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2B" w:rsidRPr="00724213" w:rsidRDefault="00782287" w:rsidP="008C042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29.03</w:t>
      </w:r>
      <w:r w:rsidR="00550EF1" w:rsidRPr="00724213">
        <w:rPr>
          <w:rFonts w:ascii="Arial" w:hAnsi="Arial" w:cs="Arial"/>
          <w:b/>
          <w:sz w:val="32"/>
          <w:szCs w:val="32"/>
        </w:rPr>
        <w:t>.2022</w:t>
      </w:r>
      <w:r w:rsidR="008C042B" w:rsidRPr="00724213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310</w:t>
      </w:r>
      <w:r w:rsidR="007F5C4A" w:rsidRPr="00724213">
        <w:rPr>
          <w:rFonts w:ascii="Arial" w:hAnsi="Arial" w:cs="Arial"/>
          <w:b/>
          <w:sz w:val="32"/>
          <w:szCs w:val="32"/>
        </w:rPr>
        <w:t>-П</w:t>
      </w:r>
    </w:p>
    <w:p w:rsidR="008C042B" w:rsidRPr="00724213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72421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Pr="0072421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72421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>«АЛАРСКИЙ РАЙОН»</w:t>
      </w:r>
    </w:p>
    <w:p w:rsidR="008C042B" w:rsidRPr="0072421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Pr="0072421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Pr="00724213" w:rsidRDefault="008C042B" w:rsidP="008C042B">
      <w:pPr>
        <w:jc w:val="center"/>
        <w:rPr>
          <w:b/>
          <w:sz w:val="32"/>
          <w:szCs w:val="32"/>
        </w:rPr>
      </w:pPr>
    </w:p>
    <w:p w:rsidR="0051511A" w:rsidRPr="00724213" w:rsidRDefault="00E230B7" w:rsidP="0051511A">
      <w:pPr>
        <w:jc w:val="center"/>
        <w:rPr>
          <w:rFonts w:ascii="Arial" w:hAnsi="Arial" w:cs="Arial"/>
          <w:b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>О ВНЕСЕНИИ ИЗМЕНЕНИЙ В</w:t>
      </w:r>
      <w:r w:rsidR="0051511A" w:rsidRPr="00724213">
        <w:rPr>
          <w:rFonts w:ascii="Arial" w:hAnsi="Arial" w:cs="Arial"/>
          <w:b/>
          <w:sz w:val="32"/>
          <w:szCs w:val="32"/>
        </w:rPr>
        <w:t xml:space="preserve"> МУНИЦИПАЛЬНУЮ ПОДПРОГРАММУ «МОЛОДЫМ СЕМЬЯМ – ДОСТУПНОЕ ЖИЛЬЕ В АЛАРСКОМ РАЙОНЕ» НА 2020-2024 ГОДЫ» МУНИЦИПАЛЬНОЙ ПРОГРАММЫ «РАЗВИТИЕ ФИЗИЧЕСКОЙ КУЛЬТУРЫ, СПОРТА И МОЛОДЕЖНОЙ ПОЛИТИКИ В АЛАРСКОМ РАЙОНЕ НА 2020-2024 ГОДЫ»,</w:t>
      </w:r>
    </w:p>
    <w:p w:rsidR="008C042B" w:rsidRPr="00724213" w:rsidRDefault="007F5C4A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724213">
        <w:rPr>
          <w:rFonts w:ascii="Arial" w:hAnsi="Arial" w:cs="Arial"/>
          <w:b/>
          <w:sz w:val="32"/>
          <w:szCs w:val="32"/>
        </w:rPr>
        <w:t>УТВЕРЖДЕННОЙ</w:t>
      </w:r>
      <w:r w:rsidR="0051511A" w:rsidRPr="00724213">
        <w:rPr>
          <w:rFonts w:ascii="Arial" w:hAnsi="Arial" w:cs="Arial"/>
          <w:b/>
          <w:sz w:val="32"/>
          <w:szCs w:val="32"/>
        </w:rPr>
        <w:t xml:space="preserve"> ПОСТАНОВЛЕНИЕМ АДМИНИСТРАЦИИ МО «АЛАРСК</w:t>
      </w:r>
      <w:r w:rsidRPr="00724213">
        <w:rPr>
          <w:rFonts w:ascii="Arial" w:hAnsi="Arial" w:cs="Arial"/>
          <w:b/>
          <w:sz w:val="32"/>
          <w:szCs w:val="32"/>
        </w:rPr>
        <w:t>ИЙ РАЙОН» ОТ 30.04.2020г. №332-П</w:t>
      </w:r>
    </w:p>
    <w:p w:rsidR="00E230B7" w:rsidRPr="00724213" w:rsidRDefault="00E230B7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:rsidR="008C042B" w:rsidRPr="00724213" w:rsidRDefault="00E230B7" w:rsidP="008C042B">
      <w:pPr>
        <w:ind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В</w:t>
      </w:r>
      <w:r w:rsidR="008C042B" w:rsidRPr="00724213">
        <w:rPr>
          <w:rFonts w:ascii="Arial" w:hAnsi="Arial" w:cs="Arial"/>
        </w:rPr>
        <w:t xml:space="preserve"> соответствии с Федеральным законом от </w:t>
      </w:r>
      <w:r w:rsidR="00DA6AF5" w:rsidRPr="00724213">
        <w:rPr>
          <w:rFonts w:ascii="Arial" w:hAnsi="Arial" w:cs="Arial"/>
        </w:rPr>
        <w:t>06.10.2003г</w:t>
      </w:r>
      <w:r w:rsidR="007F5C4A" w:rsidRPr="00724213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</w:t>
      </w:r>
      <w:r w:rsidR="008C042B" w:rsidRPr="00724213">
        <w:rPr>
          <w:rFonts w:ascii="Arial" w:hAnsi="Arial" w:cs="Arial"/>
        </w:rPr>
        <w:t xml:space="preserve">,  </w:t>
      </w:r>
      <w:r w:rsidR="007F5C4A" w:rsidRPr="00724213">
        <w:rPr>
          <w:rFonts w:ascii="Arial" w:hAnsi="Arial" w:cs="Arial"/>
        </w:rPr>
        <w:t>руководствуясь Уставом</w:t>
      </w:r>
      <w:r w:rsidR="008C042B" w:rsidRPr="00724213">
        <w:rPr>
          <w:rFonts w:ascii="Arial" w:hAnsi="Arial" w:cs="Arial"/>
        </w:rPr>
        <w:t xml:space="preserve"> муниципального образования «Аларский район»,</w:t>
      </w:r>
    </w:p>
    <w:p w:rsidR="008C042B" w:rsidRPr="00724213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724213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24213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724213" w:rsidRDefault="008C042B" w:rsidP="008C042B">
      <w:pPr>
        <w:jc w:val="both"/>
      </w:pPr>
    </w:p>
    <w:p w:rsidR="005378BF" w:rsidRPr="00724213" w:rsidRDefault="008C042B" w:rsidP="0051511A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1. </w:t>
      </w:r>
      <w:r w:rsidR="005378BF" w:rsidRPr="00724213">
        <w:rPr>
          <w:rFonts w:ascii="Arial" w:hAnsi="Arial" w:cs="Arial"/>
        </w:rPr>
        <w:t xml:space="preserve">В муниципальную подпрограмму «Молодым семьям – доступное жилье в </w:t>
      </w:r>
      <w:proofErr w:type="spellStart"/>
      <w:r w:rsidR="005378BF" w:rsidRPr="00724213">
        <w:rPr>
          <w:rFonts w:ascii="Arial" w:hAnsi="Arial" w:cs="Arial"/>
        </w:rPr>
        <w:t>Аларском</w:t>
      </w:r>
      <w:proofErr w:type="spellEnd"/>
      <w:r w:rsidR="005378BF" w:rsidRPr="00724213">
        <w:rPr>
          <w:rFonts w:ascii="Arial" w:hAnsi="Arial" w:cs="Arial"/>
        </w:rPr>
        <w:t xml:space="preserve"> районе» на 2020 – 20</w:t>
      </w:r>
      <w:r w:rsidR="00600C34" w:rsidRPr="00724213">
        <w:rPr>
          <w:rFonts w:ascii="Arial" w:hAnsi="Arial" w:cs="Arial"/>
        </w:rPr>
        <w:t>24 годы» (далее - Подпрограмма)</w:t>
      </w:r>
      <w:r w:rsidR="005378BF" w:rsidRPr="00724213">
        <w:rPr>
          <w:rFonts w:ascii="Arial" w:hAnsi="Arial" w:cs="Arial"/>
        </w:rPr>
        <w:t xml:space="preserve"> муниципальной программы «Развитие физической культуры, спорта и молодежной политики в </w:t>
      </w:r>
      <w:proofErr w:type="spellStart"/>
      <w:r w:rsidR="005378BF" w:rsidRPr="00724213">
        <w:rPr>
          <w:rFonts w:ascii="Arial" w:hAnsi="Arial" w:cs="Arial"/>
        </w:rPr>
        <w:t>Аларском</w:t>
      </w:r>
      <w:proofErr w:type="spellEnd"/>
      <w:r w:rsidR="005378BF" w:rsidRPr="00724213">
        <w:rPr>
          <w:rFonts w:ascii="Arial" w:hAnsi="Arial" w:cs="Arial"/>
        </w:rPr>
        <w:t xml:space="preserve"> районе на</w:t>
      </w:r>
      <w:r w:rsidR="007F5C4A" w:rsidRPr="00724213">
        <w:rPr>
          <w:rFonts w:ascii="Arial" w:hAnsi="Arial" w:cs="Arial"/>
        </w:rPr>
        <w:t xml:space="preserve"> 2020 – 2024 годы», утвержденной постановлением а</w:t>
      </w:r>
      <w:r w:rsidR="005378BF" w:rsidRPr="00724213">
        <w:rPr>
          <w:rFonts w:ascii="Arial" w:hAnsi="Arial" w:cs="Arial"/>
        </w:rPr>
        <w:t>дминистрации МО «Аларский район» от 30.04.2020г №332-п</w:t>
      </w:r>
      <w:r w:rsidR="007F5C4A" w:rsidRPr="00724213">
        <w:rPr>
          <w:rFonts w:ascii="Arial" w:hAnsi="Arial" w:cs="Arial"/>
        </w:rPr>
        <w:t>,</w:t>
      </w:r>
      <w:r w:rsidR="005378BF" w:rsidRPr="00724213">
        <w:rPr>
          <w:rFonts w:ascii="Arial" w:hAnsi="Arial" w:cs="Arial"/>
        </w:rPr>
        <w:t xml:space="preserve"> внести следующие изменения:</w:t>
      </w:r>
    </w:p>
    <w:p w:rsidR="005378BF" w:rsidRPr="00724213" w:rsidRDefault="005378BF" w:rsidP="007F5C4A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1.1. Раздел паспорта подпрограммы «Объем и источники финансирования» изложить в следующей редакции: 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«Общий объем средств финансирования за счет средств районного бюджета в 2020-2024 годах, составит 3709,22</w:t>
      </w:r>
      <w:r w:rsidR="00DA6AF5" w:rsidRPr="00724213">
        <w:rPr>
          <w:rFonts w:ascii="Arial" w:hAnsi="Arial" w:cs="Arial"/>
        </w:rPr>
        <w:t xml:space="preserve"> тыс. рублей:</w:t>
      </w:r>
      <w:r w:rsidRPr="00724213">
        <w:rPr>
          <w:rFonts w:ascii="Arial" w:hAnsi="Arial" w:cs="Arial"/>
        </w:rPr>
        <w:t xml:space="preserve"> 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2020 год – 540,0 тыс. рублей;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2021 год – 577,220 тыс. рублей;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2022 год – 756,0 тыс. рублей;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2023 год – 810,0 тыс. рублей;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2024 год – 1026,0 тыс. рублей.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Объемы финансирования Подпрограммы ежегодно уточняются при формировании районного бюджета на соответствующий финансовый год, исходя из возможностей районного бюджета и затрат, необходимых для реализации Подпрограммы. 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При реализации Подпрограммы могут быть использованы в установленном порядке: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- средства областного бюджета на реализацию Государственной программы;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lastRenderedPageBreak/>
        <w:t>- переданные Иркутской области средства федерального бюджета на реализацию государственной программы;</w:t>
      </w:r>
    </w:p>
    <w:p w:rsidR="005378BF" w:rsidRPr="00724213" w:rsidRDefault="005378BF" w:rsidP="005378BF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- внебюджетные средства (собственные и заемные средства молодой семьи и другие источники финансирования).</w:t>
      </w:r>
    </w:p>
    <w:p w:rsidR="007F5C4A" w:rsidRPr="00724213" w:rsidRDefault="005378BF" w:rsidP="007F5C4A">
      <w:pPr>
        <w:tabs>
          <w:tab w:val="left" w:pos="851"/>
          <w:tab w:val="left" w:pos="2410"/>
        </w:tabs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Размер средств за счет федерального и областного бюджетов определяется ежегодно по итогам конкурсного отбора муниципальных образований Иркутской области для участия в областной Подпрограмме.»</w:t>
      </w:r>
      <w:r w:rsidR="007F5C4A" w:rsidRPr="00724213">
        <w:rPr>
          <w:rFonts w:ascii="Arial" w:hAnsi="Arial" w:cs="Arial"/>
        </w:rPr>
        <w:t>;</w:t>
      </w:r>
    </w:p>
    <w:p w:rsidR="005D763F" w:rsidRPr="00724213" w:rsidRDefault="007F5C4A" w:rsidP="007F5C4A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       </w:t>
      </w:r>
      <w:r w:rsidR="005378BF" w:rsidRPr="00724213">
        <w:rPr>
          <w:rFonts w:ascii="Arial" w:hAnsi="Arial" w:cs="Arial"/>
        </w:rPr>
        <w:t>1.</w:t>
      </w:r>
      <w:r w:rsidR="0051511A" w:rsidRPr="00724213">
        <w:rPr>
          <w:rFonts w:ascii="Arial" w:hAnsi="Arial" w:cs="Arial"/>
        </w:rPr>
        <w:t>2. Раздел 4</w:t>
      </w:r>
      <w:r w:rsidR="005D763F" w:rsidRPr="00724213">
        <w:rPr>
          <w:rFonts w:ascii="Arial" w:hAnsi="Arial" w:cs="Arial"/>
        </w:rPr>
        <w:t xml:space="preserve"> Подпрограммы</w:t>
      </w:r>
      <w:r w:rsidR="0051511A" w:rsidRPr="00724213">
        <w:rPr>
          <w:rFonts w:ascii="Arial" w:hAnsi="Arial" w:cs="Arial"/>
        </w:rPr>
        <w:t xml:space="preserve"> </w:t>
      </w:r>
      <w:r w:rsidR="005D763F" w:rsidRPr="00724213">
        <w:rPr>
          <w:rFonts w:ascii="Arial" w:hAnsi="Arial" w:cs="Arial"/>
        </w:rPr>
        <w:t>изложить в следующей редакции: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«Основными источниками финансирования Подпрограммы являются: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средства федерального бюджета;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средства областного бюджета;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средства местного бюджета;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5D763F" w:rsidRPr="00724213" w:rsidRDefault="005D763F" w:rsidP="005378BF">
      <w:pPr>
        <w:pStyle w:val="2"/>
        <w:widowControl w:val="0"/>
        <w:ind w:left="567" w:firstLine="709"/>
        <w:rPr>
          <w:rFonts w:ascii="Arial" w:hAnsi="Arial" w:cs="Arial"/>
          <w:sz w:val="24"/>
          <w:szCs w:val="24"/>
        </w:rPr>
      </w:pPr>
      <w:r w:rsidRPr="00724213">
        <w:rPr>
          <w:rFonts w:ascii="Arial" w:hAnsi="Arial" w:cs="Arial"/>
          <w:sz w:val="24"/>
          <w:szCs w:val="24"/>
        </w:rPr>
        <w:t>Общий объем средств финансирования Подпрограммы за счет средств районного бюджета в 2020-2024 годах, составит 3709,22 тыс. рублей:</w:t>
      </w:r>
    </w:p>
    <w:p w:rsidR="005D763F" w:rsidRPr="00724213" w:rsidRDefault="005D763F" w:rsidP="00DA6AF5">
      <w:pPr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2020 год – 540,0 тыс. рублей;</w:t>
      </w:r>
    </w:p>
    <w:p w:rsidR="005D763F" w:rsidRPr="00724213" w:rsidRDefault="005D763F" w:rsidP="00DA6AF5">
      <w:pPr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2021 год – 577,220 тыс. рублей;</w:t>
      </w:r>
    </w:p>
    <w:p w:rsidR="005D763F" w:rsidRPr="00724213" w:rsidRDefault="005D763F" w:rsidP="00DA6AF5">
      <w:pPr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2022 год – 756,0 тыс. рублей;</w:t>
      </w:r>
    </w:p>
    <w:p w:rsidR="005D763F" w:rsidRPr="00724213" w:rsidRDefault="005D763F" w:rsidP="00DA6AF5">
      <w:pPr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2023 год – 810,0 тыс. рублей;</w:t>
      </w:r>
    </w:p>
    <w:p w:rsidR="005D763F" w:rsidRPr="00724213" w:rsidRDefault="005D763F" w:rsidP="00DA6AF5">
      <w:pPr>
        <w:ind w:left="567"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2024 год – 1026,0 тыс. рублей.</w:t>
      </w:r>
    </w:p>
    <w:p w:rsidR="005D763F" w:rsidRPr="00724213" w:rsidRDefault="005D763F" w:rsidP="005378BF">
      <w:pPr>
        <w:ind w:left="567" w:firstLine="567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Объемы финансирования Подпрограммы ежегодно уточняются при формировании бюджета муниципального образования «Аларский район» на соответствующий финансовый год и плановый период исходя из возможностей бюджета и затрат, необходимых для реализации Подпрограммы. 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При реализации Подпрограммы могут быть использованы в установленном порядке: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- средства областного бюджета на реализацию Подпрограммы «Молодым семьям - доступное жилье» на 2020 - 2024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 от 30 декабря 2017 года №1710 (далее - Государственная программа);</w:t>
      </w:r>
    </w:p>
    <w:p w:rsidR="005D763F" w:rsidRPr="00724213" w:rsidRDefault="005D763F" w:rsidP="005378BF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- переданные Иркутской области средства федерального бюджета на реализацию Государственной программы; </w:t>
      </w:r>
    </w:p>
    <w:p w:rsidR="005D763F" w:rsidRPr="00724213" w:rsidRDefault="005D763F" w:rsidP="005378BF">
      <w:pPr>
        <w:ind w:left="567" w:firstLine="567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- внебюджетные средства (собственные и заемные средства молодой семьи и другие источники финансирования).</w:t>
      </w:r>
    </w:p>
    <w:p w:rsidR="005D763F" w:rsidRPr="00724213" w:rsidRDefault="005D763F" w:rsidP="005378BF">
      <w:pPr>
        <w:widowControl w:val="0"/>
        <w:ind w:left="567" w:firstLine="567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>Размер средств за счет федерального и областного бюджетов определяется ежегодно по итогам конкурсного отбора муниципальных образований Иркутской области для участия в областной Подпрограмме.»</w:t>
      </w:r>
      <w:r w:rsidR="007F5C4A" w:rsidRPr="00724213">
        <w:rPr>
          <w:rFonts w:ascii="Arial" w:hAnsi="Arial" w:cs="Arial"/>
        </w:rPr>
        <w:t>.</w:t>
      </w:r>
    </w:p>
    <w:p w:rsidR="005D763F" w:rsidRPr="00724213" w:rsidRDefault="007F5C4A" w:rsidP="005D763F">
      <w:pPr>
        <w:ind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      </w:t>
      </w:r>
      <w:r w:rsidR="00DA6AF5" w:rsidRPr="00724213">
        <w:rPr>
          <w:rFonts w:ascii="Arial" w:hAnsi="Arial" w:cs="Arial"/>
        </w:rPr>
        <w:t>2</w:t>
      </w:r>
      <w:r w:rsidR="005D763F" w:rsidRPr="00724213">
        <w:rPr>
          <w:rFonts w:ascii="Arial" w:hAnsi="Arial" w:cs="Arial"/>
        </w:rPr>
        <w:t xml:space="preserve">. </w:t>
      </w:r>
      <w:proofErr w:type="gramStart"/>
      <w:r w:rsidR="005D763F" w:rsidRPr="00724213">
        <w:rPr>
          <w:rFonts w:ascii="Arial" w:hAnsi="Arial" w:cs="Arial"/>
          <w:color w:val="000000"/>
        </w:rPr>
        <w:t>Разместить  настоящее</w:t>
      </w:r>
      <w:proofErr w:type="gramEnd"/>
      <w:r w:rsidR="005D763F" w:rsidRPr="00724213">
        <w:rPr>
          <w:rFonts w:ascii="Arial" w:hAnsi="Arial" w:cs="Arial"/>
          <w:color w:val="000000"/>
        </w:rPr>
        <w:t xml:space="preserve"> постановление на официальном сайте администрации муниципального образования «Аларский район» в информационно-телекоммуникационной сети «Интернет» </w:t>
      </w:r>
      <w:r w:rsidRPr="00724213">
        <w:rPr>
          <w:rFonts w:ascii="Arial" w:hAnsi="Arial" w:cs="Arial"/>
          <w:color w:val="000000"/>
        </w:rPr>
        <w:t>(</w:t>
      </w:r>
      <w:proofErr w:type="spellStart"/>
      <w:r w:rsidRPr="00724213">
        <w:rPr>
          <w:rFonts w:ascii="Arial" w:hAnsi="Arial" w:cs="Arial"/>
          <w:color w:val="000000"/>
        </w:rPr>
        <w:t>Адушинов</w:t>
      </w:r>
      <w:proofErr w:type="spellEnd"/>
      <w:r w:rsidRPr="00724213">
        <w:rPr>
          <w:rFonts w:ascii="Arial" w:hAnsi="Arial" w:cs="Arial"/>
          <w:color w:val="000000"/>
        </w:rPr>
        <w:t xml:space="preserve"> Р. А.</w:t>
      </w:r>
      <w:r w:rsidR="005D763F" w:rsidRPr="00724213">
        <w:rPr>
          <w:rFonts w:ascii="Arial" w:hAnsi="Arial" w:cs="Arial"/>
          <w:color w:val="000000"/>
        </w:rPr>
        <w:t>)</w:t>
      </w:r>
      <w:r w:rsidR="00DA6AF5" w:rsidRPr="00724213">
        <w:rPr>
          <w:rFonts w:ascii="Arial" w:hAnsi="Arial" w:cs="Arial"/>
          <w:color w:val="000000"/>
        </w:rPr>
        <w:t xml:space="preserve"> и опубликовать в приложении к районной газете «</w:t>
      </w:r>
      <w:proofErr w:type="spellStart"/>
      <w:r w:rsidR="00DA6AF5" w:rsidRPr="00724213">
        <w:rPr>
          <w:rFonts w:ascii="Arial" w:hAnsi="Arial" w:cs="Arial"/>
          <w:color w:val="000000"/>
        </w:rPr>
        <w:t>Аларь</w:t>
      </w:r>
      <w:proofErr w:type="spellEnd"/>
      <w:r w:rsidR="00DA6AF5" w:rsidRPr="00724213">
        <w:rPr>
          <w:rFonts w:ascii="Arial" w:hAnsi="Arial" w:cs="Arial"/>
          <w:color w:val="000000"/>
        </w:rPr>
        <w:t>» (</w:t>
      </w:r>
      <w:proofErr w:type="spellStart"/>
      <w:r w:rsidR="00DA6AF5" w:rsidRPr="00724213">
        <w:rPr>
          <w:rFonts w:ascii="Arial" w:hAnsi="Arial" w:cs="Arial"/>
          <w:color w:val="000000"/>
        </w:rPr>
        <w:t>Аюшинова</w:t>
      </w:r>
      <w:proofErr w:type="spellEnd"/>
      <w:r w:rsidR="00DA6AF5" w:rsidRPr="00724213">
        <w:rPr>
          <w:rFonts w:ascii="Arial" w:hAnsi="Arial" w:cs="Arial"/>
          <w:color w:val="000000"/>
        </w:rPr>
        <w:t xml:space="preserve"> И. В.).</w:t>
      </w:r>
    </w:p>
    <w:p w:rsidR="005D763F" w:rsidRPr="00724213" w:rsidRDefault="005D763F" w:rsidP="005D763F">
      <w:pPr>
        <w:ind w:firstLine="709"/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4. Контроль за </w:t>
      </w:r>
      <w:proofErr w:type="gramStart"/>
      <w:r w:rsidRPr="00724213">
        <w:rPr>
          <w:rFonts w:ascii="Arial" w:hAnsi="Arial" w:cs="Arial"/>
        </w:rPr>
        <w:t>исполнением  настоящего</w:t>
      </w:r>
      <w:proofErr w:type="gramEnd"/>
      <w:r w:rsidRPr="00724213">
        <w:rPr>
          <w:rFonts w:ascii="Arial" w:hAnsi="Arial" w:cs="Arial"/>
        </w:rPr>
        <w:t xml:space="preserve"> постановления возложить  на </w:t>
      </w:r>
      <w:r w:rsidR="007F5C4A" w:rsidRPr="00724213">
        <w:rPr>
          <w:rFonts w:ascii="Arial" w:hAnsi="Arial" w:cs="Arial"/>
        </w:rPr>
        <w:t xml:space="preserve">заместителя мэра района по социальным вопросам </w:t>
      </w:r>
      <w:proofErr w:type="spellStart"/>
      <w:r w:rsidR="00724213">
        <w:rPr>
          <w:rFonts w:ascii="Arial" w:hAnsi="Arial" w:cs="Arial"/>
        </w:rPr>
        <w:t>Сагадарову</w:t>
      </w:r>
      <w:proofErr w:type="spellEnd"/>
      <w:r w:rsidR="00724213">
        <w:rPr>
          <w:rFonts w:ascii="Arial" w:hAnsi="Arial" w:cs="Arial"/>
        </w:rPr>
        <w:t xml:space="preserve"> В</w:t>
      </w:r>
      <w:r w:rsidR="009C75F9" w:rsidRPr="00724213">
        <w:rPr>
          <w:rFonts w:ascii="Arial" w:hAnsi="Arial" w:cs="Arial"/>
        </w:rPr>
        <w:t>. В.</w:t>
      </w:r>
    </w:p>
    <w:p w:rsidR="0058645A" w:rsidRPr="00724213" w:rsidRDefault="0058645A">
      <w:pPr>
        <w:rPr>
          <w:rFonts w:ascii="Arial" w:hAnsi="Arial" w:cs="Arial"/>
        </w:rPr>
      </w:pPr>
    </w:p>
    <w:p w:rsidR="009C75F9" w:rsidRPr="00724213" w:rsidRDefault="009C75F9"/>
    <w:p w:rsidR="005D763F" w:rsidRPr="00724213" w:rsidRDefault="009C75F9" w:rsidP="005D763F">
      <w:pPr>
        <w:tabs>
          <w:tab w:val="left" w:pos="6940"/>
        </w:tabs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Мэр </w:t>
      </w:r>
      <w:r w:rsidR="005D763F" w:rsidRPr="00724213">
        <w:rPr>
          <w:rFonts w:ascii="Arial" w:hAnsi="Arial" w:cs="Arial"/>
        </w:rPr>
        <w:t xml:space="preserve"> района</w:t>
      </w:r>
    </w:p>
    <w:p w:rsidR="005D763F" w:rsidRPr="00724213" w:rsidRDefault="005D763F" w:rsidP="005D763F">
      <w:pPr>
        <w:tabs>
          <w:tab w:val="left" w:pos="6940"/>
        </w:tabs>
        <w:jc w:val="both"/>
        <w:rPr>
          <w:rFonts w:ascii="Arial" w:hAnsi="Arial" w:cs="Arial"/>
        </w:rPr>
      </w:pPr>
      <w:r w:rsidRPr="00724213">
        <w:rPr>
          <w:rFonts w:ascii="Arial" w:hAnsi="Arial" w:cs="Arial"/>
        </w:rPr>
        <w:t xml:space="preserve">Р.В. </w:t>
      </w:r>
      <w:proofErr w:type="spellStart"/>
      <w:r w:rsidRPr="00724213">
        <w:rPr>
          <w:rFonts w:ascii="Arial" w:hAnsi="Arial" w:cs="Arial"/>
        </w:rPr>
        <w:t>Дульбеев</w:t>
      </w:r>
      <w:proofErr w:type="spellEnd"/>
    </w:p>
    <w:p w:rsidR="0058645A" w:rsidRPr="00724213" w:rsidRDefault="0058645A"/>
    <w:p w:rsidR="0058645A" w:rsidRPr="00724213" w:rsidRDefault="0058645A"/>
    <w:p w:rsidR="005D763F" w:rsidRPr="00724213" w:rsidRDefault="005D763F"/>
    <w:p w:rsidR="0051511A" w:rsidRPr="00724213" w:rsidRDefault="0051511A"/>
    <w:p w:rsidR="0051511A" w:rsidRPr="00724213" w:rsidRDefault="0051511A"/>
    <w:p w:rsidR="0051511A" w:rsidRPr="00724213" w:rsidRDefault="0051511A"/>
    <w:p w:rsidR="0051511A" w:rsidRPr="00724213" w:rsidRDefault="0051511A"/>
    <w:p w:rsidR="0051511A" w:rsidRPr="00724213" w:rsidRDefault="0051511A"/>
    <w:p w:rsidR="0051511A" w:rsidRPr="00724213" w:rsidRDefault="0051511A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378BF" w:rsidRPr="00724213" w:rsidRDefault="005378BF"/>
    <w:p w:rsidR="0051511A" w:rsidRPr="00724213" w:rsidRDefault="0051511A"/>
    <w:p w:rsidR="0051511A" w:rsidRPr="00724213" w:rsidRDefault="0051511A"/>
    <w:p w:rsidR="005D763F" w:rsidRPr="00724213" w:rsidRDefault="005D763F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5D763F" w:rsidRPr="00724213" w:rsidRDefault="005D763F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9C75F9" w:rsidRPr="00724213" w:rsidRDefault="009C75F9"/>
    <w:p w:rsidR="0051511A" w:rsidRPr="00724213" w:rsidRDefault="0051511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D763F" w:rsidRPr="00724213" w:rsidTr="00E56EEF">
        <w:tc>
          <w:tcPr>
            <w:tcW w:w="4785" w:type="dxa"/>
          </w:tcPr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 xml:space="preserve">   Подготовил:</w:t>
            </w:r>
          </w:p>
        </w:tc>
        <w:tc>
          <w:tcPr>
            <w:tcW w:w="4786" w:type="dxa"/>
          </w:tcPr>
          <w:p w:rsidR="005D763F" w:rsidRPr="00724213" w:rsidRDefault="005D763F" w:rsidP="005D763F">
            <w:pPr>
              <w:jc w:val="right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 xml:space="preserve">И.М. </w:t>
            </w:r>
            <w:proofErr w:type="spellStart"/>
            <w:r w:rsidRPr="00724213">
              <w:rPr>
                <w:rFonts w:ascii="Arial" w:hAnsi="Arial" w:cs="Arial"/>
              </w:rPr>
              <w:t>Махачкеев</w:t>
            </w:r>
            <w:proofErr w:type="spellEnd"/>
          </w:p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</w:tr>
      <w:tr w:rsidR="005D763F" w:rsidRPr="00724213" w:rsidTr="00E56EEF">
        <w:tc>
          <w:tcPr>
            <w:tcW w:w="4785" w:type="dxa"/>
          </w:tcPr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</w:tr>
      <w:tr w:rsidR="005D763F" w:rsidRPr="00724213" w:rsidTr="00E56EEF">
        <w:trPr>
          <w:trHeight w:val="325"/>
        </w:trPr>
        <w:tc>
          <w:tcPr>
            <w:tcW w:w="4785" w:type="dxa"/>
          </w:tcPr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 xml:space="preserve">Согласовано: </w:t>
            </w:r>
          </w:p>
        </w:tc>
        <w:tc>
          <w:tcPr>
            <w:tcW w:w="4786" w:type="dxa"/>
          </w:tcPr>
          <w:p w:rsidR="009C75F9" w:rsidRPr="00724213" w:rsidRDefault="009C75F9" w:rsidP="005D763F">
            <w:pPr>
              <w:jc w:val="right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 xml:space="preserve">В. В. </w:t>
            </w:r>
            <w:proofErr w:type="spellStart"/>
            <w:r w:rsidRPr="00724213">
              <w:rPr>
                <w:rFonts w:ascii="Arial" w:hAnsi="Arial" w:cs="Arial"/>
              </w:rPr>
              <w:t>Сагадарова</w:t>
            </w:r>
            <w:proofErr w:type="spellEnd"/>
          </w:p>
          <w:p w:rsidR="009C75F9" w:rsidRPr="00724213" w:rsidRDefault="009C75F9" w:rsidP="005D763F">
            <w:pPr>
              <w:jc w:val="right"/>
              <w:rPr>
                <w:rFonts w:ascii="Arial" w:hAnsi="Arial" w:cs="Arial"/>
              </w:rPr>
            </w:pPr>
          </w:p>
          <w:p w:rsidR="005D763F" w:rsidRPr="00724213" w:rsidRDefault="009C75F9" w:rsidP="009C75F9">
            <w:pPr>
              <w:jc w:val="right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>Д. А. Ахметов</w:t>
            </w:r>
            <w:r w:rsidR="005D763F" w:rsidRPr="00724213">
              <w:rPr>
                <w:rFonts w:ascii="Arial" w:hAnsi="Arial" w:cs="Arial"/>
              </w:rPr>
              <w:t xml:space="preserve"> </w:t>
            </w:r>
          </w:p>
        </w:tc>
      </w:tr>
      <w:tr w:rsidR="005D763F" w:rsidRPr="00724213" w:rsidTr="00E56EEF">
        <w:tc>
          <w:tcPr>
            <w:tcW w:w="4785" w:type="dxa"/>
          </w:tcPr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</w:tr>
      <w:tr w:rsidR="005D763F" w:rsidRPr="005D763F" w:rsidTr="00E56EEF">
        <w:tc>
          <w:tcPr>
            <w:tcW w:w="4785" w:type="dxa"/>
          </w:tcPr>
          <w:p w:rsidR="005D763F" w:rsidRPr="00724213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D763F" w:rsidRPr="00724213" w:rsidRDefault="005D763F" w:rsidP="005D763F">
            <w:pPr>
              <w:jc w:val="right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>Б.Д. Цыренов</w:t>
            </w:r>
          </w:p>
          <w:p w:rsidR="009C75F9" w:rsidRPr="00724213" w:rsidRDefault="009C75F9" w:rsidP="005D763F">
            <w:pPr>
              <w:jc w:val="right"/>
              <w:rPr>
                <w:rFonts w:ascii="Arial" w:hAnsi="Arial" w:cs="Arial"/>
              </w:rPr>
            </w:pPr>
          </w:p>
          <w:p w:rsidR="009C75F9" w:rsidRPr="00724213" w:rsidRDefault="009C75F9" w:rsidP="005D763F">
            <w:pPr>
              <w:jc w:val="right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>И. Д. Кречетова</w:t>
            </w:r>
          </w:p>
          <w:p w:rsidR="009C75F9" w:rsidRPr="00724213" w:rsidRDefault="009C75F9" w:rsidP="005D763F">
            <w:pPr>
              <w:jc w:val="right"/>
              <w:rPr>
                <w:rFonts w:ascii="Arial" w:hAnsi="Arial" w:cs="Arial"/>
              </w:rPr>
            </w:pPr>
          </w:p>
          <w:p w:rsidR="009C75F9" w:rsidRPr="005D763F" w:rsidRDefault="009C75F9" w:rsidP="005D763F">
            <w:pPr>
              <w:jc w:val="right"/>
              <w:rPr>
                <w:rFonts w:ascii="Arial" w:hAnsi="Arial" w:cs="Arial"/>
              </w:rPr>
            </w:pPr>
            <w:r w:rsidRPr="00724213">
              <w:rPr>
                <w:rFonts w:ascii="Arial" w:hAnsi="Arial" w:cs="Arial"/>
              </w:rPr>
              <w:t>Л. Р. Алексеева</w:t>
            </w:r>
          </w:p>
          <w:p w:rsidR="005D763F" w:rsidRPr="005D763F" w:rsidRDefault="005D763F" w:rsidP="005D763F">
            <w:pPr>
              <w:jc w:val="right"/>
              <w:rPr>
                <w:rFonts w:ascii="Arial" w:hAnsi="Arial" w:cs="Arial"/>
              </w:rPr>
            </w:pPr>
          </w:p>
          <w:p w:rsidR="005D763F" w:rsidRPr="005D763F" w:rsidRDefault="005D763F" w:rsidP="005D763F">
            <w:pPr>
              <w:jc w:val="right"/>
              <w:rPr>
                <w:rFonts w:ascii="Arial" w:hAnsi="Arial" w:cs="Arial"/>
              </w:rPr>
            </w:pPr>
          </w:p>
        </w:tc>
      </w:tr>
      <w:tr w:rsidR="005D763F" w:rsidRPr="005D763F" w:rsidTr="00E56EEF">
        <w:tc>
          <w:tcPr>
            <w:tcW w:w="4785" w:type="dxa"/>
          </w:tcPr>
          <w:p w:rsidR="005D763F" w:rsidRPr="005D763F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D763F" w:rsidRPr="005D763F" w:rsidRDefault="005D763F" w:rsidP="005D763F">
            <w:pPr>
              <w:jc w:val="right"/>
              <w:rPr>
                <w:rFonts w:ascii="Arial" w:hAnsi="Arial" w:cs="Arial"/>
              </w:rPr>
            </w:pPr>
          </w:p>
        </w:tc>
      </w:tr>
      <w:tr w:rsidR="005D763F" w:rsidRPr="005D763F" w:rsidTr="00E56EEF">
        <w:tc>
          <w:tcPr>
            <w:tcW w:w="4785" w:type="dxa"/>
          </w:tcPr>
          <w:p w:rsidR="005D763F" w:rsidRPr="005D763F" w:rsidRDefault="005D763F" w:rsidP="005D7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D763F" w:rsidRPr="005D763F" w:rsidRDefault="005D763F" w:rsidP="005D763F">
            <w:pPr>
              <w:jc w:val="right"/>
              <w:rPr>
                <w:rFonts w:ascii="Arial" w:hAnsi="Arial" w:cs="Arial"/>
              </w:rPr>
            </w:pPr>
          </w:p>
        </w:tc>
      </w:tr>
    </w:tbl>
    <w:p w:rsidR="0058645A" w:rsidRDefault="0058645A" w:rsidP="00E56EEF"/>
    <w:sectPr w:rsidR="0058645A" w:rsidSect="00BE7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16" w:rsidRDefault="00776816" w:rsidP="00494457">
      <w:r>
        <w:separator/>
      </w:r>
    </w:p>
  </w:endnote>
  <w:endnote w:type="continuationSeparator" w:id="0">
    <w:p w:rsidR="00776816" w:rsidRDefault="00776816" w:rsidP="004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57" w:rsidRDefault="004944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57" w:rsidRDefault="004944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57" w:rsidRDefault="00494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16" w:rsidRDefault="00776816" w:rsidP="00494457">
      <w:r>
        <w:separator/>
      </w:r>
    </w:p>
  </w:footnote>
  <w:footnote w:type="continuationSeparator" w:id="0">
    <w:p w:rsidR="00776816" w:rsidRDefault="00776816" w:rsidP="0049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57" w:rsidRDefault="004944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57" w:rsidRDefault="004944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57" w:rsidRDefault="004944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C0428"/>
    <w:rsid w:val="0010235E"/>
    <w:rsid w:val="0017593D"/>
    <w:rsid w:val="001B777A"/>
    <w:rsid w:val="001C5639"/>
    <w:rsid w:val="001E02B4"/>
    <w:rsid w:val="001F5E48"/>
    <w:rsid w:val="00202ADD"/>
    <w:rsid w:val="0020323E"/>
    <w:rsid w:val="00217EC3"/>
    <w:rsid w:val="00223864"/>
    <w:rsid w:val="002263E9"/>
    <w:rsid w:val="00253357"/>
    <w:rsid w:val="0028124B"/>
    <w:rsid w:val="00287D86"/>
    <w:rsid w:val="002D5BF3"/>
    <w:rsid w:val="0041676B"/>
    <w:rsid w:val="004344F3"/>
    <w:rsid w:val="004439BF"/>
    <w:rsid w:val="00494457"/>
    <w:rsid w:val="004C279C"/>
    <w:rsid w:val="004F4150"/>
    <w:rsid w:val="0051511A"/>
    <w:rsid w:val="005378BF"/>
    <w:rsid w:val="00540C50"/>
    <w:rsid w:val="00550EF1"/>
    <w:rsid w:val="00560FCD"/>
    <w:rsid w:val="0058645A"/>
    <w:rsid w:val="005A0598"/>
    <w:rsid w:val="005B32B1"/>
    <w:rsid w:val="005D763F"/>
    <w:rsid w:val="00600C34"/>
    <w:rsid w:val="006416B9"/>
    <w:rsid w:val="00652989"/>
    <w:rsid w:val="00653A2E"/>
    <w:rsid w:val="006D4B0D"/>
    <w:rsid w:val="006E00C8"/>
    <w:rsid w:val="006E4EF2"/>
    <w:rsid w:val="00724213"/>
    <w:rsid w:val="00765FC4"/>
    <w:rsid w:val="00776816"/>
    <w:rsid w:val="00782287"/>
    <w:rsid w:val="007969AA"/>
    <w:rsid w:val="007D1BA0"/>
    <w:rsid w:val="007F5C4A"/>
    <w:rsid w:val="007F6BE7"/>
    <w:rsid w:val="008B7221"/>
    <w:rsid w:val="008C042B"/>
    <w:rsid w:val="00901AD5"/>
    <w:rsid w:val="009434C3"/>
    <w:rsid w:val="00992941"/>
    <w:rsid w:val="009979A3"/>
    <w:rsid w:val="009C75F9"/>
    <w:rsid w:val="009F5FAB"/>
    <w:rsid w:val="00A1686F"/>
    <w:rsid w:val="00A227E7"/>
    <w:rsid w:val="00A35E75"/>
    <w:rsid w:val="00A425D7"/>
    <w:rsid w:val="00A464C1"/>
    <w:rsid w:val="00A50E7D"/>
    <w:rsid w:val="00A85F07"/>
    <w:rsid w:val="00AE022D"/>
    <w:rsid w:val="00AF2F32"/>
    <w:rsid w:val="00B11080"/>
    <w:rsid w:val="00B40B7E"/>
    <w:rsid w:val="00B465CC"/>
    <w:rsid w:val="00BE7868"/>
    <w:rsid w:val="00C03581"/>
    <w:rsid w:val="00C16D1D"/>
    <w:rsid w:val="00C25671"/>
    <w:rsid w:val="00C541A5"/>
    <w:rsid w:val="00D356C2"/>
    <w:rsid w:val="00D366F6"/>
    <w:rsid w:val="00D45250"/>
    <w:rsid w:val="00DA1106"/>
    <w:rsid w:val="00DA6AF5"/>
    <w:rsid w:val="00DB461D"/>
    <w:rsid w:val="00E230B7"/>
    <w:rsid w:val="00E4545F"/>
    <w:rsid w:val="00E56EEF"/>
    <w:rsid w:val="00E6080B"/>
    <w:rsid w:val="00EB3D90"/>
    <w:rsid w:val="00EB4103"/>
    <w:rsid w:val="00EB74B8"/>
    <w:rsid w:val="00EF48CF"/>
    <w:rsid w:val="00F00802"/>
    <w:rsid w:val="00F0424D"/>
    <w:rsid w:val="00F35563"/>
    <w:rsid w:val="00F738B5"/>
    <w:rsid w:val="00F92D1D"/>
    <w:rsid w:val="00FC5134"/>
    <w:rsid w:val="00FD1466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42AE5-4CB4-4C01-A80F-F8EAEBA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4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30B7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1511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151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2022-03-29T04:16:00Z</cp:lastPrinted>
  <dcterms:created xsi:type="dcterms:W3CDTF">2022-04-12T03:29:00Z</dcterms:created>
  <dcterms:modified xsi:type="dcterms:W3CDTF">2022-04-12T03:29:00Z</dcterms:modified>
</cp:coreProperties>
</file>