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CD" w:rsidRPr="00A534C8" w:rsidRDefault="00F1317F" w:rsidP="00491065">
      <w:pPr>
        <w:jc w:val="center"/>
        <w:rPr>
          <w:rFonts w:ascii="Arial" w:hAnsi="Arial" w:cs="Arial"/>
          <w:b/>
          <w:bCs/>
          <w:kern w:val="28"/>
          <w:sz w:val="32"/>
          <w:szCs w:val="32"/>
        </w:rPr>
      </w:pPr>
      <w:r>
        <w:rPr>
          <w:rFonts w:ascii="Arial" w:hAnsi="Arial" w:cs="Arial"/>
          <w:b/>
          <w:bCs/>
          <w:kern w:val="28"/>
          <w:sz w:val="32"/>
          <w:szCs w:val="32"/>
        </w:rPr>
        <w:t>29</w:t>
      </w:r>
      <w:r w:rsidR="00E37953">
        <w:rPr>
          <w:rFonts w:ascii="Arial" w:hAnsi="Arial" w:cs="Arial"/>
          <w:b/>
          <w:bCs/>
          <w:kern w:val="28"/>
          <w:sz w:val="32"/>
          <w:szCs w:val="32"/>
        </w:rPr>
        <w:t>.09</w:t>
      </w:r>
      <w:r w:rsidR="00135E2C" w:rsidRPr="00A534C8">
        <w:rPr>
          <w:rFonts w:ascii="Arial" w:hAnsi="Arial" w:cs="Arial"/>
          <w:b/>
          <w:bCs/>
          <w:kern w:val="28"/>
          <w:sz w:val="32"/>
          <w:szCs w:val="32"/>
        </w:rPr>
        <w:t>.2017</w:t>
      </w:r>
      <w:r w:rsidR="00E426CD" w:rsidRPr="00A534C8">
        <w:rPr>
          <w:rFonts w:ascii="Arial" w:hAnsi="Arial" w:cs="Arial"/>
          <w:b/>
          <w:bCs/>
          <w:kern w:val="28"/>
          <w:sz w:val="32"/>
          <w:szCs w:val="32"/>
        </w:rPr>
        <w:t xml:space="preserve">г. </w:t>
      </w:r>
      <w:r w:rsidR="00135E2C" w:rsidRPr="00A534C8">
        <w:rPr>
          <w:rFonts w:ascii="Arial" w:hAnsi="Arial" w:cs="Arial"/>
          <w:b/>
          <w:bCs/>
          <w:kern w:val="28"/>
          <w:sz w:val="32"/>
          <w:szCs w:val="32"/>
        </w:rPr>
        <w:t>№</w:t>
      </w:r>
      <w:r>
        <w:rPr>
          <w:rFonts w:ascii="Arial" w:hAnsi="Arial" w:cs="Arial"/>
          <w:b/>
          <w:bCs/>
          <w:kern w:val="28"/>
          <w:sz w:val="32"/>
          <w:szCs w:val="32"/>
        </w:rPr>
        <w:t>531</w:t>
      </w:r>
      <w:r w:rsidR="00A643E6" w:rsidRPr="00A534C8">
        <w:rPr>
          <w:rFonts w:ascii="Arial" w:hAnsi="Arial" w:cs="Arial"/>
          <w:b/>
          <w:bCs/>
          <w:kern w:val="28"/>
          <w:sz w:val="32"/>
          <w:szCs w:val="32"/>
        </w:rPr>
        <w:t>-п</w:t>
      </w:r>
    </w:p>
    <w:p w:rsidR="00E426CD" w:rsidRPr="00B43F86" w:rsidRDefault="00E426CD" w:rsidP="00491065">
      <w:pPr>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E426CD" w:rsidRPr="00B43F86" w:rsidRDefault="00E426CD" w:rsidP="00491065">
      <w:pPr>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7F5A4A" w:rsidRDefault="00A55376" w:rsidP="00491065">
      <w:pPr>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E426CD" w:rsidRPr="00B43F86" w:rsidRDefault="00A55376" w:rsidP="00491065">
      <w:pPr>
        <w:jc w:val="center"/>
        <w:rPr>
          <w:rFonts w:ascii="Arial" w:hAnsi="Arial" w:cs="Arial"/>
          <w:b/>
          <w:bCs/>
          <w:kern w:val="28"/>
          <w:sz w:val="32"/>
          <w:szCs w:val="32"/>
        </w:rPr>
      </w:pPr>
      <w:r w:rsidRPr="00B43F86">
        <w:rPr>
          <w:rFonts w:ascii="Arial" w:hAnsi="Arial" w:cs="Arial"/>
          <w:b/>
          <w:bCs/>
          <w:kern w:val="28"/>
          <w:sz w:val="32"/>
          <w:szCs w:val="32"/>
        </w:rPr>
        <w:t>«</w:t>
      </w:r>
      <w:r w:rsidR="00491065">
        <w:rPr>
          <w:rFonts w:ascii="Arial" w:hAnsi="Arial" w:cs="Arial"/>
          <w:b/>
          <w:bCs/>
          <w:kern w:val="28"/>
          <w:sz w:val="32"/>
          <w:szCs w:val="32"/>
        </w:rPr>
        <w:t xml:space="preserve">АЛАРСКИЙ </w:t>
      </w:r>
      <w:r w:rsidR="00E426CD" w:rsidRPr="00B43F86">
        <w:rPr>
          <w:rFonts w:ascii="Arial" w:hAnsi="Arial" w:cs="Arial"/>
          <w:b/>
          <w:bCs/>
          <w:kern w:val="28"/>
          <w:sz w:val="32"/>
          <w:szCs w:val="32"/>
        </w:rPr>
        <w:t>РАЙОН</w:t>
      </w:r>
      <w:r w:rsidRPr="00B43F86">
        <w:rPr>
          <w:rFonts w:ascii="Arial" w:hAnsi="Arial" w:cs="Arial"/>
          <w:b/>
          <w:bCs/>
          <w:kern w:val="28"/>
          <w:sz w:val="32"/>
          <w:szCs w:val="32"/>
        </w:rPr>
        <w:t>»</w:t>
      </w:r>
    </w:p>
    <w:p w:rsidR="00E426CD" w:rsidRPr="00B43F86" w:rsidRDefault="00A55376" w:rsidP="00491065">
      <w:pPr>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E426CD" w:rsidRPr="00E426CD" w:rsidRDefault="00A55376" w:rsidP="00491065">
      <w:pPr>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E426CD" w:rsidRPr="00E426CD" w:rsidRDefault="00E426CD" w:rsidP="00491065">
      <w:pPr>
        <w:jc w:val="center"/>
        <w:rPr>
          <w:rFonts w:ascii="Arial" w:hAnsi="Arial" w:cs="Arial"/>
          <w:b/>
          <w:bCs/>
          <w:kern w:val="28"/>
          <w:sz w:val="32"/>
        </w:rPr>
      </w:pPr>
    </w:p>
    <w:p w:rsidR="007A2717" w:rsidRDefault="007A2717" w:rsidP="007A2717">
      <w:pPr>
        <w:jc w:val="center"/>
        <w:rPr>
          <w:rFonts w:ascii="Arial" w:hAnsi="Arial" w:cs="Arial"/>
          <w:b/>
          <w:sz w:val="32"/>
          <w:szCs w:val="32"/>
        </w:rPr>
      </w:pPr>
      <w:r>
        <w:rPr>
          <w:rFonts w:ascii="Arial" w:hAnsi="Arial" w:cs="Arial"/>
          <w:b/>
          <w:sz w:val="32"/>
          <w:szCs w:val="32"/>
        </w:rPr>
        <w:t>О ВНЕСЕНИИ ИЗМЕНЕНИЙ В ПОСТАНОВЛЕ</w:t>
      </w:r>
      <w:r w:rsidR="003B48CF">
        <w:rPr>
          <w:rFonts w:ascii="Arial" w:hAnsi="Arial" w:cs="Arial"/>
          <w:b/>
          <w:sz w:val="32"/>
          <w:szCs w:val="32"/>
        </w:rPr>
        <w:t>НИЕ МЭРА АЛАРСКОГО РАЙОНА ОТ 24</w:t>
      </w:r>
      <w:r>
        <w:rPr>
          <w:rFonts w:ascii="Arial" w:hAnsi="Arial" w:cs="Arial"/>
          <w:b/>
          <w:sz w:val="32"/>
          <w:szCs w:val="32"/>
        </w:rPr>
        <w:t>.1</w:t>
      </w:r>
      <w:r w:rsidR="003B48CF">
        <w:rPr>
          <w:rFonts w:ascii="Arial" w:hAnsi="Arial" w:cs="Arial"/>
          <w:b/>
          <w:sz w:val="32"/>
          <w:szCs w:val="32"/>
        </w:rPr>
        <w:t>0.2016</w:t>
      </w:r>
      <w:r w:rsidR="00DE4575">
        <w:rPr>
          <w:rFonts w:ascii="Arial" w:hAnsi="Arial" w:cs="Arial"/>
          <w:b/>
          <w:sz w:val="32"/>
          <w:szCs w:val="32"/>
        </w:rPr>
        <w:t>Г. №</w:t>
      </w:r>
      <w:r w:rsidR="003B48CF">
        <w:rPr>
          <w:rFonts w:ascii="Arial" w:hAnsi="Arial" w:cs="Arial"/>
          <w:b/>
          <w:sz w:val="32"/>
          <w:szCs w:val="32"/>
        </w:rPr>
        <w:t>559-П «ОБ </w:t>
      </w:r>
      <w:r>
        <w:rPr>
          <w:rFonts w:ascii="Arial" w:hAnsi="Arial" w:cs="Arial"/>
          <w:b/>
          <w:sz w:val="32"/>
          <w:szCs w:val="32"/>
        </w:rPr>
        <w:t>УТВЕРЖДЕНИИ МУНИЦИПАЛЬНОЙ ПРОГРАММЫ «РАЗВИТИЕ СИСТЕМЫ ОБРАЗ</w:t>
      </w:r>
      <w:r w:rsidR="003B48CF">
        <w:rPr>
          <w:rFonts w:ascii="Arial" w:hAnsi="Arial" w:cs="Arial"/>
          <w:b/>
          <w:sz w:val="32"/>
          <w:szCs w:val="32"/>
        </w:rPr>
        <w:t>ОВАНИЯ В АЛАРСКОМ РАЙОНЕ НА 2017-2019</w:t>
      </w:r>
      <w:r w:rsidR="00CF07B0">
        <w:rPr>
          <w:rFonts w:ascii="Arial" w:hAnsi="Arial" w:cs="Arial"/>
          <w:b/>
          <w:sz w:val="32"/>
          <w:szCs w:val="32"/>
        </w:rPr>
        <w:t> Г.Г.</w:t>
      </w:r>
      <w:r>
        <w:rPr>
          <w:rFonts w:ascii="Arial" w:hAnsi="Arial" w:cs="Arial"/>
          <w:b/>
          <w:sz w:val="32"/>
          <w:szCs w:val="32"/>
        </w:rPr>
        <w:t>»</w:t>
      </w:r>
    </w:p>
    <w:p w:rsidR="00642A74" w:rsidRPr="00E426CD" w:rsidRDefault="00642A74" w:rsidP="00491065">
      <w:pPr>
        <w:jc w:val="center"/>
        <w:rPr>
          <w:rFonts w:ascii="Arial" w:hAnsi="Arial"/>
        </w:rPr>
      </w:pPr>
    </w:p>
    <w:p w:rsidR="007A2717" w:rsidRPr="00370A61" w:rsidRDefault="007A2717" w:rsidP="007A2717">
      <w:pPr>
        <w:ind w:firstLine="709"/>
        <w:contextualSpacing/>
        <w:jc w:val="both"/>
        <w:rPr>
          <w:rFonts w:ascii="Arial" w:hAnsi="Arial" w:cs="Arial"/>
          <w:color w:val="000000"/>
          <w:spacing w:val="8"/>
        </w:rPr>
      </w:pPr>
      <w:r w:rsidRPr="00370A61">
        <w:rPr>
          <w:rFonts w:ascii="Arial" w:hAnsi="Arial" w:cs="Arial"/>
        </w:rPr>
        <w:t xml:space="preserve">В целях повышения качества жизни населения Аларского района, в </w:t>
      </w:r>
      <w:r w:rsidRPr="00370A61">
        <w:rPr>
          <w:rFonts w:ascii="Arial" w:hAnsi="Arial" w:cs="Arial"/>
          <w:color w:val="000000"/>
          <w:spacing w:val="8"/>
        </w:rPr>
        <w:t xml:space="preserve">соответствии </w:t>
      </w:r>
      <w:r w:rsidRPr="00370A61">
        <w:rPr>
          <w:rFonts w:ascii="Arial" w:hAnsi="Arial" w:cs="Arial"/>
        </w:rPr>
        <w:t>со статьей 179 Бюджетного кодекса Российской Федерации, руководствуясь Феде</w:t>
      </w:r>
      <w:r w:rsidR="00773F39">
        <w:rPr>
          <w:rFonts w:ascii="Arial" w:hAnsi="Arial" w:cs="Arial"/>
        </w:rPr>
        <w:t>ральным законом от 06.10.2003</w:t>
      </w:r>
      <w:r w:rsidR="00CF07B0">
        <w:rPr>
          <w:rFonts w:ascii="Arial" w:hAnsi="Arial" w:cs="Arial"/>
        </w:rPr>
        <w:t>г.</w:t>
      </w:r>
      <w:r w:rsidR="00773F39">
        <w:rPr>
          <w:rFonts w:ascii="Arial" w:hAnsi="Arial" w:cs="Arial"/>
        </w:rPr>
        <w:t xml:space="preserve"> №</w:t>
      </w:r>
      <w:r w:rsidRPr="00370A61">
        <w:rPr>
          <w:rFonts w:ascii="Arial" w:hAnsi="Arial" w:cs="Arial"/>
        </w:rPr>
        <w:t>131-ФЗ «Об общих принципах организации местного самоуправления в Российской Федерации», Уставом муниципального образования «Аларский район»</w:t>
      </w:r>
      <w:r w:rsidRPr="00370A61">
        <w:rPr>
          <w:rFonts w:ascii="Arial" w:hAnsi="Arial" w:cs="Arial"/>
          <w:color w:val="000000"/>
          <w:spacing w:val="8"/>
        </w:rPr>
        <w:t>,</w:t>
      </w:r>
    </w:p>
    <w:p w:rsidR="00E426CD" w:rsidRPr="00E426CD" w:rsidRDefault="00E426CD" w:rsidP="00491065">
      <w:pPr>
        <w:ind w:firstLine="709"/>
        <w:jc w:val="both"/>
        <w:rPr>
          <w:rFonts w:ascii="Arial" w:hAnsi="Arial"/>
        </w:rPr>
      </w:pPr>
    </w:p>
    <w:p w:rsidR="00E426CD" w:rsidRPr="00E426CD" w:rsidRDefault="007F5A4A" w:rsidP="00491065">
      <w:pPr>
        <w:jc w:val="center"/>
        <w:rPr>
          <w:rFonts w:ascii="Arial" w:hAnsi="Arial"/>
          <w:b/>
          <w:sz w:val="30"/>
          <w:szCs w:val="30"/>
        </w:rPr>
      </w:pPr>
      <w:r>
        <w:rPr>
          <w:rFonts w:ascii="Arial" w:hAnsi="Arial"/>
          <w:b/>
          <w:sz w:val="30"/>
          <w:szCs w:val="30"/>
        </w:rPr>
        <w:t>ПОСТАНОВЛЯЕТ</w:t>
      </w:r>
      <w:r w:rsidR="00FB125E">
        <w:rPr>
          <w:rFonts w:ascii="Arial" w:hAnsi="Arial"/>
          <w:b/>
          <w:sz w:val="30"/>
          <w:szCs w:val="30"/>
        </w:rPr>
        <w:t>:</w:t>
      </w:r>
    </w:p>
    <w:p w:rsidR="00E426CD" w:rsidRPr="00E426CD" w:rsidRDefault="00E426CD" w:rsidP="00491065">
      <w:pPr>
        <w:ind w:firstLine="709"/>
        <w:jc w:val="both"/>
        <w:rPr>
          <w:rFonts w:ascii="Arial" w:hAnsi="Arial"/>
        </w:rPr>
      </w:pPr>
    </w:p>
    <w:p w:rsidR="007A2717" w:rsidRPr="00370A61" w:rsidRDefault="007A2717" w:rsidP="007A2717">
      <w:pPr>
        <w:shd w:val="clear" w:color="auto" w:fill="FFFFFF"/>
        <w:ind w:right="38" w:firstLine="709"/>
        <w:jc w:val="both"/>
        <w:rPr>
          <w:rFonts w:ascii="Arial" w:hAnsi="Arial" w:cs="Arial"/>
        </w:rPr>
      </w:pPr>
      <w:r w:rsidRPr="00370A61">
        <w:rPr>
          <w:rFonts w:ascii="Arial" w:hAnsi="Arial" w:cs="Arial"/>
        </w:rPr>
        <w:t>1. В Постановление мэра Алар</w:t>
      </w:r>
      <w:r w:rsidR="003B48CF">
        <w:rPr>
          <w:rFonts w:ascii="Arial" w:hAnsi="Arial" w:cs="Arial"/>
        </w:rPr>
        <w:t>ского района  от 24.10.2016</w:t>
      </w:r>
      <w:r w:rsidR="00DE4575">
        <w:rPr>
          <w:rFonts w:ascii="Arial" w:hAnsi="Arial" w:cs="Arial"/>
        </w:rPr>
        <w:t>г. №</w:t>
      </w:r>
      <w:r w:rsidR="003B48CF">
        <w:rPr>
          <w:rFonts w:ascii="Arial" w:hAnsi="Arial" w:cs="Arial"/>
        </w:rPr>
        <w:t>559</w:t>
      </w:r>
      <w:r w:rsidRPr="00370A61">
        <w:rPr>
          <w:rFonts w:ascii="Arial" w:hAnsi="Arial" w:cs="Arial"/>
        </w:rPr>
        <w:t>-п «Об утверждении муниципальной программы «Развитие системы образования в Аларском районе на 201</w:t>
      </w:r>
      <w:r w:rsidR="003B48CF">
        <w:rPr>
          <w:rFonts w:ascii="Arial" w:hAnsi="Arial" w:cs="Arial"/>
        </w:rPr>
        <w:t>7-2019</w:t>
      </w:r>
      <w:r w:rsidR="00582668">
        <w:rPr>
          <w:rFonts w:ascii="Arial" w:hAnsi="Arial" w:cs="Arial"/>
        </w:rPr>
        <w:t> </w:t>
      </w:r>
      <w:r w:rsidRPr="00370A61">
        <w:rPr>
          <w:rFonts w:ascii="Arial" w:hAnsi="Arial" w:cs="Arial"/>
        </w:rPr>
        <w:t>гг.» (далее</w:t>
      </w:r>
      <w:r w:rsidRPr="00370A61">
        <w:rPr>
          <w:rFonts w:ascii="Arial" w:hAnsi="Arial" w:cs="Arial"/>
        </w:rPr>
        <w:softHyphen/>
      </w:r>
      <w:r w:rsidRPr="00370A61">
        <w:rPr>
          <w:rFonts w:ascii="Arial" w:hAnsi="Arial" w:cs="Arial"/>
        </w:rPr>
        <w:softHyphen/>
        <w:t xml:space="preserve"> – Программа) внести следующие изменения:</w:t>
      </w:r>
    </w:p>
    <w:p w:rsidR="007A2717" w:rsidRPr="00E840B7" w:rsidRDefault="007A2717" w:rsidP="00582668">
      <w:pPr>
        <w:ind w:firstLine="709"/>
        <w:jc w:val="both"/>
        <w:rPr>
          <w:rFonts w:ascii="Arial" w:hAnsi="Arial" w:cs="Arial"/>
        </w:rPr>
      </w:pPr>
      <w:r w:rsidRPr="00E840B7">
        <w:rPr>
          <w:rFonts w:ascii="Arial" w:hAnsi="Arial" w:cs="Arial"/>
        </w:rPr>
        <w:t>1.1. Разделы «Паспорт муниципальной программы»,  «Обоснование ресурсного обеспечения программы» изложить в новой редакции (приложение 1);</w:t>
      </w:r>
    </w:p>
    <w:p w:rsidR="009A5E7C" w:rsidRPr="00E840B7" w:rsidRDefault="007A2717" w:rsidP="00275DA9">
      <w:pPr>
        <w:ind w:firstLine="709"/>
        <w:jc w:val="both"/>
        <w:rPr>
          <w:rFonts w:ascii="Arial" w:hAnsi="Arial" w:cs="Arial"/>
        </w:rPr>
      </w:pPr>
      <w:r w:rsidRPr="00E840B7">
        <w:rPr>
          <w:rFonts w:ascii="Arial" w:hAnsi="Arial" w:cs="Arial"/>
        </w:rPr>
        <w:t>1.2</w:t>
      </w:r>
      <w:r w:rsidR="00C03BB5" w:rsidRPr="00E840B7">
        <w:rPr>
          <w:rFonts w:ascii="Arial" w:hAnsi="Arial" w:cs="Arial"/>
        </w:rPr>
        <w:t>. Строку «Объемы и источники финансирования</w:t>
      </w:r>
      <w:r w:rsidR="00E63DF2" w:rsidRPr="00E840B7">
        <w:rPr>
          <w:rFonts w:ascii="Arial" w:hAnsi="Arial" w:cs="Arial"/>
        </w:rPr>
        <w:t>»</w:t>
      </w:r>
      <w:r w:rsidR="00711FD6">
        <w:rPr>
          <w:rFonts w:ascii="Arial" w:hAnsi="Arial" w:cs="Arial"/>
        </w:rPr>
        <w:t xml:space="preserve"> </w:t>
      </w:r>
      <w:r w:rsidRPr="00E840B7">
        <w:rPr>
          <w:rFonts w:ascii="Arial" w:hAnsi="Arial" w:cs="Arial"/>
        </w:rPr>
        <w:t>Паспорт</w:t>
      </w:r>
      <w:r w:rsidR="00C03BB5" w:rsidRPr="00E840B7">
        <w:rPr>
          <w:rFonts w:ascii="Arial" w:hAnsi="Arial" w:cs="Arial"/>
        </w:rPr>
        <w:t>а</w:t>
      </w:r>
      <w:r w:rsidR="00E63DF2" w:rsidRPr="00E840B7">
        <w:rPr>
          <w:rFonts w:ascii="Arial" w:hAnsi="Arial" w:cs="Arial"/>
        </w:rPr>
        <w:t xml:space="preserve"> муниципальной подпрограммы</w:t>
      </w:r>
      <w:r w:rsidRPr="00E840B7">
        <w:rPr>
          <w:rFonts w:ascii="Arial" w:hAnsi="Arial" w:cs="Arial"/>
        </w:rPr>
        <w:t>,</w:t>
      </w:r>
      <w:r w:rsidR="00E63DF2" w:rsidRPr="00E840B7">
        <w:rPr>
          <w:rFonts w:ascii="Arial" w:hAnsi="Arial" w:cs="Arial"/>
        </w:rPr>
        <w:t xml:space="preserve"> разделы</w:t>
      </w:r>
      <w:r w:rsidRPr="00E840B7">
        <w:rPr>
          <w:rFonts w:ascii="Arial" w:hAnsi="Arial" w:cs="Arial"/>
        </w:rPr>
        <w:t xml:space="preserve"> «Перечень подпрограммных мероприятий», «Обо</w:t>
      </w:r>
      <w:r w:rsidR="00E63DF2" w:rsidRPr="00E840B7">
        <w:rPr>
          <w:rFonts w:ascii="Arial" w:hAnsi="Arial" w:cs="Arial"/>
        </w:rPr>
        <w:t>снование ресурсного обеспечения</w:t>
      </w:r>
      <w:r w:rsidRPr="00E840B7">
        <w:rPr>
          <w:rFonts w:ascii="Arial" w:hAnsi="Arial" w:cs="Arial"/>
        </w:rPr>
        <w:t xml:space="preserve">» подпрограммы </w:t>
      </w:r>
      <w:r w:rsidR="00275DA9" w:rsidRPr="00E840B7">
        <w:rPr>
          <w:rFonts w:ascii="Arial" w:hAnsi="Arial" w:cs="Arial"/>
        </w:rPr>
        <w:t>«Развитие системы дошкольного образован</w:t>
      </w:r>
      <w:r w:rsidR="00E63DF2" w:rsidRPr="00E840B7">
        <w:rPr>
          <w:rFonts w:ascii="Arial" w:hAnsi="Arial" w:cs="Arial"/>
        </w:rPr>
        <w:t>ия в муниципальном образовании «</w:t>
      </w:r>
      <w:r w:rsidR="00275DA9" w:rsidRPr="00E840B7">
        <w:rPr>
          <w:rFonts w:ascii="Arial" w:hAnsi="Arial" w:cs="Arial"/>
        </w:rPr>
        <w:t>А</w:t>
      </w:r>
      <w:r w:rsidR="00E63DF2" w:rsidRPr="00E840B7">
        <w:rPr>
          <w:rFonts w:ascii="Arial" w:hAnsi="Arial" w:cs="Arial"/>
        </w:rPr>
        <w:t>ларский район»</w:t>
      </w:r>
      <w:r w:rsidR="00275DA9" w:rsidRPr="00E840B7">
        <w:rPr>
          <w:rFonts w:ascii="Arial" w:hAnsi="Arial" w:cs="Arial"/>
        </w:rPr>
        <w:t xml:space="preserve"> на 2017-2019 гг.» </w:t>
      </w:r>
      <w:r w:rsidRPr="00E840B7">
        <w:rPr>
          <w:rFonts w:ascii="Arial" w:hAnsi="Arial" w:cs="Arial"/>
        </w:rPr>
        <w:t>изложить в новой редакции (приложение 2);</w:t>
      </w:r>
    </w:p>
    <w:p w:rsidR="007A2717" w:rsidRDefault="007A2717" w:rsidP="00582668">
      <w:pPr>
        <w:ind w:firstLine="709"/>
        <w:jc w:val="both"/>
        <w:rPr>
          <w:rFonts w:ascii="Arial" w:hAnsi="Arial" w:cs="Arial"/>
        </w:rPr>
      </w:pPr>
      <w:r w:rsidRPr="00E840B7">
        <w:rPr>
          <w:rFonts w:ascii="Arial" w:hAnsi="Arial" w:cs="Arial"/>
        </w:rPr>
        <w:t>1.3. </w:t>
      </w:r>
      <w:r w:rsidR="00E63DF2" w:rsidRPr="00E840B7">
        <w:rPr>
          <w:rFonts w:ascii="Arial" w:hAnsi="Arial" w:cs="Arial"/>
        </w:rPr>
        <w:t>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2017-2019 гг.» изложить в новой редакции (приложение 3);</w:t>
      </w:r>
    </w:p>
    <w:p w:rsidR="00422FEE" w:rsidRPr="00422FEE" w:rsidRDefault="00422FEE" w:rsidP="00422FEE">
      <w:pPr>
        <w:ind w:firstLine="709"/>
        <w:jc w:val="both"/>
        <w:rPr>
          <w:rFonts w:ascii="Arial" w:hAnsi="Arial" w:cs="Arial"/>
        </w:rPr>
      </w:pPr>
      <w:r>
        <w:rPr>
          <w:rFonts w:ascii="Arial" w:hAnsi="Arial" w:cs="Arial"/>
        </w:rPr>
        <w:t>1.4. </w:t>
      </w:r>
      <w:r w:rsidRPr="00E840B7">
        <w:rPr>
          <w:rFonts w:ascii="Arial" w:hAnsi="Arial" w:cs="Arial"/>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rPr>
        <w:t>«</w:t>
      </w:r>
      <w:r w:rsidR="00A7258F">
        <w:rPr>
          <w:rFonts w:ascii="Arial" w:hAnsi="Arial" w:cs="Arial"/>
        </w:rPr>
        <w:t xml:space="preserve">Одаренные дети </w:t>
      </w:r>
      <w:r w:rsidR="00A7258F" w:rsidRPr="00A7258F">
        <w:rPr>
          <w:rFonts w:ascii="Arial" w:hAnsi="Arial" w:cs="Arial"/>
        </w:rPr>
        <w:t>в муниципальных общеобразовательных организациях Аларского района на 2017 - 2019 годы</w:t>
      </w:r>
      <w:r w:rsidR="00A7258F">
        <w:rPr>
          <w:rFonts w:ascii="Arial" w:hAnsi="Arial" w:cs="Arial"/>
        </w:rPr>
        <w:t>»</w:t>
      </w:r>
      <w:r w:rsidRPr="00A7258F">
        <w:rPr>
          <w:rFonts w:ascii="Arial" w:hAnsi="Arial" w:cs="Arial"/>
        </w:rPr>
        <w:t xml:space="preserve"> </w:t>
      </w:r>
      <w:r w:rsidRPr="00422FEE">
        <w:rPr>
          <w:rFonts w:ascii="Arial" w:hAnsi="Arial" w:cs="Arial"/>
        </w:rPr>
        <w:t>(приложение 4);</w:t>
      </w:r>
    </w:p>
    <w:p w:rsidR="007A2717" w:rsidRPr="00370A61" w:rsidRDefault="007A2717" w:rsidP="00711FD6">
      <w:pPr>
        <w:ind w:firstLine="709"/>
        <w:jc w:val="both"/>
        <w:rPr>
          <w:rFonts w:ascii="Arial" w:hAnsi="Arial" w:cs="Arial"/>
        </w:rPr>
      </w:pPr>
      <w:r w:rsidRPr="00370A61">
        <w:rPr>
          <w:rFonts w:ascii="Arial" w:hAnsi="Arial" w:cs="Arial"/>
        </w:rPr>
        <w:t>2. Постановление с приложениями разместить на официальном сайте администрации МО «Аларский район» в сети «Интернет» (Ленц А.Я.).</w:t>
      </w:r>
    </w:p>
    <w:p w:rsidR="007F5A4A" w:rsidRDefault="007F5A4A" w:rsidP="007A2717">
      <w:pPr>
        <w:ind w:firstLine="709"/>
        <w:jc w:val="both"/>
        <w:rPr>
          <w:rFonts w:ascii="Arial" w:hAnsi="Arial" w:cs="Arial"/>
        </w:rPr>
      </w:pPr>
    </w:p>
    <w:p w:rsidR="00A7258F" w:rsidRDefault="00A7258F" w:rsidP="007A2717">
      <w:pPr>
        <w:ind w:firstLine="709"/>
        <w:jc w:val="both"/>
        <w:rPr>
          <w:rFonts w:ascii="Arial" w:hAnsi="Arial" w:cs="Arial"/>
        </w:rPr>
      </w:pPr>
    </w:p>
    <w:p w:rsidR="004536BB" w:rsidRDefault="00A96482" w:rsidP="007A2717">
      <w:pPr>
        <w:ind w:firstLine="709"/>
        <w:jc w:val="both"/>
        <w:rPr>
          <w:rFonts w:ascii="Arial" w:hAnsi="Arial"/>
        </w:rPr>
      </w:pPr>
      <w:r>
        <w:rPr>
          <w:rFonts w:ascii="Arial" w:hAnsi="Arial" w:cs="Arial"/>
        </w:rPr>
        <w:lastRenderedPageBreak/>
        <w:t>3. </w:t>
      </w:r>
      <w:proofErr w:type="gramStart"/>
      <w:r>
        <w:rPr>
          <w:rFonts w:ascii="Arial" w:hAnsi="Arial" w:cs="Arial"/>
        </w:rPr>
        <w:t>Контроль за</w:t>
      </w:r>
      <w:proofErr w:type="gramEnd"/>
      <w:r w:rsidR="007A2717" w:rsidRPr="00370A61">
        <w:rPr>
          <w:rFonts w:ascii="Arial" w:hAnsi="Arial" w:cs="Arial"/>
        </w:rPr>
        <w:t xml:space="preserve"> исполнением настоящего постановления возложить на заместителя мэра </w:t>
      </w:r>
      <w:r w:rsidR="00275DA9" w:rsidRPr="00275DA9">
        <w:rPr>
          <w:rFonts w:ascii="Arial" w:eastAsia="TimesNewRomanPSMT" w:hAnsi="Arial" w:cs="Arial"/>
        </w:rPr>
        <w:t xml:space="preserve">по экономике и финансам </w:t>
      </w:r>
      <w:proofErr w:type="spellStart"/>
      <w:r w:rsidR="00711FD6">
        <w:rPr>
          <w:rFonts w:ascii="Arial" w:eastAsia="TimesNewRomanPSMT" w:hAnsi="Arial" w:cs="Arial"/>
        </w:rPr>
        <w:t>Шалбанову</w:t>
      </w:r>
      <w:proofErr w:type="spellEnd"/>
      <w:r w:rsidR="00711FD6">
        <w:rPr>
          <w:rFonts w:ascii="Arial" w:eastAsia="TimesNewRomanPSMT" w:hAnsi="Arial" w:cs="Arial"/>
        </w:rPr>
        <w:t xml:space="preserve"> М.В.</w:t>
      </w:r>
    </w:p>
    <w:p w:rsidR="000A36C2" w:rsidRDefault="000A36C2" w:rsidP="00491065">
      <w:pPr>
        <w:jc w:val="both"/>
        <w:rPr>
          <w:rFonts w:ascii="Arial" w:hAnsi="Arial"/>
        </w:rPr>
      </w:pPr>
    </w:p>
    <w:p w:rsidR="007A2717" w:rsidRDefault="007A2717" w:rsidP="00491065">
      <w:pPr>
        <w:jc w:val="both"/>
        <w:rPr>
          <w:rFonts w:ascii="Arial" w:hAnsi="Arial"/>
        </w:rPr>
      </w:pPr>
    </w:p>
    <w:p w:rsidR="00053B28" w:rsidRDefault="00FB125E" w:rsidP="00491065">
      <w:pPr>
        <w:jc w:val="both"/>
        <w:rPr>
          <w:rFonts w:ascii="Arial" w:hAnsi="Arial"/>
        </w:rPr>
      </w:pPr>
      <w:r>
        <w:rPr>
          <w:rFonts w:ascii="Arial" w:hAnsi="Arial"/>
        </w:rPr>
        <w:t xml:space="preserve">Мэр Аларского района    </w:t>
      </w:r>
    </w:p>
    <w:p w:rsidR="00491065" w:rsidRDefault="004536BB" w:rsidP="00491065">
      <w:pPr>
        <w:jc w:val="both"/>
        <w:rPr>
          <w:rFonts w:ascii="Arial" w:hAnsi="Arial"/>
        </w:rPr>
      </w:pPr>
      <w:r>
        <w:rPr>
          <w:rFonts w:ascii="Arial" w:hAnsi="Arial"/>
        </w:rPr>
        <w:t>А.В.</w:t>
      </w:r>
      <w:r w:rsidR="00C115A0">
        <w:rPr>
          <w:rFonts w:ascii="Arial" w:hAnsi="Arial"/>
        </w:rPr>
        <w:t xml:space="preserve"> </w:t>
      </w:r>
      <w:r>
        <w:rPr>
          <w:rFonts w:ascii="Arial" w:hAnsi="Arial"/>
        </w:rPr>
        <w:t>Футорный</w:t>
      </w:r>
    </w:p>
    <w:p w:rsidR="00C728EB" w:rsidRDefault="00C728EB" w:rsidP="00491065">
      <w:pPr>
        <w:jc w:val="both"/>
        <w:rPr>
          <w:rFonts w:ascii="Arial" w:hAnsi="Arial"/>
        </w:rPr>
      </w:pPr>
    </w:p>
    <w:p w:rsidR="00C728EB" w:rsidRDefault="00C728EB" w:rsidP="00C728EB">
      <w:pPr>
        <w:jc w:val="right"/>
        <w:rPr>
          <w:rFonts w:ascii="Courier New" w:hAnsi="Courier New" w:cs="Courier New"/>
          <w:sz w:val="22"/>
          <w:szCs w:val="22"/>
        </w:rPr>
      </w:pPr>
      <w:r>
        <w:rPr>
          <w:rFonts w:ascii="Courier New" w:hAnsi="Courier New" w:cs="Courier New"/>
          <w:sz w:val="22"/>
          <w:szCs w:val="22"/>
        </w:rPr>
        <w:t>Приложение 1</w:t>
      </w:r>
    </w:p>
    <w:p w:rsidR="00C728EB" w:rsidRDefault="00C728EB" w:rsidP="00C728EB">
      <w:pPr>
        <w:jc w:val="right"/>
        <w:rPr>
          <w:rFonts w:ascii="Courier New" w:hAnsi="Courier New" w:cs="Courier New"/>
          <w:sz w:val="22"/>
          <w:szCs w:val="22"/>
        </w:rPr>
      </w:pPr>
      <w:r>
        <w:rPr>
          <w:rFonts w:ascii="Courier New" w:hAnsi="Courier New" w:cs="Courier New"/>
          <w:sz w:val="22"/>
          <w:szCs w:val="22"/>
        </w:rPr>
        <w:t>к Постановлению мэра Аларского района</w:t>
      </w:r>
    </w:p>
    <w:p w:rsidR="00A534C8" w:rsidRPr="00A534C8" w:rsidRDefault="00E37953" w:rsidP="00A534C8">
      <w:pPr>
        <w:jc w:val="right"/>
        <w:rPr>
          <w:rFonts w:ascii="Courier New" w:hAnsi="Courier New" w:cs="Courier New"/>
          <w:sz w:val="22"/>
          <w:szCs w:val="22"/>
        </w:rPr>
      </w:pPr>
      <w:r>
        <w:rPr>
          <w:rFonts w:ascii="Courier New" w:hAnsi="Courier New" w:cs="Courier New"/>
          <w:sz w:val="22"/>
          <w:szCs w:val="22"/>
        </w:rPr>
        <w:t xml:space="preserve">от </w:t>
      </w:r>
      <w:r w:rsidR="00C657B2">
        <w:rPr>
          <w:rFonts w:ascii="Courier New" w:hAnsi="Courier New" w:cs="Courier New"/>
          <w:sz w:val="22"/>
          <w:szCs w:val="22"/>
        </w:rPr>
        <w:t>29.09.17г.№531-п</w:t>
      </w:r>
      <w:r w:rsidR="00A534C8" w:rsidRPr="00A534C8">
        <w:rPr>
          <w:rFonts w:ascii="Courier New" w:hAnsi="Courier New" w:cs="Courier New"/>
          <w:sz w:val="22"/>
          <w:szCs w:val="22"/>
        </w:rPr>
        <w:t xml:space="preserve"> </w:t>
      </w:r>
    </w:p>
    <w:p w:rsidR="00B978A3" w:rsidRPr="00CF07B0" w:rsidRDefault="00B978A3" w:rsidP="00B978A3"/>
    <w:p w:rsidR="00B978A3" w:rsidRPr="00B67CE6" w:rsidRDefault="00B978A3" w:rsidP="00B978A3">
      <w:pPr>
        <w:jc w:val="center"/>
        <w:rPr>
          <w:rFonts w:ascii="Arial" w:hAnsi="Arial" w:cs="Arial"/>
          <w:b/>
          <w:bCs/>
          <w:sz w:val="30"/>
          <w:szCs w:val="30"/>
        </w:rPr>
      </w:pPr>
      <w:r w:rsidRPr="00085CA0">
        <w:rPr>
          <w:rFonts w:ascii="Arial" w:hAnsi="Arial" w:cs="Arial"/>
          <w:b/>
          <w:sz w:val="30"/>
          <w:szCs w:val="30"/>
        </w:rPr>
        <w:t xml:space="preserve">Паспорт </w:t>
      </w:r>
      <w:r w:rsidR="00B67CE6">
        <w:rPr>
          <w:rFonts w:ascii="Arial" w:hAnsi="Arial" w:cs="Arial"/>
          <w:b/>
          <w:sz w:val="30"/>
          <w:szCs w:val="30"/>
        </w:rPr>
        <w:t>м</w:t>
      </w:r>
      <w:r w:rsidRPr="00B67CE6">
        <w:rPr>
          <w:rFonts w:ascii="Arial" w:hAnsi="Arial" w:cs="Arial"/>
          <w:b/>
          <w:bCs/>
          <w:sz w:val="30"/>
          <w:szCs w:val="30"/>
        </w:rPr>
        <w:t>униципальной   программы  «Развитие системы образ</w:t>
      </w:r>
      <w:r w:rsidR="00275DA9" w:rsidRPr="00B67CE6">
        <w:rPr>
          <w:rFonts w:ascii="Arial" w:hAnsi="Arial" w:cs="Arial"/>
          <w:b/>
          <w:bCs/>
          <w:sz w:val="30"/>
          <w:szCs w:val="30"/>
        </w:rPr>
        <w:t>ования в Аларском районе на 2017-2019</w:t>
      </w:r>
      <w:r w:rsidRPr="00B67CE6">
        <w:rPr>
          <w:rFonts w:ascii="Arial" w:hAnsi="Arial" w:cs="Arial"/>
          <w:b/>
          <w:bCs/>
          <w:sz w:val="30"/>
          <w:szCs w:val="30"/>
        </w:rPr>
        <w:t xml:space="preserve"> гг.»</w:t>
      </w:r>
    </w:p>
    <w:p w:rsidR="00B978A3" w:rsidRPr="00085CA0" w:rsidRDefault="00B978A3" w:rsidP="00B978A3">
      <w:pPr>
        <w:jc w:val="center"/>
        <w:rPr>
          <w:rFonts w:ascii="Arial" w:hAnsi="Arial" w:cs="Arial"/>
          <w:b/>
          <w:bCs/>
        </w:rPr>
      </w:pPr>
    </w:p>
    <w:tbl>
      <w:tblPr>
        <w:tblW w:w="94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6875"/>
      </w:tblGrid>
      <w:tr w:rsidR="00C657B2" w:rsidRPr="00101617" w:rsidTr="00B978A3">
        <w:trPr>
          <w:trHeight w:val="1455"/>
        </w:trPr>
        <w:tc>
          <w:tcPr>
            <w:tcW w:w="2624" w:type="dxa"/>
          </w:tcPr>
          <w:p w:rsidR="00B978A3" w:rsidRPr="00101617" w:rsidRDefault="00B978A3" w:rsidP="00B978A3">
            <w:pPr>
              <w:rPr>
                <w:rFonts w:ascii="Courier New" w:hAnsi="Courier New" w:cs="Courier New"/>
                <w:sz w:val="22"/>
                <w:szCs w:val="22"/>
              </w:rPr>
            </w:pPr>
            <w:r w:rsidRPr="00101617">
              <w:rPr>
                <w:rFonts w:ascii="Courier New" w:hAnsi="Courier New" w:cs="Courier New"/>
                <w:sz w:val="22"/>
                <w:szCs w:val="22"/>
              </w:rPr>
              <w:t>Объемы и источники финансирования</w:t>
            </w:r>
          </w:p>
        </w:tc>
        <w:tc>
          <w:tcPr>
            <w:tcW w:w="6875" w:type="dxa"/>
          </w:tcPr>
          <w:p w:rsidR="007142D2" w:rsidRPr="00101617" w:rsidRDefault="007142D2" w:rsidP="0079248A">
            <w:pPr>
              <w:rPr>
                <w:rFonts w:ascii="Courier New" w:hAnsi="Courier New" w:cs="Courier New"/>
                <w:sz w:val="22"/>
                <w:szCs w:val="22"/>
              </w:rPr>
            </w:pPr>
            <w:r w:rsidRPr="00101617">
              <w:rPr>
                <w:rFonts w:ascii="Courier New" w:hAnsi="Courier New" w:cs="Courier New"/>
                <w:sz w:val="22"/>
                <w:szCs w:val="22"/>
              </w:rPr>
              <w:t>Общий объем финансирования мероприятий муниципальной программы составляет: 1 </w:t>
            </w:r>
            <w:r w:rsidR="00AB288C" w:rsidRPr="00101617">
              <w:rPr>
                <w:rFonts w:ascii="Courier New" w:hAnsi="Courier New" w:cs="Courier New"/>
                <w:sz w:val="22"/>
                <w:szCs w:val="22"/>
              </w:rPr>
              <w:t>2</w:t>
            </w:r>
            <w:r w:rsidR="0079248A" w:rsidRPr="00101617">
              <w:rPr>
                <w:rFonts w:ascii="Courier New" w:hAnsi="Courier New" w:cs="Courier New"/>
                <w:sz w:val="22"/>
                <w:szCs w:val="22"/>
              </w:rPr>
              <w:t>6</w:t>
            </w:r>
            <w:r w:rsidR="00C75D89" w:rsidRPr="00101617">
              <w:rPr>
                <w:rFonts w:ascii="Courier New" w:hAnsi="Courier New" w:cs="Courier New"/>
                <w:sz w:val="22"/>
                <w:szCs w:val="22"/>
              </w:rPr>
              <w:t>3 398,1</w:t>
            </w:r>
            <w:r w:rsidRPr="00101617">
              <w:rPr>
                <w:rFonts w:ascii="Courier New" w:hAnsi="Courier New" w:cs="Courier New"/>
                <w:sz w:val="22"/>
                <w:szCs w:val="22"/>
              </w:rPr>
              <w:t xml:space="preserve">  тыс. рублей, из них:</w:t>
            </w:r>
          </w:p>
          <w:p w:rsidR="007142D2" w:rsidRPr="00101617" w:rsidRDefault="007142D2" w:rsidP="007142D2">
            <w:pPr>
              <w:rPr>
                <w:rFonts w:ascii="Courier New" w:hAnsi="Courier New" w:cs="Courier New"/>
                <w:sz w:val="22"/>
                <w:szCs w:val="22"/>
              </w:rPr>
            </w:pPr>
            <w:r w:rsidRPr="00101617">
              <w:rPr>
                <w:rFonts w:ascii="Courier New" w:hAnsi="Courier New" w:cs="Courier New"/>
                <w:sz w:val="22"/>
                <w:szCs w:val="22"/>
              </w:rPr>
              <w:t>за счет</w:t>
            </w:r>
            <w:r w:rsidR="00E302BD" w:rsidRPr="00101617">
              <w:rPr>
                <w:rFonts w:ascii="Courier New" w:hAnsi="Courier New" w:cs="Courier New"/>
                <w:sz w:val="22"/>
                <w:szCs w:val="22"/>
              </w:rPr>
              <w:t xml:space="preserve"> средств районного бюджета – 193 8</w:t>
            </w:r>
            <w:r w:rsidR="00C75D89" w:rsidRPr="00101617">
              <w:rPr>
                <w:rFonts w:ascii="Courier New" w:hAnsi="Courier New" w:cs="Courier New"/>
                <w:sz w:val="22"/>
                <w:szCs w:val="22"/>
              </w:rPr>
              <w:t>46</w:t>
            </w:r>
            <w:r w:rsidR="00E302BD" w:rsidRPr="00101617">
              <w:rPr>
                <w:rFonts w:ascii="Courier New" w:hAnsi="Courier New" w:cs="Courier New"/>
                <w:sz w:val="22"/>
                <w:szCs w:val="22"/>
              </w:rPr>
              <w:t>,</w:t>
            </w:r>
            <w:r w:rsidR="00C75D89" w:rsidRPr="00101617">
              <w:rPr>
                <w:rFonts w:ascii="Courier New" w:hAnsi="Courier New" w:cs="Courier New"/>
                <w:sz w:val="22"/>
                <w:szCs w:val="22"/>
              </w:rPr>
              <w:t>3</w:t>
            </w:r>
            <w:r w:rsidR="00E302BD" w:rsidRPr="00101617">
              <w:rPr>
                <w:rFonts w:ascii="Courier New" w:hAnsi="Courier New" w:cs="Courier New"/>
                <w:sz w:val="22"/>
                <w:szCs w:val="22"/>
              </w:rPr>
              <w:t xml:space="preserve"> </w:t>
            </w:r>
            <w:r w:rsidRPr="00101617">
              <w:rPr>
                <w:rFonts w:ascii="Courier New" w:hAnsi="Courier New" w:cs="Courier New"/>
                <w:sz w:val="22"/>
                <w:szCs w:val="22"/>
              </w:rPr>
              <w:t>тыс. рублей,</w:t>
            </w:r>
          </w:p>
          <w:p w:rsidR="007142D2" w:rsidRPr="00101617" w:rsidRDefault="007142D2" w:rsidP="007142D2">
            <w:pPr>
              <w:rPr>
                <w:rFonts w:ascii="Courier New" w:hAnsi="Courier New" w:cs="Courier New"/>
                <w:sz w:val="22"/>
                <w:szCs w:val="22"/>
              </w:rPr>
            </w:pPr>
            <w:r w:rsidRPr="00101617">
              <w:rPr>
                <w:rFonts w:ascii="Courier New" w:hAnsi="Courier New" w:cs="Courier New"/>
                <w:sz w:val="22"/>
                <w:szCs w:val="22"/>
              </w:rPr>
              <w:t>за счет ср</w:t>
            </w:r>
            <w:r w:rsidR="00C75D89" w:rsidRPr="00101617">
              <w:rPr>
                <w:rFonts w:ascii="Courier New" w:hAnsi="Courier New" w:cs="Courier New"/>
                <w:sz w:val="22"/>
                <w:szCs w:val="22"/>
              </w:rPr>
              <w:t>едств областного бюджета – 1 069</w:t>
            </w:r>
            <w:r w:rsidR="00AB288C" w:rsidRPr="00101617">
              <w:rPr>
                <w:rFonts w:ascii="Courier New" w:hAnsi="Courier New" w:cs="Courier New"/>
                <w:sz w:val="22"/>
                <w:szCs w:val="22"/>
              </w:rPr>
              <w:t> </w:t>
            </w:r>
            <w:r w:rsidR="00C75D89" w:rsidRPr="00101617">
              <w:rPr>
                <w:rFonts w:ascii="Courier New" w:hAnsi="Courier New" w:cs="Courier New"/>
                <w:sz w:val="22"/>
                <w:szCs w:val="22"/>
              </w:rPr>
              <w:t>031</w:t>
            </w:r>
            <w:r w:rsidR="00AB288C" w:rsidRPr="00101617">
              <w:rPr>
                <w:rFonts w:ascii="Courier New" w:hAnsi="Courier New" w:cs="Courier New"/>
                <w:sz w:val="22"/>
                <w:szCs w:val="22"/>
              </w:rPr>
              <w:t>,</w:t>
            </w:r>
            <w:r w:rsidR="00C75D89" w:rsidRPr="00101617">
              <w:rPr>
                <w:rFonts w:ascii="Courier New" w:hAnsi="Courier New" w:cs="Courier New"/>
                <w:sz w:val="22"/>
                <w:szCs w:val="22"/>
              </w:rPr>
              <w:t>9</w:t>
            </w:r>
            <w:r w:rsidRPr="00101617">
              <w:rPr>
                <w:rFonts w:ascii="Courier New" w:hAnsi="Courier New" w:cs="Courier New"/>
                <w:sz w:val="22"/>
                <w:szCs w:val="22"/>
              </w:rPr>
              <w:t xml:space="preserve"> тыс. рублей,</w:t>
            </w:r>
          </w:p>
          <w:p w:rsidR="0079248A" w:rsidRPr="00101617" w:rsidRDefault="0079248A" w:rsidP="007142D2">
            <w:pPr>
              <w:rPr>
                <w:rFonts w:ascii="Courier New" w:hAnsi="Courier New" w:cs="Courier New"/>
                <w:sz w:val="22"/>
                <w:szCs w:val="22"/>
              </w:rPr>
            </w:pPr>
            <w:r w:rsidRPr="00101617">
              <w:rPr>
                <w:rFonts w:ascii="Courier New" w:hAnsi="Courier New" w:cs="Courier New"/>
                <w:sz w:val="22"/>
                <w:szCs w:val="22"/>
              </w:rPr>
              <w:t xml:space="preserve">за счет средств федерального бюджета – 519,9 </w:t>
            </w:r>
            <w:proofErr w:type="spellStart"/>
            <w:r w:rsidRPr="00101617">
              <w:rPr>
                <w:rFonts w:ascii="Courier New" w:hAnsi="Courier New" w:cs="Courier New"/>
                <w:sz w:val="22"/>
                <w:szCs w:val="22"/>
              </w:rPr>
              <w:t>тыс</w:t>
            </w:r>
            <w:proofErr w:type="gramStart"/>
            <w:r w:rsidRPr="00101617">
              <w:rPr>
                <w:rFonts w:ascii="Courier New" w:hAnsi="Courier New" w:cs="Courier New"/>
                <w:sz w:val="22"/>
                <w:szCs w:val="22"/>
              </w:rPr>
              <w:t>.р</w:t>
            </w:r>
            <w:proofErr w:type="gramEnd"/>
            <w:r w:rsidRPr="00101617">
              <w:rPr>
                <w:rFonts w:ascii="Courier New" w:hAnsi="Courier New" w:cs="Courier New"/>
                <w:sz w:val="22"/>
                <w:szCs w:val="22"/>
              </w:rPr>
              <w:t>ублей</w:t>
            </w:r>
            <w:proofErr w:type="spellEnd"/>
            <w:r w:rsidRPr="00101617">
              <w:rPr>
                <w:rFonts w:ascii="Courier New" w:hAnsi="Courier New" w:cs="Courier New"/>
                <w:sz w:val="22"/>
                <w:szCs w:val="22"/>
              </w:rPr>
              <w:t>,</w:t>
            </w:r>
          </w:p>
          <w:p w:rsidR="007142D2" w:rsidRPr="00101617" w:rsidRDefault="007142D2"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в том числе по годам:</w:t>
            </w:r>
          </w:p>
          <w:p w:rsidR="007142D2" w:rsidRPr="00101617" w:rsidRDefault="007142D2"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за</w:t>
            </w:r>
            <w:r w:rsidR="0079248A" w:rsidRPr="00101617">
              <w:rPr>
                <w:rFonts w:ascii="Courier New" w:hAnsi="Courier New" w:cs="Courier New"/>
                <w:sz w:val="22"/>
                <w:szCs w:val="22"/>
              </w:rPr>
              <w:t xml:space="preserve"> счет средств районного бюджета:</w:t>
            </w:r>
          </w:p>
          <w:p w:rsidR="007142D2" w:rsidRPr="00101617" w:rsidRDefault="0079248A"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2017 год – 8</w:t>
            </w:r>
            <w:r w:rsidR="00E302BD" w:rsidRPr="00101617">
              <w:rPr>
                <w:rFonts w:ascii="Courier New" w:hAnsi="Courier New" w:cs="Courier New"/>
                <w:sz w:val="22"/>
                <w:szCs w:val="22"/>
              </w:rPr>
              <w:t>3 3</w:t>
            </w:r>
            <w:r w:rsidR="00C75D89" w:rsidRPr="00101617">
              <w:rPr>
                <w:rFonts w:ascii="Courier New" w:hAnsi="Courier New" w:cs="Courier New"/>
                <w:sz w:val="22"/>
                <w:szCs w:val="22"/>
              </w:rPr>
              <w:t>44,3</w:t>
            </w:r>
            <w:r w:rsidR="007142D2" w:rsidRPr="00101617">
              <w:rPr>
                <w:rFonts w:ascii="Courier New" w:hAnsi="Courier New" w:cs="Courier New"/>
                <w:sz w:val="22"/>
                <w:szCs w:val="22"/>
              </w:rPr>
              <w:t xml:space="preserve"> тыс. рублей,</w:t>
            </w:r>
          </w:p>
          <w:p w:rsidR="007142D2" w:rsidRPr="00101617" w:rsidRDefault="00AB288C"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2018 год – 55 995,3</w:t>
            </w:r>
            <w:r w:rsidR="007142D2" w:rsidRPr="00101617">
              <w:rPr>
                <w:rFonts w:ascii="Courier New" w:hAnsi="Courier New" w:cs="Courier New"/>
                <w:sz w:val="22"/>
                <w:szCs w:val="22"/>
              </w:rPr>
              <w:t xml:space="preserve"> тыс. рублей,</w:t>
            </w:r>
          </w:p>
          <w:p w:rsidR="007142D2" w:rsidRPr="00101617" w:rsidRDefault="007142D2"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2019 год – 54 506,7 тыс. рублей.</w:t>
            </w:r>
          </w:p>
          <w:p w:rsidR="007142D2" w:rsidRPr="00101617" w:rsidRDefault="007142D2"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за счет средств областного бюдже</w:t>
            </w:r>
            <w:r w:rsidR="0079248A" w:rsidRPr="00101617">
              <w:rPr>
                <w:rFonts w:ascii="Courier New" w:hAnsi="Courier New" w:cs="Courier New"/>
                <w:sz w:val="22"/>
                <w:szCs w:val="22"/>
              </w:rPr>
              <w:t>та:</w:t>
            </w:r>
          </w:p>
          <w:p w:rsidR="007142D2" w:rsidRPr="00101617" w:rsidRDefault="00C75D89"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2017 год – 391</w:t>
            </w:r>
            <w:r w:rsidR="0079248A" w:rsidRPr="00101617">
              <w:rPr>
                <w:rFonts w:ascii="Courier New" w:hAnsi="Courier New" w:cs="Courier New"/>
                <w:sz w:val="22"/>
                <w:szCs w:val="22"/>
              </w:rPr>
              <w:t> </w:t>
            </w:r>
            <w:r w:rsidRPr="00101617">
              <w:rPr>
                <w:rFonts w:ascii="Courier New" w:hAnsi="Courier New" w:cs="Courier New"/>
                <w:sz w:val="22"/>
                <w:szCs w:val="22"/>
              </w:rPr>
              <w:t>058,6</w:t>
            </w:r>
            <w:r w:rsidR="007142D2" w:rsidRPr="00101617">
              <w:rPr>
                <w:rFonts w:ascii="Courier New" w:hAnsi="Courier New" w:cs="Courier New"/>
                <w:sz w:val="22"/>
                <w:szCs w:val="22"/>
              </w:rPr>
              <w:t xml:space="preserve"> тыс. рублей,</w:t>
            </w:r>
          </w:p>
          <w:p w:rsidR="007142D2" w:rsidRPr="00101617" w:rsidRDefault="00AB288C"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2018 год – 352 287,6</w:t>
            </w:r>
            <w:r w:rsidR="007142D2" w:rsidRPr="00101617">
              <w:rPr>
                <w:rFonts w:ascii="Courier New" w:hAnsi="Courier New" w:cs="Courier New"/>
                <w:sz w:val="22"/>
                <w:szCs w:val="22"/>
              </w:rPr>
              <w:t xml:space="preserve"> тыс. рублей,</w:t>
            </w:r>
          </w:p>
          <w:p w:rsidR="00B978A3" w:rsidRPr="00101617" w:rsidRDefault="007142D2"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2019 год – 325 685,7 тыс. рублей.</w:t>
            </w:r>
          </w:p>
          <w:p w:rsidR="0079248A" w:rsidRPr="00101617" w:rsidRDefault="0079248A"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За счет средств федерального бюджета:</w:t>
            </w:r>
          </w:p>
          <w:p w:rsidR="0079248A" w:rsidRPr="00101617" w:rsidRDefault="0079248A"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 xml:space="preserve">2017 год – 519,9 </w:t>
            </w:r>
            <w:proofErr w:type="spellStart"/>
            <w:r w:rsidRPr="00101617">
              <w:rPr>
                <w:rFonts w:ascii="Courier New" w:hAnsi="Courier New" w:cs="Courier New"/>
                <w:sz w:val="22"/>
                <w:szCs w:val="22"/>
              </w:rPr>
              <w:t>тыс</w:t>
            </w:r>
            <w:proofErr w:type="gramStart"/>
            <w:r w:rsidRPr="00101617">
              <w:rPr>
                <w:rFonts w:ascii="Courier New" w:hAnsi="Courier New" w:cs="Courier New"/>
                <w:sz w:val="22"/>
                <w:szCs w:val="22"/>
              </w:rPr>
              <w:t>.р</w:t>
            </w:r>
            <w:proofErr w:type="gramEnd"/>
            <w:r w:rsidRPr="00101617">
              <w:rPr>
                <w:rFonts w:ascii="Courier New" w:hAnsi="Courier New" w:cs="Courier New"/>
                <w:sz w:val="22"/>
                <w:szCs w:val="22"/>
              </w:rPr>
              <w:t>ублей</w:t>
            </w:r>
            <w:proofErr w:type="spellEnd"/>
            <w:r w:rsidRPr="00101617">
              <w:rPr>
                <w:rFonts w:ascii="Courier New" w:hAnsi="Courier New" w:cs="Courier New"/>
                <w:sz w:val="22"/>
                <w:szCs w:val="22"/>
              </w:rPr>
              <w:t>;</w:t>
            </w:r>
          </w:p>
          <w:p w:rsidR="0079248A" w:rsidRPr="00101617" w:rsidRDefault="0079248A"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 xml:space="preserve">2018 год – 0 </w:t>
            </w:r>
            <w:proofErr w:type="spellStart"/>
            <w:r w:rsidRPr="00101617">
              <w:rPr>
                <w:rFonts w:ascii="Courier New" w:hAnsi="Courier New" w:cs="Courier New"/>
                <w:sz w:val="22"/>
                <w:szCs w:val="22"/>
              </w:rPr>
              <w:t>тыс</w:t>
            </w:r>
            <w:proofErr w:type="gramStart"/>
            <w:r w:rsidRPr="00101617">
              <w:rPr>
                <w:rFonts w:ascii="Courier New" w:hAnsi="Courier New" w:cs="Courier New"/>
                <w:sz w:val="22"/>
                <w:szCs w:val="22"/>
              </w:rPr>
              <w:t>.р</w:t>
            </w:r>
            <w:proofErr w:type="gramEnd"/>
            <w:r w:rsidRPr="00101617">
              <w:rPr>
                <w:rFonts w:ascii="Courier New" w:hAnsi="Courier New" w:cs="Courier New"/>
                <w:sz w:val="22"/>
                <w:szCs w:val="22"/>
              </w:rPr>
              <w:t>ублей</w:t>
            </w:r>
            <w:proofErr w:type="spellEnd"/>
            <w:r w:rsidRPr="00101617">
              <w:rPr>
                <w:rFonts w:ascii="Courier New" w:hAnsi="Courier New" w:cs="Courier New"/>
                <w:sz w:val="22"/>
                <w:szCs w:val="22"/>
              </w:rPr>
              <w:t>;</w:t>
            </w:r>
          </w:p>
          <w:p w:rsidR="0079248A" w:rsidRPr="00101617" w:rsidRDefault="0079248A" w:rsidP="007142D2">
            <w:pPr>
              <w:autoSpaceDE w:val="0"/>
              <w:autoSpaceDN w:val="0"/>
              <w:adjustRightInd w:val="0"/>
              <w:rPr>
                <w:rFonts w:ascii="Courier New" w:hAnsi="Courier New" w:cs="Courier New"/>
                <w:sz w:val="22"/>
                <w:szCs w:val="22"/>
              </w:rPr>
            </w:pPr>
            <w:r w:rsidRPr="00101617">
              <w:rPr>
                <w:rFonts w:ascii="Courier New" w:hAnsi="Courier New" w:cs="Courier New"/>
                <w:sz w:val="22"/>
                <w:szCs w:val="22"/>
              </w:rPr>
              <w:t xml:space="preserve">2019 год – 0 </w:t>
            </w:r>
            <w:proofErr w:type="spellStart"/>
            <w:r w:rsidRPr="00101617">
              <w:rPr>
                <w:rFonts w:ascii="Courier New" w:hAnsi="Courier New" w:cs="Courier New"/>
                <w:sz w:val="22"/>
                <w:szCs w:val="22"/>
              </w:rPr>
              <w:t>тыс</w:t>
            </w:r>
            <w:proofErr w:type="gramStart"/>
            <w:r w:rsidRPr="00101617">
              <w:rPr>
                <w:rFonts w:ascii="Courier New" w:hAnsi="Courier New" w:cs="Courier New"/>
                <w:sz w:val="22"/>
                <w:szCs w:val="22"/>
              </w:rPr>
              <w:t>.р</w:t>
            </w:r>
            <w:proofErr w:type="gramEnd"/>
            <w:r w:rsidRPr="00101617">
              <w:rPr>
                <w:rFonts w:ascii="Courier New" w:hAnsi="Courier New" w:cs="Courier New"/>
                <w:sz w:val="22"/>
                <w:szCs w:val="22"/>
              </w:rPr>
              <w:t>ублей</w:t>
            </w:r>
            <w:proofErr w:type="spellEnd"/>
            <w:r w:rsidRPr="00101617">
              <w:rPr>
                <w:rFonts w:ascii="Courier New" w:hAnsi="Courier New" w:cs="Courier New"/>
                <w:sz w:val="22"/>
                <w:szCs w:val="22"/>
              </w:rPr>
              <w:t>.</w:t>
            </w:r>
          </w:p>
        </w:tc>
      </w:tr>
    </w:tbl>
    <w:p w:rsidR="00C728EB" w:rsidRPr="008E672B" w:rsidRDefault="00C728EB" w:rsidP="00B978A3">
      <w:pPr>
        <w:jc w:val="center"/>
        <w:rPr>
          <w:rFonts w:ascii="Arial" w:hAnsi="Arial" w:cs="Arial"/>
          <w:b/>
          <w:color w:val="FF0000"/>
        </w:rPr>
      </w:pPr>
    </w:p>
    <w:p w:rsidR="00B978A3" w:rsidRPr="007142D2" w:rsidRDefault="00B978A3" w:rsidP="00B978A3">
      <w:pPr>
        <w:keepNext/>
        <w:jc w:val="center"/>
        <w:outlineLvl w:val="1"/>
        <w:rPr>
          <w:rStyle w:val="af"/>
          <w:b/>
        </w:rPr>
      </w:pPr>
      <w:r w:rsidRPr="007142D2">
        <w:rPr>
          <w:rStyle w:val="af"/>
          <w:b/>
        </w:rPr>
        <w:t>IV. Обоснование ресурсного обеспечения программы</w:t>
      </w:r>
    </w:p>
    <w:p w:rsidR="00B978A3" w:rsidRPr="007142D2" w:rsidRDefault="00B978A3" w:rsidP="00B978A3">
      <w:pPr>
        <w:jc w:val="both"/>
        <w:rPr>
          <w:rStyle w:val="af"/>
        </w:rPr>
      </w:pPr>
    </w:p>
    <w:p w:rsidR="00B978A3" w:rsidRPr="007142D2" w:rsidRDefault="00B978A3" w:rsidP="00B978A3">
      <w:pPr>
        <w:widowControl w:val="0"/>
        <w:autoSpaceDE w:val="0"/>
        <w:autoSpaceDN w:val="0"/>
        <w:adjustRightInd w:val="0"/>
        <w:ind w:firstLine="709"/>
        <w:jc w:val="both"/>
        <w:rPr>
          <w:rStyle w:val="af"/>
        </w:rPr>
      </w:pPr>
      <w:r w:rsidRPr="007142D2">
        <w:rPr>
          <w:rStyle w:val="af"/>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101617" w:rsidRPr="00101617" w:rsidRDefault="00101617" w:rsidP="00101617">
      <w:pPr>
        <w:ind w:firstLine="709"/>
        <w:rPr>
          <w:rFonts w:ascii="Arial" w:hAnsi="Arial" w:cs="Arial"/>
        </w:rPr>
      </w:pPr>
      <w:r w:rsidRPr="00101617">
        <w:rPr>
          <w:rFonts w:ascii="Arial" w:hAnsi="Arial" w:cs="Arial"/>
        </w:rPr>
        <w:t>Общий объем финансирования мероприятий муниципальной программы составляет: 1 263 398,1  тыс. рублей, из них:</w:t>
      </w:r>
    </w:p>
    <w:p w:rsidR="00101617" w:rsidRPr="00101617" w:rsidRDefault="00101617" w:rsidP="00101617">
      <w:pPr>
        <w:ind w:firstLine="709"/>
        <w:rPr>
          <w:rFonts w:ascii="Arial" w:hAnsi="Arial" w:cs="Arial"/>
        </w:rPr>
      </w:pPr>
      <w:r w:rsidRPr="00101617">
        <w:rPr>
          <w:rFonts w:ascii="Arial" w:hAnsi="Arial" w:cs="Arial"/>
        </w:rPr>
        <w:t>за счет средств районного бюджета – 193 846,3 тыс. рублей,</w:t>
      </w:r>
    </w:p>
    <w:p w:rsidR="00101617" w:rsidRPr="00101617" w:rsidRDefault="00101617" w:rsidP="00101617">
      <w:pPr>
        <w:ind w:firstLine="709"/>
        <w:rPr>
          <w:rFonts w:ascii="Arial" w:hAnsi="Arial" w:cs="Arial"/>
        </w:rPr>
      </w:pPr>
      <w:r w:rsidRPr="00101617">
        <w:rPr>
          <w:rFonts w:ascii="Arial" w:hAnsi="Arial" w:cs="Arial"/>
        </w:rPr>
        <w:t>за счет средств областного бюджета – 1 069 031,9 тыс. рублей,</w:t>
      </w:r>
    </w:p>
    <w:p w:rsidR="00101617" w:rsidRPr="00101617" w:rsidRDefault="00101617" w:rsidP="00101617">
      <w:pPr>
        <w:ind w:firstLine="709"/>
        <w:rPr>
          <w:rFonts w:ascii="Arial" w:hAnsi="Arial" w:cs="Arial"/>
        </w:rPr>
      </w:pPr>
      <w:r w:rsidRPr="00101617">
        <w:rPr>
          <w:rFonts w:ascii="Arial" w:hAnsi="Arial" w:cs="Arial"/>
        </w:rPr>
        <w:t xml:space="preserve">за счет средств федерального бюджета – 519,9 </w:t>
      </w:r>
      <w:proofErr w:type="spellStart"/>
      <w:r w:rsidRPr="00101617">
        <w:rPr>
          <w:rFonts w:ascii="Arial" w:hAnsi="Arial" w:cs="Arial"/>
        </w:rPr>
        <w:t>тыс</w:t>
      </w:r>
      <w:proofErr w:type="gramStart"/>
      <w:r w:rsidRPr="00101617">
        <w:rPr>
          <w:rFonts w:ascii="Arial" w:hAnsi="Arial" w:cs="Arial"/>
        </w:rPr>
        <w:t>.р</w:t>
      </w:r>
      <w:proofErr w:type="gramEnd"/>
      <w:r w:rsidRPr="00101617">
        <w:rPr>
          <w:rFonts w:ascii="Arial" w:hAnsi="Arial" w:cs="Arial"/>
        </w:rPr>
        <w:t>ублей</w:t>
      </w:r>
      <w:proofErr w:type="spellEnd"/>
      <w:r w:rsidRPr="00101617">
        <w:rPr>
          <w:rFonts w:ascii="Arial" w:hAnsi="Arial" w:cs="Arial"/>
        </w:rPr>
        <w:t>,</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в том числе по годам:</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за счет средств районного бюджета:</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2017 год – 83 344,3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2018 год – 55 995,3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2019 год – 54 506,7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за счет средств областного бюджета:</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lastRenderedPageBreak/>
        <w:t>2017 год – 391 058,6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2018 год – 352 287,6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2019 год – 325 685,7 тыс. рублей.</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За счет средств федерального бюджета:</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 xml:space="preserve">2017 год – 519,9 </w:t>
      </w:r>
      <w:proofErr w:type="spellStart"/>
      <w:r w:rsidRPr="00101617">
        <w:rPr>
          <w:rFonts w:ascii="Arial" w:hAnsi="Arial" w:cs="Arial"/>
        </w:rPr>
        <w:t>тыс</w:t>
      </w:r>
      <w:proofErr w:type="gramStart"/>
      <w:r w:rsidRPr="00101617">
        <w:rPr>
          <w:rFonts w:ascii="Arial" w:hAnsi="Arial" w:cs="Arial"/>
        </w:rPr>
        <w:t>.р</w:t>
      </w:r>
      <w:proofErr w:type="gramEnd"/>
      <w:r w:rsidRPr="00101617">
        <w:rPr>
          <w:rFonts w:ascii="Arial" w:hAnsi="Arial" w:cs="Arial"/>
        </w:rPr>
        <w:t>ублей</w:t>
      </w:r>
      <w:proofErr w:type="spellEnd"/>
      <w:r w:rsidRPr="00101617">
        <w:rPr>
          <w:rFonts w:ascii="Arial" w:hAnsi="Arial" w:cs="Arial"/>
        </w:rPr>
        <w:t>;</w:t>
      </w:r>
    </w:p>
    <w:p w:rsidR="00101617" w:rsidRPr="00101617" w:rsidRDefault="00101617" w:rsidP="00101617">
      <w:pPr>
        <w:autoSpaceDE w:val="0"/>
        <w:autoSpaceDN w:val="0"/>
        <w:adjustRightInd w:val="0"/>
        <w:ind w:firstLine="709"/>
        <w:rPr>
          <w:rFonts w:ascii="Arial" w:hAnsi="Arial" w:cs="Arial"/>
        </w:rPr>
      </w:pPr>
      <w:r w:rsidRPr="00101617">
        <w:rPr>
          <w:rFonts w:ascii="Arial" w:hAnsi="Arial" w:cs="Arial"/>
        </w:rPr>
        <w:t xml:space="preserve">2018 год – 0 </w:t>
      </w:r>
      <w:proofErr w:type="spellStart"/>
      <w:r w:rsidRPr="00101617">
        <w:rPr>
          <w:rFonts w:ascii="Arial" w:hAnsi="Arial" w:cs="Arial"/>
        </w:rPr>
        <w:t>тыс</w:t>
      </w:r>
      <w:proofErr w:type="gramStart"/>
      <w:r w:rsidRPr="00101617">
        <w:rPr>
          <w:rFonts w:ascii="Arial" w:hAnsi="Arial" w:cs="Arial"/>
        </w:rPr>
        <w:t>.р</w:t>
      </w:r>
      <w:proofErr w:type="gramEnd"/>
      <w:r w:rsidRPr="00101617">
        <w:rPr>
          <w:rFonts w:ascii="Arial" w:hAnsi="Arial" w:cs="Arial"/>
        </w:rPr>
        <w:t>ублей</w:t>
      </w:r>
      <w:proofErr w:type="spellEnd"/>
      <w:r w:rsidRPr="00101617">
        <w:rPr>
          <w:rFonts w:ascii="Arial" w:hAnsi="Arial" w:cs="Arial"/>
        </w:rPr>
        <w:t>;</w:t>
      </w:r>
    </w:p>
    <w:p w:rsidR="00101617" w:rsidRPr="00101617" w:rsidRDefault="00101617" w:rsidP="00101617">
      <w:pPr>
        <w:ind w:firstLine="709"/>
        <w:rPr>
          <w:rFonts w:ascii="Arial" w:hAnsi="Arial" w:cs="Arial"/>
        </w:rPr>
      </w:pPr>
      <w:r w:rsidRPr="00101617">
        <w:rPr>
          <w:rFonts w:ascii="Arial" w:hAnsi="Arial" w:cs="Arial"/>
        </w:rPr>
        <w:t xml:space="preserve">2019 год – 0 </w:t>
      </w:r>
      <w:proofErr w:type="spellStart"/>
      <w:r w:rsidRPr="00101617">
        <w:rPr>
          <w:rFonts w:ascii="Arial" w:hAnsi="Arial" w:cs="Arial"/>
        </w:rPr>
        <w:t>тыс</w:t>
      </w:r>
      <w:proofErr w:type="gramStart"/>
      <w:r w:rsidRPr="00101617">
        <w:rPr>
          <w:rFonts w:ascii="Arial" w:hAnsi="Arial" w:cs="Arial"/>
        </w:rPr>
        <w:t>.р</w:t>
      </w:r>
      <w:proofErr w:type="gramEnd"/>
      <w:r w:rsidRPr="00101617">
        <w:rPr>
          <w:rFonts w:ascii="Arial" w:hAnsi="Arial" w:cs="Arial"/>
        </w:rPr>
        <w:t>ублей</w:t>
      </w:r>
      <w:proofErr w:type="spellEnd"/>
      <w:r w:rsidRPr="00101617">
        <w:rPr>
          <w:rFonts w:ascii="Arial" w:hAnsi="Arial" w:cs="Arial"/>
        </w:rPr>
        <w:t>.</w:t>
      </w:r>
    </w:p>
    <w:p w:rsidR="00101617" w:rsidRDefault="00101617" w:rsidP="00101617">
      <w:pPr>
        <w:rPr>
          <w:rFonts w:ascii="Courier New" w:hAnsi="Courier New" w:cs="Courier New"/>
          <w:sz w:val="22"/>
          <w:szCs w:val="22"/>
        </w:rPr>
      </w:pPr>
    </w:p>
    <w:p w:rsidR="00AC6201" w:rsidRDefault="00AC6201" w:rsidP="00101617">
      <w:pPr>
        <w:ind w:firstLine="11340"/>
        <w:jc w:val="right"/>
        <w:rPr>
          <w:rFonts w:ascii="Courier New" w:hAnsi="Courier New" w:cs="Courier New"/>
          <w:sz w:val="22"/>
          <w:szCs w:val="22"/>
        </w:rPr>
      </w:pPr>
      <w:proofErr w:type="spellStart"/>
      <w:r>
        <w:rPr>
          <w:rFonts w:ascii="Courier New" w:hAnsi="Courier New" w:cs="Courier New"/>
          <w:sz w:val="22"/>
          <w:szCs w:val="22"/>
        </w:rPr>
        <w:t>П</w:t>
      </w:r>
      <w:r w:rsidR="00F63276">
        <w:rPr>
          <w:rFonts w:ascii="Courier New" w:hAnsi="Courier New" w:cs="Courier New"/>
          <w:sz w:val="22"/>
          <w:szCs w:val="22"/>
        </w:rPr>
        <w:t>П</w:t>
      </w:r>
      <w:r>
        <w:rPr>
          <w:rFonts w:ascii="Courier New" w:hAnsi="Courier New" w:cs="Courier New"/>
          <w:sz w:val="22"/>
          <w:szCs w:val="22"/>
        </w:rPr>
        <w:t>риложение</w:t>
      </w:r>
      <w:proofErr w:type="spellEnd"/>
      <w:r>
        <w:rPr>
          <w:rFonts w:ascii="Courier New" w:hAnsi="Courier New" w:cs="Courier New"/>
          <w:sz w:val="22"/>
          <w:szCs w:val="22"/>
        </w:rPr>
        <w:t xml:space="preserve"> 2</w:t>
      </w:r>
    </w:p>
    <w:p w:rsidR="00AC6201" w:rsidRDefault="00AC6201" w:rsidP="00AC6201">
      <w:pPr>
        <w:jc w:val="right"/>
        <w:rPr>
          <w:rFonts w:ascii="Courier New" w:hAnsi="Courier New" w:cs="Courier New"/>
          <w:sz w:val="22"/>
          <w:szCs w:val="22"/>
        </w:rPr>
      </w:pPr>
      <w:r>
        <w:rPr>
          <w:rFonts w:ascii="Courier New" w:hAnsi="Courier New" w:cs="Courier New"/>
          <w:sz w:val="22"/>
          <w:szCs w:val="22"/>
        </w:rPr>
        <w:t>к Постановлению мэра Аларского района</w:t>
      </w:r>
    </w:p>
    <w:p w:rsidR="00615399" w:rsidRPr="00A534C8" w:rsidRDefault="00E37953" w:rsidP="00615399">
      <w:pPr>
        <w:jc w:val="right"/>
        <w:rPr>
          <w:rFonts w:ascii="Courier New" w:hAnsi="Courier New" w:cs="Courier New"/>
          <w:sz w:val="22"/>
          <w:szCs w:val="22"/>
        </w:rPr>
      </w:pPr>
      <w:r>
        <w:rPr>
          <w:rFonts w:ascii="Courier New" w:hAnsi="Courier New" w:cs="Courier New"/>
          <w:sz w:val="22"/>
          <w:szCs w:val="22"/>
        </w:rPr>
        <w:t xml:space="preserve">от </w:t>
      </w:r>
      <w:r w:rsidR="00C657B2">
        <w:rPr>
          <w:rFonts w:ascii="Courier New" w:hAnsi="Courier New" w:cs="Courier New"/>
          <w:sz w:val="22"/>
          <w:szCs w:val="22"/>
        </w:rPr>
        <w:t>29.09.17г.№531-п</w:t>
      </w:r>
      <w:r w:rsidR="00615399" w:rsidRPr="00A534C8">
        <w:rPr>
          <w:rFonts w:ascii="Courier New" w:hAnsi="Courier New" w:cs="Courier New"/>
          <w:sz w:val="22"/>
          <w:szCs w:val="22"/>
        </w:rPr>
        <w:t xml:space="preserve"> </w:t>
      </w:r>
    </w:p>
    <w:p w:rsidR="00615399" w:rsidRPr="00CF07B0" w:rsidRDefault="00615399" w:rsidP="00615399"/>
    <w:p w:rsidR="00282B68" w:rsidRPr="00282B68" w:rsidRDefault="00282B68" w:rsidP="00282B68">
      <w:pPr>
        <w:ind w:firstLine="709"/>
        <w:jc w:val="right"/>
        <w:rPr>
          <w:rFonts w:ascii="Courier New" w:hAnsi="Courier New" w:cs="Courier New"/>
          <w:bCs/>
          <w:iCs/>
          <w:color w:val="000000"/>
          <w:sz w:val="22"/>
          <w:szCs w:val="22"/>
        </w:rPr>
      </w:pPr>
      <w:r w:rsidRPr="00282B68">
        <w:rPr>
          <w:rFonts w:ascii="Courier New" w:hAnsi="Courier New" w:cs="Courier New"/>
          <w:bCs/>
          <w:iCs/>
          <w:color w:val="000000"/>
          <w:sz w:val="22"/>
          <w:szCs w:val="22"/>
        </w:rPr>
        <w:t>При</w:t>
      </w:r>
      <w:r w:rsidR="00C03BB5">
        <w:rPr>
          <w:rFonts w:ascii="Courier New" w:hAnsi="Courier New" w:cs="Courier New"/>
          <w:bCs/>
          <w:iCs/>
          <w:color w:val="000000"/>
          <w:sz w:val="22"/>
          <w:szCs w:val="22"/>
        </w:rPr>
        <w:t>ложение 1</w:t>
      </w:r>
    </w:p>
    <w:p w:rsidR="00282B68" w:rsidRPr="00282B68" w:rsidRDefault="00282B68" w:rsidP="00282B68">
      <w:pPr>
        <w:shd w:val="clear" w:color="auto" w:fill="FFFFFF"/>
        <w:ind w:firstLine="709"/>
        <w:jc w:val="right"/>
        <w:outlineLvl w:val="0"/>
        <w:rPr>
          <w:rFonts w:ascii="Courier New" w:hAnsi="Courier New" w:cs="Courier New"/>
          <w:bCs/>
          <w:iCs/>
          <w:color w:val="000000"/>
          <w:sz w:val="22"/>
          <w:szCs w:val="22"/>
        </w:rPr>
      </w:pPr>
      <w:r w:rsidRPr="00282B68">
        <w:rPr>
          <w:rFonts w:ascii="Courier New" w:hAnsi="Courier New" w:cs="Courier New"/>
          <w:bCs/>
          <w:iCs/>
          <w:color w:val="000000"/>
          <w:sz w:val="22"/>
          <w:szCs w:val="22"/>
        </w:rPr>
        <w:t xml:space="preserve">к муниципальной программе </w:t>
      </w:r>
    </w:p>
    <w:p w:rsidR="00282B68" w:rsidRPr="00282B68" w:rsidRDefault="00282B68" w:rsidP="00282B68">
      <w:pPr>
        <w:shd w:val="clear" w:color="auto" w:fill="FFFFFF"/>
        <w:ind w:firstLine="709"/>
        <w:jc w:val="right"/>
        <w:outlineLvl w:val="0"/>
        <w:rPr>
          <w:rFonts w:ascii="Courier New" w:hAnsi="Courier New" w:cs="Courier New"/>
          <w:bCs/>
          <w:iCs/>
          <w:color w:val="000000"/>
          <w:sz w:val="22"/>
          <w:szCs w:val="22"/>
        </w:rPr>
      </w:pPr>
      <w:r w:rsidRPr="00282B68">
        <w:rPr>
          <w:rFonts w:ascii="Courier New" w:hAnsi="Courier New" w:cs="Courier New"/>
          <w:bCs/>
          <w:iCs/>
          <w:color w:val="000000"/>
          <w:sz w:val="22"/>
          <w:szCs w:val="22"/>
        </w:rPr>
        <w:t xml:space="preserve">«Развитие системы образования </w:t>
      </w:r>
    </w:p>
    <w:p w:rsidR="00282B68" w:rsidRPr="00256E07" w:rsidRDefault="00511F71" w:rsidP="00282B68">
      <w:pPr>
        <w:shd w:val="clear" w:color="auto" w:fill="FFFFFF"/>
        <w:ind w:firstLine="709"/>
        <w:jc w:val="right"/>
        <w:outlineLvl w:val="0"/>
        <w:rPr>
          <w:rFonts w:ascii="Courier New" w:hAnsi="Courier New" w:cs="Courier New"/>
          <w:sz w:val="22"/>
        </w:rPr>
      </w:pPr>
      <w:r w:rsidRPr="00256E07">
        <w:rPr>
          <w:rFonts w:ascii="Courier New" w:hAnsi="Courier New" w:cs="Courier New"/>
          <w:bCs/>
          <w:iCs/>
          <w:color w:val="000000"/>
          <w:sz w:val="22"/>
        </w:rPr>
        <w:t>в Аларском районе на 2017-2019</w:t>
      </w:r>
      <w:r w:rsidR="00282B68" w:rsidRPr="00256E07">
        <w:rPr>
          <w:rFonts w:ascii="Courier New" w:hAnsi="Courier New" w:cs="Courier New"/>
          <w:bCs/>
          <w:iCs/>
          <w:color w:val="000000"/>
          <w:sz w:val="22"/>
        </w:rPr>
        <w:t xml:space="preserve"> гг.»</w:t>
      </w:r>
    </w:p>
    <w:p w:rsidR="00B84BC8" w:rsidRPr="00256E07" w:rsidRDefault="00B84BC8" w:rsidP="008F66E7">
      <w:pPr>
        <w:jc w:val="right"/>
        <w:rPr>
          <w:rFonts w:ascii="Arial" w:hAnsi="Arial" w:cs="Arial"/>
        </w:rPr>
      </w:pPr>
    </w:p>
    <w:p w:rsidR="00B84BC8" w:rsidRPr="00256E07" w:rsidRDefault="00B84BC8" w:rsidP="00B84BC8">
      <w:pPr>
        <w:jc w:val="center"/>
        <w:rPr>
          <w:rStyle w:val="af"/>
          <w:rFonts w:cs="Arial"/>
          <w:b/>
        </w:rPr>
      </w:pPr>
      <w:r w:rsidRPr="00256E07">
        <w:rPr>
          <w:rStyle w:val="af"/>
          <w:rFonts w:cs="Arial"/>
          <w:b/>
        </w:rPr>
        <w:t>ПАСПОРТ МУНИЦИПАЛЬНОЙ ПОДПРОГРАММЫ</w:t>
      </w:r>
    </w:p>
    <w:p w:rsidR="00B84BC8" w:rsidRPr="00E302BD" w:rsidRDefault="00511F71" w:rsidP="00282B68">
      <w:pPr>
        <w:spacing w:after="240"/>
        <w:jc w:val="center"/>
        <w:rPr>
          <w:rStyle w:val="af"/>
        </w:rPr>
      </w:pPr>
      <w:r w:rsidRPr="00E302BD">
        <w:rPr>
          <w:rFonts w:ascii="Arial" w:hAnsi="Arial" w:cs="Arial"/>
        </w:rPr>
        <w:t>«Развитие системы дошкольного образования в муниципальном образовании "Аларский район" на 2017-2019 гг.»</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87"/>
        <w:gridCol w:w="6742"/>
      </w:tblGrid>
      <w:tr w:rsidR="00563362" w:rsidRPr="00E302BD" w:rsidTr="00282B68">
        <w:trPr>
          <w:jc w:val="center"/>
        </w:trPr>
        <w:tc>
          <w:tcPr>
            <w:tcW w:w="2729" w:type="dxa"/>
            <w:tcBorders>
              <w:top w:val="outset" w:sz="6" w:space="0" w:color="auto"/>
              <w:bottom w:val="outset" w:sz="6" w:space="0" w:color="auto"/>
              <w:right w:val="outset" w:sz="6" w:space="0" w:color="auto"/>
            </w:tcBorders>
            <w:tcMar>
              <w:top w:w="40" w:type="dxa"/>
              <w:left w:w="100" w:type="dxa"/>
              <w:bottom w:w="40" w:type="dxa"/>
              <w:right w:w="100" w:type="dxa"/>
            </w:tcMar>
          </w:tcPr>
          <w:p w:rsidR="00563362" w:rsidRPr="00E302BD" w:rsidRDefault="00563362" w:rsidP="00085CA0">
            <w:pPr>
              <w:spacing w:line="240" w:lineRule="atLeast"/>
              <w:rPr>
                <w:rFonts w:ascii="Courier New" w:hAnsi="Courier New" w:cs="Courier New"/>
                <w:sz w:val="22"/>
                <w:szCs w:val="22"/>
              </w:rPr>
            </w:pPr>
            <w:r w:rsidRPr="00E302BD">
              <w:rPr>
                <w:rFonts w:ascii="Courier New" w:hAnsi="Courier New" w:cs="Courier New"/>
                <w:sz w:val="22"/>
                <w:szCs w:val="22"/>
              </w:rPr>
              <w:t>Объём и источники финансирования мероприятий Программы:</w:t>
            </w:r>
          </w:p>
        </w:tc>
        <w:tc>
          <w:tcPr>
            <w:tcW w:w="6980" w:type="dxa"/>
            <w:tcBorders>
              <w:top w:val="outset" w:sz="6" w:space="0" w:color="auto"/>
              <w:left w:val="outset" w:sz="6" w:space="0" w:color="auto"/>
              <w:bottom w:val="outset" w:sz="6" w:space="0" w:color="auto"/>
            </w:tcBorders>
            <w:tcMar>
              <w:top w:w="40" w:type="dxa"/>
              <w:left w:w="100" w:type="dxa"/>
              <w:bottom w:w="40" w:type="dxa"/>
              <w:right w:w="100" w:type="dxa"/>
            </w:tcMar>
          </w:tcPr>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Общие затраты на реализацию подпрограммы за счет средств областного и муниципального бюджетов   составляют 290 531,3</w:t>
            </w:r>
            <w:r w:rsidRPr="000D4F45">
              <w:rPr>
                <w:rFonts w:ascii="Courier New" w:hAnsi="Courier New" w:cs="Courier New"/>
                <w:sz w:val="22"/>
                <w:szCs w:val="22"/>
                <w:lang w:val="en-US"/>
              </w:rPr>
              <w:t> </w:t>
            </w:r>
            <w:r w:rsidRPr="000D4F45">
              <w:rPr>
                <w:rFonts w:ascii="Courier New" w:hAnsi="Courier New" w:cs="Courier New"/>
                <w:sz w:val="22"/>
                <w:szCs w:val="22"/>
              </w:rPr>
              <w:t>тыс.</w:t>
            </w:r>
            <w:r w:rsidRPr="000D4F45">
              <w:rPr>
                <w:rFonts w:ascii="Courier New" w:hAnsi="Courier New" w:cs="Courier New"/>
                <w:sz w:val="22"/>
                <w:szCs w:val="22"/>
                <w:lang w:val="en-US"/>
              </w:rPr>
              <w:t> </w:t>
            </w:r>
            <w:r w:rsidRPr="000D4F45">
              <w:rPr>
                <w:rFonts w:ascii="Courier New" w:hAnsi="Courier New" w:cs="Courier New"/>
                <w:sz w:val="22"/>
                <w:szCs w:val="22"/>
              </w:rPr>
              <w:t xml:space="preserve">рублей:  </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за счет средств районного бюджета –  35 611,2 тыс. рублей,</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за счет средств областного бюджета – 254 920,1 тыс. рублей.</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В том числе по годам:</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2017 год – 110 613,6 тыс. руб.</w:t>
            </w:r>
          </w:p>
          <w:p w:rsidR="000D4F45" w:rsidRPr="000D4F45" w:rsidRDefault="000D4F45" w:rsidP="000D4F45">
            <w:pPr>
              <w:tabs>
                <w:tab w:val="left" w:pos="2767"/>
              </w:tabs>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2018 год – 92 136,2 тыс. руб.</w:t>
            </w:r>
          </w:p>
          <w:p w:rsidR="000D4F45" w:rsidRPr="000D4F45" w:rsidRDefault="000D4F45" w:rsidP="000D4F45">
            <w:pPr>
              <w:tabs>
                <w:tab w:val="left" w:pos="2767"/>
              </w:tabs>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2019 год – 87 781,5</w:t>
            </w:r>
            <w:r w:rsidR="00135C13">
              <w:rPr>
                <w:rFonts w:ascii="Courier New" w:hAnsi="Courier New" w:cs="Courier New"/>
                <w:sz w:val="22"/>
                <w:szCs w:val="22"/>
              </w:rPr>
              <w:t xml:space="preserve"> </w:t>
            </w:r>
            <w:r w:rsidRPr="000D4F45">
              <w:rPr>
                <w:rFonts w:ascii="Courier New" w:hAnsi="Courier New" w:cs="Courier New"/>
                <w:sz w:val="22"/>
                <w:szCs w:val="22"/>
              </w:rPr>
              <w:t>тыс. руб.</w:t>
            </w:r>
          </w:p>
          <w:p w:rsidR="000D4F45" w:rsidRPr="000D4F45" w:rsidRDefault="000D4F45" w:rsidP="000D4F45">
            <w:pPr>
              <w:tabs>
                <w:tab w:val="left" w:pos="2767"/>
              </w:tabs>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Из них по источникам:</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1. Средства муниципального  бюджета:</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Всего: 35 561,2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 xml:space="preserve">В том числе по годам:  </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2017 год – 16 501,7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2018 год –9 634,7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2019 год – 9 474,8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2.Средства областного бюджета:</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Всего: 254 920,1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В том числе по годам:</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2017 год – 94 111,9 тыс. руб.</w:t>
            </w:r>
          </w:p>
          <w:p w:rsidR="000D4F45" w:rsidRPr="000D4F45" w:rsidRDefault="000D4F45" w:rsidP="000D4F45">
            <w:pPr>
              <w:autoSpaceDE w:val="0"/>
              <w:autoSpaceDN w:val="0"/>
              <w:adjustRightInd w:val="0"/>
              <w:ind w:firstLine="709"/>
              <w:jc w:val="both"/>
              <w:rPr>
                <w:rFonts w:ascii="Courier New" w:hAnsi="Courier New" w:cs="Courier New"/>
                <w:sz w:val="22"/>
                <w:szCs w:val="22"/>
              </w:rPr>
            </w:pPr>
            <w:r w:rsidRPr="000D4F45">
              <w:rPr>
                <w:rFonts w:ascii="Courier New" w:hAnsi="Courier New" w:cs="Courier New"/>
                <w:sz w:val="22"/>
                <w:szCs w:val="22"/>
              </w:rPr>
              <w:t>2018 год – 82 501,5 тыс. руб.</w:t>
            </w:r>
          </w:p>
          <w:p w:rsidR="004207B8" w:rsidRPr="009630CA" w:rsidRDefault="000D4F45" w:rsidP="000D4F45">
            <w:pPr>
              <w:spacing w:after="200"/>
              <w:ind w:firstLine="709"/>
              <w:jc w:val="both"/>
              <w:rPr>
                <w:rFonts w:ascii="Courier New" w:hAnsi="Courier New" w:cs="Courier New"/>
                <w:sz w:val="22"/>
                <w:szCs w:val="22"/>
              </w:rPr>
            </w:pPr>
            <w:r w:rsidRPr="000D4F45">
              <w:rPr>
                <w:rFonts w:ascii="Courier New" w:hAnsi="Courier New" w:cs="Courier New"/>
                <w:sz w:val="22"/>
                <w:szCs w:val="22"/>
              </w:rPr>
              <w:t xml:space="preserve">2019год – 78 306,7 тыс. </w:t>
            </w:r>
            <w:proofErr w:type="spellStart"/>
            <w:r w:rsidRPr="000D4F45">
              <w:rPr>
                <w:rFonts w:ascii="Courier New" w:hAnsi="Courier New" w:cs="Courier New"/>
                <w:sz w:val="22"/>
                <w:szCs w:val="22"/>
              </w:rPr>
              <w:t>руб</w:t>
            </w:r>
            <w:proofErr w:type="spellEnd"/>
          </w:p>
        </w:tc>
      </w:tr>
    </w:tbl>
    <w:p w:rsidR="00135C13" w:rsidRDefault="00135C13" w:rsidP="00282B68">
      <w:pPr>
        <w:tabs>
          <w:tab w:val="left" w:pos="1274"/>
          <w:tab w:val="center" w:pos="4677"/>
        </w:tabs>
        <w:spacing w:before="240" w:after="240"/>
        <w:jc w:val="center"/>
        <w:rPr>
          <w:rFonts w:ascii="Arial" w:hAnsi="Arial" w:cs="Arial"/>
          <w:b/>
        </w:rPr>
      </w:pPr>
    </w:p>
    <w:p w:rsidR="00987FFA" w:rsidRDefault="00987FFA" w:rsidP="00282B68">
      <w:pPr>
        <w:tabs>
          <w:tab w:val="left" w:pos="1274"/>
          <w:tab w:val="center" w:pos="4677"/>
        </w:tabs>
        <w:spacing w:before="240" w:after="240"/>
        <w:jc w:val="center"/>
        <w:rPr>
          <w:rFonts w:ascii="Arial" w:hAnsi="Arial" w:cs="Arial"/>
          <w:b/>
        </w:rPr>
        <w:sectPr w:rsidR="00987FFA" w:rsidSect="00F66AA0">
          <w:pgSz w:w="11906" w:h="16838"/>
          <w:pgMar w:top="1134" w:right="850" w:bottom="1134" w:left="1701" w:header="709" w:footer="709" w:gutter="0"/>
          <w:cols w:space="708"/>
          <w:docGrid w:linePitch="360"/>
        </w:sectPr>
      </w:pPr>
    </w:p>
    <w:p w:rsidR="00563362" w:rsidRDefault="00563362" w:rsidP="00282B68">
      <w:pPr>
        <w:tabs>
          <w:tab w:val="left" w:pos="1274"/>
          <w:tab w:val="center" w:pos="4677"/>
        </w:tabs>
        <w:spacing w:before="240" w:after="240"/>
        <w:jc w:val="center"/>
        <w:rPr>
          <w:rFonts w:ascii="Arial" w:hAnsi="Arial" w:cs="Arial"/>
          <w:b/>
        </w:rPr>
      </w:pPr>
      <w:r w:rsidRPr="003D6878">
        <w:rPr>
          <w:rFonts w:ascii="Arial" w:hAnsi="Arial" w:cs="Arial"/>
          <w:b/>
        </w:rPr>
        <w:lastRenderedPageBreak/>
        <w:t>III. Пере</w:t>
      </w:r>
      <w:r w:rsidR="00282B68">
        <w:rPr>
          <w:rFonts w:ascii="Arial" w:hAnsi="Arial" w:cs="Arial"/>
          <w:b/>
        </w:rPr>
        <w:t>чень подпрограммных ме</w:t>
      </w:r>
      <w:bookmarkStart w:id="0" w:name="_GoBack"/>
      <w:bookmarkEnd w:id="0"/>
      <w:r w:rsidR="00282B68">
        <w:rPr>
          <w:rFonts w:ascii="Arial" w:hAnsi="Arial" w:cs="Arial"/>
          <w:b/>
        </w:rPr>
        <w:t>роприятий</w:t>
      </w:r>
    </w:p>
    <w:tbl>
      <w:tblPr>
        <w:tblW w:w="15020" w:type="dxa"/>
        <w:tblInd w:w="103" w:type="dxa"/>
        <w:tblLook w:val="04A0" w:firstRow="1" w:lastRow="0" w:firstColumn="1" w:lastColumn="0" w:noHBand="0" w:noVBand="1"/>
      </w:tblPr>
      <w:tblGrid>
        <w:gridCol w:w="745"/>
        <w:gridCol w:w="3064"/>
        <w:gridCol w:w="2065"/>
        <w:gridCol w:w="1821"/>
        <w:gridCol w:w="1757"/>
        <w:gridCol w:w="1924"/>
        <w:gridCol w:w="1711"/>
        <w:gridCol w:w="1933"/>
      </w:tblGrid>
      <w:tr w:rsidR="000D4F45" w:rsidTr="000D4F45">
        <w:trPr>
          <w:trHeight w:val="855"/>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w:t>
            </w:r>
            <w:proofErr w:type="gramStart"/>
            <w:r>
              <w:rPr>
                <w:rFonts w:ascii="Courier New" w:hAnsi="Courier New" w:cs="Courier New"/>
                <w:color w:val="000000"/>
                <w:sz w:val="22"/>
                <w:szCs w:val="22"/>
              </w:rPr>
              <w:t>п</w:t>
            </w:r>
            <w:proofErr w:type="gramEnd"/>
            <w:r>
              <w:rPr>
                <w:rFonts w:ascii="Courier New" w:hAnsi="Courier New" w:cs="Courier New"/>
                <w:color w:val="000000"/>
                <w:sz w:val="22"/>
                <w:szCs w:val="22"/>
              </w:rPr>
              <w:t>/п</w:t>
            </w:r>
          </w:p>
        </w:tc>
        <w:tc>
          <w:tcPr>
            <w:tcW w:w="3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Мероприятия по реализации подпрограммы</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Источники финансирования</w:t>
            </w:r>
          </w:p>
        </w:tc>
        <w:tc>
          <w:tcPr>
            <w:tcW w:w="7609" w:type="dxa"/>
            <w:gridSpan w:val="4"/>
            <w:tcBorders>
              <w:top w:val="single" w:sz="4" w:space="0" w:color="auto"/>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Объем финансирования, тыс. рублей</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Ответственный</w:t>
            </w:r>
          </w:p>
        </w:tc>
      </w:tr>
      <w:tr w:rsidR="000D4F45" w:rsidTr="000D4F45">
        <w:trPr>
          <w:trHeight w:val="31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vMerge/>
            <w:tcBorders>
              <w:top w:val="single" w:sz="4" w:space="0" w:color="auto"/>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Всего</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2017</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2018</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2019</w:t>
            </w: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330"/>
        </w:trPr>
        <w:tc>
          <w:tcPr>
            <w:tcW w:w="15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Цель: Обеспечение деятельности дошкольных образовательных организаций</w:t>
            </w:r>
          </w:p>
        </w:tc>
      </w:tr>
      <w:tr w:rsidR="000D4F45" w:rsidTr="000D4F45">
        <w:trPr>
          <w:trHeight w:val="330"/>
        </w:trPr>
        <w:tc>
          <w:tcPr>
            <w:tcW w:w="15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Задача 1: Увеличение численности детей, получающих услуги дошкольного образования;</w:t>
            </w:r>
          </w:p>
        </w:tc>
      </w:tr>
      <w:tr w:rsidR="000D4F45" w:rsidTr="000D4F45">
        <w:trPr>
          <w:trHeight w:val="136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w:t>
            </w:r>
          </w:p>
        </w:tc>
        <w:tc>
          <w:tcPr>
            <w:tcW w:w="3183"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Создание условий в дошкольных образовательных организациях для организации </w:t>
            </w:r>
            <w:proofErr w:type="spellStart"/>
            <w:r>
              <w:rPr>
                <w:rFonts w:ascii="Courier New" w:hAnsi="Courier New" w:cs="Courier New"/>
                <w:color w:val="000000"/>
                <w:sz w:val="22"/>
                <w:szCs w:val="22"/>
              </w:rPr>
              <w:t>воспитательно</w:t>
            </w:r>
            <w:proofErr w:type="spellEnd"/>
            <w:r>
              <w:rPr>
                <w:rFonts w:ascii="Courier New" w:hAnsi="Courier New" w:cs="Courier New"/>
                <w:color w:val="000000"/>
                <w:sz w:val="22"/>
                <w:szCs w:val="22"/>
              </w:rPr>
              <w:t xml:space="preserve"> - образовательного процесса в со</w:t>
            </w:r>
            <w:r>
              <w:rPr>
                <w:rFonts w:ascii="Courier New" w:hAnsi="Courier New" w:cs="Courier New"/>
                <w:color w:val="000000"/>
                <w:sz w:val="22"/>
                <w:szCs w:val="22"/>
              </w:rPr>
              <w:softHyphen/>
              <w:t>ответствии с федеральным государственным образовательным стандартом дошкольного образования.</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32 840,20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15 106,70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8 946,70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8 786,80   </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Комитет по образованию, ДОУ</w:t>
            </w:r>
          </w:p>
        </w:tc>
      </w:tr>
      <w:tr w:rsidR="000D4F45" w:rsidTr="000D4F45">
        <w:trPr>
          <w:trHeight w:val="2470"/>
        </w:trPr>
        <w:tc>
          <w:tcPr>
            <w:tcW w:w="630"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Областной бюджет</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247 039,60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86 231,40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82 501,50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78 306,70   </w:t>
            </w:r>
          </w:p>
        </w:tc>
        <w:tc>
          <w:tcPr>
            <w:tcW w:w="1739"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1838"/>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Приобретение зданий, пригодных для оказания образовательных услуг детям дошкольного возраста, </w:t>
            </w:r>
            <w:proofErr w:type="spellStart"/>
            <w:r>
              <w:rPr>
                <w:rFonts w:ascii="Courier New" w:hAnsi="Courier New" w:cs="Courier New"/>
                <w:color w:val="000000"/>
                <w:sz w:val="22"/>
                <w:szCs w:val="22"/>
              </w:rPr>
              <w:t>с</w:t>
            </w:r>
            <w:proofErr w:type="gramStart"/>
            <w:r>
              <w:rPr>
                <w:rFonts w:ascii="Courier New" w:hAnsi="Courier New" w:cs="Courier New"/>
                <w:color w:val="000000"/>
                <w:sz w:val="22"/>
                <w:szCs w:val="22"/>
              </w:rPr>
              <w:t>.А</w:t>
            </w:r>
            <w:proofErr w:type="gramEnd"/>
            <w:r>
              <w:rPr>
                <w:rFonts w:ascii="Courier New" w:hAnsi="Courier New" w:cs="Courier New"/>
                <w:color w:val="000000"/>
                <w:sz w:val="22"/>
                <w:szCs w:val="22"/>
              </w:rPr>
              <w:t>ляты</w:t>
            </w:r>
            <w:proofErr w:type="spellEnd"/>
            <w:r>
              <w:rPr>
                <w:rFonts w:ascii="Courier New" w:hAnsi="Courier New" w:cs="Courier New"/>
                <w:color w:val="000000"/>
                <w:sz w:val="22"/>
                <w:szCs w:val="22"/>
              </w:rPr>
              <w:t xml:space="preserve"> на 55 мест</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7 513,10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7 513,10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739" w:type="dxa"/>
            <w:vMerge w:val="restart"/>
            <w:tcBorders>
              <w:top w:val="nil"/>
              <w:left w:val="single" w:sz="4" w:space="0" w:color="auto"/>
              <w:bottom w:val="nil"/>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Комитет по образованию, ДОУ</w:t>
            </w:r>
          </w:p>
        </w:tc>
      </w:tr>
      <w:tr w:rsidR="000D4F45" w:rsidTr="000D4F45">
        <w:trPr>
          <w:trHeight w:val="315"/>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 том числе:</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924"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739" w:type="dxa"/>
            <w:vMerge/>
            <w:tcBorders>
              <w:top w:val="nil"/>
              <w:left w:val="single" w:sz="4" w:space="0" w:color="auto"/>
              <w:bottom w:val="nil"/>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1991"/>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капитальных вложений в объекты муниципальной собственности в сфере образования. Детский сад в с. </w:t>
            </w:r>
            <w:proofErr w:type="spellStart"/>
            <w:r>
              <w:rPr>
                <w:rFonts w:ascii="Courier New" w:hAnsi="Courier New" w:cs="Courier New"/>
                <w:color w:val="000000"/>
                <w:sz w:val="22"/>
                <w:szCs w:val="22"/>
              </w:rPr>
              <w:t>Аляты</w:t>
            </w:r>
            <w:proofErr w:type="spellEnd"/>
            <w:r>
              <w:rPr>
                <w:rFonts w:ascii="Courier New" w:hAnsi="Courier New" w:cs="Courier New"/>
                <w:color w:val="000000"/>
                <w:sz w:val="22"/>
                <w:szCs w:val="22"/>
              </w:rPr>
              <w:t xml:space="preserve"> (приобретение)</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Областной бюджет</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7 475,50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7 475,50   </w:t>
            </w:r>
          </w:p>
        </w:tc>
        <w:tc>
          <w:tcPr>
            <w:tcW w:w="1924"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739" w:type="dxa"/>
            <w:vMerge/>
            <w:tcBorders>
              <w:top w:val="nil"/>
              <w:left w:val="single" w:sz="4" w:space="0" w:color="auto"/>
              <w:bottom w:val="nil"/>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1966"/>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на приобретение зданий, пригодных для оказания образовательных услуг детям дошкольного возраста</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37,60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37,60   </w:t>
            </w:r>
          </w:p>
        </w:tc>
        <w:tc>
          <w:tcPr>
            <w:tcW w:w="1924"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739" w:type="dxa"/>
            <w:vMerge/>
            <w:tcBorders>
              <w:top w:val="nil"/>
              <w:left w:val="single" w:sz="4" w:space="0" w:color="auto"/>
              <w:bottom w:val="nil"/>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197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Обеспечение повышения профессионального уровня специалистов системы дошкольного образования, внедрение современных педагогических технологий</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7609" w:type="dxa"/>
            <w:gridSpan w:val="4"/>
            <w:tcBorders>
              <w:top w:val="single" w:sz="4" w:space="0" w:color="auto"/>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Не требует финансирования</w:t>
            </w:r>
          </w:p>
        </w:tc>
        <w:tc>
          <w:tcPr>
            <w:tcW w:w="1739" w:type="dxa"/>
            <w:vMerge/>
            <w:tcBorders>
              <w:top w:val="nil"/>
              <w:left w:val="single" w:sz="4" w:space="0" w:color="auto"/>
              <w:bottom w:val="nil"/>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4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Всего по задаче 1</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287392,9</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108 851,20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91 448,20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87 093,50   </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600"/>
        </w:trPr>
        <w:tc>
          <w:tcPr>
            <w:tcW w:w="15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Задача 2: Создание условий для реализации основной программы дошкольного образования;</w:t>
            </w:r>
          </w:p>
        </w:tc>
      </w:tr>
      <w:tr w:rsidR="000D4F45" w:rsidTr="000D4F45">
        <w:trPr>
          <w:trHeight w:val="312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lastRenderedPageBreak/>
              <w:t>1</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Обеспечение гарантий доступности дошкольного образования. Укрепление материально-технической базы муниципальных образо</w:t>
            </w:r>
            <w:r>
              <w:rPr>
                <w:rFonts w:ascii="Courier New" w:hAnsi="Courier New" w:cs="Courier New"/>
                <w:color w:val="000000"/>
                <w:sz w:val="22"/>
                <w:szCs w:val="22"/>
              </w:rPr>
              <w:softHyphen/>
              <w:t>вательных организаций, реализующих программу дошкольного образования:</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Комитет по образованию, ДОУ</w:t>
            </w:r>
          </w:p>
        </w:tc>
      </w:tr>
      <w:tr w:rsidR="000D4F45" w:rsidTr="000D4F45">
        <w:trPr>
          <w:trHeight w:val="345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1.1.</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Ремонты:</w:t>
            </w:r>
            <w:r>
              <w:rPr>
                <w:rFonts w:ascii="Courier New" w:hAnsi="Courier New" w:cs="Courier New"/>
                <w:color w:val="000000"/>
                <w:sz w:val="22"/>
                <w:szCs w:val="22"/>
              </w:rPr>
              <w:br/>
              <w:t xml:space="preserve">МКДОУ Аларский д/с (капитальный ремонт здания), МКДОУ Кутуликский д/с №2(капитальный ремонт здания); МКДОУ Кутуликский д/с №1, МКДОУ Кутуликский  д/с №4 (капитальный ремонт всего здания); МКДОУ </w:t>
            </w:r>
            <w:proofErr w:type="spellStart"/>
            <w:r>
              <w:rPr>
                <w:rFonts w:ascii="Courier New" w:hAnsi="Courier New" w:cs="Courier New"/>
                <w:color w:val="000000"/>
                <w:sz w:val="22"/>
                <w:szCs w:val="22"/>
              </w:rPr>
              <w:t>Ныгдинский</w:t>
            </w:r>
            <w:proofErr w:type="spellEnd"/>
            <w:r>
              <w:rPr>
                <w:rFonts w:ascii="Courier New" w:hAnsi="Courier New" w:cs="Courier New"/>
                <w:color w:val="000000"/>
                <w:sz w:val="22"/>
                <w:szCs w:val="22"/>
              </w:rPr>
              <w:t xml:space="preserve"> д/</w:t>
            </w:r>
            <w:proofErr w:type="gramStart"/>
            <w:r>
              <w:rPr>
                <w:rFonts w:ascii="Courier New" w:hAnsi="Courier New" w:cs="Courier New"/>
                <w:color w:val="000000"/>
                <w:sz w:val="22"/>
                <w:szCs w:val="22"/>
              </w:rPr>
              <w:t>с</w:t>
            </w:r>
            <w:proofErr w:type="gramEnd"/>
            <w:r>
              <w:rPr>
                <w:rFonts w:ascii="Courier New" w:hAnsi="Courier New" w:cs="Courier New"/>
                <w:color w:val="000000"/>
                <w:sz w:val="22"/>
                <w:szCs w:val="22"/>
              </w:rPr>
              <w:t xml:space="preserve"> (строительство пищеблока,   замена окон,  дверей, полов);</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1 267,40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812,40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97,00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358,00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31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lastRenderedPageBreak/>
              <w:t>1.2.</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Строительство </w:t>
            </w:r>
            <w:proofErr w:type="spellStart"/>
            <w:r>
              <w:rPr>
                <w:rFonts w:ascii="Courier New" w:hAnsi="Courier New" w:cs="Courier New"/>
                <w:color w:val="000000"/>
                <w:sz w:val="22"/>
                <w:szCs w:val="22"/>
              </w:rPr>
              <w:t>пристроев</w:t>
            </w:r>
            <w:proofErr w:type="spellEnd"/>
            <w:r>
              <w:rPr>
                <w:rFonts w:ascii="Courier New" w:hAnsi="Courier New" w:cs="Courier New"/>
                <w:color w:val="000000"/>
                <w:sz w:val="22"/>
                <w:szCs w:val="22"/>
              </w:rPr>
              <w:t xml:space="preserve"> для размещения медицинских  кабинетов: МКДОУ </w:t>
            </w:r>
            <w:proofErr w:type="spellStart"/>
            <w:r>
              <w:rPr>
                <w:rFonts w:ascii="Courier New" w:hAnsi="Courier New" w:cs="Courier New"/>
                <w:color w:val="000000"/>
                <w:sz w:val="22"/>
                <w:szCs w:val="22"/>
              </w:rPr>
              <w:t>Табарсукский</w:t>
            </w:r>
            <w:proofErr w:type="spellEnd"/>
            <w:r>
              <w:rPr>
                <w:rFonts w:ascii="Courier New" w:hAnsi="Courier New" w:cs="Courier New"/>
                <w:color w:val="000000"/>
                <w:sz w:val="22"/>
                <w:szCs w:val="22"/>
              </w:rPr>
              <w:t xml:space="preserve"> д/с, МКДОУ Кутуликский д/с №2, МКДОУ Кутуликский д/с№3, МКДОУ Зареченский д/с, МКДОУ </w:t>
            </w:r>
            <w:proofErr w:type="spellStart"/>
            <w:r>
              <w:rPr>
                <w:rFonts w:ascii="Courier New" w:hAnsi="Courier New" w:cs="Courier New"/>
                <w:color w:val="000000"/>
                <w:sz w:val="22"/>
                <w:szCs w:val="22"/>
              </w:rPr>
              <w:t>Ныгдинский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Бахтайский</w:t>
            </w:r>
            <w:proofErr w:type="spellEnd"/>
            <w:r>
              <w:rPr>
                <w:rFonts w:ascii="Courier New" w:hAnsi="Courier New" w:cs="Courier New"/>
                <w:color w:val="000000"/>
                <w:sz w:val="22"/>
                <w:szCs w:val="22"/>
              </w:rPr>
              <w:t xml:space="preserve"> д/с.</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933,00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205,00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478,00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250,00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9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1.3.</w:t>
            </w:r>
          </w:p>
        </w:tc>
        <w:tc>
          <w:tcPr>
            <w:tcW w:w="3183" w:type="dxa"/>
            <w:tcBorders>
              <w:top w:val="nil"/>
              <w:left w:val="nil"/>
              <w:bottom w:val="nil"/>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Подготовка помещений для медицинских кабинетов:</w:t>
            </w:r>
          </w:p>
        </w:tc>
        <w:tc>
          <w:tcPr>
            <w:tcW w:w="1859"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488,00   </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295,00   </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113,00   </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80,00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3451"/>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МКДОУ Аларский д/с, МКДОУ Кутуликский  д/с №4, МКДОУ </w:t>
            </w:r>
            <w:proofErr w:type="spellStart"/>
            <w:r>
              <w:rPr>
                <w:rFonts w:ascii="Courier New" w:hAnsi="Courier New" w:cs="Courier New"/>
                <w:color w:val="000000"/>
                <w:sz w:val="22"/>
                <w:szCs w:val="22"/>
              </w:rPr>
              <w:t>Идеальский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Могоеновский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Куйтинский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Зангейский</w:t>
            </w:r>
            <w:proofErr w:type="spellEnd"/>
            <w:r>
              <w:rPr>
                <w:rFonts w:ascii="Courier New" w:hAnsi="Courier New" w:cs="Courier New"/>
                <w:color w:val="000000"/>
                <w:sz w:val="22"/>
                <w:szCs w:val="22"/>
              </w:rPr>
              <w:t xml:space="preserve"> д/</w:t>
            </w:r>
            <w:proofErr w:type="gramStart"/>
            <w:r>
              <w:rPr>
                <w:rFonts w:ascii="Courier New" w:hAnsi="Courier New" w:cs="Courier New"/>
                <w:color w:val="000000"/>
                <w:sz w:val="22"/>
                <w:szCs w:val="22"/>
              </w:rPr>
              <w:t>с</w:t>
            </w:r>
            <w:proofErr w:type="gramEnd"/>
            <w:r>
              <w:rPr>
                <w:rFonts w:ascii="Courier New" w:hAnsi="Courier New" w:cs="Courier New"/>
                <w:color w:val="000000"/>
                <w:sz w:val="22"/>
                <w:szCs w:val="22"/>
              </w:rPr>
              <w:t xml:space="preserve">, МКДОУ Александровский д/с, МКДОУ </w:t>
            </w:r>
            <w:proofErr w:type="spellStart"/>
            <w:r>
              <w:rPr>
                <w:rFonts w:ascii="Courier New" w:hAnsi="Courier New" w:cs="Courier New"/>
                <w:color w:val="000000"/>
                <w:sz w:val="22"/>
                <w:szCs w:val="22"/>
              </w:rPr>
              <w:t>Маломолевский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Тыргетуйский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Егоровский</w:t>
            </w:r>
            <w:proofErr w:type="spellEnd"/>
            <w:r>
              <w:rPr>
                <w:rFonts w:ascii="Courier New" w:hAnsi="Courier New" w:cs="Courier New"/>
                <w:color w:val="000000"/>
                <w:sz w:val="22"/>
                <w:szCs w:val="22"/>
              </w:rPr>
              <w:t xml:space="preserve"> д/с, МКДОУ </w:t>
            </w:r>
            <w:proofErr w:type="spellStart"/>
            <w:r>
              <w:rPr>
                <w:rFonts w:ascii="Courier New" w:hAnsi="Courier New" w:cs="Courier New"/>
                <w:color w:val="000000"/>
                <w:sz w:val="22"/>
                <w:szCs w:val="22"/>
              </w:rPr>
              <w:t>Отрадновский</w:t>
            </w:r>
            <w:proofErr w:type="spellEnd"/>
            <w:r>
              <w:rPr>
                <w:rFonts w:ascii="Courier New" w:hAnsi="Courier New" w:cs="Courier New"/>
                <w:color w:val="000000"/>
                <w:sz w:val="22"/>
                <w:szCs w:val="22"/>
              </w:rPr>
              <w:t xml:space="preserve"> д/с.</w:t>
            </w:r>
          </w:p>
        </w:tc>
        <w:tc>
          <w:tcPr>
            <w:tcW w:w="1859"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1930"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1905"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1924"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1850" w:type="dxa"/>
            <w:vMerge/>
            <w:tcBorders>
              <w:top w:val="nil"/>
              <w:left w:val="single" w:sz="4" w:space="0" w:color="auto"/>
              <w:bottom w:val="single" w:sz="4" w:space="0" w:color="auto"/>
              <w:right w:val="single" w:sz="4" w:space="0" w:color="auto"/>
            </w:tcBorders>
            <w:vAlign w:val="center"/>
            <w:hideMark/>
          </w:tcPr>
          <w:p w:rsidR="000D4F45" w:rsidRDefault="000D4F45">
            <w:pPr>
              <w:rPr>
                <w:rFonts w:ascii="Courier New" w:hAnsi="Courier New" w:cs="Courier New"/>
                <w:color w:val="000000"/>
                <w:sz w:val="22"/>
                <w:szCs w:val="22"/>
              </w:rPr>
            </w:pP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312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lastRenderedPageBreak/>
              <w:t>1.4</w:t>
            </w:r>
          </w:p>
        </w:tc>
        <w:tc>
          <w:tcPr>
            <w:tcW w:w="3183" w:type="dxa"/>
            <w:tcBorders>
              <w:top w:val="nil"/>
              <w:left w:val="nil"/>
              <w:bottom w:val="nil"/>
              <w:right w:val="single" w:sz="4" w:space="0" w:color="auto"/>
            </w:tcBorders>
            <w:shd w:val="clear" w:color="auto" w:fill="auto"/>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(МКДОУ Забитуйский д/с, МКДОУ </w:t>
            </w:r>
            <w:proofErr w:type="spellStart"/>
            <w:r>
              <w:rPr>
                <w:rFonts w:ascii="Courier New" w:hAnsi="Courier New" w:cs="Courier New"/>
                <w:color w:val="000000"/>
                <w:sz w:val="22"/>
                <w:szCs w:val="22"/>
              </w:rPr>
              <w:t>Иванический</w:t>
            </w:r>
            <w:proofErr w:type="spellEnd"/>
            <w:r>
              <w:rPr>
                <w:rFonts w:ascii="Courier New" w:hAnsi="Courier New" w:cs="Courier New"/>
                <w:color w:val="000000"/>
                <w:sz w:val="22"/>
                <w:szCs w:val="22"/>
              </w:rPr>
              <w:t xml:space="preserve"> д/с)</w:t>
            </w:r>
            <w:r>
              <w:rPr>
                <w:rFonts w:ascii="Courier New" w:hAnsi="Courier New" w:cs="Courier New"/>
                <w:color w:val="000000"/>
                <w:sz w:val="22"/>
                <w:szCs w:val="22"/>
              </w:rPr>
              <w:br/>
              <w:t xml:space="preserve">в </w:t>
            </w:r>
            <w:proofErr w:type="spellStart"/>
            <w:r>
              <w:rPr>
                <w:rFonts w:ascii="Courier New" w:hAnsi="Courier New" w:cs="Courier New"/>
                <w:color w:val="000000"/>
                <w:sz w:val="22"/>
                <w:szCs w:val="22"/>
              </w:rPr>
              <w:t>т.ч</w:t>
            </w:r>
            <w:proofErr w:type="spellEnd"/>
            <w:r>
              <w:rPr>
                <w:rFonts w:ascii="Courier New" w:hAnsi="Courier New" w:cs="Courier New"/>
                <w:color w:val="000000"/>
                <w:sz w:val="22"/>
                <w:szCs w:val="22"/>
              </w:rPr>
              <w:t>.:</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450,00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450,00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615"/>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single" w:sz="4" w:space="0" w:color="auto"/>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с местного бюджета (10%)</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45,00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45,00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585"/>
        </w:trPr>
        <w:tc>
          <w:tcPr>
            <w:tcW w:w="630"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средства областного бюджета (90%)</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Областной бюджет</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405,00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405,00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1739" w:type="dxa"/>
            <w:vMerge/>
            <w:tcBorders>
              <w:top w:val="nil"/>
              <w:left w:val="single" w:sz="4" w:space="0" w:color="auto"/>
              <w:bottom w:val="single" w:sz="4"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r>
      <w:tr w:rsidR="000D4F45" w:rsidTr="000D4F45">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Всего по задаче 1</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3138,4</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1 762,40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688,00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688,00   </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540"/>
        </w:trPr>
        <w:tc>
          <w:tcPr>
            <w:tcW w:w="150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Задача №3: Внедрение вариативных форм дошкольного образования</w:t>
            </w:r>
          </w:p>
        </w:tc>
      </w:tr>
      <w:tr w:rsidR="000D4F45" w:rsidTr="000D4F45">
        <w:trPr>
          <w:trHeight w:val="99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Развитие системы оценки качества дошкольного образования.</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7609" w:type="dxa"/>
            <w:gridSpan w:val="4"/>
            <w:tcBorders>
              <w:top w:val="single" w:sz="4" w:space="0" w:color="auto"/>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Не требует финансирования</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0D4F45" w:rsidTr="000D4F45">
        <w:trPr>
          <w:trHeight w:val="1147"/>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Внедрение вариативных форм дошкольного образования: Введение дополнительных мест.</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7609" w:type="dxa"/>
            <w:gridSpan w:val="4"/>
            <w:tcBorders>
              <w:top w:val="single" w:sz="4" w:space="0" w:color="auto"/>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Не требует финансирования</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0D4F45" w:rsidTr="000D4F45">
        <w:trPr>
          <w:trHeight w:val="413"/>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Всего по задаче 3</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403"/>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Всего по программе</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290 531,30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110 613,60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92 136,20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87 781,50   </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 том числе:</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FF0000"/>
                <w:sz w:val="22"/>
                <w:szCs w:val="22"/>
              </w:rPr>
            </w:pPr>
            <w:r>
              <w:rPr>
                <w:rFonts w:ascii="Courier New" w:hAnsi="Courier New" w:cs="Courier New"/>
                <w:b/>
                <w:bCs/>
                <w:color w:val="FF0000"/>
                <w:sz w:val="22"/>
                <w:szCs w:val="22"/>
              </w:rPr>
              <w:t>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FF0000"/>
                <w:sz w:val="22"/>
                <w:szCs w:val="22"/>
              </w:rPr>
            </w:pPr>
            <w:r>
              <w:rPr>
                <w:rFonts w:ascii="Courier New" w:hAnsi="Courier New" w:cs="Courier New"/>
                <w:color w:val="FF0000"/>
                <w:sz w:val="22"/>
                <w:szCs w:val="22"/>
              </w:rPr>
              <w:t>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FF0000"/>
                <w:sz w:val="22"/>
                <w:szCs w:val="22"/>
              </w:rPr>
            </w:pPr>
            <w:r>
              <w:rPr>
                <w:rFonts w:ascii="Courier New" w:hAnsi="Courier New" w:cs="Courier New"/>
                <w:color w:val="FF0000"/>
                <w:sz w:val="22"/>
                <w:szCs w:val="22"/>
              </w:rPr>
              <w:t>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Бюджет района</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35 611,20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16 501,70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9 634,70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9 474,80   </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33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3183"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Областной бюджет</w:t>
            </w:r>
          </w:p>
        </w:tc>
        <w:tc>
          <w:tcPr>
            <w:tcW w:w="185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c>
          <w:tcPr>
            <w:tcW w:w="193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254 920,10   </w:t>
            </w:r>
          </w:p>
        </w:tc>
        <w:tc>
          <w:tcPr>
            <w:tcW w:w="1905"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94 111,90   </w:t>
            </w:r>
          </w:p>
        </w:tc>
        <w:tc>
          <w:tcPr>
            <w:tcW w:w="1924"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82 501,50   </w:t>
            </w:r>
          </w:p>
        </w:tc>
        <w:tc>
          <w:tcPr>
            <w:tcW w:w="1850" w:type="dxa"/>
            <w:tcBorders>
              <w:top w:val="nil"/>
              <w:left w:val="nil"/>
              <w:bottom w:val="single" w:sz="4" w:space="0" w:color="auto"/>
              <w:right w:val="single" w:sz="4" w:space="0" w:color="auto"/>
            </w:tcBorders>
            <w:shd w:val="clear" w:color="auto" w:fill="auto"/>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78 306,70   </w:t>
            </w:r>
          </w:p>
        </w:tc>
        <w:tc>
          <w:tcPr>
            <w:tcW w:w="1739" w:type="dxa"/>
            <w:tcBorders>
              <w:top w:val="nil"/>
              <w:left w:val="nil"/>
              <w:bottom w:val="single" w:sz="4" w:space="0" w:color="auto"/>
              <w:right w:val="single" w:sz="4" w:space="0" w:color="auto"/>
            </w:tcBorders>
            <w:shd w:val="clear" w:color="auto" w:fill="auto"/>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w:t>
            </w:r>
          </w:p>
        </w:tc>
      </w:tr>
    </w:tbl>
    <w:p w:rsidR="00563362" w:rsidRPr="003D6878" w:rsidRDefault="00563362" w:rsidP="00282B68">
      <w:pPr>
        <w:spacing w:after="240"/>
        <w:jc w:val="center"/>
        <w:rPr>
          <w:rFonts w:ascii="Arial" w:hAnsi="Arial" w:cs="Arial"/>
          <w:b/>
        </w:rPr>
      </w:pPr>
      <w:r w:rsidRPr="003D6878">
        <w:rPr>
          <w:rFonts w:ascii="Arial" w:hAnsi="Arial" w:cs="Arial"/>
          <w:b/>
        </w:rPr>
        <w:lastRenderedPageBreak/>
        <w:t>IV. Обоснование ресурсного обеспечения Подпрограммы</w:t>
      </w:r>
    </w:p>
    <w:p w:rsidR="005C4745" w:rsidRPr="005C4745" w:rsidRDefault="005C4745" w:rsidP="005C4745">
      <w:pPr>
        <w:ind w:firstLine="709"/>
        <w:jc w:val="both"/>
        <w:rPr>
          <w:rFonts w:ascii="Arial" w:hAnsi="Arial" w:cs="Arial"/>
        </w:rPr>
      </w:pPr>
      <w:r w:rsidRPr="005C4745">
        <w:rPr>
          <w:rFonts w:ascii="Arial" w:hAnsi="Arial" w:cs="Arial"/>
        </w:rPr>
        <w:t>Для решения поставленных задач и достижения целей требуется комплексный подход и ресурсы.</w:t>
      </w:r>
    </w:p>
    <w:p w:rsidR="005C4745" w:rsidRPr="005C4745" w:rsidRDefault="005C4745" w:rsidP="005C4745">
      <w:pPr>
        <w:ind w:firstLine="709"/>
        <w:jc w:val="both"/>
        <w:rPr>
          <w:rFonts w:ascii="Arial" w:hAnsi="Arial" w:cs="Arial"/>
        </w:rPr>
      </w:pPr>
      <w:r w:rsidRPr="005C4745">
        <w:rPr>
          <w:rFonts w:ascii="Arial" w:hAnsi="Arial" w:cs="Arial"/>
        </w:rPr>
        <w:t>Реализация подпрограммы осуществляется за счет средств муниципального и областного бюджета.</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 xml:space="preserve">Общие затраты на реализацию подпрограммы за счет средств областного и муниципального бюджетов   составляют </w:t>
      </w:r>
      <w:r w:rsidR="00C31DF4" w:rsidRPr="00DC2B14">
        <w:rPr>
          <w:rFonts w:ascii="Arial" w:hAnsi="Arial" w:cs="Arial"/>
        </w:rPr>
        <w:t>290</w:t>
      </w:r>
      <w:r w:rsidR="00D9658B" w:rsidRPr="00DC2B14">
        <w:rPr>
          <w:rFonts w:ascii="Arial" w:hAnsi="Arial" w:cs="Arial"/>
        </w:rPr>
        <w:t> </w:t>
      </w:r>
      <w:r w:rsidR="000D4F45">
        <w:rPr>
          <w:rFonts w:ascii="Arial" w:hAnsi="Arial" w:cs="Arial"/>
        </w:rPr>
        <w:t>53</w:t>
      </w:r>
      <w:r w:rsidR="00DC2B14" w:rsidRPr="00DC2B14">
        <w:rPr>
          <w:rFonts w:ascii="Arial" w:hAnsi="Arial" w:cs="Arial"/>
        </w:rPr>
        <w:t>1</w:t>
      </w:r>
      <w:r w:rsidR="00D9658B" w:rsidRPr="00DC2B14">
        <w:rPr>
          <w:rFonts w:ascii="Arial" w:hAnsi="Arial" w:cs="Arial"/>
        </w:rPr>
        <w:t>,</w:t>
      </w:r>
      <w:r w:rsidR="00DC2B14" w:rsidRPr="00DC2B14">
        <w:rPr>
          <w:rFonts w:ascii="Arial" w:hAnsi="Arial" w:cs="Arial"/>
        </w:rPr>
        <w:t>3</w:t>
      </w:r>
      <w:r w:rsidRPr="00DC2B14">
        <w:rPr>
          <w:rFonts w:ascii="Arial" w:hAnsi="Arial" w:cs="Arial"/>
          <w:lang w:val="en-US"/>
        </w:rPr>
        <w:t> </w:t>
      </w:r>
      <w:r w:rsidRPr="00DC2B14">
        <w:rPr>
          <w:rFonts w:ascii="Arial" w:hAnsi="Arial" w:cs="Arial"/>
        </w:rPr>
        <w:t>тыс.</w:t>
      </w:r>
      <w:r w:rsidRPr="00DC2B14">
        <w:rPr>
          <w:rFonts w:ascii="Arial" w:hAnsi="Arial" w:cs="Arial"/>
          <w:lang w:val="en-US"/>
        </w:rPr>
        <w:t> </w:t>
      </w:r>
      <w:r w:rsidRPr="00DC2B14">
        <w:rPr>
          <w:rFonts w:ascii="Arial" w:hAnsi="Arial" w:cs="Arial"/>
        </w:rPr>
        <w:t xml:space="preserve">рублей:  </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за счет</w:t>
      </w:r>
      <w:r w:rsidR="00E66CC0" w:rsidRPr="00DC2B14">
        <w:rPr>
          <w:rFonts w:ascii="Arial" w:hAnsi="Arial" w:cs="Arial"/>
        </w:rPr>
        <w:t xml:space="preserve"> средств районного бюджет</w:t>
      </w:r>
      <w:r w:rsidR="00C31DF4" w:rsidRPr="00DC2B14">
        <w:rPr>
          <w:rFonts w:ascii="Arial" w:hAnsi="Arial" w:cs="Arial"/>
        </w:rPr>
        <w:t>а –  35</w:t>
      </w:r>
      <w:r w:rsidR="00DC2B14" w:rsidRPr="00DC2B14">
        <w:rPr>
          <w:rFonts w:ascii="Arial" w:hAnsi="Arial" w:cs="Arial"/>
        </w:rPr>
        <w:t> </w:t>
      </w:r>
      <w:r w:rsidR="000D4F45">
        <w:rPr>
          <w:rFonts w:ascii="Arial" w:hAnsi="Arial" w:cs="Arial"/>
        </w:rPr>
        <w:t>61</w:t>
      </w:r>
      <w:r w:rsidR="00DC2B14" w:rsidRPr="00DC2B14">
        <w:rPr>
          <w:rFonts w:ascii="Arial" w:hAnsi="Arial" w:cs="Arial"/>
        </w:rPr>
        <w:t>1,2</w:t>
      </w:r>
      <w:r w:rsidRPr="00DC2B14">
        <w:rPr>
          <w:rFonts w:ascii="Arial" w:hAnsi="Arial" w:cs="Arial"/>
        </w:rPr>
        <w:t xml:space="preserve"> тыс. рублей,</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 xml:space="preserve">за счет средств областного бюджета – </w:t>
      </w:r>
      <w:r w:rsidR="00C31DF4" w:rsidRPr="00DC2B14">
        <w:rPr>
          <w:rFonts w:ascii="Arial" w:hAnsi="Arial" w:cs="Arial"/>
        </w:rPr>
        <w:t>254 920,1</w:t>
      </w:r>
      <w:r w:rsidRPr="00DC2B14">
        <w:rPr>
          <w:rFonts w:ascii="Arial" w:hAnsi="Arial" w:cs="Arial"/>
        </w:rPr>
        <w:t xml:space="preserve"> тыс. рублей.</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В том числе по годам:</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2017 год –</w:t>
      </w:r>
      <w:r w:rsidR="00C31DF4" w:rsidRPr="00DC2B14">
        <w:rPr>
          <w:rFonts w:ascii="Arial" w:hAnsi="Arial" w:cs="Arial"/>
        </w:rPr>
        <w:t xml:space="preserve"> 110</w:t>
      </w:r>
      <w:r w:rsidR="000D4F45">
        <w:rPr>
          <w:rFonts w:ascii="Arial" w:hAnsi="Arial" w:cs="Arial"/>
        </w:rPr>
        <w:t> 61</w:t>
      </w:r>
      <w:r w:rsidR="00DC2B14" w:rsidRPr="00DC2B14">
        <w:rPr>
          <w:rFonts w:ascii="Arial" w:hAnsi="Arial" w:cs="Arial"/>
        </w:rPr>
        <w:t>3,6</w:t>
      </w:r>
      <w:r w:rsidRPr="00DC2B14">
        <w:rPr>
          <w:rFonts w:ascii="Arial" w:hAnsi="Arial" w:cs="Arial"/>
        </w:rPr>
        <w:t xml:space="preserve"> тыс. руб.</w:t>
      </w:r>
    </w:p>
    <w:p w:rsidR="005C4745" w:rsidRPr="00DC2B14" w:rsidRDefault="005C4745" w:rsidP="005C4745">
      <w:pPr>
        <w:tabs>
          <w:tab w:val="left" w:pos="2767"/>
        </w:tabs>
        <w:autoSpaceDE w:val="0"/>
        <w:autoSpaceDN w:val="0"/>
        <w:adjustRightInd w:val="0"/>
        <w:ind w:firstLine="709"/>
        <w:jc w:val="both"/>
        <w:rPr>
          <w:rFonts w:ascii="Arial" w:hAnsi="Arial" w:cs="Arial"/>
        </w:rPr>
      </w:pPr>
      <w:r w:rsidRPr="00DC2B14">
        <w:rPr>
          <w:rFonts w:ascii="Arial" w:hAnsi="Arial" w:cs="Arial"/>
        </w:rPr>
        <w:t xml:space="preserve">2018 год – </w:t>
      </w:r>
      <w:r w:rsidR="000267A9" w:rsidRPr="00DC2B14">
        <w:rPr>
          <w:rFonts w:ascii="Arial" w:hAnsi="Arial" w:cs="Arial"/>
        </w:rPr>
        <w:t>92 136,2</w:t>
      </w:r>
      <w:r w:rsidRPr="00DC2B14">
        <w:rPr>
          <w:rFonts w:ascii="Arial" w:hAnsi="Arial" w:cs="Arial"/>
        </w:rPr>
        <w:t xml:space="preserve"> тыс. руб.</w:t>
      </w:r>
    </w:p>
    <w:p w:rsidR="005C4745" w:rsidRPr="00DC2B14" w:rsidRDefault="000267A9" w:rsidP="005C4745">
      <w:pPr>
        <w:tabs>
          <w:tab w:val="left" w:pos="2767"/>
        </w:tabs>
        <w:autoSpaceDE w:val="0"/>
        <w:autoSpaceDN w:val="0"/>
        <w:adjustRightInd w:val="0"/>
        <w:ind w:firstLine="709"/>
        <w:jc w:val="both"/>
        <w:rPr>
          <w:rFonts w:ascii="Arial" w:hAnsi="Arial" w:cs="Arial"/>
        </w:rPr>
      </w:pPr>
      <w:r w:rsidRPr="00DC2B14">
        <w:rPr>
          <w:rFonts w:ascii="Arial" w:hAnsi="Arial" w:cs="Arial"/>
        </w:rPr>
        <w:t>2019 год – 87 781,5</w:t>
      </w:r>
      <w:r w:rsidR="005C4745" w:rsidRPr="00DC2B14">
        <w:rPr>
          <w:rFonts w:ascii="Arial" w:hAnsi="Arial" w:cs="Arial"/>
        </w:rPr>
        <w:t>тыс. руб.</w:t>
      </w:r>
    </w:p>
    <w:p w:rsidR="005C4745" w:rsidRPr="00DC2B14" w:rsidRDefault="005C4745" w:rsidP="005C4745">
      <w:pPr>
        <w:tabs>
          <w:tab w:val="left" w:pos="2767"/>
        </w:tabs>
        <w:autoSpaceDE w:val="0"/>
        <w:autoSpaceDN w:val="0"/>
        <w:adjustRightInd w:val="0"/>
        <w:ind w:firstLine="709"/>
        <w:jc w:val="both"/>
        <w:rPr>
          <w:rFonts w:ascii="Arial" w:hAnsi="Arial" w:cs="Arial"/>
        </w:rPr>
      </w:pPr>
      <w:r w:rsidRPr="00DC2B14">
        <w:rPr>
          <w:rFonts w:ascii="Arial" w:hAnsi="Arial" w:cs="Arial"/>
        </w:rPr>
        <w:t>Из них по источникам:</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1. Средства муниципального  бюджета:</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 xml:space="preserve">Всего: </w:t>
      </w:r>
      <w:r w:rsidR="00C31DF4" w:rsidRPr="00DC2B14">
        <w:rPr>
          <w:rFonts w:ascii="Arial" w:hAnsi="Arial" w:cs="Arial"/>
        </w:rPr>
        <w:t>35</w:t>
      </w:r>
      <w:r w:rsidR="00DC2B14">
        <w:rPr>
          <w:rFonts w:ascii="Arial" w:hAnsi="Arial" w:cs="Arial"/>
        </w:rPr>
        <w:t> 561,2</w:t>
      </w:r>
      <w:r w:rsidRPr="00DC2B14">
        <w:rPr>
          <w:rFonts w:ascii="Arial" w:hAnsi="Arial" w:cs="Arial"/>
        </w:rPr>
        <w:t xml:space="preserve"> тыс. руб.</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 xml:space="preserve">В том числе по годам:  </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2017 год – </w:t>
      </w:r>
      <w:r w:rsidR="00C31DF4" w:rsidRPr="00DC2B14">
        <w:rPr>
          <w:rFonts w:ascii="Arial" w:hAnsi="Arial" w:cs="Arial"/>
        </w:rPr>
        <w:t>16</w:t>
      </w:r>
      <w:r w:rsidR="000D4F45">
        <w:rPr>
          <w:rFonts w:ascii="Arial" w:hAnsi="Arial" w:cs="Arial"/>
        </w:rPr>
        <w:t> 50</w:t>
      </w:r>
      <w:r w:rsidR="00DC2B14" w:rsidRPr="00DC2B14">
        <w:rPr>
          <w:rFonts w:ascii="Arial" w:hAnsi="Arial" w:cs="Arial"/>
        </w:rPr>
        <w:t>1,7</w:t>
      </w:r>
      <w:r w:rsidRPr="00DC2B14">
        <w:rPr>
          <w:rFonts w:ascii="Arial" w:hAnsi="Arial" w:cs="Arial"/>
        </w:rPr>
        <w:t xml:space="preserve"> тыс. руб.</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2018 год –</w:t>
      </w:r>
      <w:r w:rsidR="000267A9" w:rsidRPr="00DC2B14">
        <w:rPr>
          <w:rFonts w:ascii="Arial" w:hAnsi="Arial" w:cs="Arial"/>
        </w:rPr>
        <w:t>9 634,7</w:t>
      </w:r>
      <w:r w:rsidRPr="00DC2B14">
        <w:rPr>
          <w:rFonts w:ascii="Arial" w:hAnsi="Arial" w:cs="Arial"/>
        </w:rPr>
        <w:t xml:space="preserve"> тыс. руб.</w:t>
      </w:r>
    </w:p>
    <w:p w:rsidR="005C4745" w:rsidRPr="00DC2B14" w:rsidRDefault="000267A9" w:rsidP="005C4745">
      <w:pPr>
        <w:autoSpaceDE w:val="0"/>
        <w:autoSpaceDN w:val="0"/>
        <w:adjustRightInd w:val="0"/>
        <w:ind w:firstLine="709"/>
        <w:jc w:val="both"/>
        <w:rPr>
          <w:rFonts w:ascii="Arial" w:hAnsi="Arial" w:cs="Arial"/>
        </w:rPr>
      </w:pPr>
      <w:r w:rsidRPr="00DC2B14">
        <w:rPr>
          <w:rFonts w:ascii="Arial" w:hAnsi="Arial" w:cs="Arial"/>
        </w:rPr>
        <w:t>2019 год – 9 474,8</w:t>
      </w:r>
      <w:r w:rsidR="005C4745" w:rsidRPr="00DC2B14">
        <w:rPr>
          <w:rFonts w:ascii="Arial" w:hAnsi="Arial" w:cs="Arial"/>
        </w:rPr>
        <w:t xml:space="preserve"> тыс. руб.</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2.Средства областного бюджета:</w:t>
      </w:r>
    </w:p>
    <w:p w:rsidR="005C4745" w:rsidRPr="00DC2B14" w:rsidRDefault="00C31DF4" w:rsidP="005C4745">
      <w:pPr>
        <w:autoSpaceDE w:val="0"/>
        <w:autoSpaceDN w:val="0"/>
        <w:adjustRightInd w:val="0"/>
        <w:ind w:firstLine="709"/>
        <w:jc w:val="both"/>
        <w:rPr>
          <w:rFonts w:ascii="Arial" w:hAnsi="Arial" w:cs="Arial"/>
        </w:rPr>
      </w:pPr>
      <w:r w:rsidRPr="00DC2B14">
        <w:rPr>
          <w:rFonts w:ascii="Arial" w:hAnsi="Arial" w:cs="Arial"/>
        </w:rPr>
        <w:t xml:space="preserve">Всего: 254 920,1 </w:t>
      </w:r>
      <w:r w:rsidR="005C4745" w:rsidRPr="00DC2B14">
        <w:rPr>
          <w:rFonts w:ascii="Arial" w:hAnsi="Arial" w:cs="Arial"/>
        </w:rPr>
        <w:t>тыс. руб.</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В том числе по годам:</w:t>
      </w:r>
    </w:p>
    <w:p w:rsidR="005C4745" w:rsidRPr="00DC2B14" w:rsidRDefault="00C03BB5" w:rsidP="005C4745">
      <w:pPr>
        <w:autoSpaceDE w:val="0"/>
        <w:autoSpaceDN w:val="0"/>
        <w:adjustRightInd w:val="0"/>
        <w:ind w:firstLine="709"/>
        <w:jc w:val="both"/>
        <w:rPr>
          <w:rFonts w:ascii="Arial" w:hAnsi="Arial" w:cs="Arial"/>
        </w:rPr>
      </w:pPr>
      <w:r w:rsidRPr="00DC2B14">
        <w:rPr>
          <w:rFonts w:ascii="Arial" w:hAnsi="Arial" w:cs="Arial"/>
        </w:rPr>
        <w:t>2017 год –</w:t>
      </w:r>
      <w:r w:rsidR="00C31DF4" w:rsidRPr="00DC2B14">
        <w:rPr>
          <w:rFonts w:ascii="Arial" w:hAnsi="Arial" w:cs="Arial"/>
        </w:rPr>
        <w:t xml:space="preserve"> 94 111,9</w:t>
      </w:r>
      <w:r w:rsidR="005C4745" w:rsidRPr="00DC2B14">
        <w:rPr>
          <w:rFonts w:ascii="Arial" w:hAnsi="Arial" w:cs="Arial"/>
        </w:rPr>
        <w:t> тыс. руб.</w:t>
      </w:r>
    </w:p>
    <w:p w:rsidR="005C4745" w:rsidRPr="00DC2B14" w:rsidRDefault="005C4745" w:rsidP="005C4745">
      <w:pPr>
        <w:autoSpaceDE w:val="0"/>
        <w:autoSpaceDN w:val="0"/>
        <w:adjustRightInd w:val="0"/>
        <w:ind w:firstLine="709"/>
        <w:jc w:val="both"/>
        <w:rPr>
          <w:rFonts w:ascii="Arial" w:hAnsi="Arial" w:cs="Arial"/>
        </w:rPr>
      </w:pPr>
      <w:r w:rsidRPr="00DC2B14">
        <w:rPr>
          <w:rFonts w:ascii="Arial" w:hAnsi="Arial" w:cs="Arial"/>
        </w:rPr>
        <w:t>2018 год –</w:t>
      </w:r>
      <w:r w:rsidR="00C03BB5" w:rsidRPr="00DC2B14">
        <w:rPr>
          <w:rFonts w:ascii="Arial" w:hAnsi="Arial" w:cs="Arial"/>
        </w:rPr>
        <w:t xml:space="preserve"> 82 501,5 </w:t>
      </w:r>
      <w:r w:rsidRPr="00DC2B14">
        <w:rPr>
          <w:rFonts w:ascii="Arial" w:hAnsi="Arial" w:cs="Arial"/>
        </w:rPr>
        <w:t>тыс. руб.</w:t>
      </w:r>
    </w:p>
    <w:p w:rsidR="00BC6412" w:rsidRPr="00DC2B14" w:rsidRDefault="005C4745" w:rsidP="00C03BB5">
      <w:pPr>
        <w:spacing w:after="200"/>
        <w:ind w:firstLine="709"/>
        <w:jc w:val="both"/>
        <w:rPr>
          <w:rFonts w:ascii="Arial" w:hAnsi="Arial" w:cs="Arial"/>
        </w:rPr>
      </w:pPr>
      <w:r w:rsidRPr="00DC2B14">
        <w:rPr>
          <w:rFonts w:ascii="Arial" w:hAnsi="Arial" w:cs="Arial"/>
        </w:rPr>
        <w:t>2019год –</w:t>
      </w:r>
      <w:r w:rsidR="00C03BB5" w:rsidRPr="00DC2B14">
        <w:rPr>
          <w:rFonts w:ascii="Arial" w:hAnsi="Arial" w:cs="Arial"/>
        </w:rPr>
        <w:t xml:space="preserve"> 78 306,7</w:t>
      </w:r>
      <w:r w:rsidRPr="00DC2B14">
        <w:rPr>
          <w:rFonts w:ascii="Arial" w:hAnsi="Arial" w:cs="Arial"/>
        </w:rPr>
        <w:t xml:space="preserve"> тыс. руб.</w:t>
      </w:r>
    </w:p>
    <w:p w:rsidR="00C03BB5" w:rsidRDefault="00C03BB5" w:rsidP="00A70C98">
      <w:pPr>
        <w:jc w:val="right"/>
        <w:rPr>
          <w:rFonts w:ascii="Courier New" w:hAnsi="Courier New" w:cs="Courier New"/>
          <w:sz w:val="22"/>
          <w:szCs w:val="22"/>
        </w:rPr>
      </w:pPr>
    </w:p>
    <w:p w:rsidR="00A70C98" w:rsidRPr="00C03BB5" w:rsidRDefault="00A70C98" w:rsidP="00A70C98">
      <w:pPr>
        <w:jc w:val="right"/>
        <w:rPr>
          <w:rFonts w:ascii="Courier New" w:hAnsi="Courier New" w:cs="Courier New"/>
          <w:sz w:val="22"/>
          <w:szCs w:val="22"/>
        </w:rPr>
      </w:pPr>
      <w:r w:rsidRPr="00C03BB5">
        <w:rPr>
          <w:rFonts w:ascii="Courier New" w:hAnsi="Courier New" w:cs="Courier New"/>
          <w:sz w:val="22"/>
          <w:szCs w:val="22"/>
        </w:rPr>
        <w:t>Приложение 3</w:t>
      </w:r>
    </w:p>
    <w:p w:rsidR="00A70C98" w:rsidRPr="00C03BB5" w:rsidRDefault="00A70C98" w:rsidP="00A70C98">
      <w:pPr>
        <w:jc w:val="right"/>
        <w:rPr>
          <w:rFonts w:ascii="Courier New" w:hAnsi="Courier New" w:cs="Courier New"/>
          <w:sz w:val="22"/>
          <w:szCs w:val="22"/>
        </w:rPr>
      </w:pPr>
      <w:r w:rsidRPr="00C03BB5">
        <w:rPr>
          <w:rFonts w:ascii="Courier New" w:hAnsi="Courier New" w:cs="Courier New"/>
          <w:sz w:val="22"/>
          <w:szCs w:val="22"/>
        </w:rPr>
        <w:t xml:space="preserve">к Постановлению мэра </w:t>
      </w:r>
    </w:p>
    <w:p w:rsidR="00A70C98" w:rsidRPr="00C03BB5" w:rsidRDefault="00A70C98" w:rsidP="00A70C98">
      <w:pPr>
        <w:jc w:val="right"/>
        <w:rPr>
          <w:rFonts w:ascii="Courier New" w:hAnsi="Courier New" w:cs="Courier New"/>
          <w:sz w:val="22"/>
          <w:szCs w:val="22"/>
        </w:rPr>
      </w:pPr>
      <w:r w:rsidRPr="00C03BB5">
        <w:rPr>
          <w:rFonts w:ascii="Courier New" w:hAnsi="Courier New" w:cs="Courier New"/>
          <w:sz w:val="22"/>
          <w:szCs w:val="22"/>
        </w:rPr>
        <w:t>Аларского района</w:t>
      </w:r>
    </w:p>
    <w:p w:rsidR="00AF7290" w:rsidRPr="00A534C8" w:rsidRDefault="00E37953" w:rsidP="00AF7290">
      <w:pPr>
        <w:jc w:val="right"/>
        <w:rPr>
          <w:rFonts w:ascii="Courier New" w:hAnsi="Courier New" w:cs="Courier New"/>
          <w:sz w:val="22"/>
          <w:szCs w:val="22"/>
        </w:rPr>
      </w:pPr>
      <w:r>
        <w:rPr>
          <w:rFonts w:ascii="Courier New" w:hAnsi="Courier New" w:cs="Courier New"/>
          <w:sz w:val="22"/>
          <w:szCs w:val="22"/>
        </w:rPr>
        <w:t xml:space="preserve">от </w:t>
      </w:r>
      <w:r w:rsidR="00C657B2">
        <w:rPr>
          <w:rFonts w:ascii="Courier New" w:hAnsi="Courier New" w:cs="Courier New"/>
          <w:sz w:val="22"/>
          <w:szCs w:val="22"/>
        </w:rPr>
        <w:t>29.09.17г.№531-п</w:t>
      </w:r>
      <w:r w:rsidR="00615399">
        <w:rPr>
          <w:rFonts w:ascii="Courier New" w:hAnsi="Courier New" w:cs="Courier New"/>
          <w:sz w:val="22"/>
          <w:szCs w:val="22"/>
        </w:rPr>
        <w:t xml:space="preserve"> </w:t>
      </w:r>
      <w:r w:rsidR="00AF7290" w:rsidRPr="00A534C8">
        <w:rPr>
          <w:rFonts w:ascii="Courier New" w:hAnsi="Courier New" w:cs="Courier New"/>
          <w:sz w:val="22"/>
          <w:szCs w:val="22"/>
        </w:rPr>
        <w:t xml:space="preserve"> </w:t>
      </w:r>
    </w:p>
    <w:p w:rsidR="00A70C98" w:rsidRPr="00C03BB5" w:rsidRDefault="00A70C98" w:rsidP="00A70C98">
      <w:pPr>
        <w:ind w:firstLine="709"/>
        <w:jc w:val="right"/>
        <w:rPr>
          <w:rFonts w:ascii="Courier New" w:hAnsi="Courier New" w:cs="Courier New"/>
          <w:bCs/>
          <w:iCs/>
          <w:color w:val="FF0000"/>
          <w:sz w:val="22"/>
          <w:szCs w:val="22"/>
        </w:rPr>
      </w:pPr>
    </w:p>
    <w:p w:rsidR="00A70C98" w:rsidRPr="00C03BB5" w:rsidRDefault="00A70C98" w:rsidP="00A70C98">
      <w:pPr>
        <w:ind w:firstLine="709"/>
        <w:jc w:val="right"/>
        <w:rPr>
          <w:rFonts w:ascii="Courier New" w:hAnsi="Courier New" w:cs="Courier New"/>
          <w:bCs/>
          <w:iCs/>
          <w:sz w:val="22"/>
          <w:szCs w:val="22"/>
        </w:rPr>
      </w:pPr>
      <w:r w:rsidRPr="00C03BB5">
        <w:rPr>
          <w:rFonts w:ascii="Courier New" w:hAnsi="Courier New" w:cs="Courier New"/>
          <w:bCs/>
          <w:iCs/>
          <w:sz w:val="22"/>
          <w:szCs w:val="22"/>
        </w:rPr>
        <w:t xml:space="preserve">Приложение </w:t>
      </w:r>
      <w:r w:rsidR="00C03BB5">
        <w:rPr>
          <w:rFonts w:ascii="Courier New" w:hAnsi="Courier New" w:cs="Courier New"/>
          <w:bCs/>
          <w:iCs/>
          <w:sz w:val="22"/>
          <w:szCs w:val="22"/>
        </w:rPr>
        <w:t>2</w:t>
      </w:r>
    </w:p>
    <w:p w:rsidR="00A70C98" w:rsidRPr="00C03BB5" w:rsidRDefault="00A70C98" w:rsidP="00A70C98">
      <w:pPr>
        <w:shd w:val="clear" w:color="auto" w:fill="FFFFFF"/>
        <w:ind w:firstLine="709"/>
        <w:jc w:val="right"/>
        <w:outlineLvl w:val="0"/>
        <w:rPr>
          <w:rFonts w:ascii="Courier New" w:hAnsi="Courier New" w:cs="Courier New"/>
          <w:bCs/>
          <w:iCs/>
          <w:sz w:val="22"/>
          <w:szCs w:val="22"/>
        </w:rPr>
      </w:pPr>
      <w:r w:rsidRPr="00C03BB5">
        <w:rPr>
          <w:rFonts w:ascii="Courier New" w:hAnsi="Courier New" w:cs="Courier New"/>
          <w:bCs/>
          <w:iCs/>
          <w:sz w:val="22"/>
          <w:szCs w:val="22"/>
        </w:rPr>
        <w:lastRenderedPageBreak/>
        <w:t xml:space="preserve">к муниципальной программе </w:t>
      </w:r>
    </w:p>
    <w:p w:rsidR="00A70C98" w:rsidRPr="00C03BB5" w:rsidRDefault="00A70C98" w:rsidP="00A70C98">
      <w:pPr>
        <w:shd w:val="clear" w:color="auto" w:fill="FFFFFF"/>
        <w:ind w:firstLine="709"/>
        <w:jc w:val="right"/>
        <w:outlineLvl w:val="0"/>
        <w:rPr>
          <w:rFonts w:ascii="Courier New" w:hAnsi="Courier New" w:cs="Courier New"/>
          <w:bCs/>
          <w:iCs/>
          <w:sz w:val="22"/>
          <w:szCs w:val="22"/>
        </w:rPr>
      </w:pPr>
      <w:r w:rsidRPr="00C03BB5">
        <w:rPr>
          <w:rFonts w:ascii="Courier New" w:hAnsi="Courier New" w:cs="Courier New"/>
          <w:bCs/>
          <w:iCs/>
          <w:sz w:val="22"/>
          <w:szCs w:val="22"/>
        </w:rPr>
        <w:t xml:space="preserve">«Развитие системы образования </w:t>
      </w:r>
    </w:p>
    <w:p w:rsidR="00A70C98" w:rsidRPr="00C03BB5" w:rsidRDefault="00C03BB5" w:rsidP="00A70C98">
      <w:pPr>
        <w:shd w:val="clear" w:color="auto" w:fill="FFFFFF"/>
        <w:ind w:firstLine="709"/>
        <w:jc w:val="right"/>
        <w:outlineLvl w:val="0"/>
        <w:rPr>
          <w:rFonts w:ascii="Courier New" w:hAnsi="Courier New" w:cs="Courier New"/>
          <w:sz w:val="22"/>
          <w:szCs w:val="22"/>
        </w:rPr>
      </w:pPr>
      <w:r w:rsidRPr="00C03BB5">
        <w:rPr>
          <w:rFonts w:ascii="Courier New" w:hAnsi="Courier New" w:cs="Courier New"/>
          <w:bCs/>
          <w:iCs/>
          <w:sz w:val="22"/>
          <w:szCs w:val="22"/>
        </w:rPr>
        <w:t>в Аларском районе на 2017-2019</w:t>
      </w:r>
      <w:r w:rsidR="00A70C98" w:rsidRPr="00C03BB5">
        <w:rPr>
          <w:rFonts w:ascii="Courier New" w:hAnsi="Courier New" w:cs="Courier New"/>
          <w:bCs/>
          <w:iCs/>
          <w:sz w:val="22"/>
          <w:szCs w:val="22"/>
        </w:rPr>
        <w:t xml:space="preserve"> гг.»</w:t>
      </w:r>
    </w:p>
    <w:p w:rsidR="00A70C98" w:rsidRPr="00C03BB5" w:rsidRDefault="00A70C98" w:rsidP="00BC6412">
      <w:pPr>
        <w:jc w:val="right"/>
        <w:rPr>
          <w:rFonts w:ascii="Courier New" w:hAnsi="Courier New" w:cs="Courier New"/>
          <w:color w:val="FF0000"/>
          <w:sz w:val="22"/>
          <w:szCs w:val="22"/>
        </w:rPr>
      </w:pPr>
    </w:p>
    <w:p w:rsidR="00A70C98" w:rsidRPr="00256E07" w:rsidRDefault="00A70C98" w:rsidP="00A70C98">
      <w:pPr>
        <w:jc w:val="center"/>
        <w:rPr>
          <w:rStyle w:val="af"/>
          <w:rFonts w:cs="Arial"/>
          <w:b/>
          <w:szCs w:val="30"/>
        </w:rPr>
      </w:pPr>
      <w:r w:rsidRPr="00256E07">
        <w:rPr>
          <w:rStyle w:val="af"/>
          <w:rFonts w:cs="Arial"/>
          <w:b/>
          <w:szCs w:val="30"/>
        </w:rPr>
        <w:t>ПАСПОРТ МУНИЦИПАЛЬНОЙ ПОДПРОГРАММЫ</w:t>
      </w:r>
    </w:p>
    <w:p w:rsidR="00C03BB5" w:rsidRPr="00C03BB5" w:rsidRDefault="00C03BB5" w:rsidP="00C03BB5">
      <w:pPr>
        <w:jc w:val="center"/>
        <w:rPr>
          <w:rFonts w:ascii="Arial" w:hAnsi="Arial" w:cs="Arial"/>
        </w:rPr>
      </w:pPr>
      <w:r w:rsidRPr="00C03BB5">
        <w:rPr>
          <w:rFonts w:ascii="Arial" w:hAnsi="Arial" w:cs="Arial"/>
        </w:rPr>
        <w:t>«Развитие системы общего образования в Аларском районе в 2017-2019 гг.»</w:t>
      </w:r>
    </w:p>
    <w:p w:rsidR="00C03BB5" w:rsidRPr="00DF7801" w:rsidRDefault="00C03BB5" w:rsidP="00C03BB5">
      <w:pPr>
        <w:jc w:val="center"/>
        <w:rPr>
          <w:b/>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1837"/>
      </w:tblGrid>
      <w:tr w:rsidR="000D4F45" w:rsidRPr="00C36F22" w:rsidTr="00DC2B14">
        <w:trPr>
          <w:trHeight w:val="841"/>
        </w:trPr>
        <w:tc>
          <w:tcPr>
            <w:tcW w:w="2978" w:type="dxa"/>
          </w:tcPr>
          <w:p w:rsidR="00E72D74" w:rsidRPr="00C36F22" w:rsidRDefault="00E72D74" w:rsidP="00E72D74">
            <w:pPr>
              <w:pStyle w:val="af4"/>
              <w:rPr>
                <w:color w:val="auto"/>
              </w:rPr>
            </w:pPr>
            <w:r w:rsidRPr="00C36F22">
              <w:rPr>
                <w:color w:val="auto"/>
              </w:rPr>
              <w:t>Объемы и источники финансирования</w:t>
            </w:r>
          </w:p>
        </w:tc>
        <w:tc>
          <w:tcPr>
            <w:tcW w:w="11837" w:type="dxa"/>
          </w:tcPr>
          <w:p w:rsidR="00E72D74" w:rsidRPr="00C36F22" w:rsidRDefault="00E72D74" w:rsidP="00E72D74">
            <w:pPr>
              <w:pStyle w:val="af4"/>
              <w:rPr>
                <w:color w:val="auto"/>
              </w:rPr>
            </w:pPr>
            <w:r w:rsidRPr="00C36F22">
              <w:rPr>
                <w:color w:val="auto"/>
              </w:rPr>
              <w:t xml:space="preserve">Общий объем финансирования мероприятий муниципальной подпрограммы составляет </w:t>
            </w:r>
            <w:r w:rsidR="00F70E2F" w:rsidRPr="00C36F22">
              <w:rPr>
                <w:bCs/>
                <w:color w:val="auto"/>
              </w:rPr>
              <w:t>8</w:t>
            </w:r>
            <w:r w:rsidR="00C31DF4" w:rsidRPr="00C36F22">
              <w:rPr>
                <w:bCs/>
                <w:color w:val="auto"/>
              </w:rPr>
              <w:t>7</w:t>
            </w:r>
            <w:r w:rsidR="00DC2B14" w:rsidRPr="00C36F22">
              <w:rPr>
                <w:bCs/>
                <w:color w:val="auto"/>
              </w:rPr>
              <w:t>9</w:t>
            </w:r>
            <w:r w:rsidR="00C36F22" w:rsidRPr="00C36F22">
              <w:rPr>
                <w:bCs/>
                <w:color w:val="auto"/>
              </w:rPr>
              <w:t> 730,8</w:t>
            </w:r>
            <w:r w:rsidRPr="00C36F22">
              <w:rPr>
                <w:bCs/>
                <w:color w:val="auto"/>
              </w:rPr>
              <w:t xml:space="preserve">  </w:t>
            </w:r>
            <w:r w:rsidRPr="00C36F22">
              <w:rPr>
                <w:color w:val="auto"/>
              </w:rPr>
              <w:t>тыс. рублей, из них:</w:t>
            </w:r>
          </w:p>
          <w:p w:rsidR="00E72D74" w:rsidRPr="00C36F22" w:rsidRDefault="00E72D74" w:rsidP="00E72D74">
            <w:pPr>
              <w:pStyle w:val="af4"/>
              <w:rPr>
                <w:color w:val="auto"/>
              </w:rPr>
            </w:pPr>
            <w:r w:rsidRPr="00C36F22">
              <w:rPr>
                <w:color w:val="auto"/>
              </w:rPr>
              <w:t>за счет</w:t>
            </w:r>
            <w:r w:rsidR="00190DC5" w:rsidRPr="00C36F22">
              <w:rPr>
                <w:color w:val="auto"/>
              </w:rPr>
              <w:t xml:space="preserve"> средств районного бюджета – </w:t>
            </w:r>
            <w:r w:rsidR="00DC2B14" w:rsidRPr="00C36F22">
              <w:rPr>
                <w:color w:val="auto"/>
              </w:rPr>
              <w:t>67</w:t>
            </w:r>
            <w:r w:rsidR="007721BB" w:rsidRPr="00C36F22">
              <w:rPr>
                <w:color w:val="auto"/>
              </w:rPr>
              <w:t> </w:t>
            </w:r>
            <w:r w:rsidR="00C31DF4" w:rsidRPr="00C36F22">
              <w:rPr>
                <w:color w:val="auto"/>
              </w:rPr>
              <w:t>9</w:t>
            </w:r>
            <w:r w:rsidR="00C36F22" w:rsidRPr="00C36F22">
              <w:rPr>
                <w:color w:val="auto"/>
              </w:rPr>
              <w:t>88</w:t>
            </w:r>
            <w:r w:rsidR="007721BB" w:rsidRPr="00C36F22">
              <w:rPr>
                <w:color w:val="auto"/>
              </w:rPr>
              <w:t>,</w:t>
            </w:r>
            <w:r w:rsidR="00C36F22" w:rsidRPr="00C36F22">
              <w:rPr>
                <w:color w:val="auto"/>
              </w:rPr>
              <w:t>5</w:t>
            </w:r>
            <w:r w:rsidRPr="00C36F22">
              <w:rPr>
                <w:color w:val="auto"/>
              </w:rPr>
              <w:t xml:space="preserve">  тыс. рублей,</w:t>
            </w:r>
          </w:p>
          <w:p w:rsidR="00E72D74" w:rsidRPr="00C36F22" w:rsidRDefault="00E72D74" w:rsidP="00E72D74">
            <w:pPr>
              <w:pStyle w:val="af4"/>
              <w:rPr>
                <w:color w:val="auto"/>
              </w:rPr>
            </w:pPr>
            <w:r w:rsidRPr="00C36F22">
              <w:rPr>
                <w:color w:val="auto"/>
              </w:rPr>
              <w:t xml:space="preserve">за счет средств областного бюджета – </w:t>
            </w:r>
            <w:r w:rsidR="00C36F22" w:rsidRPr="00C36F22">
              <w:rPr>
                <w:bCs/>
                <w:color w:val="auto"/>
              </w:rPr>
              <w:t>811</w:t>
            </w:r>
            <w:r w:rsidR="00C31DF4" w:rsidRPr="00C36F22">
              <w:rPr>
                <w:bCs/>
                <w:color w:val="auto"/>
              </w:rPr>
              <w:t> </w:t>
            </w:r>
            <w:r w:rsidR="00C36F22" w:rsidRPr="00C36F22">
              <w:rPr>
                <w:bCs/>
                <w:color w:val="auto"/>
              </w:rPr>
              <w:t>222,4</w:t>
            </w:r>
            <w:r w:rsidRPr="00C36F22">
              <w:rPr>
                <w:bCs/>
                <w:color w:val="auto"/>
              </w:rPr>
              <w:t xml:space="preserve"> </w:t>
            </w:r>
            <w:proofErr w:type="spellStart"/>
            <w:r w:rsidRPr="00C36F22">
              <w:rPr>
                <w:bCs/>
                <w:color w:val="auto"/>
              </w:rPr>
              <w:t>тыс</w:t>
            </w:r>
            <w:proofErr w:type="gramStart"/>
            <w:r w:rsidRPr="00C36F22">
              <w:rPr>
                <w:color w:val="auto"/>
              </w:rPr>
              <w:t>.р</w:t>
            </w:r>
            <w:proofErr w:type="gramEnd"/>
            <w:r w:rsidRPr="00C36F22">
              <w:rPr>
                <w:color w:val="auto"/>
              </w:rPr>
              <w:t>ублей</w:t>
            </w:r>
            <w:proofErr w:type="spellEnd"/>
            <w:r w:rsidRPr="00C36F22">
              <w:rPr>
                <w:color w:val="auto"/>
              </w:rPr>
              <w:t>,</w:t>
            </w:r>
          </w:p>
          <w:p w:rsidR="00DC2B14" w:rsidRPr="00C36F22" w:rsidRDefault="00DC2B14" w:rsidP="00E72D74">
            <w:pPr>
              <w:pStyle w:val="af4"/>
              <w:rPr>
                <w:color w:val="auto"/>
              </w:rPr>
            </w:pPr>
            <w:r w:rsidRPr="00C36F22">
              <w:rPr>
                <w:color w:val="auto"/>
              </w:rPr>
              <w:t xml:space="preserve">за счет средств федерального бюджета – 519,9 </w:t>
            </w:r>
            <w:proofErr w:type="spellStart"/>
            <w:r w:rsidRPr="00C36F22">
              <w:rPr>
                <w:color w:val="auto"/>
              </w:rPr>
              <w:t>тыс</w:t>
            </w:r>
            <w:proofErr w:type="gramStart"/>
            <w:r w:rsidRPr="00C36F22">
              <w:rPr>
                <w:color w:val="auto"/>
              </w:rPr>
              <w:t>.р</w:t>
            </w:r>
            <w:proofErr w:type="gramEnd"/>
            <w:r w:rsidRPr="00C36F22">
              <w:rPr>
                <w:color w:val="auto"/>
              </w:rPr>
              <w:t>ублей</w:t>
            </w:r>
            <w:proofErr w:type="spellEnd"/>
            <w:r w:rsidRPr="00C36F22">
              <w:rPr>
                <w:color w:val="auto"/>
              </w:rPr>
              <w:t>,</w:t>
            </w:r>
          </w:p>
          <w:p w:rsidR="00E72D74" w:rsidRPr="00C36F22" w:rsidRDefault="00E72D74" w:rsidP="00E72D74">
            <w:pPr>
              <w:pStyle w:val="af4"/>
              <w:rPr>
                <w:color w:val="auto"/>
              </w:rPr>
            </w:pPr>
            <w:r w:rsidRPr="00C36F22">
              <w:rPr>
                <w:color w:val="auto"/>
              </w:rPr>
              <w:t>в том числе по годам:</w:t>
            </w:r>
          </w:p>
          <w:p w:rsidR="00E72D74" w:rsidRPr="00C36F22" w:rsidRDefault="00E72D74" w:rsidP="00E72D74">
            <w:pPr>
              <w:pStyle w:val="af4"/>
              <w:rPr>
                <w:color w:val="auto"/>
              </w:rPr>
            </w:pPr>
            <w:r w:rsidRPr="00C36F22">
              <w:rPr>
                <w:color w:val="auto"/>
              </w:rPr>
              <w:t>за</w:t>
            </w:r>
            <w:r w:rsidR="001F077D" w:rsidRPr="00C36F22">
              <w:rPr>
                <w:color w:val="auto"/>
              </w:rPr>
              <w:t xml:space="preserve"> счет средств районного бюджета:</w:t>
            </w:r>
          </w:p>
          <w:p w:rsidR="00E72D74" w:rsidRPr="00C36F22" w:rsidRDefault="00C36F22" w:rsidP="00E72D74">
            <w:pPr>
              <w:pStyle w:val="af4"/>
              <w:rPr>
                <w:color w:val="auto"/>
              </w:rPr>
            </w:pPr>
            <w:r w:rsidRPr="00C36F22">
              <w:rPr>
                <w:color w:val="auto"/>
              </w:rPr>
              <w:t>2017 год – 30 166,8</w:t>
            </w:r>
            <w:r w:rsidR="00E72D74" w:rsidRPr="00C36F22">
              <w:rPr>
                <w:color w:val="auto"/>
              </w:rPr>
              <w:t xml:space="preserve"> тыс. рублей,</w:t>
            </w:r>
          </w:p>
          <w:p w:rsidR="00E72D74" w:rsidRPr="00C36F22" w:rsidRDefault="007721BB" w:rsidP="00E72D74">
            <w:pPr>
              <w:pStyle w:val="af4"/>
              <w:rPr>
                <w:color w:val="auto"/>
              </w:rPr>
            </w:pPr>
            <w:r w:rsidRPr="00C36F22">
              <w:rPr>
                <w:color w:val="auto"/>
              </w:rPr>
              <w:t>2018 год – 19 301,8</w:t>
            </w:r>
            <w:r w:rsidR="00E72D74" w:rsidRPr="00C36F22">
              <w:rPr>
                <w:color w:val="auto"/>
              </w:rPr>
              <w:t xml:space="preserve"> тыс. рублей,</w:t>
            </w:r>
          </w:p>
          <w:p w:rsidR="00E72D74" w:rsidRPr="00C36F22" w:rsidRDefault="001B54EC" w:rsidP="00E72D74">
            <w:pPr>
              <w:pStyle w:val="af4"/>
              <w:rPr>
                <w:color w:val="auto"/>
              </w:rPr>
            </w:pPr>
            <w:r w:rsidRPr="00C36F22">
              <w:rPr>
                <w:color w:val="auto"/>
              </w:rPr>
              <w:t>2019год – 18 519,9</w:t>
            </w:r>
            <w:r w:rsidR="00E72D74" w:rsidRPr="00C36F22">
              <w:rPr>
                <w:color w:val="auto"/>
              </w:rPr>
              <w:t xml:space="preserve"> тыс. рублей</w:t>
            </w:r>
          </w:p>
          <w:p w:rsidR="00E72D74" w:rsidRPr="00C36F22" w:rsidRDefault="00E72D74" w:rsidP="00E72D74">
            <w:pPr>
              <w:pStyle w:val="af4"/>
              <w:rPr>
                <w:color w:val="auto"/>
              </w:rPr>
            </w:pPr>
            <w:r w:rsidRPr="00C36F22">
              <w:rPr>
                <w:color w:val="auto"/>
              </w:rPr>
              <w:t>за счет средств областного б</w:t>
            </w:r>
            <w:r w:rsidR="001F077D" w:rsidRPr="00C36F22">
              <w:rPr>
                <w:color w:val="auto"/>
              </w:rPr>
              <w:t>юджета:</w:t>
            </w:r>
          </w:p>
          <w:p w:rsidR="00E72D74" w:rsidRPr="00C36F22" w:rsidRDefault="00C36F22" w:rsidP="00E72D74">
            <w:pPr>
              <w:pStyle w:val="af4"/>
              <w:rPr>
                <w:color w:val="auto"/>
              </w:rPr>
            </w:pPr>
            <w:r w:rsidRPr="00C36F22">
              <w:rPr>
                <w:color w:val="auto"/>
              </w:rPr>
              <w:t>2017 год – 294 057,3</w:t>
            </w:r>
            <w:r w:rsidR="0063212A" w:rsidRPr="00C36F22">
              <w:rPr>
                <w:color w:val="auto"/>
              </w:rPr>
              <w:t xml:space="preserve"> </w:t>
            </w:r>
            <w:r w:rsidR="00E72D74" w:rsidRPr="00C36F22">
              <w:rPr>
                <w:color w:val="auto"/>
              </w:rPr>
              <w:t>тыс. рублей,</w:t>
            </w:r>
          </w:p>
          <w:p w:rsidR="00E72D74" w:rsidRPr="00C36F22" w:rsidRDefault="00E72D74" w:rsidP="00E72D74">
            <w:pPr>
              <w:pStyle w:val="af4"/>
              <w:rPr>
                <w:color w:val="auto"/>
              </w:rPr>
            </w:pPr>
            <w:r w:rsidRPr="00C36F22">
              <w:rPr>
                <w:color w:val="auto"/>
              </w:rPr>
              <w:t xml:space="preserve">2018 год – </w:t>
            </w:r>
            <w:r w:rsidR="007721BB" w:rsidRPr="00C36F22">
              <w:rPr>
                <w:bCs/>
                <w:color w:val="auto"/>
              </w:rPr>
              <w:t>269 786,</w:t>
            </w:r>
            <w:r w:rsidR="001B54EC" w:rsidRPr="00C36F22">
              <w:rPr>
                <w:bCs/>
                <w:color w:val="auto"/>
              </w:rPr>
              <w:t>1</w:t>
            </w:r>
            <w:r w:rsidR="0063212A" w:rsidRPr="00C36F22">
              <w:rPr>
                <w:bCs/>
                <w:color w:val="auto"/>
              </w:rPr>
              <w:t xml:space="preserve"> </w:t>
            </w:r>
            <w:r w:rsidRPr="00C36F22">
              <w:rPr>
                <w:color w:val="auto"/>
              </w:rPr>
              <w:t>тыс. рублей,</w:t>
            </w:r>
          </w:p>
          <w:p w:rsidR="00E72D74" w:rsidRPr="00C36F22" w:rsidRDefault="00E72D74" w:rsidP="001B54EC">
            <w:pPr>
              <w:pStyle w:val="af4"/>
              <w:rPr>
                <w:color w:val="auto"/>
              </w:rPr>
            </w:pPr>
            <w:r w:rsidRPr="00C36F22">
              <w:rPr>
                <w:color w:val="auto"/>
              </w:rPr>
              <w:t>2019год – 2</w:t>
            </w:r>
            <w:r w:rsidR="001B54EC" w:rsidRPr="00C36F22">
              <w:rPr>
                <w:color w:val="auto"/>
              </w:rPr>
              <w:t>47 379,0</w:t>
            </w:r>
            <w:r w:rsidRPr="00C36F22">
              <w:rPr>
                <w:color w:val="auto"/>
              </w:rPr>
              <w:t xml:space="preserve"> тыс. рублей.</w:t>
            </w:r>
          </w:p>
          <w:p w:rsidR="001F077D" w:rsidRPr="00C36F22" w:rsidRDefault="001F077D" w:rsidP="001B54EC">
            <w:pPr>
              <w:pStyle w:val="af4"/>
              <w:rPr>
                <w:color w:val="auto"/>
              </w:rPr>
            </w:pPr>
            <w:r w:rsidRPr="00C36F22">
              <w:rPr>
                <w:color w:val="auto"/>
              </w:rPr>
              <w:t>за счет средств федерального бюджета:</w:t>
            </w:r>
          </w:p>
          <w:p w:rsidR="001F077D" w:rsidRPr="00C36F22" w:rsidRDefault="001F077D" w:rsidP="001F077D">
            <w:pPr>
              <w:pStyle w:val="af4"/>
              <w:rPr>
                <w:color w:val="auto"/>
              </w:rPr>
            </w:pPr>
            <w:r w:rsidRPr="00C36F22">
              <w:rPr>
                <w:color w:val="auto"/>
              </w:rPr>
              <w:t>2017 год – 519,9 тыс. рублей,</w:t>
            </w:r>
          </w:p>
          <w:p w:rsidR="001F077D" w:rsidRPr="00C36F22" w:rsidRDefault="001F077D" w:rsidP="001F077D">
            <w:pPr>
              <w:pStyle w:val="af4"/>
              <w:rPr>
                <w:color w:val="auto"/>
              </w:rPr>
            </w:pPr>
            <w:r w:rsidRPr="00C36F22">
              <w:rPr>
                <w:color w:val="auto"/>
              </w:rPr>
              <w:t>2018 год – 0 тыс. рублей,</w:t>
            </w:r>
          </w:p>
          <w:p w:rsidR="001F077D" w:rsidRPr="00C36F22" w:rsidRDefault="001F077D" w:rsidP="001F077D">
            <w:pPr>
              <w:pStyle w:val="af4"/>
              <w:rPr>
                <w:color w:val="auto"/>
              </w:rPr>
            </w:pPr>
            <w:r w:rsidRPr="00C36F22">
              <w:rPr>
                <w:color w:val="auto"/>
              </w:rPr>
              <w:t>2019 год – 0 тыс. рублей</w:t>
            </w:r>
          </w:p>
        </w:tc>
      </w:tr>
    </w:tbl>
    <w:p w:rsidR="00A70C98" w:rsidRPr="004207B8" w:rsidRDefault="00A70C98">
      <w:pPr>
        <w:rPr>
          <w:rFonts w:ascii="Courier New" w:hAnsi="Courier New" w:cs="Courier New"/>
          <w:b/>
          <w:color w:val="FF0000"/>
          <w:sz w:val="22"/>
          <w:szCs w:val="22"/>
        </w:rPr>
      </w:pPr>
    </w:p>
    <w:p w:rsidR="00E72D74" w:rsidRDefault="004207B8" w:rsidP="004207B8">
      <w:pPr>
        <w:pStyle w:val="af5"/>
        <w:jc w:val="center"/>
        <w:rPr>
          <w:b/>
          <w:lang w:val="en-US"/>
        </w:rPr>
      </w:pPr>
      <w:r w:rsidRPr="004207B8">
        <w:rPr>
          <w:b/>
          <w:lang w:val="en-US"/>
        </w:rPr>
        <w:t>III</w:t>
      </w:r>
      <w:r w:rsidR="00E72D74" w:rsidRPr="004207B8">
        <w:rPr>
          <w:b/>
        </w:rPr>
        <w:t>. Перечень подпрограммных мероприятий</w:t>
      </w:r>
    </w:p>
    <w:p w:rsidR="004207B8" w:rsidRPr="004207B8" w:rsidRDefault="004207B8" w:rsidP="004207B8">
      <w:pPr>
        <w:rPr>
          <w:lang w:val="en-US"/>
        </w:rPr>
      </w:pPr>
    </w:p>
    <w:tbl>
      <w:tblPr>
        <w:tblW w:w="14700" w:type="dxa"/>
        <w:tblInd w:w="98" w:type="dxa"/>
        <w:tblLook w:val="04A0" w:firstRow="1" w:lastRow="0" w:firstColumn="1" w:lastColumn="0" w:noHBand="0" w:noVBand="1"/>
      </w:tblPr>
      <w:tblGrid>
        <w:gridCol w:w="4340"/>
        <w:gridCol w:w="2120"/>
        <w:gridCol w:w="2058"/>
        <w:gridCol w:w="2058"/>
        <w:gridCol w:w="2058"/>
        <w:gridCol w:w="2066"/>
      </w:tblGrid>
      <w:tr w:rsidR="000D4F45" w:rsidTr="000D4F45">
        <w:trPr>
          <w:trHeight w:val="930"/>
        </w:trPr>
        <w:tc>
          <w:tcPr>
            <w:tcW w:w="43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bookmarkStart w:id="1" w:name="RANGE!A1:F71"/>
            <w:r>
              <w:rPr>
                <w:rFonts w:ascii="Courier New" w:hAnsi="Courier New" w:cs="Courier New"/>
                <w:color w:val="000000"/>
                <w:sz w:val="22"/>
                <w:szCs w:val="22"/>
              </w:rPr>
              <w:t>Наименование программы, подпрограммы, ведомственной целевой программы, основного мероприятия</w:t>
            </w:r>
            <w:bookmarkEnd w:id="1"/>
          </w:p>
        </w:tc>
        <w:tc>
          <w:tcPr>
            <w:tcW w:w="21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Источник финансирования</w:t>
            </w:r>
          </w:p>
        </w:tc>
        <w:tc>
          <w:tcPr>
            <w:tcW w:w="8240" w:type="dxa"/>
            <w:gridSpan w:val="4"/>
            <w:tcBorders>
              <w:top w:val="single" w:sz="8" w:space="0" w:color="auto"/>
              <w:left w:val="nil"/>
              <w:bottom w:val="single" w:sz="4" w:space="0" w:color="auto"/>
              <w:right w:val="single" w:sz="8" w:space="0" w:color="000000"/>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Расходы (тыс. руб.) годы</w:t>
            </w:r>
          </w:p>
        </w:tc>
      </w:tr>
      <w:tr w:rsidR="000D4F45" w:rsidTr="000D4F45">
        <w:trPr>
          <w:trHeight w:val="465"/>
        </w:trPr>
        <w:tc>
          <w:tcPr>
            <w:tcW w:w="4340" w:type="dxa"/>
            <w:vMerge/>
            <w:tcBorders>
              <w:top w:val="single" w:sz="8" w:space="0" w:color="auto"/>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120" w:type="dxa"/>
            <w:vMerge/>
            <w:tcBorders>
              <w:top w:val="single" w:sz="8" w:space="0" w:color="auto"/>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2017 год</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2018 год</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2019 год</w:t>
            </w:r>
          </w:p>
        </w:tc>
        <w:tc>
          <w:tcPr>
            <w:tcW w:w="2066" w:type="dxa"/>
            <w:tcBorders>
              <w:top w:val="nil"/>
              <w:left w:val="nil"/>
              <w:bottom w:val="single" w:sz="8"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r>
      <w:tr w:rsidR="000D4F45" w:rsidTr="000D4F45">
        <w:trPr>
          <w:trHeight w:val="435"/>
        </w:trPr>
        <w:tc>
          <w:tcPr>
            <w:tcW w:w="43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Подпрограмма «Развитие системы </w:t>
            </w:r>
            <w:r>
              <w:rPr>
                <w:rFonts w:ascii="Courier New" w:hAnsi="Courier New" w:cs="Courier New"/>
                <w:color w:val="000000"/>
                <w:sz w:val="22"/>
                <w:szCs w:val="22"/>
              </w:rPr>
              <w:lastRenderedPageBreak/>
              <w:t xml:space="preserve">общего образования в  Аларском районе» на 2017-2019 годы </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lastRenderedPageBreak/>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324 744,0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289 087,9</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265 898,9</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879 730,8</w:t>
            </w:r>
          </w:p>
        </w:tc>
      </w:tr>
      <w:tr w:rsidR="000D4F45" w:rsidTr="000D4F45">
        <w:trPr>
          <w:trHeight w:val="600"/>
        </w:trPr>
        <w:tc>
          <w:tcPr>
            <w:tcW w:w="4340" w:type="dxa"/>
            <w:vMerge/>
            <w:tcBorders>
              <w:top w:val="nil"/>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30 166,8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19 301,8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18 519,9</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67 988,5</w:t>
            </w:r>
          </w:p>
        </w:tc>
      </w:tr>
      <w:tr w:rsidR="000D4F45" w:rsidTr="000D4F45">
        <w:trPr>
          <w:trHeight w:val="600"/>
        </w:trPr>
        <w:tc>
          <w:tcPr>
            <w:tcW w:w="4340" w:type="dxa"/>
            <w:vMerge/>
            <w:tcBorders>
              <w:top w:val="nil"/>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294 057,3</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269 786,1</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247 379,0</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811 222,4</w:t>
            </w:r>
          </w:p>
        </w:tc>
      </w:tr>
      <w:tr w:rsidR="000D4F45" w:rsidTr="000D4F45">
        <w:trPr>
          <w:trHeight w:val="600"/>
        </w:trPr>
        <w:tc>
          <w:tcPr>
            <w:tcW w:w="4340" w:type="dxa"/>
            <w:vMerge/>
            <w:tcBorders>
              <w:top w:val="nil"/>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федеральный бюджет (ФБ)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519,9</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0,0</w:t>
            </w:r>
          </w:p>
        </w:tc>
        <w:tc>
          <w:tcPr>
            <w:tcW w:w="2066" w:type="dxa"/>
            <w:tcBorders>
              <w:top w:val="nil"/>
              <w:left w:val="nil"/>
              <w:bottom w:val="single" w:sz="8"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519,9</w:t>
            </w:r>
          </w:p>
        </w:tc>
      </w:tr>
      <w:tr w:rsidR="000D4F45" w:rsidTr="000D4F45">
        <w:trPr>
          <w:trHeight w:val="1290"/>
        </w:trPr>
        <w:tc>
          <w:tcPr>
            <w:tcW w:w="4340" w:type="dxa"/>
            <w:vMerge w:val="restart"/>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30 166,8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19301,8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18519,9</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67988,52</w:t>
            </w:r>
          </w:p>
        </w:tc>
      </w:tr>
      <w:tr w:rsidR="000D4F45" w:rsidTr="000D4F45">
        <w:trPr>
          <w:trHeight w:val="630"/>
        </w:trPr>
        <w:tc>
          <w:tcPr>
            <w:tcW w:w="4340" w:type="dxa"/>
            <w:vMerge/>
            <w:tcBorders>
              <w:top w:val="nil"/>
              <w:left w:val="single" w:sz="8" w:space="0" w:color="auto"/>
              <w:bottom w:val="single" w:sz="4" w:space="0" w:color="auto"/>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30 166,8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19 301,8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18 519,9</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67988,52</w:t>
            </w:r>
          </w:p>
        </w:tc>
      </w:tr>
      <w:tr w:rsidR="000D4F45" w:rsidTr="000D4F45">
        <w:trPr>
          <w:trHeight w:val="741"/>
        </w:trPr>
        <w:tc>
          <w:tcPr>
            <w:tcW w:w="4340" w:type="dxa"/>
            <w:vMerge/>
            <w:tcBorders>
              <w:top w:val="nil"/>
              <w:left w:val="single" w:sz="8" w:space="0" w:color="auto"/>
              <w:bottom w:val="single" w:sz="4" w:space="0" w:color="auto"/>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nil"/>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2058" w:type="dxa"/>
            <w:tcBorders>
              <w:top w:val="nil"/>
              <w:left w:val="nil"/>
              <w:bottom w:val="nil"/>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c>
          <w:tcPr>
            <w:tcW w:w="2066" w:type="dxa"/>
            <w:tcBorders>
              <w:top w:val="nil"/>
              <w:left w:val="nil"/>
              <w:bottom w:val="nil"/>
              <w:right w:val="single" w:sz="8"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     </w:t>
            </w:r>
          </w:p>
        </w:tc>
      </w:tr>
      <w:tr w:rsidR="000D4F45" w:rsidTr="000D4F45">
        <w:trPr>
          <w:trHeight w:val="415"/>
        </w:trPr>
        <w:tc>
          <w:tcPr>
            <w:tcW w:w="43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D4F45" w:rsidRDefault="000D4F45">
            <w:pPr>
              <w:rPr>
                <w:rFonts w:ascii="Courier New" w:hAnsi="Courier New" w:cs="Courier New"/>
                <w:b/>
                <w:bCs/>
                <w:color w:val="000000"/>
                <w:sz w:val="22"/>
                <w:szCs w:val="22"/>
              </w:rPr>
            </w:pPr>
            <w:r>
              <w:rPr>
                <w:rFonts w:ascii="Courier New" w:hAnsi="Courier New" w:cs="Courier New"/>
                <w:b/>
                <w:bCs/>
                <w:color w:val="000000"/>
                <w:sz w:val="22"/>
                <w:szCs w:val="22"/>
              </w:rPr>
              <w:t>Мероприятия по реконструкции, капитальному и текущему ремонту  общеобразовательных организаций</w:t>
            </w:r>
          </w:p>
        </w:tc>
        <w:tc>
          <w:tcPr>
            <w:tcW w:w="2120" w:type="dxa"/>
            <w:tcBorders>
              <w:top w:val="single" w:sz="8" w:space="0" w:color="auto"/>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всего</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22 387,10</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13 595,00</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5 351,00</w:t>
            </w:r>
          </w:p>
        </w:tc>
        <w:tc>
          <w:tcPr>
            <w:tcW w:w="2066" w:type="dxa"/>
            <w:tcBorders>
              <w:top w:val="single" w:sz="8" w:space="0" w:color="auto"/>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41333,1</w:t>
            </w:r>
          </w:p>
        </w:tc>
      </w:tr>
      <w:tr w:rsidR="000D4F45" w:rsidTr="000D4F45">
        <w:trPr>
          <w:trHeight w:val="375"/>
        </w:trPr>
        <w:tc>
          <w:tcPr>
            <w:tcW w:w="4340" w:type="dxa"/>
            <w:vMerge/>
            <w:tcBorders>
              <w:top w:val="single" w:sz="8" w:space="0" w:color="auto"/>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в </w:t>
            </w:r>
            <w:proofErr w:type="spellStart"/>
            <w:r>
              <w:rPr>
                <w:rFonts w:ascii="Courier New" w:hAnsi="Courier New" w:cs="Courier New"/>
                <w:b/>
                <w:bCs/>
                <w:color w:val="000000"/>
                <w:sz w:val="22"/>
                <w:szCs w:val="22"/>
              </w:rPr>
              <w:t>т.ч</w:t>
            </w:r>
            <w:proofErr w:type="spellEnd"/>
            <w:r>
              <w:rPr>
                <w:rFonts w:ascii="Courier New" w:hAnsi="Courier New" w:cs="Courier New"/>
                <w:b/>
                <w:bCs/>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r>
      <w:tr w:rsidR="000D4F45" w:rsidTr="000D4F45">
        <w:trPr>
          <w:trHeight w:val="554"/>
        </w:trPr>
        <w:tc>
          <w:tcPr>
            <w:tcW w:w="4340" w:type="dxa"/>
            <w:vMerge/>
            <w:tcBorders>
              <w:top w:val="single" w:sz="8" w:space="0" w:color="auto"/>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2 415,00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4 095,00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5 351,00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11 861,00</w:t>
            </w:r>
          </w:p>
        </w:tc>
      </w:tr>
      <w:tr w:rsidR="000D4F45" w:rsidTr="000D4F45">
        <w:trPr>
          <w:trHeight w:val="645"/>
        </w:trPr>
        <w:tc>
          <w:tcPr>
            <w:tcW w:w="4340" w:type="dxa"/>
            <w:vMerge/>
            <w:tcBorders>
              <w:top w:val="single" w:sz="8" w:space="0" w:color="auto"/>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 xml:space="preserve"> областной бюджет (</w:t>
            </w:r>
            <w:proofErr w:type="gramStart"/>
            <w:r>
              <w:rPr>
                <w:rFonts w:ascii="Courier New" w:hAnsi="Courier New" w:cs="Courier New"/>
                <w:b/>
                <w:bCs/>
                <w:color w:val="000000"/>
                <w:sz w:val="22"/>
                <w:szCs w:val="22"/>
              </w:rPr>
              <w:t>ОБ</w:t>
            </w:r>
            <w:proofErr w:type="gramEnd"/>
            <w:r>
              <w:rPr>
                <w:rFonts w:ascii="Courier New" w:hAnsi="Courier New" w:cs="Courier New"/>
                <w:b/>
                <w:bCs/>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19 452,20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9 500,00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28 952,20</w:t>
            </w:r>
          </w:p>
        </w:tc>
      </w:tr>
      <w:tr w:rsidR="000D4F45" w:rsidTr="000D4F45">
        <w:trPr>
          <w:trHeight w:val="735"/>
        </w:trPr>
        <w:tc>
          <w:tcPr>
            <w:tcW w:w="4340" w:type="dxa"/>
            <w:vMerge/>
            <w:tcBorders>
              <w:top w:val="single" w:sz="8" w:space="0" w:color="auto"/>
              <w:left w:val="single" w:sz="8" w:space="0" w:color="auto"/>
              <w:bottom w:val="single" w:sz="8" w:space="0" w:color="000000"/>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федеральный бюджет (ФБ)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519,90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0,00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519,90</w:t>
            </w:r>
          </w:p>
        </w:tc>
      </w:tr>
      <w:tr w:rsidR="000D4F45" w:rsidTr="000D4F45">
        <w:trPr>
          <w:trHeight w:val="2406"/>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lastRenderedPageBreak/>
              <w:t>Расходы на реализацию мероприятий по созданию в общеобразовательных организациях</w:t>
            </w:r>
            <w:proofErr w:type="gramStart"/>
            <w:r>
              <w:rPr>
                <w:rFonts w:ascii="Courier New" w:hAnsi="Courier New" w:cs="Courier New"/>
                <w:color w:val="000000"/>
                <w:sz w:val="22"/>
                <w:szCs w:val="22"/>
              </w:rPr>
              <w:t xml:space="preserve"> ,</w:t>
            </w:r>
            <w:proofErr w:type="gramEnd"/>
            <w:r>
              <w:rPr>
                <w:rFonts w:ascii="Courier New" w:hAnsi="Courier New" w:cs="Courier New"/>
                <w:color w:val="000000"/>
                <w:sz w:val="22"/>
                <w:szCs w:val="22"/>
              </w:rPr>
              <w:t xml:space="preserve"> расположенных в сельской местности, условий для занятий физической культурой и спортом (капитальный ремонт спортзала  в МБОУ </w:t>
            </w:r>
            <w:proofErr w:type="spellStart"/>
            <w:r>
              <w:rPr>
                <w:rFonts w:ascii="Courier New" w:hAnsi="Courier New" w:cs="Courier New"/>
                <w:color w:val="000000"/>
                <w:sz w:val="22"/>
                <w:szCs w:val="22"/>
              </w:rPr>
              <w:t>Нельхайская</w:t>
            </w:r>
            <w:proofErr w:type="spellEnd"/>
            <w:r>
              <w:rPr>
                <w:rFonts w:ascii="Courier New" w:hAnsi="Courier New" w:cs="Courier New"/>
                <w:color w:val="000000"/>
                <w:sz w:val="22"/>
                <w:szCs w:val="22"/>
              </w:rPr>
              <w:t xml:space="preserve"> СОШ, МКОУ </w:t>
            </w:r>
            <w:proofErr w:type="spellStart"/>
            <w:r>
              <w:rPr>
                <w:rFonts w:ascii="Courier New" w:hAnsi="Courier New" w:cs="Courier New"/>
                <w:color w:val="000000"/>
                <w:sz w:val="22"/>
                <w:szCs w:val="22"/>
              </w:rPr>
              <w:t>Егоровская</w:t>
            </w:r>
            <w:proofErr w:type="spellEnd"/>
            <w:r>
              <w:rPr>
                <w:rFonts w:ascii="Courier New" w:hAnsi="Courier New" w:cs="Courier New"/>
                <w:color w:val="000000"/>
                <w:sz w:val="22"/>
                <w:szCs w:val="22"/>
              </w:rPr>
              <w:t xml:space="preserve"> ООШ)</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2700</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2700</w:t>
            </w:r>
          </w:p>
        </w:tc>
      </w:tr>
      <w:tr w:rsidR="000D4F45" w:rsidTr="000D4F45">
        <w:trPr>
          <w:trHeight w:val="979"/>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Строительство и реконструкция  общеобразовательных школ: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Идеальская</w:t>
            </w:r>
            <w:proofErr w:type="spellEnd"/>
            <w:r>
              <w:rPr>
                <w:rFonts w:ascii="Courier New" w:hAnsi="Courier New" w:cs="Courier New"/>
                <w:color w:val="000000"/>
                <w:sz w:val="22"/>
                <w:szCs w:val="22"/>
              </w:rPr>
              <w:t xml:space="preserve"> СОШ, МБОУ </w:t>
            </w:r>
            <w:proofErr w:type="spellStart"/>
            <w:r>
              <w:rPr>
                <w:rFonts w:ascii="Courier New" w:hAnsi="Courier New" w:cs="Courier New"/>
                <w:color w:val="000000"/>
                <w:sz w:val="22"/>
                <w:szCs w:val="22"/>
              </w:rPr>
              <w:t>Могоеновская</w:t>
            </w:r>
            <w:proofErr w:type="spellEnd"/>
            <w:r>
              <w:rPr>
                <w:rFonts w:ascii="Courier New" w:hAnsi="Courier New" w:cs="Courier New"/>
                <w:color w:val="000000"/>
                <w:sz w:val="22"/>
                <w:szCs w:val="22"/>
              </w:rPr>
              <w:t xml:space="preserve"> СОШ (2019г.)</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4301</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4301</w:t>
            </w:r>
          </w:p>
        </w:tc>
      </w:tr>
      <w:tr w:rsidR="000D4F45" w:rsidTr="000D4F45">
        <w:trPr>
          <w:trHeight w:val="72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Капитальный ремонт МБОУ </w:t>
            </w:r>
            <w:proofErr w:type="spellStart"/>
            <w:r>
              <w:rPr>
                <w:rFonts w:ascii="Courier New" w:hAnsi="Courier New" w:cs="Courier New"/>
                <w:color w:val="000000"/>
                <w:sz w:val="22"/>
                <w:szCs w:val="22"/>
              </w:rPr>
              <w:t>Кутуликская</w:t>
            </w:r>
            <w:proofErr w:type="spellEnd"/>
            <w:r>
              <w:rPr>
                <w:rFonts w:ascii="Courier New" w:hAnsi="Courier New" w:cs="Courier New"/>
                <w:color w:val="000000"/>
                <w:sz w:val="22"/>
                <w:szCs w:val="22"/>
              </w:rPr>
              <w:t xml:space="preserve"> СОШ</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19 780,60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10 165,00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0,00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29 945,60</w:t>
            </w:r>
          </w:p>
        </w:tc>
      </w:tr>
      <w:tr w:rsidR="000D4F45" w:rsidTr="000D4F45">
        <w:trPr>
          <w:trHeight w:val="33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в том числе:</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1006"/>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мероприятий по капитальному ремонту образовательных организаций Иркутской области</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18 486,60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9500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27 986,60</w:t>
            </w:r>
          </w:p>
        </w:tc>
      </w:tr>
      <w:tr w:rsidR="000D4F45" w:rsidTr="000D4F45">
        <w:trPr>
          <w:trHeight w:val="1403"/>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мероприятий по капитальному ремонту образовательных организаций Иркутской области с местного бюджета</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1 294,00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665</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1 959,00</w:t>
            </w:r>
          </w:p>
        </w:tc>
      </w:tr>
      <w:tr w:rsidR="000D4F45" w:rsidTr="000D4F45">
        <w:trPr>
          <w:trHeight w:val="704"/>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Ремонт спортзала МБОУ Александровская СОШ</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1 564,50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1 564,50</w:t>
            </w:r>
          </w:p>
        </w:tc>
      </w:tr>
      <w:tr w:rsidR="000D4F45" w:rsidTr="000D4F45">
        <w:trPr>
          <w:trHeight w:val="36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в том числе:</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0,00</w:t>
            </w:r>
          </w:p>
        </w:tc>
      </w:tr>
      <w:tr w:rsidR="000D4F45" w:rsidTr="000D4F45">
        <w:trPr>
          <w:trHeight w:val="1708"/>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r>
              <w:rPr>
                <w:rFonts w:ascii="Courier New" w:hAnsi="Courier New" w:cs="Courier New"/>
                <w:color w:val="000000"/>
                <w:sz w:val="22"/>
                <w:szCs w:val="22"/>
              </w:rPr>
              <w:lastRenderedPageBreak/>
              <w:t xml:space="preserve">расходы на создание в общеобразовательных организациях, расположенных в сельской местности, условий для занятий физической культурой и спортом из ФБ. </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федеральный бюджет (ФБ)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519,90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519,90</w:t>
            </w:r>
          </w:p>
        </w:tc>
      </w:tr>
      <w:tr w:rsidR="000D4F45" w:rsidTr="000D4F45">
        <w:trPr>
          <w:trHeight w:val="1533"/>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r>
              <w:rPr>
                <w:rFonts w:ascii="Courier New" w:hAnsi="Courier New" w:cs="Courier New"/>
                <w:color w:val="000000"/>
                <w:sz w:val="22"/>
                <w:szCs w:val="22"/>
              </w:rPr>
              <w:t xml:space="preserve">расходы на создание в общеобразовательных организациях, расположенных в сельской местности, условий для занятий физической культурой и спортом </w:t>
            </w:r>
            <w:proofErr w:type="gramStart"/>
            <w:r>
              <w:rPr>
                <w:rFonts w:ascii="Courier New" w:hAnsi="Courier New" w:cs="Courier New"/>
                <w:color w:val="000000"/>
                <w:sz w:val="22"/>
                <w:szCs w:val="22"/>
              </w:rPr>
              <w:t>из</w:t>
            </w:r>
            <w:proofErr w:type="gramEnd"/>
            <w:r>
              <w:rPr>
                <w:rFonts w:ascii="Courier New" w:hAnsi="Courier New" w:cs="Courier New"/>
                <w:color w:val="000000"/>
                <w:sz w:val="22"/>
                <w:szCs w:val="22"/>
              </w:rPr>
              <w:t xml:space="preserve"> ОБ. </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965,60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965,60</w:t>
            </w:r>
          </w:p>
        </w:tc>
      </w:tr>
      <w:tr w:rsidR="000D4F45" w:rsidTr="000D4F45">
        <w:trPr>
          <w:trHeight w:val="1569"/>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расходов на создание в общеобразовательных организациях, расположенных в сельской местности, условий для занятий физической культурой и спортом из МБ. </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79,00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79,00</w:t>
            </w:r>
          </w:p>
        </w:tc>
      </w:tr>
      <w:tr w:rsidR="000D4F45" w:rsidTr="000D4F45">
        <w:trPr>
          <w:trHeight w:val="791"/>
        </w:trPr>
        <w:tc>
          <w:tcPr>
            <w:tcW w:w="4340" w:type="dxa"/>
            <w:tcBorders>
              <w:top w:val="nil"/>
              <w:left w:val="single" w:sz="8" w:space="0" w:color="auto"/>
              <w:bottom w:val="nil"/>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Подготовка помещений для медицинских кабинетов и пищеблоков</w:t>
            </w:r>
          </w:p>
        </w:tc>
        <w:tc>
          <w:tcPr>
            <w:tcW w:w="2120" w:type="dxa"/>
            <w:tcBorders>
              <w:top w:val="nil"/>
              <w:left w:val="nil"/>
              <w:bottom w:val="nil"/>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90</w:t>
            </w:r>
          </w:p>
        </w:tc>
        <w:tc>
          <w:tcPr>
            <w:tcW w:w="2058" w:type="dxa"/>
            <w:tcBorders>
              <w:top w:val="nil"/>
              <w:left w:val="nil"/>
              <w:bottom w:val="nil"/>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250</w:t>
            </w:r>
          </w:p>
        </w:tc>
        <w:tc>
          <w:tcPr>
            <w:tcW w:w="2066" w:type="dxa"/>
            <w:tcBorders>
              <w:top w:val="nil"/>
              <w:left w:val="nil"/>
              <w:bottom w:val="nil"/>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340</w:t>
            </w:r>
          </w:p>
        </w:tc>
      </w:tr>
      <w:tr w:rsidR="000D4F45" w:rsidTr="000D4F45">
        <w:trPr>
          <w:trHeight w:val="765"/>
        </w:trPr>
        <w:tc>
          <w:tcPr>
            <w:tcW w:w="43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Мероприятия перечня проектов народных инициатив:</w:t>
            </w:r>
          </w:p>
        </w:tc>
        <w:tc>
          <w:tcPr>
            <w:tcW w:w="2120" w:type="dxa"/>
            <w:tcBorders>
              <w:top w:val="single" w:sz="8" w:space="0" w:color="auto"/>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58" w:type="dxa"/>
            <w:tcBorders>
              <w:top w:val="single" w:sz="8" w:space="0" w:color="auto"/>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2066" w:type="dxa"/>
            <w:tcBorders>
              <w:top w:val="single" w:sz="8" w:space="0" w:color="auto"/>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w:t>
            </w:r>
          </w:p>
        </w:tc>
      </w:tr>
      <w:tr w:rsidR="000D4F45" w:rsidTr="000D4F45">
        <w:trPr>
          <w:trHeight w:val="2416"/>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(МБОУ </w:t>
            </w:r>
            <w:proofErr w:type="gramStart"/>
            <w:r>
              <w:rPr>
                <w:rFonts w:ascii="Courier New" w:hAnsi="Courier New" w:cs="Courier New"/>
                <w:color w:val="000000"/>
                <w:sz w:val="22"/>
                <w:szCs w:val="22"/>
              </w:rPr>
              <w:t>Маниловская</w:t>
            </w:r>
            <w:proofErr w:type="gramEnd"/>
            <w:r>
              <w:rPr>
                <w:rFonts w:ascii="Courier New" w:hAnsi="Courier New" w:cs="Courier New"/>
                <w:color w:val="000000"/>
                <w:sz w:val="22"/>
                <w:szCs w:val="22"/>
              </w:rPr>
              <w:t xml:space="preserve"> СОШ, МБОУ </w:t>
            </w:r>
            <w:proofErr w:type="spellStart"/>
            <w:r>
              <w:rPr>
                <w:rFonts w:ascii="Courier New" w:hAnsi="Courier New" w:cs="Courier New"/>
                <w:color w:val="000000"/>
                <w:sz w:val="22"/>
                <w:szCs w:val="22"/>
              </w:rPr>
              <w:t>Нельхайская</w:t>
            </w:r>
            <w:proofErr w:type="spellEnd"/>
            <w:r>
              <w:rPr>
                <w:rFonts w:ascii="Courier New" w:hAnsi="Courier New" w:cs="Courier New"/>
                <w:color w:val="000000"/>
                <w:sz w:val="22"/>
                <w:szCs w:val="22"/>
              </w:rPr>
              <w:t xml:space="preserve"> СОШ)</w:t>
            </w:r>
            <w:r>
              <w:rPr>
                <w:rFonts w:ascii="Courier New" w:hAnsi="Courier New" w:cs="Courier New"/>
                <w:color w:val="000000"/>
                <w:sz w:val="22"/>
                <w:szCs w:val="22"/>
              </w:rPr>
              <w:br/>
              <w:t xml:space="preserve">в </w:t>
            </w:r>
            <w:proofErr w:type="spellStart"/>
            <w:r>
              <w:rPr>
                <w:rFonts w:ascii="Courier New" w:hAnsi="Courier New" w:cs="Courier New"/>
                <w:color w:val="000000"/>
                <w:sz w:val="22"/>
                <w:szCs w:val="22"/>
              </w:rPr>
              <w:t>т.ч</w:t>
            </w:r>
            <w:proofErr w:type="spellEnd"/>
            <w:r>
              <w:rPr>
                <w:rFonts w:ascii="Courier New" w:hAnsi="Courier New" w:cs="Courier New"/>
                <w:color w:val="000000"/>
                <w:sz w:val="22"/>
                <w:szCs w:val="22"/>
              </w:rPr>
              <w:t>.:</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450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450</w:t>
            </w:r>
          </w:p>
        </w:tc>
      </w:tr>
      <w:tr w:rsidR="000D4F45" w:rsidTr="000D4F45">
        <w:trPr>
          <w:trHeight w:val="73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proofErr w:type="spellStart"/>
            <w:r>
              <w:rPr>
                <w:rFonts w:ascii="Courier New" w:hAnsi="Courier New" w:cs="Courier New"/>
                <w:color w:val="000000"/>
                <w:sz w:val="22"/>
                <w:szCs w:val="22"/>
              </w:rPr>
              <w:lastRenderedPageBreak/>
              <w:t>Софинансирование</w:t>
            </w:r>
            <w:proofErr w:type="spellEnd"/>
            <w:r>
              <w:rPr>
                <w:rFonts w:ascii="Courier New" w:hAnsi="Courier New" w:cs="Courier New"/>
                <w:color w:val="000000"/>
                <w:sz w:val="22"/>
                <w:szCs w:val="22"/>
              </w:rPr>
              <w:t xml:space="preserve"> с местного бюджета (10%)</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45</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45</w:t>
            </w:r>
          </w:p>
        </w:tc>
      </w:tr>
      <w:tr w:rsidR="000D4F45" w:rsidTr="000D4F45">
        <w:trPr>
          <w:trHeight w:val="69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r>
              <w:rPr>
                <w:rFonts w:ascii="Courier New" w:hAnsi="Courier New" w:cs="Courier New"/>
                <w:color w:val="000000"/>
                <w:sz w:val="22"/>
                <w:szCs w:val="22"/>
              </w:rPr>
              <w:t>средства областного бюджета (90%)</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405</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405</w:t>
            </w:r>
          </w:p>
        </w:tc>
      </w:tr>
      <w:tr w:rsidR="000D4F45" w:rsidTr="000D4F45">
        <w:trPr>
          <w:trHeight w:val="280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Приобретение оборудования (столы лабораторные для кабинетов химии и физики) для </w:t>
            </w:r>
            <w:proofErr w:type="spellStart"/>
            <w:proofErr w:type="gramStart"/>
            <w:r>
              <w:rPr>
                <w:rFonts w:ascii="Courier New" w:hAnsi="Courier New" w:cs="Courier New"/>
                <w:color w:val="000000"/>
                <w:sz w:val="22"/>
                <w:szCs w:val="22"/>
              </w:rPr>
              <w:t>для</w:t>
            </w:r>
            <w:proofErr w:type="spellEnd"/>
            <w:proofErr w:type="gramEnd"/>
            <w:r>
              <w:rPr>
                <w:rFonts w:ascii="Courier New" w:hAnsi="Courier New" w:cs="Courier New"/>
                <w:color w:val="000000"/>
                <w:sz w:val="22"/>
                <w:szCs w:val="22"/>
              </w:rPr>
              <w:t xml:space="preserve">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Аларская</w:t>
            </w:r>
            <w:proofErr w:type="spellEnd"/>
            <w:r>
              <w:rPr>
                <w:rFonts w:ascii="Courier New" w:hAnsi="Courier New" w:cs="Courier New"/>
                <w:color w:val="000000"/>
                <w:sz w:val="22"/>
                <w:szCs w:val="22"/>
              </w:rPr>
              <w:t xml:space="preserve"> СОШ,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Зонская</w:t>
            </w:r>
            <w:proofErr w:type="spellEnd"/>
            <w:r>
              <w:rPr>
                <w:rFonts w:ascii="Courier New" w:hAnsi="Courier New" w:cs="Courier New"/>
                <w:color w:val="000000"/>
                <w:sz w:val="22"/>
                <w:szCs w:val="22"/>
              </w:rPr>
              <w:t xml:space="preserve"> СОШ,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Иваническая</w:t>
            </w:r>
            <w:proofErr w:type="spellEnd"/>
            <w:r>
              <w:rPr>
                <w:rFonts w:ascii="Courier New" w:hAnsi="Courier New" w:cs="Courier New"/>
                <w:color w:val="000000"/>
                <w:sz w:val="22"/>
                <w:szCs w:val="22"/>
              </w:rPr>
              <w:t xml:space="preserve"> СОШ, </w:t>
            </w:r>
            <w:r>
              <w:rPr>
                <w:rFonts w:ascii="Courier New" w:hAnsi="Courier New" w:cs="Courier New"/>
                <w:color w:val="000000"/>
                <w:sz w:val="22"/>
                <w:szCs w:val="22"/>
              </w:rPr>
              <w:br/>
              <w:t xml:space="preserve">МБОУ Маниловская СОШ,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Нельхайская</w:t>
            </w:r>
            <w:proofErr w:type="spellEnd"/>
            <w:r>
              <w:rPr>
                <w:rFonts w:ascii="Courier New" w:hAnsi="Courier New" w:cs="Courier New"/>
                <w:color w:val="000000"/>
                <w:sz w:val="22"/>
                <w:szCs w:val="22"/>
              </w:rPr>
              <w:t xml:space="preserve"> СОШ, </w:t>
            </w:r>
            <w:r>
              <w:rPr>
                <w:rFonts w:ascii="Courier New" w:hAnsi="Courier New" w:cs="Courier New"/>
                <w:color w:val="000000"/>
                <w:sz w:val="22"/>
                <w:szCs w:val="22"/>
              </w:rPr>
              <w:br/>
              <w:t xml:space="preserve">МБОУ </w:t>
            </w:r>
            <w:proofErr w:type="spellStart"/>
            <w:r>
              <w:rPr>
                <w:rFonts w:ascii="Courier New" w:hAnsi="Courier New" w:cs="Courier New"/>
                <w:color w:val="000000"/>
                <w:sz w:val="22"/>
                <w:szCs w:val="22"/>
              </w:rPr>
              <w:t>Табарсукская</w:t>
            </w:r>
            <w:proofErr w:type="spellEnd"/>
            <w:r>
              <w:rPr>
                <w:rFonts w:ascii="Courier New" w:hAnsi="Courier New" w:cs="Courier New"/>
                <w:color w:val="000000"/>
                <w:sz w:val="22"/>
                <w:szCs w:val="22"/>
              </w:rPr>
              <w:t xml:space="preserve"> СОШ</w:t>
            </w:r>
            <w:r>
              <w:rPr>
                <w:rFonts w:ascii="Courier New" w:hAnsi="Courier New" w:cs="Courier New"/>
                <w:color w:val="000000"/>
                <w:sz w:val="22"/>
                <w:szCs w:val="22"/>
              </w:rPr>
              <w:br/>
              <w:t xml:space="preserve">в </w:t>
            </w:r>
            <w:proofErr w:type="spellStart"/>
            <w:r>
              <w:rPr>
                <w:rFonts w:ascii="Courier New" w:hAnsi="Courier New" w:cs="Courier New"/>
                <w:color w:val="000000"/>
                <w:sz w:val="22"/>
                <w:szCs w:val="22"/>
              </w:rPr>
              <w:t>т.ч</w:t>
            </w:r>
            <w:proofErr w:type="spellEnd"/>
            <w:r>
              <w:rPr>
                <w:rFonts w:ascii="Courier New" w:hAnsi="Courier New" w:cs="Courier New"/>
                <w:color w:val="000000"/>
                <w:sz w:val="22"/>
                <w:szCs w:val="22"/>
              </w:rPr>
              <w:t>.:</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404,23</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404,23</w:t>
            </w:r>
          </w:p>
        </w:tc>
      </w:tr>
      <w:tr w:rsidR="000D4F45" w:rsidTr="000D4F45">
        <w:trPr>
          <w:trHeight w:val="69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proofErr w:type="spellStart"/>
            <w:r>
              <w:rPr>
                <w:rFonts w:ascii="Courier New" w:hAnsi="Courier New" w:cs="Courier New"/>
                <w:color w:val="000000"/>
                <w:sz w:val="22"/>
                <w:szCs w:val="22"/>
              </w:rPr>
              <w:t>Софинансирование</w:t>
            </w:r>
            <w:proofErr w:type="spellEnd"/>
            <w:r>
              <w:rPr>
                <w:rFonts w:ascii="Courier New" w:hAnsi="Courier New" w:cs="Courier New"/>
                <w:color w:val="000000"/>
                <w:sz w:val="22"/>
                <w:szCs w:val="22"/>
              </w:rPr>
              <w:t xml:space="preserve"> с местного бюджета (10%)</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40,42</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40,42</w:t>
            </w:r>
          </w:p>
        </w:tc>
      </w:tr>
      <w:tr w:rsidR="000D4F45" w:rsidTr="000D4F45">
        <w:trPr>
          <w:trHeight w:val="690"/>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right"/>
              <w:rPr>
                <w:rFonts w:ascii="Courier New" w:hAnsi="Courier New" w:cs="Courier New"/>
                <w:color w:val="000000"/>
                <w:sz w:val="22"/>
                <w:szCs w:val="22"/>
              </w:rPr>
            </w:pPr>
            <w:r>
              <w:rPr>
                <w:rFonts w:ascii="Courier New" w:hAnsi="Courier New" w:cs="Courier New"/>
                <w:color w:val="000000"/>
                <w:sz w:val="22"/>
                <w:szCs w:val="22"/>
              </w:rPr>
              <w:t>средства областного бюджета (90%)</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363,81</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363,81</w:t>
            </w:r>
          </w:p>
        </w:tc>
      </w:tr>
      <w:tr w:rsidR="000D4F45" w:rsidTr="000D4F45">
        <w:trPr>
          <w:trHeight w:val="1139"/>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proofErr w:type="gramStart"/>
            <w:r>
              <w:rPr>
                <w:rFonts w:ascii="Courier New" w:hAnsi="Courier New" w:cs="Courier New"/>
                <w:color w:val="000000"/>
                <w:sz w:val="22"/>
                <w:szCs w:val="22"/>
              </w:rPr>
              <w:t>Капитальный ремонт (утепление стен, замена окон, полов, дверей, освещение)</w:t>
            </w:r>
            <w:r>
              <w:rPr>
                <w:rFonts w:ascii="Courier New" w:hAnsi="Courier New" w:cs="Courier New"/>
                <w:color w:val="000000"/>
                <w:sz w:val="22"/>
                <w:szCs w:val="22"/>
              </w:rPr>
              <w:br/>
              <w:t xml:space="preserve">в </w:t>
            </w:r>
            <w:proofErr w:type="spellStart"/>
            <w:r>
              <w:rPr>
                <w:rFonts w:ascii="Courier New" w:hAnsi="Courier New" w:cs="Courier New"/>
                <w:color w:val="000000"/>
                <w:sz w:val="22"/>
                <w:szCs w:val="22"/>
              </w:rPr>
              <w:t>т.ч</w:t>
            </w:r>
            <w:proofErr w:type="spellEnd"/>
            <w:r>
              <w:rPr>
                <w:rFonts w:ascii="Courier New" w:hAnsi="Courier New" w:cs="Courier New"/>
                <w:color w:val="000000"/>
                <w:sz w:val="22"/>
                <w:szCs w:val="22"/>
              </w:rPr>
              <w:t>.:</w:t>
            </w:r>
            <w:proofErr w:type="gramEnd"/>
          </w:p>
        </w:tc>
        <w:tc>
          <w:tcPr>
            <w:tcW w:w="21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250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608</w:t>
            </w:r>
          </w:p>
        </w:tc>
      </w:tr>
      <w:tr w:rsidR="000D4F45" w:rsidTr="000D4F45">
        <w:trPr>
          <w:trHeight w:val="533"/>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Замена окон МБОУ </w:t>
            </w:r>
            <w:proofErr w:type="spellStart"/>
            <w:r>
              <w:rPr>
                <w:rFonts w:ascii="Courier New" w:hAnsi="Courier New" w:cs="Courier New"/>
                <w:color w:val="000000"/>
                <w:sz w:val="22"/>
                <w:szCs w:val="22"/>
              </w:rPr>
              <w:t>Иваничекая</w:t>
            </w:r>
            <w:proofErr w:type="spellEnd"/>
            <w:r>
              <w:rPr>
                <w:rFonts w:ascii="Courier New" w:hAnsi="Courier New" w:cs="Courier New"/>
                <w:color w:val="000000"/>
                <w:sz w:val="22"/>
                <w:szCs w:val="22"/>
              </w:rPr>
              <w:t xml:space="preserve">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128</w:t>
            </w:r>
          </w:p>
        </w:tc>
      </w:tr>
      <w:tr w:rsidR="000D4F45" w:rsidTr="000D4F45">
        <w:trPr>
          <w:trHeight w:val="315"/>
        </w:trPr>
        <w:tc>
          <w:tcPr>
            <w:tcW w:w="4340" w:type="dxa"/>
            <w:tcBorders>
              <w:top w:val="nil"/>
              <w:left w:val="single" w:sz="8" w:space="0" w:color="auto"/>
              <w:bottom w:val="nil"/>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Замена окон МБОУ </w:t>
            </w:r>
            <w:proofErr w:type="spellStart"/>
            <w:r>
              <w:rPr>
                <w:rFonts w:ascii="Courier New" w:hAnsi="Courier New" w:cs="Courier New"/>
                <w:color w:val="000000"/>
                <w:sz w:val="22"/>
                <w:szCs w:val="22"/>
              </w:rPr>
              <w:t>Аларская</w:t>
            </w:r>
            <w:proofErr w:type="spellEnd"/>
            <w:r>
              <w:rPr>
                <w:rFonts w:ascii="Courier New" w:hAnsi="Courier New" w:cs="Courier New"/>
                <w:color w:val="000000"/>
                <w:sz w:val="22"/>
                <w:szCs w:val="22"/>
              </w:rPr>
              <w:t xml:space="preserve">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140</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nil"/>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nil"/>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140</w:t>
            </w:r>
          </w:p>
        </w:tc>
      </w:tr>
      <w:tr w:rsidR="000D4F45" w:rsidTr="000D4F45">
        <w:trPr>
          <w:trHeight w:val="786"/>
        </w:trPr>
        <w:tc>
          <w:tcPr>
            <w:tcW w:w="43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Проведение горячего и холодного водоснабжения, водоотведения, в </w:t>
            </w:r>
            <w:proofErr w:type="spellStart"/>
            <w:r>
              <w:rPr>
                <w:rFonts w:ascii="Courier New" w:hAnsi="Courier New" w:cs="Courier New"/>
                <w:color w:val="000000"/>
                <w:sz w:val="22"/>
                <w:szCs w:val="22"/>
              </w:rPr>
              <w:t>т</w:t>
            </w:r>
            <w:proofErr w:type="gramStart"/>
            <w:r>
              <w:rPr>
                <w:rFonts w:ascii="Courier New" w:hAnsi="Courier New" w:cs="Courier New"/>
                <w:color w:val="000000"/>
                <w:sz w:val="22"/>
                <w:szCs w:val="22"/>
              </w:rPr>
              <w:t>.ч</w:t>
            </w:r>
            <w:proofErr w:type="spellEnd"/>
            <w:proofErr w:type="gramEnd"/>
            <w:r>
              <w:rPr>
                <w:rFonts w:ascii="Courier New" w:hAnsi="Courier New" w:cs="Courier New"/>
                <w:color w:val="000000"/>
                <w:sz w:val="22"/>
                <w:szCs w:val="22"/>
              </w:rPr>
              <w:t>:</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774</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550</w:t>
            </w:r>
          </w:p>
        </w:tc>
        <w:tc>
          <w:tcPr>
            <w:tcW w:w="2058" w:type="dxa"/>
            <w:tcBorders>
              <w:top w:val="single" w:sz="8" w:space="0" w:color="auto"/>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550</w:t>
            </w:r>
          </w:p>
        </w:tc>
        <w:tc>
          <w:tcPr>
            <w:tcW w:w="2066" w:type="dxa"/>
            <w:tcBorders>
              <w:top w:val="single" w:sz="8" w:space="0" w:color="auto"/>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1874</w:t>
            </w:r>
          </w:p>
        </w:tc>
      </w:tr>
      <w:tr w:rsidR="000D4F45" w:rsidTr="000D4F45">
        <w:trPr>
          <w:trHeight w:val="48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   МБОУ </w:t>
            </w:r>
            <w:proofErr w:type="spellStart"/>
            <w:r>
              <w:rPr>
                <w:rFonts w:ascii="Courier New" w:hAnsi="Courier New" w:cs="Courier New"/>
                <w:color w:val="000000"/>
                <w:sz w:val="22"/>
                <w:szCs w:val="22"/>
              </w:rPr>
              <w:t>Зонская</w:t>
            </w:r>
            <w:proofErr w:type="spellEnd"/>
            <w:r>
              <w:rPr>
                <w:rFonts w:ascii="Courier New" w:hAnsi="Courier New" w:cs="Courier New"/>
                <w:color w:val="000000"/>
                <w:sz w:val="22"/>
                <w:szCs w:val="22"/>
              </w:rPr>
              <w:t xml:space="preserve"> СОШ</w:t>
            </w:r>
          </w:p>
        </w:tc>
        <w:tc>
          <w:tcPr>
            <w:tcW w:w="21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районный </w:t>
            </w:r>
            <w:r>
              <w:rPr>
                <w:rFonts w:ascii="Courier New" w:hAnsi="Courier New" w:cs="Courier New"/>
                <w:color w:val="000000"/>
                <w:sz w:val="22"/>
                <w:szCs w:val="22"/>
              </w:rPr>
              <w:lastRenderedPageBreak/>
              <w:t>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lastRenderedPageBreak/>
              <w:t>130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130</w:t>
            </w:r>
          </w:p>
        </w:tc>
      </w:tr>
      <w:tr w:rsidR="000D4F45" w:rsidTr="000D4F45">
        <w:trPr>
          <w:trHeight w:val="46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lastRenderedPageBreak/>
              <w:t xml:space="preserve">   МБОУ Ангарская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120</w:t>
            </w:r>
          </w:p>
        </w:tc>
      </w:tr>
      <w:tr w:rsidR="000D4F45" w:rsidTr="000D4F45">
        <w:trPr>
          <w:trHeight w:val="36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lastRenderedPageBreak/>
              <w:t xml:space="preserve">   МБОУ </w:t>
            </w:r>
            <w:proofErr w:type="spellStart"/>
            <w:r>
              <w:rPr>
                <w:rFonts w:ascii="Courier New" w:hAnsi="Courier New" w:cs="Courier New"/>
                <w:color w:val="000000"/>
                <w:sz w:val="22"/>
                <w:szCs w:val="22"/>
              </w:rPr>
              <w:t>Идеальская</w:t>
            </w:r>
            <w:proofErr w:type="spellEnd"/>
            <w:r>
              <w:rPr>
                <w:rFonts w:ascii="Courier New" w:hAnsi="Courier New" w:cs="Courier New"/>
                <w:color w:val="000000"/>
                <w:sz w:val="22"/>
                <w:szCs w:val="22"/>
              </w:rPr>
              <w:t xml:space="preserve">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180</w:t>
            </w:r>
          </w:p>
        </w:tc>
      </w:tr>
      <w:tr w:rsidR="000D4F45" w:rsidTr="000D4F45">
        <w:trPr>
          <w:trHeight w:val="40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   МКОУ </w:t>
            </w:r>
            <w:proofErr w:type="spellStart"/>
            <w:r>
              <w:rPr>
                <w:rFonts w:ascii="Courier New" w:hAnsi="Courier New" w:cs="Courier New"/>
                <w:color w:val="000000"/>
                <w:sz w:val="22"/>
                <w:szCs w:val="22"/>
              </w:rPr>
              <w:t>Ныгдинская</w:t>
            </w:r>
            <w:proofErr w:type="spellEnd"/>
            <w:r>
              <w:rPr>
                <w:rFonts w:ascii="Courier New" w:hAnsi="Courier New" w:cs="Courier New"/>
                <w:color w:val="000000"/>
                <w:sz w:val="22"/>
                <w:szCs w:val="22"/>
              </w:rPr>
              <w:t xml:space="preserve">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150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150</w:t>
            </w:r>
          </w:p>
        </w:tc>
      </w:tr>
      <w:tr w:rsidR="000D4F45" w:rsidTr="000D4F45">
        <w:trPr>
          <w:trHeight w:val="405"/>
        </w:trPr>
        <w:tc>
          <w:tcPr>
            <w:tcW w:w="4340" w:type="dxa"/>
            <w:tcBorders>
              <w:top w:val="nil"/>
              <w:left w:val="single" w:sz="8" w:space="0" w:color="auto"/>
              <w:bottom w:val="nil"/>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   МБОУ Маниловская СОШ</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194</w:t>
            </w:r>
          </w:p>
        </w:tc>
        <w:tc>
          <w:tcPr>
            <w:tcW w:w="2058" w:type="dxa"/>
            <w:tcBorders>
              <w:top w:val="nil"/>
              <w:left w:val="nil"/>
              <w:bottom w:val="nil"/>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nil"/>
              <w:left w:val="nil"/>
              <w:bottom w:val="nil"/>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66" w:type="dxa"/>
            <w:tcBorders>
              <w:top w:val="nil"/>
              <w:left w:val="nil"/>
              <w:bottom w:val="nil"/>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194</w:t>
            </w:r>
          </w:p>
        </w:tc>
      </w:tr>
      <w:tr w:rsidR="000D4F45" w:rsidTr="000D4F45">
        <w:trPr>
          <w:trHeight w:val="645"/>
        </w:trPr>
        <w:tc>
          <w:tcPr>
            <w:tcW w:w="4340"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0D4F45" w:rsidRDefault="000D4F45">
            <w:pPr>
              <w:rPr>
                <w:rFonts w:ascii="Courier New" w:hAnsi="Courier New" w:cs="Courier New"/>
                <w:color w:val="000000"/>
                <w:sz w:val="22"/>
                <w:szCs w:val="22"/>
              </w:rPr>
            </w:pPr>
            <w:r>
              <w:rPr>
                <w:rFonts w:ascii="Courier New" w:hAnsi="Courier New" w:cs="Courier New"/>
                <w:color w:val="000000"/>
                <w:sz w:val="22"/>
                <w:szCs w:val="22"/>
              </w:rPr>
              <w:t xml:space="preserve">   Общеобразовательные организации</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single" w:sz="4" w:space="0" w:color="auto"/>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2058" w:type="dxa"/>
            <w:tcBorders>
              <w:top w:val="single" w:sz="4" w:space="0" w:color="auto"/>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550</w:t>
            </w:r>
          </w:p>
        </w:tc>
        <w:tc>
          <w:tcPr>
            <w:tcW w:w="2058" w:type="dxa"/>
            <w:tcBorders>
              <w:top w:val="single" w:sz="4" w:space="0" w:color="auto"/>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550</w:t>
            </w:r>
          </w:p>
        </w:tc>
        <w:tc>
          <w:tcPr>
            <w:tcW w:w="2066" w:type="dxa"/>
            <w:tcBorders>
              <w:top w:val="single" w:sz="4" w:space="0" w:color="auto"/>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1100</w:t>
            </w:r>
          </w:p>
        </w:tc>
      </w:tr>
      <w:tr w:rsidR="000D4F45" w:rsidTr="000D4F45">
        <w:trPr>
          <w:trHeight w:val="675"/>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t>Расходы на оплату транспортных услуг</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30</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30</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90</w:t>
            </w:r>
          </w:p>
        </w:tc>
      </w:tr>
      <w:tr w:rsidR="000D4F45" w:rsidTr="000D4F45">
        <w:trPr>
          <w:trHeight w:val="72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t xml:space="preserve">Расходы на оплату коммунальных услуг, в </w:t>
            </w:r>
            <w:proofErr w:type="spellStart"/>
            <w:r>
              <w:rPr>
                <w:rFonts w:ascii="Courier New" w:hAnsi="Courier New" w:cs="Courier New"/>
                <w:b/>
                <w:bCs/>
                <w:color w:val="000000"/>
                <w:sz w:val="22"/>
                <w:szCs w:val="22"/>
              </w:rPr>
              <w:t>т.ч</w:t>
            </w:r>
            <w:proofErr w:type="spellEnd"/>
            <w:r>
              <w:rPr>
                <w:rFonts w:ascii="Courier New" w:hAnsi="Courier New" w:cs="Courier New"/>
                <w:b/>
                <w:bCs/>
                <w:color w:val="000000"/>
                <w:sz w:val="22"/>
                <w:szCs w:val="22"/>
              </w:rPr>
              <w:t>.:</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18507,5</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9544,5</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9544,5</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37596,5</w:t>
            </w:r>
          </w:p>
        </w:tc>
      </w:tr>
      <w:tr w:rsidR="000D4F45" w:rsidTr="000D4F45">
        <w:trPr>
          <w:trHeight w:val="36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электроэнергия  </w:t>
            </w:r>
          </w:p>
        </w:tc>
        <w:tc>
          <w:tcPr>
            <w:tcW w:w="21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18117,2</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9311,5</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9311,5</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36740,2</w:t>
            </w:r>
          </w:p>
        </w:tc>
      </w:tr>
      <w:tr w:rsidR="000D4F45" w:rsidTr="000D4F45">
        <w:trPr>
          <w:trHeight w:val="30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Водоснабжение </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42,7</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42,7</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285,4</w:t>
            </w:r>
          </w:p>
        </w:tc>
      </w:tr>
      <w:tr w:rsidR="000D4F45" w:rsidTr="000D4F45">
        <w:trPr>
          <w:trHeight w:val="315"/>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канализация </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190,3</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190,3</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190,3</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570,9</w:t>
            </w:r>
          </w:p>
        </w:tc>
      </w:tr>
      <w:tr w:rsidR="000D4F45" w:rsidTr="000D4F45">
        <w:trPr>
          <w:trHeight w:val="972"/>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прочих расходов (уплата  налогов, сборов и иных платежей)</w:t>
            </w:r>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1467</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997,7</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997,7</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3462,4</w:t>
            </w:r>
          </w:p>
        </w:tc>
      </w:tr>
      <w:tr w:rsidR="000D4F45" w:rsidTr="000D4F45">
        <w:trPr>
          <w:trHeight w:val="1157"/>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t>Мероприятия по осуществлению безопасных условий для осуществления деятельности  образовательных организаций</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7661,9</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4634,6</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2596,7</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14893,2</w:t>
            </w:r>
          </w:p>
        </w:tc>
      </w:tr>
      <w:tr w:rsidR="000D4F45" w:rsidTr="000D4F45">
        <w:trPr>
          <w:trHeight w:val="100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обслуживания и ремонта автономной пожарной сигнализации</w:t>
            </w:r>
          </w:p>
        </w:tc>
        <w:tc>
          <w:tcPr>
            <w:tcW w:w="21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районный бюджет (РБ)</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1411,2</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357</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357</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2125,2</w:t>
            </w:r>
          </w:p>
        </w:tc>
      </w:tr>
      <w:tr w:rsidR="000D4F45" w:rsidTr="000D4F45">
        <w:trPr>
          <w:trHeight w:val="93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огнезащитной обработки чердачных помещений и перезарядка огнетушителей</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421,5</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421,5</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421,5</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1264,5</w:t>
            </w:r>
          </w:p>
        </w:tc>
      </w:tr>
      <w:tr w:rsidR="000D4F45" w:rsidTr="000D4F45">
        <w:trPr>
          <w:trHeight w:val="563"/>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lastRenderedPageBreak/>
              <w:t>Расходы на оплату услуг дератизации, дезинсекции</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21,4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21,4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21,4</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64,2</w:t>
            </w:r>
          </w:p>
        </w:tc>
      </w:tr>
      <w:tr w:rsidR="000D4F45" w:rsidTr="000D4F45">
        <w:trPr>
          <w:trHeight w:val="543"/>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измерения  сопротивления изоляции</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73</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13,4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13,4</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99,8</w:t>
            </w:r>
          </w:p>
        </w:tc>
      </w:tr>
      <w:tr w:rsidR="000D4F45" w:rsidTr="000D4F45">
        <w:trPr>
          <w:trHeight w:val="103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обслуживания  тревожных кнопок  (Вневедомственная охрана зданий)</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312</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66,1</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66,1</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444,2</w:t>
            </w:r>
          </w:p>
        </w:tc>
      </w:tr>
      <w:tr w:rsidR="000D4F45" w:rsidTr="000D4F45">
        <w:trPr>
          <w:trHeight w:val="103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оплату производственного контроля (исследование пищевых продуктов)</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160,7</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47,6</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47,6</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255,9</w:t>
            </w:r>
          </w:p>
        </w:tc>
      </w:tr>
      <w:tr w:rsidR="000D4F45" w:rsidTr="000D4F45">
        <w:trPr>
          <w:trHeight w:val="60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Прохождение </w:t>
            </w:r>
            <w:proofErr w:type="gramStart"/>
            <w:r>
              <w:rPr>
                <w:rFonts w:ascii="Courier New" w:hAnsi="Courier New" w:cs="Courier New"/>
                <w:color w:val="000000"/>
                <w:sz w:val="22"/>
                <w:szCs w:val="22"/>
              </w:rPr>
              <w:t>обучения сотрудников по охране</w:t>
            </w:r>
            <w:proofErr w:type="gramEnd"/>
            <w:r>
              <w:rPr>
                <w:rFonts w:ascii="Courier New" w:hAnsi="Courier New" w:cs="Courier New"/>
                <w:color w:val="000000"/>
                <w:sz w:val="22"/>
                <w:szCs w:val="22"/>
              </w:rPr>
              <w:t xml:space="preserve"> труда</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32,4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32,4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32,4</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97,2</w:t>
            </w:r>
          </w:p>
        </w:tc>
      </w:tr>
      <w:tr w:rsidR="000D4F45" w:rsidTr="00C36F22">
        <w:trPr>
          <w:trHeight w:val="67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Прохождение техосмотра автотранспорта</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7,9</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7,9</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7,9</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23,7</w:t>
            </w:r>
          </w:p>
        </w:tc>
      </w:tr>
      <w:tr w:rsidR="000D4F45" w:rsidTr="00EB1267">
        <w:trPr>
          <w:trHeight w:val="387"/>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Страхование ОСАГО</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96,8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96,8</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290,4</w:t>
            </w:r>
          </w:p>
        </w:tc>
      </w:tr>
      <w:tr w:rsidR="000D4F45" w:rsidTr="00C36F22">
        <w:trPr>
          <w:trHeight w:val="706"/>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Прохождение предрейсовых осмотров водителей</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537,6</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405</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405</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1347,6</w:t>
            </w:r>
          </w:p>
        </w:tc>
      </w:tr>
      <w:tr w:rsidR="000D4F45" w:rsidTr="000D4F45">
        <w:trPr>
          <w:trHeight w:val="60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Оснащение автотранспорта запасными частями</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534</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177,6</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177,6</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889,2</w:t>
            </w:r>
          </w:p>
        </w:tc>
      </w:tr>
      <w:tr w:rsidR="000D4F45" w:rsidTr="00C36F22">
        <w:trPr>
          <w:trHeight w:val="909"/>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 xml:space="preserve">Оплата </w:t>
            </w:r>
            <w:proofErr w:type="spellStart"/>
            <w:r>
              <w:rPr>
                <w:rFonts w:ascii="Courier New" w:hAnsi="Courier New" w:cs="Courier New"/>
                <w:color w:val="000000"/>
                <w:sz w:val="22"/>
                <w:szCs w:val="22"/>
              </w:rPr>
              <w:t>хоз</w:t>
            </w:r>
            <w:proofErr w:type="gramStart"/>
            <w:r>
              <w:rPr>
                <w:rFonts w:ascii="Courier New" w:hAnsi="Courier New" w:cs="Courier New"/>
                <w:color w:val="000000"/>
                <w:sz w:val="22"/>
                <w:szCs w:val="22"/>
              </w:rPr>
              <w:t>.р</w:t>
            </w:r>
            <w:proofErr w:type="gramEnd"/>
            <w:r>
              <w:rPr>
                <w:rFonts w:ascii="Courier New" w:hAnsi="Courier New" w:cs="Courier New"/>
                <w:color w:val="000000"/>
                <w:sz w:val="22"/>
                <w:szCs w:val="22"/>
              </w:rPr>
              <w:t>асходов</w:t>
            </w:r>
            <w:proofErr w:type="spellEnd"/>
            <w:r>
              <w:rPr>
                <w:rFonts w:ascii="Courier New" w:hAnsi="Courier New" w:cs="Courier New"/>
                <w:color w:val="000000"/>
                <w:sz w:val="22"/>
                <w:szCs w:val="22"/>
              </w:rPr>
              <w:t xml:space="preserve"> (приобретение  счетчиков, трансформаторов,  родительская  плата  и др.)</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107,9</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107,9</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107,9</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323,7</w:t>
            </w:r>
          </w:p>
        </w:tc>
      </w:tr>
      <w:tr w:rsidR="000D4F45" w:rsidTr="000D4F45">
        <w:trPr>
          <w:trHeight w:val="210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Укрепление материально-технической базы   пункта проведения экзамена (ППЭ) для Государственной итоговой аттестации </w:t>
            </w:r>
            <w:proofErr w:type="gramStart"/>
            <w:r>
              <w:rPr>
                <w:rFonts w:ascii="Courier New" w:hAnsi="Courier New" w:cs="Courier New"/>
                <w:color w:val="000000"/>
                <w:sz w:val="22"/>
                <w:szCs w:val="22"/>
              </w:rPr>
              <w:t>обучающихся</w:t>
            </w:r>
            <w:proofErr w:type="gramEnd"/>
            <w:r>
              <w:rPr>
                <w:rFonts w:ascii="Courier New" w:hAnsi="Courier New" w:cs="Courier New"/>
                <w:color w:val="000000"/>
                <w:sz w:val="22"/>
                <w:szCs w:val="22"/>
              </w:rPr>
              <w:t>, освоивших программы основного общего и среднего общего образования.</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64,8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64,8</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64,8</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194,4</w:t>
            </w:r>
          </w:p>
        </w:tc>
      </w:tr>
      <w:tr w:rsidR="000D4F45" w:rsidTr="00EB1267">
        <w:trPr>
          <w:trHeight w:val="1274"/>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Приобретение горюче-смазочных материалов для перевозки обучающихся в течение учебного года</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3880,7</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2815,2</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777,3</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7473,2</w:t>
            </w:r>
          </w:p>
        </w:tc>
      </w:tr>
      <w:tr w:rsidR="000D4F45" w:rsidTr="00C36F22">
        <w:trPr>
          <w:trHeight w:val="1365"/>
        </w:trPr>
        <w:tc>
          <w:tcPr>
            <w:tcW w:w="4340" w:type="dxa"/>
            <w:vMerge w:val="restart"/>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273 836,30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260 286,10</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247 379,00</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781501,4</w:t>
            </w:r>
          </w:p>
        </w:tc>
      </w:tr>
      <w:tr w:rsidR="000D4F45" w:rsidTr="00C36F22">
        <w:trPr>
          <w:trHeight w:val="1395"/>
        </w:trPr>
        <w:tc>
          <w:tcPr>
            <w:tcW w:w="4340" w:type="dxa"/>
            <w:vMerge/>
            <w:tcBorders>
              <w:top w:val="nil"/>
              <w:left w:val="single" w:sz="8" w:space="0" w:color="auto"/>
              <w:bottom w:val="single" w:sz="4" w:space="0" w:color="auto"/>
              <w:right w:val="single" w:sz="4" w:space="0" w:color="auto"/>
            </w:tcBorders>
            <w:vAlign w:val="center"/>
            <w:hideMark/>
          </w:tcPr>
          <w:p w:rsidR="000D4F45" w:rsidRDefault="000D4F45">
            <w:pPr>
              <w:rPr>
                <w:rFonts w:ascii="Courier New" w:hAnsi="Courier New" w:cs="Courier New"/>
                <w:b/>
                <w:bCs/>
                <w:color w:val="000000"/>
                <w:sz w:val="22"/>
                <w:szCs w:val="22"/>
              </w:rPr>
            </w:pP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областной бюджет (</w:t>
            </w:r>
            <w:proofErr w:type="gramStart"/>
            <w:r>
              <w:rPr>
                <w:rFonts w:ascii="Courier New" w:hAnsi="Courier New" w:cs="Courier New"/>
                <w:b/>
                <w:bCs/>
                <w:color w:val="000000"/>
                <w:sz w:val="22"/>
                <w:szCs w:val="22"/>
              </w:rPr>
              <w:t>ОБ</w:t>
            </w:r>
            <w:proofErr w:type="gramEnd"/>
            <w:r>
              <w:rPr>
                <w:rFonts w:ascii="Courier New" w:hAnsi="Courier New" w:cs="Courier New"/>
                <w:b/>
                <w:bCs/>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265928,9</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256117,5</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243429,8</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765476,2</w:t>
            </w:r>
          </w:p>
        </w:tc>
      </w:tr>
      <w:tr w:rsidR="000D4F45" w:rsidTr="000D4F45">
        <w:trPr>
          <w:trHeight w:val="660"/>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Расходы на заработную плату работников общего образования</w:t>
            </w:r>
          </w:p>
        </w:tc>
        <w:tc>
          <w:tcPr>
            <w:tcW w:w="21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201042,5</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193506,9</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183762,1</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578311,5</w:t>
            </w:r>
          </w:p>
        </w:tc>
      </w:tr>
      <w:tr w:rsidR="000D4F45" w:rsidTr="000D4F45">
        <w:trPr>
          <w:trHeight w:val="435"/>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Начисления на оплату труда</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60714,9</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58439,1</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55496,2</w:t>
            </w:r>
          </w:p>
        </w:tc>
        <w:tc>
          <w:tcPr>
            <w:tcW w:w="2066" w:type="dxa"/>
            <w:tcBorders>
              <w:top w:val="nil"/>
              <w:left w:val="nil"/>
              <w:bottom w:val="single" w:sz="4"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174650,2</w:t>
            </w:r>
          </w:p>
        </w:tc>
      </w:tr>
      <w:tr w:rsidR="000D4F45" w:rsidTr="000D4F45">
        <w:trPr>
          <w:trHeight w:val="930"/>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r>
              <w:rPr>
                <w:rFonts w:ascii="Courier New" w:hAnsi="Courier New" w:cs="Courier New"/>
                <w:color w:val="000000"/>
                <w:sz w:val="22"/>
                <w:szCs w:val="22"/>
              </w:rPr>
              <w:t>Учебные расходы (приобретение учебников, оргтехники, расходных материалов)</w:t>
            </w:r>
          </w:p>
        </w:tc>
        <w:tc>
          <w:tcPr>
            <w:tcW w:w="2120" w:type="dxa"/>
            <w:vMerge/>
            <w:tcBorders>
              <w:top w:val="nil"/>
              <w:left w:val="single" w:sz="4" w:space="0" w:color="auto"/>
              <w:bottom w:val="single" w:sz="8" w:space="0" w:color="000000"/>
              <w:right w:val="single" w:sz="4" w:space="0" w:color="auto"/>
            </w:tcBorders>
            <w:vAlign w:val="center"/>
            <w:hideMark/>
          </w:tcPr>
          <w:p w:rsidR="000D4F45" w:rsidRDefault="000D4F45">
            <w:pPr>
              <w:rPr>
                <w:rFonts w:ascii="Courier New" w:hAnsi="Courier New" w:cs="Courier New"/>
                <w:color w:val="000000"/>
                <w:sz w:val="22"/>
                <w:szCs w:val="22"/>
              </w:rPr>
            </w:pP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4171,5</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4171,5</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4171,5</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12514,5</w:t>
            </w:r>
          </w:p>
        </w:tc>
      </w:tr>
      <w:tr w:rsidR="000D4F45" w:rsidTr="00C36F22">
        <w:trPr>
          <w:trHeight w:val="1839"/>
        </w:trPr>
        <w:tc>
          <w:tcPr>
            <w:tcW w:w="4340" w:type="dxa"/>
            <w:tcBorders>
              <w:top w:val="nil"/>
              <w:left w:val="single" w:sz="8" w:space="0" w:color="auto"/>
              <w:bottom w:val="single" w:sz="4" w:space="0" w:color="auto"/>
              <w:right w:val="single" w:sz="4" w:space="0" w:color="auto"/>
            </w:tcBorders>
            <w:shd w:val="clear" w:color="000000" w:fill="FFFFFF"/>
            <w:vAlign w:val="center"/>
            <w:hideMark/>
          </w:tcPr>
          <w:p w:rsidR="000D4F45" w:rsidRDefault="000D4F45">
            <w:pPr>
              <w:jc w:val="both"/>
              <w:rPr>
                <w:rFonts w:ascii="Courier New" w:hAnsi="Courier New" w:cs="Courier New"/>
                <w:b/>
                <w:bCs/>
                <w:color w:val="000000"/>
                <w:sz w:val="22"/>
                <w:szCs w:val="22"/>
              </w:rPr>
            </w:pPr>
            <w:r>
              <w:rPr>
                <w:rFonts w:ascii="Courier New" w:hAnsi="Courier New" w:cs="Courier New"/>
                <w:b/>
                <w:bCs/>
                <w:color w:val="000000"/>
                <w:sz w:val="22"/>
                <w:szCs w:val="22"/>
              </w:rPr>
              <w:lastRenderedPageBreak/>
              <w:t xml:space="preserve">Основное мероприятие: осуществление отдельных государственных полномочий по предоставлению мер социальной поддержки многодетным и малоимущим семьям, </w:t>
            </w:r>
            <w:r>
              <w:rPr>
                <w:rFonts w:ascii="Courier New" w:hAnsi="Courier New" w:cs="Courier New"/>
                <w:b/>
                <w:bCs/>
                <w:color w:val="000000"/>
                <w:sz w:val="22"/>
                <w:szCs w:val="22"/>
              </w:rPr>
              <w:br/>
              <w:t xml:space="preserve">в </w:t>
            </w:r>
            <w:proofErr w:type="spellStart"/>
            <w:r>
              <w:rPr>
                <w:rFonts w:ascii="Courier New" w:hAnsi="Courier New" w:cs="Courier New"/>
                <w:b/>
                <w:bCs/>
                <w:color w:val="000000"/>
                <w:sz w:val="22"/>
                <w:szCs w:val="22"/>
              </w:rPr>
              <w:t>т.ч</w:t>
            </w:r>
            <w:proofErr w:type="spellEnd"/>
            <w:r>
              <w:rPr>
                <w:rFonts w:ascii="Courier New" w:hAnsi="Courier New" w:cs="Courier New"/>
                <w:b/>
                <w:bCs/>
                <w:color w:val="000000"/>
                <w:sz w:val="22"/>
                <w:szCs w:val="22"/>
              </w:rPr>
              <w:t>.:</w:t>
            </w:r>
          </w:p>
        </w:tc>
        <w:tc>
          <w:tcPr>
            <w:tcW w:w="2120" w:type="dxa"/>
            <w:tcBorders>
              <w:top w:val="nil"/>
              <w:left w:val="nil"/>
              <w:bottom w:val="single" w:sz="4" w:space="0" w:color="auto"/>
              <w:right w:val="single" w:sz="4" w:space="0" w:color="auto"/>
            </w:tcBorders>
            <w:shd w:val="clear" w:color="000000" w:fill="FFFFFF"/>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всего</w:t>
            </w:r>
          </w:p>
        </w:tc>
        <w:tc>
          <w:tcPr>
            <w:tcW w:w="2058" w:type="dxa"/>
            <w:tcBorders>
              <w:top w:val="nil"/>
              <w:left w:val="nil"/>
              <w:bottom w:val="single" w:sz="4" w:space="0" w:color="auto"/>
              <w:right w:val="single" w:sz="4" w:space="0" w:color="auto"/>
            </w:tcBorders>
            <w:shd w:val="clear" w:color="auto" w:fill="auto"/>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7 907,40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4 168,60</w:t>
            </w:r>
          </w:p>
        </w:tc>
        <w:tc>
          <w:tcPr>
            <w:tcW w:w="2058" w:type="dxa"/>
            <w:tcBorders>
              <w:top w:val="nil"/>
              <w:left w:val="nil"/>
              <w:bottom w:val="single" w:sz="4"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3 949,20</w:t>
            </w:r>
          </w:p>
        </w:tc>
        <w:tc>
          <w:tcPr>
            <w:tcW w:w="2066" w:type="dxa"/>
            <w:tcBorders>
              <w:top w:val="nil"/>
              <w:left w:val="nil"/>
              <w:bottom w:val="single" w:sz="4" w:space="0" w:color="auto"/>
              <w:right w:val="single" w:sz="8" w:space="0" w:color="auto"/>
            </w:tcBorders>
            <w:shd w:val="clear" w:color="000000" w:fill="FFFFFF"/>
            <w:noWrap/>
            <w:vAlign w:val="center"/>
            <w:hideMark/>
          </w:tcPr>
          <w:p w:rsidR="000D4F45" w:rsidRDefault="000D4F45">
            <w:pPr>
              <w:jc w:val="center"/>
              <w:rPr>
                <w:rFonts w:ascii="Courier New" w:hAnsi="Courier New" w:cs="Courier New"/>
                <w:b/>
                <w:bCs/>
                <w:color w:val="000000"/>
                <w:sz w:val="22"/>
                <w:szCs w:val="22"/>
              </w:rPr>
            </w:pPr>
            <w:r>
              <w:rPr>
                <w:rFonts w:ascii="Courier New" w:hAnsi="Courier New" w:cs="Courier New"/>
                <w:b/>
                <w:bCs/>
                <w:color w:val="000000"/>
                <w:sz w:val="22"/>
                <w:szCs w:val="22"/>
              </w:rPr>
              <w:t>16 025,20</w:t>
            </w:r>
          </w:p>
        </w:tc>
      </w:tr>
      <w:tr w:rsidR="000D4F45" w:rsidTr="000D4F45">
        <w:trPr>
          <w:trHeight w:val="990"/>
        </w:trPr>
        <w:tc>
          <w:tcPr>
            <w:tcW w:w="4340" w:type="dxa"/>
            <w:tcBorders>
              <w:top w:val="nil"/>
              <w:left w:val="single" w:sz="8" w:space="0" w:color="auto"/>
              <w:bottom w:val="single" w:sz="8" w:space="0" w:color="auto"/>
              <w:right w:val="single" w:sz="4" w:space="0" w:color="auto"/>
            </w:tcBorders>
            <w:shd w:val="clear" w:color="000000" w:fill="FFFFFF"/>
            <w:vAlign w:val="center"/>
            <w:hideMark/>
          </w:tcPr>
          <w:p w:rsidR="000D4F45" w:rsidRDefault="000D4F45">
            <w:pPr>
              <w:jc w:val="both"/>
              <w:rPr>
                <w:rFonts w:ascii="Courier New" w:hAnsi="Courier New" w:cs="Courier New"/>
                <w:color w:val="000000"/>
                <w:sz w:val="22"/>
                <w:szCs w:val="22"/>
              </w:rPr>
            </w:pPr>
            <w:proofErr w:type="gramStart"/>
            <w:r>
              <w:rPr>
                <w:rFonts w:ascii="Courier New" w:hAnsi="Courier New" w:cs="Courier New"/>
                <w:color w:val="000000"/>
                <w:sz w:val="22"/>
                <w:szCs w:val="22"/>
              </w:rPr>
              <w:t xml:space="preserve">Расходы на оплату  бесплатного горячего питания (15 </w:t>
            </w:r>
            <w:proofErr w:type="spellStart"/>
            <w:r>
              <w:rPr>
                <w:rFonts w:ascii="Courier New" w:hAnsi="Courier New" w:cs="Courier New"/>
                <w:color w:val="000000"/>
                <w:sz w:val="22"/>
                <w:szCs w:val="22"/>
              </w:rPr>
              <w:t>руб</w:t>
            </w:r>
            <w:proofErr w:type="spellEnd"/>
            <w:r>
              <w:rPr>
                <w:rFonts w:ascii="Courier New" w:hAnsi="Courier New" w:cs="Courier New"/>
                <w:color w:val="000000"/>
                <w:sz w:val="22"/>
                <w:szCs w:val="22"/>
              </w:rPr>
              <w:t>/день на одного  обучающегося</w:t>
            </w:r>
            <w:proofErr w:type="gramEnd"/>
          </w:p>
        </w:tc>
        <w:tc>
          <w:tcPr>
            <w:tcW w:w="2120" w:type="dxa"/>
            <w:tcBorders>
              <w:top w:val="nil"/>
              <w:left w:val="nil"/>
              <w:bottom w:val="single" w:sz="8" w:space="0" w:color="auto"/>
              <w:right w:val="single" w:sz="4" w:space="0" w:color="auto"/>
            </w:tcBorders>
            <w:shd w:val="clear" w:color="000000" w:fill="FFFFFF"/>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 xml:space="preserve"> областной бюджет (</w:t>
            </w:r>
            <w:proofErr w:type="gramStart"/>
            <w:r>
              <w:rPr>
                <w:rFonts w:ascii="Courier New" w:hAnsi="Courier New" w:cs="Courier New"/>
                <w:color w:val="000000"/>
                <w:sz w:val="22"/>
                <w:szCs w:val="22"/>
              </w:rPr>
              <w:t>ОБ</w:t>
            </w:r>
            <w:proofErr w:type="gramEnd"/>
            <w:r>
              <w:rPr>
                <w:rFonts w:ascii="Courier New" w:hAnsi="Courier New" w:cs="Courier New"/>
                <w:color w:val="000000"/>
                <w:sz w:val="22"/>
                <w:szCs w:val="22"/>
              </w:rPr>
              <w:t>)</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7 907,40</w:t>
            </w:r>
          </w:p>
        </w:tc>
        <w:tc>
          <w:tcPr>
            <w:tcW w:w="2058" w:type="dxa"/>
            <w:tcBorders>
              <w:top w:val="nil"/>
              <w:left w:val="nil"/>
              <w:bottom w:val="single" w:sz="8" w:space="0" w:color="auto"/>
              <w:right w:val="single" w:sz="4"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4168,6</w:t>
            </w:r>
          </w:p>
        </w:tc>
        <w:tc>
          <w:tcPr>
            <w:tcW w:w="2058" w:type="dxa"/>
            <w:tcBorders>
              <w:top w:val="nil"/>
              <w:left w:val="nil"/>
              <w:bottom w:val="single" w:sz="8" w:space="0" w:color="auto"/>
              <w:right w:val="single" w:sz="4" w:space="0" w:color="auto"/>
            </w:tcBorders>
            <w:shd w:val="clear" w:color="000000" w:fill="FFFFFF"/>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3949,2</w:t>
            </w:r>
          </w:p>
        </w:tc>
        <w:tc>
          <w:tcPr>
            <w:tcW w:w="2066" w:type="dxa"/>
            <w:tcBorders>
              <w:top w:val="nil"/>
              <w:left w:val="nil"/>
              <w:bottom w:val="single" w:sz="8" w:space="0" w:color="auto"/>
              <w:right w:val="single" w:sz="8" w:space="0" w:color="auto"/>
            </w:tcBorders>
            <w:shd w:val="clear" w:color="auto" w:fill="auto"/>
            <w:noWrap/>
            <w:vAlign w:val="center"/>
            <w:hideMark/>
          </w:tcPr>
          <w:p w:rsidR="000D4F45" w:rsidRDefault="000D4F45">
            <w:pPr>
              <w:jc w:val="center"/>
              <w:rPr>
                <w:rFonts w:ascii="Courier New" w:hAnsi="Courier New" w:cs="Courier New"/>
                <w:color w:val="000000"/>
                <w:sz w:val="22"/>
                <w:szCs w:val="22"/>
              </w:rPr>
            </w:pPr>
            <w:r>
              <w:rPr>
                <w:rFonts w:ascii="Courier New" w:hAnsi="Courier New" w:cs="Courier New"/>
                <w:color w:val="000000"/>
                <w:sz w:val="22"/>
                <w:szCs w:val="22"/>
              </w:rPr>
              <w:t>16 025,20</w:t>
            </w:r>
          </w:p>
        </w:tc>
      </w:tr>
    </w:tbl>
    <w:p w:rsidR="00F70E2F" w:rsidRPr="007721BB" w:rsidRDefault="00F70E2F" w:rsidP="003C0F51">
      <w:pPr>
        <w:pStyle w:val="af5"/>
        <w:jc w:val="center"/>
        <w:rPr>
          <w:b/>
        </w:rPr>
      </w:pPr>
    </w:p>
    <w:p w:rsidR="00E72D74" w:rsidRPr="007721BB" w:rsidRDefault="00E72D74" w:rsidP="003C0F51">
      <w:pPr>
        <w:pStyle w:val="af5"/>
        <w:jc w:val="center"/>
        <w:rPr>
          <w:b/>
        </w:rPr>
      </w:pPr>
      <w:r w:rsidRPr="007721BB">
        <w:rPr>
          <w:b/>
        </w:rPr>
        <w:t xml:space="preserve">Раздел </w:t>
      </w:r>
      <w:r w:rsidRPr="007721BB">
        <w:rPr>
          <w:b/>
          <w:lang w:val="en-US"/>
        </w:rPr>
        <w:t>IV</w:t>
      </w:r>
      <w:r w:rsidRPr="007721BB">
        <w:rPr>
          <w:b/>
        </w:rPr>
        <w:t>. Обоснование   ресурсного   обеспечения   подпрограммы</w:t>
      </w:r>
    </w:p>
    <w:p w:rsidR="00E72D74" w:rsidRPr="007721BB" w:rsidRDefault="00E72D74" w:rsidP="00E72D74">
      <w:pPr>
        <w:pStyle w:val="af5"/>
      </w:pPr>
    </w:p>
    <w:p w:rsidR="00C36F22" w:rsidRPr="00C36F22" w:rsidRDefault="00C36F22" w:rsidP="00C36F22">
      <w:pPr>
        <w:pStyle w:val="af4"/>
        <w:ind w:firstLine="709"/>
        <w:rPr>
          <w:rFonts w:ascii="Arial" w:hAnsi="Arial" w:cs="Arial"/>
          <w:color w:val="auto"/>
          <w:sz w:val="24"/>
          <w:szCs w:val="24"/>
        </w:rPr>
      </w:pPr>
      <w:r w:rsidRPr="00C36F22">
        <w:rPr>
          <w:rFonts w:ascii="Arial" w:hAnsi="Arial" w:cs="Arial"/>
          <w:color w:val="auto"/>
          <w:sz w:val="24"/>
          <w:szCs w:val="24"/>
        </w:rPr>
        <w:t xml:space="preserve">Общий объем финансирования мероприятий муниципальной подпрограммы составляет </w:t>
      </w:r>
      <w:r w:rsidRPr="00C36F22">
        <w:rPr>
          <w:rFonts w:ascii="Arial" w:hAnsi="Arial" w:cs="Arial"/>
          <w:bCs/>
          <w:color w:val="auto"/>
          <w:sz w:val="24"/>
          <w:szCs w:val="24"/>
        </w:rPr>
        <w:t>879 730,8  </w:t>
      </w:r>
      <w:r w:rsidRPr="00C36F22">
        <w:rPr>
          <w:rFonts w:ascii="Arial" w:hAnsi="Arial" w:cs="Arial"/>
          <w:color w:val="auto"/>
          <w:sz w:val="24"/>
          <w:szCs w:val="24"/>
        </w:rPr>
        <w:t>тыс. рублей, из них:</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за счет средств районного бюджета – 67 988,5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 xml:space="preserve">за счет средств областного бюджета – </w:t>
      </w:r>
      <w:r w:rsidRPr="00C36F22">
        <w:rPr>
          <w:rFonts w:ascii="Arial" w:hAnsi="Arial" w:cs="Arial"/>
          <w:bCs/>
          <w:color w:val="auto"/>
          <w:sz w:val="24"/>
          <w:szCs w:val="24"/>
        </w:rPr>
        <w:t xml:space="preserve">811 222,4 </w:t>
      </w:r>
      <w:proofErr w:type="spellStart"/>
      <w:r w:rsidRPr="00C36F22">
        <w:rPr>
          <w:rFonts w:ascii="Arial" w:hAnsi="Arial" w:cs="Arial"/>
          <w:bCs/>
          <w:color w:val="auto"/>
          <w:sz w:val="24"/>
          <w:szCs w:val="24"/>
        </w:rPr>
        <w:t>тыс</w:t>
      </w:r>
      <w:proofErr w:type="gramStart"/>
      <w:r w:rsidRPr="00C36F22">
        <w:rPr>
          <w:rFonts w:ascii="Arial" w:hAnsi="Arial" w:cs="Arial"/>
          <w:color w:val="auto"/>
          <w:sz w:val="24"/>
          <w:szCs w:val="24"/>
        </w:rPr>
        <w:t>.р</w:t>
      </w:r>
      <w:proofErr w:type="gramEnd"/>
      <w:r w:rsidRPr="00C36F22">
        <w:rPr>
          <w:rFonts w:ascii="Arial" w:hAnsi="Arial" w:cs="Arial"/>
          <w:color w:val="auto"/>
          <w:sz w:val="24"/>
          <w:szCs w:val="24"/>
        </w:rPr>
        <w:t>ублей</w:t>
      </w:r>
      <w:proofErr w:type="spellEnd"/>
      <w:r w:rsidRPr="00C36F22">
        <w:rPr>
          <w:rFonts w:ascii="Arial" w:hAnsi="Arial" w:cs="Arial"/>
          <w:color w:val="auto"/>
          <w:sz w:val="24"/>
          <w:szCs w:val="24"/>
        </w:rPr>
        <w:t>,</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 xml:space="preserve">за счет средств федерального бюджета – 519,9 </w:t>
      </w:r>
      <w:proofErr w:type="spellStart"/>
      <w:r w:rsidRPr="00C36F22">
        <w:rPr>
          <w:rFonts w:ascii="Arial" w:hAnsi="Arial" w:cs="Arial"/>
          <w:color w:val="auto"/>
          <w:sz w:val="24"/>
          <w:szCs w:val="24"/>
        </w:rPr>
        <w:t>тыс</w:t>
      </w:r>
      <w:proofErr w:type="gramStart"/>
      <w:r w:rsidRPr="00C36F22">
        <w:rPr>
          <w:rFonts w:ascii="Arial" w:hAnsi="Arial" w:cs="Arial"/>
          <w:color w:val="auto"/>
          <w:sz w:val="24"/>
          <w:szCs w:val="24"/>
        </w:rPr>
        <w:t>.р</w:t>
      </w:r>
      <w:proofErr w:type="gramEnd"/>
      <w:r w:rsidRPr="00C36F22">
        <w:rPr>
          <w:rFonts w:ascii="Arial" w:hAnsi="Arial" w:cs="Arial"/>
          <w:color w:val="auto"/>
          <w:sz w:val="24"/>
          <w:szCs w:val="24"/>
        </w:rPr>
        <w:t>ублей</w:t>
      </w:r>
      <w:proofErr w:type="spellEnd"/>
      <w:r w:rsidRPr="00C36F22">
        <w:rPr>
          <w:rFonts w:ascii="Arial" w:hAnsi="Arial" w:cs="Arial"/>
          <w:color w:val="auto"/>
          <w:sz w:val="24"/>
          <w:szCs w:val="24"/>
        </w:rPr>
        <w:t>,</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в том числе по годам:</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за счет средств районного бюджета:</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2017 год – 30 166,8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2018 год – 19 301,8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2019год – 18 519,9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за счет средств областного бюджета:</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2017 год – 294 057,3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 xml:space="preserve">2018 год – </w:t>
      </w:r>
      <w:r w:rsidRPr="00C36F22">
        <w:rPr>
          <w:rFonts w:ascii="Arial" w:hAnsi="Arial" w:cs="Arial"/>
          <w:bCs/>
          <w:color w:val="auto"/>
          <w:sz w:val="24"/>
          <w:szCs w:val="24"/>
        </w:rPr>
        <w:t xml:space="preserve">269 786,1 </w:t>
      </w:r>
      <w:r w:rsidRPr="00C36F22">
        <w:rPr>
          <w:rFonts w:ascii="Arial" w:hAnsi="Arial" w:cs="Arial"/>
          <w:color w:val="auto"/>
          <w:sz w:val="24"/>
          <w:szCs w:val="24"/>
        </w:rPr>
        <w:t>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2019год – 247 379,0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за счет средств федерального бюджета:</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2017 год – 519,9 тыс. рублей,</w:t>
      </w:r>
    </w:p>
    <w:p w:rsidR="00C36F22" w:rsidRPr="00C36F22" w:rsidRDefault="00C36F22" w:rsidP="00C36F22">
      <w:pPr>
        <w:pStyle w:val="af4"/>
        <w:rPr>
          <w:rFonts w:ascii="Arial" w:hAnsi="Arial" w:cs="Arial"/>
          <w:color w:val="auto"/>
          <w:sz w:val="24"/>
          <w:szCs w:val="24"/>
        </w:rPr>
      </w:pPr>
      <w:r w:rsidRPr="00C36F22">
        <w:rPr>
          <w:rFonts w:ascii="Arial" w:hAnsi="Arial" w:cs="Arial"/>
          <w:color w:val="auto"/>
          <w:sz w:val="24"/>
          <w:szCs w:val="24"/>
        </w:rPr>
        <w:t>2018 год – 0 тыс. рублей,</w:t>
      </w:r>
    </w:p>
    <w:p w:rsidR="001F077D" w:rsidRPr="00C36F22" w:rsidRDefault="00C36F22" w:rsidP="00C36F22">
      <w:pPr>
        <w:rPr>
          <w:rFonts w:ascii="Arial" w:hAnsi="Arial" w:cs="Arial"/>
        </w:rPr>
      </w:pPr>
      <w:r w:rsidRPr="00C36F22">
        <w:rPr>
          <w:rFonts w:ascii="Arial" w:hAnsi="Arial" w:cs="Arial"/>
        </w:rPr>
        <w:t>2019 год – 0 тыс. рублей</w:t>
      </w:r>
    </w:p>
    <w:p w:rsidR="00C36F22" w:rsidRDefault="00C36F22" w:rsidP="0063212A">
      <w:pPr>
        <w:jc w:val="right"/>
        <w:rPr>
          <w:rFonts w:ascii="Courier New" w:hAnsi="Courier New" w:cs="Courier New"/>
          <w:sz w:val="22"/>
          <w:szCs w:val="22"/>
        </w:rPr>
      </w:pPr>
    </w:p>
    <w:p w:rsidR="00BC6412" w:rsidRPr="00A534C8" w:rsidRDefault="00AB6861" w:rsidP="0063212A">
      <w:pPr>
        <w:jc w:val="right"/>
        <w:rPr>
          <w:rFonts w:ascii="Courier New" w:hAnsi="Courier New" w:cs="Courier New"/>
          <w:sz w:val="22"/>
          <w:szCs w:val="22"/>
        </w:rPr>
      </w:pPr>
      <w:r w:rsidRPr="00A534C8">
        <w:rPr>
          <w:rFonts w:ascii="Courier New" w:hAnsi="Courier New" w:cs="Courier New"/>
          <w:sz w:val="22"/>
          <w:szCs w:val="22"/>
        </w:rPr>
        <w:t>Приложение 4</w:t>
      </w:r>
    </w:p>
    <w:p w:rsidR="00BC6412" w:rsidRPr="00A534C8" w:rsidRDefault="00BC6412" w:rsidP="00BC6412">
      <w:pPr>
        <w:jc w:val="right"/>
        <w:rPr>
          <w:rFonts w:ascii="Courier New" w:hAnsi="Courier New" w:cs="Courier New"/>
          <w:sz w:val="22"/>
          <w:szCs w:val="22"/>
        </w:rPr>
      </w:pPr>
      <w:r w:rsidRPr="00A534C8">
        <w:rPr>
          <w:rFonts w:ascii="Courier New" w:hAnsi="Courier New" w:cs="Courier New"/>
          <w:sz w:val="22"/>
          <w:szCs w:val="22"/>
        </w:rPr>
        <w:t xml:space="preserve">к Постановлению мэра </w:t>
      </w:r>
    </w:p>
    <w:p w:rsidR="00BC6412" w:rsidRPr="00A534C8" w:rsidRDefault="00BC6412" w:rsidP="00BC6412">
      <w:pPr>
        <w:jc w:val="right"/>
        <w:rPr>
          <w:rFonts w:ascii="Courier New" w:hAnsi="Courier New" w:cs="Courier New"/>
          <w:sz w:val="22"/>
          <w:szCs w:val="22"/>
        </w:rPr>
      </w:pPr>
      <w:r w:rsidRPr="00A534C8">
        <w:rPr>
          <w:rFonts w:ascii="Courier New" w:hAnsi="Courier New" w:cs="Courier New"/>
          <w:sz w:val="22"/>
          <w:szCs w:val="22"/>
        </w:rPr>
        <w:lastRenderedPageBreak/>
        <w:t>Аларского района</w:t>
      </w:r>
    </w:p>
    <w:p w:rsidR="00AF7290" w:rsidRPr="00A534C8" w:rsidRDefault="00E37953" w:rsidP="00AF7290">
      <w:pPr>
        <w:jc w:val="right"/>
        <w:rPr>
          <w:rFonts w:ascii="Courier New" w:hAnsi="Courier New" w:cs="Courier New"/>
          <w:sz w:val="22"/>
          <w:szCs w:val="22"/>
        </w:rPr>
      </w:pPr>
      <w:r>
        <w:rPr>
          <w:rFonts w:ascii="Courier New" w:hAnsi="Courier New" w:cs="Courier New"/>
          <w:sz w:val="22"/>
          <w:szCs w:val="22"/>
        </w:rPr>
        <w:t xml:space="preserve">от </w:t>
      </w:r>
      <w:r w:rsidR="00C657B2">
        <w:rPr>
          <w:rFonts w:ascii="Courier New" w:hAnsi="Courier New" w:cs="Courier New"/>
          <w:sz w:val="22"/>
          <w:szCs w:val="22"/>
        </w:rPr>
        <w:t>29.09.17г.№531-п</w:t>
      </w:r>
      <w:r w:rsidR="00615399">
        <w:rPr>
          <w:rFonts w:ascii="Courier New" w:hAnsi="Courier New" w:cs="Courier New"/>
          <w:sz w:val="22"/>
          <w:szCs w:val="22"/>
        </w:rPr>
        <w:t xml:space="preserve"> </w:t>
      </w:r>
      <w:r w:rsidR="00AF7290" w:rsidRPr="00A534C8">
        <w:rPr>
          <w:rFonts w:ascii="Courier New" w:hAnsi="Courier New" w:cs="Courier New"/>
          <w:sz w:val="22"/>
          <w:szCs w:val="22"/>
        </w:rPr>
        <w:t xml:space="preserve"> </w:t>
      </w:r>
    </w:p>
    <w:p w:rsidR="004C7044" w:rsidRPr="00C03BB5" w:rsidRDefault="004C7044" w:rsidP="004C7044">
      <w:pPr>
        <w:ind w:firstLine="709"/>
        <w:jc w:val="right"/>
        <w:rPr>
          <w:rFonts w:ascii="Courier New" w:hAnsi="Courier New" w:cs="Courier New"/>
          <w:color w:val="FF0000"/>
          <w:sz w:val="22"/>
          <w:szCs w:val="22"/>
          <w:u w:val="single"/>
        </w:rPr>
      </w:pPr>
    </w:p>
    <w:p w:rsidR="000E6969" w:rsidRPr="00085823" w:rsidRDefault="00256E07" w:rsidP="000E6969">
      <w:pPr>
        <w:ind w:firstLine="709"/>
        <w:jc w:val="right"/>
        <w:rPr>
          <w:rFonts w:ascii="Courier New" w:hAnsi="Courier New" w:cs="Courier New"/>
          <w:bCs/>
          <w:iCs/>
          <w:sz w:val="22"/>
          <w:szCs w:val="22"/>
        </w:rPr>
      </w:pPr>
      <w:r>
        <w:rPr>
          <w:rFonts w:ascii="Courier New" w:hAnsi="Courier New" w:cs="Courier New"/>
          <w:bCs/>
          <w:iCs/>
          <w:sz w:val="22"/>
          <w:szCs w:val="22"/>
        </w:rPr>
        <w:t>Приложение 6</w:t>
      </w:r>
    </w:p>
    <w:p w:rsidR="000E6969" w:rsidRPr="00085823" w:rsidRDefault="000E6969" w:rsidP="000E6969">
      <w:pPr>
        <w:shd w:val="clear" w:color="auto" w:fill="FFFFFF"/>
        <w:ind w:firstLine="709"/>
        <w:jc w:val="right"/>
        <w:outlineLvl w:val="0"/>
        <w:rPr>
          <w:rFonts w:ascii="Courier New" w:hAnsi="Courier New" w:cs="Courier New"/>
          <w:bCs/>
          <w:iCs/>
          <w:sz w:val="22"/>
          <w:szCs w:val="22"/>
        </w:rPr>
      </w:pPr>
      <w:r w:rsidRPr="00085823">
        <w:rPr>
          <w:rFonts w:ascii="Courier New" w:hAnsi="Courier New" w:cs="Courier New"/>
          <w:bCs/>
          <w:iCs/>
          <w:sz w:val="22"/>
          <w:szCs w:val="22"/>
        </w:rPr>
        <w:t xml:space="preserve">к муниципальной программе </w:t>
      </w:r>
    </w:p>
    <w:p w:rsidR="000E6969" w:rsidRPr="00085823" w:rsidRDefault="000E6969" w:rsidP="000E6969">
      <w:pPr>
        <w:shd w:val="clear" w:color="auto" w:fill="FFFFFF"/>
        <w:ind w:firstLine="709"/>
        <w:jc w:val="right"/>
        <w:outlineLvl w:val="0"/>
        <w:rPr>
          <w:rFonts w:ascii="Courier New" w:hAnsi="Courier New" w:cs="Courier New"/>
          <w:bCs/>
          <w:iCs/>
          <w:sz w:val="22"/>
          <w:szCs w:val="22"/>
        </w:rPr>
      </w:pPr>
      <w:r w:rsidRPr="00085823">
        <w:rPr>
          <w:rFonts w:ascii="Courier New" w:hAnsi="Courier New" w:cs="Courier New"/>
          <w:bCs/>
          <w:iCs/>
          <w:sz w:val="22"/>
          <w:szCs w:val="22"/>
        </w:rPr>
        <w:t xml:space="preserve">«Развитие системы образования </w:t>
      </w:r>
      <w:proofErr w:type="gramStart"/>
      <w:r w:rsidRPr="00085823">
        <w:rPr>
          <w:rFonts w:ascii="Courier New" w:hAnsi="Courier New" w:cs="Courier New"/>
          <w:bCs/>
          <w:iCs/>
          <w:sz w:val="22"/>
          <w:szCs w:val="22"/>
        </w:rPr>
        <w:t>в</w:t>
      </w:r>
      <w:proofErr w:type="gramEnd"/>
    </w:p>
    <w:p w:rsidR="000E6969" w:rsidRPr="00C03BB5" w:rsidRDefault="000E6969" w:rsidP="000E6969">
      <w:pPr>
        <w:shd w:val="clear" w:color="auto" w:fill="FFFFFF"/>
        <w:ind w:firstLine="709"/>
        <w:jc w:val="right"/>
        <w:outlineLvl w:val="0"/>
        <w:rPr>
          <w:rFonts w:ascii="Courier New" w:hAnsi="Courier New" w:cs="Courier New"/>
          <w:color w:val="FF0000"/>
        </w:rPr>
      </w:pPr>
      <w:r w:rsidRPr="00085823">
        <w:rPr>
          <w:rFonts w:ascii="Courier New" w:hAnsi="Courier New" w:cs="Courier New"/>
          <w:bCs/>
          <w:iCs/>
          <w:sz w:val="22"/>
          <w:szCs w:val="22"/>
        </w:rPr>
        <w:t xml:space="preserve">Аларском </w:t>
      </w:r>
      <w:proofErr w:type="gramStart"/>
      <w:r w:rsidRPr="00085823">
        <w:rPr>
          <w:rFonts w:ascii="Courier New" w:hAnsi="Courier New" w:cs="Courier New"/>
          <w:bCs/>
          <w:iCs/>
          <w:sz w:val="22"/>
          <w:szCs w:val="22"/>
        </w:rPr>
        <w:t>районе</w:t>
      </w:r>
      <w:proofErr w:type="gramEnd"/>
      <w:r w:rsidRPr="00085823">
        <w:rPr>
          <w:rFonts w:ascii="Courier New" w:hAnsi="Courier New" w:cs="Courier New"/>
          <w:bCs/>
          <w:iCs/>
          <w:sz w:val="22"/>
          <w:szCs w:val="22"/>
        </w:rPr>
        <w:t xml:space="preserve"> на 2017-2019 гг.»</w:t>
      </w:r>
    </w:p>
    <w:p w:rsidR="000E6969" w:rsidRDefault="000E6969" w:rsidP="004C7044">
      <w:pPr>
        <w:ind w:firstLine="709"/>
        <w:jc w:val="right"/>
        <w:rPr>
          <w:rFonts w:ascii="Courier New" w:hAnsi="Courier New" w:cs="Courier New"/>
          <w:bCs/>
          <w:iCs/>
          <w:sz w:val="22"/>
          <w:szCs w:val="22"/>
        </w:rPr>
      </w:pPr>
    </w:p>
    <w:p w:rsidR="00AB25AB" w:rsidRPr="00256E07" w:rsidRDefault="00AB25AB" w:rsidP="00AB25AB">
      <w:pPr>
        <w:spacing w:before="240"/>
        <w:jc w:val="center"/>
        <w:rPr>
          <w:rFonts w:ascii="Arial" w:hAnsi="Arial" w:cs="Arial"/>
          <w:b/>
          <w:szCs w:val="30"/>
          <w:lang w:eastAsia="en-US"/>
        </w:rPr>
      </w:pPr>
      <w:r w:rsidRPr="00256E07">
        <w:rPr>
          <w:rFonts w:ascii="Arial" w:hAnsi="Arial" w:cs="Arial"/>
          <w:b/>
          <w:szCs w:val="30"/>
          <w:lang w:eastAsia="en-US"/>
        </w:rPr>
        <w:t>ПАСПОРТ  МУНИЦИПАЛЬНОЙ  ПОДПРОГРАММЫ</w:t>
      </w:r>
    </w:p>
    <w:p w:rsidR="00AB25AB" w:rsidRDefault="00256E07" w:rsidP="00256E07">
      <w:pPr>
        <w:jc w:val="center"/>
        <w:rPr>
          <w:rFonts w:ascii="Arial" w:hAnsi="Arial" w:cs="Arial"/>
        </w:rPr>
      </w:pPr>
      <w:r>
        <w:rPr>
          <w:rFonts w:ascii="Arial" w:hAnsi="Arial" w:cs="Arial"/>
        </w:rPr>
        <w:t xml:space="preserve">«Одаренные дети </w:t>
      </w:r>
      <w:r w:rsidRPr="00A7258F">
        <w:rPr>
          <w:rFonts w:ascii="Arial" w:hAnsi="Arial" w:cs="Arial"/>
        </w:rPr>
        <w:t>в муниципальных общеобразовательных организациях Аларского района на 2017 - 2019 годы</w:t>
      </w:r>
      <w:r>
        <w:rPr>
          <w:rFonts w:ascii="Arial" w:hAnsi="Arial" w:cs="Arial"/>
        </w:rPr>
        <w:t>»</w:t>
      </w:r>
    </w:p>
    <w:p w:rsidR="00256E07" w:rsidRDefault="00256E07" w:rsidP="00256E07">
      <w:pPr>
        <w:jc w:val="center"/>
        <w:rPr>
          <w:rFonts w:ascii="Arial" w:hAnsi="Arial" w:cs="Arial"/>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333"/>
      </w:tblGrid>
      <w:tr w:rsidR="00256E07" w:rsidRPr="00F660A8" w:rsidTr="00434A99">
        <w:trPr>
          <w:trHeight w:val="1455"/>
        </w:trPr>
        <w:tc>
          <w:tcPr>
            <w:tcW w:w="2268" w:type="dxa"/>
          </w:tcPr>
          <w:p w:rsidR="00256E07" w:rsidRPr="00F660A8" w:rsidRDefault="00256E07" w:rsidP="00256E07">
            <w:pPr>
              <w:rPr>
                <w:rFonts w:ascii="Courier New" w:hAnsi="Courier New" w:cs="Courier New"/>
                <w:sz w:val="22"/>
                <w:szCs w:val="22"/>
              </w:rPr>
            </w:pPr>
            <w:r w:rsidRPr="00F660A8">
              <w:rPr>
                <w:rFonts w:ascii="Courier New" w:hAnsi="Courier New" w:cs="Courier New"/>
                <w:sz w:val="22"/>
                <w:szCs w:val="22"/>
              </w:rPr>
              <w:t>Объемы и источники финансирования</w:t>
            </w:r>
          </w:p>
        </w:tc>
        <w:tc>
          <w:tcPr>
            <w:tcW w:w="12333" w:type="dxa"/>
          </w:tcPr>
          <w:p w:rsidR="00256E07" w:rsidRPr="00D060AA" w:rsidRDefault="00256E07" w:rsidP="00256E07">
            <w:pPr>
              <w:pStyle w:val="af4"/>
            </w:pPr>
            <w:r w:rsidRPr="00D060AA">
              <w:t>Общий объем средств из бюджета МО «Аларский район», направляемых на реализацию меро</w:t>
            </w:r>
            <w:r w:rsidR="00434A99">
              <w:t>приятий: 30</w:t>
            </w:r>
            <w:r>
              <w:t xml:space="preserve">0,1 </w:t>
            </w:r>
            <w:r w:rsidRPr="00D060AA">
              <w:t xml:space="preserve"> тыс. руб.</w:t>
            </w:r>
          </w:p>
          <w:p w:rsidR="00256E07" w:rsidRDefault="00256E07" w:rsidP="00256E07">
            <w:pPr>
              <w:pStyle w:val="af4"/>
            </w:pPr>
            <w:r>
              <w:t xml:space="preserve">В том числе по годам:    </w:t>
            </w:r>
          </w:p>
          <w:p w:rsidR="00256E07" w:rsidRPr="00D060AA" w:rsidRDefault="00434A99" w:rsidP="00256E07">
            <w:pPr>
              <w:pStyle w:val="af4"/>
            </w:pPr>
            <w:r>
              <w:t>2017 год – 6</w:t>
            </w:r>
            <w:r w:rsidR="00256E07">
              <w:t xml:space="preserve">6,7 </w:t>
            </w:r>
            <w:r w:rsidR="00256E07" w:rsidRPr="00D060AA">
              <w:t>тыс. руб.</w:t>
            </w:r>
          </w:p>
          <w:p w:rsidR="00256E07" w:rsidRPr="00D060AA" w:rsidRDefault="00256E07" w:rsidP="00256E07">
            <w:pPr>
              <w:pStyle w:val="af4"/>
            </w:pPr>
            <w:r>
              <w:t xml:space="preserve">2018 год – 116,7 </w:t>
            </w:r>
            <w:r w:rsidRPr="00D060AA">
              <w:t>тыс. руб.</w:t>
            </w:r>
          </w:p>
          <w:p w:rsidR="00256E07" w:rsidRPr="00F660A8" w:rsidRDefault="00256E07" w:rsidP="00256E07">
            <w:pPr>
              <w:pStyle w:val="af4"/>
              <w:rPr>
                <w:highlight w:val="yellow"/>
              </w:rPr>
            </w:pPr>
            <w:r>
              <w:t>2019 год - 116,7</w:t>
            </w:r>
            <w:r w:rsidRPr="00D060AA">
              <w:t xml:space="preserve"> тыс. руб.</w:t>
            </w:r>
          </w:p>
        </w:tc>
      </w:tr>
    </w:tbl>
    <w:p w:rsidR="00256E07" w:rsidRDefault="00256E07" w:rsidP="00256E07">
      <w:pPr>
        <w:jc w:val="center"/>
        <w:rPr>
          <w:rFonts w:ascii="Arial" w:hAnsi="Arial" w:cs="Arial"/>
        </w:rPr>
      </w:pPr>
    </w:p>
    <w:p w:rsidR="00EB1267" w:rsidRDefault="00EB1267" w:rsidP="00EB1267">
      <w:pPr>
        <w:pStyle w:val="af5"/>
        <w:jc w:val="center"/>
        <w:rPr>
          <w:b/>
          <w:lang w:val="en-US"/>
        </w:rPr>
      </w:pPr>
      <w:r w:rsidRPr="004207B8">
        <w:rPr>
          <w:b/>
          <w:lang w:val="en-US"/>
        </w:rPr>
        <w:t>III</w:t>
      </w:r>
      <w:r w:rsidRPr="004207B8">
        <w:rPr>
          <w:b/>
        </w:rPr>
        <w:t>. Перечень подпрограммных мероприятий</w:t>
      </w:r>
    </w:p>
    <w:p w:rsidR="00256E07" w:rsidRDefault="00256E07" w:rsidP="00256E07">
      <w:pPr>
        <w:jc w:val="center"/>
        <w:rPr>
          <w:rFonts w:ascii="Arial" w:hAnsi="Arial" w:cs="Arial"/>
        </w:rPr>
      </w:pPr>
    </w:p>
    <w:tbl>
      <w:tblPr>
        <w:tblW w:w="14496" w:type="dxa"/>
        <w:tblInd w:w="103" w:type="dxa"/>
        <w:tblLook w:val="04A0" w:firstRow="1" w:lastRow="0" w:firstColumn="1" w:lastColumn="0" w:noHBand="0" w:noVBand="1"/>
      </w:tblPr>
      <w:tblGrid>
        <w:gridCol w:w="6384"/>
        <w:gridCol w:w="1537"/>
        <w:gridCol w:w="1165"/>
        <w:gridCol w:w="1102"/>
        <w:gridCol w:w="1089"/>
        <w:gridCol w:w="1146"/>
        <w:gridCol w:w="2073"/>
      </w:tblGrid>
      <w:tr w:rsidR="00256E07" w:rsidTr="00434A99">
        <w:trPr>
          <w:trHeight w:val="930"/>
        </w:trPr>
        <w:tc>
          <w:tcPr>
            <w:tcW w:w="6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Мероприятия Подпрограммы</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Срок исполнения</w:t>
            </w:r>
          </w:p>
        </w:tc>
        <w:tc>
          <w:tcPr>
            <w:tcW w:w="4502" w:type="dxa"/>
            <w:gridSpan w:val="4"/>
            <w:tcBorders>
              <w:top w:val="single" w:sz="4" w:space="0" w:color="auto"/>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Объём финансирования, тыс. руб.</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Исполнители</w:t>
            </w:r>
          </w:p>
        </w:tc>
      </w:tr>
      <w:tr w:rsidR="00256E07" w:rsidTr="00434A99">
        <w:trPr>
          <w:trHeight w:val="300"/>
        </w:trPr>
        <w:tc>
          <w:tcPr>
            <w:tcW w:w="6384" w:type="dxa"/>
            <w:vMerge/>
            <w:tcBorders>
              <w:top w:val="single" w:sz="4" w:space="0" w:color="auto"/>
              <w:left w:val="single" w:sz="4" w:space="0" w:color="auto"/>
              <w:bottom w:val="single" w:sz="4" w:space="0" w:color="auto"/>
              <w:right w:val="single" w:sz="4" w:space="0" w:color="auto"/>
            </w:tcBorders>
            <w:vAlign w:val="center"/>
            <w:hideMark/>
          </w:tcPr>
          <w:p w:rsidR="00256E07" w:rsidRDefault="00256E07">
            <w:pPr>
              <w:rPr>
                <w:rFonts w:ascii="Courier New" w:hAnsi="Courier New" w:cs="Courier New"/>
                <w:color w:val="000000"/>
                <w:sz w:val="22"/>
                <w:szCs w:val="22"/>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256E07" w:rsidRDefault="00256E07">
            <w:pPr>
              <w:rPr>
                <w:rFonts w:ascii="Courier New" w:hAnsi="Courier New" w:cs="Courier New"/>
                <w:color w:val="000000"/>
                <w:sz w:val="22"/>
                <w:szCs w:val="22"/>
              </w:rPr>
            </w:pP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всего</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2017</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2018</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2019</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 </w:t>
            </w:r>
          </w:p>
        </w:tc>
      </w:tr>
      <w:tr w:rsidR="00256E07" w:rsidTr="00434A99">
        <w:trPr>
          <w:trHeight w:val="315"/>
        </w:trPr>
        <w:tc>
          <w:tcPr>
            <w:tcW w:w="144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 xml:space="preserve">Цель: </w:t>
            </w:r>
            <w:r>
              <w:rPr>
                <w:rFonts w:ascii="Courier New" w:hAnsi="Courier New" w:cs="Courier New"/>
                <w:color w:val="000000"/>
                <w:sz w:val="22"/>
                <w:szCs w:val="22"/>
              </w:rPr>
              <w:t>Выявление и поддержка одаренных детей.</w:t>
            </w:r>
          </w:p>
        </w:tc>
      </w:tr>
      <w:tr w:rsidR="00256E07" w:rsidTr="00EB1267">
        <w:trPr>
          <w:trHeight w:val="374"/>
        </w:trPr>
        <w:tc>
          <w:tcPr>
            <w:tcW w:w="144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rPr>
                <w:rFonts w:ascii="Courier New" w:hAnsi="Courier New" w:cs="Courier New"/>
                <w:b/>
                <w:bCs/>
                <w:color w:val="000000"/>
                <w:sz w:val="22"/>
                <w:szCs w:val="22"/>
              </w:rPr>
            </w:pPr>
            <w:r>
              <w:rPr>
                <w:rFonts w:ascii="Courier New" w:hAnsi="Courier New" w:cs="Courier New"/>
                <w:b/>
                <w:bCs/>
                <w:color w:val="000000"/>
                <w:sz w:val="22"/>
                <w:szCs w:val="22"/>
              </w:rPr>
              <w:t>Задача 1: Совершенствование системы выявления и сопровождения одарённых детей, их специальной поддержки.</w:t>
            </w:r>
          </w:p>
        </w:tc>
      </w:tr>
      <w:tr w:rsidR="00256E07" w:rsidTr="00EB1267">
        <w:trPr>
          <w:trHeight w:val="848"/>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Всероссийская олимпиада школьников (муниципальный, региональный, всероссийский уровни)</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ноябрь -  январь</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75</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25</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25</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25</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МБОУ</w:t>
            </w:r>
            <w:proofErr w:type="gramStart"/>
            <w:r>
              <w:rPr>
                <w:rFonts w:ascii="Courier New" w:hAnsi="Courier New" w:cs="Courier New"/>
                <w:color w:val="000000"/>
                <w:sz w:val="22"/>
                <w:szCs w:val="22"/>
              </w:rPr>
              <w:t xml:space="preserve"> ,</w:t>
            </w:r>
            <w:proofErr w:type="gramEnd"/>
            <w:r>
              <w:rPr>
                <w:rFonts w:ascii="Courier New" w:hAnsi="Courier New" w:cs="Courier New"/>
                <w:color w:val="000000"/>
                <w:sz w:val="22"/>
                <w:szCs w:val="22"/>
              </w:rPr>
              <w:t xml:space="preserve"> Комитет по образованию</w:t>
            </w:r>
          </w:p>
        </w:tc>
      </w:tr>
      <w:tr w:rsidR="00256E07" w:rsidTr="00EB1267">
        <w:trPr>
          <w:trHeight w:val="704"/>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lastRenderedPageBreak/>
              <w:t>Конкурс «Лучший ученик года» (муниципальный, региональный этапы)</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сентябр</w:t>
            </w:r>
            <w:proofErr w:type="gramStart"/>
            <w:r>
              <w:rPr>
                <w:rFonts w:ascii="Courier New" w:hAnsi="Courier New" w:cs="Courier New"/>
                <w:color w:val="000000"/>
                <w:sz w:val="22"/>
                <w:szCs w:val="22"/>
              </w:rPr>
              <w:t>ь-</w:t>
            </w:r>
            <w:proofErr w:type="gramEnd"/>
            <w:r>
              <w:rPr>
                <w:rFonts w:ascii="Courier New" w:hAnsi="Courier New" w:cs="Courier New"/>
                <w:color w:val="000000"/>
                <w:sz w:val="22"/>
                <w:szCs w:val="22"/>
              </w:rPr>
              <w:t xml:space="preserve"> ноябрь</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45</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 xml:space="preserve">МБОУ </w:t>
            </w:r>
            <w:proofErr w:type="spellStart"/>
            <w:r>
              <w:rPr>
                <w:rFonts w:ascii="Courier New" w:hAnsi="Courier New" w:cs="Courier New"/>
                <w:color w:val="000000"/>
                <w:sz w:val="22"/>
                <w:szCs w:val="22"/>
              </w:rPr>
              <w:t>Кутуликская</w:t>
            </w:r>
            <w:proofErr w:type="spellEnd"/>
            <w:r>
              <w:rPr>
                <w:rFonts w:ascii="Courier New" w:hAnsi="Courier New" w:cs="Courier New"/>
                <w:color w:val="000000"/>
                <w:sz w:val="22"/>
                <w:szCs w:val="22"/>
              </w:rPr>
              <w:t xml:space="preserve"> СОШ, Комитет по образованию</w:t>
            </w:r>
          </w:p>
        </w:tc>
      </w:tr>
      <w:tr w:rsidR="00256E07" w:rsidTr="00434A99">
        <w:trPr>
          <w:trHeight w:val="1279"/>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Спартакиада школьников, Всероссийские спортивные соревнования, спортивные турниры, соревнования (муниципальный, региональный, межрегиональный уровни)</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 по графику</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101,7</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21,7</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40</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40</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256E07" w:rsidTr="00EB1267">
        <w:trPr>
          <w:trHeight w:val="960"/>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Научно-практические  конференции  школьников, фестивали, смотры художественного творчества детей, конкурсы  социально-значимых  проектов</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 по графику</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МКУДО РДДТ</w:t>
            </w:r>
          </w:p>
        </w:tc>
      </w:tr>
      <w:tr w:rsidR="00256E07" w:rsidTr="00987FFA">
        <w:trPr>
          <w:trHeight w:val="1066"/>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Целевая поддержка участия детей в республиканских, межрегиональных, всероссийских конкурсах, фестивалях, исследовательских проектах</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 по графику</w:t>
            </w:r>
          </w:p>
        </w:tc>
        <w:tc>
          <w:tcPr>
            <w:tcW w:w="4502" w:type="dxa"/>
            <w:gridSpan w:val="4"/>
            <w:tcBorders>
              <w:top w:val="single" w:sz="4" w:space="0" w:color="auto"/>
              <w:left w:val="nil"/>
              <w:bottom w:val="single" w:sz="4" w:space="0" w:color="auto"/>
              <w:right w:val="single" w:sz="4" w:space="0" w:color="000000"/>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Без затрат</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256E07" w:rsidTr="00434A99">
        <w:trPr>
          <w:trHeight w:val="560"/>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Прием у мэра медалистов общеобразовательных организаций</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16</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8</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 ОО</w:t>
            </w:r>
          </w:p>
        </w:tc>
      </w:tr>
      <w:tr w:rsidR="00256E07" w:rsidTr="00434A99">
        <w:trPr>
          <w:trHeight w:val="669"/>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Губернаторский бал для медалистов Иркутской области</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10</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 ОО</w:t>
            </w:r>
          </w:p>
        </w:tc>
      </w:tr>
      <w:tr w:rsidR="00256E07" w:rsidTr="00434A99">
        <w:trPr>
          <w:trHeight w:val="555"/>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Всего по задаче 1:</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262,7</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66,7</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98</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98</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 </w:t>
            </w:r>
          </w:p>
        </w:tc>
      </w:tr>
      <w:tr w:rsidR="00256E07" w:rsidTr="00434A99">
        <w:trPr>
          <w:trHeight w:val="630"/>
        </w:trPr>
        <w:tc>
          <w:tcPr>
            <w:tcW w:w="144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rsidR="00256E07" w:rsidTr="00434A99">
        <w:trPr>
          <w:trHeight w:val="585"/>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Районные учебные сборы</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май</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60</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13,7</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13,7</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256E07" w:rsidTr="00434A99">
        <w:trPr>
          <w:trHeight w:val="834"/>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lastRenderedPageBreak/>
              <w:t>Детское школьное самоуправление, районный детский парламент</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 по графику</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15</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5</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256E07" w:rsidTr="00434A99">
        <w:trPr>
          <w:trHeight w:val="510"/>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Всего по задаче 2:</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37,4</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18,7</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18,7</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 </w:t>
            </w:r>
          </w:p>
        </w:tc>
      </w:tr>
      <w:tr w:rsidR="00256E07" w:rsidTr="00434A99">
        <w:trPr>
          <w:trHeight w:val="1050"/>
        </w:trPr>
        <w:tc>
          <w:tcPr>
            <w:tcW w:w="144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r>
      <w:tr w:rsidR="00256E07" w:rsidTr="00434A99">
        <w:trPr>
          <w:trHeight w:val="884"/>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Организационно-методическое обеспечение введения факультативов, спецкурсов профильного направления</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w:t>
            </w:r>
          </w:p>
        </w:tc>
        <w:tc>
          <w:tcPr>
            <w:tcW w:w="4502" w:type="dxa"/>
            <w:gridSpan w:val="4"/>
            <w:tcBorders>
              <w:top w:val="single" w:sz="4" w:space="0" w:color="auto"/>
              <w:left w:val="nil"/>
              <w:bottom w:val="single" w:sz="4" w:space="0" w:color="auto"/>
              <w:right w:val="single" w:sz="4" w:space="0" w:color="000000"/>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Без затрат</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 </w:t>
            </w:r>
          </w:p>
        </w:tc>
      </w:tr>
      <w:tr w:rsidR="00256E07" w:rsidTr="00434A99">
        <w:trPr>
          <w:trHeight w:val="1137"/>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Взаимодействие на договорной основе с вузами по подготовке квалифицированных кадров для района, разработка и реализация совместных проектов</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w:t>
            </w:r>
          </w:p>
        </w:tc>
        <w:tc>
          <w:tcPr>
            <w:tcW w:w="4502" w:type="dxa"/>
            <w:gridSpan w:val="4"/>
            <w:tcBorders>
              <w:top w:val="single" w:sz="4" w:space="0" w:color="auto"/>
              <w:left w:val="nil"/>
              <w:bottom w:val="single" w:sz="4" w:space="0" w:color="auto"/>
              <w:right w:val="single" w:sz="4" w:space="0" w:color="000000"/>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Без затрат</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 администрация района</w:t>
            </w:r>
          </w:p>
        </w:tc>
      </w:tr>
      <w:tr w:rsidR="00256E07" w:rsidTr="00434A99">
        <w:trPr>
          <w:trHeight w:val="691"/>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color w:val="000000"/>
                <w:sz w:val="22"/>
                <w:szCs w:val="22"/>
              </w:rPr>
            </w:pPr>
            <w:r>
              <w:rPr>
                <w:rFonts w:ascii="Courier New" w:hAnsi="Courier New" w:cs="Courier New"/>
                <w:color w:val="000000"/>
                <w:sz w:val="22"/>
                <w:szCs w:val="22"/>
              </w:rPr>
              <w:t>Координация деятельности школьных научных обществ.</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В течение года</w:t>
            </w:r>
          </w:p>
        </w:tc>
        <w:tc>
          <w:tcPr>
            <w:tcW w:w="4502" w:type="dxa"/>
            <w:gridSpan w:val="4"/>
            <w:tcBorders>
              <w:top w:val="single" w:sz="4" w:space="0" w:color="auto"/>
              <w:left w:val="nil"/>
              <w:bottom w:val="single" w:sz="4" w:space="0" w:color="auto"/>
              <w:right w:val="single" w:sz="4" w:space="0" w:color="000000"/>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Без затрат</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color w:val="000000"/>
                <w:sz w:val="22"/>
                <w:szCs w:val="22"/>
              </w:rPr>
            </w:pPr>
            <w:r>
              <w:rPr>
                <w:rFonts w:ascii="Courier New" w:hAnsi="Courier New" w:cs="Courier New"/>
                <w:color w:val="000000"/>
                <w:sz w:val="22"/>
                <w:szCs w:val="22"/>
              </w:rPr>
              <w:t>Комитет по образованию</w:t>
            </w:r>
          </w:p>
        </w:tc>
      </w:tr>
      <w:tr w:rsidR="00256E07" w:rsidTr="00434A99">
        <w:trPr>
          <w:trHeight w:val="510"/>
        </w:trPr>
        <w:tc>
          <w:tcPr>
            <w:tcW w:w="6384" w:type="dxa"/>
            <w:tcBorders>
              <w:top w:val="nil"/>
              <w:left w:val="single" w:sz="4" w:space="0" w:color="auto"/>
              <w:bottom w:val="single" w:sz="4" w:space="0" w:color="auto"/>
              <w:right w:val="single" w:sz="4" w:space="0" w:color="auto"/>
            </w:tcBorders>
            <w:shd w:val="clear" w:color="auto" w:fill="auto"/>
            <w:vAlign w:val="center"/>
            <w:hideMark/>
          </w:tcPr>
          <w:p w:rsidR="00256E07" w:rsidRDefault="00256E07">
            <w:pPr>
              <w:jc w:val="both"/>
              <w:rPr>
                <w:rFonts w:ascii="Courier New" w:hAnsi="Courier New" w:cs="Courier New"/>
                <w:b/>
                <w:bCs/>
                <w:color w:val="000000"/>
                <w:sz w:val="22"/>
                <w:szCs w:val="22"/>
              </w:rPr>
            </w:pPr>
            <w:r>
              <w:rPr>
                <w:rFonts w:ascii="Courier New" w:hAnsi="Courier New" w:cs="Courier New"/>
                <w:b/>
                <w:bCs/>
                <w:color w:val="000000"/>
                <w:sz w:val="22"/>
                <w:szCs w:val="22"/>
              </w:rPr>
              <w:t>Всего по задаче 3:</w:t>
            </w:r>
          </w:p>
        </w:tc>
        <w:tc>
          <w:tcPr>
            <w:tcW w:w="1537"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 </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0</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b/>
                <w:bCs/>
                <w:color w:val="000000"/>
                <w:sz w:val="22"/>
                <w:szCs w:val="22"/>
              </w:rPr>
            </w:pPr>
            <w:r>
              <w:rPr>
                <w:rFonts w:ascii="Courier New" w:hAnsi="Courier New" w:cs="Courier New"/>
                <w:b/>
                <w:bCs/>
                <w:color w:val="000000"/>
                <w:sz w:val="22"/>
                <w:szCs w:val="22"/>
              </w:rPr>
              <w:t> </w:t>
            </w:r>
          </w:p>
        </w:tc>
      </w:tr>
      <w:tr w:rsidR="00256E07" w:rsidTr="00434A99">
        <w:trPr>
          <w:trHeight w:val="315"/>
        </w:trPr>
        <w:tc>
          <w:tcPr>
            <w:tcW w:w="7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color w:val="000000"/>
                <w:sz w:val="22"/>
                <w:szCs w:val="22"/>
              </w:rPr>
            </w:pPr>
            <w:r>
              <w:rPr>
                <w:rFonts w:ascii="Courier New" w:hAnsi="Courier New" w:cs="Courier New"/>
                <w:color w:val="000000"/>
                <w:sz w:val="22"/>
                <w:szCs w:val="22"/>
              </w:rPr>
              <w:t>ИТОГО</w:t>
            </w:r>
          </w:p>
        </w:tc>
        <w:tc>
          <w:tcPr>
            <w:tcW w:w="1165"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300,1</w:t>
            </w:r>
          </w:p>
        </w:tc>
        <w:tc>
          <w:tcPr>
            <w:tcW w:w="1102"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66,7</w:t>
            </w:r>
          </w:p>
        </w:tc>
        <w:tc>
          <w:tcPr>
            <w:tcW w:w="1089"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116,7</w:t>
            </w:r>
          </w:p>
        </w:tc>
        <w:tc>
          <w:tcPr>
            <w:tcW w:w="1146" w:type="dxa"/>
            <w:tcBorders>
              <w:top w:val="nil"/>
              <w:left w:val="nil"/>
              <w:bottom w:val="single" w:sz="4" w:space="0" w:color="auto"/>
              <w:right w:val="single" w:sz="4" w:space="0" w:color="auto"/>
            </w:tcBorders>
            <w:shd w:val="clear" w:color="auto" w:fill="auto"/>
            <w:vAlign w:val="center"/>
            <w:hideMark/>
          </w:tcPr>
          <w:p w:rsidR="00256E07" w:rsidRDefault="00256E07">
            <w:pPr>
              <w:jc w:val="center"/>
              <w:rPr>
                <w:rFonts w:ascii="Courier New" w:hAnsi="Courier New" w:cs="Courier New"/>
                <w:b/>
                <w:bCs/>
                <w:color w:val="000000"/>
                <w:sz w:val="22"/>
                <w:szCs w:val="22"/>
              </w:rPr>
            </w:pPr>
            <w:r>
              <w:rPr>
                <w:rFonts w:ascii="Courier New" w:hAnsi="Courier New" w:cs="Courier New"/>
                <w:b/>
                <w:bCs/>
                <w:color w:val="000000"/>
                <w:sz w:val="22"/>
                <w:szCs w:val="22"/>
              </w:rPr>
              <w:t>116,7</w:t>
            </w:r>
          </w:p>
        </w:tc>
        <w:tc>
          <w:tcPr>
            <w:tcW w:w="2073" w:type="dxa"/>
            <w:tcBorders>
              <w:top w:val="nil"/>
              <w:left w:val="nil"/>
              <w:bottom w:val="single" w:sz="4" w:space="0" w:color="auto"/>
              <w:right w:val="single" w:sz="4" w:space="0" w:color="auto"/>
            </w:tcBorders>
            <w:shd w:val="clear" w:color="auto" w:fill="auto"/>
            <w:vAlign w:val="center"/>
            <w:hideMark/>
          </w:tcPr>
          <w:p w:rsidR="00256E07" w:rsidRDefault="00256E07">
            <w:pPr>
              <w:rPr>
                <w:rFonts w:ascii="Courier New" w:hAnsi="Courier New" w:cs="Courier New"/>
                <w:b/>
                <w:bCs/>
                <w:color w:val="000000"/>
                <w:sz w:val="22"/>
                <w:szCs w:val="22"/>
              </w:rPr>
            </w:pPr>
            <w:r>
              <w:rPr>
                <w:rFonts w:ascii="Courier New" w:hAnsi="Courier New" w:cs="Courier New"/>
                <w:b/>
                <w:bCs/>
                <w:color w:val="000000"/>
                <w:sz w:val="22"/>
                <w:szCs w:val="22"/>
              </w:rPr>
              <w:t> </w:t>
            </w:r>
          </w:p>
        </w:tc>
      </w:tr>
    </w:tbl>
    <w:p w:rsidR="00987FFA" w:rsidRDefault="00987FFA" w:rsidP="00434A99">
      <w:pPr>
        <w:pStyle w:val="af5"/>
        <w:jc w:val="center"/>
        <w:rPr>
          <w:b/>
        </w:rPr>
      </w:pPr>
    </w:p>
    <w:p w:rsidR="00434A99" w:rsidRPr="004207B8" w:rsidRDefault="00434A99" w:rsidP="00434A99">
      <w:pPr>
        <w:pStyle w:val="af5"/>
        <w:jc w:val="center"/>
        <w:rPr>
          <w:b/>
        </w:rPr>
      </w:pPr>
      <w:r w:rsidRPr="004207B8">
        <w:rPr>
          <w:b/>
        </w:rPr>
        <w:t xml:space="preserve">Раздел </w:t>
      </w:r>
      <w:r w:rsidRPr="004207B8">
        <w:rPr>
          <w:b/>
          <w:lang w:val="en-US"/>
        </w:rPr>
        <w:t>IV</w:t>
      </w:r>
      <w:r w:rsidRPr="004207B8">
        <w:rPr>
          <w:b/>
        </w:rPr>
        <w:t>. Обоснование  ресурсного  обеспечения  подпрограммы</w:t>
      </w:r>
    </w:p>
    <w:p w:rsidR="00434A99" w:rsidRPr="00A135D2" w:rsidRDefault="00434A99" w:rsidP="00434A99"/>
    <w:p w:rsidR="00434A99" w:rsidRPr="003C0F51" w:rsidRDefault="00434A99" w:rsidP="00434A99">
      <w:pPr>
        <w:pStyle w:val="af5"/>
      </w:pPr>
      <w:proofErr w:type="gramStart"/>
      <w:r w:rsidRPr="003C0F51">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434A99" w:rsidRPr="003C0F51" w:rsidRDefault="00434A99" w:rsidP="00434A99">
      <w:pPr>
        <w:pStyle w:val="af5"/>
      </w:pPr>
      <w:r w:rsidRPr="003C0F51">
        <w:t>Объем финансирования мероприятий подпрограммы за счет средств местного бюджета составит 682,5 тыс. рублей, в т. ч. по годам:</w:t>
      </w:r>
    </w:p>
    <w:p w:rsidR="00434A99" w:rsidRDefault="00434A99" w:rsidP="00434A99">
      <w:pPr>
        <w:ind w:firstLine="708"/>
        <w:jc w:val="center"/>
        <w:rPr>
          <w:b/>
        </w:rPr>
      </w:pPr>
    </w:p>
    <w:tbl>
      <w:tblPr>
        <w:tblW w:w="14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6900"/>
        <w:gridCol w:w="2065"/>
        <w:gridCol w:w="1169"/>
        <w:gridCol w:w="1116"/>
        <w:gridCol w:w="1116"/>
        <w:gridCol w:w="1537"/>
      </w:tblGrid>
      <w:tr w:rsidR="00434A99" w:rsidRPr="00D060AA" w:rsidTr="00434A99">
        <w:trPr>
          <w:trHeight w:val="768"/>
        </w:trPr>
        <w:tc>
          <w:tcPr>
            <w:tcW w:w="613" w:type="dxa"/>
            <w:vMerge w:val="restart"/>
          </w:tcPr>
          <w:p w:rsidR="00434A99" w:rsidRPr="00D060AA" w:rsidRDefault="00434A99" w:rsidP="000D4F45">
            <w:pPr>
              <w:pStyle w:val="af4"/>
            </w:pPr>
            <w:r w:rsidRPr="00D060AA">
              <w:t>№</w:t>
            </w:r>
          </w:p>
          <w:p w:rsidR="00434A99" w:rsidRPr="00D060AA" w:rsidRDefault="00434A99" w:rsidP="000D4F45">
            <w:pPr>
              <w:pStyle w:val="af4"/>
            </w:pPr>
            <w:proofErr w:type="gramStart"/>
            <w:r w:rsidRPr="00D060AA">
              <w:t>п</w:t>
            </w:r>
            <w:proofErr w:type="gramEnd"/>
            <w:r w:rsidRPr="00D060AA">
              <w:t>/п</w:t>
            </w:r>
          </w:p>
        </w:tc>
        <w:tc>
          <w:tcPr>
            <w:tcW w:w="6900" w:type="dxa"/>
            <w:vMerge w:val="restart"/>
          </w:tcPr>
          <w:p w:rsidR="00434A99" w:rsidRPr="00D060AA" w:rsidRDefault="00434A99" w:rsidP="000D4F45">
            <w:pPr>
              <w:pStyle w:val="af4"/>
              <w:jc w:val="center"/>
            </w:pPr>
            <w:r w:rsidRPr="00D060AA">
              <w:t>Мероприятия</w:t>
            </w:r>
          </w:p>
        </w:tc>
        <w:tc>
          <w:tcPr>
            <w:tcW w:w="2065" w:type="dxa"/>
            <w:vMerge w:val="restart"/>
          </w:tcPr>
          <w:p w:rsidR="00434A99" w:rsidRPr="00D060AA" w:rsidRDefault="00434A99" w:rsidP="000D4F45">
            <w:pPr>
              <w:pStyle w:val="af4"/>
              <w:jc w:val="center"/>
            </w:pPr>
            <w:r w:rsidRPr="00D060AA">
              <w:t>Источники</w:t>
            </w:r>
          </w:p>
          <w:p w:rsidR="00434A99" w:rsidRPr="00D060AA" w:rsidRDefault="00434A99" w:rsidP="000D4F45">
            <w:pPr>
              <w:pStyle w:val="af4"/>
              <w:jc w:val="center"/>
            </w:pPr>
            <w:r w:rsidRPr="00D060AA">
              <w:t>финансирования</w:t>
            </w:r>
          </w:p>
        </w:tc>
        <w:tc>
          <w:tcPr>
            <w:tcW w:w="3401" w:type="dxa"/>
            <w:gridSpan w:val="3"/>
          </w:tcPr>
          <w:p w:rsidR="00434A99" w:rsidRPr="00D060AA" w:rsidRDefault="00434A99" w:rsidP="000D4F45">
            <w:pPr>
              <w:pStyle w:val="af4"/>
              <w:jc w:val="center"/>
            </w:pPr>
            <w:r w:rsidRPr="00D060AA">
              <w:t>Объем  финансирования  по годам (тыс.руб.)</w:t>
            </w:r>
          </w:p>
        </w:tc>
        <w:tc>
          <w:tcPr>
            <w:tcW w:w="1537" w:type="dxa"/>
            <w:vMerge w:val="restart"/>
          </w:tcPr>
          <w:p w:rsidR="00434A99" w:rsidRPr="00D060AA" w:rsidRDefault="00434A99" w:rsidP="000D4F45">
            <w:pPr>
              <w:pStyle w:val="af4"/>
              <w:jc w:val="center"/>
            </w:pPr>
            <w:r w:rsidRPr="00D060AA">
              <w:t>Итого</w:t>
            </w:r>
          </w:p>
          <w:p w:rsidR="00434A99" w:rsidRPr="00D060AA" w:rsidRDefault="00434A99" w:rsidP="000D4F45">
            <w:pPr>
              <w:pStyle w:val="af4"/>
              <w:jc w:val="center"/>
            </w:pPr>
            <w:r w:rsidRPr="00D060AA">
              <w:t>(тыс.руб.)</w:t>
            </w:r>
          </w:p>
        </w:tc>
      </w:tr>
      <w:tr w:rsidR="00434A99" w:rsidRPr="00D060AA" w:rsidTr="00987FFA">
        <w:trPr>
          <w:trHeight w:val="344"/>
        </w:trPr>
        <w:tc>
          <w:tcPr>
            <w:tcW w:w="613" w:type="dxa"/>
            <w:vMerge/>
          </w:tcPr>
          <w:p w:rsidR="00434A99" w:rsidRPr="00D060AA" w:rsidRDefault="00434A99" w:rsidP="000D4F45">
            <w:pPr>
              <w:pStyle w:val="af4"/>
            </w:pPr>
          </w:p>
        </w:tc>
        <w:tc>
          <w:tcPr>
            <w:tcW w:w="6900" w:type="dxa"/>
            <w:vMerge/>
          </w:tcPr>
          <w:p w:rsidR="00434A99" w:rsidRPr="00D060AA" w:rsidRDefault="00434A99" w:rsidP="000D4F45">
            <w:pPr>
              <w:pStyle w:val="af4"/>
            </w:pPr>
          </w:p>
        </w:tc>
        <w:tc>
          <w:tcPr>
            <w:tcW w:w="2065" w:type="dxa"/>
            <w:vMerge/>
          </w:tcPr>
          <w:p w:rsidR="00434A99" w:rsidRPr="00D060AA" w:rsidRDefault="00434A99" w:rsidP="000D4F45">
            <w:pPr>
              <w:pStyle w:val="af4"/>
            </w:pPr>
          </w:p>
        </w:tc>
        <w:tc>
          <w:tcPr>
            <w:tcW w:w="1169" w:type="dxa"/>
          </w:tcPr>
          <w:p w:rsidR="00434A99" w:rsidRPr="00D060AA" w:rsidRDefault="00434A99" w:rsidP="000D4F45">
            <w:pPr>
              <w:pStyle w:val="af4"/>
              <w:jc w:val="center"/>
            </w:pPr>
            <w:r>
              <w:t>2017</w:t>
            </w:r>
          </w:p>
        </w:tc>
        <w:tc>
          <w:tcPr>
            <w:tcW w:w="1116" w:type="dxa"/>
          </w:tcPr>
          <w:p w:rsidR="00434A99" w:rsidRPr="00D060AA" w:rsidRDefault="00434A99" w:rsidP="000D4F45">
            <w:pPr>
              <w:pStyle w:val="af4"/>
              <w:jc w:val="center"/>
            </w:pPr>
            <w:r w:rsidRPr="00D060AA">
              <w:t>201</w:t>
            </w:r>
            <w:r>
              <w:t>8</w:t>
            </w:r>
          </w:p>
        </w:tc>
        <w:tc>
          <w:tcPr>
            <w:tcW w:w="1116" w:type="dxa"/>
          </w:tcPr>
          <w:p w:rsidR="00434A99" w:rsidRPr="00D060AA" w:rsidRDefault="00434A99" w:rsidP="000D4F45">
            <w:pPr>
              <w:pStyle w:val="af4"/>
              <w:jc w:val="center"/>
            </w:pPr>
            <w:r w:rsidRPr="00D060AA">
              <w:t>201</w:t>
            </w:r>
            <w:r>
              <w:t>9</w:t>
            </w:r>
          </w:p>
        </w:tc>
        <w:tc>
          <w:tcPr>
            <w:tcW w:w="1537" w:type="dxa"/>
            <w:vMerge/>
          </w:tcPr>
          <w:p w:rsidR="00434A99" w:rsidRPr="00D060AA" w:rsidRDefault="00434A99" w:rsidP="000D4F45">
            <w:pPr>
              <w:pStyle w:val="af4"/>
            </w:pPr>
          </w:p>
        </w:tc>
      </w:tr>
      <w:tr w:rsidR="00434A99" w:rsidRPr="00F45D42" w:rsidTr="00434A99">
        <w:trPr>
          <w:trHeight w:val="730"/>
        </w:trPr>
        <w:tc>
          <w:tcPr>
            <w:tcW w:w="613" w:type="dxa"/>
          </w:tcPr>
          <w:p w:rsidR="00434A99" w:rsidRPr="00D060AA" w:rsidRDefault="00434A99" w:rsidP="000D4F45">
            <w:pPr>
              <w:pStyle w:val="af4"/>
            </w:pPr>
            <w:r w:rsidRPr="00D060AA">
              <w:t>1</w:t>
            </w:r>
          </w:p>
        </w:tc>
        <w:tc>
          <w:tcPr>
            <w:tcW w:w="6900" w:type="dxa"/>
          </w:tcPr>
          <w:p w:rsidR="00434A99" w:rsidRPr="00D060AA" w:rsidRDefault="00434A99" w:rsidP="000D4F45">
            <w:pPr>
              <w:pStyle w:val="af4"/>
            </w:pPr>
            <w:r w:rsidRPr="00D060AA">
              <w:t>Задача 1: Совершенствование системы выявления и сопровождения одарённых детей, их специальной поддержки.</w:t>
            </w:r>
          </w:p>
        </w:tc>
        <w:tc>
          <w:tcPr>
            <w:tcW w:w="2065" w:type="dxa"/>
          </w:tcPr>
          <w:p w:rsidR="00434A99" w:rsidRPr="00D060AA" w:rsidRDefault="00434A99" w:rsidP="000D4F45">
            <w:pPr>
              <w:pStyle w:val="af4"/>
            </w:pPr>
            <w:r w:rsidRPr="00D060AA">
              <w:t>Бюджет района</w:t>
            </w:r>
          </w:p>
        </w:tc>
        <w:tc>
          <w:tcPr>
            <w:tcW w:w="1169" w:type="dxa"/>
          </w:tcPr>
          <w:p w:rsidR="00434A99" w:rsidRPr="00ED68DC" w:rsidRDefault="00434A99" w:rsidP="000D4F45">
            <w:pPr>
              <w:pStyle w:val="af4"/>
              <w:jc w:val="center"/>
            </w:pPr>
            <w:r>
              <w:t>66,7</w:t>
            </w:r>
          </w:p>
        </w:tc>
        <w:tc>
          <w:tcPr>
            <w:tcW w:w="1116" w:type="dxa"/>
          </w:tcPr>
          <w:p w:rsidR="00434A99" w:rsidRPr="00ED68DC" w:rsidRDefault="00434A99" w:rsidP="000D4F45">
            <w:pPr>
              <w:pStyle w:val="af4"/>
              <w:jc w:val="center"/>
            </w:pPr>
            <w:r w:rsidRPr="00ED68DC">
              <w:t>98</w:t>
            </w:r>
          </w:p>
        </w:tc>
        <w:tc>
          <w:tcPr>
            <w:tcW w:w="1116" w:type="dxa"/>
          </w:tcPr>
          <w:p w:rsidR="00434A99" w:rsidRPr="00ED68DC" w:rsidRDefault="00434A99" w:rsidP="000D4F45">
            <w:pPr>
              <w:pStyle w:val="af4"/>
              <w:jc w:val="center"/>
            </w:pPr>
            <w:r w:rsidRPr="00ED68DC">
              <w:t>98</w:t>
            </w:r>
          </w:p>
        </w:tc>
        <w:tc>
          <w:tcPr>
            <w:tcW w:w="1537" w:type="dxa"/>
          </w:tcPr>
          <w:p w:rsidR="00434A99" w:rsidRPr="00ED68DC" w:rsidRDefault="00434A99" w:rsidP="000D4F45">
            <w:pPr>
              <w:pStyle w:val="af4"/>
              <w:jc w:val="center"/>
            </w:pPr>
            <w:r w:rsidRPr="00ED68DC">
              <w:t>294</w:t>
            </w:r>
          </w:p>
        </w:tc>
      </w:tr>
      <w:tr w:rsidR="00434A99" w:rsidRPr="00F45D42" w:rsidTr="00434A99">
        <w:trPr>
          <w:trHeight w:val="768"/>
        </w:trPr>
        <w:tc>
          <w:tcPr>
            <w:tcW w:w="613" w:type="dxa"/>
          </w:tcPr>
          <w:p w:rsidR="00434A99" w:rsidRPr="00D060AA" w:rsidRDefault="00434A99" w:rsidP="000D4F45">
            <w:pPr>
              <w:pStyle w:val="af4"/>
            </w:pPr>
            <w:r w:rsidRPr="00D060AA">
              <w:t>2</w:t>
            </w:r>
          </w:p>
        </w:tc>
        <w:tc>
          <w:tcPr>
            <w:tcW w:w="6900" w:type="dxa"/>
          </w:tcPr>
          <w:p w:rsidR="00434A99" w:rsidRPr="00D060AA" w:rsidRDefault="00434A99" w:rsidP="000D4F45">
            <w:pPr>
              <w:pStyle w:val="af4"/>
            </w:pPr>
            <w:r w:rsidRPr="00D060AA">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c>
          <w:tcPr>
            <w:tcW w:w="2065" w:type="dxa"/>
          </w:tcPr>
          <w:p w:rsidR="00434A99" w:rsidRPr="00D060AA" w:rsidRDefault="00434A99" w:rsidP="000D4F45">
            <w:pPr>
              <w:pStyle w:val="af4"/>
            </w:pPr>
            <w:r w:rsidRPr="00D060AA">
              <w:t>Бюджет района</w:t>
            </w:r>
          </w:p>
        </w:tc>
        <w:tc>
          <w:tcPr>
            <w:tcW w:w="1169" w:type="dxa"/>
          </w:tcPr>
          <w:p w:rsidR="00434A99" w:rsidRPr="00ED68DC" w:rsidRDefault="00434A99" w:rsidP="000D4F45">
            <w:pPr>
              <w:pStyle w:val="af4"/>
              <w:jc w:val="center"/>
            </w:pPr>
            <w:r>
              <w:t>0</w:t>
            </w:r>
          </w:p>
        </w:tc>
        <w:tc>
          <w:tcPr>
            <w:tcW w:w="1116" w:type="dxa"/>
          </w:tcPr>
          <w:p w:rsidR="00434A99" w:rsidRPr="00ED68DC" w:rsidRDefault="00434A99" w:rsidP="000D4F45">
            <w:pPr>
              <w:pStyle w:val="af4"/>
              <w:jc w:val="center"/>
            </w:pPr>
            <w:r w:rsidRPr="00ED68DC">
              <w:t>18,7</w:t>
            </w:r>
          </w:p>
        </w:tc>
        <w:tc>
          <w:tcPr>
            <w:tcW w:w="1116" w:type="dxa"/>
          </w:tcPr>
          <w:p w:rsidR="00434A99" w:rsidRPr="00ED68DC" w:rsidRDefault="00434A99" w:rsidP="000D4F45">
            <w:pPr>
              <w:pStyle w:val="af4"/>
              <w:jc w:val="center"/>
            </w:pPr>
            <w:r w:rsidRPr="00ED68DC">
              <w:t>18,7</w:t>
            </w:r>
          </w:p>
        </w:tc>
        <w:tc>
          <w:tcPr>
            <w:tcW w:w="1537" w:type="dxa"/>
          </w:tcPr>
          <w:p w:rsidR="00434A99" w:rsidRPr="00ED68DC" w:rsidRDefault="00434A99" w:rsidP="000D4F45">
            <w:pPr>
              <w:pStyle w:val="af4"/>
              <w:jc w:val="center"/>
            </w:pPr>
            <w:r w:rsidRPr="00ED68DC">
              <w:t>56,1</w:t>
            </w:r>
          </w:p>
        </w:tc>
      </w:tr>
      <w:tr w:rsidR="00434A99" w:rsidRPr="00F45D42" w:rsidTr="00434A99">
        <w:trPr>
          <w:trHeight w:val="1033"/>
        </w:trPr>
        <w:tc>
          <w:tcPr>
            <w:tcW w:w="613" w:type="dxa"/>
          </w:tcPr>
          <w:p w:rsidR="00434A99" w:rsidRPr="00D060AA" w:rsidRDefault="00434A99" w:rsidP="000D4F45">
            <w:pPr>
              <w:pStyle w:val="af4"/>
            </w:pPr>
            <w:r w:rsidRPr="00D060AA">
              <w:t>3</w:t>
            </w:r>
          </w:p>
        </w:tc>
        <w:tc>
          <w:tcPr>
            <w:tcW w:w="6900" w:type="dxa"/>
          </w:tcPr>
          <w:p w:rsidR="00434A99" w:rsidRPr="00D060AA" w:rsidRDefault="00434A99" w:rsidP="000D4F45">
            <w:pPr>
              <w:pStyle w:val="af4"/>
            </w:pPr>
            <w:r w:rsidRPr="00D060AA">
              <w:t>Задача 3: Целевая подготовка одарённых детей к поступлению в учебные заведения профессионального образования, осуществление взаимодействия на договорной основе с вузами по подготовке квалифицированных кадров для района, разработка и реализация совместных проектов.</w:t>
            </w:r>
          </w:p>
        </w:tc>
        <w:tc>
          <w:tcPr>
            <w:tcW w:w="2065" w:type="dxa"/>
          </w:tcPr>
          <w:p w:rsidR="00434A99" w:rsidRPr="00D060AA" w:rsidRDefault="00434A99" w:rsidP="000D4F45">
            <w:pPr>
              <w:pStyle w:val="af4"/>
            </w:pPr>
            <w:r w:rsidRPr="00D060AA">
              <w:t>Бюджет района</w:t>
            </w:r>
          </w:p>
        </w:tc>
        <w:tc>
          <w:tcPr>
            <w:tcW w:w="4938" w:type="dxa"/>
            <w:gridSpan w:val="4"/>
          </w:tcPr>
          <w:p w:rsidR="00434A99" w:rsidRPr="00F45D42" w:rsidRDefault="00434A99" w:rsidP="000D4F45">
            <w:pPr>
              <w:pStyle w:val="af4"/>
              <w:jc w:val="center"/>
              <w:rPr>
                <w:b/>
              </w:rPr>
            </w:pPr>
            <w:r w:rsidRPr="00D060AA">
              <w:t>Без затрат</w:t>
            </w:r>
          </w:p>
        </w:tc>
      </w:tr>
      <w:tr w:rsidR="00434A99" w:rsidRPr="00F45D42" w:rsidTr="00434A99">
        <w:trPr>
          <w:trHeight w:val="325"/>
        </w:trPr>
        <w:tc>
          <w:tcPr>
            <w:tcW w:w="613" w:type="dxa"/>
          </w:tcPr>
          <w:p w:rsidR="00434A99" w:rsidRPr="00D060AA" w:rsidRDefault="00434A99" w:rsidP="000D4F45">
            <w:pPr>
              <w:pStyle w:val="af4"/>
            </w:pPr>
          </w:p>
        </w:tc>
        <w:tc>
          <w:tcPr>
            <w:tcW w:w="6900" w:type="dxa"/>
          </w:tcPr>
          <w:p w:rsidR="00434A99" w:rsidRPr="00D060AA" w:rsidRDefault="00434A99" w:rsidP="000D4F45">
            <w:pPr>
              <w:pStyle w:val="af4"/>
            </w:pPr>
            <w:r w:rsidRPr="00D060AA">
              <w:t>Итого по подпрограмме</w:t>
            </w:r>
          </w:p>
        </w:tc>
        <w:tc>
          <w:tcPr>
            <w:tcW w:w="2065" w:type="dxa"/>
          </w:tcPr>
          <w:p w:rsidR="00434A99" w:rsidRPr="00D060AA" w:rsidRDefault="00434A99" w:rsidP="000D4F45">
            <w:pPr>
              <w:pStyle w:val="af4"/>
            </w:pPr>
          </w:p>
        </w:tc>
        <w:tc>
          <w:tcPr>
            <w:tcW w:w="1169" w:type="dxa"/>
            <w:vAlign w:val="center"/>
          </w:tcPr>
          <w:p w:rsidR="00434A99" w:rsidRPr="00F45D42" w:rsidRDefault="00434A99" w:rsidP="000D4F45">
            <w:pPr>
              <w:pStyle w:val="af4"/>
              <w:jc w:val="center"/>
              <w:rPr>
                <w:b/>
              </w:rPr>
            </w:pPr>
            <w:r>
              <w:rPr>
                <w:b/>
              </w:rPr>
              <w:t>66,7</w:t>
            </w:r>
          </w:p>
        </w:tc>
        <w:tc>
          <w:tcPr>
            <w:tcW w:w="1116" w:type="dxa"/>
            <w:vAlign w:val="center"/>
          </w:tcPr>
          <w:p w:rsidR="00434A99" w:rsidRPr="00F45D42" w:rsidRDefault="00434A99" w:rsidP="000D4F45">
            <w:pPr>
              <w:pStyle w:val="af4"/>
              <w:jc w:val="center"/>
              <w:rPr>
                <w:b/>
              </w:rPr>
            </w:pPr>
            <w:r>
              <w:rPr>
                <w:b/>
              </w:rPr>
              <w:t>116,7</w:t>
            </w:r>
          </w:p>
        </w:tc>
        <w:tc>
          <w:tcPr>
            <w:tcW w:w="1116" w:type="dxa"/>
            <w:vAlign w:val="center"/>
          </w:tcPr>
          <w:p w:rsidR="00434A99" w:rsidRPr="00F45D42" w:rsidRDefault="00434A99" w:rsidP="000D4F45">
            <w:pPr>
              <w:pStyle w:val="af4"/>
              <w:jc w:val="center"/>
              <w:rPr>
                <w:b/>
              </w:rPr>
            </w:pPr>
            <w:r>
              <w:rPr>
                <w:b/>
              </w:rPr>
              <w:t>116,7</w:t>
            </w:r>
          </w:p>
        </w:tc>
        <w:tc>
          <w:tcPr>
            <w:tcW w:w="1537" w:type="dxa"/>
            <w:vAlign w:val="center"/>
          </w:tcPr>
          <w:p w:rsidR="00434A99" w:rsidRPr="00F45D42" w:rsidRDefault="00434A99" w:rsidP="000D4F45">
            <w:pPr>
              <w:pStyle w:val="af4"/>
              <w:jc w:val="center"/>
              <w:rPr>
                <w:b/>
              </w:rPr>
            </w:pPr>
            <w:r>
              <w:rPr>
                <w:b/>
              </w:rPr>
              <w:t>350,1</w:t>
            </w:r>
          </w:p>
        </w:tc>
      </w:tr>
    </w:tbl>
    <w:p w:rsidR="00434A99" w:rsidRDefault="00434A99" w:rsidP="00434A99">
      <w:pPr>
        <w:jc w:val="right"/>
        <w:rPr>
          <w:rFonts w:ascii="Courier New" w:hAnsi="Courier New" w:cs="Courier New"/>
          <w:sz w:val="22"/>
          <w:szCs w:val="22"/>
        </w:rPr>
      </w:pPr>
    </w:p>
    <w:sectPr w:rsidR="00434A99" w:rsidSect="00F66A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76" w:rsidRDefault="00F63276" w:rsidP="004536BB">
      <w:r>
        <w:separator/>
      </w:r>
    </w:p>
  </w:endnote>
  <w:endnote w:type="continuationSeparator" w:id="0">
    <w:p w:rsidR="00F63276" w:rsidRDefault="00F63276" w:rsidP="0045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76" w:rsidRDefault="00F63276" w:rsidP="004536BB">
      <w:r>
        <w:separator/>
      </w:r>
    </w:p>
  </w:footnote>
  <w:footnote w:type="continuationSeparator" w:id="0">
    <w:p w:rsidR="00F63276" w:rsidRDefault="00F63276" w:rsidP="0045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5B5"/>
    <w:multiLevelType w:val="multilevel"/>
    <w:tmpl w:val="402A1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161B7B"/>
    <w:multiLevelType w:val="hybridMultilevel"/>
    <w:tmpl w:val="A1CC9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6183F8F"/>
    <w:multiLevelType w:val="hybridMultilevel"/>
    <w:tmpl w:val="C7209F2E"/>
    <w:lvl w:ilvl="0" w:tplc="4EA80BC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6CD"/>
    <w:rsid w:val="00007B7F"/>
    <w:rsid w:val="00014F9A"/>
    <w:rsid w:val="00026048"/>
    <w:rsid w:val="000267A9"/>
    <w:rsid w:val="00027CD8"/>
    <w:rsid w:val="00030FF6"/>
    <w:rsid w:val="00042047"/>
    <w:rsid w:val="00042C23"/>
    <w:rsid w:val="00053B28"/>
    <w:rsid w:val="0006670B"/>
    <w:rsid w:val="00085823"/>
    <w:rsid w:val="00085CA0"/>
    <w:rsid w:val="00085DDD"/>
    <w:rsid w:val="00087E6A"/>
    <w:rsid w:val="00093EC8"/>
    <w:rsid w:val="00095783"/>
    <w:rsid w:val="00096080"/>
    <w:rsid w:val="00097BC9"/>
    <w:rsid w:val="000A36C2"/>
    <w:rsid w:val="000A6D27"/>
    <w:rsid w:val="000C3FAD"/>
    <w:rsid w:val="000D1DE7"/>
    <w:rsid w:val="000D4F45"/>
    <w:rsid w:val="000E6969"/>
    <w:rsid w:val="000F0222"/>
    <w:rsid w:val="00101617"/>
    <w:rsid w:val="001119D7"/>
    <w:rsid w:val="00135C13"/>
    <w:rsid w:val="00135E2C"/>
    <w:rsid w:val="00190DC5"/>
    <w:rsid w:val="001A4912"/>
    <w:rsid w:val="001A5DF8"/>
    <w:rsid w:val="001B54EC"/>
    <w:rsid w:val="001D2C6C"/>
    <w:rsid w:val="001E57A8"/>
    <w:rsid w:val="001E71F4"/>
    <w:rsid w:val="001F077D"/>
    <w:rsid w:val="00242774"/>
    <w:rsid w:val="002549EF"/>
    <w:rsid w:val="00256E07"/>
    <w:rsid w:val="00266808"/>
    <w:rsid w:val="00275DA9"/>
    <w:rsid w:val="00282B68"/>
    <w:rsid w:val="00294545"/>
    <w:rsid w:val="002A11B3"/>
    <w:rsid w:val="002A315E"/>
    <w:rsid w:val="002A659F"/>
    <w:rsid w:val="002C68F2"/>
    <w:rsid w:val="00324899"/>
    <w:rsid w:val="0032558D"/>
    <w:rsid w:val="003355B3"/>
    <w:rsid w:val="003869E6"/>
    <w:rsid w:val="003A5B64"/>
    <w:rsid w:val="003A6754"/>
    <w:rsid w:val="003B48CF"/>
    <w:rsid w:val="003C0F51"/>
    <w:rsid w:val="003E7E65"/>
    <w:rsid w:val="00400845"/>
    <w:rsid w:val="004058BF"/>
    <w:rsid w:val="00415E9E"/>
    <w:rsid w:val="004207B8"/>
    <w:rsid w:val="00422FEE"/>
    <w:rsid w:val="00434A99"/>
    <w:rsid w:val="00447F10"/>
    <w:rsid w:val="004536BB"/>
    <w:rsid w:val="00454308"/>
    <w:rsid w:val="00454A45"/>
    <w:rsid w:val="004859D3"/>
    <w:rsid w:val="00491065"/>
    <w:rsid w:val="00494F7A"/>
    <w:rsid w:val="004B7EAD"/>
    <w:rsid w:val="004C2E3A"/>
    <w:rsid w:val="004C7044"/>
    <w:rsid w:val="004F1DDE"/>
    <w:rsid w:val="004F3E0B"/>
    <w:rsid w:val="00511F71"/>
    <w:rsid w:val="0052000F"/>
    <w:rsid w:val="0052081F"/>
    <w:rsid w:val="00530C24"/>
    <w:rsid w:val="00542CF9"/>
    <w:rsid w:val="005525D8"/>
    <w:rsid w:val="00563362"/>
    <w:rsid w:val="00570075"/>
    <w:rsid w:val="0057074E"/>
    <w:rsid w:val="00580FD1"/>
    <w:rsid w:val="00582668"/>
    <w:rsid w:val="005A7BF8"/>
    <w:rsid w:val="005B423A"/>
    <w:rsid w:val="005C3208"/>
    <w:rsid w:val="005C4745"/>
    <w:rsid w:val="005E2551"/>
    <w:rsid w:val="005E4776"/>
    <w:rsid w:val="00601B54"/>
    <w:rsid w:val="00615399"/>
    <w:rsid w:val="0063212A"/>
    <w:rsid w:val="00641F3E"/>
    <w:rsid w:val="006426BA"/>
    <w:rsid w:val="00642A74"/>
    <w:rsid w:val="00645999"/>
    <w:rsid w:val="00652F29"/>
    <w:rsid w:val="00674A53"/>
    <w:rsid w:val="00685242"/>
    <w:rsid w:val="006A3274"/>
    <w:rsid w:val="006A4929"/>
    <w:rsid w:val="006C4A5E"/>
    <w:rsid w:val="006D35EC"/>
    <w:rsid w:val="006F0B74"/>
    <w:rsid w:val="00700033"/>
    <w:rsid w:val="00711FD6"/>
    <w:rsid w:val="007142D2"/>
    <w:rsid w:val="00727100"/>
    <w:rsid w:val="00737D75"/>
    <w:rsid w:val="007459DA"/>
    <w:rsid w:val="00746052"/>
    <w:rsid w:val="007721BB"/>
    <w:rsid w:val="00773F39"/>
    <w:rsid w:val="00774130"/>
    <w:rsid w:val="0079248A"/>
    <w:rsid w:val="007A2717"/>
    <w:rsid w:val="007D3979"/>
    <w:rsid w:val="007F5A4A"/>
    <w:rsid w:val="008323F6"/>
    <w:rsid w:val="00833273"/>
    <w:rsid w:val="00844C6A"/>
    <w:rsid w:val="00870DEA"/>
    <w:rsid w:val="00880AE3"/>
    <w:rsid w:val="00885B3F"/>
    <w:rsid w:val="00896C6E"/>
    <w:rsid w:val="008A7051"/>
    <w:rsid w:val="008B1164"/>
    <w:rsid w:val="008C2C28"/>
    <w:rsid w:val="008E0806"/>
    <w:rsid w:val="008E672B"/>
    <w:rsid w:val="008F44C8"/>
    <w:rsid w:val="008F66E7"/>
    <w:rsid w:val="00903A3D"/>
    <w:rsid w:val="00906177"/>
    <w:rsid w:val="00920D7E"/>
    <w:rsid w:val="00931669"/>
    <w:rsid w:val="00946FDD"/>
    <w:rsid w:val="009630CA"/>
    <w:rsid w:val="00965B0C"/>
    <w:rsid w:val="009677B2"/>
    <w:rsid w:val="00970027"/>
    <w:rsid w:val="0097013D"/>
    <w:rsid w:val="00972C70"/>
    <w:rsid w:val="00976CEB"/>
    <w:rsid w:val="009836D1"/>
    <w:rsid w:val="00987FFA"/>
    <w:rsid w:val="00996874"/>
    <w:rsid w:val="009A5E7C"/>
    <w:rsid w:val="009B2985"/>
    <w:rsid w:val="009C2FDC"/>
    <w:rsid w:val="009E06DD"/>
    <w:rsid w:val="009E4DE6"/>
    <w:rsid w:val="00A01724"/>
    <w:rsid w:val="00A135D2"/>
    <w:rsid w:val="00A23262"/>
    <w:rsid w:val="00A534C8"/>
    <w:rsid w:val="00A55376"/>
    <w:rsid w:val="00A56273"/>
    <w:rsid w:val="00A64250"/>
    <w:rsid w:val="00A643E6"/>
    <w:rsid w:val="00A70C98"/>
    <w:rsid w:val="00A7258F"/>
    <w:rsid w:val="00A96482"/>
    <w:rsid w:val="00A96C2C"/>
    <w:rsid w:val="00AB237B"/>
    <w:rsid w:val="00AB25AB"/>
    <w:rsid w:val="00AB288C"/>
    <w:rsid w:val="00AB6861"/>
    <w:rsid w:val="00AC6201"/>
    <w:rsid w:val="00AD076B"/>
    <w:rsid w:val="00AE156F"/>
    <w:rsid w:val="00AF7290"/>
    <w:rsid w:val="00B109A6"/>
    <w:rsid w:val="00B43F86"/>
    <w:rsid w:val="00B4671C"/>
    <w:rsid w:val="00B6494F"/>
    <w:rsid w:val="00B67CE6"/>
    <w:rsid w:val="00B75AEA"/>
    <w:rsid w:val="00B832DB"/>
    <w:rsid w:val="00B83A0F"/>
    <w:rsid w:val="00B84BC8"/>
    <w:rsid w:val="00B978A3"/>
    <w:rsid w:val="00BA5D0D"/>
    <w:rsid w:val="00BC18F9"/>
    <w:rsid w:val="00BC6412"/>
    <w:rsid w:val="00BD0A45"/>
    <w:rsid w:val="00BD2FA6"/>
    <w:rsid w:val="00BF1438"/>
    <w:rsid w:val="00BF19A6"/>
    <w:rsid w:val="00BF1C8D"/>
    <w:rsid w:val="00BF2AD7"/>
    <w:rsid w:val="00C01B99"/>
    <w:rsid w:val="00C03BB5"/>
    <w:rsid w:val="00C115A0"/>
    <w:rsid w:val="00C13873"/>
    <w:rsid w:val="00C16670"/>
    <w:rsid w:val="00C21C4F"/>
    <w:rsid w:val="00C304EA"/>
    <w:rsid w:val="00C31DF4"/>
    <w:rsid w:val="00C355CC"/>
    <w:rsid w:val="00C36F22"/>
    <w:rsid w:val="00C423BD"/>
    <w:rsid w:val="00C657B2"/>
    <w:rsid w:val="00C728EB"/>
    <w:rsid w:val="00C75D89"/>
    <w:rsid w:val="00C76829"/>
    <w:rsid w:val="00C81849"/>
    <w:rsid w:val="00C820EE"/>
    <w:rsid w:val="00C83204"/>
    <w:rsid w:val="00CA25F0"/>
    <w:rsid w:val="00CB4CEF"/>
    <w:rsid w:val="00CC44BB"/>
    <w:rsid w:val="00CE6D1A"/>
    <w:rsid w:val="00CE7609"/>
    <w:rsid w:val="00CF07B0"/>
    <w:rsid w:val="00CF5B26"/>
    <w:rsid w:val="00CF64CD"/>
    <w:rsid w:val="00D04D55"/>
    <w:rsid w:val="00D06282"/>
    <w:rsid w:val="00D37417"/>
    <w:rsid w:val="00D41982"/>
    <w:rsid w:val="00D83619"/>
    <w:rsid w:val="00D908CD"/>
    <w:rsid w:val="00D9658B"/>
    <w:rsid w:val="00DC21D1"/>
    <w:rsid w:val="00DC2B14"/>
    <w:rsid w:val="00DE4575"/>
    <w:rsid w:val="00E04836"/>
    <w:rsid w:val="00E11441"/>
    <w:rsid w:val="00E1210C"/>
    <w:rsid w:val="00E20B57"/>
    <w:rsid w:val="00E21724"/>
    <w:rsid w:val="00E26BC8"/>
    <w:rsid w:val="00E302BD"/>
    <w:rsid w:val="00E33325"/>
    <w:rsid w:val="00E37953"/>
    <w:rsid w:val="00E426CD"/>
    <w:rsid w:val="00E43F90"/>
    <w:rsid w:val="00E628A6"/>
    <w:rsid w:val="00E63DF2"/>
    <w:rsid w:val="00E66CC0"/>
    <w:rsid w:val="00E72D74"/>
    <w:rsid w:val="00E840B7"/>
    <w:rsid w:val="00EB1267"/>
    <w:rsid w:val="00EB2EA8"/>
    <w:rsid w:val="00EC2462"/>
    <w:rsid w:val="00ED68DC"/>
    <w:rsid w:val="00F03CF9"/>
    <w:rsid w:val="00F1317F"/>
    <w:rsid w:val="00F557C4"/>
    <w:rsid w:val="00F63276"/>
    <w:rsid w:val="00F660A8"/>
    <w:rsid w:val="00F66AA0"/>
    <w:rsid w:val="00F70E2F"/>
    <w:rsid w:val="00F734F9"/>
    <w:rsid w:val="00F77463"/>
    <w:rsid w:val="00F8255F"/>
    <w:rsid w:val="00FA4027"/>
    <w:rsid w:val="00FA7484"/>
    <w:rsid w:val="00FB125E"/>
    <w:rsid w:val="00FB4AAE"/>
    <w:rsid w:val="00FC3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paragraph" w:styleId="1">
    <w:name w:val="heading 1"/>
    <w:aliases w:val="Courier New"/>
    <w:basedOn w:val="a"/>
    <w:next w:val="a"/>
    <w:link w:val="10"/>
    <w:qFormat/>
    <w:rsid w:val="0063212A"/>
    <w:pPr>
      <w:ind w:firstLine="709"/>
      <w:jc w:val="both"/>
      <w:outlineLvl w:val="0"/>
    </w:pPr>
    <w:rPr>
      <w:rFonts w:ascii="Courier New" w:hAnsi="Courier New" w:cs="Courier New"/>
      <w:sz w:val="22"/>
      <w:szCs w:val="22"/>
    </w:rPr>
  </w:style>
  <w:style w:type="paragraph" w:styleId="4">
    <w:name w:val="heading 4"/>
    <w:basedOn w:val="a"/>
    <w:link w:val="40"/>
    <w:uiPriority w:val="99"/>
    <w:qFormat/>
    <w:rsid w:val="00007B7F"/>
    <w:pPr>
      <w:spacing w:before="100" w:beforeAutospacing="1" w:after="100" w:afterAutospacing="1" w:line="300" w:lineRule="atLeast"/>
      <w:ind w:firstLine="75"/>
      <w:jc w:val="center"/>
      <w:outlineLvl w:val="3"/>
    </w:pPr>
    <w:rPr>
      <w:b/>
      <w:bCs/>
      <w:color w:val="000000"/>
    </w:rPr>
  </w:style>
  <w:style w:type="paragraph" w:styleId="5">
    <w:name w:val="heading 5"/>
    <w:basedOn w:val="a"/>
    <w:next w:val="a"/>
    <w:link w:val="50"/>
    <w:uiPriority w:val="99"/>
    <w:qFormat/>
    <w:rsid w:val="00007B7F"/>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 w:type="paragraph" w:styleId="ab">
    <w:name w:val="header"/>
    <w:basedOn w:val="a"/>
    <w:link w:val="ac"/>
    <w:rsid w:val="004536BB"/>
    <w:pPr>
      <w:tabs>
        <w:tab w:val="center" w:pos="4677"/>
        <w:tab w:val="right" w:pos="9355"/>
      </w:tabs>
    </w:pPr>
  </w:style>
  <w:style w:type="character" w:customStyle="1" w:styleId="ac">
    <w:name w:val="Верхний колонтитул Знак"/>
    <w:basedOn w:val="a0"/>
    <w:link w:val="ab"/>
    <w:rsid w:val="004536BB"/>
    <w:rPr>
      <w:sz w:val="24"/>
      <w:szCs w:val="24"/>
    </w:rPr>
  </w:style>
  <w:style w:type="paragraph" w:styleId="ad">
    <w:name w:val="footer"/>
    <w:basedOn w:val="a"/>
    <w:link w:val="ae"/>
    <w:rsid w:val="004536BB"/>
    <w:pPr>
      <w:tabs>
        <w:tab w:val="center" w:pos="4677"/>
        <w:tab w:val="right" w:pos="9355"/>
      </w:tabs>
    </w:pPr>
  </w:style>
  <w:style w:type="character" w:customStyle="1" w:styleId="ae">
    <w:name w:val="Нижний колонтитул Знак"/>
    <w:basedOn w:val="a0"/>
    <w:link w:val="ad"/>
    <w:rsid w:val="004536BB"/>
    <w:rPr>
      <w:sz w:val="24"/>
      <w:szCs w:val="24"/>
    </w:rPr>
  </w:style>
  <w:style w:type="paragraph" w:customStyle="1" w:styleId="ConsPlusNonformat">
    <w:name w:val="ConsPlusNonformat"/>
    <w:uiPriority w:val="99"/>
    <w:rsid w:val="007A2717"/>
    <w:pPr>
      <w:widowControl w:val="0"/>
      <w:suppressAutoHyphens/>
      <w:autoSpaceDE w:val="0"/>
    </w:pPr>
    <w:rPr>
      <w:rFonts w:ascii="Courier New" w:hAnsi="Courier New" w:cs="Courier New"/>
      <w:lang w:eastAsia="ar-SA"/>
    </w:rPr>
  </w:style>
  <w:style w:type="character" w:styleId="af">
    <w:name w:val="Emphasis"/>
    <w:aliases w:val="Arial 12 Текст постановления"/>
    <w:basedOn w:val="a0"/>
    <w:uiPriority w:val="20"/>
    <w:qFormat/>
    <w:rsid w:val="00B978A3"/>
    <w:rPr>
      <w:rFonts w:ascii="Arial" w:hAnsi="Arial" w:cs="Times New Roman"/>
      <w:iCs/>
      <w:sz w:val="24"/>
    </w:rPr>
  </w:style>
  <w:style w:type="paragraph" w:styleId="af0">
    <w:name w:val="Body Text"/>
    <w:basedOn w:val="a"/>
    <w:link w:val="af1"/>
    <w:uiPriority w:val="99"/>
    <w:rsid w:val="004C7044"/>
    <w:pPr>
      <w:shd w:val="clear" w:color="auto" w:fill="FFFFFF"/>
      <w:spacing w:line="240" w:lineRule="atLeast"/>
      <w:ind w:hanging="720"/>
    </w:pPr>
  </w:style>
  <w:style w:type="character" w:customStyle="1" w:styleId="af1">
    <w:name w:val="Основной текст Знак"/>
    <w:basedOn w:val="a0"/>
    <w:link w:val="af0"/>
    <w:uiPriority w:val="99"/>
    <w:rsid w:val="004C7044"/>
    <w:rPr>
      <w:sz w:val="24"/>
      <w:szCs w:val="24"/>
      <w:shd w:val="clear" w:color="auto" w:fill="FFFFFF"/>
    </w:rPr>
  </w:style>
  <w:style w:type="character" w:customStyle="1" w:styleId="3">
    <w:name w:val="Заголовок №3_"/>
    <w:link w:val="30"/>
    <w:uiPriority w:val="99"/>
    <w:locked/>
    <w:rsid w:val="004C7044"/>
    <w:rPr>
      <w:b/>
      <w:spacing w:val="10"/>
      <w:sz w:val="25"/>
      <w:shd w:val="clear" w:color="auto" w:fill="FFFFFF"/>
    </w:rPr>
  </w:style>
  <w:style w:type="paragraph" w:customStyle="1" w:styleId="30">
    <w:name w:val="Заголовок №3"/>
    <w:basedOn w:val="a"/>
    <w:link w:val="3"/>
    <w:uiPriority w:val="99"/>
    <w:rsid w:val="004C7044"/>
    <w:pPr>
      <w:shd w:val="clear" w:color="auto" w:fill="FFFFFF"/>
      <w:spacing w:after="240" w:line="326" w:lineRule="exact"/>
      <w:ind w:hanging="720"/>
      <w:outlineLvl w:val="2"/>
    </w:pPr>
    <w:rPr>
      <w:b/>
      <w:spacing w:val="10"/>
      <w:sz w:val="25"/>
      <w:szCs w:val="20"/>
    </w:rPr>
  </w:style>
  <w:style w:type="paragraph" w:customStyle="1" w:styleId="printj">
    <w:name w:val="printj"/>
    <w:basedOn w:val="a"/>
    <w:uiPriority w:val="99"/>
    <w:rsid w:val="00096080"/>
    <w:pPr>
      <w:spacing w:before="144" w:after="288"/>
      <w:jc w:val="both"/>
    </w:pPr>
  </w:style>
  <w:style w:type="paragraph" w:customStyle="1" w:styleId="ConsPlusNormal">
    <w:name w:val="ConsPlusNormal"/>
    <w:uiPriority w:val="99"/>
    <w:rsid w:val="0097013D"/>
    <w:pPr>
      <w:widowControl w:val="0"/>
      <w:autoSpaceDE w:val="0"/>
      <w:autoSpaceDN w:val="0"/>
      <w:adjustRightInd w:val="0"/>
      <w:ind w:firstLine="720"/>
    </w:pPr>
    <w:rPr>
      <w:rFonts w:ascii="Arial" w:hAnsi="Arial" w:cs="Arial"/>
      <w:sz w:val="16"/>
      <w:szCs w:val="16"/>
    </w:rPr>
  </w:style>
  <w:style w:type="paragraph" w:customStyle="1" w:styleId="ConsPlusTitle">
    <w:name w:val="ConsPlusTitle"/>
    <w:uiPriority w:val="99"/>
    <w:rsid w:val="0097013D"/>
    <w:pPr>
      <w:widowControl w:val="0"/>
      <w:autoSpaceDE w:val="0"/>
      <w:autoSpaceDN w:val="0"/>
      <w:adjustRightInd w:val="0"/>
    </w:pPr>
    <w:rPr>
      <w:rFonts w:ascii="Arial" w:hAnsi="Arial" w:cs="Arial"/>
      <w:b/>
      <w:bCs/>
      <w:sz w:val="16"/>
      <w:szCs w:val="16"/>
    </w:rPr>
  </w:style>
  <w:style w:type="paragraph" w:styleId="af2">
    <w:name w:val="Normal (Web)"/>
    <w:aliases w:val="Обычный (Web)"/>
    <w:basedOn w:val="a"/>
    <w:uiPriority w:val="99"/>
    <w:rsid w:val="00007B7F"/>
    <w:pPr>
      <w:spacing w:before="100" w:beforeAutospacing="1" w:after="100" w:afterAutospacing="1"/>
    </w:pPr>
  </w:style>
  <w:style w:type="character" w:customStyle="1" w:styleId="40">
    <w:name w:val="Заголовок 4 Знак"/>
    <w:basedOn w:val="a0"/>
    <w:link w:val="4"/>
    <w:uiPriority w:val="99"/>
    <w:rsid w:val="00007B7F"/>
    <w:rPr>
      <w:b/>
      <w:bCs/>
      <w:color w:val="000000"/>
      <w:sz w:val="24"/>
      <w:szCs w:val="24"/>
    </w:rPr>
  </w:style>
  <w:style w:type="character" w:customStyle="1" w:styleId="50">
    <w:name w:val="Заголовок 5 Знак"/>
    <w:basedOn w:val="a0"/>
    <w:link w:val="5"/>
    <w:uiPriority w:val="99"/>
    <w:rsid w:val="00007B7F"/>
    <w:rPr>
      <w:rFonts w:ascii="Cambria" w:hAnsi="Cambria"/>
      <w:color w:val="243F60"/>
    </w:rPr>
  </w:style>
  <w:style w:type="character" w:styleId="af3">
    <w:name w:val="Strong"/>
    <w:uiPriority w:val="99"/>
    <w:qFormat/>
    <w:rsid w:val="00007B7F"/>
    <w:rPr>
      <w:rFonts w:cs="Times New Roman"/>
      <w:b/>
      <w:bCs/>
    </w:rPr>
  </w:style>
  <w:style w:type="paragraph" w:styleId="af4">
    <w:name w:val="No Spacing"/>
    <w:aliases w:val="Courier New 11"/>
    <w:basedOn w:val="a"/>
    <w:uiPriority w:val="1"/>
    <w:rsid w:val="00294545"/>
    <w:pPr>
      <w:jc w:val="both"/>
    </w:pPr>
    <w:rPr>
      <w:rFonts w:ascii="Courier New" w:hAnsi="Courier New" w:cs="Courier New"/>
      <w:color w:val="000000"/>
      <w:sz w:val="22"/>
      <w:szCs w:val="22"/>
    </w:rPr>
  </w:style>
  <w:style w:type="paragraph" w:styleId="af5">
    <w:name w:val="Subtitle"/>
    <w:aliases w:val="Arial 12"/>
    <w:basedOn w:val="a"/>
    <w:next w:val="a"/>
    <w:link w:val="af6"/>
    <w:qFormat/>
    <w:rsid w:val="003A5B64"/>
    <w:pPr>
      <w:snapToGrid w:val="0"/>
      <w:spacing w:line="100" w:lineRule="atLeast"/>
      <w:ind w:firstLine="709"/>
      <w:jc w:val="both"/>
    </w:pPr>
    <w:rPr>
      <w:rFonts w:ascii="Arial" w:hAnsi="Arial" w:cs="Arial"/>
      <w:szCs w:val="22"/>
    </w:rPr>
  </w:style>
  <w:style w:type="character" w:customStyle="1" w:styleId="af6">
    <w:name w:val="Подзаголовок Знак"/>
    <w:aliases w:val="Arial 12 Знак"/>
    <w:basedOn w:val="a0"/>
    <w:link w:val="af5"/>
    <w:rsid w:val="003A5B64"/>
    <w:rPr>
      <w:rFonts w:ascii="Arial" w:hAnsi="Arial" w:cs="Arial"/>
      <w:sz w:val="24"/>
      <w:szCs w:val="22"/>
    </w:rPr>
  </w:style>
  <w:style w:type="character" w:customStyle="1" w:styleId="10">
    <w:name w:val="Заголовок 1 Знак"/>
    <w:aliases w:val="Courier New Знак"/>
    <w:basedOn w:val="a0"/>
    <w:link w:val="1"/>
    <w:rsid w:val="0063212A"/>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paragraph" w:styleId="4">
    <w:name w:val="heading 4"/>
    <w:basedOn w:val="a"/>
    <w:link w:val="40"/>
    <w:uiPriority w:val="99"/>
    <w:qFormat/>
    <w:rsid w:val="00007B7F"/>
    <w:pPr>
      <w:spacing w:before="100" w:beforeAutospacing="1" w:after="100" w:afterAutospacing="1" w:line="300" w:lineRule="atLeast"/>
      <w:ind w:firstLine="75"/>
      <w:jc w:val="center"/>
      <w:outlineLvl w:val="3"/>
    </w:pPr>
    <w:rPr>
      <w:b/>
      <w:bCs/>
      <w:color w:val="000000"/>
    </w:rPr>
  </w:style>
  <w:style w:type="paragraph" w:styleId="5">
    <w:name w:val="heading 5"/>
    <w:basedOn w:val="a"/>
    <w:next w:val="a"/>
    <w:link w:val="50"/>
    <w:uiPriority w:val="99"/>
    <w:qFormat/>
    <w:rsid w:val="00007B7F"/>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6282"/>
    <w:rPr>
      <w:rFonts w:ascii="Tahoma" w:hAnsi="Tahoma" w:cs="Tahoma"/>
      <w:sz w:val="16"/>
      <w:szCs w:val="16"/>
    </w:rPr>
  </w:style>
  <w:style w:type="character" w:customStyle="1" w:styleId="a4">
    <w:name w:val="Текст выноски Знак"/>
    <w:basedOn w:val="a0"/>
    <w:link w:val="a3"/>
    <w:rsid w:val="00D06282"/>
    <w:rPr>
      <w:rFonts w:ascii="Tahoma" w:hAnsi="Tahoma" w:cs="Tahoma"/>
      <w:sz w:val="16"/>
      <w:szCs w:val="16"/>
    </w:rPr>
  </w:style>
  <w:style w:type="character" w:styleId="a5">
    <w:name w:val="Placeholder Text"/>
    <w:basedOn w:val="a0"/>
    <w:uiPriority w:val="99"/>
    <w:semiHidden/>
    <w:rsid w:val="00AE156F"/>
    <w:rPr>
      <w:color w:val="808080"/>
    </w:rPr>
  </w:style>
  <w:style w:type="character" w:styleId="a6">
    <w:name w:val="annotation reference"/>
    <w:basedOn w:val="a0"/>
    <w:rsid w:val="008F44C8"/>
    <w:rPr>
      <w:sz w:val="16"/>
      <w:szCs w:val="16"/>
    </w:rPr>
  </w:style>
  <w:style w:type="paragraph" w:styleId="a7">
    <w:name w:val="annotation text"/>
    <w:basedOn w:val="a"/>
    <w:link w:val="a8"/>
    <w:rsid w:val="008F44C8"/>
    <w:rPr>
      <w:sz w:val="20"/>
      <w:szCs w:val="20"/>
    </w:rPr>
  </w:style>
  <w:style w:type="character" w:customStyle="1" w:styleId="a8">
    <w:name w:val="Текст примечания Знак"/>
    <w:basedOn w:val="a0"/>
    <w:link w:val="a7"/>
    <w:rsid w:val="008F44C8"/>
  </w:style>
  <w:style w:type="paragraph" w:styleId="a9">
    <w:name w:val="annotation subject"/>
    <w:basedOn w:val="a7"/>
    <w:next w:val="a7"/>
    <w:link w:val="aa"/>
    <w:rsid w:val="008F44C8"/>
    <w:rPr>
      <w:b/>
      <w:bCs/>
    </w:rPr>
  </w:style>
  <w:style w:type="character" w:customStyle="1" w:styleId="aa">
    <w:name w:val="Тема примечания Знак"/>
    <w:basedOn w:val="a8"/>
    <w:link w:val="a9"/>
    <w:rsid w:val="008F44C8"/>
    <w:rPr>
      <w:b/>
      <w:bCs/>
    </w:rPr>
  </w:style>
  <w:style w:type="paragraph" w:styleId="ab">
    <w:name w:val="header"/>
    <w:basedOn w:val="a"/>
    <w:link w:val="ac"/>
    <w:rsid w:val="004536BB"/>
    <w:pPr>
      <w:tabs>
        <w:tab w:val="center" w:pos="4677"/>
        <w:tab w:val="right" w:pos="9355"/>
      </w:tabs>
    </w:pPr>
  </w:style>
  <w:style w:type="character" w:customStyle="1" w:styleId="ac">
    <w:name w:val="Верхний колонтитул Знак"/>
    <w:basedOn w:val="a0"/>
    <w:link w:val="ab"/>
    <w:rsid w:val="004536BB"/>
    <w:rPr>
      <w:sz w:val="24"/>
      <w:szCs w:val="24"/>
    </w:rPr>
  </w:style>
  <w:style w:type="paragraph" w:styleId="ad">
    <w:name w:val="footer"/>
    <w:basedOn w:val="a"/>
    <w:link w:val="ae"/>
    <w:rsid w:val="004536BB"/>
    <w:pPr>
      <w:tabs>
        <w:tab w:val="center" w:pos="4677"/>
        <w:tab w:val="right" w:pos="9355"/>
      </w:tabs>
    </w:pPr>
  </w:style>
  <w:style w:type="character" w:customStyle="1" w:styleId="ae">
    <w:name w:val="Нижний колонтитул Знак"/>
    <w:basedOn w:val="a0"/>
    <w:link w:val="ad"/>
    <w:rsid w:val="004536BB"/>
    <w:rPr>
      <w:sz w:val="24"/>
      <w:szCs w:val="24"/>
    </w:rPr>
  </w:style>
  <w:style w:type="paragraph" w:customStyle="1" w:styleId="ConsPlusNonformat">
    <w:name w:val="ConsPlusNonformat"/>
    <w:uiPriority w:val="99"/>
    <w:rsid w:val="007A2717"/>
    <w:pPr>
      <w:widowControl w:val="0"/>
      <w:suppressAutoHyphens/>
      <w:autoSpaceDE w:val="0"/>
    </w:pPr>
    <w:rPr>
      <w:rFonts w:ascii="Courier New" w:hAnsi="Courier New" w:cs="Courier New"/>
      <w:lang w:eastAsia="ar-SA"/>
    </w:rPr>
  </w:style>
  <w:style w:type="character" w:styleId="af">
    <w:name w:val="Emphasis"/>
    <w:aliases w:val="Arial 12 Текст постановления"/>
    <w:basedOn w:val="a0"/>
    <w:uiPriority w:val="20"/>
    <w:qFormat/>
    <w:rsid w:val="00B978A3"/>
    <w:rPr>
      <w:rFonts w:ascii="Arial" w:hAnsi="Arial" w:cs="Times New Roman"/>
      <w:iCs/>
      <w:sz w:val="24"/>
    </w:rPr>
  </w:style>
  <w:style w:type="paragraph" w:styleId="af0">
    <w:name w:val="Body Text"/>
    <w:basedOn w:val="a"/>
    <w:link w:val="af1"/>
    <w:uiPriority w:val="99"/>
    <w:rsid w:val="004C7044"/>
    <w:pPr>
      <w:shd w:val="clear" w:color="auto" w:fill="FFFFFF"/>
      <w:spacing w:line="240" w:lineRule="atLeast"/>
      <w:ind w:hanging="720"/>
    </w:pPr>
  </w:style>
  <w:style w:type="character" w:customStyle="1" w:styleId="af1">
    <w:name w:val="Основной текст Знак"/>
    <w:basedOn w:val="a0"/>
    <w:link w:val="af0"/>
    <w:uiPriority w:val="99"/>
    <w:rsid w:val="004C7044"/>
    <w:rPr>
      <w:sz w:val="24"/>
      <w:szCs w:val="24"/>
      <w:shd w:val="clear" w:color="auto" w:fill="FFFFFF"/>
    </w:rPr>
  </w:style>
  <w:style w:type="character" w:customStyle="1" w:styleId="3">
    <w:name w:val="Заголовок №3_"/>
    <w:link w:val="30"/>
    <w:uiPriority w:val="99"/>
    <w:locked/>
    <w:rsid w:val="004C7044"/>
    <w:rPr>
      <w:b/>
      <w:spacing w:val="10"/>
      <w:sz w:val="25"/>
      <w:shd w:val="clear" w:color="auto" w:fill="FFFFFF"/>
    </w:rPr>
  </w:style>
  <w:style w:type="paragraph" w:customStyle="1" w:styleId="30">
    <w:name w:val="Заголовок №3"/>
    <w:basedOn w:val="a"/>
    <w:link w:val="3"/>
    <w:uiPriority w:val="99"/>
    <w:rsid w:val="004C7044"/>
    <w:pPr>
      <w:shd w:val="clear" w:color="auto" w:fill="FFFFFF"/>
      <w:spacing w:after="240" w:line="326" w:lineRule="exact"/>
      <w:ind w:hanging="720"/>
      <w:outlineLvl w:val="2"/>
    </w:pPr>
    <w:rPr>
      <w:b/>
      <w:spacing w:val="10"/>
      <w:sz w:val="25"/>
      <w:szCs w:val="20"/>
    </w:rPr>
  </w:style>
  <w:style w:type="paragraph" w:customStyle="1" w:styleId="printj">
    <w:name w:val="printj"/>
    <w:basedOn w:val="a"/>
    <w:uiPriority w:val="99"/>
    <w:rsid w:val="00096080"/>
    <w:pPr>
      <w:spacing w:before="144" w:after="288"/>
      <w:jc w:val="both"/>
    </w:pPr>
  </w:style>
  <w:style w:type="paragraph" w:customStyle="1" w:styleId="ConsPlusNormal">
    <w:name w:val="ConsPlusNormal"/>
    <w:uiPriority w:val="99"/>
    <w:rsid w:val="0097013D"/>
    <w:pPr>
      <w:widowControl w:val="0"/>
      <w:autoSpaceDE w:val="0"/>
      <w:autoSpaceDN w:val="0"/>
      <w:adjustRightInd w:val="0"/>
      <w:ind w:firstLine="720"/>
    </w:pPr>
    <w:rPr>
      <w:rFonts w:ascii="Arial" w:hAnsi="Arial" w:cs="Arial"/>
      <w:sz w:val="16"/>
      <w:szCs w:val="16"/>
    </w:rPr>
  </w:style>
  <w:style w:type="paragraph" w:customStyle="1" w:styleId="ConsPlusTitle">
    <w:name w:val="ConsPlusTitle"/>
    <w:uiPriority w:val="99"/>
    <w:rsid w:val="0097013D"/>
    <w:pPr>
      <w:widowControl w:val="0"/>
      <w:autoSpaceDE w:val="0"/>
      <w:autoSpaceDN w:val="0"/>
      <w:adjustRightInd w:val="0"/>
    </w:pPr>
    <w:rPr>
      <w:rFonts w:ascii="Arial" w:hAnsi="Arial" w:cs="Arial"/>
      <w:b/>
      <w:bCs/>
      <w:sz w:val="16"/>
      <w:szCs w:val="16"/>
    </w:rPr>
  </w:style>
  <w:style w:type="paragraph" w:styleId="af2">
    <w:name w:val="Normal (Web)"/>
    <w:aliases w:val="Обычный (Web)"/>
    <w:basedOn w:val="a"/>
    <w:uiPriority w:val="99"/>
    <w:rsid w:val="00007B7F"/>
    <w:pPr>
      <w:spacing w:before="100" w:beforeAutospacing="1" w:after="100" w:afterAutospacing="1"/>
    </w:pPr>
  </w:style>
  <w:style w:type="character" w:customStyle="1" w:styleId="40">
    <w:name w:val="Заголовок 4 Знак"/>
    <w:basedOn w:val="a0"/>
    <w:link w:val="4"/>
    <w:uiPriority w:val="99"/>
    <w:rsid w:val="00007B7F"/>
    <w:rPr>
      <w:b/>
      <w:bCs/>
      <w:color w:val="000000"/>
      <w:sz w:val="24"/>
      <w:szCs w:val="24"/>
    </w:rPr>
  </w:style>
  <w:style w:type="character" w:customStyle="1" w:styleId="50">
    <w:name w:val="Заголовок 5 Знак"/>
    <w:basedOn w:val="a0"/>
    <w:link w:val="5"/>
    <w:uiPriority w:val="99"/>
    <w:rsid w:val="00007B7F"/>
    <w:rPr>
      <w:rFonts w:ascii="Cambria" w:hAnsi="Cambria"/>
      <w:color w:val="243F60"/>
    </w:rPr>
  </w:style>
  <w:style w:type="character" w:styleId="af3">
    <w:name w:val="Strong"/>
    <w:uiPriority w:val="99"/>
    <w:qFormat/>
    <w:rsid w:val="00007B7F"/>
    <w:rPr>
      <w:rFonts w:cs="Times New Roman"/>
      <w:b/>
      <w:bCs/>
    </w:rPr>
  </w:style>
  <w:style w:type="paragraph" w:styleId="af4">
    <w:name w:val="No Spacing"/>
    <w:aliases w:val="Courier New 11"/>
    <w:basedOn w:val="a"/>
    <w:uiPriority w:val="1"/>
    <w:qFormat/>
    <w:rsid w:val="00294545"/>
    <w:pPr>
      <w:jc w:val="both"/>
    </w:pPr>
    <w:rPr>
      <w:rFonts w:ascii="Courier New" w:hAnsi="Courier New" w:cs="Courier New"/>
      <w:color w:val="000000"/>
      <w:sz w:val="22"/>
      <w:szCs w:val="22"/>
    </w:rPr>
  </w:style>
  <w:style w:type="paragraph" w:styleId="af5">
    <w:name w:val="Subtitle"/>
    <w:aliases w:val="Arial 12"/>
    <w:basedOn w:val="a"/>
    <w:next w:val="a"/>
    <w:link w:val="af6"/>
    <w:qFormat/>
    <w:rsid w:val="003A5B64"/>
    <w:pPr>
      <w:snapToGrid w:val="0"/>
      <w:spacing w:line="100" w:lineRule="atLeast"/>
      <w:ind w:firstLine="709"/>
      <w:jc w:val="both"/>
    </w:pPr>
    <w:rPr>
      <w:rFonts w:ascii="Arial" w:hAnsi="Arial" w:cs="Arial"/>
      <w:szCs w:val="22"/>
    </w:rPr>
  </w:style>
  <w:style w:type="character" w:customStyle="1" w:styleId="af6">
    <w:name w:val="Подзаголовок Знак"/>
    <w:aliases w:val="Arial 12 Знак"/>
    <w:basedOn w:val="a0"/>
    <w:link w:val="af5"/>
    <w:rsid w:val="003A5B64"/>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470">
      <w:bodyDiv w:val="1"/>
      <w:marLeft w:val="0"/>
      <w:marRight w:val="0"/>
      <w:marTop w:val="0"/>
      <w:marBottom w:val="0"/>
      <w:divBdr>
        <w:top w:val="none" w:sz="0" w:space="0" w:color="auto"/>
        <w:left w:val="none" w:sz="0" w:space="0" w:color="auto"/>
        <w:bottom w:val="none" w:sz="0" w:space="0" w:color="auto"/>
        <w:right w:val="none" w:sz="0" w:space="0" w:color="auto"/>
      </w:divBdr>
    </w:div>
    <w:div w:id="119108579">
      <w:bodyDiv w:val="1"/>
      <w:marLeft w:val="0"/>
      <w:marRight w:val="0"/>
      <w:marTop w:val="0"/>
      <w:marBottom w:val="0"/>
      <w:divBdr>
        <w:top w:val="none" w:sz="0" w:space="0" w:color="auto"/>
        <w:left w:val="none" w:sz="0" w:space="0" w:color="auto"/>
        <w:bottom w:val="none" w:sz="0" w:space="0" w:color="auto"/>
        <w:right w:val="none" w:sz="0" w:space="0" w:color="auto"/>
      </w:divBdr>
    </w:div>
    <w:div w:id="157617579">
      <w:bodyDiv w:val="1"/>
      <w:marLeft w:val="0"/>
      <w:marRight w:val="0"/>
      <w:marTop w:val="0"/>
      <w:marBottom w:val="0"/>
      <w:divBdr>
        <w:top w:val="none" w:sz="0" w:space="0" w:color="auto"/>
        <w:left w:val="none" w:sz="0" w:space="0" w:color="auto"/>
        <w:bottom w:val="none" w:sz="0" w:space="0" w:color="auto"/>
        <w:right w:val="none" w:sz="0" w:space="0" w:color="auto"/>
      </w:divBdr>
    </w:div>
    <w:div w:id="169105654">
      <w:bodyDiv w:val="1"/>
      <w:marLeft w:val="0"/>
      <w:marRight w:val="0"/>
      <w:marTop w:val="0"/>
      <w:marBottom w:val="0"/>
      <w:divBdr>
        <w:top w:val="none" w:sz="0" w:space="0" w:color="auto"/>
        <w:left w:val="none" w:sz="0" w:space="0" w:color="auto"/>
        <w:bottom w:val="none" w:sz="0" w:space="0" w:color="auto"/>
        <w:right w:val="none" w:sz="0" w:space="0" w:color="auto"/>
      </w:divBdr>
    </w:div>
    <w:div w:id="198669232">
      <w:bodyDiv w:val="1"/>
      <w:marLeft w:val="0"/>
      <w:marRight w:val="0"/>
      <w:marTop w:val="0"/>
      <w:marBottom w:val="0"/>
      <w:divBdr>
        <w:top w:val="none" w:sz="0" w:space="0" w:color="auto"/>
        <w:left w:val="none" w:sz="0" w:space="0" w:color="auto"/>
        <w:bottom w:val="none" w:sz="0" w:space="0" w:color="auto"/>
        <w:right w:val="none" w:sz="0" w:space="0" w:color="auto"/>
      </w:divBdr>
    </w:div>
    <w:div w:id="204148461">
      <w:bodyDiv w:val="1"/>
      <w:marLeft w:val="0"/>
      <w:marRight w:val="0"/>
      <w:marTop w:val="0"/>
      <w:marBottom w:val="0"/>
      <w:divBdr>
        <w:top w:val="none" w:sz="0" w:space="0" w:color="auto"/>
        <w:left w:val="none" w:sz="0" w:space="0" w:color="auto"/>
        <w:bottom w:val="none" w:sz="0" w:space="0" w:color="auto"/>
        <w:right w:val="none" w:sz="0" w:space="0" w:color="auto"/>
      </w:divBdr>
    </w:div>
    <w:div w:id="292518362">
      <w:bodyDiv w:val="1"/>
      <w:marLeft w:val="0"/>
      <w:marRight w:val="0"/>
      <w:marTop w:val="0"/>
      <w:marBottom w:val="0"/>
      <w:divBdr>
        <w:top w:val="none" w:sz="0" w:space="0" w:color="auto"/>
        <w:left w:val="none" w:sz="0" w:space="0" w:color="auto"/>
        <w:bottom w:val="none" w:sz="0" w:space="0" w:color="auto"/>
        <w:right w:val="none" w:sz="0" w:space="0" w:color="auto"/>
      </w:divBdr>
    </w:div>
    <w:div w:id="298266912">
      <w:bodyDiv w:val="1"/>
      <w:marLeft w:val="0"/>
      <w:marRight w:val="0"/>
      <w:marTop w:val="0"/>
      <w:marBottom w:val="0"/>
      <w:divBdr>
        <w:top w:val="none" w:sz="0" w:space="0" w:color="auto"/>
        <w:left w:val="none" w:sz="0" w:space="0" w:color="auto"/>
        <w:bottom w:val="none" w:sz="0" w:space="0" w:color="auto"/>
        <w:right w:val="none" w:sz="0" w:space="0" w:color="auto"/>
      </w:divBdr>
    </w:div>
    <w:div w:id="307318573">
      <w:bodyDiv w:val="1"/>
      <w:marLeft w:val="0"/>
      <w:marRight w:val="0"/>
      <w:marTop w:val="0"/>
      <w:marBottom w:val="0"/>
      <w:divBdr>
        <w:top w:val="none" w:sz="0" w:space="0" w:color="auto"/>
        <w:left w:val="none" w:sz="0" w:space="0" w:color="auto"/>
        <w:bottom w:val="none" w:sz="0" w:space="0" w:color="auto"/>
        <w:right w:val="none" w:sz="0" w:space="0" w:color="auto"/>
      </w:divBdr>
    </w:div>
    <w:div w:id="313602777">
      <w:bodyDiv w:val="1"/>
      <w:marLeft w:val="0"/>
      <w:marRight w:val="0"/>
      <w:marTop w:val="0"/>
      <w:marBottom w:val="0"/>
      <w:divBdr>
        <w:top w:val="none" w:sz="0" w:space="0" w:color="auto"/>
        <w:left w:val="none" w:sz="0" w:space="0" w:color="auto"/>
        <w:bottom w:val="none" w:sz="0" w:space="0" w:color="auto"/>
        <w:right w:val="none" w:sz="0" w:space="0" w:color="auto"/>
      </w:divBdr>
    </w:div>
    <w:div w:id="355928375">
      <w:bodyDiv w:val="1"/>
      <w:marLeft w:val="0"/>
      <w:marRight w:val="0"/>
      <w:marTop w:val="0"/>
      <w:marBottom w:val="0"/>
      <w:divBdr>
        <w:top w:val="none" w:sz="0" w:space="0" w:color="auto"/>
        <w:left w:val="none" w:sz="0" w:space="0" w:color="auto"/>
        <w:bottom w:val="none" w:sz="0" w:space="0" w:color="auto"/>
        <w:right w:val="none" w:sz="0" w:space="0" w:color="auto"/>
      </w:divBdr>
    </w:div>
    <w:div w:id="357658315">
      <w:bodyDiv w:val="1"/>
      <w:marLeft w:val="0"/>
      <w:marRight w:val="0"/>
      <w:marTop w:val="0"/>
      <w:marBottom w:val="0"/>
      <w:divBdr>
        <w:top w:val="none" w:sz="0" w:space="0" w:color="auto"/>
        <w:left w:val="none" w:sz="0" w:space="0" w:color="auto"/>
        <w:bottom w:val="none" w:sz="0" w:space="0" w:color="auto"/>
        <w:right w:val="none" w:sz="0" w:space="0" w:color="auto"/>
      </w:divBdr>
    </w:div>
    <w:div w:id="380639786">
      <w:bodyDiv w:val="1"/>
      <w:marLeft w:val="0"/>
      <w:marRight w:val="0"/>
      <w:marTop w:val="0"/>
      <w:marBottom w:val="0"/>
      <w:divBdr>
        <w:top w:val="none" w:sz="0" w:space="0" w:color="auto"/>
        <w:left w:val="none" w:sz="0" w:space="0" w:color="auto"/>
        <w:bottom w:val="none" w:sz="0" w:space="0" w:color="auto"/>
        <w:right w:val="none" w:sz="0" w:space="0" w:color="auto"/>
      </w:divBdr>
    </w:div>
    <w:div w:id="381171416">
      <w:bodyDiv w:val="1"/>
      <w:marLeft w:val="0"/>
      <w:marRight w:val="0"/>
      <w:marTop w:val="0"/>
      <w:marBottom w:val="0"/>
      <w:divBdr>
        <w:top w:val="none" w:sz="0" w:space="0" w:color="auto"/>
        <w:left w:val="none" w:sz="0" w:space="0" w:color="auto"/>
        <w:bottom w:val="none" w:sz="0" w:space="0" w:color="auto"/>
        <w:right w:val="none" w:sz="0" w:space="0" w:color="auto"/>
      </w:divBdr>
    </w:div>
    <w:div w:id="406809176">
      <w:bodyDiv w:val="1"/>
      <w:marLeft w:val="0"/>
      <w:marRight w:val="0"/>
      <w:marTop w:val="0"/>
      <w:marBottom w:val="0"/>
      <w:divBdr>
        <w:top w:val="none" w:sz="0" w:space="0" w:color="auto"/>
        <w:left w:val="none" w:sz="0" w:space="0" w:color="auto"/>
        <w:bottom w:val="none" w:sz="0" w:space="0" w:color="auto"/>
        <w:right w:val="none" w:sz="0" w:space="0" w:color="auto"/>
      </w:divBdr>
    </w:div>
    <w:div w:id="419563778">
      <w:bodyDiv w:val="1"/>
      <w:marLeft w:val="0"/>
      <w:marRight w:val="0"/>
      <w:marTop w:val="0"/>
      <w:marBottom w:val="0"/>
      <w:divBdr>
        <w:top w:val="none" w:sz="0" w:space="0" w:color="auto"/>
        <w:left w:val="none" w:sz="0" w:space="0" w:color="auto"/>
        <w:bottom w:val="none" w:sz="0" w:space="0" w:color="auto"/>
        <w:right w:val="none" w:sz="0" w:space="0" w:color="auto"/>
      </w:divBdr>
    </w:div>
    <w:div w:id="589848425">
      <w:bodyDiv w:val="1"/>
      <w:marLeft w:val="0"/>
      <w:marRight w:val="0"/>
      <w:marTop w:val="0"/>
      <w:marBottom w:val="0"/>
      <w:divBdr>
        <w:top w:val="none" w:sz="0" w:space="0" w:color="auto"/>
        <w:left w:val="none" w:sz="0" w:space="0" w:color="auto"/>
        <w:bottom w:val="none" w:sz="0" w:space="0" w:color="auto"/>
        <w:right w:val="none" w:sz="0" w:space="0" w:color="auto"/>
      </w:divBdr>
    </w:div>
    <w:div w:id="599752615">
      <w:bodyDiv w:val="1"/>
      <w:marLeft w:val="0"/>
      <w:marRight w:val="0"/>
      <w:marTop w:val="0"/>
      <w:marBottom w:val="0"/>
      <w:divBdr>
        <w:top w:val="none" w:sz="0" w:space="0" w:color="auto"/>
        <w:left w:val="none" w:sz="0" w:space="0" w:color="auto"/>
        <w:bottom w:val="none" w:sz="0" w:space="0" w:color="auto"/>
        <w:right w:val="none" w:sz="0" w:space="0" w:color="auto"/>
      </w:divBdr>
    </w:div>
    <w:div w:id="608467406">
      <w:bodyDiv w:val="1"/>
      <w:marLeft w:val="0"/>
      <w:marRight w:val="0"/>
      <w:marTop w:val="0"/>
      <w:marBottom w:val="0"/>
      <w:divBdr>
        <w:top w:val="none" w:sz="0" w:space="0" w:color="auto"/>
        <w:left w:val="none" w:sz="0" w:space="0" w:color="auto"/>
        <w:bottom w:val="none" w:sz="0" w:space="0" w:color="auto"/>
        <w:right w:val="none" w:sz="0" w:space="0" w:color="auto"/>
      </w:divBdr>
    </w:div>
    <w:div w:id="636496445">
      <w:bodyDiv w:val="1"/>
      <w:marLeft w:val="0"/>
      <w:marRight w:val="0"/>
      <w:marTop w:val="0"/>
      <w:marBottom w:val="0"/>
      <w:divBdr>
        <w:top w:val="none" w:sz="0" w:space="0" w:color="auto"/>
        <w:left w:val="none" w:sz="0" w:space="0" w:color="auto"/>
        <w:bottom w:val="none" w:sz="0" w:space="0" w:color="auto"/>
        <w:right w:val="none" w:sz="0" w:space="0" w:color="auto"/>
      </w:divBdr>
    </w:div>
    <w:div w:id="648487183">
      <w:bodyDiv w:val="1"/>
      <w:marLeft w:val="0"/>
      <w:marRight w:val="0"/>
      <w:marTop w:val="0"/>
      <w:marBottom w:val="0"/>
      <w:divBdr>
        <w:top w:val="none" w:sz="0" w:space="0" w:color="auto"/>
        <w:left w:val="none" w:sz="0" w:space="0" w:color="auto"/>
        <w:bottom w:val="none" w:sz="0" w:space="0" w:color="auto"/>
        <w:right w:val="none" w:sz="0" w:space="0" w:color="auto"/>
      </w:divBdr>
    </w:div>
    <w:div w:id="694306614">
      <w:bodyDiv w:val="1"/>
      <w:marLeft w:val="0"/>
      <w:marRight w:val="0"/>
      <w:marTop w:val="0"/>
      <w:marBottom w:val="0"/>
      <w:divBdr>
        <w:top w:val="none" w:sz="0" w:space="0" w:color="auto"/>
        <w:left w:val="none" w:sz="0" w:space="0" w:color="auto"/>
        <w:bottom w:val="none" w:sz="0" w:space="0" w:color="auto"/>
        <w:right w:val="none" w:sz="0" w:space="0" w:color="auto"/>
      </w:divBdr>
    </w:div>
    <w:div w:id="711736982">
      <w:bodyDiv w:val="1"/>
      <w:marLeft w:val="0"/>
      <w:marRight w:val="0"/>
      <w:marTop w:val="0"/>
      <w:marBottom w:val="0"/>
      <w:divBdr>
        <w:top w:val="none" w:sz="0" w:space="0" w:color="auto"/>
        <w:left w:val="none" w:sz="0" w:space="0" w:color="auto"/>
        <w:bottom w:val="none" w:sz="0" w:space="0" w:color="auto"/>
        <w:right w:val="none" w:sz="0" w:space="0" w:color="auto"/>
      </w:divBdr>
    </w:div>
    <w:div w:id="719016354">
      <w:bodyDiv w:val="1"/>
      <w:marLeft w:val="0"/>
      <w:marRight w:val="0"/>
      <w:marTop w:val="0"/>
      <w:marBottom w:val="0"/>
      <w:divBdr>
        <w:top w:val="none" w:sz="0" w:space="0" w:color="auto"/>
        <w:left w:val="none" w:sz="0" w:space="0" w:color="auto"/>
        <w:bottom w:val="none" w:sz="0" w:space="0" w:color="auto"/>
        <w:right w:val="none" w:sz="0" w:space="0" w:color="auto"/>
      </w:divBdr>
    </w:div>
    <w:div w:id="730882195">
      <w:bodyDiv w:val="1"/>
      <w:marLeft w:val="0"/>
      <w:marRight w:val="0"/>
      <w:marTop w:val="0"/>
      <w:marBottom w:val="0"/>
      <w:divBdr>
        <w:top w:val="none" w:sz="0" w:space="0" w:color="auto"/>
        <w:left w:val="none" w:sz="0" w:space="0" w:color="auto"/>
        <w:bottom w:val="none" w:sz="0" w:space="0" w:color="auto"/>
        <w:right w:val="none" w:sz="0" w:space="0" w:color="auto"/>
      </w:divBdr>
    </w:div>
    <w:div w:id="774717786">
      <w:bodyDiv w:val="1"/>
      <w:marLeft w:val="0"/>
      <w:marRight w:val="0"/>
      <w:marTop w:val="0"/>
      <w:marBottom w:val="0"/>
      <w:divBdr>
        <w:top w:val="none" w:sz="0" w:space="0" w:color="auto"/>
        <w:left w:val="none" w:sz="0" w:space="0" w:color="auto"/>
        <w:bottom w:val="none" w:sz="0" w:space="0" w:color="auto"/>
        <w:right w:val="none" w:sz="0" w:space="0" w:color="auto"/>
      </w:divBdr>
    </w:div>
    <w:div w:id="794755121">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26823937">
      <w:bodyDiv w:val="1"/>
      <w:marLeft w:val="0"/>
      <w:marRight w:val="0"/>
      <w:marTop w:val="0"/>
      <w:marBottom w:val="0"/>
      <w:divBdr>
        <w:top w:val="none" w:sz="0" w:space="0" w:color="auto"/>
        <w:left w:val="none" w:sz="0" w:space="0" w:color="auto"/>
        <w:bottom w:val="none" w:sz="0" w:space="0" w:color="auto"/>
        <w:right w:val="none" w:sz="0" w:space="0" w:color="auto"/>
      </w:divBdr>
    </w:div>
    <w:div w:id="869807118">
      <w:bodyDiv w:val="1"/>
      <w:marLeft w:val="0"/>
      <w:marRight w:val="0"/>
      <w:marTop w:val="0"/>
      <w:marBottom w:val="0"/>
      <w:divBdr>
        <w:top w:val="none" w:sz="0" w:space="0" w:color="auto"/>
        <w:left w:val="none" w:sz="0" w:space="0" w:color="auto"/>
        <w:bottom w:val="none" w:sz="0" w:space="0" w:color="auto"/>
        <w:right w:val="none" w:sz="0" w:space="0" w:color="auto"/>
      </w:divBdr>
    </w:div>
    <w:div w:id="888810107">
      <w:bodyDiv w:val="1"/>
      <w:marLeft w:val="0"/>
      <w:marRight w:val="0"/>
      <w:marTop w:val="0"/>
      <w:marBottom w:val="0"/>
      <w:divBdr>
        <w:top w:val="none" w:sz="0" w:space="0" w:color="auto"/>
        <w:left w:val="none" w:sz="0" w:space="0" w:color="auto"/>
        <w:bottom w:val="none" w:sz="0" w:space="0" w:color="auto"/>
        <w:right w:val="none" w:sz="0" w:space="0" w:color="auto"/>
      </w:divBdr>
    </w:div>
    <w:div w:id="948968246">
      <w:bodyDiv w:val="1"/>
      <w:marLeft w:val="0"/>
      <w:marRight w:val="0"/>
      <w:marTop w:val="0"/>
      <w:marBottom w:val="0"/>
      <w:divBdr>
        <w:top w:val="none" w:sz="0" w:space="0" w:color="auto"/>
        <w:left w:val="none" w:sz="0" w:space="0" w:color="auto"/>
        <w:bottom w:val="none" w:sz="0" w:space="0" w:color="auto"/>
        <w:right w:val="none" w:sz="0" w:space="0" w:color="auto"/>
      </w:divBdr>
    </w:div>
    <w:div w:id="1016924114">
      <w:bodyDiv w:val="1"/>
      <w:marLeft w:val="0"/>
      <w:marRight w:val="0"/>
      <w:marTop w:val="0"/>
      <w:marBottom w:val="0"/>
      <w:divBdr>
        <w:top w:val="none" w:sz="0" w:space="0" w:color="auto"/>
        <w:left w:val="none" w:sz="0" w:space="0" w:color="auto"/>
        <w:bottom w:val="none" w:sz="0" w:space="0" w:color="auto"/>
        <w:right w:val="none" w:sz="0" w:space="0" w:color="auto"/>
      </w:divBdr>
    </w:div>
    <w:div w:id="1145588821">
      <w:bodyDiv w:val="1"/>
      <w:marLeft w:val="0"/>
      <w:marRight w:val="0"/>
      <w:marTop w:val="0"/>
      <w:marBottom w:val="0"/>
      <w:divBdr>
        <w:top w:val="none" w:sz="0" w:space="0" w:color="auto"/>
        <w:left w:val="none" w:sz="0" w:space="0" w:color="auto"/>
        <w:bottom w:val="none" w:sz="0" w:space="0" w:color="auto"/>
        <w:right w:val="none" w:sz="0" w:space="0" w:color="auto"/>
      </w:divBdr>
    </w:div>
    <w:div w:id="1158807742">
      <w:bodyDiv w:val="1"/>
      <w:marLeft w:val="0"/>
      <w:marRight w:val="0"/>
      <w:marTop w:val="0"/>
      <w:marBottom w:val="0"/>
      <w:divBdr>
        <w:top w:val="none" w:sz="0" w:space="0" w:color="auto"/>
        <w:left w:val="none" w:sz="0" w:space="0" w:color="auto"/>
        <w:bottom w:val="none" w:sz="0" w:space="0" w:color="auto"/>
        <w:right w:val="none" w:sz="0" w:space="0" w:color="auto"/>
      </w:divBdr>
    </w:div>
    <w:div w:id="1172837847">
      <w:bodyDiv w:val="1"/>
      <w:marLeft w:val="0"/>
      <w:marRight w:val="0"/>
      <w:marTop w:val="0"/>
      <w:marBottom w:val="0"/>
      <w:divBdr>
        <w:top w:val="none" w:sz="0" w:space="0" w:color="auto"/>
        <w:left w:val="none" w:sz="0" w:space="0" w:color="auto"/>
        <w:bottom w:val="none" w:sz="0" w:space="0" w:color="auto"/>
        <w:right w:val="none" w:sz="0" w:space="0" w:color="auto"/>
      </w:divBdr>
    </w:div>
    <w:div w:id="1207254732">
      <w:bodyDiv w:val="1"/>
      <w:marLeft w:val="0"/>
      <w:marRight w:val="0"/>
      <w:marTop w:val="0"/>
      <w:marBottom w:val="0"/>
      <w:divBdr>
        <w:top w:val="none" w:sz="0" w:space="0" w:color="auto"/>
        <w:left w:val="none" w:sz="0" w:space="0" w:color="auto"/>
        <w:bottom w:val="none" w:sz="0" w:space="0" w:color="auto"/>
        <w:right w:val="none" w:sz="0" w:space="0" w:color="auto"/>
      </w:divBdr>
    </w:div>
    <w:div w:id="1215048662">
      <w:bodyDiv w:val="1"/>
      <w:marLeft w:val="0"/>
      <w:marRight w:val="0"/>
      <w:marTop w:val="0"/>
      <w:marBottom w:val="0"/>
      <w:divBdr>
        <w:top w:val="none" w:sz="0" w:space="0" w:color="auto"/>
        <w:left w:val="none" w:sz="0" w:space="0" w:color="auto"/>
        <w:bottom w:val="none" w:sz="0" w:space="0" w:color="auto"/>
        <w:right w:val="none" w:sz="0" w:space="0" w:color="auto"/>
      </w:divBdr>
    </w:div>
    <w:div w:id="1225065040">
      <w:bodyDiv w:val="1"/>
      <w:marLeft w:val="0"/>
      <w:marRight w:val="0"/>
      <w:marTop w:val="0"/>
      <w:marBottom w:val="0"/>
      <w:divBdr>
        <w:top w:val="none" w:sz="0" w:space="0" w:color="auto"/>
        <w:left w:val="none" w:sz="0" w:space="0" w:color="auto"/>
        <w:bottom w:val="none" w:sz="0" w:space="0" w:color="auto"/>
        <w:right w:val="none" w:sz="0" w:space="0" w:color="auto"/>
      </w:divBdr>
    </w:div>
    <w:div w:id="1286891024">
      <w:bodyDiv w:val="1"/>
      <w:marLeft w:val="0"/>
      <w:marRight w:val="0"/>
      <w:marTop w:val="0"/>
      <w:marBottom w:val="0"/>
      <w:divBdr>
        <w:top w:val="none" w:sz="0" w:space="0" w:color="auto"/>
        <w:left w:val="none" w:sz="0" w:space="0" w:color="auto"/>
        <w:bottom w:val="none" w:sz="0" w:space="0" w:color="auto"/>
        <w:right w:val="none" w:sz="0" w:space="0" w:color="auto"/>
      </w:divBdr>
    </w:div>
    <w:div w:id="1325162039">
      <w:bodyDiv w:val="1"/>
      <w:marLeft w:val="0"/>
      <w:marRight w:val="0"/>
      <w:marTop w:val="0"/>
      <w:marBottom w:val="0"/>
      <w:divBdr>
        <w:top w:val="none" w:sz="0" w:space="0" w:color="auto"/>
        <w:left w:val="none" w:sz="0" w:space="0" w:color="auto"/>
        <w:bottom w:val="none" w:sz="0" w:space="0" w:color="auto"/>
        <w:right w:val="none" w:sz="0" w:space="0" w:color="auto"/>
      </w:divBdr>
    </w:div>
    <w:div w:id="1348022776">
      <w:bodyDiv w:val="1"/>
      <w:marLeft w:val="0"/>
      <w:marRight w:val="0"/>
      <w:marTop w:val="0"/>
      <w:marBottom w:val="0"/>
      <w:divBdr>
        <w:top w:val="none" w:sz="0" w:space="0" w:color="auto"/>
        <w:left w:val="none" w:sz="0" w:space="0" w:color="auto"/>
        <w:bottom w:val="none" w:sz="0" w:space="0" w:color="auto"/>
        <w:right w:val="none" w:sz="0" w:space="0" w:color="auto"/>
      </w:divBdr>
    </w:div>
    <w:div w:id="1376856638">
      <w:bodyDiv w:val="1"/>
      <w:marLeft w:val="0"/>
      <w:marRight w:val="0"/>
      <w:marTop w:val="0"/>
      <w:marBottom w:val="0"/>
      <w:divBdr>
        <w:top w:val="none" w:sz="0" w:space="0" w:color="auto"/>
        <w:left w:val="none" w:sz="0" w:space="0" w:color="auto"/>
        <w:bottom w:val="none" w:sz="0" w:space="0" w:color="auto"/>
        <w:right w:val="none" w:sz="0" w:space="0" w:color="auto"/>
      </w:divBdr>
    </w:div>
    <w:div w:id="1423600244">
      <w:bodyDiv w:val="1"/>
      <w:marLeft w:val="0"/>
      <w:marRight w:val="0"/>
      <w:marTop w:val="0"/>
      <w:marBottom w:val="0"/>
      <w:divBdr>
        <w:top w:val="none" w:sz="0" w:space="0" w:color="auto"/>
        <w:left w:val="none" w:sz="0" w:space="0" w:color="auto"/>
        <w:bottom w:val="none" w:sz="0" w:space="0" w:color="auto"/>
        <w:right w:val="none" w:sz="0" w:space="0" w:color="auto"/>
      </w:divBdr>
    </w:div>
    <w:div w:id="1430082862">
      <w:bodyDiv w:val="1"/>
      <w:marLeft w:val="0"/>
      <w:marRight w:val="0"/>
      <w:marTop w:val="0"/>
      <w:marBottom w:val="0"/>
      <w:divBdr>
        <w:top w:val="none" w:sz="0" w:space="0" w:color="auto"/>
        <w:left w:val="none" w:sz="0" w:space="0" w:color="auto"/>
        <w:bottom w:val="none" w:sz="0" w:space="0" w:color="auto"/>
        <w:right w:val="none" w:sz="0" w:space="0" w:color="auto"/>
      </w:divBdr>
    </w:div>
    <w:div w:id="1466703918">
      <w:bodyDiv w:val="1"/>
      <w:marLeft w:val="0"/>
      <w:marRight w:val="0"/>
      <w:marTop w:val="0"/>
      <w:marBottom w:val="0"/>
      <w:divBdr>
        <w:top w:val="none" w:sz="0" w:space="0" w:color="auto"/>
        <w:left w:val="none" w:sz="0" w:space="0" w:color="auto"/>
        <w:bottom w:val="none" w:sz="0" w:space="0" w:color="auto"/>
        <w:right w:val="none" w:sz="0" w:space="0" w:color="auto"/>
      </w:divBdr>
    </w:div>
    <w:div w:id="1496335735">
      <w:bodyDiv w:val="1"/>
      <w:marLeft w:val="0"/>
      <w:marRight w:val="0"/>
      <w:marTop w:val="0"/>
      <w:marBottom w:val="0"/>
      <w:divBdr>
        <w:top w:val="none" w:sz="0" w:space="0" w:color="auto"/>
        <w:left w:val="none" w:sz="0" w:space="0" w:color="auto"/>
        <w:bottom w:val="none" w:sz="0" w:space="0" w:color="auto"/>
        <w:right w:val="none" w:sz="0" w:space="0" w:color="auto"/>
      </w:divBdr>
    </w:div>
    <w:div w:id="1527981885">
      <w:bodyDiv w:val="1"/>
      <w:marLeft w:val="0"/>
      <w:marRight w:val="0"/>
      <w:marTop w:val="0"/>
      <w:marBottom w:val="0"/>
      <w:divBdr>
        <w:top w:val="none" w:sz="0" w:space="0" w:color="auto"/>
        <w:left w:val="none" w:sz="0" w:space="0" w:color="auto"/>
        <w:bottom w:val="none" w:sz="0" w:space="0" w:color="auto"/>
        <w:right w:val="none" w:sz="0" w:space="0" w:color="auto"/>
      </w:divBdr>
    </w:div>
    <w:div w:id="1590117046">
      <w:bodyDiv w:val="1"/>
      <w:marLeft w:val="0"/>
      <w:marRight w:val="0"/>
      <w:marTop w:val="0"/>
      <w:marBottom w:val="0"/>
      <w:divBdr>
        <w:top w:val="none" w:sz="0" w:space="0" w:color="auto"/>
        <w:left w:val="none" w:sz="0" w:space="0" w:color="auto"/>
        <w:bottom w:val="none" w:sz="0" w:space="0" w:color="auto"/>
        <w:right w:val="none" w:sz="0" w:space="0" w:color="auto"/>
      </w:divBdr>
    </w:div>
    <w:div w:id="1590652057">
      <w:bodyDiv w:val="1"/>
      <w:marLeft w:val="0"/>
      <w:marRight w:val="0"/>
      <w:marTop w:val="0"/>
      <w:marBottom w:val="0"/>
      <w:divBdr>
        <w:top w:val="none" w:sz="0" w:space="0" w:color="auto"/>
        <w:left w:val="none" w:sz="0" w:space="0" w:color="auto"/>
        <w:bottom w:val="none" w:sz="0" w:space="0" w:color="auto"/>
        <w:right w:val="none" w:sz="0" w:space="0" w:color="auto"/>
      </w:divBdr>
    </w:div>
    <w:div w:id="1591692971">
      <w:bodyDiv w:val="1"/>
      <w:marLeft w:val="0"/>
      <w:marRight w:val="0"/>
      <w:marTop w:val="0"/>
      <w:marBottom w:val="0"/>
      <w:divBdr>
        <w:top w:val="none" w:sz="0" w:space="0" w:color="auto"/>
        <w:left w:val="none" w:sz="0" w:space="0" w:color="auto"/>
        <w:bottom w:val="none" w:sz="0" w:space="0" w:color="auto"/>
        <w:right w:val="none" w:sz="0" w:space="0" w:color="auto"/>
      </w:divBdr>
    </w:div>
    <w:div w:id="1644315014">
      <w:bodyDiv w:val="1"/>
      <w:marLeft w:val="0"/>
      <w:marRight w:val="0"/>
      <w:marTop w:val="0"/>
      <w:marBottom w:val="0"/>
      <w:divBdr>
        <w:top w:val="none" w:sz="0" w:space="0" w:color="auto"/>
        <w:left w:val="none" w:sz="0" w:space="0" w:color="auto"/>
        <w:bottom w:val="none" w:sz="0" w:space="0" w:color="auto"/>
        <w:right w:val="none" w:sz="0" w:space="0" w:color="auto"/>
      </w:divBdr>
    </w:div>
    <w:div w:id="1759710170">
      <w:bodyDiv w:val="1"/>
      <w:marLeft w:val="0"/>
      <w:marRight w:val="0"/>
      <w:marTop w:val="0"/>
      <w:marBottom w:val="0"/>
      <w:divBdr>
        <w:top w:val="none" w:sz="0" w:space="0" w:color="auto"/>
        <w:left w:val="none" w:sz="0" w:space="0" w:color="auto"/>
        <w:bottom w:val="none" w:sz="0" w:space="0" w:color="auto"/>
        <w:right w:val="none" w:sz="0" w:space="0" w:color="auto"/>
      </w:divBdr>
    </w:div>
    <w:div w:id="1809855636">
      <w:bodyDiv w:val="1"/>
      <w:marLeft w:val="0"/>
      <w:marRight w:val="0"/>
      <w:marTop w:val="0"/>
      <w:marBottom w:val="0"/>
      <w:divBdr>
        <w:top w:val="none" w:sz="0" w:space="0" w:color="auto"/>
        <w:left w:val="none" w:sz="0" w:space="0" w:color="auto"/>
        <w:bottom w:val="none" w:sz="0" w:space="0" w:color="auto"/>
        <w:right w:val="none" w:sz="0" w:space="0" w:color="auto"/>
      </w:divBdr>
    </w:div>
    <w:div w:id="1816874148">
      <w:bodyDiv w:val="1"/>
      <w:marLeft w:val="0"/>
      <w:marRight w:val="0"/>
      <w:marTop w:val="0"/>
      <w:marBottom w:val="0"/>
      <w:divBdr>
        <w:top w:val="none" w:sz="0" w:space="0" w:color="auto"/>
        <w:left w:val="none" w:sz="0" w:space="0" w:color="auto"/>
        <w:bottom w:val="none" w:sz="0" w:space="0" w:color="auto"/>
        <w:right w:val="none" w:sz="0" w:space="0" w:color="auto"/>
      </w:divBdr>
    </w:div>
    <w:div w:id="1829052683">
      <w:bodyDiv w:val="1"/>
      <w:marLeft w:val="0"/>
      <w:marRight w:val="0"/>
      <w:marTop w:val="0"/>
      <w:marBottom w:val="0"/>
      <w:divBdr>
        <w:top w:val="none" w:sz="0" w:space="0" w:color="auto"/>
        <w:left w:val="none" w:sz="0" w:space="0" w:color="auto"/>
        <w:bottom w:val="none" w:sz="0" w:space="0" w:color="auto"/>
        <w:right w:val="none" w:sz="0" w:space="0" w:color="auto"/>
      </w:divBdr>
    </w:div>
    <w:div w:id="1893881144">
      <w:bodyDiv w:val="1"/>
      <w:marLeft w:val="0"/>
      <w:marRight w:val="0"/>
      <w:marTop w:val="0"/>
      <w:marBottom w:val="0"/>
      <w:divBdr>
        <w:top w:val="none" w:sz="0" w:space="0" w:color="auto"/>
        <w:left w:val="none" w:sz="0" w:space="0" w:color="auto"/>
        <w:bottom w:val="none" w:sz="0" w:space="0" w:color="auto"/>
        <w:right w:val="none" w:sz="0" w:space="0" w:color="auto"/>
      </w:divBdr>
    </w:div>
    <w:div w:id="1895122663">
      <w:bodyDiv w:val="1"/>
      <w:marLeft w:val="0"/>
      <w:marRight w:val="0"/>
      <w:marTop w:val="0"/>
      <w:marBottom w:val="0"/>
      <w:divBdr>
        <w:top w:val="none" w:sz="0" w:space="0" w:color="auto"/>
        <w:left w:val="none" w:sz="0" w:space="0" w:color="auto"/>
        <w:bottom w:val="none" w:sz="0" w:space="0" w:color="auto"/>
        <w:right w:val="none" w:sz="0" w:space="0" w:color="auto"/>
      </w:divBdr>
    </w:div>
    <w:div w:id="1906334836">
      <w:bodyDiv w:val="1"/>
      <w:marLeft w:val="0"/>
      <w:marRight w:val="0"/>
      <w:marTop w:val="0"/>
      <w:marBottom w:val="0"/>
      <w:divBdr>
        <w:top w:val="none" w:sz="0" w:space="0" w:color="auto"/>
        <w:left w:val="none" w:sz="0" w:space="0" w:color="auto"/>
        <w:bottom w:val="none" w:sz="0" w:space="0" w:color="auto"/>
        <w:right w:val="none" w:sz="0" w:space="0" w:color="auto"/>
      </w:divBdr>
    </w:div>
    <w:div w:id="1930580081">
      <w:bodyDiv w:val="1"/>
      <w:marLeft w:val="0"/>
      <w:marRight w:val="0"/>
      <w:marTop w:val="0"/>
      <w:marBottom w:val="0"/>
      <w:divBdr>
        <w:top w:val="none" w:sz="0" w:space="0" w:color="auto"/>
        <w:left w:val="none" w:sz="0" w:space="0" w:color="auto"/>
        <w:bottom w:val="none" w:sz="0" w:space="0" w:color="auto"/>
        <w:right w:val="none" w:sz="0" w:space="0" w:color="auto"/>
      </w:divBdr>
    </w:div>
    <w:div w:id="1937203900">
      <w:bodyDiv w:val="1"/>
      <w:marLeft w:val="0"/>
      <w:marRight w:val="0"/>
      <w:marTop w:val="0"/>
      <w:marBottom w:val="0"/>
      <w:divBdr>
        <w:top w:val="none" w:sz="0" w:space="0" w:color="auto"/>
        <w:left w:val="none" w:sz="0" w:space="0" w:color="auto"/>
        <w:bottom w:val="none" w:sz="0" w:space="0" w:color="auto"/>
        <w:right w:val="none" w:sz="0" w:space="0" w:color="auto"/>
      </w:divBdr>
    </w:div>
    <w:div w:id="1958372580">
      <w:bodyDiv w:val="1"/>
      <w:marLeft w:val="0"/>
      <w:marRight w:val="0"/>
      <w:marTop w:val="0"/>
      <w:marBottom w:val="0"/>
      <w:divBdr>
        <w:top w:val="none" w:sz="0" w:space="0" w:color="auto"/>
        <w:left w:val="none" w:sz="0" w:space="0" w:color="auto"/>
        <w:bottom w:val="none" w:sz="0" w:space="0" w:color="auto"/>
        <w:right w:val="none" w:sz="0" w:space="0" w:color="auto"/>
      </w:divBdr>
    </w:div>
    <w:div w:id="1959527988">
      <w:bodyDiv w:val="1"/>
      <w:marLeft w:val="0"/>
      <w:marRight w:val="0"/>
      <w:marTop w:val="0"/>
      <w:marBottom w:val="0"/>
      <w:divBdr>
        <w:top w:val="none" w:sz="0" w:space="0" w:color="auto"/>
        <w:left w:val="none" w:sz="0" w:space="0" w:color="auto"/>
        <w:bottom w:val="none" w:sz="0" w:space="0" w:color="auto"/>
        <w:right w:val="none" w:sz="0" w:space="0" w:color="auto"/>
      </w:divBdr>
    </w:div>
    <w:div w:id="2007005862">
      <w:bodyDiv w:val="1"/>
      <w:marLeft w:val="0"/>
      <w:marRight w:val="0"/>
      <w:marTop w:val="0"/>
      <w:marBottom w:val="0"/>
      <w:divBdr>
        <w:top w:val="none" w:sz="0" w:space="0" w:color="auto"/>
        <w:left w:val="none" w:sz="0" w:space="0" w:color="auto"/>
        <w:bottom w:val="none" w:sz="0" w:space="0" w:color="auto"/>
        <w:right w:val="none" w:sz="0" w:space="0" w:color="auto"/>
      </w:divBdr>
    </w:div>
    <w:div w:id="2028284870">
      <w:bodyDiv w:val="1"/>
      <w:marLeft w:val="0"/>
      <w:marRight w:val="0"/>
      <w:marTop w:val="0"/>
      <w:marBottom w:val="0"/>
      <w:divBdr>
        <w:top w:val="none" w:sz="0" w:space="0" w:color="auto"/>
        <w:left w:val="none" w:sz="0" w:space="0" w:color="auto"/>
        <w:bottom w:val="none" w:sz="0" w:space="0" w:color="auto"/>
        <w:right w:val="none" w:sz="0" w:space="0" w:color="auto"/>
      </w:divBdr>
    </w:div>
    <w:div w:id="2029484530">
      <w:bodyDiv w:val="1"/>
      <w:marLeft w:val="0"/>
      <w:marRight w:val="0"/>
      <w:marTop w:val="0"/>
      <w:marBottom w:val="0"/>
      <w:divBdr>
        <w:top w:val="none" w:sz="0" w:space="0" w:color="auto"/>
        <w:left w:val="none" w:sz="0" w:space="0" w:color="auto"/>
        <w:bottom w:val="none" w:sz="0" w:space="0" w:color="auto"/>
        <w:right w:val="none" w:sz="0" w:space="0" w:color="auto"/>
      </w:divBdr>
    </w:div>
    <w:div w:id="2030449666">
      <w:bodyDiv w:val="1"/>
      <w:marLeft w:val="0"/>
      <w:marRight w:val="0"/>
      <w:marTop w:val="0"/>
      <w:marBottom w:val="0"/>
      <w:divBdr>
        <w:top w:val="none" w:sz="0" w:space="0" w:color="auto"/>
        <w:left w:val="none" w:sz="0" w:space="0" w:color="auto"/>
        <w:bottom w:val="none" w:sz="0" w:space="0" w:color="auto"/>
        <w:right w:val="none" w:sz="0" w:space="0" w:color="auto"/>
      </w:divBdr>
    </w:div>
    <w:div w:id="2081177247">
      <w:bodyDiv w:val="1"/>
      <w:marLeft w:val="0"/>
      <w:marRight w:val="0"/>
      <w:marTop w:val="0"/>
      <w:marBottom w:val="0"/>
      <w:divBdr>
        <w:top w:val="none" w:sz="0" w:space="0" w:color="auto"/>
        <w:left w:val="none" w:sz="0" w:space="0" w:color="auto"/>
        <w:bottom w:val="none" w:sz="0" w:space="0" w:color="auto"/>
        <w:right w:val="none" w:sz="0" w:space="0" w:color="auto"/>
      </w:divBdr>
    </w:div>
    <w:div w:id="2081629785">
      <w:bodyDiv w:val="1"/>
      <w:marLeft w:val="0"/>
      <w:marRight w:val="0"/>
      <w:marTop w:val="0"/>
      <w:marBottom w:val="0"/>
      <w:divBdr>
        <w:top w:val="none" w:sz="0" w:space="0" w:color="auto"/>
        <w:left w:val="none" w:sz="0" w:space="0" w:color="auto"/>
        <w:bottom w:val="none" w:sz="0" w:space="0" w:color="auto"/>
        <w:right w:val="none" w:sz="0" w:space="0" w:color="auto"/>
      </w:divBdr>
    </w:div>
    <w:div w:id="20995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4314-9003-4E78-BA2A-921D1F25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21</Pages>
  <Words>3114</Words>
  <Characters>20887</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 Салабутина</dc:creator>
  <cp:lastModifiedBy>user</cp:lastModifiedBy>
  <cp:revision>42</cp:revision>
  <cp:lastPrinted>2017-10-13T02:47:00Z</cp:lastPrinted>
  <dcterms:created xsi:type="dcterms:W3CDTF">2017-02-15T06:01:00Z</dcterms:created>
  <dcterms:modified xsi:type="dcterms:W3CDTF">2017-10-13T03:53:00Z</dcterms:modified>
</cp:coreProperties>
</file>