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3DD" w14:textId="24D96F18" w:rsidR="00B00DE8" w:rsidRPr="00BD3E85" w:rsidRDefault="004566A3" w:rsidP="00B00DE8">
      <w:pPr>
        <w:pStyle w:val="a7"/>
        <w:pageBreakBefore/>
        <w:spacing w:before="0" w:beforeAutospacing="0" w:after="0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44D0F">
        <w:rPr>
          <w:rFonts w:ascii="Arial" w:hAnsi="Arial" w:cs="Arial"/>
          <w:b/>
          <w:bCs/>
          <w:sz w:val="32"/>
          <w:szCs w:val="32"/>
        </w:rPr>
        <w:t>17</w:t>
      </w:r>
      <w:r w:rsidR="005D6B3E" w:rsidRPr="00BD3E85">
        <w:rPr>
          <w:rFonts w:ascii="Arial" w:hAnsi="Arial" w:cs="Arial"/>
          <w:b/>
          <w:bCs/>
          <w:sz w:val="32"/>
          <w:szCs w:val="32"/>
        </w:rPr>
        <w:t>.04.2024</w:t>
      </w:r>
      <w:r w:rsidR="00B00DE8" w:rsidRPr="00BD3E85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B44D0F">
        <w:rPr>
          <w:rFonts w:ascii="Arial" w:hAnsi="Arial" w:cs="Arial"/>
          <w:b/>
          <w:bCs/>
          <w:sz w:val="32"/>
          <w:szCs w:val="32"/>
        </w:rPr>
        <w:t xml:space="preserve"> 345-П</w:t>
      </w:r>
    </w:p>
    <w:p w14:paraId="24F155D4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976791C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11111DF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76E764A9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14:paraId="260DA0A1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73D8166E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D3E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43E160EA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sz w:val="32"/>
          <w:szCs w:val="32"/>
          <w:highlight w:val="green"/>
        </w:rPr>
      </w:pPr>
    </w:p>
    <w:p w14:paraId="384FBAAA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  <w:highlight w:val="green"/>
        </w:rPr>
      </w:pPr>
      <w:r w:rsidRPr="00BD3E85">
        <w:rPr>
          <w:rFonts w:ascii="Arial" w:hAnsi="Arial" w:cs="Arial"/>
          <w:b/>
          <w:bCs/>
          <w:sz w:val="32"/>
          <w:szCs w:val="32"/>
        </w:rPr>
        <w:t>О</w:t>
      </w:r>
      <w:r w:rsidR="004A4D39" w:rsidRPr="00BD3E85">
        <w:rPr>
          <w:rFonts w:ascii="Arial" w:hAnsi="Arial" w:cs="Arial"/>
          <w:b/>
          <w:bCs/>
          <w:sz w:val="32"/>
          <w:szCs w:val="32"/>
        </w:rPr>
        <w:t>Б ОРГАНИЗАЦИИ ОТДЫХА, ЗАНЯТОСТИ, ОЗДОРОВЛЕНИЯ ОБУЧАЮЩИХСЯ ОБРАЗОВАТЕЛЬНЫ</w:t>
      </w:r>
      <w:r w:rsidR="00DD0BB4" w:rsidRPr="00BD3E85">
        <w:rPr>
          <w:rFonts w:ascii="Arial" w:hAnsi="Arial" w:cs="Arial"/>
          <w:b/>
          <w:bCs/>
          <w:sz w:val="32"/>
          <w:szCs w:val="32"/>
        </w:rPr>
        <w:t>Х</w:t>
      </w:r>
      <w:r w:rsidR="004A4D39" w:rsidRPr="00BD3E85">
        <w:rPr>
          <w:rFonts w:ascii="Arial" w:hAnsi="Arial" w:cs="Arial"/>
          <w:b/>
          <w:bCs/>
          <w:sz w:val="32"/>
          <w:szCs w:val="32"/>
        </w:rPr>
        <w:t xml:space="preserve"> ОРГАНИЗАЦИЙ АЛАРС</w:t>
      </w:r>
      <w:r w:rsidR="005D6B3E" w:rsidRPr="00BD3E85">
        <w:rPr>
          <w:rFonts w:ascii="Arial" w:hAnsi="Arial" w:cs="Arial"/>
          <w:b/>
          <w:bCs/>
          <w:sz w:val="32"/>
          <w:szCs w:val="32"/>
        </w:rPr>
        <w:t>КОГО РАЙОНА В ЛЕТНИЙ ПЕРИОД 2024</w:t>
      </w:r>
      <w:r w:rsidR="004A4D39" w:rsidRPr="00BD3E85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14:paraId="65B8D470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highlight w:val="green"/>
        </w:rPr>
      </w:pPr>
    </w:p>
    <w:p w14:paraId="7EBAADDE" w14:textId="121134B9" w:rsidR="00B00DE8" w:rsidRPr="00BD3E85" w:rsidRDefault="00B00DE8" w:rsidP="00B00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BD3E85">
        <w:rPr>
          <w:rFonts w:ascii="Arial" w:hAnsi="Arial" w:cs="Arial"/>
          <w:sz w:val="24"/>
          <w:szCs w:val="24"/>
        </w:rPr>
        <w:t xml:space="preserve">Заслушав информацию </w:t>
      </w:r>
      <w:r w:rsidR="00E84A77">
        <w:rPr>
          <w:rFonts w:ascii="Arial" w:hAnsi="Arial" w:cs="Arial"/>
          <w:sz w:val="24"/>
          <w:szCs w:val="24"/>
        </w:rPr>
        <w:t xml:space="preserve">заместителя </w:t>
      </w:r>
      <w:r w:rsidRPr="00BD3E85">
        <w:rPr>
          <w:rFonts w:ascii="Arial" w:hAnsi="Arial" w:cs="Arial"/>
          <w:sz w:val="24"/>
          <w:szCs w:val="24"/>
        </w:rPr>
        <w:t xml:space="preserve">председателя МКУ «Комитет </w:t>
      </w:r>
      <w:r w:rsidR="00E84A77">
        <w:rPr>
          <w:rFonts w:ascii="Arial" w:hAnsi="Arial" w:cs="Arial"/>
          <w:sz w:val="24"/>
          <w:szCs w:val="24"/>
        </w:rPr>
        <w:t>по образованию» Зинчук О.Г.</w:t>
      </w:r>
      <w:r w:rsidRPr="00BD3E85">
        <w:rPr>
          <w:rFonts w:ascii="Arial" w:hAnsi="Arial" w:cs="Arial"/>
          <w:sz w:val="24"/>
          <w:szCs w:val="24"/>
        </w:rPr>
        <w:t xml:space="preserve"> «О</w:t>
      </w:r>
      <w:r w:rsidR="00DD0BB4" w:rsidRPr="00BD3E85">
        <w:rPr>
          <w:rFonts w:ascii="Arial" w:hAnsi="Arial" w:cs="Arial"/>
          <w:sz w:val="24"/>
          <w:szCs w:val="24"/>
        </w:rPr>
        <w:t xml:space="preserve">б организации отдыха, занятости, оздоровления обучающихся образовательных организаций </w:t>
      </w:r>
      <w:proofErr w:type="spellStart"/>
      <w:r w:rsidR="00DD0BB4" w:rsidRPr="00BD3E85">
        <w:rPr>
          <w:rFonts w:ascii="Arial" w:hAnsi="Arial" w:cs="Arial"/>
          <w:sz w:val="24"/>
          <w:szCs w:val="24"/>
        </w:rPr>
        <w:t>Аларского</w:t>
      </w:r>
      <w:proofErr w:type="spellEnd"/>
      <w:r w:rsidR="00DD0BB4" w:rsidRPr="00BD3E85">
        <w:rPr>
          <w:rFonts w:ascii="Arial" w:hAnsi="Arial" w:cs="Arial"/>
          <w:sz w:val="24"/>
          <w:szCs w:val="24"/>
        </w:rPr>
        <w:t xml:space="preserve"> района в летний период</w:t>
      </w:r>
      <w:r w:rsidR="005D6B3E" w:rsidRPr="00BD3E85">
        <w:rPr>
          <w:rFonts w:ascii="Arial" w:hAnsi="Arial" w:cs="Arial"/>
          <w:sz w:val="24"/>
          <w:szCs w:val="24"/>
        </w:rPr>
        <w:t xml:space="preserve"> 2024</w:t>
      </w:r>
      <w:r w:rsidR="00DD0BB4" w:rsidRPr="00BD3E85">
        <w:rPr>
          <w:rFonts w:ascii="Arial" w:hAnsi="Arial" w:cs="Arial"/>
          <w:sz w:val="24"/>
          <w:szCs w:val="24"/>
        </w:rPr>
        <w:t xml:space="preserve"> года»</w:t>
      </w:r>
      <w:r w:rsidRPr="00BD3E85">
        <w:rPr>
          <w:rFonts w:ascii="Arial" w:hAnsi="Arial" w:cs="Arial"/>
          <w:sz w:val="24"/>
          <w:szCs w:val="24"/>
        </w:rPr>
        <w:t>, руководствуясь Федеральным законом от 29 декабря 2012 года № 273-ФЗ «Об образовании в Российской Федерации», Уставом муниципального образования «</w:t>
      </w:r>
      <w:proofErr w:type="spellStart"/>
      <w:r w:rsidRPr="00BD3E85">
        <w:rPr>
          <w:rFonts w:ascii="Arial" w:hAnsi="Arial" w:cs="Arial"/>
          <w:sz w:val="24"/>
          <w:szCs w:val="24"/>
        </w:rPr>
        <w:t>Аларский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район»,</w:t>
      </w:r>
    </w:p>
    <w:p w14:paraId="5AAD0E0A" w14:textId="77777777" w:rsidR="00B00DE8" w:rsidRPr="00BD3E85" w:rsidRDefault="00B00DE8" w:rsidP="00B00DE8">
      <w:pPr>
        <w:pStyle w:val="a7"/>
        <w:spacing w:before="0" w:beforeAutospacing="0" w:after="0"/>
        <w:ind w:firstLine="567"/>
        <w:jc w:val="center"/>
        <w:rPr>
          <w:rFonts w:ascii="Arial" w:hAnsi="Arial" w:cs="Arial"/>
          <w:highlight w:val="green"/>
        </w:rPr>
      </w:pPr>
    </w:p>
    <w:p w14:paraId="3C008128" w14:textId="77777777" w:rsidR="00B00DE8" w:rsidRPr="00BD3E85" w:rsidRDefault="00B00DE8" w:rsidP="00B00DE8">
      <w:pPr>
        <w:pStyle w:val="a7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BD3E85">
        <w:rPr>
          <w:rFonts w:ascii="Arial" w:hAnsi="Arial" w:cs="Arial"/>
          <w:b/>
          <w:sz w:val="32"/>
          <w:szCs w:val="32"/>
        </w:rPr>
        <w:t>ПОСТАНОВЛЯЕТ:</w:t>
      </w:r>
    </w:p>
    <w:p w14:paraId="7A67A81B" w14:textId="77777777" w:rsidR="00B00DE8" w:rsidRPr="00BD3E85" w:rsidRDefault="00B00DE8" w:rsidP="00B00DE8">
      <w:pPr>
        <w:pStyle w:val="a7"/>
        <w:spacing w:before="0" w:beforeAutospacing="0" w:after="0"/>
        <w:ind w:firstLine="567"/>
        <w:jc w:val="center"/>
        <w:rPr>
          <w:rFonts w:ascii="Arial" w:hAnsi="Arial" w:cs="Arial"/>
        </w:rPr>
      </w:pPr>
    </w:p>
    <w:p w14:paraId="75A90612" w14:textId="357D65FA" w:rsidR="00B00DE8" w:rsidRPr="00E84A77" w:rsidRDefault="00E84A77" w:rsidP="00E84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0DE8" w:rsidRPr="00E84A77">
        <w:rPr>
          <w:rFonts w:ascii="Arial" w:hAnsi="Arial" w:cs="Arial"/>
          <w:sz w:val="24"/>
          <w:szCs w:val="24"/>
        </w:rPr>
        <w:t>Информацию «О</w:t>
      </w:r>
      <w:r w:rsidR="004A4D39" w:rsidRPr="00E84A77">
        <w:rPr>
          <w:rFonts w:ascii="Arial" w:hAnsi="Arial" w:cs="Arial"/>
          <w:sz w:val="24"/>
          <w:szCs w:val="24"/>
        </w:rPr>
        <w:t xml:space="preserve">б организации отдыха, занятости, оздоровления обучающихся образовательных организаций </w:t>
      </w:r>
      <w:proofErr w:type="spellStart"/>
      <w:r w:rsidR="004A4D39" w:rsidRPr="00E84A77">
        <w:rPr>
          <w:rFonts w:ascii="Arial" w:hAnsi="Arial" w:cs="Arial"/>
          <w:sz w:val="24"/>
          <w:szCs w:val="24"/>
        </w:rPr>
        <w:t>Аларс</w:t>
      </w:r>
      <w:r w:rsidR="005D6B3E" w:rsidRPr="00E84A77">
        <w:rPr>
          <w:rFonts w:ascii="Arial" w:hAnsi="Arial" w:cs="Arial"/>
          <w:sz w:val="24"/>
          <w:szCs w:val="24"/>
        </w:rPr>
        <w:t>кого</w:t>
      </w:r>
      <w:proofErr w:type="spellEnd"/>
      <w:r w:rsidR="005D6B3E" w:rsidRPr="00E84A77">
        <w:rPr>
          <w:rFonts w:ascii="Arial" w:hAnsi="Arial" w:cs="Arial"/>
          <w:sz w:val="24"/>
          <w:szCs w:val="24"/>
        </w:rPr>
        <w:t xml:space="preserve"> района в летний период 2024</w:t>
      </w:r>
      <w:r w:rsidR="004A4D39" w:rsidRPr="00E84A77">
        <w:rPr>
          <w:rFonts w:ascii="Arial" w:hAnsi="Arial" w:cs="Arial"/>
          <w:sz w:val="24"/>
          <w:szCs w:val="24"/>
        </w:rPr>
        <w:t xml:space="preserve"> года</w:t>
      </w:r>
      <w:r w:rsidR="00B00DE8" w:rsidRPr="00E84A77">
        <w:rPr>
          <w:rFonts w:ascii="Arial" w:hAnsi="Arial" w:cs="Arial"/>
          <w:sz w:val="24"/>
          <w:szCs w:val="24"/>
        </w:rPr>
        <w:t>» принять к сведению (приложение).</w:t>
      </w:r>
    </w:p>
    <w:p w14:paraId="705AE0E3" w14:textId="26DFA751" w:rsidR="00B00DE8" w:rsidRPr="00E84A77" w:rsidRDefault="00E84A77" w:rsidP="00E84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1439" w:rsidRPr="00E84A77">
        <w:rPr>
          <w:rFonts w:ascii="Arial" w:hAnsi="Arial" w:cs="Arial"/>
          <w:sz w:val="24"/>
          <w:szCs w:val="24"/>
        </w:rPr>
        <w:t>МКУ «Комитет по образованию» (</w:t>
      </w:r>
      <w:proofErr w:type="spellStart"/>
      <w:r w:rsidR="00501439" w:rsidRPr="00E84A77">
        <w:rPr>
          <w:rFonts w:ascii="Arial" w:hAnsi="Arial" w:cs="Arial"/>
          <w:sz w:val="24"/>
          <w:szCs w:val="24"/>
        </w:rPr>
        <w:t>Бутуханова</w:t>
      </w:r>
      <w:proofErr w:type="spellEnd"/>
      <w:r w:rsidR="00501439" w:rsidRPr="00E84A77">
        <w:rPr>
          <w:rFonts w:ascii="Arial" w:hAnsi="Arial" w:cs="Arial"/>
          <w:sz w:val="24"/>
          <w:szCs w:val="24"/>
        </w:rPr>
        <w:t xml:space="preserve"> Н.К.</w:t>
      </w:r>
      <w:r w:rsidR="00B00DE8" w:rsidRPr="00E84A77">
        <w:rPr>
          <w:rFonts w:ascii="Arial" w:hAnsi="Arial" w:cs="Arial"/>
          <w:sz w:val="24"/>
          <w:szCs w:val="24"/>
        </w:rPr>
        <w:t>) своевременно провести необходимые мероприятия</w:t>
      </w:r>
      <w:r w:rsidR="00DD0BB4" w:rsidRPr="00E84A77">
        <w:rPr>
          <w:rFonts w:ascii="Arial" w:hAnsi="Arial" w:cs="Arial"/>
          <w:sz w:val="24"/>
          <w:szCs w:val="24"/>
        </w:rPr>
        <w:t xml:space="preserve"> к началу организации отдыха, занятости, оздоровления обучающихся образовательных организаций </w:t>
      </w:r>
      <w:proofErr w:type="spellStart"/>
      <w:r w:rsidR="00DD0BB4" w:rsidRPr="00E84A77">
        <w:rPr>
          <w:rFonts w:ascii="Arial" w:hAnsi="Arial" w:cs="Arial"/>
          <w:sz w:val="24"/>
          <w:szCs w:val="24"/>
        </w:rPr>
        <w:t>Аларс</w:t>
      </w:r>
      <w:r w:rsidR="005D6B3E" w:rsidRPr="00E84A77">
        <w:rPr>
          <w:rFonts w:ascii="Arial" w:hAnsi="Arial" w:cs="Arial"/>
          <w:sz w:val="24"/>
          <w:szCs w:val="24"/>
        </w:rPr>
        <w:t>кого</w:t>
      </w:r>
      <w:proofErr w:type="spellEnd"/>
      <w:r w:rsidR="005D6B3E" w:rsidRPr="00E84A77">
        <w:rPr>
          <w:rFonts w:ascii="Arial" w:hAnsi="Arial" w:cs="Arial"/>
          <w:sz w:val="24"/>
          <w:szCs w:val="24"/>
        </w:rPr>
        <w:t xml:space="preserve"> района</w:t>
      </w:r>
      <w:r w:rsidR="00D60CD9" w:rsidRPr="00E84A77">
        <w:rPr>
          <w:rFonts w:ascii="Arial" w:hAnsi="Arial" w:cs="Arial"/>
          <w:sz w:val="24"/>
          <w:szCs w:val="24"/>
        </w:rPr>
        <w:t xml:space="preserve"> </w:t>
      </w:r>
      <w:r w:rsidR="005D6B3E" w:rsidRPr="00E84A77">
        <w:rPr>
          <w:rFonts w:ascii="Arial" w:hAnsi="Arial" w:cs="Arial"/>
          <w:sz w:val="24"/>
          <w:szCs w:val="24"/>
        </w:rPr>
        <w:t>в летний период 2024</w:t>
      </w:r>
      <w:r w:rsidR="00DD0BB4" w:rsidRPr="00E84A77">
        <w:rPr>
          <w:rFonts w:ascii="Arial" w:hAnsi="Arial" w:cs="Arial"/>
          <w:sz w:val="24"/>
          <w:szCs w:val="24"/>
        </w:rPr>
        <w:t xml:space="preserve"> года</w:t>
      </w:r>
      <w:r w:rsidR="00B00DE8" w:rsidRPr="00E84A77">
        <w:rPr>
          <w:rFonts w:ascii="Arial" w:hAnsi="Arial" w:cs="Arial"/>
          <w:sz w:val="24"/>
          <w:szCs w:val="24"/>
        </w:rPr>
        <w:t xml:space="preserve">. </w:t>
      </w:r>
    </w:p>
    <w:p w14:paraId="69726A82" w14:textId="259045A0" w:rsidR="00B00DE8" w:rsidRPr="00E84A77" w:rsidRDefault="00E84A77" w:rsidP="00E84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0DE8" w:rsidRPr="00E84A77">
        <w:rPr>
          <w:rFonts w:ascii="Arial" w:hAnsi="Arial" w:cs="Arial"/>
          <w:sz w:val="24"/>
          <w:szCs w:val="24"/>
        </w:rPr>
        <w:t>Комитету по финансам администрации муниципального образования «</w:t>
      </w:r>
      <w:proofErr w:type="spellStart"/>
      <w:r w:rsidR="00B00DE8" w:rsidRPr="00E84A77">
        <w:rPr>
          <w:rFonts w:ascii="Arial" w:hAnsi="Arial" w:cs="Arial"/>
          <w:sz w:val="24"/>
          <w:szCs w:val="24"/>
        </w:rPr>
        <w:t>Аларский</w:t>
      </w:r>
      <w:proofErr w:type="spellEnd"/>
      <w:r w:rsidR="00B00DE8" w:rsidRPr="00E84A77">
        <w:rPr>
          <w:rFonts w:ascii="Arial" w:hAnsi="Arial" w:cs="Arial"/>
          <w:sz w:val="24"/>
          <w:szCs w:val="24"/>
        </w:rPr>
        <w:t xml:space="preserve"> ра</w:t>
      </w:r>
      <w:r w:rsidR="00501439" w:rsidRPr="00E84A77">
        <w:rPr>
          <w:rFonts w:ascii="Arial" w:hAnsi="Arial" w:cs="Arial"/>
          <w:sz w:val="24"/>
          <w:szCs w:val="24"/>
        </w:rPr>
        <w:t>йон (Цыренов Б.Д.) профинансировать мероприятия</w:t>
      </w:r>
      <w:r w:rsidR="00B00DE8" w:rsidRPr="00E84A77">
        <w:rPr>
          <w:rFonts w:ascii="Arial" w:hAnsi="Arial" w:cs="Arial"/>
          <w:sz w:val="24"/>
          <w:szCs w:val="24"/>
        </w:rPr>
        <w:t xml:space="preserve"> по</w:t>
      </w:r>
      <w:r w:rsidR="00DD0BB4" w:rsidRPr="00E84A77">
        <w:rPr>
          <w:rFonts w:ascii="Arial" w:hAnsi="Arial" w:cs="Arial"/>
          <w:sz w:val="24"/>
          <w:szCs w:val="24"/>
        </w:rPr>
        <w:t xml:space="preserve"> организации отдыха, занятости, оздоровления обучающихся образовательных организаций </w:t>
      </w:r>
      <w:proofErr w:type="spellStart"/>
      <w:r w:rsidR="00DD0BB4" w:rsidRPr="00E84A77">
        <w:rPr>
          <w:rFonts w:ascii="Arial" w:hAnsi="Arial" w:cs="Arial"/>
          <w:sz w:val="24"/>
          <w:szCs w:val="24"/>
        </w:rPr>
        <w:t>Аларс</w:t>
      </w:r>
      <w:r w:rsidR="005D6B3E" w:rsidRPr="00E84A77">
        <w:rPr>
          <w:rFonts w:ascii="Arial" w:hAnsi="Arial" w:cs="Arial"/>
          <w:sz w:val="24"/>
          <w:szCs w:val="24"/>
        </w:rPr>
        <w:t>кого</w:t>
      </w:r>
      <w:proofErr w:type="spellEnd"/>
      <w:r w:rsidR="005D6B3E" w:rsidRPr="00E84A77">
        <w:rPr>
          <w:rFonts w:ascii="Arial" w:hAnsi="Arial" w:cs="Arial"/>
          <w:sz w:val="24"/>
          <w:szCs w:val="24"/>
        </w:rPr>
        <w:t xml:space="preserve"> района в летний период 2024</w:t>
      </w:r>
      <w:r w:rsidR="00DD0BB4" w:rsidRPr="00E84A77">
        <w:rPr>
          <w:rFonts w:ascii="Arial" w:hAnsi="Arial" w:cs="Arial"/>
          <w:sz w:val="24"/>
          <w:szCs w:val="24"/>
        </w:rPr>
        <w:t xml:space="preserve"> года</w:t>
      </w:r>
      <w:r w:rsidR="00B00DE8" w:rsidRPr="00E84A77">
        <w:rPr>
          <w:rFonts w:ascii="Arial" w:hAnsi="Arial" w:cs="Arial"/>
          <w:sz w:val="24"/>
          <w:szCs w:val="24"/>
        </w:rPr>
        <w:t>.</w:t>
      </w:r>
    </w:p>
    <w:p w14:paraId="656CFBC7" w14:textId="5CFFE93F" w:rsidR="00B00DE8" w:rsidRPr="00BD3E85" w:rsidRDefault="00E84A77" w:rsidP="00E84A77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B00DE8" w:rsidRPr="00BD3E85">
        <w:rPr>
          <w:rFonts w:ascii="Arial" w:eastAsia="Times New Roman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14:paraId="2103F97B" w14:textId="7DE6DACC" w:rsidR="00B00DE8" w:rsidRPr="00BD3E85" w:rsidRDefault="00E84A77" w:rsidP="00E84A77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B00DE8" w:rsidRPr="00BD3E85">
        <w:rPr>
          <w:rFonts w:ascii="Arial" w:eastAsia="Times New Roman" w:hAnsi="Arial" w:cs="Arial"/>
          <w:sz w:val="24"/>
          <w:szCs w:val="24"/>
        </w:rPr>
        <w:t>Разместить настоящее постановление с приложением на официальном сайте администрации муниц</w:t>
      </w:r>
      <w:r>
        <w:rPr>
          <w:rFonts w:ascii="Arial" w:eastAsia="Times New Roman" w:hAnsi="Arial" w:cs="Arial"/>
          <w:sz w:val="24"/>
          <w:szCs w:val="24"/>
        </w:rPr>
        <w:t>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D3E85">
        <w:rPr>
          <w:rFonts w:ascii="Arial" w:eastAsia="Times New Roman" w:hAnsi="Arial" w:cs="Arial"/>
          <w:sz w:val="24"/>
          <w:szCs w:val="24"/>
        </w:rPr>
        <w:t xml:space="preserve">район»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022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970228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B00DE8" w:rsidRPr="00BD3E85">
        <w:rPr>
          <w:rFonts w:ascii="Arial" w:eastAsia="Times New Roman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B00DE8" w:rsidRPr="00B36DE9">
        <w:rPr>
          <w:rFonts w:ascii="Arial" w:eastAsia="Times New Roman" w:hAnsi="Arial" w:cs="Arial"/>
          <w:sz w:val="24"/>
          <w:szCs w:val="24"/>
        </w:rPr>
        <w:t>(</w:t>
      </w:r>
      <w:r w:rsidR="00C94C66">
        <w:rPr>
          <w:rFonts w:ascii="Arial" w:eastAsia="Times New Roman" w:hAnsi="Arial" w:cs="Arial"/>
          <w:sz w:val="24"/>
          <w:szCs w:val="24"/>
        </w:rPr>
        <w:t>Светлов К.И.</w:t>
      </w:r>
      <w:r w:rsidR="00B00DE8" w:rsidRPr="00B36DE9">
        <w:rPr>
          <w:rFonts w:ascii="Arial" w:eastAsia="Times New Roman" w:hAnsi="Arial" w:cs="Arial"/>
          <w:sz w:val="24"/>
          <w:szCs w:val="24"/>
        </w:rPr>
        <w:t>).</w:t>
      </w:r>
    </w:p>
    <w:p w14:paraId="448A1E71" w14:textId="09C8397F" w:rsidR="00E84A77" w:rsidRDefault="00E84A77" w:rsidP="00E84A77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00DE8" w:rsidRPr="00BD3E85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социальным вопросам В.В. </w:t>
      </w:r>
      <w:proofErr w:type="spellStart"/>
      <w:r w:rsidR="00B00DE8" w:rsidRPr="00BD3E85">
        <w:rPr>
          <w:rFonts w:ascii="Arial" w:hAnsi="Arial" w:cs="Arial"/>
        </w:rPr>
        <w:t>Сагадарову</w:t>
      </w:r>
      <w:proofErr w:type="spellEnd"/>
      <w:r w:rsidR="00B00DE8" w:rsidRPr="00BD3E85">
        <w:rPr>
          <w:rFonts w:ascii="Arial" w:hAnsi="Arial" w:cs="Arial"/>
        </w:rPr>
        <w:t>.</w:t>
      </w:r>
    </w:p>
    <w:p w14:paraId="61527B67" w14:textId="6424CBC8" w:rsidR="00E84A77" w:rsidRDefault="00E84A77" w:rsidP="00E84A77">
      <w:pPr>
        <w:pStyle w:val="a6"/>
        <w:spacing w:before="0" w:beforeAutospacing="0" w:after="0" w:afterAutospacing="0"/>
      </w:pPr>
    </w:p>
    <w:p w14:paraId="72AA941D" w14:textId="77777777" w:rsidR="00E84A77" w:rsidRPr="00E84A77" w:rsidRDefault="00E84A77" w:rsidP="00E84A77">
      <w:pPr>
        <w:pStyle w:val="a6"/>
        <w:spacing w:before="0" w:beforeAutospacing="0" w:after="0" w:afterAutospacing="0"/>
      </w:pPr>
    </w:p>
    <w:p w14:paraId="43599BE6" w14:textId="79B92B02" w:rsidR="00B00DE8" w:rsidRPr="00E84A77" w:rsidRDefault="00DD0DFA" w:rsidP="00B00DE8">
      <w:pPr>
        <w:pStyle w:val="a7"/>
        <w:spacing w:before="0" w:beforeAutospacing="0" w:after="0"/>
        <w:rPr>
          <w:rFonts w:ascii="Arial" w:hAnsi="Arial" w:cs="Arial"/>
        </w:rPr>
      </w:pPr>
      <w:r w:rsidRPr="00E84A77">
        <w:rPr>
          <w:rFonts w:ascii="Arial" w:hAnsi="Arial" w:cs="Arial"/>
        </w:rPr>
        <w:t>ВрИО м</w:t>
      </w:r>
      <w:r w:rsidR="00B00DE8" w:rsidRPr="00E84A77">
        <w:rPr>
          <w:rFonts w:ascii="Arial" w:hAnsi="Arial" w:cs="Arial"/>
        </w:rPr>
        <w:t>эр</w:t>
      </w:r>
      <w:r w:rsidRPr="00E84A77">
        <w:rPr>
          <w:rFonts w:ascii="Arial" w:hAnsi="Arial" w:cs="Arial"/>
        </w:rPr>
        <w:t>а</w:t>
      </w:r>
      <w:r w:rsidR="00B00DE8" w:rsidRPr="00E84A77">
        <w:rPr>
          <w:rFonts w:ascii="Arial" w:hAnsi="Arial" w:cs="Arial"/>
        </w:rPr>
        <w:t xml:space="preserve"> района</w:t>
      </w:r>
    </w:p>
    <w:p w14:paraId="27CD00D3" w14:textId="4FD8B94A" w:rsidR="005D6B3E" w:rsidRPr="00E84A77" w:rsidRDefault="00DD0DFA" w:rsidP="00E84A77">
      <w:pPr>
        <w:pStyle w:val="a7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14:paraId="117150D2" w14:textId="3CEAB155" w:rsidR="005D6B3E" w:rsidRPr="00BD3E85" w:rsidRDefault="005D6B3E" w:rsidP="00E84A77">
      <w:pPr>
        <w:spacing w:after="0" w:line="240" w:lineRule="auto"/>
        <w:rPr>
          <w:rFonts w:ascii="Courier New" w:eastAsia="Times New Roman" w:hAnsi="Courier New" w:cs="Courier New"/>
        </w:rPr>
      </w:pPr>
    </w:p>
    <w:p w14:paraId="43364EDF" w14:textId="77777777" w:rsidR="00B00DE8" w:rsidRPr="00BD3E85" w:rsidRDefault="00B00DE8" w:rsidP="00B00DE8">
      <w:pPr>
        <w:spacing w:after="0" w:line="240" w:lineRule="auto"/>
        <w:ind w:left="5398" w:firstLine="567"/>
        <w:jc w:val="right"/>
        <w:rPr>
          <w:rFonts w:ascii="Courier New" w:eastAsia="Times New Roman" w:hAnsi="Courier New" w:cs="Courier New"/>
        </w:rPr>
      </w:pPr>
      <w:r w:rsidRPr="00BD3E85">
        <w:rPr>
          <w:rFonts w:ascii="Courier New" w:eastAsia="Times New Roman" w:hAnsi="Courier New" w:cs="Courier New"/>
        </w:rPr>
        <w:t xml:space="preserve">Приложение </w:t>
      </w:r>
    </w:p>
    <w:p w14:paraId="157C9EE6" w14:textId="77777777" w:rsidR="00B00DE8" w:rsidRPr="00BD3E85" w:rsidRDefault="00B00DE8" w:rsidP="00B00DE8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</w:rPr>
      </w:pPr>
      <w:r w:rsidRPr="00BD3E85">
        <w:rPr>
          <w:rFonts w:ascii="Courier New" w:eastAsia="Times New Roman" w:hAnsi="Courier New" w:cs="Courier New"/>
        </w:rPr>
        <w:t xml:space="preserve">к постановлению администрации  </w:t>
      </w:r>
    </w:p>
    <w:p w14:paraId="68E8A7E2" w14:textId="77777777" w:rsidR="00B00DE8" w:rsidRPr="00BD3E85" w:rsidRDefault="00B00DE8" w:rsidP="00B00DE8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</w:rPr>
      </w:pPr>
      <w:r w:rsidRPr="00BD3E85">
        <w:rPr>
          <w:rFonts w:ascii="Courier New" w:eastAsia="Times New Roman" w:hAnsi="Courier New" w:cs="Courier New"/>
        </w:rPr>
        <w:lastRenderedPageBreak/>
        <w:t>муниципального образования «</w:t>
      </w:r>
      <w:proofErr w:type="spellStart"/>
      <w:r w:rsidRPr="00BD3E85">
        <w:rPr>
          <w:rFonts w:ascii="Courier New" w:eastAsia="Times New Roman" w:hAnsi="Courier New" w:cs="Courier New"/>
        </w:rPr>
        <w:t>Аларский</w:t>
      </w:r>
      <w:proofErr w:type="spellEnd"/>
      <w:r w:rsidRPr="00BD3E85">
        <w:rPr>
          <w:rFonts w:ascii="Courier New" w:eastAsia="Times New Roman" w:hAnsi="Courier New" w:cs="Courier New"/>
        </w:rPr>
        <w:t xml:space="preserve"> район» </w:t>
      </w:r>
    </w:p>
    <w:p w14:paraId="407D6A22" w14:textId="06930B0F" w:rsidR="00B00DE8" w:rsidRPr="00BD3E85" w:rsidRDefault="00B00DE8" w:rsidP="00B00DE8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</w:rPr>
      </w:pPr>
      <w:r w:rsidRPr="00BD3E85">
        <w:rPr>
          <w:rFonts w:ascii="Courier New" w:eastAsia="Times New Roman" w:hAnsi="Courier New" w:cs="Courier New"/>
        </w:rPr>
        <w:t xml:space="preserve">от </w:t>
      </w:r>
      <w:r w:rsidR="00B44D0F">
        <w:rPr>
          <w:rFonts w:ascii="Courier New" w:eastAsia="Times New Roman" w:hAnsi="Courier New" w:cs="Courier New"/>
        </w:rPr>
        <w:t>17</w:t>
      </w:r>
      <w:r w:rsidRPr="00BD3E85">
        <w:rPr>
          <w:rFonts w:ascii="Courier New" w:eastAsia="Times New Roman" w:hAnsi="Courier New" w:cs="Courier New"/>
        </w:rPr>
        <w:t>.0</w:t>
      </w:r>
      <w:r w:rsidR="005D6B3E" w:rsidRPr="00BD3E85">
        <w:rPr>
          <w:rFonts w:ascii="Courier New" w:eastAsia="Times New Roman" w:hAnsi="Courier New" w:cs="Courier New"/>
        </w:rPr>
        <w:t>4.2024</w:t>
      </w:r>
      <w:r w:rsidRPr="00BD3E85">
        <w:rPr>
          <w:rFonts w:ascii="Courier New" w:eastAsia="Times New Roman" w:hAnsi="Courier New" w:cs="Courier New"/>
        </w:rPr>
        <w:t xml:space="preserve"> г. №</w:t>
      </w:r>
      <w:r w:rsidR="00B44D0F">
        <w:rPr>
          <w:rFonts w:ascii="Courier New" w:eastAsia="Times New Roman" w:hAnsi="Courier New" w:cs="Courier New"/>
        </w:rPr>
        <w:t xml:space="preserve"> 345-П</w:t>
      </w:r>
    </w:p>
    <w:p w14:paraId="265D7CCF" w14:textId="77777777" w:rsidR="008D6B4E" w:rsidRPr="00BD3E85" w:rsidRDefault="008D6B4E" w:rsidP="00B00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9DE99" w14:textId="77777777" w:rsidR="008D6B4E" w:rsidRPr="00BD3E85" w:rsidRDefault="004A4D39" w:rsidP="004A4D3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D3E85">
        <w:rPr>
          <w:rFonts w:ascii="Arial" w:hAnsi="Arial" w:cs="Arial"/>
          <w:b/>
          <w:bCs/>
          <w:sz w:val="30"/>
          <w:szCs w:val="30"/>
        </w:rPr>
        <w:t xml:space="preserve">Об организации отдыха, занятости, оздоровления обучающихся образовательных организаций </w:t>
      </w:r>
      <w:proofErr w:type="spellStart"/>
      <w:r w:rsidRPr="00BD3E85">
        <w:rPr>
          <w:rFonts w:ascii="Arial" w:hAnsi="Arial" w:cs="Arial"/>
          <w:b/>
          <w:bCs/>
          <w:sz w:val="30"/>
          <w:szCs w:val="30"/>
        </w:rPr>
        <w:t>Аларс</w:t>
      </w:r>
      <w:r w:rsidR="00FD4161">
        <w:rPr>
          <w:rFonts w:ascii="Arial" w:hAnsi="Arial" w:cs="Arial"/>
          <w:b/>
          <w:bCs/>
          <w:sz w:val="30"/>
          <w:szCs w:val="30"/>
        </w:rPr>
        <w:t>кого</w:t>
      </w:r>
      <w:proofErr w:type="spellEnd"/>
      <w:r w:rsidR="00FD4161">
        <w:rPr>
          <w:rFonts w:ascii="Arial" w:hAnsi="Arial" w:cs="Arial"/>
          <w:b/>
          <w:bCs/>
          <w:sz w:val="30"/>
          <w:szCs w:val="30"/>
        </w:rPr>
        <w:t xml:space="preserve"> района в летний период 2024 </w:t>
      </w:r>
      <w:r w:rsidRPr="00BD3E85">
        <w:rPr>
          <w:rFonts w:ascii="Arial" w:hAnsi="Arial" w:cs="Arial"/>
          <w:b/>
          <w:bCs/>
          <w:sz w:val="30"/>
          <w:szCs w:val="30"/>
        </w:rPr>
        <w:t>года</w:t>
      </w:r>
    </w:p>
    <w:p w14:paraId="232D85C6" w14:textId="77777777" w:rsidR="008D6B4E" w:rsidRPr="00BD3E85" w:rsidRDefault="008D6B4E" w:rsidP="00B00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1CFE1" w14:textId="77777777" w:rsidR="006A48D5" w:rsidRPr="00BD3E85" w:rsidRDefault="006A48D5" w:rsidP="000151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>Всего планируется на территории МО «</w:t>
      </w:r>
      <w:proofErr w:type="spellStart"/>
      <w:r w:rsidRPr="00BD3E85">
        <w:rPr>
          <w:rFonts w:ascii="Arial" w:hAnsi="Arial" w:cs="Arial"/>
          <w:sz w:val="24"/>
          <w:szCs w:val="24"/>
        </w:rPr>
        <w:t>Аларский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район» для отдыха и оздоровления детей открыть</w:t>
      </w:r>
      <w:r w:rsidR="00B00DE8" w:rsidRPr="00BD3E85">
        <w:rPr>
          <w:rFonts w:ascii="Arial" w:hAnsi="Arial" w:cs="Arial"/>
          <w:sz w:val="24"/>
          <w:szCs w:val="24"/>
        </w:rPr>
        <w:t>:</w:t>
      </w:r>
    </w:p>
    <w:p w14:paraId="3D40A123" w14:textId="77777777" w:rsidR="006A48D5" w:rsidRPr="00BD3E85" w:rsidRDefault="006A48D5" w:rsidP="0048192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 xml:space="preserve">18 лагерей дневного пребывания на базе общеобразовательных </w:t>
      </w:r>
      <w:r w:rsidR="005F63D2" w:rsidRPr="00BD3E85">
        <w:rPr>
          <w:rFonts w:ascii="Arial" w:hAnsi="Arial" w:cs="Arial"/>
          <w:sz w:val="24"/>
          <w:szCs w:val="24"/>
        </w:rPr>
        <w:t>организаций</w:t>
      </w:r>
      <w:r w:rsidR="005D6B3E" w:rsidRPr="00BD3E85">
        <w:rPr>
          <w:rFonts w:ascii="Arial" w:hAnsi="Arial" w:cs="Arial"/>
          <w:sz w:val="24"/>
          <w:szCs w:val="24"/>
        </w:rPr>
        <w:t xml:space="preserve"> – 1060</w:t>
      </w:r>
      <w:r w:rsidR="00322E0B" w:rsidRPr="00BD3E85">
        <w:rPr>
          <w:rFonts w:ascii="Arial" w:hAnsi="Arial" w:cs="Arial"/>
          <w:sz w:val="24"/>
          <w:szCs w:val="24"/>
        </w:rPr>
        <w:t xml:space="preserve"> детей</w:t>
      </w:r>
      <w:r w:rsidR="00B00DE8" w:rsidRPr="00BD3E85">
        <w:rPr>
          <w:rFonts w:ascii="Arial" w:hAnsi="Arial" w:cs="Arial"/>
          <w:sz w:val="24"/>
          <w:szCs w:val="24"/>
        </w:rPr>
        <w:t>;</w:t>
      </w:r>
    </w:p>
    <w:p w14:paraId="7372909B" w14:textId="44854CE5" w:rsidR="006A48D5" w:rsidRPr="00BD3E85" w:rsidRDefault="006A48D5" w:rsidP="0048192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 xml:space="preserve">1 стационарный лагерь </w:t>
      </w:r>
      <w:r w:rsidR="005F63D2" w:rsidRPr="00BD3E85">
        <w:rPr>
          <w:rFonts w:ascii="Arial" w:hAnsi="Arial" w:cs="Arial"/>
          <w:sz w:val="24"/>
          <w:szCs w:val="24"/>
        </w:rPr>
        <w:t xml:space="preserve">МБУ </w:t>
      </w:r>
      <w:r w:rsidRPr="00BD3E85">
        <w:rPr>
          <w:rFonts w:ascii="Arial" w:hAnsi="Arial" w:cs="Arial"/>
          <w:sz w:val="24"/>
          <w:szCs w:val="24"/>
        </w:rPr>
        <w:t>ОЛ «Мечта</w:t>
      </w:r>
      <w:r w:rsidR="005F63D2" w:rsidRPr="00BD3E85">
        <w:rPr>
          <w:rFonts w:ascii="Arial" w:hAnsi="Arial" w:cs="Arial"/>
          <w:sz w:val="24"/>
          <w:szCs w:val="24"/>
        </w:rPr>
        <w:t>»</w:t>
      </w:r>
      <w:r w:rsidRPr="00BD3E85">
        <w:rPr>
          <w:rFonts w:ascii="Arial" w:hAnsi="Arial" w:cs="Arial"/>
          <w:sz w:val="24"/>
          <w:szCs w:val="24"/>
        </w:rPr>
        <w:t xml:space="preserve"> им. В.В.</w:t>
      </w:r>
      <w:r w:rsidR="00E40CF2">
        <w:rPr>
          <w:rFonts w:ascii="Arial" w:hAnsi="Arial" w:cs="Arial"/>
          <w:sz w:val="24"/>
          <w:szCs w:val="24"/>
        </w:rPr>
        <w:t xml:space="preserve"> </w:t>
      </w:r>
      <w:r w:rsidRPr="00BD3E85">
        <w:rPr>
          <w:rFonts w:ascii="Arial" w:hAnsi="Arial" w:cs="Arial"/>
          <w:sz w:val="24"/>
          <w:szCs w:val="24"/>
        </w:rPr>
        <w:t>Кузина</w:t>
      </w:r>
      <w:r w:rsidR="00322E0B" w:rsidRPr="00BD3E85">
        <w:rPr>
          <w:rFonts w:ascii="Arial" w:hAnsi="Arial" w:cs="Arial"/>
          <w:sz w:val="24"/>
          <w:szCs w:val="24"/>
        </w:rPr>
        <w:t xml:space="preserve"> – 360 детей</w:t>
      </w:r>
      <w:r w:rsidR="005F63D2" w:rsidRPr="00BD3E85">
        <w:rPr>
          <w:rFonts w:ascii="Arial" w:hAnsi="Arial" w:cs="Arial"/>
          <w:sz w:val="24"/>
          <w:szCs w:val="24"/>
        </w:rPr>
        <w:t>.</w:t>
      </w:r>
    </w:p>
    <w:p w14:paraId="0D2282CC" w14:textId="77777777" w:rsidR="00322E0B" w:rsidRPr="00BD3E85" w:rsidRDefault="00322E0B" w:rsidP="00E40CF2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>Всего</w:t>
      </w:r>
      <w:r w:rsidR="00E31D0E" w:rsidRPr="00BD3E85">
        <w:rPr>
          <w:rFonts w:ascii="Arial" w:hAnsi="Arial" w:cs="Arial"/>
          <w:sz w:val="24"/>
          <w:szCs w:val="24"/>
        </w:rPr>
        <w:t>, охваченных отдыхом детей–1420</w:t>
      </w:r>
      <w:r w:rsidR="00F41C1B" w:rsidRPr="00BD3E85">
        <w:rPr>
          <w:rFonts w:ascii="Arial" w:hAnsi="Arial" w:cs="Arial"/>
          <w:sz w:val="24"/>
          <w:szCs w:val="24"/>
        </w:rPr>
        <w:t xml:space="preserve"> или </w:t>
      </w:r>
      <w:r w:rsidR="00127907">
        <w:rPr>
          <w:rFonts w:ascii="Arial" w:hAnsi="Arial" w:cs="Arial"/>
          <w:sz w:val="24"/>
          <w:szCs w:val="24"/>
        </w:rPr>
        <w:t>33</w:t>
      </w:r>
      <w:r w:rsidR="00CD095E" w:rsidRPr="00BD3E85">
        <w:rPr>
          <w:rFonts w:ascii="Arial" w:hAnsi="Arial" w:cs="Arial"/>
          <w:sz w:val="24"/>
          <w:szCs w:val="24"/>
        </w:rPr>
        <w:t>% от общего количества</w:t>
      </w:r>
      <w:r w:rsidR="00651256" w:rsidRPr="00BD3E85">
        <w:rPr>
          <w:rFonts w:ascii="Arial" w:hAnsi="Arial" w:cs="Arial"/>
          <w:sz w:val="24"/>
          <w:szCs w:val="24"/>
        </w:rPr>
        <w:t xml:space="preserve"> детей от 6 до 18 лет </w:t>
      </w:r>
      <w:r w:rsidR="00651256" w:rsidRPr="00127907">
        <w:rPr>
          <w:rFonts w:ascii="Arial" w:hAnsi="Arial" w:cs="Arial"/>
          <w:sz w:val="24"/>
          <w:szCs w:val="24"/>
        </w:rPr>
        <w:t>(</w:t>
      </w:r>
      <w:r w:rsidR="00127907" w:rsidRPr="00127907">
        <w:rPr>
          <w:rFonts w:ascii="Arial" w:hAnsi="Arial" w:cs="Arial"/>
          <w:sz w:val="24"/>
          <w:szCs w:val="24"/>
        </w:rPr>
        <w:t>4319</w:t>
      </w:r>
      <w:r w:rsidR="00651256" w:rsidRPr="00127907">
        <w:rPr>
          <w:rFonts w:ascii="Arial" w:hAnsi="Arial" w:cs="Arial"/>
          <w:sz w:val="24"/>
          <w:szCs w:val="24"/>
        </w:rPr>
        <w:t>)</w:t>
      </w:r>
      <w:r w:rsidR="00B00DE8" w:rsidRPr="00127907">
        <w:rPr>
          <w:rFonts w:ascii="Arial" w:hAnsi="Arial" w:cs="Arial"/>
          <w:sz w:val="24"/>
          <w:szCs w:val="24"/>
        </w:rPr>
        <w:t>.</w:t>
      </w:r>
    </w:p>
    <w:p w14:paraId="00008296" w14:textId="4679A85F" w:rsidR="00A64A2E" w:rsidRPr="00D60CD9" w:rsidRDefault="001B2656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0CD9">
        <w:rPr>
          <w:rFonts w:ascii="Arial" w:hAnsi="Arial" w:cs="Arial"/>
          <w:color w:val="000000"/>
          <w:sz w:val="24"/>
          <w:szCs w:val="24"/>
          <w:lang w:bidi="ru-RU"/>
        </w:rPr>
        <w:t>4 марта 2024</w:t>
      </w:r>
      <w:r w:rsidR="0048192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60CD9">
        <w:rPr>
          <w:rFonts w:ascii="Arial" w:hAnsi="Arial" w:cs="Arial"/>
          <w:color w:val="000000"/>
          <w:sz w:val="24"/>
          <w:szCs w:val="24"/>
          <w:lang w:bidi="ru-RU"/>
        </w:rPr>
        <w:t>г. направлена информация на актуализацию</w:t>
      </w:r>
      <w:r w:rsidR="00875377" w:rsidRPr="00D60CD9">
        <w:rPr>
          <w:rFonts w:ascii="Arial" w:hAnsi="Arial" w:cs="Arial"/>
          <w:color w:val="000000"/>
          <w:sz w:val="24"/>
          <w:szCs w:val="24"/>
          <w:lang w:bidi="ru-RU"/>
        </w:rPr>
        <w:t xml:space="preserve"> сведений реестра организаций отдыха детей и их оздоровления Иркутской области</w:t>
      </w:r>
      <w:r w:rsidR="000940BE" w:rsidRPr="00D60CD9">
        <w:rPr>
          <w:rFonts w:ascii="Arial" w:hAnsi="Arial" w:cs="Arial"/>
          <w:sz w:val="24"/>
          <w:szCs w:val="24"/>
        </w:rPr>
        <w:t>.</w:t>
      </w:r>
    </w:p>
    <w:p w14:paraId="2E9E69FE" w14:textId="77777777" w:rsidR="006A48D5" w:rsidRPr="00BD3E85" w:rsidRDefault="006A48D5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D3E85">
        <w:rPr>
          <w:rFonts w:ascii="Arial" w:hAnsi="Arial" w:cs="Arial"/>
          <w:sz w:val="24"/>
          <w:szCs w:val="24"/>
          <w:u w:val="single"/>
        </w:rPr>
        <w:t>Лагеря дневного пребывания</w:t>
      </w:r>
    </w:p>
    <w:p w14:paraId="0E550347" w14:textId="77777777" w:rsidR="00E31D0E" w:rsidRPr="00BD3E85" w:rsidRDefault="00DD20CB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>Планируемая дата открытия</w:t>
      </w:r>
      <w:r w:rsidR="00E31D0E" w:rsidRPr="00BD3E85">
        <w:rPr>
          <w:rFonts w:ascii="Arial" w:hAnsi="Arial" w:cs="Arial"/>
          <w:sz w:val="24"/>
          <w:szCs w:val="24"/>
        </w:rPr>
        <w:t>:</w:t>
      </w:r>
    </w:p>
    <w:p w14:paraId="6E6B7F6D" w14:textId="76122E73" w:rsidR="00DD20CB" w:rsidRPr="00BD3E85" w:rsidRDefault="00E31D0E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 xml:space="preserve"> - 25</w:t>
      </w:r>
      <w:r w:rsidR="00DD20CB" w:rsidRPr="00BD3E85">
        <w:rPr>
          <w:rFonts w:ascii="Arial" w:hAnsi="Arial" w:cs="Arial"/>
          <w:sz w:val="24"/>
          <w:szCs w:val="24"/>
        </w:rPr>
        <w:t xml:space="preserve"> мая </w:t>
      </w:r>
      <w:r w:rsidR="00B00DE8" w:rsidRPr="00BD3E85">
        <w:rPr>
          <w:rFonts w:ascii="Arial" w:hAnsi="Arial" w:cs="Arial"/>
          <w:sz w:val="24"/>
          <w:szCs w:val="24"/>
        </w:rPr>
        <w:t>(МБОУ</w:t>
      </w:r>
      <w:r w:rsidR="00D60CD9">
        <w:rPr>
          <w:rFonts w:ascii="Arial" w:hAnsi="Arial" w:cs="Arial"/>
          <w:sz w:val="24"/>
          <w:szCs w:val="24"/>
        </w:rPr>
        <w:t xml:space="preserve"> </w:t>
      </w:r>
      <w:r w:rsidRPr="00BD3E85">
        <w:rPr>
          <w:rFonts w:ascii="Arial" w:hAnsi="Arial" w:cs="Arial"/>
          <w:sz w:val="24"/>
          <w:szCs w:val="24"/>
        </w:rPr>
        <w:t xml:space="preserve">Ангарская СОШ, МБОУ Александровская СОШ, МБОУ </w:t>
      </w:r>
      <w:proofErr w:type="spellStart"/>
      <w:r w:rsidRPr="00BD3E85">
        <w:rPr>
          <w:rFonts w:ascii="Arial" w:hAnsi="Arial" w:cs="Arial"/>
          <w:sz w:val="24"/>
          <w:szCs w:val="24"/>
        </w:rPr>
        <w:t>Егоровская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ООШ, МБОУ </w:t>
      </w:r>
      <w:proofErr w:type="spellStart"/>
      <w:r w:rsidRPr="00BD3E85">
        <w:rPr>
          <w:rFonts w:ascii="Arial" w:hAnsi="Arial" w:cs="Arial"/>
          <w:sz w:val="24"/>
          <w:szCs w:val="24"/>
        </w:rPr>
        <w:t>Зонская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</w:t>
      </w:r>
      <w:r w:rsidR="003D47C0">
        <w:rPr>
          <w:rFonts w:ascii="Arial" w:hAnsi="Arial" w:cs="Arial"/>
          <w:sz w:val="24"/>
          <w:szCs w:val="24"/>
        </w:rPr>
        <w:t>С</w:t>
      </w:r>
      <w:r w:rsidRPr="00BD3E85">
        <w:rPr>
          <w:rFonts w:ascii="Arial" w:hAnsi="Arial" w:cs="Arial"/>
          <w:sz w:val="24"/>
          <w:szCs w:val="24"/>
        </w:rPr>
        <w:t xml:space="preserve">ОШ, </w:t>
      </w:r>
      <w:r w:rsidR="003D47C0">
        <w:rPr>
          <w:rFonts w:ascii="Arial" w:hAnsi="Arial" w:cs="Arial"/>
          <w:sz w:val="24"/>
          <w:szCs w:val="24"/>
        </w:rPr>
        <w:t xml:space="preserve">МБОУ Маниловская СОШ, МБОУ </w:t>
      </w:r>
      <w:proofErr w:type="spellStart"/>
      <w:r w:rsidRPr="00BD3E85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СОШ, </w:t>
      </w:r>
      <w:r w:rsidR="003D47C0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D47C0">
        <w:rPr>
          <w:rFonts w:ascii="Arial" w:hAnsi="Arial" w:cs="Arial"/>
          <w:sz w:val="24"/>
          <w:szCs w:val="24"/>
        </w:rPr>
        <w:t>Табарсукская</w:t>
      </w:r>
      <w:proofErr w:type="spellEnd"/>
      <w:r w:rsidR="003D47C0">
        <w:rPr>
          <w:rFonts w:ascii="Arial" w:hAnsi="Arial" w:cs="Arial"/>
          <w:sz w:val="24"/>
          <w:szCs w:val="24"/>
        </w:rPr>
        <w:t xml:space="preserve"> СОШ, </w:t>
      </w:r>
      <w:r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BD3E85">
        <w:rPr>
          <w:rFonts w:ascii="Arial" w:hAnsi="Arial" w:cs="Arial"/>
          <w:sz w:val="24"/>
          <w:szCs w:val="24"/>
        </w:rPr>
        <w:t>Т</w:t>
      </w:r>
      <w:r w:rsidR="005A6C1E">
        <w:rPr>
          <w:rFonts w:ascii="Arial" w:hAnsi="Arial" w:cs="Arial"/>
          <w:sz w:val="24"/>
          <w:szCs w:val="24"/>
        </w:rPr>
        <w:t>ы</w:t>
      </w:r>
      <w:r w:rsidRPr="00BD3E85">
        <w:rPr>
          <w:rFonts w:ascii="Arial" w:hAnsi="Arial" w:cs="Arial"/>
          <w:sz w:val="24"/>
          <w:szCs w:val="24"/>
        </w:rPr>
        <w:t>ргетуйская</w:t>
      </w:r>
      <w:proofErr w:type="spellEnd"/>
      <w:r w:rsidR="00DD20CB" w:rsidRPr="00BD3E85">
        <w:rPr>
          <w:rFonts w:ascii="Arial" w:hAnsi="Arial" w:cs="Arial"/>
          <w:sz w:val="24"/>
          <w:szCs w:val="24"/>
        </w:rPr>
        <w:t xml:space="preserve"> СОШ)</w:t>
      </w:r>
      <w:r w:rsidRPr="00BD3E85">
        <w:rPr>
          <w:rFonts w:ascii="Arial" w:hAnsi="Arial" w:cs="Arial"/>
          <w:sz w:val="24"/>
          <w:szCs w:val="24"/>
        </w:rPr>
        <w:t>;</w:t>
      </w:r>
    </w:p>
    <w:p w14:paraId="165C27B1" w14:textId="5E4D7DF6" w:rsidR="003D47C0" w:rsidRPr="00BD3E85" w:rsidRDefault="00E40CF2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1D0E" w:rsidRPr="00BD3E85">
        <w:rPr>
          <w:rFonts w:ascii="Arial" w:hAnsi="Arial" w:cs="Arial"/>
          <w:sz w:val="24"/>
          <w:szCs w:val="24"/>
        </w:rPr>
        <w:t xml:space="preserve">- 27 </w:t>
      </w:r>
      <w:r w:rsidR="003D47C0">
        <w:rPr>
          <w:rFonts w:ascii="Arial" w:hAnsi="Arial" w:cs="Arial"/>
          <w:sz w:val="24"/>
          <w:szCs w:val="24"/>
        </w:rPr>
        <w:t>мая</w:t>
      </w:r>
      <w:r w:rsidR="00E31D0E" w:rsidRPr="00BD3E85">
        <w:rPr>
          <w:rFonts w:ascii="Arial" w:hAnsi="Arial" w:cs="Arial"/>
          <w:sz w:val="24"/>
          <w:szCs w:val="24"/>
        </w:rPr>
        <w:t xml:space="preserve"> (</w:t>
      </w:r>
      <w:r w:rsidR="003D47C0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</w:rPr>
        <w:t>Аларская</w:t>
      </w:r>
      <w:proofErr w:type="spellEnd"/>
      <w:r w:rsidR="003D47C0" w:rsidRPr="00BD3E85">
        <w:rPr>
          <w:rFonts w:ascii="Arial" w:hAnsi="Arial" w:cs="Arial"/>
          <w:sz w:val="24"/>
          <w:szCs w:val="24"/>
        </w:rPr>
        <w:t xml:space="preserve"> СОШ</w:t>
      </w:r>
      <w:r w:rsidR="003D47C0">
        <w:rPr>
          <w:rFonts w:ascii="Arial" w:hAnsi="Arial" w:cs="Arial"/>
          <w:sz w:val="24"/>
          <w:szCs w:val="24"/>
        </w:rPr>
        <w:t xml:space="preserve">,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  <w:lang w:bidi="ru-RU"/>
        </w:rPr>
        <w:t>Забитуйская</w:t>
      </w:r>
      <w:proofErr w:type="spellEnd"/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r w:rsidR="003D47C0">
        <w:rPr>
          <w:rFonts w:ascii="Arial" w:hAnsi="Arial" w:cs="Arial"/>
          <w:sz w:val="24"/>
          <w:szCs w:val="24"/>
          <w:lang w:bidi="ru-RU"/>
        </w:rPr>
        <w:t xml:space="preserve">,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  <w:lang w:bidi="ru-RU"/>
        </w:rPr>
        <w:t>Идеальская</w:t>
      </w:r>
      <w:proofErr w:type="spellEnd"/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r w:rsidR="003D47C0">
        <w:rPr>
          <w:rFonts w:ascii="Arial" w:hAnsi="Arial" w:cs="Arial"/>
          <w:sz w:val="24"/>
          <w:szCs w:val="24"/>
          <w:lang w:bidi="ru-RU"/>
        </w:rPr>
        <w:t xml:space="preserve">, </w:t>
      </w:r>
      <w:r w:rsidR="00E31D0E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E31D0E" w:rsidRPr="00BD3E85">
        <w:rPr>
          <w:rFonts w:ascii="Arial" w:hAnsi="Arial" w:cs="Arial"/>
          <w:sz w:val="24"/>
          <w:szCs w:val="24"/>
        </w:rPr>
        <w:t>Иваническая</w:t>
      </w:r>
      <w:proofErr w:type="spellEnd"/>
      <w:r w:rsidR="00E31D0E" w:rsidRPr="00BD3E85">
        <w:rPr>
          <w:rFonts w:ascii="Arial" w:hAnsi="Arial" w:cs="Arial"/>
          <w:sz w:val="24"/>
          <w:szCs w:val="24"/>
        </w:rPr>
        <w:t xml:space="preserve"> СОШ</w:t>
      </w:r>
      <w:r w:rsidR="003D47C0">
        <w:rPr>
          <w:rFonts w:ascii="Arial" w:hAnsi="Arial" w:cs="Arial"/>
          <w:sz w:val="24"/>
          <w:szCs w:val="24"/>
        </w:rPr>
        <w:t>,</w:t>
      </w:r>
      <w:r w:rsidR="003D47C0" w:rsidRPr="003D47C0">
        <w:rPr>
          <w:rFonts w:ascii="Arial" w:hAnsi="Arial" w:cs="Arial"/>
          <w:sz w:val="24"/>
          <w:szCs w:val="24"/>
        </w:rPr>
        <w:t xml:space="preserve"> </w:t>
      </w:r>
      <w:r w:rsidR="003D47C0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</w:rPr>
        <w:t>Могоёновская</w:t>
      </w:r>
      <w:proofErr w:type="spellEnd"/>
      <w:r w:rsidR="003D47C0" w:rsidRPr="00BD3E85">
        <w:rPr>
          <w:rFonts w:ascii="Arial" w:hAnsi="Arial" w:cs="Arial"/>
          <w:sz w:val="24"/>
          <w:szCs w:val="24"/>
        </w:rPr>
        <w:t xml:space="preserve"> СОШ</w:t>
      </w:r>
      <w:r w:rsidR="003D47C0">
        <w:rPr>
          <w:rFonts w:ascii="Arial" w:hAnsi="Arial" w:cs="Arial"/>
          <w:sz w:val="24"/>
          <w:szCs w:val="24"/>
        </w:rPr>
        <w:t xml:space="preserve">, </w:t>
      </w:r>
      <w:r w:rsidR="003D47C0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</w:rPr>
        <w:t>Ныгдинская</w:t>
      </w:r>
      <w:proofErr w:type="spellEnd"/>
      <w:r w:rsidR="003D47C0" w:rsidRPr="00BD3E85">
        <w:rPr>
          <w:rFonts w:ascii="Arial" w:hAnsi="Arial" w:cs="Arial"/>
          <w:sz w:val="24"/>
          <w:szCs w:val="24"/>
        </w:rPr>
        <w:t xml:space="preserve"> СОШ</w:t>
      </w:r>
      <w:r w:rsidR="00E31D0E" w:rsidRPr="00BD3E85">
        <w:rPr>
          <w:rFonts w:ascii="Arial" w:hAnsi="Arial" w:cs="Arial"/>
          <w:sz w:val="24"/>
          <w:szCs w:val="24"/>
        </w:rPr>
        <w:t>);</w:t>
      </w:r>
    </w:p>
    <w:p w14:paraId="1C0ECB17" w14:textId="5DE638EE" w:rsidR="00DD20CB" w:rsidRPr="00BD3E85" w:rsidRDefault="00E40CF2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0CB" w:rsidRPr="00BD3E85">
        <w:rPr>
          <w:rFonts w:ascii="Arial" w:hAnsi="Arial" w:cs="Arial"/>
          <w:sz w:val="24"/>
          <w:szCs w:val="24"/>
        </w:rPr>
        <w:t xml:space="preserve">- 1 июня </w:t>
      </w:r>
      <w:r w:rsidR="00E31D0E" w:rsidRPr="00BD3E85">
        <w:rPr>
          <w:rFonts w:ascii="Arial" w:hAnsi="Arial" w:cs="Arial"/>
          <w:sz w:val="24"/>
          <w:szCs w:val="24"/>
        </w:rPr>
        <w:t>(</w:t>
      </w:r>
      <w:r w:rsidR="003D47C0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3D47C0" w:rsidRPr="00BD3E85">
        <w:rPr>
          <w:rFonts w:ascii="Arial" w:hAnsi="Arial" w:cs="Arial"/>
          <w:bCs/>
          <w:sz w:val="24"/>
          <w:szCs w:val="24"/>
          <w:lang w:bidi="ru-RU"/>
        </w:rPr>
        <w:t>Алятская</w:t>
      </w:r>
      <w:proofErr w:type="spellEnd"/>
      <w:r w:rsidR="003D47C0" w:rsidRPr="00BD3E85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r w:rsidR="003D47C0" w:rsidRPr="00BD3E85">
        <w:rPr>
          <w:rFonts w:ascii="Arial" w:hAnsi="Arial" w:cs="Arial"/>
          <w:sz w:val="24"/>
          <w:szCs w:val="24"/>
        </w:rPr>
        <w:t>СОШ</w:t>
      </w:r>
      <w:r w:rsidR="003D47C0">
        <w:rPr>
          <w:rFonts w:ascii="Arial" w:hAnsi="Arial" w:cs="Arial"/>
          <w:sz w:val="24"/>
          <w:szCs w:val="24"/>
        </w:rPr>
        <w:t xml:space="preserve">,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  <w:lang w:bidi="ru-RU"/>
        </w:rPr>
        <w:t>Бахтайская</w:t>
      </w:r>
      <w:proofErr w:type="spellEnd"/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r w:rsidR="003D47C0">
        <w:rPr>
          <w:rFonts w:ascii="Arial" w:hAnsi="Arial" w:cs="Arial"/>
          <w:sz w:val="24"/>
          <w:szCs w:val="24"/>
          <w:lang w:bidi="ru-RU"/>
        </w:rPr>
        <w:t xml:space="preserve">,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  <w:lang w:bidi="ru-RU"/>
        </w:rPr>
        <w:t>Головинска</w:t>
      </w:r>
      <w:proofErr w:type="spellEnd"/>
      <w:r w:rsidR="003D47C0">
        <w:rPr>
          <w:rFonts w:ascii="Arial" w:hAnsi="Arial" w:cs="Arial"/>
          <w:sz w:val="24"/>
          <w:szCs w:val="24"/>
          <w:lang w:bidi="ru-RU"/>
        </w:rPr>
        <w:t xml:space="preserve">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>ООШ</w:t>
      </w:r>
      <w:r w:rsidR="003D47C0">
        <w:rPr>
          <w:rFonts w:ascii="Arial" w:hAnsi="Arial" w:cs="Arial"/>
          <w:sz w:val="24"/>
          <w:szCs w:val="24"/>
          <w:lang w:bidi="ru-RU"/>
        </w:rPr>
        <w:t>,</w:t>
      </w:r>
      <w:r w:rsidR="003D47C0" w:rsidRPr="003D47C0">
        <w:rPr>
          <w:rFonts w:ascii="Arial" w:hAnsi="Arial" w:cs="Arial"/>
          <w:sz w:val="24"/>
          <w:szCs w:val="24"/>
          <w:lang w:bidi="ru-RU"/>
        </w:rPr>
        <w:t xml:space="preserve"> </w:t>
      </w:r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3D47C0" w:rsidRPr="00BD3E85">
        <w:rPr>
          <w:rFonts w:ascii="Arial" w:hAnsi="Arial" w:cs="Arial"/>
          <w:sz w:val="24"/>
          <w:szCs w:val="24"/>
          <w:lang w:bidi="ru-RU"/>
        </w:rPr>
        <w:t>Нельхайская</w:t>
      </w:r>
      <w:proofErr w:type="spellEnd"/>
      <w:r w:rsidR="003D47C0"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r w:rsidR="00DD20CB" w:rsidRPr="00BD3E85">
        <w:rPr>
          <w:rFonts w:ascii="Arial" w:hAnsi="Arial" w:cs="Arial"/>
          <w:sz w:val="24"/>
          <w:szCs w:val="24"/>
        </w:rPr>
        <w:t>)</w:t>
      </w:r>
      <w:r w:rsidR="00E31D0E" w:rsidRPr="00BD3E85">
        <w:rPr>
          <w:rFonts w:ascii="Arial" w:hAnsi="Arial" w:cs="Arial"/>
          <w:sz w:val="24"/>
          <w:szCs w:val="24"/>
        </w:rPr>
        <w:t>.</w:t>
      </w:r>
    </w:p>
    <w:p w14:paraId="7E91E940" w14:textId="3DDB0A91" w:rsidR="006A48D5" w:rsidRPr="00BD3E85" w:rsidRDefault="006A48D5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 xml:space="preserve">Всего подали заявление на санитарно-эпидемиологическое заключение – </w:t>
      </w:r>
      <w:r w:rsidRPr="005A6C1E">
        <w:rPr>
          <w:rFonts w:ascii="Arial" w:hAnsi="Arial" w:cs="Arial"/>
          <w:sz w:val="24"/>
          <w:szCs w:val="24"/>
        </w:rPr>
        <w:t>1</w:t>
      </w:r>
      <w:r w:rsidR="00806ED9" w:rsidRPr="005A6C1E">
        <w:rPr>
          <w:rFonts w:ascii="Arial" w:hAnsi="Arial" w:cs="Arial"/>
          <w:sz w:val="24"/>
          <w:szCs w:val="24"/>
        </w:rPr>
        <w:t>8</w:t>
      </w:r>
      <w:r w:rsidR="005A6C1E">
        <w:rPr>
          <w:rFonts w:ascii="Arial" w:hAnsi="Arial" w:cs="Arial"/>
          <w:b/>
          <w:sz w:val="24"/>
          <w:szCs w:val="24"/>
        </w:rPr>
        <w:t xml:space="preserve"> </w:t>
      </w:r>
      <w:r w:rsidR="00806ED9" w:rsidRPr="00BD3E85">
        <w:rPr>
          <w:rFonts w:ascii="Arial" w:hAnsi="Arial" w:cs="Arial"/>
          <w:sz w:val="24"/>
          <w:szCs w:val="24"/>
        </w:rPr>
        <w:t>общеобразовательных</w:t>
      </w:r>
      <w:r w:rsidR="005A6C1E">
        <w:rPr>
          <w:rFonts w:ascii="Arial" w:hAnsi="Arial" w:cs="Arial"/>
          <w:sz w:val="24"/>
          <w:szCs w:val="24"/>
        </w:rPr>
        <w:t xml:space="preserve"> </w:t>
      </w:r>
      <w:r w:rsidR="005F63D2" w:rsidRPr="00BD3E85">
        <w:rPr>
          <w:rFonts w:ascii="Arial" w:hAnsi="Arial" w:cs="Arial"/>
          <w:sz w:val="24"/>
          <w:szCs w:val="24"/>
        </w:rPr>
        <w:t>организаций</w:t>
      </w:r>
      <w:r w:rsidR="003D47C0">
        <w:rPr>
          <w:rFonts w:ascii="Arial" w:hAnsi="Arial" w:cs="Arial"/>
          <w:sz w:val="24"/>
          <w:szCs w:val="24"/>
        </w:rPr>
        <w:t xml:space="preserve">, </w:t>
      </w:r>
      <w:r w:rsidR="003D47C0">
        <w:rPr>
          <w:rFonts w:ascii="Arial" w:hAnsi="Arial" w:cs="Arial"/>
          <w:sz w:val="24"/>
          <w:szCs w:val="24"/>
          <w:lang w:bidi="ru-RU"/>
        </w:rPr>
        <w:t>1 стационарный лагерь</w:t>
      </w:r>
      <w:r w:rsidR="00B00DE8" w:rsidRPr="00BD3E85">
        <w:rPr>
          <w:rFonts w:ascii="Arial" w:hAnsi="Arial" w:cs="Arial"/>
          <w:sz w:val="24"/>
          <w:szCs w:val="24"/>
        </w:rPr>
        <w:t xml:space="preserve"> (начиная</w:t>
      </w:r>
      <w:r w:rsidR="00806ED9" w:rsidRPr="00BD3E85">
        <w:rPr>
          <w:rFonts w:ascii="Arial" w:hAnsi="Arial" w:cs="Arial"/>
          <w:sz w:val="24"/>
          <w:szCs w:val="24"/>
        </w:rPr>
        <w:t xml:space="preserve"> с 11 января 2024</w:t>
      </w:r>
      <w:r w:rsidR="00DD20CB" w:rsidRPr="00BD3E85">
        <w:rPr>
          <w:rFonts w:ascii="Arial" w:hAnsi="Arial" w:cs="Arial"/>
          <w:sz w:val="24"/>
          <w:szCs w:val="24"/>
        </w:rPr>
        <w:t>г</w:t>
      </w:r>
      <w:r w:rsidR="00B00DE8" w:rsidRPr="00BD3E85">
        <w:rPr>
          <w:rFonts w:ascii="Arial" w:hAnsi="Arial" w:cs="Arial"/>
          <w:sz w:val="24"/>
          <w:szCs w:val="24"/>
        </w:rPr>
        <w:t>.</w:t>
      </w:r>
      <w:r w:rsidR="00DD20CB" w:rsidRPr="00BD3E85">
        <w:rPr>
          <w:rFonts w:ascii="Arial" w:hAnsi="Arial" w:cs="Arial"/>
          <w:sz w:val="24"/>
          <w:szCs w:val="24"/>
        </w:rPr>
        <w:t>)</w:t>
      </w:r>
      <w:r w:rsidR="005F63D2" w:rsidRPr="00BD3E85">
        <w:rPr>
          <w:rFonts w:ascii="Arial" w:hAnsi="Arial" w:cs="Arial"/>
          <w:sz w:val="24"/>
          <w:szCs w:val="24"/>
        </w:rPr>
        <w:t>.</w:t>
      </w:r>
    </w:p>
    <w:p w14:paraId="3EAE296C" w14:textId="406F4068" w:rsidR="008572E0" w:rsidRPr="00BD3E85" w:rsidRDefault="007B5466" w:rsidP="00E40C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85">
        <w:rPr>
          <w:rFonts w:ascii="Arial" w:hAnsi="Arial" w:cs="Arial"/>
          <w:sz w:val="24"/>
          <w:szCs w:val="24"/>
        </w:rPr>
        <w:t xml:space="preserve">Из </w:t>
      </w:r>
      <w:r w:rsidRPr="00B36DE9">
        <w:rPr>
          <w:rFonts w:ascii="Arial" w:hAnsi="Arial" w:cs="Arial"/>
          <w:sz w:val="24"/>
          <w:szCs w:val="24"/>
        </w:rPr>
        <w:t>1</w:t>
      </w:r>
      <w:r w:rsidR="00F83599">
        <w:rPr>
          <w:rFonts w:ascii="Arial" w:hAnsi="Arial" w:cs="Arial"/>
          <w:sz w:val="24"/>
          <w:szCs w:val="24"/>
        </w:rPr>
        <w:t>9</w:t>
      </w:r>
      <w:r w:rsidRPr="00BD3E85">
        <w:rPr>
          <w:rFonts w:ascii="Arial" w:hAnsi="Arial" w:cs="Arial"/>
          <w:sz w:val="24"/>
          <w:szCs w:val="24"/>
        </w:rPr>
        <w:t xml:space="preserve"> поданных </w:t>
      </w:r>
      <w:r w:rsidR="00B00DE8" w:rsidRPr="00BD3E85">
        <w:rPr>
          <w:rFonts w:ascii="Arial" w:hAnsi="Arial" w:cs="Arial"/>
          <w:sz w:val="24"/>
          <w:szCs w:val="24"/>
        </w:rPr>
        <w:t>заявлений получено</w:t>
      </w:r>
      <w:r w:rsidR="008572E0" w:rsidRPr="00BD3E85">
        <w:rPr>
          <w:rFonts w:ascii="Arial" w:hAnsi="Arial" w:cs="Arial"/>
          <w:sz w:val="24"/>
          <w:szCs w:val="24"/>
        </w:rPr>
        <w:t>:</w:t>
      </w:r>
    </w:p>
    <w:p w14:paraId="3A77E0BD" w14:textId="1365168F" w:rsidR="008572E0" w:rsidRDefault="008572E0" w:rsidP="00E40CF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BD3E85">
        <w:rPr>
          <w:rFonts w:ascii="Arial" w:hAnsi="Arial" w:cs="Arial"/>
          <w:sz w:val="24"/>
          <w:szCs w:val="24"/>
        </w:rPr>
        <w:t>-</w:t>
      </w:r>
      <w:r w:rsidR="00436CCF">
        <w:rPr>
          <w:rFonts w:ascii="Arial" w:hAnsi="Arial" w:cs="Arial"/>
          <w:sz w:val="24"/>
          <w:szCs w:val="24"/>
        </w:rPr>
        <w:t xml:space="preserve"> </w:t>
      </w:r>
      <w:r w:rsidR="00B44D0F">
        <w:rPr>
          <w:rFonts w:ascii="Arial" w:hAnsi="Arial" w:cs="Arial"/>
          <w:sz w:val="24"/>
          <w:szCs w:val="24"/>
        </w:rPr>
        <w:t>7</w:t>
      </w:r>
      <w:r w:rsidR="00040991">
        <w:rPr>
          <w:rFonts w:ascii="Arial" w:hAnsi="Arial" w:cs="Arial"/>
          <w:sz w:val="24"/>
          <w:szCs w:val="24"/>
        </w:rPr>
        <w:t xml:space="preserve"> </w:t>
      </w:r>
      <w:r w:rsidRPr="00BD3E85">
        <w:rPr>
          <w:rFonts w:ascii="Arial" w:hAnsi="Arial" w:cs="Arial"/>
          <w:sz w:val="24"/>
          <w:szCs w:val="24"/>
        </w:rPr>
        <w:t>положительных</w:t>
      </w:r>
      <w:r w:rsidR="000151AF" w:rsidRPr="00BD3E85">
        <w:rPr>
          <w:rFonts w:ascii="Arial" w:hAnsi="Arial" w:cs="Arial"/>
          <w:sz w:val="24"/>
          <w:szCs w:val="24"/>
        </w:rPr>
        <w:t xml:space="preserve"> санитарно-эпидемиологических</w:t>
      </w:r>
      <w:r w:rsidR="00516D1D">
        <w:rPr>
          <w:rFonts w:ascii="Arial" w:hAnsi="Arial" w:cs="Arial"/>
          <w:sz w:val="24"/>
          <w:szCs w:val="24"/>
        </w:rPr>
        <w:t xml:space="preserve"> заключений</w:t>
      </w:r>
      <w:r w:rsidRPr="00BD3E85">
        <w:rPr>
          <w:rFonts w:ascii="Arial" w:hAnsi="Arial" w:cs="Arial"/>
          <w:sz w:val="24"/>
          <w:szCs w:val="24"/>
        </w:rPr>
        <w:t xml:space="preserve"> на </w:t>
      </w:r>
      <w:r w:rsidR="000151AF" w:rsidRPr="00BD3E85">
        <w:rPr>
          <w:rFonts w:ascii="Arial" w:hAnsi="Arial" w:cs="Arial"/>
          <w:sz w:val="24"/>
          <w:szCs w:val="24"/>
        </w:rPr>
        <w:t>лагеря дневного пребывания:</w:t>
      </w:r>
      <w:r w:rsidRPr="00BD3E85">
        <w:rPr>
          <w:rFonts w:ascii="Arial" w:hAnsi="Arial" w:cs="Arial"/>
          <w:sz w:val="24"/>
          <w:szCs w:val="24"/>
        </w:rPr>
        <w:t xml:space="preserve"> </w:t>
      </w:r>
      <w:bookmarkStart w:id="0" w:name="_Hlk164257462"/>
      <w:r w:rsidR="00806ED9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06ED9" w:rsidRPr="00BD3E85">
        <w:rPr>
          <w:rFonts w:ascii="Arial" w:hAnsi="Arial" w:cs="Arial"/>
          <w:sz w:val="24"/>
          <w:szCs w:val="24"/>
        </w:rPr>
        <w:t>Аларская</w:t>
      </w:r>
      <w:proofErr w:type="spellEnd"/>
      <w:r w:rsidRPr="00BD3E85">
        <w:rPr>
          <w:rFonts w:ascii="Arial" w:hAnsi="Arial" w:cs="Arial"/>
          <w:sz w:val="24"/>
          <w:szCs w:val="24"/>
        </w:rPr>
        <w:t xml:space="preserve"> СОШ</w:t>
      </w:r>
      <w:bookmarkEnd w:id="0"/>
      <w:r w:rsidR="00806ED9" w:rsidRPr="00BD3E85">
        <w:rPr>
          <w:rFonts w:ascii="Arial" w:hAnsi="Arial" w:cs="Arial"/>
          <w:sz w:val="24"/>
          <w:szCs w:val="24"/>
        </w:rPr>
        <w:t xml:space="preserve">, </w:t>
      </w:r>
      <w:r w:rsidR="00436CCF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436CCF" w:rsidRPr="00BD3E85">
        <w:rPr>
          <w:rFonts w:ascii="Arial" w:hAnsi="Arial" w:cs="Arial"/>
          <w:sz w:val="24"/>
          <w:szCs w:val="24"/>
          <w:lang w:bidi="ru-RU"/>
        </w:rPr>
        <w:t>Егоровская</w:t>
      </w:r>
      <w:proofErr w:type="spellEnd"/>
      <w:r w:rsidR="00436CCF" w:rsidRPr="00BD3E85">
        <w:rPr>
          <w:rFonts w:ascii="Arial" w:hAnsi="Arial" w:cs="Arial"/>
          <w:sz w:val="24"/>
          <w:szCs w:val="24"/>
          <w:lang w:bidi="ru-RU"/>
        </w:rPr>
        <w:t xml:space="preserve"> ООШ</w:t>
      </w:r>
      <w:r w:rsidR="00436CCF">
        <w:rPr>
          <w:rFonts w:ascii="Arial" w:hAnsi="Arial" w:cs="Arial"/>
          <w:sz w:val="24"/>
          <w:szCs w:val="24"/>
        </w:rPr>
        <w:t xml:space="preserve">, </w:t>
      </w:r>
      <w:r w:rsidR="00F83599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F83599">
        <w:rPr>
          <w:rFonts w:ascii="Arial" w:hAnsi="Arial" w:cs="Arial"/>
          <w:sz w:val="24"/>
          <w:szCs w:val="24"/>
        </w:rPr>
        <w:t>Кутуликская</w:t>
      </w:r>
      <w:proofErr w:type="spellEnd"/>
      <w:r w:rsidR="00F83599">
        <w:rPr>
          <w:rFonts w:ascii="Arial" w:hAnsi="Arial" w:cs="Arial"/>
          <w:sz w:val="24"/>
          <w:szCs w:val="24"/>
        </w:rPr>
        <w:t xml:space="preserve"> СОШ, </w:t>
      </w:r>
      <w:r w:rsidR="00806ED9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06ED9" w:rsidRPr="00BD3E85">
        <w:rPr>
          <w:rFonts w:ascii="Arial" w:hAnsi="Arial" w:cs="Arial"/>
          <w:sz w:val="24"/>
          <w:szCs w:val="24"/>
        </w:rPr>
        <w:t>Могоёновская</w:t>
      </w:r>
      <w:proofErr w:type="spellEnd"/>
      <w:r w:rsidR="00806ED9" w:rsidRPr="00BD3E85">
        <w:rPr>
          <w:rFonts w:ascii="Arial" w:hAnsi="Arial" w:cs="Arial"/>
          <w:sz w:val="24"/>
          <w:szCs w:val="24"/>
        </w:rPr>
        <w:t xml:space="preserve"> СОШ</w:t>
      </w:r>
      <w:r w:rsidR="00436CCF">
        <w:rPr>
          <w:rFonts w:ascii="Arial" w:hAnsi="Arial" w:cs="Arial"/>
          <w:sz w:val="24"/>
          <w:szCs w:val="24"/>
        </w:rPr>
        <w:t>,</w:t>
      </w:r>
      <w:r w:rsidR="00436CCF" w:rsidRPr="00436CCF">
        <w:rPr>
          <w:rFonts w:ascii="Arial" w:hAnsi="Arial" w:cs="Arial"/>
          <w:sz w:val="24"/>
          <w:szCs w:val="24"/>
          <w:lang w:bidi="ru-RU"/>
        </w:rPr>
        <w:t xml:space="preserve"> </w:t>
      </w:r>
      <w:bookmarkStart w:id="1" w:name="_Hlk164257533"/>
      <w:r w:rsidR="00436CCF"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="00436CCF" w:rsidRPr="00BD3E85">
        <w:rPr>
          <w:rFonts w:ascii="Arial" w:hAnsi="Arial" w:cs="Arial"/>
          <w:sz w:val="24"/>
          <w:szCs w:val="24"/>
          <w:lang w:bidi="ru-RU"/>
        </w:rPr>
        <w:t>Нельхайская</w:t>
      </w:r>
      <w:proofErr w:type="spellEnd"/>
      <w:r w:rsidR="00436CCF"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bookmarkEnd w:id="1"/>
      <w:r w:rsidR="00436CCF" w:rsidRPr="00BD3E85">
        <w:rPr>
          <w:rFonts w:ascii="Arial" w:hAnsi="Arial" w:cs="Arial"/>
          <w:sz w:val="24"/>
          <w:szCs w:val="24"/>
          <w:lang w:bidi="ru-RU"/>
        </w:rPr>
        <w:t>,</w:t>
      </w:r>
      <w:r w:rsidR="00436CCF">
        <w:rPr>
          <w:rFonts w:ascii="Arial" w:hAnsi="Arial" w:cs="Arial"/>
          <w:sz w:val="24"/>
          <w:szCs w:val="24"/>
        </w:rPr>
        <w:t xml:space="preserve"> </w:t>
      </w:r>
      <w:bookmarkStart w:id="2" w:name="_Hlk164257439"/>
      <w:r w:rsidR="00436CCF" w:rsidRPr="00BD3E85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436CCF" w:rsidRPr="00BD3E85">
        <w:rPr>
          <w:rFonts w:ascii="Arial" w:hAnsi="Arial" w:cs="Arial"/>
          <w:sz w:val="24"/>
          <w:szCs w:val="24"/>
        </w:rPr>
        <w:t>Ныгдинская</w:t>
      </w:r>
      <w:proofErr w:type="spellEnd"/>
      <w:r w:rsidR="00436CCF" w:rsidRPr="00BD3E85">
        <w:rPr>
          <w:rFonts w:ascii="Arial" w:hAnsi="Arial" w:cs="Arial"/>
          <w:sz w:val="24"/>
          <w:szCs w:val="24"/>
        </w:rPr>
        <w:t xml:space="preserve"> СОШ</w:t>
      </w:r>
      <w:bookmarkEnd w:id="2"/>
      <w:r w:rsidR="00436CCF" w:rsidRPr="00BD3E85">
        <w:rPr>
          <w:rFonts w:ascii="Arial" w:hAnsi="Arial" w:cs="Arial"/>
          <w:sz w:val="24"/>
          <w:szCs w:val="24"/>
        </w:rPr>
        <w:t xml:space="preserve">, </w:t>
      </w:r>
      <w:r w:rsidR="00436CCF" w:rsidRPr="00BD3E85">
        <w:rPr>
          <w:rFonts w:ascii="Arial" w:hAnsi="Arial" w:cs="Arial"/>
          <w:bCs/>
          <w:sz w:val="24"/>
          <w:szCs w:val="24"/>
          <w:lang w:bidi="ru-RU"/>
        </w:rPr>
        <w:t xml:space="preserve">МБОУ </w:t>
      </w:r>
      <w:proofErr w:type="spellStart"/>
      <w:r w:rsidR="00436CCF" w:rsidRPr="00BD3E85">
        <w:rPr>
          <w:rFonts w:ascii="Arial" w:hAnsi="Arial" w:cs="Arial"/>
          <w:bCs/>
          <w:sz w:val="24"/>
          <w:szCs w:val="24"/>
          <w:lang w:bidi="ru-RU"/>
        </w:rPr>
        <w:t>Табарсукская</w:t>
      </w:r>
      <w:proofErr w:type="spellEnd"/>
      <w:r w:rsidR="00436CCF" w:rsidRPr="00BD3E85">
        <w:rPr>
          <w:rFonts w:ascii="Arial" w:hAnsi="Arial" w:cs="Arial"/>
          <w:bCs/>
          <w:sz w:val="24"/>
          <w:szCs w:val="24"/>
          <w:lang w:bidi="ru-RU"/>
        </w:rPr>
        <w:t xml:space="preserve"> СОШ</w:t>
      </w:r>
      <w:r w:rsidR="00436CCF">
        <w:rPr>
          <w:rFonts w:ascii="Arial" w:hAnsi="Arial" w:cs="Arial"/>
          <w:sz w:val="24"/>
          <w:szCs w:val="24"/>
          <w:lang w:bidi="ru-RU"/>
        </w:rPr>
        <w:t>.</w:t>
      </w:r>
    </w:p>
    <w:p w14:paraId="2133B719" w14:textId="508F01AB" w:rsidR="00F83599" w:rsidRPr="00BD3E85" w:rsidRDefault="00F83599" w:rsidP="00E40CF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- 1 стационарный лагерь МБУ ОЛ «Мечта» им В.В. Кузина.</w:t>
      </w:r>
    </w:p>
    <w:p w14:paraId="23F57799" w14:textId="09E5B523" w:rsidR="00806ED9" w:rsidRPr="00B36DE9" w:rsidRDefault="00806ED9" w:rsidP="00E40CF2">
      <w:pPr>
        <w:shd w:val="clear" w:color="auto" w:fill="FFFFFF"/>
        <w:spacing w:after="0" w:line="0" w:lineRule="atLeast"/>
        <w:ind w:firstLine="708"/>
        <w:jc w:val="both"/>
        <w:outlineLvl w:val="1"/>
        <w:rPr>
          <w:rFonts w:ascii="Arial" w:hAnsi="Arial" w:cs="Arial"/>
          <w:bCs/>
          <w:sz w:val="24"/>
          <w:szCs w:val="24"/>
          <w:lang w:bidi="ru-RU"/>
        </w:rPr>
      </w:pPr>
      <w:r w:rsidRPr="00BD3E85">
        <w:rPr>
          <w:rFonts w:ascii="Arial" w:hAnsi="Arial" w:cs="Arial"/>
          <w:sz w:val="24"/>
          <w:szCs w:val="24"/>
          <w:shd w:val="clear" w:color="auto" w:fill="FFFFFF"/>
        </w:rPr>
        <w:t>Приняты документы для предварительной проверки:</w:t>
      </w:r>
      <w:r w:rsidR="005A6C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3" w:name="_Hlk164257495"/>
      <w:r w:rsidRPr="00BD3E85">
        <w:rPr>
          <w:rFonts w:ascii="Arial" w:hAnsi="Arial" w:cs="Arial"/>
          <w:sz w:val="24"/>
          <w:szCs w:val="24"/>
          <w:lang w:bidi="ru-RU"/>
        </w:rPr>
        <w:t xml:space="preserve">МБОУ </w:t>
      </w:r>
      <w:proofErr w:type="spellStart"/>
      <w:r w:rsidRPr="00BD3E85">
        <w:rPr>
          <w:rFonts w:ascii="Arial" w:hAnsi="Arial" w:cs="Arial"/>
          <w:sz w:val="24"/>
          <w:szCs w:val="24"/>
          <w:lang w:bidi="ru-RU"/>
        </w:rPr>
        <w:t>Бахтайская</w:t>
      </w:r>
      <w:proofErr w:type="spellEnd"/>
      <w:r w:rsidRPr="00BD3E85">
        <w:rPr>
          <w:rFonts w:ascii="Arial" w:hAnsi="Arial" w:cs="Arial"/>
          <w:sz w:val="24"/>
          <w:szCs w:val="24"/>
          <w:lang w:bidi="ru-RU"/>
        </w:rPr>
        <w:t xml:space="preserve"> СОШ</w:t>
      </w:r>
      <w:bookmarkEnd w:id="3"/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, </w:t>
      </w:r>
      <w:r w:rsidRPr="00BD3E85">
        <w:rPr>
          <w:rFonts w:ascii="Arial" w:hAnsi="Arial" w:cs="Arial"/>
          <w:sz w:val="24"/>
          <w:szCs w:val="24"/>
          <w:lang w:bidi="ru-RU"/>
        </w:rPr>
        <w:t>МБ</w:t>
      </w:r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ОУ </w:t>
      </w:r>
      <w:proofErr w:type="spellStart"/>
      <w:r w:rsidR="00175EAE" w:rsidRPr="00BD3E85">
        <w:rPr>
          <w:rFonts w:ascii="Arial" w:hAnsi="Arial" w:cs="Arial"/>
          <w:sz w:val="24"/>
          <w:szCs w:val="24"/>
          <w:lang w:bidi="ru-RU"/>
        </w:rPr>
        <w:t>Идеальская</w:t>
      </w:r>
      <w:proofErr w:type="spellEnd"/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 СОШ, МБОУ </w:t>
      </w:r>
      <w:proofErr w:type="spellStart"/>
      <w:r w:rsidR="00175EAE" w:rsidRPr="00BD3E85">
        <w:rPr>
          <w:rFonts w:ascii="Arial" w:hAnsi="Arial" w:cs="Arial"/>
          <w:sz w:val="24"/>
          <w:szCs w:val="24"/>
          <w:lang w:bidi="ru-RU"/>
        </w:rPr>
        <w:t>Головинска</w:t>
      </w:r>
      <w:proofErr w:type="spellEnd"/>
      <w:r w:rsidR="00D60CD9">
        <w:rPr>
          <w:rFonts w:ascii="Arial" w:hAnsi="Arial" w:cs="Arial"/>
          <w:sz w:val="24"/>
          <w:szCs w:val="24"/>
          <w:lang w:bidi="ru-RU"/>
        </w:rPr>
        <w:t xml:space="preserve"> </w:t>
      </w:r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ООШ, МБОУ </w:t>
      </w:r>
      <w:proofErr w:type="spellStart"/>
      <w:r w:rsidR="00175EAE" w:rsidRPr="00BD3E85">
        <w:rPr>
          <w:rFonts w:ascii="Arial" w:hAnsi="Arial" w:cs="Arial"/>
          <w:sz w:val="24"/>
          <w:szCs w:val="24"/>
          <w:lang w:bidi="ru-RU"/>
        </w:rPr>
        <w:t>Забитуйская</w:t>
      </w:r>
      <w:proofErr w:type="spellEnd"/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 СОШ, </w:t>
      </w:r>
      <w:r w:rsidR="00175EAE" w:rsidRPr="00B36DE9">
        <w:rPr>
          <w:rFonts w:ascii="Arial" w:hAnsi="Arial" w:cs="Arial"/>
          <w:sz w:val="24"/>
          <w:szCs w:val="24"/>
          <w:lang w:bidi="ru-RU"/>
        </w:rPr>
        <w:t>МБОУ Маниловская</w:t>
      </w:r>
      <w:r w:rsidR="00436CCF">
        <w:rPr>
          <w:rFonts w:ascii="Arial" w:hAnsi="Arial" w:cs="Arial"/>
          <w:sz w:val="24"/>
          <w:szCs w:val="24"/>
          <w:lang w:bidi="ru-RU"/>
        </w:rPr>
        <w:t xml:space="preserve"> </w:t>
      </w:r>
      <w:r w:rsidR="00175EAE" w:rsidRPr="00B36DE9">
        <w:rPr>
          <w:rFonts w:ascii="Arial" w:hAnsi="Arial" w:cs="Arial"/>
          <w:sz w:val="24"/>
          <w:szCs w:val="24"/>
          <w:lang w:bidi="ru-RU"/>
        </w:rPr>
        <w:t>СОШ</w:t>
      </w:r>
      <w:r w:rsidR="00B36DE9">
        <w:rPr>
          <w:rFonts w:ascii="Arial" w:hAnsi="Arial" w:cs="Arial"/>
          <w:sz w:val="24"/>
          <w:szCs w:val="24"/>
          <w:lang w:bidi="ru-RU"/>
        </w:rPr>
        <w:t>.</w:t>
      </w:r>
    </w:p>
    <w:p w14:paraId="1AF9E042" w14:textId="4BF6AA64" w:rsidR="00FB0DD9" w:rsidRPr="00BD3E85" w:rsidRDefault="00806ED9" w:rsidP="00E40CF2">
      <w:pPr>
        <w:shd w:val="clear" w:color="auto" w:fill="FFFFFF"/>
        <w:spacing w:after="0" w:line="0" w:lineRule="atLeast"/>
        <w:ind w:firstLine="708"/>
        <w:jc w:val="both"/>
        <w:outlineLvl w:val="1"/>
        <w:rPr>
          <w:rFonts w:ascii="Arial" w:hAnsi="Arial" w:cs="Arial"/>
          <w:bCs/>
          <w:sz w:val="24"/>
          <w:szCs w:val="24"/>
          <w:lang w:bidi="ru-RU"/>
        </w:rPr>
      </w:pPr>
      <w:r w:rsidRPr="00BD3E85">
        <w:rPr>
          <w:rFonts w:ascii="Arial" w:hAnsi="Arial" w:cs="Arial"/>
          <w:sz w:val="24"/>
          <w:szCs w:val="24"/>
          <w:lang w:bidi="ru-RU"/>
        </w:rPr>
        <w:t>Д</w:t>
      </w:r>
      <w:r w:rsidR="00175EAE" w:rsidRPr="00BD3E85">
        <w:rPr>
          <w:rFonts w:ascii="Arial" w:hAnsi="Arial" w:cs="Arial"/>
          <w:sz w:val="24"/>
          <w:szCs w:val="24"/>
          <w:lang w:bidi="ru-RU"/>
        </w:rPr>
        <w:t xml:space="preserve">окументы приняты в работу: </w:t>
      </w:r>
      <w:r w:rsidR="00F83599">
        <w:rPr>
          <w:rFonts w:ascii="Arial" w:hAnsi="Arial" w:cs="Arial"/>
          <w:sz w:val="24"/>
          <w:szCs w:val="24"/>
          <w:lang w:bidi="ru-RU"/>
        </w:rPr>
        <w:t xml:space="preserve">МБОУ Ангарская СОШ, </w:t>
      </w:r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МБОУ </w:t>
      </w:r>
      <w:proofErr w:type="spellStart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>Зонская</w:t>
      </w:r>
      <w:proofErr w:type="spellEnd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 СОШ</w:t>
      </w:r>
      <w:r w:rsidR="00175EAE" w:rsidRPr="00BD3E85">
        <w:rPr>
          <w:rFonts w:ascii="Arial" w:hAnsi="Arial" w:cs="Arial"/>
          <w:sz w:val="24"/>
          <w:szCs w:val="24"/>
          <w:lang w:bidi="ru-RU"/>
        </w:rPr>
        <w:t>, МБОУ Александровская СОШ</w:t>
      </w:r>
      <w:r w:rsidR="00175EAE" w:rsidRPr="00BD3E85">
        <w:rPr>
          <w:rFonts w:ascii="Arial" w:hAnsi="Arial" w:cs="Arial"/>
          <w:sz w:val="24"/>
          <w:szCs w:val="24"/>
        </w:rPr>
        <w:t xml:space="preserve">, </w:t>
      </w:r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МБОУ </w:t>
      </w:r>
      <w:proofErr w:type="spellStart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>Тыргетуйская</w:t>
      </w:r>
      <w:proofErr w:type="spellEnd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 СОШ, МБОУ </w:t>
      </w:r>
      <w:bookmarkStart w:id="4" w:name="_Hlk164257479"/>
      <w:proofErr w:type="spellStart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>Алятская</w:t>
      </w:r>
      <w:proofErr w:type="spellEnd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bookmarkEnd w:id="4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СОШ, МБОУ </w:t>
      </w:r>
      <w:proofErr w:type="spellStart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>Иваническая</w:t>
      </w:r>
      <w:proofErr w:type="spellEnd"/>
      <w:r w:rsidR="00175EAE" w:rsidRPr="00BD3E85">
        <w:rPr>
          <w:rFonts w:ascii="Arial" w:hAnsi="Arial" w:cs="Arial"/>
          <w:bCs/>
          <w:sz w:val="24"/>
          <w:szCs w:val="24"/>
          <w:lang w:bidi="ru-RU"/>
        </w:rPr>
        <w:t xml:space="preserve"> СОШ.</w:t>
      </w:r>
    </w:p>
    <w:p w14:paraId="7F1CF5E0" w14:textId="78746C59" w:rsidR="00506FD1" w:rsidRPr="00BD3E85" w:rsidRDefault="00DD20CB" w:rsidP="00E40CF2">
      <w:pPr>
        <w:pStyle w:val="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D3E85">
        <w:rPr>
          <w:rFonts w:ascii="Arial" w:hAnsi="Arial" w:cs="Arial"/>
          <w:b w:val="0"/>
          <w:sz w:val="24"/>
          <w:szCs w:val="24"/>
        </w:rPr>
        <w:t xml:space="preserve">Все 18 </w:t>
      </w:r>
      <w:r w:rsidR="00405073" w:rsidRPr="00BD3E85">
        <w:rPr>
          <w:rFonts w:ascii="Arial" w:hAnsi="Arial" w:cs="Arial"/>
          <w:b w:val="0"/>
          <w:sz w:val="24"/>
          <w:szCs w:val="24"/>
        </w:rPr>
        <w:t>образовательных организации</w:t>
      </w:r>
      <w:r w:rsidRPr="00BD3E85">
        <w:rPr>
          <w:rFonts w:ascii="Arial" w:hAnsi="Arial" w:cs="Arial"/>
          <w:b w:val="0"/>
          <w:sz w:val="24"/>
          <w:szCs w:val="24"/>
        </w:rPr>
        <w:t xml:space="preserve"> имеют заключенные договоры на поставку продуктов питания. </w:t>
      </w:r>
      <w:r w:rsidRPr="00B36DE9">
        <w:rPr>
          <w:rFonts w:ascii="Arial" w:hAnsi="Arial" w:cs="Arial"/>
          <w:b w:val="0"/>
          <w:sz w:val="24"/>
          <w:szCs w:val="24"/>
        </w:rPr>
        <w:t>Реестр поставщиков</w:t>
      </w:r>
      <w:r w:rsidR="00B2248E" w:rsidRPr="00B36DE9">
        <w:rPr>
          <w:rFonts w:ascii="Arial" w:hAnsi="Arial" w:cs="Arial"/>
          <w:b w:val="0"/>
          <w:sz w:val="24"/>
          <w:szCs w:val="24"/>
        </w:rPr>
        <w:t xml:space="preserve"> размещен на сайте МКУ «Комитет по образованию»</w:t>
      </w:r>
      <w:r w:rsidR="005D01D3" w:rsidRPr="00B36DE9">
        <w:rPr>
          <w:rFonts w:ascii="Arial" w:hAnsi="Arial" w:cs="Arial"/>
          <w:b w:val="0"/>
          <w:sz w:val="24"/>
          <w:szCs w:val="24"/>
        </w:rPr>
        <w:t>.</w:t>
      </w:r>
      <w:r w:rsidR="005D01D3" w:rsidRPr="00BD3E85">
        <w:rPr>
          <w:rFonts w:ascii="Arial" w:hAnsi="Arial" w:cs="Arial"/>
          <w:b w:val="0"/>
          <w:sz w:val="24"/>
          <w:szCs w:val="24"/>
        </w:rPr>
        <w:t xml:space="preserve">  Договоры на </w:t>
      </w:r>
      <w:proofErr w:type="spellStart"/>
      <w:r w:rsidR="005D01D3" w:rsidRPr="00BD3E85">
        <w:rPr>
          <w:rFonts w:ascii="Arial" w:hAnsi="Arial" w:cs="Arial"/>
          <w:b w:val="0"/>
          <w:sz w:val="24"/>
          <w:szCs w:val="24"/>
        </w:rPr>
        <w:t>акарицидную</w:t>
      </w:r>
      <w:proofErr w:type="spellEnd"/>
      <w:r w:rsidR="005D01D3" w:rsidRPr="00BD3E85">
        <w:rPr>
          <w:rFonts w:ascii="Arial" w:hAnsi="Arial" w:cs="Arial"/>
          <w:b w:val="0"/>
          <w:sz w:val="24"/>
          <w:szCs w:val="24"/>
        </w:rPr>
        <w:t xml:space="preserve"> обработку, дератизацию, дезинсекцию</w:t>
      </w:r>
      <w:r w:rsidR="00651256" w:rsidRPr="00BD3E85">
        <w:rPr>
          <w:rFonts w:ascii="Arial" w:hAnsi="Arial" w:cs="Arial"/>
          <w:b w:val="0"/>
          <w:sz w:val="24"/>
          <w:szCs w:val="24"/>
        </w:rPr>
        <w:t xml:space="preserve"> заключены </w:t>
      </w:r>
      <w:r w:rsidR="00651256" w:rsidRPr="005259C1">
        <w:rPr>
          <w:rFonts w:ascii="Arial" w:hAnsi="Arial" w:cs="Arial"/>
          <w:b w:val="0"/>
          <w:sz w:val="24"/>
          <w:szCs w:val="24"/>
        </w:rPr>
        <w:t>и профинансированы.</w:t>
      </w:r>
      <w:r w:rsidR="005259C1">
        <w:rPr>
          <w:rFonts w:ascii="Arial" w:hAnsi="Arial" w:cs="Arial"/>
          <w:b w:val="0"/>
          <w:sz w:val="24"/>
          <w:szCs w:val="24"/>
        </w:rPr>
        <w:t xml:space="preserve"> </w:t>
      </w:r>
      <w:r w:rsidR="00080682" w:rsidRPr="00BD3E85">
        <w:rPr>
          <w:rFonts w:ascii="Arial" w:hAnsi="Arial" w:cs="Arial"/>
          <w:b w:val="0"/>
          <w:sz w:val="24"/>
          <w:szCs w:val="24"/>
        </w:rPr>
        <w:t>Работы будут проведены в мае 2024</w:t>
      </w:r>
      <w:r w:rsidR="00CF1C17">
        <w:rPr>
          <w:rFonts w:ascii="Arial" w:hAnsi="Arial" w:cs="Arial"/>
          <w:b w:val="0"/>
          <w:sz w:val="24"/>
          <w:szCs w:val="24"/>
        </w:rPr>
        <w:t xml:space="preserve"> </w:t>
      </w:r>
      <w:r w:rsidR="00B77EBD" w:rsidRPr="00BD3E85">
        <w:rPr>
          <w:rFonts w:ascii="Arial" w:hAnsi="Arial" w:cs="Arial"/>
          <w:b w:val="0"/>
          <w:sz w:val="24"/>
          <w:szCs w:val="24"/>
        </w:rPr>
        <w:t xml:space="preserve">г. </w:t>
      </w:r>
      <w:r w:rsidR="00080682" w:rsidRPr="00BD3E85">
        <w:rPr>
          <w:rFonts w:ascii="Arial" w:hAnsi="Arial" w:cs="Arial"/>
          <w:b w:val="0"/>
          <w:sz w:val="24"/>
          <w:szCs w:val="24"/>
        </w:rPr>
        <w:t>Работники</w:t>
      </w:r>
      <w:r w:rsidR="00B36DE9">
        <w:rPr>
          <w:rFonts w:ascii="Arial" w:hAnsi="Arial" w:cs="Arial"/>
          <w:b w:val="0"/>
          <w:sz w:val="24"/>
          <w:szCs w:val="24"/>
        </w:rPr>
        <w:t xml:space="preserve"> </w:t>
      </w:r>
      <w:r w:rsidR="00080682" w:rsidRPr="00BD3E85">
        <w:rPr>
          <w:rFonts w:ascii="Arial" w:hAnsi="Arial" w:cs="Arial"/>
          <w:b w:val="0"/>
          <w:sz w:val="24"/>
          <w:szCs w:val="24"/>
        </w:rPr>
        <w:t xml:space="preserve">проходят </w:t>
      </w:r>
      <w:r w:rsidR="00651256" w:rsidRPr="00BD3E85">
        <w:rPr>
          <w:rFonts w:ascii="Arial" w:hAnsi="Arial" w:cs="Arial"/>
          <w:b w:val="0"/>
          <w:sz w:val="24"/>
          <w:szCs w:val="24"/>
        </w:rPr>
        <w:t xml:space="preserve">медосмотр и санитарно-гигиеническое обучение. </w:t>
      </w:r>
      <w:r w:rsidR="00651256" w:rsidRPr="005259C1">
        <w:rPr>
          <w:rFonts w:ascii="Arial" w:hAnsi="Arial" w:cs="Arial"/>
          <w:b w:val="0"/>
          <w:sz w:val="24"/>
          <w:szCs w:val="24"/>
        </w:rPr>
        <w:t>Профинансировано вирусологическое обследование р</w:t>
      </w:r>
      <w:r w:rsidR="00175EAE" w:rsidRPr="005259C1">
        <w:rPr>
          <w:rFonts w:ascii="Arial" w:hAnsi="Arial" w:cs="Arial"/>
          <w:b w:val="0"/>
          <w:sz w:val="24"/>
          <w:szCs w:val="24"/>
        </w:rPr>
        <w:t>аботников пищеблока.</w:t>
      </w:r>
      <w:r w:rsidR="00175EAE" w:rsidRPr="00BD3E85">
        <w:rPr>
          <w:rFonts w:ascii="Arial" w:hAnsi="Arial" w:cs="Arial"/>
          <w:sz w:val="24"/>
          <w:szCs w:val="24"/>
        </w:rPr>
        <w:t xml:space="preserve"> </w:t>
      </w:r>
    </w:p>
    <w:p w14:paraId="5E08CB52" w14:textId="4ECAF01C" w:rsidR="00506FD1" w:rsidRPr="00BD3E85" w:rsidRDefault="00506FD1" w:rsidP="00C94C66">
      <w:pPr>
        <w:pStyle w:val="2"/>
        <w:shd w:val="clear" w:color="auto" w:fill="FBFBFB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481925">
        <w:rPr>
          <w:rFonts w:ascii="Arial" w:hAnsi="Arial" w:cs="Arial"/>
          <w:b w:val="0"/>
          <w:sz w:val="24"/>
          <w:szCs w:val="24"/>
        </w:rPr>
        <w:t>Предписани</w:t>
      </w:r>
      <w:r w:rsidR="00D60CD9" w:rsidRPr="00481925">
        <w:rPr>
          <w:rFonts w:ascii="Arial" w:hAnsi="Arial" w:cs="Arial"/>
          <w:b w:val="0"/>
          <w:sz w:val="24"/>
          <w:szCs w:val="24"/>
        </w:rPr>
        <w:t>й</w:t>
      </w:r>
      <w:r w:rsidRPr="00481925">
        <w:rPr>
          <w:rFonts w:ascii="Arial" w:hAnsi="Arial" w:cs="Arial"/>
          <w:b w:val="0"/>
          <w:sz w:val="24"/>
          <w:szCs w:val="24"/>
        </w:rPr>
        <w:t xml:space="preserve"> МЧС</w:t>
      </w:r>
      <w:r w:rsidR="00080682" w:rsidRPr="00481925">
        <w:rPr>
          <w:rFonts w:ascii="Arial" w:hAnsi="Arial" w:cs="Arial"/>
          <w:b w:val="0"/>
          <w:sz w:val="24"/>
          <w:szCs w:val="24"/>
        </w:rPr>
        <w:t xml:space="preserve"> нет.</w:t>
      </w:r>
    </w:p>
    <w:p w14:paraId="126CFC7B" w14:textId="77777777" w:rsidR="00F3373C" w:rsidRPr="005A6C1E" w:rsidRDefault="00F3373C" w:rsidP="00B00DE8">
      <w:pPr>
        <w:pStyle w:val="2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A6C1E">
        <w:rPr>
          <w:rFonts w:ascii="Arial" w:hAnsi="Arial" w:cs="Arial"/>
          <w:sz w:val="24"/>
          <w:szCs w:val="24"/>
        </w:rPr>
        <w:t xml:space="preserve">Финансирование </w:t>
      </w:r>
      <w:r w:rsidR="005259C1" w:rsidRPr="005A6C1E">
        <w:rPr>
          <w:rFonts w:ascii="Arial" w:hAnsi="Arial" w:cs="Arial"/>
          <w:sz w:val="24"/>
          <w:szCs w:val="24"/>
        </w:rPr>
        <w:t>ЛДП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4310"/>
        <w:gridCol w:w="2061"/>
        <w:gridCol w:w="2329"/>
      </w:tblGrid>
      <w:tr w:rsidR="00127907" w:rsidRPr="00BD3E85" w14:paraId="25D01930" w14:textId="77777777" w:rsidTr="006C154D">
        <w:trPr>
          <w:trHeight w:val="240"/>
        </w:trPr>
        <w:tc>
          <w:tcPr>
            <w:tcW w:w="670" w:type="dxa"/>
            <w:vMerge w:val="restart"/>
          </w:tcPr>
          <w:p w14:paraId="7A1EBF8A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487" w:type="dxa"/>
            <w:vMerge w:val="restart"/>
            <w:vAlign w:val="center"/>
          </w:tcPr>
          <w:p w14:paraId="08A70E91" w14:textId="77777777" w:rsidR="00127907" w:rsidRPr="00BD3E85" w:rsidRDefault="00127907" w:rsidP="006C154D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4413" w:type="dxa"/>
            <w:gridSpan w:val="2"/>
            <w:tcBorders>
              <w:bottom w:val="single" w:sz="4" w:space="0" w:color="auto"/>
            </w:tcBorders>
          </w:tcPr>
          <w:p w14:paraId="0BE686DA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Сумма</w:t>
            </w:r>
          </w:p>
        </w:tc>
      </w:tr>
      <w:tr w:rsidR="00127907" w:rsidRPr="00BD3E85" w14:paraId="2BE3A59E" w14:textId="77777777" w:rsidTr="00D73DC7">
        <w:trPr>
          <w:trHeight w:val="135"/>
        </w:trPr>
        <w:tc>
          <w:tcPr>
            <w:tcW w:w="670" w:type="dxa"/>
            <w:vMerge/>
          </w:tcPr>
          <w:p w14:paraId="3B62FE8F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487" w:type="dxa"/>
            <w:vMerge/>
          </w:tcPr>
          <w:p w14:paraId="5FCC8FA9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45B02CD2" w14:textId="77777777" w:rsidR="00127907" w:rsidRPr="00BD3E85" w:rsidRDefault="00127907" w:rsidP="00D73DC7">
            <w:pPr>
              <w:pStyle w:val="2"/>
              <w:spacing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потребность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</w:tcPr>
          <w:p w14:paraId="12B459BF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профинансировано</w:t>
            </w:r>
          </w:p>
        </w:tc>
      </w:tr>
      <w:tr w:rsidR="00127907" w:rsidRPr="00BD3E85" w14:paraId="679EDCDF" w14:textId="77777777" w:rsidTr="00D73DC7">
        <w:tc>
          <w:tcPr>
            <w:tcW w:w="670" w:type="dxa"/>
          </w:tcPr>
          <w:p w14:paraId="57555ED6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87" w:type="dxa"/>
          </w:tcPr>
          <w:p w14:paraId="012419AD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Дератизация и дезинфекция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60F9C4D5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176 476,99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6901080D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85 384,39</w:t>
            </w:r>
          </w:p>
        </w:tc>
      </w:tr>
      <w:tr w:rsidR="00127907" w:rsidRPr="00BD3E85" w14:paraId="48AB79FB" w14:textId="77777777" w:rsidTr="00D73DC7">
        <w:tc>
          <w:tcPr>
            <w:tcW w:w="670" w:type="dxa"/>
          </w:tcPr>
          <w:p w14:paraId="548C4468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4487" w:type="dxa"/>
          </w:tcPr>
          <w:p w14:paraId="24292B1D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spellStart"/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Акарицидная</w:t>
            </w:r>
            <w:proofErr w:type="spellEnd"/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обработка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5A67CF80" w14:textId="77777777" w:rsidR="00127907" w:rsidRPr="000063E0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0063E0">
              <w:rPr>
                <w:rFonts w:ascii="Courier New" w:hAnsi="Courier New" w:cs="Courier New"/>
                <w:b w:val="0"/>
                <w:sz w:val="22"/>
                <w:szCs w:val="22"/>
              </w:rPr>
              <w:t>119</w:t>
            </w:r>
            <w:r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 </w:t>
            </w:r>
            <w:r w:rsidRPr="000063E0">
              <w:rPr>
                <w:rFonts w:ascii="Courier New" w:hAnsi="Courier New" w:cs="Courier New"/>
                <w:b w:val="0"/>
                <w:sz w:val="22"/>
                <w:szCs w:val="22"/>
              </w:rPr>
              <w:t>684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,09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5B9044C7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60 808,63</w:t>
            </w:r>
          </w:p>
        </w:tc>
      </w:tr>
      <w:tr w:rsidR="00127907" w:rsidRPr="00BD3E85" w14:paraId="6615EAFC" w14:textId="77777777" w:rsidTr="00D73DC7">
        <w:tc>
          <w:tcPr>
            <w:tcW w:w="670" w:type="dxa"/>
          </w:tcPr>
          <w:p w14:paraId="75737D67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4487" w:type="dxa"/>
          </w:tcPr>
          <w:p w14:paraId="6A9ED5D8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6A7EC25E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622 824,18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1BF37681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592 158,62</w:t>
            </w:r>
          </w:p>
        </w:tc>
      </w:tr>
      <w:tr w:rsidR="00127907" w:rsidRPr="00BD3E85" w14:paraId="11F99583" w14:textId="77777777" w:rsidTr="00D73DC7">
        <w:tc>
          <w:tcPr>
            <w:tcW w:w="670" w:type="dxa"/>
          </w:tcPr>
          <w:p w14:paraId="71E4A142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4487" w:type="dxa"/>
          </w:tcPr>
          <w:p w14:paraId="6B0B4767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spellStart"/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Хозрасходы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2ABF1FF3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266 700,00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0139658D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127907" w:rsidRPr="00BD3E85" w14:paraId="78C2DC09" w14:textId="77777777" w:rsidTr="00D73DC7">
        <w:tc>
          <w:tcPr>
            <w:tcW w:w="670" w:type="dxa"/>
          </w:tcPr>
          <w:p w14:paraId="2EE97A6A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  <w:tc>
          <w:tcPr>
            <w:tcW w:w="4487" w:type="dxa"/>
          </w:tcPr>
          <w:p w14:paraId="4E09FFD9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Приобретение посуды, кухонного инвентаря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70A90707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187 500,00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1F7F7BF3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127907" w:rsidRPr="00BD3E85" w14:paraId="1C553101" w14:textId="77777777" w:rsidTr="00D73DC7">
        <w:tc>
          <w:tcPr>
            <w:tcW w:w="670" w:type="dxa"/>
          </w:tcPr>
          <w:p w14:paraId="66803F67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6</w:t>
            </w:r>
          </w:p>
        </w:tc>
        <w:tc>
          <w:tcPr>
            <w:tcW w:w="4487" w:type="dxa"/>
          </w:tcPr>
          <w:p w14:paraId="610D2F41" w14:textId="77777777" w:rsidR="00127907" w:rsidRPr="00BD3E85" w:rsidRDefault="00127907" w:rsidP="00D73DC7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Энтеровирус и кишечная инфекция 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51DAAC79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144 585,00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4D179252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144 585,00</w:t>
            </w:r>
          </w:p>
        </w:tc>
      </w:tr>
      <w:tr w:rsidR="00127907" w:rsidRPr="00BD3E85" w14:paraId="488213EB" w14:textId="77777777" w:rsidTr="00D73DC7">
        <w:tc>
          <w:tcPr>
            <w:tcW w:w="670" w:type="dxa"/>
          </w:tcPr>
          <w:p w14:paraId="0B45A558" w14:textId="77777777" w:rsidR="00127907" w:rsidRPr="00BD3E85" w:rsidRDefault="00436CCF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7</w:t>
            </w:r>
          </w:p>
        </w:tc>
        <w:tc>
          <w:tcPr>
            <w:tcW w:w="4487" w:type="dxa"/>
          </w:tcPr>
          <w:p w14:paraId="09E4DA5E" w14:textId="77777777" w:rsidR="00127907" w:rsidRPr="00BD3E85" w:rsidRDefault="00127907" w:rsidP="00D73DC7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Питание ЛДП</w:t>
            </w:r>
          </w:p>
          <w:p w14:paraId="2B9A00DF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4E2031BE" w14:textId="77777777" w:rsidR="00127907" w:rsidRPr="00BD3E85" w:rsidRDefault="00127907" w:rsidP="00D73DC7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>4 541 040,00 (из них 4 223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 100,0</w:t>
            </w:r>
            <w:r w:rsidRPr="00BD3E8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из областного бюджета)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442131D8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127907" w:rsidRPr="00BD3E85" w14:paraId="4A37DA0C" w14:textId="77777777" w:rsidTr="007A5785">
        <w:trPr>
          <w:trHeight w:val="407"/>
        </w:trPr>
        <w:tc>
          <w:tcPr>
            <w:tcW w:w="670" w:type="dxa"/>
          </w:tcPr>
          <w:p w14:paraId="41430027" w14:textId="77777777" w:rsidR="00127907" w:rsidRPr="00361793" w:rsidRDefault="00436CCF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color w:val="FF0000"/>
                <w:sz w:val="22"/>
                <w:szCs w:val="22"/>
              </w:rPr>
            </w:pPr>
            <w:r w:rsidRPr="00436CCF"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</w:p>
        </w:tc>
        <w:tc>
          <w:tcPr>
            <w:tcW w:w="4487" w:type="dxa"/>
          </w:tcPr>
          <w:p w14:paraId="4269B395" w14:textId="77777777" w:rsidR="00127907" w:rsidRPr="001D419A" w:rsidRDefault="00127907" w:rsidP="00D73DC7">
            <w:pPr>
              <w:pStyle w:val="2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D419A">
              <w:rPr>
                <w:rFonts w:ascii="Courier New" w:hAnsi="Courier New" w:cs="Courier New"/>
                <w:b w:val="0"/>
                <w:sz w:val="22"/>
                <w:szCs w:val="22"/>
              </w:rPr>
              <w:t>Подвоз детей на ЛДП (ГСМ)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6C1B25AE" w14:textId="77777777" w:rsidR="00127907" w:rsidRPr="001D419A" w:rsidRDefault="00127907" w:rsidP="007A5785">
            <w:pPr>
              <w:pStyle w:val="2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D419A">
              <w:rPr>
                <w:rFonts w:ascii="Courier New" w:hAnsi="Courier New" w:cs="Courier New"/>
                <w:b w:val="0"/>
                <w:sz w:val="22"/>
                <w:szCs w:val="22"/>
              </w:rPr>
              <w:t>354 322,10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68817A25" w14:textId="77777777" w:rsidR="00127907" w:rsidRPr="00BD3E85" w:rsidRDefault="00127907" w:rsidP="00D73DC7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127907" w:rsidRPr="00BD3E85" w14:paraId="731543B1" w14:textId="77777777" w:rsidTr="00436CCF">
        <w:trPr>
          <w:trHeight w:val="351"/>
        </w:trPr>
        <w:tc>
          <w:tcPr>
            <w:tcW w:w="5157" w:type="dxa"/>
            <w:gridSpan w:val="2"/>
          </w:tcPr>
          <w:p w14:paraId="5BB4DAD2" w14:textId="77777777" w:rsidR="00127907" w:rsidRPr="00FD4161" w:rsidRDefault="00FD4161" w:rsidP="00FD4161">
            <w:pPr>
              <w:pStyle w:val="2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443B89AC" w14:textId="77777777" w:rsidR="00436CCF" w:rsidRPr="00FD4161" w:rsidRDefault="00127907" w:rsidP="00436CCF">
            <w:pPr>
              <w:pStyle w:val="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6 413 132,36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14:paraId="3B1D6E17" w14:textId="77777777" w:rsidR="00127907" w:rsidRPr="00FD4161" w:rsidRDefault="00127907" w:rsidP="00436CCF">
            <w:pPr>
              <w:pStyle w:val="2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882 936,64</w:t>
            </w:r>
          </w:p>
        </w:tc>
      </w:tr>
    </w:tbl>
    <w:p w14:paraId="11D2C741" w14:textId="77777777" w:rsidR="00436CCF" w:rsidRDefault="00436CCF" w:rsidP="00436CCF">
      <w:pPr>
        <w:pStyle w:val="2"/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14:paraId="5E32B618" w14:textId="77777777" w:rsidR="00436CCF" w:rsidRPr="00C94C66" w:rsidRDefault="00436CCF" w:rsidP="00436CCF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94C66">
        <w:rPr>
          <w:rFonts w:ascii="Arial" w:hAnsi="Arial" w:cs="Arial"/>
          <w:b w:val="0"/>
          <w:sz w:val="24"/>
          <w:szCs w:val="24"/>
        </w:rPr>
        <w:t>Из них:</w:t>
      </w:r>
    </w:p>
    <w:p w14:paraId="5A809A5F" w14:textId="0A5CAD26" w:rsidR="00F3373C" w:rsidRPr="00C94C66" w:rsidRDefault="00436CCF" w:rsidP="00436CCF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94C66">
        <w:rPr>
          <w:rFonts w:ascii="Arial" w:hAnsi="Arial" w:cs="Arial"/>
          <w:b w:val="0"/>
          <w:sz w:val="24"/>
          <w:szCs w:val="24"/>
        </w:rPr>
        <w:t>областной бюджет - 4 223 100,00 руб.</w:t>
      </w:r>
      <w:r w:rsidR="00C94C66">
        <w:rPr>
          <w:rFonts w:ascii="Arial" w:hAnsi="Arial" w:cs="Arial"/>
          <w:b w:val="0"/>
          <w:sz w:val="24"/>
          <w:szCs w:val="24"/>
        </w:rPr>
        <w:t>;</w:t>
      </w:r>
    </w:p>
    <w:p w14:paraId="6338CFD4" w14:textId="25336C64" w:rsidR="00651256" w:rsidRPr="00C94C66" w:rsidRDefault="00436CCF" w:rsidP="00C94C66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94C66">
        <w:rPr>
          <w:rFonts w:ascii="Arial" w:hAnsi="Arial" w:cs="Arial"/>
          <w:b w:val="0"/>
          <w:sz w:val="24"/>
          <w:szCs w:val="24"/>
        </w:rPr>
        <w:t xml:space="preserve">местный бюджет </w:t>
      </w:r>
      <w:r w:rsidR="004F32DA" w:rsidRPr="00C94C66">
        <w:rPr>
          <w:rFonts w:ascii="Arial" w:hAnsi="Arial" w:cs="Arial"/>
          <w:b w:val="0"/>
          <w:sz w:val="24"/>
          <w:szCs w:val="24"/>
        </w:rPr>
        <w:t xml:space="preserve">  </w:t>
      </w:r>
      <w:r w:rsidRPr="00C94C66">
        <w:rPr>
          <w:rFonts w:ascii="Arial" w:hAnsi="Arial" w:cs="Arial"/>
          <w:b w:val="0"/>
          <w:sz w:val="24"/>
          <w:szCs w:val="24"/>
        </w:rPr>
        <w:t>– 2 190 032,36 руб.</w:t>
      </w:r>
    </w:p>
    <w:p w14:paraId="1589D0F5" w14:textId="447349F2" w:rsidR="00F3373C" w:rsidRPr="00BD3E85" w:rsidRDefault="00523FAB" w:rsidP="003D263A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D3E85">
        <w:rPr>
          <w:rFonts w:ascii="Arial" w:hAnsi="Arial" w:cs="Arial"/>
          <w:b w:val="0"/>
          <w:sz w:val="24"/>
          <w:szCs w:val="24"/>
          <w:u w:val="single"/>
        </w:rPr>
        <w:t xml:space="preserve">МБУ </w:t>
      </w:r>
      <w:r w:rsidR="00F3373C" w:rsidRPr="00BD3E85">
        <w:rPr>
          <w:rFonts w:ascii="Arial" w:hAnsi="Arial" w:cs="Arial"/>
          <w:b w:val="0"/>
          <w:sz w:val="24"/>
          <w:szCs w:val="24"/>
          <w:u w:val="single"/>
        </w:rPr>
        <w:t xml:space="preserve">ОЛ «Мечта» им. </w:t>
      </w:r>
      <w:proofErr w:type="spellStart"/>
      <w:r w:rsidR="00F3373C" w:rsidRPr="00BD3E85">
        <w:rPr>
          <w:rFonts w:ascii="Arial" w:hAnsi="Arial" w:cs="Arial"/>
          <w:b w:val="0"/>
          <w:sz w:val="24"/>
          <w:szCs w:val="24"/>
          <w:u w:val="single"/>
        </w:rPr>
        <w:t>В.В.Кузина</w:t>
      </w:r>
      <w:proofErr w:type="spellEnd"/>
      <w:r w:rsidR="00EA7981">
        <w:rPr>
          <w:rFonts w:ascii="Arial" w:hAnsi="Arial" w:cs="Arial"/>
          <w:b w:val="0"/>
          <w:sz w:val="24"/>
          <w:szCs w:val="24"/>
          <w:u w:val="single"/>
        </w:rPr>
        <w:t>:</w:t>
      </w:r>
    </w:p>
    <w:p w14:paraId="632211C8" w14:textId="63B91124" w:rsidR="005E1E35" w:rsidRPr="00BD3E85" w:rsidRDefault="005E1E35" w:rsidP="003D263A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D3E85">
        <w:rPr>
          <w:rFonts w:ascii="Arial" w:hAnsi="Arial" w:cs="Arial"/>
          <w:b w:val="0"/>
          <w:sz w:val="24"/>
          <w:szCs w:val="24"/>
          <w:u w:val="single"/>
        </w:rPr>
        <w:t xml:space="preserve">1 сезон – </w:t>
      </w:r>
      <w:r w:rsidR="00BD3E85" w:rsidRPr="00BD3E85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>05.06.</w:t>
      </w:r>
      <w:r w:rsidR="00EA7981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 xml:space="preserve">2024 </w:t>
      </w:r>
      <w:r w:rsidR="00BD3E85" w:rsidRPr="00BD3E85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>-</w:t>
      </w:r>
      <w:r w:rsidR="00EA7981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 xml:space="preserve"> </w:t>
      </w:r>
      <w:r w:rsidR="00BD3E85" w:rsidRPr="00BD3E85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>25.06</w:t>
      </w:r>
      <w:r w:rsidR="00EA7981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 xml:space="preserve">.2024 - </w:t>
      </w:r>
      <w:r w:rsidRPr="00BD3E85">
        <w:rPr>
          <w:rFonts w:ascii="Arial" w:hAnsi="Arial" w:cs="Arial"/>
          <w:b w:val="0"/>
          <w:sz w:val="24"/>
          <w:szCs w:val="24"/>
          <w:u w:val="single"/>
        </w:rPr>
        <w:t>120 детей ТЖС</w:t>
      </w:r>
      <w:r w:rsidR="005C3DDC" w:rsidRPr="00BD3E85">
        <w:rPr>
          <w:rFonts w:ascii="Arial" w:hAnsi="Arial" w:cs="Arial"/>
          <w:b w:val="0"/>
          <w:sz w:val="24"/>
          <w:szCs w:val="24"/>
          <w:u w:val="single"/>
        </w:rPr>
        <w:t xml:space="preserve"> (</w:t>
      </w:r>
      <w:proofErr w:type="spellStart"/>
      <w:r w:rsidR="00BF7223" w:rsidRPr="00BD3E85">
        <w:rPr>
          <w:rFonts w:ascii="Arial" w:hAnsi="Arial" w:cs="Arial"/>
          <w:b w:val="0"/>
          <w:sz w:val="24"/>
          <w:szCs w:val="24"/>
          <w:u w:val="single"/>
        </w:rPr>
        <w:t>Аларский</w:t>
      </w:r>
      <w:proofErr w:type="spellEnd"/>
      <w:r w:rsidR="00BF7223" w:rsidRPr="00BD3E85">
        <w:rPr>
          <w:rFonts w:ascii="Arial" w:hAnsi="Arial" w:cs="Arial"/>
          <w:b w:val="0"/>
          <w:sz w:val="24"/>
          <w:szCs w:val="24"/>
          <w:u w:val="single"/>
        </w:rPr>
        <w:t>, Заларинский, Черемховский районы)</w:t>
      </w:r>
      <w:r w:rsidR="008D6B4E" w:rsidRPr="00BD3E85">
        <w:rPr>
          <w:rFonts w:ascii="Arial" w:hAnsi="Arial" w:cs="Arial"/>
          <w:b w:val="0"/>
          <w:sz w:val="24"/>
          <w:szCs w:val="24"/>
          <w:u w:val="single"/>
        </w:rPr>
        <w:t>;</w:t>
      </w:r>
    </w:p>
    <w:p w14:paraId="2D110A23" w14:textId="603D30BB" w:rsidR="005E1E35" w:rsidRPr="00BD3E85" w:rsidRDefault="005E1E35" w:rsidP="003D263A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D3E85">
        <w:rPr>
          <w:rFonts w:ascii="Arial" w:hAnsi="Arial" w:cs="Arial"/>
          <w:b w:val="0"/>
          <w:sz w:val="24"/>
          <w:szCs w:val="24"/>
          <w:u w:val="single"/>
        </w:rPr>
        <w:t>2 сезон – 28.06</w:t>
      </w:r>
      <w:r w:rsidR="00EA7981">
        <w:rPr>
          <w:rFonts w:ascii="Arial" w:hAnsi="Arial" w:cs="Arial"/>
          <w:b w:val="0"/>
          <w:sz w:val="24"/>
          <w:szCs w:val="24"/>
          <w:u w:val="single"/>
        </w:rPr>
        <w:t xml:space="preserve">.2024 </w:t>
      </w:r>
      <w:r w:rsidRPr="00BD3E85">
        <w:rPr>
          <w:rFonts w:ascii="Arial" w:hAnsi="Arial" w:cs="Arial"/>
          <w:b w:val="0"/>
          <w:sz w:val="24"/>
          <w:szCs w:val="24"/>
          <w:u w:val="single"/>
        </w:rPr>
        <w:t>-18.07</w:t>
      </w:r>
      <w:r w:rsidR="00EA7981">
        <w:rPr>
          <w:rFonts w:ascii="Arial" w:hAnsi="Arial" w:cs="Arial"/>
          <w:b w:val="0"/>
          <w:sz w:val="24"/>
          <w:szCs w:val="24"/>
          <w:u w:val="single"/>
        </w:rPr>
        <w:t>.2024 -</w:t>
      </w:r>
      <w:r w:rsidRPr="00BD3E85">
        <w:rPr>
          <w:rFonts w:ascii="Arial" w:hAnsi="Arial" w:cs="Arial"/>
          <w:b w:val="0"/>
          <w:sz w:val="24"/>
          <w:szCs w:val="24"/>
          <w:u w:val="single"/>
        </w:rPr>
        <w:t xml:space="preserve"> 120 детей (работающие родители)</w:t>
      </w:r>
      <w:r w:rsidR="008D6B4E" w:rsidRPr="00BD3E85">
        <w:rPr>
          <w:rFonts w:ascii="Arial" w:hAnsi="Arial" w:cs="Arial"/>
          <w:b w:val="0"/>
          <w:sz w:val="24"/>
          <w:szCs w:val="24"/>
          <w:u w:val="single"/>
        </w:rPr>
        <w:t>;</w:t>
      </w:r>
    </w:p>
    <w:p w14:paraId="01BEAA73" w14:textId="58AF82E3" w:rsidR="005E1E35" w:rsidRPr="00BD3E85" w:rsidRDefault="005E1E35" w:rsidP="00BD3E85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D3E85">
        <w:rPr>
          <w:rFonts w:ascii="Arial" w:hAnsi="Arial" w:cs="Arial"/>
          <w:b w:val="0"/>
          <w:sz w:val="24"/>
          <w:szCs w:val="24"/>
          <w:u w:val="single"/>
        </w:rPr>
        <w:t xml:space="preserve">3 сезон – </w:t>
      </w:r>
      <w:r w:rsidR="00BD3E85" w:rsidRPr="00BD3E85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>22.07.</w:t>
      </w:r>
      <w:r w:rsidR="00EA7981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 xml:space="preserve">2024 </w:t>
      </w:r>
      <w:r w:rsidR="00BD3E85" w:rsidRPr="00BD3E85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>- 11.08.</w:t>
      </w:r>
      <w:r w:rsidR="00EA7981">
        <w:rPr>
          <w:rFonts w:ascii="Arial" w:hAnsi="Arial" w:cs="Arial"/>
          <w:b w:val="0"/>
          <w:color w:val="000000"/>
          <w:sz w:val="24"/>
          <w:szCs w:val="24"/>
          <w:u w:val="single"/>
          <w:lang w:bidi="ru-RU"/>
        </w:rPr>
        <w:t xml:space="preserve">2024 - </w:t>
      </w:r>
      <w:r w:rsidRPr="00BD3E85">
        <w:rPr>
          <w:rFonts w:ascii="Arial" w:hAnsi="Arial" w:cs="Arial"/>
          <w:b w:val="0"/>
          <w:sz w:val="24"/>
          <w:szCs w:val="24"/>
          <w:u w:val="single"/>
        </w:rPr>
        <w:t>120 детей ТЖС</w:t>
      </w:r>
      <w:r w:rsidR="005C3DDC" w:rsidRPr="00BD3E85">
        <w:rPr>
          <w:rFonts w:ascii="Arial" w:hAnsi="Arial" w:cs="Arial"/>
          <w:b w:val="0"/>
          <w:sz w:val="24"/>
          <w:szCs w:val="24"/>
          <w:u w:val="single"/>
        </w:rPr>
        <w:t xml:space="preserve"> (</w:t>
      </w:r>
      <w:proofErr w:type="spellStart"/>
      <w:r w:rsidR="005C3DDC" w:rsidRPr="00BD3E85">
        <w:rPr>
          <w:rFonts w:ascii="Arial" w:hAnsi="Arial" w:cs="Arial"/>
          <w:b w:val="0"/>
          <w:sz w:val="24"/>
          <w:szCs w:val="24"/>
          <w:u w:val="single"/>
        </w:rPr>
        <w:t>Аларский</w:t>
      </w:r>
      <w:proofErr w:type="spellEnd"/>
      <w:r w:rsidR="005C3DDC" w:rsidRPr="00BD3E85">
        <w:rPr>
          <w:rFonts w:ascii="Arial" w:hAnsi="Arial" w:cs="Arial"/>
          <w:b w:val="0"/>
          <w:sz w:val="24"/>
          <w:szCs w:val="24"/>
          <w:u w:val="single"/>
        </w:rPr>
        <w:t xml:space="preserve"> район)</w:t>
      </w:r>
      <w:r w:rsidR="008D6B4E" w:rsidRPr="00BD3E85">
        <w:rPr>
          <w:rFonts w:ascii="Arial" w:hAnsi="Arial" w:cs="Arial"/>
          <w:b w:val="0"/>
          <w:sz w:val="24"/>
          <w:szCs w:val="24"/>
          <w:u w:val="single"/>
        </w:rPr>
        <w:t>.</w:t>
      </w:r>
    </w:p>
    <w:p w14:paraId="0A9DA711" w14:textId="77777777" w:rsidR="005E1E35" w:rsidRPr="00BD3E85" w:rsidRDefault="00447C96" w:rsidP="003D263A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7C96">
        <w:rPr>
          <w:rFonts w:ascii="Arial" w:hAnsi="Arial" w:cs="Arial"/>
          <w:b w:val="0"/>
          <w:sz w:val="24"/>
          <w:szCs w:val="24"/>
          <w:lang w:bidi="ru-RU"/>
        </w:rPr>
        <w:t xml:space="preserve">Документы на получение </w:t>
      </w:r>
      <w:r>
        <w:rPr>
          <w:rFonts w:ascii="Arial" w:hAnsi="Arial" w:cs="Arial"/>
          <w:b w:val="0"/>
          <w:sz w:val="24"/>
          <w:szCs w:val="24"/>
        </w:rPr>
        <w:t>санитарно-эпидемиологического заключения</w:t>
      </w:r>
      <w:r w:rsidR="005A6C1E">
        <w:rPr>
          <w:rFonts w:ascii="Arial" w:hAnsi="Arial" w:cs="Arial"/>
          <w:b w:val="0"/>
          <w:sz w:val="24"/>
          <w:szCs w:val="24"/>
        </w:rPr>
        <w:t xml:space="preserve"> </w:t>
      </w:r>
      <w:r w:rsidRPr="00447C96">
        <w:rPr>
          <w:rFonts w:ascii="Arial" w:hAnsi="Arial" w:cs="Arial"/>
          <w:b w:val="0"/>
          <w:sz w:val="24"/>
          <w:szCs w:val="24"/>
          <w:lang w:bidi="ru-RU"/>
        </w:rPr>
        <w:t>приняты в работу</w:t>
      </w:r>
      <w:r w:rsidR="00523FAB" w:rsidRPr="00BD3E85">
        <w:rPr>
          <w:rFonts w:ascii="Arial" w:hAnsi="Arial" w:cs="Arial"/>
          <w:b w:val="0"/>
          <w:sz w:val="24"/>
          <w:szCs w:val="24"/>
        </w:rPr>
        <w:t>.</w:t>
      </w:r>
    </w:p>
    <w:p w14:paraId="5D1EEDE0" w14:textId="743C9952" w:rsidR="00757573" w:rsidRPr="00BD3E85" w:rsidRDefault="00C94C66" w:rsidP="00447C9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Предписаний</w:t>
      </w:r>
      <w:r w:rsidR="005E1E35" w:rsidRPr="00BD3E85">
        <w:rPr>
          <w:rFonts w:ascii="Arial" w:hAnsi="Arial" w:cs="Arial"/>
          <w:b w:val="0"/>
          <w:sz w:val="24"/>
          <w:szCs w:val="24"/>
        </w:rPr>
        <w:t xml:space="preserve"> РПН</w:t>
      </w:r>
      <w:r w:rsidR="005A6C1E">
        <w:rPr>
          <w:rFonts w:ascii="Arial" w:hAnsi="Arial" w:cs="Arial"/>
          <w:b w:val="0"/>
          <w:sz w:val="24"/>
          <w:szCs w:val="24"/>
        </w:rPr>
        <w:t xml:space="preserve"> </w:t>
      </w:r>
      <w:r w:rsidR="00447C96">
        <w:rPr>
          <w:rFonts w:ascii="Arial" w:hAnsi="Arial" w:cs="Arial"/>
          <w:b w:val="0"/>
          <w:sz w:val="24"/>
          <w:szCs w:val="24"/>
        </w:rPr>
        <w:t>нет.</w:t>
      </w:r>
    </w:p>
    <w:p w14:paraId="06988BC7" w14:textId="5453B03E" w:rsidR="00447C96" w:rsidRDefault="00C94C66" w:rsidP="00447C9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Предписаний </w:t>
      </w:r>
      <w:r w:rsidR="005C3DDC" w:rsidRPr="00BD3E85">
        <w:rPr>
          <w:rFonts w:ascii="Arial" w:hAnsi="Arial" w:cs="Arial"/>
          <w:b w:val="0"/>
          <w:sz w:val="24"/>
          <w:szCs w:val="24"/>
        </w:rPr>
        <w:t xml:space="preserve">МЧС </w:t>
      </w:r>
      <w:r w:rsidR="00447C96">
        <w:rPr>
          <w:rFonts w:ascii="Arial" w:hAnsi="Arial" w:cs="Arial"/>
          <w:b w:val="0"/>
          <w:sz w:val="24"/>
          <w:szCs w:val="24"/>
        </w:rPr>
        <w:t>нет.</w:t>
      </w:r>
    </w:p>
    <w:p w14:paraId="2536FA95" w14:textId="2C942096" w:rsidR="005C3DDC" w:rsidRPr="005259C1" w:rsidRDefault="00447C96" w:rsidP="00B36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36DE9">
        <w:rPr>
          <w:rFonts w:ascii="Arial" w:hAnsi="Arial" w:cs="Arial"/>
          <w:sz w:val="24"/>
          <w:szCs w:val="24"/>
        </w:rPr>
        <w:t xml:space="preserve">В настоящее </w:t>
      </w:r>
      <w:r w:rsidR="00502C9A">
        <w:rPr>
          <w:rFonts w:ascii="Arial" w:hAnsi="Arial" w:cs="Arial"/>
          <w:sz w:val="24"/>
          <w:szCs w:val="24"/>
        </w:rPr>
        <w:t xml:space="preserve">время </w:t>
      </w:r>
      <w:r w:rsidRPr="00B36DE9">
        <w:rPr>
          <w:rFonts w:ascii="Arial" w:hAnsi="Arial" w:cs="Arial"/>
          <w:sz w:val="24"/>
          <w:szCs w:val="24"/>
        </w:rPr>
        <w:t>ведётся</w:t>
      </w:r>
      <w:r w:rsidR="00B77EBD" w:rsidRPr="00447C96">
        <w:rPr>
          <w:rFonts w:ascii="Arial" w:hAnsi="Arial" w:cs="Arial"/>
          <w:sz w:val="24"/>
          <w:szCs w:val="24"/>
        </w:rPr>
        <w:t xml:space="preserve"> </w:t>
      </w:r>
      <w:r w:rsidR="00B36DE9">
        <w:rPr>
          <w:rFonts w:ascii="Arial" w:hAnsi="Arial" w:cs="Arial"/>
          <w:sz w:val="24"/>
          <w:szCs w:val="24"/>
        </w:rPr>
        <w:t>прием заявок на путевки по категории</w:t>
      </w:r>
      <w:r w:rsidR="00B77EBD" w:rsidRPr="00447C96">
        <w:rPr>
          <w:rFonts w:ascii="Arial" w:hAnsi="Arial" w:cs="Arial"/>
          <w:sz w:val="24"/>
          <w:szCs w:val="24"/>
        </w:rPr>
        <w:t xml:space="preserve"> </w:t>
      </w:r>
      <w:r w:rsidR="00B36DE9">
        <w:rPr>
          <w:rFonts w:ascii="Arial" w:hAnsi="Arial" w:cs="Arial"/>
          <w:sz w:val="24"/>
          <w:szCs w:val="24"/>
        </w:rPr>
        <w:t xml:space="preserve">детей из </w:t>
      </w:r>
      <w:r w:rsidR="00B77EBD" w:rsidRPr="00447C96">
        <w:rPr>
          <w:rFonts w:ascii="Arial" w:hAnsi="Arial" w:cs="Arial"/>
          <w:sz w:val="24"/>
          <w:szCs w:val="24"/>
        </w:rPr>
        <w:t xml:space="preserve">семей ТЖС и работающих родителей. </w:t>
      </w:r>
      <w:r w:rsidR="005C3DDC" w:rsidRPr="005259C1">
        <w:rPr>
          <w:rFonts w:ascii="Arial" w:hAnsi="Arial" w:cs="Arial"/>
          <w:sz w:val="24"/>
          <w:szCs w:val="24"/>
        </w:rPr>
        <w:t xml:space="preserve">Подписание контрактов – </w:t>
      </w:r>
      <w:r w:rsidR="005259C1" w:rsidRPr="005259C1">
        <w:rPr>
          <w:rFonts w:ascii="Arial" w:hAnsi="Arial" w:cs="Arial"/>
          <w:sz w:val="24"/>
          <w:szCs w:val="24"/>
        </w:rPr>
        <w:t xml:space="preserve">до 16 апреля 2024 г. </w:t>
      </w:r>
      <w:r w:rsidR="00C32864" w:rsidRPr="005259C1">
        <w:rPr>
          <w:rFonts w:ascii="Arial" w:hAnsi="Arial" w:cs="Arial"/>
          <w:sz w:val="24"/>
          <w:szCs w:val="24"/>
        </w:rPr>
        <w:t>Одобрено финансирование на банковскую гарантию и участие в электронной процедуре (услуги РТС тендера) в сумме</w:t>
      </w:r>
      <w:r w:rsidR="00B36DE9" w:rsidRPr="005259C1">
        <w:rPr>
          <w:rFonts w:ascii="Arial" w:hAnsi="Arial" w:cs="Arial"/>
          <w:sz w:val="24"/>
          <w:szCs w:val="24"/>
        </w:rPr>
        <w:t xml:space="preserve"> </w:t>
      </w:r>
      <w:r w:rsidR="005259C1" w:rsidRPr="005259C1">
        <w:rPr>
          <w:rFonts w:ascii="Arial" w:eastAsia="Times New Roman" w:hAnsi="Arial" w:cs="Arial"/>
          <w:sz w:val="24"/>
          <w:szCs w:val="24"/>
        </w:rPr>
        <w:t xml:space="preserve">86 261,92 </w:t>
      </w:r>
      <w:r w:rsidR="00C32864" w:rsidRPr="005259C1">
        <w:rPr>
          <w:rFonts w:ascii="Arial" w:hAnsi="Arial" w:cs="Arial"/>
          <w:sz w:val="24"/>
          <w:szCs w:val="24"/>
        </w:rPr>
        <w:t>рублей</w:t>
      </w:r>
      <w:r w:rsidR="00523FAB" w:rsidRPr="005259C1">
        <w:rPr>
          <w:rFonts w:ascii="Arial" w:hAnsi="Arial" w:cs="Arial"/>
          <w:sz w:val="24"/>
          <w:szCs w:val="24"/>
        </w:rPr>
        <w:t>.</w:t>
      </w:r>
    </w:p>
    <w:p w14:paraId="4937DCD4" w14:textId="77777777" w:rsidR="0047761C" w:rsidRPr="00127907" w:rsidRDefault="0047761C" w:rsidP="0047761C">
      <w:pPr>
        <w:pStyle w:val="2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7761C">
        <w:rPr>
          <w:rFonts w:ascii="Arial" w:hAnsi="Arial" w:cs="Arial"/>
          <w:b w:val="0"/>
          <w:sz w:val="24"/>
          <w:szCs w:val="24"/>
        </w:rPr>
        <w:t>Д</w:t>
      </w:r>
      <w:r w:rsidRPr="00BD3E85">
        <w:rPr>
          <w:rFonts w:ascii="Arial" w:hAnsi="Arial" w:cs="Arial"/>
          <w:b w:val="0"/>
          <w:sz w:val="24"/>
          <w:szCs w:val="24"/>
        </w:rPr>
        <w:t xml:space="preserve">оговоры по </w:t>
      </w:r>
      <w:proofErr w:type="spellStart"/>
      <w:r w:rsidRPr="00BD3E85">
        <w:rPr>
          <w:rFonts w:ascii="Arial" w:hAnsi="Arial" w:cs="Arial"/>
          <w:b w:val="0"/>
          <w:sz w:val="24"/>
          <w:szCs w:val="24"/>
        </w:rPr>
        <w:t>ларвицидной</w:t>
      </w:r>
      <w:proofErr w:type="spellEnd"/>
      <w:r w:rsidRPr="00BD3E85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BD3E85">
        <w:rPr>
          <w:rFonts w:ascii="Arial" w:hAnsi="Arial" w:cs="Arial"/>
          <w:b w:val="0"/>
          <w:sz w:val="24"/>
          <w:szCs w:val="24"/>
        </w:rPr>
        <w:t>акарицидной</w:t>
      </w:r>
      <w:proofErr w:type="spellEnd"/>
      <w:r w:rsidRPr="00BD3E85">
        <w:rPr>
          <w:rFonts w:ascii="Arial" w:hAnsi="Arial" w:cs="Arial"/>
          <w:b w:val="0"/>
          <w:sz w:val="24"/>
          <w:szCs w:val="24"/>
        </w:rPr>
        <w:t xml:space="preserve"> обработкам, по дезинсекции и дератизации, производственному контролю заключены</w:t>
      </w:r>
      <w:r w:rsidRPr="00127907">
        <w:rPr>
          <w:rFonts w:ascii="Arial" w:hAnsi="Arial" w:cs="Arial"/>
          <w:b w:val="0"/>
          <w:sz w:val="24"/>
          <w:szCs w:val="24"/>
        </w:rPr>
        <w:t>, профинансированы на общую сумму</w:t>
      </w:r>
      <w:r w:rsidR="00127907">
        <w:rPr>
          <w:rFonts w:ascii="Arial" w:hAnsi="Arial" w:cs="Arial"/>
          <w:b w:val="0"/>
          <w:sz w:val="24"/>
          <w:szCs w:val="24"/>
        </w:rPr>
        <w:t xml:space="preserve"> </w:t>
      </w:r>
      <w:r w:rsidR="00127907" w:rsidRPr="00E932E3">
        <w:rPr>
          <w:rFonts w:ascii="Arial" w:hAnsi="Arial" w:cs="Arial"/>
          <w:b w:val="0"/>
          <w:sz w:val="24"/>
          <w:szCs w:val="24"/>
        </w:rPr>
        <w:t xml:space="preserve">738 351,64 </w:t>
      </w:r>
      <w:r w:rsidRPr="00127907">
        <w:rPr>
          <w:rFonts w:ascii="Arial" w:hAnsi="Arial" w:cs="Arial"/>
          <w:b w:val="0"/>
          <w:sz w:val="24"/>
          <w:szCs w:val="24"/>
        </w:rPr>
        <w:t>рубля.</w:t>
      </w:r>
    </w:p>
    <w:p w14:paraId="7F1F7B6A" w14:textId="49A28ACA" w:rsidR="00BF7223" w:rsidRPr="005259C1" w:rsidRDefault="005C3DDC" w:rsidP="00447C96">
      <w:pPr>
        <w:pStyle w:val="2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27907">
        <w:rPr>
          <w:rFonts w:ascii="Arial" w:hAnsi="Arial" w:cs="Arial"/>
          <w:b w:val="0"/>
          <w:sz w:val="24"/>
          <w:szCs w:val="24"/>
        </w:rPr>
        <w:t>Штатное расписание утверждено. Технически</w:t>
      </w:r>
      <w:r w:rsidRPr="005259C1">
        <w:rPr>
          <w:rFonts w:ascii="Arial" w:hAnsi="Arial" w:cs="Arial"/>
          <w:b w:val="0"/>
          <w:sz w:val="24"/>
          <w:szCs w:val="24"/>
        </w:rPr>
        <w:t xml:space="preserve">й персонал подобран. </w:t>
      </w:r>
      <w:r w:rsidR="00502C9A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5259C1">
        <w:rPr>
          <w:rFonts w:ascii="Arial" w:hAnsi="Arial" w:cs="Arial"/>
          <w:b w:val="0"/>
          <w:sz w:val="24"/>
          <w:szCs w:val="24"/>
        </w:rPr>
        <w:t>В данный момент проходит медосмотр и санитарно-гигиеническое обучение.</w:t>
      </w:r>
      <w:r w:rsidR="00C32864" w:rsidRPr="005259C1">
        <w:rPr>
          <w:rFonts w:ascii="Arial" w:hAnsi="Arial" w:cs="Arial"/>
          <w:b w:val="0"/>
          <w:sz w:val="24"/>
          <w:szCs w:val="24"/>
        </w:rPr>
        <w:t xml:space="preserve"> Образовательную деятельность будет осуществлять педагогический отряд г.</w:t>
      </w:r>
      <w:r w:rsidR="00C94C66">
        <w:rPr>
          <w:rFonts w:ascii="Arial" w:hAnsi="Arial" w:cs="Arial"/>
          <w:b w:val="0"/>
          <w:sz w:val="24"/>
          <w:szCs w:val="24"/>
        </w:rPr>
        <w:t xml:space="preserve"> </w:t>
      </w:r>
      <w:r w:rsidR="00C32864" w:rsidRPr="005259C1">
        <w:rPr>
          <w:rFonts w:ascii="Arial" w:hAnsi="Arial" w:cs="Arial"/>
          <w:b w:val="0"/>
          <w:sz w:val="24"/>
          <w:szCs w:val="24"/>
        </w:rPr>
        <w:t>Иркутск.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268"/>
        <w:gridCol w:w="2551"/>
        <w:gridCol w:w="2410"/>
      </w:tblGrid>
      <w:tr w:rsidR="00BD3E85" w:rsidRPr="00BD3E85" w14:paraId="12D80C59" w14:textId="77777777" w:rsidTr="00523FAB">
        <w:trPr>
          <w:trHeight w:val="405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9FDE" w14:textId="77777777" w:rsidR="008572E0" w:rsidRPr="00C94C66" w:rsidRDefault="008572E0" w:rsidP="00447C96">
            <w:pPr>
              <w:spacing w:after="0" w:line="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4C66">
              <w:rPr>
                <w:rFonts w:ascii="Arial" w:eastAsia="Times New Roman" w:hAnsi="Arial" w:cs="Arial"/>
                <w:bCs/>
                <w:sz w:val="24"/>
                <w:szCs w:val="24"/>
              </w:rPr>
              <w:t>МБУ ОЛ "МЕЧТА"</w:t>
            </w:r>
            <w:r w:rsidR="005A6C1E" w:rsidRPr="00C94C66">
              <w:rPr>
                <w:rFonts w:ascii="Arial" w:hAnsi="Arial" w:cs="Arial"/>
                <w:sz w:val="24"/>
                <w:szCs w:val="24"/>
              </w:rPr>
              <w:t xml:space="preserve"> им. </w:t>
            </w:r>
            <w:proofErr w:type="spellStart"/>
            <w:r w:rsidR="005A6C1E" w:rsidRPr="00C94C66">
              <w:rPr>
                <w:rFonts w:ascii="Arial" w:hAnsi="Arial" w:cs="Arial"/>
                <w:sz w:val="24"/>
                <w:szCs w:val="24"/>
              </w:rPr>
              <w:t>В.В.Кузина</w:t>
            </w:r>
            <w:proofErr w:type="spellEnd"/>
          </w:p>
        </w:tc>
      </w:tr>
      <w:tr w:rsidR="00BD3E85" w:rsidRPr="00BD3E85" w14:paraId="571A3804" w14:textId="77777777" w:rsidTr="006C154D">
        <w:trPr>
          <w:trHeight w:val="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030" w14:textId="77777777" w:rsidR="008572E0" w:rsidRPr="00BD3E85" w:rsidRDefault="008572E0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A5A" w14:textId="78C86793" w:rsidR="008572E0" w:rsidRPr="006C154D" w:rsidRDefault="008572E0" w:rsidP="006C1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154D">
              <w:rPr>
                <w:rFonts w:ascii="Courier New" w:eastAsia="Times New Roman" w:hAnsi="Courier New" w:cs="Courier New"/>
              </w:rPr>
              <w:t>П</w:t>
            </w:r>
            <w:r w:rsidR="00523FAB" w:rsidRPr="006C154D">
              <w:rPr>
                <w:rFonts w:ascii="Courier New" w:eastAsia="Times New Roman" w:hAnsi="Courier New" w:cs="Courier New"/>
              </w:rPr>
              <w:t>отребность</w:t>
            </w:r>
            <w:r w:rsidRPr="006C154D">
              <w:rPr>
                <w:rFonts w:ascii="Courier New" w:eastAsia="Times New Roman" w:hAnsi="Courier New" w:cs="Courier New"/>
              </w:rPr>
              <w:t xml:space="preserve">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8EA" w14:textId="77777777" w:rsidR="008572E0" w:rsidRPr="006C154D" w:rsidRDefault="00523FAB" w:rsidP="006C1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C154D">
              <w:rPr>
                <w:rFonts w:ascii="Courier New" w:eastAsia="Times New Roman" w:hAnsi="Courier New" w:cs="Courier New"/>
              </w:rPr>
              <w:t>П</w:t>
            </w:r>
            <w:r w:rsidR="008572E0" w:rsidRPr="006C154D">
              <w:rPr>
                <w:rFonts w:ascii="Courier New" w:eastAsia="Times New Roman" w:hAnsi="Courier New" w:cs="Courier New"/>
              </w:rPr>
              <w:t>рофинансировано</w:t>
            </w:r>
          </w:p>
        </w:tc>
      </w:tr>
      <w:tr w:rsidR="00E40CF2" w:rsidRPr="00BD3E85" w14:paraId="54E11298" w14:textId="77777777" w:rsidTr="006C154D">
        <w:trPr>
          <w:trHeight w:val="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1A2" w14:textId="3688A55B" w:rsidR="00E40CF2" w:rsidRPr="00BD3E85" w:rsidRDefault="00E40CF2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 xml:space="preserve">Субсидии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оздоровления детей в Иркутской </w:t>
            </w:r>
            <w:r w:rsidRPr="005A6C1E">
              <w:rPr>
                <w:rFonts w:ascii="Courier New" w:eastAsia="Times New Roman" w:hAnsi="Courier New" w:cs="Courier New"/>
              </w:rPr>
              <w:lastRenderedPageBreak/>
              <w:t>области (МБУ ОЛ "Мечта"</w:t>
            </w:r>
            <w:r w:rsidRPr="005A6C1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A6C1E">
              <w:rPr>
                <w:rFonts w:ascii="Courier New" w:hAnsi="Courier New" w:cs="Courier New"/>
              </w:rPr>
              <w:t>им. В</w:t>
            </w:r>
            <w:r>
              <w:rPr>
                <w:rFonts w:ascii="Courier New" w:eastAsia="Times New Roman" w:hAnsi="Courier New" w:cs="Courier New"/>
              </w:rPr>
              <w:t>.В. Кузина</w:t>
            </w:r>
            <w:r w:rsidRPr="005A6C1E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625" w14:textId="77777777" w:rsidR="00E40CF2" w:rsidRPr="00BD3E85" w:rsidRDefault="00E40CF2" w:rsidP="00E40C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lastRenderedPageBreak/>
              <w:t>2 729 034,00</w:t>
            </w:r>
          </w:p>
          <w:p w14:paraId="606EB7B2" w14:textId="72BE21C7" w:rsidR="00E40CF2" w:rsidRPr="006C154D" w:rsidRDefault="00E40CF2" w:rsidP="00E40C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(из них 2 538 001,00 из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B52" w14:textId="77777777" w:rsidR="00E40CF2" w:rsidRPr="006C154D" w:rsidRDefault="00E40CF2" w:rsidP="006C1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18D5E112" w14:textId="77777777" w:rsidTr="007A5785"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063DB" w14:textId="77777777" w:rsidR="003D263A" w:rsidRPr="00BD3E85" w:rsidRDefault="003D263A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Исследование воды (для получения СЭЗ на скважину, производственный контроль, исследование воды Корал, исследование воды в бассейне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A5FE" w14:textId="77777777" w:rsidR="003D263A" w:rsidRPr="00BD3E85" w:rsidRDefault="003D263A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342 662,43</w:t>
            </w:r>
          </w:p>
          <w:p w14:paraId="5FD3EE84" w14:textId="77777777" w:rsidR="003D263A" w:rsidRPr="00BD3E85" w:rsidRDefault="003D263A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37DC" w14:textId="77777777" w:rsidR="003D263A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281,74</w:t>
            </w:r>
          </w:p>
        </w:tc>
      </w:tr>
      <w:tr w:rsidR="00BD3E85" w:rsidRPr="00BD3E85" w14:paraId="4D9F4B09" w14:textId="77777777" w:rsidTr="007A5785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82376" w14:textId="77777777" w:rsidR="00DB64AE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D3E85">
              <w:rPr>
                <w:rFonts w:ascii="Courier New" w:eastAsia="Times New Roman" w:hAnsi="Courier New" w:cs="Courier New"/>
              </w:rPr>
              <w:t>Ларвицидная</w:t>
            </w:r>
            <w:proofErr w:type="spellEnd"/>
            <w:r w:rsidRPr="00BD3E85">
              <w:rPr>
                <w:rFonts w:ascii="Courier New" w:eastAsia="Times New Roman" w:hAnsi="Courier New" w:cs="Courier New"/>
              </w:rPr>
              <w:t xml:space="preserve"> обработка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7A5C" w14:textId="617655AF" w:rsidR="00DB64AE" w:rsidRPr="00BD3E85" w:rsidRDefault="005259C1" w:rsidP="00502C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62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672,50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D0D" w14:textId="0CD4F98D" w:rsidR="00663B8E" w:rsidRPr="00BD3E85" w:rsidRDefault="00663B8E" w:rsidP="00502C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62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672,50</w:t>
            </w:r>
          </w:p>
        </w:tc>
      </w:tr>
      <w:tr w:rsidR="00BD3E85" w:rsidRPr="00BD3E85" w14:paraId="70EC3881" w14:textId="77777777" w:rsidTr="007A578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E84C3" w14:textId="77777777" w:rsidR="00DB64AE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D3E85">
              <w:rPr>
                <w:rFonts w:ascii="Courier New" w:eastAsia="Times New Roman" w:hAnsi="Courier New" w:cs="Courier New"/>
              </w:rPr>
              <w:t>Акарицидная</w:t>
            </w:r>
            <w:proofErr w:type="spellEnd"/>
            <w:r w:rsidRPr="00BD3E85">
              <w:rPr>
                <w:rFonts w:ascii="Courier New" w:eastAsia="Times New Roman" w:hAnsi="Courier New" w:cs="Courier New"/>
              </w:rPr>
              <w:t xml:space="preserve"> обработка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DA5" w14:textId="2627E299" w:rsidR="00DB64AE" w:rsidRPr="00BD3E85" w:rsidRDefault="005259C1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04798C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000</w:t>
            </w:r>
            <w:r w:rsidR="0004798C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CFB5" w14:textId="77777777" w:rsidR="00DB64A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000</w:t>
            </w:r>
            <w:r w:rsidR="00127907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3E85" w:rsidRPr="00BD3E85" w14:paraId="02420C5B" w14:textId="77777777" w:rsidTr="007A578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0A054" w14:textId="77777777" w:rsidR="00DB64AE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Дезинсекция, дератизация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CE9" w14:textId="77777777" w:rsidR="00DB64AE" w:rsidRPr="00BD3E85" w:rsidRDefault="005259C1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8AAD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2C445BFC" w14:textId="77777777" w:rsidTr="007A5785">
        <w:trPr>
          <w:trHeight w:val="5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0BC20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BD3E85">
              <w:rPr>
                <w:rFonts w:ascii="Courier New" w:eastAsia="Times New Roman" w:hAnsi="Courier New" w:cs="Courier New"/>
              </w:rPr>
              <w:t>Электротовары(</w:t>
            </w:r>
            <w:proofErr w:type="gramEnd"/>
            <w:r w:rsidRPr="00BD3E85">
              <w:rPr>
                <w:rFonts w:ascii="Courier New" w:eastAsia="Times New Roman" w:hAnsi="Courier New" w:cs="Courier New"/>
              </w:rPr>
              <w:t>светодиодные лампы , проводки,</w:t>
            </w:r>
            <w:r w:rsidR="007A5785">
              <w:rPr>
                <w:rFonts w:ascii="Courier New" w:eastAsia="Times New Roman" w:hAnsi="Courier New" w:cs="Courier New"/>
              </w:rPr>
              <w:t xml:space="preserve"> </w:t>
            </w:r>
            <w:r w:rsidRPr="00BD3E85">
              <w:rPr>
                <w:rFonts w:ascii="Courier New" w:eastAsia="Times New Roman" w:hAnsi="Courier New" w:cs="Courier New"/>
              </w:rPr>
              <w:t>розетки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2E4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86 000,00</w:t>
            </w:r>
          </w:p>
          <w:p w14:paraId="787BE872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287" w14:textId="77777777" w:rsidR="008572E0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14:paraId="1617DB4A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08C564E8" w14:textId="77777777" w:rsidTr="007A5785">
        <w:trPr>
          <w:trHeight w:val="4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98B91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Материалы для текущего ремонта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C49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280 000,00</w:t>
            </w:r>
          </w:p>
          <w:p w14:paraId="0395D17F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8B9" w14:textId="77777777" w:rsidR="008572E0" w:rsidRPr="00BD3E85" w:rsidRDefault="005259C1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206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666</w:t>
            </w:r>
            <w:r w:rsidR="00127907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3E85" w:rsidRPr="00BD3E85" w14:paraId="142370DD" w14:textId="77777777" w:rsidTr="007A5785">
        <w:trPr>
          <w:trHeight w:val="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CC7A4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 xml:space="preserve">Договор </w:t>
            </w:r>
            <w:r w:rsidR="008572E0" w:rsidRPr="00BD3E85">
              <w:rPr>
                <w:rFonts w:ascii="Courier New" w:eastAsia="Times New Roman" w:hAnsi="Courier New" w:cs="Courier New"/>
              </w:rPr>
              <w:t>на обслуживание АПС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A43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42 000,00</w:t>
            </w:r>
          </w:p>
          <w:p w14:paraId="7A1C0234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B3D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374C5729" w14:textId="77777777" w:rsidTr="007A5785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D8FA0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Обслуживание видеонаблюдения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F96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14 000,00</w:t>
            </w:r>
          </w:p>
          <w:p w14:paraId="653BEBC0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1EC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385D1CB7" w14:textId="77777777" w:rsidTr="007A5785">
        <w:trPr>
          <w:trHeight w:val="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8A43A" w14:textId="77777777" w:rsidR="00BD3E85" w:rsidRPr="00BD3E85" w:rsidRDefault="00BD3E85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D3E85">
              <w:rPr>
                <w:rFonts w:ascii="Courier New" w:eastAsia="Times New Roman" w:hAnsi="Courier New" w:cs="Courier New"/>
              </w:rPr>
              <w:t>Мед.осмотр</w:t>
            </w:r>
            <w:proofErr w:type="spellEnd"/>
            <w:r w:rsidRPr="00BD3E85">
              <w:rPr>
                <w:rFonts w:ascii="Courier New" w:eastAsia="Times New Roman" w:hAnsi="Courier New" w:cs="Courier New"/>
              </w:rPr>
              <w:t xml:space="preserve"> работников, бактериологическое и вирусологическое обследование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0DC" w14:textId="77777777" w:rsidR="00BD3E85" w:rsidRPr="00BD3E85" w:rsidRDefault="00BD3E8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50 045,00</w:t>
            </w:r>
          </w:p>
          <w:p w14:paraId="140AF62E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8BD" w14:textId="77777777" w:rsidR="008572E0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45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536</w:t>
            </w:r>
            <w:r w:rsidR="00127907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3E85" w:rsidRPr="00BD3E85" w14:paraId="6600E57B" w14:textId="77777777" w:rsidTr="007A5785">
        <w:trPr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26BB" w14:textId="77777777" w:rsidR="008572E0" w:rsidRPr="00BD3E85" w:rsidRDefault="008572E0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Приобретение медикаментов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DE3" w14:textId="77777777" w:rsidR="00BD3E85" w:rsidRPr="00BD3E85" w:rsidRDefault="00BD3E8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60 000,00</w:t>
            </w:r>
          </w:p>
          <w:p w14:paraId="5A53F204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A83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39F4D0CF" w14:textId="77777777" w:rsidTr="007A578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07D1E" w14:textId="77777777" w:rsidR="008572E0" w:rsidRPr="00BD3E85" w:rsidRDefault="00BD3E85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Поверка и техническое обслуживание весов, перспективное меню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525" w14:textId="77777777" w:rsidR="00BD3E85" w:rsidRPr="00BD3E85" w:rsidRDefault="00BD3E8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45 000,00</w:t>
            </w:r>
          </w:p>
          <w:p w14:paraId="1109BFD7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54F3" w14:textId="77777777" w:rsidR="008572E0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45</w:t>
            </w:r>
            <w:r w:rsidR="00127907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000</w:t>
            </w:r>
            <w:r w:rsidR="00127907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3E85" w:rsidRPr="00BD3E85" w14:paraId="26F2DBB0" w14:textId="77777777" w:rsidTr="007A5785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B6991" w14:textId="77777777" w:rsidR="008572E0" w:rsidRPr="00BD3E85" w:rsidRDefault="008D6B4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Б</w:t>
            </w:r>
            <w:r w:rsidR="00523FAB" w:rsidRPr="00BD3E85">
              <w:rPr>
                <w:rFonts w:ascii="Courier New" w:eastAsia="Times New Roman" w:hAnsi="Courier New" w:cs="Courier New"/>
              </w:rPr>
              <w:t>анковская</w:t>
            </w:r>
            <w:r w:rsidR="008572E0" w:rsidRPr="00BD3E85">
              <w:rPr>
                <w:rFonts w:ascii="Courier New" w:eastAsia="Times New Roman" w:hAnsi="Courier New" w:cs="Courier New"/>
              </w:rPr>
              <w:t xml:space="preserve"> гарантия, участие в электронной процедуре, услуги РТС тендер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DBE" w14:textId="77777777" w:rsidR="00BD3E85" w:rsidRPr="00BD3E85" w:rsidRDefault="00BD3E8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88 132,00</w:t>
            </w:r>
          </w:p>
          <w:p w14:paraId="0B9AEBC9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7F0" w14:textId="77777777" w:rsidR="008572E0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55</w:t>
            </w:r>
            <w:r w:rsidR="00127907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000</w:t>
            </w:r>
            <w:r w:rsidR="00127907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3E85" w:rsidRPr="00BD3E85" w14:paraId="49369AEE" w14:textId="77777777" w:rsidTr="007A578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2BF2F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Приобретение,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 w:rsidRPr="00BD3E85">
              <w:rPr>
                <w:rFonts w:ascii="Courier New" w:eastAsia="Times New Roman" w:hAnsi="Courier New" w:cs="Courier New"/>
              </w:rPr>
              <w:t>перезарядка огнетушителей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5C86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13 500,00</w:t>
            </w:r>
          </w:p>
          <w:p w14:paraId="77632A1D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8589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73F74910" w14:textId="77777777" w:rsidTr="007A5785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28536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ГСМ (в т.ч. на электростанцию)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3FE8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76 320,00</w:t>
            </w:r>
          </w:p>
          <w:p w14:paraId="74299892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0B74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7A7A35F3" w14:textId="77777777" w:rsidTr="007A5785">
        <w:trPr>
          <w:trHeight w:val="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AE89D" w14:textId="77777777" w:rsidR="008572E0" w:rsidRPr="00BD3E85" w:rsidRDefault="00BD3E85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С</w:t>
            </w:r>
            <w:r w:rsidR="008572E0" w:rsidRPr="00BD3E85">
              <w:rPr>
                <w:rFonts w:ascii="Courier New" w:eastAsia="Times New Roman" w:hAnsi="Courier New" w:cs="Courier New"/>
              </w:rPr>
              <w:t>трахование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CE56" w14:textId="77777777" w:rsidR="008572E0" w:rsidRPr="00BD3E85" w:rsidRDefault="00BD3E8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49 140,00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AA75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4430208D" w14:textId="77777777" w:rsidTr="007A578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49766" w14:textId="77777777" w:rsidR="008572E0" w:rsidRPr="00BD3E85" w:rsidRDefault="00BD3E85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Х</w:t>
            </w:r>
            <w:r w:rsidR="00DB64AE" w:rsidRPr="00BD3E85">
              <w:rPr>
                <w:rFonts w:ascii="Courier New" w:eastAsia="Times New Roman" w:hAnsi="Courier New" w:cs="Courier New"/>
              </w:rPr>
              <w:t>оз. товары (моющие средства)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17" w14:textId="77777777" w:rsidR="008572E0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4A0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51B23FA0" w14:textId="77777777" w:rsidTr="007A5785">
        <w:trPr>
          <w:trHeight w:val="5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DA46E" w14:textId="77777777" w:rsidR="008572E0" w:rsidRPr="00BD3E85" w:rsidRDefault="00BD3E85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Установка, обслуживание фильтров, соль для фильтров)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651" w14:textId="77777777" w:rsidR="00BD3E85" w:rsidRPr="00BD3E85" w:rsidRDefault="00BD3E85" w:rsidP="005259C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147 235,00</w:t>
            </w:r>
          </w:p>
          <w:p w14:paraId="011FD0C6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C69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55319AAE" w14:textId="77777777" w:rsidTr="007A5785">
        <w:trPr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FCD5E" w14:textId="77777777" w:rsidR="008572E0" w:rsidRPr="00BD3E85" w:rsidRDefault="00DB64A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D3E85">
              <w:rPr>
                <w:rFonts w:ascii="Courier New" w:eastAsia="Times New Roman" w:hAnsi="Courier New" w:cs="Courier New"/>
              </w:rPr>
              <w:t>Канц.товары</w:t>
            </w:r>
            <w:proofErr w:type="spellEnd"/>
            <w:r w:rsidRPr="00BD3E85">
              <w:rPr>
                <w:rFonts w:ascii="Courier New" w:eastAsia="Times New Roman" w:hAnsi="Courier New" w:cs="Courier New"/>
              </w:rPr>
              <w:t xml:space="preserve"> (грамоты, </w:t>
            </w:r>
            <w:proofErr w:type="spellStart"/>
            <w:r w:rsidRPr="00BD3E85">
              <w:rPr>
                <w:rFonts w:ascii="Courier New" w:eastAsia="Times New Roman" w:hAnsi="Courier New" w:cs="Courier New"/>
              </w:rPr>
              <w:t>картриджы</w:t>
            </w:r>
            <w:proofErr w:type="spellEnd"/>
            <w:r w:rsidRPr="00BD3E85">
              <w:rPr>
                <w:rFonts w:ascii="Courier New" w:eastAsia="Times New Roman" w:hAnsi="Courier New" w:cs="Courier New"/>
              </w:rPr>
              <w:t xml:space="preserve"> и т.д</w:t>
            </w:r>
            <w:r w:rsidR="007A5785">
              <w:rPr>
                <w:rFonts w:ascii="Courier New" w:eastAsia="Times New Roman" w:hAnsi="Courier New" w:cs="Courier New"/>
              </w:rPr>
              <w:t>.</w:t>
            </w:r>
            <w:r w:rsidRPr="00BD3E85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CBC" w14:textId="77777777" w:rsidR="00DB64AE" w:rsidRPr="00BD3E85" w:rsidRDefault="00DB64A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3E85">
              <w:rPr>
                <w:rFonts w:ascii="Courier New" w:eastAsia="Times New Roman" w:hAnsi="Courier New" w:cs="Courier New"/>
              </w:rPr>
              <w:t>65 000,00</w:t>
            </w:r>
          </w:p>
          <w:p w14:paraId="61763D1D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30E" w14:textId="77777777" w:rsidR="008572E0" w:rsidRPr="00BD3E85" w:rsidRDefault="008572E0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63B8E" w:rsidRPr="00BD3E85" w14:paraId="4FDCA350" w14:textId="77777777" w:rsidTr="007A57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E0B2" w14:textId="4E3D7BDF" w:rsidR="00663B8E" w:rsidRPr="00BD3E85" w:rsidRDefault="00663B8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Работы по </w:t>
            </w:r>
            <w:r w:rsidR="00E40CF2">
              <w:rPr>
                <w:rFonts w:ascii="Courier New" w:eastAsia="Times New Roman" w:hAnsi="Courier New" w:cs="Courier New"/>
              </w:rPr>
              <w:t>монтажу вытяжной</w:t>
            </w:r>
            <w:r>
              <w:rPr>
                <w:rFonts w:ascii="Courier New" w:eastAsia="Times New Roman" w:hAnsi="Courier New" w:cs="Courier New"/>
              </w:rPr>
              <w:t xml:space="preserve">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48D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302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080</w:t>
            </w:r>
            <w:r w:rsidR="005259C1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60AD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302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080</w:t>
            </w:r>
            <w:r w:rsidR="005259C1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663B8E" w:rsidRPr="00BD3E85" w14:paraId="1E4358C8" w14:textId="77777777" w:rsidTr="007A57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256D" w14:textId="77777777" w:rsidR="00663B8E" w:rsidRPr="00BD3E85" w:rsidRDefault="00663B8E" w:rsidP="00663B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Услуги по разработке программы энергосбережения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FFB" w14:textId="392C4057" w:rsidR="00663B8E" w:rsidRPr="00BD3E85" w:rsidRDefault="00502E1D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3EA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12790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900</w:t>
            </w:r>
            <w:r w:rsidR="005259C1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663B8E" w:rsidRPr="00BD3E85" w14:paraId="1F239FBB" w14:textId="77777777" w:rsidTr="007A5785">
        <w:trPr>
          <w:trHeight w:val="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2717" w14:textId="77777777" w:rsidR="00663B8E" w:rsidRPr="005A6C1E" w:rsidRDefault="00663B8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Разработка плана эвакуации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DA3" w14:textId="77777777" w:rsidR="00663B8E" w:rsidRPr="005A6C1E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9</w:t>
            </w:r>
            <w:r w:rsidR="00127907" w:rsidRPr="005A6C1E">
              <w:rPr>
                <w:rFonts w:ascii="Courier New" w:eastAsia="Times New Roman" w:hAnsi="Courier New" w:cs="Courier New"/>
              </w:rPr>
              <w:t xml:space="preserve"> </w:t>
            </w:r>
            <w:r w:rsidRPr="005A6C1E">
              <w:rPr>
                <w:rFonts w:ascii="Courier New" w:eastAsia="Times New Roman" w:hAnsi="Courier New" w:cs="Courier New"/>
              </w:rPr>
              <w:t>000</w:t>
            </w:r>
            <w:r w:rsidR="005259C1" w:rsidRPr="005A6C1E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FB6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63B8E" w:rsidRPr="00BD3E85" w14:paraId="1865D96A" w14:textId="77777777" w:rsidTr="007A57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9104" w14:textId="77777777" w:rsidR="00663B8E" w:rsidRPr="005A6C1E" w:rsidRDefault="00663B8E" w:rsidP="00663B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Договор на осуществление физической охраны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640" w14:textId="77777777" w:rsidR="00663B8E" w:rsidRPr="005A6C1E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360</w:t>
            </w:r>
            <w:r w:rsidR="00127907" w:rsidRPr="005A6C1E">
              <w:rPr>
                <w:rFonts w:ascii="Courier New" w:eastAsia="Times New Roman" w:hAnsi="Courier New" w:cs="Courier New"/>
              </w:rPr>
              <w:t xml:space="preserve"> </w:t>
            </w:r>
            <w:r w:rsidRPr="005A6C1E">
              <w:rPr>
                <w:rFonts w:ascii="Courier New" w:eastAsia="Times New Roman" w:hAnsi="Courier New" w:cs="Courier New"/>
              </w:rPr>
              <w:t>000</w:t>
            </w:r>
            <w:r w:rsidR="005259C1" w:rsidRPr="005A6C1E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040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63B8E" w:rsidRPr="00BD3E85" w14:paraId="37648AE0" w14:textId="77777777" w:rsidTr="007A57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9E6" w14:textId="77777777" w:rsidR="00663B8E" w:rsidRPr="005A6C1E" w:rsidRDefault="00663B8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Тревожная кнопка Росгвардия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D7B" w14:textId="77777777" w:rsidR="00663B8E" w:rsidRPr="005A6C1E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15</w:t>
            </w:r>
            <w:r w:rsidR="00127907" w:rsidRPr="005A6C1E">
              <w:rPr>
                <w:rFonts w:ascii="Courier New" w:eastAsia="Times New Roman" w:hAnsi="Courier New" w:cs="Courier New"/>
              </w:rPr>
              <w:t xml:space="preserve"> </w:t>
            </w:r>
            <w:r w:rsidRPr="005A6C1E">
              <w:rPr>
                <w:rFonts w:ascii="Courier New" w:eastAsia="Times New Roman" w:hAnsi="Courier New" w:cs="Courier New"/>
              </w:rPr>
              <w:t>000</w:t>
            </w:r>
            <w:r w:rsidR="005259C1" w:rsidRPr="005A6C1E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8FA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63B8E" w:rsidRPr="00BD3E85" w14:paraId="50E623C6" w14:textId="77777777" w:rsidTr="007A5785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74DD" w14:textId="77777777" w:rsidR="00663B8E" w:rsidRPr="005A6C1E" w:rsidRDefault="00663B8E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Камеральная дезинфекция мягкого инвентаря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2B0" w14:textId="77777777" w:rsidR="00663B8E" w:rsidRPr="005A6C1E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20</w:t>
            </w:r>
            <w:r w:rsidR="005A6C1E" w:rsidRPr="005A6C1E">
              <w:rPr>
                <w:rFonts w:ascii="Courier New" w:eastAsia="Times New Roman" w:hAnsi="Courier New" w:cs="Courier New"/>
              </w:rPr>
              <w:t xml:space="preserve"> </w:t>
            </w:r>
            <w:r w:rsidRPr="005A6C1E">
              <w:rPr>
                <w:rFonts w:ascii="Courier New" w:eastAsia="Times New Roman" w:hAnsi="Courier New" w:cs="Courier New"/>
              </w:rPr>
              <w:t>000</w:t>
            </w:r>
            <w:r w:rsidR="005259C1" w:rsidRPr="005A6C1E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997" w14:textId="77777777" w:rsidR="00663B8E" w:rsidRPr="00BD3E85" w:rsidRDefault="00663B8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06259" w:rsidRPr="00BD3E85" w14:paraId="048F7E8B" w14:textId="77777777" w:rsidTr="007A5785">
        <w:trPr>
          <w:trHeight w:val="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16B9" w14:textId="77777777" w:rsidR="00006259" w:rsidRPr="005A6C1E" w:rsidRDefault="00006259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Обслуживание вытяжки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3DC" w14:textId="77777777" w:rsidR="00006259" w:rsidRPr="005A6C1E" w:rsidRDefault="00006259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6C1E">
              <w:rPr>
                <w:rFonts w:ascii="Courier New" w:eastAsia="Times New Roman" w:hAnsi="Courier New" w:cs="Courier New"/>
              </w:rPr>
              <w:t>20</w:t>
            </w:r>
            <w:r w:rsidR="005A6C1E" w:rsidRPr="005A6C1E">
              <w:rPr>
                <w:rFonts w:ascii="Courier New" w:eastAsia="Times New Roman" w:hAnsi="Courier New" w:cs="Courier New"/>
              </w:rPr>
              <w:t xml:space="preserve"> </w:t>
            </w:r>
            <w:r w:rsidRPr="005A6C1E">
              <w:rPr>
                <w:rFonts w:ascii="Courier New" w:eastAsia="Times New Roman" w:hAnsi="Courier New" w:cs="Courier New"/>
              </w:rPr>
              <w:t>000</w:t>
            </w:r>
            <w:r w:rsidR="005259C1" w:rsidRPr="005A6C1E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1CC" w14:textId="77777777" w:rsidR="00006259" w:rsidRPr="00BD3E85" w:rsidRDefault="00006259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3E85" w:rsidRPr="00BD3E85" w14:paraId="7EF4E2EF" w14:textId="77777777" w:rsidTr="007A57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97E" w14:textId="77777777" w:rsidR="008572E0" w:rsidRPr="00BD3E85" w:rsidRDefault="00FD4161" w:rsidP="00B00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</w:t>
            </w:r>
            <w:r w:rsidR="008572E0" w:rsidRPr="00BD3E85">
              <w:rPr>
                <w:rFonts w:ascii="Courier New" w:eastAsia="Times New Roman" w:hAnsi="Courier New" w:cs="Courier New"/>
                <w:b/>
                <w:bCs/>
              </w:rPr>
              <w:t>сего</w:t>
            </w:r>
            <w:r>
              <w:rPr>
                <w:rFonts w:ascii="Courier New" w:eastAsia="Times New Roman" w:hAnsi="Courier New" w:cs="Courier New"/>
                <w:b/>
                <w:bCs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2EE" w14:textId="6F85C872" w:rsidR="008572E0" w:rsidRPr="00BD3E85" w:rsidRDefault="005E7465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="005A6C1E">
              <w:rPr>
                <w:rFonts w:ascii="Courier New" w:eastAsia="Times New Roman" w:hAnsi="Courier New" w:cs="Courier New"/>
                <w:b/>
                <w:bCs/>
              </w:rPr>
              <w:t> </w:t>
            </w:r>
            <w:r w:rsidR="00CE0649">
              <w:rPr>
                <w:rFonts w:ascii="Courier New" w:eastAsia="Times New Roman" w:hAnsi="Courier New" w:cs="Courier New"/>
                <w:b/>
                <w:bCs/>
              </w:rPr>
              <w:t>075</w:t>
            </w:r>
            <w:r w:rsidR="005A6C1E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="0004798C">
              <w:rPr>
                <w:rFonts w:ascii="Courier New" w:eastAsia="Times New Roman" w:hAnsi="Courier New" w:cs="Courier New"/>
                <w:b/>
                <w:bCs/>
              </w:rPr>
              <w:t>720</w:t>
            </w:r>
            <w:r>
              <w:rPr>
                <w:rFonts w:ascii="Courier New" w:eastAsia="Times New Roman" w:hAnsi="Courier New" w:cs="Courier New"/>
                <w:b/>
                <w:bCs/>
              </w:rPr>
              <w:t>,9</w:t>
            </w:r>
            <w:r w:rsidR="0004798C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D8C" w14:textId="77777777" w:rsidR="008572E0" w:rsidRPr="00BD3E85" w:rsidRDefault="00794AEE" w:rsidP="005259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843</w:t>
            </w:r>
            <w:r w:rsidR="005A6C1E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</w:rPr>
              <w:t>136,24</w:t>
            </w:r>
          </w:p>
        </w:tc>
      </w:tr>
    </w:tbl>
    <w:p w14:paraId="13B2ED6D" w14:textId="77777777" w:rsidR="00BF7223" w:rsidRPr="00BD3E85" w:rsidRDefault="00BF7223" w:rsidP="00B00DE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24B3927" w14:textId="77777777" w:rsidR="00436CCF" w:rsidRPr="00D60CD9" w:rsidRDefault="00436CCF" w:rsidP="00436CCF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sz w:val="24"/>
          <w:szCs w:val="24"/>
        </w:rPr>
        <w:t>Из них:</w:t>
      </w:r>
    </w:p>
    <w:p w14:paraId="2ADC5CBE" w14:textId="655D5C15" w:rsidR="00436CCF" w:rsidRPr="00D60CD9" w:rsidRDefault="00436CCF" w:rsidP="00C94C66">
      <w:pPr>
        <w:pStyle w:val="2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sz w:val="24"/>
          <w:szCs w:val="24"/>
        </w:rPr>
        <w:t>областной бюджет – 2 538 001,00 руб.</w:t>
      </w:r>
      <w:r w:rsidR="00C94C66">
        <w:rPr>
          <w:rFonts w:ascii="Arial" w:hAnsi="Arial" w:cs="Arial"/>
          <w:b w:val="0"/>
          <w:bCs w:val="0"/>
          <w:sz w:val="24"/>
          <w:szCs w:val="24"/>
        </w:rPr>
        <w:t>;</w:t>
      </w:r>
    </w:p>
    <w:p w14:paraId="15BD3C6D" w14:textId="403EADF0" w:rsidR="00BF7223" w:rsidRPr="00CE0649" w:rsidRDefault="00436CCF" w:rsidP="00C94C66">
      <w:pPr>
        <w:pStyle w:val="2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местный бюджет   </w:t>
      </w:r>
      <w:r w:rsidRPr="00CE0649">
        <w:rPr>
          <w:rFonts w:ascii="Arial" w:hAnsi="Arial" w:cs="Arial"/>
          <w:b w:val="0"/>
          <w:bCs w:val="0"/>
          <w:sz w:val="24"/>
          <w:szCs w:val="24"/>
        </w:rPr>
        <w:t>– 2</w:t>
      </w:r>
      <w:r w:rsidR="0004798C" w:rsidRPr="00CE0649">
        <w:rPr>
          <w:rFonts w:ascii="Arial" w:hAnsi="Arial" w:cs="Arial"/>
          <w:b w:val="0"/>
          <w:bCs w:val="0"/>
          <w:sz w:val="24"/>
          <w:szCs w:val="24"/>
        </w:rPr>
        <w:t> </w:t>
      </w:r>
      <w:r w:rsidR="00FE2EC4" w:rsidRPr="00CE0649">
        <w:rPr>
          <w:rFonts w:ascii="Arial" w:hAnsi="Arial" w:cs="Arial"/>
          <w:b w:val="0"/>
          <w:bCs w:val="0"/>
          <w:sz w:val="24"/>
          <w:szCs w:val="24"/>
        </w:rPr>
        <w:t>537</w:t>
      </w:r>
      <w:r w:rsidR="0004798C" w:rsidRPr="00CE0649">
        <w:rPr>
          <w:rFonts w:ascii="Arial" w:hAnsi="Arial" w:cs="Arial"/>
          <w:b w:val="0"/>
          <w:bCs w:val="0"/>
          <w:sz w:val="24"/>
          <w:szCs w:val="24"/>
        </w:rPr>
        <w:t xml:space="preserve"> 719</w:t>
      </w:r>
      <w:r w:rsidRPr="00CE0649">
        <w:rPr>
          <w:rFonts w:ascii="Arial" w:hAnsi="Arial" w:cs="Arial"/>
          <w:b w:val="0"/>
          <w:bCs w:val="0"/>
          <w:sz w:val="24"/>
          <w:szCs w:val="24"/>
        </w:rPr>
        <w:t>,9</w:t>
      </w:r>
      <w:r w:rsidR="0004798C" w:rsidRPr="00CE0649">
        <w:rPr>
          <w:rFonts w:ascii="Arial" w:hAnsi="Arial" w:cs="Arial"/>
          <w:b w:val="0"/>
          <w:bCs w:val="0"/>
          <w:sz w:val="24"/>
          <w:szCs w:val="24"/>
        </w:rPr>
        <w:t>3</w:t>
      </w:r>
      <w:r w:rsidRPr="00CE064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14:paraId="17C3E2DD" w14:textId="532B20AD" w:rsidR="005A6C1E" w:rsidRPr="00CE0649" w:rsidRDefault="005A6C1E" w:rsidP="004F32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0649">
        <w:rPr>
          <w:rFonts w:ascii="Arial" w:hAnsi="Arial" w:cs="Arial"/>
          <w:sz w:val="24"/>
          <w:szCs w:val="24"/>
        </w:rPr>
        <w:t>Общее финансирование по подготовке к оздоровительному сезону 2024 года составит 11 </w:t>
      </w:r>
      <w:r w:rsidR="00FE2EC4" w:rsidRPr="00CE0649">
        <w:rPr>
          <w:rFonts w:ascii="Arial" w:hAnsi="Arial" w:cs="Arial"/>
          <w:sz w:val="24"/>
          <w:szCs w:val="24"/>
        </w:rPr>
        <w:t>488</w:t>
      </w:r>
      <w:r w:rsidRPr="00CE0649">
        <w:rPr>
          <w:rFonts w:ascii="Arial" w:hAnsi="Arial" w:cs="Arial"/>
          <w:sz w:val="24"/>
          <w:szCs w:val="24"/>
        </w:rPr>
        <w:t> </w:t>
      </w:r>
      <w:r w:rsidR="0004798C" w:rsidRPr="00CE0649">
        <w:rPr>
          <w:rFonts w:ascii="Arial" w:hAnsi="Arial" w:cs="Arial"/>
          <w:sz w:val="24"/>
          <w:szCs w:val="24"/>
        </w:rPr>
        <w:t>853</w:t>
      </w:r>
      <w:r w:rsidRPr="00CE0649">
        <w:rPr>
          <w:rFonts w:ascii="Arial" w:hAnsi="Arial" w:cs="Arial"/>
          <w:sz w:val="24"/>
          <w:szCs w:val="24"/>
        </w:rPr>
        <w:t>,</w:t>
      </w:r>
      <w:r w:rsidR="0004798C" w:rsidRPr="00CE0649">
        <w:rPr>
          <w:rFonts w:ascii="Arial" w:hAnsi="Arial" w:cs="Arial"/>
          <w:sz w:val="24"/>
          <w:szCs w:val="24"/>
        </w:rPr>
        <w:t>29</w:t>
      </w:r>
      <w:r w:rsidRPr="00CE0649">
        <w:rPr>
          <w:rFonts w:ascii="Arial" w:hAnsi="Arial" w:cs="Arial"/>
          <w:sz w:val="24"/>
          <w:szCs w:val="24"/>
        </w:rPr>
        <w:t xml:space="preserve"> рублей. </w:t>
      </w:r>
    </w:p>
    <w:p w14:paraId="50E2F3C7" w14:textId="77777777" w:rsidR="005A6C1E" w:rsidRPr="00CE0649" w:rsidRDefault="005A6C1E" w:rsidP="005A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49">
        <w:rPr>
          <w:rFonts w:ascii="Arial" w:hAnsi="Arial" w:cs="Arial"/>
          <w:sz w:val="24"/>
          <w:szCs w:val="24"/>
        </w:rPr>
        <w:t>Из них:</w:t>
      </w:r>
    </w:p>
    <w:p w14:paraId="2DAEFBAD" w14:textId="3C55A69A" w:rsidR="005A6C1E" w:rsidRPr="00CE0649" w:rsidRDefault="005A6C1E" w:rsidP="005A6C1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49">
        <w:rPr>
          <w:rFonts w:ascii="Arial" w:hAnsi="Arial" w:cs="Arial"/>
          <w:sz w:val="24"/>
          <w:szCs w:val="24"/>
        </w:rPr>
        <w:t>из областного бюджета – 6 761 101,0</w:t>
      </w:r>
      <w:r w:rsidR="004F32DA" w:rsidRPr="00CE0649">
        <w:rPr>
          <w:rFonts w:ascii="Arial" w:hAnsi="Arial" w:cs="Arial"/>
          <w:sz w:val="24"/>
          <w:szCs w:val="24"/>
        </w:rPr>
        <w:t>0</w:t>
      </w:r>
      <w:r w:rsidRPr="00CE0649">
        <w:rPr>
          <w:rFonts w:ascii="Arial" w:hAnsi="Arial" w:cs="Arial"/>
          <w:sz w:val="24"/>
          <w:szCs w:val="24"/>
        </w:rPr>
        <w:t xml:space="preserve"> руб.</w:t>
      </w:r>
      <w:r w:rsidR="00C94C66" w:rsidRPr="00CE0649">
        <w:rPr>
          <w:rFonts w:ascii="Arial" w:hAnsi="Arial" w:cs="Arial"/>
          <w:sz w:val="24"/>
          <w:szCs w:val="24"/>
        </w:rPr>
        <w:t>;</w:t>
      </w:r>
    </w:p>
    <w:p w14:paraId="096AB41C" w14:textId="1E91E0A7" w:rsidR="005A6C1E" w:rsidRPr="00CE0649" w:rsidRDefault="005A6C1E" w:rsidP="005A6C1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49">
        <w:rPr>
          <w:rFonts w:ascii="Arial" w:hAnsi="Arial" w:cs="Arial"/>
          <w:sz w:val="24"/>
          <w:szCs w:val="24"/>
        </w:rPr>
        <w:t>из местного бюджета</w:t>
      </w:r>
      <w:r w:rsidR="004F32DA" w:rsidRPr="00CE0649">
        <w:rPr>
          <w:rFonts w:ascii="Arial" w:hAnsi="Arial" w:cs="Arial"/>
          <w:sz w:val="24"/>
          <w:szCs w:val="24"/>
        </w:rPr>
        <w:t xml:space="preserve">  </w:t>
      </w:r>
      <w:r w:rsidRPr="00CE0649">
        <w:rPr>
          <w:rFonts w:ascii="Arial" w:hAnsi="Arial" w:cs="Arial"/>
          <w:sz w:val="24"/>
          <w:szCs w:val="24"/>
        </w:rPr>
        <w:t xml:space="preserve"> – 4 </w:t>
      </w:r>
      <w:r w:rsidR="00FE2EC4" w:rsidRPr="00CE0649">
        <w:rPr>
          <w:rFonts w:ascii="Arial" w:hAnsi="Arial" w:cs="Arial"/>
          <w:sz w:val="24"/>
          <w:szCs w:val="24"/>
        </w:rPr>
        <w:t>727</w:t>
      </w:r>
      <w:r w:rsidRPr="00CE0649">
        <w:rPr>
          <w:rFonts w:ascii="Arial" w:hAnsi="Arial" w:cs="Arial"/>
          <w:sz w:val="24"/>
          <w:szCs w:val="24"/>
        </w:rPr>
        <w:t> </w:t>
      </w:r>
      <w:r w:rsidR="0004798C" w:rsidRPr="00CE0649">
        <w:rPr>
          <w:rFonts w:ascii="Arial" w:hAnsi="Arial" w:cs="Arial"/>
          <w:sz w:val="24"/>
          <w:szCs w:val="24"/>
        </w:rPr>
        <w:t>752</w:t>
      </w:r>
      <w:r w:rsidRPr="00CE0649">
        <w:rPr>
          <w:rFonts w:ascii="Arial" w:hAnsi="Arial" w:cs="Arial"/>
          <w:sz w:val="24"/>
          <w:szCs w:val="24"/>
        </w:rPr>
        <w:t>,</w:t>
      </w:r>
      <w:r w:rsidR="0004798C" w:rsidRPr="00CE0649">
        <w:rPr>
          <w:rFonts w:ascii="Arial" w:hAnsi="Arial" w:cs="Arial"/>
          <w:sz w:val="24"/>
          <w:szCs w:val="24"/>
        </w:rPr>
        <w:t>29</w:t>
      </w:r>
      <w:r w:rsidRPr="00CE0649">
        <w:rPr>
          <w:rFonts w:ascii="Arial" w:hAnsi="Arial" w:cs="Arial"/>
          <w:sz w:val="24"/>
          <w:szCs w:val="24"/>
        </w:rPr>
        <w:t xml:space="preserve"> руб.</w:t>
      </w:r>
    </w:p>
    <w:p w14:paraId="28942325" w14:textId="56150C9F" w:rsidR="00502C9A" w:rsidRDefault="00436CCF" w:rsidP="00502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649">
        <w:rPr>
          <w:rFonts w:ascii="Arial" w:hAnsi="Arial" w:cs="Arial"/>
          <w:sz w:val="24"/>
          <w:szCs w:val="24"/>
        </w:rPr>
        <w:t xml:space="preserve">В летний период 2024 года </w:t>
      </w:r>
      <w:r w:rsidR="00D60CD9" w:rsidRPr="00CE0649">
        <w:rPr>
          <w:rFonts w:ascii="Arial" w:hAnsi="Arial" w:cs="Arial"/>
          <w:sz w:val="24"/>
          <w:szCs w:val="24"/>
        </w:rPr>
        <w:t>планируется</w:t>
      </w:r>
      <w:r w:rsidR="00D60CD9" w:rsidRPr="00D60CD9">
        <w:rPr>
          <w:rFonts w:ascii="Arial" w:hAnsi="Arial" w:cs="Arial"/>
          <w:sz w:val="24"/>
          <w:szCs w:val="24"/>
        </w:rPr>
        <w:t xml:space="preserve"> трудоустроить</w:t>
      </w:r>
      <w:r w:rsidRPr="00D60CD9">
        <w:rPr>
          <w:rFonts w:ascii="Arial" w:hAnsi="Arial" w:cs="Arial"/>
          <w:sz w:val="24"/>
          <w:szCs w:val="24"/>
        </w:rPr>
        <w:t xml:space="preserve"> 125 детей. </w:t>
      </w:r>
    </w:p>
    <w:p w14:paraId="68DB6385" w14:textId="06235A74" w:rsidR="00FD4161" w:rsidRPr="00D60CD9" w:rsidRDefault="00436CCF" w:rsidP="00C94C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CD9">
        <w:rPr>
          <w:rFonts w:ascii="Arial" w:hAnsi="Arial" w:cs="Arial"/>
          <w:sz w:val="24"/>
          <w:szCs w:val="24"/>
        </w:rPr>
        <w:t xml:space="preserve">Сумма средств муниципального бюджета на создание временных рабочих мест для обучающихся в возрасте от 14 до 18 лет составит </w:t>
      </w:r>
      <w:r w:rsidRPr="00D60CD9">
        <w:rPr>
          <w:rFonts w:ascii="Arial" w:hAnsi="Arial" w:cs="Arial"/>
          <w:sz w:val="24"/>
          <w:szCs w:val="24"/>
        </w:rPr>
        <w:br/>
        <w:t>596 479,00 руб.</w:t>
      </w:r>
    </w:p>
    <w:p w14:paraId="4385CED1" w14:textId="77777777" w:rsidR="00FD4161" w:rsidRPr="00D60CD9" w:rsidRDefault="00FD4161" w:rsidP="00FD4161">
      <w:pPr>
        <w:pStyle w:val="1"/>
        <w:spacing w:before="0" w:line="0" w:lineRule="atLeast"/>
        <w:jc w:val="center"/>
        <w:rPr>
          <w:rFonts w:ascii="Arial" w:hAnsi="Arial" w:cs="Arial"/>
          <w:sz w:val="24"/>
          <w:szCs w:val="24"/>
        </w:rPr>
      </w:pPr>
      <w:r w:rsidRPr="00D60CD9">
        <w:rPr>
          <w:rFonts w:ascii="Arial" w:hAnsi="Arial" w:cs="Arial"/>
          <w:sz w:val="24"/>
          <w:szCs w:val="24"/>
        </w:rPr>
        <w:t xml:space="preserve">Количество </w:t>
      </w:r>
      <w:r w:rsidR="007A5785" w:rsidRPr="00D60CD9">
        <w:rPr>
          <w:rFonts w:ascii="Arial" w:hAnsi="Arial" w:cs="Arial"/>
          <w:sz w:val="24"/>
          <w:szCs w:val="24"/>
        </w:rPr>
        <w:t>планируемых к трудоустройству</w:t>
      </w:r>
      <w:r w:rsidRPr="00D60CD9">
        <w:rPr>
          <w:rFonts w:ascii="Arial" w:hAnsi="Arial" w:cs="Arial"/>
          <w:sz w:val="24"/>
          <w:szCs w:val="24"/>
        </w:rPr>
        <w:t xml:space="preserve"> школьников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763"/>
        <w:gridCol w:w="4783"/>
      </w:tblGrid>
      <w:tr w:rsidR="00FD4161" w:rsidRPr="00FD4161" w14:paraId="32C40A37" w14:textId="77777777" w:rsidTr="00F916E8">
        <w:trPr>
          <w:trHeight w:val="439"/>
        </w:trPr>
        <w:tc>
          <w:tcPr>
            <w:tcW w:w="798" w:type="dxa"/>
            <w:vAlign w:val="center"/>
          </w:tcPr>
          <w:p w14:paraId="7F5BF82C" w14:textId="77777777" w:rsidR="00FD4161" w:rsidRPr="00FD4161" w:rsidRDefault="00FD4161" w:rsidP="00D60CD9">
            <w:pPr>
              <w:pStyle w:val="1"/>
              <w:shd w:val="clear" w:color="auto" w:fill="auto"/>
              <w:spacing w:line="360" w:lineRule="auto"/>
              <w:jc w:val="center"/>
              <w:rPr>
                <w:rFonts w:ascii="Courier New" w:hAnsi="Courier New" w:cs="Courier New"/>
                <w:bCs/>
                <w:spacing w:val="0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bCs/>
                <w:spacing w:val="0"/>
                <w:sz w:val="22"/>
                <w:szCs w:val="22"/>
              </w:rPr>
              <w:t>№</w:t>
            </w:r>
          </w:p>
        </w:tc>
        <w:tc>
          <w:tcPr>
            <w:tcW w:w="3763" w:type="dxa"/>
            <w:vAlign w:val="center"/>
          </w:tcPr>
          <w:p w14:paraId="064C9E6F" w14:textId="77777777" w:rsidR="00FD4161" w:rsidRPr="00FD4161" w:rsidRDefault="00FD4161" w:rsidP="00D60CD9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bCs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783" w:type="dxa"/>
            <w:vAlign w:val="center"/>
          </w:tcPr>
          <w:p w14:paraId="4466B1E9" w14:textId="77777777" w:rsidR="00FD4161" w:rsidRPr="00FD4161" w:rsidRDefault="00FD4161" w:rsidP="00D60CD9">
            <w:pPr>
              <w:pStyle w:val="1"/>
              <w:shd w:val="clear" w:color="auto" w:fill="auto"/>
              <w:spacing w:line="360" w:lineRule="auto"/>
              <w:jc w:val="center"/>
              <w:rPr>
                <w:rFonts w:ascii="Courier New" w:hAnsi="Courier New" w:cs="Courier New"/>
                <w:bCs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Комитет по образованию + ЦЗН</w:t>
            </w:r>
            <w:r w:rsidRPr="00FD4161">
              <w:rPr>
                <w:rFonts w:ascii="Courier New" w:hAnsi="Courier New" w:cs="Courier New"/>
                <w:sz w:val="22"/>
                <w:szCs w:val="22"/>
              </w:rPr>
              <w:t xml:space="preserve"> чел.</w:t>
            </w:r>
          </w:p>
        </w:tc>
      </w:tr>
      <w:tr w:rsidR="00FD4161" w:rsidRPr="00FD4161" w14:paraId="7FFDDE23" w14:textId="77777777" w:rsidTr="00F916E8">
        <w:tc>
          <w:tcPr>
            <w:tcW w:w="798" w:type="dxa"/>
          </w:tcPr>
          <w:p w14:paraId="25C8C044" w14:textId="009202DD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63" w:type="dxa"/>
          </w:tcPr>
          <w:p w14:paraId="2184B3D7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7AF40F5A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D4161" w:rsidRPr="00FD4161" w14:paraId="1BE25B51" w14:textId="77777777" w:rsidTr="00F916E8">
        <w:trPr>
          <w:trHeight w:val="357"/>
        </w:trPr>
        <w:tc>
          <w:tcPr>
            <w:tcW w:w="798" w:type="dxa"/>
          </w:tcPr>
          <w:p w14:paraId="493FDB07" w14:textId="7C847641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63" w:type="dxa"/>
          </w:tcPr>
          <w:p w14:paraId="31C26E31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Алятская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0B0A0EB1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D4161" w:rsidRPr="00FD4161" w14:paraId="73520FFC" w14:textId="77777777" w:rsidTr="00F916E8">
        <w:tc>
          <w:tcPr>
            <w:tcW w:w="798" w:type="dxa"/>
          </w:tcPr>
          <w:p w14:paraId="55D6030C" w14:textId="00B98EA2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63" w:type="dxa"/>
          </w:tcPr>
          <w:p w14:paraId="0E3FCE49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Ангарская СОШ</w:t>
            </w:r>
          </w:p>
        </w:tc>
        <w:tc>
          <w:tcPr>
            <w:tcW w:w="4783" w:type="dxa"/>
          </w:tcPr>
          <w:p w14:paraId="40D981B7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D4161" w:rsidRPr="00FD4161" w14:paraId="67C01571" w14:textId="77777777" w:rsidTr="00F916E8">
        <w:tc>
          <w:tcPr>
            <w:tcW w:w="798" w:type="dxa"/>
          </w:tcPr>
          <w:p w14:paraId="2E3C33D4" w14:textId="69A194F8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63" w:type="dxa"/>
          </w:tcPr>
          <w:p w14:paraId="569D1A77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Александровская СОШ</w:t>
            </w:r>
          </w:p>
        </w:tc>
        <w:tc>
          <w:tcPr>
            <w:tcW w:w="4783" w:type="dxa"/>
          </w:tcPr>
          <w:p w14:paraId="640D27E3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4161" w:rsidRPr="00FD4161" w14:paraId="6A629327" w14:textId="77777777" w:rsidTr="00F916E8">
        <w:tc>
          <w:tcPr>
            <w:tcW w:w="798" w:type="dxa"/>
          </w:tcPr>
          <w:p w14:paraId="4F03720E" w14:textId="76DCF02B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63" w:type="dxa"/>
          </w:tcPr>
          <w:p w14:paraId="523B7367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>
              <w:rPr>
                <w:rFonts w:ascii="Courier New" w:hAnsi="Courier New" w:cs="Courier New"/>
                <w:sz w:val="22"/>
                <w:szCs w:val="22"/>
              </w:rPr>
              <w:t>Бахт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айская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4DC71AF9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D4161" w:rsidRPr="00FD4161" w14:paraId="4E91D9BA" w14:textId="77777777" w:rsidTr="00F916E8">
        <w:trPr>
          <w:trHeight w:val="347"/>
        </w:trPr>
        <w:tc>
          <w:tcPr>
            <w:tcW w:w="798" w:type="dxa"/>
            <w:tcBorders>
              <w:bottom w:val="single" w:sz="4" w:space="0" w:color="auto"/>
            </w:tcBorders>
          </w:tcPr>
          <w:p w14:paraId="62B4310F" w14:textId="14F69384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35CAE9E3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Головинская ООШ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447B7059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4161" w:rsidRPr="00FD4161" w14:paraId="7815ACE2" w14:textId="77777777" w:rsidTr="00F916E8">
        <w:trPr>
          <w:trHeight w:val="388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C5A94C7" w14:textId="5285E606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14:paraId="4A0A78D3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Егоровская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14:paraId="0ECA0B06" w14:textId="77777777" w:rsid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D4161" w:rsidRPr="00FD4161" w14:paraId="01078D5C" w14:textId="77777777" w:rsidTr="00F916E8">
        <w:trPr>
          <w:trHeight w:val="289"/>
        </w:trPr>
        <w:tc>
          <w:tcPr>
            <w:tcW w:w="798" w:type="dxa"/>
            <w:tcBorders>
              <w:top w:val="single" w:sz="4" w:space="0" w:color="auto"/>
            </w:tcBorders>
          </w:tcPr>
          <w:p w14:paraId="729653C8" w14:textId="75D6616C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0C191F43" w14:textId="77777777" w:rsid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Забитуйская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14:paraId="3AD10DB4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FD4161" w:rsidRPr="00FD4161" w14:paraId="12EF62AA" w14:textId="77777777" w:rsidTr="00F916E8">
        <w:trPr>
          <w:trHeight w:val="251"/>
        </w:trPr>
        <w:tc>
          <w:tcPr>
            <w:tcW w:w="798" w:type="dxa"/>
          </w:tcPr>
          <w:p w14:paraId="19C6A32B" w14:textId="3C6465FE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63" w:type="dxa"/>
          </w:tcPr>
          <w:p w14:paraId="746E6A8E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Зонская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4AFACF4C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4161" w:rsidRPr="00FD4161" w14:paraId="385295B1" w14:textId="77777777" w:rsidTr="00F916E8">
        <w:trPr>
          <w:trHeight w:val="385"/>
        </w:trPr>
        <w:tc>
          <w:tcPr>
            <w:tcW w:w="798" w:type="dxa"/>
          </w:tcPr>
          <w:p w14:paraId="04A8D540" w14:textId="72A9A18E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63" w:type="dxa"/>
          </w:tcPr>
          <w:p w14:paraId="5C09A249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78A3A089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D4161" w:rsidRPr="00FD4161" w14:paraId="6303AA26" w14:textId="77777777" w:rsidTr="00F916E8">
        <w:trPr>
          <w:trHeight w:val="413"/>
        </w:trPr>
        <w:tc>
          <w:tcPr>
            <w:tcW w:w="798" w:type="dxa"/>
            <w:tcBorders>
              <w:bottom w:val="single" w:sz="4" w:space="0" w:color="auto"/>
            </w:tcBorders>
          </w:tcPr>
          <w:p w14:paraId="53456CC2" w14:textId="70A7AE15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296A36EE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Идеальская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6ACA03E0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4161" w:rsidRPr="00FD4161" w14:paraId="36D6265A" w14:textId="77777777" w:rsidTr="00F916E8">
        <w:trPr>
          <w:trHeight w:val="326"/>
        </w:trPr>
        <w:tc>
          <w:tcPr>
            <w:tcW w:w="798" w:type="dxa"/>
            <w:tcBorders>
              <w:top w:val="single" w:sz="4" w:space="0" w:color="auto"/>
            </w:tcBorders>
          </w:tcPr>
          <w:p w14:paraId="1EA364B9" w14:textId="6BCE523D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14:paraId="7D5BDCC7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14:paraId="4831BAC0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FD4161" w:rsidRPr="00FD4161" w14:paraId="57485AA0" w14:textId="77777777" w:rsidTr="00F916E8">
        <w:trPr>
          <w:trHeight w:val="351"/>
        </w:trPr>
        <w:tc>
          <w:tcPr>
            <w:tcW w:w="798" w:type="dxa"/>
          </w:tcPr>
          <w:p w14:paraId="508A12ED" w14:textId="6535DCAD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63" w:type="dxa"/>
          </w:tcPr>
          <w:p w14:paraId="5C04EBD5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Маниловская СОШ</w:t>
            </w:r>
          </w:p>
        </w:tc>
        <w:tc>
          <w:tcPr>
            <w:tcW w:w="4783" w:type="dxa"/>
          </w:tcPr>
          <w:p w14:paraId="43D82D22" w14:textId="77777777" w:rsidR="00FD4161" w:rsidRPr="00FD4161" w:rsidRDefault="00FD4161" w:rsidP="00A5165C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FD4161">
              <w:rPr>
                <w:rFonts w:ascii="Courier New" w:hAnsi="Courier New" w:cs="Courier New"/>
              </w:rPr>
              <w:t>4</w:t>
            </w:r>
          </w:p>
        </w:tc>
      </w:tr>
      <w:tr w:rsidR="00FD4161" w:rsidRPr="00FD4161" w14:paraId="64A7B6B7" w14:textId="77777777" w:rsidTr="00F916E8">
        <w:trPr>
          <w:trHeight w:val="295"/>
        </w:trPr>
        <w:tc>
          <w:tcPr>
            <w:tcW w:w="798" w:type="dxa"/>
          </w:tcPr>
          <w:p w14:paraId="0DC98DD6" w14:textId="5E5FD60D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763" w:type="dxa"/>
          </w:tcPr>
          <w:p w14:paraId="0852F8D4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72208553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D4161" w:rsidRPr="00FD4161" w14:paraId="0309A0CD" w14:textId="77777777" w:rsidTr="00F916E8">
        <w:trPr>
          <w:trHeight w:val="295"/>
        </w:trPr>
        <w:tc>
          <w:tcPr>
            <w:tcW w:w="798" w:type="dxa"/>
          </w:tcPr>
          <w:p w14:paraId="1119642C" w14:textId="1DA39E92" w:rsidR="00FD4161" w:rsidRPr="00FD4161" w:rsidRDefault="00FD4161" w:rsidP="00FD4161">
            <w:pPr>
              <w:pStyle w:val="ac"/>
              <w:spacing w:line="360" w:lineRule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763" w:type="dxa"/>
          </w:tcPr>
          <w:p w14:paraId="1624AFB9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1876077A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D4161" w:rsidRPr="00FD4161" w14:paraId="4F4DD495" w14:textId="77777777" w:rsidTr="00F916E8">
        <w:trPr>
          <w:trHeight w:val="335"/>
        </w:trPr>
        <w:tc>
          <w:tcPr>
            <w:tcW w:w="798" w:type="dxa"/>
          </w:tcPr>
          <w:p w14:paraId="236A84E8" w14:textId="29070575" w:rsidR="00FD4161" w:rsidRPr="00FD4161" w:rsidRDefault="00FD4161" w:rsidP="00A5165C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763" w:type="dxa"/>
          </w:tcPr>
          <w:p w14:paraId="4879871C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79410AF2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D4161" w:rsidRPr="00FD4161" w14:paraId="4D8AB30C" w14:textId="77777777" w:rsidTr="00F916E8">
        <w:trPr>
          <w:trHeight w:val="335"/>
        </w:trPr>
        <w:tc>
          <w:tcPr>
            <w:tcW w:w="798" w:type="dxa"/>
          </w:tcPr>
          <w:p w14:paraId="77E13CE8" w14:textId="0D6918BF" w:rsidR="00FD4161" w:rsidRPr="00FD4161" w:rsidRDefault="00FD4161" w:rsidP="00A5165C">
            <w:pPr>
              <w:pStyle w:val="ac"/>
              <w:spacing w:line="360" w:lineRule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763" w:type="dxa"/>
          </w:tcPr>
          <w:p w14:paraId="16EA75E3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Табарсукская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3BB944A1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D4161" w:rsidRPr="00FD4161" w14:paraId="30C56D99" w14:textId="77777777" w:rsidTr="00F916E8">
        <w:trPr>
          <w:trHeight w:val="485"/>
        </w:trPr>
        <w:tc>
          <w:tcPr>
            <w:tcW w:w="798" w:type="dxa"/>
          </w:tcPr>
          <w:p w14:paraId="5D03B60A" w14:textId="13E7168E" w:rsidR="00FD4161" w:rsidRPr="00FD4161" w:rsidRDefault="00FD4161" w:rsidP="00A5165C">
            <w:pPr>
              <w:pStyle w:val="ac"/>
              <w:spacing w:line="360" w:lineRule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763" w:type="dxa"/>
          </w:tcPr>
          <w:p w14:paraId="726B7FF0" w14:textId="77777777" w:rsidR="00FD4161" w:rsidRPr="00FD4161" w:rsidRDefault="004F32DA" w:rsidP="00A5165C">
            <w:pPr>
              <w:pStyle w:val="ac"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4783" w:type="dxa"/>
          </w:tcPr>
          <w:p w14:paraId="21180004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D4161" w:rsidRPr="00FD4161" w14:paraId="020AABE4" w14:textId="77777777" w:rsidTr="00F916E8">
        <w:trPr>
          <w:trHeight w:val="463"/>
        </w:trPr>
        <w:tc>
          <w:tcPr>
            <w:tcW w:w="798" w:type="dxa"/>
          </w:tcPr>
          <w:p w14:paraId="210A5FC0" w14:textId="2358FDC9" w:rsidR="00FD4161" w:rsidRPr="00FD4161" w:rsidRDefault="00FD4161" w:rsidP="00A5165C">
            <w:pPr>
              <w:pStyle w:val="ac"/>
              <w:spacing w:line="360" w:lineRule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763" w:type="dxa"/>
          </w:tcPr>
          <w:p w14:paraId="26080212" w14:textId="77777777" w:rsidR="00FD4161" w:rsidRPr="00FD4161" w:rsidRDefault="004F32DA" w:rsidP="004F32DA">
            <w:pPr>
              <w:pStyle w:val="ac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FD4161" w:rsidRPr="00FD4161">
              <w:rPr>
                <w:rFonts w:ascii="Courier New" w:hAnsi="Courier New" w:cs="Courier New"/>
                <w:sz w:val="22"/>
                <w:szCs w:val="22"/>
              </w:rPr>
              <w:t>Районный дом детского творчества</w:t>
            </w:r>
          </w:p>
        </w:tc>
        <w:tc>
          <w:tcPr>
            <w:tcW w:w="4783" w:type="dxa"/>
          </w:tcPr>
          <w:p w14:paraId="1C4444A8" w14:textId="77777777" w:rsidR="00FD4161" w:rsidRPr="00FD4161" w:rsidRDefault="00FD4161" w:rsidP="00A5165C">
            <w:pPr>
              <w:pStyle w:val="ac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16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14:paraId="6B878D6C" w14:textId="407F702F" w:rsidR="00F916E8" w:rsidRPr="00481925" w:rsidRDefault="00F916E8" w:rsidP="00F916E8">
      <w:pPr>
        <w:pStyle w:val="1"/>
        <w:shd w:val="clear" w:color="auto" w:fill="auto"/>
        <w:tabs>
          <w:tab w:val="left" w:pos="1040"/>
        </w:tabs>
        <w:spacing w:before="0" w:line="0" w:lineRule="atLeast"/>
        <w:jc w:val="center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481925">
        <w:rPr>
          <w:rFonts w:ascii="Arial" w:hAnsi="Arial" w:cs="Arial"/>
          <w:color w:val="000000" w:themeColor="text1"/>
          <w:kern w:val="24"/>
          <w:sz w:val="24"/>
          <w:szCs w:val="24"/>
        </w:rPr>
        <w:t>Проблемы, требующие разрешения к новому оздоровительному сезону в 2024 году:</w:t>
      </w:r>
    </w:p>
    <w:p w14:paraId="4A4960B8" w14:textId="77777777" w:rsidR="00F916E8" w:rsidRPr="00481925" w:rsidRDefault="00F916E8" w:rsidP="00F916E8">
      <w:pPr>
        <w:pStyle w:val="1"/>
        <w:shd w:val="clear" w:color="auto" w:fill="auto"/>
        <w:tabs>
          <w:tab w:val="left" w:pos="1040"/>
        </w:tabs>
        <w:spacing w:before="0" w:line="0" w:lineRule="atLeast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7C104FAD" w14:textId="77777777" w:rsidR="00F916E8" w:rsidRPr="00481925" w:rsidRDefault="00F916E8" w:rsidP="00E40CF2">
      <w:pPr>
        <w:pStyle w:val="1"/>
        <w:shd w:val="clear" w:color="auto" w:fill="auto"/>
        <w:tabs>
          <w:tab w:val="left" w:pos="1040"/>
        </w:tabs>
        <w:spacing w:before="0" w:line="0" w:lineRule="atLeast"/>
        <w:ind w:firstLine="709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48192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1. Строительство пищеблока в МБОУ </w:t>
      </w:r>
      <w:proofErr w:type="spellStart"/>
      <w:r w:rsidRPr="00481925">
        <w:rPr>
          <w:rFonts w:ascii="Arial" w:hAnsi="Arial" w:cs="Arial"/>
          <w:color w:val="000000" w:themeColor="text1"/>
          <w:kern w:val="24"/>
          <w:sz w:val="24"/>
          <w:szCs w:val="24"/>
        </w:rPr>
        <w:t>Табарсукская</w:t>
      </w:r>
      <w:proofErr w:type="spellEnd"/>
      <w:r w:rsidRPr="0048192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СОШ;</w:t>
      </w:r>
    </w:p>
    <w:p w14:paraId="18CDA213" w14:textId="77777777" w:rsidR="00F916E8" w:rsidRPr="00D60CD9" w:rsidRDefault="00F916E8" w:rsidP="00E40CF2">
      <w:pPr>
        <w:pStyle w:val="1"/>
        <w:shd w:val="clear" w:color="auto" w:fill="auto"/>
        <w:tabs>
          <w:tab w:val="left" w:pos="1040"/>
        </w:tabs>
        <w:spacing w:before="0" w:line="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60CD9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2. Реконструкция пищеблока в МБОУ </w:t>
      </w:r>
      <w:proofErr w:type="spellStart"/>
      <w:r w:rsidRPr="00D60CD9">
        <w:rPr>
          <w:rFonts w:ascii="Arial" w:hAnsi="Arial" w:cs="Arial"/>
          <w:color w:val="000000" w:themeColor="text1"/>
          <w:kern w:val="24"/>
          <w:sz w:val="24"/>
          <w:szCs w:val="24"/>
        </w:rPr>
        <w:t>Забитуйская</w:t>
      </w:r>
      <w:proofErr w:type="spellEnd"/>
      <w:r w:rsidRPr="00D60CD9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СОШ;</w:t>
      </w:r>
    </w:p>
    <w:p w14:paraId="23CF810E" w14:textId="77777777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 xml:space="preserve"> </w:t>
      </w:r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>Отсутствие цехового деления в пищеблоках малокомплектных сельских школ;</w:t>
      </w:r>
    </w:p>
    <w:p w14:paraId="6A96BADE" w14:textId="77777777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 xml:space="preserve">4. Отсутствие спортивных залов: МБОУ Головинская ООШ, </w:t>
      </w:r>
      <w:proofErr w:type="spellStart"/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>Егоровская</w:t>
      </w:r>
      <w:proofErr w:type="spellEnd"/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 xml:space="preserve"> ООШ, МБОУ Ангарская СОШ;</w:t>
      </w:r>
    </w:p>
    <w:p w14:paraId="338BCD1C" w14:textId="77777777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color w:val="000000" w:themeColor="text1"/>
          <w:kern w:val="24"/>
          <w:sz w:val="24"/>
          <w:szCs w:val="24"/>
        </w:rPr>
        <w:t>5</w:t>
      </w:r>
      <w:r w:rsidRPr="00D60CD9">
        <w:rPr>
          <w:rFonts w:ascii="Arial" w:hAnsi="Arial" w:cs="Arial"/>
          <w:b w:val="0"/>
          <w:bCs w:val="0"/>
          <w:sz w:val="24"/>
          <w:szCs w:val="24"/>
          <w:lang w:bidi="ru-RU"/>
        </w:rPr>
        <w:t>. МБУ ОЛ «Мечта» им. В.В. Кузина:</w:t>
      </w:r>
    </w:p>
    <w:p w14:paraId="15488BAF" w14:textId="41FDC60E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kern w:val="24"/>
          <w:sz w:val="24"/>
          <w:szCs w:val="24"/>
        </w:rPr>
        <w:t>- Лицензирование медицинского пункта.</w:t>
      </w:r>
    </w:p>
    <w:p w14:paraId="1B236A41" w14:textId="3FA3DE01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kern w:val="24"/>
          <w:sz w:val="24"/>
          <w:szCs w:val="24"/>
        </w:rPr>
        <w:t>- Благоустройство территории (Замена деревянных тротуаров; Ремонт заборов; Освещение территории).</w:t>
      </w:r>
    </w:p>
    <w:p w14:paraId="38B00380" w14:textId="0C889AD1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kern w:val="24"/>
          <w:sz w:val="24"/>
          <w:szCs w:val="24"/>
        </w:rPr>
        <w:t>- Отсутствие отдельного помещения для прачечной.</w:t>
      </w:r>
    </w:p>
    <w:p w14:paraId="53830EB4" w14:textId="6FA7FE38" w:rsidR="00F916E8" w:rsidRPr="00D60CD9" w:rsidRDefault="00F916E8" w:rsidP="00E40CF2">
      <w:pPr>
        <w:pStyle w:val="11"/>
        <w:keepNext/>
        <w:keepLines/>
        <w:spacing w:after="0" w:line="0" w:lineRule="atLeast"/>
        <w:ind w:firstLine="709"/>
        <w:jc w:val="both"/>
        <w:rPr>
          <w:rFonts w:ascii="Arial" w:hAnsi="Arial" w:cs="Arial"/>
          <w:b w:val="0"/>
          <w:bCs w:val="0"/>
          <w:kern w:val="24"/>
          <w:sz w:val="24"/>
          <w:szCs w:val="24"/>
        </w:rPr>
      </w:pPr>
      <w:r w:rsidRPr="00D60CD9">
        <w:rPr>
          <w:rFonts w:ascii="Arial" w:hAnsi="Arial" w:cs="Arial"/>
          <w:b w:val="0"/>
          <w:bCs w:val="0"/>
          <w:kern w:val="24"/>
          <w:sz w:val="24"/>
          <w:szCs w:val="24"/>
        </w:rPr>
        <w:t xml:space="preserve">- Отсутствие помещений для игр в </w:t>
      </w:r>
      <w:r w:rsidRPr="00481925">
        <w:rPr>
          <w:rFonts w:ascii="Arial" w:hAnsi="Arial" w:cs="Arial"/>
          <w:b w:val="0"/>
          <w:bCs w:val="0"/>
          <w:kern w:val="24"/>
          <w:sz w:val="24"/>
          <w:szCs w:val="24"/>
        </w:rPr>
        <w:t>дождливую погоду.</w:t>
      </w:r>
    </w:p>
    <w:p w14:paraId="65D7FAFC" w14:textId="77777777" w:rsidR="00F916E8" w:rsidRPr="00D60CD9" w:rsidRDefault="00F916E8" w:rsidP="00F916E8">
      <w:pPr>
        <w:pStyle w:val="1"/>
        <w:shd w:val="clear" w:color="auto" w:fill="auto"/>
        <w:tabs>
          <w:tab w:val="left" w:pos="1040"/>
        </w:tabs>
        <w:spacing w:before="0"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29C48F75" w14:textId="77777777" w:rsidR="00F916E8" w:rsidRPr="00FD4161" w:rsidRDefault="00F916E8" w:rsidP="00F916E8">
      <w:pPr>
        <w:spacing w:after="0" w:line="240" w:lineRule="auto"/>
        <w:ind w:firstLine="360"/>
        <w:jc w:val="both"/>
        <w:rPr>
          <w:rFonts w:ascii="Courier New" w:hAnsi="Courier New" w:cs="Courier New"/>
        </w:rPr>
      </w:pPr>
    </w:p>
    <w:p w14:paraId="23ED23F4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8C2EC2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844D8C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E8719E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CA0D8DF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9829821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9843EF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C000BDD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293C6F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16C24EA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BF68AA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0314AC8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F0AEB2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788D6F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D987F3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C32EEE3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C480E3B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FAF6211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230150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2F16B7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A166E9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0642D4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E35BA2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DE4AE6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7C2458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3FE8AB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5863ADA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92CC01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E2919D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D9DDEE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0BB7AE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6819387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161C55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721692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79FA9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81964EC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F76FC2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38C63FF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A4AD45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F7A401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3CBEF0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41D3556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2E5848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6304AF4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6CF522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0A48FD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625AF3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46DF42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221008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6E47CCA" w14:textId="77777777" w:rsidR="00E40CF2" w:rsidRDefault="00E40CF2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817A6B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02F5C5" w14:textId="77777777" w:rsid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1E2F377" w14:textId="3D425D52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lang w:eastAsia="zh-CN"/>
        </w:rPr>
      </w:pPr>
      <w:proofErr w:type="gramStart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Подготовил:   </w:t>
      </w:r>
      <w:proofErr w:type="gramEnd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О.Г. Зинчук</w:t>
      </w:r>
    </w:p>
    <w:p w14:paraId="0AA2F0D4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FDAB44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Согласовано:   </w:t>
      </w:r>
      <w:proofErr w:type="gramEnd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В.В. </w:t>
      </w:r>
      <w:proofErr w:type="spellStart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>Сагадарова</w:t>
      </w:r>
      <w:proofErr w:type="spellEnd"/>
    </w:p>
    <w:p w14:paraId="49A016A9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922BC3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Ю.М. </w:t>
      </w:r>
      <w:proofErr w:type="spellStart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>Баторов</w:t>
      </w:r>
      <w:proofErr w:type="spellEnd"/>
    </w:p>
    <w:p w14:paraId="0BA58D91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34B037" w14:textId="77777777" w:rsidR="00CA10D9" w:rsidRPr="00CA10D9" w:rsidRDefault="00CA10D9" w:rsidP="00CA10D9">
      <w:pPr>
        <w:tabs>
          <w:tab w:val="left" w:pos="6521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Т.В. </w:t>
      </w:r>
      <w:proofErr w:type="spellStart"/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>Острикова</w:t>
      </w:r>
      <w:proofErr w:type="spellEnd"/>
    </w:p>
    <w:p w14:paraId="25592531" w14:textId="77777777" w:rsidR="00CA10D9" w:rsidRPr="00CA10D9" w:rsidRDefault="00CA10D9" w:rsidP="00CA10D9">
      <w:pPr>
        <w:tabs>
          <w:tab w:val="left" w:pos="6521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14:paraId="67F4A243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Б.Д. Цыренов</w:t>
      </w:r>
    </w:p>
    <w:p w14:paraId="2F01DFE6" w14:textId="77777777" w:rsidR="00CA10D9" w:rsidRPr="00CA10D9" w:rsidRDefault="00CA10D9" w:rsidP="00CA10D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14:paraId="75F7422F" w14:textId="77777777" w:rsidR="00CA10D9" w:rsidRPr="00CA10D9" w:rsidRDefault="00CA10D9" w:rsidP="00CA10D9">
      <w:pPr>
        <w:tabs>
          <w:tab w:val="left" w:pos="6521"/>
        </w:tabs>
        <w:suppressAutoHyphens/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de-DE" w:eastAsia="zh-CN"/>
        </w:rPr>
      </w:pPr>
      <w:r w:rsidRPr="00CA10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Л.Р.  Алексеева </w:t>
      </w:r>
    </w:p>
    <w:sectPr w:rsidR="00CA10D9" w:rsidRPr="00CA10D9" w:rsidSect="00E40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8E79" w14:textId="77777777" w:rsidR="00C55C16" w:rsidRDefault="00C55C16" w:rsidP="004A6F3A">
      <w:pPr>
        <w:spacing w:after="0" w:line="240" w:lineRule="auto"/>
      </w:pPr>
      <w:r>
        <w:separator/>
      </w:r>
    </w:p>
  </w:endnote>
  <w:endnote w:type="continuationSeparator" w:id="0">
    <w:p w14:paraId="5D5D46C4" w14:textId="77777777" w:rsidR="00C55C16" w:rsidRDefault="00C55C16" w:rsidP="004A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0F1B" w14:textId="77777777" w:rsidR="00C55C16" w:rsidRDefault="00C55C16" w:rsidP="004A6F3A">
      <w:pPr>
        <w:spacing w:after="0" w:line="240" w:lineRule="auto"/>
      </w:pPr>
      <w:r>
        <w:separator/>
      </w:r>
    </w:p>
  </w:footnote>
  <w:footnote w:type="continuationSeparator" w:id="0">
    <w:p w14:paraId="10A48DEF" w14:textId="77777777" w:rsidR="00C55C16" w:rsidRDefault="00C55C16" w:rsidP="004A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F76"/>
    <w:multiLevelType w:val="hybridMultilevel"/>
    <w:tmpl w:val="9FE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4E4"/>
    <w:multiLevelType w:val="hybridMultilevel"/>
    <w:tmpl w:val="54F0118E"/>
    <w:lvl w:ilvl="0" w:tplc="EB62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EE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3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C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F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2B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2A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A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A206E"/>
    <w:multiLevelType w:val="hybridMultilevel"/>
    <w:tmpl w:val="8B86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233"/>
    <w:multiLevelType w:val="hybridMultilevel"/>
    <w:tmpl w:val="490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5DF"/>
    <w:multiLevelType w:val="hybridMultilevel"/>
    <w:tmpl w:val="380211FE"/>
    <w:lvl w:ilvl="0" w:tplc="967A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937D0"/>
    <w:multiLevelType w:val="hybridMultilevel"/>
    <w:tmpl w:val="2FD0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751D"/>
    <w:multiLevelType w:val="hybridMultilevel"/>
    <w:tmpl w:val="857667E6"/>
    <w:lvl w:ilvl="0" w:tplc="6294675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A975A74"/>
    <w:multiLevelType w:val="hybridMultilevel"/>
    <w:tmpl w:val="B40E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0685"/>
    <w:multiLevelType w:val="hybridMultilevel"/>
    <w:tmpl w:val="7946D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6034A46"/>
    <w:multiLevelType w:val="hybridMultilevel"/>
    <w:tmpl w:val="28943A36"/>
    <w:lvl w:ilvl="0" w:tplc="A2CE2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C001D"/>
    <w:multiLevelType w:val="hybridMultilevel"/>
    <w:tmpl w:val="9C88B9FE"/>
    <w:lvl w:ilvl="0" w:tplc="A9BC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345391">
    <w:abstractNumId w:val="3"/>
  </w:num>
  <w:num w:numId="2" w16cid:durableId="1166171158">
    <w:abstractNumId w:val="7"/>
  </w:num>
  <w:num w:numId="3" w16cid:durableId="364334670">
    <w:abstractNumId w:val="0"/>
  </w:num>
  <w:num w:numId="4" w16cid:durableId="118648566">
    <w:abstractNumId w:val="10"/>
  </w:num>
  <w:num w:numId="5" w16cid:durableId="1048340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719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888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9235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946337">
    <w:abstractNumId w:val="8"/>
  </w:num>
  <w:num w:numId="10" w16cid:durableId="453255370">
    <w:abstractNumId w:val="4"/>
  </w:num>
  <w:num w:numId="11" w16cid:durableId="4472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D5"/>
    <w:rsid w:val="00005AE2"/>
    <w:rsid w:val="00006259"/>
    <w:rsid w:val="000151AF"/>
    <w:rsid w:val="00040991"/>
    <w:rsid w:val="0004798C"/>
    <w:rsid w:val="000572AA"/>
    <w:rsid w:val="00080682"/>
    <w:rsid w:val="000940BE"/>
    <w:rsid w:val="00097833"/>
    <w:rsid w:val="00127907"/>
    <w:rsid w:val="00134A21"/>
    <w:rsid w:val="00147607"/>
    <w:rsid w:val="00175EAE"/>
    <w:rsid w:val="001A7114"/>
    <w:rsid w:val="001B2656"/>
    <w:rsid w:val="001C1203"/>
    <w:rsid w:val="001D0A85"/>
    <w:rsid w:val="002D201E"/>
    <w:rsid w:val="002F4DD1"/>
    <w:rsid w:val="00322E0B"/>
    <w:rsid w:val="0032494A"/>
    <w:rsid w:val="003765FC"/>
    <w:rsid w:val="003C691B"/>
    <w:rsid w:val="003D263A"/>
    <w:rsid w:val="003D47C0"/>
    <w:rsid w:val="003E51A2"/>
    <w:rsid w:val="003F7BE6"/>
    <w:rsid w:val="00405073"/>
    <w:rsid w:val="00436CCF"/>
    <w:rsid w:val="00447C96"/>
    <w:rsid w:val="004566A3"/>
    <w:rsid w:val="0047761C"/>
    <w:rsid w:val="00481925"/>
    <w:rsid w:val="004909A6"/>
    <w:rsid w:val="00496828"/>
    <w:rsid w:val="004A4D39"/>
    <w:rsid w:val="004A6F3A"/>
    <w:rsid w:val="004F32DA"/>
    <w:rsid w:val="00501439"/>
    <w:rsid w:val="00502C9A"/>
    <w:rsid w:val="00502E1D"/>
    <w:rsid w:val="00506FD1"/>
    <w:rsid w:val="00516D1D"/>
    <w:rsid w:val="00523FAB"/>
    <w:rsid w:val="005259C1"/>
    <w:rsid w:val="0056397E"/>
    <w:rsid w:val="005735DD"/>
    <w:rsid w:val="005A6C1E"/>
    <w:rsid w:val="005B448D"/>
    <w:rsid w:val="005C3DDC"/>
    <w:rsid w:val="005D01D3"/>
    <w:rsid w:val="005D6B3E"/>
    <w:rsid w:val="005E1E35"/>
    <w:rsid w:val="005E7465"/>
    <w:rsid w:val="005F63D2"/>
    <w:rsid w:val="00651256"/>
    <w:rsid w:val="00663B8E"/>
    <w:rsid w:val="00690F29"/>
    <w:rsid w:val="006A48D5"/>
    <w:rsid w:val="006C154D"/>
    <w:rsid w:val="006F1D60"/>
    <w:rsid w:val="006F32A1"/>
    <w:rsid w:val="006F3DA0"/>
    <w:rsid w:val="0071626D"/>
    <w:rsid w:val="00757573"/>
    <w:rsid w:val="007915C3"/>
    <w:rsid w:val="00794AEE"/>
    <w:rsid w:val="007A5785"/>
    <w:rsid w:val="007B5466"/>
    <w:rsid w:val="007C7C54"/>
    <w:rsid w:val="00806ED9"/>
    <w:rsid w:val="008572E0"/>
    <w:rsid w:val="008723E0"/>
    <w:rsid w:val="00875377"/>
    <w:rsid w:val="008D6B4E"/>
    <w:rsid w:val="00970228"/>
    <w:rsid w:val="00995F1B"/>
    <w:rsid w:val="00A20F1A"/>
    <w:rsid w:val="00A35EDA"/>
    <w:rsid w:val="00A6360E"/>
    <w:rsid w:val="00A64A2E"/>
    <w:rsid w:val="00A70B9B"/>
    <w:rsid w:val="00A9126B"/>
    <w:rsid w:val="00AB4540"/>
    <w:rsid w:val="00B00DE8"/>
    <w:rsid w:val="00B2248E"/>
    <w:rsid w:val="00B22F21"/>
    <w:rsid w:val="00B36DE9"/>
    <w:rsid w:val="00B44D0F"/>
    <w:rsid w:val="00B77EBD"/>
    <w:rsid w:val="00BA6777"/>
    <w:rsid w:val="00BA79AD"/>
    <w:rsid w:val="00BD3E85"/>
    <w:rsid w:val="00BF6B1D"/>
    <w:rsid w:val="00BF7223"/>
    <w:rsid w:val="00C06855"/>
    <w:rsid w:val="00C32864"/>
    <w:rsid w:val="00C556AE"/>
    <w:rsid w:val="00C55C16"/>
    <w:rsid w:val="00C61FC2"/>
    <w:rsid w:val="00C94C66"/>
    <w:rsid w:val="00CA10D9"/>
    <w:rsid w:val="00CD095E"/>
    <w:rsid w:val="00CE0649"/>
    <w:rsid w:val="00CF1C17"/>
    <w:rsid w:val="00D25E53"/>
    <w:rsid w:val="00D27D12"/>
    <w:rsid w:val="00D45ABF"/>
    <w:rsid w:val="00D536D4"/>
    <w:rsid w:val="00D60CD9"/>
    <w:rsid w:val="00DB64AE"/>
    <w:rsid w:val="00DD0BB4"/>
    <w:rsid w:val="00DD0DFA"/>
    <w:rsid w:val="00DD20CB"/>
    <w:rsid w:val="00DF0E31"/>
    <w:rsid w:val="00DF3C02"/>
    <w:rsid w:val="00E31D0E"/>
    <w:rsid w:val="00E40CF2"/>
    <w:rsid w:val="00E7151D"/>
    <w:rsid w:val="00E82A70"/>
    <w:rsid w:val="00E84A77"/>
    <w:rsid w:val="00EA4BFB"/>
    <w:rsid w:val="00EA7473"/>
    <w:rsid w:val="00EA7981"/>
    <w:rsid w:val="00F23000"/>
    <w:rsid w:val="00F3373C"/>
    <w:rsid w:val="00F41C1B"/>
    <w:rsid w:val="00F44162"/>
    <w:rsid w:val="00F83599"/>
    <w:rsid w:val="00F916E8"/>
    <w:rsid w:val="00FB0DD9"/>
    <w:rsid w:val="00FC0402"/>
    <w:rsid w:val="00FC0952"/>
    <w:rsid w:val="00FD4161"/>
    <w:rsid w:val="00FE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CF1"/>
  <w15:docId w15:val="{A2A28F7D-59F2-46E3-A19D-A93B6A3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2E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D0A85"/>
    <w:rPr>
      <w:b/>
      <w:bCs/>
    </w:rPr>
  </w:style>
  <w:style w:type="table" w:styleId="a5">
    <w:name w:val="Table Grid"/>
    <w:basedOn w:val="a1"/>
    <w:uiPriority w:val="59"/>
    <w:rsid w:val="00F33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A636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basedOn w:val="a"/>
    <w:next w:val="a6"/>
    <w:rsid w:val="00B00D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43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"/>
    <w:rsid w:val="00FD4161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FD4161"/>
    <w:pPr>
      <w:widowControl w:val="0"/>
      <w:shd w:val="clear" w:color="auto" w:fill="FFFFFF"/>
      <w:spacing w:before="180" w:after="0" w:line="370" w:lineRule="exact"/>
    </w:pPr>
    <w:rPr>
      <w:spacing w:val="10"/>
      <w:sz w:val="25"/>
      <w:szCs w:val="25"/>
    </w:rPr>
  </w:style>
  <w:style w:type="character" w:customStyle="1" w:styleId="ab">
    <w:name w:val="Другое_"/>
    <w:basedOn w:val="a0"/>
    <w:link w:val="ac"/>
    <w:rsid w:val="00FD4161"/>
    <w:rPr>
      <w:sz w:val="28"/>
      <w:szCs w:val="28"/>
    </w:rPr>
  </w:style>
  <w:style w:type="paragraph" w:customStyle="1" w:styleId="ac">
    <w:name w:val="Другое"/>
    <w:basedOn w:val="a"/>
    <w:link w:val="ab"/>
    <w:rsid w:val="00FD4161"/>
    <w:pPr>
      <w:widowControl w:val="0"/>
      <w:spacing w:after="0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A9126B"/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9126B"/>
    <w:pPr>
      <w:widowControl w:val="0"/>
      <w:spacing w:after="120" w:line="271" w:lineRule="auto"/>
      <w:jc w:val="center"/>
      <w:outlineLvl w:val="0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A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6F3A"/>
  </w:style>
  <w:style w:type="paragraph" w:styleId="af">
    <w:name w:val="footer"/>
    <w:basedOn w:val="a"/>
    <w:link w:val="af0"/>
    <w:uiPriority w:val="99"/>
    <w:unhideWhenUsed/>
    <w:rsid w:val="004A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7420-CB06-4E27-81F6-2C357B1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89086666534s@gmail.com</cp:lastModifiedBy>
  <cp:revision>10</cp:revision>
  <cp:lastPrinted>2024-04-17T06:56:00Z</cp:lastPrinted>
  <dcterms:created xsi:type="dcterms:W3CDTF">2024-04-17T07:53:00Z</dcterms:created>
  <dcterms:modified xsi:type="dcterms:W3CDTF">2024-04-18T04:02:00Z</dcterms:modified>
</cp:coreProperties>
</file>