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b/>
          <w:b/>
          <w:sz w:val="28"/>
          <w:szCs w:val="28"/>
        </w:rPr>
      </w:pPr>
      <w:r>
        <w:rPr>
          <w:b/>
          <w:sz w:val="28"/>
          <w:szCs w:val="28"/>
        </w:rPr>
        <w:t xml:space="preserve">                                                                                                              </w:t>
      </w:r>
      <w:r>
        <w:rPr>
          <w:b/>
          <w:sz w:val="28"/>
          <w:szCs w:val="28"/>
        </w:rPr>
        <w:t>01</w:t>
      </w:r>
    </w:p>
    <w:p>
      <w:pPr>
        <w:pStyle w:val="Normal"/>
        <w:jc w:val="center"/>
        <w:rPr>
          <w:b/>
          <w:b/>
          <w:sz w:val="28"/>
          <w:szCs w:val="28"/>
        </w:rPr>
      </w:pPr>
      <w:r>
        <w:rPr>
          <w:b/>
          <w:sz w:val="28"/>
          <w:szCs w:val="28"/>
        </w:rPr>
        <w:t>П Р О Т О К О Л   № 2 - 22</w:t>
      </w:r>
    </w:p>
    <w:p>
      <w:pPr>
        <w:pStyle w:val="1"/>
        <w:spacing w:beforeAutospacing="0" w:before="0" w:afterAutospacing="0" w:after="0"/>
        <w:jc w:val="center"/>
        <w:rPr>
          <w:sz w:val="28"/>
          <w:szCs w:val="28"/>
        </w:rPr>
      </w:pPr>
      <w:r>
        <w:rPr>
          <w:sz w:val="28"/>
          <w:szCs w:val="28"/>
        </w:rPr>
        <w:t xml:space="preserve">заседания антинаркотической комиссии </w:t>
      </w:r>
    </w:p>
    <w:p>
      <w:pPr>
        <w:pStyle w:val="1"/>
        <w:spacing w:beforeAutospacing="0" w:before="0" w:afterAutospacing="0" w:after="0"/>
        <w:jc w:val="center"/>
        <w:rPr>
          <w:sz w:val="28"/>
          <w:szCs w:val="28"/>
        </w:rPr>
      </w:pPr>
      <w:r>
        <w:rPr>
          <w:sz w:val="28"/>
          <w:szCs w:val="28"/>
        </w:rPr>
        <w:t>муниципального образования «Аларский район»</w:t>
      </w:r>
    </w:p>
    <w:p>
      <w:pPr>
        <w:pStyle w:val="1"/>
        <w:spacing w:beforeAutospacing="0" w:before="0" w:afterAutospacing="0" w:after="0"/>
        <w:jc w:val="center"/>
        <w:rPr>
          <w:sz w:val="28"/>
          <w:szCs w:val="28"/>
        </w:rPr>
      </w:pPr>
      <w:r>
        <w:rPr>
          <w:sz w:val="28"/>
          <w:szCs w:val="28"/>
        </w:rPr>
      </w:r>
    </w:p>
    <w:p>
      <w:pPr>
        <w:pStyle w:val="1"/>
        <w:spacing w:beforeAutospacing="0" w:before="0" w:afterAutospacing="0" w:after="0"/>
        <w:jc w:val="center"/>
        <w:rPr>
          <w:sz w:val="28"/>
          <w:szCs w:val="28"/>
        </w:rPr>
      </w:pPr>
      <w:r>
        <w:rPr>
          <w:sz w:val="28"/>
          <w:szCs w:val="28"/>
        </w:rPr>
      </w:r>
    </w:p>
    <w:tbl>
      <w:tblPr>
        <w:tblW w:w="9923" w:type="dxa"/>
        <w:jc w:val="left"/>
        <w:tblInd w:w="-34" w:type="dxa"/>
        <w:tblLayout w:type="fixed"/>
        <w:tblCellMar>
          <w:top w:w="0" w:type="dxa"/>
          <w:left w:w="108" w:type="dxa"/>
          <w:bottom w:w="0" w:type="dxa"/>
          <w:right w:w="108" w:type="dxa"/>
        </w:tblCellMar>
        <w:tblLook w:val="01e0"/>
      </w:tblPr>
      <w:tblGrid>
        <w:gridCol w:w="5387"/>
        <w:gridCol w:w="1276"/>
        <w:gridCol w:w="3260"/>
      </w:tblGrid>
      <w:tr>
        <w:trPr/>
        <w:tc>
          <w:tcPr>
            <w:tcW w:w="5387" w:type="dxa"/>
            <w:tcBorders/>
          </w:tcPr>
          <w:p>
            <w:pPr>
              <w:pStyle w:val="Normal"/>
              <w:widowControl w:val="false"/>
              <w:rPr>
                <w:sz w:val="28"/>
                <w:szCs w:val="28"/>
              </w:rPr>
            </w:pPr>
            <w:r>
              <w:rPr>
                <w:sz w:val="28"/>
                <w:szCs w:val="28"/>
              </w:rPr>
              <w:t>Здание администрации</w:t>
            </w:r>
          </w:p>
          <w:p>
            <w:pPr>
              <w:pStyle w:val="Normal"/>
              <w:widowControl w:val="false"/>
              <w:rPr>
                <w:sz w:val="28"/>
                <w:szCs w:val="28"/>
              </w:rPr>
            </w:pPr>
            <w:r>
              <w:rPr>
                <w:sz w:val="28"/>
                <w:szCs w:val="28"/>
              </w:rPr>
              <w:t>Зал заседаний, 1 этаж</w:t>
            </w:r>
          </w:p>
        </w:tc>
        <w:tc>
          <w:tcPr>
            <w:tcW w:w="1276" w:type="dxa"/>
            <w:tcBorders/>
          </w:tcPr>
          <w:p>
            <w:pPr>
              <w:pStyle w:val="Normal"/>
              <w:widowControl w:val="false"/>
              <w:jc w:val="center"/>
              <w:rPr>
                <w:sz w:val="28"/>
                <w:szCs w:val="28"/>
              </w:rPr>
            </w:pPr>
            <w:r>
              <w:rPr>
                <w:sz w:val="28"/>
                <w:szCs w:val="28"/>
              </w:rPr>
            </w:r>
          </w:p>
        </w:tc>
        <w:tc>
          <w:tcPr>
            <w:tcW w:w="3260" w:type="dxa"/>
            <w:tcBorders/>
          </w:tcPr>
          <w:p>
            <w:pPr>
              <w:pStyle w:val="Normal"/>
              <w:widowControl w:val="false"/>
              <w:jc w:val="right"/>
              <w:rPr>
                <w:sz w:val="28"/>
                <w:szCs w:val="28"/>
              </w:rPr>
            </w:pPr>
            <w:r>
              <w:rPr>
                <w:sz w:val="28"/>
                <w:szCs w:val="28"/>
              </w:rPr>
              <w:t>30 июня 2022 года</w:t>
            </w:r>
          </w:p>
          <w:p>
            <w:pPr>
              <w:pStyle w:val="Normal"/>
              <w:widowControl w:val="false"/>
              <w:jc w:val="right"/>
              <w:rPr>
                <w:sz w:val="28"/>
                <w:szCs w:val="28"/>
              </w:rPr>
            </w:pPr>
            <w:r>
              <w:rPr>
                <w:sz w:val="28"/>
                <w:szCs w:val="28"/>
              </w:rPr>
            </w:r>
          </w:p>
        </w:tc>
      </w:tr>
    </w:tbl>
    <w:p>
      <w:pPr>
        <w:pStyle w:val="Normal"/>
        <w:rPr>
          <w:sz w:val="28"/>
          <w:szCs w:val="28"/>
          <w:u w:val="single"/>
        </w:rPr>
      </w:pPr>
      <w:r>
        <w:rPr>
          <w:sz w:val="28"/>
          <w:szCs w:val="28"/>
          <w:u w:val="single"/>
        </w:rPr>
      </w:r>
    </w:p>
    <w:tbl>
      <w:tblPr>
        <w:tblW w:w="9923" w:type="dxa"/>
        <w:jc w:val="left"/>
        <w:tblInd w:w="-34" w:type="dxa"/>
        <w:tblLayout w:type="fixed"/>
        <w:tblCellMar>
          <w:top w:w="0" w:type="dxa"/>
          <w:left w:w="108" w:type="dxa"/>
          <w:bottom w:w="0" w:type="dxa"/>
          <w:right w:w="108" w:type="dxa"/>
        </w:tblCellMar>
        <w:tblLook w:val="00a0"/>
      </w:tblPr>
      <w:tblGrid>
        <w:gridCol w:w="5347"/>
        <w:gridCol w:w="1296"/>
        <w:gridCol w:w="3280"/>
      </w:tblGrid>
      <w:tr>
        <w:trPr>
          <w:trHeight w:val="745" w:hRule="atLeast"/>
        </w:trPr>
        <w:tc>
          <w:tcPr>
            <w:tcW w:w="5347" w:type="dxa"/>
            <w:tcBorders/>
          </w:tcPr>
          <w:p>
            <w:pPr>
              <w:pStyle w:val="Normal"/>
              <w:widowControl w:val="false"/>
              <w:spacing w:lineRule="auto" w:line="254"/>
              <w:jc w:val="both"/>
              <w:rPr>
                <w:sz w:val="28"/>
                <w:szCs w:val="28"/>
                <w:u w:val="single"/>
                <w:lang w:eastAsia="en-US"/>
              </w:rPr>
            </w:pPr>
            <w:r>
              <w:rPr>
                <w:sz w:val="28"/>
                <w:szCs w:val="28"/>
                <w:u w:val="single"/>
                <w:lang w:eastAsia="en-US"/>
              </w:rPr>
              <w:t xml:space="preserve">ПРЕДСЕДАТЕЛЬСТВОВАЛ: </w:t>
            </w:r>
          </w:p>
          <w:p>
            <w:pPr>
              <w:pStyle w:val="Normal"/>
              <w:widowControl w:val="false"/>
              <w:rPr>
                <w:sz w:val="28"/>
                <w:szCs w:val="28"/>
                <w:u w:val="single"/>
                <w:lang w:eastAsia="en-US"/>
              </w:rPr>
            </w:pPr>
            <w:r>
              <w:rPr>
                <w:sz w:val="28"/>
                <w:szCs w:val="28"/>
                <w:u w:val="single"/>
                <w:lang w:eastAsia="en-US"/>
              </w:rPr>
            </w:r>
          </w:p>
        </w:tc>
        <w:tc>
          <w:tcPr>
            <w:tcW w:w="1296" w:type="dxa"/>
            <w:tcBorders/>
          </w:tcPr>
          <w:p>
            <w:pPr>
              <w:pStyle w:val="Normal"/>
              <w:widowControl w:val="false"/>
              <w:spacing w:lineRule="auto" w:line="254"/>
              <w:jc w:val="both"/>
              <w:rPr>
                <w:sz w:val="28"/>
                <w:szCs w:val="28"/>
                <w:u w:val="single"/>
                <w:lang w:eastAsia="en-US"/>
              </w:rPr>
            </w:pPr>
            <w:r>
              <w:rPr>
                <w:sz w:val="28"/>
                <w:szCs w:val="28"/>
                <w:u w:val="single"/>
                <w:lang w:eastAsia="en-US"/>
              </w:rPr>
            </w:r>
          </w:p>
        </w:tc>
        <w:tc>
          <w:tcPr>
            <w:tcW w:w="3280" w:type="dxa"/>
            <w:tcBorders/>
          </w:tcPr>
          <w:p>
            <w:pPr>
              <w:pStyle w:val="Normal"/>
              <w:widowControl w:val="false"/>
              <w:spacing w:lineRule="auto" w:line="254"/>
              <w:jc w:val="right"/>
              <w:rPr>
                <w:sz w:val="28"/>
                <w:szCs w:val="28"/>
                <w:u w:val="single"/>
                <w:lang w:eastAsia="en-US"/>
              </w:rPr>
            </w:pPr>
            <w:r>
              <w:rPr>
                <w:sz w:val="28"/>
                <w:szCs w:val="28"/>
                <w:u w:val="single"/>
                <w:lang w:eastAsia="en-US"/>
              </w:rPr>
            </w:r>
          </w:p>
        </w:tc>
      </w:tr>
      <w:tr>
        <w:trPr>
          <w:trHeight w:val="745" w:hRule="atLeast"/>
        </w:trPr>
        <w:tc>
          <w:tcPr>
            <w:tcW w:w="5347" w:type="dxa"/>
            <w:tcBorders/>
          </w:tcPr>
          <w:p>
            <w:pPr>
              <w:pStyle w:val="Normal"/>
              <w:widowControl w:val="false"/>
              <w:spacing w:lineRule="auto" w:line="254"/>
              <w:jc w:val="both"/>
              <w:rPr>
                <w:sz w:val="28"/>
                <w:szCs w:val="28"/>
                <w:lang w:eastAsia="en-US"/>
              </w:rPr>
            </w:pPr>
            <w:r>
              <w:rPr>
                <w:sz w:val="28"/>
                <w:szCs w:val="28"/>
                <w:lang w:eastAsia="en-US"/>
              </w:rPr>
              <w:t>Заместитель начальника отдела полиции №2 межмуниципального отдела Министерства внутренних дел Российской Федерации «Черемховский», второй заместитель председателя комиссии</w:t>
            </w:r>
          </w:p>
          <w:p>
            <w:pPr>
              <w:pStyle w:val="Normal"/>
              <w:widowControl w:val="false"/>
              <w:spacing w:lineRule="auto" w:line="254"/>
              <w:jc w:val="both"/>
              <w:rPr>
                <w:sz w:val="28"/>
                <w:szCs w:val="28"/>
                <w:u w:val="single"/>
                <w:lang w:eastAsia="en-US"/>
              </w:rPr>
            </w:pPr>
            <w:r>
              <w:rPr>
                <w:sz w:val="28"/>
                <w:szCs w:val="28"/>
                <w:u w:val="single"/>
                <w:lang w:eastAsia="en-US"/>
              </w:rPr>
            </w:r>
          </w:p>
        </w:tc>
        <w:tc>
          <w:tcPr>
            <w:tcW w:w="1296" w:type="dxa"/>
            <w:tcBorders/>
          </w:tcPr>
          <w:p>
            <w:pPr>
              <w:pStyle w:val="Normal"/>
              <w:widowControl w:val="false"/>
              <w:spacing w:lineRule="auto" w:line="254"/>
              <w:jc w:val="both"/>
              <w:rPr>
                <w:sz w:val="28"/>
                <w:szCs w:val="28"/>
                <w:u w:val="single"/>
                <w:lang w:eastAsia="en-US"/>
              </w:rPr>
            </w:pPr>
            <w:r>
              <w:rPr>
                <w:sz w:val="28"/>
                <w:szCs w:val="28"/>
                <w:u w:val="single"/>
                <w:lang w:eastAsia="en-US"/>
              </w:rPr>
            </w:r>
          </w:p>
        </w:tc>
        <w:tc>
          <w:tcPr>
            <w:tcW w:w="3280" w:type="dxa"/>
            <w:tcBorders/>
          </w:tcPr>
          <w:p>
            <w:pPr>
              <w:pStyle w:val="Normal"/>
              <w:widowControl w:val="false"/>
              <w:spacing w:lineRule="auto" w:line="254"/>
              <w:jc w:val="right"/>
              <w:rPr>
                <w:sz w:val="28"/>
                <w:szCs w:val="28"/>
                <w:u w:val="single"/>
                <w:lang w:eastAsia="en-US"/>
              </w:rPr>
            </w:pPr>
            <w:r>
              <w:rPr>
                <w:sz w:val="28"/>
                <w:szCs w:val="28"/>
                <w:u w:val="single"/>
                <w:lang w:eastAsia="en-US"/>
              </w:rPr>
            </w:r>
          </w:p>
          <w:p>
            <w:pPr>
              <w:pStyle w:val="Normal"/>
              <w:widowControl w:val="false"/>
              <w:spacing w:lineRule="auto" w:line="254"/>
              <w:rPr>
                <w:sz w:val="28"/>
                <w:szCs w:val="28"/>
                <w:u w:val="single"/>
                <w:lang w:eastAsia="en-US"/>
              </w:rPr>
            </w:pPr>
            <w:r>
              <w:rPr>
                <w:sz w:val="28"/>
                <w:szCs w:val="28"/>
                <w:u w:val="single"/>
                <w:lang w:eastAsia="en-US"/>
              </w:rPr>
            </w:r>
          </w:p>
          <w:p>
            <w:pPr>
              <w:pStyle w:val="Normal"/>
              <w:widowControl w:val="false"/>
              <w:spacing w:lineRule="auto" w:line="254"/>
              <w:jc w:val="right"/>
              <w:rPr>
                <w:sz w:val="28"/>
                <w:szCs w:val="28"/>
                <w:lang w:eastAsia="en-US"/>
              </w:rPr>
            </w:pPr>
            <w:r>
              <w:rPr>
                <w:sz w:val="28"/>
                <w:szCs w:val="28"/>
                <w:lang w:eastAsia="en-US"/>
              </w:rPr>
            </w:r>
          </w:p>
          <w:p>
            <w:pPr>
              <w:pStyle w:val="Normal"/>
              <w:widowControl w:val="false"/>
              <w:spacing w:lineRule="auto" w:line="254"/>
              <w:rPr>
                <w:sz w:val="28"/>
                <w:szCs w:val="28"/>
                <w:lang w:eastAsia="en-US"/>
              </w:rPr>
            </w:pPr>
            <w:r>
              <w:rPr>
                <w:sz w:val="28"/>
                <w:szCs w:val="28"/>
                <w:lang w:eastAsia="en-US"/>
              </w:rPr>
            </w:r>
          </w:p>
          <w:p>
            <w:pPr>
              <w:pStyle w:val="Normal"/>
              <w:widowControl w:val="false"/>
              <w:spacing w:lineRule="auto" w:line="254"/>
              <w:jc w:val="right"/>
              <w:rPr>
                <w:sz w:val="28"/>
                <w:szCs w:val="28"/>
                <w:u w:val="single"/>
                <w:lang w:eastAsia="en-US"/>
              </w:rPr>
            </w:pPr>
            <w:r>
              <w:rPr>
                <w:sz w:val="28"/>
                <w:szCs w:val="28"/>
                <w:lang w:eastAsia="en-US"/>
              </w:rPr>
              <w:t>А.А. Тэлин</w:t>
            </w:r>
          </w:p>
        </w:tc>
      </w:tr>
    </w:tbl>
    <w:p>
      <w:pPr>
        <w:pStyle w:val="Normal"/>
        <w:rPr>
          <w:sz w:val="28"/>
          <w:szCs w:val="28"/>
        </w:rPr>
      </w:pPr>
      <w:r>
        <w:rPr>
          <w:sz w:val="28"/>
          <w:szCs w:val="28"/>
          <w:u w:val="single"/>
        </w:rPr>
        <w:t>РЕШИЛИ</w:t>
      </w:r>
      <w:r>
        <w:rPr>
          <w:sz w:val="28"/>
          <w:szCs w:val="28"/>
        </w:rPr>
        <w:t>:</w:t>
      </w:r>
    </w:p>
    <w:p>
      <w:pPr>
        <w:pStyle w:val="Normal"/>
        <w:jc w:val="both"/>
        <w:rPr>
          <w:bCs/>
          <w:sz w:val="28"/>
          <w:szCs w:val="28"/>
          <w:shd w:fill="FFFFFF" w:val="clear"/>
        </w:rPr>
      </w:pPr>
      <w:r>
        <w:rPr>
          <w:bCs/>
          <w:sz w:val="28"/>
          <w:szCs w:val="28"/>
          <w:shd w:fill="FFFFFF" w:val="clear"/>
        </w:rPr>
      </w:r>
    </w:p>
    <w:p>
      <w:pPr>
        <w:pStyle w:val="Normal"/>
        <w:jc w:val="both"/>
        <w:rPr>
          <w:bCs/>
          <w:sz w:val="28"/>
          <w:szCs w:val="28"/>
          <w:shd w:fill="FFFFFF" w:val="clear"/>
        </w:rPr>
      </w:pPr>
      <w:r>
        <w:rPr>
          <w:bCs/>
          <w:sz w:val="28"/>
          <w:szCs w:val="28"/>
          <w:shd w:fill="FFFFFF" w:val="clear"/>
        </w:rPr>
      </w:r>
    </w:p>
    <w:p>
      <w:pPr>
        <w:pStyle w:val="Normal"/>
        <w:pBdr>
          <w:bottom w:val="single" w:sz="4" w:space="1" w:color="000000"/>
        </w:pBdr>
        <w:jc w:val="center"/>
        <w:rPr>
          <w:b/>
          <w:b/>
          <w:sz w:val="28"/>
          <w:szCs w:val="28"/>
        </w:rPr>
      </w:pPr>
      <w:r>
        <w:rPr>
          <w:b/>
          <w:sz w:val="28"/>
          <w:szCs w:val="28"/>
        </w:rPr>
        <w:t>1. Организация профилактической работы с семьями, детьми и подростками «группы риска», в том числе выявление родителей, склонных к немедицинскому потреблению наркотических средств и психотропных веществ, имеющих на воспитании несовершеннолетних детей</w:t>
      </w:r>
    </w:p>
    <w:p>
      <w:pPr>
        <w:pStyle w:val="Normal"/>
        <w:jc w:val="center"/>
        <w:rPr>
          <w:sz w:val="28"/>
          <w:szCs w:val="28"/>
          <w:vertAlign w:val="superscript"/>
        </w:rPr>
      </w:pPr>
      <w:r>
        <w:rPr>
          <w:sz w:val="28"/>
          <w:szCs w:val="28"/>
          <w:vertAlign w:val="superscript"/>
        </w:rPr>
        <w:t>(Сагадарова В.В., Бадмаева Р.Б., Иванова Н.С.,  Вантеева Л.А.)</w:t>
      </w:r>
    </w:p>
    <w:p>
      <w:pPr>
        <w:pStyle w:val="Normal"/>
        <w:jc w:val="both"/>
        <w:rPr>
          <w:sz w:val="28"/>
          <w:szCs w:val="28"/>
        </w:rPr>
      </w:pPr>
      <w:r>
        <w:rPr>
          <w:sz w:val="28"/>
          <w:szCs w:val="28"/>
        </w:rPr>
      </w:r>
    </w:p>
    <w:p>
      <w:pPr>
        <w:pStyle w:val="Normal"/>
        <w:ind w:firstLine="709"/>
        <w:jc w:val="both"/>
        <w:rPr>
          <w:sz w:val="28"/>
          <w:szCs w:val="28"/>
        </w:rPr>
      </w:pPr>
      <w:r>
        <w:rPr>
          <w:sz w:val="28"/>
          <w:szCs w:val="28"/>
        </w:rPr>
        <w:t xml:space="preserve">1.1. Принять информацию председателя </w:t>
      </w:r>
      <w:r>
        <w:rPr>
          <w:sz w:val="28"/>
          <w:szCs w:val="28"/>
          <w:shd w:fill="FFFFFF" w:val="clear"/>
        </w:rPr>
        <w:t xml:space="preserve">комиссии по делам несовершеннолетних и защите их прав муниципального образования «Аларский район» Сагадаровой В.В., социального педагога </w:t>
      </w:r>
      <w:r>
        <w:rPr>
          <w:sz w:val="28"/>
          <w:szCs w:val="28"/>
        </w:rPr>
        <w:t xml:space="preserve">муниципального бюджетного образовательного учреждения Идеальская средняя общеобразовательная школа Бадмаевой Р.Б., заместителя директора по воспитательной работе муниципального бюджетного образовательного учреждения Забитуйская средняя общеобразовательная школа Ивановой Н.С., директора областного государственного казенного учреждения социального обслуживания «Центр социальной помощи семье и детям Аларского района» Вантеевой Л.А. к сведению. </w:t>
      </w:r>
    </w:p>
    <w:p>
      <w:pPr>
        <w:pStyle w:val="Normal"/>
        <w:jc w:val="both"/>
        <w:rPr>
          <w:sz w:val="28"/>
          <w:szCs w:val="28"/>
        </w:rPr>
      </w:pPr>
      <w:r>
        <w:rPr>
          <w:sz w:val="28"/>
          <w:szCs w:val="28"/>
        </w:rPr>
      </w:r>
    </w:p>
    <w:p>
      <w:pPr>
        <w:pStyle w:val="Normal"/>
        <w:ind w:firstLine="709"/>
        <w:jc w:val="both"/>
        <w:rPr>
          <w:sz w:val="28"/>
          <w:szCs w:val="28"/>
          <w:shd w:fill="FFFFFF" w:val="clear"/>
        </w:rPr>
      </w:pPr>
      <w:r>
        <w:rPr>
          <w:sz w:val="28"/>
          <w:szCs w:val="28"/>
          <w:shd w:fill="FFFFFF" w:val="clear"/>
        </w:rPr>
        <w:t xml:space="preserve">1.2. Секретарю антинаркотической комиссии муниципального образования «Аларский район» (Середкина Т.С.) во взаимодействии с отделом полиции №2 межмуниципального отдела Министерства внутренних дел Российской Федерации «Черемховский» (Урбагаев И.Н.) провести семинар-совещание для социальных педагогов и заместителей директоров по воспитательной работе образовательных учреждений  по вопросам выявления наркопотребителей из числа обучающихся. </w:t>
      </w:r>
    </w:p>
    <w:p>
      <w:pPr>
        <w:pStyle w:val="Normal"/>
        <w:ind w:firstLine="709"/>
        <w:jc w:val="both"/>
        <w:rPr>
          <w:sz w:val="28"/>
          <w:szCs w:val="28"/>
          <w:shd w:fill="FFFFFF" w:val="clear"/>
        </w:rPr>
      </w:pPr>
      <w:r>
        <w:rPr>
          <w:sz w:val="28"/>
          <w:szCs w:val="28"/>
          <w:shd w:fill="FFFFFF" w:val="clear"/>
        </w:rPr>
        <w:t>Срок – до 30 октября 2022 года.</w:t>
      </w:r>
    </w:p>
    <w:p>
      <w:pPr>
        <w:pStyle w:val="Normal"/>
        <w:ind w:firstLine="709"/>
        <w:jc w:val="both"/>
        <w:rPr>
          <w:sz w:val="28"/>
          <w:szCs w:val="28"/>
          <w:shd w:fill="FFFFFF" w:val="clear"/>
        </w:rPr>
      </w:pPr>
      <w:r>
        <w:rPr>
          <w:sz w:val="28"/>
          <w:szCs w:val="28"/>
          <w:shd w:fill="FFFFFF" w:val="clear"/>
        </w:rPr>
      </w:r>
    </w:p>
    <w:p>
      <w:pPr>
        <w:pStyle w:val="Normal"/>
        <w:ind w:firstLine="709"/>
        <w:jc w:val="both"/>
        <w:rPr>
          <w:sz w:val="28"/>
          <w:szCs w:val="28"/>
          <w:shd w:fill="FFFFFF" w:val="clear"/>
        </w:rPr>
      </w:pPr>
      <w:r>
        <w:rPr>
          <w:sz w:val="28"/>
          <w:szCs w:val="28"/>
          <w:shd w:fill="FFFFFF" w:val="clear"/>
        </w:rPr>
        <w:t xml:space="preserve">1.3. Секретарю антинаркотической комиссии муниципального образования «Аларский район» (Середкина Т.С.) осуществлять мониторинг деятельности общественных наркологических постов  (постов «Здоровье+»), кабинета профилактики образовательных учреждений, в которых на учете состоят лица, потребляющие наркотические средства, психотропные и токсические вещества. </w:t>
      </w:r>
    </w:p>
    <w:p>
      <w:pPr>
        <w:pStyle w:val="Normal"/>
        <w:ind w:firstLine="709"/>
        <w:jc w:val="both"/>
        <w:rPr>
          <w:sz w:val="28"/>
          <w:szCs w:val="28"/>
          <w:shd w:fill="FFFFFF" w:val="clear"/>
        </w:rPr>
      </w:pPr>
      <w:r>
        <w:rPr>
          <w:sz w:val="28"/>
          <w:szCs w:val="28"/>
          <w:shd w:fill="FFFFFF" w:val="clear"/>
        </w:rPr>
        <w:t xml:space="preserve">Срок – в течение 2022-2023 учебного года. </w:t>
      </w:r>
    </w:p>
    <w:p>
      <w:pPr>
        <w:pStyle w:val="Normal"/>
        <w:ind w:firstLine="709"/>
        <w:jc w:val="both"/>
        <w:rPr>
          <w:sz w:val="28"/>
          <w:szCs w:val="28"/>
          <w:shd w:fill="FFFFFF" w:val="clear"/>
        </w:rPr>
      </w:pPr>
      <w:r>
        <w:rPr>
          <w:sz w:val="28"/>
          <w:szCs w:val="28"/>
          <w:shd w:fill="FFFFFF" w:val="clear"/>
        </w:rPr>
      </w:r>
    </w:p>
    <w:p>
      <w:pPr>
        <w:pStyle w:val="Normal"/>
        <w:ind w:firstLine="709"/>
        <w:jc w:val="both"/>
        <w:rPr>
          <w:sz w:val="28"/>
          <w:szCs w:val="28"/>
        </w:rPr>
      </w:pPr>
      <w:r>
        <w:rPr>
          <w:sz w:val="28"/>
          <w:szCs w:val="28"/>
        </w:rPr>
        <w:t>1.4. Рекомендовать областному государственному казенному учреждению социального обслуживания «Центр социальной помощи семье и детям Аларского района» (Вантеева Л.А.):</w:t>
      </w:r>
    </w:p>
    <w:p>
      <w:pPr>
        <w:pStyle w:val="Normal"/>
        <w:ind w:firstLine="709"/>
        <w:jc w:val="both"/>
        <w:rPr>
          <w:sz w:val="28"/>
          <w:szCs w:val="28"/>
        </w:rPr>
      </w:pPr>
      <w:r>
        <w:rPr>
          <w:sz w:val="28"/>
          <w:szCs w:val="28"/>
        </w:rPr>
        <w:t>1.4.1. Продолжить работу по оказанию семьям, находящимся в трудной жизненной ситуации, социально опасном положении, состоящим на социальном сопровождении, консультативных услуг, срочной социальной  помощи и проведение индивидуальной профилактической работы, направленной в том числе на формирование здорового образа жизни.</w:t>
      </w:r>
    </w:p>
    <w:p>
      <w:pPr>
        <w:pStyle w:val="Normal"/>
        <w:ind w:firstLine="709"/>
        <w:jc w:val="both"/>
        <w:rPr>
          <w:sz w:val="28"/>
          <w:szCs w:val="28"/>
        </w:rPr>
      </w:pPr>
      <w:r>
        <w:rPr>
          <w:sz w:val="28"/>
          <w:szCs w:val="28"/>
        </w:rPr>
        <w:t>1.4.2. В случае выявления фактов произрастания растений, содержащих наркотические средства, на земельных участках семей, состоящих на социальном сопровождении, информировать правоохранительные органы.</w:t>
      </w:r>
    </w:p>
    <w:p>
      <w:pPr>
        <w:pStyle w:val="Normal"/>
        <w:ind w:firstLine="709"/>
        <w:jc w:val="both"/>
        <w:rPr>
          <w:sz w:val="28"/>
          <w:szCs w:val="28"/>
          <w:shd w:fill="FFFFFF" w:val="clear"/>
        </w:rPr>
      </w:pPr>
      <w:r>
        <w:rPr>
          <w:sz w:val="28"/>
          <w:szCs w:val="28"/>
        </w:rPr>
        <w:t xml:space="preserve">Срок – в течение 3 рабочих дней. </w:t>
      </w:r>
    </w:p>
    <w:p>
      <w:pPr>
        <w:pStyle w:val="Normal"/>
        <w:ind w:firstLine="709"/>
        <w:jc w:val="both"/>
        <w:rPr>
          <w:sz w:val="28"/>
          <w:szCs w:val="28"/>
          <w:shd w:fill="FFFFFF" w:val="clear"/>
        </w:rPr>
      </w:pPr>
      <w:r>
        <w:rPr>
          <w:sz w:val="28"/>
          <w:szCs w:val="28"/>
          <w:shd w:fill="FFFFFF" w:val="clear"/>
        </w:rPr>
      </w:r>
    </w:p>
    <w:p>
      <w:pPr>
        <w:pStyle w:val="Normal"/>
        <w:ind w:firstLine="709"/>
        <w:jc w:val="both"/>
        <w:rPr>
          <w:sz w:val="28"/>
          <w:szCs w:val="28"/>
        </w:rPr>
      </w:pPr>
      <w:r>
        <w:rPr>
          <w:sz w:val="28"/>
          <w:szCs w:val="28"/>
          <w:shd w:fill="FFFFFF" w:val="clear"/>
        </w:rPr>
        <w:t xml:space="preserve">1.5. Заслушать </w:t>
      </w:r>
      <w:r>
        <w:rPr>
          <w:sz w:val="28"/>
          <w:szCs w:val="28"/>
        </w:rPr>
        <w:t>инспектора по делам несовершеннолетних и защите их прав межмуниципального отдела Министерства внутренних дел Российской Федерации «Черемховский» по данному вопросу в третьем квартале 2022 года.</w:t>
      </w:r>
    </w:p>
    <w:p>
      <w:pPr>
        <w:pStyle w:val="Normal"/>
        <w:ind w:firstLine="709"/>
        <w:jc w:val="both"/>
        <w:rPr>
          <w:sz w:val="28"/>
          <w:szCs w:val="28"/>
        </w:rPr>
      </w:pPr>
      <w:r>
        <w:rPr>
          <w:sz w:val="28"/>
          <w:szCs w:val="28"/>
        </w:rPr>
        <w:t>Срок – до 30 сентября 2022 года.</w:t>
      </w:r>
    </w:p>
    <w:p>
      <w:pPr>
        <w:pStyle w:val="Normal"/>
        <w:ind w:firstLine="709"/>
        <w:jc w:val="both"/>
        <w:rPr>
          <w:sz w:val="28"/>
          <w:szCs w:val="28"/>
        </w:rPr>
      </w:pPr>
      <w:r>
        <w:rPr>
          <w:sz w:val="28"/>
          <w:szCs w:val="28"/>
        </w:rPr>
      </w:r>
    </w:p>
    <w:p>
      <w:pPr>
        <w:pStyle w:val="Normal"/>
        <w:ind w:firstLine="709"/>
        <w:jc w:val="both"/>
        <w:rPr>
          <w:sz w:val="28"/>
          <w:szCs w:val="28"/>
          <w:shd w:fill="FFFFFF" w:val="clear"/>
        </w:rPr>
      </w:pPr>
      <w:r>
        <w:rPr>
          <w:sz w:val="28"/>
          <w:szCs w:val="28"/>
          <w:shd w:fill="FFFFFF" w:val="clear"/>
        </w:rPr>
      </w:r>
    </w:p>
    <w:p>
      <w:pPr>
        <w:pStyle w:val="Normal"/>
        <w:pBdr>
          <w:bottom w:val="single" w:sz="4" w:space="1" w:color="000000"/>
        </w:pBdr>
        <w:ind w:firstLine="709"/>
        <w:jc w:val="center"/>
        <w:rPr>
          <w:b/>
          <w:b/>
          <w:sz w:val="28"/>
          <w:szCs w:val="28"/>
        </w:rPr>
      </w:pPr>
      <w:r>
        <w:rPr>
          <w:b/>
          <w:sz w:val="28"/>
          <w:szCs w:val="28"/>
        </w:rPr>
        <w:t>2. О мерах по противодействию наркомании и распространению наркотических средств, психотропных и сильнодействующих веществ на территории Иркутской области</w:t>
      </w:r>
    </w:p>
    <w:p>
      <w:pPr>
        <w:pStyle w:val="Normal"/>
        <w:jc w:val="center"/>
        <w:rPr>
          <w:sz w:val="28"/>
          <w:szCs w:val="28"/>
          <w:vertAlign w:val="superscript"/>
        </w:rPr>
      </w:pPr>
      <w:r>
        <w:rPr>
          <w:sz w:val="28"/>
          <w:szCs w:val="28"/>
          <w:vertAlign w:val="superscript"/>
        </w:rPr>
        <w:t>(Тэлин А.А., Середкина Т.С., Евстафьева В.К., Степанова З.П.)</w:t>
      </w:r>
    </w:p>
    <w:p>
      <w:pPr>
        <w:pStyle w:val="Normal"/>
        <w:jc w:val="both"/>
        <w:rPr>
          <w:sz w:val="28"/>
          <w:szCs w:val="28"/>
        </w:rPr>
      </w:pPr>
      <w:r>
        <w:rPr>
          <w:sz w:val="28"/>
          <w:szCs w:val="28"/>
        </w:rPr>
      </w:r>
    </w:p>
    <w:p>
      <w:pPr>
        <w:pStyle w:val="Normal"/>
        <w:ind w:firstLine="709"/>
        <w:jc w:val="both"/>
        <w:rPr>
          <w:sz w:val="28"/>
          <w:szCs w:val="28"/>
          <w:shd w:fill="FFFFFF" w:val="clear"/>
        </w:rPr>
      </w:pPr>
      <w:r>
        <w:rPr>
          <w:sz w:val="28"/>
          <w:szCs w:val="28"/>
        </w:rPr>
        <w:t xml:space="preserve">2.1. Принять информацию заместителя начальника отдела полиции №2 межмуниципального отдела Министерства внутренних дел Российской Федерации «Черемховский» Тэлина А.А., ведущего специалиста отдела по спорту и делам молодежи администрации муниципального образования «Аларский район» Середкиной Т.С., педагога организатора муниципального бюджетного образовательного учреждения Кутуликская средняя общеобразовательная школа Евстафьевой В.К., заместителя директора по воспитательной работе муниципального бюджетного образовательного учреждения Ныгдинская средняя общеобразовательная школа Степановой З.П. </w:t>
      </w:r>
      <w:r>
        <w:rPr>
          <w:sz w:val="28"/>
          <w:szCs w:val="28"/>
          <w:shd w:fill="FFFFFF" w:val="clear"/>
        </w:rPr>
        <w:t>к сведению.</w:t>
      </w:r>
    </w:p>
    <w:p>
      <w:pPr>
        <w:pStyle w:val="Normal"/>
        <w:ind w:firstLine="709"/>
        <w:jc w:val="both"/>
        <w:rPr>
          <w:sz w:val="28"/>
          <w:szCs w:val="28"/>
          <w:shd w:fill="FFFFFF" w:val="clear"/>
        </w:rPr>
      </w:pPr>
      <w:r>
        <w:rPr>
          <w:sz w:val="28"/>
          <w:szCs w:val="28"/>
          <w:shd w:fill="FFFFFF" w:val="clear"/>
        </w:rPr>
      </w:r>
    </w:p>
    <w:p>
      <w:pPr>
        <w:pStyle w:val="Normal"/>
        <w:ind w:firstLine="709"/>
        <w:jc w:val="both"/>
        <w:rPr>
          <w:sz w:val="28"/>
          <w:szCs w:val="28"/>
          <w:shd w:fill="FFFFFF" w:val="clear"/>
        </w:rPr>
      </w:pPr>
      <w:r>
        <w:rPr>
          <w:sz w:val="28"/>
          <w:szCs w:val="28"/>
          <w:shd w:fill="FFFFFF" w:val="clear"/>
        </w:rPr>
        <w:t>2.2. Рекомендовать отделу полиции №2 межмуниципального отдела Министерства внутренних дел Российской Федерации (Урбагаев И.Н.):</w:t>
      </w:r>
    </w:p>
    <w:p>
      <w:pPr>
        <w:pStyle w:val="Normal"/>
        <w:ind w:firstLine="709"/>
        <w:jc w:val="both"/>
        <w:rPr>
          <w:sz w:val="28"/>
          <w:szCs w:val="28"/>
          <w:shd w:fill="FFFFFF" w:val="clear"/>
        </w:rPr>
      </w:pPr>
      <w:r>
        <w:rPr>
          <w:sz w:val="28"/>
          <w:szCs w:val="28"/>
          <w:shd w:fill="FFFFFF" w:val="clear"/>
        </w:rPr>
        <w:t xml:space="preserve">2.2.1. Организовать проведение оперативно-профилактических мероприятий по пресечению фактов распространения табачной и бестабачной никотинсодержащей продукции. </w:t>
      </w:r>
    </w:p>
    <w:p>
      <w:pPr>
        <w:pStyle w:val="Normal"/>
        <w:ind w:firstLine="709"/>
        <w:jc w:val="both"/>
        <w:rPr>
          <w:sz w:val="28"/>
          <w:szCs w:val="28"/>
          <w:shd w:fill="FFFFFF" w:val="clear"/>
        </w:rPr>
      </w:pPr>
      <w:r>
        <w:rPr>
          <w:sz w:val="28"/>
          <w:szCs w:val="28"/>
          <w:shd w:fill="FFFFFF" w:val="clear"/>
        </w:rPr>
        <w:t xml:space="preserve">Срок – до 25 декабря. </w:t>
      </w:r>
    </w:p>
    <w:p>
      <w:pPr>
        <w:pStyle w:val="Normal"/>
        <w:ind w:firstLine="709"/>
        <w:jc w:val="both"/>
        <w:rPr>
          <w:sz w:val="28"/>
          <w:szCs w:val="28"/>
          <w:shd w:fill="FFFFFF" w:val="clear"/>
        </w:rPr>
      </w:pPr>
      <w:r>
        <w:rPr>
          <w:sz w:val="28"/>
          <w:szCs w:val="28"/>
          <w:shd w:fill="FFFFFF" w:val="clear"/>
        </w:rPr>
        <w:t xml:space="preserve">2.2.2. Продолжить работу по перекрытию каналов поступления наркотических средств, психотропных и сильнодействующих веществ на территории Аларского района. </w:t>
      </w:r>
    </w:p>
    <w:p>
      <w:pPr>
        <w:pStyle w:val="Normal"/>
        <w:ind w:firstLine="709"/>
        <w:jc w:val="both"/>
        <w:rPr>
          <w:sz w:val="28"/>
          <w:szCs w:val="28"/>
          <w:shd w:fill="FFFFFF" w:val="clear"/>
        </w:rPr>
      </w:pPr>
      <w:r>
        <w:rPr>
          <w:sz w:val="28"/>
          <w:szCs w:val="28"/>
          <w:shd w:fill="FFFFFF" w:val="clear"/>
        </w:rPr>
        <w:t>Срок – до 30 декабря 2022 года.</w:t>
      </w:r>
    </w:p>
    <w:p>
      <w:pPr>
        <w:pStyle w:val="Normal"/>
        <w:ind w:firstLine="709"/>
        <w:jc w:val="both"/>
        <w:rPr>
          <w:sz w:val="28"/>
          <w:szCs w:val="28"/>
          <w:shd w:fill="FFFFFF" w:val="clear"/>
        </w:rPr>
      </w:pPr>
      <w:r>
        <w:rPr>
          <w:sz w:val="28"/>
          <w:szCs w:val="28"/>
          <w:shd w:fill="FFFFFF" w:val="clear"/>
        </w:rPr>
      </w:r>
    </w:p>
    <w:p>
      <w:pPr>
        <w:pStyle w:val="Normal"/>
        <w:ind w:firstLine="709"/>
        <w:jc w:val="both"/>
        <w:rPr>
          <w:sz w:val="28"/>
          <w:szCs w:val="28"/>
          <w:shd w:fill="FFFFFF" w:val="clear"/>
        </w:rPr>
      </w:pPr>
      <w:r>
        <w:rPr>
          <w:sz w:val="28"/>
          <w:szCs w:val="28"/>
          <w:shd w:fill="FFFFFF" w:val="clear"/>
        </w:rPr>
        <w:t>2.3. Секретарю антинаркотической комиссии муниципального образования «Аларский район» (Середкина Т.С.) во взаимодействии с отделом полиции №2 межмуниципального отдела Министерства внутренних дел Российской Федерации «Черемховский» (Урбагаев И.Н.) и отделом по контролю за оборотом наркотиков межмуниципального отдела Министерства внутренних дел Российской Федерации «Черемховский» (Мустафаев Р.Р.)  организовать размещение на официальном сайте администрации муниципального образования «Аларский район», социальных сетях, в официальных группах муниципального образования (поселений) информации о проводимых правоохранительными органами оперативно-профилактических операциях и акциях антинаркотического характера и их результатах.</w:t>
      </w:r>
    </w:p>
    <w:p>
      <w:pPr>
        <w:pStyle w:val="Normal"/>
        <w:ind w:firstLine="709"/>
        <w:jc w:val="both"/>
        <w:rPr>
          <w:sz w:val="28"/>
          <w:szCs w:val="28"/>
          <w:shd w:fill="FFFFFF" w:val="clear"/>
        </w:rPr>
      </w:pPr>
      <w:r>
        <w:rPr>
          <w:sz w:val="28"/>
          <w:szCs w:val="28"/>
          <w:shd w:fill="FFFFFF" w:val="clear"/>
        </w:rPr>
        <w:t>Срок – до 30 ноября 2022 года, далее ежегодно.</w:t>
      </w:r>
    </w:p>
    <w:p>
      <w:pPr>
        <w:pStyle w:val="Normal"/>
        <w:ind w:firstLine="709"/>
        <w:jc w:val="both"/>
        <w:rPr>
          <w:sz w:val="28"/>
          <w:szCs w:val="28"/>
          <w:shd w:fill="FFFFFF" w:val="clear"/>
        </w:rPr>
      </w:pPr>
      <w:r>
        <w:rPr>
          <w:sz w:val="28"/>
          <w:szCs w:val="28"/>
          <w:shd w:fill="FFFFFF" w:val="clear"/>
        </w:rPr>
      </w:r>
    </w:p>
    <w:p>
      <w:pPr>
        <w:pStyle w:val="Normal"/>
        <w:ind w:firstLine="709"/>
        <w:jc w:val="both"/>
        <w:rPr>
          <w:sz w:val="28"/>
          <w:szCs w:val="28"/>
          <w:shd w:fill="FFFFFF" w:val="clear"/>
        </w:rPr>
      </w:pPr>
      <w:r>
        <w:rPr>
          <w:sz w:val="28"/>
          <w:szCs w:val="28"/>
          <w:shd w:fill="FFFFFF" w:val="clear"/>
        </w:rPr>
        <w:t>2.4. Заслушать заведующего «Учебно-производственное отделение п. Кутулик» областного государственного автономного образовательного учреждения «Заларинский агропромышленный техникум» по данному вопросу в третьем квартале 2022 года.</w:t>
      </w:r>
    </w:p>
    <w:p>
      <w:pPr>
        <w:pStyle w:val="Normal"/>
        <w:ind w:firstLine="709"/>
        <w:jc w:val="both"/>
        <w:rPr>
          <w:sz w:val="28"/>
          <w:szCs w:val="28"/>
          <w:shd w:fill="FFFFFF" w:val="clear"/>
        </w:rPr>
      </w:pPr>
      <w:r>
        <w:rPr>
          <w:sz w:val="28"/>
          <w:szCs w:val="28"/>
          <w:shd w:fill="FFFFFF" w:val="clear"/>
        </w:rPr>
        <w:t>Срок – до 30 сентября 2022 года.</w:t>
      </w:r>
    </w:p>
    <w:p>
      <w:pPr>
        <w:pStyle w:val="Normal"/>
        <w:ind w:firstLine="709"/>
        <w:jc w:val="both"/>
        <w:rPr>
          <w:sz w:val="28"/>
          <w:szCs w:val="28"/>
          <w:shd w:fill="FFFFFF" w:val="clear"/>
        </w:rPr>
      </w:pPr>
      <w:r>
        <w:rPr>
          <w:sz w:val="28"/>
          <w:szCs w:val="28"/>
          <w:shd w:fill="FFFFFF" w:val="clear"/>
        </w:rPr>
      </w:r>
    </w:p>
    <w:p>
      <w:pPr>
        <w:pStyle w:val="Normal"/>
        <w:ind w:firstLine="709"/>
        <w:jc w:val="both"/>
        <w:rPr>
          <w:sz w:val="28"/>
          <w:szCs w:val="28"/>
          <w:shd w:fill="FFFFFF" w:val="clear"/>
        </w:rPr>
      </w:pPr>
      <w:r>
        <w:rPr>
          <w:sz w:val="28"/>
          <w:szCs w:val="28"/>
          <w:shd w:fill="FFFFFF" w:val="clear"/>
        </w:rPr>
        <w:t>2.5. Рекомендовать главам сельских поселений Аларского района и руководителям образовательных учреждений Аларского района, в случае прибытия на территорию лиц, привлеченных к административной и уголовной ответственности за незаконный оборот наркотиков, имеющих на иждивении несовершеннолетних детей, информировать отдел полиции №2 межмуниципального отдела Министерства внутренних дел Российской Федерации «Черемховский» (Урбагаев И.Н.) и секретариат антинаркотической комиссии муниципального образования «Аларский район» (Середкина Т.С.).</w:t>
      </w:r>
    </w:p>
    <w:p>
      <w:pPr>
        <w:pStyle w:val="Normal"/>
        <w:ind w:firstLine="709"/>
        <w:jc w:val="both"/>
        <w:rPr>
          <w:sz w:val="28"/>
          <w:szCs w:val="28"/>
          <w:shd w:fill="FFFFFF" w:val="clear"/>
        </w:rPr>
      </w:pPr>
      <w:r>
        <w:rPr>
          <w:sz w:val="28"/>
          <w:szCs w:val="28"/>
          <w:shd w:fill="FFFFFF" w:val="clear"/>
        </w:rPr>
        <w:t xml:space="preserve">Срок – в течение 7 рабочих дней со дня его прибытия в место пребывания. </w:t>
      </w:r>
    </w:p>
    <w:p>
      <w:pPr>
        <w:pStyle w:val="Normal"/>
        <w:jc w:val="both"/>
        <w:rPr>
          <w:sz w:val="28"/>
          <w:szCs w:val="28"/>
          <w:shd w:fill="FFFFFF" w:val="clear"/>
        </w:rPr>
      </w:pPr>
      <w:r>
        <w:rPr>
          <w:sz w:val="28"/>
          <w:szCs w:val="28"/>
          <w:shd w:fill="FFFFFF" w:val="clear"/>
        </w:rPr>
      </w:r>
    </w:p>
    <w:p>
      <w:pPr>
        <w:pStyle w:val="Normal"/>
        <w:jc w:val="both"/>
        <w:rPr>
          <w:b/>
          <w:b/>
          <w:sz w:val="28"/>
          <w:szCs w:val="28"/>
        </w:rPr>
      </w:pPr>
      <w:r>
        <w:rPr>
          <w:b/>
          <w:sz w:val="28"/>
          <w:szCs w:val="28"/>
        </w:rPr>
      </w:r>
    </w:p>
    <w:p>
      <w:pPr>
        <w:pStyle w:val="Normal"/>
        <w:pBdr>
          <w:bottom w:val="single" w:sz="4" w:space="1" w:color="000000"/>
        </w:pBdr>
        <w:jc w:val="center"/>
        <w:rPr>
          <w:b/>
          <w:b/>
          <w:sz w:val="28"/>
          <w:szCs w:val="28"/>
        </w:rPr>
      </w:pPr>
      <w:r>
        <w:rPr>
          <w:b/>
          <w:sz w:val="28"/>
          <w:szCs w:val="28"/>
        </w:rPr>
        <w:t>3. Продолжение внедрения в учебно-воспитательный процесс общеобразовательных учреждений района профилактических программ, направленных на противодействие употребления психоактивных веществ, пропаганды здорового образа жизни среди учащихся</w:t>
      </w:r>
    </w:p>
    <w:p>
      <w:pPr>
        <w:pStyle w:val="Normal"/>
        <w:ind w:firstLine="709"/>
        <w:jc w:val="center"/>
        <w:rPr>
          <w:sz w:val="28"/>
          <w:szCs w:val="28"/>
          <w:vertAlign w:val="superscript"/>
        </w:rPr>
      </w:pPr>
      <w:r>
        <w:rPr>
          <w:sz w:val="28"/>
          <w:szCs w:val="28"/>
          <w:vertAlign w:val="superscript"/>
        </w:rPr>
        <w:t>(Бутуханова Н.К.)</w:t>
      </w:r>
    </w:p>
    <w:p>
      <w:pPr>
        <w:pStyle w:val="Normal"/>
        <w:jc w:val="both"/>
        <w:rPr>
          <w:sz w:val="28"/>
          <w:szCs w:val="28"/>
        </w:rPr>
      </w:pPr>
      <w:r>
        <w:rPr>
          <w:sz w:val="28"/>
          <w:szCs w:val="28"/>
        </w:rPr>
      </w:r>
    </w:p>
    <w:p>
      <w:pPr>
        <w:pStyle w:val="Normal"/>
        <w:ind w:firstLine="709"/>
        <w:jc w:val="both"/>
        <w:rPr>
          <w:sz w:val="28"/>
          <w:szCs w:val="28"/>
        </w:rPr>
      </w:pPr>
      <w:r>
        <w:rPr>
          <w:sz w:val="28"/>
          <w:szCs w:val="28"/>
        </w:rPr>
        <w:t>3.1. Принять информацию председателя муниципального казенного учреждения «Комитет по образованию» Бутухановой Н.К.</w:t>
      </w:r>
      <w:r>
        <w:rPr>
          <w:sz w:val="28"/>
          <w:szCs w:val="28"/>
          <w:shd w:fill="FFFFFF" w:val="clear"/>
        </w:rPr>
        <w:t xml:space="preserve"> к сведению.</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 xml:space="preserve">3.2. Муниципальному казенному учреждению «Комитет по образованию» (Бутуханова Н.К.) и </w:t>
      </w:r>
      <w:r>
        <w:rPr>
          <w:sz w:val="28"/>
          <w:szCs w:val="28"/>
          <w:shd w:fill="FFFFFF" w:val="clear"/>
        </w:rPr>
        <w:t xml:space="preserve">«Учебно-производственное отделение п. Кутулик» областному государственному автономному образовательному учреждению «Заларинский агропромышленный техникум» (Нефедьева М.С.) </w:t>
      </w:r>
      <w:r>
        <w:rPr>
          <w:sz w:val="28"/>
          <w:szCs w:val="28"/>
        </w:rPr>
        <w:t xml:space="preserve"> организовать обучение педагогических работников по специальной подготовке и повышения квалификации по вопросам реализации привинтивных программ, направленных на противодействие употребления психоактивных веществ, пропаганды здорового образа жизни среди учащихся.</w:t>
      </w:r>
    </w:p>
    <w:p>
      <w:pPr>
        <w:pStyle w:val="Normal"/>
        <w:ind w:firstLine="709"/>
        <w:jc w:val="both"/>
        <w:rPr>
          <w:sz w:val="28"/>
          <w:szCs w:val="28"/>
        </w:rPr>
      </w:pPr>
      <w:r>
        <w:rPr>
          <w:sz w:val="28"/>
          <w:szCs w:val="28"/>
        </w:rPr>
        <w:t xml:space="preserve">Срок – до 30 ноября 2022 года. </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3.3. Секретарю антинаркотической комиссии муниципального образования «Аларский район» (Середкина Т.С.):</w:t>
      </w:r>
    </w:p>
    <w:p>
      <w:pPr>
        <w:pStyle w:val="Normal"/>
        <w:ind w:firstLine="709"/>
        <w:jc w:val="both"/>
        <w:rPr>
          <w:sz w:val="28"/>
          <w:szCs w:val="28"/>
        </w:rPr>
      </w:pPr>
      <w:r>
        <w:rPr>
          <w:sz w:val="28"/>
          <w:szCs w:val="28"/>
        </w:rPr>
        <w:t>3.3.1. Провести анализ профилактических мероприятий в рамках реализации профилактических программ, направленных на противодействие употребления психоактивных веществ, пропаганды здорового образа жизни среди учащихся.</w:t>
      </w:r>
    </w:p>
    <w:p>
      <w:pPr>
        <w:pStyle w:val="Normal"/>
        <w:ind w:firstLine="709"/>
        <w:jc w:val="both"/>
        <w:rPr>
          <w:sz w:val="28"/>
          <w:szCs w:val="28"/>
        </w:rPr>
      </w:pPr>
      <w:r>
        <w:rPr>
          <w:sz w:val="28"/>
          <w:szCs w:val="28"/>
        </w:rPr>
        <w:t>Срок – до 20 ноября 2022 года.</w:t>
      </w:r>
    </w:p>
    <w:p>
      <w:pPr>
        <w:pStyle w:val="Normal"/>
        <w:ind w:firstLine="709"/>
        <w:jc w:val="both"/>
        <w:rPr>
          <w:sz w:val="28"/>
          <w:szCs w:val="28"/>
        </w:rPr>
      </w:pPr>
      <w:r>
        <w:rPr>
          <w:sz w:val="28"/>
          <w:szCs w:val="28"/>
        </w:rPr>
        <w:t xml:space="preserve">3.3.2. Организовать и провести семинар-тренинг для педагогов  в целях формирования навыков и внедрения инновационных техник по вопросам профилактики употребления психоактивных веществ в образовательных организациях. </w:t>
      </w:r>
    </w:p>
    <w:p>
      <w:pPr>
        <w:pStyle w:val="Normal"/>
        <w:ind w:firstLine="709"/>
        <w:jc w:val="both"/>
        <w:rPr>
          <w:sz w:val="28"/>
          <w:szCs w:val="28"/>
        </w:rPr>
      </w:pPr>
      <w:r>
        <w:rPr>
          <w:sz w:val="28"/>
          <w:szCs w:val="28"/>
        </w:rPr>
        <w:t>Срок – до 15 декабря 2022 года.</w:t>
      </w:r>
    </w:p>
    <w:p>
      <w:pPr>
        <w:pStyle w:val="Normal"/>
        <w:ind w:firstLine="709"/>
        <w:jc w:val="both"/>
        <w:rPr>
          <w:sz w:val="28"/>
          <w:szCs w:val="28"/>
        </w:rPr>
      </w:pPr>
      <w:r>
        <w:rPr>
          <w:sz w:val="28"/>
          <w:szCs w:val="28"/>
        </w:rPr>
      </w:r>
    </w:p>
    <w:p>
      <w:pPr>
        <w:pStyle w:val="Normal"/>
        <w:ind w:firstLine="709"/>
        <w:jc w:val="both"/>
        <w:rPr>
          <w:sz w:val="28"/>
          <w:szCs w:val="28"/>
          <w:shd w:fill="FFFFFF" w:val="clear"/>
        </w:rPr>
      </w:pPr>
      <w:r>
        <w:rPr>
          <w:sz w:val="28"/>
          <w:szCs w:val="28"/>
        </w:rPr>
        <w:t>3.4.</w:t>
      </w:r>
      <w:r>
        <w:rPr>
          <w:sz w:val="28"/>
          <w:szCs w:val="28"/>
          <w:shd w:fill="FFFFFF" w:val="clear"/>
        </w:rPr>
        <w:t> Заслушать заведующего «Учебно-производственное отделение п. Кутулик» областного государственного автономного образовательного учреждения «Заларинский агропромышленный техникум» по данному вопросу в третьем квартале 2022 года.</w:t>
      </w:r>
    </w:p>
    <w:p>
      <w:pPr>
        <w:pStyle w:val="Normal"/>
        <w:ind w:firstLine="709"/>
        <w:jc w:val="both"/>
        <w:rPr>
          <w:sz w:val="28"/>
          <w:szCs w:val="28"/>
          <w:shd w:fill="FFFFFF" w:val="clear"/>
        </w:rPr>
      </w:pPr>
      <w:r>
        <w:rPr>
          <w:sz w:val="28"/>
          <w:szCs w:val="28"/>
          <w:shd w:fill="FFFFFF" w:val="clear"/>
        </w:rPr>
        <w:t>Срок – до 30 сентября 2022 года.</w:t>
      </w:r>
    </w:p>
    <w:p>
      <w:pPr>
        <w:pStyle w:val="Normal"/>
        <w:ind w:firstLine="709"/>
        <w:jc w:val="both"/>
        <w:rPr>
          <w:sz w:val="28"/>
          <w:szCs w:val="28"/>
        </w:rPr>
      </w:pPr>
      <w:r>
        <w:rPr>
          <w:sz w:val="28"/>
          <w:szCs w:val="28"/>
        </w:rPr>
      </w:r>
    </w:p>
    <w:p>
      <w:pPr>
        <w:pStyle w:val="Normal"/>
        <w:jc w:val="both"/>
        <w:rPr>
          <w:sz w:val="28"/>
          <w:szCs w:val="28"/>
        </w:rPr>
      </w:pPr>
      <w:r>
        <w:rPr>
          <w:sz w:val="28"/>
          <w:szCs w:val="28"/>
        </w:rPr>
      </w:r>
    </w:p>
    <w:p>
      <w:pPr>
        <w:pStyle w:val="Normal"/>
        <w:pBdr>
          <w:bottom w:val="single" w:sz="4" w:space="1" w:color="000000"/>
        </w:pBdr>
        <w:jc w:val="center"/>
        <w:rPr>
          <w:b/>
          <w:b/>
          <w:sz w:val="28"/>
          <w:szCs w:val="28"/>
        </w:rPr>
      </w:pPr>
      <w:r>
        <w:rPr>
          <w:b/>
          <w:sz w:val="28"/>
          <w:szCs w:val="28"/>
        </w:rPr>
        <w:t>4. О результатах мониторинга наркоситуации на территории муниципального образования «Аларский район» по итогам 2021 года</w:t>
      </w:r>
    </w:p>
    <w:p>
      <w:pPr>
        <w:pStyle w:val="Normal"/>
        <w:ind w:firstLine="709"/>
        <w:jc w:val="center"/>
        <w:rPr>
          <w:sz w:val="28"/>
          <w:szCs w:val="28"/>
          <w:vertAlign w:val="superscript"/>
        </w:rPr>
      </w:pPr>
      <w:r>
        <w:rPr>
          <w:sz w:val="28"/>
          <w:szCs w:val="28"/>
          <w:vertAlign w:val="superscript"/>
        </w:rPr>
        <w:t>(Середкина Т.С.)</w:t>
      </w:r>
    </w:p>
    <w:p>
      <w:pPr>
        <w:pStyle w:val="Normal"/>
        <w:ind w:firstLine="709"/>
        <w:jc w:val="both"/>
        <w:rPr>
          <w:sz w:val="28"/>
          <w:szCs w:val="28"/>
        </w:rPr>
      </w:pPr>
      <w:r>
        <w:rPr>
          <w:sz w:val="28"/>
          <w:szCs w:val="28"/>
        </w:rPr>
      </w:r>
    </w:p>
    <w:p>
      <w:pPr>
        <w:pStyle w:val="Normal"/>
        <w:ind w:firstLine="709"/>
        <w:jc w:val="both"/>
        <w:rPr>
          <w:bCs/>
          <w:sz w:val="28"/>
          <w:szCs w:val="28"/>
          <w:shd w:fill="FFFFFF" w:val="clear"/>
        </w:rPr>
      </w:pPr>
      <w:r>
        <w:rPr>
          <w:sz w:val="28"/>
          <w:szCs w:val="28"/>
        </w:rPr>
        <w:t>4.1. Принять информацию секретаря антинаркотической комиссии муниципального образования «Аларский район» Середкиной Т.С.</w:t>
      </w:r>
      <w:r>
        <w:rPr>
          <w:bCs/>
          <w:sz w:val="28"/>
          <w:szCs w:val="28"/>
          <w:shd w:fill="FFFFFF" w:val="clear"/>
        </w:rPr>
        <w:t xml:space="preserve"> к сведению.</w:t>
      </w:r>
    </w:p>
    <w:p>
      <w:pPr>
        <w:pStyle w:val="Normal"/>
        <w:ind w:firstLine="709"/>
        <w:jc w:val="both"/>
        <w:rPr>
          <w:bCs/>
          <w:sz w:val="28"/>
          <w:szCs w:val="28"/>
          <w:shd w:fill="FFFFFF" w:val="clear"/>
        </w:rPr>
      </w:pPr>
      <w:r>
        <w:rPr>
          <w:bCs/>
          <w:sz w:val="28"/>
          <w:szCs w:val="28"/>
          <w:shd w:fill="FFFFFF" w:val="clear"/>
        </w:rPr>
      </w:r>
    </w:p>
    <w:p>
      <w:pPr>
        <w:pStyle w:val="Normal"/>
        <w:ind w:firstLine="709"/>
        <w:jc w:val="both"/>
        <w:rPr>
          <w:sz w:val="28"/>
          <w:szCs w:val="28"/>
        </w:rPr>
      </w:pPr>
      <w:r>
        <w:rPr>
          <w:sz w:val="28"/>
          <w:szCs w:val="28"/>
        </w:rPr>
        <w:t xml:space="preserve">4.2. Отделу по спорту и делам молодежи муниципального образования </w:t>
      </w:r>
    </w:p>
    <w:p>
      <w:pPr>
        <w:pStyle w:val="Normal"/>
        <w:jc w:val="both"/>
        <w:rPr>
          <w:sz w:val="28"/>
          <w:szCs w:val="28"/>
        </w:rPr>
      </w:pPr>
      <w:r>
        <w:rPr>
          <w:sz w:val="28"/>
          <w:szCs w:val="28"/>
        </w:rPr>
        <w:t>«Аларский район» (Ахметов Д.А.) в рамках муниципальной подпрограммы «Комплексные меры по противодействию незаконного распространения и потребления наркотических средств и психотропных веществ в  Аларском районе  на 2022-2026 годы»,  муниципальной программы «Об утверждении муниципальной программы «Комплексные меры профилактики правонарушений в Аларском районе на 2022-2026 гг.», утвержденной  постановлением мэра  Аларского района  от 31.10.2018г. №790-п изготовить баннеры, содержащие информацию по формированию негативного отношения к наркотикам, пропаганды здорового образа жизни, административной и уголовной ответственности за незаконный оборот наркотических средств.</w:t>
      </w:r>
    </w:p>
    <w:p>
      <w:pPr>
        <w:pStyle w:val="Normal"/>
        <w:ind w:firstLine="709"/>
        <w:jc w:val="both"/>
        <w:rPr>
          <w:sz w:val="28"/>
          <w:szCs w:val="28"/>
        </w:rPr>
      </w:pPr>
      <w:r>
        <w:rPr>
          <w:sz w:val="28"/>
          <w:szCs w:val="28"/>
        </w:rPr>
        <w:t xml:space="preserve">Баннеры направить в администрации сельских поселений Аларского района. </w:t>
      </w:r>
    </w:p>
    <w:p>
      <w:pPr>
        <w:pStyle w:val="Normal"/>
        <w:ind w:firstLine="709"/>
        <w:jc w:val="both"/>
        <w:rPr>
          <w:sz w:val="28"/>
          <w:szCs w:val="28"/>
        </w:rPr>
      </w:pPr>
      <w:r>
        <w:rPr>
          <w:sz w:val="28"/>
          <w:szCs w:val="28"/>
        </w:rPr>
        <w:t>Срок – до 20 октября 2022 года.</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4.3. Рекомендовать главам сельских поселений Аларского района обеспечить размещение баннеров, содержащие информацию по формированию негативного отношения к наркотикам, пропаганды здорового образа жизни, административной и уголовной ответственности за незаконный оборот наркотических средств в местах массового пребывания народа.</w:t>
      </w:r>
    </w:p>
    <w:p>
      <w:pPr>
        <w:pStyle w:val="Normal"/>
        <w:ind w:firstLine="709"/>
        <w:jc w:val="both"/>
        <w:rPr>
          <w:sz w:val="28"/>
          <w:szCs w:val="28"/>
        </w:rPr>
      </w:pPr>
      <w:r>
        <w:rPr>
          <w:sz w:val="28"/>
          <w:szCs w:val="28"/>
        </w:rPr>
        <w:t xml:space="preserve">Срок – 30 октября 2022 года. </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 xml:space="preserve">4.4. Рекомендовать областному государственному казенному учреждению Центр занятости населения Аларского района (Шалбанова М.В.) рассмотреть возможность трансляции социальных роликов  по вопросам  формирования негативного  отношения  к наркотикам, пропаганды здорового образа жизни, административной  и уголовной ответственности за незаконный оборот наркотических средств. </w:t>
      </w:r>
    </w:p>
    <w:p>
      <w:pPr>
        <w:pStyle w:val="Normal"/>
        <w:ind w:firstLine="709"/>
        <w:jc w:val="both"/>
        <w:rPr>
          <w:sz w:val="28"/>
          <w:szCs w:val="28"/>
        </w:rPr>
      </w:pPr>
      <w:r>
        <w:rPr>
          <w:sz w:val="28"/>
          <w:szCs w:val="28"/>
        </w:rPr>
        <w:t xml:space="preserve">Срок – до 15 октября 2022 года. </w:t>
      </w:r>
    </w:p>
    <w:p>
      <w:pPr>
        <w:pStyle w:val="Normal"/>
        <w:ind w:firstLine="709"/>
        <w:jc w:val="both"/>
        <w:rPr>
          <w:sz w:val="28"/>
          <w:szCs w:val="28"/>
        </w:rPr>
      </w:pPr>
      <w:r>
        <w:rPr>
          <w:sz w:val="28"/>
          <w:szCs w:val="28"/>
        </w:rPr>
      </w:r>
    </w:p>
    <w:p>
      <w:pPr>
        <w:pStyle w:val="Normal"/>
        <w:ind w:firstLine="709"/>
        <w:jc w:val="both"/>
        <w:rPr>
          <w:sz w:val="28"/>
        </w:rPr>
      </w:pPr>
      <w:r>
        <w:rPr>
          <w:sz w:val="28"/>
          <w:szCs w:val="28"/>
        </w:rPr>
        <w:t xml:space="preserve">4.5. </w:t>
      </w:r>
      <w:r>
        <w:rPr>
          <w:sz w:val="28"/>
        </w:rPr>
        <w:t>Разместить информационную справку о наркоситуации в Аларском районе по итогам мониторинга наркоситуации за 2021 год на официальном сайте администрации муниципального образования «Аларский район» (</w:t>
      </w:r>
      <w:hyperlink r:id="rId2">
        <w:r>
          <w:rPr>
            <w:sz w:val="28"/>
          </w:rPr>
          <w:t>https://alar.irkobl.ru/</w:t>
        </w:r>
      </w:hyperlink>
      <w:r>
        <w:rPr>
          <w:sz w:val="28"/>
        </w:rPr>
        <w:t xml:space="preserve">) в </w:t>
      </w:r>
      <w:r>
        <w:rPr>
          <w:bCs/>
          <w:sz w:val="28"/>
          <w:szCs w:val="20"/>
          <w:shd w:fill="FFFFFF" w:val="clear"/>
        </w:rPr>
        <w:t>информационно</w:t>
      </w:r>
      <w:r>
        <w:rPr>
          <w:sz w:val="28"/>
          <w:szCs w:val="20"/>
          <w:shd w:fill="FFFFFF" w:val="clear"/>
        </w:rPr>
        <w:t>-</w:t>
      </w:r>
      <w:r>
        <w:rPr>
          <w:bCs/>
          <w:sz w:val="28"/>
          <w:szCs w:val="20"/>
          <w:shd w:fill="FFFFFF" w:val="clear"/>
        </w:rPr>
        <w:t>телекоммуникационной</w:t>
      </w:r>
      <w:r>
        <w:rPr>
          <w:sz w:val="28"/>
        </w:rPr>
        <w:t xml:space="preserve"> сети «Интернет» (Адушинов Р.А.).</w:t>
      </w:r>
    </w:p>
    <w:p>
      <w:pPr>
        <w:pStyle w:val="Normal"/>
        <w:ind w:firstLine="709"/>
        <w:jc w:val="both"/>
        <w:rPr>
          <w:sz w:val="28"/>
        </w:rPr>
      </w:pPr>
      <w:r>
        <w:rPr>
          <w:sz w:val="28"/>
        </w:rPr>
        <w:t>Срок – до 10 июля 2022 года.</w:t>
      </w:r>
    </w:p>
    <w:p>
      <w:pPr>
        <w:pStyle w:val="Normal"/>
        <w:jc w:val="both"/>
        <w:rPr>
          <w:sz w:val="28"/>
          <w:szCs w:val="28"/>
        </w:rPr>
      </w:pPr>
      <w:r>
        <w:rPr>
          <w:sz w:val="28"/>
          <w:szCs w:val="28"/>
        </w:rPr>
      </w:r>
    </w:p>
    <w:p>
      <w:pPr>
        <w:pStyle w:val="BodyTextIndent2"/>
        <w:suppressAutoHyphens w:val="true"/>
        <w:spacing w:lineRule="auto" w:line="240"/>
        <w:ind w:firstLine="709"/>
        <w:jc w:val="both"/>
        <w:rPr>
          <w:b w:val="false"/>
          <w:b w:val="false"/>
          <w:sz w:val="28"/>
          <w:szCs w:val="28"/>
          <w:shd w:fill="FFFFFF" w:val="clear"/>
        </w:rPr>
      </w:pPr>
      <w:r>
        <w:rPr>
          <w:b w:val="false"/>
          <w:sz w:val="28"/>
          <w:szCs w:val="28"/>
        </w:rPr>
        <w:t xml:space="preserve">4.6. Рекомендовать </w:t>
      </w:r>
      <w:r>
        <w:rPr>
          <w:b w:val="false"/>
          <w:sz w:val="28"/>
          <w:szCs w:val="28"/>
          <w:shd w:fill="FFFFFF" w:val="clear"/>
        </w:rPr>
        <w:t>отделу полиции №2 межмуниципального отдела Министерства внутренних дел Российской Федерации «Черемховский» (Урбагаев И.Н.) активизировать работу по выявлению и уничтожению дикорастущих и незаконных посевов растений, содержащих наркотические средства на территории Аларского района.</w:t>
      </w:r>
    </w:p>
    <w:p>
      <w:pPr>
        <w:pStyle w:val="BodyTextIndent2"/>
        <w:suppressAutoHyphens w:val="true"/>
        <w:spacing w:lineRule="auto" w:line="240"/>
        <w:ind w:firstLine="709"/>
        <w:jc w:val="both"/>
        <w:rPr>
          <w:b w:val="false"/>
          <w:b w:val="false"/>
          <w:sz w:val="28"/>
          <w:szCs w:val="28"/>
          <w:shd w:fill="FFFFFF" w:val="clear"/>
        </w:rPr>
      </w:pPr>
      <w:r>
        <w:rPr>
          <w:b w:val="false"/>
          <w:sz w:val="28"/>
          <w:szCs w:val="28"/>
          <w:shd w:fill="FFFFFF" w:val="clear"/>
        </w:rPr>
        <w:t>Срок – до 20 октября 2022 года.</w:t>
      </w:r>
    </w:p>
    <w:p>
      <w:pPr>
        <w:pStyle w:val="BodyTextIndent2"/>
        <w:suppressAutoHyphens w:val="true"/>
        <w:spacing w:lineRule="auto" w:line="240"/>
        <w:ind w:firstLine="709"/>
        <w:jc w:val="both"/>
        <w:rPr>
          <w:b w:val="false"/>
          <w:b w:val="false"/>
          <w:sz w:val="28"/>
          <w:szCs w:val="28"/>
          <w:shd w:fill="FFFFFF" w:val="clear"/>
        </w:rPr>
      </w:pPr>
      <w:r>
        <w:rPr>
          <w:b w:val="false"/>
          <w:sz w:val="28"/>
          <w:szCs w:val="28"/>
          <w:shd w:fill="FFFFFF" w:val="clear"/>
        </w:rPr>
      </w:r>
    </w:p>
    <w:p>
      <w:pPr>
        <w:pStyle w:val="BodyTextIndent2"/>
        <w:suppressAutoHyphens w:val="true"/>
        <w:spacing w:lineRule="auto" w:line="240"/>
        <w:ind w:firstLine="709"/>
        <w:jc w:val="both"/>
        <w:rPr>
          <w:b w:val="false"/>
          <w:b w:val="false"/>
          <w:bCs w:val="false"/>
          <w:color w:val="000000"/>
          <w:sz w:val="28"/>
          <w:szCs w:val="24"/>
        </w:rPr>
      </w:pPr>
      <w:r>
        <w:rPr>
          <w:b w:val="false"/>
          <w:sz w:val="28"/>
          <w:szCs w:val="28"/>
        </w:rPr>
        <w:t xml:space="preserve">4.7. В целях снижения спроса на наркотики через сеть интернет, секретарю антинаркотической комиссии муниципального образования «Аларский район»  (Середкина Т.С.) разработать план комплекса антинаркотических мероприятий с использованием информационно-телекоммуникационных технологий, направленных на профилактику незаконного оборота наркотиков </w:t>
      </w:r>
      <w:r>
        <w:rPr>
          <w:b w:val="false"/>
          <w:bCs w:val="false"/>
          <w:color w:val="000000"/>
          <w:sz w:val="28"/>
          <w:szCs w:val="24"/>
        </w:rPr>
        <w:t>«Безопасный Интернет» на территории Аларского района</w:t>
      </w:r>
      <w:r>
        <w:rPr>
          <w:b w:val="false"/>
          <w:sz w:val="28"/>
          <w:szCs w:val="28"/>
        </w:rPr>
        <w:t xml:space="preserve"> </w:t>
      </w:r>
      <w:r>
        <w:rPr>
          <w:b w:val="false"/>
          <w:bCs w:val="false"/>
          <w:color w:val="000000"/>
          <w:sz w:val="28"/>
          <w:szCs w:val="24"/>
        </w:rPr>
        <w:t>в 2022-2023 учебном году.</w:t>
      </w:r>
    </w:p>
    <w:p>
      <w:pPr>
        <w:pStyle w:val="BodyTextIndent2"/>
        <w:suppressAutoHyphens w:val="true"/>
        <w:spacing w:lineRule="auto" w:line="240"/>
        <w:ind w:firstLine="709"/>
        <w:jc w:val="both"/>
        <w:rPr>
          <w:b w:val="false"/>
          <w:b w:val="false"/>
          <w:sz w:val="28"/>
          <w:szCs w:val="28"/>
          <w:shd w:fill="FFFFFF" w:val="clear"/>
        </w:rPr>
      </w:pPr>
      <w:r>
        <w:rPr>
          <w:b w:val="false"/>
          <w:bCs w:val="false"/>
          <w:color w:val="000000"/>
          <w:sz w:val="28"/>
          <w:szCs w:val="24"/>
        </w:rPr>
        <w:t>Срок – до 30 августа 2022 года.</w:t>
      </w:r>
    </w:p>
    <w:p>
      <w:pPr>
        <w:pStyle w:val="Normal"/>
        <w:ind w:firstLine="709"/>
        <w:jc w:val="both"/>
        <w:rPr>
          <w:sz w:val="28"/>
          <w:szCs w:val="28"/>
        </w:rPr>
      </w:pPr>
      <w:r>
        <w:rPr>
          <w:sz w:val="28"/>
          <w:szCs w:val="28"/>
        </w:rPr>
      </w:r>
    </w:p>
    <w:p>
      <w:pPr>
        <w:pStyle w:val="Normal"/>
        <w:jc w:val="both"/>
        <w:rPr>
          <w:sz w:val="28"/>
          <w:szCs w:val="28"/>
        </w:rPr>
      </w:pPr>
      <w:r>
        <w:rPr>
          <w:sz w:val="28"/>
          <w:szCs w:val="28"/>
        </w:rPr>
      </w:r>
    </w:p>
    <w:p>
      <w:pPr>
        <w:pStyle w:val="Normal"/>
        <w:ind w:firstLine="709"/>
        <w:jc w:val="center"/>
        <w:rPr>
          <w:b/>
          <w:b/>
          <w:sz w:val="28"/>
          <w:szCs w:val="28"/>
        </w:rPr>
      </w:pPr>
      <w:r>
        <w:rPr>
          <w:b/>
          <w:sz w:val="28"/>
          <w:szCs w:val="28"/>
        </w:rPr>
        <w:t>5.</w:t>
      </w:r>
      <w:r>
        <w:rPr>
          <w:sz w:val="28"/>
          <w:szCs w:val="28"/>
        </w:rPr>
        <w:t> </w:t>
      </w:r>
      <w:r>
        <w:rPr>
          <w:b/>
          <w:sz w:val="28"/>
          <w:szCs w:val="28"/>
        </w:rPr>
        <w:t xml:space="preserve">Об исполнении поручений антинаркотической </w:t>
      </w:r>
    </w:p>
    <w:p>
      <w:pPr>
        <w:pStyle w:val="Normal"/>
        <w:pBdr>
          <w:bottom w:val="single" w:sz="4" w:space="1" w:color="000000"/>
        </w:pBdr>
        <w:ind w:firstLine="709"/>
        <w:jc w:val="center"/>
        <w:rPr>
          <w:b/>
          <w:b/>
          <w:sz w:val="28"/>
          <w:szCs w:val="28"/>
        </w:rPr>
      </w:pPr>
      <w:r>
        <w:rPr>
          <w:b/>
          <w:sz w:val="28"/>
          <w:szCs w:val="28"/>
        </w:rPr>
        <w:t>комиссии в Иркутской области и комиссии  муниципального образования «Аларский район»</w:t>
      </w:r>
    </w:p>
    <w:p>
      <w:pPr>
        <w:pStyle w:val="Normal"/>
        <w:ind w:firstLine="709"/>
        <w:jc w:val="center"/>
        <w:rPr>
          <w:sz w:val="28"/>
          <w:szCs w:val="28"/>
          <w:vertAlign w:val="superscript"/>
        </w:rPr>
      </w:pPr>
      <w:r>
        <w:rPr>
          <w:sz w:val="28"/>
          <w:szCs w:val="28"/>
          <w:vertAlign w:val="superscript"/>
        </w:rPr>
        <w:t>(Середкина Т.С.)</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5.1. Принять информацию секретаря антинаркотической комиссии муниципального образования «Аларский район» Середкиной Т.С.</w:t>
      </w:r>
      <w:r>
        <w:rPr>
          <w:bCs/>
          <w:sz w:val="28"/>
          <w:szCs w:val="28"/>
          <w:shd w:fill="FFFFFF" w:val="clear"/>
        </w:rPr>
        <w:t xml:space="preserve"> к сведению.</w:t>
      </w:r>
    </w:p>
    <w:p>
      <w:pPr>
        <w:pStyle w:val="Normal"/>
        <w:ind w:firstLine="709"/>
        <w:jc w:val="both"/>
        <w:rPr>
          <w:sz w:val="28"/>
          <w:szCs w:val="28"/>
        </w:rPr>
      </w:pPr>
      <w:r>
        <w:rPr>
          <w:sz w:val="28"/>
          <w:szCs w:val="28"/>
        </w:rPr>
      </w:r>
    </w:p>
    <w:p>
      <w:pPr>
        <w:pStyle w:val="Normal"/>
        <w:ind w:firstLine="709"/>
        <w:jc w:val="both"/>
        <w:rPr>
          <w:sz w:val="28"/>
          <w:szCs w:val="28"/>
          <w:shd w:fill="FFFFFF" w:val="clear"/>
        </w:rPr>
      </w:pPr>
      <w:r>
        <w:rPr>
          <w:sz w:val="28"/>
          <w:szCs w:val="28"/>
          <w:shd w:fill="FFFFFF" w:val="clear"/>
        </w:rPr>
        <w:t>5.2. Продлить срок исполнения пункта 1.4. протокола заседания антинаркотической комиссии муниципального образования «Аларский район» №1-22 от 31 марта 2022 года комиссии по делам несовершеннолетних и защите их прав муниципального образования «Аларский район» до 30 сентября 2022 года.</w:t>
      </w:r>
    </w:p>
    <w:p>
      <w:pPr>
        <w:pStyle w:val="Normal"/>
        <w:ind w:firstLine="709"/>
        <w:jc w:val="both"/>
        <w:rPr>
          <w:sz w:val="28"/>
          <w:szCs w:val="28"/>
        </w:rPr>
      </w:pPr>
      <w:r>
        <w:rPr>
          <w:sz w:val="28"/>
          <w:szCs w:val="28"/>
        </w:rPr>
      </w:r>
    </w:p>
    <w:p>
      <w:pPr>
        <w:pStyle w:val="Normal"/>
        <w:ind w:firstLine="709"/>
        <w:jc w:val="both"/>
        <w:rPr>
          <w:sz w:val="28"/>
          <w:szCs w:val="28"/>
          <w:shd w:fill="FFFFFF" w:val="clear"/>
        </w:rPr>
      </w:pPr>
      <w:r>
        <w:rPr>
          <w:sz w:val="28"/>
          <w:szCs w:val="28"/>
          <w:shd w:fill="FFFFFF" w:val="clear"/>
        </w:rPr>
        <w:t>5.3. Рекомендовать муниципальному казенному учреждению «Комитет по образованию» (Бутуханова Н.К.)  направить в адрес председателя антинаркотической комиссии муниципального образования «Аларский район» Дульбеева Р.В. информацию по исполнению пункта 1.5 протокола заседания антинаркотической комиссии муниципального образования «Аларский район» №1-22 от 31 марта 2022 года.</w:t>
      </w:r>
    </w:p>
    <w:p>
      <w:pPr>
        <w:pStyle w:val="Normal"/>
        <w:ind w:firstLine="709"/>
        <w:jc w:val="both"/>
        <w:rPr>
          <w:sz w:val="28"/>
          <w:szCs w:val="28"/>
          <w:shd w:fill="FFFFFF" w:val="clear"/>
        </w:rPr>
      </w:pPr>
      <w:r>
        <w:rPr>
          <w:sz w:val="28"/>
          <w:szCs w:val="28"/>
          <w:shd w:fill="FFFFFF" w:val="clear"/>
        </w:rPr>
        <w:t>Срок – до 15 июля 2022 года.</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jc w:val="both"/>
        <w:rPr>
          <w:sz w:val="28"/>
          <w:szCs w:val="28"/>
        </w:rPr>
      </w:pPr>
      <w:r>
        <w:rPr>
          <w:sz w:val="28"/>
          <w:szCs w:val="28"/>
        </w:rPr>
      </w:r>
    </w:p>
    <w:tbl>
      <w:tblPr>
        <w:tblW w:w="9711" w:type="dxa"/>
        <w:jc w:val="left"/>
        <w:tblInd w:w="-34" w:type="dxa"/>
        <w:tblLayout w:type="fixed"/>
        <w:tblCellMar>
          <w:top w:w="0" w:type="dxa"/>
          <w:left w:w="108" w:type="dxa"/>
          <w:bottom w:w="0" w:type="dxa"/>
          <w:right w:w="108" w:type="dxa"/>
        </w:tblCellMar>
        <w:tblLook w:val="00a0"/>
      </w:tblPr>
      <w:tblGrid>
        <w:gridCol w:w="5234"/>
        <w:gridCol w:w="1266"/>
        <w:gridCol w:w="3211"/>
      </w:tblGrid>
      <w:tr>
        <w:trPr>
          <w:trHeight w:val="758" w:hRule="atLeast"/>
        </w:trPr>
        <w:tc>
          <w:tcPr>
            <w:tcW w:w="5234" w:type="dxa"/>
            <w:tcBorders/>
          </w:tcPr>
          <w:p>
            <w:pPr>
              <w:pStyle w:val="Normal"/>
              <w:widowControl w:val="false"/>
              <w:spacing w:lineRule="auto" w:line="254"/>
              <w:jc w:val="both"/>
              <w:rPr>
                <w:sz w:val="28"/>
                <w:szCs w:val="28"/>
                <w:lang w:eastAsia="en-US"/>
              </w:rPr>
            </w:pPr>
            <w:r>
              <w:rPr>
                <w:sz w:val="28"/>
                <w:szCs w:val="28"/>
                <w:lang w:eastAsia="en-US"/>
              </w:rPr>
              <w:t>Мэр Аларского района, председатель антинаркотической комиссии муниципального образования «Аларский район»</w:t>
            </w:r>
          </w:p>
          <w:p>
            <w:pPr>
              <w:pStyle w:val="Normal"/>
              <w:widowControl w:val="false"/>
              <w:spacing w:lineRule="auto" w:line="254"/>
              <w:jc w:val="both"/>
              <w:rPr>
                <w:sz w:val="28"/>
                <w:szCs w:val="28"/>
                <w:u w:val="single"/>
                <w:lang w:eastAsia="en-US"/>
              </w:rPr>
            </w:pPr>
            <w:r>
              <w:rPr>
                <w:sz w:val="28"/>
                <w:szCs w:val="28"/>
                <w:u w:val="single"/>
                <w:lang w:eastAsia="en-US"/>
              </w:rPr>
            </w:r>
          </w:p>
        </w:tc>
        <w:tc>
          <w:tcPr>
            <w:tcW w:w="1266" w:type="dxa"/>
            <w:tcBorders/>
          </w:tcPr>
          <w:p>
            <w:pPr>
              <w:pStyle w:val="Normal"/>
              <w:widowControl w:val="false"/>
              <w:spacing w:lineRule="auto" w:line="254"/>
              <w:jc w:val="both"/>
              <w:rPr>
                <w:sz w:val="28"/>
                <w:szCs w:val="28"/>
                <w:u w:val="single"/>
                <w:lang w:eastAsia="en-US"/>
              </w:rPr>
            </w:pPr>
            <w:r>
              <w:rPr>
                <w:sz w:val="28"/>
                <w:szCs w:val="28"/>
                <w:u w:val="single"/>
                <w:lang w:eastAsia="en-US"/>
              </w:rPr>
            </w:r>
          </w:p>
        </w:tc>
        <w:tc>
          <w:tcPr>
            <w:tcW w:w="3211" w:type="dxa"/>
            <w:tcBorders/>
          </w:tcPr>
          <w:p>
            <w:pPr>
              <w:pStyle w:val="Normal"/>
              <w:widowControl w:val="false"/>
              <w:spacing w:lineRule="auto" w:line="254"/>
              <w:jc w:val="right"/>
              <w:rPr>
                <w:sz w:val="28"/>
                <w:szCs w:val="28"/>
                <w:u w:val="single"/>
                <w:lang w:eastAsia="en-US"/>
              </w:rPr>
            </w:pPr>
            <w:r>
              <w:rPr>
                <w:sz w:val="28"/>
                <w:szCs w:val="28"/>
                <w:u w:val="single"/>
                <w:lang w:eastAsia="en-US"/>
              </w:rPr>
            </w:r>
          </w:p>
          <w:p>
            <w:pPr>
              <w:pStyle w:val="Normal"/>
              <w:widowControl w:val="false"/>
              <w:spacing w:lineRule="auto" w:line="254"/>
              <w:jc w:val="right"/>
              <w:rPr>
                <w:sz w:val="28"/>
                <w:szCs w:val="28"/>
                <w:u w:val="single"/>
                <w:lang w:eastAsia="en-US"/>
              </w:rPr>
            </w:pPr>
            <w:r>
              <w:rPr>
                <w:sz w:val="28"/>
                <w:szCs w:val="28"/>
                <w:u w:val="single"/>
                <w:lang w:eastAsia="en-US"/>
              </w:rPr>
            </w:r>
          </w:p>
          <w:p>
            <w:pPr>
              <w:pStyle w:val="Normal"/>
              <w:widowControl w:val="false"/>
              <w:spacing w:lineRule="auto" w:line="254"/>
              <w:jc w:val="right"/>
              <w:rPr>
                <w:sz w:val="28"/>
                <w:szCs w:val="28"/>
                <w:u w:val="single"/>
                <w:lang w:eastAsia="en-US"/>
              </w:rPr>
            </w:pPr>
            <w:r>
              <w:rPr>
                <w:sz w:val="28"/>
                <w:szCs w:val="28"/>
                <w:u w:val="single"/>
                <w:lang w:eastAsia="en-US"/>
              </w:rPr>
            </w:r>
          </w:p>
          <w:p>
            <w:pPr>
              <w:pStyle w:val="Normal"/>
              <w:widowControl w:val="false"/>
              <w:spacing w:lineRule="auto" w:line="254"/>
              <w:jc w:val="right"/>
              <w:rPr>
                <w:sz w:val="28"/>
                <w:szCs w:val="28"/>
                <w:lang w:eastAsia="en-US"/>
              </w:rPr>
            </w:pPr>
            <w:r>
              <w:rPr>
                <w:sz w:val="28"/>
                <w:szCs w:val="28"/>
                <w:lang w:eastAsia="en-US"/>
              </w:rPr>
              <w:t>Р.В. Дульбеев</w:t>
            </w:r>
          </w:p>
          <w:p>
            <w:pPr>
              <w:pStyle w:val="Normal"/>
              <w:widowControl w:val="false"/>
              <w:spacing w:lineRule="auto" w:line="254"/>
              <w:jc w:val="right"/>
              <w:rPr>
                <w:sz w:val="28"/>
                <w:szCs w:val="28"/>
                <w:u w:val="single"/>
                <w:lang w:eastAsia="en-US"/>
              </w:rPr>
            </w:pPr>
            <w:r>
              <w:rPr>
                <w:sz w:val="28"/>
                <w:szCs w:val="28"/>
                <w:u w:val="single"/>
                <w:lang w:eastAsia="en-US"/>
              </w:rPr>
            </w:r>
          </w:p>
        </w:tc>
      </w:tr>
    </w:tbl>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center"/>
        <w:rPr>
          <w:sz w:val="28"/>
          <w:szCs w:val="28"/>
        </w:rPr>
      </w:pPr>
      <w:r>
        <w:rPr>
          <w:sz w:val="28"/>
          <w:szCs w:val="28"/>
        </w:rPr>
        <w:t>Лист согласования</w:t>
      </w:r>
    </w:p>
    <w:p>
      <w:pPr>
        <w:pStyle w:val="Normal"/>
        <w:jc w:val="both"/>
        <w:rPr>
          <w:sz w:val="28"/>
          <w:szCs w:val="28"/>
        </w:rPr>
      </w:pPr>
      <w:r>
        <w:rPr>
          <w:sz w:val="28"/>
          <w:szCs w:val="28"/>
        </w:rPr>
      </w:r>
    </w:p>
    <w:tbl>
      <w:tblPr>
        <w:tblStyle w:val="a3"/>
        <w:tblW w:w="9854" w:type="dxa"/>
        <w:jc w:val="left"/>
        <w:tblInd w:w="0" w:type="dxa"/>
        <w:tblLayout w:type="fixed"/>
        <w:tblCellMar>
          <w:top w:w="0" w:type="dxa"/>
          <w:left w:w="108" w:type="dxa"/>
          <w:bottom w:w="0" w:type="dxa"/>
          <w:right w:w="108" w:type="dxa"/>
        </w:tblCellMar>
        <w:tblLook w:val="04a0"/>
      </w:tblPr>
      <w:tblGrid>
        <w:gridCol w:w="4219"/>
        <w:gridCol w:w="2350"/>
        <w:gridCol w:w="3285"/>
      </w:tblGrid>
      <w:tr>
        <w:trPr/>
        <w:tc>
          <w:tcPr>
            <w:tcW w:w="4219" w:type="dxa"/>
            <w:tcBorders>
              <w:top w:val="nil"/>
              <w:left w:val="nil"/>
              <w:bottom w:val="nil"/>
              <w:right w:val="nil"/>
            </w:tcBorders>
          </w:tcPr>
          <w:p>
            <w:pPr>
              <w:pStyle w:val="Normal"/>
              <w:widowControl/>
              <w:spacing w:before="0" w:after="0"/>
              <w:jc w:val="center"/>
              <w:rPr>
                <w:sz w:val="28"/>
                <w:szCs w:val="28"/>
              </w:rPr>
            </w:pPr>
            <w:r>
              <w:rPr>
                <w:kern w:val="0"/>
                <w:sz w:val="28"/>
                <w:szCs w:val="28"/>
                <w:lang w:val="ru-RU" w:bidi="ar-SA"/>
              </w:rPr>
              <w:t>Должность</w:t>
            </w:r>
          </w:p>
          <w:p>
            <w:pPr>
              <w:pStyle w:val="Normal"/>
              <w:widowControl/>
              <w:spacing w:before="0" w:after="0"/>
              <w:jc w:val="center"/>
              <w:rPr>
                <w:sz w:val="28"/>
                <w:szCs w:val="28"/>
              </w:rPr>
            </w:pPr>
            <w:r>
              <w:rPr>
                <w:kern w:val="0"/>
                <w:sz w:val="22"/>
                <w:szCs w:val="28"/>
                <w:lang w:val="ru-RU" w:bidi="ar-SA"/>
              </w:rPr>
            </w:r>
          </w:p>
        </w:tc>
        <w:tc>
          <w:tcPr>
            <w:tcW w:w="2350" w:type="dxa"/>
            <w:tcBorders>
              <w:top w:val="nil"/>
              <w:left w:val="nil"/>
              <w:bottom w:val="nil"/>
              <w:right w:val="nil"/>
            </w:tcBorders>
          </w:tcPr>
          <w:p>
            <w:pPr>
              <w:pStyle w:val="Normal"/>
              <w:widowControl/>
              <w:spacing w:before="0" w:after="0"/>
              <w:jc w:val="center"/>
              <w:rPr>
                <w:sz w:val="28"/>
                <w:szCs w:val="28"/>
              </w:rPr>
            </w:pPr>
            <w:r>
              <w:rPr>
                <w:kern w:val="0"/>
                <w:sz w:val="28"/>
                <w:szCs w:val="28"/>
                <w:lang w:val="ru-RU" w:bidi="ar-SA"/>
              </w:rPr>
              <w:t xml:space="preserve">Подпись </w:t>
            </w:r>
          </w:p>
        </w:tc>
        <w:tc>
          <w:tcPr>
            <w:tcW w:w="3285" w:type="dxa"/>
            <w:tcBorders>
              <w:top w:val="nil"/>
              <w:left w:val="nil"/>
              <w:bottom w:val="nil"/>
              <w:right w:val="nil"/>
            </w:tcBorders>
          </w:tcPr>
          <w:p>
            <w:pPr>
              <w:pStyle w:val="Normal"/>
              <w:widowControl/>
              <w:spacing w:before="0" w:after="0"/>
              <w:jc w:val="center"/>
              <w:rPr>
                <w:sz w:val="28"/>
                <w:szCs w:val="28"/>
              </w:rPr>
            </w:pPr>
            <w:r>
              <w:rPr>
                <w:kern w:val="0"/>
                <w:sz w:val="28"/>
                <w:szCs w:val="28"/>
                <w:lang w:val="ru-RU" w:bidi="ar-SA"/>
              </w:rPr>
              <w:t>ФИО</w:t>
            </w:r>
          </w:p>
        </w:tc>
      </w:tr>
      <w:tr>
        <w:trPr>
          <w:trHeight w:val="1137" w:hRule="atLeast"/>
        </w:trPr>
        <w:tc>
          <w:tcPr>
            <w:tcW w:w="4219" w:type="dxa"/>
            <w:tcBorders>
              <w:top w:val="nil"/>
              <w:left w:val="nil"/>
              <w:bottom w:val="nil"/>
              <w:right w:val="nil"/>
            </w:tcBorders>
          </w:tcPr>
          <w:p>
            <w:pPr>
              <w:pStyle w:val="Normal"/>
              <w:widowControl/>
              <w:spacing w:before="0" w:after="0"/>
              <w:jc w:val="both"/>
              <w:rPr>
                <w:sz w:val="28"/>
                <w:szCs w:val="28"/>
              </w:rPr>
            </w:pPr>
            <w:r>
              <w:rPr>
                <w:kern w:val="0"/>
                <w:sz w:val="28"/>
                <w:szCs w:val="28"/>
                <w:lang w:val="ru-RU" w:bidi="ar-SA"/>
              </w:rPr>
              <w:t>секретарь антинаркотической комиссии муниципального образования «Аларский район»</w:t>
            </w:r>
          </w:p>
        </w:tc>
        <w:tc>
          <w:tcPr>
            <w:tcW w:w="2350" w:type="dxa"/>
            <w:tcBorders>
              <w:top w:val="nil"/>
              <w:left w:val="nil"/>
              <w:bottom w:val="nil"/>
              <w:right w:val="nil"/>
            </w:tcBorders>
          </w:tcPr>
          <w:p>
            <w:pPr>
              <w:pStyle w:val="Normal"/>
              <w:widowControl/>
              <w:spacing w:before="0" w:after="0"/>
              <w:jc w:val="both"/>
              <w:rPr>
                <w:sz w:val="28"/>
                <w:szCs w:val="28"/>
              </w:rPr>
            </w:pPr>
            <w:r>
              <w:rPr>
                <w:kern w:val="0"/>
                <w:sz w:val="22"/>
                <w:szCs w:val="28"/>
                <w:lang w:val="ru-RU" w:bidi="ar-SA"/>
              </w:rPr>
            </w:r>
          </w:p>
        </w:tc>
        <w:tc>
          <w:tcPr>
            <w:tcW w:w="3285" w:type="dxa"/>
            <w:tcBorders>
              <w:top w:val="nil"/>
              <w:left w:val="nil"/>
              <w:bottom w:val="nil"/>
              <w:right w:val="nil"/>
            </w:tcBorders>
          </w:tcPr>
          <w:p>
            <w:pPr>
              <w:pStyle w:val="Normal"/>
              <w:widowControl/>
              <w:spacing w:before="0" w:after="0"/>
              <w:jc w:val="right"/>
              <w:rPr>
                <w:sz w:val="28"/>
                <w:szCs w:val="28"/>
              </w:rPr>
            </w:pPr>
            <w:r>
              <w:rPr>
                <w:kern w:val="0"/>
                <w:sz w:val="22"/>
                <w:szCs w:val="28"/>
                <w:lang w:val="ru-RU" w:bidi="ar-SA"/>
              </w:rPr>
            </w:r>
          </w:p>
          <w:p>
            <w:pPr>
              <w:pStyle w:val="Normal"/>
              <w:widowControl/>
              <w:spacing w:before="0" w:after="0"/>
              <w:jc w:val="right"/>
              <w:rPr>
                <w:sz w:val="28"/>
                <w:szCs w:val="28"/>
              </w:rPr>
            </w:pPr>
            <w:r>
              <w:rPr>
                <w:kern w:val="0"/>
                <w:sz w:val="22"/>
                <w:szCs w:val="28"/>
                <w:lang w:val="ru-RU" w:bidi="ar-SA"/>
              </w:rPr>
            </w:r>
          </w:p>
          <w:p>
            <w:pPr>
              <w:pStyle w:val="Normal"/>
              <w:widowControl/>
              <w:spacing w:before="0" w:after="0"/>
              <w:jc w:val="right"/>
              <w:rPr>
                <w:sz w:val="28"/>
                <w:szCs w:val="28"/>
              </w:rPr>
            </w:pPr>
            <w:r>
              <w:rPr>
                <w:kern w:val="0"/>
                <w:sz w:val="28"/>
                <w:szCs w:val="28"/>
                <w:lang w:val="ru-RU" w:bidi="ar-SA"/>
              </w:rPr>
              <w:t xml:space="preserve">Т.С. Середкина </w:t>
            </w:r>
          </w:p>
          <w:p>
            <w:pPr>
              <w:pStyle w:val="Normal"/>
              <w:widowControl/>
              <w:spacing w:before="0" w:after="0"/>
              <w:jc w:val="right"/>
              <w:rPr>
                <w:sz w:val="28"/>
                <w:szCs w:val="28"/>
              </w:rPr>
            </w:pPr>
            <w:r>
              <w:rPr>
                <w:kern w:val="0"/>
                <w:sz w:val="22"/>
                <w:szCs w:val="28"/>
                <w:lang w:val="ru-RU" w:bidi="ar-SA"/>
              </w:rPr>
            </w:r>
          </w:p>
        </w:tc>
      </w:tr>
      <w:tr>
        <w:trPr>
          <w:trHeight w:val="1137" w:hRule="atLeast"/>
        </w:trPr>
        <w:tc>
          <w:tcPr>
            <w:tcW w:w="4219" w:type="dxa"/>
            <w:tcBorders>
              <w:top w:val="nil"/>
              <w:left w:val="nil"/>
              <w:bottom w:val="nil"/>
              <w:right w:val="nil"/>
            </w:tcBorders>
          </w:tcPr>
          <w:p>
            <w:pPr>
              <w:pStyle w:val="Normal"/>
              <w:widowControl/>
              <w:spacing w:before="0" w:after="0"/>
              <w:jc w:val="both"/>
              <w:rPr>
                <w:sz w:val="28"/>
                <w:szCs w:val="28"/>
              </w:rPr>
            </w:pPr>
            <w:r>
              <w:rPr>
                <w:kern w:val="0"/>
                <w:sz w:val="28"/>
                <w:szCs w:val="28"/>
                <w:lang w:val="ru-RU" w:bidi="ar-SA"/>
              </w:rPr>
              <w:t>Директор областного государственного казенного учреждения социального обслуживания «Центр социальной помощи семье и детям Аларского района»</w:t>
            </w:r>
          </w:p>
          <w:p>
            <w:pPr>
              <w:pStyle w:val="Normal"/>
              <w:widowControl/>
              <w:spacing w:before="0" w:after="0"/>
              <w:jc w:val="both"/>
              <w:rPr>
                <w:sz w:val="28"/>
                <w:szCs w:val="28"/>
              </w:rPr>
            </w:pPr>
            <w:r>
              <w:rPr>
                <w:kern w:val="0"/>
                <w:sz w:val="22"/>
                <w:szCs w:val="28"/>
                <w:lang w:val="ru-RU" w:bidi="ar-SA"/>
              </w:rPr>
            </w:r>
          </w:p>
        </w:tc>
        <w:tc>
          <w:tcPr>
            <w:tcW w:w="2350" w:type="dxa"/>
            <w:tcBorders>
              <w:top w:val="nil"/>
              <w:left w:val="nil"/>
              <w:bottom w:val="nil"/>
              <w:right w:val="nil"/>
            </w:tcBorders>
          </w:tcPr>
          <w:p>
            <w:pPr>
              <w:pStyle w:val="Normal"/>
              <w:widowControl/>
              <w:spacing w:before="0" w:after="0"/>
              <w:jc w:val="both"/>
              <w:rPr>
                <w:sz w:val="28"/>
                <w:szCs w:val="28"/>
              </w:rPr>
            </w:pPr>
            <w:r>
              <w:rPr>
                <w:kern w:val="0"/>
                <w:sz w:val="22"/>
                <w:szCs w:val="28"/>
                <w:lang w:val="ru-RU" w:bidi="ar-SA"/>
              </w:rPr>
            </w:r>
          </w:p>
        </w:tc>
        <w:tc>
          <w:tcPr>
            <w:tcW w:w="3285" w:type="dxa"/>
            <w:tcBorders>
              <w:top w:val="nil"/>
              <w:left w:val="nil"/>
              <w:bottom w:val="nil"/>
              <w:right w:val="nil"/>
            </w:tcBorders>
          </w:tcPr>
          <w:p>
            <w:pPr>
              <w:pStyle w:val="Normal"/>
              <w:widowControl/>
              <w:spacing w:before="0" w:after="0"/>
              <w:jc w:val="right"/>
              <w:rPr>
                <w:sz w:val="28"/>
                <w:szCs w:val="28"/>
              </w:rPr>
            </w:pPr>
            <w:r>
              <w:rPr>
                <w:kern w:val="0"/>
                <w:sz w:val="22"/>
                <w:szCs w:val="28"/>
                <w:lang w:val="ru-RU" w:bidi="ar-SA"/>
              </w:rPr>
            </w:r>
          </w:p>
          <w:p>
            <w:pPr>
              <w:pStyle w:val="Normal"/>
              <w:widowControl/>
              <w:spacing w:before="0" w:after="0"/>
              <w:jc w:val="right"/>
              <w:rPr>
                <w:sz w:val="28"/>
                <w:szCs w:val="28"/>
              </w:rPr>
            </w:pPr>
            <w:r>
              <w:rPr>
                <w:kern w:val="0"/>
                <w:sz w:val="22"/>
                <w:szCs w:val="28"/>
                <w:lang w:val="ru-RU" w:bidi="ar-SA"/>
              </w:rPr>
            </w:r>
          </w:p>
          <w:p>
            <w:pPr>
              <w:pStyle w:val="Normal"/>
              <w:widowControl/>
              <w:spacing w:before="0" w:after="0"/>
              <w:jc w:val="right"/>
              <w:rPr>
                <w:sz w:val="28"/>
                <w:szCs w:val="28"/>
              </w:rPr>
            </w:pPr>
            <w:r>
              <w:rPr>
                <w:kern w:val="0"/>
                <w:sz w:val="22"/>
                <w:szCs w:val="28"/>
                <w:lang w:val="ru-RU" w:bidi="ar-SA"/>
              </w:rPr>
            </w:r>
          </w:p>
          <w:p>
            <w:pPr>
              <w:pStyle w:val="Normal"/>
              <w:widowControl/>
              <w:spacing w:before="0" w:after="0"/>
              <w:jc w:val="right"/>
              <w:rPr>
                <w:sz w:val="28"/>
                <w:szCs w:val="28"/>
              </w:rPr>
            </w:pPr>
            <w:r>
              <w:rPr>
                <w:kern w:val="0"/>
                <w:sz w:val="22"/>
                <w:szCs w:val="28"/>
                <w:lang w:val="ru-RU" w:bidi="ar-SA"/>
              </w:rPr>
            </w:r>
          </w:p>
          <w:p>
            <w:pPr>
              <w:pStyle w:val="Normal"/>
              <w:widowControl/>
              <w:spacing w:before="0" w:after="0"/>
              <w:jc w:val="right"/>
              <w:rPr>
                <w:sz w:val="28"/>
                <w:szCs w:val="28"/>
              </w:rPr>
            </w:pPr>
            <w:r>
              <w:rPr>
                <w:kern w:val="0"/>
                <w:sz w:val="22"/>
                <w:szCs w:val="28"/>
                <w:lang w:val="ru-RU" w:bidi="ar-SA"/>
              </w:rPr>
            </w:r>
          </w:p>
          <w:p>
            <w:pPr>
              <w:pStyle w:val="Normal"/>
              <w:widowControl/>
              <w:spacing w:before="0" w:after="0"/>
              <w:jc w:val="right"/>
              <w:rPr>
                <w:sz w:val="28"/>
                <w:szCs w:val="28"/>
              </w:rPr>
            </w:pPr>
            <w:r>
              <w:rPr>
                <w:kern w:val="0"/>
                <w:sz w:val="28"/>
                <w:szCs w:val="28"/>
                <w:lang w:val="ru-RU" w:bidi="ar-SA"/>
              </w:rPr>
              <w:t>Л.А. Вантеева</w:t>
            </w:r>
          </w:p>
        </w:tc>
      </w:tr>
      <w:tr>
        <w:trPr>
          <w:trHeight w:val="2400" w:hRule="atLeast"/>
        </w:trPr>
        <w:tc>
          <w:tcPr>
            <w:tcW w:w="4219" w:type="dxa"/>
            <w:tcBorders>
              <w:top w:val="nil"/>
              <w:left w:val="nil"/>
              <w:bottom w:val="nil"/>
              <w:right w:val="nil"/>
            </w:tcBorders>
          </w:tcPr>
          <w:p>
            <w:pPr>
              <w:pStyle w:val="Normal"/>
              <w:widowControl/>
              <w:spacing w:before="0" w:after="0"/>
              <w:jc w:val="both"/>
              <w:rPr>
                <w:sz w:val="28"/>
                <w:szCs w:val="28"/>
              </w:rPr>
            </w:pPr>
            <w:r>
              <w:rPr>
                <w:kern w:val="0"/>
                <w:sz w:val="28"/>
                <w:szCs w:val="28"/>
                <w:lang w:val="ru-RU" w:bidi="ar-SA"/>
              </w:rPr>
              <w:t>директор областного государственного бюджетного учреждения «Управление социальной защиты и социального обслуживания населения по Аларскому району»</w:t>
            </w:r>
          </w:p>
        </w:tc>
        <w:tc>
          <w:tcPr>
            <w:tcW w:w="2350" w:type="dxa"/>
            <w:tcBorders>
              <w:top w:val="nil"/>
              <w:left w:val="nil"/>
              <w:bottom w:val="nil"/>
              <w:right w:val="nil"/>
            </w:tcBorders>
          </w:tcPr>
          <w:p>
            <w:pPr>
              <w:pStyle w:val="Normal"/>
              <w:widowControl/>
              <w:spacing w:before="0" w:after="0"/>
              <w:jc w:val="both"/>
              <w:rPr>
                <w:sz w:val="28"/>
                <w:szCs w:val="28"/>
              </w:rPr>
            </w:pPr>
            <w:r>
              <w:rPr>
                <w:kern w:val="0"/>
                <w:sz w:val="22"/>
                <w:szCs w:val="28"/>
                <w:lang w:val="ru-RU" w:bidi="ar-SA"/>
              </w:rPr>
            </w:r>
          </w:p>
        </w:tc>
        <w:tc>
          <w:tcPr>
            <w:tcW w:w="3285" w:type="dxa"/>
            <w:tcBorders>
              <w:top w:val="nil"/>
              <w:left w:val="nil"/>
              <w:bottom w:val="nil"/>
              <w:right w:val="nil"/>
            </w:tcBorders>
          </w:tcPr>
          <w:p>
            <w:pPr>
              <w:pStyle w:val="Normal"/>
              <w:widowControl/>
              <w:spacing w:before="0" w:after="0"/>
              <w:jc w:val="right"/>
              <w:rPr>
                <w:sz w:val="28"/>
                <w:szCs w:val="28"/>
              </w:rPr>
            </w:pPr>
            <w:r>
              <w:rPr>
                <w:kern w:val="0"/>
                <w:sz w:val="22"/>
                <w:szCs w:val="28"/>
                <w:lang w:val="ru-RU" w:bidi="ar-SA"/>
              </w:rPr>
            </w:r>
          </w:p>
          <w:p>
            <w:pPr>
              <w:pStyle w:val="Normal"/>
              <w:widowControl/>
              <w:spacing w:before="0" w:after="0"/>
              <w:jc w:val="right"/>
              <w:rPr>
                <w:sz w:val="28"/>
                <w:szCs w:val="28"/>
              </w:rPr>
            </w:pPr>
            <w:r>
              <w:rPr>
                <w:kern w:val="0"/>
                <w:sz w:val="22"/>
                <w:szCs w:val="28"/>
                <w:lang w:val="ru-RU" w:bidi="ar-SA"/>
              </w:rPr>
            </w:r>
          </w:p>
          <w:p>
            <w:pPr>
              <w:pStyle w:val="Normal"/>
              <w:widowControl/>
              <w:spacing w:before="0" w:after="0"/>
              <w:jc w:val="right"/>
              <w:rPr>
                <w:sz w:val="28"/>
                <w:szCs w:val="28"/>
              </w:rPr>
            </w:pPr>
            <w:r>
              <w:rPr>
                <w:kern w:val="0"/>
                <w:sz w:val="22"/>
                <w:szCs w:val="28"/>
                <w:lang w:val="ru-RU" w:bidi="ar-SA"/>
              </w:rPr>
            </w:r>
          </w:p>
          <w:p>
            <w:pPr>
              <w:pStyle w:val="Normal"/>
              <w:widowControl/>
              <w:spacing w:before="0" w:after="0"/>
              <w:jc w:val="right"/>
              <w:rPr>
                <w:sz w:val="28"/>
                <w:szCs w:val="28"/>
              </w:rPr>
            </w:pPr>
            <w:r>
              <w:rPr>
                <w:kern w:val="0"/>
                <w:sz w:val="22"/>
                <w:szCs w:val="28"/>
                <w:lang w:val="ru-RU" w:bidi="ar-SA"/>
              </w:rPr>
            </w:r>
          </w:p>
          <w:p>
            <w:pPr>
              <w:pStyle w:val="Normal"/>
              <w:widowControl/>
              <w:spacing w:before="0" w:after="0"/>
              <w:jc w:val="right"/>
              <w:rPr>
                <w:sz w:val="28"/>
                <w:szCs w:val="28"/>
              </w:rPr>
            </w:pPr>
            <w:r>
              <w:rPr>
                <w:kern w:val="0"/>
                <w:sz w:val="22"/>
                <w:szCs w:val="28"/>
                <w:lang w:val="ru-RU" w:bidi="ar-SA"/>
              </w:rPr>
            </w:r>
          </w:p>
          <w:p>
            <w:pPr>
              <w:pStyle w:val="Normal"/>
              <w:widowControl/>
              <w:spacing w:before="0" w:after="0"/>
              <w:jc w:val="right"/>
              <w:rPr>
                <w:sz w:val="28"/>
                <w:szCs w:val="28"/>
              </w:rPr>
            </w:pPr>
            <w:r>
              <w:rPr>
                <w:kern w:val="0"/>
                <w:sz w:val="28"/>
                <w:szCs w:val="28"/>
                <w:lang w:val="ru-RU" w:bidi="ar-SA"/>
              </w:rPr>
              <w:t>Н.В. Жабоедова</w:t>
            </w:r>
          </w:p>
          <w:p>
            <w:pPr>
              <w:pStyle w:val="Normal"/>
              <w:widowControl/>
              <w:spacing w:before="0" w:after="0"/>
              <w:jc w:val="right"/>
              <w:rPr>
                <w:sz w:val="28"/>
                <w:szCs w:val="28"/>
              </w:rPr>
            </w:pPr>
            <w:r>
              <w:rPr>
                <w:kern w:val="0"/>
                <w:sz w:val="22"/>
                <w:szCs w:val="28"/>
                <w:lang w:val="ru-RU" w:bidi="ar-SA"/>
              </w:rPr>
            </w:r>
          </w:p>
        </w:tc>
      </w:tr>
      <w:tr>
        <w:trPr>
          <w:trHeight w:val="1827" w:hRule="atLeast"/>
        </w:trPr>
        <w:tc>
          <w:tcPr>
            <w:tcW w:w="4219" w:type="dxa"/>
            <w:tcBorders>
              <w:top w:val="nil"/>
              <w:left w:val="nil"/>
              <w:bottom w:val="nil"/>
              <w:right w:val="nil"/>
            </w:tcBorders>
          </w:tcPr>
          <w:p>
            <w:pPr>
              <w:pStyle w:val="Normal"/>
              <w:widowControl/>
              <w:spacing w:before="0" w:after="0"/>
              <w:jc w:val="both"/>
              <w:rPr>
                <w:sz w:val="28"/>
                <w:szCs w:val="28"/>
              </w:rPr>
            </w:pPr>
            <w:r>
              <w:rPr>
                <w:kern w:val="0"/>
                <w:sz w:val="28"/>
                <w:szCs w:val="28"/>
                <w:lang w:val="ru-RU" w:bidi="ar-SA"/>
              </w:rPr>
              <w:t>врач психиатр-нарколог областного государственного бюджетного учреждения здравоохранения «Аларская районная больница»</w:t>
            </w:r>
          </w:p>
        </w:tc>
        <w:tc>
          <w:tcPr>
            <w:tcW w:w="2350" w:type="dxa"/>
            <w:tcBorders>
              <w:top w:val="nil"/>
              <w:left w:val="nil"/>
              <w:bottom w:val="nil"/>
              <w:right w:val="nil"/>
            </w:tcBorders>
          </w:tcPr>
          <w:p>
            <w:pPr>
              <w:pStyle w:val="Normal"/>
              <w:widowControl/>
              <w:spacing w:before="0" w:after="0"/>
              <w:jc w:val="both"/>
              <w:rPr>
                <w:sz w:val="28"/>
                <w:szCs w:val="28"/>
              </w:rPr>
            </w:pPr>
            <w:r>
              <w:rPr>
                <w:kern w:val="0"/>
                <w:sz w:val="22"/>
                <w:szCs w:val="28"/>
                <w:lang w:val="ru-RU" w:bidi="ar-SA"/>
              </w:rPr>
            </w:r>
          </w:p>
        </w:tc>
        <w:tc>
          <w:tcPr>
            <w:tcW w:w="3285" w:type="dxa"/>
            <w:tcBorders>
              <w:top w:val="nil"/>
              <w:left w:val="nil"/>
              <w:bottom w:val="nil"/>
              <w:right w:val="nil"/>
            </w:tcBorders>
          </w:tcPr>
          <w:p>
            <w:pPr>
              <w:pStyle w:val="Normal"/>
              <w:widowControl/>
              <w:spacing w:before="0" w:after="0"/>
              <w:jc w:val="right"/>
              <w:rPr>
                <w:sz w:val="28"/>
                <w:szCs w:val="28"/>
              </w:rPr>
            </w:pPr>
            <w:r>
              <w:rPr>
                <w:kern w:val="0"/>
                <w:sz w:val="22"/>
                <w:szCs w:val="28"/>
                <w:lang w:val="ru-RU" w:bidi="ar-SA"/>
              </w:rPr>
            </w:r>
          </w:p>
          <w:p>
            <w:pPr>
              <w:pStyle w:val="Normal"/>
              <w:widowControl/>
              <w:spacing w:before="0" w:after="0"/>
              <w:jc w:val="right"/>
              <w:rPr>
                <w:sz w:val="28"/>
                <w:szCs w:val="28"/>
              </w:rPr>
            </w:pPr>
            <w:r>
              <w:rPr>
                <w:kern w:val="0"/>
                <w:sz w:val="22"/>
                <w:szCs w:val="28"/>
                <w:lang w:val="ru-RU" w:bidi="ar-SA"/>
              </w:rPr>
            </w:r>
          </w:p>
          <w:p>
            <w:pPr>
              <w:pStyle w:val="Normal"/>
              <w:widowControl/>
              <w:spacing w:before="0" w:after="0"/>
              <w:jc w:val="right"/>
              <w:rPr>
                <w:sz w:val="28"/>
                <w:szCs w:val="28"/>
              </w:rPr>
            </w:pPr>
            <w:r>
              <w:rPr>
                <w:kern w:val="0"/>
                <w:sz w:val="22"/>
                <w:szCs w:val="28"/>
                <w:lang w:val="ru-RU" w:bidi="ar-SA"/>
              </w:rPr>
            </w:r>
          </w:p>
          <w:p>
            <w:pPr>
              <w:pStyle w:val="Normal"/>
              <w:widowControl/>
              <w:spacing w:before="0" w:after="0"/>
              <w:jc w:val="right"/>
              <w:rPr>
                <w:sz w:val="28"/>
                <w:szCs w:val="28"/>
              </w:rPr>
            </w:pPr>
            <w:r>
              <w:rPr>
                <w:kern w:val="0"/>
                <w:sz w:val="22"/>
                <w:szCs w:val="28"/>
                <w:lang w:val="ru-RU" w:bidi="ar-SA"/>
              </w:rPr>
            </w:r>
          </w:p>
          <w:p>
            <w:pPr>
              <w:pStyle w:val="Normal"/>
              <w:widowControl/>
              <w:spacing w:before="0" w:after="0"/>
              <w:jc w:val="right"/>
              <w:rPr>
                <w:sz w:val="28"/>
                <w:szCs w:val="28"/>
              </w:rPr>
            </w:pPr>
            <w:r>
              <w:rPr>
                <w:kern w:val="0"/>
                <w:sz w:val="28"/>
                <w:szCs w:val="28"/>
                <w:lang w:val="ru-RU" w:bidi="ar-SA"/>
              </w:rPr>
              <w:t xml:space="preserve">С.А. Николаева </w:t>
            </w:r>
          </w:p>
        </w:tc>
      </w:tr>
      <w:tr>
        <w:trPr>
          <w:trHeight w:val="1827" w:hRule="atLeast"/>
        </w:trPr>
        <w:tc>
          <w:tcPr>
            <w:tcW w:w="4219" w:type="dxa"/>
            <w:tcBorders>
              <w:top w:val="nil"/>
              <w:left w:val="nil"/>
              <w:bottom w:val="nil"/>
              <w:right w:val="nil"/>
            </w:tcBorders>
          </w:tcPr>
          <w:p>
            <w:pPr>
              <w:pStyle w:val="Normal"/>
              <w:widowControl/>
              <w:spacing w:before="0" w:after="0"/>
              <w:jc w:val="both"/>
              <w:rPr>
                <w:sz w:val="28"/>
                <w:szCs w:val="28"/>
              </w:rPr>
            </w:pPr>
            <w:r>
              <w:rPr>
                <w:kern w:val="0"/>
                <w:sz w:val="28"/>
                <w:szCs w:val="28"/>
                <w:lang w:val="ru-RU" w:bidi="ar-SA"/>
              </w:rPr>
              <w:t>Заместитель мэра района по социальным вопросам, председатель комиссии по делам несовершеннолетних и защите их прав администрации муниципального образования «Аларский район»</w:t>
            </w:r>
          </w:p>
          <w:p>
            <w:pPr>
              <w:pStyle w:val="Normal"/>
              <w:widowControl/>
              <w:spacing w:before="0" w:after="0"/>
              <w:jc w:val="both"/>
              <w:rPr>
                <w:sz w:val="28"/>
                <w:szCs w:val="28"/>
              </w:rPr>
            </w:pPr>
            <w:r>
              <w:rPr>
                <w:kern w:val="0"/>
                <w:sz w:val="22"/>
                <w:szCs w:val="28"/>
                <w:lang w:val="ru-RU" w:bidi="ar-SA"/>
              </w:rPr>
            </w:r>
          </w:p>
        </w:tc>
        <w:tc>
          <w:tcPr>
            <w:tcW w:w="2350" w:type="dxa"/>
            <w:tcBorders>
              <w:top w:val="nil"/>
              <w:left w:val="nil"/>
              <w:bottom w:val="nil"/>
              <w:right w:val="nil"/>
            </w:tcBorders>
          </w:tcPr>
          <w:p>
            <w:pPr>
              <w:pStyle w:val="Normal"/>
              <w:widowControl/>
              <w:spacing w:before="0" w:after="0"/>
              <w:jc w:val="both"/>
              <w:rPr>
                <w:sz w:val="28"/>
                <w:szCs w:val="28"/>
              </w:rPr>
            </w:pPr>
            <w:r>
              <w:rPr>
                <w:kern w:val="0"/>
                <w:sz w:val="22"/>
                <w:szCs w:val="28"/>
                <w:lang w:val="ru-RU" w:bidi="ar-SA"/>
              </w:rPr>
            </w:r>
          </w:p>
        </w:tc>
        <w:tc>
          <w:tcPr>
            <w:tcW w:w="3285" w:type="dxa"/>
            <w:tcBorders>
              <w:top w:val="nil"/>
              <w:left w:val="nil"/>
              <w:bottom w:val="nil"/>
              <w:right w:val="nil"/>
            </w:tcBorders>
          </w:tcPr>
          <w:p>
            <w:pPr>
              <w:pStyle w:val="Normal"/>
              <w:widowControl/>
              <w:spacing w:before="0" w:after="0"/>
              <w:jc w:val="right"/>
              <w:rPr>
                <w:sz w:val="28"/>
                <w:szCs w:val="28"/>
              </w:rPr>
            </w:pPr>
            <w:r>
              <w:rPr>
                <w:kern w:val="0"/>
                <w:sz w:val="22"/>
                <w:szCs w:val="28"/>
                <w:lang w:val="ru-RU" w:bidi="ar-SA"/>
              </w:rPr>
            </w:r>
          </w:p>
          <w:p>
            <w:pPr>
              <w:pStyle w:val="Normal"/>
              <w:widowControl/>
              <w:spacing w:before="0" w:after="0"/>
              <w:jc w:val="right"/>
              <w:rPr>
                <w:sz w:val="28"/>
                <w:szCs w:val="28"/>
              </w:rPr>
            </w:pPr>
            <w:r>
              <w:rPr>
                <w:kern w:val="0"/>
                <w:sz w:val="22"/>
                <w:szCs w:val="28"/>
                <w:lang w:val="ru-RU" w:bidi="ar-SA"/>
              </w:rPr>
            </w:r>
          </w:p>
          <w:p>
            <w:pPr>
              <w:pStyle w:val="Normal"/>
              <w:widowControl/>
              <w:spacing w:before="0" w:after="0"/>
              <w:jc w:val="right"/>
              <w:rPr>
                <w:sz w:val="28"/>
                <w:szCs w:val="28"/>
              </w:rPr>
            </w:pPr>
            <w:r>
              <w:rPr>
                <w:kern w:val="0"/>
                <w:sz w:val="22"/>
                <w:szCs w:val="28"/>
                <w:lang w:val="ru-RU" w:bidi="ar-SA"/>
              </w:rPr>
            </w:r>
          </w:p>
          <w:p>
            <w:pPr>
              <w:pStyle w:val="Normal"/>
              <w:widowControl/>
              <w:spacing w:before="0" w:after="0"/>
              <w:jc w:val="right"/>
              <w:rPr>
                <w:sz w:val="28"/>
                <w:szCs w:val="28"/>
              </w:rPr>
            </w:pPr>
            <w:r>
              <w:rPr>
                <w:kern w:val="0"/>
                <w:sz w:val="22"/>
                <w:szCs w:val="28"/>
                <w:lang w:val="ru-RU" w:bidi="ar-SA"/>
              </w:rPr>
            </w:r>
          </w:p>
          <w:p>
            <w:pPr>
              <w:pStyle w:val="Normal"/>
              <w:widowControl/>
              <w:spacing w:before="0" w:after="0"/>
              <w:jc w:val="right"/>
              <w:rPr>
                <w:sz w:val="28"/>
                <w:szCs w:val="28"/>
              </w:rPr>
            </w:pPr>
            <w:r>
              <w:rPr>
                <w:kern w:val="0"/>
                <w:sz w:val="22"/>
                <w:szCs w:val="28"/>
                <w:lang w:val="ru-RU" w:bidi="ar-SA"/>
              </w:rPr>
            </w:r>
          </w:p>
          <w:p>
            <w:pPr>
              <w:pStyle w:val="Normal"/>
              <w:widowControl/>
              <w:spacing w:before="0" w:after="0"/>
              <w:jc w:val="right"/>
              <w:rPr>
                <w:sz w:val="28"/>
                <w:szCs w:val="28"/>
              </w:rPr>
            </w:pPr>
            <w:r>
              <w:rPr>
                <w:kern w:val="0"/>
                <w:sz w:val="22"/>
                <w:szCs w:val="28"/>
                <w:lang w:val="ru-RU" w:bidi="ar-SA"/>
              </w:rPr>
            </w:r>
          </w:p>
          <w:p>
            <w:pPr>
              <w:pStyle w:val="Normal"/>
              <w:widowControl/>
              <w:spacing w:before="0" w:after="0"/>
              <w:jc w:val="right"/>
              <w:rPr>
                <w:sz w:val="28"/>
                <w:szCs w:val="28"/>
              </w:rPr>
            </w:pPr>
            <w:r>
              <w:rPr>
                <w:kern w:val="0"/>
                <w:sz w:val="28"/>
                <w:szCs w:val="28"/>
                <w:lang w:val="ru-RU" w:bidi="ar-SA"/>
              </w:rPr>
              <w:t>В.В. Сагадарова</w:t>
            </w:r>
          </w:p>
        </w:tc>
      </w:tr>
      <w:tr>
        <w:trPr>
          <w:trHeight w:val="1827" w:hRule="atLeast"/>
        </w:trPr>
        <w:tc>
          <w:tcPr>
            <w:tcW w:w="4219" w:type="dxa"/>
            <w:tcBorders>
              <w:top w:val="nil"/>
              <w:left w:val="nil"/>
              <w:bottom w:val="nil"/>
              <w:right w:val="nil"/>
            </w:tcBorders>
          </w:tcPr>
          <w:p>
            <w:pPr>
              <w:pStyle w:val="Normal"/>
              <w:widowControl/>
              <w:spacing w:before="0" w:after="0"/>
              <w:jc w:val="both"/>
              <w:rPr>
                <w:sz w:val="28"/>
                <w:szCs w:val="28"/>
              </w:rPr>
            </w:pPr>
            <w:r>
              <w:rPr>
                <w:kern w:val="0"/>
                <w:sz w:val="28"/>
                <w:szCs w:val="28"/>
                <w:lang w:val="ru-RU" w:bidi="ar-SA"/>
              </w:rPr>
              <w:t>заместитель начальника отдела полиции №2 Межмуниципального отдела Министерства внутренних дел России «Черемховский»</w:t>
            </w:r>
          </w:p>
        </w:tc>
        <w:tc>
          <w:tcPr>
            <w:tcW w:w="2350" w:type="dxa"/>
            <w:tcBorders>
              <w:top w:val="nil"/>
              <w:left w:val="nil"/>
              <w:bottom w:val="nil"/>
              <w:right w:val="nil"/>
            </w:tcBorders>
          </w:tcPr>
          <w:p>
            <w:pPr>
              <w:pStyle w:val="Normal"/>
              <w:widowControl/>
              <w:spacing w:before="0" w:after="0"/>
              <w:jc w:val="both"/>
              <w:rPr>
                <w:sz w:val="28"/>
                <w:szCs w:val="28"/>
              </w:rPr>
            </w:pPr>
            <w:r>
              <w:rPr>
                <w:kern w:val="0"/>
                <w:sz w:val="22"/>
                <w:szCs w:val="28"/>
                <w:lang w:val="ru-RU" w:bidi="ar-SA"/>
              </w:rPr>
            </w:r>
          </w:p>
        </w:tc>
        <w:tc>
          <w:tcPr>
            <w:tcW w:w="3285" w:type="dxa"/>
            <w:tcBorders>
              <w:top w:val="nil"/>
              <w:left w:val="nil"/>
              <w:bottom w:val="nil"/>
              <w:right w:val="nil"/>
            </w:tcBorders>
          </w:tcPr>
          <w:p>
            <w:pPr>
              <w:pStyle w:val="Normal"/>
              <w:widowControl/>
              <w:spacing w:before="0" w:after="0"/>
              <w:jc w:val="right"/>
              <w:rPr>
                <w:sz w:val="28"/>
                <w:szCs w:val="28"/>
              </w:rPr>
            </w:pPr>
            <w:r>
              <w:rPr>
                <w:kern w:val="0"/>
                <w:sz w:val="22"/>
                <w:szCs w:val="28"/>
                <w:lang w:val="ru-RU" w:bidi="ar-SA"/>
              </w:rPr>
            </w:r>
          </w:p>
          <w:p>
            <w:pPr>
              <w:pStyle w:val="Normal"/>
              <w:widowControl/>
              <w:spacing w:before="0" w:after="0"/>
              <w:jc w:val="right"/>
              <w:rPr>
                <w:sz w:val="28"/>
                <w:szCs w:val="28"/>
              </w:rPr>
            </w:pPr>
            <w:r>
              <w:rPr>
                <w:kern w:val="0"/>
                <w:sz w:val="22"/>
                <w:szCs w:val="28"/>
                <w:lang w:val="ru-RU" w:bidi="ar-SA"/>
              </w:rPr>
            </w:r>
          </w:p>
          <w:p>
            <w:pPr>
              <w:pStyle w:val="Normal"/>
              <w:widowControl/>
              <w:spacing w:before="0" w:after="0"/>
              <w:jc w:val="right"/>
              <w:rPr>
                <w:sz w:val="28"/>
                <w:szCs w:val="28"/>
              </w:rPr>
            </w:pPr>
            <w:r>
              <w:rPr>
                <w:kern w:val="0"/>
                <w:sz w:val="22"/>
                <w:szCs w:val="28"/>
                <w:lang w:val="ru-RU" w:bidi="ar-SA"/>
              </w:rPr>
            </w:r>
          </w:p>
          <w:p>
            <w:pPr>
              <w:pStyle w:val="Normal"/>
              <w:widowControl/>
              <w:spacing w:before="0" w:after="0"/>
              <w:jc w:val="right"/>
              <w:rPr>
                <w:sz w:val="28"/>
                <w:szCs w:val="28"/>
              </w:rPr>
            </w:pPr>
            <w:r>
              <w:rPr>
                <w:kern w:val="0"/>
                <w:sz w:val="22"/>
                <w:szCs w:val="28"/>
                <w:lang w:val="ru-RU" w:bidi="ar-SA"/>
              </w:rPr>
            </w:r>
          </w:p>
          <w:p>
            <w:pPr>
              <w:pStyle w:val="Normal"/>
              <w:widowControl/>
              <w:spacing w:before="0" w:after="0"/>
              <w:jc w:val="right"/>
              <w:rPr>
                <w:sz w:val="28"/>
                <w:szCs w:val="28"/>
              </w:rPr>
            </w:pPr>
            <w:r>
              <w:rPr>
                <w:kern w:val="0"/>
                <w:sz w:val="28"/>
                <w:szCs w:val="28"/>
                <w:lang w:val="ru-RU" w:bidi="ar-SA"/>
              </w:rPr>
              <w:t xml:space="preserve">А.А. Тэлин </w:t>
            </w:r>
          </w:p>
        </w:tc>
      </w:tr>
      <w:tr>
        <w:trPr/>
        <w:tc>
          <w:tcPr>
            <w:tcW w:w="4219" w:type="dxa"/>
            <w:tcBorders>
              <w:top w:val="nil"/>
              <w:left w:val="nil"/>
              <w:bottom w:val="nil"/>
              <w:right w:val="nil"/>
            </w:tcBorders>
          </w:tcPr>
          <w:p>
            <w:pPr>
              <w:pStyle w:val="Normal"/>
              <w:widowControl/>
              <w:spacing w:before="0" w:after="0"/>
              <w:jc w:val="both"/>
              <w:rPr>
                <w:sz w:val="28"/>
                <w:szCs w:val="28"/>
              </w:rPr>
            </w:pPr>
            <w:r>
              <w:rPr>
                <w:kern w:val="0"/>
                <w:sz w:val="28"/>
                <w:szCs w:val="28"/>
                <w:lang w:val="ru-RU" w:bidi="ar-SA"/>
              </w:rPr>
              <w:t>директор областного государственного казенного учреждения Центр занятости населения Аларского района</w:t>
            </w:r>
          </w:p>
        </w:tc>
        <w:tc>
          <w:tcPr>
            <w:tcW w:w="2350" w:type="dxa"/>
            <w:tcBorders>
              <w:top w:val="nil"/>
              <w:left w:val="nil"/>
              <w:bottom w:val="nil"/>
              <w:right w:val="nil"/>
            </w:tcBorders>
          </w:tcPr>
          <w:p>
            <w:pPr>
              <w:pStyle w:val="Normal"/>
              <w:widowControl/>
              <w:spacing w:before="0" w:after="0"/>
              <w:jc w:val="both"/>
              <w:rPr>
                <w:sz w:val="28"/>
                <w:szCs w:val="28"/>
              </w:rPr>
            </w:pPr>
            <w:r>
              <w:rPr>
                <w:kern w:val="0"/>
                <w:sz w:val="22"/>
                <w:szCs w:val="28"/>
                <w:lang w:val="ru-RU" w:bidi="ar-SA"/>
              </w:rPr>
            </w:r>
          </w:p>
        </w:tc>
        <w:tc>
          <w:tcPr>
            <w:tcW w:w="3285" w:type="dxa"/>
            <w:tcBorders>
              <w:top w:val="nil"/>
              <w:left w:val="nil"/>
              <w:bottom w:val="nil"/>
              <w:right w:val="nil"/>
            </w:tcBorders>
          </w:tcPr>
          <w:p>
            <w:pPr>
              <w:pStyle w:val="Normal"/>
              <w:widowControl/>
              <w:spacing w:before="0" w:after="0"/>
              <w:jc w:val="right"/>
              <w:rPr>
                <w:sz w:val="28"/>
                <w:szCs w:val="28"/>
              </w:rPr>
            </w:pPr>
            <w:r>
              <w:rPr>
                <w:kern w:val="0"/>
                <w:sz w:val="22"/>
                <w:szCs w:val="28"/>
                <w:lang w:val="ru-RU" w:bidi="ar-SA"/>
              </w:rPr>
            </w:r>
          </w:p>
          <w:p>
            <w:pPr>
              <w:pStyle w:val="Normal"/>
              <w:widowControl/>
              <w:spacing w:before="0" w:after="0"/>
              <w:jc w:val="right"/>
              <w:rPr>
                <w:sz w:val="28"/>
                <w:szCs w:val="28"/>
              </w:rPr>
            </w:pPr>
            <w:r>
              <w:rPr>
                <w:kern w:val="0"/>
                <w:sz w:val="22"/>
                <w:szCs w:val="28"/>
                <w:lang w:val="ru-RU" w:bidi="ar-SA"/>
              </w:rPr>
            </w:r>
          </w:p>
          <w:p>
            <w:pPr>
              <w:pStyle w:val="Normal"/>
              <w:widowControl/>
              <w:spacing w:before="0" w:after="0"/>
              <w:jc w:val="right"/>
              <w:rPr>
                <w:sz w:val="28"/>
                <w:szCs w:val="28"/>
              </w:rPr>
            </w:pPr>
            <w:r>
              <w:rPr>
                <w:kern w:val="0"/>
                <w:sz w:val="22"/>
                <w:szCs w:val="28"/>
                <w:lang w:val="ru-RU" w:bidi="ar-SA"/>
              </w:rPr>
            </w:r>
          </w:p>
          <w:p>
            <w:pPr>
              <w:pStyle w:val="Normal"/>
              <w:widowControl/>
              <w:spacing w:before="0" w:after="0"/>
              <w:jc w:val="right"/>
              <w:rPr>
                <w:sz w:val="28"/>
                <w:szCs w:val="28"/>
              </w:rPr>
            </w:pPr>
            <w:r>
              <w:rPr>
                <w:kern w:val="0"/>
                <w:sz w:val="28"/>
                <w:szCs w:val="28"/>
                <w:lang w:val="ru-RU" w:bidi="ar-SA"/>
              </w:rPr>
              <w:t>М.В. Шалбанова</w:t>
            </w:r>
          </w:p>
        </w:tc>
      </w:tr>
    </w:tbl>
    <w:p>
      <w:pPr>
        <w:pStyle w:val="Normal"/>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Список присутствующих на заседании антинаркотической комиссии муниципального образования «Аларский район» от 30 июня 2022 года</w:t>
      </w:r>
    </w:p>
    <w:p>
      <w:pPr>
        <w:pStyle w:val="Normal"/>
        <w:rPr>
          <w:sz w:val="28"/>
          <w:szCs w:val="28"/>
        </w:rPr>
      </w:pPr>
      <w:r>
        <w:rPr>
          <w:sz w:val="28"/>
          <w:szCs w:val="28"/>
        </w:rPr>
      </w:r>
    </w:p>
    <w:tbl>
      <w:tblPr>
        <w:tblStyle w:val="a3"/>
        <w:tblW w:w="9640" w:type="dxa"/>
        <w:jc w:val="left"/>
        <w:tblInd w:w="0" w:type="dxa"/>
        <w:tblLayout w:type="fixed"/>
        <w:tblCellMar>
          <w:top w:w="0" w:type="dxa"/>
          <w:left w:w="108" w:type="dxa"/>
          <w:bottom w:w="0" w:type="dxa"/>
          <w:right w:w="108" w:type="dxa"/>
        </w:tblCellMar>
        <w:tblLook w:val="04a0"/>
      </w:tblPr>
      <w:tblGrid>
        <w:gridCol w:w="710"/>
        <w:gridCol w:w="3118"/>
        <w:gridCol w:w="5812"/>
      </w:tblGrid>
      <w:tr>
        <w:trPr>
          <w:trHeight w:val="117" w:hRule="atLeast"/>
        </w:trPr>
        <w:tc>
          <w:tcPr>
            <w:tcW w:w="710" w:type="dxa"/>
            <w:tcBorders/>
          </w:tcPr>
          <w:p>
            <w:pPr>
              <w:pStyle w:val="Normal"/>
              <w:widowControl/>
              <w:spacing w:before="0" w:after="0"/>
              <w:jc w:val="center"/>
              <w:rPr>
                <w:sz w:val="28"/>
                <w:szCs w:val="28"/>
              </w:rPr>
            </w:pPr>
            <w:r>
              <w:rPr>
                <w:kern w:val="0"/>
                <w:sz w:val="28"/>
                <w:szCs w:val="28"/>
                <w:lang w:val="ru-RU" w:bidi="ar-SA"/>
              </w:rPr>
              <w:t>№</w:t>
            </w:r>
          </w:p>
        </w:tc>
        <w:tc>
          <w:tcPr>
            <w:tcW w:w="3118" w:type="dxa"/>
            <w:tcBorders/>
          </w:tcPr>
          <w:p>
            <w:pPr>
              <w:pStyle w:val="Normal"/>
              <w:widowControl/>
              <w:spacing w:before="0" w:after="0"/>
              <w:jc w:val="center"/>
              <w:rPr>
                <w:sz w:val="28"/>
                <w:szCs w:val="28"/>
              </w:rPr>
            </w:pPr>
            <w:r>
              <w:rPr>
                <w:kern w:val="0"/>
                <w:sz w:val="28"/>
                <w:szCs w:val="28"/>
                <w:lang w:val="ru-RU" w:bidi="ar-SA"/>
              </w:rPr>
              <w:t>ФИО</w:t>
            </w:r>
          </w:p>
        </w:tc>
        <w:tc>
          <w:tcPr>
            <w:tcW w:w="5812" w:type="dxa"/>
            <w:tcBorders/>
          </w:tcPr>
          <w:p>
            <w:pPr>
              <w:pStyle w:val="Normal"/>
              <w:widowControl/>
              <w:spacing w:before="0" w:after="0"/>
              <w:jc w:val="center"/>
              <w:rPr>
                <w:sz w:val="28"/>
                <w:szCs w:val="28"/>
              </w:rPr>
            </w:pPr>
            <w:r>
              <w:rPr>
                <w:kern w:val="0"/>
                <w:sz w:val="28"/>
                <w:szCs w:val="28"/>
                <w:lang w:val="ru-RU" w:bidi="ar-SA"/>
              </w:rPr>
              <w:t xml:space="preserve">Занимаемая должность </w:t>
            </w:r>
          </w:p>
        </w:tc>
      </w:tr>
      <w:tr>
        <w:trPr>
          <w:trHeight w:val="117" w:hRule="atLeast"/>
        </w:trPr>
        <w:tc>
          <w:tcPr>
            <w:tcW w:w="9640" w:type="dxa"/>
            <w:gridSpan w:val="3"/>
            <w:tcBorders/>
          </w:tcPr>
          <w:p>
            <w:pPr>
              <w:pStyle w:val="Normal"/>
              <w:widowControl/>
              <w:spacing w:before="0" w:after="0"/>
              <w:jc w:val="center"/>
              <w:rPr>
                <w:b/>
                <w:b/>
                <w:i/>
                <w:i/>
                <w:sz w:val="28"/>
                <w:szCs w:val="28"/>
              </w:rPr>
            </w:pPr>
            <w:r>
              <w:rPr>
                <w:b/>
                <w:i/>
                <w:kern w:val="0"/>
                <w:sz w:val="28"/>
                <w:szCs w:val="28"/>
                <w:lang w:val="ru-RU" w:bidi="ar-SA"/>
              </w:rPr>
              <w:t xml:space="preserve">Члены комиссии </w:t>
            </w:r>
          </w:p>
        </w:tc>
      </w:tr>
      <w:tr>
        <w:trPr>
          <w:trHeight w:val="1074" w:hRule="atLeast"/>
        </w:trPr>
        <w:tc>
          <w:tcPr>
            <w:tcW w:w="710" w:type="dxa"/>
            <w:tcBorders/>
          </w:tcPr>
          <w:p>
            <w:pPr>
              <w:pStyle w:val="Normal"/>
              <w:widowControl/>
              <w:spacing w:before="0" w:after="0"/>
              <w:ind w:left="360" w:hanging="360"/>
              <w:jc w:val="both"/>
              <w:rPr>
                <w:sz w:val="28"/>
                <w:szCs w:val="28"/>
              </w:rPr>
            </w:pPr>
            <w:r>
              <w:rPr>
                <w:kern w:val="0"/>
                <w:sz w:val="28"/>
                <w:szCs w:val="28"/>
                <w:lang w:val="ru-RU" w:bidi="ar-SA"/>
              </w:rPr>
              <w:t>1.</w:t>
            </w:r>
          </w:p>
        </w:tc>
        <w:tc>
          <w:tcPr>
            <w:tcW w:w="3118" w:type="dxa"/>
            <w:tcBorders/>
          </w:tcPr>
          <w:p>
            <w:pPr>
              <w:pStyle w:val="Normal"/>
              <w:widowControl/>
              <w:spacing w:before="0" w:after="0"/>
              <w:jc w:val="both"/>
              <w:rPr>
                <w:sz w:val="28"/>
                <w:szCs w:val="28"/>
              </w:rPr>
            </w:pPr>
            <w:r>
              <w:rPr>
                <w:kern w:val="0"/>
                <w:sz w:val="28"/>
                <w:szCs w:val="28"/>
                <w:lang w:val="ru-RU" w:bidi="ar-SA"/>
              </w:rPr>
              <w:t xml:space="preserve">Середкина </w:t>
            </w:r>
          </w:p>
          <w:p>
            <w:pPr>
              <w:pStyle w:val="Normal"/>
              <w:widowControl/>
              <w:spacing w:before="0" w:after="0"/>
              <w:jc w:val="both"/>
              <w:rPr>
                <w:sz w:val="28"/>
                <w:szCs w:val="28"/>
              </w:rPr>
            </w:pPr>
            <w:r>
              <w:rPr>
                <w:kern w:val="0"/>
                <w:sz w:val="28"/>
                <w:szCs w:val="28"/>
                <w:lang w:val="ru-RU" w:bidi="ar-SA"/>
              </w:rPr>
              <w:t xml:space="preserve">Тамара </w:t>
            </w:r>
          </w:p>
          <w:p>
            <w:pPr>
              <w:pStyle w:val="Normal"/>
              <w:widowControl/>
              <w:spacing w:before="0" w:after="0"/>
              <w:jc w:val="both"/>
              <w:rPr>
                <w:sz w:val="28"/>
                <w:szCs w:val="28"/>
              </w:rPr>
            </w:pPr>
            <w:r>
              <w:rPr>
                <w:kern w:val="0"/>
                <w:sz w:val="28"/>
                <w:szCs w:val="28"/>
                <w:lang w:val="ru-RU" w:bidi="ar-SA"/>
              </w:rPr>
              <w:t>Святославовна</w:t>
            </w:r>
          </w:p>
        </w:tc>
        <w:tc>
          <w:tcPr>
            <w:tcW w:w="5812" w:type="dxa"/>
            <w:tcBorders/>
          </w:tcPr>
          <w:p>
            <w:pPr>
              <w:pStyle w:val="Normal"/>
              <w:widowControl/>
              <w:spacing w:before="0" w:after="0"/>
              <w:jc w:val="both"/>
              <w:rPr>
                <w:sz w:val="28"/>
                <w:szCs w:val="28"/>
              </w:rPr>
            </w:pPr>
            <w:r>
              <w:rPr>
                <w:kern w:val="0"/>
                <w:sz w:val="28"/>
                <w:szCs w:val="28"/>
                <w:lang w:val="ru-RU" w:bidi="ar-SA"/>
              </w:rPr>
              <w:t>секретарь антинаркотической комиссии муниципального образования «Аларский район»</w:t>
            </w:r>
          </w:p>
        </w:tc>
      </w:tr>
      <w:tr>
        <w:trPr>
          <w:trHeight w:val="1841" w:hRule="atLeast"/>
        </w:trPr>
        <w:tc>
          <w:tcPr>
            <w:tcW w:w="710" w:type="dxa"/>
            <w:tcBorders/>
          </w:tcPr>
          <w:p>
            <w:pPr>
              <w:pStyle w:val="Normal"/>
              <w:widowControl/>
              <w:spacing w:before="0" w:after="0"/>
              <w:ind w:left="360" w:hanging="360"/>
              <w:jc w:val="both"/>
              <w:rPr>
                <w:sz w:val="28"/>
                <w:szCs w:val="28"/>
              </w:rPr>
            </w:pPr>
            <w:r>
              <w:rPr>
                <w:kern w:val="0"/>
                <w:sz w:val="28"/>
                <w:szCs w:val="28"/>
                <w:lang w:val="ru-RU" w:bidi="ar-SA"/>
              </w:rPr>
              <w:t>2.</w:t>
            </w:r>
          </w:p>
        </w:tc>
        <w:tc>
          <w:tcPr>
            <w:tcW w:w="3118" w:type="dxa"/>
            <w:tcBorders/>
          </w:tcPr>
          <w:p>
            <w:pPr>
              <w:pStyle w:val="Normal"/>
              <w:widowControl/>
              <w:spacing w:before="0" w:after="0"/>
              <w:jc w:val="both"/>
              <w:rPr>
                <w:sz w:val="28"/>
                <w:szCs w:val="28"/>
              </w:rPr>
            </w:pPr>
            <w:r>
              <w:rPr>
                <w:kern w:val="0"/>
                <w:sz w:val="28"/>
                <w:szCs w:val="28"/>
                <w:lang w:val="ru-RU" w:bidi="ar-SA"/>
              </w:rPr>
              <w:t xml:space="preserve">Жабоедова </w:t>
            </w:r>
          </w:p>
          <w:p>
            <w:pPr>
              <w:pStyle w:val="Normal"/>
              <w:widowControl/>
              <w:spacing w:before="0" w:after="0"/>
              <w:jc w:val="both"/>
              <w:rPr>
                <w:sz w:val="28"/>
                <w:szCs w:val="28"/>
              </w:rPr>
            </w:pPr>
            <w:r>
              <w:rPr>
                <w:kern w:val="0"/>
                <w:sz w:val="28"/>
                <w:szCs w:val="28"/>
                <w:lang w:val="ru-RU" w:bidi="ar-SA"/>
              </w:rPr>
              <w:t xml:space="preserve">Наталья </w:t>
            </w:r>
          </w:p>
          <w:p>
            <w:pPr>
              <w:pStyle w:val="Normal"/>
              <w:widowControl/>
              <w:spacing w:before="0" w:after="0"/>
              <w:jc w:val="both"/>
              <w:rPr>
                <w:sz w:val="28"/>
                <w:szCs w:val="28"/>
              </w:rPr>
            </w:pPr>
            <w:r>
              <w:rPr>
                <w:kern w:val="0"/>
                <w:sz w:val="28"/>
                <w:szCs w:val="28"/>
                <w:lang w:val="ru-RU" w:bidi="ar-SA"/>
              </w:rPr>
              <w:t>Васильевна</w:t>
            </w:r>
          </w:p>
          <w:p>
            <w:pPr>
              <w:pStyle w:val="Normal"/>
              <w:widowControl/>
              <w:spacing w:before="0" w:after="0"/>
              <w:jc w:val="both"/>
              <w:rPr>
                <w:sz w:val="28"/>
                <w:szCs w:val="28"/>
              </w:rPr>
            </w:pPr>
            <w:r>
              <w:rPr>
                <w:kern w:val="0"/>
                <w:sz w:val="22"/>
                <w:szCs w:val="28"/>
                <w:lang w:val="ru-RU" w:bidi="ar-SA"/>
              </w:rPr>
            </w:r>
          </w:p>
        </w:tc>
        <w:tc>
          <w:tcPr>
            <w:tcW w:w="5812" w:type="dxa"/>
            <w:tcBorders/>
          </w:tcPr>
          <w:p>
            <w:pPr>
              <w:pStyle w:val="Normal"/>
              <w:widowControl/>
              <w:spacing w:before="0" w:after="0"/>
              <w:jc w:val="both"/>
              <w:rPr>
                <w:sz w:val="28"/>
                <w:szCs w:val="28"/>
              </w:rPr>
            </w:pPr>
            <w:r>
              <w:rPr>
                <w:kern w:val="0"/>
                <w:sz w:val="28"/>
                <w:szCs w:val="28"/>
                <w:lang w:val="ru-RU" w:bidi="ar-SA"/>
              </w:rPr>
              <w:t xml:space="preserve">директор областного государственного бюджетного учреждения «Управление социальной защиты и социального обслуживания населения по Аларскому району» </w:t>
            </w:r>
          </w:p>
        </w:tc>
      </w:tr>
      <w:tr>
        <w:trPr>
          <w:trHeight w:val="833" w:hRule="atLeast"/>
        </w:trPr>
        <w:tc>
          <w:tcPr>
            <w:tcW w:w="710" w:type="dxa"/>
            <w:tcBorders/>
          </w:tcPr>
          <w:p>
            <w:pPr>
              <w:pStyle w:val="Normal"/>
              <w:widowControl/>
              <w:spacing w:before="0" w:after="0"/>
              <w:ind w:left="360" w:hanging="360"/>
              <w:jc w:val="both"/>
              <w:rPr>
                <w:sz w:val="28"/>
                <w:szCs w:val="28"/>
              </w:rPr>
            </w:pPr>
            <w:r>
              <w:rPr>
                <w:kern w:val="0"/>
                <w:sz w:val="28"/>
                <w:szCs w:val="28"/>
                <w:lang w:val="ru-RU" w:bidi="ar-SA"/>
              </w:rPr>
              <w:t>3.</w:t>
            </w:r>
          </w:p>
        </w:tc>
        <w:tc>
          <w:tcPr>
            <w:tcW w:w="3118" w:type="dxa"/>
            <w:tcBorders/>
          </w:tcPr>
          <w:p>
            <w:pPr>
              <w:pStyle w:val="Normal"/>
              <w:widowControl/>
              <w:spacing w:before="0" w:after="0"/>
              <w:jc w:val="both"/>
              <w:rPr>
                <w:sz w:val="28"/>
                <w:szCs w:val="28"/>
              </w:rPr>
            </w:pPr>
            <w:r>
              <w:rPr>
                <w:kern w:val="0"/>
                <w:sz w:val="28"/>
                <w:szCs w:val="28"/>
                <w:lang w:val="ru-RU" w:bidi="ar-SA"/>
              </w:rPr>
              <w:t xml:space="preserve">Лидия </w:t>
            </w:r>
          </w:p>
          <w:p>
            <w:pPr>
              <w:pStyle w:val="Normal"/>
              <w:widowControl/>
              <w:spacing w:before="0" w:after="0"/>
              <w:jc w:val="both"/>
              <w:rPr>
                <w:sz w:val="28"/>
                <w:szCs w:val="28"/>
              </w:rPr>
            </w:pPr>
            <w:r>
              <w:rPr>
                <w:kern w:val="0"/>
                <w:sz w:val="28"/>
                <w:szCs w:val="28"/>
                <w:lang w:val="ru-RU" w:bidi="ar-SA"/>
              </w:rPr>
              <w:t xml:space="preserve">Анатольевна </w:t>
            </w:r>
          </w:p>
          <w:p>
            <w:pPr>
              <w:pStyle w:val="Normal"/>
              <w:widowControl/>
              <w:spacing w:before="0" w:after="0"/>
              <w:jc w:val="both"/>
              <w:rPr>
                <w:sz w:val="28"/>
                <w:szCs w:val="28"/>
              </w:rPr>
            </w:pPr>
            <w:r>
              <w:rPr>
                <w:kern w:val="0"/>
                <w:sz w:val="28"/>
                <w:szCs w:val="28"/>
                <w:lang w:val="ru-RU" w:bidi="ar-SA"/>
              </w:rPr>
              <w:t>Вантеева</w:t>
            </w:r>
          </w:p>
        </w:tc>
        <w:tc>
          <w:tcPr>
            <w:tcW w:w="5812" w:type="dxa"/>
            <w:tcBorders/>
          </w:tcPr>
          <w:p>
            <w:pPr>
              <w:pStyle w:val="Normal"/>
              <w:widowControl/>
              <w:spacing w:before="0" w:after="0"/>
              <w:jc w:val="both"/>
              <w:rPr>
                <w:sz w:val="28"/>
                <w:szCs w:val="28"/>
              </w:rPr>
            </w:pPr>
            <w:r>
              <w:rPr>
                <w:kern w:val="0"/>
                <w:sz w:val="28"/>
                <w:szCs w:val="28"/>
                <w:lang w:val="ru-RU" w:bidi="ar-SA"/>
              </w:rPr>
              <w:t>директор областного государственного казенного учреждения социального обслуживания «Центр социальной помощи семье и детям Аларского района»</w:t>
            </w:r>
          </w:p>
          <w:p>
            <w:pPr>
              <w:pStyle w:val="Normal"/>
              <w:widowControl/>
              <w:spacing w:before="0" w:after="0"/>
              <w:jc w:val="both"/>
              <w:rPr>
                <w:sz w:val="28"/>
                <w:szCs w:val="28"/>
              </w:rPr>
            </w:pPr>
            <w:r>
              <w:rPr>
                <w:kern w:val="0"/>
                <w:sz w:val="22"/>
                <w:szCs w:val="28"/>
                <w:lang w:val="ru-RU" w:bidi="ar-SA"/>
              </w:rPr>
            </w:r>
          </w:p>
        </w:tc>
      </w:tr>
      <w:tr>
        <w:trPr>
          <w:trHeight w:val="1411" w:hRule="atLeast"/>
        </w:trPr>
        <w:tc>
          <w:tcPr>
            <w:tcW w:w="710" w:type="dxa"/>
            <w:tcBorders/>
          </w:tcPr>
          <w:p>
            <w:pPr>
              <w:pStyle w:val="Normal"/>
              <w:widowControl/>
              <w:spacing w:before="0" w:after="0"/>
              <w:ind w:left="360" w:hanging="360"/>
              <w:jc w:val="both"/>
              <w:rPr>
                <w:sz w:val="28"/>
                <w:szCs w:val="28"/>
              </w:rPr>
            </w:pPr>
            <w:r>
              <w:rPr>
                <w:kern w:val="0"/>
                <w:sz w:val="28"/>
                <w:szCs w:val="28"/>
                <w:lang w:val="ru-RU" w:bidi="ar-SA"/>
              </w:rPr>
              <w:t>4.</w:t>
            </w:r>
          </w:p>
        </w:tc>
        <w:tc>
          <w:tcPr>
            <w:tcW w:w="3118" w:type="dxa"/>
            <w:tcBorders/>
          </w:tcPr>
          <w:p>
            <w:pPr>
              <w:pStyle w:val="Normal"/>
              <w:widowControl/>
              <w:spacing w:before="0" w:after="0"/>
              <w:jc w:val="both"/>
              <w:rPr>
                <w:sz w:val="28"/>
                <w:szCs w:val="28"/>
              </w:rPr>
            </w:pPr>
            <w:r>
              <w:rPr>
                <w:kern w:val="0"/>
                <w:sz w:val="28"/>
                <w:szCs w:val="28"/>
                <w:lang w:val="ru-RU" w:bidi="ar-SA"/>
              </w:rPr>
              <w:t xml:space="preserve">Николаева </w:t>
            </w:r>
          </w:p>
          <w:p>
            <w:pPr>
              <w:pStyle w:val="Normal"/>
              <w:widowControl/>
              <w:spacing w:before="0" w:after="0"/>
              <w:jc w:val="both"/>
              <w:rPr>
                <w:sz w:val="28"/>
                <w:szCs w:val="28"/>
              </w:rPr>
            </w:pPr>
            <w:r>
              <w:rPr>
                <w:kern w:val="0"/>
                <w:sz w:val="28"/>
                <w:szCs w:val="28"/>
                <w:lang w:val="ru-RU" w:bidi="ar-SA"/>
              </w:rPr>
              <w:t>Светлана Александровна</w:t>
            </w:r>
          </w:p>
        </w:tc>
        <w:tc>
          <w:tcPr>
            <w:tcW w:w="5812" w:type="dxa"/>
            <w:tcBorders/>
          </w:tcPr>
          <w:p>
            <w:pPr>
              <w:pStyle w:val="Normal"/>
              <w:widowControl/>
              <w:spacing w:before="0" w:after="0"/>
              <w:jc w:val="both"/>
              <w:rPr>
                <w:sz w:val="28"/>
                <w:szCs w:val="28"/>
              </w:rPr>
            </w:pPr>
            <w:r>
              <w:rPr>
                <w:kern w:val="0"/>
                <w:sz w:val="28"/>
                <w:szCs w:val="28"/>
                <w:lang w:val="ru-RU" w:bidi="ar-SA"/>
              </w:rPr>
              <w:t>врач психиатр-нарколог областного государственного бюджетного учреждения здравоохранения «Аларская районная больница»</w:t>
            </w:r>
          </w:p>
        </w:tc>
      </w:tr>
      <w:tr>
        <w:trPr>
          <w:trHeight w:val="1827" w:hRule="atLeast"/>
        </w:trPr>
        <w:tc>
          <w:tcPr>
            <w:tcW w:w="710" w:type="dxa"/>
            <w:tcBorders/>
          </w:tcPr>
          <w:p>
            <w:pPr>
              <w:pStyle w:val="Normal"/>
              <w:widowControl/>
              <w:spacing w:before="0" w:after="0"/>
              <w:ind w:left="360" w:hanging="360"/>
              <w:jc w:val="both"/>
              <w:rPr>
                <w:sz w:val="28"/>
                <w:szCs w:val="28"/>
              </w:rPr>
            </w:pPr>
            <w:r>
              <w:rPr>
                <w:kern w:val="0"/>
                <w:sz w:val="28"/>
                <w:szCs w:val="28"/>
                <w:lang w:val="ru-RU" w:bidi="ar-SA"/>
              </w:rPr>
              <w:t>5.</w:t>
            </w:r>
          </w:p>
        </w:tc>
        <w:tc>
          <w:tcPr>
            <w:tcW w:w="3118" w:type="dxa"/>
            <w:tcBorders/>
          </w:tcPr>
          <w:p>
            <w:pPr>
              <w:pStyle w:val="Normal"/>
              <w:widowControl/>
              <w:spacing w:before="0" w:after="0"/>
              <w:jc w:val="both"/>
              <w:rPr>
                <w:sz w:val="28"/>
                <w:szCs w:val="28"/>
              </w:rPr>
            </w:pPr>
            <w:r>
              <w:rPr>
                <w:kern w:val="0"/>
                <w:sz w:val="28"/>
                <w:szCs w:val="28"/>
                <w:lang w:val="ru-RU" w:bidi="ar-SA"/>
              </w:rPr>
              <w:t>Валентина Владимировна Сагадарова</w:t>
            </w:r>
          </w:p>
        </w:tc>
        <w:tc>
          <w:tcPr>
            <w:tcW w:w="5812" w:type="dxa"/>
            <w:tcBorders/>
          </w:tcPr>
          <w:p>
            <w:pPr>
              <w:pStyle w:val="Normal"/>
              <w:widowControl/>
              <w:spacing w:before="0" w:after="0"/>
              <w:jc w:val="both"/>
              <w:rPr>
                <w:sz w:val="28"/>
                <w:szCs w:val="28"/>
              </w:rPr>
            </w:pPr>
            <w:r>
              <w:rPr>
                <w:kern w:val="0"/>
                <w:sz w:val="28"/>
                <w:szCs w:val="28"/>
                <w:lang w:val="ru-RU" w:bidi="ar-SA"/>
              </w:rPr>
              <w:t>заместитель мэра района по социальным вопросам, председатель комиссии по делам несовершеннолетних и защите их прав администрации муниципального образования «Аларский район»</w:t>
            </w:r>
          </w:p>
          <w:p>
            <w:pPr>
              <w:pStyle w:val="Normal"/>
              <w:widowControl/>
              <w:spacing w:before="0" w:after="0"/>
              <w:jc w:val="both"/>
              <w:rPr>
                <w:sz w:val="28"/>
                <w:szCs w:val="28"/>
              </w:rPr>
            </w:pPr>
            <w:r>
              <w:rPr>
                <w:kern w:val="0"/>
                <w:sz w:val="22"/>
                <w:szCs w:val="28"/>
                <w:lang w:val="ru-RU" w:bidi="ar-SA"/>
              </w:rPr>
            </w:r>
          </w:p>
        </w:tc>
      </w:tr>
      <w:tr>
        <w:trPr>
          <w:trHeight w:val="1144" w:hRule="atLeast"/>
        </w:trPr>
        <w:tc>
          <w:tcPr>
            <w:tcW w:w="710" w:type="dxa"/>
            <w:tcBorders/>
          </w:tcPr>
          <w:p>
            <w:pPr>
              <w:pStyle w:val="Normal"/>
              <w:widowControl/>
              <w:spacing w:before="0" w:after="0"/>
              <w:ind w:left="360" w:hanging="360"/>
              <w:jc w:val="both"/>
              <w:rPr>
                <w:sz w:val="28"/>
                <w:szCs w:val="28"/>
              </w:rPr>
            </w:pPr>
            <w:r>
              <w:rPr>
                <w:kern w:val="0"/>
                <w:sz w:val="28"/>
                <w:szCs w:val="28"/>
                <w:lang w:val="ru-RU" w:bidi="ar-SA"/>
              </w:rPr>
              <w:t>6.</w:t>
            </w:r>
          </w:p>
        </w:tc>
        <w:tc>
          <w:tcPr>
            <w:tcW w:w="3118" w:type="dxa"/>
            <w:tcBorders/>
          </w:tcPr>
          <w:p>
            <w:pPr>
              <w:pStyle w:val="Normal"/>
              <w:widowControl/>
              <w:spacing w:before="0" w:after="0"/>
              <w:jc w:val="both"/>
              <w:rPr>
                <w:sz w:val="28"/>
                <w:szCs w:val="28"/>
              </w:rPr>
            </w:pPr>
            <w:r>
              <w:rPr>
                <w:kern w:val="0"/>
                <w:sz w:val="28"/>
                <w:szCs w:val="28"/>
                <w:lang w:val="ru-RU" w:bidi="ar-SA"/>
              </w:rPr>
              <w:t xml:space="preserve">Тэлин </w:t>
            </w:r>
          </w:p>
          <w:p>
            <w:pPr>
              <w:pStyle w:val="Normal"/>
              <w:widowControl/>
              <w:spacing w:before="0" w:after="0"/>
              <w:jc w:val="both"/>
              <w:rPr>
                <w:sz w:val="28"/>
                <w:szCs w:val="28"/>
              </w:rPr>
            </w:pPr>
            <w:r>
              <w:rPr>
                <w:kern w:val="0"/>
                <w:sz w:val="28"/>
                <w:szCs w:val="28"/>
                <w:lang w:val="ru-RU" w:bidi="ar-SA"/>
              </w:rPr>
              <w:t xml:space="preserve">Александр </w:t>
            </w:r>
          </w:p>
          <w:p>
            <w:pPr>
              <w:pStyle w:val="Normal"/>
              <w:widowControl/>
              <w:spacing w:before="0" w:after="0"/>
              <w:jc w:val="both"/>
              <w:rPr>
                <w:sz w:val="28"/>
                <w:szCs w:val="28"/>
              </w:rPr>
            </w:pPr>
            <w:r>
              <w:rPr>
                <w:kern w:val="0"/>
                <w:sz w:val="28"/>
                <w:szCs w:val="28"/>
                <w:lang w:val="ru-RU" w:bidi="ar-SA"/>
              </w:rPr>
              <w:t>Артемович</w:t>
            </w:r>
          </w:p>
        </w:tc>
        <w:tc>
          <w:tcPr>
            <w:tcW w:w="5812" w:type="dxa"/>
            <w:tcBorders/>
          </w:tcPr>
          <w:p>
            <w:pPr>
              <w:pStyle w:val="Normal"/>
              <w:widowControl/>
              <w:spacing w:before="0" w:after="0"/>
              <w:jc w:val="both"/>
              <w:rPr>
                <w:sz w:val="28"/>
                <w:szCs w:val="28"/>
              </w:rPr>
            </w:pPr>
            <w:r>
              <w:rPr>
                <w:kern w:val="0"/>
                <w:sz w:val="28"/>
                <w:szCs w:val="28"/>
                <w:lang w:val="ru-RU" w:bidi="ar-SA"/>
              </w:rPr>
              <w:t>Заместитель начальника отдела полиции №2 Межмуниципального отдела Министерства внутренних дел России «Черемховский»</w:t>
            </w:r>
          </w:p>
        </w:tc>
      </w:tr>
      <w:tr>
        <w:trPr>
          <w:trHeight w:val="1118" w:hRule="atLeast"/>
        </w:trPr>
        <w:tc>
          <w:tcPr>
            <w:tcW w:w="710" w:type="dxa"/>
            <w:tcBorders/>
          </w:tcPr>
          <w:p>
            <w:pPr>
              <w:pStyle w:val="Normal"/>
              <w:widowControl/>
              <w:spacing w:before="0" w:after="0"/>
              <w:ind w:left="360" w:hanging="360"/>
              <w:jc w:val="both"/>
              <w:rPr>
                <w:sz w:val="28"/>
                <w:szCs w:val="28"/>
              </w:rPr>
            </w:pPr>
            <w:r>
              <w:rPr>
                <w:kern w:val="0"/>
                <w:sz w:val="28"/>
                <w:szCs w:val="28"/>
                <w:lang w:val="ru-RU" w:bidi="ar-SA"/>
              </w:rPr>
              <w:t>7.</w:t>
            </w:r>
          </w:p>
        </w:tc>
        <w:tc>
          <w:tcPr>
            <w:tcW w:w="3118" w:type="dxa"/>
            <w:tcBorders/>
          </w:tcPr>
          <w:p>
            <w:pPr>
              <w:pStyle w:val="Normal"/>
              <w:widowControl/>
              <w:spacing w:before="0" w:after="0"/>
              <w:jc w:val="both"/>
              <w:rPr>
                <w:sz w:val="28"/>
                <w:szCs w:val="28"/>
              </w:rPr>
            </w:pPr>
            <w:r>
              <w:rPr>
                <w:kern w:val="0"/>
                <w:sz w:val="28"/>
                <w:szCs w:val="28"/>
                <w:lang w:val="ru-RU" w:bidi="ar-SA"/>
              </w:rPr>
              <w:t>Шалбанова</w:t>
            </w:r>
          </w:p>
          <w:p>
            <w:pPr>
              <w:pStyle w:val="Normal"/>
              <w:widowControl/>
              <w:spacing w:before="0" w:after="0"/>
              <w:jc w:val="both"/>
              <w:rPr>
                <w:sz w:val="28"/>
                <w:szCs w:val="28"/>
              </w:rPr>
            </w:pPr>
            <w:r>
              <w:rPr>
                <w:kern w:val="0"/>
                <w:sz w:val="28"/>
                <w:szCs w:val="28"/>
                <w:lang w:val="ru-RU" w:bidi="ar-SA"/>
              </w:rPr>
              <w:t xml:space="preserve">Марина </w:t>
            </w:r>
          </w:p>
          <w:p>
            <w:pPr>
              <w:pStyle w:val="Normal"/>
              <w:widowControl/>
              <w:spacing w:before="0" w:after="0"/>
              <w:jc w:val="both"/>
              <w:rPr>
                <w:sz w:val="28"/>
                <w:szCs w:val="28"/>
              </w:rPr>
            </w:pPr>
            <w:r>
              <w:rPr>
                <w:kern w:val="0"/>
                <w:sz w:val="28"/>
                <w:szCs w:val="28"/>
                <w:lang w:val="ru-RU" w:bidi="ar-SA"/>
              </w:rPr>
              <w:t>Валерьевна</w:t>
            </w:r>
          </w:p>
        </w:tc>
        <w:tc>
          <w:tcPr>
            <w:tcW w:w="5812" w:type="dxa"/>
            <w:tcBorders/>
          </w:tcPr>
          <w:p>
            <w:pPr>
              <w:pStyle w:val="Normal"/>
              <w:widowControl/>
              <w:spacing w:before="0" w:after="0"/>
              <w:jc w:val="both"/>
              <w:rPr>
                <w:sz w:val="28"/>
                <w:szCs w:val="28"/>
              </w:rPr>
            </w:pPr>
            <w:r>
              <w:rPr>
                <w:kern w:val="0"/>
                <w:sz w:val="28"/>
                <w:szCs w:val="28"/>
                <w:lang w:val="ru-RU" w:bidi="ar-SA"/>
              </w:rPr>
              <w:t xml:space="preserve">директор областного государственного казенного учреждения Центр занятости населения Аларского района </w:t>
            </w:r>
          </w:p>
        </w:tc>
      </w:tr>
      <w:tr>
        <w:trPr>
          <w:trHeight w:val="359" w:hRule="atLeast"/>
        </w:trPr>
        <w:tc>
          <w:tcPr>
            <w:tcW w:w="9640" w:type="dxa"/>
            <w:gridSpan w:val="3"/>
            <w:tcBorders/>
          </w:tcPr>
          <w:p>
            <w:pPr>
              <w:pStyle w:val="Normal"/>
              <w:widowControl/>
              <w:spacing w:before="0" w:after="0"/>
              <w:jc w:val="center"/>
              <w:rPr>
                <w:b/>
                <w:b/>
                <w:i/>
                <w:i/>
                <w:sz w:val="28"/>
                <w:szCs w:val="28"/>
              </w:rPr>
            </w:pPr>
            <w:r>
              <w:rPr>
                <w:b/>
                <w:i/>
                <w:kern w:val="0"/>
                <w:sz w:val="28"/>
                <w:szCs w:val="28"/>
                <w:lang w:val="ru-RU" w:bidi="ar-SA"/>
              </w:rPr>
              <w:t>Приглашённые</w:t>
            </w:r>
          </w:p>
        </w:tc>
      </w:tr>
      <w:tr>
        <w:trPr>
          <w:trHeight w:val="117" w:hRule="atLeast"/>
        </w:trPr>
        <w:tc>
          <w:tcPr>
            <w:tcW w:w="710" w:type="dxa"/>
            <w:tcBorders/>
          </w:tcPr>
          <w:p>
            <w:pPr>
              <w:pStyle w:val="Normal"/>
              <w:widowControl/>
              <w:spacing w:before="0" w:after="0"/>
              <w:ind w:left="360" w:hanging="360"/>
              <w:jc w:val="center"/>
              <w:rPr>
                <w:i/>
                <w:i/>
                <w:sz w:val="28"/>
                <w:szCs w:val="28"/>
              </w:rPr>
            </w:pPr>
            <w:r>
              <w:rPr>
                <w:i/>
                <w:kern w:val="0"/>
                <w:sz w:val="28"/>
                <w:szCs w:val="28"/>
                <w:lang w:val="ru-RU" w:bidi="ar-SA"/>
              </w:rPr>
              <w:t>№</w:t>
            </w:r>
          </w:p>
        </w:tc>
        <w:tc>
          <w:tcPr>
            <w:tcW w:w="3118" w:type="dxa"/>
            <w:tcBorders/>
          </w:tcPr>
          <w:p>
            <w:pPr>
              <w:pStyle w:val="Normal"/>
              <w:widowControl/>
              <w:spacing w:before="0" w:after="0"/>
              <w:jc w:val="center"/>
              <w:rPr>
                <w:i/>
                <w:i/>
                <w:sz w:val="28"/>
                <w:szCs w:val="28"/>
              </w:rPr>
            </w:pPr>
            <w:r>
              <w:rPr>
                <w:i/>
                <w:kern w:val="0"/>
                <w:sz w:val="28"/>
                <w:szCs w:val="28"/>
                <w:lang w:val="ru-RU" w:bidi="ar-SA"/>
              </w:rPr>
              <w:t>Фамилия И.О.</w:t>
            </w:r>
          </w:p>
        </w:tc>
        <w:tc>
          <w:tcPr>
            <w:tcW w:w="5812" w:type="dxa"/>
            <w:tcBorders/>
          </w:tcPr>
          <w:p>
            <w:pPr>
              <w:pStyle w:val="Normal"/>
              <w:widowControl/>
              <w:spacing w:before="0" w:after="0"/>
              <w:jc w:val="center"/>
              <w:rPr>
                <w:i/>
                <w:i/>
                <w:sz w:val="28"/>
                <w:szCs w:val="28"/>
              </w:rPr>
            </w:pPr>
            <w:r>
              <w:rPr>
                <w:i/>
                <w:kern w:val="0"/>
                <w:sz w:val="28"/>
                <w:szCs w:val="28"/>
                <w:lang w:val="ru-RU" w:bidi="ar-SA"/>
              </w:rPr>
              <w:t>Фамилия, имя, отчество</w:t>
            </w:r>
          </w:p>
        </w:tc>
      </w:tr>
      <w:tr>
        <w:trPr>
          <w:trHeight w:val="719" w:hRule="atLeast"/>
        </w:trPr>
        <w:tc>
          <w:tcPr>
            <w:tcW w:w="710" w:type="dxa"/>
            <w:tcBorders/>
          </w:tcPr>
          <w:p>
            <w:pPr>
              <w:pStyle w:val="Normal"/>
              <w:widowControl/>
              <w:spacing w:before="0" w:after="0"/>
              <w:ind w:left="360" w:hanging="360"/>
              <w:jc w:val="left"/>
              <w:rPr>
                <w:sz w:val="28"/>
                <w:szCs w:val="28"/>
              </w:rPr>
            </w:pPr>
            <w:r>
              <w:rPr>
                <w:kern w:val="0"/>
                <w:sz w:val="28"/>
                <w:szCs w:val="28"/>
                <w:lang w:val="ru-RU" w:bidi="ar-SA"/>
              </w:rPr>
              <w:t>1.</w:t>
            </w:r>
          </w:p>
        </w:tc>
        <w:tc>
          <w:tcPr>
            <w:tcW w:w="3118" w:type="dxa"/>
            <w:tcBorders/>
          </w:tcPr>
          <w:p>
            <w:pPr>
              <w:pStyle w:val="Normal"/>
              <w:widowControl/>
              <w:spacing w:before="0" w:after="0"/>
              <w:jc w:val="left"/>
              <w:rPr>
                <w:sz w:val="28"/>
                <w:szCs w:val="28"/>
              </w:rPr>
            </w:pPr>
            <w:r>
              <w:rPr>
                <w:kern w:val="0"/>
                <w:sz w:val="28"/>
                <w:szCs w:val="28"/>
                <w:lang w:val="ru-RU" w:bidi="ar-SA"/>
              </w:rPr>
              <w:t>Бутухановой Надежда Кимовна</w:t>
            </w:r>
          </w:p>
        </w:tc>
        <w:tc>
          <w:tcPr>
            <w:tcW w:w="5812" w:type="dxa"/>
            <w:tcBorders/>
          </w:tcPr>
          <w:p>
            <w:pPr>
              <w:pStyle w:val="Normal"/>
              <w:widowControl/>
              <w:spacing w:before="0" w:after="0"/>
              <w:jc w:val="both"/>
              <w:rPr>
                <w:sz w:val="28"/>
                <w:szCs w:val="28"/>
              </w:rPr>
            </w:pPr>
            <w:r>
              <w:rPr>
                <w:kern w:val="0"/>
                <w:sz w:val="28"/>
                <w:szCs w:val="28"/>
                <w:lang w:val="ru-RU" w:bidi="ar-SA"/>
              </w:rPr>
              <w:t>председатель муниципального казенного учреждения «Комитет по образованию»</w:t>
            </w:r>
          </w:p>
        </w:tc>
      </w:tr>
      <w:tr>
        <w:trPr>
          <w:trHeight w:val="719" w:hRule="atLeast"/>
        </w:trPr>
        <w:tc>
          <w:tcPr>
            <w:tcW w:w="710" w:type="dxa"/>
            <w:tcBorders/>
          </w:tcPr>
          <w:p>
            <w:pPr>
              <w:pStyle w:val="Normal"/>
              <w:widowControl/>
              <w:spacing w:before="0" w:after="0"/>
              <w:ind w:left="360" w:hanging="360"/>
              <w:jc w:val="left"/>
              <w:rPr>
                <w:sz w:val="28"/>
                <w:szCs w:val="28"/>
              </w:rPr>
            </w:pPr>
            <w:r>
              <w:rPr>
                <w:kern w:val="0"/>
                <w:sz w:val="28"/>
                <w:szCs w:val="28"/>
                <w:lang w:val="ru-RU" w:bidi="ar-SA"/>
              </w:rPr>
              <w:t>2.</w:t>
            </w:r>
          </w:p>
        </w:tc>
        <w:tc>
          <w:tcPr>
            <w:tcW w:w="3118" w:type="dxa"/>
            <w:tcBorders/>
          </w:tcPr>
          <w:p>
            <w:pPr>
              <w:pStyle w:val="Normal"/>
              <w:widowControl/>
              <w:spacing w:before="0" w:after="0"/>
              <w:jc w:val="left"/>
              <w:rPr>
                <w:sz w:val="28"/>
                <w:szCs w:val="28"/>
              </w:rPr>
            </w:pPr>
            <w:r>
              <w:rPr>
                <w:kern w:val="0"/>
                <w:sz w:val="28"/>
                <w:szCs w:val="28"/>
                <w:lang w:val="ru-RU" w:bidi="ar-SA"/>
              </w:rPr>
              <w:t>Бадмаевой Розалия Борисовна</w:t>
            </w:r>
          </w:p>
        </w:tc>
        <w:tc>
          <w:tcPr>
            <w:tcW w:w="5812" w:type="dxa"/>
            <w:tcBorders/>
          </w:tcPr>
          <w:p>
            <w:pPr>
              <w:pStyle w:val="Normal"/>
              <w:widowControl/>
              <w:spacing w:before="0" w:after="0"/>
              <w:jc w:val="both"/>
              <w:rPr>
                <w:sz w:val="28"/>
                <w:szCs w:val="28"/>
              </w:rPr>
            </w:pPr>
            <w:r>
              <w:rPr>
                <w:kern w:val="0"/>
                <w:sz w:val="28"/>
                <w:szCs w:val="28"/>
                <w:shd w:fill="FFFFFF" w:val="clear"/>
                <w:lang w:val="ru-RU" w:bidi="ar-SA"/>
              </w:rPr>
              <w:t xml:space="preserve">социальный педагог </w:t>
            </w:r>
            <w:r>
              <w:rPr>
                <w:kern w:val="0"/>
                <w:sz w:val="28"/>
                <w:szCs w:val="28"/>
                <w:lang w:val="ru-RU" w:bidi="ar-SA"/>
              </w:rPr>
              <w:t>муниципального бюджетного образовательного учреждения Идеальская средняя общеобразовательная школа</w:t>
            </w:r>
          </w:p>
        </w:tc>
      </w:tr>
      <w:tr>
        <w:trPr>
          <w:trHeight w:val="719" w:hRule="atLeast"/>
        </w:trPr>
        <w:tc>
          <w:tcPr>
            <w:tcW w:w="710" w:type="dxa"/>
            <w:tcBorders/>
          </w:tcPr>
          <w:p>
            <w:pPr>
              <w:pStyle w:val="Normal"/>
              <w:widowControl/>
              <w:spacing w:before="0" w:after="0"/>
              <w:ind w:left="360" w:hanging="360"/>
              <w:jc w:val="left"/>
              <w:rPr>
                <w:sz w:val="28"/>
                <w:szCs w:val="28"/>
              </w:rPr>
            </w:pPr>
            <w:r>
              <w:rPr>
                <w:kern w:val="0"/>
                <w:sz w:val="28"/>
                <w:szCs w:val="28"/>
                <w:lang w:val="ru-RU" w:bidi="ar-SA"/>
              </w:rPr>
              <w:t>3.</w:t>
            </w:r>
          </w:p>
        </w:tc>
        <w:tc>
          <w:tcPr>
            <w:tcW w:w="3118" w:type="dxa"/>
            <w:tcBorders/>
          </w:tcPr>
          <w:p>
            <w:pPr>
              <w:pStyle w:val="Normal"/>
              <w:widowControl/>
              <w:spacing w:before="0" w:after="0"/>
              <w:jc w:val="both"/>
              <w:rPr>
                <w:sz w:val="28"/>
                <w:szCs w:val="28"/>
              </w:rPr>
            </w:pPr>
            <w:r>
              <w:rPr>
                <w:kern w:val="0"/>
                <w:sz w:val="28"/>
                <w:szCs w:val="28"/>
                <w:lang w:val="ru-RU" w:bidi="ar-SA"/>
              </w:rPr>
              <w:t>Ивановой Надежда Сергеевна</w:t>
            </w:r>
          </w:p>
          <w:p>
            <w:pPr>
              <w:pStyle w:val="Normal"/>
              <w:widowControl/>
              <w:spacing w:before="0" w:after="0"/>
              <w:jc w:val="left"/>
              <w:rPr>
                <w:sz w:val="28"/>
                <w:szCs w:val="28"/>
              </w:rPr>
            </w:pPr>
            <w:r>
              <w:rPr>
                <w:kern w:val="0"/>
                <w:sz w:val="22"/>
                <w:szCs w:val="28"/>
                <w:lang w:val="ru-RU" w:bidi="ar-SA"/>
              </w:rPr>
            </w:r>
          </w:p>
        </w:tc>
        <w:tc>
          <w:tcPr>
            <w:tcW w:w="5812" w:type="dxa"/>
            <w:tcBorders/>
          </w:tcPr>
          <w:p>
            <w:pPr>
              <w:pStyle w:val="Normal"/>
              <w:widowControl/>
              <w:spacing w:before="0" w:after="0"/>
              <w:jc w:val="both"/>
              <w:rPr>
                <w:sz w:val="28"/>
                <w:szCs w:val="28"/>
              </w:rPr>
            </w:pPr>
            <w:r>
              <w:rPr>
                <w:kern w:val="0"/>
                <w:sz w:val="28"/>
                <w:szCs w:val="28"/>
                <w:lang w:val="ru-RU" w:bidi="ar-SA"/>
              </w:rPr>
              <w:t>заместитель директора по воспитательной работе муниципального бюджетного образовательного учреждения Забитуйская средняя общеобразовательная школа</w:t>
            </w:r>
          </w:p>
        </w:tc>
      </w:tr>
      <w:tr>
        <w:trPr>
          <w:trHeight w:val="719" w:hRule="atLeast"/>
        </w:trPr>
        <w:tc>
          <w:tcPr>
            <w:tcW w:w="710" w:type="dxa"/>
            <w:tcBorders/>
          </w:tcPr>
          <w:p>
            <w:pPr>
              <w:pStyle w:val="Normal"/>
              <w:widowControl/>
              <w:spacing w:before="0" w:after="0"/>
              <w:ind w:left="360" w:hanging="360"/>
              <w:jc w:val="left"/>
              <w:rPr>
                <w:sz w:val="28"/>
                <w:szCs w:val="28"/>
              </w:rPr>
            </w:pPr>
            <w:r>
              <w:rPr>
                <w:kern w:val="0"/>
                <w:sz w:val="28"/>
                <w:szCs w:val="28"/>
                <w:lang w:val="ru-RU" w:bidi="ar-SA"/>
              </w:rPr>
              <w:t>4.</w:t>
            </w:r>
          </w:p>
        </w:tc>
        <w:tc>
          <w:tcPr>
            <w:tcW w:w="3118" w:type="dxa"/>
            <w:tcBorders/>
          </w:tcPr>
          <w:p>
            <w:pPr>
              <w:pStyle w:val="Normal"/>
              <w:widowControl/>
              <w:spacing w:before="0" w:after="0"/>
              <w:jc w:val="left"/>
              <w:rPr>
                <w:sz w:val="28"/>
                <w:szCs w:val="28"/>
              </w:rPr>
            </w:pPr>
            <w:r>
              <w:rPr>
                <w:kern w:val="0"/>
                <w:sz w:val="28"/>
                <w:szCs w:val="28"/>
                <w:lang w:val="ru-RU" w:bidi="ar-SA"/>
              </w:rPr>
              <w:t>Евстафьевой Валентина Константиновна</w:t>
            </w:r>
          </w:p>
        </w:tc>
        <w:tc>
          <w:tcPr>
            <w:tcW w:w="5812" w:type="dxa"/>
            <w:tcBorders/>
          </w:tcPr>
          <w:p>
            <w:pPr>
              <w:pStyle w:val="Normal"/>
              <w:widowControl/>
              <w:spacing w:before="0" w:after="0"/>
              <w:jc w:val="both"/>
              <w:rPr>
                <w:sz w:val="28"/>
                <w:szCs w:val="28"/>
              </w:rPr>
            </w:pPr>
            <w:r>
              <w:rPr>
                <w:kern w:val="0"/>
                <w:sz w:val="28"/>
                <w:szCs w:val="28"/>
                <w:lang w:val="ru-RU" w:bidi="ar-SA"/>
              </w:rPr>
              <w:t>педагог организатор муниципального бюджетного образовательного учреждения Кутуликская средняя общеобразовательная школа</w:t>
            </w:r>
          </w:p>
        </w:tc>
      </w:tr>
      <w:tr>
        <w:trPr>
          <w:trHeight w:val="719" w:hRule="atLeast"/>
        </w:trPr>
        <w:tc>
          <w:tcPr>
            <w:tcW w:w="710" w:type="dxa"/>
            <w:tcBorders/>
          </w:tcPr>
          <w:p>
            <w:pPr>
              <w:pStyle w:val="Normal"/>
              <w:widowControl/>
              <w:spacing w:before="0" w:after="0"/>
              <w:ind w:left="360" w:hanging="360"/>
              <w:jc w:val="left"/>
              <w:rPr>
                <w:sz w:val="28"/>
                <w:szCs w:val="28"/>
              </w:rPr>
            </w:pPr>
            <w:r>
              <w:rPr>
                <w:kern w:val="0"/>
                <w:sz w:val="28"/>
                <w:szCs w:val="28"/>
                <w:lang w:val="ru-RU" w:bidi="ar-SA"/>
              </w:rPr>
              <w:t>5.</w:t>
            </w:r>
          </w:p>
        </w:tc>
        <w:tc>
          <w:tcPr>
            <w:tcW w:w="3118" w:type="dxa"/>
            <w:tcBorders/>
          </w:tcPr>
          <w:p>
            <w:pPr>
              <w:pStyle w:val="Normal"/>
              <w:widowControl/>
              <w:spacing w:before="0" w:after="0"/>
              <w:jc w:val="left"/>
              <w:rPr>
                <w:sz w:val="28"/>
                <w:szCs w:val="28"/>
              </w:rPr>
            </w:pPr>
            <w:r>
              <w:rPr>
                <w:kern w:val="0"/>
                <w:sz w:val="28"/>
                <w:szCs w:val="28"/>
                <w:lang w:val="ru-RU" w:bidi="ar-SA"/>
              </w:rPr>
              <w:t>Степановой Зоя Павловна</w:t>
            </w:r>
          </w:p>
        </w:tc>
        <w:tc>
          <w:tcPr>
            <w:tcW w:w="5812" w:type="dxa"/>
            <w:tcBorders/>
          </w:tcPr>
          <w:p>
            <w:pPr>
              <w:pStyle w:val="Normal"/>
              <w:widowControl/>
              <w:spacing w:before="0" w:after="0"/>
              <w:jc w:val="both"/>
              <w:rPr>
                <w:sz w:val="28"/>
                <w:szCs w:val="28"/>
              </w:rPr>
            </w:pPr>
            <w:r>
              <w:rPr>
                <w:kern w:val="0"/>
                <w:sz w:val="28"/>
                <w:szCs w:val="28"/>
                <w:lang w:val="ru-RU" w:bidi="ar-SA"/>
              </w:rPr>
              <w:t xml:space="preserve">заместитель директора по воспитательной работе муниципального бюджетного образовательного учреждения Ныгдинская средняя общеобразовательная школа </w:t>
            </w:r>
          </w:p>
          <w:p>
            <w:pPr>
              <w:pStyle w:val="Normal"/>
              <w:widowControl/>
              <w:spacing w:before="0" w:after="0"/>
              <w:jc w:val="both"/>
              <w:rPr>
                <w:sz w:val="28"/>
                <w:szCs w:val="28"/>
              </w:rPr>
            </w:pPr>
            <w:r>
              <w:rPr>
                <w:kern w:val="0"/>
                <w:sz w:val="22"/>
                <w:szCs w:val="28"/>
                <w:lang w:val="ru-RU" w:bidi="ar-SA"/>
              </w:rPr>
            </w:r>
          </w:p>
        </w:tc>
      </w:tr>
    </w:tbl>
    <w:p>
      <w:pPr>
        <w:pStyle w:val="Normal"/>
        <w:jc w:val="both"/>
        <w:rPr>
          <w:sz w:val="28"/>
          <w:szCs w:val="28"/>
        </w:rPr>
      </w:pPr>
      <w:r>
        <w:rPr>
          <w:sz w:val="28"/>
          <w:szCs w:val="28"/>
        </w:rPr>
      </w:r>
    </w:p>
    <w:p>
      <w:pPr>
        <w:pStyle w:val="Normal"/>
        <w:jc w:val="both"/>
        <w:rPr>
          <w:sz w:val="28"/>
          <w:szCs w:val="28"/>
        </w:rPr>
      </w:pPr>
      <w:r>
        <w:rPr/>
      </w:r>
    </w:p>
    <w:sectPr>
      <w:type w:val="nextPage"/>
      <w:pgSz w:w="11906" w:h="16838"/>
      <w:pgMar w:left="1418" w:right="850" w:gutter="0" w:header="0" w:top="709" w:footer="0" w:bottom="709"/>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Indent 2" w:uiPriority="0"/>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20f13"/>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1">
    <w:name w:val="Heading 1"/>
    <w:basedOn w:val="Normal"/>
    <w:link w:val="11"/>
    <w:uiPriority w:val="9"/>
    <w:qFormat/>
    <w:rsid w:val="00620f13"/>
    <w:pPr>
      <w:spacing w:beforeAutospacing="1" w:afterAutospacing="1"/>
      <w:outlineLvl w:val="0"/>
    </w:pPr>
    <w:rPr>
      <w:b/>
      <w:bCs/>
      <w:kern w:val="2"/>
      <w:sz w:val="48"/>
      <w:szCs w:val="4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
    <w:qFormat/>
    <w:rsid w:val="00620f13"/>
    <w:rPr>
      <w:rFonts w:ascii="Times New Roman" w:hAnsi="Times New Roman" w:eastAsia="Times New Roman" w:cs="Times New Roman"/>
      <w:b/>
      <w:bCs/>
      <w:kern w:val="2"/>
      <w:sz w:val="48"/>
      <w:szCs w:val="48"/>
      <w:lang w:eastAsia="ru-RU"/>
    </w:rPr>
  </w:style>
  <w:style w:type="character" w:styleId="Style13">
    <w:name w:val="Интернет-ссылка"/>
    <w:basedOn w:val="DefaultParagraphFont"/>
    <w:uiPriority w:val="99"/>
    <w:unhideWhenUsed/>
    <w:rsid w:val="00081cc3"/>
    <w:rPr>
      <w:color w:val="0000FF" w:themeColor="hyperlink"/>
      <w:u w:val="single"/>
    </w:rPr>
  </w:style>
  <w:style w:type="character" w:styleId="2" w:customStyle="1">
    <w:name w:val="Основной текст с отступом 2 Знак"/>
    <w:basedOn w:val="DefaultParagraphFont"/>
    <w:link w:val="BodyTextIndent2"/>
    <w:semiHidden/>
    <w:qFormat/>
    <w:rsid w:val="007877a3"/>
    <w:rPr>
      <w:rFonts w:ascii="Times New Roman" w:hAnsi="Times New Roman" w:eastAsia="Times New Roman" w:cs="Times New Roman"/>
      <w:b/>
      <w:bCs/>
      <w:sz w:val="24"/>
      <w:lang w:eastAsia="ru-RU"/>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lang w:val="zxx" w:eastAsia="zxx" w:bidi="zxx"/>
    </w:rPr>
  </w:style>
  <w:style w:type="paragraph" w:styleId="ListParagraph">
    <w:name w:val="List Paragraph"/>
    <w:basedOn w:val="Normal"/>
    <w:uiPriority w:val="34"/>
    <w:qFormat/>
    <w:rsid w:val="001e071c"/>
    <w:pPr>
      <w:spacing w:before="0" w:after="0"/>
      <w:ind w:left="720" w:hanging="0"/>
      <w:contextualSpacing/>
    </w:pPr>
    <w:rPr/>
  </w:style>
  <w:style w:type="paragraph" w:styleId="BodyTextIndent2">
    <w:name w:val="Body Text Indent 2"/>
    <w:basedOn w:val="Normal"/>
    <w:link w:val="2"/>
    <w:semiHidden/>
    <w:qFormat/>
    <w:rsid w:val="007877a3"/>
    <w:pPr>
      <w:tabs>
        <w:tab w:val="clear" w:pos="708"/>
        <w:tab w:val="left" w:pos="2880" w:leader="none"/>
      </w:tabs>
      <w:spacing w:lineRule="auto" w:line="360"/>
      <w:ind w:firstLine="794"/>
      <w:jc w:val="center"/>
    </w:pPr>
    <w:rPr>
      <w:b/>
      <w:bCs/>
      <w:szCs w:val="22"/>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3">
    <w:name w:val="Table Grid"/>
    <w:basedOn w:val="a1"/>
    <w:rsid w:val="00620f1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lar.irkobl.r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656</TotalTime>
  <Application>LibreOffice/7.3.4.2$Windows_X86_64 LibreOffice_project/728fec16bd5f605073805c3c9e7c4212a0120dc5</Application>
  <AppVersion>15.0000</AppVersion>
  <Pages>8</Pages>
  <Words>1671</Words>
  <Characters>13396</Characters>
  <CharactersWithSpaces>15108</CharactersWithSpaces>
  <Paragraphs>150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2022-06-29T02:19:00Z</dcterms:created>
  <dc:creator>User</dc:creator>
  <dc:description/>
  <dc:language>ru-RU</dc:language>
  <cp:lastModifiedBy>User</cp:lastModifiedBy>
  <cp:lastPrinted>2022-07-04T04:50:00Z</cp:lastPrinted>
  <dcterms:modified xsi:type="dcterms:W3CDTF">2022-07-04T04:51:00Z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