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A8" w:rsidRDefault="00252BA8" w:rsidP="00252B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2BA8" w:rsidRDefault="00252BA8" w:rsidP="003D4F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2BA8" w:rsidRPr="00252BA8" w:rsidRDefault="00252BA8" w:rsidP="00252BA8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BA8">
        <w:rPr>
          <w:rFonts w:ascii="Times New Roman" w:eastAsia="Times New Roman" w:hAnsi="Times New Roman"/>
          <w:sz w:val="28"/>
          <w:szCs w:val="28"/>
          <w:lang w:eastAsia="ru-RU"/>
        </w:rPr>
        <w:t xml:space="preserve">Р О С </w:t>
      </w:r>
      <w:proofErr w:type="spellStart"/>
      <w:r w:rsidRPr="00252BA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spellEnd"/>
      <w:r w:rsidRPr="00252BA8">
        <w:rPr>
          <w:rFonts w:ascii="Times New Roman" w:eastAsia="Times New Roman" w:hAnsi="Times New Roman"/>
          <w:sz w:val="28"/>
          <w:szCs w:val="28"/>
          <w:lang w:eastAsia="ru-RU"/>
        </w:rPr>
        <w:t xml:space="preserve"> И Й С К А Я       Ф Е Д Е Р А Ц И Я</w:t>
      </w:r>
    </w:p>
    <w:p w:rsidR="00252BA8" w:rsidRPr="00252BA8" w:rsidRDefault="00252BA8" w:rsidP="00252BA8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BA8">
        <w:rPr>
          <w:rFonts w:ascii="Times New Roman" w:eastAsia="Times New Roman" w:hAnsi="Times New Roman"/>
          <w:sz w:val="28"/>
          <w:szCs w:val="28"/>
          <w:lang w:eastAsia="ru-RU"/>
        </w:rPr>
        <w:t>И Р К У Т С К А Я    О  Б Л А С Т Ь</w:t>
      </w:r>
    </w:p>
    <w:p w:rsidR="00252BA8" w:rsidRPr="00252BA8" w:rsidRDefault="00252BA8" w:rsidP="00252BA8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BA8">
        <w:rPr>
          <w:rFonts w:ascii="Times New Roman" w:eastAsia="Times New Roman" w:hAnsi="Times New Roman"/>
          <w:sz w:val="28"/>
          <w:szCs w:val="28"/>
          <w:lang w:eastAsia="ru-RU"/>
        </w:rPr>
        <w:t>А Л А Р С К И Й   Р А Й О Н</w:t>
      </w:r>
    </w:p>
    <w:p w:rsidR="00252BA8" w:rsidRPr="00252BA8" w:rsidRDefault="00252BA8" w:rsidP="00252BA8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BA8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ОБРАЗОВАНИЯ «АЛАРЬ»</w:t>
      </w:r>
    </w:p>
    <w:p w:rsidR="00252BA8" w:rsidRPr="00252BA8" w:rsidRDefault="00252BA8" w:rsidP="00252BA8">
      <w:pPr>
        <w:spacing w:after="0" w:line="240" w:lineRule="auto"/>
        <w:ind w:left="-720"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BA8">
        <w:rPr>
          <w:rFonts w:ascii="Times New Roman" w:eastAsia="Times New Roman" w:hAnsi="Times New Roman"/>
          <w:sz w:val="28"/>
          <w:szCs w:val="28"/>
          <w:lang w:eastAsia="ru-RU"/>
        </w:rPr>
        <w:t>П О С Т А Н О В Л Е Н И Е</w:t>
      </w:r>
      <w:r w:rsidR="003851E3">
        <w:rPr>
          <w:noProof/>
        </w:rPr>
        <w:pict>
          <v:line id="Прямая соединительная линия 2" o:spid="_x0000_s1026" style="position:absolute;left:0;text-align:lef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3.25pt" to="459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" strokeweight=".5pt"/>
        </w:pict>
      </w:r>
    </w:p>
    <w:p w:rsidR="00252BA8" w:rsidRPr="00252BA8" w:rsidRDefault="00252BA8" w:rsidP="00252BA8">
      <w:pPr>
        <w:spacing w:after="0" w:line="240" w:lineRule="auto"/>
        <w:ind w:left="-720"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BA8" w:rsidRPr="00542733" w:rsidRDefault="00252BA8" w:rsidP="00252B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733">
        <w:rPr>
          <w:rFonts w:ascii="Times New Roman" w:eastAsia="Times New Roman" w:hAnsi="Times New Roman"/>
          <w:sz w:val="24"/>
          <w:szCs w:val="24"/>
          <w:lang w:eastAsia="ru-RU"/>
        </w:rPr>
        <w:t xml:space="preserve">От 10.02. 2016                           № 17                                                         с. </w:t>
      </w:r>
      <w:proofErr w:type="spellStart"/>
      <w:r w:rsidRPr="00542733">
        <w:rPr>
          <w:rFonts w:ascii="Times New Roman" w:eastAsia="Times New Roman" w:hAnsi="Times New Roman"/>
          <w:sz w:val="24"/>
          <w:szCs w:val="24"/>
          <w:lang w:eastAsia="ru-RU"/>
        </w:rPr>
        <w:t>Аларь</w:t>
      </w:r>
      <w:proofErr w:type="spellEnd"/>
    </w:p>
    <w:p w:rsidR="00252BA8" w:rsidRPr="00542733" w:rsidRDefault="00252BA8" w:rsidP="00252B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733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Административного регламента</w:t>
      </w:r>
    </w:p>
    <w:p w:rsidR="00252BA8" w:rsidRPr="00542733" w:rsidRDefault="00C55E1C" w:rsidP="00252B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73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252BA8" w:rsidRPr="00542733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предоставлению муниципальным бюджетным </w:t>
      </w:r>
    </w:p>
    <w:p w:rsidR="00252BA8" w:rsidRPr="00542733" w:rsidRDefault="00252BA8" w:rsidP="00252B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733">
        <w:rPr>
          <w:rFonts w:ascii="Times New Roman" w:eastAsia="Times New Roman" w:hAnsi="Times New Roman"/>
          <w:sz w:val="24"/>
          <w:szCs w:val="24"/>
          <w:lang w:eastAsia="ru-RU"/>
        </w:rPr>
        <w:t>учреждением культуры</w:t>
      </w:r>
    </w:p>
    <w:p w:rsidR="00252BA8" w:rsidRPr="00542733" w:rsidRDefault="00252BA8" w:rsidP="00252B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733">
        <w:rPr>
          <w:rFonts w:ascii="Times New Roman" w:eastAsia="Times New Roman" w:hAnsi="Times New Roman"/>
          <w:sz w:val="24"/>
          <w:szCs w:val="24"/>
          <w:lang w:eastAsia="ru-RU"/>
        </w:rPr>
        <w:t xml:space="preserve">«Информационно-культурный центр» муниципального образования </w:t>
      </w:r>
    </w:p>
    <w:p w:rsidR="00252BA8" w:rsidRPr="00542733" w:rsidRDefault="00252BA8" w:rsidP="00252B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73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542733">
        <w:rPr>
          <w:rFonts w:ascii="Times New Roman" w:eastAsia="Times New Roman" w:hAnsi="Times New Roman"/>
          <w:sz w:val="24"/>
          <w:szCs w:val="24"/>
          <w:lang w:eastAsia="ru-RU"/>
        </w:rPr>
        <w:t>Аларь</w:t>
      </w:r>
      <w:proofErr w:type="spellEnd"/>
      <w:r w:rsidRPr="00542733">
        <w:rPr>
          <w:rFonts w:ascii="Times New Roman" w:eastAsia="Times New Roman" w:hAnsi="Times New Roman"/>
          <w:sz w:val="24"/>
          <w:szCs w:val="24"/>
          <w:lang w:eastAsia="ru-RU"/>
        </w:rPr>
        <w:t>» муниципальной услуги (работы)</w:t>
      </w:r>
    </w:p>
    <w:p w:rsidR="00252BA8" w:rsidRPr="00542733" w:rsidRDefault="00252BA8" w:rsidP="00252B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733">
        <w:rPr>
          <w:rFonts w:ascii="Times New Roman" w:eastAsia="Times New Roman" w:hAnsi="Times New Roman"/>
          <w:sz w:val="24"/>
          <w:szCs w:val="24"/>
          <w:lang w:eastAsia="ru-RU"/>
        </w:rPr>
        <w:t xml:space="preserve">«Организация и проведение праздников </w:t>
      </w:r>
    </w:p>
    <w:p w:rsidR="00252BA8" w:rsidRPr="00542733" w:rsidRDefault="00C55E1C" w:rsidP="00252B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7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52BA8" w:rsidRPr="00542733">
        <w:rPr>
          <w:rFonts w:ascii="Times New Roman" w:eastAsia="Times New Roman" w:hAnsi="Times New Roman"/>
          <w:sz w:val="24"/>
          <w:szCs w:val="24"/>
          <w:lang w:eastAsia="ru-RU"/>
        </w:rPr>
        <w:t xml:space="preserve"> народных гуляний»</w:t>
      </w:r>
    </w:p>
    <w:p w:rsidR="00252BA8" w:rsidRPr="00542733" w:rsidRDefault="00252BA8" w:rsidP="00252B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03DE" w:rsidRPr="00542733" w:rsidRDefault="00252BA8" w:rsidP="00252B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733">
        <w:rPr>
          <w:rFonts w:ascii="Times New Roman" w:eastAsia="Times New Roman" w:hAnsi="Times New Roman"/>
          <w:sz w:val="24"/>
          <w:szCs w:val="24"/>
          <w:lang w:eastAsia="ru-RU"/>
        </w:rPr>
        <w:t xml:space="preserve">     В соответствии </w:t>
      </w:r>
      <w:r w:rsidR="004C03DE" w:rsidRPr="00542733">
        <w:rPr>
          <w:rFonts w:ascii="Times New Roman" w:eastAsia="Times New Roman" w:hAnsi="Times New Roman"/>
          <w:sz w:val="24"/>
          <w:szCs w:val="24"/>
          <w:lang w:eastAsia="ru-RU"/>
        </w:rPr>
        <w:t>с Федеральным законом от 27.07.2010 г.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в целях обеспечения информационной открытости деятельности органов местного самоуправления муниципального образования «</w:t>
      </w:r>
      <w:proofErr w:type="spellStart"/>
      <w:r w:rsidR="004C03DE" w:rsidRPr="00542733">
        <w:rPr>
          <w:rFonts w:ascii="Times New Roman" w:eastAsia="Times New Roman" w:hAnsi="Times New Roman"/>
          <w:sz w:val="24"/>
          <w:szCs w:val="24"/>
          <w:lang w:eastAsia="ru-RU"/>
        </w:rPr>
        <w:t>Аларь</w:t>
      </w:r>
      <w:proofErr w:type="spellEnd"/>
      <w:r w:rsidR="004C03DE" w:rsidRPr="00542733">
        <w:rPr>
          <w:rFonts w:ascii="Times New Roman" w:eastAsia="Times New Roman" w:hAnsi="Times New Roman"/>
          <w:sz w:val="24"/>
          <w:szCs w:val="24"/>
          <w:lang w:eastAsia="ru-RU"/>
        </w:rPr>
        <w:t>» и повышения требований к качеству и доступности предоставления муниципальных услуг, руководствуясь Уставом муниципального образования «</w:t>
      </w:r>
      <w:proofErr w:type="spellStart"/>
      <w:r w:rsidR="004C03DE" w:rsidRPr="00542733">
        <w:rPr>
          <w:rFonts w:ascii="Times New Roman" w:eastAsia="Times New Roman" w:hAnsi="Times New Roman"/>
          <w:sz w:val="24"/>
          <w:szCs w:val="24"/>
          <w:lang w:eastAsia="ru-RU"/>
        </w:rPr>
        <w:t>Аларь</w:t>
      </w:r>
      <w:proofErr w:type="spellEnd"/>
      <w:r w:rsidR="004C03DE" w:rsidRPr="00542733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</w:p>
    <w:p w:rsidR="00252BA8" w:rsidRPr="00542733" w:rsidRDefault="00252BA8" w:rsidP="00252B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7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52BA8" w:rsidRPr="00542733" w:rsidRDefault="00252BA8" w:rsidP="00252B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733"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4C03DE" w:rsidRPr="00542733" w:rsidRDefault="004C03DE" w:rsidP="004C03D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733">
        <w:rPr>
          <w:rFonts w:ascii="Times New Roman" w:eastAsia="Times New Roman" w:hAnsi="Times New Roman"/>
          <w:sz w:val="24"/>
          <w:szCs w:val="24"/>
          <w:lang w:eastAsia="ru-RU"/>
        </w:rPr>
        <w:t>Утвердить Административный регламент по предоставлению муниципальным бюджетным учреждением культуры</w:t>
      </w:r>
    </w:p>
    <w:p w:rsidR="004C03DE" w:rsidRPr="00542733" w:rsidRDefault="004C03DE" w:rsidP="004C03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733">
        <w:rPr>
          <w:rFonts w:ascii="Times New Roman" w:eastAsia="Times New Roman" w:hAnsi="Times New Roman"/>
          <w:sz w:val="24"/>
          <w:szCs w:val="24"/>
          <w:lang w:eastAsia="ru-RU"/>
        </w:rPr>
        <w:t xml:space="preserve">«Информационно-культурный центр» муниципального образования </w:t>
      </w:r>
    </w:p>
    <w:p w:rsidR="004C03DE" w:rsidRPr="00542733" w:rsidRDefault="004C03DE" w:rsidP="004C03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73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542733">
        <w:rPr>
          <w:rFonts w:ascii="Times New Roman" w:eastAsia="Times New Roman" w:hAnsi="Times New Roman"/>
          <w:sz w:val="24"/>
          <w:szCs w:val="24"/>
          <w:lang w:eastAsia="ru-RU"/>
        </w:rPr>
        <w:t>Аларь</w:t>
      </w:r>
      <w:proofErr w:type="spellEnd"/>
      <w:r w:rsidRPr="00542733">
        <w:rPr>
          <w:rFonts w:ascii="Times New Roman" w:eastAsia="Times New Roman" w:hAnsi="Times New Roman"/>
          <w:sz w:val="24"/>
          <w:szCs w:val="24"/>
          <w:lang w:eastAsia="ru-RU"/>
        </w:rPr>
        <w:t>» муниципальной услуги (работы) «Организация и проведение праздников и народных гуляний» (приложение)</w:t>
      </w:r>
    </w:p>
    <w:p w:rsidR="004C03DE" w:rsidRPr="00542733" w:rsidRDefault="004C03DE" w:rsidP="007811AF">
      <w:pPr>
        <w:numPr>
          <w:ilvl w:val="0"/>
          <w:numId w:val="13"/>
        </w:numPr>
        <w:spacing w:after="0" w:line="240" w:lineRule="auto"/>
        <w:ind w:left="0"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733">
        <w:rPr>
          <w:rFonts w:ascii="Times New Roman" w:eastAsia="Times New Roman" w:hAnsi="Times New Roman"/>
          <w:sz w:val="24"/>
          <w:szCs w:val="24"/>
          <w:lang w:eastAsia="ru-RU"/>
        </w:rPr>
        <w:t>Опубликовать настоящее постановление с приложением в информационном бюллетене «</w:t>
      </w:r>
      <w:proofErr w:type="spellStart"/>
      <w:r w:rsidRPr="00542733">
        <w:rPr>
          <w:rFonts w:ascii="Times New Roman" w:eastAsia="Times New Roman" w:hAnsi="Times New Roman"/>
          <w:sz w:val="24"/>
          <w:szCs w:val="24"/>
          <w:lang w:eastAsia="ru-RU"/>
        </w:rPr>
        <w:t>Аларский</w:t>
      </w:r>
      <w:proofErr w:type="spellEnd"/>
      <w:r w:rsidRPr="00542733">
        <w:rPr>
          <w:rFonts w:ascii="Times New Roman" w:eastAsia="Times New Roman" w:hAnsi="Times New Roman"/>
          <w:sz w:val="24"/>
          <w:szCs w:val="24"/>
          <w:lang w:eastAsia="ru-RU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542733">
        <w:rPr>
          <w:rFonts w:ascii="Times New Roman" w:eastAsia="Times New Roman" w:hAnsi="Times New Roman"/>
          <w:sz w:val="24"/>
          <w:szCs w:val="24"/>
          <w:lang w:eastAsia="ru-RU"/>
        </w:rPr>
        <w:t>Аларский</w:t>
      </w:r>
      <w:proofErr w:type="spellEnd"/>
      <w:r w:rsidRPr="0054273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в сети Интернет во вкладке «Сельские поселения»</w:t>
      </w:r>
      <w:r w:rsidR="007811AF" w:rsidRPr="0054273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811AF" w:rsidRPr="00542733" w:rsidRDefault="007811AF" w:rsidP="007811AF">
      <w:pPr>
        <w:numPr>
          <w:ilvl w:val="0"/>
          <w:numId w:val="13"/>
        </w:numPr>
        <w:spacing w:after="0" w:line="240" w:lineRule="auto"/>
        <w:ind w:left="0"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733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постановления возложить на директора Муниципального бюджетного учреждения культуры «Информационно-культурный центр» муниципального образования «</w:t>
      </w:r>
      <w:proofErr w:type="spellStart"/>
      <w:r w:rsidRPr="00542733">
        <w:rPr>
          <w:rFonts w:ascii="Times New Roman" w:eastAsia="Times New Roman" w:hAnsi="Times New Roman"/>
          <w:sz w:val="24"/>
          <w:szCs w:val="24"/>
          <w:lang w:eastAsia="ru-RU"/>
        </w:rPr>
        <w:t>Аларь</w:t>
      </w:r>
      <w:proofErr w:type="spellEnd"/>
      <w:r w:rsidRPr="00542733">
        <w:rPr>
          <w:rFonts w:ascii="Times New Roman" w:eastAsia="Times New Roman" w:hAnsi="Times New Roman"/>
          <w:sz w:val="24"/>
          <w:szCs w:val="24"/>
          <w:lang w:eastAsia="ru-RU"/>
        </w:rPr>
        <w:t>» Михайлову Н.А.</w:t>
      </w:r>
    </w:p>
    <w:p w:rsidR="004C03DE" w:rsidRPr="00542733" w:rsidRDefault="004C03DE" w:rsidP="004C03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03DE" w:rsidRPr="00542733" w:rsidRDefault="004C03DE" w:rsidP="00252B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03DE" w:rsidRPr="00542733" w:rsidRDefault="004C03DE" w:rsidP="00252B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03DE" w:rsidRPr="00542733" w:rsidRDefault="004C03DE" w:rsidP="00252B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BA8" w:rsidRPr="00542733" w:rsidRDefault="00252BA8" w:rsidP="00252B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733">
        <w:rPr>
          <w:rFonts w:ascii="Times New Roman" w:eastAsia="Times New Roman" w:hAnsi="Times New Roman"/>
          <w:sz w:val="24"/>
          <w:szCs w:val="24"/>
          <w:lang w:eastAsia="ru-RU"/>
        </w:rPr>
        <w:t>Глава муниципального</w:t>
      </w:r>
    </w:p>
    <w:p w:rsidR="00252BA8" w:rsidRPr="00252BA8" w:rsidRDefault="00252BA8" w:rsidP="00252B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733">
        <w:rPr>
          <w:rFonts w:ascii="Times New Roman" w:eastAsia="Times New Roman" w:hAnsi="Times New Roman"/>
          <w:sz w:val="24"/>
          <w:szCs w:val="24"/>
          <w:lang w:eastAsia="ru-RU"/>
        </w:rPr>
        <w:t>образования «</w:t>
      </w:r>
      <w:proofErr w:type="spellStart"/>
      <w:r w:rsidRPr="00542733">
        <w:rPr>
          <w:rFonts w:ascii="Times New Roman" w:eastAsia="Times New Roman" w:hAnsi="Times New Roman"/>
          <w:sz w:val="24"/>
          <w:szCs w:val="24"/>
          <w:lang w:eastAsia="ru-RU"/>
        </w:rPr>
        <w:t>Аларь</w:t>
      </w:r>
      <w:proofErr w:type="spellEnd"/>
      <w:r w:rsidRPr="00542733">
        <w:rPr>
          <w:rFonts w:ascii="Times New Roman" w:eastAsia="Times New Roman" w:hAnsi="Times New Roman"/>
          <w:sz w:val="24"/>
          <w:szCs w:val="24"/>
          <w:lang w:eastAsia="ru-RU"/>
        </w:rPr>
        <w:t xml:space="preserve">»                                                </w:t>
      </w:r>
      <w:proofErr w:type="spellStart"/>
      <w:r w:rsidRPr="00542733">
        <w:rPr>
          <w:rFonts w:ascii="Times New Roman" w:eastAsia="Times New Roman" w:hAnsi="Times New Roman"/>
          <w:sz w:val="24"/>
          <w:szCs w:val="24"/>
          <w:lang w:eastAsia="ru-RU"/>
        </w:rPr>
        <w:t>А.В.Батаева</w:t>
      </w:r>
      <w:proofErr w:type="spellEnd"/>
      <w:r w:rsidRPr="00252BA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52BA8" w:rsidRDefault="00252BA8" w:rsidP="00252B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BA8" w:rsidRDefault="00252BA8" w:rsidP="00252B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2BA8" w:rsidRDefault="00252BA8" w:rsidP="003D4F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2733" w:rsidRDefault="00542733" w:rsidP="003D4F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2733" w:rsidRDefault="00542733" w:rsidP="003D4F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2733" w:rsidRDefault="00542733" w:rsidP="003D4F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2BA8" w:rsidRDefault="00252BA8" w:rsidP="003D4F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17C1" w:rsidRDefault="00A617C1" w:rsidP="003D4F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A617C1" w:rsidRDefault="00A617C1" w:rsidP="00CD72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483ADC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Главы  МО «</w:t>
      </w:r>
      <w:proofErr w:type="spellStart"/>
      <w:r>
        <w:rPr>
          <w:rFonts w:ascii="Times New Roman" w:hAnsi="Times New Roman"/>
          <w:sz w:val="28"/>
          <w:szCs w:val="28"/>
        </w:rPr>
        <w:t>Аларь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A617C1" w:rsidRDefault="00A617C1" w:rsidP="00CD72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483ADC"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Батаевой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</w:p>
    <w:p w:rsidR="00A617C1" w:rsidRDefault="00A617C1" w:rsidP="00CD72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483ADC">
        <w:rPr>
          <w:rFonts w:ascii="Times New Roman" w:hAnsi="Times New Roman"/>
          <w:sz w:val="28"/>
          <w:szCs w:val="28"/>
        </w:rPr>
        <w:t>От 10.02.2016 г. № 17</w:t>
      </w:r>
    </w:p>
    <w:p w:rsidR="00A617C1" w:rsidRDefault="00A617C1" w:rsidP="003D4F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17C1" w:rsidRDefault="00A617C1" w:rsidP="002D2C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300F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ЫЙ</w:t>
      </w:r>
      <w:r w:rsidRPr="00F6300F">
        <w:rPr>
          <w:rFonts w:ascii="Times New Roman" w:hAnsi="Times New Roman"/>
          <w:sz w:val="28"/>
          <w:szCs w:val="28"/>
        </w:rPr>
        <w:t xml:space="preserve"> РЕГЛАМЕНТ</w:t>
      </w:r>
    </w:p>
    <w:p w:rsidR="00A617C1" w:rsidRDefault="00A617C1" w:rsidP="002D2C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300F">
        <w:rPr>
          <w:rFonts w:ascii="Times New Roman" w:hAnsi="Times New Roman"/>
          <w:sz w:val="28"/>
          <w:szCs w:val="28"/>
        </w:rPr>
        <w:t xml:space="preserve"> ПРЕДОСТАВЛЕНИЯ МУНИЦИПАЛЬНОЙ УСЛУГИ (РАБОТЫ) ПО ОРГАНИЗАЦИИ И ПРОВЕДЕНИЮ ПРАЗДНИКОВ И </w:t>
      </w:r>
    </w:p>
    <w:p w:rsidR="00A617C1" w:rsidRPr="00F6300F" w:rsidRDefault="00A617C1" w:rsidP="006C52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300F">
        <w:rPr>
          <w:rFonts w:ascii="Times New Roman" w:hAnsi="Times New Roman"/>
          <w:sz w:val="28"/>
          <w:szCs w:val="28"/>
        </w:rPr>
        <w:t>НАРОДНЫХ ГУЛЯНИЙ</w:t>
      </w:r>
    </w:p>
    <w:p w:rsidR="00A617C1" w:rsidRPr="00F6300F" w:rsidRDefault="00A617C1" w:rsidP="006C5289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300F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A617C1" w:rsidRPr="003851E3" w:rsidRDefault="00A617C1" w:rsidP="003D4F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51E3">
        <w:rPr>
          <w:rFonts w:ascii="Times New Roman" w:hAnsi="Times New Roman"/>
          <w:sz w:val="24"/>
          <w:szCs w:val="24"/>
        </w:rPr>
        <w:t>1. Административный регламент исполнения муниципальной услуги по организации и проведению праздников и народных гуляний (далее - муниципальная услуга (работа)) разработан в целях повышения качества исполнения, определения сроков, последовательности действий (административных процедур) при предоставлении муниципальной услуги (работы).</w:t>
      </w:r>
    </w:p>
    <w:p w:rsidR="00A617C1" w:rsidRPr="003851E3" w:rsidRDefault="00A617C1" w:rsidP="006C5289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51E3">
        <w:rPr>
          <w:rFonts w:ascii="Times New Roman" w:hAnsi="Times New Roman"/>
          <w:sz w:val="24"/>
          <w:szCs w:val="24"/>
        </w:rPr>
        <w:t>2. Нормативно-правовые акты, регулирующие предоставление муниципальной услуги (работы).</w:t>
      </w:r>
    </w:p>
    <w:p w:rsidR="00A617C1" w:rsidRPr="003851E3" w:rsidRDefault="00A617C1" w:rsidP="003D4F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51E3">
        <w:rPr>
          <w:rFonts w:ascii="Times New Roman" w:hAnsi="Times New Roman"/>
          <w:sz w:val="24"/>
          <w:szCs w:val="24"/>
        </w:rPr>
        <w:t>Предоставление муниципальной услуги (работы) осуществляется в соответствии со следующими нормативными правовыми актами:</w:t>
      </w:r>
    </w:p>
    <w:p w:rsidR="00A617C1" w:rsidRPr="003851E3" w:rsidRDefault="00A617C1" w:rsidP="003D4FEF">
      <w:pPr>
        <w:widowControl w:val="0"/>
        <w:numPr>
          <w:ilvl w:val="0"/>
          <w:numId w:val="1"/>
        </w:numPr>
        <w:tabs>
          <w:tab w:val="decimal" w:pos="284"/>
        </w:tabs>
        <w:suppressAutoHyphens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3851E3">
        <w:rPr>
          <w:rFonts w:ascii="Times New Roman" w:hAnsi="Times New Roman"/>
          <w:sz w:val="24"/>
          <w:szCs w:val="24"/>
        </w:rPr>
        <w:t xml:space="preserve">Конституция Российской Федерации ст. 44; </w:t>
      </w:r>
    </w:p>
    <w:p w:rsidR="00A617C1" w:rsidRPr="003851E3" w:rsidRDefault="00A617C1" w:rsidP="003D4FEF">
      <w:pPr>
        <w:widowControl w:val="0"/>
        <w:numPr>
          <w:ilvl w:val="0"/>
          <w:numId w:val="1"/>
        </w:numPr>
        <w:tabs>
          <w:tab w:val="decimal" w:pos="284"/>
        </w:tabs>
        <w:suppressAutoHyphens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3851E3">
        <w:rPr>
          <w:rFonts w:ascii="Times New Roman" w:hAnsi="Times New Roman"/>
          <w:sz w:val="24"/>
          <w:szCs w:val="24"/>
        </w:rPr>
        <w:t xml:space="preserve">Федеральный закон от 6  октября 2003 года № 131-ФЗ «Об общих принципах организации местного самоуправления в РФ»; </w:t>
      </w:r>
    </w:p>
    <w:p w:rsidR="00A617C1" w:rsidRPr="003851E3" w:rsidRDefault="00A617C1" w:rsidP="003D4FEF">
      <w:pPr>
        <w:widowControl w:val="0"/>
        <w:numPr>
          <w:ilvl w:val="0"/>
          <w:numId w:val="1"/>
        </w:numPr>
        <w:tabs>
          <w:tab w:val="decimal" w:pos="284"/>
        </w:tabs>
        <w:suppressAutoHyphens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3851E3">
        <w:rPr>
          <w:rFonts w:ascii="Times New Roman" w:hAnsi="Times New Roman"/>
          <w:sz w:val="24"/>
          <w:szCs w:val="24"/>
        </w:rPr>
        <w:t xml:space="preserve">Основы законодательства РФ о культуре: Закон № 3612-1 от 9 октября 1992 года ст. 40; </w:t>
      </w:r>
    </w:p>
    <w:p w:rsidR="00A617C1" w:rsidRPr="003851E3" w:rsidRDefault="00A617C1" w:rsidP="003D4FEF">
      <w:pPr>
        <w:widowControl w:val="0"/>
        <w:numPr>
          <w:ilvl w:val="0"/>
          <w:numId w:val="1"/>
        </w:numPr>
        <w:tabs>
          <w:tab w:val="decimal" w:pos="284"/>
        </w:tabs>
        <w:suppressAutoHyphens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3851E3">
        <w:rPr>
          <w:rFonts w:ascii="Times New Roman" w:hAnsi="Times New Roman"/>
          <w:sz w:val="24"/>
          <w:szCs w:val="24"/>
        </w:rPr>
        <w:t>Приказ министерства культуры и массовых коммуникаций Российской Федерации от 20 февраля 2008 года № 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учреждений)»;</w:t>
      </w:r>
    </w:p>
    <w:p w:rsidR="00A617C1" w:rsidRPr="003851E3" w:rsidRDefault="00A617C1" w:rsidP="003D4FEF">
      <w:pPr>
        <w:widowControl w:val="0"/>
        <w:numPr>
          <w:ilvl w:val="0"/>
          <w:numId w:val="1"/>
        </w:numPr>
        <w:tabs>
          <w:tab w:val="decimal" w:pos="284"/>
        </w:tabs>
        <w:suppressAutoHyphens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3851E3">
        <w:rPr>
          <w:rFonts w:ascii="Times New Roman" w:hAnsi="Times New Roman"/>
          <w:sz w:val="24"/>
          <w:szCs w:val="24"/>
        </w:rPr>
        <w:t>Модельные стандарты деятельности учреждений культуры муниципальных образований Иркутской области;</w:t>
      </w:r>
    </w:p>
    <w:p w:rsidR="00A617C1" w:rsidRPr="003851E3" w:rsidRDefault="00483ADC" w:rsidP="003D4FEF">
      <w:pPr>
        <w:widowControl w:val="0"/>
        <w:numPr>
          <w:ilvl w:val="0"/>
          <w:numId w:val="1"/>
        </w:numPr>
        <w:tabs>
          <w:tab w:val="decimal" w:pos="284"/>
        </w:tabs>
        <w:suppressAutoHyphens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3851E3">
        <w:rPr>
          <w:rFonts w:ascii="Times New Roman" w:hAnsi="Times New Roman"/>
          <w:sz w:val="24"/>
          <w:szCs w:val="24"/>
        </w:rPr>
        <w:t>Устав МО «</w:t>
      </w:r>
      <w:proofErr w:type="spellStart"/>
      <w:r w:rsidRPr="003851E3">
        <w:rPr>
          <w:rFonts w:ascii="Times New Roman" w:hAnsi="Times New Roman"/>
          <w:sz w:val="24"/>
          <w:szCs w:val="24"/>
        </w:rPr>
        <w:t>Аларь</w:t>
      </w:r>
      <w:proofErr w:type="spellEnd"/>
      <w:r w:rsidR="00A617C1" w:rsidRPr="003851E3">
        <w:rPr>
          <w:rFonts w:ascii="Times New Roman" w:hAnsi="Times New Roman"/>
          <w:sz w:val="24"/>
          <w:szCs w:val="24"/>
        </w:rPr>
        <w:t>»;</w:t>
      </w:r>
    </w:p>
    <w:p w:rsidR="00A617C1" w:rsidRPr="003851E3" w:rsidRDefault="00A617C1" w:rsidP="003D4FEF">
      <w:pPr>
        <w:widowControl w:val="0"/>
        <w:numPr>
          <w:ilvl w:val="0"/>
          <w:numId w:val="1"/>
        </w:numPr>
        <w:tabs>
          <w:tab w:val="decimal" w:pos="284"/>
        </w:tabs>
        <w:suppressAutoHyphens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3851E3">
        <w:rPr>
          <w:rFonts w:ascii="Times New Roman" w:hAnsi="Times New Roman"/>
          <w:sz w:val="24"/>
          <w:szCs w:val="24"/>
        </w:rPr>
        <w:t>Положение о комитете по культуре администрации МО «</w:t>
      </w:r>
      <w:proofErr w:type="spellStart"/>
      <w:r w:rsidRPr="003851E3">
        <w:rPr>
          <w:rFonts w:ascii="Times New Roman" w:hAnsi="Times New Roman"/>
          <w:sz w:val="24"/>
          <w:szCs w:val="24"/>
        </w:rPr>
        <w:t>Аларский</w:t>
      </w:r>
      <w:proofErr w:type="spellEnd"/>
      <w:r w:rsidRPr="003851E3">
        <w:rPr>
          <w:rFonts w:ascii="Times New Roman" w:hAnsi="Times New Roman"/>
          <w:sz w:val="24"/>
          <w:szCs w:val="24"/>
        </w:rPr>
        <w:t xml:space="preserve"> район»;</w:t>
      </w:r>
    </w:p>
    <w:p w:rsidR="00A617C1" w:rsidRPr="003851E3" w:rsidRDefault="00A617C1" w:rsidP="003D4FEF">
      <w:pPr>
        <w:widowControl w:val="0"/>
        <w:numPr>
          <w:ilvl w:val="0"/>
          <w:numId w:val="1"/>
        </w:numPr>
        <w:tabs>
          <w:tab w:val="decimal" w:pos="284"/>
        </w:tabs>
        <w:suppressAutoHyphens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3851E3">
        <w:rPr>
          <w:rFonts w:ascii="Times New Roman" w:hAnsi="Times New Roman"/>
          <w:sz w:val="24"/>
          <w:szCs w:val="24"/>
        </w:rPr>
        <w:t>Устав муниципального бюджетного учреждения культуры «Информационно- культурный Центр »;</w:t>
      </w:r>
    </w:p>
    <w:p w:rsidR="00A617C1" w:rsidRPr="003851E3" w:rsidRDefault="00A617C1" w:rsidP="003D4FEF">
      <w:pPr>
        <w:widowControl w:val="0"/>
        <w:numPr>
          <w:ilvl w:val="0"/>
          <w:numId w:val="1"/>
        </w:numPr>
        <w:tabs>
          <w:tab w:val="decimal" w:pos="284"/>
        </w:tabs>
        <w:suppressAutoHyphens/>
        <w:spacing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3851E3">
        <w:rPr>
          <w:rFonts w:ascii="Times New Roman" w:hAnsi="Times New Roman"/>
          <w:sz w:val="24"/>
          <w:szCs w:val="24"/>
        </w:rPr>
        <w:t>Локальные акты МБУК «Информационно-культурный центр», регламентирующие культурно-досуговую деятельность.</w:t>
      </w:r>
    </w:p>
    <w:p w:rsidR="00A617C1" w:rsidRPr="003851E3" w:rsidRDefault="00A617C1" w:rsidP="003D4F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51E3">
        <w:rPr>
          <w:rFonts w:ascii="Times New Roman" w:hAnsi="Times New Roman"/>
          <w:sz w:val="24"/>
          <w:szCs w:val="24"/>
        </w:rPr>
        <w:t>3.Заказчиком муниципальной услуги (работы) является орган местного самоуправления – администрация муниципального образования «</w:t>
      </w:r>
      <w:proofErr w:type="spellStart"/>
      <w:r w:rsidRPr="003851E3">
        <w:rPr>
          <w:rFonts w:ascii="Times New Roman" w:hAnsi="Times New Roman"/>
          <w:sz w:val="24"/>
          <w:szCs w:val="24"/>
        </w:rPr>
        <w:t>Аларь</w:t>
      </w:r>
      <w:proofErr w:type="spellEnd"/>
      <w:r w:rsidRPr="003851E3">
        <w:rPr>
          <w:rFonts w:ascii="Times New Roman" w:hAnsi="Times New Roman"/>
          <w:sz w:val="24"/>
          <w:szCs w:val="24"/>
        </w:rPr>
        <w:t>».</w:t>
      </w:r>
    </w:p>
    <w:p w:rsidR="00A617C1" w:rsidRPr="003851E3" w:rsidRDefault="00A617C1" w:rsidP="003D4F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51E3">
        <w:rPr>
          <w:rFonts w:ascii="Times New Roman" w:hAnsi="Times New Roman"/>
          <w:sz w:val="24"/>
          <w:szCs w:val="24"/>
        </w:rPr>
        <w:t>Исполнителем муниципальной услуги является муниципальное бюджетное учреждение культуры «Информационно- культурный центр».</w:t>
      </w:r>
    </w:p>
    <w:p w:rsidR="00A617C1" w:rsidRPr="003851E3" w:rsidRDefault="00A617C1" w:rsidP="003D4F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51E3">
        <w:rPr>
          <w:rFonts w:ascii="Times New Roman" w:hAnsi="Times New Roman"/>
          <w:sz w:val="24"/>
          <w:szCs w:val="24"/>
        </w:rPr>
        <w:t>4.Сведения о получателях муниципальных услуг: получателями услуг культурно-досугового учреждения являются все субъекты гражданско- правовых отношений (далее - Заявитель).</w:t>
      </w:r>
    </w:p>
    <w:p w:rsidR="00A617C1" w:rsidRPr="003851E3" w:rsidRDefault="00A617C1" w:rsidP="003D4FEF">
      <w:pPr>
        <w:pStyle w:val="10"/>
        <w:tabs>
          <w:tab w:val="left" w:pos="420"/>
          <w:tab w:val="left" w:pos="709"/>
          <w:tab w:val="left" w:pos="18321"/>
        </w:tabs>
        <w:spacing w:before="0" w:after="0"/>
        <w:rPr>
          <w:szCs w:val="24"/>
        </w:rPr>
      </w:pPr>
      <w:r w:rsidRPr="003851E3">
        <w:rPr>
          <w:szCs w:val="24"/>
        </w:rPr>
        <w:t xml:space="preserve">Заявителями, имеющими право на получение Муниципальной услуги, могут являться: </w:t>
      </w:r>
    </w:p>
    <w:p w:rsidR="00A617C1" w:rsidRPr="003851E3" w:rsidRDefault="00A617C1" w:rsidP="003D4FEF">
      <w:pPr>
        <w:pStyle w:val="1"/>
        <w:tabs>
          <w:tab w:val="clear" w:pos="360"/>
          <w:tab w:val="left" w:pos="709"/>
          <w:tab w:val="left" w:pos="3545"/>
          <w:tab w:val="left" w:pos="3970"/>
          <w:tab w:val="left" w:pos="4254"/>
        </w:tabs>
        <w:spacing w:before="0" w:after="0"/>
        <w:ind w:left="284"/>
        <w:rPr>
          <w:szCs w:val="24"/>
        </w:rPr>
      </w:pPr>
      <w:r w:rsidRPr="003851E3">
        <w:rPr>
          <w:szCs w:val="24"/>
        </w:rPr>
        <w:t>- граждане Российской Федерации;</w:t>
      </w:r>
    </w:p>
    <w:p w:rsidR="00A617C1" w:rsidRPr="003851E3" w:rsidRDefault="00A617C1" w:rsidP="003D4FEF">
      <w:pPr>
        <w:pStyle w:val="1"/>
        <w:tabs>
          <w:tab w:val="clear" w:pos="360"/>
          <w:tab w:val="left" w:pos="567"/>
          <w:tab w:val="left" w:pos="3545"/>
          <w:tab w:val="left" w:pos="3970"/>
          <w:tab w:val="left" w:pos="4254"/>
        </w:tabs>
        <w:spacing w:before="0" w:after="0"/>
        <w:ind w:left="284"/>
        <w:rPr>
          <w:szCs w:val="24"/>
        </w:rPr>
      </w:pPr>
      <w:r w:rsidRPr="003851E3">
        <w:rPr>
          <w:szCs w:val="24"/>
        </w:rPr>
        <w:t>- иностранные граждане и лица без гражданства;</w:t>
      </w:r>
    </w:p>
    <w:p w:rsidR="00A617C1" w:rsidRPr="003851E3" w:rsidRDefault="00A617C1" w:rsidP="003D4FEF">
      <w:pPr>
        <w:pStyle w:val="1"/>
        <w:tabs>
          <w:tab w:val="clear" w:pos="360"/>
          <w:tab w:val="left" w:pos="567"/>
          <w:tab w:val="left" w:pos="3545"/>
          <w:tab w:val="left" w:pos="3970"/>
          <w:tab w:val="left" w:pos="4254"/>
        </w:tabs>
        <w:spacing w:before="0" w:after="0"/>
        <w:ind w:left="284"/>
        <w:rPr>
          <w:szCs w:val="24"/>
        </w:rPr>
      </w:pPr>
      <w:r w:rsidRPr="003851E3">
        <w:rPr>
          <w:szCs w:val="24"/>
        </w:rPr>
        <w:t>- российские и иностранные юридические лица.</w:t>
      </w:r>
    </w:p>
    <w:p w:rsidR="00A617C1" w:rsidRPr="003851E3" w:rsidRDefault="00A617C1" w:rsidP="003D4FEF">
      <w:pPr>
        <w:pStyle w:val="10"/>
        <w:tabs>
          <w:tab w:val="clear" w:pos="360"/>
          <w:tab w:val="left" w:pos="567"/>
          <w:tab w:val="left" w:pos="18321"/>
        </w:tabs>
        <w:spacing w:before="0"/>
        <w:ind w:left="284"/>
        <w:rPr>
          <w:szCs w:val="24"/>
        </w:rPr>
      </w:pPr>
      <w:r w:rsidRPr="003851E3">
        <w:rPr>
          <w:szCs w:val="24"/>
        </w:rPr>
        <w:t>- юридические лица, действующие в соответствии с законом, иными правовыми актами и учредительными документами.</w:t>
      </w:r>
    </w:p>
    <w:p w:rsidR="00A617C1" w:rsidRPr="003851E3" w:rsidRDefault="00A617C1" w:rsidP="003D4FE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851E3">
        <w:rPr>
          <w:rFonts w:ascii="Times New Roman" w:hAnsi="Times New Roman"/>
          <w:sz w:val="24"/>
          <w:szCs w:val="24"/>
        </w:rPr>
        <w:lastRenderedPageBreak/>
        <w:t xml:space="preserve">Муниципальная услуга (работа) предоставляется бесплатно. </w:t>
      </w:r>
    </w:p>
    <w:p w:rsidR="00A617C1" w:rsidRPr="003851E3" w:rsidRDefault="00A617C1" w:rsidP="008A3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7C1" w:rsidRPr="003851E3" w:rsidRDefault="00A617C1" w:rsidP="008A3D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1E3">
        <w:rPr>
          <w:rFonts w:ascii="Times New Roman" w:hAnsi="Times New Roman"/>
          <w:b/>
          <w:sz w:val="24"/>
          <w:szCs w:val="24"/>
        </w:rPr>
        <w:t>II. Требования к порядку предоставления</w:t>
      </w:r>
    </w:p>
    <w:p w:rsidR="00A617C1" w:rsidRPr="003851E3" w:rsidRDefault="00A617C1" w:rsidP="008A3D2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1E3">
        <w:rPr>
          <w:rFonts w:ascii="Times New Roman" w:hAnsi="Times New Roman"/>
          <w:b/>
          <w:sz w:val="24"/>
          <w:szCs w:val="24"/>
        </w:rPr>
        <w:t xml:space="preserve"> муниципальной услуги (работы).</w:t>
      </w:r>
    </w:p>
    <w:p w:rsidR="00A617C1" w:rsidRPr="003851E3" w:rsidRDefault="00A617C1" w:rsidP="008A3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1E3">
        <w:rPr>
          <w:rFonts w:ascii="Times New Roman" w:hAnsi="Times New Roman"/>
          <w:sz w:val="24"/>
          <w:szCs w:val="24"/>
        </w:rPr>
        <w:t>2.1. Порядок информирования заинтересованных лиц о предоставлении муниципальной услуги (работы):</w:t>
      </w:r>
    </w:p>
    <w:p w:rsidR="00A617C1" w:rsidRPr="003851E3" w:rsidRDefault="00A617C1" w:rsidP="008A3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1E3">
        <w:rPr>
          <w:rFonts w:ascii="Times New Roman" w:hAnsi="Times New Roman"/>
          <w:sz w:val="24"/>
          <w:szCs w:val="24"/>
        </w:rPr>
        <w:t xml:space="preserve">- Информация о порядке оказания муниципальной услуги (работы) предоставляется учреждением культуры: </w:t>
      </w:r>
    </w:p>
    <w:p w:rsidR="00A617C1" w:rsidRPr="003851E3" w:rsidRDefault="00A617C1" w:rsidP="003D4F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1E3">
        <w:rPr>
          <w:rFonts w:ascii="Times New Roman" w:hAnsi="Times New Roman"/>
          <w:sz w:val="24"/>
          <w:szCs w:val="24"/>
        </w:rPr>
        <w:t xml:space="preserve">1) непосредственно в здании учреждения культуры; </w:t>
      </w:r>
    </w:p>
    <w:p w:rsidR="00A617C1" w:rsidRPr="003851E3" w:rsidRDefault="00A617C1" w:rsidP="003D4F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1E3">
        <w:rPr>
          <w:rFonts w:ascii="Times New Roman" w:hAnsi="Times New Roman"/>
          <w:sz w:val="24"/>
          <w:szCs w:val="24"/>
        </w:rPr>
        <w:t>2) с использованием средств телефонной связи;</w:t>
      </w:r>
    </w:p>
    <w:p w:rsidR="00A617C1" w:rsidRPr="003851E3" w:rsidRDefault="00A617C1" w:rsidP="003D4F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1E3">
        <w:rPr>
          <w:rFonts w:ascii="Times New Roman" w:hAnsi="Times New Roman"/>
          <w:sz w:val="24"/>
          <w:szCs w:val="24"/>
        </w:rPr>
        <w:t xml:space="preserve">3) посредством информационных стендов; </w:t>
      </w:r>
    </w:p>
    <w:p w:rsidR="00A617C1" w:rsidRPr="003851E3" w:rsidRDefault="00A617C1" w:rsidP="003D4F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1E3">
        <w:rPr>
          <w:rFonts w:ascii="Times New Roman" w:hAnsi="Times New Roman"/>
          <w:sz w:val="24"/>
          <w:szCs w:val="24"/>
        </w:rPr>
        <w:t>4) с использованием средств массовой информации (газета «</w:t>
      </w:r>
      <w:proofErr w:type="spellStart"/>
      <w:r w:rsidRPr="003851E3">
        <w:rPr>
          <w:rFonts w:ascii="Times New Roman" w:hAnsi="Times New Roman"/>
          <w:sz w:val="24"/>
          <w:szCs w:val="24"/>
        </w:rPr>
        <w:t>Аларь</w:t>
      </w:r>
      <w:proofErr w:type="spellEnd"/>
      <w:r w:rsidRPr="003851E3">
        <w:rPr>
          <w:rFonts w:ascii="Times New Roman" w:hAnsi="Times New Roman"/>
          <w:sz w:val="24"/>
          <w:szCs w:val="24"/>
        </w:rPr>
        <w:t xml:space="preserve">»); </w:t>
      </w:r>
    </w:p>
    <w:p w:rsidR="00A617C1" w:rsidRPr="003851E3" w:rsidRDefault="00A617C1" w:rsidP="003D4F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1E3">
        <w:rPr>
          <w:rFonts w:ascii="Times New Roman" w:hAnsi="Times New Roman"/>
          <w:sz w:val="24"/>
          <w:szCs w:val="24"/>
        </w:rPr>
        <w:t>5) с использованием сетей Интернет (официальный сайт учреждения);</w:t>
      </w:r>
    </w:p>
    <w:p w:rsidR="00A617C1" w:rsidRPr="003851E3" w:rsidRDefault="00A617C1" w:rsidP="003D4F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51E3">
        <w:rPr>
          <w:rFonts w:ascii="Times New Roman" w:hAnsi="Times New Roman"/>
          <w:sz w:val="24"/>
          <w:szCs w:val="24"/>
        </w:rPr>
        <w:t>6) путем издания информационных материалов (рекламных буклетов, афиш, объявлений и т.п.).</w:t>
      </w:r>
    </w:p>
    <w:p w:rsidR="00A617C1" w:rsidRPr="003851E3" w:rsidRDefault="00A617C1" w:rsidP="003D4F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51E3">
        <w:rPr>
          <w:rFonts w:ascii="Times New Roman" w:hAnsi="Times New Roman"/>
          <w:sz w:val="24"/>
          <w:szCs w:val="24"/>
        </w:rPr>
        <w:t>2.2. Сведения об исполнителе муниципальной услуги (работы) месте его нахождения и графике работы:</w:t>
      </w:r>
    </w:p>
    <w:p w:rsidR="00A617C1" w:rsidRPr="003851E3" w:rsidRDefault="00A617C1" w:rsidP="003D4FEF">
      <w:pPr>
        <w:pStyle w:val="a4"/>
        <w:widowControl w:val="0"/>
        <w:numPr>
          <w:ilvl w:val="0"/>
          <w:numId w:val="5"/>
        </w:numPr>
        <w:tabs>
          <w:tab w:val="left" w:pos="360"/>
          <w:tab w:val="left" w:pos="420"/>
          <w:tab w:val="left" w:pos="183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51E3">
        <w:rPr>
          <w:rFonts w:ascii="Times New Roman" w:hAnsi="Times New Roman"/>
          <w:sz w:val="24"/>
          <w:szCs w:val="24"/>
        </w:rPr>
        <w:t>Ммуниципальное</w:t>
      </w:r>
      <w:proofErr w:type="spellEnd"/>
      <w:r w:rsidRPr="003851E3">
        <w:rPr>
          <w:rFonts w:ascii="Times New Roman" w:hAnsi="Times New Roman"/>
          <w:sz w:val="24"/>
          <w:szCs w:val="24"/>
        </w:rPr>
        <w:t xml:space="preserve"> бюджетное учреждение культуры «Информационно-культурный центр»;</w:t>
      </w:r>
    </w:p>
    <w:p w:rsidR="00A617C1" w:rsidRPr="003851E3" w:rsidRDefault="00A617C1" w:rsidP="003D4FEF">
      <w:pPr>
        <w:pStyle w:val="a4"/>
        <w:widowControl w:val="0"/>
        <w:numPr>
          <w:ilvl w:val="0"/>
          <w:numId w:val="5"/>
        </w:numPr>
        <w:tabs>
          <w:tab w:val="left" w:pos="360"/>
          <w:tab w:val="left" w:pos="420"/>
          <w:tab w:val="left" w:pos="183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51E3">
        <w:rPr>
          <w:rFonts w:ascii="Times New Roman" w:hAnsi="Times New Roman"/>
          <w:sz w:val="24"/>
          <w:szCs w:val="24"/>
        </w:rPr>
        <w:t>мместо</w:t>
      </w:r>
      <w:proofErr w:type="spellEnd"/>
      <w:r w:rsidRPr="003851E3">
        <w:rPr>
          <w:rFonts w:ascii="Times New Roman" w:hAnsi="Times New Roman"/>
          <w:sz w:val="24"/>
          <w:szCs w:val="24"/>
        </w:rPr>
        <w:t xml:space="preserve"> нахождения: 669472, Российская Федерация, Иркутская область, </w:t>
      </w:r>
      <w:proofErr w:type="spellStart"/>
      <w:r w:rsidRPr="003851E3">
        <w:rPr>
          <w:rFonts w:ascii="Times New Roman" w:hAnsi="Times New Roman"/>
          <w:sz w:val="24"/>
          <w:szCs w:val="24"/>
        </w:rPr>
        <w:t>Аларский</w:t>
      </w:r>
      <w:proofErr w:type="spellEnd"/>
      <w:r w:rsidRPr="003851E3">
        <w:rPr>
          <w:rFonts w:ascii="Times New Roman" w:hAnsi="Times New Roman"/>
          <w:sz w:val="24"/>
          <w:szCs w:val="24"/>
        </w:rPr>
        <w:t xml:space="preserve"> район,  с. </w:t>
      </w:r>
      <w:proofErr w:type="spellStart"/>
      <w:r w:rsidRPr="003851E3">
        <w:rPr>
          <w:rFonts w:ascii="Times New Roman" w:hAnsi="Times New Roman"/>
          <w:sz w:val="24"/>
          <w:szCs w:val="24"/>
        </w:rPr>
        <w:t>Аларь</w:t>
      </w:r>
      <w:proofErr w:type="spellEnd"/>
      <w:r w:rsidRPr="003851E3">
        <w:rPr>
          <w:rFonts w:ascii="Times New Roman" w:hAnsi="Times New Roman"/>
          <w:sz w:val="24"/>
          <w:szCs w:val="24"/>
        </w:rPr>
        <w:t>, улица Ленина;</w:t>
      </w:r>
    </w:p>
    <w:p w:rsidR="00A617C1" w:rsidRPr="003851E3" w:rsidRDefault="00A617C1" w:rsidP="003D4FEF">
      <w:pPr>
        <w:pStyle w:val="a4"/>
        <w:widowControl w:val="0"/>
        <w:numPr>
          <w:ilvl w:val="0"/>
          <w:numId w:val="5"/>
        </w:numPr>
        <w:tabs>
          <w:tab w:val="left" w:pos="360"/>
          <w:tab w:val="left" w:pos="420"/>
          <w:tab w:val="left" w:pos="183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51E3">
        <w:rPr>
          <w:rFonts w:ascii="Times New Roman" w:hAnsi="Times New Roman"/>
          <w:sz w:val="24"/>
          <w:szCs w:val="24"/>
        </w:rPr>
        <w:t>ттелефон</w:t>
      </w:r>
      <w:proofErr w:type="spellEnd"/>
      <w:r w:rsidRPr="003851E3">
        <w:rPr>
          <w:rFonts w:ascii="Times New Roman" w:hAnsi="Times New Roman"/>
          <w:sz w:val="24"/>
          <w:szCs w:val="24"/>
        </w:rPr>
        <w:t xml:space="preserve">: 8 950-082 44 37, факс: </w:t>
      </w:r>
    </w:p>
    <w:p w:rsidR="00A617C1" w:rsidRPr="003851E3" w:rsidRDefault="00A617C1" w:rsidP="003D4FEF">
      <w:pPr>
        <w:pStyle w:val="a4"/>
        <w:widowControl w:val="0"/>
        <w:numPr>
          <w:ilvl w:val="0"/>
          <w:numId w:val="5"/>
        </w:numPr>
        <w:tabs>
          <w:tab w:val="left" w:pos="360"/>
          <w:tab w:val="left" w:pos="420"/>
          <w:tab w:val="left" w:pos="183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51E3">
        <w:rPr>
          <w:rFonts w:ascii="Times New Roman" w:hAnsi="Times New Roman"/>
          <w:sz w:val="24"/>
          <w:szCs w:val="24"/>
        </w:rPr>
        <w:t>ээлектронный</w:t>
      </w:r>
      <w:proofErr w:type="spellEnd"/>
      <w:r w:rsidRPr="003851E3">
        <w:rPr>
          <w:rFonts w:ascii="Times New Roman" w:hAnsi="Times New Roman"/>
          <w:sz w:val="24"/>
          <w:szCs w:val="24"/>
        </w:rPr>
        <w:t xml:space="preserve"> адрес: </w:t>
      </w:r>
    </w:p>
    <w:p w:rsidR="00A617C1" w:rsidRPr="003851E3" w:rsidRDefault="00A617C1" w:rsidP="003D4FEF">
      <w:pPr>
        <w:pStyle w:val="a4"/>
        <w:widowControl w:val="0"/>
        <w:numPr>
          <w:ilvl w:val="0"/>
          <w:numId w:val="5"/>
        </w:numPr>
        <w:tabs>
          <w:tab w:val="left" w:pos="360"/>
          <w:tab w:val="left" w:pos="420"/>
          <w:tab w:val="left" w:pos="1832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51E3">
        <w:rPr>
          <w:rFonts w:ascii="Times New Roman" w:hAnsi="Times New Roman"/>
          <w:sz w:val="24"/>
          <w:szCs w:val="24"/>
        </w:rPr>
        <w:t xml:space="preserve">-культурно-досуговое учреждение открыто для доступа населения не менее 6 дней в неделю. </w:t>
      </w:r>
    </w:p>
    <w:p w:rsidR="00A617C1" w:rsidRPr="003851E3" w:rsidRDefault="00A617C1" w:rsidP="003D4FEF">
      <w:pPr>
        <w:widowControl w:val="0"/>
        <w:tabs>
          <w:tab w:val="left" w:pos="360"/>
          <w:tab w:val="left" w:pos="420"/>
          <w:tab w:val="left" w:pos="1832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51E3">
        <w:rPr>
          <w:rFonts w:ascii="Times New Roman" w:hAnsi="Times New Roman"/>
          <w:sz w:val="24"/>
          <w:szCs w:val="24"/>
        </w:rPr>
        <w:t>Предоставление услуг (работ) населению может производиться в любой день недели.</w:t>
      </w:r>
    </w:p>
    <w:p w:rsidR="00A617C1" w:rsidRPr="003851E3" w:rsidRDefault="00A617C1" w:rsidP="003D4FEF">
      <w:pPr>
        <w:widowControl w:val="0"/>
        <w:tabs>
          <w:tab w:val="left" w:pos="360"/>
          <w:tab w:val="left" w:pos="420"/>
          <w:tab w:val="left" w:pos="1832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51E3">
        <w:rPr>
          <w:rFonts w:ascii="Times New Roman" w:hAnsi="Times New Roman"/>
          <w:sz w:val="24"/>
          <w:szCs w:val="24"/>
        </w:rPr>
        <w:t xml:space="preserve">Мероприятия не могут начинаться ранее 8.00 и оканчиваться позже 02.00. </w:t>
      </w:r>
    </w:p>
    <w:p w:rsidR="00A617C1" w:rsidRPr="003851E3" w:rsidRDefault="00A617C1" w:rsidP="003D4F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51E3">
        <w:rPr>
          <w:rFonts w:ascii="Times New Roman" w:hAnsi="Times New Roman"/>
          <w:sz w:val="24"/>
          <w:szCs w:val="24"/>
        </w:rPr>
        <w:t xml:space="preserve">Длительность мероприятий определяется учреждением самостоятельно в соответствии с программой мероприятия. </w:t>
      </w:r>
    </w:p>
    <w:p w:rsidR="00A617C1" w:rsidRPr="003851E3" w:rsidRDefault="00A617C1" w:rsidP="003D4F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51E3">
        <w:rPr>
          <w:rFonts w:ascii="Times New Roman" w:hAnsi="Times New Roman"/>
          <w:sz w:val="24"/>
          <w:szCs w:val="24"/>
        </w:rPr>
        <w:t>Ежедневный режим работы сотрудников и персонала учреждения устанавливается директором МБУК ИКЦ в соответствии с распорядком работы.</w:t>
      </w:r>
    </w:p>
    <w:p w:rsidR="00A617C1" w:rsidRPr="003851E3" w:rsidRDefault="00A617C1" w:rsidP="003D4F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51E3">
        <w:rPr>
          <w:rFonts w:ascii="Times New Roman" w:hAnsi="Times New Roman"/>
          <w:sz w:val="24"/>
          <w:szCs w:val="24"/>
        </w:rPr>
        <w:t>Ненормированность</w:t>
      </w:r>
      <w:proofErr w:type="spellEnd"/>
      <w:r w:rsidRPr="003851E3">
        <w:rPr>
          <w:rFonts w:ascii="Times New Roman" w:hAnsi="Times New Roman"/>
          <w:sz w:val="24"/>
          <w:szCs w:val="24"/>
        </w:rPr>
        <w:t xml:space="preserve"> рабочего времени специалистов определяется в соответствии с потребностью в проведении конкретных работ. </w:t>
      </w:r>
    </w:p>
    <w:p w:rsidR="00A617C1" w:rsidRPr="003851E3" w:rsidRDefault="00A617C1" w:rsidP="003D4F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51E3">
        <w:rPr>
          <w:rFonts w:ascii="Times New Roman" w:hAnsi="Times New Roman"/>
          <w:sz w:val="24"/>
          <w:szCs w:val="24"/>
        </w:rPr>
        <w:t>Время работы сотрудников учреждения – не более 40 часов в неделю (в соответствии с трудовым законодательством РФ).</w:t>
      </w:r>
    </w:p>
    <w:p w:rsidR="00A617C1" w:rsidRPr="003851E3" w:rsidRDefault="00A617C1" w:rsidP="003D4F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51E3">
        <w:rPr>
          <w:rFonts w:ascii="Times New Roman" w:hAnsi="Times New Roman"/>
          <w:sz w:val="24"/>
          <w:szCs w:val="24"/>
        </w:rPr>
        <w:t>2.3. Перечень документов, необходимых для получения муниципальной услуги (работы):</w:t>
      </w:r>
    </w:p>
    <w:p w:rsidR="00A617C1" w:rsidRPr="003851E3" w:rsidRDefault="00A617C1" w:rsidP="003D4F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51E3">
        <w:rPr>
          <w:rFonts w:ascii="Times New Roman" w:hAnsi="Times New Roman"/>
          <w:sz w:val="24"/>
          <w:szCs w:val="24"/>
        </w:rPr>
        <w:t>- копия свидетельства о внесении записи в единый государственный реестр юридических лиц для юридических лиц;</w:t>
      </w:r>
    </w:p>
    <w:p w:rsidR="00A617C1" w:rsidRPr="003851E3" w:rsidRDefault="00A617C1" w:rsidP="003D4F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51E3">
        <w:rPr>
          <w:rFonts w:ascii="Times New Roman" w:hAnsi="Times New Roman"/>
          <w:sz w:val="24"/>
          <w:szCs w:val="24"/>
        </w:rPr>
        <w:t>- копия документа, подтверждающего полномочия лица, на заключение договора на оказание муниципальной услуги физических лиц;</w:t>
      </w:r>
    </w:p>
    <w:p w:rsidR="00A617C1" w:rsidRPr="003851E3" w:rsidRDefault="00A617C1" w:rsidP="003D4F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51E3">
        <w:rPr>
          <w:rFonts w:ascii="Times New Roman" w:hAnsi="Times New Roman"/>
          <w:sz w:val="24"/>
          <w:szCs w:val="24"/>
        </w:rPr>
        <w:lastRenderedPageBreak/>
        <w:t>- заявление либо другой документ на основании которого будет оказана Муниципальная услуга (работа).</w:t>
      </w:r>
    </w:p>
    <w:p w:rsidR="00A617C1" w:rsidRPr="003851E3" w:rsidRDefault="00A617C1" w:rsidP="003D4F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51E3">
        <w:rPr>
          <w:rFonts w:ascii="Times New Roman" w:hAnsi="Times New Roman"/>
          <w:sz w:val="24"/>
          <w:szCs w:val="24"/>
        </w:rPr>
        <w:t>2.4. Должностным лицом, ответственным за предоставление Муниципальной услуги (работы), является директор МБУК ИКЦ.</w:t>
      </w:r>
    </w:p>
    <w:p w:rsidR="00A617C1" w:rsidRPr="003851E3" w:rsidRDefault="00A617C1" w:rsidP="003D4F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51E3">
        <w:rPr>
          <w:rFonts w:ascii="Times New Roman" w:hAnsi="Times New Roman"/>
          <w:sz w:val="24"/>
          <w:szCs w:val="24"/>
        </w:rPr>
        <w:t xml:space="preserve">2.5. Сроки предоставления муниципальной услуги. </w:t>
      </w:r>
    </w:p>
    <w:p w:rsidR="00A617C1" w:rsidRPr="003851E3" w:rsidRDefault="00A617C1" w:rsidP="003D4F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51E3">
        <w:rPr>
          <w:rFonts w:ascii="Times New Roman" w:hAnsi="Times New Roman"/>
          <w:sz w:val="24"/>
          <w:szCs w:val="24"/>
        </w:rPr>
        <w:t>Предоставление Муниципальной услуги (работы) осуществляется по срокам, установленным планом мероприятий и перспективным планом работы, утверждаемым директором МБУК ИКЦ по согласованию с председателем комитета по культуре.</w:t>
      </w:r>
    </w:p>
    <w:p w:rsidR="00A617C1" w:rsidRPr="003851E3" w:rsidRDefault="00A617C1" w:rsidP="003D4F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51E3">
        <w:rPr>
          <w:rFonts w:ascii="Times New Roman" w:hAnsi="Times New Roman"/>
          <w:sz w:val="24"/>
          <w:szCs w:val="24"/>
        </w:rPr>
        <w:t>2.6. Перечень оснований для отказа в предоставлении Муниципальной услуги (работы):</w:t>
      </w:r>
    </w:p>
    <w:p w:rsidR="00A617C1" w:rsidRPr="003851E3" w:rsidRDefault="00A617C1" w:rsidP="003D4F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51E3">
        <w:rPr>
          <w:rFonts w:ascii="Times New Roman" w:hAnsi="Times New Roman"/>
          <w:sz w:val="24"/>
          <w:szCs w:val="24"/>
        </w:rPr>
        <w:t xml:space="preserve">2.6.1. Основаниями для отказа в предоставлении Муниципальной услуги (работы) являются: </w:t>
      </w:r>
    </w:p>
    <w:p w:rsidR="00A617C1" w:rsidRPr="003851E3" w:rsidRDefault="00A617C1" w:rsidP="003D4F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1E3">
        <w:rPr>
          <w:rFonts w:ascii="Times New Roman" w:hAnsi="Times New Roman"/>
          <w:sz w:val="24"/>
          <w:szCs w:val="24"/>
        </w:rPr>
        <w:t xml:space="preserve">- наличие в представленных документах недостоверной или искаженной информации; </w:t>
      </w:r>
    </w:p>
    <w:p w:rsidR="00A617C1" w:rsidRPr="003851E3" w:rsidRDefault="00A617C1" w:rsidP="003D4F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1E3">
        <w:rPr>
          <w:rFonts w:ascii="Times New Roman" w:hAnsi="Times New Roman"/>
          <w:sz w:val="24"/>
          <w:szCs w:val="24"/>
        </w:rPr>
        <w:t>- нарушение сроков и отсутствие финансирования Муниципальной услуги (работы).</w:t>
      </w:r>
    </w:p>
    <w:p w:rsidR="00A617C1" w:rsidRPr="003851E3" w:rsidRDefault="00A617C1" w:rsidP="003D4F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7C1" w:rsidRPr="003851E3" w:rsidRDefault="00A617C1" w:rsidP="003D4F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1E3">
        <w:rPr>
          <w:rFonts w:ascii="Times New Roman" w:hAnsi="Times New Roman"/>
          <w:sz w:val="24"/>
          <w:szCs w:val="24"/>
        </w:rPr>
        <w:t>2.6.2. Основаниями для приостановки оказания Муниципальной услуги (работы) являются:</w:t>
      </w:r>
    </w:p>
    <w:p w:rsidR="00A617C1" w:rsidRPr="003851E3" w:rsidRDefault="00A617C1" w:rsidP="003D4F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1E3">
        <w:rPr>
          <w:rFonts w:ascii="Times New Roman" w:hAnsi="Times New Roman"/>
          <w:sz w:val="24"/>
          <w:szCs w:val="24"/>
        </w:rPr>
        <w:t xml:space="preserve">- соглашение сторон; </w:t>
      </w:r>
    </w:p>
    <w:p w:rsidR="00A617C1" w:rsidRPr="003851E3" w:rsidRDefault="00A617C1" w:rsidP="003D4F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1E3">
        <w:rPr>
          <w:rFonts w:ascii="Times New Roman" w:hAnsi="Times New Roman"/>
          <w:sz w:val="24"/>
          <w:szCs w:val="24"/>
        </w:rPr>
        <w:t xml:space="preserve">- при обжаловании в судебном порядке; </w:t>
      </w:r>
    </w:p>
    <w:p w:rsidR="00A617C1" w:rsidRPr="003851E3" w:rsidRDefault="00A617C1" w:rsidP="003D4F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1E3">
        <w:rPr>
          <w:rFonts w:ascii="Times New Roman" w:hAnsi="Times New Roman"/>
          <w:sz w:val="24"/>
          <w:szCs w:val="24"/>
        </w:rPr>
        <w:t>- при прекращении деятельности юридического лица;</w:t>
      </w:r>
    </w:p>
    <w:p w:rsidR="00A617C1" w:rsidRPr="003851E3" w:rsidRDefault="00A617C1" w:rsidP="003D4F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1E3">
        <w:rPr>
          <w:rFonts w:ascii="Times New Roman" w:hAnsi="Times New Roman"/>
          <w:sz w:val="24"/>
          <w:szCs w:val="24"/>
        </w:rPr>
        <w:t>- в иных случаях, предусмотренных договором оказания услуг, утвержденным Муниципальным заданием и действующим законодательством.</w:t>
      </w:r>
    </w:p>
    <w:p w:rsidR="00A617C1" w:rsidRPr="003851E3" w:rsidRDefault="00A617C1" w:rsidP="006C5289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1E3">
        <w:rPr>
          <w:rFonts w:ascii="Times New Roman" w:hAnsi="Times New Roman"/>
          <w:b/>
          <w:sz w:val="24"/>
          <w:szCs w:val="24"/>
        </w:rPr>
        <w:t>III. Административные процедуры</w:t>
      </w:r>
    </w:p>
    <w:p w:rsidR="00A617C1" w:rsidRPr="003851E3" w:rsidRDefault="00A617C1" w:rsidP="003D4F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51E3">
        <w:rPr>
          <w:rFonts w:ascii="Times New Roman" w:hAnsi="Times New Roman"/>
          <w:sz w:val="24"/>
          <w:szCs w:val="24"/>
        </w:rPr>
        <w:t>3.1. Основным документом, регулирующим отношения МБУК ИКЦ (Исполнителя) и администрации муниципального образования «</w:t>
      </w:r>
      <w:proofErr w:type="spellStart"/>
      <w:r w:rsidRPr="003851E3">
        <w:rPr>
          <w:rFonts w:ascii="Times New Roman" w:hAnsi="Times New Roman"/>
          <w:sz w:val="24"/>
          <w:szCs w:val="24"/>
        </w:rPr>
        <w:t>Аларь</w:t>
      </w:r>
      <w:proofErr w:type="spellEnd"/>
      <w:r w:rsidRPr="003851E3">
        <w:rPr>
          <w:rFonts w:ascii="Times New Roman" w:hAnsi="Times New Roman"/>
          <w:sz w:val="24"/>
          <w:szCs w:val="24"/>
        </w:rPr>
        <w:t>» (Заказчика) является Муниципальное задание МБУК ИКЦ на соответствующий период. Муниципальное задание утверждается постановлением главы МО «</w:t>
      </w:r>
      <w:proofErr w:type="spellStart"/>
      <w:r w:rsidRPr="003851E3">
        <w:rPr>
          <w:rFonts w:ascii="Times New Roman" w:hAnsi="Times New Roman"/>
          <w:sz w:val="24"/>
          <w:szCs w:val="24"/>
        </w:rPr>
        <w:t>Аларь</w:t>
      </w:r>
      <w:proofErr w:type="spellEnd"/>
      <w:r w:rsidRPr="003851E3">
        <w:rPr>
          <w:rFonts w:ascii="Times New Roman" w:hAnsi="Times New Roman"/>
          <w:sz w:val="24"/>
          <w:szCs w:val="24"/>
        </w:rPr>
        <w:t>» на срок не более 5 лет.</w:t>
      </w:r>
    </w:p>
    <w:p w:rsidR="00A617C1" w:rsidRPr="003851E3" w:rsidRDefault="00A617C1" w:rsidP="003D4F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51E3">
        <w:rPr>
          <w:rFonts w:ascii="Times New Roman" w:hAnsi="Times New Roman"/>
          <w:sz w:val="24"/>
          <w:szCs w:val="24"/>
        </w:rPr>
        <w:t xml:space="preserve">В Муниципальном задании описывается вид услуг и работ, оказываемых МБУК ИКЦ, их наименование, сроки исполнения, порядок оказания муниципальной услуги (работы) и порядок контроля за исполнением, объем и качество оказания Муниципальной услуги (работы), описание объектов инфраструктуры, необходимых для предоставления и улучшения качества предоставления Муниципальной услуги (работы). </w:t>
      </w:r>
    </w:p>
    <w:p w:rsidR="00A617C1" w:rsidRPr="003851E3" w:rsidRDefault="00A617C1" w:rsidP="003D4F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51E3">
        <w:rPr>
          <w:rFonts w:ascii="Times New Roman" w:hAnsi="Times New Roman"/>
          <w:sz w:val="24"/>
          <w:szCs w:val="24"/>
        </w:rPr>
        <w:t>3.2.Порядок предоставления Муниципальной услуги (работы) по организации и проведению праздников и народных гуляний:</w:t>
      </w:r>
    </w:p>
    <w:p w:rsidR="00A617C1" w:rsidRPr="003851E3" w:rsidRDefault="00A617C1" w:rsidP="003D4F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51E3">
        <w:rPr>
          <w:rFonts w:ascii="Times New Roman" w:hAnsi="Times New Roman"/>
          <w:sz w:val="24"/>
          <w:szCs w:val="24"/>
        </w:rPr>
        <w:t xml:space="preserve">3.2.1 Прием заявления для оказания Муниципальной услуги (работы) осуществляется в МБУК ИКЦ с понедельника по пятницу; </w:t>
      </w:r>
    </w:p>
    <w:p w:rsidR="00A617C1" w:rsidRPr="003851E3" w:rsidRDefault="00A617C1" w:rsidP="003D4F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51E3">
        <w:rPr>
          <w:rFonts w:ascii="Times New Roman" w:hAnsi="Times New Roman"/>
          <w:sz w:val="24"/>
          <w:szCs w:val="24"/>
        </w:rPr>
        <w:t xml:space="preserve">3.2.2 Регистрация заявления осуществляется в книге заявок в течение одного рабочего дня; </w:t>
      </w:r>
    </w:p>
    <w:p w:rsidR="00A617C1" w:rsidRPr="003851E3" w:rsidRDefault="00A617C1" w:rsidP="003D4F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51E3">
        <w:rPr>
          <w:rFonts w:ascii="Times New Roman" w:hAnsi="Times New Roman"/>
          <w:sz w:val="24"/>
          <w:szCs w:val="24"/>
        </w:rPr>
        <w:t xml:space="preserve">3.2.3. В заявлении должны быть соблюдены условия проведения массовых мероприятий и народных гуляний </w:t>
      </w:r>
    </w:p>
    <w:p w:rsidR="00A617C1" w:rsidRPr="003851E3" w:rsidRDefault="00A617C1" w:rsidP="003D4F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51E3">
        <w:rPr>
          <w:rFonts w:ascii="Times New Roman" w:hAnsi="Times New Roman"/>
          <w:sz w:val="24"/>
          <w:szCs w:val="24"/>
        </w:rPr>
        <w:t>3.2.4 Оформление социально-творческого заказа на оказание муниципальной услуги (работы).</w:t>
      </w:r>
    </w:p>
    <w:p w:rsidR="00A617C1" w:rsidRPr="003851E3" w:rsidRDefault="00A617C1" w:rsidP="003D4F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51E3">
        <w:rPr>
          <w:rFonts w:ascii="Times New Roman" w:hAnsi="Times New Roman"/>
          <w:sz w:val="24"/>
          <w:szCs w:val="24"/>
        </w:rPr>
        <w:t>3.2.5. Исполнитель предоставляет Заказчику смету расходов на предоставление муниципальной услуги (работы), план подготовки и сценарий проведения культурно-массового мероприятия, в течение 14 дней.</w:t>
      </w:r>
    </w:p>
    <w:p w:rsidR="00A617C1" w:rsidRPr="003851E3" w:rsidRDefault="00A617C1" w:rsidP="003D4F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51E3">
        <w:rPr>
          <w:rFonts w:ascii="Times New Roman" w:hAnsi="Times New Roman"/>
          <w:sz w:val="24"/>
          <w:szCs w:val="24"/>
        </w:rPr>
        <w:lastRenderedPageBreak/>
        <w:t xml:space="preserve">3.2.6. Согласование сметы расходов на предоставление муниципальной услуги (работы), плана подготовки и сценария проведения культурно-массового мероприятия осуществляется с Заказчиком в сроки по договоренности сторон. </w:t>
      </w:r>
    </w:p>
    <w:p w:rsidR="00A617C1" w:rsidRPr="003851E3" w:rsidRDefault="00A617C1" w:rsidP="003D4F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51E3">
        <w:rPr>
          <w:rFonts w:ascii="Times New Roman" w:hAnsi="Times New Roman"/>
          <w:sz w:val="24"/>
          <w:szCs w:val="24"/>
        </w:rPr>
        <w:t>3.2.7 Информирование населения о предоставлении Муниципальной услуги (работы) осуществляется посредством информационных стендов, с использованием средств массовой информации (газета «</w:t>
      </w:r>
      <w:proofErr w:type="spellStart"/>
      <w:r w:rsidRPr="003851E3">
        <w:rPr>
          <w:rFonts w:ascii="Times New Roman" w:hAnsi="Times New Roman"/>
          <w:sz w:val="24"/>
          <w:szCs w:val="24"/>
        </w:rPr>
        <w:t>Аларь</w:t>
      </w:r>
      <w:proofErr w:type="spellEnd"/>
      <w:r w:rsidRPr="003851E3">
        <w:rPr>
          <w:rFonts w:ascii="Times New Roman" w:hAnsi="Times New Roman"/>
          <w:sz w:val="24"/>
          <w:szCs w:val="24"/>
        </w:rPr>
        <w:t xml:space="preserve">»), сети Интернет (сайт МБУК ИКЦ и комитета по культуре) с указанием даты, времени и места проведения мероприятия. </w:t>
      </w:r>
    </w:p>
    <w:p w:rsidR="00A617C1" w:rsidRPr="003851E3" w:rsidRDefault="00A617C1" w:rsidP="003D4F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51E3">
        <w:rPr>
          <w:rFonts w:ascii="Times New Roman" w:hAnsi="Times New Roman"/>
          <w:sz w:val="24"/>
          <w:szCs w:val="24"/>
        </w:rPr>
        <w:t xml:space="preserve">3.2.8. О времени предоставления Муниципальной услуги (работы) информируются органы внутренних дел (ОП (дислокация. </w:t>
      </w:r>
      <w:proofErr w:type="spellStart"/>
      <w:r w:rsidRPr="003851E3">
        <w:rPr>
          <w:rFonts w:ascii="Times New Roman" w:hAnsi="Times New Roman"/>
          <w:sz w:val="24"/>
          <w:szCs w:val="24"/>
        </w:rPr>
        <w:t>п.Кутулик</w:t>
      </w:r>
      <w:proofErr w:type="spellEnd"/>
      <w:r w:rsidRPr="003851E3">
        <w:rPr>
          <w:rFonts w:ascii="Times New Roman" w:hAnsi="Times New Roman"/>
          <w:sz w:val="24"/>
          <w:szCs w:val="24"/>
        </w:rPr>
        <w:t xml:space="preserve">) МО МВД России «Черемховский»), пожарная часть (ПЧ 13 (по охране п. Кутулик) ФГКУ «4 ОФПС по Иркутской области»), скорая помощь за 3 рабочих дня. </w:t>
      </w:r>
    </w:p>
    <w:p w:rsidR="00A617C1" w:rsidRPr="003851E3" w:rsidRDefault="00A617C1" w:rsidP="003D4F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51E3">
        <w:rPr>
          <w:rFonts w:ascii="Times New Roman" w:hAnsi="Times New Roman"/>
          <w:sz w:val="24"/>
          <w:szCs w:val="24"/>
        </w:rPr>
        <w:t xml:space="preserve">3.2.9. Непосредственно проведение мероприятия. </w:t>
      </w:r>
    </w:p>
    <w:p w:rsidR="00A617C1" w:rsidRPr="003851E3" w:rsidRDefault="00A617C1" w:rsidP="003D4F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51E3">
        <w:rPr>
          <w:rFonts w:ascii="Times New Roman" w:hAnsi="Times New Roman"/>
          <w:sz w:val="24"/>
          <w:szCs w:val="24"/>
        </w:rPr>
        <w:t>При невозможности проведения заявленного мероприятия в виде праздника и народного гуляния заявитель уведомляется за 7 рабочих дней.</w:t>
      </w:r>
    </w:p>
    <w:p w:rsidR="00A617C1" w:rsidRPr="003851E3" w:rsidRDefault="00A617C1" w:rsidP="003D4F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51E3">
        <w:rPr>
          <w:rFonts w:ascii="Times New Roman" w:hAnsi="Times New Roman"/>
          <w:sz w:val="24"/>
          <w:szCs w:val="24"/>
        </w:rPr>
        <w:t xml:space="preserve">- максимальный срок уведомления заявителя о невозможности проведения мероприятия составляет 10 дней до его начала </w:t>
      </w:r>
    </w:p>
    <w:p w:rsidR="00A617C1" w:rsidRPr="003851E3" w:rsidRDefault="00A617C1" w:rsidP="00C70EBA">
      <w:pPr>
        <w:pStyle w:val="Pro-List1"/>
        <w:tabs>
          <w:tab w:val="clear" w:pos="1134"/>
          <w:tab w:val="left" w:pos="-1680"/>
        </w:tabs>
        <w:spacing w:before="0" w:line="240" w:lineRule="auto"/>
        <w:ind w:left="0" w:firstLine="0"/>
        <w:contextualSpacing/>
        <w:rPr>
          <w:rStyle w:val="TextNPA"/>
          <w:rFonts w:ascii="Times New Roman" w:hAnsi="Times New Roman"/>
        </w:rPr>
      </w:pPr>
      <w:r w:rsidRPr="003851E3">
        <w:rPr>
          <w:rStyle w:val="TextNPA"/>
          <w:rFonts w:ascii="Times New Roman" w:hAnsi="Times New Roman"/>
        </w:rPr>
        <w:t>3.4. Требования к организации мероприятия в виде праздника или народного гуляния.</w:t>
      </w:r>
    </w:p>
    <w:p w:rsidR="00A617C1" w:rsidRPr="003851E3" w:rsidRDefault="00A617C1" w:rsidP="00C70EBA">
      <w:pPr>
        <w:pStyle w:val="Pro-List1"/>
        <w:numPr>
          <w:ilvl w:val="0"/>
          <w:numId w:val="8"/>
        </w:numPr>
        <w:tabs>
          <w:tab w:val="clear" w:pos="1134"/>
          <w:tab w:val="left" w:pos="-1680"/>
        </w:tabs>
        <w:spacing w:before="0" w:line="240" w:lineRule="auto"/>
        <w:ind w:left="0" w:hanging="11"/>
        <w:contextualSpacing/>
        <w:rPr>
          <w:rStyle w:val="TextNPA"/>
          <w:rFonts w:ascii="Times New Roman" w:hAnsi="Times New Roman"/>
        </w:rPr>
      </w:pPr>
      <w:r w:rsidRPr="003851E3">
        <w:rPr>
          <w:rStyle w:val="TextNPA"/>
          <w:rFonts w:ascii="Times New Roman" w:hAnsi="Times New Roman"/>
        </w:rPr>
        <w:t>МБУК ИКЦ информирует население о предстоящем мероприятии в виде праздника или народного гуляния через щитовую рекламу, публикации в газете «</w:t>
      </w:r>
      <w:proofErr w:type="spellStart"/>
      <w:r w:rsidRPr="003851E3">
        <w:rPr>
          <w:rStyle w:val="TextNPA"/>
          <w:rFonts w:ascii="Times New Roman" w:hAnsi="Times New Roman"/>
        </w:rPr>
        <w:t>Аларь</w:t>
      </w:r>
      <w:proofErr w:type="spellEnd"/>
      <w:r w:rsidRPr="003851E3">
        <w:rPr>
          <w:rStyle w:val="TextNPA"/>
          <w:rFonts w:ascii="Times New Roman" w:hAnsi="Times New Roman"/>
        </w:rPr>
        <w:t>», рекламные буклеты, листовки и приглашения, через интернет-сайт с указанием места проведения мероприятия, времени начала мероприятия и контактного телефона для справок.</w:t>
      </w:r>
    </w:p>
    <w:p w:rsidR="00A617C1" w:rsidRPr="003851E3" w:rsidRDefault="00A617C1" w:rsidP="001E6E10">
      <w:pPr>
        <w:pStyle w:val="Pro-List1"/>
        <w:numPr>
          <w:ilvl w:val="0"/>
          <w:numId w:val="8"/>
        </w:numPr>
        <w:tabs>
          <w:tab w:val="clear" w:pos="1134"/>
          <w:tab w:val="left" w:pos="-1680"/>
        </w:tabs>
        <w:spacing w:before="0" w:line="240" w:lineRule="auto"/>
        <w:ind w:left="0" w:hanging="11"/>
        <w:contextualSpacing/>
        <w:rPr>
          <w:rStyle w:val="TextNPA"/>
          <w:rFonts w:ascii="Times New Roman" w:hAnsi="Times New Roman"/>
        </w:rPr>
      </w:pPr>
      <w:r w:rsidRPr="003851E3">
        <w:rPr>
          <w:rStyle w:val="TextNPA"/>
          <w:rFonts w:ascii="Times New Roman" w:hAnsi="Times New Roman"/>
        </w:rPr>
        <w:t>В зимнее время подходы к зданию или территории, где будет проводиться мероприятие, должны быть свободны для прохода, очищены от снега и льда.</w:t>
      </w:r>
    </w:p>
    <w:p w:rsidR="00A617C1" w:rsidRPr="003851E3" w:rsidRDefault="00A617C1" w:rsidP="001E6E10">
      <w:pPr>
        <w:pStyle w:val="Pro-List1"/>
        <w:numPr>
          <w:ilvl w:val="0"/>
          <w:numId w:val="8"/>
        </w:numPr>
        <w:tabs>
          <w:tab w:val="clear" w:pos="1134"/>
          <w:tab w:val="left" w:pos="-1680"/>
        </w:tabs>
        <w:spacing w:before="0" w:line="240" w:lineRule="auto"/>
        <w:ind w:left="0" w:hanging="11"/>
        <w:contextualSpacing/>
        <w:rPr>
          <w:rStyle w:val="TextNPA"/>
          <w:rFonts w:ascii="Times New Roman" w:hAnsi="Times New Roman"/>
        </w:rPr>
      </w:pPr>
      <w:r w:rsidRPr="003851E3">
        <w:rPr>
          <w:rStyle w:val="TextNPA"/>
          <w:rFonts w:ascii="Times New Roman" w:hAnsi="Times New Roman"/>
        </w:rPr>
        <w:t>В темное время суток подходы к зданию или территории, где будет проводиться мероприятие, должны быть освещены.</w:t>
      </w:r>
    </w:p>
    <w:p w:rsidR="00A617C1" w:rsidRPr="003851E3" w:rsidRDefault="00A617C1" w:rsidP="001E6E10">
      <w:pPr>
        <w:pStyle w:val="Pro-List1"/>
        <w:numPr>
          <w:ilvl w:val="0"/>
          <w:numId w:val="8"/>
        </w:numPr>
        <w:tabs>
          <w:tab w:val="clear" w:pos="1134"/>
          <w:tab w:val="left" w:pos="-1680"/>
        </w:tabs>
        <w:spacing w:before="0" w:line="240" w:lineRule="auto"/>
        <w:ind w:left="0" w:hanging="11"/>
        <w:contextualSpacing/>
        <w:rPr>
          <w:rStyle w:val="TextNPA"/>
          <w:rFonts w:ascii="Times New Roman" w:hAnsi="Times New Roman"/>
        </w:rPr>
      </w:pPr>
      <w:r w:rsidRPr="003851E3">
        <w:rPr>
          <w:rStyle w:val="TextNPA"/>
          <w:rFonts w:ascii="Times New Roman" w:hAnsi="Times New Roman"/>
        </w:rPr>
        <w:t>Помещение, в котором проводится мероприятие, должно соответствовать нормам и требованиям органов Государственного пожарного надзора.</w:t>
      </w:r>
    </w:p>
    <w:p w:rsidR="00A617C1" w:rsidRPr="003851E3" w:rsidRDefault="00A617C1" w:rsidP="001E6E10">
      <w:pPr>
        <w:pStyle w:val="Pro-List1"/>
        <w:numPr>
          <w:ilvl w:val="0"/>
          <w:numId w:val="8"/>
        </w:numPr>
        <w:tabs>
          <w:tab w:val="clear" w:pos="1134"/>
          <w:tab w:val="left" w:pos="-1680"/>
        </w:tabs>
        <w:spacing w:before="0" w:line="240" w:lineRule="auto"/>
        <w:ind w:left="0" w:hanging="11"/>
        <w:contextualSpacing/>
        <w:rPr>
          <w:rStyle w:val="TextNPA"/>
          <w:rFonts w:ascii="Times New Roman" w:hAnsi="Times New Roman"/>
        </w:rPr>
      </w:pPr>
      <w:r w:rsidRPr="003851E3">
        <w:rPr>
          <w:rStyle w:val="TextNPA"/>
          <w:rFonts w:ascii="Times New Roman" w:hAnsi="Times New Roman"/>
        </w:rPr>
        <w:t>Фойе здания, в котором оказывается услуга (работа), должны быть оборудованы местами для ожидания, в том числе не менее чем 10 сидячими местами.</w:t>
      </w:r>
    </w:p>
    <w:p w:rsidR="00A617C1" w:rsidRPr="003851E3" w:rsidRDefault="00A617C1" w:rsidP="001E6E10">
      <w:pPr>
        <w:pStyle w:val="Pro-List1"/>
        <w:numPr>
          <w:ilvl w:val="0"/>
          <w:numId w:val="8"/>
        </w:numPr>
        <w:tabs>
          <w:tab w:val="clear" w:pos="1134"/>
          <w:tab w:val="left" w:pos="-1680"/>
        </w:tabs>
        <w:spacing w:before="0" w:line="240" w:lineRule="auto"/>
        <w:ind w:left="0" w:hanging="11"/>
        <w:contextualSpacing/>
        <w:rPr>
          <w:rStyle w:val="TextNPA"/>
          <w:rFonts w:ascii="Times New Roman" w:hAnsi="Times New Roman"/>
        </w:rPr>
      </w:pPr>
      <w:r w:rsidRPr="003851E3">
        <w:rPr>
          <w:rStyle w:val="TextNPA"/>
          <w:rFonts w:ascii="Times New Roman" w:hAnsi="Times New Roman"/>
        </w:rPr>
        <w:t>МБУК ИКЦ при проведении культурно-досугового мероприятия, обязано обеспечить наличие гардероба для посетителей мероприятия. Гардероб должен начать свою работу за один час до начала мероприятия и работать в течение всего времени проведения мероприятия. Перерывы в работе гардеробов должны составлять не более 5 минут подряд и не более 30 минут в течение всего мероприятия.</w:t>
      </w:r>
    </w:p>
    <w:p w:rsidR="00A617C1" w:rsidRPr="003851E3" w:rsidRDefault="00A617C1" w:rsidP="001E6E10">
      <w:pPr>
        <w:pStyle w:val="Pro-List1"/>
        <w:numPr>
          <w:ilvl w:val="0"/>
          <w:numId w:val="8"/>
        </w:numPr>
        <w:tabs>
          <w:tab w:val="clear" w:pos="1134"/>
          <w:tab w:val="left" w:pos="-1680"/>
        </w:tabs>
        <w:spacing w:before="0" w:line="240" w:lineRule="auto"/>
        <w:ind w:left="0" w:hanging="11"/>
        <w:contextualSpacing/>
        <w:rPr>
          <w:rStyle w:val="TextNPA"/>
          <w:rFonts w:ascii="Times New Roman" w:hAnsi="Times New Roman"/>
        </w:rPr>
      </w:pPr>
      <w:r w:rsidRPr="003851E3">
        <w:rPr>
          <w:rStyle w:val="TextNPA"/>
          <w:rFonts w:ascii="Times New Roman" w:hAnsi="Times New Roman"/>
        </w:rPr>
        <w:t>Во время проведения культурно-досугового мероприятия в помещениях, в которых проводится данное мероприятие, должен поддерживаться температурный режим – не менее +18 градусов и не более +25 градусов по шкале Цельсия.</w:t>
      </w:r>
    </w:p>
    <w:p w:rsidR="00A617C1" w:rsidRPr="003851E3" w:rsidRDefault="00A617C1" w:rsidP="001E6E10">
      <w:pPr>
        <w:pStyle w:val="Pro-List1"/>
        <w:numPr>
          <w:ilvl w:val="0"/>
          <w:numId w:val="8"/>
        </w:numPr>
        <w:tabs>
          <w:tab w:val="clear" w:pos="1134"/>
          <w:tab w:val="left" w:pos="-1680"/>
        </w:tabs>
        <w:spacing w:before="0" w:line="240" w:lineRule="auto"/>
        <w:ind w:left="0" w:hanging="11"/>
        <w:contextualSpacing/>
        <w:rPr>
          <w:rStyle w:val="TextNPA"/>
          <w:rFonts w:ascii="Times New Roman" w:hAnsi="Times New Roman"/>
        </w:rPr>
      </w:pPr>
      <w:r w:rsidRPr="003851E3">
        <w:rPr>
          <w:rStyle w:val="TextNPA"/>
          <w:rFonts w:ascii="Times New Roman" w:hAnsi="Times New Roman"/>
        </w:rPr>
        <w:t>В случае если предусмотрена плата за посещение культурно-досугового мероприятия, каждому посетителю культурно-досугового мероприятия должен быть выдан билет, удостоверяющий его право на посещение.</w:t>
      </w:r>
    </w:p>
    <w:p w:rsidR="00A617C1" w:rsidRPr="003851E3" w:rsidRDefault="00A617C1" w:rsidP="001E6E10">
      <w:pPr>
        <w:pStyle w:val="Pro-List1"/>
        <w:numPr>
          <w:ilvl w:val="0"/>
          <w:numId w:val="8"/>
        </w:numPr>
        <w:tabs>
          <w:tab w:val="clear" w:pos="1134"/>
          <w:tab w:val="left" w:pos="-1680"/>
        </w:tabs>
        <w:spacing w:before="0" w:line="240" w:lineRule="auto"/>
        <w:ind w:left="0" w:hanging="11"/>
        <w:contextualSpacing/>
        <w:rPr>
          <w:rStyle w:val="TextNPA"/>
          <w:rFonts w:ascii="Times New Roman" w:hAnsi="Times New Roman"/>
        </w:rPr>
      </w:pPr>
      <w:r w:rsidRPr="003851E3">
        <w:rPr>
          <w:rStyle w:val="TextNPA"/>
          <w:rFonts w:ascii="Times New Roman" w:hAnsi="Times New Roman"/>
        </w:rPr>
        <w:t>Сотрудники и персонал МБУК ИКЦ обязаны отвечать на все вопросы посетителей мероприятий по существу, либо обязаны указать на тех сотрудников, которые бы могли помочь обратившемуся в его вопросе (нужде).</w:t>
      </w:r>
    </w:p>
    <w:p w:rsidR="00A617C1" w:rsidRPr="003851E3" w:rsidRDefault="00A617C1" w:rsidP="001E6E10">
      <w:pPr>
        <w:pStyle w:val="Pro-List1"/>
        <w:numPr>
          <w:ilvl w:val="0"/>
          <w:numId w:val="8"/>
        </w:numPr>
        <w:tabs>
          <w:tab w:val="clear" w:pos="1134"/>
          <w:tab w:val="left" w:pos="-1680"/>
        </w:tabs>
        <w:spacing w:before="0" w:line="240" w:lineRule="auto"/>
        <w:ind w:left="0" w:hanging="11"/>
        <w:contextualSpacing/>
        <w:rPr>
          <w:rStyle w:val="TextNPA"/>
          <w:rFonts w:ascii="Times New Roman" w:hAnsi="Times New Roman"/>
        </w:rPr>
      </w:pPr>
      <w:r w:rsidRPr="003851E3">
        <w:rPr>
          <w:rStyle w:val="TextNPA"/>
          <w:rFonts w:ascii="Times New Roman" w:hAnsi="Times New Roman"/>
        </w:rPr>
        <w:t>Сотрудники и персонал МБУК МКЦД обязаны быть вежливыми и корректными, ни при каких обстоятельствах не должны повышать голос на посетителей мероприятий, применять меры принуждения и насилия к посетителям.</w:t>
      </w:r>
    </w:p>
    <w:p w:rsidR="00A617C1" w:rsidRPr="003851E3" w:rsidRDefault="00A617C1" w:rsidP="001E6E10">
      <w:pPr>
        <w:pStyle w:val="Pro-List1"/>
        <w:numPr>
          <w:ilvl w:val="0"/>
          <w:numId w:val="8"/>
        </w:numPr>
        <w:tabs>
          <w:tab w:val="clear" w:pos="1134"/>
          <w:tab w:val="left" w:pos="-1680"/>
        </w:tabs>
        <w:spacing w:before="0" w:line="240" w:lineRule="auto"/>
        <w:ind w:left="0" w:hanging="11"/>
        <w:contextualSpacing/>
        <w:rPr>
          <w:rStyle w:val="TextNPA"/>
          <w:rFonts w:ascii="Times New Roman" w:hAnsi="Times New Roman"/>
        </w:rPr>
      </w:pPr>
      <w:r w:rsidRPr="003851E3">
        <w:rPr>
          <w:rStyle w:val="TextNPA"/>
          <w:rFonts w:ascii="Times New Roman" w:hAnsi="Times New Roman"/>
        </w:rPr>
        <w:t>За один час до начала мероприятия полы в залах, коридорах, холле здания, в котором проводится мероприятие, должны быть чистыми, без следов грязи, пыли, земли, иных посторонних предметов и загрязнителей.</w:t>
      </w:r>
    </w:p>
    <w:p w:rsidR="00A617C1" w:rsidRPr="003851E3" w:rsidRDefault="00A617C1" w:rsidP="001E6E10">
      <w:pPr>
        <w:pStyle w:val="Pro-List1"/>
        <w:numPr>
          <w:ilvl w:val="0"/>
          <w:numId w:val="8"/>
        </w:numPr>
        <w:tabs>
          <w:tab w:val="clear" w:pos="1134"/>
          <w:tab w:val="left" w:pos="-1680"/>
        </w:tabs>
        <w:spacing w:before="0" w:line="240" w:lineRule="auto"/>
        <w:ind w:left="0" w:hanging="11"/>
        <w:contextualSpacing/>
        <w:rPr>
          <w:rStyle w:val="TextNPA"/>
          <w:rFonts w:ascii="Times New Roman" w:hAnsi="Times New Roman"/>
        </w:rPr>
      </w:pPr>
      <w:r w:rsidRPr="003851E3">
        <w:rPr>
          <w:rStyle w:val="TextNPA"/>
          <w:rFonts w:ascii="Times New Roman" w:hAnsi="Times New Roman"/>
        </w:rPr>
        <w:t xml:space="preserve">Помещения, в которых проводится культурно-досуговое мероприятие, должны быть оборудованы санузлами и туалетными комнатами, доступными для посетителей. Туалетные комнаты могут закрываться на уборку и санитарную обработку на период не </w:t>
      </w:r>
      <w:r w:rsidRPr="003851E3">
        <w:rPr>
          <w:rStyle w:val="TextNPA"/>
          <w:rFonts w:ascii="Times New Roman" w:hAnsi="Times New Roman"/>
        </w:rPr>
        <w:lastRenderedPageBreak/>
        <w:t>более 10 минут подряд. Туалетные комнаты должны находиться на расстоянии не более чем 10 минут пешей доступности из любой точки здания, в котором проводится мероприятие.</w:t>
      </w:r>
    </w:p>
    <w:p w:rsidR="00A617C1" w:rsidRPr="003851E3" w:rsidRDefault="00A617C1" w:rsidP="001E6E10">
      <w:pPr>
        <w:pStyle w:val="Pro-List1"/>
        <w:numPr>
          <w:ilvl w:val="0"/>
          <w:numId w:val="8"/>
        </w:numPr>
        <w:tabs>
          <w:tab w:val="clear" w:pos="1134"/>
          <w:tab w:val="left" w:pos="-1680"/>
        </w:tabs>
        <w:spacing w:before="0" w:line="240" w:lineRule="auto"/>
        <w:ind w:left="0" w:hanging="11"/>
        <w:contextualSpacing/>
        <w:rPr>
          <w:rStyle w:val="TextNPA"/>
          <w:rFonts w:ascii="Times New Roman" w:hAnsi="Times New Roman"/>
        </w:rPr>
      </w:pPr>
      <w:r w:rsidRPr="003851E3">
        <w:rPr>
          <w:rStyle w:val="TextNPA"/>
          <w:rFonts w:ascii="Times New Roman" w:hAnsi="Times New Roman"/>
        </w:rPr>
        <w:t>В помещении раковины и умывальники, унитазы, сиденья на унитазах, должны быть чистыми (без следов внешних загрязнений).</w:t>
      </w:r>
    </w:p>
    <w:p w:rsidR="00A617C1" w:rsidRPr="003851E3" w:rsidRDefault="00A617C1" w:rsidP="001E6E10">
      <w:pPr>
        <w:pStyle w:val="Pro-List1"/>
        <w:numPr>
          <w:ilvl w:val="0"/>
          <w:numId w:val="8"/>
        </w:numPr>
        <w:tabs>
          <w:tab w:val="clear" w:pos="1134"/>
          <w:tab w:val="left" w:pos="-1680"/>
        </w:tabs>
        <w:spacing w:before="0" w:line="240" w:lineRule="auto"/>
        <w:ind w:left="0" w:hanging="11"/>
        <w:contextualSpacing/>
        <w:rPr>
          <w:rStyle w:val="TextNPA"/>
          <w:rFonts w:ascii="Times New Roman" w:hAnsi="Times New Roman"/>
        </w:rPr>
      </w:pPr>
      <w:r w:rsidRPr="003851E3">
        <w:rPr>
          <w:rStyle w:val="TextNPA"/>
          <w:rFonts w:ascii="Times New Roman" w:hAnsi="Times New Roman"/>
        </w:rPr>
        <w:t>В помещении, в котором проводится мероприятие, должна быть медицинская аптечка для оказания доврачебной помощи посетителям.</w:t>
      </w:r>
    </w:p>
    <w:p w:rsidR="00A617C1" w:rsidRPr="003851E3" w:rsidRDefault="00A617C1" w:rsidP="001E6E10">
      <w:pPr>
        <w:pStyle w:val="Pro-List1"/>
        <w:numPr>
          <w:ilvl w:val="0"/>
          <w:numId w:val="8"/>
        </w:numPr>
        <w:tabs>
          <w:tab w:val="clear" w:pos="1134"/>
          <w:tab w:val="left" w:pos="-1680"/>
        </w:tabs>
        <w:spacing w:before="0" w:line="240" w:lineRule="auto"/>
        <w:ind w:left="0" w:hanging="11"/>
        <w:contextualSpacing/>
        <w:rPr>
          <w:rStyle w:val="TextNPA"/>
          <w:rFonts w:ascii="Times New Roman" w:hAnsi="Times New Roman"/>
        </w:rPr>
      </w:pPr>
      <w:r w:rsidRPr="003851E3">
        <w:rPr>
          <w:rStyle w:val="TextNPA"/>
          <w:rFonts w:ascii="Times New Roman" w:hAnsi="Times New Roman"/>
        </w:rPr>
        <w:t>При организации мероприятий новогодней направленности, учреждение не должно устанавливать елку либо ее инсталляцию в проходах и около выходов из помещения. Елка и иные атрибуты праздника должны находиться на устойчивом основании.</w:t>
      </w:r>
    </w:p>
    <w:p w:rsidR="00A617C1" w:rsidRPr="003851E3" w:rsidRDefault="00A617C1" w:rsidP="001E6E10">
      <w:pPr>
        <w:pStyle w:val="Pro-List1"/>
        <w:numPr>
          <w:ilvl w:val="0"/>
          <w:numId w:val="8"/>
        </w:numPr>
        <w:tabs>
          <w:tab w:val="clear" w:pos="1134"/>
          <w:tab w:val="left" w:pos="-1680"/>
        </w:tabs>
        <w:spacing w:before="0" w:line="240" w:lineRule="auto"/>
        <w:ind w:left="0" w:hanging="11"/>
        <w:contextualSpacing/>
        <w:rPr>
          <w:rStyle w:val="TextNPA"/>
          <w:rFonts w:ascii="Times New Roman" w:hAnsi="Times New Roman"/>
        </w:rPr>
      </w:pPr>
      <w:r w:rsidRPr="003851E3">
        <w:rPr>
          <w:rStyle w:val="TextNPA"/>
          <w:rFonts w:ascii="Times New Roman" w:hAnsi="Times New Roman"/>
        </w:rPr>
        <w:t>При нахождении людей в помещениях учреждения культуры двери основных и эвакуационных выходов не должны быть заперты на замки и трудно-открывающиеся запоры.</w:t>
      </w:r>
    </w:p>
    <w:p w:rsidR="00A617C1" w:rsidRPr="003851E3" w:rsidRDefault="00A617C1" w:rsidP="001E6E10">
      <w:pPr>
        <w:pStyle w:val="Pro-List1"/>
        <w:numPr>
          <w:ilvl w:val="0"/>
          <w:numId w:val="8"/>
        </w:numPr>
        <w:tabs>
          <w:tab w:val="clear" w:pos="1134"/>
          <w:tab w:val="left" w:pos="-1680"/>
        </w:tabs>
        <w:spacing w:before="0" w:line="240" w:lineRule="auto"/>
        <w:ind w:left="0" w:hanging="11"/>
        <w:contextualSpacing/>
        <w:rPr>
          <w:rStyle w:val="TextNPA"/>
          <w:rFonts w:ascii="Times New Roman" w:hAnsi="Times New Roman"/>
        </w:rPr>
      </w:pPr>
      <w:r w:rsidRPr="003851E3">
        <w:rPr>
          <w:rStyle w:val="TextNPA"/>
          <w:rFonts w:ascii="Times New Roman" w:hAnsi="Times New Roman"/>
        </w:rPr>
        <w:t>Учреждение культуры должно обеспечить свободные пути эвакуации посетителей мероприятия (в том числе лестничные клетки, проходы в складах, входы на чердаки).</w:t>
      </w:r>
    </w:p>
    <w:p w:rsidR="00A617C1" w:rsidRPr="003851E3" w:rsidRDefault="00A617C1" w:rsidP="001E6E10">
      <w:pPr>
        <w:pStyle w:val="Pro-List1"/>
        <w:numPr>
          <w:ilvl w:val="0"/>
          <w:numId w:val="8"/>
        </w:numPr>
        <w:tabs>
          <w:tab w:val="clear" w:pos="1134"/>
          <w:tab w:val="left" w:pos="-1680"/>
        </w:tabs>
        <w:spacing w:before="0" w:line="240" w:lineRule="auto"/>
        <w:ind w:left="0" w:hanging="11"/>
        <w:contextualSpacing/>
        <w:rPr>
          <w:rStyle w:val="TextNPA"/>
          <w:rFonts w:ascii="Times New Roman" w:hAnsi="Times New Roman"/>
        </w:rPr>
      </w:pPr>
      <w:r w:rsidRPr="003851E3">
        <w:rPr>
          <w:rStyle w:val="TextNPA"/>
          <w:rFonts w:ascii="Times New Roman" w:hAnsi="Times New Roman"/>
        </w:rPr>
        <w:t>В зданиях и помещениях, в которых проводятся праздники или народные гуляния, проезды, проходы к запасным выходам и наружным пожарным лестницам, подступы к средствам извещения о пожарах и пожаротушения должны быть всегда свободными.</w:t>
      </w:r>
    </w:p>
    <w:p w:rsidR="00A617C1" w:rsidRPr="003851E3" w:rsidRDefault="00A617C1" w:rsidP="001E6E10">
      <w:pPr>
        <w:pStyle w:val="Pro-List1"/>
        <w:numPr>
          <w:ilvl w:val="0"/>
          <w:numId w:val="8"/>
        </w:numPr>
        <w:tabs>
          <w:tab w:val="clear" w:pos="1134"/>
          <w:tab w:val="left" w:pos="-1680"/>
        </w:tabs>
        <w:spacing w:before="0" w:line="240" w:lineRule="auto"/>
        <w:ind w:left="0" w:hanging="11"/>
        <w:contextualSpacing/>
        <w:rPr>
          <w:rStyle w:val="TextNPA"/>
          <w:rFonts w:ascii="Times New Roman" w:hAnsi="Times New Roman"/>
        </w:rPr>
      </w:pPr>
      <w:r w:rsidRPr="003851E3">
        <w:rPr>
          <w:rStyle w:val="TextNPA"/>
          <w:rFonts w:ascii="Times New Roman" w:hAnsi="Times New Roman"/>
        </w:rPr>
        <w:t>В помещениях, в которых проводится мероприятие, на путях эвакуации не должны быть установлены турникеты и другие устройства, препятствующие свободному проходу.</w:t>
      </w:r>
    </w:p>
    <w:p w:rsidR="00A617C1" w:rsidRPr="003851E3" w:rsidRDefault="00A617C1" w:rsidP="00AB2096">
      <w:pPr>
        <w:pStyle w:val="Pro-List2"/>
        <w:spacing w:before="0" w:after="240" w:line="240" w:lineRule="auto"/>
        <w:ind w:left="0" w:firstLine="0"/>
        <w:contextualSpacing/>
        <w:rPr>
          <w:rStyle w:val="TextNPA"/>
          <w:rFonts w:ascii="Times New Roman" w:hAnsi="Times New Roman"/>
        </w:rPr>
      </w:pPr>
    </w:p>
    <w:p w:rsidR="00A617C1" w:rsidRPr="003851E3" w:rsidRDefault="00A617C1" w:rsidP="001E6E10">
      <w:pPr>
        <w:pStyle w:val="Pro-List2"/>
        <w:tabs>
          <w:tab w:val="left" w:pos="1134"/>
        </w:tabs>
        <w:spacing w:before="0" w:after="240" w:line="240" w:lineRule="auto"/>
        <w:ind w:left="0" w:firstLine="0"/>
        <w:contextualSpacing/>
        <w:jc w:val="center"/>
        <w:rPr>
          <w:rFonts w:ascii="Times New Roman" w:hAnsi="Times New Roman"/>
          <w:b/>
        </w:rPr>
      </w:pPr>
      <w:r w:rsidRPr="003851E3">
        <w:rPr>
          <w:rFonts w:ascii="Times New Roman" w:hAnsi="Times New Roman"/>
          <w:b/>
        </w:rPr>
        <w:t>IV. Порядок и формы контроля.</w:t>
      </w:r>
    </w:p>
    <w:p w:rsidR="00A617C1" w:rsidRPr="003851E3" w:rsidRDefault="00A617C1" w:rsidP="003D4F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51E3">
        <w:rPr>
          <w:rFonts w:ascii="Times New Roman" w:hAnsi="Times New Roman"/>
          <w:sz w:val="24"/>
          <w:szCs w:val="24"/>
        </w:rPr>
        <w:t>4.1.Основной контроль соблюдения последовательности действий по исполнению Муниципальной услуги (работы) по организации мероприятий в виде праздников и народных гуляний осуществляется комитетом по культуре администрации МО «</w:t>
      </w:r>
      <w:proofErr w:type="spellStart"/>
      <w:r w:rsidRPr="003851E3">
        <w:rPr>
          <w:rFonts w:ascii="Times New Roman" w:hAnsi="Times New Roman"/>
          <w:sz w:val="24"/>
          <w:szCs w:val="24"/>
        </w:rPr>
        <w:t>Аларский</w:t>
      </w:r>
      <w:proofErr w:type="spellEnd"/>
      <w:r w:rsidRPr="003851E3">
        <w:rPr>
          <w:rFonts w:ascii="Times New Roman" w:hAnsi="Times New Roman"/>
          <w:sz w:val="24"/>
          <w:szCs w:val="24"/>
        </w:rPr>
        <w:t xml:space="preserve"> район». </w:t>
      </w:r>
    </w:p>
    <w:p w:rsidR="00A617C1" w:rsidRPr="003851E3" w:rsidRDefault="00A617C1" w:rsidP="003D4F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51E3">
        <w:rPr>
          <w:rFonts w:ascii="Times New Roman" w:hAnsi="Times New Roman"/>
          <w:sz w:val="24"/>
          <w:szCs w:val="24"/>
        </w:rPr>
        <w:t xml:space="preserve">4.2.Текущий контроль осуществляется путем проведения директором МБУК МКЦД проверок соблюдения положений настоящего Административного регламента при предоставлении сотрудниками Муниципальной услуги (работы), выявления и устранения нарушений прав потребителей, рассмотрения, подготовки ответов на их обращения. </w:t>
      </w:r>
    </w:p>
    <w:p w:rsidR="00A617C1" w:rsidRPr="003851E3" w:rsidRDefault="00A617C1" w:rsidP="003D4F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51E3">
        <w:rPr>
          <w:rFonts w:ascii="Times New Roman" w:hAnsi="Times New Roman"/>
          <w:sz w:val="24"/>
          <w:szCs w:val="24"/>
        </w:rPr>
        <w:t xml:space="preserve">4.3.Результаты проверки оформляются в виде справки, в которой отмечаются выявленные недостатки и предложения по их устранению. </w:t>
      </w:r>
    </w:p>
    <w:p w:rsidR="00A617C1" w:rsidRPr="003851E3" w:rsidRDefault="00A617C1" w:rsidP="003D4FE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1E3">
        <w:rPr>
          <w:rFonts w:ascii="Times New Roman" w:hAnsi="Times New Roman"/>
          <w:b/>
          <w:sz w:val="24"/>
          <w:szCs w:val="24"/>
        </w:rPr>
        <w:t>V. Порядок обжалования действий (бездействий) должностных лиц.</w:t>
      </w:r>
    </w:p>
    <w:p w:rsidR="00A617C1" w:rsidRPr="003851E3" w:rsidRDefault="00A617C1" w:rsidP="003D4FEF">
      <w:pPr>
        <w:pStyle w:val="10"/>
        <w:spacing w:before="0"/>
        <w:rPr>
          <w:szCs w:val="24"/>
        </w:rPr>
      </w:pPr>
      <w:r w:rsidRPr="003851E3">
        <w:rPr>
          <w:szCs w:val="24"/>
        </w:rPr>
        <w:t>5.1. Текущий контроль за соблюдением последовательности действий, определенных административными процедурами по предоставлению Муниципальной услуги (работы), и принятием решений работниками МБУК ИКЦ, осуществляется руководителем, ответственным за организацию работы по предоставлению Муниципальной услуги (работы), а также должностными лицами, участвующими в предоставлении Муниципальной услуги (работы).</w:t>
      </w:r>
    </w:p>
    <w:p w:rsidR="00A617C1" w:rsidRPr="003851E3" w:rsidRDefault="00A617C1" w:rsidP="003D4FEF">
      <w:pPr>
        <w:pStyle w:val="10"/>
        <w:spacing w:before="0"/>
        <w:rPr>
          <w:szCs w:val="24"/>
        </w:rPr>
      </w:pPr>
      <w:r w:rsidRPr="003851E3">
        <w:rPr>
          <w:szCs w:val="24"/>
        </w:rPr>
        <w:t>5.2. Текущий контроль осуществляется путем проведения руководителем, ответственным за организацию работы по предоставлению Муниципальной услуги (работы), проверок соблюдения и исполнения положений настоящего административного регламента, иных правовых актов.</w:t>
      </w:r>
    </w:p>
    <w:p w:rsidR="00A617C1" w:rsidRPr="003851E3" w:rsidRDefault="00A617C1" w:rsidP="003D4FEF">
      <w:pPr>
        <w:pStyle w:val="10"/>
        <w:spacing w:before="0" w:after="0"/>
        <w:rPr>
          <w:szCs w:val="24"/>
        </w:rPr>
      </w:pPr>
      <w:r w:rsidRPr="003851E3">
        <w:rPr>
          <w:szCs w:val="24"/>
        </w:rPr>
        <w:t>5.3. Периодичность осуществления текущего контроля устанавливается председателем комитета по культуре.</w:t>
      </w:r>
    </w:p>
    <w:p w:rsidR="00A617C1" w:rsidRPr="003851E3" w:rsidRDefault="00A617C1" w:rsidP="003D4FEF">
      <w:pPr>
        <w:pStyle w:val="10"/>
        <w:spacing w:before="0" w:after="0"/>
        <w:rPr>
          <w:szCs w:val="24"/>
        </w:rPr>
      </w:pPr>
      <w:r w:rsidRPr="003851E3">
        <w:rPr>
          <w:szCs w:val="24"/>
        </w:rPr>
        <w:t>5.4. Контроль за полнотой и качеством предоставления Муниципальной услуги (работы) включает в себя проведение проверок, выявление и устранение нарушений прав потребителей в результате предоставления Муниципальной услуги (работы), рассмотрение, принятие решений и подготовку ответов на обращения потребителей результатов предоставления Муниципальной услуги (работы), содержащих жалобы на решения, действия (бездействие) работников учреждения культуры.</w:t>
      </w:r>
    </w:p>
    <w:p w:rsidR="00A617C1" w:rsidRPr="003851E3" w:rsidRDefault="00A617C1" w:rsidP="003D4FEF">
      <w:pPr>
        <w:pStyle w:val="10"/>
        <w:spacing w:before="0" w:after="0"/>
        <w:rPr>
          <w:szCs w:val="24"/>
        </w:rPr>
      </w:pPr>
      <w:r w:rsidRPr="003851E3">
        <w:rPr>
          <w:szCs w:val="24"/>
        </w:rPr>
        <w:lastRenderedPageBreak/>
        <w:t>5.5. По результатам проведенных проверок, в случае выявления нарушений прав потребителей результатов предоставления Муниципальной услуги (работы), осуществляется привлечение виновных лиц к ответственности в соответствии с законодательством Российской Федерации.</w:t>
      </w:r>
    </w:p>
    <w:p w:rsidR="00A617C1" w:rsidRPr="003851E3" w:rsidRDefault="00A617C1" w:rsidP="00FF3376">
      <w:pPr>
        <w:pStyle w:val="10"/>
        <w:numPr>
          <w:ilvl w:val="1"/>
          <w:numId w:val="9"/>
        </w:numPr>
        <w:tabs>
          <w:tab w:val="left" w:pos="142"/>
        </w:tabs>
        <w:spacing w:before="0" w:after="0"/>
        <w:ind w:left="0" w:hanging="11"/>
        <w:rPr>
          <w:szCs w:val="24"/>
        </w:rPr>
      </w:pPr>
      <w:r w:rsidRPr="003851E3">
        <w:rPr>
          <w:szCs w:val="24"/>
        </w:rPr>
        <w:t>Проведение проверок может носить плановый характер (осуществляться на основании  годовых планов работы), тематический характер (проверка предоставления Муниципальной услуги (работы) по отдельным видам прав и сделок, отдельным категориям потребителей) и внеплановый характер (по конкретному обращению потребителя результатов предоставления Муниципальной услуги (работы)).</w:t>
      </w:r>
    </w:p>
    <w:p w:rsidR="00A617C1" w:rsidRPr="003851E3" w:rsidRDefault="00A617C1" w:rsidP="006C5289">
      <w:pPr>
        <w:pStyle w:val="a4"/>
        <w:widowControl w:val="0"/>
        <w:numPr>
          <w:ilvl w:val="0"/>
          <w:numId w:val="10"/>
        </w:numPr>
        <w:suppressAutoHyphens/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851E3">
        <w:rPr>
          <w:rFonts w:ascii="Times New Roman" w:hAnsi="Times New Roman"/>
          <w:b/>
          <w:bCs/>
          <w:sz w:val="24"/>
          <w:szCs w:val="24"/>
          <w:u w:val="single"/>
        </w:rPr>
        <w:t>Порядок обжалования действий (бездействия) и решений, осуществляемых (принятых) в ходе предоставления Муниципальной услуги (работы).</w:t>
      </w:r>
    </w:p>
    <w:p w:rsidR="00A617C1" w:rsidRPr="003851E3" w:rsidRDefault="00A617C1" w:rsidP="00B007F2">
      <w:pPr>
        <w:widowControl w:val="0"/>
        <w:tabs>
          <w:tab w:val="left" w:pos="142"/>
        </w:tabs>
        <w:suppressAutoHyphens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3851E3">
        <w:rPr>
          <w:rFonts w:ascii="Times New Roman" w:hAnsi="Times New Roman"/>
          <w:sz w:val="24"/>
          <w:szCs w:val="24"/>
        </w:rPr>
        <w:t xml:space="preserve">6.1. Потребители результатов предоставления муниципальной услуги (работы) имеют право на обжалование действий (бездействий) и решений работников органов, участвующих в предоставлении муниципальной услуги (работы), в вышестоящие органы в досудебном и судебном порядке. </w:t>
      </w:r>
    </w:p>
    <w:p w:rsidR="00A617C1" w:rsidRPr="003851E3" w:rsidRDefault="00A617C1" w:rsidP="00B007F2">
      <w:pPr>
        <w:pStyle w:val="10"/>
        <w:spacing w:before="0" w:after="200"/>
        <w:rPr>
          <w:szCs w:val="24"/>
        </w:rPr>
      </w:pPr>
      <w:r w:rsidRPr="003851E3">
        <w:rPr>
          <w:szCs w:val="24"/>
        </w:rPr>
        <w:t xml:space="preserve">6.2. Потребители результатов предоставления Муниципальной услуги (работы) </w:t>
      </w:r>
      <w:r w:rsidRPr="003851E3">
        <w:rPr>
          <w:color w:val="000000"/>
          <w:szCs w:val="24"/>
          <w:shd w:val="clear" w:color="auto" w:fill="FFFFFF"/>
        </w:rPr>
        <w:t>вправе обратиться с жалобой письменно, устно или в форме электронного документа.</w:t>
      </w:r>
    </w:p>
    <w:p w:rsidR="00A617C1" w:rsidRPr="003851E3" w:rsidRDefault="00A617C1" w:rsidP="003D4FEF">
      <w:pPr>
        <w:pStyle w:val="10"/>
        <w:spacing w:before="0" w:after="0"/>
        <w:rPr>
          <w:szCs w:val="24"/>
        </w:rPr>
      </w:pPr>
      <w:r w:rsidRPr="003851E3">
        <w:rPr>
          <w:szCs w:val="24"/>
        </w:rPr>
        <w:t xml:space="preserve">6.3. Заявитель в своей жалобе в обязательном порядке указывает: </w:t>
      </w:r>
    </w:p>
    <w:p w:rsidR="00A617C1" w:rsidRPr="003851E3" w:rsidRDefault="00A617C1" w:rsidP="003D4F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1E3">
        <w:rPr>
          <w:rFonts w:ascii="Times New Roman" w:hAnsi="Times New Roman"/>
          <w:sz w:val="24"/>
          <w:szCs w:val="24"/>
        </w:rPr>
        <w:t xml:space="preserve">- фамилию, имя, отчество; </w:t>
      </w:r>
    </w:p>
    <w:p w:rsidR="00A617C1" w:rsidRPr="003851E3" w:rsidRDefault="00A617C1" w:rsidP="003D4F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1E3">
        <w:rPr>
          <w:rFonts w:ascii="Times New Roman" w:hAnsi="Times New Roman"/>
          <w:sz w:val="24"/>
          <w:szCs w:val="24"/>
        </w:rPr>
        <w:t xml:space="preserve">- почтовый адрес, по которому должен быть направлен ответ; </w:t>
      </w:r>
    </w:p>
    <w:p w:rsidR="00A617C1" w:rsidRPr="003851E3" w:rsidRDefault="00A617C1" w:rsidP="003D4F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1E3">
        <w:rPr>
          <w:rFonts w:ascii="Times New Roman" w:hAnsi="Times New Roman"/>
          <w:sz w:val="24"/>
          <w:szCs w:val="24"/>
        </w:rPr>
        <w:t xml:space="preserve">- изложение сути жалобы; </w:t>
      </w:r>
    </w:p>
    <w:p w:rsidR="00A617C1" w:rsidRPr="003851E3" w:rsidRDefault="00A617C1" w:rsidP="003D4F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51E3">
        <w:rPr>
          <w:rFonts w:ascii="Times New Roman" w:hAnsi="Times New Roman"/>
          <w:sz w:val="24"/>
          <w:szCs w:val="24"/>
        </w:rPr>
        <w:t xml:space="preserve">- личную подпись и дату. </w:t>
      </w:r>
    </w:p>
    <w:p w:rsidR="00A617C1" w:rsidRPr="003851E3" w:rsidRDefault="00A617C1" w:rsidP="004D701B">
      <w:pPr>
        <w:pStyle w:val="10"/>
        <w:spacing w:before="0" w:after="0"/>
        <w:rPr>
          <w:szCs w:val="24"/>
        </w:rPr>
      </w:pPr>
      <w:r w:rsidRPr="003851E3">
        <w:rPr>
          <w:szCs w:val="24"/>
        </w:rPr>
        <w:t>6.4. Должностные лица, ответственные или уполномоченные работники органов, участвующих в предоставлении Муниципальной услуги (работы), проводят личный прием потребителей результатов предоставления Муниципальной услуги (работы):</w:t>
      </w:r>
    </w:p>
    <w:p w:rsidR="00A617C1" w:rsidRPr="003851E3" w:rsidRDefault="00A617C1" w:rsidP="004D70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1E3">
        <w:rPr>
          <w:rFonts w:ascii="Times New Roman" w:hAnsi="Times New Roman"/>
          <w:sz w:val="24"/>
          <w:szCs w:val="24"/>
        </w:rPr>
        <w:tab/>
        <w:t xml:space="preserve">-обеспечивает объективное, всестороннее и своевременное рассмотрение обращения, в случае необходимости с участием заявителя, направившего жалобу, или его законного представителя; </w:t>
      </w:r>
    </w:p>
    <w:p w:rsidR="00A617C1" w:rsidRPr="003851E3" w:rsidRDefault="00A617C1" w:rsidP="004D70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1E3">
        <w:rPr>
          <w:rFonts w:ascii="Times New Roman" w:hAnsi="Times New Roman"/>
          <w:sz w:val="24"/>
          <w:szCs w:val="24"/>
        </w:rPr>
        <w:tab/>
        <w:t xml:space="preserve">-вправе запрашивать необходимые для рассмотрения жалобы документы и материалы в других муниципальных органах, органах местного самоуправления, у иных должностных лиц, за исключением судов, органов дознания и органов предварительного следствия; </w:t>
      </w:r>
    </w:p>
    <w:p w:rsidR="00A617C1" w:rsidRPr="003851E3" w:rsidRDefault="00A617C1" w:rsidP="004D70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1E3">
        <w:rPr>
          <w:rFonts w:ascii="Times New Roman" w:hAnsi="Times New Roman"/>
          <w:sz w:val="24"/>
          <w:szCs w:val="24"/>
        </w:rPr>
        <w:t xml:space="preserve">- по результатам рассмотрения жалобы принимает меры, направленные на восстановление или защиту нарушенных прав, свобод и законных интересов заявителя, дает письменный ответ по существу поставленных в жалобе вопросов. </w:t>
      </w:r>
    </w:p>
    <w:p w:rsidR="00A617C1" w:rsidRPr="003851E3" w:rsidRDefault="00A617C1" w:rsidP="003D4FEF">
      <w:pPr>
        <w:pStyle w:val="10"/>
        <w:tabs>
          <w:tab w:val="clear" w:pos="360"/>
          <w:tab w:val="left" w:pos="15"/>
        </w:tabs>
        <w:spacing w:before="0"/>
        <w:ind w:firstLine="30"/>
        <w:rPr>
          <w:szCs w:val="24"/>
        </w:rPr>
      </w:pPr>
      <w:r w:rsidRPr="003851E3">
        <w:rPr>
          <w:szCs w:val="24"/>
        </w:rPr>
        <w:t xml:space="preserve">6.5. При обращении потребителей результатов предоставления муниципальной услуги (работы) в письменной форме срок рассмотрения жалобы не должен превышать 15 дней с момента получения обращения. </w:t>
      </w:r>
    </w:p>
    <w:p w:rsidR="00A617C1" w:rsidRPr="003851E3" w:rsidRDefault="00A617C1" w:rsidP="003D4FE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851E3">
        <w:rPr>
          <w:rFonts w:ascii="Times New Roman" w:hAnsi="Times New Roman"/>
          <w:sz w:val="24"/>
          <w:szCs w:val="24"/>
        </w:rPr>
        <w:t xml:space="preserve">6.6. Если в письменной жалобе не указаны фамилия инициатора жалобы и почтовый адрес, по которому должен быть направлен ответ, ответ на жалобу не дается. </w:t>
      </w:r>
    </w:p>
    <w:p w:rsidR="00A617C1" w:rsidRPr="003851E3" w:rsidRDefault="00A617C1" w:rsidP="003D4FEF">
      <w:pPr>
        <w:pStyle w:val="10"/>
        <w:spacing w:before="0"/>
        <w:rPr>
          <w:szCs w:val="24"/>
        </w:rPr>
      </w:pPr>
      <w:r w:rsidRPr="003851E3">
        <w:rPr>
          <w:szCs w:val="24"/>
        </w:rPr>
        <w:t>6.7.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A617C1" w:rsidRPr="003851E3" w:rsidRDefault="00A617C1" w:rsidP="00B007F2">
      <w:pPr>
        <w:pStyle w:val="10"/>
        <w:spacing w:before="0" w:after="0"/>
        <w:ind w:firstLine="567"/>
        <w:rPr>
          <w:szCs w:val="24"/>
        </w:rPr>
      </w:pPr>
      <w:r w:rsidRPr="003851E3">
        <w:rPr>
          <w:szCs w:val="24"/>
        </w:rPr>
        <w:t xml:space="preserve">6.8. Если документы, имеющие существенное значение для рассмотрения жалобы, отсутствуют или не приложены к обращению, должностное лицо </w:t>
      </w:r>
      <w:r w:rsidRPr="003851E3">
        <w:rPr>
          <w:szCs w:val="24"/>
          <w:shd w:val="clear" w:color="auto" w:fill="FFFFFF"/>
        </w:rPr>
        <w:t>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следствия.</w:t>
      </w:r>
      <w:r w:rsidRPr="003851E3">
        <w:rPr>
          <w:szCs w:val="24"/>
        </w:rPr>
        <w:t xml:space="preserve"> </w:t>
      </w:r>
    </w:p>
    <w:p w:rsidR="00A617C1" w:rsidRPr="003851E3" w:rsidRDefault="00A617C1" w:rsidP="003D4FEF">
      <w:pPr>
        <w:pStyle w:val="10"/>
        <w:spacing w:before="0"/>
        <w:rPr>
          <w:szCs w:val="24"/>
        </w:rPr>
      </w:pPr>
      <w:r w:rsidRPr="003851E3">
        <w:rPr>
          <w:szCs w:val="24"/>
        </w:rPr>
        <w:t xml:space="preserve">6.9. Жалоба подписывается подавшим ее потребителем результатов предоставления Муниципальной услуги (работы). </w:t>
      </w:r>
    </w:p>
    <w:p w:rsidR="00A617C1" w:rsidRPr="003851E3" w:rsidRDefault="00A617C1" w:rsidP="003D4FEF">
      <w:pPr>
        <w:pStyle w:val="10"/>
        <w:spacing w:before="0"/>
        <w:rPr>
          <w:szCs w:val="24"/>
        </w:rPr>
      </w:pPr>
      <w:r w:rsidRPr="003851E3">
        <w:rPr>
          <w:szCs w:val="24"/>
        </w:rPr>
        <w:lastRenderedPageBreak/>
        <w:t xml:space="preserve">6.10. По результатам рассмотрения жалобы должностное лицо, ответственный или уполномоченный работник комитета по культуре принимает решение об удовлетворении требований потребителя результатов предоставления Муниципальной услуги (работы) и о признании неправомерным действия (бездействия) либо об отказе в удовлетворении жалобы. </w:t>
      </w:r>
    </w:p>
    <w:p w:rsidR="00A617C1" w:rsidRPr="003851E3" w:rsidRDefault="00A617C1" w:rsidP="003D4FEF">
      <w:pPr>
        <w:pStyle w:val="10"/>
        <w:spacing w:before="0"/>
        <w:rPr>
          <w:szCs w:val="24"/>
        </w:rPr>
      </w:pPr>
      <w:r w:rsidRPr="003851E3">
        <w:rPr>
          <w:szCs w:val="24"/>
        </w:rPr>
        <w:t>6.11. Письменный ответ, содержащий результаты рассмотрения обращения, направляется потребителю результатов предоставления Муниципальной услуги (работы).</w:t>
      </w:r>
    </w:p>
    <w:p w:rsidR="00A617C1" w:rsidRPr="003851E3" w:rsidRDefault="00A617C1" w:rsidP="001E7726">
      <w:pPr>
        <w:pStyle w:val="10"/>
        <w:spacing w:before="0" w:after="0"/>
        <w:rPr>
          <w:szCs w:val="24"/>
        </w:rPr>
      </w:pPr>
      <w:r w:rsidRPr="003851E3">
        <w:rPr>
          <w:szCs w:val="24"/>
        </w:rPr>
        <w:t>6.12. Обращение потребителя результатов предоставления муниципальной услуги (работы) не рассматривается в следующих случаях:</w:t>
      </w:r>
    </w:p>
    <w:p w:rsidR="00A617C1" w:rsidRPr="003851E3" w:rsidRDefault="00A617C1" w:rsidP="001E7726">
      <w:pPr>
        <w:pStyle w:val="a5"/>
        <w:shd w:val="clear" w:color="auto" w:fill="FFFFFF"/>
        <w:jc w:val="both"/>
        <w:textAlignment w:val="baseline"/>
      </w:pPr>
      <w:r w:rsidRPr="003851E3">
        <w:t>- оно является нечитаемым;</w:t>
      </w:r>
    </w:p>
    <w:p w:rsidR="00A617C1" w:rsidRPr="003851E3" w:rsidRDefault="00A617C1" w:rsidP="001E7726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851E3">
        <w:rPr>
          <w:rFonts w:ascii="Times New Roman" w:hAnsi="Times New Roman"/>
          <w:sz w:val="24"/>
          <w:szCs w:val="24"/>
        </w:rPr>
        <w:t>- в обращении содержатся угрозы или нецензурная брань;</w:t>
      </w:r>
    </w:p>
    <w:p w:rsidR="00A617C1" w:rsidRPr="003851E3" w:rsidRDefault="00A617C1" w:rsidP="001E7726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851E3">
        <w:rPr>
          <w:rFonts w:ascii="Times New Roman" w:hAnsi="Times New Roman"/>
          <w:sz w:val="24"/>
          <w:szCs w:val="24"/>
        </w:rPr>
        <w:t>- на аналогичные обращения давались неоднократные письменные ответы по существу;</w:t>
      </w:r>
    </w:p>
    <w:p w:rsidR="00A617C1" w:rsidRPr="003851E3" w:rsidRDefault="00A617C1" w:rsidP="001E7726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851E3">
        <w:rPr>
          <w:rFonts w:ascii="Times New Roman" w:hAnsi="Times New Roman"/>
          <w:sz w:val="24"/>
          <w:szCs w:val="24"/>
        </w:rPr>
        <w:t>- обращение является анонимным.</w:t>
      </w:r>
    </w:p>
    <w:p w:rsidR="00A617C1" w:rsidRPr="003851E3" w:rsidRDefault="00A617C1" w:rsidP="001E7726">
      <w:pPr>
        <w:pStyle w:val="10"/>
        <w:spacing w:after="0"/>
        <w:rPr>
          <w:szCs w:val="24"/>
        </w:rPr>
      </w:pPr>
      <w:r w:rsidRPr="003851E3">
        <w:rPr>
          <w:szCs w:val="24"/>
        </w:rPr>
        <w:t>6.13. Письменный ответ с указанием причин отказа в рассмотрении жалобы направляется заявителю не позднее 15 дней с момента ее получения.</w:t>
      </w:r>
    </w:p>
    <w:p w:rsidR="00A617C1" w:rsidRPr="003851E3" w:rsidRDefault="00A617C1" w:rsidP="003D4FEF">
      <w:pPr>
        <w:pStyle w:val="10"/>
        <w:spacing w:before="0"/>
        <w:rPr>
          <w:szCs w:val="24"/>
        </w:rPr>
      </w:pPr>
      <w:r w:rsidRPr="003851E3">
        <w:rPr>
          <w:szCs w:val="24"/>
        </w:rPr>
        <w:t>6.14. Потребители результатов предоставления Муниципальной услуги (работы) вправе обжаловать решения, принятые в ходе предоставления Муниципальной услуги (работы), действия или бездействия должностных лиц, ответственных или уполномоченных работников, работников, участвующих в предоставлении Муниципальной услуги (работы), в судебном порядке.</w:t>
      </w:r>
    </w:p>
    <w:p w:rsidR="00A617C1" w:rsidRPr="003851E3" w:rsidRDefault="00A617C1" w:rsidP="003D4FEF">
      <w:pPr>
        <w:pStyle w:val="10"/>
        <w:spacing w:before="0"/>
        <w:rPr>
          <w:szCs w:val="24"/>
        </w:rPr>
      </w:pPr>
      <w:r w:rsidRPr="003851E3">
        <w:rPr>
          <w:szCs w:val="24"/>
        </w:rPr>
        <w:t>6.15. В суде могут быть обжалованы решения, действия или бездействия, в результате которых:</w:t>
      </w:r>
    </w:p>
    <w:p w:rsidR="00A617C1" w:rsidRPr="003851E3" w:rsidRDefault="00A617C1" w:rsidP="00C6079A">
      <w:pPr>
        <w:pStyle w:val="1"/>
        <w:tabs>
          <w:tab w:val="clear" w:pos="360"/>
          <w:tab w:val="left" w:pos="0"/>
        </w:tabs>
        <w:spacing w:before="0" w:after="0"/>
        <w:rPr>
          <w:szCs w:val="24"/>
        </w:rPr>
      </w:pPr>
      <w:r w:rsidRPr="003851E3">
        <w:rPr>
          <w:szCs w:val="24"/>
        </w:rPr>
        <w:t>-  нарушены права и свободы потребителя результатов предоставления Муниципальной услуги (работы);</w:t>
      </w:r>
    </w:p>
    <w:p w:rsidR="00A617C1" w:rsidRPr="003851E3" w:rsidRDefault="00A617C1" w:rsidP="00C6079A">
      <w:pPr>
        <w:pStyle w:val="1"/>
        <w:tabs>
          <w:tab w:val="clear" w:pos="360"/>
          <w:tab w:val="left" w:pos="567"/>
        </w:tabs>
        <w:spacing w:before="0" w:after="0"/>
        <w:rPr>
          <w:szCs w:val="24"/>
        </w:rPr>
      </w:pPr>
      <w:r w:rsidRPr="003851E3">
        <w:rPr>
          <w:szCs w:val="24"/>
        </w:rPr>
        <w:t>- созданы препятствия к осуществлению потребителем результатов предоставления Муниципальной услуги (работы) его прав и свобод;</w:t>
      </w:r>
    </w:p>
    <w:p w:rsidR="00A617C1" w:rsidRPr="003851E3" w:rsidRDefault="00A617C1" w:rsidP="00C6079A">
      <w:pPr>
        <w:pStyle w:val="1"/>
        <w:tabs>
          <w:tab w:val="clear" w:pos="360"/>
          <w:tab w:val="left" w:pos="567"/>
        </w:tabs>
        <w:spacing w:before="0" w:after="0"/>
        <w:rPr>
          <w:szCs w:val="24"/>
        </w:rPr>
      </w:pPr>
      <w:r w:rsidRPr="003851E3">
        <w:rPr>
          <w:szCs w:val="24"/>
        </w:rPr>
        <w:t>-  незаконно на потребителя результатов предоставления Муниципальной услуги (работы) возложена какая-либо обязанность, или он незаконно привлечен к какой-либо ответственности.</w:t>
      </w:r>
    </w:p>
    <w:p w:rsidR="00A617C1" w:rsidRPr="003851E3" w:rsidRDefault="00A617C1" w:rsidP="003D4FEF">
      <w:pPr>
        <w:pStyle w:val="10"/>
        <w:spacing w:after="0"/>
        <w:rPr>
          <w:szCs w:val="24"/>
        </w:rPr>
      </w:pPr>
      <w:r w:rsidRPr="003851E3">
        <w:rPr>
          <w:szCs w:val="24"/>
        </w:rPr>
        <w:t>6.16. Потребитель результатов предоставления Муниципальной услуги (работы) вправе обжаловать как вышеназванные решения, действия или бездействие, так и послужившую основанием для их принятия или совершения информацию либо то и другое одновременно.</w:t>
      </w:r>
      <w:bookmarkStart w:id="0" w:name="_GoBack"/>
      <w:bookmarkEnd w:id="0"/>
    </w:p>
    <w:sectPr w:rsidR="00A617C1" w:rsidRPr="003851E3" w:rsidSect="00252BA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15E2D21"/>
    <w:multiLevelType w:val="hybridMultilevel"/>
    <w:tmpl w:val="B000839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BA90660"/>
    <w:multiLevelType w:val="hybridMultilevel"/>
    <w:tmpl w:val="64F2F59C"/>
    <w:lvl w:ilvl="0" w:tplc="B47A2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37D34"/>
    <w:multiLevelType w:val="hybridMultilevel"/>
    <w:tmpl w:val="BAC0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737DC"/>
    <w:multiLevelType w:val="hybridMultilevel"/>
    <w:tmpl w:val="658C4CC0"/>
    <w:lvl w:ilvl="0" w:tplc="C6962464">
      <w:start w:val="6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C974BB2"/>
    <w:multiLevelType w:val="hybridMultilevel"/>
    <w:tmpl w:val="3C3639CC"/>
    <w:lvl w:ilvl="0" w:tplc="B47A2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77867"/>
    <w:multiLevelType w:val="hybridMultilevel"/>
    <w:tmpl w:val="D29EA6CA"/>
    <w:lvl w:ilvl="0" w:tplc="B47A2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32163"/>
    <w:multiLevelType w:val="hybridMultilevel"/>
    <w:tmpl w:val="122C6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C1296"/>
    <w:multiLevelType w:val="hybridMultilevel"/>
    <w:tmpl w:val="D7906C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E985952"/>
    <w:multiLevelType w:val="hybridMultilevel"/>
    <w:tmpl w:val="8AB4A7E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56513502"/>
    <w:multiLevelType w:val="multilevel"/>
    <w:tmpl w:val="BBB6B79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57662D10"/>
    <w:multiLevelType w:val="multilevel"/>
    <w:tmpl w:val="20CC9C12"/>
    <w:lvl w:ilvl="0">
      <w:start w:val="6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  <w:b w:val="0"/>
        <w:u w:val="none"/>
      </w:rPr>
    </w:lvl>
  </w:abstractNum>
  <w:abstractNum w:abstractNumId="12">
    <w:nsid w:val="6DE07F6E"/>
    <w:multiLevelType w:val="multilevel"/>
    <w:tmpl w:val="E33E789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0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12"/>
  </w:num>
  <w:num w:numId="10">
    <w:abstractNumId w:val="4"/>
  </w:num>
  <w:num w:numId="11">
    <w:abstractNumId w:val="1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3499"/>
    <w:rsid w:val="00016B4E"/>
    <w:rsid w:val="00043499"/>
    <w:rsid w:val="0004600F"/>
    <w:rsid w:val="0005656B"/>
    <w:rsid w:val="00084DD4"/>
    <w:rsid w:val="000B05B2"/>
    <w:rsid w:val="000E1EFB"/>
    <w:rsid w:val="001018F0"/>
    <w:rsid w:val="00120A42"/>
    <w:rsid w:val="0014244A"/>
    <w:rsid w:val="00173CA0"/>
    <w:rsid w:val="001933BC"/>
    <w:rsid w:val="001B33E2"/>
    <w:rsid w:val="001D7665"/>
    <w:rsid w:val="001E6E10"/>
    <w:rsid w:val="001E7726"/>
    <w:rsid w:val="00203284"/>
    <w:rsid w:val="00252BA8"/>
    <w:rsid w:val="00275360"/>
    <w:rsid w:val="002B65AD"/>
    <w:rsid w:val="002D2C4B"/>
    <w:rsid w:val="003251CF"/>
    <w:rsid w:val="003771AD"/>
    <w:rsid w:val="003851E3"/>
    <w:rsid w:val="00396606"/>
    <w:rsid w:val="003D4FEF"/>
    <w:rsid w:val="003E5671"/>
    <w:rsid w:val="004177D2"/>
    <w:rsid w:val="004329B7"/>
    <w:rsid w:val="00436E64"/>
    <w:rsid w:val="00452996"/>
    <w:rsid w:val="00471E94"/>
    <w:rsid w:val="00483ADC"/>
    <w:rsid w:val="004B53EE"/>
    <w:rsid w:val="004C03DE"/>
    <w:rsid w:val="004D701B"/>
    <w:rsid w:val="00542733"/>
    <w:rsid w:val="00557474"/>
    <w:rsid w:val="005C74CB"/>
    <w:rsid w:val="005D0061"/>
    <w:rsid w:val="005E701D"/>
    <w:rsid w:val="00640299"/>
    <w:rsid w:val="006A418E"/>
    <w:rsid w:val="006C5289"/>
    <w:rsid w:val="006D4FD4"/>
    <w:rsid w:val="007811AF"/>
    <w:rsid w:val="00843EF5"/>
    <w:rsid w:val="008A3D21"/>
    <w:rsid w:val="008A7776"/>
    <w:rsid w:val="008F1B95"/>
    <w:rsid w:val="00967CA7"/>
    <w:rsid w:val="00980B36"/>
    <w:rsid w:val="00990237"/>
    <w:rsid w:val="009A124C"/>
    <w:rsid w:val="009A2F8C"/>
    <w:rsid w:val="009A6F7C"/>
    <w:rsid w:val="009E7DBA"/>
    <w:rsid w:val="009F4B7F"/>
    <w:rsid w:val="00A51911"/>
    <w:rsid w:val="00A617C1"/>
    <w:rsid w:val="00A813CE"/>
    <w:rsid w:val="00A82A0C"/>
    <w:rsid w:val="00AB2096"/>
    <w:rsid w:val="00B007F2"/>
    <w:rsid w:val="00B421BE"/>
    <w:rsid w:val="00BA1240"/>
    <w:rsid w:val="00BB7B35"/>
    <w:rsid w:val="00BD1286"/>
    <w:rsid w:val="00C31ABD"/>
    <w:rsid w:val="00C55E1C"/>
    <w:rsid w:val="00C6079A"/>
    <w:rsid w:val="00C70EBA"/>
    <w:rsid w:val="00C80B26"/>
    <w:rsid w:val="00C855D1"/>
    <w:rsid w:val="00CD728A"/>
    <w:rsid w:val="00D0306F"/>
    <w:rsid w:val="00D51530"/>
    <w:rsid w:val="00D75B44"/>
    <w:rsid w:val="00DD12A5"/>
    <w:rsid w:val="00E42BDE"/>
    <w:rsid w:val="00E4517A"/>
    <w:rsid w:val="00ED5A61"/>
    <w:rsid w:val="00F34AD5"/>
    <w:rsid w:val="00F6300F"/>
    <w:rsid w:val="00FC60F1"/>
    <w:rsid w:val="00FF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арк список 1"/>
    <w:basedOn w:val="a"/>
    <w:uiPriority w:val="99"/>
    <w:rsid w:val="009E7DBA"/>
    <w:pPr>
      <w:widowControl w:val="0"/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kern w:val="1"/>
      <w:sz w:val="24"/>
      <w:szCs w:val="20"/>
    </w:rPr>
  </w:style>
  <w:style w:type="paragraph" w:customStyle="1" w:styleId="10">
    <w:name w:val="нум список 1"/>
    <w:basedOn w:val="1"/>
    <w:uiPriority w:val="99"/>
    <w:rsid w:val="009E7DBA"/>
  </w:style>
  <w:style w:type="character" w:styleId="a3">
    <w:name w:val="Hyperlink"/>
    <w:uiPriority w:val="99"/>
    <w:rsid w:val="00A51911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A51911"/>
    <w:pPr>
      <w:ind w:left="720"/>
      <w:contextualSpacing/>
    </w:pPr>
  </w:style>
  <w:style w:type="paragraph" w:customStyle="1" w:styleId="Pro-List2">
    <w:name w:val="Pro-List #2"/>
    <w:basedOn w:val="a"/>
    <w:link w:val="Pro-List20"/>
    <w:uiPriority w:val="99"/>
    <w:rsid w:val="00AB2096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TextNPA">
    <w:name w:val="Text NPA"/>
    <w:uiPriority w:val="99"/>
    <w:rsid w:val="00AB2096"/>
    <w:rPr>
      <w:rFonts w:ascii="Courier New" w:hAnsi="Courier New"/>
    </w:rPr>
  </w:style>
  <w:style w:type="character" w:customStyle="1" w:styleId="Pro-List20">
    <w:name w:val="Pro-List #2 Знак"/>
    <w:link w:val="Pro-List2"/>
    <w:uiPriority w:val="99"/>
    <w:locked/>
    <w:rsid w:val="00AB2096"/>
    <w:rPr>
      <w:rFonts w:ascii="Georgia" w:hAnsi="Georgia" w:cs="Times New Roman"/>
      <w:sz w:val="24"/>
      <w:szCs w:val="24"/>
      <w:lang w:eastAsia="ru-RU"/>
    </w:rPr>
  </w:style>
  <w:style w:type="paragraph" w:customStyle="1" w:styleId="Pro-List1">
    <w:name w:val="Pro-List #1"/>
    <w:basedOn w:val="a"/>
    <w:link w:val="Pro-List10"/>
    <w:uiPriority w:val="99"/>
    <w:rsid w:val="00C70EBA"/>
    <w:pPr>
      <w:tabs>
        <w:tab w:val="left" w:pos="1134"/>
      </w:tabs>
      <w:spacing w:before="180" w:after="0" w:line="288" w:lineRule="auto"/>
      <w:ind w:left="1134" w:hanging="295"/>
      <w:jc w:val="both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Pro-List10">
    <w:name w:val="Pro-List #1 Знак Знак"/>
    <w:link w:val="Pro-List1"/>
    <w:uiPriority w:val="99"/>
    <w:locked/>
    <w:rsid w:val="00C70EBA"/>
    <w:rPr>
      <w:rFonts w:ascii="Georgia" w:hAnsi="Georgia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1E772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1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811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8</Pages>
  <Words>3201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48</cp:revision>
  <cp:lastPrinted>2016-04-07T06:00:00Z</cp:lastPrinted>
  <dcterms:created xsi:type="dcterms:W3CDTF">2015-11-25T08:23:00Z</dcterms:created>
  <dcterms:modified xsi:type="dcterms:W3CDTF">2016-04-07T11:39:00Z</dcterms:modified>
</cp:coreProperties>
</file>