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8D" w:rsidRDefault="00382DD7" w:rsidP="002F038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12.07</w:t>
      </w:r>
      <w:r w:rsidR="002F038D">
        <w:rPr>
          <w:rFonts w:ascii="Arial" w:eastAsia="Times New Roman" w:hAnsi="Arial" w:cs="Arial"/>
          <w:b/>
          <w:sz w:val="32"/>
          <w:szCs w:val="32"/>
        </w:rPr>
        <w:t>.2018Г №</w:t>
      </w:r>
      <w:r>
        <w:rPr>
          <w:rFonts w:ascii="Arial" w:eastAsia="Times New Roman" w:hAnsi="Arial" w:cs="Arial"/>
          <w:b/>
          <w:sz w:val="32"/>
          <w:szCs w:val="32"/>
        </w:rPr>
        <w:t>40</w:t>
      </w:r>
      <w:r w:rsidR="002F038D">
        <w:rPr>
          <w:rFonts w:ascii="Arial" w:eastAsia="Times New Roman" w:hAnsi="Arial" w:cs="Arial"/>
          <w:b/>
          <w:sz w:val="32"/>
          <w:szCs w:val="32"/>
        </w:rPr>
        <w:t>-П</w:t>
      </w:r>
    </w:p>
    <w:p w:rsidR="009B4847" w:rsidRDefault="002F038D" w:rsidP="002F038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F038D" w:rsidRDefault="002F038D" w:rsidP="002F038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F038D" w:rsidRDefault="002F038D" w:rsidP="002F038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2F038D" w:rsidRDefault="002F038D" w:rsidP="002F038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«АЛЕКСАНДРОВСК»</w:t>
      </w:r>
    </w:p>
    <w:p w:rsidR="002F038D" w:rsidRDefault="002F038D" w:rsidP="00382D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F038D" w:rsidRDefault="00382DD7" w:rsidP="00382D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F038D" w:rsidRDefault="002F038D" w:rsidP="002F03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038D" w:rsidRDefault="002F038D" w:rsidP="002F0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</w:p>
    <w:p w:rsidR="009B4847" w:rsidRDefault="009B4847" w:rsidP="002F038D">
      <w:pPr>
        <w:tabs>
          <w:tab w:val="left" w:pos="709"/>
        </w:tabs>
        <w:spacing w:after="0" w:line="240" w:lineRule="auto"/>
        <w:ind w:left="851" w:right="5529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9B4847" w:rsidRPr="002F038D" w:rsidRDefault="009B4847" w:rsidP="002F03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038D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2F038D">
        <w:rPr>
          <w:rFonts w:ascii="Arial" w:eastAsia="Times New Roman" w:hAnsi="Arial" w:cs="Arial"/>
          <w:sz w:val="24"/>
          <w:szCs w:val="24"/>
        </w:rPr>
        <w:t xml:space="preserve">Федеральным законом от 06.10.2003 N </w:t>
      </w:r>
      <w:r w:rsidRPr="002F038D">
        <w:rPr>
          <w:rFonts w:ascii="Arial" w:eastAsia="Times New Roman" w:hAnsi="Arial" w:cs="Arial"/>
          <w:color w:val="000000"/>
          <w:sz w:val="24"/>
          <w:szCs w:val="24"/>
        </w:rPr>
        <w:t xml:space="preserve">131-ФЗ "Об общих принципах </w:t>
      </w:r>
      <w:r w:rsidRPr="002F038D">
        <w:rPr>
          <w:rFonts w:ascii="Arial" w:eastAsia="Times New Roman" w:hAnsi="Arial" w:cs="Arial"/>
          <w:sz w:val="24"/>
          <w:szCs w:val="24"/>
        </w:rPr>
        <w:t>организации местного самоуправления в Российской Федерации",</w:t>
      </w:r>
      <w:r w:rsidRPr="002F038D">
        <w:rPr>
          <w:rFonts w:ascii="Arial" w:hAnsi="Arial" w:cs="Arial"/>
          <w:sz w:val="24"/>
          <w:szCs w:val="24"/>
        </w:rPr>
        <w:t xml:space="preserve"> </w:t>
      </w:r>
      <w:r w:rsidRPr="002F038D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8" w:history="1">
        <w:r w:rsidRPr="002F038D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2F038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</w:t>
      </w:r>
      <w:r w:rsidRPr="002F038D">
        <w:rPr>
          <w:rFonts w:ascii="Arial" w:eastAsia="Times New Roman" w:hAnsi="Arial" w:cs="Arial"/>
          <w:sz w:val="24"/>
          <w:szCs w:val="24"/>
        </w:rPr>
        <w:t>и муниципальных услуг",</w:t>
      </w:r>
      <w:r w:rsidR="00A12161">
        <w:rPr>
          <w:rFonts w:ascii="Arial" w:eastAsia="Times New Roman" w:hAnsi="Arial" w:cs="Arial"/>
          <w:sz w:val="24"/>
          <w:szCs w:val="24"/>
        </w:rPr>
        <w:t xml:space="preserve"> руководствуясь Уставом муниципального образования «Александровск»</w:t>
      </w:r>
      <w:r w:rsidRPr="002F038D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B4847" w:rsidRPr="002F038D" w:rsidRDefault="009B4847" w:rsidP="002F0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4847" w:rsidRPr="002F038D" w:rsidRDefault="00BA5585" w:rsidP="002F03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9B4847" w:rsidRPr="002F038D">
        <w:rPr>
          <w:rFonts w:ascii="Arial" w:eastAsia="Times New Roman" w:hAnsi="Arial" w:cs="Arial"/>
          <w:b/>
          <w:sz w:val="30"/>
          <w:szCs w:val="30"/>
        </w:rPr>
        <w:t>:</w:t>
      </w:r>
    </w:p>
    <w:p w:rsidR="009B4847" w:rsidRPr="002F038D" w:rsidRDefault="009B4847" w:rsidP="002F03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4847" w:rsidRPr="00A12161" w:rsidRDefault="009B4847" w:rsidP="002F038D">
      <w:pPr>
        <w:numPr>
          <w:ilvl w:val="3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2F038D">
        <w:rPr>
          <w:rFonts w:ascii="Arial" w:eastAsia="Times New Roman" w:hAnsi="Arial" w:cs="Arial"/>
          <w:color w:val="000000"/>
          <w:sz w:val="24"/>
          <w:szCs w:val="24"/>
        </w:rPr>
        <w:t>Утвердить административный регламент предоставления муниципальной услуги «</w:t>
      </w:r>
      <w:r w:rsidR="005B1233" w:rsidRPr="002F038D">
        <w:rPr>
          <w:rFonts w:ascii="Arial" w:hAnsi="Arial" w:cs="Arial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Pr="002F038D">
        <w:rPr>
          <w:rFonts w:ascii="Arial" w:eastAsia="Times New Roman" w:hAnsi="Arial" w:cs="Arial"/>
          <w:color w:val="000000"/>
          <w:sz w:val="24"/>
          <w:szCs w:val="24"/>
        </w:rPr>
        <w:t xml:space="preserve">» (Приложение </w:t>
      </w:r>
      <w:r w:rsidRPr="002F038D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2F038D">
        <w:rPr>
          <w:rFonts w:ascii="Arial" w:eastAsia="Times New Roman" w:hAnsi="Arial" w:cs="Arial"/>
          <w:color w:val="000000"/>
          <w:sz w:val="24"/>
          <w:szCs w:val="24"/>
        </w:rPr>
        <w:t xml:space="preserve"> 1 к настоящему постановлению).</w:t>
      </w:r>
    </w:p>
    <w:p w:rsidR="00A12161" w:rsidRPr="00A12161" w:rsidRDefault="00A12161" w:rsidP="002F038D">
      <w:pPr>
        <w:numPr>
          <w:ilvl w:val="3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A12161" w:rsidRPr="00A12161" w:rsidRDefault="00A12161" w:rsidP="002F038D">
      <w:pPr>
        <w:numPr>
          <w:ilvl w:val="3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12161" w:rsidRPr="002F038D" w:rsidRDefault="00A12161" w:rsidP="002F038D">
      <w:pPr>
        <w:numPr>
          <w:ilvl w:val="3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A12161" w:rsidRDefault="00A12161" w:rsidP="002F03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2161" w:rsidRDefault="00A12161" w:rsidP="002F03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2161" w:rsidRDefault="00A12161" w:rsidP="002F03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038D" w:rsidRPr="002F038D" w:rsidRDefault="009B4847" w:rsidP="002F038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038D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2F038D">
        <w:rPr>
          <w:rFonts w:ascii="Arial" w:eastAsia="Times New Roman" w:hAnsi="Arial" w:cs="Arial"/>
          <w:bCs/>
          <w:sz w:val="24"/>
          <w:szCs w:val="24"/>
        </w:rPr>
        <w:t xml:space="preserve">муниципального </w:t>
      </w:r>
    </w:p>
    <w:p w:rsidR="009B4847" w:rsidRPr="002F038D" w:rsidRDefault="00BA5585" w:rsidP="002F038D">
      <w:pPr>
        <w:spacing w:after="0" w:line="240" w:lineRule="auto"/>
        <w:jc w:val="both"/>
        <w:rPr>
          <w:rFonts w:ascii="Arial" w:eastAsia="Times New Roman" w:hAnsi="Arial" w:cs="Arial"/>
          <w:bCs/>
          <w:color w:val="80808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</w:t>
      </w:r>
      <w:r w:rsidR="002F038D" w:rsidRPr="002F038D">
        <w:rPr>
          <w:rFonts w:ascii="Arial" w:eastAsia="Times New Roman" w:hAnsi="Arial" w:cs="Arial"/>
          <w:bCs/>
          <w:sz w:val="24"/>
          <w:szCs w:val="24"/>
        </w:rPr>
        <w:t>бразования «Александровск»</w:t>
      </w:r>
      <w:r w:rsidR="009B4847" w:rsidRPr="002F038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</w:t>
      </w:r>
    </w:p>
    <w:p w:rsidR="009B4847" w:rsidRPr="002F038D" w:rsidRDefault="002F038D" w:rsidP="002F0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038D">
        <w:rPr>
          <w:rFonts w:ascii="Arial" w:eastAsia="Times New Roman" w:hAnsi="Arial" w:cs="Arial"/>
          <w:sz w:val="24"/>
          <w:szCs w:val="24"/>
        </w:rPr>
        <w:t>Т.В. Мелещенко</w:t>
      </w:r>
    </w:p>
    <w:p w:rsidR="00E25AA4" w:rsidRPr="002F038D" w:rsidRDefault="00E25AA4" w:rsidP="00D74C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B34" w:rsidRPr="00A12161" w:rsidRDefault="001B1B34" w:rsidP="00A1216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8355D" w:rsidRPr="00A12161" w:rsidRDefault="0048355D" w:rsidP="00A12161">
      <w:pPr>
        <w:spacing w:after="0" w:line="240" w:lineRule="auto"/>
        <w:ind w:left="-284"/>
        <w:jc w:val="right"/>
        <w:rPr>
          <w:rFonts w:ascii="Courier New" w:hAnsi="Courier New" w:cs="Courier New"/>
          <w:color w:val="000000"/>
        </w:rPr>
      </w:pPr>
      <w:r w:rsidRPr="00A12161">
        <w:rPr>
          <w:rFonts w:ascii="Courier New" w:hAnsi="Courier New" w:cs="Courier New"/>
          <w:color w:val="000000"/>
        </w:rPr>
        <w:t xml:space="preserve">Приложение № 1 </w:t>
      </w:r>
    </w:p>
    <w:p w:rsidR="0048355D" w:rsidRPr="00A12161" w:rsidRDefault="0048355D" w:rsidP="00A12161">
      <w:pPr>
        <w:spacing w:after="0" w:line="240" w:lineRule="auto"/>
        <w:ind w:left="-284"/>
        <w:jc w:val="right"/>
        <w:rPr>
          <w:rFonts w:ascii="Courier New" w:hAnsi="Courier New" w:cs="Courier New"/>
          <w:color w:val="000000"/>
        </w:rPr>
      </w:pPr>
      <w:r w:rsidRPr="00A12161">
        <w:rPr>
          <w:rFonts w:ascii="Courier New" w:hAnsi="Courier New" w:cs="Courier New"/>
          <w:color w:val="000000"/>
        </w:rPr>
        <w:t xml:space="preserve">к постановлению администрации </w:t>
      </w:r>
    </w:p>
    <w:p w:rsidR="0048355D" w:rsidRPr="00A12161" w:rsidRDefault="00A12161" w:rsidP="00A12161">
      <w:pPr>
        <w:spacing w:after="0" w:line="240" w:lineRule="auto"/>
        <w:ind w:left="-284"/>
        <w:jc w:val="right"/>
        <w:rPr>
          <w:rFonts w:ascii="Courier New" w:hAnsi="Courier New" w:cs="Courier New"/>
          <w:color w:val="000000"/>
        </w:rPr>
      </w:pPr>
      <w:r w:rsidRPr="00A12161">
        <w:rPr>
          <w:rFonts w:ascii="Courier New" w:hAnsi="Courier New" w:cs="Courier New"/>
          <w:color w:val="000000"/>
        </w:rPr>
        <w:t>муниципального образования «Александровск»</w:t>
      </w:r>
    </w:p>
    <w:p w:rsidR="0048355D" w:rsidRPr="00A12161" w:rsidRDefault="0048355D" w:rsidP="00A12161">
      <w:pPr>
        <w:spacing w:after="0" w:line="240" w:lineRule="auto"/>
        <w:ind w:left="-284"/>
        <w:jc w:val="right"/>
        <w:rPr>
          <w:rFonts w:ascii="Courier New" w:hAnsi="Courier New" w:cs="Courier New"/>
          <w:bCs/>
          <w:iCs/>
        </w:rPr>
      </w:pPr>
      <w:r w:rsidRPr="00A12161">
        <w:rPr>
          <w:rFonts w:ascii="Courier New" w:hAnsi="Courier New" w:cs="Courier New"/>
          <w:color w:val="000000"/>
        </w:rPr>
        <w:t xml:space="preserve">от </w:t>
      </w:r>
      <w:r w:rsidR="00382DD7" w:rsidRPr="00382DD7">
        <w:rPr>
          <w:rFonts w:ascii="Courier New" w:hAnsi="Courier New" w:cs="Courier New"/>
          <w:color w:val="000000"/>
        </w:rPr>
        <w:t>12.07</w:t>
      </w:r>
      <w:r w:rsidR="00A12161" w:rsidRPr="00382DD7">
        <w:rPr>
          <w:rFonts w:ascii="Courier New" w:hAnsi="Courier New" w:cs="Courier New"/>
          <w:color w:val="000000"/>
        </w:rPr>
        <w:t>.2018</w:t>
      </w:r>
      <w:r w:rsidR="009353D7" w:rsidRPr="00A12161">
        <w:rPr>
          <w:rFonts w:ascii="Courier New" w:hAnsi="Courier New" w:cs="Courier New"/>
          <w:color w:val="000000"/>
        </w:rPr>
        <w:t xml:space="preserve"> </w:t>
      </w:r>
      <w:r w:rsidRPr="00A12161">
        <w:rPr>
          <w:rFonts w:ascii="Courier New" w:hAnsi="Courier New" w:cs="Courier New"/>
          <w:color w:val="000000"/>
        </w:rPr>
        <w:t xml:space="preserve">№ </w:t>
      </w:r>
      <w:r w:rsidR="00382DD7" w:rsidRPr="00382DD7">
        <w:rPr>
          <w:rFonts w:ascii="Courier New" w:hAnsi="Courier New" w:cs="Courier New"/>
          <w:color w:val="000000"/>
        </w:rPr>
        <w:t>40</w:t>
      </w:r>
      <w:r w:rsidR="00A12161" w:rsidRPr="00382DD7">
        <w:rPr>
          <w:rFonts w:ascii="Courier New" w:hAnsi="Courier New" w:cs="Courier New"/>
          <w:color w:val="000000"/>
        </w:rPr>
        <w:t>-п</w:t>
      </w:r>
    </w:p>
    <w:p w:rsidR="0048355D" w:rsidRPr="00A12161" w:rsidRDefault="0048355D" w:rsidP="00A12161">
      <w:pPr>
        <w:jc w:val="right"/>
        <w:rPr>
          <w:rFonts w:ascii="Courier New" w:hAnsi="Courier New" w:cs="Courier New"/>
          <w:sz w:val="24"/>
          <w:szCs w:val="24"/>
        </w:rPr>
      </w:pPr>
    </w:p>
    <w:p w:rsidR="00E81F03" w:rsidRPr="00E607AD" w:rsidRDefault="00E81F03" w:rsidP="00E25AA4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81F03" w:rsidRPr="0048355D" w:rsidRDefault="00225DCC" w:rsidP="00225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55D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E81F03" w:rsidRPr="0048355D" w:rsidRDefault="00225DCC" w:rsidP="00225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55D">
        <w:rPr>
          <w:rFonts w:ascii="Arial" w:hAnsi="Arial" w:cs="Arial"/>
          <w:b/>
          <w:sz w:val="24"/>
          <w:szCs w:val="24"/>
        </w:rPr>
        <w:t>«УСТАНОВЛЕНИЕ СЕРВИТУТА В ОТНОШЕНИИ ЗЕМЕЛЬНЫХ УЧАСТКОВ</w:t>
      </w:r>
      <w:r w:rsidR="00E81F03" w:rsidRPr="0048355D">
        <w:rPr>
          <w:rFonts w:ascii="Arial" w:hAnsi="Arial" w:cs="Arial"/>
          <w:b/>
          <w:sz w:val="24"/>
          <w:szCs w:val="24"/>
        </w:rPr>
        <w:t xml:space="preserve">, </w:t>
      </w:r>
      <w:r w:rsidRPr="0048355D">
        <w:rPr>
          <w:rFonts w:ascii="Arial" w:hAnsi="Arial" w:cs="Arial"/>
          <w:b/>
          <w:sz w:val="24"/>
          <w:szCs w:val="24"/>
        </w:rPr>
        <w:t>НАХОДЯЩИХСЯ В МУНИЦИПАЛЬНОЙ СОБСТВЕННОСТИ</w:t>
      </w:r>
      <w:r w:rsidR="00E81F03" w:rsidRPr="0048355D">
        <w:rPr>
          <w:rFonts w:ascii="Arial" w:hAnsi="Arial" w:cs="Arial"/>
          <w:b/>
          <w:sz w:val="24"/>
          <w:szCs w:val="24"/>
        </w:rPr>
        <w:t>»</w:t>
      </w:r>
    </w:p>
    <w:p w:rsidR="00E81F03" w:rsidRPr="0048355D" w:rsidRDefault="00E81F03" w:rsidP="00E607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F03" w:rsidRPr="0048355D" w:rsidRDefault="00E81F03" w:rsidP="00E607AD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355D">
        <w:rPr>
          <w:sz w:val="24"/>
          <w:szCs w:val="24"/>
        </w:rPr>
        <w:t>Раздел I. ОБЩИЕ ПОЛОЖЕНИЯ</w:t>
      </w:r>
    </w:p>
    <w:p w:rsidR="00E81F03" w:rsidRPr="0048355D" w:rsidRDefault="00E81F03" w:rsidP="00E607A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81F03" w:rsidRPr="0048355D" w:rsidRDefault="00E81F03" w:rsidP="005F36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8355D">
        <w:rPr>
          <w:sz w:val="24"/>
          <w:szCs w:val="24"/>
        </w:rPr>
        <w:t xml:space="preserve">Глава 1. ПРЕДМЕТ РЕГУЛИРОВАНИЯ АДМИНИСТРАТИВНОГО РЕГЛАМЕНТА </w:t>
      </w:r>
    </w:p>
    <w:p w:rsidR="00E81F03" w:rsidRPr="0048355D" w:rsidRDefault="00E81F03" w:rsidP="005F36B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1. Настоящий административный регламент разработан в соответствии </w:t>
      </w:r>
      <w:r w:rsidRPr="0048355D">
        <w:rPr>
          <w:rFonts w:ascii="Arial" w:hAnsi="Arial" w:cs="Arial"/>
          <w:sz w:val="24"/>
          <w:szCs w:val="24"/>
        </w:rPr>
        <w:br/>
        <w:t xml:space="preserve">с Федеральным </w:t>
      </w:r>
      <w:hyperlink r:id="rId9" w:history="1">
        <w:r w:rsidRPr="0048355D">
          <w:rPr>
            <w:rFonts w:ascii="Arial" w:hAnsi="Arial" w:cs="Arial"/>
            <w:sz w:val="24"/>
            <w:szCs w:val="24"/>
          </w:rPr>
          <w:t>законом</w:t>
        </w:r>
      </w:hyperlink>
      <w:r w:rsidRPr="0048355D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48355D">
          <w:rPr>
            <w:rFonts w:ascii="Arial" w:hAnsi="Arial" w:cs="Arial"/>
            <w:sz w:val="24"/>
            <w:szCs w:val="24"/>
          </w:rPr>
          <w:t>Правилами</w:t>
        </w:r>
      </w:hyperlink>
      <w:r w:rsidRPr="0048355D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</w:t>
      </w:r>
      <w:r w:rsidR="0052525F">
        <w:rPr>
          <w:rFonts w:ascii="Arial" w:hAnsi="Arial" w:cs="Arial"/>
          <w:sz w:val="24"/>
          <w:szCs w:val="24"/>
        </w:rPr>
        <w:t>ципальных услуг, утвержденными п</w:t>
      </w:r>
      <w:r w:rsidRPr="0048355D">
        <w:rPr>
          <w:rFonts w:ascii="Arial" w:hAnsi="Arial" w:cs="Arial"/>
          <w:sz w:val="24"/>
          <w:szCs w:val="24"/>
        </w:rPr>
        <w:t xml:space="preserve">остановлением </w:t>
      </w:r>
      <w:r w:rsidR="0052525F">
        <w:rPr>
          <w:rFonts w:ascii="Arial" w:hAnsi="Arial" w:cs="Arial"/>
          <w:sz w:val="24"/>
          <w:szCs w:val="24"/>
        </w:rPr>
        <w:t>муниципального образования «Александровск» от 24.04.2012г №24-п.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2. Целью настоящего административного регламента является обеспечение открытости порядка предоставления муниципальной </w:t>
      </w:r>
      <w:r w:rsidR="000C396C" w:rsidRPr="0048355D">
        <w:rPr>
          <w:rFonts w:ascii="Arial" w:hAnsi="Arial" w:cs="Arial"/>
          <w:sz w:val="24"/>
          <w:szCs w:val="24"/>
        </w:rPr>
        <w:t>услуги «</w:t>
      </w:r>
      <w:r w:rsidR="00225DCC" w:rsidRPr="0048355D">
        <w:rPr>
          <w:rFonts w:ascii="Arial" w:hAnsi="Arial" w:cs="Arial"/>
          <w:sz w:val="24"/>
          <w:szCs w:val="24"/>
        </w:rPr>
        <w:t>Установление сервитута</w:t>
      </w:r>
      <w:r w:rsidRPr="0048355D">
        <w:rPr>
          <w:rFonts w:ascii="Arial" w:hAnsi="Arial" w:cs="Arial"/>
          <w:sz w:val="24"/>
          <w:szCs w:val="24"/>
        </w:rPr>
        <w:t xml:space="preserve"> в отношении земельных участков, находящихся в муниципальной </w:t>
      </w:r>
      <w:proofErr w:type="gramStart"/>
      <w:r w:rsidRPr="0048355D">
        <w:rPr>
          <w:rFonts w:ascii="Arial" w:hAnsi="Arial" w:cs="Arial"/>
          <w:sz w:val="24"/>
          <w:szCs w:val="24"/>
        </w:rPr>
        <w:t>собственности»  (</w:t>
      </w:r>
      <w:proofErr w:type="gramEnd"/>
      <w:r w:rsidRPr="0048355D">
        <w:rPr>
          <w:rFonts w:ascii="Arial" w:hAnsi="Arial" w:cs="Arial"/>
          <w:sz w:val="24"/>
          <w:szCs w:val="24"/>
        </w:rPr>
        <w:t>далее – муниципальная услуга), повышения качества ее предоставления, создания условий для участия граждан, юридических лиц, индивидуальных предпринимателей в отношениях, возникающих при предоставлении муниципальной услуги.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Сервитут может устанавливаться для:</w:t>
      </w:r>
    </w:p>
    <w:p w:rsidR="00E81F03" w:rsidRPr="0048355D" w:rsidRDefault="00FD073B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392311"/>
      <w:r w:rsidRPr="0048355D">
        <w:rPr>
          <w:rFonts w:ascii="Arial" w:hAnsi="Arial" w:cs="Arial"/>
          <w:sz w:val="24"/>
          <w:szCs w:val="24"/>
        </w:rPr>
        <w:t xml:space="preserve">1) </w:t>
      </w:r>
      <w:r w:rsidR="00E81F03" w:rsidRPr="0048355D">
        <w:rPr>
          <w:rFonts w:ascii="Arial" w:hAnsi="Arial" w:cs="Arial"/>
          <w:sz w:val="24"/>
          <w:szCs w:val="24"/>
        </w:rPr>
        <w:t xml:space="preserve"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  <w:bookmarkStart w:id="1" w:name="sub_392312"/>
      <w:bookmarkEnd w:id="0"/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проведения изыскательских работ;</w:t>
      </w:r>
      <w:bookmarkStart w:id="2" w:name="sub_392313"/>
      <w:bookmarkEnd w:id="1"/>
      <w:r w:rsidRPr="0048355D">
        <w:rPr>
          <w:rFonts w:ascii="Arial" w:hAnsi="Arial" w:cs="Arial"/>
          <w:sz w:val="24"/>
          <w:szCs w:val="24"/>
        </w:rPr>
        <w:t xml:space="preserve"> 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3) ведения работ, связанных с пользованием недрами;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27412"/>
      <w:bookmarkEnd w:id="2"/>
      <w:r w:rsidRPr="0048355D">
        <w:rPr>
          <w:rFonts w:ascii="Arial" w:hAnsi="Arial" w:cs="Arial"/>
          <w:sz w:val="24"/>
          <w:szCs w:val="24"/>
        </w:rPr>
        <w:t xml:space="preserve">4) для обеспечения прохода и проезда через соседний земельный участок, строительства, реконструкции и (или) эксплуатации линейных объектов, </w:t>
      </w:r>
      <w:r w:rsidRPr="0048355D">
        <w:rPr>
          <w:rFonts w:ascii="Arial" w:hAnsi="Arial" w:cs="Arial"/>
          <w:sz w:val="24"/>
          <w:szCs w:val="24"/>
        </w:rPr>
        <w:br/>
        <w:t xml:space="preserve">не препятствующих использованию земельного участка в соответствии </w:t>
      </w:r>
      <w:r w:rsidRPr="0048355D">
        <w:rPr>
          <w:rFonts w:ascii="Arial" w:hAnsi="Arial" w:cs="Arial"/>
          <w:sz w:val="24"/>
          <w:szCs w:val="24"/>
        </w:rPr>
        <w:br/>
        <w:t>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  <w:bookmarkEnd w:id="3"/>
    </w:p>
    <w:p w:rsidR="00E81F03" w:rsidRPr="0048355D" w:rsidRDefault="00E81F03" w:rsidP="005F3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3. 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E25AA4" w:rsidRPr="0048355D" w:rsidRDefault="00E25AA4" w:rsidP="00E25AA4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7519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2. КРУГ ЗАЯВИТЕЛЕЙ</w:t>
      </w:r>
    </w:p>
    <w:p w:rsidR="00E81F03" w:rsidRPr="0048355D" w:rsidRDefault="00E81F03" w:rsidP="005F36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4. Заявителями муниципальной у</w:t>
      </w:r>
      <w:r w:rsidR="00225DCC" w:rsidRPr="0048355D">
        <w:rPr>
          <w:rFonts w:ascii="Arial" w:hAnsi="Arial" w:cs="Arial"/>
          <w:sz w:val="24"/>
          <w:szCs w:val="24"/>
        </w:rPr>
        <w:t>слуги по установлению сервитута</w:t>
      </w:r>
      <w:r w:rsidRPr="0048355D">
        <w:rPr>
          <w:rFonts w:ascii="Arial" w:hAnsi="Arial" w:cs="Arial"/>
          <w:sz w:val="24"/>
          <w:szCs w:val="24"/>
        </w:rPr>
        <w:t xml:space="preserve"> </w:t>
      </w:r>
      <w:r w:rsidRPr="0048355D">
        <w:rPr>
          <w:rFonts w:ascii="Arial" w:hAnsi="Arial" w:cs="Arial"/>
          <w:sz w:val="24"/>
          <w:szCs w:val="24"/>
        </w:rPr>
        <w:br/>
        <w:t xml:space="preserve">в отношении земельных участков, находящихся в муниципальной собственности </w:t>
      </w:r>
      <w:r w:rsidR="0052525F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="006426F5" w:rsidRPr="0048355D">
        <w:rPr>
          <w:rFonts w:ascii="Arial" w:hAnsi="Arial" w:cs="Arial"/>
          <w:sz w:val="24"/>
          <w:szCs w:val="24"/>
        </w:rPr>
        <w:t xml:space="preserve"> </w:t>
      </w:r>
      <w:r w:rsidRPr="0048355D">
        <w:rPr>
          <w:rFonts w:ascii="Arial" w:hAnsi="Arial" w:cs="Arial"/>
          <w:sz w:val="24"/>
          <w:szCs w:val="24"/>
        </w:rPr>
        <w:t>являются физические, юридические лица, индивидуальные предприниматели, а также их представители (далее - заявители).</w:t>
      </w:r>
    </w:p>
    <w:p w:rsidR="00E81F03" w:rsidRPr="0048355D" w:rsidRDefault="005812A2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От имени заявители за получением муниципальной услуги вправе обратиться их законные либо уполномоченные представители.</w:t>
      </w:r>
    </w:p>
    <w:p w:rsidR="0048355D" w:rsidRPr="0048355D" w:rsidRDefault="0048355D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Глава 3. ТРЕБОВАНИЯ К ПОРЯДКУ ИНФОРМИРОВАНИЯ О ПРЕДОСТАВЛЕНИИ МУНИЦИПАЛЬНОЙ УСЛУГИ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26F5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</w:t>
      </w:r>
      <w:r w:rsidR="006426F5" w:rsidRPr="0048355D">
        <w:rPr>
          <w:sz w:val="24"/>
          <w:szCs w:val="24"/>
        </w:rPr>
        <w:t xml:space="preserve"> в </w:t>
      </w:r>
      <w:r w:rsidR="006426F5" w:rsidRPr="0048355D">
        <w:rPr>
          <w:spacing w:val="2"/>
          <w:sz w:val="24"/>
          <w:szCs w:val="24"/>
        </w:rPr>
        <w:t xml:space="preserve">администрацию </w:t>
      </w:r>
      <w:r w:rsidR="0052525F">
        <w:rPr>
          <w:spacing w:val="2"/>
          <w:sz w:val="24"/>
          <w:szCs w:val="24"/>
        </w:rPr>
        <w:t>муниципального образования «Александровск»</w:t>
      </w:r>
      <w:r w:rsidR="006426F5" w:rsidRPr="0048355D">
        <w:rPr>
          <w:spacing w:val="2"/>
          <w:sz w:val="24"/>
          <w:szCs w:val="24"/>
        </w:rPr>
        <w:t xml:space="preserve"> (далее – </w:t>
      </w:r>
      <w:proofErr w:type="gramStart"/>
      <w:r w:rsidR="006426F5" w:rsidRPr="0048355D">
        <w:rPr>
          <w:spacing w:val="2"/>
          <w:sz w:val="24"/>
          <w:szCs w:val="24"/>
        </w:rPr>
        <w:t>адми</w:t>
      </w:r>
      <w:r w:rsidR="00EC1565" w:rsidRPr="0048355D">
        <w:rPr>
          <w:spacing w:val="2"/>
          <w:sz w:val="24"/>
          <w:szCs w:val="24"/>
        </w:rPr>
        <w:t>нистрация )</w:t>
      </w:r>
      <w:proofErr w:type="gramEnd"/>
      <w:r w:rsidR="00D647E7">
        <w:rPr>
          <w:spacing w:val="2"/>
          <w:sz w:val="24"/>
          <w:szCs w:val="24"/>
        </w:rPr>
        <w:t>.</w:t>
      </w:r>
    </w:p>
    <w:p w:rsidR="00FD073B" w:rsidRPr="0048355D" w:rsidRDefault="00FD073B" w:rsidP="00FD07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</w:t>
      </w:r>
      <w:r w:rsidR="006426F5" w:rsidRPr="0048355D">
        <w:rPr>
          <w:rFonts w:ascii="Arial" w:hAnsi="Arial" w:cs="Arial"/>
          <w:sz w:val="24"/>
          <w:szCs w:val="24"/>
        </w:rPr>
        <w:t xml:space="preserve">а) место нахождения: </w:t>
      </w:r>
      <w:r w:rsidR="00D647E7">
        <w:rPr>
          <w:rFonts w:ascii="Arial" w:hAnsi="Arial" w:cs="Arial"/>
          <w:sz w:val="24"/>
          <w:szCs w:val="24"/>
        </w:rPr>
        <w:t>669457</w:t>
      </w:r>
      <w:r w:rsidR="000C396C" w:rsidRPr="0048355D">
        <w:rPr>
          <w:rFonts w:ascii="Arial" w:hAnsi="Arial" w:cs="Arial"/>
          <w:sz w:val="24"/>
          <w:szCs w:val="24"/>
        </w:rPr>
        <w:t xml:space="preserve">, Иркутская </w:t>
      </w:r>
      <w:proofErr w:type="spellStart"/>
      <w:r w:rsidR="000C396C" w:rsidRPr="0048355D">
        <w:rPr>
          <w:rFonts w:ascii="Arial" w:hAnsi="Arial" w:cs="Arial"/>
          <w:sz w:val="24"/>
          <w:szCs w:val="24"/>
        </w:rPr>
        <w:t>обл</w:t>
      </w:r>
      <w:proofErr w:type="spellEnd"/>
      <w:r w:rsidR="00D647E7">
        <w:rPr>
          <w:rFonts w:ascii="Arial" w:hAnsi="Arial" w:cs="Arial"/>
          <w:sz w:val="24"/>
          <w:szCs w:val="24"/>
        </w:rPr>
        <w:t xml:space="preserve">, Аларский </w:t>
      </w:r>
      <w:proofErr w:type="spellStart"/>
      <w:proofErr w:type="gramStart"/>
      <w:r w:rsidR="00D647E7">
        <w:rPr>
          <w:rFonts w:ascii="Arial" w:hAnsi="Arial" w:cs="Arial"/>
          <w:sz w:val="24"/>
          <w:szCs w:val="24"/>
        </w:rPr>
        <w:t>район,с</w:t>
      </w:r>
      <w:proofErr w:type="spellEnd"/>
      <w:r w:rsidR="00D647E7">
        <w:rPr>
          <w:rFonts w:ascii="Arial" w:hAnsi="Arial" w:cs="Arial"/>
          <w:sz w:val="24"/>
          <w:szCs w:val="24"/>
        </w:rPr>
        <w:t>.</w:t>
      </w:r>
      <w:proofErr w:type="gramEnd"/>
      <w:r w:rsidR="00D647E7">
        <w:rPr>
          <w:rFonts w:ascii="Arial" w:hAnsi="Arial" w:cs="Arial"/>
          <w:sz w:val="24"/>
          <w:szCs w:val="24"/>
        </w:rPr>
        <w:t xml:space="preserve"> Александровск, ул. Центральная,50</w:t>
      </w:r>
      <w:r w:rsidR="000C396C" w:rsidRPr="0048355D">
        <w:rPr>
          <w:rFonts w:ascii="Arial" w:hAnsi="Arial" w:cs="Arial"/>
          <w:sz w:val="24"/>
          <w:szCs w:val="24"/>
        </w:rPr>
        <w:t>;</w:t>
      </w:r>
    </w:p>
    <w:p w:rsidR="006426F5" w:rsidRPr="0048355D" w:rsidRDefault="00FD073B" w:rsidP="00FD07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</w:t>
      </w:r>
      <w:r w:rsidR="006426F5" w:rsidRPr="0048355D">
        <w:rPr>
          <w:rFonts w:ascii="Arial" w:hAnsi="Arial" w:cs="Arial"/>
          <w:sz w:val="24"/>
          <w:szCs w:val="24"/>
        </w:rPr>
        <w:t>б) </w:t>
      </w:r>
      <w:r w:rsidR="0017396E" w:rsidRPr="0048355D">
        <w:rPr>
          <w:rFonts w:ascii="Arial" w:hAnsi="Arial" w:cs="Arial"/>
          <w:sz w:val="24"/>
          <w:szCs w:val="24"/>
        </w:rPr>
        <w:t xml:space="preserve">телефон: </w:t>
      </w:r>
      <w:r w:rsidR="00D647E7">
        <w:rPr>
          <w:rFonts w:ascii="Arial" w:hAnsi="Arial" w:cs="Arial"/>
          <w:i/>
          <w:iCs/>
          <w:sz w:val="24"/>
          <w:szCs w:val="24"/>
        </w:rPr>
        <w:t>89041150609</w:t>
      </w:r>
      <w:r w:rsidR="006426F5" w:rsidRPr="0048355D">
        <w:rPr>
          <w:rFonts w:ascii="Arial" w:hAnsi="Arial" w:cs="Arial"/>
          <w:sz w:val="24"/>
          <w:szCs w:val="24"/>
        </w:rPr>
        <w:t xml:space="preserve">; </w:t>
      </w:r>
    </w:p>
    <w:p w:rsidR="006426F5" w:rsidRPr="0048355D" w:rsidRDefault="00FD073B" w:rsidP="005F36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</w:t>
      </w:r>
      <w:r w:rsidR="006426F5" w:rsidRPr="0048355D">
        <w:rPr>
          <w:rFonts w:ascii="Arial" w:hAnsi="Arial" w:cs="Arial"/>
          <w:sz w:val="24"/>
          <w:szCs w:val="24"/>
        </w:rPr>
        <w:t>в) почтовый адрес для направления документов и обращений</w:t>
      </w:r>
      <w:r w:rsidR="00D647E7">
        <w:rPr>
          <w:rFonts w:ascii="Arial" w:hAnsi="Arial" w:cs="Arial"/>
          <w:sz w:val="24"/>
          <w:szCs w:val="24"/>
        </w:rPr>
        <w:t xml:space="preserve"> 669457</w:t>
      </w:r>
      <w:r w:rsidR="000C396C" w:rsidRPr="0048355D">
        <w:rPr>
          <w:rFonts w:ascii="Arial" w:hAnsi="Arial" w:cs="Arial"/>
          <w:sz w:val="24"/>
          <w:szCs w:val="24"/>
        </w:rPr>
        <w:t xml:space="preserve">, Иркутская </w:t>
      </w:r>
      <w:proofErr w:type="spellStart"/>
      <w:r w:rsidR="00D647E7">
        <w:rPr>
          <w:rFonts w:ascii="Arial" w:hAnsi="Arial" w:cs="Arial"/>
          <w:sz w:val="24"/>
          <w:szCs w:val="24"/>
        </w:rPr>
        <w:t>обл</w:t>
      </w:r>
      <w:proofErr w:type="spellEnd"/>
      <w:r w:rsidR="00D647E7">
        <w:rPr>
          <w:rFonts w:ascii="Arial" w:hAnsi="Arial" w:cs="Arial"/>
          <w:sz w:val="24"/>
          <w:szCs w:val="24"/>
        </w:rPr>
        <w:t>, с. Александровск, ул. Центральная, 50</w:t>
      </w:r>
      <w:r w:rsidR="006426F5" w:rsidRPr="0048355D">
        <w:rPr>
          <w:rFonts w:ascii="Arial" w:hAnsi="Arial" w:cs="Arial"/>
          <w:sz w:val="24"/>
          <w:szCs w:val="24"/>
        </w:rPr>
        <w:t>;</w:t>
      </w:r>
    </w:p>
    <w:p w:rsidR="006426F5" w:rsidRPr="00FD074A" w:rsidRDefault="00FD073B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</w:t>
      </w:r>
      <w:r w:rsidR="006426F5" w:rsidRPr="0048355D">
        <w:rPr>
          <w:rFonts w:ascii="Arial" w:hAnsi="Arial" w:cs="Arial"/>
          <w:sz w:val="24"/>
          <w:szCs w:val="24"/>
        </w:rPr>
        <w:t xml:space="preserve">г) официальный сайт в информационно-телекоммуникационной сети «Интернет» </w:t>
      </w:r>
      <w:r w:rsidR="006426F5" w:rsidRPr="00FD074A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="00FD074A" w:rsidRPr="00FD074A">
          <w:rPr>
            <w:rStyle w:val="a8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="00FD074A" w:rsidRPr="00FD074A">
          <w:rPr>
            <w:rStyle w:val="a8"/>
            <w:rFonts w:ascii="Arial" w:eastAsia="Times New Roman" w:hAnsi="Arial" w:cs="Arial"/>
            <w:color w:val="auto"/>
            <w:sz w:val="24"/>
            <w:szCs w:val="24"/>
          </w:rPr>
          <w:t>.</w:t>
        </w:r>
        <w:r w:rsidR="00FD074A" w:rsidRPr="00FD074A">
          <w:rPr>
            <w:rStyle w:val="a8"/>
            <w:rFonts w:ascii="Arial" w:eastAsia="Times New Roman" w:hAnsi="Arial" w:cs="Arial"/>
            <w:color w:val="auto"/>
            <w:sz w:val="24"/>
            <w:szCs w:val="24"/>
            <w:lang w:val="en-US"/>
          </w:rPr>
          <w:t>alar</w:t>
        </w:r>
        <w:r w:rsidR="00FD074A" w:rsidRPr="00FD074A">
          <w:rPr>
            <w:rStyle w:val="a8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="00FD074A" w:rsidRPr="00FD074A">
          <w:rPr>
            <w:rStyle w:val="a8"/>
            <w:rFonts w:ascii="Arial" w:eastAsia="Times New Roman" w:hAnsi="Arial" w:cs="Arial"/>
            <w:color w:val="auto"/>
            <w:sz w:val="24"/>
            <w:szCs w:val="24"/>
            <w:lang w:val="en-US"/>
          </w:rPr>
          <w:t>irkobl</w:t>
        </w:r>
        <w:proofErr w:type="spellEnd"/>
      </w:hyperlink>
      <w:r w:rsidR="002F08EB" w:rsidRPr="00FD074A">
        <w:rPr>
          <w:rFonts w:ascii="Arial" w:eastAsia="Times New Roman" w:hAnsi="Arial" w:cs="Arial"/>
          <w:sz w:val="24"/>
          <w:szCs w:val="24"/>
        </w:rPr>
        <w:t>.</w:t>
      </w:r>
      <w:r w:rsidR="00FD074A" w:rsidRPr="00FD07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F08EB" w:rsidRPr="00FD074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6426F5" w:rsidRPr="00FD074A">
        <w:rPr>
          <w:rFonts w:ascii="Arial" w:hAnsi="Arial" w:cs="Arial"/>
          <w:sz w:val="24"/>
          <w:szCs w:val="24"/>
        </w:rPr>
        <w:t>;</w:t>
      </w:r>
    </w:p>
    <w:p w:rsidR="0017396E" w:rsidRPr="0048355D" w:rsidRDefault="00FD073B" w:rsidP="0017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</w:t>
      </w:r>
      <w:r w:rsidR="006426F5" w:rsidRPr="0048355D">
        <w:rPr>
          <w:rFonts w:ascii="Arial" w:hAnsi="Arial" w:cs="Arial"/>
          <w:sz w:val="24"/>
          <w:szCs w:val="24"/>
        </w:rPr>
        <w:t xml:space="preserve">д) адрес электронной почты: </w:t>
      </w:r>
      <w:hyperlink r:id="rId12" w:history="1">
        <w:r w:rsidR="00D647E7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D647E7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_</w:t>
        </w:r>
        <w:r w:rsidR="00D647E7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aleks</w:t>
        </w:r>
        <w:r w:rsidR="00D647E7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@</w:t>
        </w:r>
        <w:r w:rsidR="00D647E7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bk</w:t>
        </w:r>
        <w:r w:rsidR="0017396E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r w:rsidR="0017396E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:rsidR="00E81F03" w:rsidRPr="0048355D" w:rsidRDefault="00E81F03" w:rsidP="0017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E81F03" w:rsidRPr="0048355D" w:rsidRDefault="00C1567F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        </w:t>
      </w:r>
      <w:r w:rsidR="00E81F03" w:rsidRPr="0048355D">
        <w:rPr>
          <w:sz w:val="24"/>
          <w:szCs w:val="24"/>
        </w:rPr>
        <w:t>а) при личном контакте с заявителями;</w:t>
      </w:r>
    </w:p>
    <w:p w:rsidR="00FD074A" w:rsidRPr="00FD074A" w:rsidRDefault="00453AB6" w:rsidP="00FD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sz w:val="24"/>
          <w:szCs w:val="24"/>
        </w:rPr>
        <w:t xml:space="preserve">        </w:t>
      </w:r>
      <w:r w:rsidR="00E81F03" w:rsidRPr="0048355D">
        <w:rPr>
          <w:sz w:val="24"/>
          <w:szCs w:val="24"/>
        </w:rPr>
        <w:t>б</w:t>
      </w:r>
      <w:r w:rsidR="00E81F03" w:rsidRPr="00FD074A">
        <w:rPr>
          <w:rFonts w:ascii="Arial" w:hAnsi="Arial" w:cs="Arial"/>
          <w:sz w:val="24"/>
          <w:szCs w:val="24"/>
        </w:rPr>
        <w:t>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="00FD074A" w:rsidRPr="00FD074A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="00FD074A" w:rsidRPr="00FD074A">
        <w:rPr>
          <w:rFonts w:ascii="Arial" w:eastAsia="Times New Roman" w:hAnsi="Arial" w:cs="Arial"/>
          <w:sz w:val="24"/>
          <w:szCs w:val="24"/>
        </w:rPr>
        <w:t>.</w:t>
      </w:r>
      <w:r w:rsidR="00FD074A" w:rsidRPr="00FD074A">
        <w:rPr>
          <w:rFonts w:ascii="Arial" w:eastAsia="Times New Roman" w:hAnsi="Arial" w:cs="Arial"/>
          <w:sz w:val="24"/>
          <w:szCs w:val="24"/>
          <w:lang w:val="en-US"/>
        </w:rPr>
        <w:t>alar</w:t>
      </w:r>
      <w:r w:rsidR="00FD074A" w:rsidRPr="00FD074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FD074A" w:rsidRPr="00FD074A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="00FD074A" w:rsidRPr="00FD074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FD074A" w:rsidRPr="00FD074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FD074A" w:rsidRPr="00FD074A">
        <w:rPr>
          <w:rFonts w:ascii="Arial" w:hAnsi="Arial" w:cs="Arial"/>
          <w:sz w:val="24"/>
          <w:szCs w:val="24"/>
        </w:rPr>
        <w:t>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 а также через </w:t>
      </w:r>
      <w:r w:rsidR="00FD074A">
        <w:rPr>
          <w:sz w:val="24"/>
          <w:szCs w:val="24"/>
        </w:rPr>
        <w:t>региональную государственную инф</w:t>
      </w:r>
      <w:r w:rsidRPr="0048355D">
        <w:rPr>
          <w:sz w:val="24"/>
          <w:szCs w:val="24"/>
        </w:rPr>
        <w:t xml:space="preserve">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13" w:history="1">
        <w:r w:rsidRPr="00FD074A">
          <w:rPr>
            <w:rStyle w:val="a8"/>
            <w:color w:val="auto"/>
            <w:sz w:val="24"/>
            <w:szCs w:val="24"/>
          </w:rPr>
          <w:t>http://38.gosuslugi.ru</w:t>
        </w:r>
      </w:hyperlink>
      <w:r w:rsidRPr="00FD074A">
        <w:rPr>
          <w:sz w:val="24"/>
          <w:szCs w:val="24"/>
        </w:rPr>
        <w:t xml:space="preserve"> </w:t>
      </w:r>
      <w:r w:rsidRPr="0048355D">
        <w:rPr>
          <w:sz w:val="24"/>
          <w:szCs w:val="24"/>
        </w:rPr>
        <w:t>(далее – Портал);</w:t>
      </w:r>
    </w:p>
    <w:p w:rsidR="00E81F03" w:rsidRPr="0048355D" w:rsidRDefault="00FD073B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        </w:t>
      </w:r>
      <w:r w:rsidR="00E81F03" w:rsidRPr="0048355D">
        <w:rPr>
          <w:sz w:val="24"/>
          <w:szCs w:val="24"/>
        </w:rPr>
        <w:t>в) письменно, в случае письменного обращения заявителя.</w:t>
      </w:r>
    </w:p>
    <w:p w:rsidR="00E81F03" w:rsidRPr="0048355D" w:rsidRDefault="000505AC" w:rsidP="005F36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Должностное лицо администрации муниципального образования «Александровск», предоставляющее</w:t>
      </w:r>
      <w:r w:rsidR="00E81F03" w:rsidRPr="0048355D">
        <w:rPr>
          <w:sz w:val="24"/>
          <w:szCs w:val="24"/>
        </w:rPr>
        <w:t xml:space="preserve"> муниципальную </w:t>
      </w:r>
      <w:r w:rsidR="0017396E" w:rsidRPr="0048355D">
        <w:rPr>
          <w:sz w:val="24"/>
          <w:szCs w:val="24"/>
        </w:rPr>
        <w:t>услугу, осуществляющее</w:t>
      </w:r>
      <w:r w:rsidR="00E81F03" w:rsidRPr="0048355D">
        <w:rPr>
          <w:sz w:val="24"/>
          <w:szCs w:val="24"/>
        </w:rPr>
        <w:t xml:space="preserve">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</w:t>
      </w:r>
      <w:r>
        <w:rPr>
          <w:sz w:val="24"/>
          <w:szCs w:val="24"/>
        </w:rPr>
        <w:t>ем других должностных лиц администрации, предоставляющих</w:t>
      </w:r>
      <w:r w:rsidR="00E81F03" w:rsidRPr="0048355D">
        <w:rPr>
          <w:sz w:val="24"/>
          <w:szCs w:val="24"/>
        </w:rPr>
        <w:t xml:space="preserve"> муниципальную услугу.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8. Должнос</w:t>
      </w:r>
      <w:r w:rsidR="000505AC">
        <w:rPr>
          <w:sz w:val="24"/>
          <w:szCs w:val="24"/>
        </w:rPr>
        <w:t>тные лица администрации</w:t>
      </w:r>
      <w:r w:rsidRPr="0048355D">
        <w:rPr>
          <w:sz w:val="24"/>
          <w:szCs w:val="24"/>
        </w:rPr>
        <w:t xml:space="preserve"> предоставляют информацию по следующим вопросам:</w:t>
      </w:r>
    </w:p>
    <w:p w:rsidR="00E81F03" w:rsidRPr="0048355D" w:rsidRDefault="00F75334" w:rsidP="005F36B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об администрации муниципального образования «Александровск»</w:t>
      </w:r>
      <w:r w:rsidR="00E81F03" w:rsidRPr="0048355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предоставляющей</w:t>
      </w:r>
      <w:r w:rsidR="0017396E" w:rsidRPr="0048355D">
        <w:rPr>
          <w:sz w:val="24"/>
          <w:szCs w:val="24"/>
        </w:rPr>
        <w:t xml:space="preserve"> муниципальную</w:t>
      </w:r>
      <w:r w:rsidR="00E81F03" w:rsidRPr="0048355D">
        <w:rPr>
          <w:sz w:val="24"/>
          <w:szCs w:val="24"/>
        </w:rPr>
        <w:t xml:space="preserve"> услугу, включая информацию о месте н</w:t>
      </w:r>
      <w:r>
        <w:rPr>
          <w:sz w:val="24"/>
          <w:szCs w:val="24"/>
        </w:rPr>
        <w:t>ахождения администрации</w:t>
      </w:r>
      <w:r w:rsidR="00E81F03" w:rsidRPr="0048355D">
        <w:rPr>
          <w:sz w:val="24"/>
          <w:szCs w:val="24"/>
        </w:rPr>
        <w:t>, графике работы, контактных телефонах;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д) о сроке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ж) об основаниях отказа в предоставлении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з) о порядке обжалования решений и действий (без</w:t>
      </w:r>
      <w:r w:rsidR="00F75334">
        <w:rPr>
          <w:sz w:val="24"/>
          <w:szCs w:val="24"/>
        </w:rPr>
        <w:t>действия) администрации, осуществляющей</w:t>
      </w:r>
      <w:r w:rsidRPr="0048355D">
        <w:rPr>
          <w:sz w:val="24"/>
          <w:szCs w:val="24"/>
        </w:rPr>
        <w:t xml:space="preserve"> предоставление муниципальной услуги, а также должно</w:t>
      </w:r>
      <w:r w:rsidR="00F75334">
        <w:rPr>
          <w:sz w:val="24"/>
          <w:szCs w:val="24"/>
        </w:rPr>
        <w:t>стных лиц администрации</w:t>
      </w:r>
      <w:r w:rsidRPr="0048355D">
        <w:rPr>
          <w:sz w:val="24"/>
          <w:szCs w:val="24"/>
        </w:rPr>
        <w:t>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9. Основными требованиями при предоставлении информации являются: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а) актуальность;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б) своевременность;</w:t>
      </w:r>
    </w:p>
    <w:p w:rsidR="00E81F03" w:rsidRPr="0048355D" w:rsidRDefault="00EC1565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lastRenderedPageBreak/>
        <w:t>в) четкость и доступность в изложении</w:t>
      </w:r>
      <w:r w:rsidR="00E81F03" w:rsidRPr="0048355D">
        <w:rPr>
          <w:sz w:val="24"/>
          <w:szCs w:val="24"/>
        </w:rPr>
        <w:t xml:space="preserve"> информации;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г) полнота информации;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д) соответствие информации требованиям законодательства.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10. Предоставление информации по телефону осуществляется путем непосредственного общения заявителя с до</w:t>
      </w:r>
      <w:r w:rsidR="00F75334">
        <w:rPr>
          <w:sz w:val="24"/>
          <w:szCs w:val="24"/>
        </w:rPr>
        <w:t>лжностным лицом администрации муниципального образования «Александровск»</w:t>
      </w:r>
      <w:r w:rsidRPr="0048355D">
        <w:rPr>
          <w:sz w:val="24"/>
          <w:szCs w:val="24"/>
        </w:rPr>
        <w:t>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11. При ответах на телефонн</w:t>
      </w:r>
      <w:r w:rsidR="00E00DD5">
        <w:rPr>
          <w:sz w:val="24"/>
          <w:szCs w:val="24"/>
        </w:rPr>
        <w:t>ые звонки должностные лица администрации муниципального образования «Александровск»</w:t>
      </w:r>
      <w:r w:rsidRPr="0048355D">
        <w:rPr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При невозможности должност</w:t>
      </w:r>
      <w:r w:rsidR="00E00DD5">
        <w:rPr>
          <w:sz w:val="24"/>
          <w:szCs w:val="24"/>
        </w:rPr>
        <w:t>ного лица администрации муниципального образования «Александровск</w:t>
      </w:r>
      <w:proofErr w:type="gramStart"/>
      <w:r w:rsidR="00E00DD5">
        <w:rPr>
          <w:sz w:val="24"/>
          <w:szCs w:val="24"/>
        </w:rPr>
        <w:t xml:space="preserve">» </w:t>
      </w:r>
      <w:r w:rsidRPr="0048355D">
        <w:rPr>
          <w:sz w:val="24"/>
          <w:szCs w:val="24"/>
        </w:rPr>
        <w:t>,</w:t>
      </w:r>
      <w:proofErr w:type="gramEnd"/>
      <w:r w:rsidRPr="0048355D">
        <w:rPr>
          <w:sz w:val="24"/>
          <w:szCs w:val="24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</w:t>
      </w:r>
      <w:r w:rsidR="00E00DD5">
        <w:rPr>
          <w:sz w:val="24"/>
          <w:szCs w:val="24"/>
        </w:rPr>
        <w:t>тное лицо администрации</w:t>
      </w:r>
      <w:r w:rsidRPr="0048355D">
        <w:rPr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12. Если заявителя не удовлетворяет информация, представленная должност</w:t>
      </w:r>
      <w:r w:rsidR="00E00DD5">
        <w:rPr>
          <w:sz w:val="24"/>
          <w:szCs w:val="24"/>
        </w:rPr>
        <w:t>ным лицом администрации муниципального образования</w:t>
      </w:r>
      <w:r w:rsidRPr="0048355D">
        <w:rPr>
          <w:sz w:val="24"/>
          <w:szCs w:val="24"/>
        </w:rPr>
        <w:t xml:space="preserve">, он может </w:t>
      </w:r>
      <w:r w:rsidR="00E00DD5">
        <w:rPr>
          <w:sz w:val="24"/>
          <w:szCs w:val="24"/>
        </w:rPr>
        <w:t xml:space="preserve">обратиться к главе муниципального образования </w:t>
      </w:r>
      <w:proofErr w:type="gramStart"/>
      <w:r w:rsidR="00E00DD5">
        <w:rPr>
          <w:sz w:val="24"/>
          <w:szCs w:val="24"/>
        </w:rPr>
        <w:t>« Александровск</w:t>
      </w:r>
      <w:proofErr w:type="gramEnd"/>
      <w:r w:rsidR="00E00DD5">
        <w:rPr>
          <w:sz w:val="24"/>
          <w:szCs w:val="24"/>
        </w:rPr>
        <w:t>»</w:t>
      </w:r>
      <w:r w:rsidRPr="0048355D">
        <w:rPr>
          <w:sz w:val="24"/>
          <w:szCs w:val="24"/>
        </w:rPr>
        <w:t>.</w:t>
      </w:r>
    </w:p>
    <w:p w:rsidR="00E81F03" w:rsidRPr="0048355D" w:rsidRDefault="000636DF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Прием заявителей главой муни</w:t>
      </w:r>
      <w:r w:rsidR="00E00DD5">
        <w:rPr>
          <w:rFonts w:ascii="Arial" w:hAnsi="Arial" w:cs="Arial"/>
          <w:sz w:val="24"/>
          <w:szCs w:val="24"/>
          <w:lang w:eastAsia="en-US"/>
        </w:rPr>
        <w:t>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образования «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Александровск»</w:t>
      </w:r>
      <w:r w:rsidR="00E00DD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1F03" w:rsidRPr="0048355D">
        <w:rPr>
          <w:rFonts w:ascii="Arial" w:hAnsi="Arial" w:cs="Arial"/>
          <w:sz w:val="24"/>
          <w:szCs w:val="24"/>
          <w:lang w:eastAsia="en-US"/>
        </w:rPr>
        <w:t xml:space="preserve"> (</w:t>
      </w:r>
      <w:proofErr w:type="gramEnd"/>
      <w:r w:rsidR="00E81F03" w:rsidRPr="0048355D">
        <w:rPr>
          <w:rFonts w:ascii="Arial" w:hAnsi="Arial" w:cs="Arial"/>
          <w:sz w:val="24"/>
          <w:szCs w:val="24"/>
          <w:lang w:eastAsia="en-US"/>
        </w:rPr>
        <w:t>в случае его отсутс</w:t>
      </w:r>
      <w:r>
        <w:rPr>
          <w:rFonts w:ascii="Arial" w:hAnsi="Arial" w:cs="Arial"/>
          <w:sz w:val="24"/>
          <w:szCs w:val="24"/>
          <w:lang w:eastAsia="en-US"/>
        </w:rPr>
        <w:t>твия – заместителем главы</w:t>
      </w:r>
      <w:r w:rsidR="00E81F03" w:rsidRPr="0048355D">
        <w:rPr>
          <w:rFonts w:ascii="Arial" w:hAnsi="Arial" w:cs="Arial"/>
          <w:sz w:val="24"/>
          <w:szCs w:val="24"/>
          <w:lang w:eastAsia="en-US"/>
        </w:rPr>
        <w:t>) проводится по предварительной записи, которая осу</w:t>
      </w:r>
      <w:r w:rsidR="00FD074A">
        <w:rPr>
          <w:rFonts w:ascii="Arial" w:hAnsi="Arial" w:cs="Arial"/>
          <w:sz w:val="24"/>
          <w:szCs w:val="24"/>
          <w:lang w:eastAsia="en-US"/>
        </w:rPr>
        <w:t>ществляется по телефону: 89041299364</w:t>
      </w:r>
      <w:r w:rsidR="00E81F03" w:rsidRPr="0048355D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13. Обращения заявителя (в том числе переданные при помощи факсимильной и электронной связи) о предоставлении информации рассматриваются должностны</w:t>
      </w:r>
      <w:r w:rsidR="000636DF">
        <w:rPr>
          <w:sz w:val="24"/>
          <w:szCs w:val="24"/>
        </w:rPr>
        <w:t>ми лица администрации муниципального образования «</w:t>
      </w:r>
      <w:proofErr w:type="gramStart"/>
      <w:r w:rsidR="000636DF">
        <w:rPr>
          <w:sz w:val="24"/>
          <w:szCs w:val="24"/>
        </w:rPr>
        <w:t xml:space="preserve">Александровск» </w:t>
      </w:r>
      <w:r w:rsidRPr="0048355D">
        <w:rPr>
          <w:sz w:val="24"/>
          <w:szCs w:val="24"/>
        </w:rPr>
        <w:t xml:space="preserve"> в</w:t>
      </w:r>
      <w:proofErr w:type="gramEnd"/>
      <w:r w:rsidRPr="0048355D">
        <w:rPr>
          <w:sz w:val="24"/>
          <w:szCs w:val="24"/>
        </w:rPr>
        <w:t xml:space="preserve"> течение 14 дней со дня регистрации обращения. 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Днем регистрации обращения является день его по</w:t>
      </w:r>
      <w:r w:rsidR="000636DF">
        <w:rPr>
          <w:sz w:val="24"/>
          <w:szCs w:val="24"/>
        </w:rPr>
        <w:t>ступления в администрацию муниципального образования «Александровск»</w:t>
      </w:r>
      <w:r w:rsidRPr="0048355D">
        <w:rPr>
          <w:sz w:val="24"/>
          <w:szCs w:val="24"/>
        </w:rPr>
        <w:t>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Ответ на обращение, поступившее в </w:t>
      </w:r>
      <w:r w:rsidR="000636DF">
        <w:rPr>
          <w:sz w:val="24"/>
          <w:szCs w:val="24"/>
        </w:rPr>
        <w:t>администрацию муниципального образования «Александровск»</w:t>
      </w:r>
      <w:r w:rsidRPr="0048355D">
        <w:rPr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14. Инф</w:t>
      </w:r>
      <w:r w:rsidR="000636DF">
        <w:rPr>
          <w:sz w:val="24"/>
          <w:szCs w:val="24"/>
        </w:rPr>
        <w:t>ормация об администрации муниципального образования «Александровск»</w:t>
      </w:r>
      <w:r w:rsidRPr="0048355D">
        <w:rPr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а) на стен</w:t>
      </w:r>
      <w:r w:rsidR="000636DF">
        <w:rPr>
          <w:sz w:val="24"/>
          <w:szCs w:val="24"/>
        </w:rPr>
        <w:t>де, расположенном в помещении</w:t>
      </w:r>
      <w:r w:rsidRPr="0048355D">
        <w:rPr>
          <w:sz w:val="24"/>
          <w:szCs w:val="24"/>
        </w:rPr>
        <w:t>,</w:t>
      </w:r>
      <w:r w:rsidR="000636DF">
        <w:rPr>
          <w:sz w:val="24"/>
          <w:szCs w:val="24"/>
        </w:rPr>
        <w:t xml:space="preserve"> занимаемом</w:t>
      </w:r>
      <w:r w:rsidRPr="0048355D">
        <w:rPr>
          <w:sz w:val="24"/>
          <w:szCs w:val="24"/>
        </w:rPr>
        <w:t xml:space="preserve"> </w:t>
      </w:r>
      <w:r w:rsidR="000636DF">
        <w:rPr>
          <w:sz w:val="24"/>
          <w:szCs w:val="24"/>
        </w:rPr>
        <w:t>администрацией муниципального образования «Александровск»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б) на официальном сайте уполномоченного органа в информационно-телекоммуникационной сети «Интернет» –</w:t>
      </w:r>
      <w:r w:rsidR="000505AC" w:rsidRPr="000505AC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proofErr w:type="gramStart"/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alar</w:t>
        </w:r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irkobl</w:t>
        </w:r>
        <w:proofErr w:type="spellEnd"/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0505AC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0505AC">
        <w:rPr>
          <w:rFonts w:ascii="Arial" w:hAnsi="Arial" w:cs="Arial"/>
          <w:sz w:val="24"/>
          <w:szCs w:val="24"/>
        </w:rPr>
        <w:t xml:space="preserve"> </w:t>
      </w:r>
      <w:r w:rsidRPr="0048355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48355D">
        <w:rPr>
          <w:rFonts w:ascii="Arial" w:hAnsi="Arial" w:cs="Arial"/>
          <w:sz w:val="24"/>
          <w:szCs w:val="24"/>
        </w:rPr>
        <w:t>на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Портале.</w:t>
      </w:r>
    </w:p>
    <w:p w:rsidR="00E81F03" w:rsidRPr="0048355D" w:rsidRDefault="000636DF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15. На стенде, расположенном в помещении, занимаемом администрацией</w:t>
      </w:r>
      <w:r w:rsidR="00E81F03" w:rsidRPr="0048355D">
        <w:rPr>
          <w:rFonts w:ascii="Arial" w:hAnsi="Arial" w:cs="Arial"/>
          <w:sz w:val="24"/>
          <w:szCs w:val="24"/>
        </w:rPr>
        <w:t>, размещается следующая информация: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1) список документов для получения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2) о сроках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3) извлечения из административного регламента: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а) об основаниях отказа в предоставлении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lastRenderedPageBreak/>
        <w:t>в) о порядке досудебного обжалования решений и действий (без</w:t>
      </w:r>
      <w:r w:rsidR="000636DF">
        <w:rPr>
          <w:sz w:val="24"/>
          <w:szCs w:val="24"/>
        </w:rPr>
        <w:t>действия) администрации муниципального образования «Александровск»</w:t>
      </w:r>
      <w:r w:rsidRPr="0048355D">
        <w:rPr>
          <w:sz w:val="24"/>
          <w:szCs w:val="24"/>
        </w:rPr>
        <w:t>, а также должно</w:t>
      </w:r>
      <w:r w:rsidR="000636DF">
        <w:rPr>
          <w:sz w:val="24"/>
          <w:szCs w:val="24"/>
        </w:rPr>
        <w:t xml:space="preserve">стных </w:t>
      </w:r>
      <w:proofErr w:type="gramStart"/>
      <w:r w:rsidR="000636DF">
        <w:rPr>
          <w:sz w:val="24"/>
          <w:szCs w:val="24"/>
        </w:rPr>
        <w:t>лиц  администрации</w:t>
      </w:r>
      <w:proofErr w:type="gramEnd"/>
      <w:r w:rsidRPr="0048355D">
        <w:rPr>
          <w:sz w:val="24"/>
          <w:szCs w:val="24"/>
        </w:rPr>
        <w:t>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4) почтовый адрес </w:t>
      </w:r>
      <w:r w:rsidR="00D903DE" w:rsidRPr="0048355D">
        <w:rPr>
          <w:sz w:val="24"/>
          <w:szCs w:val="24"/>
        </w:rPr>
        <w:t>уполномоченного органа</w:t>
      </w:r>
      <w:r w:rsidRPr="0048355D">
        <w:rPr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16. Инф</w:t>
      </w:r>
      <w:r w:rsidR="000636DF">
        <w:rPr>
          <w:rFonts w:ascii="Arial" w:hAnsi="Arial" w:cs="Arial"/>
          <w:sz w:val="24"/>
          <w:szCs w:val="24"/>
        </w:rPr>
        <w:t>ормация об администрации муниципального образования</w:t>
      </w:r>
      <w:r w:rsidRPr="0048355D">
        <w:rPr>
          <w:rFonts w:ascii="Arial" w:hAnsi="Arial" w:cs="Arial"/>
          <w:sz w:val="24"/>
          <w:szCs w:val="24"/>
        </w:rPr>
        <w:t>: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Место</w:t>
      </w:r>
      <w:r w:rsidR="000636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36DF">
        <w:rPr>
          <w:rFonts w:ascii="Arial" w:hAnsi="Arial" w:cs="Arial"/>
          <w:sz w:val="24"/>
          <w:szCs w:val="24"/>
        </w:rPr>
        <w:t>нахождения  администрации</w:t>
      </w:r>
      <w:proofErr w:type="gramEnd"/>
      <w:r w:rsidRPr="0048355D">
        <w:rPr>
          <w:rFonts w:ascii="Arial" w:hAnsi="Arial" w:cs="Arial"/>
          <w:sz w:val="24"/>
          <w:szCs w:val="24"/>
        </w:rPr>
        <w:t>:</w:t>
      </w:r>
    </w:p>
    <w:p w:rsidR="00002EAA" w:rsidRPr="0048355D" w:rsidRDefault="00002EAA" w:rsidP="005F36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а) юридический адрес: </w:t>
      </w:r>
      <w:r w:rsidR="000636DF">
        <w:rPr>
          <w:rFonts w:ascii="Arial" w:eastAsia="Times New Roman" w:hAnsi="Arial" w:cs="Arial"/>
          <w:sz w:val="24"/>
          <w:szCs w:val="24"/>
        </w:rPr>
        <w:t>669457, Иркутская область, с. Александровск, ул.</w:t>
      </w:r>
      <w:r w:rsidR="000C1EA2">
        <w:rPr>
          <w:rFonts w:ascii="Arial" w:eastAsia="Times New Roman" w:hAnsi="Arial" w:cs="Arial"/>
          <w:sz w:val="24"/>
          <w:szCs w:val="24"/>
        </w:rPr>
        <w:t xml:space="preserve"> </w:t>
      </w:r>
      <w:r w:rsidR="000636DF">
        <w:rPr>
          <w:rFonts w:ascii="Arial" w:eastAsia="Times New Roman" w:hAnsi="Arial" w:cs="Arial"/>
          <w:sz w:val="24"/>
          <w:szCs w:val="24"/>
        </w:rPr>
        <w:t>Центральная, д 50</w:t>
      </w:r>
    </w:p>
    <w:p w:rsidR="00002EAA" w:rsidRPr="0048355D" w:rsidRDefault="000C1EA2" w:rsidP="000636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02EAA" w:rsidRPr="0048355D">
        <w:rPr>
          <w:rFonts w:ascii="Arial" w:hAnsi="Arial" w:cs="Arial"/>
          <w:sz w:val="24"/>
          <w:szCs w:val="24"/>
        </w:rPr>
        <w:t>б) </w:t>
      </w:r>
      <w:proofErr w:type="gramStart"/>
      <w:r w:rsidR="00002EAA" w:rsidRPr="0048355D">
        <w:rPr>
          <w:rFonts w:ascii="Arial" w:hAnsi="Arial" w:cs="Arial"/>
          <w:sz w:val="24"/>
          <w:szCs w:val="24"/>
        </w:rPr>
        <w:t xml:space="preserve">телефон: </w:t>
      </w:r>
      <w:r w:rsidR="00002EAA" w:rsidRPr="0048355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89041296394</w:t>
      </w:r>
      <w:proofErr w:type="gramEnd"/>
      <w:r w:rsidR="00002EAA" w:rsidRPr="0048355D">
        <w:rPr>
          <w:rFonts w:ascii="Arial" w:hAnsi="Arial" w:cs="Arial"/>
          <w:sz w:val="24"/>
          <w:szCs w:val="24"/>
        </w:rPr>
        <w:t xml:space="preserve"> </w:t>
      </w:r>
    </w:p>
    <w:p w:rsidR="00002EAA" w:rsidRPr="0048355D" w:rsidRDefault="00002EAA" w:rsidP="005F36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</w:t>
      </w:r>
      <w:r w:rsidR="000C1EA2">
        <w:rPr>
          <w:rFonts w:ascii="Arial" w:hAnsi="Arial" w:cs="Arial"/>
          <w:sz w:val="24"/>
          <w:szCs w:val="24"/>
        </w:rPr>
        <w:t>обращений:669457</w:t>
      </w:r>
      <w:r w:rsidR="000C1EA2">
        <w:rPr>
          <w:rFonts w:ascii="Arial" w:eastAsia="Times New Roman" w:hAnsi="Arial" w:cs="Arial"/>
          <w:sz w:val="24"/>
          <w:szCs w:val="24"/>
        </w:rPr>
        <w:t>, Иркутская область, с. Александровск, ул. Центральная, д 50</w:t>
      </w:r>
      <w:r w:rsidRPr="0048355D">
        <w:rPr>
          <w:rFonts w:ascii="Arial" w:hAnsi="Arial" w:cs="Arial"/>
          <w:sz w:val="24"/>
          <w:szCs w:val="24"/>
        </w:rPr>
        <w:t>;</w:t>
      </w:r>
    </w:p>
    <w:p w:rsidR="00002EAA" w:rsidRPr="0048355D" w:rsidRDefault="00002EA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г) официальный сайт в информационно-телекоммуникационной сети «Интернет» - </w:t>
      </w:r>
      <w:r w:rsidR="000C1EA2" w:rsidRPr="0048355D">
        <w:rPr>
          <w:rFonts w:ascii="Arial" w:hAnsi="Arial" w:cs="Arial"/>
          <w:sz w:val="24"/>
          <w:szCs w:val="24"/>
        </w:rPr>
        <w:t>–</w:t>
      </w:r>
      <w:r w:rsidR="000C1EA2" w:rsidRPr="000505AC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alar</w:t>
        </w:r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irkobl</w:t>
        </w:r>
        <w:proofErr w:type="spellEnd"/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0C1EA2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0C1EA2">
        <w:rPr>
          <w:rFonts w:ascii="Arial" w:hAnsi="Arial" w:cs="Arial"/>
          <w:sz w:val="24"/>
          <w:szCs w:val="24"/>
        </w:rPr>
        <w:t xml:space="preserve"> </w:t>
      </w:r>
      <w:r w:rsidR="000C1EA2" w:rsidRPr="0048355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E81F03" w:rsidRPr="0048355D" w:rsidRDefault="00002EAA" w:rsidP="00D9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д) адрес электронной почты:</w:t>
      </w:r>
      <w:r w:rsidR="000C1EA2" w:rsidRPr="0048355D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_</w:t>
        </w:r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aleks</w:t>
        </w:r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@</w:t>
        </w:r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bk</w:t>
        </w:r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C1EA2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8355D" w:rsidRPr="0048355D" w:rsidRDefault="0048355D" w:rsidP="0048355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 17. График приема за</w:t>
      </w:r>
      <w:r w:rsidR="000C1EA2">
        <w:rPr>
          <w:rFonts w:ascii="Arial" w:hAnsi="Arial" w:cs="Arial"/>
          <w:sz w:val="24"/>
          <w:szCs w:val="24"/>
        </w:rPr>
        <w:t>явителей в администрации муниципального образования «Александровск»</w:t>
      </w:r>
      <w:r w:rsidRPr="0048355D">
        <w:rPr>
          <w:rFonts w:ascii="Arial" w:hAnsi="Arial" w:cs="Arial"/>
          <w:i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48355D" w:rsidRPr="0048355D" w:rsidTr="00E36844">
        <w:tc>
          <w:tcPr>
            <w:tcW w:w="3115" w:type="dxa"/>
          </w:tcPr>
          <w:p w:rsidR="0048355D" w:rsidRPr="0048355D" w:rsidRDefault="0048355D" w:rsidP="00E3684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48355D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48355D" w:rsidRPr="0048355D" w:rsidRDefault="000C1EA2" w:rsidP="00E3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 – 17.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</w:tcPr>
          <w:p w:rsidR="0048355D" w:rsidRPr="0048355D" w:rsidRDefault="000C1EA2" w:rsidP="00E3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 13.00 – 14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48355D" w:rsidRPr="0048355D" w:rsidTr="00E36844">
        <w:tc>
          <w:tcPr>
            <w:tcW w:w="3115" w:type="dxa"/>
          </w:tcPr>
          <w:p w:rsidR="0048355D" w:rsidRPr="0048355D" w:rsidRDefault="0048355D" w:rsidP="00E3684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48355D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48355D" w:rsidRPr="0048355D" w:rsidRDefault="000C1EA2" w:rsidP="00E3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17.3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</w:tcPr>
          <w:p w:rsidR="0048355D" w:rsidRPr="0048355D" w:rsidRDefault="000C1EA2" w:rsidP="00E36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 13.00 – 14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48355D" w:rsidRPr="0048355D" w:rsidTr="00E36844">
        <w:tc>
          <w:tcPr>
            <w:tcW w:w="3115" w:type="dxa"/>
          </w:tcPr>
          <w:p w:rsidR="0048355D" w:rsidRPr="0048355D" w:rsidRDefault="0048355D" w:rsidP="00E3684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48355D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48355D" w:rsidRPr="0048355D" w:rsidRDefault="000C1EA2" w:rsidP="00E3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17.3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</w:tcPr>
          <w:p w:rsidR="0048355D" w:rsidRPr="0048355D" w:rsidRDefault="000C1EA2" w:rsidP="00E36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 13.00 – 14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48355D" w:rsidRPr="0048355D" w:rsidTr="00E36844">
        <w:tc>
          <w:tcPr>
            <w:tcW w:w="3115" w:type="dxa"/>
          </w:tcPr>
          <w:p w:rsidR="0048355D" w:rsidRPr="0048355D" w:rsidRDefault="0048355D" w:rsidP="00E3684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48355D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48355D" w:rsidRPr="0048355D" w:rsidRDefault="000C1EA2" w:rsidP="00E3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17.3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</w:tcPr>
          <w:p w:rsidR="0048355D" w:rsidRPr="0048355D" w:rsidRDefault="000C1EA2" w:rsidP="00E36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 13.00 – 14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48355D" w:rsidRPr="0048355D" w:rsidTr="00E36844">
        <w:tc>
          <w:tcPr>
            <w:tcW w:w="3115" w:type="dxa"/>
          </w:tcPr>
          <w:p w:rsidR="0048355D" w:rsidRPr="0048355D" w:rsidRDefault="0048355D" w:rsidP="00E3684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48355D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48355D" w:rsidRPr="0048355D" w:rsidRDefault="000C1EA2" w:rsidP="00E3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16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48355D" w:rsidRPr="0048355D" w:rsidRDefault="000C1EA2" w:rsidP="00E36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 13.00 – 14</w:t>
            </w:r>
            <w:r w:rsidR="0048355D" w:rsidRPr="0048355D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48355D" w:rsidRPr="0048355D" w:rsidTr="00E36844">
        <w:tc>
          <w:tcPr>
            <w:tcW w:w="9345" w:type="dxa"/>
            <w:gridSpan w:val="3"/>
          </w:tcPr>
          <w:p w:rsidR="0048355D" w:rsidRPr="0048355D" w:rsidRDefault="0048355D" w:rsidP="0048355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48355D">
              <w:rPr>
                <w:rFonts w:ascii="Arial" w:hAnsi="Arial" w:cs="Arial"/>
                <w:sz w:val="24"/>
                <w:szCs w:val="24"/>
              </w:rPr>
              <w:t>Суббо</w:t>
            </w:r>
            <w:r>
              <w:rPr>
                <w:rFonts w:ascii="Arial" w:hAnsi="Arial" w:cs="Arial"/>
                <w:sz w:val="24"/>
                <w:szCs w:val="24"/>
              </w:rPr>
              <w:t xml:space="preserve">та, воскресенье – выходные дни </w:t>
            </w:r>
          </w:p>
        </w:tc>
      </w:tr>
    </w:tbl>
    <w:p w:rsidR="00D903DE" w:rsidRPr="0048355D" w:rsidRDefault="00D903DE" w:rsidP="00D903DE">
      <w:pPr>
        <w:spacing w:after="0" w:line="240" w:lineRule="auto"/>
        <w:ind w:firstLine="601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17.1. График прие</w:t>
      </w:r>
      <w:r w:rsidR="000C1EA2">
        <w:rPr>
          <w:rFonts w:ascii="Arial" w:eastAsia="Times New Roman" w:hAnsi="Arial" w:cs="Arial"/>
          <w:sz w:val="24"/>
          <w:szCs w:val="24"/>
        </w:rPr>
        <w:t xml:space="preserve">ма заявителей </w:t>
      </w:r>
      <w:proofErr w:type="gramStart"/>
      <w:r w:rsidR="000C1EA2">
        <w:rPr>
          <w:rFonts w:ascii="Arial" w:eastAsia="Times New Roman" w:hAnsi="Arial" w:cs="Arial"/>
          <w:sz w:val="24"/>
          <w:szCs w:val="24"/>
        </w:rPr>
        <w:t xml:space="preserve">главой </w:t>
      </w:r>
      <w:r w:rsidRPr="0048355D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Pr="0048355D">
        <w:rPr>
          <w:rFonts w:ascii="Arial" w:eastAsia="Times New Roman" w:hAnsi="Arial" w:cs="Arial"/>
          <w:sz w:val="24"/>
          <w:szCs w:val="24"/>
        </w:rPr>
        <w:t xml:space="preserve"> образования: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721"/>
      </w:tblGrid>
      <w:tr w:rsidR="00D903DE" w:rsidRPr="0048355D" w:rsidTr="00E36844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D903DE" w:rsidRPr="0048355D" w:rsidRDefault="0048355D" w:rsidP="00E36844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D903DE" w:rsidRPr="0048355D">
              <w:rPr>
                <w:rFonts w:ascii="Arial" w:eastAsia="Times New Roman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:rsidR="00D903DE" w:rsidRPr="0048355D" w:rsidRDefault="0048355D" w:rsidP="00E368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D903DE" w:rsidRPr="0048355D">
              <w:rPr>
                <w:rFonts w:ascii="Arial" w:eastAsia="Times New Roman" w:hAnsi="Arial" w:cs="Arial"/>
                <w:sz w:val="24"/>
                <w:szCs w:val="24"/>
              </w:rPr>
              <w:t>15-00 до 17-00.</w:t>
            </w:r>
          </w:p>
        </w:tc>
      </w:tr>
    </w:tbl>
    <w:p w:rsidR="00D903DE" w:rsidRPr="0048355D" w:rsidRDefault="00D903DE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18. Информация о предоставлении муниципальной услуги предоставляется бесплатно.</w:t>
      </w:r>
    </w:p>
    <w:p w:rsidR="00E81F03" w:rsidRPr="0048355D" w:rsidRDefault="00E81F03" w:rsidP="005F36B9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eastAsia="Arial Unicode MS" w:hAnsi="Arial" w:cs="Arial"/>
          <w:sz w:val="24"/>
          <w:szCs w:val="24"/>
        </w:rPr>
        <w:t xml:space="preserve">         </w:t>
      </w:r>
      <w:r w:rsidRPr="0048355D">
        <w:rPr>
          <w:rFonts w:ascii="Arial" w:hAnsi="Arial" w:cs="Arial"/>
          <w:sz w:val="24"/>
          <w:szCs w:val="24"/>
        </w:rPr>
        <w:tab/>
      </w:r>
    </w:p>
    <w:p w:rsidR="00E81F03" w:rsidRPr="0048355D" w:rsidRDefault="00E81F03" w:rsidP="007519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Раздел </w:t>
      </w:r>
      <w:r w:rsidRPr="0048355D">
        <w:rPr>
          <w:rFonts w:ascii="Arial" w:hAnsi="Arial" w:cs="Arial"/>
          <w:sz w:val="24"/>
          <w:szCs w:val="24"/>
          <w:lang w:val="en-US"/>
        </w:rPr>
        <w:t>II</w:t>
      </w:r>
      <w:r w:rsidRPr="0048355D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E81F03" w:rsidRPr="0048355D" w:rsidRDefault="00E81F03" w:rsidP="007519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1F03" w:rsidRPr="0048355D" w:rsidRDefault="00E81F03" w:rsidP="007519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19. Под </w:t>
      </w:r>
      <w:r w:rsidR="00732ECC" w:rsidRPr="0048355D">
        <w:rPr>
          <w:rFonts w:ascii="Arial" w:hAnsi="Arial" w:cs="Arial"/>
          <w:sz w:val="24"/>
          <w:szCs w:val="24"/>
        </w:rPr>
        <w:t>муниципальной услугой</w:t>
      </w:r>
      <w:r w:rsidRPr="0048355D">
        <w:rPr>
          <w:rFonts w:ascii="Arial" w:hAnsi="Arial" w:cs="Arial"/>
          <w:sz w:val="24"/>
          <w:szCs w:val="24"/>
        </w:rPr>
        <w:t xml:space="preserve"> в настоящем регламенте понимается</w:t>
      </w:r>
      <w:r w:rsidR="00225DCC" w:rsidRPr="0048355D">
        <w:rPr>
          <w:rFonts w:ascii="Arial" w:hAnsi="Arial" w:cs="Arial"/>
          <w:sz w:val="24"/>
          <w:szCs w:val="24"/>
        </w:rPr>
        <w:t xml:space="preserve"> порядок установления сервитута</w:t>
      </w:r>
      <w:r w:rsidRPr="0048355D">
        <w:rPr>
          <w:rFonts w:ascii="Arial" w:hAnsi="Arial" w:cs="Arial"/>
          <w:sz w:val="24"/>
          <w:szCs w:val="24"/>
        </w:rPr>
        <w:t xml:space="preserve"> в отношении земельных участков, находящихся в мун</w:t>
      </w:r>
      <w:r w:rsidR="000C1EA2">
        <w:rPr>
          <w:rFonts w:ascii="Arial" w:hAnsi="Arial" w:cs="Arial"/>
          <w:sz w:val="24"/>
          <w:szCs w:val="24"/>
        </w:rPr>
        <w:t>иципальной собственности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 xml:space="preserve">.  </w:t>
      </w:r>
    </w:p>
    <w:p w:rsidR="00E81F03" w:rsidRPr="0048355D" w:rsidRDefault="00E81F03" w:rsidP="005F36B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5. НАИМЕНОВАНИЕ ОРГАНА МЕСТНОГО САМОУПРАВЛЕНИЯ, ПРЕДОСТАВЛЯЮЩЕГО МУНИЦИПАЛЬНУЮ УСЛУГУ</w:t>
      </w:r>
    </w:p>
    <w:p w:rsidR="00E81F03" w:rsidRPr="0048355D" w:rsidRDefault="00E81F03" w:rsidP="005F36B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20. Органом м</w:t>
      </w:r>
      <w:r w:rsidR="00732ECC" w:rsidRPr="0048355D">
        <w:rPr>
          <w:rFonts w:ascii="Arial" w:hAnsi="Arial" w:cs="Arial"/>
          <w:sz w:val="24"/>
          <w:szCs w:val="24"/>
        </w:rPr>
        <w:t xml:space="preserve">естного самоуправления </w:t>
      </w:r>
      <w:r w:rsidR="000C1EA2">
        <w:rPr>
          <w:rFonts w:ascii="Arial" w:hAnsi="Arial" w:cs="Arial"/>
          <w:sz w:val="24"/>
          <w:szCs w:val="24"/>
        </w:rPr>
        <w:t>муниципального образования «Александровск</w:t>
      </w:r>
      <w:proofErr w:type="gramStart"/>
      <w:r w:rsidR="000C1EA2">
        <w:rPr>
          <w:rFonts w:ascii="Arial" w:hAnsi="Arial" w:cs="Arial"/>
          <w:sz w:val="24"/>
          <w:szCs w:val="24"/>
        </w:rPr>
        <w:t xml:space="preserve">» </w:t>
      </w:r>
      <w:r w:rsidRPr="0048355D">
        <w:rPr>
          <w:rFonts w:ascii="Arial" w:hAnsi="Arial" w:cs="Arial"/>
          <w:sz w:val="24"/>
          <w:szCs w:val="24"/>
        </w:rPr>
        <w:t>,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предоставляющим муниципальную услуг</w:t>
      </w:r>
      <w:r w:rsidR="000C1EA2">
        <w:rPr>
          <w:rFonts w:ascii="Arial" w:hAnsi="Arial" w:cs="Arial"/>
          <w:sz w:val="24"/>
          <w:szCs w:val="24"/>
        </w:rPr>
        <w:t>у, является администрация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 xml:space="preserve">.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21. В предоставлении муниципальной услуги участвует: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 Федеральная налоговая служба;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Федеральная служба государственной регистрации, кадастра и картографии.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22. При предоставлении муниципал</w:t>
      </w:r>
      <w:r w:rsidR="000C1EA2">
        <w:rPr>
          <w:rFonts w:ascii="Arial" w:hAnsi="Arial" w:cs="Arial"/>
          <w:sz w:val="24"/>
          <w:szCs w:val="24"/>
        </w:rPr>
        <w:t>ьной услуги администрация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картографии.</w:t>
      </w:r>
    </w:p>
    <w:p w:rsidR="00E81F03" w:rsidRPr="0048355D" w:rsidRDefault="00E81F03" w:rsidP="00751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23. При предоставлении муниципал</w:t>
      </w:r>
      <w:r w:rsidR="000C1EA2">
        <w:rPr>
          <w:rFonts w:ascii="Arial" w:hAnsi="Arial" w:cs="Arial"/>
          <w:sz w:val="24"/>
          <w:szCs w:val="24"/>
        </w:rPr>
        <w:t xml:space="preserve">ьной услуги администрация муниципального </w:t>
      </w:r>
      <w:proofErr w:type="gramStart"/>
      <w:r w:rsidR="000C1EA2">
        <w:rPr>
          <w:rFonts w:ascii="Arial" w:hAnsi="Arial" w:cs="Arial"/>
          <w:sz w:val="24"/>
          <w:szCs w:val="24"/>
        </w:rPr>
        <w:t xml:space="preserve">образования </w:t>
      </w:r>
      <w:r w:rsidRPr="0048355D">
        <w:rPr>
          <w:rFonts w:ascii="Arial" w:hAnsi="Arial" w:cs="Arial"/>
          <w:sz w:val="24"/>
          <w:szCs w:val="24"/>
        </w:rPr>
        <w:t xml:space="preserve"> не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</w:t>
      </w:r>
      <w:r w:rsidR="00356FC3" w:rsidRPr="0048355D">
        <w:rPr>
          <w:rFonts w:ascii="Arial" w:hAnsi="Arial" w:cs="Arial"/>
          <w:sz w:val="24"/>
          <w:szCs w:val="24"/>
        </w:rPr>
        <w:t>арственные органы и организации.</w:t>
      </w:r>
      <w:r w:rsidRPr="0048355D">
        <w:rPr>
          <w:rFonts w:ascii="Arial" w:hAnsi="Arial" w:cs="Arial"/>
          <w:sz w:val="24"/>
          <w:szCs w:val="24"/>
        </w:rPr>
        <w:t xml:space="preserve"> </w:t>
      </w:r>
    </w:p>
    <w:p w:rsidR="007519CA" w:rsidRPr="0048355D" w:rsidRDefault="007519CA" w:rsidP="00751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9CA" w:rsidRPr="0048355D" w:rsidRDefault="00E81F03" w:rsidP="007519CA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6. ОПИСАНИЕ РЕЗУЛЬТАТА ПРЕДОСТАВЛЕНИЯ МУНИЦИПАЛЬНОЙ УСЛУГИ</w:t>
      </w:r>
    </w:p>
    <w:p w:rsidR="007519CA" w:rsidRPr="0048355D" w:rsidRDefault="007519CA" w:rsidP="007519CA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1F03" w:rsidRPr="0048355D" w:rsidRDefault="00E81F03" w:rsidP="00D74C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24. Результатом предоставления </w:t>
      </w:r>
      <w:r w:rsidR="00732ECC" w:rsidRPr="0048355D">
        <w:rPr>
          <w:rFonts w:ascii="Arial" w:hAnsi="Arial" w:cs="Arial"/>
          <w:sz w:val="24"/>
          <w:szCs w:val="24"/>
        </w:rPr>
        <w:t>муниципальной услуги</w:t>
      </w:r>
      <w:r w:rsidRPr="0048355D">
        <w:rPr>
          <w:rFonts w:ascii="Arial" w:hAnsi="Arial" w:cs="Arial"/>
          <w:sz w:val="24"/>
          <w:szCs w:val="24"/>
        </w:rPr>
        <w:t xml:space="preserve"> является: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392631"/>
      <w:r w:rsidRPr="0048355D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392632"/>
      <w:bookmarkEnd w:id="4"/>
      <w:r w:rsidRPr="0048355D">
        <w:rPr>
          <w:rFonts w:ascii="Arial" w:hAnsi="Arial" w:cs="Arial"/>
          <w:sz w:val="24"/>
          <w:szCs w:val="24"/>
        </w:rPr>
        <w:t xml:space="preserve">2) предложение о заключении соглашения об установлении сервитута </w:t>
      </w:r>
      <w:r w:rsidRPr="0048355D">
        <w:rPr>
          <w:rFonts w:ascii="Arial" w:hAnsi="Arial" w:cs="Arial"/>
          <w:sz w:val="24"/>
          <w:szCs w:val="24"/>
        </w:rPr>
        <w:br/>
        <w:t>в иных границах с приложением схемы границ сервитута на кадастровом плане территории;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392633"/>
      <w:bookmarkEnd w:id="5"/>
      <w:r w:rsidRPr="0048355D">
        <w:rPr>
          <w:rFonts w:ascii="Arial" w:hAnsi="Arial" w:cs="Arial"/>
          <w:sz w:val="24"/>
          <w:szCs w:val="24"/>
        </w:rPr>
        <w:t>3) проект соглашения об установлении сервитута;</w:t>
      </w:r>
    </w:p>
    <w:bookmarkEnd w:id="6"/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4)  уведомление об отказе в установлении сервитута. </w:t>
      </w:r>
    </w:p>
    <w:p w:rsidR="00E81F03" w:rsidRPr="0048355D" w:rsidRDefault="00E81F03" w:rsidP="005F36B9">
      <w:pPr>
        <w:spacing w:after="0" w:line="240" w:lineRule="auto"/>
        <w:ind w:left="547"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C26B2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81F03" w:rsidRPr="0048355D" w:rsidRDefault="00E81F03" w:rsidP="005F36B9">
      <w:pPr>
        <w:spacing w:after="0" w:line="240" w:lineRule="auto"/>
        <w:ind w:left="547" w:firstLine="709"/>
        <w:jc w:val="both"/>
        <w:rPr>
          <w:rFonts w:ascii="Arial" w:hAnsi="Arial" w:cs="Arial"/>
          <w:sz w:val="24"/>
          <w:szCs w:val="24"/>
        </w:rPr>
      </w:pPr>
    </w:p>
    <w:p w:rsidR="006669EE" w:rsidRDefault="006669EE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 Администрация муниципального образования «Александровск»</w:t>
      </w:r>
      <w:r w:rsidR="00E81F03" w:rsidRPr="0048355D">
        <w:rPr>
          <w:rFonts w:ascii="Arial" w:hAnsi="Arial" w:cs="Arial"/>
          <w:sz w:val="24"/>
          <w:szCs w:val="24"/>
        </w:rPr>
        <w:t xml:space="preserve"> в срок не более чем </w:t>
      </w:r>
      <w:r w:rsidR="005737C3">
        <w:rPr>
          <w:rFonts w:ascii="Arial" w:hAnsi="Arial" w:cs="Arial"/>
          <w:sz w:val="24"/>
          <w:szCs w:val="24"/>
        </w:rPr>
        <w:t>30</w:t>
      </w:r>
      <w:r w:rsidR="00E81F03" w:rsidRPr="0048355D">
        <w:rPr>
          <w:rFonts w:ascii="Arial" w:hAnsi="Arial" w:cs="Arial"/>
          <w:sz w:val="24"/>
          <w:szCs w:val="24"/>
        </w:rPr>
        <w:t xml:space="preserve"> календарных дней со дня получения заявления, указанного в пункте 30 настоящего административного регламента, обязан</w:t>
      </w:r>
      <w:r>
        <w:rPr>
          <w:rFonts w:ascii="Arial" w:hAnsi="Arial" w:cs="Arial"/>
          <w:sz w:val="24"/>
          <w:szCs w:val="24"/>
        </w:rPr>
        <w:t>а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выполнить одно из следующих действий: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3) направить заявителю </w:t>
      </w:r>
      <w:r w:rsidR="00732ECC" w:rsidRPr="0048355D">
        <w:rPr>
          <w:rFonts w:ascii="Arial" w:hAnsi="Arial" w:cs="Arial"/>
          <w:sz w:val="24"/>
          <w:szCs w:val="24"/>
        </w:rPr>
        <w:t>подписанные экземпляры</w:t>
      </w:r>
      <w:r w:rsidRPr="0048355D">
        <w:rPr>
          <w:rFonts w:ascii="Arial" w:hAnsi="Arial" w:cs="Arial"/>
          <w:sz w:val="24"/>
          <w:szCs w:val="24"/>
        </w:rPr>
        <w:t xml:space="preserve"> проекта соглашения об установлении сервитута в случае, если указанное в пункте 1 статьи 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 4 статьи 39.25 Земельного кодекса Российской Федерации;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9265"/>
      <w:r w:rsidRPr="0048355D">
        <w:rPr>
          <w:rFonts w:ascii="Arial" w:hAnsi="Arial" w:cs="Arial"/>
          <w:sz w:val="24"/>
          <w:szCs w:val="24"/>
        </w:rPr>
        <w:t xml:space="preserve">26.  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</w:t>
      </w:r>
      <w:r w:rsidRPr="0048355D">
        <w:rPr>
          <w:rFonts w:ascii="Arial" w:hAnsi="Arial" w:cs="Arial"/>
          <w:sz w:val="24"/>
          <w:szCs w:val="24"/>
        </w:rPr>
        <w:lastRenderedPageBreak/>
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 земельного участка, в отношении которой устанавливается сервитут, и обращается за осуществлением государственного кадастрового учета указанной части земельного участка, за исключением случаев установления сервитута в отношении всего земельного участка, а также в случае</w:t>
      </w:r>
      <w:bookmarkStart w:id="8" w:name="sub_39266"/>
      <w:bookmarkEnd w:id="7"/>
      <w:r w:rsidRPr="0048355D">
        <w:rPr>
          <w:rFonts w:ascii="Arial" w:hAnsi="Arial" w:cs="Arial"/>
          <w:sz w:val="24"/>
          <w:szCs w:val="24"/>
        </w:rPr>
        <w:t xml:space="preserve"> заключения соглашения об установлении сервитута в отношении земельного участка,  на срок до трёх лет.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27. В срок не более чем тридцать календарных дней со дня представле</w:t>
      </w:r>
      <w:r w:rsidR="006669EE">
        <w:rPr>
          <w:rFonts w:ascii="Arial" w:hAnsi="Arial" w:cs="Arial"/>
          <w:sz w:val="24"/>
          <w:szCs w:val="24"/>
        </w:rPr>
        <w:t>ния заявителем в администрацию муниципального образования</w:t>
      </w:r>
      <w:r w:rsidR="00732ECC" w:rsidRPr="0048355D">
        <w:rPr>
          <w:rFonts w:ascii="Arial" w:hAnsi="Arial" w:cs="Arial"/>
          <w:sz w:val="24"/>
          <w:szCs w:val="24"/>
        </w:rPr>
        <w:t xml:space="preserve"> уведомления</w:t>
      </w:r>
      <w:r w:rsidRPr="0048355D">
        <w:rPr>
          <w:rFonts w:ascii="Arial" w:hAnsi="Arial" w:cs="Arial"/>
          <w:sz w:val="24"/>
          <w:szCs w:val="24"/>
        </w:rPr>
        <w:t xml:space="preserve"> о государственном кадастровом учете частей земельных участков, в отношении которых устанавливается </w:t>
      </w:r>
      <w:r w:rsidR="00732ECC" w:rsidRPr="0048355D">
        <w:rPr>
          <w:rFonts w:ascii="Arial" w:hAnsi="Arial" w:cs="Arial"/>
          <w:sz w:val="24"/>
          <w:szCs w:val="24"/>
        </w:rPr>
        <w:t>сервитут, заявителю</w:t>
      </w:r>
      <w:r w:rsidRPr="0048355D">
        <w:rPr>
          <w:rFonts w:ascii="Arial" w:hAnsi="Arial" w:cs="Arial"/>
          <w:sz w:val="24"/>
          <w:szCs w:val="24"/>
        </w:rPr>
        <w:t xml:space="preserve"> направляется (</w:t>
      </w:r>
      <w:r w:rsidR="00732ECC" w:rsidRPr="0048355D">
        <w:rPr>
          <w:rFonts w:ascii="Arial" w:hAnsi="Arial" w:cs="Arial"/>
          <w:sz w:val="24"/>
          <w:szCs w:val="24"/>
        </w:rPr>
        <w:t>вручается) соглашение</w:t>
      </w:r>
      <w:r w:rsidRPr="0048355D">
        <w:rPr>
          <w:rFonts w:ascii="Arial" w:hAnsi="Arial" w:cs="Arial"/>
          <w:sz w:val="24"/>
          <w:szCs w:val="24"/>
        </w:rPr>
        <w:t xml:space="preserve"> об установлении сервит</w:t>
      </w:r>
      <w:r w:rsidR="006669EE">
        <w:rPr>
          <w:rFonts w:ascii="Arial" w:hAnsi="Arial" w:cs="Arial"/>
          <w:sz w:val="24"/>
          <w:szCs w:val="24"/>
        </w:rPr>
        <w:t>ута, подписанное главой муниципального образования «Александровск»</w:t>
      </w:r>
      <w:r w:rsidR="00732ECC" w:rsidRPr="0048355D">
        <w:rPr>
          <w:rFonts w:ascii="Arial" w:hAnsi="Arial" w:cs="Arial"/>
          <w:sz w:val="24"/>
          <w:szCs w:val="24"/>
        </w:rPr>
        <w:t>, в</w:t>
      </w:r>
      <w:r w:rsidRPr="0048355D">
        <w:rPr>
          <w:rFonts w:ascii="Arial" w:hAnsi="Arial" w:cs="Arial"/>
          <w:sz w:val="24"/>
          <w:szCs w:val="24"/>
        </w:rPr>
        <w:t xml:space="preserve"> трех экземплярах. Заявитель обязан подписать указанное соглашение не позднее чем через тридцать дней со дня его получения.</w:t>
      </w:r>
      <w:bookmarkEnd w:id="8"/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28. 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 приостановления муниципа</w:t>
      </w:r>
      <w:r w:rsidR="00D74C3A" w:rsidRPr="0048355D">
        <w:rPr>
          <w:rFonts w:ascii="Arial" w:hAnsi="Arial" w:cs="Arial"/>
          <w:sz w:val="24"/>
          <w:szCs w:val="24"/>
        </w:rPr>
        <w:t>льной услуги на срок до 30</w:t>
      </w:r>
      <w:r w:rsidRPr="0048355D">
        <w:rPr>
          <w:rFonts w:ascii="Arial" w:hAnsi="Arial" w:cs="Arial"/>
          <w:sz w:val="24"/>
          <w:szCs w:val="24"/>
        </w:rPr>
        <w:t xml:space="preserve"> рабочих дней. </w:t>
      </w:r>
    </w:p>
    <w:p w:rsidR="007519CA" w:rsidRPr="0048355D" w:rsidRDefault="007519CA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E81F03" w:rsidRPr="0048355D" w:rsidRDefault="00E81F03" w:rsidP="005F3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29.</w:t>
      </w:r>
      <w:r w:rsidRPr="0048355D">
        <w:rPr>
          <w:rFonts w:ascii="Arial" w:hAnsi="Arial" w:cs="Arial"/>
          <w:sz w:val="24"/>
          <w:szCs w:val="24"/>
        </w:rPr>
        <w:tab/>
        <w:t xml:space="preserve">Предоставление муниципальной услуги осуществляется </w:t>
      </w:r>
      <w:r w:rsidRPr="0048355D">
        <w:rPr>
          <w:rFonts w:ascii="Arial" w:hAnsi="Arial" w:cs="Arial"/>
          <w:sz w:val="24"/>
          <w:szCs w:val="24"/>
        </w:rPr>
        <w:br/>
        <w:t>в соответствии со следующими нормативными правовыми актами:</w:t>
      </w:r>
    </w:p>
    <w:p w:rsidR="00E81F03" w:rsidRPr="0048355D" w:rsidRDefault="00E81F03" w:rsidP="005F36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1) </w:t>
      </w:r>
      <w:hyperlink r:id="rId17" w:history="1">
        <w:r w:rsidRPr="0048355D">
          <w:rPr>
            <w:rFonts w:ascii="Arial" w:hAnsi="Arial" w:cs="Arial"/>
            <w:sz w:val="24"/>
            <w:szCs w:val="24"/>
          </w:rPr>
          <w:t>Конституцией</w:t>
        </w:r>
      </w:hyperlink>
      <w:r w:rsidR="006669EE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8355D">
        <w:rPr>
          <w:rFonts w:ascii="Arial" w:hAnsi="Arial" w:cs="Arial"/>
          <w:sz w:val="24"/>
          <w:szCs w:val="24"/>
        </w:rPr>
        <w:t>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2) Гражданским </w:t>
      </w:r>
      <w:hyperlink r:id="rId18" w:history="1">
        <w:r w:rsidRPr="0048355D">
          <w:rPr>
            <w:rFonts w:ascii="Arial" w:hAnsi="Arial" w:cs="Arial"/>
            <w:sz w:val="24"/>
            <w:szCs w:val="24"/>
          </w:rPr>
          <w:t>кодексом</w:t>
        </w:r>
      </w:hyperlink>
      <w:r w:rsidRPr="0048355D">
        <w:rPr>
          <w:rFonts w:ascii="Arial" w:hAnsi="Arial" w:cs="Arial"/>
          <w:sz w:val="24"/>
          <w:szCs w:val="24"/>
        </w:rPr>
        <w:t xml:space="preserve"> Российской Федераци</w:t>
      </w:r>
      <w:r w:rsidR="006669EE">
        <w:rPr>
          <w:rFonts w:ascii="Arial" w:hAnsi="Arial" w:cs="Arial"/>
          <w:sz w:val="24"/>
          <w:szCs w:val="24"/>
        </w:rPr>
        <w:t>и</w:t>
      </w:r>
      <w:r w:rsidRPr="0048355D">
        <w:rPr>
          <w:rFonts w:ascii="Arial" w:hAnsi="Arial" w:cs="Arial"/>
          <w:sz w:val="24"/>
          <w:szCs w:val="24"/>
        </w:rPr>
        <w:t xml:space="preserve">; </w:t>
      </w:r>
    </w:p>
    <w:p w:rsidR="00E81F03" w:rsidRPr="0048355D" w:rsidRDefault="006669EE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1F03" w:rsidRPr="0048355D">
        <w:rPr>
          <w:sz w:val="24"/>
          <w:szCs w:val="24"/>
        </w:rPr>
        <w:t xml:space="preserve">) Земельным </w:t>
      </w:r>
      <w:hyperlink r:id="rId19" w:history="1">
        <w:r w:rsidR="00E81F03" w:rsidRPr="0048355D">
          <w:rPr>
            <w:sz w:val="24"/>
            <w:szCs w:val="24"/>
          </w:rPr>
          <w:t>кодексом</w:t>
        </w:r>
      </w:hyperlink>
      <w:r w:rsidR="00E81F03" w:rsidRPr="0048355D">
        <w:rPr>
          <w:sz w:val="24"/>
          <w:szCs w:val="24"/>
        </w:rPr>
        <w:t xml:space="preserve"> Российской Федерации от 25 октября 2001 года </w:t>
      </w:r>
      <w:r w:rsidR="00E81F03" w:rsidRPr="0048355D">
        <w:rPr>
          <w:sz w:val="24"/>
          <w:szCs w:val="24"/>
        </w:rPr>
        <w:br/>
        <w:t xml:space="preserve">№ </w:t>
      </w:r>
      <w:r>
        <w:rPr>
          <w:sz w:val="24"/>
          <w:szCs w:val="24"/>
        </w:rPr>
        <w:t>136-ФЗ</w:t>
      </w:r>
      <w:r w:rsidR="00E81F03" w:rsidRPr="0048355D">
        <w:rPr>
          <w:sz w:val="24"/>
          <w:szCs w:val="24"/>
        </w:rPr>
        <w:t>;</w:t>
      </w:r>
    </w:p>
    <w:p w:rsidR="00E81F03" w:rsidRPr="0048355D" w:rsidRDefault="006669EE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1F03" w:rsidRPr="0048355D">
        <w:rPr>
          <w:rFonts w:ascii="Arial" w:hAnsi="Arial" w:cs="Arial"/>
          <w:sz w:val="24"/>
          <w:szCs w:val="24"/>
        </w:rPr>
        <w:t xml:space="preserve">) </w:t>
      </w:r>
      <w:hyperlink r:id="rId20" w:history="1">
        <w:r w:rsidR="00E81F03" w:rsidRPr="0048355D">
          <w:rPr>
            <w:rFonts w:ascii="Arial" w:hAnsi="Arial" w:cs="Arial"/>
            <w:sz w:val="24"/>
            <w:szCs w:val="24"/>
          </w:rPr>
          <w:t>Градостроительным кодексом Российской Фед</w:t>
        </w:r>
        <w:r>
          <w:rPr>
            <w:rFonts w:ascii="Arial" w:hAnsi="Arial" w:cs="Arial"/>
            <w:sz w:val="24"/>
            <w:szCs w:val="24"/>
          </w:rPr>
          <w:t xml:space="preserve">ерации от 29 декабря 2004 года </w:t>
        </w:r>
        <w:r w:rsidR="00E81F03" w:rsidRPr="0048355D">
          <w:rPr>
            <w:rFonts w:ascii="Arial" w:hAnsi="Arial" w:cs="Arial"/>
            <w:sz w:val="24"/>
            <w:szCs w:val="24"/>
          </w:rPr>
          <w:t>№ 190-ФЗ</w:t>
        </w:r>
      </w:hyperlink>
      <w:r w:rsidR="00E81F03" w:rsidRPr="0048355D">
        <w:rPr>
          <w:rFonts w:ascii="Arial" w:hAnsi="Arial" w:cs="Arial"/>
          <w:sz w:val="24"/>
          <w:szCs w:val="24"/>
        </w:rPr>
        <w:t>;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6) Федеральным Законом Российской Федерации от 06 октября 2003 года </w:t>
      </w:r>
      <w:r w:rsidRPr="0048355D">
        <w:rPr>
          <w:sz w:val="24"/>
          <w:szCs w:val="24"/>
        </w:rPr>
        <w:br/>
        <w:t xml:space="preserve">№ 131-ФЗ «Об </w:t>
      </w:r>
      <w:proofErr w:type="gramStart"/>
      <w:r w:rsidRPr="0048355D">
        <w:rPr>
          <w:sz w:val="24"/>
          <w:szCs w:val="24"/>
        </w:rPr>
        <w:t>общих  принципах</w:t>
      </w:r>
      <w:proofErr w:type="gramEnd"/>
      <w:r w:rsidRPr="0048355D">
        <w:rPr>
          <w:sz w:val="24"/>
          <w:szCs w:val="24"/>
        </w:rPr>
        <w:t xml:space="preserve"> организации местного самоуправления в Российской Фе</w:t>
      </w:r>
      <w:r w:rsidR="006669EE">
        <w:rPr>
          <w:sz w:val="24"/>
          <w:szCs w:val="24"/>
        </w:rPr>
        <w:t>дерации»</w:t>
      </w:r>
      <w:r w:rsidRPr="0048355D">
        <w:rPr>
          <w:sz w:val="24"/>
          <w:szCs w:val="24"/>
        </w:rPr>
        <w:t>;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7) Федеральным Законом Российской Федерации от 25 октября 2001 года </w:t>
      </w:r>
      <w:r w:rsidRPr="0048355D">
        <w:rPr>
          <w:sz w:val="24"/>
          <w:szCs w:val="24"/>
        </w:rPr>
        <w:br/>
        <w:t xml:space="preserve">№ 137-ФЗ «О введении в действие Земельного </w:t>
      </w:r>
      <w:r w:rsidR="006669EE">
        <w:rPr>
          <w:sz w:val="24"/>
          <w:szCs w:val="24"/>
        </w:rPr>
        <w:t>кодекса Российской Федерации»</w:t>
      </w:r>
      <w:r w:rsidRPr="0048355D">
        <w:rPr>
          <w:sz w:val="24"/>
          <w:szCs w:val="24"/>
        </w:rPr>
        <w:t>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8) </w:t>
      </w:r>
      <w:hyperlink r:id="rId21" w:history="1">
        <w:r w:rsidRPr="0048355D">
          <w:rPr>
            <w:rFonts w:ascii="Arial" w:hAnsi="Arial" w:cs="Arial"/>
            <w:sz w:val="24"/>
            <w:szCs w:val="24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="006669EE">
        <w:rPr>
          <w:rFonts w:ascii="Arial" w:hAnsi="Arial" w:cs="Arial"/>
          <w:sz w:val="24"/>
          <w:szCs w:val="24"/>
        </w:rPr>
        <w:t>»;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9) Федеральным </w:t>
      </w:r>
      <w:hyperlink r:id="rId22" w:history="1">
        <w:r w:rsidRPr="0048355D">
          <w:rPr>
            <w:sz w:val="24"/>
            <w:szCs w:val="24"/>
          </w:rPr>
          <w:t>законом</w:t>
        </w:r>
      </w:hyperlink>
      <w:r w:rsidRPr="0048355D">
        <w:rPr>
          <w:sz w:val="24"/>
          <w:szCs w:val="24"/>
        </w:rPr>
        <w:t xml:space="preserve"> от 21 июля 1997 года № 122-ФЗ                                  </w:t>
      </w:r>
      <w:proofErr w:type="gramStart"/>
      <w:r w:rsidRPr="0048355D">
        <w:rPr>
          <w:sz w:val="24"/>
          <w:szCs w:val="24"/>
        </w:rPr>
        <w:t xml:space="preserve">   «</w:t>
      </w:r>
      <w:proofErr w:type="gramEnd"/>
      <w:r w:rsidRPr="0048355D">
        <w:rPr>
          <w:sz w:val="24"/>
          <w:szCs w:val="24"/>
        </w:rPr>
        <w:t xml:space="preserve">О государственной регистрации прав на недвижимое имущество  и сделок          </w:t>
      </w:r>
      <w:r w:rsidR="006669EE">
        <w:rPr>
          <w:sz w:val="24"/>
          <w:szCs w:val="24"/>
        </w:rPr>
        <w:t xml:space="preserve">     с ним»</w:t>
      </w:r>
      <w:r w:rsidRPr="0048355D">
        <w:rPr>
          <w:sz w:val="24"/>
          <w:szCs w:val="24"/>
        </w:rPr>
        <w:t>;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10) Федеральным законом от 24 июля 2007 года № 221-ФЗ                                   </w:t>
      </w:r>
      <w:proofErr w:type="gramStart"/>
      <w:r w:rsidRPr="0048355D">
        <w:rPr>
          <w:sz w:val="24"/>
          <w:szCs w:val="24"/>
        </w:rPr>
        <w:t xml:space="preserve">   «</w:t>
      </w:r>
      <w:proofErr w:type="gramEnd"/>
      <w:r w:rsidRPr="0048355D">
        <w:rPr>
          <w:sz w:val="24"/>
          <w:szCs w:val="24"/>
        </w:rPr>
        <w:t>О государственном кадастре не</w:t>
      </w:r>
      <w:r w:rsidR="006669EE">
        <w:rPr>
          <w:sz w:val="24"/>
          <w:szCs w:val="24"/>
        </w:rPr>
        <w:t>движимости»</w:t>
      </w:r>
      <w:r w:rsidRPr="0048355D">
        <w:rPr>
          <w:sz w:val="24"/>
          <w:szCs w:val="24"/>
        </w:rPr>
        <w:t>;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11) Федеральным законом от 18 июня 2001 года № 78-ФЗ                                      </w:t>
      </w:r>
      <w:proofErr w:type="gramStart"/>
      <w:r w:rsidRPr="0048355D">
        <w:rPr>
          <w:sz w:val="24"/>
          <w:szCs w:val="24"/>
        </w:rPr>
        <w:t xml:space="preserve">   «</w:t>
      </w:r>
      <w:proofErr w:type="gramEnd"/>
      <w:r w:rsidRPr="0048355D">
        <w:rPr>
          <w:sz w:val="24"/>
          <w:szCs w:val="24"/>
        </w:rPr>
        <w:t>О зе</w:t>
      </w:r>
      <w:r w:rsidR="006669EE">
        <w:rPr>
          <w:sz w:val="24"/>
          <w:szCs w:val="24"/>
        </w:rPr>
        <w:t xml:space="preserve">млеустройстве» </w:t>
      </w:r>
      <w:r w:rsidRPr="0048355D">
        <w:rPr>
          <w:sz w:val="24"/>
          <w:szCs w:val="24"/>
        </w:rPr>
        <w:t>;</w:t>
      </w:r>
    </w:p>
    <w:p w:rsidR="00E81F03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 xml:space="preserve">12) Федеральным </w:t>
      </w:r>
      <w:hyperlink r:id="rId23" w:history="1">
        <w:r w:rsidRPr="0048355D">
          <w:rPr>
            <w:sz w:val="24"/>
            <w:szCs w:val="24"/>
          </w:rPr>
          <w:t>закон</w:t>
        </w:r>
      </w:hyperlink>
      <w:r w:rsidRPr="0048355D">
        <w:rPr>
          <w:sz w:val="24"/>
          <w:szCs w:val="24"/>
        </w:rPr>
        <w:t xml:space="preserve">ом от 27 июля 2010 года № 210-ФЗ </w:t>
      </w:r>
      <w:r w:rsidRPr="0048355D">
        <w:rPr>
          <w:sz w:val="24"/>
          <w:szCs w:val="24"/>
        </w:rPr>
        <w:br/>
        <w:t>«Об организации предоставления государственных и мун</w:t>
      </w:r>
      <w:r w:rsidR="006669EE">
        <w:rPr>
          <w:sz w:val="24"/>
          <w:szCs w:val="24"/>
        </w:rPr>
        <w:t>иципальных услуг</w:t>
      </w:r>
      <w:proofErr w:type="gramStart"/>
      <w:r w:rsidR="006669EE">
        <w:rPr>
          <w:sz w:val="24"/>
          <w:szCs w:val="24"/>
        </w:rPr>
        <w:t xml:space="preserve">» </w:t>
      </w:r>
      <w:r w:rsidRPr="0048355D">
        <w:rPr>
          <w:sz w:val="24"/>
          <w:szCs w:val="24"/>
        </w:rPr>
        <w:t>;</w:t>
      </w:r>
      <w:proofErr w:type="gramEnd"/>
    </w:p>
    <w:p w:rsidR="00E36844" w:rsidRPr="00E36844" w:rsidRDefault="00E36844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36ECF">
        <w:rPr>
          <w:sz w:val="24"/>
          <w:szCs w:val="24"/>
        </w:rPr>
        <w:t xml:space="preserve">) </w:t>
      </w:r>
      <w:r w:rsidRPr="00E36844">
        <w:rPr>
          <w:sz w:val="24"/>
          <w:szCs w:val="24"/>
        </w:rPr>
        <w:t>Федеральный закон от 24 ноября 1995 г. N 181-ФЗ "О социальной защите инвалидов в Российской Федерации"</w:t>
      </w:r>
    </w:p>
    <w:p w:rsidR="00E81F03" w:rsidRPr="0048355D" w:rsidRDefault="009353D7" w:rsidP="005F36B9">
      <w:pPr>
        <w:pStyle w:val="aa"/>
        <w:ind w:firstLine="709"/>
        <w:jc w:val="both"/>
        <w:rPr>
          <w:rFonts w:cs="Arial"/>
        </w:rPr>
      </w:pPr>
      <w:r>
        <w:rPr>
          <w:rFonts w:cs="Arial"/>
        </w:rPr>
        <w:t>14</w:t>
      </w:r>
      <w:r w:rsidR="00E81F03" w:rsidRPr="0048355D">
        <w:rPr>
          <w:rFonts w:cs="Arial"/>
        </w:rPr>
        <w:t xml:space="preserve">) Приказом Федеральной налоговой службы от 31 марта 2009 года </w:t>
      </w:r>
      <w:r w:rsidR="00E81F03" w:rsidRPr="0048355D">
        <w:rPr>
          <w:rFonts w:cs="Arial"/>
        </w:rPr>
        <w:br/>
        <w:t xml:space="preserve">№ ММ-7-6/148@ «Об утверждении Порядка предоставления в электронном виде открытых и общедоступных сведений, содержащихся в Едином государственном </w:t>
      </w:r>
      <w:r w:rsidR="00E81F03" w:rsidRPr="0048355D">
        <w:rPr>
          <w:rFonts w:cs="Arial"/>
        </w:rPr>
        <w:lastRenderedPageBreak/>
        <w:t>реестре юридических лиц и в Едином государственном реестре индивидуальных предпринимателей» (Бюллетень нормативных актов федеральных органов исполнительной власти от 6 июля 2009 года № 27);</w:t>
      </w:r>
    </w:p>
    <w:p w:rsidR="00E81F03" w:rsidRPr="0048355D" w:rsidRDefault="009353D7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81F03" w:rsidRPr="0048355D">
        <w:rPr>
          <w:rFonts w:ascii="Arial" w:hAnsi="Arial" w:cs="Arial"/>
          <w:sz w:val="24"/>
          <w:szCs w:val="24"/>
        </w:rPr>
        <w:t xml:space="preserve">) Законом Иркутской области от 21 декабря 2006 года № 99-оз </w:t>
      </w:r>
      <w:r w:rsidR="00E81F03" w:rsidRPr="0048355D">
        <w:rPr>
          <w:rFonts w:ascii="Arial" w:hAnsi="Arial" w:cs="Arial"/>
          <w:sz w:val="24"/>
          <w:szCs w:val="24"/>
        </w:rPr>
        <w:br/>
        <w:t>«Об отдельных вопросах использования и охраны</w:t>
      </w:r>
      <w:r w:rsidR="006669EE">
        <w:rPr>
          <w:rFonts w:ascii="Arial" w:hAnsi="Arial" w:cs="Arial"/>
          <w:sz w:val="24"/>
          <w:szCs w:val="24"/>
        </w:rPr>
        <w:t xml:space="preserve"> земель в Иркутской области»</w:t>
      </w:r>
      <w:r w:rsidR="00E81F03" w:rsidRPr="0048355D">
        <w:rPr>
          <w:rFonts w:ascii="Arial" w:hAnsi="Arial" w:cs="Arial"/>
          <w:sz w:val="24"/>
          <w:szCs w:val="24"/>
        </w:rPr>
        <w:t>;</w:t>
      </w:r>
    </w:p>
    <w:p w:rsidR="00E81F03" w:rsidRDefault="009353D7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81F03" w:rsidRPr="0048355D">
        <w:rPr>
          <w:rFonts w:ascii="Arial" w:hAnsi="Arial" w:cs="Arial"/>
          <w:sz w:val="24"/>
          <w:szCs w:val="24"/>
        </w:rPr>
        <w:t xml:space="preserve">)  </w:t>
      </w:r>
      <w:hyperlink r:id="rId24" w:history="1">
        <w:r w:rsidR="00E81F03" w:rsidRPr="0048355D">
          <w:rPr>
            <w:rFonts w:ascii="Arial" w:hAnsi="Arial" w:cs="Arial"/>
            <w:sz w:val="24"/>
            <w:szCs w:val="24"/>
          </w:rPr>
          <w:t>Устав</w:t>
        </w:r>
      </w:hyperlink>
      <w:r w:rsidR="00E81F03" w:rsidRPr="0048355D">
        <w:rPr>
          <w:rFonts w:ascii="Arial" w:hAnsi="Arial" w:cs="Arial"/>
          <w:sz w:val="24"/>
          <w:szCs w:val="24"/>
        </w:rPr>
        <w:t xml:space="preserve">ом </w:t>
      </w:r>
      <w:r w:rsidR="006669EE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="00E81F03" w:rsidRPr="0048355D">
        <w:rPr>
          <w:rFonts w:ascii="Arial" w:hAnsi="Arial" w:cs="Arial"/>
          <w:sz w:val="24"/>
          <w:szCs w:val="24"/>
        </w:rPr>
        <w:t>;</w:t>
      </w:r>
    </w:p>
    <w:p w:rsidR="009353D7" w:rsidRDefault="009353D7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53D7" w:rsidRDefault="009353D7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53D7" w:rsidRPr="0048355D" w:rsidRDefault="009353D7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C26B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</w:rPr>
        <w:t xml:space="preserve">Глава 9.  </w:t>
      </w:r>
      <w:r w:rsidRPr="0048355D">
        <w:rPr>
          <w:rFonts w:ascii="Arial" w:hAnsi="Arial" w:cs="Arial"/>
          <w:sz w:val="24"/>
          <w:szCs w:val="24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C26B2A" w:rsidRDefault="00C26B2A" w:rsidP="00C26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3D7" w:rsidRPr="0048355D" w:rsidRDefault="009353D7" w:rsidP="00C26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C26B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30. Предоставление муниципальной услуги осуществляется на основании заявления на имя </w:t>
      </w:r>
      <w:proofErr w:type="gramStart"/>
      <w:r w:rsidR="003B5BC2">
        <w:rPr>
          <w:rFonts w:ascii="Arial" w:hAnsi="Arial" w:cs="Arial"/>
          <w:sz w:val="24"/>
          <w:szCs w:val="24"/>
        </w:rPr>
        <w:t xml:space="preserve">главы </w:t>
      </w:r>
      <w:r w:rsidR="00E67AA7" w:rsidRPr="0048355D">
        <w:rPr>
          <w:rFonts w:ascii="Arial" w:hAnsi="Arial" w:cs="Arial"/>
          <w:sz w:val="24"/>
          <w:szCs w:val="24"/>
        </w:rPr>
        <w:t xml:space="preserve"> </w:t>
      </w:r>
      <w:r w:rsidR="00BF07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F072B">
        <w:rPr>
          <w:rFonts w:ascii="Arial" w:hAnsi="Arial" w:cs="Arial"/>
          <w:sz w:val="24"/>
          <w:szCs w:val="24"/>
        </w:rPr>
        <w:t xml:space="preserve"> образования</w:t>
      </w:r>
      <w:r w:rsidRPr="0048355D">
        <w:rPr>
          <w:rFonts w:ascii="Arial" w:hAnsi="Arial" w:cs="Arial"/>
          <w:sz w:val="24"/>
          <w:szCs w:val="24"/>
        </w:rPr>
        <w:t xml:space="preserve"> </w:t>
      </w:r>
      <w:r w:rsidR="003B5BC2">
        <w:rPr>
          <w:rFonts w:ascii="Arial" w:hAnsi="Arial" w:cs="Arial"/>
          <w:sz w:val="24"/>
          <w:szCs w:val="24"/>
        </w:rPr>
        <w:t xml:space="preserve">«Александровск» </w:t>
      </w:r>
      <w:r w:rsidRPr="0048355D">
        <w:rPr>
          <w:rFonts w:ascii="Arial" w:hAnsi="Arial" w:cs="Arial"/>
          <w:sz w:val="24"/>
          <w:szCs w:val="24"/>
        </w:rPr>
        <w:t>об установлении сервитута в отношении земельного участка, распол</w:t>
      </w:r>
      <w:r w:rsidR="003B5BC2">
        <w:rPr>
          <w:rFonts w:ascii="Arial" w:hAnsi="Arial" w:cs="Arial"/>
          <w:sz w:val="24"/>
          <w:szCs w:val="24"/>
        </w:rPr>
        <w:t xml:space="preserve">оженного на территории </w:t>
      </w:r>
      <w:r w:rsidRPr="0048355D">
        <w:rPr>
          <w:rFonts w:ascii="Arial" w:hAnsi="Arial" w:cs="Arial"/>
          <w:sz w:val="24"/>
          <w:szCs w:val="24"/>
        </w:rPr>
        <w:t>, с приложением схемы границ сервитута на кадастровом плане территории. В заявлении должны быть указаны цель и предполагаемый срок действия сервитута.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К заявлению прилагаются следующие документы: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копия документа, удостоверяющего личность заявителя - физического лица либо личность представителя заявителя;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3) схема границ сервитута на кадастровом плане территории.</w:t>
      </w:r>
    </w:p>
    <w:p w:rsidR="00E81F03" w:rsidRPr="0048355D" w:rsidRDefault="003B5BC2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31.Администрация муниципального образования «Александровск»</w:t>
      </w:r>
      <w:r w:rsidR="00E81F03" w:rsidRPr="0048355D">
        <w:rPr>
          <w:rFonts w:ascii="Arial" w:hAnsi="Arial" w:cs="Arial"/>
          <w:sz w:val="24"/>
          <w:szCs w:val="24"/>
        </w:rPr>
        <w:t xml:space="preserve"> не вправе требовать от заявителя представления документов, не предусмотренных пунктом 30 настоящего Административного регламента.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32. Документы, представляемые заявителями, должны соответствовать следующим требованиям: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должны иметь печати (при наличии),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тексты документов должны быть написаны разборчиво;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3) не должны иметь подчисток, приписок, зачеркнутых слов и не </w:t>
      </w:r>
      <w:r w:rsidRPr="0048355D">
        <w:rPr>
          <w:rFonts w:ascii="Arial" w:hAnsi="Arial" w:cs="Arial"/>
          <w:sz w:val="24"/>
          <w:szCs w:val="24"/>
        </w:rPr>
        <w:lastRenderedPageBreak/>
        <w:t>оговоренных в них исправлений;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4) не должны быть исполнены карандашом;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26"/>
      <w:bookmarkStart w:id="10" w:name="Par127"/>
      <w:bookmarkStart w:id="11" w:name="Par133"/>
      <w:bookmarkStart w:id="12" w:name="Par140"/>
      <w:bookmarkEnd w:id="9"/>
      <w:bookmarkEnd w:id="10"/>
      <w:bookmarkEnd w:id="11"/>
      <w:bookmarkEnd w:id="12"/>
      <w:r w:rsidRPr="0048355D">
        <w:rPr>
          <w:rFonts w:ascii="Arial" w:hAnsi="Arial" w:cs="Arial"/>
          <w:sz w:val="24"/>
          <w:szCs w:val="24"/>
        </w:rPr>
        <w:t>33. Заявление в форме электронного документа предс</w:t>
      </w:r>
      <w:r w:rsidR="003B5BC2">
        <w:rPr>
          <w:rFonts w:ascii="Arial" w:hAnsi="Arial" w:cs="Arial"/>
          <w:sz w:val="24"/>
          <w:szCs w:val="24"/>
        </w:rPr>
        <w:t>тавляется в администрацию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 а</w:t>
      </w:r>
      <w:r w:rsidR="008D246A">
        <w:rPr>
          <w:rFonts w:ascii="Arial" w:hAnsi="Arial" w:cs="Arial"/>
          <w:sz w:val="24"/>
          <w:szCs w:val="24"/>
        </w:rPr>
        <w:t>дминистрации в сети Интернет -</w:t>
      </w:r>
      <w:r w:rsidR="008D246A" w:rsidRPr="000505AC">
        <w:rPr>
          <w:rFonts w:ascii="Arial" w:eastAsia="Times New Roman" w:hAnsi="Arial" w:cs="Arial"/>
          <w:sz w:val="24"/>
          <w:szCs w:val="24"/>
        </w:rPr>
        <w:t xml:space="preserve"> </w:t>
      </w:r>
      <w:hyperlink r:id="rId25" w:history="1"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alar</w:t>
        </w:r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irkobl</w:t>
        </w:r>
        <w:proofErr w:type="spellEnd"/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8D246A" w:rsidRPr="00BA783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8D246A">
        <w:rPr>
          <w:rFonts w:ascii="Arial" w:eastAsia="Times New Roman" w:hAnsi="Arial" w:cs="Arial"/>
          <w:sz w:val="24"/>
          <w:szCs w:val="24"/>
        </w:rPr>
        <w:t>,</w:t>
      </w:r>
      <w:r w:rsidRPr="0048355D">
        <w:rPr>
          <w:rFonts w:ascii="Arial" w:hAnsi="Arial" w:cs="Arial"/>
          <w:sz w:val="24"/>
          <w:szCs w:val="24"/>
        </w:rPr>
        <w:t xml:space="preserve"> в том числе посредством отправки через личный кабинет единого портала или местного портала;</w:t>
      </w:r>
    </w:p>
    <w:p w:rsidR="00E81F03" w:rsidRPr="008D246A" w:rsidRDefault="00E81F03" w:rsidP="008D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48355D">
        <w:rPr>
          <w:rFonts w:ascii="Arial" w:hAnsi="Arial" w:cs="Arial"/>
          <w:sz w:val="24"/>
          <w:szCs w:val="24"/>
        </w:rPr>
        <w:t>- путем направления элек</w:t>
      </w:r>
      <w:r w:rsidR="008D246A">
        <w:rPr>
          <w:rFonts w:ascii="Arial" w:hAnsi="Arial" w:cs="Arial"/>
          <w:sz w:val="24"/>
          <w:szCs w:val="24"/>
        </w:rPr>
        <w:t>тронного документа в администрацию муниципального образования «Александровск» на электронную почту:</w:t>
      </w:r>
      <w:r w:rsidR="008D246A" w:rsidRPr="008D246A">
        <w:t xml:space="preserve"> </w:t>
      </w:r>
      <w:hyperlink r:id="rId26" w:history="1"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_</w:t>
        </w:r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aleks</w:t>
        </w:r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@</w:t>
        </w:r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bk</w:t>
        </w:r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8D246A" w:rsidRPr="00FD074A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по </w:t>
      </w:r>
      <w:r w:rsidR="004E6CB3" w:rsidRPr="0048355D">
        <w:rPr>
          <w:rFonts w:ascii="Arial" w:hAnsi="Arial" w:cs="Arial"/>
          <w:sz w:val="24"/>
          <w:szCs w:val="24"/>
        </w:rPr>
        <w:t>выбору заявителя</w:t>
      </w:r>
      <w:r w:rsidRPr="0048355D">
        <w:rPr>
          <w:rFonts w:ascii="Arial" w:hAnsi="Arial" w:cs="Arial"/>
          <w:sz w:val="24"/>
          <w:szCs w:val="24"/>
        </w:rPr>
        <w:t xml:space="preserve"> – физического лица: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Заявление от имени юридического лица заверяется по выбору заявителя </w:t>
      </w:r>
      <w:r w:rsidR="004E6CB3" w:rsidRPr="0048355D">
        <w:rPr>
          <w:rFonts w:ascii="Arial" w:hAnsi="Arial" w:cs="Arial"/>
          <w:sz w:val="24"/>
          <w:szCs w:val="24"/>
        </w:rPr>
        <w:t>электронной подписью,</w:t>
      </w:r>
      <w:r w:rsidRPr="0048355D">
        <w:rPr>
          <w:rFonts w:ascii="Arial" w:hAnsi="Arial" w:cs="Arial"/>
          <w:sz w:val="24"/>
          <w:szCs w:val="24"/>
        </w:rPr>
        <w:t xml:space="preserve"> либо усиленной квалифицированной </w:t>
      </w:r>
      <w:r w:rsidR="004E6CB3" w:rsidRPr="0048355D">
        <w:rPr>
          <w:rFonts w:ascii="Arial" w:hAnsi="Arial" w:cs="Arial"/>
          <w:sz w:val="24"/>
          <w:szCs w:val="24"/>
        </w:rPr>
        <w:t>электронной подписью</w:t>
      </w:r>
      <w:r w:rsidRPr="0048355D">
        <w:rPr>
          <w:rFonts w:ascii="Arial" w:hAnsi="Arial" w:cs="Arial"/>
          <w:sz w:val="24"/>
          <w:szCs w:val="24"/>
        </w:rPr>
        <w:t>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-  лица, действующего от имени юридического лица без доверенности;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представителя юридического лица, действующего на основании доверенности. </w:t>
      </w:r>
      <w:r w:rsidRPr="0048355D">
        <w:rPr>
          <w:rFonts w:ascii="Arial" w:hAnsi="Arial" w:cs="Arial"/>
          <w:sz w:val="24"/>
          <w:szCs w:val="24"/>
        </w:rPr>
        <w:tab/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К заявлению, направленному в форме электронного документа, прилагается копия документа, удостоверяющего личность заявителя, в виде электронного образа такого документа. Представления такого документа не требуется в случае направления заявления, подписанного усиленной квалифицированной подписью либо посредством отправки через личный кабинет единого </w:t>
      </w:r>
      <w:r w:rsidR="00D30540" w:rsidRPr="0048355D">
        <w:rPr>
          <w:rFonts w:ascii="Arial" w:hAnsi="Arial" w:cs="Arial"/>
          <w:sz w:val="24"/>
          <w:szCs w:val="24"/>
        </w:rPr>
        <w:t>портала,</w:t>
      </w:r>
      <w:r w:rsidR="004E6CB3" w:rsidRPr="0048355D">
        <w:rPr>
          <w:rFonts w:ascii="Arial" w:hAnsi="Arial" w:cs="Arial"/>
          <w:sz w:val="24"/>
          <w:szCs w:val="24"/>
        </w:rPr>
        <w:t xml:space="preserve"> либо местного</w:t>
      </w:r>
      <w:r w:rsidRPr="0048355D">
        <w:rPr>
          <w:rFonts w:ascii="Arial" w:hAnsi="Arial" w:cs="Arial"/>
          <w:sz w:val="24"/>
          <w:szCs w:val="24"/>
        </w:rPr>
        <w:t xml:space="preserve"> портала.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C26B2A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Глава 10.  </w:t>
      </w:r>
      <w:r w:rsidRPr="0048355D">
        <w:rPr>
          <w:rFonts w:ascii="Arial" w:hAnsi="Arial" w:cs="Arial"/>
          <w:caps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представить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34. Исчерпывающий перечень документов, необходимых в соответствии </w:t>
      </w:r>
      <w:r w:rsidRPr="0048355D">
        <w:rPr>
          <w:rFonts w:ascii="Arial" w:hAnsi="Arial" w:cs="Arial"/>
          <w:sz w:val="24"/>
          <w:szCs w:val="24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выписку из Единого государственного реестра о юридическом лице или выписку из Единого государственного реестра индивидуальных предпринимателей (далее - выписку из ЕГРЮЛ, ЕГРИП);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выписку из Единого государственного реестра недвижимо</w:t>
      </w:r>
      <w:r w:rsidR="009A0671" w:rsidRPr="0048355D">
        <w:rPr>
          <w:rFonts w:ascii="Arial" w:hAnsi="Arial" w:cs="Arial"/>
          <w:sz w:val="24"/>
          <w:szCs w:val="24"/>
        </w:rPr>
        <w:t xml:space="preserve">го </w:t>
      </w:r>
      <w:r w:rsidRPr="0048355D">
        <w:rPr>
          <w:rFonts w:ascii="Arial" w:hAnsi="Arial" w:cs="Arial"/>
          <w:sz w:val="24"/>
          <w:szCs w:val="24"/>
        </w:rPr>
        <w:t>имуществ</w:t>
      </w:r>
      <w:r w:rsidR="009A0671" w:rsidRPr="0048355D">
        <w:rPr>
          <w:rFonts w:ascii="Arial" w:hAnsi="Arial" w:cs="Arial"/>
          <w:sz w:val="24"/>
          <w:szCs w:val="24"/>
        </w:rPr>
        <w:t>а</w:t>
      </w:r>
      <w:r w:rsidRPr="0048355D">
        <w:rPr>
          <w:rFonts w:ascii="Arial" w:hAnsi="Arial" w:cs="Arial"/>
          <w:sz w:val="24"/>
          <w:szCs w:val="24"/>
        </w:rPr>
        <w:t xml:space="preserve"> и сделок с ним о правах на недвижимость (далее – выписку из ЕГР</w:t>
      </w:r>
      <w:r w:rsidR="009A0671" w:rsidRPr="0048355D">
        <w:rPr>
          <w:rFonts w:ascii="Arial" w:hAnsi="Arial" w:cs="Arial"/>
          <w:sz w:val="24"/>
          <w:szCs w:val="24"/>
        </w:rPr>
        <w:t>Н</w:t>
      </w:r>
      <w:r w:rsidRPr="0048355D">
        <w:rPr>
          <w:rFonts w:ascii="Arial" w:hAnsi="Arial" w:cs="Arial"/>
          <w:sz w:val="24"/>
          <w:szCs w:val="24"/>
        </w:rPr>
        <w:t>), расположенную на соседнем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3)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4) кадастровый паспорт земельного участка.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представлении муниципальной услуги.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В случае непредставления указанных документов </w:t>
      </w:r>
      <w:r w:rsidR="00D30540" w:rsidRPr="0048355D">
        <w:rPr>
          <w:rFonts w:ascii="Arial" w:hAnsi="Arial" w:cs="Arial"/>
          <w:sz w:val="24"/>
          <w:szCs w:val="24"/>
        </w:rPr>
        <w:t>заявителем, уполномоченный</w:t>
      </w:r>
      <w:r w:rsidRPr="0048355D">
        <w:rPr>
          <w:rFonts w:ascii="Arial" w:hAnsi="Arial" w:cs="Arial"/>
          <w:sz w:val="24"/>
          <w:szCs w:val="24"/>
        </w:rPr>
        <w:t xml:space="preserve"> орган запрашивает указанные сведения в режиме межведомственного взаимодействия.</w:t>
      </w:r>
    </w:p>
    <w:p w:rsidR="00E81F03" w:rsidRPr="0048355D" w:rsidRDefault="008D246A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Уполномоченное лицо администрации </w:t>
      </w:r>
      <w:r w:rsidR="00E81F03" w:rsidRPr="0048355D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2) представление документов и информации, которые в соответствии </w:t>
      </w:r>
      <w:r w:rsidRPr="0048355D">
        <w:rPr>
          <w:rFonts w:ascii="Arial" w:hAnsi="Arial" w:cs="Arial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предоставляющего муниципальную услугу,  государственных органов, участвующих в предоставлении муниципальной услуги, за исключением документов, указанных в </w:t>
      </w:r>
      <w:hyperlink r:id="rId27" w:history="1">
        <w:r w:rsidRPr="0048355D">
          <w:rPr>
            <w:rFonts w:ascii="Arial" w:hAnsi="Arial" w:cs="Arial"/>
            <w:sz w:val="24"/>
            <w:szCs w:val="24"/>
          </w:rPr>
          <w:t>части  6 статьи 7</w:t>
        </w:r>
      </w:hyperlink>
      <w:r w:rsidRPr="0048355D">
        <w:rPr>
          <w:rFonts w:ascii="Arial" w:hAnsi="Arial" w:cs="Arial"/>
          <w:sz w:val="24"/>
          <w:szCs w:val="24"/>
        </w:rPr>
        <w:t xml:space="preserve"> Федерального закона от 27 июля 2010 года  № 210-ФЗ «Об организации предоставления государственных </w:t>
      </w:r>
      <w:r w:rsidRPr="0048355D">
        <w:rPr>
          <w:rFonts w:ascii="Arial" w:hAnsi="Arial" w:cs="Arial"/>
          <w:sz w:val="24"/>
          <w:szCs w:val="24"/>
        </w:rPr>
        <w:br/>
        <w:t>и муниципальных услуг».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81F03" w:rsidRPr="0048355D" w:rsidRDefault="00E81F03" w:rsidP="005E564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8355D">
        <w:rPr>
          <w:sz w:val="24"/>
          <w:szCs w:val="24"/>
        </w:rPr>
        <w:t>Глава 11.  ПЕРЕЧЕНЬ ОСНОВАНИЙ ДЛЯ ОТКАЗА В ПРИЕМЕ ДОКУМЕНТОВ, НЕОБХОДИМЫХ ДЛЯ ПРЕДОСТАВЛЕНИЯ МУНИЦИПАЛЬНОЙ УСЛУГИ</w:t>
      </w: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36. Основаниями для отказа в приеме документов являются:</w:t>
      </w:r>
    </w:p>
    <w:p w:rsidR="00E81F03" w:rsidRPr="0048355D" w:rsidRDefault="00E81F03" w:rsidP="005F36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представление неполного перечня документов, за исключением документов, находящихся в распоряжении органов, предоставляющих </w:t>
      </w:r>
      <w:r w:rsidR="00D30540" w:rsidRPr="0048355D">
        <w:rPr>
          <w:rFonts w:ascii="Arial" w:hAnsi="Arial" w:cs="Arial"/>
          <w:sz w:val="24"/>
          <w:szCs w:val="24"/>
        </w:rPr>
        <w:t>муниципальную услугу</w:t>
      </w:r>
      <w:r w:rsidRPr="0048355D">
        <w:rPr>
          <w:rFonts w:ascii="Arial" w:hAnsi="Arial" w:cs="Arial"/>
          <w:sz w:val="24"/>
          <w:szCs w:val="24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2) несоответствие документов требованиям, указанным в </w:t>
      </w:r>
      <w:hyperlink w:anchor="sub_29038" w:history="1">
        <w:r w:rsidRPr="0048355D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48355D">
        <w:rPr>
          <w:rFonts w:ascii="Arial" w:hAnsi="Arial" w:cs="Arial"/>
          <w:sz w:val="24"/>
          <w:szCs w:val="24"/>
        </w:rPr>
        <w:t>32 настоящего Административного регламента;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3) наличие в </w:t>
      </w:r>
      <w:hyperlink r:id="rId28" w:history="1">
        <w:r w:rsidRPr="0048355D">
          <w:rPr>
            <w:rFonts w:ascii="Arial" w:hAnsi="Arial" w:cs="Arial"/>
            <w:sz w:val="24"/>
            <w:szCs w:val="24"/>
          </w:rPr>
          <w:t>заявлении</w:t>
        </w:r>
      </w:hyperlink>
      <w:r w:rsidRPr="0048355D">
        <w:rPr>
          <w:rFonts w:ascii="Arial" w:hAnsi="Arial" w:cs="Arial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органа местного самоуправления, а также членов их семей.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4) текст заявления не поддается прочтению, ответ на заявление </w:t>
      </w:r>
      <w:r w:rsidRPr="0048355D">
        <w:rPr>
          <w:rFonts w:ascii="Arial" w:hAnsi="Arial" w:cs="Arial"/>
          <w:sz w:val="24"/>
          <w:szCs w:val="24"/>
        </w:rPr>
        <w:br/>
        <w:t>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37. В течение десяти дней со дня поступления заявления </w:t>
      </w:r>
      <w:r w:rsidRPr="0048355D">
        <w:rPr>
          <w:rFonts w:ascii="Arial" w:hAnsi="Arial" w:cs="Arial"/>
          <w:sz w:val="24"/>
          <w:szCs w:val="24"/>
        </w:rPr>
        <w:br/>
        <w:t>о заключении соглашения об установлении</w:t>
      </w:r>
      <w:r w:rsidR="008D246A">
        <w:rPr>
          <w:rFonts w:ascii="Arial" w:hAnsi="Arial" w:cs="Arial"/>
          <w:sz w:val="24"/>
          <w:szCs w:val="24"/>
        </w:rPr>
        <w:t xml:space="preserve"> сервитута, уполномоченное лицо администрации</w:t>
      </w:r>
      <w:r w:rsidRPr="0048355D">
        <w:rPr>
          <w:rFonts w:ascii="Arial" w:hAnsi="Arial" w:cs="Arial"/>
          <w:sz w:val="24"/>
          <w:szCs w:val="24"/>
        </w:rPr>
        <w:t xml:space="preserve"> возвращает это заявление заявителю, если оно не соответствует требованиям </w:t>
      </w:r>
      <w:proofErr w:type="gramStart"/>
      <w:r w:rsidRPr="0048355D">
        <w:rPr>
          <w:rFonts w:ascii="Arial" w:hAnsi="Arial" w:cs="Arial"/>
          <w:sz w:val="24"/>
          <w:szCs w:val="24"/>
        </w:rPr>
        <w:t>пункта  32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 настоящего Административного регламента, подано в иной орган или к заявлению не приложены документы, предоставляемые в соответствии с подпунктом 2, 3 пункта 30 настоящего Административного </w:t>
      </w:r>
      <w:r w:rsidRPr="0048355D">
        <w:rPr>
          <w:rFonts w:ascii="Arial" w:hAnsi="Arial" w:cs="Arial"/>
          <w:sz w:val="24"/>
          <w:szCs w:val="24"/>
        </w:rPr>
        <w:lastRenderedPageBreak/>
        <w:t>регламента.  При эт</w:t>
      </w:r>
      <w:r w:rsidR="008D246A">
        <w:rPr>
          <w:rFonts w:ascii="Arial" w:hAnsi="Arial" w:cs="Arial"/>
          <w:sz w:val="24"/>
          <w:szCs w:val="24"/>
        </w:rPr>
        <w:t>ом уполномоченным лицом администрации</w:t>
      </w:r>
      <w:r w:rsidR="008116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6F1">
        <w:rPr>
          <w:rFonts w:ascii="Arial" w:hAnsi="Arial" w:cs="Arial"/>
          <w:sz w:val="24"/>
          <w:szCs w:val="24"/>
        </w:rPr>
        <w:t xml:space="preserve">должны </w:t>
      </w:r>
      <w:r w:rsidRPr="0048355D">
        <w:rPr>
          <w:rFonts w:ascii="Arial" w:hAnsi="Arial" w:cs="Arial"/>
          <w:sz w:val="24"/>
          <w:szCs w:val="24"/>
        </w:rPr>
        <w:t xml:space="preserve"> быть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указаны причины возврата заявления о заключении соглашения об установлении сервитута.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38. В случае отказа в приеме документов, поданных через организации почт</w:t>
      </w:r>
      <w:r w:rsidR="008116F1">
        <w:rPr>
          <w:rFonts w:ascii="Arial" w:hAnsi="Arial" w:cs="Arial"/>
          <w:sz w:val="24"/>
          <w:szCs w:val="24"/>
        </w:rPr>
        <w:t>овой связи, администрация муниципального образования</w:t>
      </w:r>
      <w:r w:rsidRPr="0048355D">
        <w:rPr>
          <w:rFonts w:ascii="Arial" w:hAnsi="Arial" w:cs="Arial"/>
          <w:sz w:val="24"/>
          <w:szCs w:val="24"/>
        </w:rPr>
        <w:t xml:space="preserve"> не позднее десяти дней со дня регистрации заявления и документов,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39. В случае отказа в приеме документов, п</w:t>
      </w:r>
      <w:r w:rsidR="008116F1">
        <w:rPr>
          <w:rFonts w:ascii="Arial" w:hAnsi="Arial" w:cs="Arial"/>
          <w:sz w:val="24"/>
          <w:szCs w:val="24"/>
        </w:rPr>
        <w:t xml:space="preserve">оданных </w:t>
      </w:r>
      <w:r w:rsidR="008116F1">
        <w:rPr>
          <w:rFonts w:ascii="Arial" w:hAnsi="Arial" w:cs="Arial"/>
          <w:sz w:val="24"/>
          <w:szCs w:val="24"/>
        </w:rPr>
        <w:br/>
        <w:t xml:space="preserve">в администрацию муниципального образования </w:t>
      </w:r>
      <w:r w:rsidRPr="0048355D">
        <w:rPr>
          <w:rFonts w:ascii="Arial" w:hAnsi="Arial" w:cs="Arial"/>
          <w:sz w:val="24"/>
          <w:szCs w:val="24"/>
        </w:rPr>
        <w:t xml:space="preserve">  путем личного обращения, должностное лицо выдает заявителю либо его представителю письменное уведомление об отказе </w:t>
      </w:r>
      <w:r w:rsidRPr="0048355D">
        <w:rPr>
          <w:rFonts w:ascii="Arial" w:hAnsi="Arial" w:cs="Arial"/>
          <w:sz w:val="24"/>
          <w:szCs w:val="24"/>
        </w:rPr>
        <w:br/>
        <w:t xml:space="preserve">в приеме заявления по существу поставленного в нем вопроса с указанием причин отказа в течение десяти дней со дня обращения </w:t>
      </w:r>
      <w:proofErr w:type="gramStart"/>
      <w:r w:rsidRPr="0048355D">
        <w:rPr>
          <w:rFonts w:ascii="Arial" w:hAnsi="Arial" w:cs="Arial"/>
          <w:sz w:val="24"/>
          <w:szCs w:val="24"/>
        </w:rPr>
        <w:t>заявителя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либо его представителя.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40. 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</w:t>
      </w:r>
      <w:r w:rsidR="00D30540" w:rsidRPr="0048355D">
        <w:rPr>
          <w:rFonts w:ascii="Arial" w:hAnsi="Arial" w:cs="Arial"/>
          <w:sz w:val="24"/>
          <w:szCs w:val="24"/>
        </w:rPr>
        <w:t>десяти дней</w:t>
      </w:r>
      <w:r w:rsidRPr="0048355D">
        <w:rPr>
          <w:rFonts w:ascii="Arial" w:hAnsi="Arial" w:cs="Arial"/>
          <w:sz w:val="24"/>
          <w:szCs w:val="24"/>
        </w:rPr>
        <w:t xml:space="preserve">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 заявление и документы.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41. Отказ в приеме документов не препятствует повторному обращению заявителя.</w:t>
      </w:r>
    </w:p>
    <w:p w:rsidR="00E81F03" w:rsidRPr="0048355D" w:rsidRDefault="00E81F03" w:rsidP="005F36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81F03" w:rsidRPr="0048355D" w:rsidRDefault="00E81F03" w:rsidP="007519C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8355D">
        <w:rPr>
          <w:sz w:val="24"/>
          <w:szCs w:val="24"/>
        </w:rPr>
        <w:t>Глава 12.  ПЕРЕЧЕНЬ ОСНОВАНИЙ ДЛЯ ПРИОСТАНОВЛЕНИЯ ИЛИ ОТКАЗА В ПРЕДОСТАВЛЕНИИ МУНИЦИПАЛЬНОЙ УСЛУГИ</w:t>
      </w:r>
    </w:p>
    <w:p w:rsidR="00E81F03" w:rsidRPr="0048355D" w:rsidRDefault="00E81F03" w:rsidP="005F36B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92641"/>
      <w:r w:rsidRPr="0048355D">
        <w:rPr>
          <w:rFonts w:ascii="Arial" w:hAnsi="Arial" w:cs="Arial"/>
          <w:sz w:val="24"/>
          <w:szCs w:val="24"/>
        </w:rPr>
        <w:t>42. В случае необходимости постановки заявителем на государственный кадастровый учет части земельного участка, в отношении которой устанавливается сервитут, уполномоченный орган принимает решение о приостановлении предоставления муниципальной услуги.</w:t>
      </w:r>
    </w:p>
    <w:p w:rsidR="00E81F03" w:rsidRPr="0048355D" w:rsidRDefault="00E81F03" w:rsidP="005F36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Иных случаев приостановления предоставления </w:t>
      </w:r>
      <w:proofErr w:type="gramStart"/>
      <w:r w:rsidRPr="0048355D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законодательством Российской Федерации и Иркутской области </w:t>
      </w:r>
      <w:r w:rsidRPr="0048355D">
        <w:rPr>
          <w:rFonts w:ascii="Arial" w:hAnsi="Arial" w:cs="Arial"/>
          <w:sz w:val="24"/>
          <w:szCs w:val="24"/>
        </w:rPr>
        <w:br/>
        <w:t>не предусмотрено.</w:t>
      </w:r>
    </w:p>
    <w:p w:rsidR="00E81F03" w:rsidRPr="0048355D" w:rsidRDefault="008116F1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«Александровск»</w:t>
      </w:r>
      <w:r w:rsidR="00E81F03" w:rsidRPr="0048355D">
        <w:rPr>
          <w:rFonts w:ascii="Arial" w:hAnsi="Arial" w:cs="Arial"/>
          <w:sz w:val="24"/>
          <w:szCs w:val="24"/>
        </w:rPr>
        <w:t xml:space="preserve">, в течение пяти рабочих дней со дня принятия решения о приостановлении предоставления муниципальной услуги, направляет такое решение заявителю, в отношение которого принято такое </w:t>
      </w:r>
      <w:r w:rsidR="00D30540" w:rsidRPr="0048355D">
        <w:rPr>
          <w:rFonts w:ascii="Arial" w:hAnsi="Arial" w:cs="Arial"/>
          <w:sz w:val="24"/>
          <w:szCs w:val="24"/>
        </w:rPr>
        <w:t>решение, почтовым</w:t>
      </w:r>
      <w:r w:rsidR="00E81F03" w:rsidRPr="0048355D">
        <w:rPr>
          <w:rFonts w:ascii="Arial" w:hAnsi="Arial" w:cs="Arial"/>
          <w:sz w:val="24"/>
          <w:szCs w:val="24"/>
        </w:rPr>
        <w:t xml:space="preserve"> отправлением либо по обращению заявителя – вручает его лично.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43. Основаниями для отказа в </w:t>
      </w:r>
      <w:r w:rsidR="00D30540" w:rsidRPr="0048355D">
        <w:rPr>
          <w:rFonts w:ascii="Arial" w:hAnsi="Arial" w:cs="Arial"/>
          <w:sz w:val="24"/>
          <w:szCs w:val="24"/>
        </w:rPr>
        <w:t>предоставлении муниципальной</w:t>
      </w:r>
      <w:r w:rsidRPr="0048355D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1) заявление об установлении сервитута направлено в орган местного самоуправления, который не вправе заключать соглашение об установлении сервитута; </w:t>
      </w:r>
    </w:p>
    <w:bookmarkEnd w:id="13"/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3)  установление   сервитута   приведет   к   невозможности   использовать </w:t>
      </w:r>
      <w:r w:rsidR="00D30540" w:rsidRPr="0048355D">
        <w:rPr>
          <w:rFonts w:ascii="Arial" w:hAnsi="Arial" w:cs="Arial"/>
          <w:sz w:val="24"/>
          <w:szCs w:val="24"/>
        </w:rPr>
        <w:t>земельный участок в соответствии с его разрешенным использованием</w:t>
      </w:r>
      <w:r w:rsidRPr="0048355D">
        <w:rPr>
          <w:rFonts w:ascii="Arial" w:hAnsi="Arial" w:cs="Arial"/>
          <w:sz w:val="24"/>
          <w:szCs w:val="24"/>
        </w:rPr>
        <w:t xml:space="preserve"> или к существенным затруднениям в использовании земельного участка.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44. Отказ в предоставлении муниципальной услуги может быть обжалован в порядке, установленном законодательством.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</w:t>
      </w: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 w:rsidR="00D30540" w:rsidRPr="0048355D">
        <w:rPr>
          <w:rFonts w:ascii="Arial" w:hAnsi="Arial" w:cs="Arial"/>
          <w:sz w:val="24"/>
          <w:szCs w:val="24"/>
        </w:rPr>
        <w:t>УЧАСТВУЮЩИМИ В</w:t>
      </w:r>
      <w:r w:rsidRPr="0048355D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13553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45. </w:t>
      </w:r>
      <w:r w:rsidR="00135536" w:rsidRPr="0048355D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  <w:r w:rsidR="002F7939" w:rsidRPr="0048355D">
        <w:rPr>
          <w:rFonts w:ascii="Arial" w:hAnsi="Arial" w:cs="Arial"/>
          <w:sz w:val="24"/>
          <w:szCs w:val="24"/>
        </w:rPr>
        <w:t xml:space="preserve"> </w:t>
      </w:r>
      <w:r w:rsidR="00135536" w:rsidRPr="0048355D">
        <w:rPr>
          <w:rFonts w:ascii="Arial" w:hAnsi="Arial" w:cs="Arial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</w:t>
      </w:r>
      <w:r w:rsidRPr="0048355D">
        <w:rPr>
          <w:rFonts w:ascii="Arial" w:hAnsi="Arial" w:cs="Arial"/>
          <w:sz w:val="24"/>
          <w:szCs w:val="24"/>
        </w:rPr>
        <w:tab/>
        <w:t xml:space="preserve"> 46. </w:t>
      </w:r>
      <w:r w:rsidR="002F7939" w:rsidRPr="0048355D">
        <w:rPr>
          <w:rFonts w:ascii="Arial" w:hAnsi="Arial" w:cs="Arial"/>
          <w:sz w:val="24"/>
          <w:szCs w:val="24"/>
        </w:rPr>
        <w:t>Муниципальная услуга</w:t>
      </w:r>
      <w:r w:rsidRPr="0048355D">
        <w:rPr>
          <w:rFonts w:ascii="Arial" w:hAnsi="Arial" w:cs="Arial"/>
          <w:sz w:val="24"/>
          <w:szCs w:val="24"/>
        </w:rPr>
        <w:t xml:space="preserve"> предоставляется без взимания государственной пошлины или иной платы. </w:t>
      </w:r>
    </w:p>
    <w:p w:rsidR="00E81F03" w:rsidRPr="0048355D" w:rsidRDefault="00E81F03" w:rsidP="005F36B9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47. Плата за услуги, которые являются необходимыми и обязательными для </w:t>
      </w:r>
      <w:r w:rsidR="002F7939" w:rsidRPr="0048355D">
        <w:rPr>
          <w:rFonts w:ascii="Arial" w:hAnsi="Arial" w:cs="Arial"/>
          <w:sz w:val="24"/>
          <w:szCs w:val="24"/>
        </w:rPr>
        <w:t>предоставления муниципальной</w:t>
      </w:r>
      <w:r w:rsidRPr="0048355D">
        <w:rPr>
          <w:rFonts w:ascii="Arial" w:hAnsi="Arial" w:cs="Arial"/>
          <w:sz w:val="24"/>
          <w:szCs w:val="24"/>
        </w:rPr>
        <w:t xml:space="preserve"> услуги, отсутствует.</w:t>
      </w:r>
    </w:p>
    <w:p w:rsidR="00E81F03" w:rsidRPr="0048355D" w:rsidRDefault="00E81F03" w:rsidP="005F3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04079A">
      <w:pPr>
        <w:tabs>
          <w:tab w:val="left" w:pos="-4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48.</w:t>
      </w:r>
      <w:r w:rsidRPr="0048355D">
        <w:rPr>
          <w:rFonts w:ascii="Arial" w:hAnsi="Arial" w:cs="Arial"/>
          <w:sz w:val="24"/>
          <w:szCs w:val="24"/>
        </w:rPr>
        <w:tab/>
        <w:t xml:space="preserve"> Максимальный срок ожидания в очереди при подаче запроса </w:t>
      </w:r>
      <w:r w:rsidRPr="0048355D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предоставления такой услуги - не более 15 минут.</w:t>
      </w:r>
    </w:p>
    <w:p w:rsidR="00E81F03" w:rsidRPr="0048355D" w:rsidRDefault="00E81F03" w:rsidP="005F36B9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1F03" w:rsidRPr="0048355D" w:rsidRDefault="00E81F03" w:rsidP="000407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17. СРОК И ПОРЯДОК РЕГИСТРАЦИИ ЗАЯВЛЕНИЯ</w:t>
      </w: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ЗАЯВИТЕЛЯ О ПРЕДОСТАВЛЕНИИ МУНИЦИПАЛЬНОЙ УСЛУГИ,</w:t>
      </w: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В ТОМ ЧИСЛЕ В ЭЛЕКТРОННОЙ ФОРМЕ</w:t>
      </w:r>
    </w:p>
    <w:p w:rsidR="00E81F03" w:rsidRPr="0048355D" w:rsidRDefault="00E81F03" w:rsidP="005F36B9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49. Регистрацию заявления и документов о предоставлении муниципальной услуги, в том числе в электронной форме, осуществляет должностное лицо отдела организационной работы Управления делами администрации городского округа, ответственное за регистрацию входящей корреспонденции.</w:t>
      </w:r>
    </w:p>
    <w:p w:rsidR="00E81F03" w:rsidRPr="0048355D" w:rsidRDefault="00E81F03" w:rsidP="005F36B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50. Максимальное время регистрации заявления о предоставлении муниципальной услуги составляет 15 минут.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уполномоченный орган (до 1</w:t>
      </w:r>
      <w:r w:rsidR="002F7939" w:rsidRPr="0048355D">
        <w:rPr>
          <w:rFonts w:ascii="Arial" w:hAnsi="Arial" w:cs="Arial"/>
          <w:sz w:val="24"/>
          <w:szCs w:val="24"/>
        </w:rPr>
        <w:t>7</w:t>
      </w:r>
      <w:r w:rsidRPr="0048355D">
        <w:rPr>
          <w:rFonts w:ascii="Arial" w:hAnsi="Arial" w:cs="Arial"/>
          <w:sz w:val="24"/>
          <w:szCs w:val="24"/>
        </w:rPr>
        <w:t>-00). При поступлении документов после 1</w:t>
      </w:r>
      <w:r w:rsidR="002F7939" w:rsidRPr="0048355D">
        <w:rPr>
          <w:rFonts w:ascii="Arial" w:hAnsi="Arial" w:cs="Arial"/>
          <w:sz w:val="24"/>
          <w:szCs w:val="24"/>
        </w:rPr>
        <w:t>7</w:t>
      </w:r>
      <w:r w:rsidRPr="0048355D">
        <w:rPr>
          <w:rFonts w:ascii="Arial" w:hAnsi="Arial" w:cs="Arial"/>
          <w:sz w:val="24"/>
          <w:szCs w:val="24"/>
        </w:rPr>
        <w:t>-00 их регистрация происходит следующим рабочим днем.</w:t>
      </w:r>
    </w:p>
    <w:p w:rsidR="00266F78" w:rsidRPr="0048355D" w:rsidRDefault="00266F78" w:rsidP="0004079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Глава 18. </w:t>
      </w:r>
      <w:r w:rsidRPr="0048355D">
        <w:rPr>
          <w:rFonts w:ascii="Arial" w:hAnsi="Arial" w:cs="Arial"/>
          <w:caps/>
          <w:sz w:val="24"/>
          <w:szCs w:val="24"/>
        </w:rPr>
        <w:t>Требования к помещениям, в которых предоставляется МУНИЦИПАЛЬНая услуга</w:t>
      </w:r>
    </w:p>
    <w:p w:rsidR="007519CA" w:rsidRPr="0048355D" w:rsidRDefault="007519CA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B781B" w:rsidRPr="0048355D" w:rsidRDefault="00E81F03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51. </w:t>
      </w:r>
      <w:r w:rsidR="00FB781B" w:rsidRPr="0048355D">
        <w:rPr>
          <w:rFonts w:ascii="Arial" w:eastAsia="Times New Roman" w:hAnsi="Arial" w:cs="Arial"/>
          <w:sz w:val="24"/>
          <w:szCs w:val="24"/>
        </w:rPr>
        <w:t>Вход</w:t>
      </w:r>
      <w:r w:rsidR="005A5C94">
        <w:rPr>
          <w:rFonts w:ascii="Arial" w:eastAsia="Times New Roman" w:hAnsi="Arial" w:cs="Arial"/>
          <w:sz w:val="24"/>
          <w:szCs w:val="24"/>
        </w:rPr>
        <w:t xml:space="preserve"> в здание администрации муниципального образования «Александровск»</w:t>
      </w:r>
      <w:r w:rsidR="00FB781B" w:rsidRPr="0048355D">
        <w:rPr>
          <w:rFonts w:ascii="Arial" w:eastAsia="Times New Roman" w:hAnsi="Arial" w:cs="Arial"/>
          <w:sz w:val="24"/>
          <w:szCs w:val="24"/>
        </w:rPr>
        <w:t xml:space="preserve"> оборудуется информационной табличкой (вывеской), содержащей информацию о полном наи</w:t>
      </w:r>
      <w:r w:rsidR="005A5C94">
        <w:rPr>
          <w:rFonts w:ascii="Arial" w:eastAsia="Times New Roman" w:hAnsi="Arial" w:cs="Arial"/>
          <w:sz w:val="24"/>
          <w:szCs w:val="24"/>
        </w:rPr>
        <w:t>меновании администрации муниципального образования «</w:t>
      </w:r>
      <w:r w:rsidR="001C00CC">
        <w:rPr>
          <w:rFonts w:ascii="Arial" w:eastAsia="Times New Roman" w:hAnsi="Arial" w:cs="Arial"/>
          <w:sz w:val="24"/>
          <w:szCs w:val="24"/>
        </w:rPr>
        <w:t>Ал</w:t>
      </w:r>
      <w:r w:rsidR="005A5C94">
        <w:rPr>
          <w:rFonts w:ascii="Arial" w:eastAsia="Times New Roman" w:hAnsi="Arial" w:cs="Arial"/>
          <w:sz w:val="24"/>
          <w:szCs w:val="24"/>
        </w:rPr>
        <w:t>ександровск»</w:t>
      </w:r>
      <w:r w:rsidR="00FB781B" w:rsidRPr="0048355D">
        <w:rPr>
          <w:rFonts w:ascii="Arial" w:eastAsia="Times New Roman" w:hAnsi="Arial" w:cs="Arial"/>
          <w:sz w:val="24"/>
          <w:szCs w:val="24"/>
        </w:rPr>
        <w:t>.</w:t>
      </w:r>
    </w:p>
    <w:p w:rsidR="00FB781B" w:rsidRPr="0048355D" w:rsidRDefault="00FB781B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B781B" w:rsidRPr="0048355D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52</w:t>
      </w:r>
      <w:r w:rsidR="00FB781B" w:rsidRPr="0048355D">
        <w:rPr>
          <w:rFonts w:ascii="Arial" w:eastAsia="Times New Roman" w:hAnsi="Arial" w:cs="Arial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B781B" w:rsidRPr="0048355D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53</w:t>
      </w:r>
      <w:r w:rsidR="00FB781B" w:rsidRPr="0048355D">
        <w:rPr>
          <w:rFonts w:ascii="Arial" w:eastAsia="Times New Roman" w:hAnsi="Arial" w:cs="Arial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B781B" w:rsidRPr="0048355D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54</w:t>
      </w:r>
      <w:r w:rsidR="00FB781B" w:rsidRPr="0048355D">
        <w:rPr>
          <w:rFonts w:ascii="Arial" w:eastAsia="Times New Roman" w:hAnsi="Arial" w:cs="Arial"/>
          <w:sz w:val="24"/>
          <w:szCs w:val="24"/>
        </w:rPr>
        <w:t xml:space="preserve">. Прием заявлений и документов, необходимых для предоставления муниципальной услуги, осуществляется в </w:t>
      </w:r>
      <w:proofErr w:type="gramStart"/>
      <w:r w:rsidR="001C00CC">
        <w:rPr>
          <w:rFonts w:ascii="Arial" w:eastAsia="Times New Roman" w:hAnsi="Arial" w:cs="Arial"/>
          <w:sz w:val="24"/>
          <w:szCs w:val="24"/>
        </w:rPr>
        <w:t>кабинетах  администрации</w:t>
      </w:r>
      <w:proofErr w:type="gramEnd"/>
      <w:r w:rsidR="00FB781B" w:rsidRPr="0048355D">
        <w:rPr>
          <w:rFonts w:ascii="Arial" w:eastAsia="Times New Roman" w:hAnsi="Arial" w:cs="Arial"/>
          <w:sz w:val="24"/>
          <w:szCs w:val="24"/>
        </w:rPr>
        <w:t>.</w:t>
      </w:r>
    </w:p>
    <w:p w:rsidR="00FB781B" w:rsidRPr="0048355D" w:rsidRDefault="001C00C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66. Вход в кабинет администрации</w:t>
      </w:r>
      <w:r w:rsidR="00FB781B" w:rsidRPr="0048355D">
        <w:rPr>
          <w:rFonts w:ascii="Arial" w:eastAsia="Times New Roman" w:hAnsi="Arial" w:cs="Arial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B781B" w:rsidRPr="0048355D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55</w:t>
      </w:r>
      <w:r w:rsidR="00FB781B" w:rsidRPr="0048355D">
        <w:rPr>
          <w:rFonts w:ascii="Arial" w:eastAsia="Times New Roman" w:hAnsi="Arial" w:cs="Arial"/>
          <w:sz w:val="24"/>
          <w:szCs w:val="24"/>
        </w:rPr>
        <w:t>. Каждое рабочее место должно</w:t>
      </w:r>
      <w:r w:rsidR="001C00CC">
        <w:rPr>
          <w:rFonts w:ascii="Arial" w:eastAsia="Times New Roman" w:hAnsi="Arial" w:cs="Arial"/>
          <w:sz w:val="24"/>
          <w:szCs w:val="24"/>
        </w:rPr>
        <w:t>стных лиц администрации</w:t>
      </w:r>
      <w:r w:rsidR="00FB781B" w:rsidRPr="0048355D">
        <w:rPr>
          <w:rFonts w:ascii="Arial" w:eastAsia="Times New Roman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B781B" w:rsidRPr="0048355D" w:rsidRDefault="00860D0C" w:rsidP="001C00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56</w:t>
      </w:r>
      <w:r w:rsidR="00FB781B" w:rsidRPr="0048355D">
        <w:rPr>
          <w:rFonts w:ascii="Arial" w:eastAsia="Times New Roman" w:hAnsi="Arial" w:cs="Arial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</w:t>
      </w:r>
      <w:r w:rsidR="001C00CC">
        <w:rPr>
          <w:rFonts w:ascii="Arial" w:eastAsia="Times New Roman" w:hAnsi="Arial" w:cs="Arial"/>
          <w:sz w:val="24"/>
          <w:szCs w:val="24"/>
        </w:rPr>
        <w:t>ностных лиц администрации</w:t>
      </w:r>
      <w:r w:rsidR="00FB781B" w:rsidRPr="0048355D">
        <w:rPr>
          <w:rFonts w:ascii="Arial" w:eastAsia="Times New Roman" w:hAnsi="Arial" w:cs="Arial"/>
          <w:sz w:val="24"/>
          <w:szCs w:val="24"/>
        </w:rPr>
        <w:t>.</w:t>
      </w:r>
    </w:p>
    <w:p w:rsidR="00FB781B" w:rsidRPr="0048355D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57</w:t>
      </w:r>
      <w:r w:rsidR="00FB781B" w:rsidRPr="0048355D">
        <w:rPr>
          <w:rFonts w:ascii="Arial" w:eastAsia="Times New Roman" w:hAnsi="Arial" w:cs="Arial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B781B" w:rsidRPr="0048355D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59</w:t>
      </w:r>
      <w:r w:rsidR="00FB781B" w:rsidRPr="0048355D">
        <w:rPr>
          <w:rFonts w:ascii="Arial" w:eastAsia="Times New Roman" w:hAnsi="Arial" w:cs="Arial"/>
          <w:sz w:val="24"/>
          <w:szCs w:val="24"/>
        </w:rPr>
        <w:t>. В целях обеспечения конфиденциальности сведений о заявителе одним должностным лицом</w:t>
      </w:r>
      <w:r w:rsidR="001C00CC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FB781B" w:rsidRPr="0048355D">
        <w:rPr>
          <w:rFonts w:ascii="Arial" w:eastAsia="Times New Roman" w:hAnsi="Arial" w:cs="Arial"/>
          <w:sz w:val="24"/>
          <w:szCs w:val="24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FB781B" w:rsidRPr="00E36844" w:rsidRDefault="00860D0C" w:rsidP="00FB7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eastAsia="Times New Roman" w:hAnsi="Arial" w:cs="Arial"/>
          <w:sz w:val="24"/>
          <w:szCs w:val="24"/>
        </w:rPr>
        <w:t>59</w:t>
      </w:r>
      <w:r w:rsidR="00FB781B" w:rsidRPr="00E36844">
        <w:rPr>
          <w:rFonts w:ascii="Arial" w:eastAsia="Times New Roman" w:hAnsi="Arial" w:cs="Arial"/>
          <w:sz w:val="24"/>
          <w:szCs w:val="24"/>
        </w:rPr>
        <w:t xml:space="preserve">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 </w:t>
      </w:r>
    </w:p>
    <w:p w:rsidR="00FB781B" w:rsidRPr="00E36844" w:rsidRDefault="00860D0C" w:rsidP="00FB78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eastAsia="Times New Roman" w:hAnsi="Arial" w:cs="Arial"/>
          <w:sz w:val="24"/>
          <w:szCs w:val="24"/>
        </w:rPr>
        <w:t>60</w:t>
      </w:r>
      <w:r w:rsidR="00FB781B" w:rsidRPr="00E36844">
        <w:rPr>
          <w:rFonts w:ascii="Arial" w:eastAsia="Times New Roman" w:hAnsi="Arial" w:cs="Arial"/>
          <w:sz w:val="24"/>
          <w:szCs w:val="24"/>
        </w:rPr>
        <w:t xml:space="preserve">. </w:t>
      </w:r>
      <w:r w:rsidR="00FB781B" w:rsidRPr="00E36844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обеспечивается:</w:t>
      </w:r>
    </w:p>
    <w:p w:rsidR="00FB781B" w:rsidRPr="00E36844" w:rsidRDefault="00FB781B" w:rsidP="00FB7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t xml:space="preserve"> а) беспрепятственный доступ к зданию, в котором находится администрация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:rsidR="00FB781B" w:rsidRPr="00E36844" w:rsidRDefault="00FB781B" w:rsidP="00FB7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t>б) возможность самостоятельного передвижения по территории, на которой расположено здание, в котором находится администрация,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B781B" w:rsidRPr="00E36844" w:rsidRDefault="00FB781B" w:rsidP="00FB7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lastRenderedPageBreak/>
        <w:t>в)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B781B" w:rsidRPr="00E36844" w:rsidRDefault="00FB781B" w:rsidP="00FB7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B781B" w:rsidRPr="00E36844" w:rsidRDefault="00FB781B" w:rsidP="00FB7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t>д)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781B" w:rsidRPr="00E36844" w:rsidRDefault="00FB781B" w:rsidP="00FB7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t>е) оказание должностными лицами администрации помощи инвалидам в преодолении барьеров, мешающих получению ими услуг наравне с другими лицами.</w:t>
      </w:r>
    </w:p>
    <w:p w:rsidR="00E81F03" w:rsidRPr="00E36844" w:rsidRDefault="00FB781B" w:rsidP="00FB7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844">
        <w:rPr>
          <w:rFonts w:ascii="Arial" w:hAnsi="Arial" w:cs="Arial"/>
          <w:sz w:val="24"/>
          <w:szCs w:val="24"/>
        </w:rPr>
        <w:t>В случаях, если здание невозможно полностью приспособить с учетом потребностей инвалидов, принимаются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Pr="00E36844">
        <w:rPr>
          <w:rStyle w:val="afc"/>
          <w:rFonts w:ascii="Arial" w:hAnsi="Arial" w:cs="Arial"/>
          <w:sz w:val="24"/>
          <w:szCs w:val="24"/>
        </w:rPr>
        <w:footnoteReference w:id="1"/>
      </w: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19.</w:t>
      </w:r>
      <w:r w:rsidRPr="0048355D">
        <w:rPr>
          <w:rFonts w:ascii="Arial" w:hAnsi="Arial" w:cs="Arial"/>
          <w:caps/>
          <w:sz w:val="24"/>
          <w:szCs w:val="24"/>
        </w:rPr>
        <w:t xml:space="preserve"> Показатели доступности и качества</w:t>
      </w:r>
    </w:p>
    <w:p w:rsidR="00E81F03" w:rsidRPr="0048355D" w:rsidRDefault="00E81F03" w:rsidP="000407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caps/>
          <w:sz w:val="24"/>
          <w:szCs w:val="24"/>
        </w:rPr>
        <w:t>муниципальной услуги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3864B5" w:rsidRPr="0048355D">
        <w:rPr>
          <w:rFonts w:ascii="Arial" w:hAnsi="Arial" w:cs="Arial"/>
          <w:sz w:val="24"/>
          <w:szCs w:val="24"/>
        </w:rPr>
        <w:t>1</w:t>
      </w:r>
      <w:r w:rsidRPr="0048355D">
        <w:rPr>
          <w:rFonts w:ascii="Arial" w:hAnsi="Arial" w:cs="Arial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соблюдение требований</w:t>
      </w:r>
      <w:r w:rsidR="0004079A" w:rsidRPr="0048355D">
        <w:rPr>
          <w:rFonts w:ascii="Arial" w:hAnsi="Arial" w:cs="Arial"/>
          <w:sz w:val="24"/>
          <w:szCs w:val="24"/>
        </w:rPr>
        <w:t>, предъявляемых</w:t>
      </w:r>
      <w:r w:rsidR="00E81F03" w:rsidRPr="0048355D">
        <w:rPr>
          <w:rFonts w:ascii="Arial" w:hAnsi="Arial" w:cs="Arial"/>
          <w:sz w:val="24"/>
          <w:szCs w:val="24"/>
        </w:rPr>
        <w:t xml:space="preserve"> к местам предоставления муниципальной услуги, их транспортной доступности;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3864B5" w:rsidRPr="0048355D">
        <w:rPr>
          <w:rFonts w:ascii="Arial" w:hAnsi="Arial" w:cs="Arial"/>
          <w:sz w:val="24"/>
          <w:szCs w:val="24"/>
        </w:rPr>
        <w:t>2</w:t>
      </w:r>
      <w:r w:rsidRPr="0048355D">
        <w:rPr>
          <w:rFonts w:ascii="Arial" w:hAnsi="Arial" w:cs="Arial"/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3864B5" w:rsidRPr="0048355D">
        <w:rPr>
          <w:rFonts w:ascii="Arial" w:hAnsi="Arial" w:cs="Arial"/>
          <w:sz w:val="24"/>
          <w:szCs w:val="24"/>
        </w:rPr>
        <w:t>3</w:t>
      </w:r>
      <w:r w:rsidRPr="0048355D">
        <w:rPr>
          <w:rFonts w:ascii="Arial" w:hAnsi="Arial" w:cs="Arial"/>
          <w:sz w:val="24"/>
          <w:szCs w:val="24"/>
        </w:rPr>
        <w:t>. Взаимодействие заявителя с должностны</w:t>
      </w:r>
      <w:r w:rsidR="001C00CC">
        <w:rPr>
          <w:rFonts w:ascii="Arial" w:hAnsi="Arial" w:cs="Arial"/>
          <w:sz w:val="24"/>
          <w:szCs w:val="24"/>
        </w:rPr>
        <w:t>ми лицами администрации</w:t>
      </w:r>
      <w:r w:rsidRPr="0048355D">
        <w:rPr>
          <w:rFonts w:ascii="Arial" w:hAnsi="Arial" w:cs="Arial"/>
          <w:sz w:val="24"/>
          <w:szCs w:val="24"/>
        </w:rPr>
        <w:t xml:space="preserve"> осуществляется при личном приеме граждан в соответствии с графиком пр</w:t>
      </w:r>
      <w:r w:rsidR="001C00CC">
        <w:rPr>
          <w:rFonts w:ascii="Arial" w:hAnsi="Arial" w:cs="Arial"/>
          <w:sz w:val="24"/>
          <w:szCs w:val="24"/>
        </w:rPr>
        <w:t>иема граждан администрации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>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3864B5" w:rsidRPr="0048355D">
        <w:rPr>
          <w:rFonts w:ascii="Arial" w:hAnsi="Arial" w:cs="Arial"/>
          <w:sz w:val="24"/>
          <w:szCs w:val="24"/>
        </w:rPr>
        <w:t>4</w:t>
      </w:r>
      <w:r w:rsidRPr="0048355D">
        <w:rPr>
          <w:rFonts w:ascii="Arial" w:hAnsi="Arial" w:cs="Arial"/>
          <w:sz w:val="24"/>
          <w:szCs w:val="24"/>
        </w:rPr>
        <w:t>. Взаимодействие заявителя с должностны</w:t>
      </w:r>
      <w:r w:rsidR="001C00CC">
        <w:rPr>
          <w:rFonts w:ascii="Arial" w:hAnsi="Arial" w:cs="Arial"/>
          <w:sz w:val="24"/>
          <w:szCs w:val="24"/>
        </w:rPr>
        <w:t>ми лицами администрации</w:t>
      </w:r>
      <w:r w:rsidRPr="0048355D">
        <w:rPr>
          <w:rFonts w:ascii="Arial" w:hAnsi="Arial" w:cs="Arial"/>
          <w:sz w:val="24"/>
          <w:szCs w:val="24"/>
        </w:rPr>
        <w:t xml:space="preserve"> осуществляется при личном обращении заявителя: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 – 1 раз;</w:t>
      </w:r>
    </w:p>
    <w:p w:rsidR="00E81F03" w:rsidRPr="0048355D" w:rsidRDefault="00D74C3A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- </w:t>
      </w:r>
      <w:r w:rsidR="00E81F03" w:rsidRPr="0048355D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 – 1 раз.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3864B5" w:rsidRPr="0048355D">
        <w:rPr>
          <w:rFonts w:ascii="Arial" w:hAnsi="Arial" w:cs="Arial"/>
          <w:sz w:val="24"/>
          <w:szCs w:val="24"/>
        </w:rPr>
        <w:t>5</w:t>
      </w:r>
      <w:r w:rsidRPr="0048355D">
        <w:rPr>
          <w:rFonts w:ascii="Arial" w:hAnsi="Arial" w:cs="Arial"/>
          <w:sz w:val="24"/>
          <w:szCs w:val="24"/>
        </w:rPr>
        <w:t>. Продолжительность взаимодействия заявителя с должностны</w:t>
      </w:r>
      <w:r w:rsidR="002A7E09">
        <w:rPr>
          <w:rFonts w:ascii="Arial" w:hAnsi="Arial" w:cs="Arial"/>
          <w:sz w:val="24"/>
          <w:szCs w:val="24"/>
        </w:rPr>
        <w:t>ми лицами админис</w:t>
      </w:r>
      <w:r w:rsidR="001C00CC">
        <w:rPr>
          <w:rFonts w:ascii="Arial" w:hAnsi="Arial" w:cs="Arial"/>
          <w:sz w:val="24"/>
          <w:szCs w:val="24"/>
        </w:rPr>
        <w:t>трации</w:t>
      </w:r>
      <w:r w:rsidRPr="0048355D">
        <w:rPr>
          <w:rFonts w:ascii="Arial" w:hAnsi="Arial" w:cs="Arial"/>
          <w:sz w:val="24"/>
          <w:szCs w:val="24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266F78" w:rsidRPr="0048355D" w:rsidRDefault="00E81F03" w:rsidP="007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3864B5" w:rsidRPr="0048355D">
        <w:rPr>
          <w:rFonts w:ascii="Arial" w:hAnsi="Arial" w:cs="Arial"/>
          <w:sz w:val="24"/>
          <w:szCs w:val="24"/>
        </w:rPr>
        <w:t>6</w:t>
      </w:r>
      <w:r w:rsidRPr="0048355D">
        <w:rPr>
          <w:rFonts w:ascii="Arial" w:hAnsi="Arial" w:cs="Arial"/>
          <w:sz w:val="24"/>
          <w:szCs w:val="24"/>
        </w:rPr>
        <w:t>. Заявителю обеспечивается возможность получения муниципальной услуги посредством Портала.</w:t>
      </w:r>
    </w:p>
    <w:p w:rsidR="0004079A" w:rsidRPr="0048355D" w:rsidRDefault="0004079A" w:rsidP="007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A01D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1F03" w:rsidRPr="0048355D" w:rsidRDefault="00E81F03" w:rsidP="005F36B9">
      <w:pPr>
        <w:tabs>
          <w:tab w:val="left" w:pos="562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ab/>
      </w:r>
    </w:p>
    <w:p w:rsidR="00E81F03" w:rsidRPr="0048355D" w:rsidRDefault="00E81F03" w:rsidP="005F36B9">
      <w:pPr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540283" w:rsidRPr="0048355D">
        <w:rPr>
          <w:rFonts w:ascii="Arial" w:hAnsi="Arial" w:cs="Arial"/>
          <w:sz w:val="24"/>
          <w:szCs w:val="24"/>
        </w:rPr>
        <w:t>7</w:t>
      </w:r>
      <w:r w:rsidRPr="0048355D">
        <w:rPr>
          <w:rFonts w:ascii="Arial" w:hAnsi="Arial" w:cs="Arial"/>
          <w:sz w:val="24"/>
          <w:szCs w:val="24"/>
        </w:rPr>
        <w:t>. Предоставление муниципальной услуги через Многофункциональный центр (</w:t>
      </w:r>
      <w:r w:rsidR="00540283" w:rsidRPr="0048355D">
        <w:rPr>
          <w:rFonts w:ascii="Arial" w:hAnsi="Arial" w:cs="Arial"/>
          <w:sz w:val="24"/>
          <w:szCs w:val="24"/>
        </w:rPr>
        <w:t>далее по</w:t>
      </w:r>
      <w:r w:rsidRPr="0048355D">
        <w:rPr>
          <w:rFonts w:ascii="Arial" w:hAnsi="Arial" w:cs="Arial"/>
          <w:sz w:val="24"/>
          <w:szCs w:val="24"/>
        </w:rPr>
        <w:t xml:space="preserve"> тексту – МФЦ), законодательством не предусмотрено.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540283" w:rsidRPr="0048355D">
        <w:rPr>
          <w:rFonts w:ascii="Arial" w:hAnsi="Arial" w:cs="Arial"/>
          <w:sz w:val="24"/>
          <w:szCs w:val="24"/>
        </w:rPr>
        <w:t>8</w:t>
      </w:r>
      <w:r w:rsidRPr="0048355D">
        <w:rPr>
          <w:rFonts w:ascii="Arial" w:hAnsi="Arial" w:cs="Arial"/>
          <w:sz w:val="24"/>
          <w:szCs w:val="24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электронную подпись в порядке, установленном законодательством.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6</w:t>
      </w:r>
      <w:r w:rsidR="00540283" w:rsidRPr="0048355D">
        <w:rPr>
          <w:rFonts w:ascii="Arial" w:hAnsi="Arial" w:cs="Arial"/>
          <w:sz w:val="24"/>
          <w:szCs w:val="24"/>
        </w:rPr>
        <w:t>9</w:t>
      </w:r>
      <w:r w:rsidRPr="0048355D">
        <w:rPr>
          <w:rFonts w:ascii="Arial" w:hAnsi="Arial" w:cs="Arial"/>
          <w:sz w:val="24"/>
          <w:szCs w:val="24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A01DE9">
      <w:pPr>
        <w:pStyle w:val="11"/>
        <w:shd w:val="clear" w:color="auto" w:fill="auto"/>
        <w:spacing w:before="0" w:after="0" w:line="240" w:lineRule="auto"/>
        <w:ind w:right="20"/>
        <w:jc w:val="center"/>
        <w:rPr>
          <w:rStyle w:val="13pt"/>
          <w:rFonts w:ascii="Arial" w:eastAsia="Calibri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Раздел </w:t>
      </w:r>
      <w:r w:rsidRPr="0048355D">
        <w:rPr>
          <w:rFonts w:ascii="Arial" w:hAnsi="Arial" w:cs="Arial"/>
          <w:sz w:val="24"/>
          <w:szCs w:val="24"/>
          <w:lang w:val="en-US"/>
        </w:rPr>
        <w:t>III</w:t>
      </w:r>
      <w:r w:rsidRPr="0048355D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A01D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21. ПЕРЕЧЕНЬ АДМИНИСТРАТИВНЫХ ПРОЦЕДУР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540283" w:rsidP="005F36B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70</w:t>
      </w:r>
      <w:r w:rsidR="00E81F03" w:rsidRPr="0048355D">
        <w:rPr>
          <w:sz w:val="24"/>
          <w:szCs w:val="24"/>
        </w:rPr>
        <w:t xml:space="preserve">. </w:t>
      </w:r>
      <w:r w:rsidR="00E81F03" w:rsidRPr="0048355D">
        <w:rPr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3) принятие решения об установлении сервитута на земельный участок либо принятие решения об отказе в установлении сервитута; </w:t>
      </w:r>
    </w:p>
    <w:p w:rsidR="00E81F03" w:rsidRPr="0048355D" w:rsidRDefault="00E81F03" w:rsidP="00A0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48355D">
        <w:rPr>
          <w:rFonts w:ascii="Arial" w:hAnsi="Arial" w:cs="Arial"/>
          <w:sz w:val="24"/>
          <w:szCs w:val="24"/>
        </w:rPr>
        <w:t>направление  (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выдача)  заявителю  проекта соглашения </w:t>
      </w:r>
      <w:r w:rsidRPr="0048355D">
        <w:rPr>
          <w:rFonts w:ascii="Arial" w:hAnsi="Arial" w:cs="Arial"/>
          <w:sz w:val="24"/>
          <w:szCs w:val="24"/>
        </w:rPr>
        <w:br/>
        <w:t>об установлении серви</w:t>
      </w:r>
      <w:r w:rsidR="00A01DE9" w:rsidRPr="0048355D">
        <w:rPr>
          <w:rFonts w:ascii="Arial" w:hAnsi="Arial" w:cs="Arial"/>
          <w:sz w:val="24"/>
          <w:szCs w:val="24"/>
        </w:rPr>
        <w:t>тута (или промежуточного ответа -</w:t>
      </w:r>
      <w:r w:rsidRPr="0048355D">
        <w:rPr>
          <w:rFonts w:ascii="Arial" w:hAnsi="Arial" w:cs="Arial"/>
          <w:sz w:val="24"/>
          <w:szCs w:val="24"/>
        </w:rPr>
        <w:t xml:space="preserve"> уведомления </w:t>
      </w:r>
      <w:r w:rsidRPr="0048355D">
        <w:rPr>
          <w:rFonts w:ascii="Arial" w:hAnsi="Arial" w:cs="Arial"/>
          <w:sz w:val="24"/>
          <w:szCs w:val="24"/>
        </w:rPr>
        <w:br/>
        <w:t xml:space="preserve">о возможности заключения соглашения об установлении сервитута </w:t>
      </w:r>
      <w:r w:rsidRPr="0048355D">
        <w:rPr>
          <w:rFonts w:ascii="Arial" w:hAnsi="Arial" w:cs="Arial"/>
          <w:sz w:val="24"/>
          <w:szCs w:val="24"/>
        </w:rPr>
        <w:br/>
        <w:t xml:space="preserve">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территории;), или решения об отказе </w:t>
      </w:r>
      <w:r w:rsidRPr="0048355D">
        <w:rPr>
          <w:rFonts w:ascii="Arial" w:hAnsi="Arial" w:cs="Arial"/>
          <w:sz w:val="24"/>
          <w:szCs w:val="24"/>
        </w:rPr>
        <w:br/>
        <w:t>в установлении сервитута с указанием оснований такого отказа.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7</w:t>
      </w:r>
      <w:r w:rsidR="00540283" w:rsidRPr="0048355D">
        <w:rPr>
          <w:rFonts w:ascii="Arial" w:hAnsi="Arial" w:cs="Arial"/>
          <w:sz w:val="24"/>
          <w:szCs w:val="24"/>
        </w:rPr>
        <w:t>1</w:t>
      </w:r>
      <w:r w:rsidRPr="0048355D">
        <w:rPr>
          <w:rFonts w:ascii="Arial" w:hAnsi="Arial" w:cs="Arial"/>
          <w:sz w:val="24"/>
          <w:szCs w:val="24"/>
        </w:rPr>
        <w:t xml:space="preserve">. Блок-схема предоставления муниципальной услуги приведена </w:t>
      </w:r>
      <w:r w:rsidRPr="0048355D">
        <w:rPr>
          <w:rFonts w:ascii="Arial" w:hAnsi="Arial" w:cs="Arial"/>
          <w:sz w:val="24"/>
          <w:szCs w:val="24"/>
        </w:rPr>
        <w:br/>
        <w:t>в приложении 2 к настоящему Административному регламенту.</w:t>
      </w:r>
    </w:p>
    <w:p w:rsidR="00E81F03" w:rsidRPr="0048355D" w:rsidRDefault="00E81F03" w:rsidP="00A01DE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Глава 22.  ПРИЕМ И РЕГИСТРАЦИЯ ЗАЯВЛЕНИЯ И ДОКУМЕНТОВ, ПОДЛЕЖАЩИХ ПРЕДСТАВЛЕНИЮ ЗАЯВИТЕЛЕМ</w:t>
      </w:r>
    </w:p>
    <w:p w:rsidR="007519CA" w:rsidRPr="0048355D" w:rsidRDefault="007519CA" w:rsidP="007519CA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7</w:t>
      </w:r>
      <w:r w:rsidR="00540283" w:rsidRPr="0048355D">
        <w:rPr>
          <w:rFonts w:ascii="Arial" w:hAnsi="Arial" w:cs="Arial"/>
          <w:sz w:val="24"/>
          <w:szCs w:val="24"/>
        </w:rPr>
        <w:t>2</w:t>
      </w:r>
      <w:r w:rsidRPr="0048355D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</w:t>
      </w:r>
      <w:r w:rsidR="001A3CB2">
        <w:rPr>
          <w:rFonts w:ascii="Arial" w:hAnsi="Arial" w:cs="Arial"/>
          <w:sz w:val="24"/>
          <w:szCs w:val="24"/>
        </w:rPr>
        <w:t>ступление в администрацию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 xml:space="preserve"> заявления по форме согласно Приложению № 1 к настоящему административному регламенту с приложением документов одним из следующих способов:</w:t>
      </w:r>
    </w:p>
    <w:p w:rsidR="00E81F03" w:rsidRPr="0048355D" w:rsidRDefault="00E81F03" w:rsidP="005F36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а) путем личного обращения </w:t>
      </w:r>
      <w:r w:rsidR="001A3CB2">
        <w:rPr>
          <w:rFonts w:ascii="Arial" w:hAnsi="Arial" w:cs="Arial"/>
          <w:sz w:val="24"/>
          <w:szCs w:val="24"/>
        </w:rPr>
        <w:t>заявителя в администрацию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>;</w:t>
      </w:r>
    </w:p>
    <w:p w:rsidR="00E81F03" w:rsidRPr="0048355D" w:rsidRDefault="00E81F03" w:rsidP="005F36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б) через организации почтовой связи;</w:t>
      </w:r>
    </w:p>
    <w:p w:rsidR="00E81F03" w:rsidRPr="0048355D" w:rsidRDefault="00E81F03" w:rsidP="005F36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в) посредством Портала.</w:t>
      </w:r>
    </w:p>
    <w:p w:rsidR="00E81F03" w:rsidRPr="0048355D" w:rsidRDefault="00E81F03" w:rsidP="005F3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</w:rPr>
        <w:t>7</w:t>
      </w:r>
      <w:r w:rsidR="00540283" w:rsidRPr="0048355D">
        <w:rPr>
          <w:rFonts w:ascii="Arial" w:hAnsi="Arial" w:cs="Arial"/>
          <w:sz w:val="24"/>
          <w:szCs w:val="24"/>
        </w:rPr>
        <w:t>3</w:t>
      </w:r>
      <w:r w:rsidRPr="0048355D">
        <w:rPr>
          <w:rFonts w:ascii="Arial" w:hAnsi="Arial" w:cs="Arial"/>
          <w:sz w:val="24"/>
          <w:szCs w:val="24"/>
        </w:rPr>
        <w:t xml:space="preserve">. В день поступления </w:t>
      </w:r>
      <w:r w:rsidRPr="0048355D">
        <w:rPr>
          <w:rFonts w:ascii="Arial" w:hAnsi="Arial" w:cs="Arial"/>
          <w:sz w:val="24"/>
          <w:szCs w:val="24"/>
          <w:lang w:eastAsia="en-US"/>
        </w:rPr>
        <w:t xml:space="preserve">(получения через </w:t>
      </w:r>
      <w:r w:rsidR="00540283" w:rsidRPr="0048355D">
        <w:rPr>
          <w:rFonts w:ascii="Arial" w:hAnsi="Arial" w:cs="Arial"/>
          <w:sz w:val="24"/>
          <w:szCs w:val="24"/>
          <w:lang w:eastAsia="en-US"/>
        </w:rPr>
        <w:t>организации почтовой</w:t>
      </w:r>
      <w:r w:rsidRPr="0048355D">
        <w:rPr>
          <w:rFonts w:ascii="Arial" w:hAnsi="Arial" w:cs="Arial"/>
          <w:sz w:val="24"/>
          <w:szCs w:val="24"/>
          <w:lang w:eastAsia="en-US"/>
        </w:rPr>
        <w:t xml:space="preserve"> связи, с помощью средств электронной связи) </w:t>
      </w:r>
      <w:r w:rsidRPr="0048355D">
        <w:rPr>
          <w:rFonts w:ascii="Arial" w:hAnsi="Arial" w:cs="Arial"/>
          <w:sz w:val="24"/>
          <w:szCs w:val="24"/>
        </w:rPr>
        <w:t xml:space="preserve">заявление регистрируется специалистом </w:t>
      </w:r>
      <w:r w:rsidR="00487F07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48355D">
        <w:rPr>
          <w:rFonts w:ascii="Arial" w:hAnsi="Arial" w:cs="Arial"/>
          <w:sz w:val="24"/>
          <w:szCs w:val="24"/>
          <w:lang w:eastAsia="en-US"/>
        </w:rPr>
        <w:t xml:space="preserve">, ответственным за регистрацию входящей корреспонденции, в журнале регистрации обращений (заявлений) граждан и юридических лиц. </w:t>
      </w:r>
    </w:p>
    <w:p w:rsidR="00E81F03" w:rsidRPr="0048355D" w:rsidRDefault="00E81F03" w:rsidP="005F36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7</w:t>
      </w:r>
      <w:r w:rsidR="00540283" w:rsidRPr="0048355D">
        <w:rPr>
          <w:rFonts w:ascii="Arial" w:hAnsi="Arial" w:cs="Arial"/>
          <w:sz w:val="24"/>
          <w:szCs w:val="24"/>
          <w:lang w:eastAsia="en-US"/>
        </w:rPr>
        <w:t>4</w:t>
      </w:r>
      <w:r w:rsidRPr="0048355D">
        <w:rPr>
          <w:rFonts w:ascii="Arial" w:hAnsi="Arial" w:cs="Arial"/>
          <w:sz w:val="24"/>
          <w:szCs w:val="24"/>
          <w:lang w:eastAsia="en-US"/>
        </w:rPr>
        <w:t>. Днем обращения заявителя считается дата рег</w:t>
      </w:r>
      <w:r w:rsidR="00487F07">
        <w:rPr>
          <w:rFonts w:ascii="Arial" w:hAnsi="Arial" w:cs="Arial"/>
          <w:sz w:val="24"/>
          <w:szCs w:val="24"/>
          <w:lang w:eastAsia="en-US"/>
        </w:rPr>
        <w:t>истрации в администрации муниципального образования</w:t>
      </w:r>
      <w:r w:rsidRPr="0048355D">
        <w:rPr>
          <w:rFonts w:ascii="Arial" w:hAnsi="Arial" w:cs="Arial"/>
          <w:sz w:val="24"/>
          <w:szCs w:val="24"/>
          <w:lang w:eastAsia="en-US"/>
        </w:rPr>
        <w:t xml:space="preserve"> заявления и документов.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7</w:t>
      </w:r>
      <w:r w:rsidR="00540283" w:rsidRPr="0048355D">
        <w:rPr>
          <w:rFonts w:ascii="Arial" w:hAnsi="Arial" w:cs="Arial"/>
          <w:sz w:val="24"/>
          <w:szCs w:val="24"/>
          <w:lang w:eastAsia="en-US"/>
        </w:rPr>
        <w:t>5</w:t>
      </w:r>
      <w:r w:rsidRPr="0048355D">
        <w:rPr>
          <w:rFonts w:ascii="Arial" w:hAnsi="Arial" w:cs="Arial"/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7</w:t>
      </w:r>
      <w:r w:rsidR="00540283" w:rsidRPr="0048355D">
        <w:rPr>
          <w:rFonts w:ascii="Arial" w:hAnsi="Arial" w:cs="Arial"/>
          <w:sz w:val="24"/>
          <w:szCs w:val="24"/>
          <w:lang w:eastAsia="en-US"/>
        </w:rPr>
        <w:t>6</w:t>
      </w:r>
      <w:r w:rsidRPr="0048355D">
        <w:rPr>
          <w:rFonts w:ascii="Arial" w:hAnsi="Arial" w:cs="Arial"/>
          <w:sz w:val="24"/>
          <w:szCs w:val="24"/>
          <w:lang w:eastAsia="en-US"/>
        </w:rPr>
        <w:t>5. В случае поступления заявления и прилагаемых к нему документов в электронной форме должнос</w:t>
      </w:r>
      <w:r w:rsidR="00487F07">
        <w:rPr>
          <w:rFonts w:ascii="Arial" w:hAnsi="Arial" w:cs="Arial"/>
          <w:sz w:val="24"/>
          <w:szCs w:val="24"/>
          <w:lang w:eastAsia="en-US"/>
        </w:rPr>
        <w:t>тное лицо администрации</w:t>
      </w:r>
      <w:r w:rsidRPr="0048355D">
        <w:rPr>
          <w:rFonts w:ascii="Arial" w:hAnsi="Arial" w:cs="Arial"/>
          <w:sz w:val="24"/>
          <w:szCs w:val="24"/>
          <w:lang w:eastAsia="en-US"/>
        </w:rPr>
        <w:t>, ответственное за прием и регистрацию входящей корреспонденции по электронной почте, осуществляет следующую последовательность действий: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1) просматривает электронные образы заявления и прилагаемых к нему документов;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3) фиксирует дату получения заявления и прилагаемых к нему документов;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7</w:t>
      </w:r>
      <w:r w:rsidR="00540283" w:rsidRPr="0048355D">
        <w:rPr>
          <w:rFonts w:ascii="Arial" w:hAnsi="Arial" w:cs="Arial"/>
          <w:sz w:val="24"/>
          <w:szCs w:val="24"/>
          <w:lang w:eastAsia="en-US"/>
        </w:rPr>
        <w:t>7</w:t>
      </w:r>
      <w:r w:rsidRPr="0048355D">
        <w:rPr>
          <w:rFonts w:ascii="Arial" w:hAnsi="Arial" w:cs="Arial"/>
          <w:sz w:val="24"/>
          <w:szCs w:val="24"/>
          <w:lang w:eastAsia="en-US"/>
        </w:rPr>
        <w:t>. Заявление и прилагаемые к нему документы передаются должност</w:t>
      </w:r>
      <w:r w:rsidR="00487F07">
        <w:rPr>
          <w:rFonts w:ascii="Arial" w:hAnsi="Arial" w:cs="Arial"/>
          <w:sz w:val="24"/>
          <w:szCs w:val="24"/>
          <w:lang w:eastAsia="en-US"/>
        </w:rPr>
        <w:t>ным лицом администрации</w:t>
      </w:r>
      <w:r w:rsidRPr="0048355D">
        <w:rPr>
          <w:rFonts w:ascii="Arial" w:hAnsi="Arial" w:cs="Arial"/>
          <w:sz w:val="24"/>
          <w:szCs w:val="24"/>
          <w:lang w:eastAsia="en-US"/>
        </w:rPr>
        <w:t>, принявшим указанные документы, по описи должност</w:t>
      </w:r>
      <w:r w:rsidR="00487F07">
        <w:rPr>
          <w:rFonts w:ascii="Arial" w:hAnsi="Arial" w:cs="Arial"/>
          <w:sz w:val="24"/>
          <w:szCs w:val="24"/>
          <w:lang w:eastAsia="en-US"/>
        </w:rPr>
        <w:t>ному лицу администрации</w:t>
      </w:r>
      <w:r w:rsidRPr="0048355D">
        <w:rPr>
          <w:rFonts w:ascii="Arial" w:hAnsi="Arial" w:cs="Arial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E81F03" w:rsidRPr="0048355D" w:rsidRDefault="00E81F03" w:rsidP="005F3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  <w:lang w:eastAsia="en-US"/>
        </w:rPr>
        <w:t>7</w:t>
      </w:r>
      <w:r w:rsidR="00540283" w:rsidRPr="0048355D">
        <w:rPr>
          <w:rFonts w:ascii="Arial" w:hAnsi="Arial" w:cs="Arial"/>
          <w:sz w:val="24"/>
          <w:szCs w:val="24"/>
          <w:lang w:eastAsia="en-US"/>
        </w:rPr>
        <w:t>8</w:t>
      </w:r>
      <w:r w:rsidRPr="0048355D">
        <w:rPr>
          <w:rFonts w:ascii="Arial" w:hAnsi="Arial" w:cs="Arial"/>
          <w:sz w:val="24"/>
          <w:szCs w:val="24"/>
          <w:lang w:eastAsia="en-US"/>
        </w:rPr>
        <w:t>. Результатом исполнения административной</w:t>
      </w:r>
      <w:r w:rsidRPr="0048355D">
        <w:rPr>
          <w:rFonts w:ascii="Arial" w:hAnsi="Arial" w:cs="Arial"/>
          <w:sz w:val="24"/>
          <w:szCs w:val="24"/>
        </w:rPr>
        <w:t xml:space="preserve"> процедуры является регистрация заявления и документов или отказ в приеме заявления и документов по основаниям, предусмотренным пунктом 36 настоящего административного регламента. </w:t>
      </w:r>
    </w:p>
    <w:p w:rsidR="00E81F03" w:rsidRPr="0048355D" w:rsidRDefault="00E81F03" w:rsidP="005F36B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ab/>
      </w:r>
    </w:p>
    <w:p w:rsidR="00E81F03" w:rsidRPr="0048355D" w:rsidRDefault="00E81F03" w:rsidP="00A01DE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caps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Глава 23. </w:t>
      </w:r>
      <w:r w:rsidRPr="0048355D">
        <w:rPr>
          <w:rFonts w:ascii="Arial" w:hAnsi="Arial" w:cs="Arial"/>
          <w:caps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7</w:t>
      </w:r>
      <w:r w:rsidR="00540283" w:rsidRPr="0048355D">
        <w:rPr>
          <w:rFonts w:ascii="Arial" w:hAnsi="Arial" w:cs="Arial"/>
          <w:sz w:val="24"/>
          <w:szCs w:val="24"/>
        </w:rPr>
        <w:t>9</w:t>
      </w:r>
      <w:r w:rsidRPr="0048355D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документов, предусмотренных пунктом 34 настоящего административного регламента.</w:t>
      </w:r>
    </w:p>
    <w:p w:rsidR="00E81F03" w:rsidRPr="0048355D" w:rsidRDefault="0054028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80</w:t>
      </w:r>
      <w:r w:rsidR="00E81F03" w:rsidRPr="0048355D">
        <w:rPr>
          <w:rFonts w:ascii="Arial" w:hAnsi="Arial" w:cs="Arial"/>
          <w:sz w:val="24"/>
          <w:szCs w:val="24"/>
        </w:rPr>
        <w:t>. Должност</w:t>
      </w:r>
      <w:r w:rsidR="005F57F5">
        <w:rPr>
          <w:rFonts w:ascii="Arial" w:hAnsi="Arial" w:cs="Arial"/>
          <w:sz w:val="24"/>
          <w:szCs w:val="24"/>
        </w:rPr>
        <w:t>ным лицом админи</w:t>
      </w:r>
      <w:r w:rsidR="00487F07">
        <w:rPr>
          <w:rFonts w:ascii="Arial" w:hAnsi="Arial" w:cs="Arial"/>
          <w:sz w:val="24"/>
          <w:szCs w:val="24"/>
        </w:rPr>
        <w:t>страции</w:t>
      </w:r>
      <w:r w:rsidR="00E81F03" w:rsidRPr="0048355D">
        <w:rPr>
          <w:rFonts w:ascii="Arial" w:hAnsi="Arial" w:cs="Arial"/>
          <w:sz w:val="24"/>
          <w:szCs w:val="24"/>
        </w:rPr>
        <w:t xml:space="preserve">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</w:t>
      </w:r>
      <w:r w:rsidR="00540283" w:rsidRPr="0048355D">
        <w:rPr>
          <w:rFonts w:ascii="Arial" w:hAnsi="Arial" w:cs="Arial"/>
          <w:sz w:val="24"/>
          <w:szCs w:val="24"/>
        </w:rPr>
        <w:t>области в</w:t>
      </w:r>
      <w:r w:rsidRPr="0048355D">
        <w:rPr>
          <w:rFonts w:ascii="Arial" w:hAnsi="Arial" w:cs="Arial"/>
          <w:sz w:val="24"/>
          <w:szCs w:val="24"/>
        </w:rPr>
        <w:t xml:space="preserve"> целях получения кадастрового паспорта на земельный </w:t>
      </w:r>
      <w:r w:rsidR="00540283" w:rsidRPr="0048355D">
        <w:rPr>
          <w:rFonts w:ascii="Arial" w:hAnsi="Arial" w:cs="Arial"/>
          <w:sz w:val="24"/>
          <w:szCs w:val="24"/>
        </w:rPr>
        <w:t>участок, выписки</w:t>
      </w:r>
      <w:r w:rsidRPr="0048355D">
        <w:rPr>
          <w:rFonts w:ascii="Arial" w:hAnsi="Arial" w:cs="Arial"/>
          <w:sz w:val="24"/>
          <w:szCs w:val="24"/>
        </w:rPr>
        <w:t xml:space="preserve"> из ЕГР</w:t>
      </w:r>
      <w:r w:rsidR="009A0671" w:rsidRPr="0048355D">
        <w:rPr>
          <w:rFonts w:ascii="Arial" w:hAnsi="Arial" w:cs="Arial"/>
          <w:sz w:val="24"/>
          <w:szCs w:val="24"/>
        </w:rPr>
        <w:t>Н</w:t>
      </w:r>
      <w:r w:rsidRPr="0048355D">
        <w:rPr>
          <w:rFonts w:ascii="Arial" w:hAnsi="Arial" w:cs="Arial"/>
          <w:sz w:val="24"/>
          <w:szCs w:val="24"/>
        </w:rPr>
        <w:t>, ГКН;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в Управление Федеральной налоговой службы – в целях получения выписки из Единого государственного реестра юридических лиц, в случае,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540283" w:rsidRPr="0048355D">
        <w:rPr>
          <w:rFonts w:ascii="Arial" w:hAnsi="Arial" w:cs="Arial"/>
          <w:sz w:val="24"/>
          <w:szCs w:val="24"/>
        </w:rPr>
        <w:t>1</w:t>
      </w:r>
      <w:r w:rsidRPr="0048355D">
        <w:rPr>
          <w:rFonts w:ascii="Arial" w:hAnsi="Arial" w:cs="Arial"/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Сведения из ЕГР</w:t>
      </w:r>
      <w:r w:rsidR="009A0671" w:rsidRPr="0048355D">
        <w:rPr>
          <w:rFonts w:ascii="Arial" w:hAnsi="Arial" w:cs="Arial"/>
          <w:sz w:val="24"/>
          <w:szCs w:val="24"/>
        </w:rPr>
        <w:t>Н</w:t>
      </w:r>
      <w:r w:rsidRPr="0048355D">
        <w:rPr>
          <w:rFonts w:ascii="Arial" w:hAnsi="Arial" w:cs="Arial"/>
          <w:sz w:val="24"/>
          <w:szCs w:val="24"/>
        </w:rPr>
        <w:t>, ГКН, ЕГРЮЛ, ЕГРИП предоставляются в течение пяти рабочих дней с даты получения запроса.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540283" w:rsidRPr="0048355D">
        <w:rPr>
          <w:rFonts w:ascii="Arial" w:hAnsi="Arial" w:cs="Arial"/>
          <w:sz w:val="24"/>
          <w:szCs w:val="24"/>
        </w:rPr>
        <w:t>2</w:t>
      </w:r>
      <w:r w:rsidRPr="0048355D">
        <w:rPr>
          <w:rFonts w:ascii="Arial" w:hAnsi="Arial" w:cs="Arial"/>
          <w:sz w:val="24"/>
          <w:szCs w:val="24"/>
        </w:rPr>
        <w:t xml:space="preserve">. Результатом исполнения административной процедуры является </w:t>
      </w:r>
      <w:r w:rsidR="00487F07">
        <w:rPr>
          <w:rFonts w:ascii="Arial" w:hAnsi="Arial" w:cs="Arial"/>
          <w:sz w:val="24"/>
          <w:szCs w:val="24"/>
        </w:rPr>
        <w:t>получение администрацией</w:t>
      </w:r>
      <w:r w:rsidRPr="0048355D">
        <w:rPr>
          <w:rFonts w:ascii="Arial" w:hAnsi="Arial" w:cs="Arial"/>
          <w:sz w:val="24"/>
          <w:szCs w:val="24"/>
        </w:rPr>
        <w:t xml:space="preserve"> документов, </w:t>
      </w:r>
      <w:r w:rsidR="00540283" w:rsidRPr="0048355D">
        <w:rPr>
          <w:rFonts w:ascii="Arial" w:hAnsi="Arial" w:cs="Arial"/>
          <w:sz w:val="24"/>
          <w:szCs w:val="24"/>
        </w:rPr>
        <w:t>указанных в</w:t>
      </w:r>
      <w:r w:rsidRPr="0048355D">
        <w:rPr>
          <w:rFonts w:ascii="Arial" w:hAnsi="Arial" w:cs="Arial"/>
          <w:sz w:val="24"/>
          <w:szCs w:val="24"/>
        </w:rPr>
        <w:t xml:space="preserve"> пункте 34 настоящего административного регламента.</w:t>
      </w:r>
    </w:p>
    <w:p w:rsidR="00E81F03" w:rsidRPr="0048355D" w:rsidRDefault="00E81F03" w:rsidP="007519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1F03" w:rsidRPr="0048355D" w:rsidRDefault="00E81F03" w:rsidP="00B35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24. ПРИНЯТИЕ РЕШЕНИЯ ОБ УСТАНОВЛЕНИИ СЕРВИТУТА НА ЗЕМЕЛЬНЫЙ УЧАСТОК ЛИБО ПРИНЯТИЕ РЕШЕНИЯ ОБ ОТКАЗЕ В УСТАНОВЛЕНИИ СЕРВИТУТА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540283" w:rsidRPr="0048355D">
        <w:rPr>
          <w:rFonts w:ascii="Arial" w:hAnsi="Arial" w:cs="Arial"/>
          <w:sz w:val="24"/>
          <w:szCs w:val="24"/>
        </w:rPr>
        <w:t>3</w:t>
      </w:r>
      <w:r w:rsidRPr="0048355D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документов, предусмотренных пунктами 30 и 34 настоящего административного регламента.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540283" w:rsidRPr="0048355D">
        <w:rPr>
          <w:rFonts w:ascii="Arial" w:hAnsi="Arial" w:cs="Arial"/>
          <w:sz w:val="24"/>
          <w:szCs w:val="24"/>
        </w:rPr>
        <w:t>4</w:t>
      </w:r>
      <w:r w:rsidRPr="0048355D">
        <w:rPr>
          <w:rFonts w:ascii="Arial" w:hAnsi="Arial" w:cs="Arial"/>
          <w:sz w:val="24"/>
          <w:szCs w:val="24"/>
        </w:rPr>
        <w:t xml:space="preserve">.  Должностное </w:t>
      </w:r>
      <w:r w:rsidR="00487F07">
        <w:rPr>
          <w:rFonts w:ascii="Arial" w:hAnsi="Arial" w:cs="Arial"/>
          <w:sz w:val="24"/>
          <w:szCs w:val="24"/>
        </w:rPr>
        <w:t>лицо администрации муниципального образования «Александровск»</w:t>
      </w:r>
      <w:r w:rsidR="00BF072B">
        <w:rPr>
          <w:rFonts w:ascii="Arial" w:hAnsi="Arial" w:cs="Arial"/>
          <w:sz w:val="24"/>
          <w:szCs w:val="24"/>
        </w:rPr>
        <w:t xml:space="preserve"> ответственное за предоставление муниципальной </w:t>
      </w:r>
      <w:proofErr w:type="gramStart"/>
      <w:r w:rsidR="00BF072B">
        <w:rPr>
          <w:rFonts w:ascii="Arial" w:hAnsi="Arial" w:cs="Arial"/>
          <w:sz w:val="24"/>
          <w:szCs w:val="24"/>
        </w:rPr>
        <w:t xml:space="preserve">услуги </w:t>
      </w:r>
      <w:r w:rsidRPr="0048355D">
        <w:rPr>
          <w:rFonts w:ascii="Arial" w:hAnsi="Arial" w:cs="Arial"/>
          <w:sz w:val="24"/>
          <w:szCs w:val="24"/>
        </w:rPr>
        <w:t>,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в течение двадцати календарных дн</w:t>
      </w:r>
      <w:r w:rsidR="00B35F68" w:rsidRPr="0048355D">
        <w:rPr>
          <w:rFonts w:ascii="Arial" w:hAnsi="Arial" w:cs="Arial"/>
          <w:sz w:val="24"/>
          <w:szCs w:val="24"/>
        </w:rPr>
        <w:t xml:space="preserve">ей со дня получения заявления и </w:t>
      </w:r>
      <w:r w:rsidRPr="0048355D">
        <w:rPr>
          <w:rFonts w:ascii="Arial" w:hAnsi="Arial" w:cs="Arial"/>
          <w:sz w:val="24"/>
          <w:szCs w:val="24"/>
        </w:rPr>
        <w:t>при</w:t>
      </w:r>
      <w:r w:rsidR="00B35F68" w:rsidRPr="0048355D">
        <w:rPr>
          <w:rFonts w:ascii="Arial" w:hAnsi="Arial" w:cs="Arial"/>
          <w:sz w:val="24"/>
          <w:szCs w:val="24"/>
        </w:rPr>
        <w:t xml:space="preserve">лагаемых </w:t>
      </w:r>
      <w:r w:rsidRPr="0048355D">
        <w:rPr>
          <w:rFonts w:ascii="Arial" w:hAnsi="Arial" w:cs="Arial"/>
          <w:sz w:val="24"/>
          <w:szCs w:val="24"/>
        </w:rPr>
        <w:t>к нему документов осуществляет подготовку: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1) проекта соглашения об установлении сервитута в случае, если указанное в пункте 1 статьи 39.26 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 4 статьи 39.25 Земельного кодекса Российской Федерации или промежуточного ответа;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2)  уведомления о возможности заключения соглашения об установлении сервитута в предложенных заявителем границах;  </w:t>
      </w:r>
    </w:p>
    <w:p w:rsidR="00E81F03" w:rsidRPr="0048355D" w:rsidRDefault="00B35F68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3)</w:t>
      </w:r>
      <w:r w:rsidR="00E81F03" w:rsidRPr="0048355D">
        <w:rPr>
          <w:rFonts w:ascii="Arial" w:hAnsi="Arial" w:cs="Arial"/>
          <w:sz w:val="24"/>
          <w:szCs w:val="24"/>
        </w:rPr>
        <w:t xml:space="preserve"> предложения о заключении соглашения об установлении сервитута </w:t>
      </w:r>
      <w:r w:rsidR="00E81F03" w:rsidRPr="0048355D">
        <w:rPr>
          <w:rFonts w:ascii="Arial" w:hAnsi="Arial" w:cs="Arial"/>
          <w:sz w:val="24"/>
          <w:szCs w:val="24"/>
        </w:rPr>
        <w:br/>
        <w:t xml:space="preserve">в иных границах с приложением схемы границ сервитута на кадастровом плане территории; 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4)  решения об отказе в установлении сервитута с указанием оснований такого отказа, и обеспечивает согласование и подписание указанных документов </w:t>
      </w:r>
      <w:r w:rsidR="00540283" w:rsidRPr="0048355D">
        <w:rPr>
          <w:rFonts w:ascii="Arial" w:hAnsi="Arial" w:cs="Arial"/>
          <w:sz w:val="24"/>
          <w:szCs w:val="24"/>
        </w:rPr>
        <w:t xml:space="preserve">главы </w:t>
      </w:r>
      <w:r w:rsidR="00487F07">
        <w:rPr>
          <w:rFonts w:ascii="Arial" w:hAnsi="Arial" w:cs="Arial"/>
          <w:sz w:val="24"/>
          <w:szCs w:val="24"/>
        </w:rPr>
        <w:t>муниципального образования «</w:t>
      </w:r>
      <w:r w:rsidR="005F57F5">
        <w:rPr>
          <w:rFonts w:ascii="Arial" w:hAnsi="Arial" w:cs="Arial"/>
          <w:sz w:val="24"/>
          <w:szCs w:val="24"/>
        </w:rPr>
        <w:t>Ал</w:t>
      </w:r>
      <w:r w:rsidR="00487F07">
        <w:rPr>
          <w:rFonts w:ascii="Arial" w:hAnsi="Arial" w:cs="Arial"/>
          <w:sz w:val="24"/>
          <w:szCs w:val="24"/>
        </w:rPr>
        <w:t>ександровск»</w:t>
      </w:r>
      <w:r w:rsidRPr="0048355D">
        <w:rPr>
          <w:rFonts w:ascii="Arial" w:hAnsi="Arial" w:cs="Arial"/>
          <w:sz w:val="24"/>
          <w:szCs w:val="24"/>
        </w:rPr>
        <w:t xml:space="preserve">. 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540283" w:rsidRPr="0048355D">
        <w:rPr>
          <w:rFonts w:ascii="Arial" w:hAnsi="Arial" w:cs="Arial"/>
          <w:sz w:val="24"/>
          <w:szCs w:val="24"/>
        </w:rPr>
        <w:t>5</w:t>
      </w:r>
      <w:r w:rsidRPr="0048355D">
        <w:rPr>
          <w:rFonts w:ascii="Arial" w:hAnsi="Arial" w:cs="Arial"/>
          <w:sz w:val="24"/>
          <w:szCs w:val="24"/>
        </w:rPr>
        <w:t>. Соглашение об установлении сервитута в отношении земельного участка должно содержать: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кадастровый номер земельного участка, в отношении которого предполагается установить сервитут;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 xml:space="preserve">2) учетный номер части земельного участка, применительно к которой устанавливается сервитут, за исключением случая установления сервитута </w:t>
      </w:r>
      <w:r w:rsidRPr="0048355D">
        <w:rPr>
          <w:rFonts w:ascii="Arial" w:hAnsi="Arial" w:cs="Arial"/>
          <w:sz w:val="24"/>
          <w:szCs w:val="24"/>
        </w:rPr>
        <w:br/>
        <w:t>в отношении всего земельного участка или случая, предусмотренного пунктом </w:t>
      </w:r>
      <w:proofErr w:type="gramStart"/>
      <w:r w:rsidRPr="0048355D">
        <w:rPr>
          <w:rFonts w:ascii="Arial" w:hAnsi="Arial" w:cs="Arial"/>
          <w:sz w:val="24"/>
          <w:szCs w:val="24"/>
        </w:rPr>
        <w:t>4  статьи</w:t>
      </w:r>
      <w:proofErr w:type="gramEnd"/>
      <w:r w:rsidRPr="0048355D">
        <w:rPr>
          <w:rFonts w:ascii="Arial" w:hAnsi="Arial" w:cs="Arial"/>
          <w:sz w:val="24"/>
          <w:szCs w:val="24"/>
        </w:rPr>
        <w:t xml:space="preserve"> 39.25 Земельного кодекса Российской Федерации;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3) сведения о сторонах соглашения;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4) цели и основания установления сервитута;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5) срок действия сервитута;</w:t>
      </w:r>
    </w:p>
    <w:p w:rsidR="00E81F03" w:rsidRPr="0048355D" w:rsidRDefault="00E81F03" w:rsidP="005F36B9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6) размер платы, определяемой в порядке, установленном пунктом 2 статьи 39.25 Земельного кодекса Российской Федерации;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8) обязанность лица, в интересах которого установлен сервитут, вносить плату по соглашению;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540283" w:rsidRPr="0048355D">
        <w:rPr>
          <w:rFonts w:ascii="Arial" w:hAnsi="Arial" w:cs="Arial"/>
          <w:sz w:val="24"/>
          <w:szCs w:val="24"/>
        </w:rPr>
        <w:t>6</w:t>
      </w:r>
      <w:r w:rsidRPr="0048355D">
        <w:rPr>
          <w:rFonts w:ascii="Arial" w:hAnsi="Arial" w:cs="Arial"/>
          <w:sz w:val="24"/>
          <w:szCs w:val="24"/>
        </w:rPr>
        <w:t xml:space="preserve">. Результатом исполнения административной процедуры является подготовка должностным лицом, ответственным за предоставление муниципальной услуги,  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проекта соглашения об установлении сервитута; уведомления об отказе в установлении сервитута. 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B35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4" w:name="sub_392634"/>
      <w:r w:rsidRPr="0048355D">
        <w:rPr>
          <w:rFonts w:ascii="Arial" w:hAnsi="Arial" w:cs="Arial"/>
          <w:sz w:val="24"/>
          <w:szCs w:val="24"/>
        </w:rPr>
        <w:t>Глава 25.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НАПРАВЛЕНИЯ ЗАЯВИТЕЛЮ ПОДПИСАННОГО ПРОЕКТА СОГЛАШЕНИЯ ОБ УСТАНОВЛЕНИИ СЕРВИТУТА, УВЕДОМЛЕНИЯ ОБ ОТКАЗЕ В УСТАНОВЛЕНИИ СЕРВИТУТА</w:t>
      </w:r>
      <w:r w:rsidRPr="0048355D">
        <w:rPr>
          <w:rFonts w:ascii="Arial" w:hAnsi="Arial" w:cs="Arial"/>
          <w:sz w:val="24"/>
          <w:szCs w:val="24"/>
        </w:rPr>
        <w:br/>
      </w:r>
    </w:p>
    <w:p w:rsidR="00E81F03" w:rsidRPr="0048355D" w:rsidRDefault="00E81F03" w:rsidP="005F3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34072D" w:rsidRPr="0048355D">
        <w:rPr>
          <w:rFonts w:ascii="Arial" w:hAnsi="Arial" w:cs="Arial"/>
          <w:sz w:val="24"/>
          <w:szCs w:val="24"/>
        </w:rPr>
        <w:t>7</w:t>
      </w:r>
      <w:r w:rsidRPr="0048355D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</w:t>
      </w:r>
      <w:proofErr w:type="gramStart"/>
      <w:r w:rsidR="00A11004">
        <w:rPr>
          <w:rFonts w:ascii="Arial" w:hAnsi="Arial" w:cs="Arial"/>
          <w:sz w:val="24"/>
          <w:szCs w:val="24"/>
        </w:rPr>
        <w:t xml:space="preserve">главой </w:t>
      </w:r>
      <w:r w:rsidR="0034072D" w:rsidRPr="0048355D">
        <w:rPr>
          <w:rFonts w:ascii="Arial" w:hAnsi="Arial" w:cs="Arial"/>
          <w:sz w:val="24"/>
          <w:szCs w:val="24"/>
        </w:rPr>
        <w:t xml:space="preserve"> </w:t>
      </w:r>
      <w:r w:rsidR="0089034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89034A">
        <w:rPr>
          <w:rFonts w:ascii="Arial" w:hAnsi="Arial" w:cs="Arial"/>
          <w:sz w:val="24"/>
          <w:szCs w:val="24"/>
        </w:rPr>
        <w:t xml:space="preserve"> образования</w:t>
      </w:r>
      <w:r w:rsidR="00A11004">
        <w:rPr>
          <w:rFonts w:ascii="Arial" w:hAnsi="Arial" w:cs="Arial"/>
          <w:sz w:val="24"/>
          <w:szCs w:val="24"/>
        </w:rPr>
        <w:t xml:space="preserve"> «Александровск» </w:t>
      </w:r>
      <w:r w:rsidR="0034072D" w:rsidRPr="0048355D">
        <w:rPr>
          <w:rFonts w:ascii="Arial" w:hAnsi="Arial" w:cs="Arial"/>
          <w:sz w:val="24"/>
          <w:szCs w:val="24"/>
        </w:rPr>
        <w:t xml:space="preserve"> уведомления</w:t>
      </w:r>
      <w:r w:rsidRPr="0048355D">
        <w:rPr>
          <w:rFonts w:ascii="Arial" w:hAnsi="Arial" w:cs="Arial"/>
          <w:sz w:val="24"/>
          <w:szCs w:val="24"/>
        </w:rPr>
        <w:t xml:space="preserve"> о возможности заключения соглашения об установлении сервитута в предложенных заявителем </w:t>
      </w:r>
      <w:r w:rsidR="0034072D" w:rsidRPr="0048355D">
        <w:rPr>
          <w:rFonts w:ascii="Arial" w:hAnsi="Arial" w:cs="Arial"/>
          <w:sz w:val="24"/>
          <w:szCs w:val="24"/>
        </w:rPr>
        <w:t>границах, предложения</w:t>
      </w:r>
      <w:r w:rsidRPr="0048355D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установлении сервитута, уведомления об отказе в установлении сервитута. </w:t>
      </w:r>
    </w:p>
    <w:p w:rsidR="00E81F03" w:rsidRPr="0048355D" w:rsidRDefault="00E81F03" w:rsidP="005F36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34072D" w:rsidRPr="0048355D">
        <w:rPr>
          <w:rFonts w:ascii="Arial" w:hAnsi="Arial" w:cs="Arial"/>
          <w:sz w:val="24"/>
          <w:szCs w:val="24"/>
        </w:rPr>
        <w:t>8</w:t>
      </w:r>
      <w:r w:rsidRPr="0048355D">
        <w:rPr>
          <w:rFonts w:ascii="Arial" w:hAnsi="Arial" w:cs="Arial"/>
          <w:sz w:val="24"/>
          <w:szCs w:val="24"/>
        </w:rPr>
        <w:t>. Должнос</w:t>
      </w:r>
      <w:r w:rsidR="00A11004">
        <w:rPr>
          <w:rFonts w:ascii="Arial" w:hAnsi="Arial" w:cs="Arial"/>
          <w:sz w:val="24"/>
          <w:szCs w:val="24"/>
        </w:rPr>
        <w:t>тное лицо администрации</w:t>
      </w:r>
      <w:r w:rsidRPr="0048355D">
        <w:rPr>
          <w:rFonts w:ascii="Arial" w:hAnsi="Arial" w:cs="Arial"/>
          <w:sz w:val="24"/>
          <w:szCs w:val="24"/>
        </w:rPr>
        <w:t>, ответственное з</w:t>
      </w:r>
      <w:r w:rsidR="0089034A">
        <w:rPr>
          <w:rFonts w:ascii="Arial" w:hAnsi="Arial" w:cs="Arial"/>
          <w:sz w:val="24"/>
          <w:szCs w:val="24"/>
        </w:rPr>
        <w:t xml:space="preserve">а предоставление муниципальной </w:t>
      </w:r>
      <w:r w:rsidRPr="0048355D">
        <w:rPr>
          <w:rFonts w:ascii="Arial" w:hAnsi="Arial" w:cs="Arial"/>
          <w:sz w:val="24"/>
          <w:szCs w:val="24"/>
        </w:rPr>
        <w:t>услуги, в течение трех календарных дней со дня подписания одного из проектов доку</w:t>
      </w:r>
      <w:r w:rsidR="00B35F68" w:rsidRPr="0048355D">
        <w:rPr>
          <w:rFonts w:ascii="Arial" w:hAnsi="Arial" w:cs="Arial"/>
          <w:sz w:val="24"/>
          <w:szCs w:val="24"/>
        </w:rPr>
        <w:t>ментов, указанных в пункте 86</w:t>
      </w:r>
      <w:r w:rsidRPr="0048355D">
        <w:rPr>
          <w:rFonts w:ascii="Arial" w:hAnsi="Arial" w:cs="Arial"/>
          <w:sz w:val="24"/>
          <w:szCs w:val="24"/>
        </w:rPr>
        <w:t xml:space="preserve"> настоящего</w:t>
      </w:r>
      <w:r w:rsidR="0089034A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Pr="0048355D">
        <w:rPr>
          <w:rFonts w:ascii="Arial" w:hAnsi="Arial" w:cs="Arial"/>
          <w:sz w:val="24"/>
          <w:szCs w:val="24"/>
        </w:rPr>
        <w:t xml:space="preserve">выдает заявителю под роспись указанные документы </w:t>
      </w:r>
      <w:r w:rsidR="0089034A">
        <w:rPr>
          <w:rFonts w:ascii="Arial" w:hAnsi="Arial" w:cs="Arial"/>
          <w:sz w:val="24"/>
          <w:szCs w:val="24"/>
        </w:rPr>
        <w:t>либо направляет</w:t>
      </w:r>
      <w:r w:rsidRPr="0048355D">
        <w:rPr>
          <w:rFonts w:ascii="Arial" w:hAnsi="Arial" w:cs="Arial"/>
          <w:sz w:val="24"/>
          <w:szCs w:val="24"/>
        </w:rPr>
        <w:t xml:space="preserve"> его заявителю почтовым отправлением с уведомлением о вручении по адресу, содержащемуся в заявлении об установлении сервитута на земельный участок.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8</w:t>
      </w:r>
      <w:r w:rsidR="0034072D" w:rsidRPr="0048355D">
        <w:rPr>
          <w:rFonts w:ascii="Arial" w:hAnsi="Arial" w:cs="Arial"/>
          <w:sz w:val="24"/>
          <w:szCs w:val="24"/>
        </w:rPr>
        <w:t>9</w:t>
      </w:r>
      <w:r w:rsidRPr="0048355D">
        <w:rPr>
          <w:rFonts w:ascii="Arial" w:hAnsi="Arial" w:cs="Arial"/>
          <w:sz w:val="24"/>
          <w:szCs w:val="24"/>
        </w:rPr>
        <w:t>. Проект соглашения об установления сервитута, направленный заявителю, должен быть им подписан и пр</w:t>
      </w:r>
      <w:r w:rsidR="00A11004">
        <w:rPr>
          <w:rFonts w:ascii="Arial" w:hAnsi="Arial" w:cs="Arial"/>
          <w:sz w:val="24"/>
          <w:szCs w:val="24"/>
        </w:rPr>
        <w:t>едставлен в администрацию муниципального образования</w:t>
      </w:r>
      <w:r w:rsidRPr="0048355D">
        <w:rPr>
          <w:rFonts w:ascii="Arial" w:hAnsi="Arial" w:cs="Arial"/>
          <w:sz w:val="24"/>
          <w:szCs w:val="24"/>
        </w:rPr>
        <w:t xml:space="preserve"> не позднее чем в течение тридцати дней со дня </w:t>
      </w:r>
      <w:r w:rsidRPr="0048355D">
        <w:rPr>
          <w:rFonts w:ascii="Arial" w:hAnsi="Arial" w:cs="Arial"/>
          <w:sz w:val="24"/>
          <w:szCs w:val="24"/>
        </w:rPr>
        <w:lastRenderedPageBreak/>
        <w:t>получения заявителем проекта указанного соглашения.</w:t>
      </w:r>
    </w:p>
    <w:p w:rsidR="00E81F03" w:rsidRPr="0048355D" w:rsidRDefault="0034072D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90</w:t>
      </w:r>
      <w:r w:rsidR="00E81F03" w:rsidRPr="0048355D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территории;), или решения об отказе в установлении сервитута с ук</w:t>
      </w:r>
      <w:r w:rsidR="00A36ECF">
        <w:rPr>
          <w:rFonts w:ascii="Arial" w:hAnsi="Arial" w:cs="Arial"/>
          <w:sz w:val="24"/>
          <w:szCs w:val="24"/>
        </w:rPr>
        <w:t>азанием оснований такого отказа.</w:t>
      </w:r>
    </w:p>
    <w:bookmarkEnd w:id="14"/>
    <w:p w:rsidR="00783E44" w:rsidRPr="0048355D" w:rsidRDefault="00783E44" w:rsidP="00D74C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81F03" w:rsidRPr="0048355D" w:rsidRDefault="00E81F03" w:rsidP="00657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Раздел IV. ФОРМЫ КОНТРОЛЯ ЗА ПРЕДОСТАВЛЕНИЕМ</w:t>
      </w:r>
    </w:p>
    <w:p w:rsidR="00E81F03" w:rsidRPr="0048355D" w:rsidRDefault="00E81F03" w:rsidP="00657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МУНИЦИПАЛЬНОЙ УСЛУГИ</w:t>
      </w:r>
    </w:p>
    <w:p w:rsidR="00E81F03" w:rsidRPr="0048355D" w:rsidRDefault="00E81F03" w:rsidP="005F36B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ab/>
      </w:r>
    </w:p>
    <w:p w:rsidR="00E81F03" w:rsidRPr="0048355D" w:rsidRDefault="00E81F03" w:rsidP="00657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26. ПОРЯДОК ОСУЩЕСТВЛЕНИЯ ТЕКУЩЕГО КОНТРОЛЯ</w:t>
      </w:r>
    </w:p>
    <w:p w:rsidR="00E81F03" w:rsidRPr="0048355D" w:rsidRDefault="00E81F03" w:rsidP="00657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  <w:lang w:eastAsia="ko-KR"/>
        </w:rPr>
        <w:t>9</w:t>
      </w:r>
      <w:r w:rsidR="0034072D" w:rsidRPr="0048355D">
        <w:rPr>
          <w:rFonts w:ascii="Arial" w:hAnsi="Arial" w:cs="Arial"/>
          <w:sz w:val="24"/>
          <w:szCs w:val="24"/>
          <w:lang w:eastAsia="ko-KR"/>
        </w:rPr>
        <w:t>1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34072D" w:rsidRPr="0048355D">
        <w:rPr>
          <w:rFonts w:ascii="Arial" w:hAnsi="Arial" w:cs="Arial"/>
          <w:sz w:val="24"/>
          <w:szCs w:val="24"/>
          <w:lang w:eastAsia="ko-KR"/>
        </w:rPr>
        <w:t>должностными лицами уполномоченного органа,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 осуществляется должностны</w:t>
      </w:r>
      <w:r w:rsidR="00A11004">
        <w:rPr>
          <w:rFonts w:ascii="Arial" w:hAnsi="Arial" w:cs="Arial"/>
          <w:sz w:val="24"/>
          <w:szCs w:val="24"/>
          <w:lang w:eastAsia="ko-KR"/>
        </w:rPr>
        <w:t>ми лицами администрации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, наделенными соответствующими </w:t>
      </w:r>
      <w:r w:rsidR="0034072D" w:rsidRPr="0048355D">
        <w:rPr>
          <w:rFonts w:ascii="Arial" w:hAnsi="Arial" w:cs="Arial"/>
          <w:sz w:val="24"/>
          <w:szCs w:val="24"/>
          <w:lang w:eastAsia="ko-KR"/>
        </w:rPr>
        <w:t>полномочиями, путем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 рассмотрения отчетов должно</w:t>
      </w:r>
      <w:r w:rsidR="00A11004">
        <w:rPr>
          <w:rFonts w:ascii="Arial" w:hAnsi="Arial" w:cs="Arial"/>
          <w:sz w:val="24"/>
          <w:szCs w:val="24"/>
          <w:lang w:eastAsia="ko-KR"/>
        </w:rPr>
        <w:t xml:space="preserve">стных </w:t>
      </w:r>
      <w:proofErr w:type="gramStart"/>
      <w:r w:rsidR="00A11004">
        <w:rPr>
          <w:rFonts w:ascii="Arial" w:hAnsi="Arial" w:cs="Arial"/>
          <w:sz w:val="24"/>
          <w:szCs w:val="24"/>
          <w:lang w:eastAsia="ko-KR"/>
        </w:rPr>
        <w:t>лиц  администрации</w:t>
      </w:r>
      <w:proofErr w:type="gramEnd"/>
      <w:r w:rsidRPr="0048355D">
        <w:rPr>
          <w:rFonts w:ascii="Arial" w:hAnsi="Arial" w:cs="Arial"/>
          <w:sz w:val="24"/>
          <w:szCs w:val="24"/>
          <w:lang w:eastAsia="ko-KR"/>
        </w:rPr>
        <w:t>, а также рассмотрения жалоб заявителей.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  <w:lang w:eastAsia="ko-KR"/>
        </w:rPr>
        <w:t>9</w:t>
      </w:r>
      <w:r w:rsidR="0034072D" w:rsidRPr="0048355D">
        <w:rPr>
          <w:rFonts w:ascii="Arial" w:hAnsi="Arial" w:cs="Arial"/>
          <w:sz w:val="24"/>
          <w:szCs w:val="24"/>
          <w:lang w:eastAsia="ko-KR"/>
        </w:rPr>
        <w:t>2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48355D">
        <w:rPr>
          <w:rFonts w:ascii="Arial" w:hAnsi="Arial" w:cs="Arial"/>
          <w:sz w:val="24"/>
          <w:szCs w:val="24"/>
        </w:rPr>
        <w:t>Основными задачами текущего контроля являются: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г) принятие мер по надлежащему предоставлению муниципальной услуги.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48355D">
        <w:rPr>
          <w:sz w:val="24"/>
          <w:szCs w:val="24"/>
          <w:lang w:eastAsia="ko-KR"/>
        </w:rPr>
        <w:t>9</w:t>
      </w:r>
      <w:r w:rsidR="0034072D" w:rsidRPr="0048355D">
        <w:rPr>
          <w:sz w:val="24"/>
          <w:szCs w:val="24"/>
          <w:lang w:eastAsia="ko-KR"/>
        </w:rPr>
        <w:t>3</w:t>
      </w:r>
      <w:r w:rsidRPr="0048355D">
        <w:rPr>
          <w:sz w:val="24"/>
          <w:szCs w:val="24"/>
          <w:lang w:eastAsia="ko-KR"/>
        </w:rPr>
        <w:t>. Текущий контроль осуществляется на постоянной основе</w:t>
      </w:r>
      <w:r w:rsidRPr="0048355D">
        <w:rPr>
          <w:sz w:val="24"/>
          <w:szCs w:val="24"/>
        </w:rPr>
        <w:t>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657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19CA" w:rsidRPr="0048355D" w:rsidRDefault="007519CA" w:rsidP="007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</w:t>
      </w:r>
      <w:r w:rsidR="0034072D" w:rsidRPr="0048355D">
        <w:rPr>
          <w:rFonts w:ascii="Arial" w:hAnsi="Arial" w:cs="Arial"/>
          <w:sz w:val="24"/>
          <w:szCs w:val="24"/>
        </w:rPr>
        <w:t>4</w:t>
      </w:r>
      <w:r w:rsidRPr="0048355D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1) проведения плановых проверок;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E81F03" w:rsidRPr="0048355D" w:rsidRDefault="00E81F03" w:rsidP="005F36B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</w:t>
      </w:r>
      <w:r w:rsidR="0034072D" w:rsidRPr="0048355D">
        <w:rPr>
          <w:rFonts w:ascii="Arial" w:hAnsi="Arial" w:cs="Arial"/>
          <w:sz w:val="24"/>
          <w:szCs w:val="24"/>
        </w:rPr>
        <w:t>5</w:t>
      </w:r>
      <w:r w:rsidRPr="0048355D">
        <w:rPr>
          <w:rFonts w:ascii="Arial" w:hAnsi="Arial" w:cs="Arial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</w:t>
      </w:r>
      <w:r w:rsidRPr="0048355D">
        <w:rPr>
          <w:rFonts w:ascii="Arial" w:hAnsi="Arial" w:cs="Arial"/>
          <w:sz w:val="24"/>
          <w:szCs w:val="24"/>
        </w:rPr>
        <w:lastRenderedPageBreak/>
        <w:t>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</w:t>
      </w:r>
      <w:r w:rsidR="0034072D" w:rsidRPr="0048355D">
        <w:rPr>
          <w:rFonts w:ascii="Arial" w:hAnsi="Arial" w:cs="Arial"/>
          <w:sz w:val="24"/>
          <w:szCs w:val="24"/>
        </w:rPr>
        <w:t>6</w:t>
      </w:r>
      <w:r w:rsidRPr="0048355D">
        <w:rPr>
          <w:rFonts w:ascii="Arial" w:hAnsi="Arial" w:cs="Arial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</w:t>
      </w:r>
      <w:r w:rsidR="00A11004">
        <w:rPr>
          <w:rFonts w:ascii="Arial" w:hAnsi="Arial" w:cs="Arial"/>
          <w:sz w:val="24"/>
          <w:szCs w:val="24"/>
        </w:rPr>
        <w:t>стных лиц администрации муниципального образования, ответственных</w:t>
      </w:r>
      <w:r w:rsidRPr="0048355D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E81F03" w:rsidRPr="0048355D" w:rsidRDefault="00E81F03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</w:t>
      </w:r>
      <w:r w:rsidR="0034072D" w:rsidRPr="0048355D">
        <w:rPr>
          <w:rFonts w:ascii="Arial" w:hAnsi="Arial" w:cs="Arial"/>
          <w:sz w:val="24"/>
          <w:szCs w:val="24"/>
        </w:rPr>
        <w:t>7</w:t>
      </w:r>
      <w:r w:rsidRPr="0048355D">
        <w:rPr>
          <w:rFonts w:ascii="Arial" w:hAnsi="Arial" w:cs="Arial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9" w:history="1">
        <w:r w:rsidRPr="0048355D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8355D">
        <w:rPr>
          <w:rFonts w:ascii="Arial" w:hAnsi="Arial" w:cs="Arial"/>
          <w:sz w:val="24"/>
          <w:szCs w:val="24"/>
        </w:rPr>
        <w:t xml:space="preserve"> Российской Федерации порядке.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9</w:t>
      </w:r>
      <w:r w:rsidR="0034072D" w:rsidRPr="0048355D">
        <w:rPr>
          <w:rFonts w:ascii="Arial" w:hAnsi="Arial" w:cs="Arial"/>
          <w:sz w:val="24"/>
          <w:szCs w:val="24"/>
        </w:rPr>
        <w:t>8</w:t>
      </w:r>
      <w:r w:rsidRPr="0048355D">
        <w:rPr>
          <w:rFonts w:ascii="Arial" w:hAnsi="Arial" w:cs="Arial"/>
          <w:sz w:val="24"/>
          <w:szCs w:val="24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F0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28.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7519CA" w:rsidRPr="0048355D" w:rsidRDefault="007519CA" w:rsidP="007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48355D">
        <w:rPr>
          <w:sz w:val="24"/>
          <w:szCs w:val="24"/>
          <w:lang w:eastAsia="ko-KR"/>
        </w:rPr>
        <w:t>9</w:t>
      </w:r>
      <w:r w:rsidR="0034072D" w:rsidRPr="0048355D">
        <w:rPr>
          <w:sz w:val="24"/>
          <w:szCs w:val="24"/>
          <w:lang w:eastAsia="ko-KR"/>
        </w:rPr>
        <w:t>9</w:t>
      </w:r>
      <w:r w:rsidRPr="0048355D">
        <w:rPr>
          <w:sz w:val="24"/>
          <w:szCs w:val="24"/>
          <w:lang w:eastAsia="ko-KR"/>
        </w:rPr>
        <w:t>. Обязанность соблюдения положений настоящего административного регламента закрепляется в должностных регламент</w:t>
      </w:r>
      <w:r w:rsidR="00A11004">
        <w:rPr>
          <w:sz w:val="24"/>
          <w:szCs w:val="24"/>
          <w:lang w:eastAsia="ko-KR"/>
        </w:rPr>
        <w:t>ах должностных лиц администрации муниципального образования «Александровск»</w:t>
      </w:r>
      <w:r w:rsidRPr="0048355D">
        <w:rPr>
          <w:sz w:val="24"/>
          <w:szCs w:val="24"/>
          <w:lang w:eastAsia="ko-KR"/>
        </w:rPr>
        <w:t>.</w:t>
      </w:r>
    </w:p>
    <w:p w:rsidR="00E81F03" w:rsidRPr="0048355D" w:rsidRDefault="0034072D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48355D">
        <w:rPr>
          <w:rFonts w:ascii="Arial" w:hAnsi="Arial" w:cs="Arial"/>
          <w:sz w:val="24"/>
          <w:szCs w:val="24"/>
          <w:lang w:eastAsia="ko-KR"/>
        </w:rPr>
        <w:t>100</w:t>
      </w:r>
      <w:r w:rsidR="00E81F03" w:rsidRPr="0048355D">
        <w:rPr>
          <w:rFonts w:ascii="Arial" w:hAnsi="Arial" w:cs="Arial"/>
          <w:sz w:val="24"/>
          <w:szCs w:val="24"/>
          <w:lang w:eastAsia="ko-KR"/>
        </w:rPr>
        <w:t>. При выявлении нарушений прав заявителей в связи с исполнением настоящего административного регламента виновные в нарушении должнос</w:t>
      </w:r>
      <w:r w:rsidR="00A11004">
        <w:rPr>
          <w:rFonts w:ascii="Arial" w:hAnsi="Arial" w:cs="Arial"/>
          <w:sz w:val="24"/>
          <w:szCs w:val="24"/>
          <w:lang w:eastAsia="ko-KR"/>
        </w:rPr>
        <w:t>тные лица администрации муниципального образования</w:t>
      </w:r>
      <w:r w:rsidR="00E81F03" w:rsidRPr="0048355D">
        <w:rPr>
          <w:rFonts w:ascii="Arial" w:hAnsi="Arial" w:cs="Arial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F0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ЗАЯВИТЕЛ</w:t>
      </w:r>
      <w:r w:rsidR="00F03422" w:rsidRPr="0048355D">
        <w:rPr>
          <w:rFonts w:ascii="Arial" w:hAnsi="Arial" w:cs="Arial"/>
          <w:sz w:val="24"/>
          <w:szCs w:val="24"/>
        </w:rPr>
        <w:t>ЕЙ, ИХ ОБЪЕДИНЕНИЙ И ОРГАНИЗАЦИ</w:t>
      </w:r>
      <w:r w:rsidRPr="0048355D">
        <w:rPr>
          <w:rFonts w:ascii="Arial" w:hAnsi="Arial" w:cs="Arial"/>
          <w:sz w:val="24"/>
          <w:szCs w:val="24"/>
        </w:rPr>
        <w:t>Й</w:t>
      </w:r>
    </w:p>
    <w:p w:rsidR="007519CA" w:rsidRPr="0048355D" w:rsidRDefault="007519CA" w:rsidP="007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  <w:lang w:eastAsia="ko-KR"/>
        </w:rPr>
        <w:t>10</w:t>
      </w:r>
      <w:r w:rsidR="0034072D" w:rsidRPr="0048355D">
        <w:rPr>
          <w:rFonts w:ascii="Arial" w:hAnsi="Arial" w:cs="Arial"/>
          <w:sz w:val="24"/>
          <w:szCs w:val="24"/>
          <w:lang w:eastAsia="ko-KR"/>
        </w:rPr>
        <w:t>1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48355D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CC62E8">
        <w:rPr>
          <w:rFonts w:ascii="Arial" w:hAnsi="Arial" w:cs="Arial"/>
          <w:sz w:val="24"/>
          <w:szCs w:val="24"/>
          <w:lang w:eastAsia="ko-KR"/>
        </w:rPr>
        <w:t>администрации</w:t>
      </w:r>
      <w:r w:rsidRPr="0048355D">
        <w:rPr>
          <w:rFonts w:ascii="Arial" w:hAnsi="Arial" w:cs="Arial"/>
          <w:sz w:val="24"/>
          <w:szCs w:val="24"/>
        </w:rPr>
        <w:t>, его должностных лиц;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="00CC62E8">
        <w:rPr>
          <w:rFonts w:ascii="Arial" w:hAnsi="Arial" w:cs="Arial"/>
          <w:sz w:val="24"/>
          <w:szCs w:val="24"/>
          <w:lang w:eastAsia="ko-KR"/>
        </w:rPr>
        <w:t>администрации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E81F03" w:rsidRPr="0048355D" w:rsidRDefault="00E81F03" w:rsidP="005F36B9">
      <w:pPr>
        <w:pStyle w:val="afb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10</w:t>
      </w:r>
      <w:r w:rsidR="0034072D" w:rsidRPr="0048355D">
        <w:rPr>
          <w:rFonts w:ascii="Arial" w:hAnsi="Arial" w:cs="Arial"/>
          <w:sz w:val="24"/>
          <w:szCs w:val="24"/>
        </w:rPr>
        <w:t>2</w:t>
      </w:r>
      <w:r w:rsidRPr="0048355D">
        <w:rPr>
          <w:rFonts w:ascii="Arial" w:hAnsi="Arial" w:cs="Arial"/>
          <w:sz w:val="24"/>
          <w:szCs w:val="24"/>
        </w:rPr>
        <w:t>. Информацию, указанную в пункте 10</w:t>
      </w:r>
      <w:r w:rsidR="0034072D" w:rsidRPr="0048355D">
        <w:rPr>
          <w:rFonts w:ascii="Arial" w:hAnsi="Arial" w:cs="Arial"/>
          <w:sz w:val="24"/>
          <w:szCs w:val="24"/>
        </w:rPr>
        <w:t>1</w:t>
      </w:r>
      <w:hyperlink w:anchor="Par401" w:history="1"/>
      <w:r w:rsidRPr="0048355D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48355D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48355D">
        <w:rPr>
          <w:rFonts w:ascii="Arial" w:hAnsi="Arial" w:cs="Arial"/>
          <w:sz w:val="24"/>
          <w:szCs w:val="24"/>
        </w:rPr>
        <w:t>, указанным в пункте 16 настоящего административного регламента, или на официальном сайте в информационно-телекоммуникационной сети «Интернет».</w:t>
      </w:r>
    </w:p>
    <w:p w:rsidR="00E81F03" w:rsidRPr="0048355D" w:rsidRDefault="00E81F03" w:rsidP="005F36B9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48355D">
        <w:rPr>
          <w:sz w:val="24"/>
          <w:szCs w:val="24"/>
          <w:lang w:eastAsia="ko-KR"/>
        </w:rPr>
        <w:t>10</w:t>
      </w:r>
      <w:r w:rsidR="0034072D" w:rsidRPr="0048355D">
        <w:rPr>
          <w:sz w:val="24"/>
          <w:szCs w:val="24"/>
          <w:lang w:eastAsia="ko-KR"/>
        </w:rPr>
        <w:t>3</w:t>
      </w:r>
      <w:r w:rsidRPr="0048355D">
        <w:rPr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1F03" w:rsidRPr="0048355D" w:rsidRDefault="00E81F03" w:rsidP="00F0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1F03" w:rsidRPr="0048355D" w:rsidRDefault="00E81F03" w:rsidP="005F3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F0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Глава 30. ОБЖАЛОВАНИЕ РЕШЕНИЙ И ДЕЙСТВИЙ (БЕ</w:t>
      </w:r>
      <w:r w:rsidR="00D83706">
        <w:rPr>
          <w:rFonts w:ascii="Arial" w:hAnsi="Arial" w:cs="Arial"/>
          <w:sz w:val="24"/>
          <w:szCs w:val="24"/>
        </w:rPr>
        <w:t>ЗДЕЙСТВИЯ) АДМИНИСТРАЦИИ МУНИЦИПАЛЬНОГО ОБРАЗОВАНИЯ «АЛЕКСАНДРОВСК»</w:t>
      </w:r>
      <w:r w:rsidRPr="0048355D">
        <w:rPr>
          <w:rFonts w:ascii="Arial" w:hAnsi="Arial" w:cs="Arial"/>
          <w:sz w:val="24"/>
          <w:szCs w:val="24"/>
        </w:rPr>
        <w:t>, А ТАКЖЕ ДОЛЖНО</w:t>
      </w:r>
      <w:r w:rsidR="00D83706">
        <w:rPr>
          <w:rFonts w:ascii="Arial" w:hAnsi="Arial" w:cs="Arial"/>
          <w:sz w:val="24"/>
          <w:szCs w:val="24"/>
        </w:rPr>
        <w:t>СТНЫХ ЛИЦ АДМИНИСТРАЦИИ</w:t>
      </w:r>
    </w:p>
    <w:p w:rsidR="007519CA" w:rsidRPr="0048355D" w:rsidRDefault="007519CA" w:rsidP="007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77975" w:rsidRPr="00A36ECF" w:rsidRDefault="00E81F03" w:rsidP="00277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  <w:lang w:eastAsia="ko-KR"/>
        </w:rPr>
        <w:t>10</w:t>
      </w:r>
      <w:r w:rsidR="00277975" w:rsidRPr="0048355D">
        <w:rPr>
          <w:rFonts w:ascii="Arial" w:hAnsi="Arial" w:cs="Arial"/>
          <w:sz w:val="24"/>
          <w:szCs w:val="24"/>
          <w:lang w:eastAsia="ko-KR"/>
        </w:rPr>
        <w:t>4</w:t>
      </w:r>
      <w:r w:rsidRPr="0048355D">
        <w:rPr>
          <w:rFonts w:ascii="Arial" w:hAnsi="Arial" w:cs="Arial"/>
          <w:sz w:val="24"/>
          <w:szCs w:val="24"/>
          <w:lang w:eastAsia="ko-KR"/>
        </w:rPr>
        <w:t xml:space="preserve">. </w:t>
      </w:r>
      <w:r w:rsidR="00277975" w:rsidRPr="00A36ECF">
        <w:rPr>
          <w:rFonts w:ascii="Arial" w:eastAsia="Times New Roman" w:hAnsi="Arial" w:cs="Arial"/>
          <w:sz w:val="24"/>
          <w:szCs w:val="24"/>
        </w:rPr>
        <w:t>Предметом досудебного (внесудебного) обжалования заявителем решения и действия (бездействие) администрации, либо муниципального служащего осуществляется в следующем порядке:</w:t>
      </w:r>
    </w:p>
    <w:p w:rsidR="00277975" w:rsidRPr="00A36ECF" w:rsidRDefault="00277975" w:rsidP="00277975">
      <w:pPr>
        <w:pStyle w:val="afb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 Заявитель может обратиться с жалобой в следующих случаях: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1.1 нарушение срока регистрации запроса заявителя о предоставлении муниципальной услуги;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1.2    нарушение срока предоставления муниципальной услуги;</w:t>
      </w:r>
    </w:p>
    <w:p w:rsidR="00277975" w:rsidRPr="00A36ECF" w:rsidRDefault="00277975" w:rsidP="002779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1.7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2. Общие требования к порядку подачи и рассмотрения жалобы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2.1 Жалоба подается в письменной форме на бумажном носителе, в электронной форме в админи</w:t>
      </w:r>
      <w:r w:rsidR="00D83706">
        <w:rPr>
          <w:rFonts w:ascii="Arial" w:hAnsi="Arial" w:cs="Arial"/>
          <w:sz w:val="24"/>
          <w:szCs w:val="24"/>
        </w:rPr>
        <w:t>страцию на имя главы</w:t>
      </w:r>
      <w:r w:rsidRPr="00A36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83706">
        <w:rPr>
          <w:rFonts w:ascii="Arial" w:hAnsi="Arial" w:cs="Arial"/>
          <w:sz w:val="24"/>
          <w:szCs w:val="24"/>
        </w:rPr>
        <w:t xml:space="preserve"> «Александровск»</w:t>
      </w:r>
      <w:r w:rsidRPr="00A36ECF">
        <w:rPr>
          <w:rFonts w:ascii="Arial" w:hAnsi="Arial" w:cs="Arial"/>
          <w:sz w:val="24"/>
          <w:szCs w:val="24"/>
        </w:rPr>
        <w:t>, согласно Приложения № 3.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 xml:space="preserve">2.2 Жалоба может быть направлена по почте, с использованием информационно-телекоммуникационной сети "Интернет", официального сайта </w:t>
      </w:r>
      <w:proofErr w:type="gramStart"/>
      <w:r w:rsidRPr="00A36ECF">
        <w:rPr>
          <w:rFonts w:ascii="Arial" w:hAnsi="Arial" w:cs="Arial"/>
          <w:sz w:val="24"/>
          <w:szCs w:val="24"/>
        </w:rPr>
        <w:t>администрации ,</w:t>
      </w:r>
      <w:proofErr w:type="gramEnd"/>
      <w:r w:rsidRPr="00A36ECF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3. Особенности подачи и рассмотрения жалоб на решения и действия (бездействие) администрации,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4. Жалоба должна содержать: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lastRenderedPageBreak/>
        <w:t>4.1 наименование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4.2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4.3 сведения об обжалуемых решениях и действиях (бездействии) администрации или должностного лица;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4.4 доводы, на основании которых заявитель не согласен с решением и действием (бездействием) администрации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В случае внесения изменений Правительством Российской Федерации в Федеральный закон, сроки рассмотрения жалобы могут быть изменены.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6. По результатам рассмотрения жалобы администрация, принимает одно из следующих решений: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</w:t>
      </w:r>
      <w:proofErr w:type="gramStart"/>
      <w:r w:rsidRPr="00A36ECF">
        <w:rPr>
          <w:rFonts w:ascii="Arial" w:hAnsi="Arial" w:cs="Arial"/>
          <w:sz w:val="24"/>
          <w:szCs w:val="24"/>
        </w:rPr>
        <w:t>исправления</w:t>
      </w:r>
      <w:proofErr w:type="gramEnd"/>
      <w:r w:rsidRPr="00A36ECF">
        <w:rPr>
          <w:rFonts w:ascii="Arial" w:hAnsi="Arial" w:cs="Arial"/>
          <w:sz w:val="24"/>
          <w:szCs w:val="24"/>
        </w:rPr>
        <w:t xml:space="preserve">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 xml:space="preserve">7. Не позднее дня, следующего за днем принятия решения, указанного в </w:t>
      </w:r>
      <w:proofErr w:type="spellStart"/>
      <w:r w:rsidRPr="00A36ECF">
        <w:rPr>
          <w:rFonts w:ascii="Arial" w:hAnsi="Arial" w:cs="Arial"/>
          <w:sz w:val="24"/>
          <w:szCs w:val="24"/>
        </w:rPr>
        <w:t>п.п</w:t>
      </w:r>
      <w:proofErr w:type="spellEnd"/>
      <w:r w:rsidRPr="00A36ECF">
        <w:rPr>
          <w:rFonts w:ascii="Arial" w:hAnsi="Arial" w:cs="Arial"/>
          <w:sz w:val="24"/>
          <w:szCs w:val="24"/>
        </w:rPr>
        <w:t xml:space="preserve"> 4.7, п. 4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975" w:rsidRPr="00A36ECF" w:rsidRDefault="00277975" w:rsidP="0027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sz w:val="24"/>
          <w:szCs w:val="24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proofErr w:type="spellStart"/>
      <w:r w:rsidRPr="00A36ECF">
        <w:rPr>
          <w:rFonts w:ascii="Arial" w:hAnsi="Arial" w:cs="Arial"/>
          <w:sz w:val="24"/>
          <w:szCs w:val="24"/>
        </w:rPr>
        <w:t>п.п</w:t>
      </w:r>
      <w:proofErr w:type="spellEnd"/>
      <w:r w:rsidRPr="00A36ECF">
        <w:rPr>
          <w:rFonts w:ascii="Arial" w:hAnsi="Arial" w:cs="Arial"/>
          <w:sz w:val="24"/>
          <w:szCs w:val="24"/>
        </w:rPr>
        <w:t>. 2.1, п. 2 настоящего регламента, незамедлительно направляет имеющиеся материалы в органы прокуратуры».</w:t>
      </w:r>
    </w:p>
    <w:p w:rsidR="007519CA" w:rsidRPr="0048355D" w:rsidRDefault="007519CA" w:rsidP="00277975">
      <w:pPr>
        <w:pStyle w:val="ConsPlusNormal"/>
        <w:ind w:firstLine="709"/>
        <w:jc w:val="both"/>
        <w:rPr>
          <w:sz w:val="24"/>
          <w:szCs w:val="24"/>
        </w:rPr>
      </w:pPr>
    </w:p>
    <w:p w:rsidR="00A36ECF" w:rsidRDefault="00A36ECF" w:rsidP="005F3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31FC7" w:rsidRPr="0048355D" w:rsidRDefault="00E81F03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ab/>
      </w:r>
    </w:p>
    <w:p w:rsidR="009643FA" w:rsidRPr="0048355D" w:rsidRDefault="009643FA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643FA" w:rsidRPr="0048355D" w:rsidRDefault="009643FA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643FA" w:rsidRPr="0048355D" w:rsidRDefault="009643FA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643FA" w:rsidRPr="0048355D" w:rsidRDefault="009643FA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643FA" w:rsidRPr="0048355D" w:rsidRDefault="009643FA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36ECF" w:rsidRDefault="00331FC7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370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83706" w:rsidRPr="0048355D" w:rsidRDefault="00D83706" w:rsidP="00331FC7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81F03" w:rsidRPr="00BA5585" w:rsidRDefault="00F4733E" w:rsidP="005C64A6">
      <w:pPr>
        <w:tabs>
          <w:tab w:val="left" w:pos="915"/>
          <w:tab w:val="left" w:pos="1770"/>
        </w:tabs>
        <w:autoSpaceDE w:val="0"/>
        <w:autoSpaceDN w:val="0"/>
        <w:adjustRightInd w:val="0"/>
        <w:spacing w:after="0" w:line="240" w:lineRule="auto"/>
        <w:ind w:left="1276"/>
        <w:jc w:val="both"/>
        <w:outlineLvl w:val="1"/>
        <w:rPr>
          <w:rFonts w:ascii="Courier New" w:hAnsi="Courier New" w:cs="Courier New"/>
        </w:rPr>
      </w:pPr>
      <w:r w:rsidRPr="0048355D">
        <w:rPr>
          <w:rFonts w:ascii="Arial" w:hAnsi="Arial" w:cs="Arial"/>
          <w:sz w:val="24"/>
          <w:szCs w:val="24"/>
        </w:rPr>
        <w:lastRenderedPageBreak/>
        <w:t xml:space="preserve">                                          </w:t>
      </w:r>
      <w:r w:rsidR="00D74C3A" w:rsidRPr="0048355D">
        <w:rPr>
          <w:rFonts w:ascii="Arial" w:hAnsi="Arial" w:cs="Arial"/>
          <w:sz w:val="24"/>
          <w:szCs w:val="24"/>
        </w:rPr>
        <w:t xml:space="preserve">                             </w:t>
      </w:r>
      <w:r w:rsidRPr="0048355D">
        <w:rPr>
          <w:rFonts w:ascii="Arial" w:hAnsi="Arial" w:cs="Arial"/>
          <w:sz w:val="24"/>
          <w:szCs w:val="24"/>
        </w:rPr>
        <w:t xml:space="preserve">    </w:t>
      </w:r>
      <w:r w:rsidR="00E81F03" w:rsidRPr="00BA5585">
        <w:rPr>
          <w:rFonts w:ascii="Courier New" w:hAnsi="Courier New" w:cs="Courier New"/>
        </w:rPr>
        <w:t>Приложение 1</w:t>
      </w:r>
    </w:p>
    <w:p w:rsidR="00E81F03" w:rsidRPr="00BA5585" w:rsidRDefault="00E81F03" w:rsidP="005C64A6">
      <w:pPr>
        <w:tabs>
          <w:tab w:val="left" w:pos="5954"/>
        </w:tabs>
        <w:spacing w:after="0" w:line="240" w:lineRule="auto"/>
        <w:ind w:left="5783" w:firstLine="11"/>
        <w:jc w:val="both"/>
        <w:rPr>
          <w:rFonts w:ascii="Courier New" w:hAnsi="Courier New" w:cs="Courier New"/>
          <w:color w:val="000000"/>
        </w:rPr>
      </w:pPr>
      <w:r w:rsidRPr="00BA5585">
        <w:rPr>
          <w:rFonts w:ascii="Courier New" w:hAnsi="Courier New" w:cs="Courier New"/>
        </w:rPr>
        <w:t xml:space="preserve">к административному регламенту предоставления муниципальной услуги «Установление сервитутов в отношении земельных участков, находящихся в муниципальной собственности» </w:t>
      </w:r>
    </w:p>
    <w:p w:rsidR="00E81F03" w:rsidRPr="0048355D" w:rsidRDefault="00E81F03" w:rsidP="00E607AD">
      <w:pPr>
        <w:tabs>
          <w:tab w:val="left" w:pos="3645"/>
          <w:tab w:val="left" w:pos="42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5C64A6" w:rsidRPr="0048355D" w:rsidRDefault="005C64A6" w:rsidP="00E607AD">
      <w:pPr>
        <w:tabs>
          <w:tab w:val="left" w:pos="3645"/>
          <w:tab w:val="left" w:pos="42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81F03" w:rsidRPr="0048355D" w:rsidRDefault="00D83706" w:rsidP="00FD073B">
      <w:pPr>
        <w:spacing w:after="0" w:line="240" w:lineRule="auto"/>
        <w:ind w:left="-142" w:firstLine="851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r w:rsidR="009643FA" w:rsidRPr="0048355D">
        <w:rPr>
          <w:rFonts w:ascii="Arial" w:hAnsi="Arial" w:cs="Arial"/>
          <w:sz w:val="24"/>
          <w:szCs w:val="24"/>
        </w:rPr>
        <w:t xml:space="preserve"> </w:t>
      </w:r>
      <w:r w:rsidR="0089034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89034A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 xml:space="preserve"> «Александровск»</w:t>
      </w:r>
    </w:p>
    <w:p w:rsidR="00E81F03" w:rsidRPr="0048355D" w:rsidRDefault="00E81F03" w:rsidP="00E607AD">
      <w:pPr>
        <w:pStyle w:val="ConsPlusNormal"/>
        <w:widowControl/>
        <w:tabs>
          <w:tab w:val="center" w:pos="5089"/>
        </w:tabs>
        <w:ind w:firstLine="540"/>
        <w:rPr>
          <w:sz w:val="24"/>
          <w:szCs w:val="24"/>
        </w:rPr>
      </w:pPr>
      <w:r w:rsidRPr="0048355D">
        <w:rPr>
          <w:sz w:val="24"/>
          <w:szCs w:val="24"/>
        </w:rPr>
        <w:t xml:space="preserve">                                                                   </w:t>
      </w:r>
      <w:r w:rsidR="00EA434D" w:rsidRPr="0048355D">
        <w:rPr>
          <w:sz w:val="24"/>
          <w:szCs w:val="24"/>
        </w:rPr>
        <w:t xml:space="preserve">  </w:t>
      </w:r>
    </w:p>
    <w:p w:rsidR="00E81F03" w:rsidRPr="0048355D" w:rsidRDefault="00E81F03" w:rsidP="00E607AD">
      <w:pPr>
        <w:pStyle w:val="ConsPlusNormal"/>
        <w:widowControl/>
        <w:tabs>
          <w:tab w:val="center" w:pos="5089"/>
        </w:tabs>
        <w:ind w:firstLine="540"/>
        <w:rPr>
          <w:sz w:val="24"/>
          <w:szCs w:val="24"/>
        </w:rPr>
      </w:pPr>
      <w:r w:rsidRPr="0048355D">
        <w:rPr>
          <w:sz w:val="24"/>
          <w:szCs w:val="24"/>
        </w:rPr>
        <w:t xml:space="preserve">                                                                ______________________________</w:t>
      </w:r>
    </w:p>
    <w:p w:rsidR="00E81F03" w:rsidRPr="0048355D" w:rsidRDefault="00E81F03" w:rsidP="00E607AD">
      <w:pPr>
        <w:pStyle w:val="ConsPlusNormal"/>
        <w:widowControl/>
        <w:ind w:left="4248" w:firstLine="0"/>
        <w:jc w:val="center"/>
        <w:rPr>
          <w:sz w:val="24"/>
          <w:szCs w:val="24"/>
        </w:rPr>
      </w:pPr>
      <w:r w:rsidRPr="0048355D">
        <w:rPr>
          <w:sz w:val="24"/>
          <w:szCs w:val="24"/>
        </w:rPr>
        <w:t>(фамилия, имя, отчество)</w:t>
      </w:r>
    </w:p>
    <w:p w:rsidR="007519CA" w:rsidRPr="0048355D" w:rsidRDefault="0089034A" w:rsidP="0089034A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81F03" w:rsidRPr="0048355D">
        <w:rPr>
          <w:sz w:val="24"/>
          <w:szCs w:val="24"/>
        </w:rPr>
        <w:t>от ___________________________</w:t>
      </w:r>
    </w:p>
    <w:p w:rsidR="00E81F03" w:rsidRPr="0048355D" w:rsidRDefault="007519CA" w:rsidP="007519CA">
      <w:pPr>
        <w:pStyle w:val="ConsPlusNormal"/>
        <w:widowControl/>
        <w:ind w:left="4956" w:firstLine="0"/>
        <w:jc w:val="both"/>
        <w:rPr>
          <w:sz w:val="24"/>
          <w:szCs w:val="24"/>
        </w:rPr>
      </w:pPr>
      <w:r w:rsidRPr="0048355D">
        <w:rPr>
          <w:sz w:val="24"/>
          <w:szCs w:val="24"/>
        </w:rPr>
        <w:t>_______________________________</w:t>
      </w:r>
      <w:r w:rsidR="00E81F03" w:rsidRPr="0048355D">
        <w:rPr>
          <w:sz w:val="24"/>
          <w:szCs w:val="24"/>
        </w:rPr>
        <w:t xml:space="preserve">  </w:t>
      </w:r>
    </w:p>
    <w:p w:rsidR="00E81F03" w:rsidRPr="0048355D" w:rsidRDefault="00A36ECF" w:rsidP="00A36E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(фамилия, имя, отчество </w:t>
      </w:r>
      <w:r w:rsidR="00E81F03" w:rsidRPr="0048355D">
        <w:rPr>
          <w:rFonts w:ascii="Arial" w:hAnsi="Arial" w:cs="Arial"/>
          <w:color w:val="000000"/>
          <w:sz w:val="24"/>
          <w:szCs w:val="24"/>
        </w:rPr>
        <w:t>физического лица,</w:t>
      </w:r>
    </w:p>
    <w:p w:rsidR="00E81F03" w:rsidRPr="0048355D" w:rsidRDefault="00E81F03" w:rsidP="007519CA">
      <w:pPr>
        <w:spacing w:after="0" w:line="240" w:lineRule="auto"/>
        <w:ind w:left="5103"/>
        <w:jc w:val="center"/>
        <w:rPr>
          <w:rFonts w:ascii="Arial" w:hAnsi="Arial" w:cs="Arial"/>
          <w:color w:val="000000"/>
          <w:sz w:val="24"/>
          <w:szCs w:val="24"/>
        </w:rPr>
      </w:pPr>
      <w:r w:rsidRPr="0048355D">
        <w:rPr>
          <w:rFonts w:ascii="Arial" w:hAnsi="Arial" w:cs="Arial"/>
          <w:color w:val="000000"/>
          <w:sz w:val="24"/>
          <w:szCs w:val="24"/>
        </w:rPr>
        <w:t>индивидуального предпринимателя,</w:t>
      </w:r>
    </w:p>
    <w:p w:rsidR="00FD073B" w:rsidRPr="0048355D" w:rsidRDefault="00E81F03" w:rsidP="00A36ECF">
      <w:pPr>
        <w:tabs>
          <w:tab w:val="left" w:pos="2595"/>
          <w:tab w:val="center" w:pos="4819"/>
        </w:tabs>
        <w:spacing w:after="0" w:line="240" w:lineRule="auto"/>
        <w:ind w:left="5103"/>
        <w:jc w:val="center"/>
        <w:rPr>
          <w:rFonts w:ascii="Arial" w:hAnsi="Arial" w:cs="Arial"/>
          <w:color w:val="000000"/>
          <w:sz w:val="24"/>
          <w:szCs w:val="24"/>
        </w:rPr>
      </w:pPr>
      <w:r w:rsidRPr="0048355D">
        <w:rPr>
          <w:rFonts w:ascii="Arial" w:hAnsi="Arial" w:cs="Arial"/>
          <w:color w:val="000000"/>
          <w:sz w:val="24"/>
          <w:szCs w:val="24"/>
        </w:rPr>
        <w:t xml:space="preserve">полное </w:t>
      </w:r>
      <w:r w:rsidR="009643FA" w:rsidRPr="0048355D">
        <w:rPr>
          <w:rFonts w:ascii="Arial" w:hAnsi="Arial" w:cs="Arial"/>
          <w:color w:val="000000"/>
          <w:sz w:val="24"/>
          <w:szCs w:val="24"/>
        </w:rPr>
        <w:t>наименование юридического</w:t>
      </w:r>
      <w:r w:rsidR="00A36ECF">
        <w:rPr>
          <w:rFonts w:ascii="Arial" w:hAnsi="Arial" w:cs="Arial"/>
          <w:color w:val="000000"/>
          <w:sz w:val="24"/>
          <w:szCs w:val="24"/>
        </w:rPr>
        <w:t xml:space="preserve"> лица)</w:t>
      </w:r>
    </w:p>
    <w:p w:rsidR="00FD073B" w:rsidRPr="0048355D" w:rsidRDefault="00FD073B" w:rsidP="00FD073B">
      <w:pPr>
        <w:tabs>
          <w:tab w:val="left" w:pos="2595"/>
          <w:tab w:val="center" w:pos="4819"/>
        </w:tabs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</w:rPr>
      </w:pPr>
      <w:r w:rsidRPr="0048355D">
        <w:rPr>
          <w:rFonts w:ascii="Arial" w:hAnsi="Arial" w:cs="Arial"/>
          <w:color w:val="000000"/>
          <w:sz w:val="24"/>
          <w:szCs w:val="24"/>
        </w:rPr>
        <w:t>_____________________________________тел.________________________</w:t>
      </w:r>
    </w:p>
    <w:p w:rsidR="00E81F03" w:rsidRPr="0048355D" w:rsidRDefault="00E81F03" w:rsidP="00FD073B">
      <w:pPr>
        <w:tabs>
          <w:tab w:val="left" w:pos="2595"/>
          <w:tab w:val="center" w:pos="48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55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E81F03" w:rsidRPr="0048355D" w:rsidRDefault="00E81F03" w:rsidP="00E60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E607AD">
      <w:pPr>
        <w:tabs>
          <w:tab w:val="left" w:pos="388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ab/>
        <w:t>Заявление</w:t>
      </w:r>
    </w:p>
    <w:p w:rsidR="00E81F03" w:rsidRPr="0048355D" w:rsidRDefault="00EA434D" w:rsidP="00EA4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</w:t>
      </w:r>
      <w:r w:rsidR="009643FA" w:rsidRPr="0048355D">
        <w:rPr>
          <w:rFonts w:ascii="Arial" w:hAnsi="Arial" w:cs="Arial"/>
          <w:sz w:val="24"/>
          <w:szCs w:val="24"/>
        </w:rPr>
        <w:t>Прошу установить</w:t>
      </w:r>
      <w:r w:rsidR="00E81F03" w:rsidRPr="0048355D">
        <w:rPr>
          <w:rFonts w:ascii="Arial" w:hAnsi="Arial" w:cs="Arial"/>
          <w:sz w:val="24"/>
          <w:szCs w:val="24"/>
        </w:rPr>
        <w:t xml:space="preserve"> сервитут </w:t>
      </w:r>
      <w:r w:rsidR="009643FA" w:rsidRPr="0048355D">
        <w:rPr>
          <w:rFonts w:ascii="Arial" w:hAnsi="Arial" w:cs="Arial"/>
          <w:sz w:val="24"/>
          <w:szCs w:val="24"/>
        </w:rPr>
        <w:t>на земельный</w:t>
      </w:r>
      <w:r w:rsidR="00E81F03" w:rsidRPr="0048355D">
        <w:rPr>
          <w:rFonts w:ascii="Arial" w:hAnsi="Arial" w:cs="Arial"/>
          <w:sz w:val="24"/>
          <w:szCs w:val="24"/>
        </w:rPr>
        <w:t xml:space="preserve"> участок, находящийся в му</w:t>
      </w:r>
      <w:r w:rsidR="00D83706">
        <w:rPr>
          <w:rFonts w:ascii="Arial" w:hAnsi="Arial" w:cs="Arial"/>
          <w:sz w:val="24"/>
          <w:szCs w:val="24"/>
        </w:rPr>
        <w:t>ниципальной собственности муниципального образования «Александровск»</w:t>
      </w:r>
      <w:r w:rsidR="00E81F03" w:rsidRPr="0048355D">
        <w:rPr>
          <w:rFonts w:ascii="Arial" w:hAnsi="Arial" w:cs="Arial"/>
          <w:sz w:val="24"/>
          <w:szCs w:val="24"/>
        </w:rPr>
        <w:t>,</w:t>
      </w:r>
      <w:r w:rsidR="005C64A6" w:rsidRPr="0048355D">
        <w:rPr>
          <w:rFonts w:ascii="Arial" w:hAnsi="Arial" w:cs="Arial"/>
          <w:sz w:val="24"/>
          <w:szCs w:val="24"/>
        </w:rPr>
        <w:t xml:space="preserve"> </w:t>
      </w:r>
      <w:r w:rsidR="00E81F03" w:rsidRPr="0048355D">
        <w:rPr>
          <w:rFonts w:ascii="Arial" w:hAnsi="Arial" w:cs="Arial"/>
          <w:sz w:val="24"/>
          <w:szCs w:val="24"/>
        </w:rPr>
        <w:t>с кадастровым номером ________________________________</w:t>
      </w:r>
      <w:r w:rsidR="009643FA" w:rsidRPr="0048355D">
        <w:rPr>
          <w:rFonts w:ascii="Arial" w:hAnsi="Arial" w:cs="Arial"/>
          <w:sz w:val="24"/>
          <w:szCs w:val="24"/>
        </w:rPr>
        <w:t>_, площадью</w:t>
      </w:r>
      <w:r w:rsidR="00E81F03" w:rsidRPr="0048355D">
        <w:rPr>
          <w:rFonts w:ascii="Arial" w:hAnsi="Arial" w:cs="Arial"/>
          <w:sz w:val="24"/>
          <w:szCs w:val="24"/>
        </w:rPr>
        <w:t>________________</w:t>
      </w:r>
      <w:proofErr w:type="spellStart"/>
      <w:r w:rsidR="00E81F03" w:rsidRPr="0048355D">
        <w:rPr>
          <w:rFonts w:ascii="Arial" w:hAnsi="Arial" w:cs="Arial"/>
          <w:sz w:val="24"/>
          <w:szCs w:val="24"/>
        </w:rPr>
        <w:t>кв.м</w:t>
      </w:r>
      <w:proofErr w:type="spellEnd"/>
      <w:r w:rsidR="00E81F03" w:rsidRPr="0048355D">
        <w:rPr>
          <w:rFonts w:ascii="Arial" w:hAnsi="Arial" w:cs="Arial"/>
          <w:sz w:val="24"/>
          <w:szCs w:val="24"/>
        </w:rPr>
        <w:t>.</w:t>
      </w:r>
      <w:r w:rsidR="009643FA" w:rsidRPr="0048355D">
        <w:rPr>
          <w:rFonts w:ascii="Arial" w:hAnsi="Arial" w:cs="Arial"/>
          <w:sz w:val="24"/>
          <w:szCs w:val="24"/>
        </w:rPr>
        <w:t xml:space="preserve">, расположенном: </w:t>
      </w:r>
      <w:r w:rsidR="00E81F03" w:rsidRPr="0048355D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   </w:t>
      </w:r>
    </w:p>
    <w:p w:rsidR="00E81F03" w:rsidRPr="0048355D" w:rsidRDefault="00E81F03" w:rsidP="00E60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для _____________________________________________________________</w:t>
      </w:r>
    </w:p>
    <w:p w:rsidR="00E81F03" w:rsidRPr="0048355D" w:rsidRDefault="00E81F03" w:rsidP="00E60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                                                                (цель установления сервитута) </w:t>
      </w:r>
    </w:p>
    <w:p w:rsidR="00E81F03" w:rsidRPr="0048355D" w:rsidRDefault="00E81F03" w:rsidP="00E607A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>на срок___________________________________________________________.</w:t>
      </w:r>
    </w:p>
    <w:p w:rsidR="000049C0" w:rsidRPr="0048355D" w:rsidRDefault="000049C0" w:rsidP="00E60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AB3" w:rsidRPr="00A36ECF" w:rsidRDefault="00035AB3" w:rsidP="00035AB3">
      <w:pPr>
        <w:spacing w:after="0" w:line="240" w:lineRule="auto"/>
        <w:ind w:firstLine="746"/>
        <w:jc w:val="both"/>
        <w:rPr>
          <w:rFonts w:ascii="Arial" w:eastAsia="Times New Roman" w:hAnsi="Arial" w:cs="Arial"/>
          <w:sz w:val="24"/>
          <w:szCs w:val="24"/>
        </w:rPr>
      </w:pPr>
      <w:r w:rsidRPr="00A36ECF">
        <w:rPr>
          <w:rFonts w:ascii="Arial" w:eastAsia="Times New Roman" w:hAnsi="Arial" w:cs="Arial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</w:p>
    <w:p w:rsidR="000049C0" w:rsidRPr="00A36ECF" w:rsidRDefault="000049C0" w:rsidP="00E60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F03" w:rsidRPr="0048355D" w:rsidRDefault="00E81F03" w:rsidP="00E60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973" w:rsidRPr="0048355D" w:rsidRDefault="00E81F03" w:rsidP="00EA4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5D">
        <w:rPr>
          <w:rFonts w:ascii="Arial" w:hAnsi="Arial" w:cs="Arial"/>
          <w:sz w:val="24"/>
          <w:szCs w:val="24"/>
        </w:rPr>
        <w:t xml:space="preserve">Дата                                  </w:t>
      </w:r>
      <w:r w:rsidR="00FD073B" w:rsidRPr="0048355D">
        <w:rPr>
          <w:rFonts w:ascii="Arial" w:hAnsi="Arial" w:cs="Arial"/>
          <w:sz w:val="24"/>
          <w:szCs w:val="24"/>
        </w:rPr>
        <w:t xml:space="preserve">                             </w:t>
      </w:r>
      <w:r w:rsidRPr="0048355D">
        <w:rPr>
          <w:rFonts w:ascii="Arial" w:hAnsi="Arial" w:cs="Arial"/>
          <w:sz w:val="24"/>
          <w:szCs w:val="24"/>
        </w:rPr>
        <w:t>Подпись</w:t>
      </w:r>
    </w:p>
    <w:p w:rsidR="00362973" w:rsidRPr="0048355D" w:rsidRDefault="00362973" w:rsidP="00EA4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973" w:rsidRPr="0048355D" w:rsidRDefault="00362973" w:rsidP="00EA4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79"/>
        <w:tblW w:w="9900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8B3A3A" w:rsidRPr="00A36ECF" w:rsidTr="008B3A3A">
        <w:tc>
          <w:tcPr>
            <w:tcW w:w="9900" w:type="dxa"/>
          </w:tcPr>
          <w:p w:rsidR="008B3A3A" w:rsidRPr="00BA5585" w:rsidRDefault="00362973" w:rsidP="00362973">
            <w:pPr>
              <w:spacing w:after="0" w:line="240" w:lineRule="auto"/>
              <w:ind w:left="5954"/>
              <w:jc w:val="both"/>
              <w:rPr>
                <w:rFonts w:ascii="Courier New" w:hAnsi="Courier New" w:cs="Courier New"/>
              </w:rPr>
            </w:pPr>
            <w:r w:rsidRPr="00BA5585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362973" w:rsidRPr="00BA5585" w:rsidRDefault="00362973" w:rsidP="00362973">
            <w:pPr>
              <w:spacing w:after="0" w:line="240" w:lineRule="auto"/>
              <w:ind w:left="5954"/>
              <w:jc w:val="both"/>
              <w:rPr>
                <w:rFonts w:ascii="Courier New" w:hAnsi="Courier New" w:cs="Courier New"/>
              </w:rPr>
            </w:pPr>
            <w:r w:rsidRPr="00BA5585">
              <w:rPr>
                <w:rFonts w:ascii="Courier New" w:hAnsi="Courier New" w:cs="Courier New"/>
              </w:rPr>
              <w:t xml:space="preserve">к административному </w:t>
            </w:r>
            <w:bookmarkStart w:id="15" w:name="_GoBack"/>
            <w:bookmarkEnd w:id="15"/>
            <w:r w:rsidRPr="00BA5585">
              <w:rPr>
                <w:rFonts w:ascii="Courier New" w:hAnsi="Courier New" w:cs="Courier New"/>
              </w:rPr>
              <w:t>регламенту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  <w:p w:rsidR="00362973" w:rsidRPr="00A36ECF" w:rsidRDefault="00362973" w:rsidP="00362973">
            <w:pPr>
              <w:spacing w:after="0" w:line="240" w:lineRule="auto"/>
              <w:ind w:left="59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2973" w:rsidRPr="00A36ECF" w:rsidRDefault="00362973" w:rsidP="00362973">
            <w:pPr>
              <w:spacing w:after="0" w:line="240" w:lineRule="auto"/>
              <w:ind w:left="59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3A" w:rsidRPr="00A36ECF" w:rsidTr="008B3A3A">
        <w:trPr>
          <w:trHeight w:val="1036"/>
        </w:trPr>
        <w:tc>
          <w:tcPr>
            <w:tcW w:w="9900" w:type="dxa"/>
          </w:tcPr>
          <w:p w:rsidR="008B3A3A" w:rsidRPr="00BA5585" w:rsidRDefault="009643FA" w:rsidP="00362973">
            <w:pPr>
              <w:pStyle w:val="af"/>
              <w:spacing w:after="0"/>
              <w:ind w:left="23" w:right="23" w:firstLine="53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5585"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DB7F87" wp14:editId="7AB8416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601980</wp:posOffset>
                      </wp:positionV>
                      <wp:extent cx="3467735" cy="655320"/>
                      <wp:effectExtent l="20320" t="100330" r="140970" b="254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735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37372" dir="1957859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2DD7" w:rsidRPr="00BA5585" w:rsidRDefault="00382DD7" w:rsidP="000049C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</w:pPr>
                                  <w:r w:rsidRPr="00BA5585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 xml:space="preserve">Приём и регистрация заявления и прилагаемых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7F87" id="Rectangle 2" o:spid="_x0000_s1026" style="position:absolute;left:0;text-align:left;margin-left:110.4pt;margin-top:47.4pt;width:273.0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" strokecolor="black [3213]" strokeweight="3pt">
                      <v:shadow on="t" opacity=".5" offset="9pt,-6pt"/>
                      <v:textbox>
                        <w:txbxContent>
                          <w:p w:rsidR="00382DD7" w:rsidRPr="00BA5585" w:rsidRDefault="00382DD7" w:rsidP="000049C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Приём и регистрация заявления и прилагаемых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2973" w:rsidRPr="00BA5585">
              <w:rPr>
                <w:rFonts w:ascii="Courier New" w:hAnsi="Courier New" w:cs="Courier New"/>
                <w:b/>
                <w:sz w:val="22"/>
                <w:szCs w:val="22"/>
              </w:rPr>
              <w:t>Блок-схема административных процедур при предоставлении муниципальной услуги</w:t>
            </w:r>
          </w:p>
        </w:tc>
      </w:tr>
    </w:tbl>
    <w:p w:rsidR="00E81F03" w:rsidRPr="00A36ECF" w:rsidRDefault="00E81F03" w:rsidP="0000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F03" w:rsidRPr="00A36ECF" w:rsidRDefault="00E81F03" w:rsidP="0000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F03" w:rsidRPr="00A36ECF" w:rsidRDefault="00E81F03" w:rsidP="0000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3B8B" w:rsidRPr="00A36ECF" w:rsidRDefault="0072478A" w:rsidP="0000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BA5A" wp14:editId="0246CF83">
                <wp:simplePos x="0" y="0"/>
                <wp:positionH relativeFrom="column">
                  <wp:posOffset>2801620</wp:posOffset>
                </wp:positionH>
                <wp:positionV relativeFrom="paragraph">
                  <wp:posOffset>136525</wp:posOffset>
                </wp:positionV>
                <wp:extent cx="485775" cy="336550"/>
                <wp:effectExtent l="138430" t="26035" r="137795" b="469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6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73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20.6pt;margin-top:10.75pt;width:38.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" strokeweight="3pt">
                <v:shadow opacity=".5" offset="6pt,-6pt"/>
                <v:textbox style="layout-flow:vertical-ideographic"/>
              </v:shape>
            </w:pict>
          </mc:Fallback>
        </mc:AlternateContent>
      </w:r>
    </w:p>
    <w:p w:rsidR="00E607AD" w:rsidRPr="00A36ECF" w:rsidRDefault="00E607AD" w:rsidP="0000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973" w:rsidRPr="00A36ECF" w:rsidRDefault="0072478A" w:rsidP="00004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38CA2" wp14:editId="44871DF6">
                <wp:simplePos x="0" y="0"/>
                <wp:positionH relativeFrom="column">
                  <wp:posOffset>2801620</wp:posOffset>
                </wp:positionH>
                <wp:positionV relativeFrom="paragraph">
                  <wp:posOffset>1005840</wp:posOffset>
                </wp:positionV>
                <wp:extent cx="485775" cy="327660"/>
                <wp:effectExtent l="138430" t="27940" r="137795" b="444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76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0BDE" id="AutoShape 6" o:spid="_x0000_s1026" type="#_x0000_t67" style="position:absolute;margin-left:220.6pt;margin-top:79.2pt;width:38.2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" strokeweight="3pt">
                <v:textbox style="layout-flow:vertical-ideographic"/>
              </v:shape>
            </w:pict>
          </mc:Fallback>
        </mc:AlternateContent>
      </w:r>
      <w:r w:rsidRPr="00A36E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418F" wp14:editId="0F00C09A">
                <wp:simplePos x="0" y="0"/>
                <wp:positionH relativeFrom="column">
                  <wp:posOffset>1050925</wp:posOffset>
                </wp:positionH>
                <wp:positionV relativeFrom="paragraph">
                  <wp:posOffset>176530</wp:posOffset>
                </wp:positionV>
                <wp:extent cx="4002405" cy="784225"/>
                <wp:effectExtent l="26035" t="103505" r="13398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7372" dir="195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D7" w:rsidRPr="00BA5585" w:rsidRDefault="00382DD7" w:rsidP="000049C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418F" id="Rectangle 4" o:spid="_x0000_s1027" style="position:absolute;left:0;text-align:left;margin-left:82.75pt;margin-top:13.9pt;width:315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" strokecolor="black [3213]" strokeweight="3pt">
                <v:shadow on="t" opacity=".5" offset="9pt,-6pt"/>
                <v:textbox>
                  <w:txbxContent>
                    <w:p w:rsidR="00382DD7" w:rsidRPr="00BA5585" w:rsidRDefault="00382DD7" w:rsidP="000049C0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BA5585">
                        <w:rPr>
                          <w:rFonts w:ascii="Courier New" w:hAnsi="Courier New" w:cs="Courier New"/>
                          <w:b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62973" w:rsidRPr="00A36ECF" w:rsidRDefault="00362973" w:rsidP="00362973">
      <w:pPr>
        <w:rPr>
          <w:rFonts w:ascii="Arial" w:hAnsi="Arial" w:cs="Arial"/>
          <w:sz w:val="24"/>
          <w:szCs w:val="24"/>
        </w:rPr>
      </w:pPr>
    </w:p>
    <w:p w:rsidR="00362973" w:rsidRPr="00A36ECF" w:rsidRDefault="00362973" w:rsidP="00362973">
      <w:pPr>
        <w:rPr>
          <w:rFonts w:ascii="Arial" w:hAnsi="Arial" w:cs="Arial"/>
          <w:sz w:val="24"/>
          <w:szCs w:val="24"/>
        </w:rPr>
      </w:pPr>
    </w:p>
    <w:p w:rsidR="00362973" w:rsidRPr="00A36ECF" w:rsidRDefault="00362973" w:rsidP="00362973">
      <w:pPr>
        <w:rPr>
          <w:rFonts w:ascii="Arial" w:hAnsi="Arial" w:cs="Arial"/>
          <w:sz w:val="24"/>
          <w:szCs w:val="24"/>
        </w:rPr>
      </w:pPr>
    </w:p>
    <w:p w:rsidR="00E20381" w:rsidRPr="00A36ECF" w:rsidRDefault="0072478A" w:rsidP="00362973">
      <w:pPr>
        <w:jc w:val="center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98985" wp14:editId="5C4D8849">
                <wp:simplePos x="0" y="0"/>
                <wp:positionH relativeFrom="column">
                  <wp:posOffset>1042035</wp:posOffset>
                </wp:positionH>
                <wp:positionV relativeFrom="paragraph">
                  <wp:posOffset>163195</wp:posOffset>
                </wp:positionV>
                <wp:extent cx="4011295" cy="758825"/>
                <wp:effectExtent l="26670" t="95250" r="133985" b="222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29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7372" dir="195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D7" w:rsidRPr="00BA5585" w:rsidRDefault="00382DD7" w:rsidP="00E2038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t>принятие решения об установлении сервитута на земельный участок либо принятие решения об отказе в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8985" id="Rectangle 7" o:spid="_x0000_s1028" style="position:absolute;left:0;text-align:left;margin-left:82.05pt;margin-top:12.85pt;width:315.8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" strokeweight="3pt">
                <v:shadow on="t" opacity=".5" offset="9pt,-6pt"/>
                <v:textbox>
                  <w:txbxContent>
                    <w:p w:rsidR="00382DD7" w:rsidRPr="00BA5585" w:rsidRDefault="00382DD7" w:rsidP="00E20381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BA5585">
                        <w:rPr>
                          <w:rFonts w:ascii="Courier New" w:hAnsi="Courier New" w:cs="Courier New"/>
                          <w:b/>
                        </w:rPr>
                        <w:t>принятие решения об установлении сервитута на земельный участок либо принятие решения об отказе в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</w:p>
    <w:p w:rsidR="00E20381" w:rsidRPr="00A36ECF" w:rsidRDefault="00E20381" w:rsidP="00E20381">
      <w:pPr>
        <w:rPr>
          <w:rFonts w:ascii="Arial" w:hAnsi="Arial" w:cs="Arial"/>
          <w:sz w:val="24"/>
          <w:szCs w:val="24"/>
        </w:rPr>
      </w:pPr>
    </w:p>
    <w:p w:rsidR="00E20381" w:rsidRPr="00A36ECF" w:rsidRDefault="0072478A" w:rsidP="00E20381">
      <w:pPr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2319C" wp14:editId="28E60664">
                <wp:simplePos x="0" y="0"/>
                <wp:positionH relativeFrom="column">
                  <wp:posOffset>2801620</wp:posOffset>
                </wp:positionH>
                <wp:positionV relativeFrom="paragraph">
                  <wp:posOffset>294005</wp:posOffset>
                </wp:positionV>
                <wp:extent cx="485775" cy="327660"/>
                <wp:effectExtent l="138430" t="26035" r="137795" b="463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76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E7B3" id="AutoShape 8" o:spid="_x0000_s1026" type="#_x0000_t67" style="position:absolute;margin-left:220.6pt;margin-top:23.15pt;width:38.2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" strokeweight="3pt">
                <v:textbox style="layout-flow:vertical-ideographic"/>
              </v:shape>
            </w:pict>
          </mc:Fallback>
        </mc:AlternateContent>
      </w:r>
    </w:p>
    <w:p w:rsidR="00E20381" w:rsidRPr="00A36ECF" w:rsidRDefault="00E20381" w:rsidP="00E20381">
      <w:pPr>
        <w:jc w:val="center"/>
        <w:rPr>
          <w:rFonts w:ascii="Arial" w:hAnsi="Arial" w:cs="Arial"/>
          <w:sz w:val="24"/>
          <w:szCs w:val="24"/>
        </w:rPr>
      </w:pPr>
    </w:p>
    <w:p w:rsidR="000049C0" w:rsidRPr="00A36ECF" w:rsidRDefault="0072478A" w:rsidP="00E20381">
      <w:pPr>
        <w:jc w:val="center"/>
        <w:rPr>
          <w:rFonts w:ascii="Arial" w:hAnsi="Arial" w:cs="Arial"/>
          <w:sz w:val="24"/>
          <w:szCs w:val="24"/>
        </w:rPr>
      </w:pPr>
      <w:r w:rsidRPr="00A36E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FE034" wp14:editId="7998F55E">
                <wp:simplePos x="0" y="0"/>
                <wp:positionH relativeFrom="column">
                  <wp:posOffset>506730</wp:posOffset>
                </wp:positionH>
                <wp:positionV relativeFrom="paragraph">
                  <wp:posOffset>26035</wp:posOffset>
                </wp:positionV>
                <wp:extent cx="5055235" cy="2078990"/>
                <wp:effectExtent l="24765" t="101600" r="139700" b="196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7372" dir="195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D7" w:rsidRPr="00BA5585" w:rsidRDefault="00382DD7" w:rsidP="00E2038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t>направление  (</w:t>
                            </w:r>
                            <w:proofErr w:type="gramEnd"/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выдача)  заявителю  проекта соглашения </w:t>
                            </w: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br/>
                              <w:t xml:space="preserve">об установлении сервитута (или промежуточного ответа - уведомления </w:t>
                            </w: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br/>
                              <w:t xml:space="preserve">о возможности заключения соглашения об установлении сервитута </w:t>
                            </w: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br/>
                              <w:t xml:space="preserve">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территории;), или решения об отказе </w:t>
                            </w:r>
                            <w:r w:rsidRPr="00BA5585">
                              <w:rPr>
                                <w:rFonts w:ascii="Courier New" w:hAnsi="Courier New" w:cs="Courier New"/>
                                <w:b/>
                              </w:rPr>
                              <w:br/>
                              <w:t>в установлении сервитута с указанием оснований такого отказа.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E034" id="Rectangle 9" o:spid="_x0000_s1029" style="position:absolute;left:0;text-align:left;margin-left:39.9pt;margin-top:2.05pt;width:398.05pt;height:1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" strokeweight="3pt">
                <v:shadow on="t" opacity=".5" offset="9pt,-6pt"/>
                <v:textbox>
                  <w:txbxContent>
                    <w:p w:rsidR="00382DD7" w:rsidRPr="00BA5585" w:rsidRDefault="00382DD7" w:rsidP="00E20381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BA5585">
                        <w:rPr>
                          <w:rFonts w:ascii="Courier New" w:hAnsi="Courier New" w:cs="Courier New"/>
                          <w:b/>
                        </w:rPr>
                        <w:t>направление  (</w:t>
                      </w:r>
                      <w:proofErr w:type="gramEnd"/>
                      <w:r w:rsidRPr="00BA5585">
                        <w:rPr>
                          <w:rFonts w:ascii="Courier New" w:hAnsi="Courier New" w:cs="Courier New"/>
                          <w:b/>
                        </w:rPr>
                        <w:t xml:space="preserve">выдача)  заявителю  проекта соглашения </w:t>
                      </w:r>
                      <w:r w:rsidRPr="00BA5585">
                        <w:rPr>
                          <w:rFonts w:ascii="Courier New" w:hAnsi="Courier New" w:cs="Courier New"/>
                          <w:b/>
                        </w:rPr>
                        <w:br/>
                        <w:t xml:space="preserve">об установлении сервитута (или промежуточного ответа - уведомления </w:t>
                      </w:r>
                      <w:r w:rsidRPr="00BA5585">
                        <w:rPr>
                          <w:rFonts w:ascii="Courier New" w:hAnsi="Courier New" w:cs="Courier New"/>
                          <w:b/>
                        </w:rPr>
                        <w:br/>
                        <w:t xml:space="preserve">о возможности заключения соглашения об установлении сервитута </w:t>
                      </w:r>
                      <w:r w:rsidRPr="00BA5585">
                        <w:rPr>
                          <w:rFonts w:ascii="Courier New" w:hAnsi="Courier New" w:cs="Courier New"/>
                          <w:b/>
                        </w:rPr>
                        <w:br/>
                        <w:t xml:space="preserve">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территории;), или решения об отказе </w:t>
                      </w:r>
                      <w:r w:rsidRPr="00BA5585">
                        <w:rPr>
                          <w:rFonts w:ascii="Courier New" w:hAnsi="Courier New" w:cs="Courier New"/>
                          <w:b/>
                        </w:rPr>
                        <w:br/>
                        <w:t>в установлении сервитута с указанием оснований такого отказа.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49C0" w:rsidRPr="00A36ECF" w:rsidSect="002F038D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4E" w:rsidRDefault="00C7254E" w:rsidP="00576384">
      <w:pPr>
        <w:spacing w:after="0" w:line="240" w:lineRule="auto"/>
      </w:pPr>
      <w:r>
        <w:separator/>
      </w:r>
    </w:p>
  </w:endnote>
  <w:endnote w:type="continuationSeparator" w:id="0">
    <w:p w:rsidR="00C7254E" w:rsidRDefault="00C7254E" w:rsidP="0057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D7" w:rsidRDefault="00382DD7">
    <w:pPr>
      <w:pStyle w:val="af9"/>
      <w:jc w:val="right"/>
    </w:pPr>
  </w:p>
  <w:p w:rsidR="00382DD7" w:rsidRPr="004B6FF6" w:rsidRDefault="00382DD7">
    <w:pPr>
      <w:pStyle w:val="af9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4E" w:rsidRDefault="00C7254E" w:rsidP="00576384">
      <w:pPr>
        <w:spacing w:after="0" w:line="240" w:lineRule="auto"/>
      </w:pPr>
      <w:r>
        <w:separator/>
      </w:r>
    </w:p>
  </w:footnote>
  <w:footnote w:type="continuationSeparator" w:id="0">
    <w:p w:rsidR="00C7254E" w:rsidRDefault="00C7254E" w:rsidP="00576384">
      <w:pPr>
        <w:spacing w:after="0" w:line="240" w:lineRule="auto"/>
      </w:pPr>
      <w:r>
        <w:continuationSeparator/>
      </w:r>
    </w:p>
  </w:footnote>
  <w:footnote w:id="1">
    <w:p w:rsidR="00382DD7" w:rsidRPr="00472DD9" w:rsidRDefault="00382DD7" w:rsidP="00FB781B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D7" w:rsidRDefault="00382DD7" w:rsidP="009B4847">
    <w:pPr>
      <w:pStyle w:val="ac"/>
    </w:pPr>
  </w:p>
  <w:p w:rsidR="00382DD7" w:rsidRPr="004B6FF6" w:rsidRDefault="00382DD7" w:rsidP="00E607AD">
    <w:pPr>
      <w:pStyle w:val="ac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8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10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3"/>
    <w:rsid w:val="00002EAA"/>
    <w:rsid w:val="000049C0"/>
    <w:rsid w:val="00023B8B"/>
    <w:rsid w:val="00035AB3"/>
    <w:rsid w:val="0004079A"/>
    <w:rsid w:val="000505AC"/>
    <w:rsid w:val="000636DF"/>
    <w:rsid w:val="000673A1"/>
    <w:rsid w:val="000A28CF"/>
    <w:rsid w:val="000C1EA2"/>
    <w:rsid w:val="000C396C"/>
    <w:rsid w:val="000E1E8E"/>
    <w:rsid w:val="00112C32"/>
    <w:rsid w:val="0011739D"/>
    <w:rsid w:val="00130077"/>
    <w:rsid w:val="00135536"/>
    <w:rsid w:val="00137925"/>
    <w:rsid w:val="0015781F"/>
    <w:rsid w:val="00163544"/>
    <w:rsid w:val="0017396E"/>
    <w:rsid w:val="001843D8"/>
    <w:rsid w:val="00195DD3"/>
    <w:rsid w:val="00196AF4"/>
    <w:rsid w:val="001A3CB2"/>
    <w:rsid w:val="001B1B34"/>
    <w:rsid w:val="001C00CC"/>
    <w:rsid w:val="001C7FA6"/>
    <w:rsid w:val="001E285C"/>
    <w:rsid w:val="00215294"/>
    <w:rsid w:val="00225DCC"/>
    <w:rsid w:val="00266F78"/>
    <w:rsid w:val="00277975"/>
    <w:rsid w:val="00290C13"/>
    <w:rsid w:val="00291AD6"/>
    <w:rsid w:val="002A7E09"/>
    <w:rsid w:val="002C4E4A"/>
    <w:rsid w:val="002F038D"/>
    <w:rsid w:val="002F08EB"/>
    <w:rsid w:val="002F7939"/>
    <w:rsid w:val="00331FC7"/>
    <w:rsid w:val="0034072D"/>
    <w:rsid w:val="00355742"/>
    <w:rsid w:val="00356FC3"/>
    <w:rsid w:val="00362973"/>
    <w:rsid w:val="00382DD7"/>
    <w:rsid w:val="003864B5"/>
    <w:rsid w:val="003B5BC2"/>
    <w:rsid w:val="003F585F"/>
    <w:rsid w:val="00417060"/>
    <w:rsid w:val="004410BF"/>
    <w:rsid w:val="00453AB6"/>
    <w:rsid w:val="0048355D"/>
    <w:rsid w:val="00487F07"/>
    <w:rsid w:val="004E6CB3"/>
    <w:rsid w:val="00506C36"/>
    <w:rsid w:val="0052525F"/>
    <w:rsid w:val="005274C0"/>
    <w:rsid w:val="00540283"/>
    <w:rsid w:val="00566A31"/>
    <w:rsid w:val="005737C3"/>
    <w:rsid w:val="00576384"/>
    <w:rsid w:val="005812A2"/>
    <w:rsid w:val="005A5C94"/>
    <w:rsid w:val="005B1233"/>
    <w:rsid w:val="005C64A6"/>
    <w:rsid w:val="005E564B"/>
    <w:rsid w:val="005F36B9"/>
    <w:rsid w:val="005F57F5"/>
    <w:rsid w:val="006426F5"/>
    <w:rsid w:val="00651CD3"/>
    <w:rsid w:val="006574B2"/>
    <w:rsid w:val="006669EE"/>
    <w:rsid w:val="00667C37"/>
    <w:rsid w:val="006734D9"/>
    <w:rsid w:val="0069713F"/>
    <w:rsid w:val="006D1173"/>
    <w:rsid w:val="006E0344"/>
    <w:rsid w:val="006F2DEC"/>
    <w:rsid w:val="006F54DF"/>
    <w:rsid w:val="007123CD"/>
    <w:rsid w:val="00720EC8"/>
    <w:rsid w:val="0072478A"/>
    <w:rsid w:val="00732ECC"/>
    <w:rsid w:val="007519CA"/>
    <w:rsid w:val="00783E44"/>
    <w:rsid w:val="00785BC9"/>
    <w:rsid w:val="00793371"/>
    <w:rsid w:val="00797E24"/>
    <w:rsid w:val="007B4041"/>
    <w:rsid w:val="007C3855"/>
    <w:rsid w:val="007C4C6D"/>
    <w:rsid w:val="007F31CA"/>
    <w:rsid w:val="008116F1"/>
    <w:rsid w:val="0086047D"/>
    <w:rsid w:val="00860D0C"/>
    <w:rsid w:val="00873D37"/>
    <w:rsid w:val="00882BF1"/>
    <w:rsid w:val="0089034A"/>
    <w:rsid w:val="008A44AD"/>
    <w:rsid w:val="008A7E24"/>
    <w:rsid w:val="008B3A3A"/>
    <w:rsid w:val="008D246A"/>
    <w:rsid w:val="009353D7"/>
    <w:rsid w:val="00956DE2"/>
    <w:rsid w:val="009643FA"/>
    <w:rsid w:val="009A0671"/>
    <w:rsid w:val="009B4847"/>
    <w:rsid w:val="00A01DE9"/>
    <w:rsid w:val="00A11004"/>
    <w:rsid w:val="00A12161"/>
    <w:rsid w:val="00A36ECF"/>
    <w:rsid w:val="00A729D4"/>
    <w:rsid w:val="00A73E13"/>
    <w:rsid w:val="00AB1461"/>
    <w:rsid w:val="00AC056C"/>
    <w:rsid w:val="00B35F68"/>
    <w:rsid w:val="00BA5585"/>
    <w:rsid w:val="00BF072B"/>
    <w:rsid w:val="00C1567F"/>
    <w:rsid w:val="00C26B2A"/>
    <w:rsid w:val="00C33D7E"/>
    <w:rsid w:val="00C65116"/>
    <w:rsid w:val="00C7254E"/>
    <w:rsid w:val="00CB3D00"/>
    <w:rsid w:val="00CC62E8"/>
    <w:rsid w:val="00D028D3"/>
    <w:rsid w:val="00D241E0"/>
    <w:rsid w:val="00D30540"/>
    <w:rsid w:val="00D53D8E"/>
    <w:rsid w:val="00D611E6"/>
    <w:rsid w:val="00D647E7"/>
    <w:rsid w:val="00D74C3A"/>
    <w:rsid w:val="00D83706"/>
    <w:rsid w:val="00D85036"/>
    <w:rsid w:val="00D903DE"/>
    <w:rsid w:val="00D9373D"/>
    <w:rsid w:val="00E00DD5"/>
    <w:rsid w:val="00E13189"/>
    <w:rsid w:val="00E20381"/>
    <w:rsid w:val="00E25AA4"/>
    <w:rsid w:val="00E36844"/>
    <w:rsid w:val="00E45520"/>
    <w:rsid w:val="00E607AD"/>
    <w:rsid w:val="00E67AA7"/>
    <w:rsid w:val="00E803B7"/>
    <w:rsid w:val="00E81F03"/>
    <w:rsid w:val="00EA434D"/>
    <w:rsid w:val="00EC1565"/>
    <w:rsid w:val="00EE6FE4"/>
    <w:rsid w:val="00F03422"/>
    <w:rsid w:val="00F12A3A"/>
    <w:rsid w:val="00F22F63"/>
    <w:rsid w:val="00F4733E"/>
    <w:rsid w:val="00F70DC7"/>
    <w:rsid w:val="00F74E68"/>
    <w:rsid w:val="00F75334"/>
    <w:rsid w:val="00FB781B"/>
    <w:rsid w:val="00FD073B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426B-F381-4482-9BF8-98EE9FC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84"/>
  </w:style>
  <w:style w:type="paragraph" w:styleId="1">
    <w:name w:val="heading 1"/>
    <w:basedOn w:val="a"/>
    <w:next w:val="a"/>
    <w:link w:val="10"/>
    <w:uiPriority w:val="99"/>
    <w:qFormat/>
    <w:rsid w:val="00E81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1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F0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E81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E81F03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E81F03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rsid w:val="00E81F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81F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1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"/>
    <w:basedOn w:val="a"/>
    <w:rsid w:val="00E81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8">
    <w:name w:val="Hyperlink"/>
    <w:uiPriority w:val="99"/>
    <w:rsid w:val="00E81F03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E81F03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81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E81F03"/>
    <w:pPr>
      <w:spacing w:before="50" w:after="5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81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8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F03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Знак"/>
    <w:basedOn w:val="a"/>
    <w:uiPriority w:val="99"/>
    <w:rsid w:val="00E81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E81F03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81F03"/>
    <w:rPr>
      <w:rFonts w:ascii="Tms Rmn" w:eastAsia="Times New Roman" w:hAnsi="Tms Rmn" w:cs="Times New Roman"/>
      <w:sz w:val="20"/>
      <w:szCs w:val="20"/>
    </w:rPr>
  </w:style>
  <w:style w:type="character" w:styleId="ae">
    <w:name w:val="page number"/>
    <w:uiPriority w:val="99"/>
    <w:rsid w:val="00E81F03"/>
    <w:rPr>
      <w:rFonts w:cs="Times New Roman"/>
    </w:rPr>
  </w:style>
  <w:style w:type="paragraph" w:customStyle="1" w:styleId="TextList">
    <w:name w:val="TextList"/>
    <w:basedOn w:val="a"/>
    <w:uiPriority w:val="99"/>
    <w:rsid w:val="00E81F0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as">
    <w:name w:val="TextBas"/>
    <w:basedOn w:val="a"/>
    <w:uiPriority w:val="99"/>
    <w:rsid w:val="00E81F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nct">
    <w:name w:val="punct"/>
    <w:basedOn w:val="a"/>
    <w:rsid w:val="00E81F03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E81F03"/>
    <w:pPr>
      <w:numPr>
        <w:ilvl w:val="1"/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21">
    <w:name w:val="Body Text Indent 2"/>
    <w:basedOn w:val="a"/>
    <w:link w:val="22"/>
    <w:uiPriority w:val="99"/>
    <w:rsid w:val="00E81F03"/>
    <w:pPr>
      <w:spacing w:after="120" w:line="48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1F03"/>
    <w:rPr>
      <w:rFonts w:ascii="Tms Rmn" w:eastAsia="Times New Roman" w:hAnsi="Tms Rmn" w:cs="Times New Roman"/>
      <w:sz w:val="20"/>
      <w:szCs w:val="20"/>
    </w:rPr>
  </w:style>
  <w:style w:type="paragraph" w:customStyle="1" w:styleId="ConsPlusNonformat">
    <w:name w:val="ConsPlusNonformat"/>
    <w:uiPriority w:val="99"/>
    <w:rsid w:val="00E81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1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E81F03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81F03"/>
    <w:rPr>
      <w:rFonts w:ascii="Tms Rmn" w:eastAsia="Times New Roman" w:hAnsi="Tms Rmn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rsid w:val="00E81F0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81F03"/>
    <w:rPr>
      <w:rFonts w:ascii="Tms Rmn" w:eastAsia="Times New Roman" w:hAnsi="Tms Rm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rsid w:val="00E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81F03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е вступил в силу"/>
    <w:uiPriority w:val="99"/>
    <w:rsid w:val="00E81F03"/>
    <w:rPr>
      <w:rFonts w:cs="Times New Roman"/>
      <w:color w:val="000000"/>
      <w:shd w:val="clear" w:color="auto" w:fill="D8EDE8"/>
    </w:rPr>
  </w:style>
  <w:style w:type="paragraph" w:styleId="af6">
    <w:name w:val="Balloon Text"/>
    <w:basedOn w:val="a"/>
    <w:link w:val="af7"/>
    <w:uiPriority w:val="99"/>
    <w:unhideWhenUsed/>
    <w:rsid w:val="00E81F0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E81F03"/>
    <w:rPr>
      <w:rFonts w:ascii="Tahoma" w:eastAsia="Times New Roman" w:hAnsi="Tahoma" w:cs="Times New Roman"/>
      <w:sz w:val="16"/>
      <w:szCs w:val="16"/>
    </w:rPr>
  </w:style>
  <w:style w:type="character" w:customStyle="1" w:styleId="13pt">
    <w:name w:val="Основной текст + 13 pt"/>
    <w:rsid w:val="00E8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_"/>
    <w:link w:val="11"/>
    <w:rsid w:val="00E81F0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E81F03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9">
    <w:name w:val="footer"/>
    <w:basedOn w:val="a"/>
    <w:link w:val="afa"/>
    <w:uiPriority w:val="99"/>
    <w:unhideWhenUsed/>
    <w:rsid w:val="00E81F03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E81F03"/>
    <w:rPr>
      <w:rFonts w:ascii="Tms Rmn" w:eastAsia="Times New Roman" w:hAnsi="Tms Rmn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E81F03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E0344"/>
  </w:style>
  <w:style w:type="paragraph" w:customStyle="1" w:styleId="ConsNonformat">
    <w:name w:val="ConsNonformat"/>
    <w:rsid w:val="0088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fc">
    <w:name w:val="footnote reference"/>
    <w:uiPriority w:val="99"/>
    <w:semiHidden/>
    <w:unhideWhenUsed/>
    <w:rsid w:val="00FB781B"/>
    <w:rPr>
      <w:vertAlign w:val="superscript"/>
    </w:rPr>
  </w:style>
  <w:style w:type="character" w:customStyle="1" w:styleId="13">
    <w:name w:val="Стиль 13 пт"/>
    <w:semiHidden/>
    <w:rsid w:val="0048355D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4835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10">
    <w:name w:val="Стиль приложения 1.1.1. Знак"/>
    <w:link w:val="111"/>
    <w:uiPriority w:val="99"/>
    <w:rsid w:val="0048355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DB48D0C5344D3EE792733543E539157A0106BA15D609E217D0AFE5E8DBE7C642802B9C0A0C52Bn9UDI" TargetMode="Externa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consultantplus://offline/main?base=LAW;n=110207;fld=134" TargetMode="External"/><Relationship Id="rId26" Type="http://schemas.openxmlformats.org/officeDocument/2006/relationships/hyperlink" Target="mailto:mogorod@slud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FF3F181F1CA0A1E735E923D83F9DD148B774FE66BA4FA9776ABACE8646387A94EF8E1C731B2B32pDV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gorod@slud.ru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http://www.alar.irkob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gorod@slud.ru" TargetMode="External"/><Relationship Id="rId20" Type="http://schemas.openxmlformats.org/officeDocument/2006/relationships/hyperlink" Target="consultantplus://offline/ref=44FC4C2B1D8D87C081CE68EFF2FFBC89E489CCA57148E2229851343F732AB2BCAFB4D128FCAB8E8Fa3R2G" TargetMode="External"/><Relationship Id="rId29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.irkobl" TargetMode="External"/><Relationship Id="rId24" Type="http://schemas.openxmlformats.org/officeDocument/2006/relationships/hyperlink" Target="consultantplus://offline/ref=92922364140B424EABBF48D316F33E4C001DA6B1AEC9379BAE5CB0536CDD58403AV1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ar.irkobl.ru" TargetMode="External"/><Relationship Id="rId23" Type="http://schemas.openxmlformats.org/officeDocument/2006/relationships/hyperlink" Target="consultantplus://offline/ref=B5B4336503EA3E72E831787F0C3C060846A84CF1F44DB9276ED2231B5Fm4A4L" TargetMode="External"/><Relationship Id="rId28" Type="http://schemas.openxmlformats.org/officeDocument/2006/relationships/hyperlink" Target="consultantplus://offline/ref=C839F7153F79A330C083D8EA9D792A9D04F2C35F22D8FC5A0804D75D0F9473E7A03F2ADF044D6252FDCFDFkDF2B" TargetMode="External"/><Relationship Id="rId10" Type="http://schemas.openxmlformats.org/officeDocument/2006/relationships/hyperlink" Target="consultantplus://offline/ref=B5B4336503EA3E72E83166721A505C0446A110F4F048B078308D7846084DD2A3DCD072EAE7D4BF4AE4A3A4mBA8L" TargetMode="External"/><Relationship Id="rId19" Type="http://schemas.openxmlformats.org/officeDocument/2006/relationships/hyperlink" Target="consultantplus://offline/main?base=LAW;n=112715;fld=13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4336503EA3E72E831787F0C3C060846A84CF1F44DB9276ED2231B5Fm4A4L" TargetMode="External"/><Relationship Id="rId14" Type="http://schemas.openxmlformats.org/officeDocument/2006/relationships/hyperlink" Target="http://www.alar.irkobl.ru" TargetMode="External"/><Relationship Id="rId22" Type="http://schemas.openxmlformats.org/officeDocument/2006/relationships/hyperlink" Target="consultantplus://offline/main?base=LAW;n=107141;fld=134" TargetMode="External"/><Relationship Id="rId27" Type="http://schemas.openxmlformats.org/officeDocument/2006/relationships/hyperlink" Target="consultantplus://offline/ref=BFBF07AA1B7F558D402692BF1BE06C969F020EB8EF9A44B54D2903BB13C0A7057D9195E3wED8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5E1F-3487-44FD-B6CE-4A045102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9543</Words>
  <Characters>54398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ПК</cp:lastModifiedBy>
  <cp:revision>56</cp:revision>
  <cp:lastPrinted>2018-07-12T06:19:00Z</cp:lastPrinted>
  <dcterms:created xsi:type="dcterms:W3CDTF">2017-11-12T07:31:00Z</dcterms:created>
  <dcterms:modified xsi:type="dcterms:W3CDTF">2018-07-12T06:21:00Z</dcterms:modified>
</cp:coreProperties>
</file>