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BA12BB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BB06C9">
        <w:rPr>
          <w:rFonts w:ascii="Arial" w:hAnsi="Arial" w:cs="Arial"/>
          <w:b/>
          <w:sz w:val="32"/>
          <w:szCs w:val="32"/>
        </w:rPr>
        <w:t>.0</w:t>
      </w:r>
      <w:r w:rsidR="00741CE7">
        <w:rPr>
          <w:rFonts w:ascii="Arial" w:hAnsi="Arial" w:cs="Arial"/>
          <w:b/>
          <w:sz w:val="32"/>
          <w:szCs w:val="32"/>
        </w:rPr>
        <w:t>3</w:t>
      </w:r>
      <w:r w:rsidR="00BB06C9">
        <w:rPr>
          <w:rFonts w:ascii="Arial" w:hAnsi="Arial" w:cs="Arial"/>
          <w:b/>
          <w:sz w:val="32"/>
          <w:szCs w:val="32"/>
        </w:rPr>
        <w:t>.2020 г №</w:t>
      </w:r>
      <w:r w:rsidR="00602F96">
        <w:rPr>
          <w:rFonts w:ascii="Arial" w:hAnsi="Arial" w:cs="Arial"/>
          <w:b/>
          <w:sz w:val="32"/>
          <w:szCs w:val="32"/>
        </w:rPr>
        <w:t xml:space="preserve"> 23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</w:t>
      </w:r>
      <w:r w:rsidR="00741CE7">
        <w:rPr>
          <w:rFonts w:ascii="Arial" w:hAnsi="Arial" w:cs="Arial"/>
        </w:rPr>
        <w:t>с кадастровым номером 85:01:0401</w:t>
      </w:r>
      <w:r w:rsidR="00BB06C9">
        <w:rPr>
          <w:rFonts w:ascii="Arial" w:hAnsi="Arial" w:cs="Arial"/>
        </w:rPr>
        <w:t>01:</w:t>
      </w:r>
      <w:r w:rsidR="009076A9">
        <w:rPr>
          <w:rFonts w:ascii="Arial" w:hAnsi="Arial" w:cs="Arial"/>
        </w:rPr>
        <w:t>8</w:t>
      </w:r>
      <w:r w:rsidR="00DE56F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DE56F8">
        <w:rPr>
          <w:rFonts w:ascii="Arial" w:hAnsi="Arial" w:cs="Arial"/>
        </w:rPr>
        <w:t>40 лет Победы</w:t>
      </w:r>
      <w:r w:rsidR="00BB06C9">
        <w:rPr>
          <w:rFonts w:ascii="Arial" w:hAnsi="Arial" w:cs="Arial"/>
        </w:rPr>
        <w:t xml:space="preserve">, площадь: </w:t>
      </w:r>
      <w:r w:rsidR="00DE56F8">
        <w:rPr>
          <w:rFonts w:ascii="Arial" w:hAnsi="Arial" w:cs="Arial"/>
        </w:rPr>
        <w:t>5640</w:t>
      </w:r>
      <w:r w:rsidR="00BB06C9">
        <w:rPr>
          <w:rFonts w:ascii="Arial" w:hAnsi="Arial" w:cs="Arial"/>
        </w:rPr>
        <w:t xml:space="preserve">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 xml:space="preserve">., категория земель: земли населенных пунктов, вид разрешенного использования: </w:t>
      </w:r>
      <w:r w:rsidR="00741CE7">
        <w:rPr>
          <w:rFonts w:ascii="Arial" w:hAnsi="Arial" w:cs="Arial"/>
        </w:rPr>
        <w:t>для ведения личного подсобного хозяйства.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DE56F8">
        <w:rPr>
          <w:rFonts w:ascii="Arial" w:hAnsi="Arial" w:cs="Arial"/>
        </w:rPr>
        <w:t>40 лет Победы</w:t>
      </w:r>
      <w:r w:rsidR="00741C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участок </w:t>
      </w:r>
      <w:r w:rsidR="00741CE7">
        <w:rPr>
          <w:rFonts w:ascii="Arial" w:hAnsi="Arial" w:cs="Arial"/>
        </w:rPr>
        <w:t>1</w:t>
      </w:r>
      <w:r w:rsidR="00DE56F8">
        <w:rPr>
          <w:rFonts w:ascii="Arial" w:hAnsi="Arial" w:cs="Arial"/>
        </w:rPr>
        <w:t>6</w:t>
      </w:r>
      <w:r w:rsidR="00741CE7">
        <w:rPr>
          <w:rFonts w:ascii="Arial" w:hAnsi="Arial" w:cs="Arial"/>
        </w:rPr>
        <w:t>а.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602F96"/>
    <w:rsid w:val="00634C06"/>
    <w:rsid w:val="00655C67"/>
    <w:rsid w:val="00741CE7"/>
    <w:rsid w:val="00786006"/>
    <w:rsid w:val="009076A9"/>
    <w:rsid w:val="00BA12BB"/>
    <w:rsid w:val="00BB06C9"/>
    <w:rsid w:val="00BB3CBD"/>
    <w:rsid w:val="00DD3A1C"/>
    <w:rsid w:val="00DE56F8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6D32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14</cp:revision>
  <cp:lastPrinted>2020-03-13T04:18:00Z</cp:lastPrinted>
  <dcterms:created xsi:type="dcterms:W3CDTF">2019-09-13T01:48:00Z</dcterms:created>
  <dcterms:modified xsi:type="dcterms:W3CDTF">2020-03-13T04:22:00Z</dcterms:modified>
</cp:coreProperties>
</file>