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4C" w:rsidRDefault="00DB3CA4" w:rsidP="00471D4C">
      <w:pPr>
        <w:pStyle w:val="1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02.11</w:t>
      </w:r>
      <w:r w:rsidR="00471D4C" w:rsidRPr="00471D4C">
        <w:rPr>
          <w:rFonts w:ascii="Arial" w:hAnsi="Arial" w:cs="Arial"/>
          <w:sz w:val="32"/>
          <w:szCs w:val="32"/>
        </w:rPr>
        <w:t>.2020г №</w:t>
      </w:r>
      <w:r>
        <w:rPr>
          <w:rFonts w:ascii="Arial" w:hAnsi="Arial" w:cs="Arial"/>
          <w:sz w:val="32"/>
          <w:szCs w:val="32"/>
        </w:rPr>
        <w:t>62</w:t>
      </w:r>
      <w:r w:rsidR="00471D4C" w:rsidRPr="00471D4C">
        <w:rPr>
          <w:rFonts w:ascii="Arial" w:hAnsi="Arial" w:cs="Arial"/>
          <w:sz w:val="32"/>
          <w:szCs w:val="32"/>
        </w:rPr>
        <w:t xml:space="preserve"> -п</w:t>
      </w:r>
    </w:p>
    <w:p w:rsidR="00471D4C" w:rsidRDefault="00471D4C" w:rsidP="00471D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71D4C" w:rsidRDefault="00471D4C" w:rsidP="00471D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71D4C" w:rsidRDefault="00471D4C" w:rsidP="00471D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471D4C" w:rsidRDefault="00471D4C" w:rsidP="00DB3C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71D4C" w:rsidRDefault="00DB3CA4" w:rsidP="00DB3C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1D4C" w:rsidRDefault="00471D4C" w:rsidP="00DB3CA4">
      <w:pPr>
        <w:jc w:val="center"/>
        <w:rPr>
          <w:rFonts w:ascii="Arial" w:hAnsi="Arial" w:cs="Arial"/>
          <w:b/>
          <w:sz w:val="32"/>
          <w:szCs w:val="32"/>
        </w:rPr>
      </w:pPr>
    </w:p>
    <w:p w:rsidR="00471D4C" w:rsidRDefault="00471D4C" w:rsidP="00471D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</w:t>
      </w:r>
      <w:proofErr w:type="gramStart"/>
      <w:r>
        <w:rPr>
          <w:rFonts w:ascii="Arial" w:hAnsi="Arial" w:cs="Arial"/>
          <w:b/>
          <w:sz w:val="32"/>
          <w:szCs w:val="32"/>
        </w:rPr>
        <w:t>АЛЕКСАНДРОВСК»  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08.02.2016Г №04-П «ОБ УТВЕРЖДЕНИИ АДМИНИСТРАТИВНОГО РЕГЛАМЕНТА  ПО ПРЕДОСТАВЛЕНИЮ МУНИЦИПАЛЬНОЙ УСЛУГИ «БИБЛИОТЕЧНОЕ, БИБЛИОГРАФИЧЕСКОЕ И ИНФОРМАЦИОННОЕ ОБСЛУЖИВАНИЕ ПОЛЬЗОВАТЕЛЕЙ БИБЛИОТЕКИ</w:t>
      </w:r>
    </w:p>
    <w:p w:rsidR="00471D4C" w:rsidRDefault="00471D4C" w:rsidP="00471D4C">
      <w:pPr>
        <w:pStyle w:val="Style1"/>
        <w:widowControl/>
        <w:spacing w:line="240" w:lineRule="auto"/>
        <w:ind w:right="54"/>
        <w:rPr>
          <w:sz w:val="28"/>
          <w:szCs w:val="28"/>
        </w:rPr>
      </w:pPr>
    </w:p>
    <w:p w:rsidR="00471D4C" w:rsidRPr="00471D4C" w:rsidRDefault="00471D4C" w:rsidP="00471D4C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 w:rsidRPr="00471D4C">
        <w:rPr>
          <w:rFonts w:ascii="Arial" w:hAnsi="Arial" w:cs="Arial"/>
        </w:rPr>
        <w:t xml:space="preserve">      </w:t>
      </w:r>
      <w:proofErr w:type="gramStart"/>
      <w:r w:rsidRPr="00471D4C">
        <w:rPr>
          <w:rFonts w:ascii="Arial" w:hAnsi="Arial" w:cs="Arial"/>
        </w:rPr>
        <w:t>В  целях</w:t>
      </w:r>
      <w:proofErr w:type="gramEnd"/>
      <w:r w:rsidRPr="00471D4C">
        <w:rPr>
          <w:rFonts w:ascii="Arial" w:hAnsi="Arial" w:cs="Arial"/>
        </w:rPr>
        <w:t xml:space="preserve"> обеспечения информационной открытости деятельности органов местного самоуправления  муниципального  образования «Александровск», на основании Федерального закона от 27.07.2010г. № 210-ФЗ  «Об организации предоставления государственных и муниципальных услуг», руководствуясь Уставом муниципального образования «Александровск»,</w:t>
      </w:r>
    </w:p>
    <w:p w:rsidR="00471D4C" w:rsidRPr="00471D4C" w:rsidRDefault="00471D4C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</w:p>
    <w:p w:rsidR="00471D4C" w:rsidRPr="00471D4C" w:rsidRDefault="00471D4C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  <w:b/>
          <w:sz w:val="30"/>
          <w:szCs w:val="30"/>
        </w:rPr>
      </w:pPr>
      <w:r w:rsidRPr="0013410A">
        <w:t xml:space="preserve">                                               </w:t>
      </w:r>
      <w:r w:rsidR="0052299A">
        <w:rPr>
          <w:rFonts w:ascii="Arial" w:hAnsi="Arial" w:cs="Arial"/>
          <w:b/>
          <w:sz w:val="30"/>
          <w:szCs w:val="30"/>
        </w:rPr>
        <w:t>ПОСТАНОВЛЯЕТ</w:t>
      </w:r>
      <w:r w:rsidRPr="00471D4C">
        <w:rPr>
          <w:rFonts w:ascii="Arial" w:hAnsi="Arial" w:cs="Arial"/>
          <w:b/>
          <w:sz w:val="30"/>
          <w:szCs w:val="30"/>
        </w:rPr>
        <w:t>:</w:t>
      </w:r>
    </w:p>
    <w:p w:rsidR="00471D4C" w:rsidRPr="00471D4C" w:rsidRDefault="00471D4C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</w:p>
    <w:p w:rsidR="00471D4C" w:rsidRDefault="00471D4C" w:rsidP="00443D17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 w:rsidRPr="0013410A">
        <w:t>1.</w:t>
      </w:r>
      <w:r w:rsidR="00443D17">
        <w:t xml:space="preserve"> </w:t>
      </w:r>
      <w:r w:rsidR="00443D17">
        <w:rPr>
          <w:rFonts w:ascii="Arial" w:hAnsi="Arial" w:cs="Arial"/>
        </w:rPr>
        <w:t xml:space="preserve">Внести в постановление администрации муниципального образования «Александровск» от 08.02.2016г №04-п «Об утверждении административного регламента по предоставлению муниципальной услуги «библиотечное, библиографическое и информационное обслуживание пользователей </w:t>
      </w:r>
      <w:r w:rsidR="00A64454">
        <w:rPr>
          <w:rFonts w:ascii="Arial" w:hAnsi="Arial" w:cs="Arial"/>
        </w:rPr>
        <w:t>библиотеки» следующие изменения:</w:t>
      </w:r>
    </w:p>
    <w:p w:rsidR="00443D17" w:rsidRDefault="00443D17" w:rsidP="00443D17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A64454"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раздел</w:t>
      </w:r>
      <w:r w:rsidR="00A64454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 xml:space="preserve"> 2</w:t>
      </w:r>
      <w:proofErr w:type="gramEnd"/>
      <w:r>
        <w:rPr>
          <w:rFonts w:ascii="Arial" w:hAnsi="Arial" w:cs="Arial"/>
        </w:rPr>
        <w:t xml:space="preserve"> пункт 2.2.7 изложить в новой редакции:</w:t>
      </w:r>
    </w:p>
    <w:p w:rsidR="00443D17" w:rsidRDefault="00443D17" w:rsidP="00443D17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«С целью обеспечения доступной среды учреждение должно иметь:</w:t>
      </w:r>
    </w:p>
    <w:p w:rsidR="00443D17" w:rsidRDefault="00443D17" w:rsidP="00443D17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-условия для беспрепятственного доступа к объектам и предоставляемым в них услугам;</w:t>
      </w:r>
    </w:p>
    <w:p w:rsidR="00443D17" w:rsidRDefault="00443D17" w:rsidP="00443D17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-возможность самостоятельно или </w:t>
      </w:r>
      <w:r w:rsidR="00FC1079">
        <w:rPr>
          <w:rFonts w:ascii="Arial" w:hAnsi="Arial" w:cs="Arial"/>
        </w:rPr>
        <w:t xml:space="preserve">с помощью сотрудников, предоставляющих услуги, передвижения по территории, на которой расположены </w:t>
      </w:r>
      <w:r w:rsidR="00E37577">
        <w:rPr>
          <w:rFonts w:ascii="Arial" w:hAnsi="Arial" w:cs="Arial"/>
        </w:rPr>
        <w:t>объекты, входа в такие объекты и выхода из них;</w:t>
      </w:r>
    </w:p>
    <w:p w:rsidR="00E37577" w:rsidRDefault="00E37577" w:rsidP="00443D17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-возможность посадки в транспортное средство и высадки из него перед входом в объекты, в том числе с использованием кресла- коляски и при необходимости с помощью сотрудников, предоставляющих услуги;</w:t>
      </w:r>
    </w:p>
    <w:p w:rsidR="00E37577" w:rsidRDefault="00E37577" w:rsidP="00E37577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37577" w:rsidRPr="00443D17" w:rsidRDefault="00E37577" w:rsidP="00E37577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выполняющими рельефно – точечным шрифтом Брайля.</w:t>
      </w:r>
    </w:p>
    <w:p w:rsidR="00471D4C" w:rsidRPr="00471D4C" w:rsidRDefault="00471D4C" w:rsidP="00471D4C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71D4C">
        <w:rPr>
          <w:rFonts w:ascii="Arial" w:hAnsi="Arial" w:cs="Arial"/>
        </w:rPr>
        <w:t xml:space="preserve">.Опубликовать данное </w:t>
      </w:r>
      <w:proofErr w:type="gramStart"/>
      <w:r w:rsidRPr="00471D4C">
        <w:rPr>
          <w:rFonts w:ascii="Arial" w:hAnsi="Arial" w:cs="Arial"/>
        </w:rPr>
        <w:t>постановление  в</w:t>
      </w:r>
      <w:proofErr w:type="gramEnd"/>
      <w:r w:rsidRPr="00471D4C">
        <w:rPr>
          <w:rFonts w:ascii="Arial" w:hAnsi="Arial" w:cs="Arial"/>
        </w:rPr>
        <w:t xml:space="preserve"> средстве массовой информации «Александровский вестник» и разместить на официальном сайте администрации </w:t>
      </w:r>
      <w:bookmarkStart w:id="0" w:name="_GoBack"/>
      <w:bookmarkEnd w:id="0"/>
      <w:r w:rsidR="00A64454">
        <w:rPr>
          <w:rFonts w:ascii="Arial" w:hAnsi="Arial" w:cs="Arial"/>
        </w:rPr>
        <w:lastRenderedPageBreak/>
        <w:t>муниципального образования</w:t>
      </w:r>
      <w:r w:rsidRPr="00471D4C">
        <w:rPr>
          <w:rFonts w:ascii="Arial" w:hAnsi="Arial" w:cs="Arial"/>
        </w:rPr>
        <w:t xml:space="preserve">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471D4C" w:rsidRPr="00471D4C" w:rsidRDefault="00471D4C" w:rsidP="00471D4C">
      <w:pPr>
        <w:pStyle w:val="Style1"/>
        <w:widowControl/>
        <w:spacing w:line="240" w:lineRule="auto"/>
        <w:ind w:right="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71D4C">
        <w:rPr>
          <w:rFonts w:ascii="Arial" w:hAnsi="Arial" w:cs="Arial"/>
        </w:rPr>
        <w:t xml:space="preserve">.Контроль за исполнением данного </w:t>
      </w:r>
      <w:proofErr w:type="gramStart"/>
      <w:r w:rsidRPr="00471D4C">
        <w:rPr>
          <w:rFonts w:ascii="Arial" w:hAnsi="Arial" w:cs="Arial"/>
        </w:rPr>
        <w:t>пос</w:t>
      </w:r>
      <w:r>
        <w:rPr>
          <w:rFonts w:ascii="Arial" w:hAnsi="Arial" w:cs="Arial"/>
        </w:rPr>
        <w:t>тановления  возложить</w:t>
      </w:r>
      <w:proofErr w:type="gramEnd"/>
      <w:r>
        <w:rPr>
          <w:rFonts w:ascii="Arial" w:hAnsi="Arial" w:cs="Arial"/>
        </w:rPr>
        <w:t xml:space="preserve"> на главу муниципального образования «Александровск» Т.В. Мелещенко</w:t>
      </w:r>
    </w:p>
    <w:p w:rsidR="00471D4C" w:rsidRDefault="00471D4C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</w:p>
    <w:p w:rsidR="0052299A" w:rsidRDefault="0052299A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</w:p>
    <w:p w:rsidR="00DB3CA4" w:rsidRDefault="00DB3CA4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</w:p>
    <w:p w:rsidR="0052299A" w:rsidRDefault="0052299A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52299A" w:rsidRDefault="0052299A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52299A" w:rsidRPr="00471D4C" w:rsidRDefault="0052299A" w:rsidP="00471D4C">
      <w:pPr>
        <w:pStyle w:val="Style1"/>
        <w:widowControl/>
        <w:spacing w:line="240" w:lineRule="auto"/>
        <w:ind w:right="54"/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471D4C" w:rsidRPr="0013410A" w:rsidRDefault="00471D4C" w:rsidP="00471D4C">
      <w:pPr>
        <w:pStyle w:val="Style1"/>
        <w:widowControl/>
        <w:spacing w:line="240" w:lineRule="auto"/>
        <w:ind w:right="54"/>
      </w:pPr>
    </w:p>
    <w:p w:rsidR="00471D4C" w:rsidRDefault="00471D4C" w:rsidP="00471D4C">
      <w:pPr>
        <w:pStyle w:val="Style1"/>
        <w:widowControl/>
        <w:spacing w:line="240" w:lineRule="auto"/>
        <w:ind w:right="54"/>
      </w:pPr>
    </w:p>
    <w:p w:rsidR="00471D4C" w:rsidRDefault="00471D4C" w:rsidP="00471D4C">
      <w:pPr>
        <w:pStyle w:val="Style1"/>
        <w:widowControl/>
        <w:spacing w:line="240" w:lineRule="auto"/>
        <w:ind w:right="54"/>
      </w:pPr>
    </w:p>
    <w:p w:rsidR="00471D4C" w:rsidRPr="0013410A" w:rsidRDefault="00471D4C" w:rsidP="00471D4C">
      <w:pPr>
        <w:pStyle w:val="Style1"/>
        <w:widowControl/>
        <w:spacing w:line="240" w:lineRule="auto"/>
        <w:ind w:right="54"/>
      </w:pPr>
    </w:p>
    <w:p w:rsidR="005510B0" w:rsidRDefault="005510B0"/>
    <w:sectPr w:rsidR="005510B0" w:rsidSect="00471D4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FE"/>
    <w:rsid w:val="00443D17"/>
    <w:rsid w:val="00471D4C"/>
    <w:rsid w:val="00476790"/>
    <w:rsid w:val="004D6DFE"/>
    <w:rsid w:val="0052299A"/>
    <w:rsid w:val="005510B0"/>
    <w:rsid w:val="00A64454"/>
    <w:rsid w:val="00DB3CA4"/>
    <w:rsid w:val="00E37577"/>
    <w:rsid w:val="00ED1AAB"/>
    <w:rsid w:val="00FC1079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1891-00DF-4BE0-8C7D-4444116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D4C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71D4C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D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1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">
    <w:name w:val="Style1"/>
    <w:basedOn w:val="a"/>
    <w:rsid w:val="00471D4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4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2020-11-02T07:36:00Z</cp:lastPrinted>
  <dcterms:created xsi:type="dcterms:W3CDTF">2020-09-29T07:04:00Z</dcterms:created>
  <dcterms:modified xsi:type="dcterms:W3CDTF">2020-11-02T07:37:00Z</dcterms:modified>
</cp:coreProperties>
</file>