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C9" w:rsidRDefault="00070BC9" w:rsidP="004A3677">
      <w:pPr>
        <w:ind w:firstLine="0"/>
        <w:rPr>
          <w:rFonts w:ascii="Times New Roman" w:hAnsi="Times New Roman"/>
        </w:rPr>
      </w:pPr>
    </w:p>
    <w:p w:rsidR="0090248F" w:rsidRDefault="000668A3" w:rsidP="0090248F">
      <w:pPr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>
        <w:rPr>
          <w:rFonts w:cs="Arial"/>
          <w:b/>
          <w:sz w:val="32"/>
          <w:szCs w:val="32"/>
        </w:rPr>
        <w:t>28.05</w:t>
      </w:r>
      <w:r w:rsidR="005637EC">
        <w:rPr>
          <w:rFonts w:cs="Arial"/>
          <w:b/>
          <w:sz w:val="32"/>
          <w:szCs w:val="32"/>
        </w:rPr>
        <w:t>.2020г. №</w:t>
      </w:r>
      <w:r>
        <w:rPr>
          <w:rFonts w:cs="Arial"/>
          <w:b/>
          <w:sz w:val="32"/>
          <w:szCs w:val="32"/>
        </w:rPr>
        <w:t>4/64</w:t>
      </w:r>
      <w:r w:rsidR="0090248F">
        <w:rPr>
          <w:rFonts w:cs="Arial"/>
          <w:b/>
          <w:sz w:val="32"/>
          <w:szCs w:val="32"/>
        </w:rPr>
        <w:t>-дмо</w:t>
      </w:r>
    </w:p>
    <w:p w:rsidR="0090248F" w:rsidRDefault="0090248F" w:rsidP="0090248F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РОССИЙСКАЯ ФЕДЕРАЦИЯ</w:t>
      </w:r>
    </w:p>
    <w:p w:rsidR="0090248F" w:rsidRDefault="0090248F" w:rsidP="0090248F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ИРКУТСКАЯ ОБЛАСТЬ</w:t>
      </w:r>
    </w:p>
    <w:p w:rsidR="0090248F" w:rsidRDefault="00777AD7" w:rsidP="0090248F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АЛАРСКИЙ МУНИЦИПА</w:t>
      </w:r>
      <w:r w:rsidR="0090248F">
        <w:rPr>
          <w:rFonts w:cs="Arial"/>
          <w:b/>
          <w:sz w:val="32"/>
          <w:szCs w:val="32"/>
        </w:rPr>
        <w:t>ЛЬНЫЙ РАЙОН</w:t>
      </w:r>
    </w:p>
    <w:p w:rsidR="0090248F" w:rsidRDefault="0090248F" w:rsidP="0090248F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МУНИЦИПАЛЬНОЕ ОБРАЗОВАНИЕ «АЛЕКСАНДРОВСК»</w:t>
      </w:r>
    </w:p>
    <w:p w:rsidR="0090248F" w:rsidRDefault="0090248F" w:rsidP="0031137B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ДУМА</w:t>
      </w:r>
    </w:p>
    <w:p w:rsidR="0090248F" w:rsidRDefault="0031137B" w:rsidP="0031137B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РЕШЕНИЕ</w:t>
      </w:r>
    </w:p>
    <w:p w:rsidR="0090248F" w:rsidRPr="00F60C16" w:rsidRDefault="0090248F" w:rsidP="0031137B">
      <w:pPr>
        <w:jc w:val="center"/>
        <w:rPr>
          <w:rFonts w:cs="Arial"/>
          <w:b/>
          <w:sz w:val="32"/>
          <w:szCs w:val="32"/>
        </w:rPr>
      </w:pPr>
    </w:p>
    <w:p w:rsidR="0090248F" w:rsidRDefault="005637EC" w:rsidP="0090248F">
      <w:pPr>
        <w:jc w:val="center"/>
        <w:rPr>
          <w:rFonts w:cs="Arial"/>
          <w:b/>
        </w:rPr>
      </w:pPr>
      <w:r>
        <w:rPr>
          <w:rFonts w:cs="Arial"/>
          <w:b/>
          <w:sz w:val="32"/>
          <w:szCs w:val="32"/>
        </w:rPr>
        <w:t>О ВНЕСЕНИИ ИЗМЕНЕНИЙ В РЕШЕНИЕ ДУМЫ МУНИЦИПАЛЬНОГО ОБРАЗОВАНИЯ «АЛЕКСАНДРОВСК» ОТ 19 АПРЕЛЯ 2018 ГОДА №3/164-ДМО «</w:t>
      </w:r>
      <w:r w:rsidR="0090248F">
        <w:rPr>
          <w:rFonts w:cs="Arial"/>
          <w:b/>
          <w:sz w:val="32"/>
          <w:szCs w:val="32"/>
        </w:rPr>
        <w:t xml:space="preserve">ОБ УТВЕРЖДЕНИИ ПОЛОЖЕНИЯ О ПОРЯДКЕ УПРАВЛЕНИЯ И РАСПОРЯЖЕНИЯ МУНИЦИПАЛЬНЫМ </w:t>
      </w:r>
      <w:proofErr w:type="gramStart"/>
      <w:r w:rsidR="0090248F">
        <w:rPr>
          <w:rFonts w:cs="Arial"/>
          <w:b/>
          <w:sz w:val="32"/>
          <w:szCs w:val="32"/>
        </w:rPr>
        <w:t>ИМУЩЕСТВОМ  МУНИЦИПАЛЬНОГО</w:t>
      </w:r>
      <w:proofErr w:type="gramEnd"/>
      <w:r w:rsidR="0090248F">
        <w:rPr>
          <w:rFonts w:cs="Arial"/>
          <w:b/>
          <w:sz w:val="32"/>
          <w:szCs w:val="32"/>
        </w:rPr>
        <w:t xml:space="preserve"> ОБРАЗОВАНИЯ «АЛЕКСАНДРОВСК»</w:t>
      </w:r>
      <w:r>
        <w:rPr>
          <w:rFonts w:cs="Arial"/>
          <w:b/>
          <w:sz w:val="32"/>
          <w:szCs w:val="32"/>
        </w:rPr>
        <w:t>(В РЕДАК</w:t>
      </w:r>
      <w:r w:rsidR="00B8292E">
        <w:rPr>
          <w:rFonts w:cs="Arial"/>
          <w:b/>
          <w:sz w:val="32"/>
          <w:szCs w:val="32"/>
        </w:rPr>
        <w:t>ЦИИ ОТ 12 НОЯБРЯ 2019 ГОДА №4/35</w:t>
      </w:r>
      <w:r>
        <w:rPr>
          <w:rFonts w:cs="Arial"/>
          <w:b/>
          <w:sz w:val="32"/>
          <w:szCs w:val="32"/>
        </w:rPr>
        <w:t>-ДМО)</w:t>
      </w:r>
    </w:p>
    <w:p w:rsidR="0090248F" w:rsidRPr="0090248F" w:rsidRDefault="0090248F" w:rsidP="0090248F">
      <w:pPr>
        <w:rPr>
          <w:rFonts w:cs="Arial"/>
          <w:b/>
        </w:rPr>
      </w:pPr>
    </w:p>
    <w:p w:rsidR="0090248F" w:rsidRPr="0090248F" w:rsidRDefault="0090248F" w:rsidP="0090248F">
      <w:pPr>
        <w:rPr>
          <w:rFonts w:ascii="Times New Roman" w:hAnsi="Times New Roman"/>
          <w:b/>
        </w:rPr>
      </w:pPr>
    </w:p>
    <w:p w:rsidR="0090248F" w:rsidRPr="0090248F" w:rsidRDefault="0090248F" w:rsidP="0090248F">
      <w:pPr>
        <w:pStyle w:val="a3"/>
        <w:spacing w:after="0"/>
        <w:rPr>
          <w:rFonts w:cs="Arial"/>
        </w:rPr>
      </w:pPr>
      <w:r w:rsidRPr="0090248F">
        <w:tab/>
      </w:r>
      <w:r w:rsidRPr="0090248F">
        <w:rPr>
          <w:rFonts w:cs="Arial"/>
        </w:rPr>
        <w:t xml:space="preserve">       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0248F">
          <w:rPr>
            <w:rFonts w:cs="Arial"/>
          </w:rPr>
          <w:t>2003 г</w:t>
        </w:r>
      </w:smartTag>
      <w:r w:rsidRPr="0090248F">
        <w:rPr>
          <w:rFonts w:cs="Arial"/>
        </w:rPr>
        <w:t>. № 131-ФЗ «Об общих принципах организации местного самоуправления в Российской Федерации»,(далее- Федеральный закон №131-ФЗ), Гражданским кодексом Российской Феде</w:t>
      </w:r>
      <w:r>
        <w:rPr>
          <w:rFonts w:cs="Arial"/>
        </w:rPr>
        <w:t>рации</w:t>
      </w:r>
      <w:r w:rsidR="0052424A">
        <w:rPr>
          <w:rFonts w:cs="Arial"/>
        </w:rPr>
        <w:t xml:space="preserve"> (далее-Гражданский кодекс)</w:t>
      </w:r>
      <w:r>
        <w:rPr>
          <w:rFonts w:cs="Arial"/>
        </w:rPr>
        <w:t>, Федеральным законом от 14 ноября  2002 года №161</w:t>
      </w:r>
      <w:r w:rsidRPr="0090248F">
        <w:rPr>
          <w:rFonts w:cs="Arial"/>
        </w:rPr>
        <w:t>-</w:t>
      </w:r>
      <w:r>
        <w:rPr>
          <w:rFonts w:cs="Arial"/>
        </w:rPr>
        <w:t>ФЗ «О государственных и муниципальных предприятиях»,(далее-Федеральный закон № 161-ФЗ),</w:t>
      </w:r>
      <w:r w:rsidR="005637EC">
        <w:rPr>
          <w:rFonts w:cs="Arial"/>
        </w:rPr>
        <w:t xml:space="preserve">Федеральным законом </w:t>
      </w:r>
      <w:r w:rsidR="00EE07E8">
        <w:rPr>
          <w:rFonts w:cs="Arial"/>
        </w:rPr>
        <w:t>от 21 декабря 2001 года №178-ФЗ «О приватизации государственного и муниципального имущества», Федеральным законом от 26 июля 2006 года №135-ФЗ «О защите конкуренции»,</w:t>
      </w:r>
      <w:r w:rsidRPr="0090248F">
        <w:rPr>
          <w:rFonts w:cs="Arial"/>
        </w:rPr>
        <w:t xml:space="preserve">  со ст.6 Устава муниципального образования «Александровск», Дума муниципального образования «Александровск»</w:t>
      </w:r>
    </w:p>
    <w:p w:rsidR="0090248F" w:rsidRPr="0090248F" w:rsidRDefault="0090248F" w:rsidP="0090248F">
      <w:pPr>
        <w:pStyle w:val="a3"/>
        <w:spacing w:after="0"/>
        <w:rPr>
          <w:rFonts w:cs="Arial"/>
        </w:rPr>
      </w:pPr>
    </w:p>
    <w:p w:rsidR="0090248F" w:rsidRPr="0090248F" w:rsidRDefault="0090248F" w:rsidP="0090248F">
      <w:pPr>
        <w:pStyle w:val="a3"/>
        <w:spacing w:after="0"/>
        <w:jc w:val="center"/>
        <w:rPr>
          <w:rFonts w:cs="Arial"/>
          <w:b/>
          <w:sz w:val="30"/>
          <w:szCs w:val="30"/>
        </w:rPr>
      </w:pPr>
      <w:r w:rsidRPr="0090248F">
        <w:rPr>
          <w:rFonts w:cs="Arial"/>
          <w:b/>
          <w:sz w:val="30"/>
          <w:szCs w:val="30"/>
        </w:rPr>
        <w:t>РЕШИЛА:</w:t>
      </w:r>
    </w:p>
    <w:p w:rsidR="0090248F" w:rsidRPr="0090248F" w:rsidRDefault="0090248F" w:rsidP="0090248F">
      <w:pPr>
        <w:pStyle w:val="a3"/>
        <w:spacing w:after="0"/>
        <w:rPr>
          <w:rFonts w:cs="Arial"/>
          <w:b/>
        </w:rPr>
      </w:pPr>
    </w:p>
    <w:p w:rsidR="0052424A" w:rsidRDefault="008C3689" w:rsidP="008C3689">
      <w:pPr>
        <w:tabs>
          <w:tab w:val="left" w:pos="0"/>
        </w:tabs>
        <w:ind w:firstLine="709"/>
        <w:outlineLvl w:val="0"/>
        <w:rPr>
          <w:rFonts w:cs="Arial"/>
        </w:rPr>
      </w:pPr>
      <w:bookmarkStart w:id="1" w:name="sub_1"/>
      <w:r>
        <w:rPr>
          <w:rFonts w:cs="Arial"/>
        </w:rPr>
        <w:t>1.</w:t>
      </w:r>
      <w:r w:rsidR="00EE07E8">
        <w:rPr>
          <w:rFonts w:cs="Arial"/>
        </w:rPr>
        <w:t>Внести в решение Думы муниципального образования «</w:t>
      </w:r>
      <w:proofErr w:type="gramStart"/>
      <w:r w:rsidR="00EE07E8">
        <w:rPr>
          <w:rFonts w:cs="Arial"/>
        </w:rPr>
        <w:t>Александровск»  от</w:t>
      </w:r>
      <w:proofErr w:type="gramEnd"/>
      <w:r w:rsidR="00EE07E8">
        <w:rPr>
          <w:rFonts w:cs="Arial"/>
        </w:rPr>
        <w:t xml:space="preserve"> 19 апреля 2018 года №3/164-дмо «</w:t>
      </w:r>
      <w:bookmarkStart w:id="2" w:name="sub_2"/>
      <w:bookmarkEnd w:id="1"/>
      <w:r w:rsidR="00EE07E8">
        <w:rPr>
          <w:rFonts w:cs="Arial"/>
        </w:rPr>
        <w:t>Об утверждении Положения</w:t>
      </w:r>
      <w:r w:rsidR="0090248F" w:rsidRPr="0052424A">
        <w:rPr>
          <w:rFonts w:cs="Arial"/>
        </w:rPr>
        <w:t xml:space="preserve"> о порядке </w:t>
      </w:r>
      <w:r w:rsidR="0052424A">
        <w:rPr>
          <w:rFonts w:cs="Arial"/>
        </w:rPr>
        <w:t>управления и распоряжения муниципальным имуществом муниципального образования «Александровск»</w:t>
      </w:r>
      <w:r w:rsidR="00EE07E8">
        <w:rPr>
          <w:rFonts w:cs="Arial"/>
        </w:rPr>
        <w:t>(в редакции от 12 ноября 2019г №4/34-дмо)следующие изменения:</w:t>
      </w:r>
    </w:p>
    <w:p w:rsidR="00777AD7" w:rsidRDefault="00777AD7" w:rsidP="00777AD7">
      <w:pPr>
        <w:tabs>
          <w:tab w:val="left" w:pos="851"/>
          <w:tab w:val="left" w:pos="1134"/>
        </w:tabs>
        <w:ind w:left="705" w:firstLine="0"/>
        <w:outlineLvl w:val="0"/>
        <w:rPr>
          <w:rFonts w:cs="Arial"/>
        </w:rPr>
      </w:pPr>
      <w:r>
        <w:rPr>
          <w:rFonts w:cs="Arial"/>
        </w:rPr>
        <w:t>1.1 пункт 3.1.2 слова «учреждениями и предприятиями» заменить словами «казенными предприятиями»;</w:t>
      </w:r>
    </w:p>
    <w:p w:rsidR="00E614C6" w:rsidRDefault="00E614C6" w:rsidP="00777AD7">
      <w:pPr>
        <w:tabs>
          <w:tab w:val="left" w:pos="851"/>
          <w:tab w:val="left" w:pos="1134"/>
        </w:tabs>
        <w:ind w:left="705" w:firstLine="0"/>
        <w:outlineLvl w:val="0"/>
        <w:rPr>
          <w:rFonts w:cs="Arial"/>
        </w:rPr>
      </w:pPr>
      <w:r>
        <w:rPr>
          <w:rFonts w:cs="Arial"/>
        </w:rPr>
        <w:t>1.2 пункт 14.6 Положения изложить в следующей редакции:</w:t>
      </w:r>
    </w:p>
    <w:p w:rsidR="008C3689" w:rsidRDefault="00E614C6" w:rsidP="008C3689">
      <w:pPr>
        <w:tabs>
          <w:tab w:val="left" w:pos="851"/>
          <w:tab w:val="left" w:pos="1134"/>
        </w:tabs>
        <w:ind w:left="705" w:firstLine="0"/>
        <w:outlineLvl w:val="0"/>
        <w:rPr>
          <w:rFonts w:cs="Arial"/>
        </w:rPr>
      </w:pPr>
      <w:r>
        <w:rPr>
          <w:rFonts w:cs="Arial"/>
        </w:rPr>
        <w:t xml:space="preserve"> </w:t>
      </w:r>
      <w:r w:rsidR="008C3689">
        <w:rPr>
          <w:rFonts w:cs="Arial"/>
        </w:rPr>
        <w:t xml:space="preserve">«Форма и порядок проведения торгов определяются в соответствии с положением приказа Федеральной антимонопольной службы Российской Федерации от 10 февраля 2010г № 67 «О порядке проведения конкурсов или аукционов на право заключения договора аренды, договоров безвозмездного пользования, договоров доверительного управления имуществом, иных </w:t>
      </w:r>
      <w:r w:rsidR="008C3689">
        <w:rPr>
          <w:rFonts w:cs="Arial"/>
        </w:rPr>
        <w:lastRenderedPageBreak/>
        <w:t>договоров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6B58FC" w:rsidRDefault="008C3689" w:rsidP="006B58FC">
      <w:pPr>
        <w:tabs>
          <w:tab w:val="left" w:pos="851"/>
          <w:tab w:val="left" w:pos="1134"/>
        </w:tabs>
        <w:outlineLvl w:val="0"/>
        <w:rPr>
          <w:rFonts w:cs="Arial"/>
        </w:rPr>
      </w:pPr>
      <w:r>
        <w:rPr>
          <w:rFonts w:cs="Arial"/>
        </w:rPr>
        <w:t>2.</w:t>
      </w:r>
      <w:r w:rsidR="0090248F" w:rsidRPr="0090248F">
        <w:rPr>
          <w:rFonts w:cs="Arial"/>
        </w:rPr>
        <w:t>Опубликовать настоящее решение в периодическом средстве массовой информации «Александровский вестник»</w:t>
      </w:r>
      <w:bookmarkEnd w:id="2"/>
      <w:r w:rsidR="0090248F" w:rsidRPr="0090248F">
        <w:rPr>
          <w:rFonts w:cs="Arial"/>
        </w:rPr>
        <w:t xml:space="preserve"> и разместить на официальном сайте муниципального образования «Аларский район» на страничке муниципального образования «Александровск» в информационно-теле</w:t>
      </w:r>
      <w:r w:rsidR="006B58FC">
        <w:rPr>
          <w:rFonts w:cs="Arial"/>
        </w:rPr>
        <w:t>коммуникационной сети «Интернет</w:t>
      </w:r>
    </w:p>
    <w:p w:rsidR="0090248F" w:rsidRPr="0090248F" w:rsidRDefault="008C3689" w:rsidP="006B58FC">
      <w:pPr>
        <w:tabs>
          <w:tab w:val="left" w:pos="851"/>
          <w:tab w:val="left" w:pos="1134"/>
        </w:tabs>
        <w:outlineLvl w:val="0"/>
        <w:rPr>
          <w:rFonts w:cs="Arial"/>
        </w:rPr>
      </w:pPr>
      <w:r>
        <w:rPr>
          <w:rFonts w:cs="Arial"/>
        </w:rPr>
        <w:t>3.</w:t>
      </w:r>
      <w:r w:rsidR="0090248F" w:rsidRPr="0090248F">
        <w:rPr>
          <w:rFonts w:cs="Arial"/>
        </w:rPr>
        <w:t>Настоящее решение вступает в силу после его официального опубликования.</w:t>
      </w:r>
    </w:p>
    <w:p w:rsidR="0090248F" w:rsidRDefault="0090248F" w:rsidP="0090248F">
      <w:pPr>
        <w:tabs>
          <w:tab w:val="left" w:pos="851"/>
          <w:tab w:val="left" w:pos="1134"/>
        </w:tabs>
        <w:ind w:left="705"/>
        <w:outlineLvl w:val="0"/>
        <w:rPr>
          <w:rFonts w:cs="Arial"/>
        </w:rPr>
      </w:pPr>
    </w:p>
    <w:p w:rsidR="008C3689" w:rsidRPr="0090248F" w:rsidRDefault="008C3689" w:rsidP="0090248F">
      <w:pPr>
        <w:tabs>
          <w:tab w:val="left" w:pos="851"/>
          <w:tab w:val="left" w:pos="1134"/>
        </w:tabs>
        <w:ind w:left="705"/>
        <w:outlineLvl w:val="0"/>
        <w:rPr>
          <w:rFonts w:cs="Arial"/>
        </w:rPr>
      </w:pPr>
    </w:p>
    <w:p w:rsidR="0090248F" w:rsidRPr="0090248F" w:rsidRDefault="0090248F" w:rsidP="008C3689">
      <w:pPr>
        <w:tabs>
          <w:tab w:val="left" w:pos="851"/>
          <w:tab w:val="left" w:pos="1134"/>
        </w:tabs>
        <w:ind w:left="703"/>
        <w:outlineLvl w:val="0"/>
        <w:rPr>
          <w:rFonts w:cs="Arial"/>
        </w:rPr>
      </w:pPr>
      <w:r w:rsidRPr="0090248F">
        <w:rPr>
          <w:rFonts w:cs="Arial"/>
        </w:rPr>
        <w:t>Председатель Думы,</w:t>
      </w:r>
    </w:p>
    <w:p w:rsidR="0031137B" w:rsidRDefault="0090248F" w:rsidP="008C3689">
      <w:pPr>
        <w:tabs>
          <w:tab w:val="left" w:pos="851"/>
          <w:tab w:val="left" w:pos="1134"/>
        </w:tabs>
        <w:ind w:left="703"/>
        <w:outlineLvl w:val="0"/>
        <w:rPr>
          <w:rFonts w:cs="Arial"/>
        </w:rPr>
      </w:pPr>
      <w:r w:rsidRPr="0090248F">
        <w:rPr>
          <w:rFonts w:cs="Arial"/>
        </w:rPr>
        <w:t>Глава муниципального образования «Александровск»</w:t>
      </w:r>
    </w:p>
    <w:p w:rsidR="0090248F" w:rsidRPr="0090248F" w:rsidRDefault="0090248F" w:rsidP="008C3689">
      <w:pPr>
        <w:tabs>
          <w:tab w:val="left" w:pos="851"/>
          <w:tab w:val="left" w:pos="1134"/>
        </w:tabs>
        <w:ind w:left="703"/>
        <w:outlineLvl w:val="0"/>
        <w:rPr>
          <w:rFonts w:cs="Arial"/>
        </w:rPr>
      </w:pPr>
      <w:r w:rsidRPr="0090248F">
        <w:rPr>
          <w:rFonts w:cs="Arial"/>
        </w:rPr>
        <w:t xml:space="preserve">  Т.В. Мелещенко</w:t>
      </w:r>
    </w:p>
    <w:p w:rsidR="0090248F" w:rsidRDefault="0090248F" w:rsidP="008C3689">
      <w:pPr>
        <w:rPr>
          <w:rFonts w:ascii="Times New Roman" w:hAnsi="Times New Roman"/>
        </w:rPr>
      </w:pPr>
    </w:p>
    <w:p w:rsidR="0090248F" w:rsidRDefault="0090248F" w:rsidP="008C3689">
      <w:pPr>
        <w:rPr>
          <w:rFonts w:ascii="Times New Roman" w:hAnsi="Times New Roman"/>
        </w:rPr>
      </w:pPr>
    </w:p>
    <w:p w:rsidR="0090248F" w:rsidRDefault="0090248F" w:rsidP="008C3689">
      <w:pPr>
        <w:rPr>
          <w:rFonts w:ascii="Times New Roman" w:hAnsi="Times New Roman"/>
        </w:rPr>
      </w:pPr>
    </w:p>
    <w:p w:rsidR="0090248F" w:rsidRPr="007F1E2E" w:rsidRDefault="0090248F" w:rsidP="007F1E2E">
      <w:pPr>
        <w:rPr>
          <w:rFonts w:ascii="Times New Roman" w:hAnsi="Times New Roman"/>
        </w:rPr>
      </w:pPr>
    </w:p>
    <w:p w:rsidR="0017545C" w:rsidRPr="0045047E" w:rsidRDefault="0017545C" w:rsidP="007F1E2E">
      <w:pPr>
        <w:rPr>
          <w:rFonts w:cs="Arial"/>
        </w:rPr>
      </w:pPr>
    </w:p>
    <w:sectPr w:rsidR="0017545C" w:rsidRPr="0045047E" w:rsidSect="0090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D5C3D"/>
    <w:multiLevelType w:val="hybridMultilevel"/>
    <w:tmpl w:val="3A403A2E"/>
    <w:lvl w:ilvl="0" w:tplc="4BF2DB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440A8E"/>
    <w:multiLevelType w:val="hybridMultilevel"/>
    <w:tmpl w:val="09765C16"/>
    <w:lvl w:ilvl="0" w:tplc="C4D6E2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C9"/>
    <w:rsid w:val="00005AB2"/>
    <w:rsid w:val="000668A3"/>
    <w:rsid w:val="00070BC9"/>
    <w:rsid w:val="00085910"/>
    <w:rsid w:val="000B37A4"/>
    <w:rsid w:val="00113579"/>
    <w:rsid w:val="00141DE6"/>
    <w:rsid w:val="00145CAD"/>
    <w:rsid w:val="0017545C"/>
    <w:rsid w:val="001A196B"/>
    <w:rsid w:val="001B034B"/>
    <w:rsid w:val="00256352"/>
    <w:rsid w:val="0026762A"/>
    <w:rsid w:val="002D22EC"/>
    <w:rsid w:val="0031137B"/>
    <w:rsid w:val="00320787"/>
    <w:rsid w:val="003352F7"/>
    <w:rsid w:val="00414A91"/>
    <w:rsid w:val="00432C1D"/>
    <w:rsid w:val="0045047E"/>
    <w:rsid w:val="00491294"/>
    <w:rsid w:val="004A3677"/>
    <w:rsid w:val="004B0ED7"/>
    <w:rsid w:val="004C2035"/>
    <w:rsid w:val="004D0865"/>
    <w:rsid w:val="0052424A"/>
    <w:rsid w:val="00546C0B"/>
    <w:rsid w:val="00553D7F"/>
    <w:rsid w:val="005637EC"/>
    <w:rsid w:val="005D2F30"/>
    <w:rsid w:val="005E01A5"/>
    <w:rsid w:val="006479BA"/>
    <w:rsid w:val="00651B3B"/>
    <w:rsid w:val="006B504E"/>
    <w:rsid w:val="006B58FC"/>
    <w:rsid w:val="006D3014"/>
    <w:rsid w:val="00716CE8"/>
    <w:rsid w:val="00737DA0"/>
    <w:rsid w:val="00777AD7"/>
    <w:rsid w:val="0079192F"/>
    <w:rsid w:val="00792A78"/>
    <w:rsid w:val="007F1E2E"/>
    <w:rsid w:val="008075C8"/>
    <w:rsid w:val="008139D5"/>
    <w:rsid w:val="00897676"/>
    <w:rsid w:val="00897B59"/>
    <w:rsid w:val="008B3EE7"/>
    <w:rsid w:val="008C3689"/>
    <w:rsid w:val="008D07F4"/>
    <w:rsid w:val="008D4C5B"/>
    <w:rsid w:val="0090248F"/>
    <w:rsid w:val="00926CC0"/>
    <w:rsid w:val="009654D9"/>
    <w:rsid w:val="00981C89"/>
    <w:rsid w:val="009B159D"/>
    <w:rsid w:val="00A10440"/>
    <w:rsid w:val="00A15DE5"/>
    <w:rsid w:val="00A22414"/>
    <w:rsid w:val="00A36023"/>
    <w:rsid w:val="00A8487D"/>
    <w:rsid w:val="00AA7271"/>
    <w:rsid w:val="00AB24CB"/>
    <w:rsid w:val="00B0649D"/>
    <w:rsid w:val="00B7450F"/>
    <w:rsid w:val="00B8292E"/>
    <w:rsid w:val="00B83259"/>
    <w:rsid w:val="00BA64E5"/>
    <w:rsid w:val="00BB655E"/>
    <w:rsid w:val="00BD472D"/>
    <w:rsid w:val="00BD7113"/>
    <w:rsid w:val="00C047C8"/>
    <w:rsid w:val="00C2329A"/>
    <w:rsid w:val="00C377ED"/>
    <w:rsid w:val="00C65348"/>
    <w:rsid w:val="00C92787"/>
    <w:rsid w:val="00CB6628"/>
    <w:rsid w:val="00CB6F71"/>
    <w:rsid w:val="00CF0D62"/>
    <w:rsid w:val="00CF40AD"/>
    <w:rsid w:val="00CF61BA"/>
    <w:rsid w:val="00D012F8"/>
    <w:rsid w:val="00D130B8"/>
    <w:rsid w:val="00D31BAC"/>
    <w:rsid w:val="00D45AB5"/>
    <w:rsid w:val="00D60597"/>
    <w:rsid w:val="00D77B56"/>
    <w:rsid w:val="00D962B1"/>
    <w:rsid w:val="00DB5480"/>
    <w:rsid w:val="00DE0238"/>
    <w:rsid w:val="00E147BF"/>
    <w:rsid w:val="00E57E08"/>
    <w:rsid w:val="00E614C6"/>
    <w:rsid w:val="00E815AD"/>
    <w:rsid w:val="00EA4AF4"/>
    <w:rsid w:val="00ED2134"/>
    <w:rsid w:val="00EE07E8"/>
    <w:rsid w:val="00EF4DCF"/>
    <w:rsid w:val="00F07E4C"/>
    <w:rsid w:val="00F12ABB"/>
    <w:rsid w:val="00F2166C"/>
    <w:rsid w:val="00F8785E"/>
    <w:rsid w:val="00F93CC4"/>
    <w:rsid w:val="00FE21E7"/>
    <w:rsid w:val="00FE2A04"/>
    <w:rsid w:val="00FF0FD4"/>
    <w:rsid w:val="00FF27CB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81552FA-E55C-4C29-A9C7-3988C0CE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70BC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0BC9"/>
    <w:pPr>
      <w:spacing w:after="225"/>
    </w:pPr>
  </w:style>
  <w:style w:type="paragraph" w:customStyle="1" w:styleId="ConsTitle">
    <w:name w:val="ConsTitle"/>
    <w:uiPriority w:val="99"/>
    <w:semiHidden/>
    <w:rsid w:val="00070BC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">
    <w:name w:val="Текст пункта Знак Знак1 Знак Знак Знак Знак Знак"/>
    <w:basedOn w:val="a"/>
    <w:uiPriority w:val="99"/>
    <w:semiHidden/>
    <w:rsid w:val="00070BC9"/>
    <w:pPr>
      <w:tabs>
        <w:tab w:val="num" w:pos="284"/>
        <w:tab w:val="num" w:pos="360"/>
        <w:tab w:val="num" w:pos="723"/>
        <w:tab w:val="num" w:pos="1149"/>
        <w:tab w:val="num" w:pos="1279"/>
        <w:tab w:val="num" w:pos="3279"/>
      </w:tabs>
      <w:spacing w:line="360" w:lineRule="auto"/>
    </w:pPr>
    <w:rPr>
      <w:sz w:val="28"/>
      <w:szCs w:val="20"/>
    </w:rPr>
  </w:style>
  <w:style w:type="paragraph" w:customStyle="1" w:styleId="a4">
    <w:name w:val="Текст пункта"/>
    <w:basedOn w:val="a"/>
    <w:uiPriority w:val="99"/>
    <w:semiHidden/>
    <w:rsid w:val="00070BC9"/>
    <w:pPr>
      <w:tabs>
        <w:tab w:val="num" w:pos="-245"/>
      </w:tabs>
      <w:spacing w:line="360" w:lineRule="auto"/>
      <w:ind w:firstLine="709"/>
    </w:pPr>
    <w:rPr>
      <w:sz w:val="28"/>
      <w:szCs w:val="20"/>
    </w:rPr>
  </w:style>
  <w:style w:type="paragraph" w:customStyle="1" w:styleId="a5">
    <w:name w:val="Заговок главы Знак"/>
    <w:basedOn w:val="a"/>
    <w:uiPriority w:val="99"/>
    <w:semiHidden/>
    <w:rsid w:val="00070BC9"/>
    <w:pPr>
      <w:tabs>
        <w:tab w:val="num" w:pos="360"/>
      </w:tabs>
      <w:ind w:left="360" w:hanging="360"/>
      <w:jc w:val="center"/>
    </w:pPr>
    <w:rPr>
      <w:rFonts w:ascii="Times New Roman" w:hAnsi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C20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03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C65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1ABA1-D9E1-4EFC-AB85-4D7EF6AB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админситратор</dc:creator>
  <cp:lastModifiedBy>ПК</cp:lastModifiedBy>
  <cp:revision>77</cp:revision>
  <cp:lastPrinted>2020-05-22T01:46:00Z</cp:lastPrinted>
  <dcterms:created xsi:type="dcterms:W3CDTF">2017-05-11T11:02:00Z</dcterms:created>
  <dcterms:modified xsi:type="dcterms:W3CDTF">2020-05-28T03:35:00Z</dcterms:modified>
</cp:coreProperties>
</file>