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F2" w:rsidRPr="008E07F2" w:rsidRDefault="008E07F2" w:rsidP="008E07F2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9B5A20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9B5A20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 w:rsidR="009B5A20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0-п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АЛЕКСАНДРОВСК</w:t>
      </w: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E07F2" w:rsidRPr="008E07F2" w:rsidRDefault="008E07F2" w:rsidP="008E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7F2" w:rsidRPr="008E07F2" w:rsidRDefault="008E07F2" w:rsidP="008E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7F2" w:rsidRPr="008E07F2" w:rsidRDefault="008E07F2" w:rsidP="008E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07F2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ПОРЯДКА ВЕДЕНИЯ МУНИЦИПАЛЬНОЙ ДОЛГОВОЙ КНИГИ </w:t>
      </w:r>
      <w:r w:rsidRPr="008E07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ОБРАЗОВАНИЯ «АЛЕКСАНДРОВСК</w:t>
      </w:r>
      <w:r w:rsidRPr="008E07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</w:p>
    <w:p w:rsidR="008E07F2" w:rsidRPr="008E07F2" w:rsidRDefault="008E07F2" w:rsidP="008E07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8E07F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Pr="008E07F2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Бюджетным кодексом Российской Федерации, </w:t>
      </w:r>
      <w:r w:rsidRPr="008E07F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E07F2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 xml:space="preserve">руководствуясь Уставом </w:t>
      </w:r>
      <w:r w:rsidRPr="008E07F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Александровск</w:t>
      </w:r>
      <w:r w:rsidRPr="008E07F2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»</w:t>
      </w:r>
      <w:r w:rsidRPr="008E07F2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ru-RU"/>
        </w:rPr>
        <w:t>,</w:t>
      </w:r>
      <w:r w:rsidRPr="008E07F2"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ru-RU"/>
        </w:rPr>
        <w:t xml:space="preserve"> </w:t>
      </w:r>
      <w:r w:rsidRPr="008E07F2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Положением о бюджетном процессе в муниципальном образовании «Александровск», утвержденным </w:t>
      </w:r>
      <w:r w:rsidR="004E4BE3" w:rsidRPr="00DF101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решением </w:t>
      </w:r>
      <w:r w:rsidRPr="00DF101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Думы </w:t>
      </w:r>
      <w:r w:rsidRPr="00DF101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«Александровск» от</w:t>
      </w:r>
      <w:r w:rsidR="004E4BE3" w:rsidRPr="00DF101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08.09.2014 г. </w:t>
      </w:r>
      <w:r w:rsidRPr="00DF101C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4E4BE3" w:rsidRPr="00DF101C">
        <w:rPr>
          <w:rFonts w:ascii="Arial" w:eastAsia="Times New Roman" w:hAnsi="Arial" w:cs="Arial"/>
          <w:kern w:val="2"/>
          <w:sz w:val="24"/>
          <w:szCs w:val="24"/>
          <w:lang w:eastAsia="ru-RU"/>
        </w:rPr>
        <w:t>3/35-дмо</w:t>
      </w:r>
      <w:r w:rsidRPr="00DF101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Pr="008E07F2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  <w:t xml:space="preserve">администрация </w:t>
      </w:r>
      <w:r w:rsidRPr="008E07F2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муниципального образования «Александровск»</w:t>
      </w:r>
      <w:r w:rsidRPr="008E07F2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 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8E07F2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ПОСТАНОВЛЯЕТ: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E07F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  Утвердить Положение о порядке ведения муниципальной долговой книги </w:t>
      </w:r>
      <w:r w:rsidRPr="008E07F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«Александровск</w:t>
      </w:r>
      <w:r w:rsidRPr="008E07F2">
        <w:rPr>
          <w:rFonts w:ascii="Arial" w:eastAsia="Times New Roman" w:hAnsi="Arial" w:cs="Arial"/>
          <w:kern w:val="2"/>
          <w:sz w:val="24"/>
          <w:szCs w:val="24"/>
          <w:lang w:eastAsia="ru-RU"/>
        </w:rPr>
        <w:t>» (прилагается)</w:t>
      </w:r>
      <w:r w:rsidRPr="008E07F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8E07F2" w:rsidRPr="00DF101C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E07F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2.   Признать утратившим силу постановление администрации муни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ципального образования «Александровск</w:t>
      </w:r>
      <w:r w:rsidRPr="008E07F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от</w:t>
      </w:r>
      <w:r w:rsidR="004E4BE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13.05.2009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№ </w:t>
      </w:r>
      <w:r w:rsidR="004E4BE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12-а</w:t>
      </w:r>
      <w:r w:rsidRPr="008E07F2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DF101C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«Об утверждении Положения о порядке ведения долговой книги муниципального образования «Александровск».</w:t>
      </w:r>
    </w:p>
    <w:p w:rsidR="008E07F2" w:rsidRPr="008E07F2" w:rsidRDefault="008E07F2" w:rsidP="008E07F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07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E07F2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опубликования.</w:t>
      </w:r>
    </w:p>
    <w:p w:rsidR="008E07F2" w:rsidRPr="000F664E" w:rsidRDefault="000F664E" w:rsidP="0019420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E07F2" w:rsidRPr="008E07F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E07F2" w:rsidRPr="008E07F2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r w:rsidRPr="000F6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ационной сети «Интернет»</w:t>
      </w:r>
    </w:p>
    <w:p w:rsidR="008E07F2" w:rsidRPr="008E07F2" w:rsidRDefault="008E07F2" w:rsidP="0019420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07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E07F2">
        <w:rPr>
          <w:rFonts w:ascii="Arial" w:eastAsia="Calibri" w:hAnsi="Arial" w:cs="Arial"/>
          <w:sz w:val="24"/>
          <w:szCs w:val="24"/>
          <w:lang w:eastAsia="ru-RU"/>
        </w:rPr>
        <w:t xml:space="preserve">.  Контроль за исполнением настоящего постановления возложить на </w:t>
      </w:r>
      <w:r w:rsidR="004E4BE3">
        <w:rPr>
          <w:rFonts w:ascii="Arial" w:eastAsia="Calibri" w:hAnsi="Arial" w:cs="Arial"/>
          <w:sz w:val="24"/>
          <w:szCs w:val="24"/>
          <w:lang w:eastAsia="ru-RU"/>
        </w:rPr>
        <w:t>главу муниципального образования «Александровск» О.В. Иванову</w:t>
      </w:r>
      <w:r w:rsidRPr="008E07F2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8E07F2" w:rsidRPr="008E07F2" w:rsidRDefault="008E07F2" w:rsidP="0019420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07F2" w:rsidRPr="008E07F2" w:rsidRDefault="008E07F2" w:rsidP="008E07F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4BE3" w:rsidRDefault="008E07F2" w:rsidP="008E07F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07F2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8E07F2" w:rsidRPr="008E07F2" w:rsidRDefault="008E07F2" w:rsidP="008E07F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07F2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Pr="008E07F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E4BE3" w:rsidRPr="004E4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BE3">
        <w:rPr>
          <w:rFonts w:ascii="Arial" w:eastAsia="Times New Roman" w:hAnsi="Arial" w:cs="Arial"/>
          <w:sz w:val="24"/>
          <w:szCs w:val="24"/>
          <w:lang w:eastAsia="ru-RU"/>
        </w:rPr>
        <w:t>О.В. Иванова</w:t>
      </w:r>
    </w:p>
    <w:p w:rsidR="008E07F2" w:rsidRPr="008E07F2" w:rsidRDefault="008E07F2" w:rsidP="008E07F2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E07F2" w:rsidRPr="008E07F2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781"/>
      </w:tblGrid>
      <w:tr w:rsidR="008E07F2" w:rsidRPr="008E07F2" w:rsidTr="008E07F2">
        <w:tc>
          <w:tcPr>
            <w:tcW w:w="4433" w:type="dxa"/>
            <w:shd w:val="clear" w:color="auto" w:fill="auto"/>
          </w:tcPr>
          <w:p w:rsidR="008E07F2" w:rsidRPr="008E07F2" w:rsidRDefault="008E07F2" w:rsidP="008E07F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8E07F2" w:rsidRPr="008E07F2" w:rsidRDefault="008E07F2" w:rsidP="008E07F2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  <w:t>УтвержденО</w:t>
            </w:r>
          </w:p>
          <w:p w:rsidR="008E07F2" w:rsidRPr="008E07F2" w:rsidRDefault="008E07F2" w:rsidP="008E07F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постановлением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Александровск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8E07F2" w:rsidRPr="008E07F2" w:rsidRDefault="009B5A20" w:rsidP="008E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от «07</w:t>
            </w:r>
            <w:r w:rsidR="008E07F2" w:rsidRPr="008E0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06. 2022 </w:t>
            </w:r>
            <w:r w:rsidR="008E07F2" w:rsidRPr="008E07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40-п</w:t>
            </w:r>
          </w:p>
        </w:tc>
      </w:tr>
    </w:tbl>
    <w:p w:rsidR="008E07F2" w:rsidRPr="008E07F2" w:rsidRDefault="008E07F2" w:rsidP="008E07F2">
      <w:pPr>
        <w:spacing w:after="0" w:line="240" w:lineRule="auto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ПОРЯДОК ВЕДЕНИЯ МУНИЦИПАЛЬНОЙ ДОЛГОВОЙ КНИГИ </w:t>
      </w:r>
      <w:r w:rsidRPr="008E07F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АЛЕКСАНДРОВСК</w:t>
      </w:r>
      <w:r w:rsidRPr="008E07F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>»</w:t>
      </w:r>
      <w:r w:rsidRPr="008E07F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br/>
      </w:r>
    </w:p>
    <w:p w:rsidR="008E07F2" w:rsidRPr="008E07F2" w:rsidRDefault="008E07F2" w:rsidP="008E0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8E07F2" w:rsidRDefault="008E07F2" w:rsidP="008E07F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Настоящим Положением определяется порядок ведения муниципальной долговой книги муниципального </w:t>
      </w:r>
      <w:r w:rsidR="00A135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образования «Александровск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 (далее-Поселение), в том числе состав информации, вносимой в муниципальную долговую книгу, порядок и срок ее внесения</w:t>
      </w:r>
      <w:r w:rsidRPr="008E07F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.</w:t>
      </w:r>
    </w:p>
    <w:p w:rsidR="008E07F2" w:rsidRDefault="008E07F2" w:rsidP="008E07F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Долговые обязательства Поселения, входящие в состав муниципального долга, подлежат обязательному учету.</w:t>
      </w:r>
    </w:p>
    <w:p w:rsidR="008E07F2" w:rsidRDefault="008E07F2" w:rsidP="008E07F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регистрация муниципальных долговых обязательств осуществляются в муниципальной долговой книге МО «Ал</w:t>
      </w:r>
      <w:r w:rsidR="00A135A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ександровск</w:t>
      </w: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долговая книга).</w:t>
      </w:r>
    </w:p>
    <w:p w:rsidR="008E07F2" w:rsidRPr="008E07F2" w:rsidRDefault="008E07F2" w:rsidP="008E07F2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книга представляет собой реестр долговых обязательств Поселения.</w:t>
      </w:r>
    </w:p>
    <w:p w:rsidR="008E07F2" w:rsidRPr="008E07F2" w:rsidRDefault="008E07F2" w:rsidP="008E0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реестре отражаются сведения об объеме долговых обязательств по видам этих обязательств, о датах их возникновения и исполнения (прекращения по иным основаниям) полностью или частично, формах обеспечения обязательств, о просроченной задолженности по исполнению долговых обязательств, а также иная информация, позволяющая представлять, получать, обрабатывать информацию о состоянии долга и составлять отчетность. </w:t>
      </w:r>
    </w:p>
    <w:p w:rsidR="008E07F2" w:rsidRPr="008E07F2" w:rsidRDefault="008E07F2" w:rsidP="008E0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Ведение муниципальной долговой книги</w:t>
      </w:r>
    </w:p>
    <w:p w:rsidR="008E07F2" w:rsidRPr="008E07F2" w:rsidRDefault="008E07F2" w:rsidP="008E07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2.1.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Ведение долговой книги осуществляет </w:t>
      </w:r>
      <w:r w:rsidRPr="008E07F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 администрации Поселения (далее – финансовый отдел)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2.2.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8E07F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несет ответственность за сохранность, своевременность, полноту и правильность ведения долговой книги, а также за состоянием муниципального долга, за соблюдением установленных решением Думы Поселения на очередной финансовый год пределов муниципального долга. 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2.3.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ведется в электронном виде по форме, установленной приложением к настоящему Положению.</w:t>
      </w:r>
    </w:p>
    <w:p w:rsidR="008E07F2" w:rsidRPr="008E07F2" w:rsidRDefault="008E07F2" w:rsidP="008E07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shd w:val="clear" w:color="auto" w:fill="FFFFFF"/>
          <w:lang w:eastAsia="ru-RU"/>
        </w:rPr>
        <w:t>2.4.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 Долговая книга состоит из четырех разделов, соответствующих видам долговых обязательств: 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1)   долговые обязательства по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муниципальным ценным бумагам; 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3)  долговые обязательства по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кредитных организаций;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4) долговые обязательства по муниципальным гарантиям.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>2.5.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Долговое обязательство регистрируется в долговой книге в валюте долга, в которой определено денежное обязательство при его возникновении.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2.6.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noBreakHyphen/>
        <w:t xml:space="preserve">XX/XXXX», где </w:t>
      </w:r>
      <w:r w:rsidR="0055687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«X» – порядковый номер раздела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долговой книги, «XX» – две последние цифры года, в те</w:t>
      </w:r>
      <w:r w:rsidR="0055687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чение которого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возникло долговое обязательство, «XXXX» – порядковый номер дол</w:t>
      </w:r>
      <w:r w:rsidR="005438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гового обязательства в разделе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долговой книги.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Внутри разделов регистрационные записи осуществляются в хронологическом порядке нарастающим итогом.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2.7.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обязательства.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2.8.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Учет долговых обязательств ведется на основании первичных документов (оригиналов или заверенных копий), а именно: кредитных договоров, договоров о предоставлении бюджетных кредитов, договоров о предоставлении муниципальных гарантий, дополнительных соглашений к соответствующим договорам, правовых актов администрации Поселения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2.9.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Документы, указанные в подпункте 2.8 настоящего Положения, представляются лицами, их подписавшими, в </w:t>
      </w:r>
      <w:r w:rsidRPr="008E07F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финансовый отдел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в течение трех рабочих дней со дня их подписания.</w:t>
      </w:r>
    </w:p>
    <w:p w:rsidR="008E07F2" w:rsidRPr="008E07F2" w:rsidRDefault="008E07F2" w:rsidP="008E0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финансовый отдел в трехдневный срок со дня их внесения.</w:t>
      </w:r>
    </w:p>
    <w:p w:rsidR="008E07F2" w:rsidRPr="008E07F2" w:rsidRDefault="008E07F2" w:rsidP="008E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2.10.  </w:t>
      </w: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долговую книгу вносятся следующие сведения: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возникновения долговых обязательств, исполнения полностью или частично;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заемщика, кредитора;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вид, основание возникновения долгового обязательства;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обслуживания долгового обязательства;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исполнения долгового обязательства по договору;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долгового обязательства;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начало отчетного периода с указанием суммы основного долга;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исполнение долгового обязательства с начала года с указанием суммы основного долга;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фактический объем долгового обязательства на конец отчетного периода с указанием суммы основного долга;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 по исполнению муниципальных долговых обязательств.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Данная информация отражается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Поселения</w:t>
      </w:r>
    </w:p>
    <w:p w:rsidR="008E07F2" w:rsidRPr="008E07F2" w:rsidRDefault="008E07F2" w:rsidP="008E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2.11. </w:t>
      </w: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полного выполнения обязательств перед кредитором производится списание долга в долговой книге по данному долговому обязательству.</w:t>
      </w:r>
    </w:p>
    <w:p w:rsidR="008E07F2" w:rsidRPr="008E07F2" w:rsidRDefault="008E07F2" w:rsidP="008E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Документы, подтверждающие полное погашение обязательств, представляются в финансовый отдел в трехдневный срок со дня погашения долгового обязательства.</w:t>
      </w:r>
    </w:p>
    <w:p w:rsidR="008E07F2" w:rsidRPr="008E07F2" w:rsidRDefault="008E07F2" w:rsidP="008E0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Предоставление информации и отчетности о состоянии и движении долга</w:t>
      </w:r>
    </w:p>
    <w:p w:rsidR="008E07F2" w:rsidRPr="008E07F2" w:rsidRDefault="008E07F2" w:rsidP="008E07F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</w:t>
      </w:r>
      <w:r w:rsidRPr="008E0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E07F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Финансовый отдел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не позднее 1 февраля года, следующего за отчетным, в долговой книге, содержащей сведения о долговых обязательствах Поселения по состоянию на 1 января года, следующего за отчетным, заполняет строки, предназначенные для итоговых показателей по каждому разделу долговой книги и по долговой книге в целом.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3.2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подсчета итоговых показателей в соответствии с пунктом 3.1 настоящего Положения, но не позднее 1 февраля года, следующего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за отчетным, долговая книга печатается на бумажном носителе, подписывается главой Поселения</w:t>
      </w:r>
      <w:r w:rsidRPr="008E07F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3.3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После выполнения действий, предусмотренных пунктом 3.2 настоящего Положения, сведения о погашенных долговых обязательствах из долговой книги исключаются. 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3.4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подлежит передаче в Комитет по финансам </w:t>
      </w:r>
      <w:proofErr w:type="spellStart"/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Аларского</w:t>
      </w:r>
      <w:proofErr w:type="spellEnd"/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района в государственной информационной системе «Автоматизированная система сбора бюджетной (бухгалтерской) отчетности Иркутской области» (далее – «Свод-Смарт») ежемесячно в объеме, порядке и сроки, установленные</w:t>
      </w:r>
      <w:r w:rsidRPr="008E07F2">
        <w:rPr>
          <w:rFonts w:ascii="Times New Roman" w:eastAsia="Times New Roman" w:hAnsi="Times New Roman" w:cs="Times New Roman"/>
          <w:i/>
          <w:kern w:val="2"/>
          <w:sz w:val="26"/>
          <w:szCs w:val="26"/>
          <w:lang w:eastAsia="ru-RU"/>
        </w:rPr>
        <w:t xml:space="preserve">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Министерством финансов Иркутской области.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E07F2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3.5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. Информация о долговых обязательствах, отраженных в долговой книге, юридическим и физическим лицам, являющимся кредиторами Поселения, представляется </w:t>
      </w:r>
      <w:r w:rsidRPr="008E07F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финансовым отделом </w:t>
      </w:r>
      <w:r w:rsidRPr="008E07F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 основании письменного запроса заинтересованного лица в форме выписки из долговой книги в срок, не превышающий пяти рабочих дней со дня получения запроса.</w:t>
      </w: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E07F2" w:rsidRPr="008E07F2" w:rsidSect="00353B7D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E07F2" w:rsidRPr="008E07F2" w:rsidRDefault="008E07F2" w:rsidP="008E0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8E07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Порядку ведения </w:t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7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муниципальной долговой книги </w:t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E07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eastAsia="ru-RU"/>
        </w:rPr>
        <w:t>Александровск</w:t>
      </w:r>
      <w:r w:rsidRPr="008E07F2"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eastAsia="ru-RU"/>
        </w:rPr>
        <w:t>»</w:t>
      </w:r>
      <w:r w:rsidRPr="008E07F2">
        <w:rPr>
          <w:rFonts w:ascii="Times New Roman" w:eastAsia="Times New Roman" w:hAnsi="Times New Roman" w:cs="Times New Roman"/>
          <w:bCs/>
          <w:i/>
          <w:iCs/>
          <w:color w:val="FF0000"/>
          <w:kern w:val="2"/>
          <w:sz w:val="28"/>
          <w:szCs w:val="28"/>
          <w:lang w:eastAsia="ru-RU"/>
        </w:rPr>
        <w:br/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164"/>
      <w:bookmarkEnd w:id="1"/>
      <w:r w:rsidRPr="008E07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ДОЛГОВАЯ КНИГА </w:t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E07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eastAsia="ru-RU"/>
        </w:rPr>
        <w:t>АЛЕКСАНДРОВСК</w:t>
      </w:r>
      <w:r w:rsidRPr="008E07F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E07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 год</w:t>
      </w:r>
    </w:p>
    <w:p w:rsidR="008E07F2" w:rsidRPr="008E07F2" w:rsidRDefault="008E07F2" w:rsidP="008E07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472"/>
        <w:gridCol w:w="620"/>
        <w:gridCol w:w="536"/>
        <w:gridCol w:w="539"/>
        <w:gridCol w:w="539"/>
        <w:gridCol w:w="553"/>
        <w:gridCol w:w="539"/>
        <w:gridCol w:w="399"/>
        <w:gridCol w:w="480"/>
        <w:gridCol w:w="536"/>
        <w:gridCol w:w="536"/>
        <w:gridCol w:w="536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  <w:gridCol w:w="408"/>
        <w:gridCol w:w="393"/>
        <w:gridCol w:w="314"/>
      </w:tblGrid>
      <w:tr w:rsidR="008E07F2" w:rsidRPr="008E07F2" w:rsidTr="0064307E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8E07F2" w:rsidRPr="008E07F2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8E07F2" w:rsidRPr="008E07F2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8E07F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</w:tr>
      <w:tr w:rsidR="008E07F2" w:rsidRPr="008E07F2" w:rsidTr="0064307E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8E07F2" w:rsidRPr="008E07F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8E07F2" w:rsidRPr="008E07F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8E07F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8E07F2" w:rsidRPr="008E07F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8E07F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8E07F2" w:rsidRPr="008E07F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8E07F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07F2" w:rsidRPr="008E07F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8E07F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8E07F2" w:rsidRPr="008E07F2" w:rsidTr="0064307E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8E07F2" w:rsidRPr="008E07F2" w:rsidTr="0064307E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E07F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F2" w:rsidRPr="008E07F2" w:rsidRDefault="008E07F2" w:rsidP="008E07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8E07F2" w:rsidRPr="008E07F2" w:rsidRDefault="008E07F2" w:rsidP="008E07F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E07F2" w:rsidRPr="008E07F2" w:rsidRDefault="008E07F2" w:rsidP="008E07F2"/>
    <w:p w:rsidR="008C4A32" w:rsidRDefault="008C4A32"/>
    <w:sectPr w:rsidR="008C4A32" w:rsidSect="005C3F2F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08" w:rsidRDefault="001D0408">
      <w:pPr>
        <w:spacing w:after="0" w:line="240" w:lineRule="auto"/>
      </w:pPr>
      <w:r>
        <w:separator/>
      </w:r>
    </w:p>
  </w:endnote>
  <w:endnote w:type="continuationSeparator" w:id="0">
    <w:p w:rsidR="001D0408" w:rsidRDefault="001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8E07F2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1D0408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1D0408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CC" w:rsidRDefault="001D0408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08" w:rsidRDefault="001D0408">
      <w:pPr>
        <w:spacing w:after="0" w:line="240" w:lineRule="auto"/>
      </w:pPr>
      <w:r>
        <w:separator/>
      </w:r>
    </w:p>
  </w:footnote>
  <w:footnote w:type="continuationSeparator" w:id="0">
    <w:p w:rsidR="001D0408" w:rsidRDefault="001D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B7D" w:rsidRDefault="008E0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20F">
      <w:rPr>
        <w:noProof/>
      </w:rPr>
      <w:t>3</w:t>
    </w:r>
    <w:r>
      <w:fldChar w:fldCharType="end"/>
    </w:r>
  </w:p>
  <w:p w:rsidR="0062130E" w:rsidRDefault="001D04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D6" w:rsidRDefault="001D04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2F" w:rsidRDefault="008E0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F101C">
      <w:rPr>
        <w:noProof/>
      </w:rPr>
      <w:t>2</w:t>
    </w:r>
    <w:r>
      <w:fldChar w:fldCharType="end"/>
    </w:r>
  </w:p>
  <w:p w:rsidR="007E5B67" w:rsidRDefault="001D0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8D"/>
    <w:rsid w:val="000F664E"/>
    <w:rsid w:val="0019420F"/>
    <w:rsid w:val="001D0408"/>
    <w:rsid w:val="00222C8D"/>
    <w:rsid w:val="004E4BE3"/>
    <w:rsid w:val="00543894"/>
    <w:rsid w:val="00556870"/>
    <w:rsid w:val="008C4A32"/>
    <w:rsid w:val="008E07F2"/>
    <w:rsid w:val="009B5A20"/>
    <w:rsid w:val="00A135A9"/>
    <w:rsid w:val="00D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27CA-C8EC-46F0-8A98-6D5152B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E07F2"/>
  </w:style>
  <w:style w:type="paragraph" w:styleId="a5">
    <w:name w:val="header"/>
    <w:basedOn w:val="a"/>
    <w:link w:val="a6"/>
    <w:uiPriority w:val="99"/>
    <w:semiHidden/>
    <w:unhideWhenUsed/>
    <w:rsid w:val="008E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7F2"/>
  </w:style>
  <w:style w:type="character" w:styleId="a7">
    <w:name w:val="page number"/>
    <w:basedOn w:val="a0"/>
    <w:rsid w:val="008E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9</cp:revision>
  <dcterms:created xsi:type="dcterms:W3CDTF">2022-06-06T09:26:00Z</dcterms:created>
  <dcterms:modified xsi:type="dcterms:W3CDTF">2022-06-07T08:18:00Z</dcterms:modified>
</cp:coreProperties>
</file>