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4B" w:rsidRPr="00F629C0" w:rsidRDefault="0088754D" w:rsidP="00025F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29C0">
        <w:rPr>
          <w:rFonts w:ascii="Times New Roman" w:hAnsi="Times New Roman" w:cs="Times New Roman"/>
          <w:sz w:val="28"/>
          <w:szCs w:val="28"/>
        </w:rPr>
        <w:t>Приложение</w:t>
      </w:r>
    </w:p>
    <w:p w:rsidR="00B3494B" w:rsidRPr="00F629C0" w:rsidRDefault="009467D5" w:rsidP="00025F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29C0">
        <w:rPr>
          <w:rFonts w:ascii="Times New Roman" w:hAnsi="Times New Roman" w:cs="Times New Roman"/>
          <w:sz w:val="28"/>
          <w:szCs w:val="28"/>
        </w:rPr>
        <w:t>к  п</w:t>
      </w:r>
      <w:r w:rsidR="00B3494B" w:rsidRPr="00F629C0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B3494B" w:rsidRPr="00F629C0" w:rsidRDefault="00B3494B" w:rsidP="00025F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29C0">
        <w:rPr>
          <w:rFonts w:ascii="Times New Roman" w:hAnsi="Times New Roman" w:cs="Times New Roman"/>
          <w:sz w:val="28"/>
          <w:szCs w:val="28"/>
        </w:rPr>
        <w:t>Администрации МО</w:t>
      </w:r>
      <w:r w:rsidR="00025F6D">
        <w:rPr>
          <w:rFonts w:ascii="Times New Roman" w:hAnsi="Times New Roman" w:cs="Times New Roman"/>
          <w:sz w:val="28"/>
          <w:szCs w:val="28"/>
        </w:rPr>
        <w:t xml:space="preserve"> </w:t>
      </w:r>
      <w:r w:rsidRPr="00F629C0">
        <w:rPr>
          <w:rFonts w:ascii="Times New Roman" w:hAnsi="Times New Roman" w:cs="Times New Roman"/>
          <w:sz w:val="28"/>
          <w:szCs w:val="28"/>
        </w:rPr>
        <w:t>«</w:t>
      </w:r>
      <w:r w:rsidR="009938B5" w:rsidRPr="00F629C0">
        <w:rPr>
          <w:rFonts w:ascii="Times New Roman" w:hAnsi="Times New Roman" w:cs="Times New Roman"/>
          <w:sz w:val="28"/>
          <w:szCs w:val="28"/>
        </w:rPr>
        <w:t>Александровск</w:t>
      </w:r>
      <w:r w:rsidRPr="00F629C0">
        <w:rPr>
          <w:rFonts w:ascii="Times New Roman" w:hAnsi="Times New Roman" w:cs="Times New Roman"/>
          <w:sz w:val="28"/>
          <w:szCs w:val="28"/>
        </w:rPr>
        <w:t>»</w:t>
      </w:r>
    </w:p>
    <w:p w:rsidR="00176195" w:rsidRDefault="00120CE5" w:rsidP="00025F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9C0">
        <w:rPr>
          <w:rFonts w:ascii="Times New Roman" w:hAnsi="Times New Roman" w:cs="Times New Roman"/>
          <w:sz w:val="28"/>
          <w:szCs w:val="28"/>
        </w:rPr>
        <w:t>от «__</w:t>
      </w:r>
      <w:r w:rsidR="00176195">
        <w:rPr>
          <w:rFonts w:ascii="Times New Roman" w:hAnsi="Times New Roman" w:cs="Times New Roman"/>
          <w:sz w:val="28"/>
          <w:szCs w:val="28"/>
        </w:rPr>
        <w:t>» _____________ 2018</w:t>
      </w:r>
      <w:r w:rsidR="00B3494B" w:rsidRPr="00F629C0">
        <w:rPr>
          <w:rFonts w:ascii="Times New Roman" w:hAnsi="Times New Roman" w:cs="Times New Roman"/>
          <w:sz w:val="28"/>
          <w:szCs w:val="28"/>
        </w:rPr>
        <w:t>г.</w:t>
      </w:r>
    </w:p>
    <w:p w:rsidR="00F23CFA" w:rsidRPr="00F629C0" w:rsidRDefault="00B3494B" w:rsidP="00025F6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9C0">
        <w:rPr>
          <w:rFonts w:ascii="Times New Roman" w:hAnsi="Times New Roman" w:cs="Times New Roman"/>
          <w:sz w:val="28"/>
          <w:szCs w:val="28"/>
        </w:rPr>
        <w:t>№ _</w:t>
      </w:r>
      <w:r w:rsidR="00176195">
        <w:rPr>
          <w:rFonts w:ascii="Times New Roman" w:hAnsi="Times New Roman" w:cs="Times New Roman"/>
          <w:sz w:val="28"/>
          <w:szCs w:val="28"/>
        </w:rPr>
        <w:t>________</w:t>
      </w:r>
      <w:r w:rsidRPr="00F629C0">
        <w:rPr>
          <w:rFonts w:ascii="Times New Roman" w:hAnsi="Times New Roman" w:cs="Times New Roman"/>
          <w:sz w:val="28"/>
          <w:szCs w:val="28"/>
        </w:rPr>
        <w:t>____</w:t>
      </w:r>
      <w:r w:rsidR="00176195">
        <w:rPr>
          <w:rFonts w:ascii="Times New Roman" w:hAnsi="Times New Roman" w:cs="Times New Roman"/>
          <w:sz w:val="28"/>
          <w:szCs w:val="28"/>
        </w:rPr>
        <w:t>__</w:t>
      </w:r>
      <w:r w:rsidRPr="00F629C0">
        <w:rPr>
          <w:rFonts w:ascii="Times New Roman" w:hAnsi="Times New Roman" w:cs="Times New Roman"/>
          <w:sz w:val="28"/>
          <w:szCs w:val="28"/>
        </w:rPr>
        <w:t>_</w:t>
      </w:r>
    </w:p>
    <w:p w:rsidR="00E81939" w:rsidRPr="00F629C0" w:rsidRDefault="00E81939" w:rsidP="00F629C0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9938B5" w:rsidRPr="00F629C0" w:rsidRDefault="009938B5" w:rsidP="00F629C0">
      <w:pPr>
        <w:pStyle w:val="21"/>
        <w:shd w:val="clear" w:color="auto" w:fill="auto"/>
        <w:spacing w:line="276" w:lineRule="auto"/>
        <w:ind w:left="340"/>
        <w:jc w:val="center"/>
        <w:rPr>
          <w:rStyle w:val="20"/>
          <w:b/>
          <w:sz w:val="28"/>
          <w:szCs w:val="28"/>
        </w:rPr>
      </w:pPr>
    </w:p>
    <w:p w:rsidR="00B3494B" w:rsidRPr="00F629C0" w:rsidRDefault="00B3494B" w:rsidP="00F629C0">
      <w:pPr>
        <w:pStyle w:val="21"/>
        <w:shd w:val="clear" w:color="auto" w:fill="auto"/>
        <w:spacing w:line="276" w:lineRule="auto"/>
        <w:ind w:left="340"/>
        <w:jc w:val="center"/>
        <w:rPr>
          <w:rStyle w:val="20"/>
          <w:b/>
          <w:sz w:val="28"/>
          <w:szCs w:val="28"/>
        </w:rPr>
      </w:pPr>
      <w:r w:rsidRPr="00F629C0">
        <w:rPr>
          <w:rStyle w:val="20"/>
          <w:b/>
          <w:sz w:val="28"/>
          <w:szCs w:val="28"/>
        </w:rPr>
        <w:t>Положение</w:t>
      </w:r>
    </w:p>
    <w:p w:rsidR="009938B5" w:rsidRPr="00F629C0" w:rsidRDefault="00B3494B" w:rsidP="00F62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C0">
        <w:rPr>
          <w:rStyle w:val="20"/>
          <w:sz w:val="28"/>
          <w:szCs w:val="28"/>
        </w:rPr>
        <w:t xml:space="preserve">об оплате труда работников </w:t>
      </w:r>
      <w:r w:rsidR="009938B5" w:rsidRPr="00F629C0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 «Информационно-культурный центр»</w:t>
      </w:r>
    </w:p>
    <w:p w:rsidR="009938B5" w:rsidRPr="00F629C0" w:rsidRDefault="009938B5" w:rsidP="00F62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C0">
        <w:rPr>
          <w:rFonts w:ascii="Times New Roman" w:hAnsi="Times New Roman" w:cs="Times New Roman"/>
          <w:b/>
          <w:sz w:val="28"/>
          <w:szCs w:val="28"/>
        </w:rPr>
        <w:t>муниципального образования «Александровск»</w:t>
      </w:r>
    </w:p>
    <w:p w:rsidR="001A25E8" w:rsidRDefault="001A25E8" w:rsidP="00F629C0">
      <w:pPr>
        <w:pStyle w:val="a4"/>
        <w:shd w:val="clear" w:color="auto" w:fill="auto"/>
        <w:spacing w:before="120" w:after="120" w:line="276" w:lineRule="auto"/>
        <w:rPr>
          <w:b/>
          <w:sz w:val="28"/>
          <w:szCs w:val="28"/>
        </w:rPr>
      </w:pPr>
    </w:p>
    <w:p w:rsidR="00B3494B" w:rsidRPr="00F629C0" w:rsidRDefault="00B3494B" w:rsidP="00F629C0">
      <w:pPr>
        <w:pStyle w:val="a4"/>
        <w:shd w:val="clear" w:color="auto" w:fill="auto"/>
        <w:spacing w:before="120" w:after="120" w:line="276" w:lineRule="auto"/>
        <w:rPr>
          <w:b/>
          <w:sz w:val="28"/>
          <w:szCs w:val="28"/>
        </w:rPr>
      </w:pPr>
      <w:r w:rsidRPr="00F629C0">
        <w:rPr>
          <w:b/>
          <w:sz w:val="28"/>
          <w:szCs w:val="28"/>
        </w:rPr>
        <w:t>Глава 1. Общие положения</w:t>
      </w:r>
    </w:p>
    <w:p w:rsidR="00B3494B" w:rsidRPr="00F629C0" w:rsidRDefault="00B3494B" w:rsidP="00F629C0">
      <w:pPr>
        <w:pStyle w:val="a4"/>
        <w:shd w:val="clear" w:color="auto" w:fill="auto"/>
        <w:tabs>
          <w:tab w:val="left" w:pos="99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F629C0">
        <w:rPr>
          <w:sz w:val="28"/>
          <w:szCs w:val="28"/>
        </w:rPr>
        <w:t>1.</w:t>
      </w:r>
      <w:r w:rsidR="00F629C0">
        <w:rPr>
          <w:sz w:val="28"/>
          <w:szCs w:val="28"/>
        </w:rPr>
        <w:t>1.</w:t>
      </w:r>
      <w:r w:rsidRPr="00F629C0">
        <w:rPr>
          <w:sz w:val="28"/>
          <w:szCs w:val="28"/>
        </w:rPr>
        <w:t xml:space="preserve"> </w:t>
      </w:r>
      <w:proofErr w:type="gramStart"/>
      <w:r w:rsidRPr="00F629C0">
        <w:rPr>
          <w:sz w:val="28"/>
          <w:szCs w:val="28"/>
        </w:rPr>
        <w:t xml:space="preserve">Настоящее Положение об оплате труда работников </w:t>
      </w:r>
      <w:r w:rsidR="009938B5" w:rsidRPr="00F629C0">
        <w:rPr>
          <w:color w:val="000000"/>
          <w:sz w:val="28"/>
          <w:szCs w:val="28"/>
        </w:rPr>
        <w:t xml:space="preserve">муниципального бюджетного учреждения культуры </w:t>
      </w:r>
      <w:r w:rsidR="009938B5" w:rsidRPr="00F629C0">
        <w:rPr>
          <w:sz w:val="28"/>
          <w:szCs w:val="28"/>
        </w:rPr>
        <w:t xml:space="preserve">«Информационно-культурный центр» муниципального образования «Александровск» </w:t>
      </w:r>
      <w:r w:rsidRPr="00F629C0">
        <w:rPr>
          <w:sz w:val="28"/>
          <w:szCs w:val="28"/>
        </w:rPr>
        <w:t>(далее</w:t>
      </w:r>
      <w:proofErr w:type="gramEnd"/>
      <w:r w:rsidRPr="00F629C0">
        <w:rPr>
          <w:sz w:val="28"/>
          <w:szCs w:val="28"/>
        </w:rPr>
        <w:t xml:space="preserve"> - </w:t>
      </w:r>
      <w:proofErr w:type="gramStart"/>
      <w:r w:rsidRPr="00F629C0">
        <w:rPr>
          <w:sz w:val="28"/>
          <w:szCs w:val="28"/>
        </w:rPr>
        <w:t>Положение) разработано в соответствии со статьей 144 Трудового кодекса Российской Федерации, Законом Иркутской области от 27 декабря 2016 года №131-оз «Об оплате труда работников государственных учреждений Иркутской области» (далее - Закон), приказом Министерства труда и занятости Иркутской области от 22 марта 2017 года №20-мпр «Об утверждении Методических рекомендаций по регулированию вопросов оплаты труда работников государственных учреждений Иркутской области» и определяет систему</w:t>
      </w:r>
      <w:proofErr w:type="gramEnd"/>
      <w:r w:rsidRPr="00F629C0">
        <w:rPr>
          <w:sz w:val="28"/>
          <w:szCs w:val="28"/>
        </w:rPr>
        <w:t xml:space="preserve"> оплаты труда и </w:t>
      </w:r>
      <w:proofErr w:type="gramStart"/>
      <w:r w:rsidRPr="00F629C0">
        <w:rPr>
          <w:sz w:val="28"/>
          <w:szCs w:val="28"/>
        </w:rPr>
        <w:t>устанавливает условия</w:t>
      </w:r>
      <w:proofErr w:type="gramEnd"/>
      <w:r w:rsidRPr="00F629C0">
        <w:rPr>
          <w:sz w:val="28"/>
          <w:szCs w:val="28"/>
        </w:rPr>
        <w:t xml:space="preserve"> оплаты труда работников </w:t>
      </w:r>
      <w:r w:rsidR="009938B5" w:rsidRPr="00F629C0">
        <w:rPr>
          <w:color w:val="000000"/>
          <w:sz w:val="28"/>
          <w:szCs w:val="28"/>
        </w:rPr>
        <w:t xml:space="preserve">муниципального бюджетного учреждения культуры </w:t>
      </w:r>
      <w:r w:rsidR="009938B5" w:rsidRPr="00F629C0">
        <w:rPr>
          <w:sz w:val="28"/>
          <w:szCs w:val="28"/>
        </w:rPr>
        <w:t>«Информационно-культурный центр» муниципального образования «Александровск»</w:t>
      </w:r>
      <w:r w:rsidR="005F08FA">
        <w:rPr>
          <w:sz w:val="28"/>
          <w:szCs w:val="28"/>
        </w:rPr>
        <w:t xml:space="preserve"> (далее - Учреждение</w:t>
      </w:r>
      <w:r w:rsidRPr="00F629C0">
        <w:rPr>
          <w:sz w:val="28"/>
          <w:szCs w:val="28"/>
        </w:rPr>
        <w:t>).</w:t>
      </w:r>
    </w:p>
    <w:p w:rsidR="00B3494B" w:rsidRPr="00F629C0" w:rsidRDefault="00F629C0" w:rsidP="00F629C0">
      <w:pPr>
        <w:pStyle w:val="a4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494B" w:rsidRPr="00F629C0">
        <w:rPr>
          <w:sz w:val="28"/>
          <w:szCs w:val="28"/>
        </w:rPr>
        <w:t>2. Система оп</w:t>
      </w:r>
      <w:r w:rsidR="005F08FA">
        <w:rPr>
          <w:sz w:val="28"/>
          <w:szCs w:val="28"/>
        </w:rPr>
        <w:t>латы труда работников учреждения</w:t>
      </w:r>
      <w:r w:rsidR="00B3494B" w:rsidRPr="00F629C0">
        <w:rPr>
          <w:sz w:val="28"/>
          <w:szCs w:val="28"/>
        </w:rPr>
        <w:t xml:space="preserve"> включает в себя размеры окладов (должностных окладов), доплат и надба</w:t>
      </w:r>
      <w:r w:rsidR="009938B5" w:rsidRPr="00F629C0">
        <w:rPr>
          <w:sz w:val="28"/>
          <w:szCs w:val="28"/>
        </w:rPr>
        <w:t xml:space="preserve">вок компенсационного характера </w:t>
      </w:r>
      <w:r w:rsidR="00B3494B" w:rsidRPr="00F629C0">
        <w:rPr>
          <w:sz w:val="28"/>
          <w:szCs w:val="28"/>
        </w:rPr>
        <w:t>(далее - компенсационные выплаты), систему доплат и надбавок стимулирующего характера (далее - стимулирующие выплаты).</w:t>
      </w:r>
    </w:p>
    <w:p w:rsidR="00B3494B" w:rsidRPr="00F629C0" w:rsidRDefault="00B3494B" w:rsidP="00F629C0">
      <w:pPr>
        <w:pStyle w:val="a4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F629C0">
        <w:rPr>
          <w:sz w:val="28"/>
          <w:szCs w:val="28"/>
        </w:rPr>
        <w:t xml:space="preserve">Система оплаты труда работников учреждения устанавливается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стандартов, а также с учетом государственных гарантий по оплате труда, </w:t>
      </w:r>
      <w:r w:rsidRPr="00F629C0">
        <w:rPr>
          <w:sz w:val="28"/>
          <w:szCs w:val="28"/>
        </w:rPr>
        <w:lastRenderedPageBreak/>
        <w:t>рекомендаций Российской трехсторонней комиссии по регулированию социально-трудовых отношений.</w:t>
      </w:r>
    </w:p>
    <w:p w:rsidR="00B3494B" w:rsidRPr="00CC6EE4" w:rsidRDefault="00B3494B" w:rsidP="00F629C0">
      <w:pPr>
        <w:pStyle w:val="a4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F629C0">
        <w:rPr>
          <w:sz w:val="28"/>
          <w:szCs w:val="28"/>
        </w:rPr>
        <w:t>Наименования должностей служащих (профессий рабочих), включаемых в штатное расписание учреждений</w:t>
      </w:r>
      <w:r w:rsidRPr="00F629C0">
        <w:rPr>
          <w:spacing w:val="2"/>
          <w:sz w:val="28"/>
          <w:szCs w:val="28"/>
          <w:shd w:val="clear" w:color="auto" w:fill="FFFFFF"/>
        </w:rPr>
        <w:t xml:space="preserve"> и квалификационные требования к ним должны соответствовать наименованиям и требованиям, установленным в Едином тарифно-квалификационном справочнике работ и профессий рабочих и Едином квалификационном справочнике</w:t>
      </w:r>
      <w:r w:rsidRPr="00F629C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C6EE4">
        <w:rPr>
          <w:spacing w:val="2"/>
          <w:sz w:val="28"/>
          <w:szCs w:val="28"/>
          <w:shd w:val="clear" w:color="auto" w:fill="FFFFFF"/>
        </w:rPr>
        <w:t>должностей руководителей, специалистов и служащих.</w:t>
      </w:r>
    </w:p>
    <w:p w:rsidR="00B13360" w:rsidRPr="00F629C0" w:rsidRDefault="00F629C0" w:rsidP="00F629C0">
      <w:pPr>
        <w:pStyle w:val="a4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B3494B" w:rsidRPr="00F629C0">
        <w:rPr>
          <w:sz w:val="28"/>
          <w:szCs w:val="28"/>
        </w:rPr>
        <w:t xml:space="preserve">3. </w:t>
      </w:r>
      <w:proofErr w:type="gramStart"/>
      <w:r w:rsidR="00B13360" w:rsidRPr="00F629C0">
        <w:rPr>
          <w:rFonts w:eastAsia="Times New Roman"/>
          <w:sz w:val="28"/>
          <w:szCs w:val="28"/>
        </w:rPr>
        <w:t xml:space="preserve">Размеры окладов (должностных окладов), ставок заработной платы работников учреждения культуры  устанавливаются штатным расписанием на основании минимальных размеров, определенных  </w:t>
      </w:r>
      <w:r w:rsidR="00F34729" w:rsidRPr="00F629C0">
        <w:rPr>
          <w:rFonts w:eastAsia="Times New Roman"/>
          <w:sz w:val="28"/>
          <w:szCs w:val="28"/>
        </w:rPr>
        <w:t>п</w:t>
      </w:r>
      <w:r w:rsidR="00B13360" w:rsidRPr="00F629C0">
        <w:rPr>
          <w:sz w:val="28"/>
          <w:szCs w:val="28"/>
        </w:rPr>
        <w:t>риложением №1</w:t>
      </w:r>
      <w:r w:rsidR="00B13360" w:rsidRPr="00F629C0">
        <w:rPr>
          <w:color w:val="FF0000"/>
          <w:sz w:val="28"/>
          <w:szCs w:val="28"/>
        </w:rPr>
        <w:t xml:space="preserve"> </w:t>
      </w:r>
      <w:r w:rsidR="00B13360" w:rsidRPr="00F629C0">
        <w:rPr>
          <w:rFonts w:eastAsia="Times New Roman"/>
          <w:sz w:val="28"/>
          <w:szCs w:val="28"/>
        </w:rPr>
        <w:t xml:space="preserve">к настоящему положению,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работниками должностей к профессиональным квалификационным группам (далее - ПКГ), а также  исходя из сложности и объема выполняемой работы. </w:t>
      </w:r>
      <w:proofErr w:type="gramEnd"/>
    </w:p>
    <w:p w:rsidR="00B13360" w:rsidRPr="00F629C0" w:rsidRDefault="00B13360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9C0">
        <w:rPr>
          <w:rFonts w:ascii="Times New Roman" w:eastAsia="Times New Roman" w:hAnsi="Times New Roman" w:cs="Times New Roman"/>
          <w:sz w:val="28"/>
          <w:szCs w:val="28"/>
        </w:rPr>
        <w:t xml:space="preserve">Отнесение должностей работников к ПКГ производится на основании приказов Министерства здравоохранения и социального развития Российской Федерации от 31.08.2007 </w:t>
      </w:r>
      <w:hyperlink r:id="rId8" w:tooltip="Приказ Минздравсоцразвития РФ от 31.08.2007 N 570 &quot;Об утверждении профессиональных квалификационных групп должностей работников культуры, искусства и кинематографии&quot; (Зарегистрировано в Минюсте РФ 01.10.2007 N 10222){КонсультантПлюс}" w:history="1">
        <w:r w:rsidRPr="00F629C0">
          <w:rPr>
            <w:rFonts w:ascii="Times New Roman" w:eastAsia="Times New Roman" w:hAnsi="Times New Roman" w:cs="Times New Roman"/>
            <w:sz w:val="28"/>
            <w:szCs w:val="28"/>
          </w:rPr>
          <w:t>№ 570</w:t>
        </w:r>
      </w:hyperlink>
      <w:r w:rsidRPr="00F629C0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профессиональных квалификационных групп должностей работников культу</w:t>
      </w:r>
      <w:r w:rsidR="00F34729" w:rsidRPr="00F629C0">
        <w:rPr>
          <w:rFonts w:ascii="Times New Roman" w:eastAsia="Times New Roman" w:hAnsi="Times New Roman" w:cs="Times New Roman"/>
          <w:sz w:val="28"/>
          <w:szCs w:val="28"/>
        </w:rPr>
        <w:t>ры, искусства и кинематографии"</w:t>
      </w:r>
      <w:r w:rsidRPr="00F62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360" w:rsidRPr="00F629C0" w:rsidRDefault="00B13360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9C0">
        <w:rPr>
          <w:rFonts w:ascii="Times New Roman" w:hAnsi="Times New Roman" w:cs="Times New Roman"/>
          <w:sz w:val="28"/>
          <w:szCs w:val="28"/>
        </w:rPr>
        <w:t>Должностной оклад работника рассчитывается по формуле:</w:t>
      </w:r>
    </w:p>
    <w:p w:rsidR="00B13360" w:rsidRPr="00F629C0" w:rsidRDefault="00B13360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C0">
        <w:rPr>
          <w:rFonts w:ascii="Times New Roman" w:hAnsi="Times New Roman" w:cs="Times New Roman"/>
          <w:sz w:val="28"/>
          <w:szCs w:val="28"/>
        </w:rPr>
        <w:t>ДО= МО+</w:t>
      </w:r>
      <w:proofErr w:type="gramStart"/>
      <w:r w:rsidRPr="00F629C0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F629C0">
        <w:rPr>
          <w:rFonts w:ascii="Times New Roman" w:hAnsi="Times New Roman" w:cs="Times New Roman"/>
          <w:sz w:val="28"/>
          <w:szCs w:val="28"/>
        </w:rPr>
        <w:t xml:space="preserve">*ПК, где </w:t>
      </w:r>
    </w:p>
    <w:p w:rsidR="00B13360" w:rsidRPr="00F629C0" w:rsidRDefault="00B13360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9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29C0">
        <w:rPr>
          <w:rFonts w:ascii="Times New Roman" w:hAnsi="Times New Roman" w:cs="Times New Roman"/>
          <w:sz w:val="28"/>
          <w:szCs w:val="28"/>
        </w:rPr>
        <w:t xml:space="preserve"> – должностной оклад, </w:t>
      </w:r>
    </w:p>
    <w:p w:rsidR="00B13360" w:rsidRPr="00F629C0" w:rsidRDefault="00B13360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C0">
        <w:rPr>
          <w:rFonts w:ascii="Times New Roman" w:hAnsi="Times New Roman" w:cs="Times New Roman"/>
          <w:sz w:val="28"/>
          <w:szCs w:val="28"/>
        </w:rPr>
        <w:t xml:space="preserve">МО – минимальный оклад, </w:t>
      </w:r>
    </w:p>
    <w:p w:rsidR="00B13360" w:rsidRPr="00F629C0" w:rsidRDefault="00B13360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C0">
        <w:rPr>
          <w:rFonts w:ascii="Times New Roman" w:hAnsi="Times New Roman" w:cs="Times New Roman"/>
          <w:sz w:val="28"/>
          <w:szCs w:val="28"/>
        </w:rPr>
        <w:t>ПК – повышающий коэффициент.</w:t>
      </w:r>
    </w:p>
    <w:p w:rsidR="00B13360" w:rsidRPr="00F629C0" w:rsidRDefault="00B13360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9C0">
        <w:rPr>
          <w:rFonts w:ascii="Times New Roman" w:eastAsia="Times New Roman" w:hAnsi="Times New Roman" w:cs="Times New Roman"/>
          <w:sz w:val="28"/>
          <w:szCs w:val="28"/>
        </w:rPr>
        <w:t xml:space="preserve">К окладу (должностному окладу), ставке заработной платы работников учреждения культуры   </w:t>
      </w:r>
      <w:r w:rsidR="00475053">
        <w:rPr>
          <w:rFonts w:ascii="Times New Roman" w:eastAsia="Times New Roman" w:hAnsi="Times New Roman" w:cs="Times New Roman"/>
          <w:sz w:val="28"/>
          <w:szCs w:val="28"/>
        </w:rPr>
        <w:t>устанавливают</w:t>
      </w:r>
      <w:r w:rsidRPr="00F629C0">
        <w:rPr>
          <w:rFonts w:ascii="Times New Roman" w:eastAsia="Times New Roman" w:hAnsi="Times New Roman" w:cs="Times New Roman"/>
          <w:sz w:val="28"/>
          <w:szCs w:val="28"/>
        </w:rPr>
        <w:t>ся повышающие коэффициенты.</w:t>
      </w:r>
    </w:p>
    <w:p w:rsidR="00B3494B" w:rsidRPr="00F629C0" w:rsidRDefault="00F629C0" w:rsidP="00F629C0">
      <w:pPr>
        <w:pStyle w:val="a4"/>
        <w:shd w:val="clear" w:color="auto" w:fill="auto"/>
        <w:tabs>
          <w:tab w:val="left" w:pos="976"/>
        </w:tabs>
        <w:spacing w:before="0"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B3494B" w:rsidRPr="00F629C0">
        <w:rPr>
          <w:sz w:val="28"/>
          <w:szCs w:val="28"/>
        </w:rPr>
        <w:t>4. Трудовые договоры заключаются с работниками и с руководител</w:t>
      </w:r>
      <w:r w:rsidR="00530570" w:rsidRPr="00F629C0">
        <w:rPr>
          <w:sz w:val="28"/>
          <w:szCs w:val="28"/>
        </w:rPr>
        <w:t>ем</w:t>
      </w:r>
      <w:r w:rsidR="00B3494B" w:rsidRPr="00F629C0">
        <w:rPr>
          <w:sz w:val="28"/>
          <w:szCs w:val="28"/>
        </w:rPr>
        <w:t xml:space="preserve"> учре</w:t>
      </w:r>
      <w:r w:rsidR="00530570" w:rsidRPr="00F629C0">
        <w:rPr>
          <w:sz w:val="28"/>
          <w:szCs w:val="28"/>
        </w:rPr>
        <w:t>ждения</w:t>
      </w:r>
      <w:r w:rsidR="00B3494B" w:rsidRPr="00F629C0">
        <w:rPr>
          <w:sz w:val="28"/>
          <w:szCs w:val="28"/>
        </w:rPr>
        <w:t xml:space="preserve"> в соответствии с трудовым законодательством, иными нормативными правовыми актами, содержащими нормы трудового права, локальными нормативными актами, действующими в учреждении. </w:t>
      </w:r>
    </w:p>
    <w:p w:rsidR="00B3494B" w:rsidRPr="00F629C0" w:rsidRDefault="00F629C0" w:rsidP="00F629C0">
      <w:pPr>
        <w:pStyle w:val="a4"/>
        <w:shd w:val="clear" w:color="auto" w:fill="auto"/>
        <w:tabs>
          <w:tab w:val="left" w:pos="-142"/>
          <w:tab w:val="left" w:pos="0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494B" w:rsidRPr="00F629C0">
        <w:rPr>
          <w:sz w:val="28"/>
          <w:szCs w:val="28"/>
        </w:rPr>
        <w:t>5. Виды компенсационных выплат работникам учреждений определены главой 2 настоящего положения.</w:t>
      </w:r>
    </w:p>
    <w:p w:rsidR="00B3494B" w:rsidRPr="00F629C0" w:rsidRDefault="00B3494B" w:rsidP="00F629C0">
      <w:pPr>
        <w:pStyle w:val="a4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F629C0">
        <w:rPr>
          <w:sz w:val="28"/>
          <w:szCs w:val="28"/>
        </w:rPr>
        <w:t>Размеры компенсационных выплат работникам учреждений определяются в процентах к окладам (должностным окладам).</w:t>
      </w:r>
    </w:p>
    <w:p w:rsidR="00B3494B" w:rsidRPr="00F629C0" w:rsidRDefault="00F629C0" w:rsidP="00F629C0">
      <w:pPr>
        <w:pStyle w:val="a4"/>
        <w:shd w:val="clear" w:color="auto" w:fill="auto"/>
        <w:tabs>
          <w:tab w:val="left" w:pos="1121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3360" w:rsidRPr="00F629C0">
        <w:rPr>
          <w:sz w:val="28"/>
          <w:szCs w:val="28"/>
        </w:rPr>
        <w:t>6</w:t>
      </w:r>
      <w:r w:rsidR="00B3494B" w:rsidRPr="00F629C0">
        <w:rPr>
          <w:sz w:val="28"/>
          <w:szCs w:val="28"/>
        </w:rPr>
        <w:t xml:space="preserve">. Виды стимулирующих выплат работникам учреждений, </w:t>
      </w:r>
      <w:r w:rsidR="00B3494B" w:rsidRPr="00F629C0">
        <w:rPr>
          <w:sz w:val="28"/>
          <w:szCs w:val="28"/>
        </w:rPr>
        <w:lastRenderedPageBreak/>
        <w:t>определены главой 3 настоящего положения.</w:t>
      </w:r>
    </w:p>
    <w:p w:rsidR="00B3494B" w:rsidRPr="00F629C0" w:rsidRDefault="00F629C0" w:rsidP="00F629C0">
      <w:pPr>
        <w:pStyle w:val="a4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0CE5">
        <w:rPr>
          <w:sz w:val="28"/>
          <w:szCs w:val="28"/>
        </w:rPr>
        <w:t>7</w:t>
      </w:r>
      <w:r w:rsidR="00B3494B" w:rsidRPr="00F629C0">
        <w:rPr>
          <w:sz w:val="28"/>
          <w:szCs w:val="28"/>
        </w:rPr>
        <w:t>. Размеры, порядок и условия установления стимулирующих выплат руководител</w:t>
      </w:r>
      <w:r w:rsidR="000F50E0" w:rsidRPr="00F629C0">
        <w:rPr>
          <w:sz w:val="28"/>
          <w:szCs w:val="28"/>
        </w:rPr>
        <w:t>ю учреждения</w:t>
      </w:r>
      <w:r w:rsidR="00B3494B" w:rsidRPr="00F629C0">
        <w:rPr>
          <w:sz w:val="28"/>
          <w:szCs w:val="28"/>
        </w:rPr>
        <w:t xml:space="preserve"> определяются </w:t>
      </w:r>
      <w:r w:rsidR="00286C60" w:rsidRPr="00F629C0">
        <w:rPr>
          <w:sz w:val="28"/>
          <w:szCs w:val="28"/>
        </w:rPr>
        <w:t>учреди</w:t>
      </w:r>
      <w:r w:rsidR="00B3494B" w:rsidRPr="00F629C0">
        <w:rPr>
          <w:sz w:val="28"/>
          <w:szCs w:val="28"/>
        </w:rPr>
        <w:t xml:space="preserve">телем на основании утвержденных  </w:t>
      </w:r>
      <w:proofErr w:type="gramStart"/>
      <w:r w:rsidR="00B3494B" w:rsidRPr="00F629C0">
        <w:rPr>
          <w:sz w:val="28"/>
          <w:szCs w:val="28"/>
        </w:rPr>
        <w:t>показателей эффективности деятельности руководителя учреждения</w:t>
      </w:r>
      <w:proofErr w:type="gramEnd"/>
      <w:r w:rsidR="00B3494B" w:rsidRPr="00F629C0">
        <w:rPr>
          <w:sz w:val="28"/>
          <w:szCs w:val="28"/>
        </w:rPr>
        <w:t>.</w:t>
      </w:r>
    </w:p>
    <w:p w:rsidR="00B3494B" w:rsidRPr="00F629C0" w:rsidRDefault="00F629C0" w:rsidP="00F629C0">
      <w:pPr>
        <w:pStyle w:val="a4"/>
        <w:shd w:val="clear" w:color="auto" w:fill="auto"/>
        <w:tabs>
          <w:tab w:val="left" w:pos="1092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0CE5">
        <w:rPr>
          <w:sz w:val="28"/>
          <w:szCs w:val="28"/>
        </w:rPr>
        <w:t>8</w:t>
      </w:r>
      <w:r w:rsidR="00B3494B" w:rsidRPr="00F629C0">
        <w:rPr>
          <w:sz w:val="28"/>
          <w:szCs w:val="28"/>
        </w:rPr>
        <w:t xml:space="preserve">. </w:t>
      </w:r>
      <w:proofErr w:type="gramStart"/>
      <w:r w:rsidR="00B3494B" w:rsidRPr="00F629C0">
        <w:rPr>
          <w:sz w:val="28"/>
          <w:szCs w:val="28"/>
        </w:rPr>
        <w:t>Размер оплаты труда</w:t>
      </w:r>
      <w:proofErr w:type="gramEnd"/>
      <w:r w:rsidR="00B3494B" w:rsidRPr="00F629C0">
        <w:rPr>
          <w:sz w:val="28"/>
          <w:szCs w:val="28"/>
        </w:rPr>
        <w:t xml:space="preserve"> работников не может быть ниже минимального размера оплаты труда, установленного в соответствии с законодательством.</w:t>
      </w:r>
    </w:p>
    <w:p w:rsidR="00DC6791" w:rsidRPr="00F629C0" w:rsidRDefault="00F629C0" w:rsidP="00F629C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0CE5">
        <w:rPr>
          <w:rFonts w:ascii="Times New Roman" w:hAnsi="Times New Roman" w:cs="Times New Roman"/>
          <w:sz w:val="28"/>
          <w:szCs w:val="28"/>
        </w:rPr>
        <w:t>9</w:t>
      </w:r>
      <w:r w:rsidR="00B3494B" w:rsidRPr="00F629C0">
        <w:rPr>
          <w:rFonts w:ascii="Times New Roman" w:hAnsi="Times New Roman" w:cs="Times New Roman"/>
          <w:sz w:val="28"/>
          <w:szCs w:val="28"/>
        </w:rPr>
        <w:t xml:space="preserve">. </w:t>
      </w:r>
      <w:r w:rsidR="00DC6791" w:rsidRPr="00F629C0">
        <w:rPr>
          <w:rFonts w:ascii="Times New Roman" w:hAnsi="Times New Roman" w:cs="Times New Roman"/>
          <w:sz w:val="28"/>
          <w:szCs w:val="28"/>
        </w:rPr>
        <w:t>Оплата труда работников производится в пределах бюджетных ассигнований, предусмотренных бюджетом муниципального образования «Александровск» на соответствующий финансовый год.</w:t>
      </w:r>
    </w:p>
    <w:p w:rsidR="00F629C0" w:rsidRDefault="00F629C0" w:rsidP="001A25E8">
      <w:pPr>
        <w:pStyle w:val="a4"/>
        <w:shd w:val="clear" w:color="auto" w:fill="auto"/>
        <w:tabs>
          <w:tab w:val="left" w:pos="993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494B" w:rsidRPr="00F629C0">
        <w:rPr>
          <w:sz w:val="28"/>
          <w:szCs w:val="28"/>
        </w:rPr>
        <w:t>1</w:t>
      </w:r>
      <w:r w:rsidR="00120CE5">
        <w:rPr>
          <w:sz w:val="28"/>
          <w:szCs w:val="28"/>
        </w:rPr>
        <w:t>0</w:t>
      </w:r>
      <w:r w:rsidR="00B3494B" w:rsidRPr="00F629C0">
        <w:rPr>
          <w:sz w:val="28"/>
          <w:szCs w:val="28"/>
        </w:rPr>
        <w:t xml:space="preserve">. Заработная плата работникам учреждений выплачивается </w:t>
      </w:r>
      <w:r w:rsidR="00AE796B" w:rsidRPr="00F629C0">
        <w:rPr>
          <w:color w:val="000000"/>
          <w:sz w:val="28"/>
          <w:szCs w:val="28"/>
        </w:rPr>
        <w:t>ежемесячно 15 и 30 числа.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1A25E8" w:rsidRPr="001A25E8" w:rsidRDefault="001A25E8" w:rsidP="001A25E8">
      <w:pPr>
        <w:pStyle w:val="a4"/>
        <w:shd w:val="clear" w:color="auto" w:fill="auto"/>
        <w:tabs>
          <w:tab w:val="left" w:pos="993"/>
        </w:tabs>
        <w:spacing w:before="0" w:line="276" w:lineRule="auto"/>
        <w:ind w:firstLine="709"/>
        <w:jc w:val="both"/>
        <w:rPr>
          <w:sz w:val="28"/>
          <w:szCs w:val="28"/>
        </w:rPr>
      </w:pPr>
    </w:p>
    <w:p w:rsidR="00B3494B" w:rsidRPr="00F629C0" w:rsidRDefault="00B3494B" w:rsidP="00F629C0">
      <w:pPr>
        <w:pStyle w:val="a4"/>
        <w:shd w:val="clear" w:color="auto" w:fill="auto"/>
        <w:spacing w:before="120" w:after="120" w:line="276" w:lineRule="auto"/>
        <w:rPr>
          <w:b/>
          <w:sz w:val="28"/>
          <w:szCs w:val="28"/>
        </w:rPr>
      </w:pPr>
      <w:r w:rsidRPr="00F629C0">
        <w:rPr>
          <w:b/>
          <w:sz w:val="28"/>
          <w:szCs w:val="28"/>
        </w:rPr>
        <w:t>Глава 2. Компенсационные выплаты</w:t>
      </w:r>
    </w:p>
    <w:p w:rsidR="00B3494B" w:rsidRPr="00F629C0" w:rsidRDefault="000F50E0" w:rsidP="00F629C0">
      <w:pPr>
        <w:pStyle w:val="a4"/>
        <w:shd w:val="clear" w:color="auto" w:fill="auto"/>
        <w:tabs>
          <w:tab w:val="left" w:pos="1270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F629C0">
        <w:rPr>
          <w:sz w:val="28"/>
          <w:szCs w:val="28"/>
        </w:rPr>
        <w:t>2</w:t>
      </w:r>
      <w:r w:rsidR="00B3494B" w:rsidRPr="00F629C0">
        <w:rPr>
          <w:sz w:val="28"/>
          <w:szCs w:val="28"/>
        </w:rPr>
        <w:t>.</w:t>
      </w:r>
      <w:r w:rsidR="00F629C0">
        <w:rPr>
          <w:sz w:val="28"/>
          <w:szCs w:val="28"/>
        </w:rPr>
        <w:t>1.</w:t>
      </w:r>
      <w:r w:rsidR="00B3494B" w:rsidRPr="00F629C0">
        <w:rPr>
          <w:sz w:val="28"/>
          <w:szCs w:val="28"/>
        </w:rPr>
        <w:t xml:space="preserve"> Локальными актами об оплате труда, трудовыми </w:t>
      </w:r>
      <w:r w:rsidR="001A25E8">
        <w:rPr>
          <w:sz w:val="28"/>
          <w:szCs w:val="28"/>
        </w:rPr>
        <w:t>договорами работникам учреждения</w:t>
      </w:r>
      <w:r w:rsidR="00B3494B" w:rsidRPr="00F629C0">
        <w:rPr>
          <w:sz w:val="28"/>
          <w:szCs w:val="28"/>
        </w:rPr>
        <w:t xml:space="preserve"> при наличии оснований, предусмотренных настоящим Положением, иными нормативными правовыми актами, содержащими нормы трудового права, устанавливаются следующие компенсационные выплаты по видам:</w:t>
      </w:r>
    </w:p>
    <w:p w:rsidR="00B3494B" w:rsidRPr="00F629C0" w:rsidRDefault="00B3494B" w:rsidP="00F629C0">
      <w:pPr>
        <w:pStyle w:val="a4"/>
        <w:shd w:val="clear" w:color="auto" w:fill="auto"/>
        <w:tabs>
          <w:tab w:val="left" w:pos="1068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F629C0">
        <w:rPr>
          <w:sz w:val="28"/>
          <w:szCs w:val="28"/>
        </w:rPr>
        <w:t>1) выплаты за работу в местностях с особыми климатическими условиями:</w:t>
      </w:r>
    </w:p>
    <w:p w:rsidR="00B3494B" w:rsidRPr="00F629C0" w:rsidRDefault="00B3494B" w:rsidP="00F629C0">
      <w:pPr>
        <w:pStyle w:val="a4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F629C0">
        <w:rPr>
          <w:sz w:val="28"/>
          <w:szCs w:val="28"/>
        </w:rPr>
        <w:t>районный коэффициент и процентная надбавка к заработной плате за работу в районах Крайнего Севера и приравненных к ним местностям, в Южных районах Иркутской области в соответствии со статьей 148 Трудового кодекса Российской Федерации;</w:t>
      </w:r>
    </w:p>
    <w:p w:rsidR="00B3494B" w:rsidRPr="00F629C0" w:rsidRDefault="00B13360" w:rsidP="00F629C0">
      <w:pPr>
        <w:pStyle w:val="a4"/>
        <w:shd w:val="clear" w:color="auto" w:fill="auto"/>
        <w:tabs>
          <w:tab w:val="left" w:pos="893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F629C0">
        <w:rPr>
          <w:sz w:val="28"/>
          <w:szCs w:val="28"/>
        </w:rPr>
        <w:t>2</w:t>
      </w:r>
      <w:r w:rsidR="00B3494B" w:rsidRPr="00F629C0">
        <w:rPr>
          <w:sz w:val="28"/>
          <w:szCs w:val="28"/>
        </w:rPr>
        <w:t>)</w:t>
      </w:r>
      <w:r w:rsidR="000F50E0" w:rsidRPr="00F629C0">
        <w:rPr>
          <w:sz w:val="28"/>
          <w:szCs w:val="28"/>
        </w:rPr>
        <w:t xml:space="preserve"> за работу в сельской местности:</w:t>
      </w:r>
    </w:p>
    <w:p w:rsidR="000F50E0" w:rsidRPr="00F629C0" w:rsidRDefault="000F50E0" w:rsidP="00F629C0">
      <w:pPr>
        <w:pStyle w:val="a4"/>
        <w:shd w:val="clear" w:color="auto" w:fill="auto"/>
        <w:tabs>
          <w:tab w:val="left" w:pos="893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F629C0">
        <w:rPr>
          <w:sz w:val="28"/>
          <w:szCs w:val="28"/>
        </w:rPr>
        <w:t>компенсационная надбавка за работу в сельской местности, устанавливается в размере 25 процентов оклада (должностного оклада).</w:t>
      </w:r>
    </w:p>
    <w:p w:rsidR="00B3494B" w:rsidRPr="00F629C0" w:rsidRDefault="00F629C0" w:rsidP="00F629C0">
      <w:pPr>
        <w:pStyle w:val="a4"/>
        <w:shd w:val="clear" w:color="auto" w:fill="auto"/>
        <w:tabs>
          <w:tab w:val="left" w:pos="993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3494B" w:rsidRPr="00F629C0">
        <w:rPr>
          <w:sz w:val="28"/>
          <w:szCs w:val="28"/>
        </w:rPr>
        <w:t>. Размеры компенсационных выплат работникам устанавливаются в процентах к окладам (должностным окладам).</w:t>
      </w:r>
    </w:p>
    <w:p w:rsidR="001A25E8" w:rsidRDefault="00F629C0" w:rsidP="001A25E8">
      <w:pPr>
        <w:pStyle w:val="a4"/>
        <w:shd w:val="clear" w:color="auto" w:fill="auto"/>
        <w:tabs>
          <w:tab w:val="left" w:pos="993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B3494B" w:rsidRPr="00F629C0">
        <w:rPr>
          <w:sz w:val="28"/>
          <w:szCs w:val="28"/>
        </w:rPr>
        <w:t>. Районный коэффициент и процентная надбавка к заработной плате за работу в районах Крайнего Севера и приравненных к ним местностях (в южных районах Иркутской области) устанавливаются на условиях и в порядке, установленных статьями 316, 317 Трудового кодекса Российской Федерации.</w:t>
      </w:r>
    </w:p>
    <w:p w:rsidR="001A25E8" w:rsidRDefault="001A25E8" w:rsidP="001A25E8">
      <w:pPr>
        <w:pStyle w:val="a4"/>
        <w:shd w:val="clear" w:color="auto" w:fill="auto"/>
        <w:tabs>
          <w:tab w:val="left" w:pos="1145"/>
        </w:tabs>
        <w:spacing w:before="120" w:after="120" w:line="276" w:lineRule="auto"/>
        <w:jc w:val="left"/>
        <w:rPr>
          <w:sz w:val="28"/>
          <w:szCs w:val="28"/>
        </w:rPr>
      </w:pPr>
    </w:p>
    <w:p w:rsidR="00B3494B" w:rsidRPr="00F629C0" w:rsidRDefault="00B3494B" w:rsidP="001A25E8">
      <w:pPr>
        <w:pStyle w:val="a4"/>
        <w:shd w:val="clear" w:color="auto" w:fill="auto"/>
        <w:tabs>
          <w:tab w:val="left" w:pos="1145"/>
        </w:tabs>
        <w:spacing w:before="120" w:after="120" w:line="276" w:lineRule="auto"/>
        <w:rPr>
          <w:b/>
          <w:sz w:val="28"/>
          <w:szCs w:val="28"/>
        </w:rPr>
      </w:pPr>
      <w:r w:rsidRPr="00F629C0">
        <w:rPr>
          <w:b/>
          <w:sz w:val="28"/>
          <w:szCs w:val="28"/>
        </w:rPr>
        <w:t xml:space="preserve">Глава 3. </w:t>
      </w:r>
      <w:r w:rsidR="009465A8" w:rsidRPr="00F629C0">
        <w:rPr>
          <w:b/>
          <w:sz w:val="28"/>
          <w:szCs w:val="28"/>
        </w:rPr>
        <w:t>Стимулирующие выплаты</w:t>
      </w:r>
    </w:p>
    <w:p w:rsidR="0023665D" w:rsidRPr="00F629C0" w:rsidRDefault="00F629C0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3665D" w:rsidRPr="00F629C0">
        <w:rPr>
          <w:rFonts w:ascii="Times New Roman" w:hAnsi="Times New Roman" w:cs="Times New Roman"/>
          <w:sz w:val="28"/>
          <w:szCs w:val="28"/>
        </w:rPr>
        <w:t xml:space="preserve">. </w:t>
      </w:r>
      <w:r w:rsidR="0023665D" w:rsidRPr="00F629C0">
        <w:rPr>
          <w:rFonts w:ascii="Times New Roman" w:eastAsia="Times New Roman" w:hAnsi="Times New Roman" w:cs="Times New Roman"/>
          <w:sz w:val="28"/>
          <w:szCs w:val="28"/>
        </w:rPr>
        <w:t>Настоящий раздел определяет условия установления выплат стимулирующего характера к окладам (должностным окладам) работников Учреждения.</w:t>
      </w:r>
    </w:p>
    <w:p w:rsidR="0023665D" w:rsidRPr="00F629C0" w:rsidRDefault="00F629C0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23665D" w:rsidRPr="00F629C0">
        <w:rPr>
          <w:rFonts w:ascii="Times New Roman" w:eastAsia="Times New Roman" w:hAnsi="Times New Roman" w:cs="Times New Roman"/>
          <w:sz w:val="28"/>
          <w:szCs w:val="28"/>
        </w:rPr>
        <w:t>. Выплаты стимулирующего характера устанавливаются с целью материальной заинтересованности работников Учреждения в повышении эффективности и качества работы.</w:t>
      </w:r>
    </w:p>
    <w:p w:rsidR="0023665D" w:rsidRPr="00F629C0" w:rsidRDefault="00F629C0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23665D"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Работникам Учреждения устанавливаются следующие виды стимулирующих выплат </w:t>
      </w:r>
      <w:r w:rsidR="0023665D" w:rsidRPr="00F629C0">
        <w:rPr>
          <w:rFonts w:ascii="Times New Roman" w:hAnsi="Times New Roman" w:cs="Times New Roman"/>
          <w:sz w:val="28"/>
          <w:szCs w:val="28"/>
        </w:rPr>
        <w:t>в пределах доведенного до учреждения фонда оплаты труда</w:t>
      </w:r>
      <w:r w:rsidR="0023665D"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665D" w:rsidRPr="00F629C0" w:rsidRDefault="0023665D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>а) за интенсивность и высокие результаты работы;</w:t>
      </w:r>
    </w:p>
    <w:p w:rsidR="0023665D" w:rsidRDefault="0023665D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270344"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качество выполняемых работ</w:t>
      </w:r>
      <w:r w:rsidR="004750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5053" w:rsidRPr="00F629C0" w:rsidRDefault="00475053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0E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450E">
        <w:rPr>
          <w:rFonts w:ascii="Times New Roman" w:eastAsia="Times New Roman" w:hAnsi="Times New Roman" w:cs="Times New Roman"/>
          <w:color w:val="000000"/>
          <w:sz w:val="28"/>
          <w:szCs w:val="28"/>
        </w:rPr>
        <w:t>за стаж</w:t>
      </w:r>
      <w:r w:rsidR="002E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="000E3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50E0" w:rsidRPr="001A25E8" w:rsidRDefault="00F629C0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32"/>
      <w:r w:rsidRPr="001A25E8">
        <w:rPr>
          <w:rFonts w:ascii="Times New Roman" w:hAnsi="Times New Roman" w:cs="Times New Roman"/>
          <w:sz w:val="28"/>
          <w:szCs w:val="28"/>
        </w:rPr>
        <w:t>3.4</w:t>
      </w:r>
      <w:r w:rsidR="000F50E0" w:rsidRPr="001A25E8">
        <w:rPr>
          <w:rFonts w:ascii="Times New Roman" w:hAnsi="Times New Roman" w:cs="Times New Roman"/>
          <w:sz w:val="28"/>
          <w:szCs w:val="28"/>
        </w:rPr>
        <w:t>. Стимулирующие выплаты устанавливаются работникам учреждения в бальных коэффициентах к должностным окладам с учетом требований настоящего Положения.</w:t>
      </w:r>
    </w:p>
    <w:bookmarkEnd w:id="0"/>
    <w:p w:rsidR="0023665D" w:rsidRPr="00F629C0" w:rsidRDefault="00F629C0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6B0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23665D" w:rsidRPr="009576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665D"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выплатам за интенсивность и высокие результаты работы относятся следующие категории выплат:</w:t>
      </w:r>
    </w:p>
    <w:p w:rsidR="0023665D" w:rsidRPr="00F629C0" w:rsidRDefault="0023665D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>а) за организацию фестивалей, праздников, конкурсов и иных мероприятий, в том числе включенных в федеральные и региональные целевые программы;</w:t>
      </w:r>
    </w:p>
    <w:p w:rsidR="0023665D" w:rsidRPr="00F629C0" w:rsidRDefault="0023665D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>б) за реализацию проектов, не предусмотренных муниципальным заданием Учреждения - за работу по оказанию услуг физическим лицам сверх установленного муниципальным заданием Учреждения (перевыполнение плановых показателей муниципального задания Учреждения);</w:t>
      </w:r>
    </w:p>
    <w:p w:rsidR="0023665D" w:rsidRPr="00F629C0" w:rsidRDefault="00A96748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23665D"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>за обеспечение производственно-творческой деятельности Учреждения (создание условий для комфортного посещения и пребывания в Учреждении, создание, реставрация и эксплуатация необходимых для реализации основной деятельности Учреждения, предусмотренной уставом, сценическо-постановочных средств);</w:t>
      </w:r>
    </w:p>
    <w:p w:rsidR="0023665D" w:rsidRPr="00F629C0" w:rsidRDefault="00F629C0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</w:t>
      </w:r>
      <w:r w:rsidR="0023665D"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>. К выплатам за качество выполняемых работ относятся следующие категории выплат:</w:t>
      </w:r>
    </w:p>
    <w:p w:rsidR="0023665D" w:rsidRPr="00F629C0" w:rsidRDefault="0023665D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работникам, которым присвоены почетные звания, соответствующие исполняемой трудовой функции:</w:t>
      </w:r>
    </w:p>
    <w:p w:rsidR="0023665D" w:rsidRPr="00F629C0" w:rsidRDefault="0023665D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>- за почетное звание «Народный» (с указанием профессии)»;</w:t>
      </w:r>
    </w:p>
    <w:p w:rsidR="0023665D" w:rsidRPr="00F629C0" w:rsidRDefault="0023665D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>- за почетное звание «Заслуженный» (с указанием профессии)»;</w:t>
      </w:r>
    </w:p>
    <w:p w:rsidR="0023665D" w:rsidRPr="00F629C0" w:rsidRDefault="0023665D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работникам, награжденным ведомственными знаками отличия Министерства культуры Российской Федерации;</w:t>
      </w:r>
    </w:p>
    <w:p w:rsidR="0023665D" w:rsidRPr="00F629C0" w:rsidRDefault="0023665D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9C0">
        <w:rPr>
          <w:rFonts w:ascii="Times New Roman" w:eastAsia="Times New Roman" w:hAnsi="Times New Roman" w:cs="Times New Roman"/>
          <w:sz w:val="28"/>
          <w:szCs w:val="28"/>
        </w:rPr>
        <w:t>в) положительная оценка работы работника со стороны его непосредственного руководителя, потребителей оказываемых учреждением услуг (отсутствие обоснованных жалоб), органов местного самоуправления и иных лиц, во взаимодействии с которыми работник осуществляет свою трудовую деятельность;</w:t>
      </w:r>
    </w:p>
    <w:p w:rsidR="0023665D" w:rsidRPr="00F629C0" w:rsidRDefault="0023665D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9C0">
        <w:rPr>
          <w:rFonts w:ascii="Times New Roman" w:eastAsia="Times New Roman" w:hAnsi="Times New Roman" w:cs="Times New Roman"/>
          <w:sz w:val="28"/>
          <w:szCs w:val="28"/>
        </w:rPr>
        <w:t xml:space="preserve">        г) качественная подготовка и проведение мероприятий, связанных с уст</w:t>
      </w:r>
      <w:r w:rsidR="00270344" w:rsidRPr="00F629C0">
        <w:rPr>
          <w:rFonts w:ascii="Times New Roman" w:eastAsia="Times New Roman" w:hAnsi="Times New Roman" w:cs="Times New Roman"/>
          <w:sz w:val="28"/>
          <w:szCs w:val="28"/>
        </w:rPr>
        <w:t>авной деятельностью учреждения.</w:t>
      </w:r>
    </w:p>
    <w:p w:rsidR="0023665D" w:rsidRPr="00F629C0" w:rsidRDefault="00F629C0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23665D"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>. Стимулирующие выплаты устанавливаются работнику с учетом:</w:t>
      </w:r>
    </w:p>
    <w:p w:rsidR="0023665D" w:rsidRPr="00F629C0" w:rsidRDefault="0023665D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показателей, позволяющих оценить результативность и качество его работы в Учреждении;</w:t>
      </w:r>
    </w:p>
    <w:p w:rsidR="0023665D" w:rsidRPr="00F629C0" w:rsidRDefault="0023665D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>б) рекомендаций комиссии по определению размеров стимулирующих выплат работникам, созданной в Учреждении с участием представительного органа работников (далее - комиссия по определению размеров стимулирующих выплат), если иное не установлено настоящим положением.</w:t>
      </w:r>
    </w:p>
    <w:p w:rsidR="0023665D" w:rsidRPr="00F629C0" w:rsidRDefault="0023665D" w:rsidP="00F6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составе и порядке работы комиссии по определению размеров стимулирующих выплат утверждается локальным правовым актом Учреждения.</w:t>
      </w:r>
    </w:p>
    <w:p w:rsidR="00E739A7" w:rsidRPr="00F629C0" w:rsidRDefault="00F629C0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23665D" w:rsidRPr="00F629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39A7" w:rsidRPr="00F629C0">
        <w:rPr>
          <w:rFonts w:ascii="Times New Roman" w:hAnsi="Times New Roman" w:cs="Times New Roman"/>
          <w:sz w:val="28"/>
          <w:szCs w:val="28"/>
        </w:rPr>
        <w:t>Стимулирующие выплаты устанавливаются работнику с учетом:</w:t>
      </w:r>
    </w:p>
    <w:p w:rsidR="00E739A7" w:rsidRPr="00F629C0" w:rsidRDefault="00E739A7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C0">
        <w:rPr>
          <w:rFonts w:ascii="Times New Roman" w:hAnsi="Times New Roman" w:cs="Times New Roman"/>
          <w:sz w:val="28"/>
          <w:szCs w:val="28"/>
        </w:rPr>
        <w:t>а) показателей, позволяющих оценить результативность и качество его работы в соответствующем учреждении;</w:t>
      </w:r>
    </w:p>
    <w:p w:rsidR="00E739A7" w:rsidRPr="00F629C0" w:rsidRDefault="00E739A7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C0">
        <w:rPr>
          <w:rFonts w:ascii="Times New Roman" w:hAnsi="Times New Roman" w:cs="Times New Roman"/>
          <w:sz w:val="28"/>
          <w:szCs w:val="28"/>
        </w:rPr>
        <w:t xml:space="preserve">б) рекомендаций </w:t>
      </w:r>
      <w:r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>по определению размеров стимулирующих выплат</w:t>
      </w:r>
      <w:r w:rsidRPr="00F629C0">
        <w:rPr>
          <w:rFonts w:ascii="Times New Roman" w:hAnsi="Times New Roman" w:cs="Times New Roman"/>
          <w:sz w:val="28"/>
          <w:szCs w:val="28"/>
        </w:rPr>
        <w:t>.</w:t>
      </w:r>
    </w:p>
    <w:p w:rsidR="00E739A7" w:rsidRPr="00F629C0" w:rsidRDefault="00F629C0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739A7" w:rsidRPr="00F629C0">
        <w:rPr>
          <w:rFonts w:ascii="Times New Roman" w:hAnsi="Times New Roman" w:cs="Times New Roman"/>
          <w:sz w:val="28"/>
          <w:szCs w:val="28"/>
        </w:rPr>
        <w:t>. Формирование перечня</w:t>
      </w:r>
      <w:r w:rsidR="00E739A7" w:rsidRPr="00F629C0">
        <w:rPr>
          <w:rFonts w:ascii="Times New Roman" w:hAnsi="Times New Roman" w:cs="Times New Roman"/>
          <w:bCs/>
          <w:sz w:val="28"/>
          <w:szCs w:val="28"/>
        </w:rPr>
        <w:t xml:space="preserve"> показателей результативности и качества выполнения должностных обязанностей работниками</w:t>
      </w:r>
      <w:r w:rsidR="00E739A7" w:rsidRPr="00F629C0">
        <w:rPr>
          <w:rFonts w:ascii="Times New Roman" w:hAnsi="Times New Roman" w:cs="Times New Roman"/>
          <w:sz w:val="28"/>
          <w:szCs w:val="28"/>
        </w:rPr>
        <w:t xml:space="preserve">, используемых для начисления стимулирующих выплат (далее - перечень), производится на основе наименований и условий осуществления выплат стимулирующего характера, установленных настоящим Положением. </w:t>
      </w:r>
    </w:p>
    <w:p w:rsidR="00E739A7" w:rsidRPr="00F629C0" w:rsidRDefault="00E739A7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C0">
        <w:rPr>
          <w:rFonts w:ascii="Times New Roman" w:hAnsi="Times New Roman" w:cs="Times New Roman"/>
          <w:sz w:val="28"/>
          <w:szCs w:val="28"/>
        </w:rPr>
        <w:t>Перечни являются приложениями к локальным актам об оплате труда организации.</w:t>
      </w:r>
    </w:p>
    <w:p w:rsidR="00E739A7" w:rsidRPr="00F629C0" w:rsidRDefault="00E739A7" w:rsidP="00F629C0">
      <w:pPr>
        <w:spacing w:after="0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F629C0">
        <w:rPr>
          <w:rFonts w:ascii="Times New Roman" w:hAnsi="Times New Roman" w:cs="Times New Roman"/>
          <w:sz w:val="28"/>
          <w:szCs w:val="28"/>
        </w:rPr>
        <w:t xml:space="preserve">Перечнем определяются качественные и количественные показатели и (или) порядок их определения для каждой конкретной стимулирующей выплаты. </w:t>
      </w:r>
    </w:p>
    <w:p w:rsidR="00E739A7" w:rsidRPr="00F629C0" w:rsidRDefault="00E739A7" w:rsidP="00F629C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9C0">
        <w:rPr>
          <w:rFonts w:ascii="Times New Roman" w:hAnsi="Times New Roman" w:cs="Times New Roman"/>
          <w:bCs/>
          <w:sz w:val="28"/>
          <w:szCs w:val="28"/>
        </w:rPr>
        <w:t xml:space="preserve">При достижении новых показателей, определяемых перечнем, размеры стимулирующих выплат подлежат пересмотру. </w:t>
      </w:r>
    </w:p>
    <w:p w:rsidR="00270344" w:rsidRPr="00F629C0" w:rsidRDefault="00F629C0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3.10</w:t>
      </w:r>
      <w:r w:rsidR="00E739A7" w:rsidRPr="00F629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739A7" w:rsidRPr="00F629C0">
        <w:rPr>
          <w:rFonts w:ascii="Times New Roman" w:hAnsi="Times New Roman" w:cs="Times New Roman"/>
          <w:sz w:val="28"/>
          <w:szCs w:val="28"/>
        </w:rPr>
        <w:t xml:space="preserve">Представление в комиссию по определению размеров стимулирующих выплат работникам (далее - представление) </w:t>
      </w:r>
      <w:r w:rsidR="00270344" w:rsidRPr="00F629C0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270344" w:rsidRPr="00F629C0">
        <w:rPr>
          <w:rFonts w:ascii="Times New Roman" w:hAnsi="Times New Roman" w:cs="Times New Roman"/>
          <w:sz w:val="28"/>
          <w:szCs w:val="28"/>
        </w:rPr>
        <w:lastRenderedPageBreak/>
        <w:t xml:space="preserve">ими самостоятельно или руководителем </w:t>
      </w:r>
      <w:proofErr w:type="gramStart"/>
      <w:r w:rsidR="00270344" w:rsidRPr="00F629C0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270344" w:rsidRPr="00F629C0">
        <w:rPr>
          <w:rFonts w:ascii="Times New Roman" w:hAnsi="Times New Roman" w:cs="Times New Roman"/>
          <w:sz w:val="28"/>
          <w:szCs w:val="28"/>
        </w:rPr>
        <w:t xml:space="preserve"> с учетом установленных настоящей главой требований.</w:t>
      </w:r>
    </w:p>
    <w:p w:rsidR="00E739A7" w:rsidRPr="00F629C0" w:rsidRDefault="00E739A7" w:rsidP="00F629C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9C0">
        <w:rPr>
          <w:rFonts w:ascii="Times New Roman" w:hAnsi="Times New Roman" w:cs="Times New Roman"/>
          <w:sz w:val="28"/>
          <w:szCs w:val="28"/>
        </w:rPr>
        <w:t>Представление составляется на основании письменного или устного обращения работника об установлении стимулирующих выплат. При поступлении на работу в учреждение представление составляется непосредственным руководителем структурного подразделения, в которое трудоустраивается работник в соответствии с настоящим Положением и перечнем и направляется в комиссию не позднее трех дней, предшествующих подписанию трудового договора с работником.</w:t>
      </w:r>
    </w:p>
    <w:p w:rsidR="00E739A7" w:rsidRPr="00F629C0" w:rsidRDefault="00E739A7" w:rsidP="00F629C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29C0">
        <w:rPr>
          <w:rFonts w:ascii="Times New Roman" w:hAnsi="Times New Roman" w:cs="Times New Roman"/>
          <w:bCs/>
          <w:sz w:val="28"/>
          <w:szCs w:val="28"/>
        </w:rPr>
        <w:t>Комиссия</w:t>
      </w:r>
      <w:r w:rsidRPr="00F629C0">
        <w:rPr>
          <w:rFonts w:ascii="Times New Roman" w:hAnsi="Times New Roman" w:cs="Times New Roman"/>
          <w:sz w:val="28"/>
          <w:szCs w:val="28"/>
        </w:rPr>
        <w:t xml:space="preserve"> по определению размеров стимулирующих выплат </w:t>
      </w:r>
      <w:r w:rsidRPr="00F629C0">
        <w:rPr>
          <w:rFonts w:ascii="Times New Roman" w:hAnsi="Times New Roman" w:cs="Times New Roman"/>
          <w:bCs/>
          <w:sz w:val="28"/>
          <w:szCs w:val="28"/>
        </w:rPr>
        <w:t xml:space="preserve">проводит мониторинг достижения (для лиц, поступающих на работу в учреждение - определения) показателей  результативности и качества выполнения должностных обязанностей работниками, установленных перечнем, и рассматривает </w:t>
      </w:r>
      <w:r w:rsidRPr="00F629C0">
        <w:rPr>
          <w:rFonts w:ascii="Times New Roman" w:hAnsi="Times New Roman" w:cs="Times New Roman"/>
          <w:sz w:val="28"/>
          <w:szCs w:val="28"/>
        </w:rPr>
        <w:t>представления в комиссию по определению размеров стимулирующих выплат работникам</w:t>
      </w:r>
      <w:r w:rsidRPr="00F629C0">
        <w:rPr>
          <w:rFonts w:ascii="Times New Roman" w:hAnsi="Times New Roman" w:cs="Times New Roman"/>
          <w:bCs/>
          <w:sz w:val="28"/>
          <w:szCs w:val="28"/>
        </w:rPr>
        <w:t xml:space="preserve"> не реже одного раза в месяц (в отношении лиц поступающих на работу в учреждение – по мере необходимости).</w:t>
      </w:r>
      <w:proofErr w:type="gramEnd"/>
      <w:r w:rsidRPr="00F629C0">
        <w:rPr>
          <w:rFonts w:ascii="Times New Roman" w:hAnsi="Times New Roman" w:cs="Times New Roman"/>
          <w:bCs/>
          <w:sz w:val="28"/>
          <w:szCs w:val="28"/>
        </w:rPr>
        <w:t xml:space="preserve"> Рекомендации комиссии по определению размеров стимулирующих выплат направляются руководителю учреждения в течение трех дней с момента их принятия.</w:t>
      </w:r>
    </w:p>
    <w:p w:rsidR="00E739A7" w:rsidRPr="00F629C0" w:rsidRDefault="00F629C0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E739A7" w:rsidRPr="00F629C0">
        <w:rPr>
          <w:rFonts w:ascii="Times New Roman" w:hAnsi="Times New Roman" w:cs="Times New Roman"/>
          <w:sz w:val="28"/>
          <w:szCs w:val="28"/>
        </w:rPr>
        <w:t>. Стимулирующие выплаты по результатам профессиональной деятельности не начисляются  при следующих обстоятельствах:</w:t>
      </w:r>
    </w:p>
    <w:p w:rsidR="00E739A7" w:rsidRPr="00F629C0" w:rsidRDefault="00E739A7" w:rsidP="00F629C0">
      <w:pPr>
        <w:pStyle w:val="ab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629C0">
        <w:rPr>
          <w:bCs/>
          <w:sz w:val="28"/>
          <w:szCs w:val="28"/>
        </w:rPr>
        <w:t>нарушение работником трудовой дисциплины или правил внутреннего трудового распорядка, норм и правил поведения;</w:t>
      </w:r>
    </w:p>
    <w:p w:rsidR="00E739A7" w:rsidRPr="00F629C0" w:rsidRDefault="00E739A7" w:rsidP="00F629C0">
      <w:pPr>
        <w:pStyle w:val="ab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29C0">
        <w:rPr>
          <w:bCs/>
          <w:sz w:val="28"/>
          <w:szCs w:val="28"/>
        </w:rPr>
        <w:t>некачественное исполнение своих должностных обязанностей,</w:t>
      </w:r>
      <w:r w:rsidRPr="00F629C0">
        <w:rPr>
          <w:sz w:val="28"/>
          <w:szCs w:val="28"/>
        </w:rPr>
        <w:t xml:space="preserve"> снижение качественных показателей работы;</w:t>
      </w:r>
    </w:p>
    <w:p w:rsidR="00E739A7" w:rsidRPr="00F629C0" w:rsidRDefault="00E739A7" w:rsidP="00F629C0">
      <w:pPr>
        <w:pStyle w:val="ab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29C0">
        <w:rPr>
          <w:sz w:val="28"/>
          <w:szCs w:val="28"/>
        </w:rPr>
        <w:t>обоснованные жалобы со стороны населения;</w:t>
      </w:r>
    </w:p>
    <w:p w:rsidR="00E739A7" w:rsidRPr="00F629C0" w:rsidRDefault="00E739A7" w:rsidP="00F629C0">
      <w:pPr>
        <w:pStyle w:val="ab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29C0">
        <w:rPr>
          <w:sz w:val="28"/>
          <w:szCs w:val="28"/>
        </w:rPr>
        <w:t>изменение содержания выполняемых функциональных обязанностей;</w:t>
      </w:r>
    </w:p>
    <w:p w:rsidR="00F629C0" w:rsidRPr="009576B0" w:rsidRDefault="00E739A7" w:rsidP="009576B0">
      <w:pPr>
        <w:pStyle w:val="ab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29C0">
        <w:rPr>
          <w:sz w:val="28"/>
          <w:szCs w:val="28"/>
        </w:rPr>
        <w:t>нарушение правил техники безопасности и пожарной безопасности, инструкций по охране жизни и здоровья, санитарно-эпидемиологического режима, халатное отношение к сохранности материально-технической базы, пассивность в участии в жизнедеятельности и общественных мероприятиях внутри муниципального учреждения культуры и на других уровнях, наличие ошибок в ведении документации и др.</w:t>
      </w:r>
    </w:p>
    <w:p w:rsidR="00775ACF" w:rsidRPr="00F629C0" w:rsidRDefault="00775ACF" w:rsidP="00F629C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C0">
        <w:rPr>
          <w:rFonts w:ascii="Times New Roman" w:hAnsi="Times New Roman" w:cs="Times New Roman"/>
          <w:b/>
          <w:sz w:val="28"/>
          <w:szCs w:val="28"/>
        </w:rPr>
        <w:t>Глава 4. Условия оплат</w:t>
      </w:r>
      <w:r w:rsidR="007F354A" w:rsidRPr="00F629C0">
        <w:rPr>
          <w:rFonts w:ascii="Times New Roman" w:hAnsi="Times New Roman" w:cs="Times New Roman"/>
          <w:b/>
          <w:sz w:val="28"/>
          <w:szCs w:val="28"/>
        </w:rPr>
        <w:t>ы труда руководителя учреждения</w:t>
      </w:r>
    </w:p>
    <w:p w:rsidR="00775ACF" w:rsidRPr="00F629C0" w:rsidRDefault="00F629C0" w:rsidP="00F629C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75ACF" w:rsidRPr="00F629C0">
        <w:rPr>
          <w:sz w:val="28"/>
          <w:szCs w:val="28"/>
        </w:rPr>
        <w:t>. Настоящий раздел регулирует условия оплаты труда руководителя учреждения, осуществляющего в соответствии с заключенным с ним трудовым договором функции руководство учреждения.</w:t>
      </w:r>
    </w:p>
    <w:p w:rsidR="00775ACF" w:rsidRPr="00F629C0" w:rsidRDefault="00F629C0" w:rsidP="00F62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775ACF" w:rsidRPr="00F629C0">
        <w:rPr>
          <w:rFonts w:ascii="Times New Roman" w:hAnsi="Times New Roman" w:cs="Times New Roman"/>
          <w:sz w:val="28"/>
          <w:szCs w:val="28"/>
        </w:rPr>
        <w:t>. Должностной оклад руководителя учреждения, оп</w:t>
      </w:r>
      <w:r w:rsidR="00A96748">
        <w:rPr>
          <w:rFonts w:ascii="Times New Roman" w:hAnsi="Times New Roman" w:cs="Times New Roman"/>
          <w:sz w:val="28"/>
          <w:szCs w:val="28"/>
        </w:rPr>
        <w:t>ределяемый учредителем, не должен</w:t>
      </w:r>
      <w:r w:rsidR="00775ACF" w:rsidRPr="00F629C0">
        <w:rPr>
          <w:rFonts w:ascii="Times New Roman" w:hAnsi="Times New Roman" w:cs="Times New Roman"/>
          <w:sz w:val="28"/>
          <w:szCs w:val="28"/>
        </w:rPr>
        <w:t xml:space="preserve"> составлять более 3 размеров средней заработной платы работников возглавляемого им учреждения, занимающих должности основного персонала.</w:t>
      </w:r>
    </w:p>
    <w:p w:rsidR="00775ACF" w:rsidRPr="00F629C0" w:rsidRDefault="00775ACF" w:rsidP="00F62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C0">
        <w:rPr>
          <w:rFonts w:ascii="Times New Roman" w:hAnsi="Times New Roman" w:cs="Times New Roman"/>
          <w:sz w:val="28"/>
          <w:szCs w:val="28"/>
        </w:rPr>
        <w:t>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учреждение. Перечень должностей работников учреждения,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учреждений, установлен в соответствии с приложением 2 к настоящему Положению.</w:t>
      </w:r>
    </w:p>
    <w:p w:rsidR="00775ACF" w:rsidRPr="00F629C0" w:rsidRDefault="00F629C0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75ACF" w:rsidRPr="00F629C0">
        <w:rPr>
          <w:rFonts w:ascii="Times New Roman" w:hAnsi="Times New Roman" w:cs="Times New Roman"/>
          <w:sz w:val="28"/>
          <w:szCs w:val="28"/>
        </w:rPr>
        <w:t xml:space="preserve">. Порядок исчисления размера средней заработной </w:t>
      </w:r>
      <w:proofErr w:type="gramStart"/>
      <w:r w:rsidR="00775ACF" w:rsidRPr="00F629C0">
        <w:rPr>
          <w:rFonts w:ascii="Times New Roman" w:hAnsi="Times New Roman" w:cs="Times New Roman"/>
          <w:sz w:val="28"/>
          <w:szCs w:val="28"/>
        </w:rPr>
        <w:t>платы для определения размеров должностных окладов руководителя учреждения</w:t>
      </w:r>
      <w:proofErr w:type="gramEnd"/>
      <w:r w:rsidR="00775ACF" w:rsidRPr="00F629C0">
        <w:rPr>
          <w:rFonts w:ascii="Times New Roman" w:hAnsi="Times New Roman" w:cs="Times New Roman"/>
          <w:sz w:val="28"/>
          <w:szCs w:val="28"/>
        </w:rPr>
        <w:t xml:space="preserve"> утвержден приказом министерства экономического развития, труда, науки и высшей школы Иркутской области от 11 февраля 2010 года № 7-мпр «Об утверждении Порядка исчисления размера средней заработной платы для определения размеров должностных окладов руководителей государственных учреждений Иркутской области».</w:t>
      </w:r>
    </w:p>
    <w:p w:rsidR="00775ACF" w:rsidRPr="00F629C0" w:rsidRDefault="00775ACF" w:rsidP="00F62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C0">
        <w:rPr>
          <w:rFonts w:ascii="Times New Roman" w:hAnsi="Times New Roman" w:cs="Times New Roman"/>
          <w:sz w:val="28"/>
          <w:szCs w:val="28"/>
        </w:rPr>
        <w:t>При расчете средней заработной платы учитываются должностные оклады и выплаты стимулирующего характера работников основного персонала учреждения.</w:t>
      </w:r>
    </w:p>
    <w:p w:rsidR="00775ACF" w:rsidRPr="00F629C0" w:rsidRDefault="00F629C0" w:rsidP="00F62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75ACF" w:rsidRPr="00F629C0">
        <w:rPr>
          <w:rFonts w:ascii="Times New Roman" w:hAnsi="Times New Roman" w:cs="Times New Roman"/>
          <w:sz w:val="28"/>
          <w:szCs w:val="28"/>
        </w:rPr>
        <w:t>. Работнику, вновь назначаемому на должность руководителя</w:t>
      </w:r>
      <w:r w:rsidR="00A96748">
        <w:rPr>
          <w:rFonts w:ascii="Times New Roman" w:hAnsi="Times New Roman" w:cs="Times New Roman"/>
          <w:sz w:val="28"/>
          <w:szCs w:val="28"/>
        </w:rPr>
        <w:t>,</w:t>
      </w:r>
      <w:r w:rsidR="00775ACF" w:rsidRPr="00F629C0">
        <w:rPr>
          <w:rFonts w:ascii="Times New Roman" w:hAnsi="Times New Roman" w:cs="Times New Roman"/>
          <w:sz w:val="28"/>
          <w:szCs w:val="28"/>
        </w:rPr>
        <w:t xml:space="preserve"> не имеющего квалификационной категории, должностной оклад устанавливается в размере не менее 1,5 размеров средней заработной платы работников возглавляемого им учреждения, занимающих должности основного персонала.</w:t>
      </w:r>
    </w:p>
    <w:p w:rsidR="00775ACF" w:rsidRPr="00F629C0" w:rsidRDefault="00775ACF" w:rsidP="00F62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C0">
        <w:rPr>
          <w:rFonts w:ascii="Times New Roman" w:hAnsi="Times New Roman" w:cs="Times New Roman"/>
          <w:sz w:val="28"/>
          <w:szCs w:val="28"/>
        </w:rPr>
        <w:t>Изменение должностного оклада руководителя учреждения, осуществляется не ранее, чем через 1 год с момента назначения на должность с учетом результатов работы учреждения.</w:t>
      </w:r>
    </w:p>
    <w:p w:rsidR="00775ACF" w:rsidRPr="00F629C0" w:rsidRDefault="00F629C0" w:rsidP="00F62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775ACF" w:rsidRPr="00F629C0">
        <w:rPr>
          <w:rFonts w:ascii="Times New Roman" w:hAnsi="Times New Roman" w:cs="Times New Roman"/>
          <w:color w:val="000000"/>
          <w:sz w:val="28"/>
          <w:szCs w:val="28"/>
        </w:rPr>
        <w:t>. Руководител</w:t>
      </w:r>
      <w:r w:rsidR="007F354A" w:rsidRPr="00F629C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75ACF" w:rsidRPr="00F629C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7F354A" w:rsidRPr="00F629C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75ACF" w:rsidRPr="00F629C0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стимулирующие выплаты:</w:t>
      </w:r>
    </w:p>
    <w:p w:rsidR="00775ACF" w:rsidRPr="00F629C0" w:rsidRDefault="00775ACF" w:rsidP="00F62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9C0">
        <w:rPr>
          <w:rFonts w:ascii="Times New Roman" w:hAnsi="Times New Roman" w:cs="Times New Roman"/>
          <w:color w:val="000000"/>
          <w:sz w:val="28"/>
          <w:szCs w:val="28"/>
        </w:rPr>
        <w:t xml:space="preserve">а) предусмотренные пунктами </w:t>
      </w:r>
      <w:r w:rsidR="009576B0" w:rsidRPr="009576B0">
        <w:rPr>
          <w:rFonts w:ascii="Times New Roman" w:hAnsi="Times New Roman" w:cs="Times New Roman"/>
          <w:sz w:val="28"/>
          <w:szCs w:val="28"/>
        </w:rPr>
        <w:t>3.5</w:t>
      </w:r>
      <w:r w:rsidRPr="009576B0">
        <w:rPr>
          <w:rFonts w:ascii="Times New Roman" w:hAnsi="Times New Roman" w:cs="Times New Roman"/>
          <w:sz w:val="28"/>
          <w:szCs w:val="28"/>
        </w:rPr>
        <w:t xml:space="preserve">, </w:t>
      </w:r>
      <w:r w:rsidR="009576B0" w:rsidRPr="009576B0">
        <w:rPr>
          <w:rFonts w:ascii="Times New Roman" w:hAnsi="Times New Roman" w:cs="Times New Roman"/>
          <w:sz w:val="28"/>
          <w:szCs w:val="28"/>
        </w:rPr>
        <w:t>3.6</w:t>
      </w:r>
      <w:r w:rsidRPr="009576B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629C0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Положения;</w:t>
      </w:r>
    </w:p>
    <w:p w:rsidR="00775ACF" w:rsidRPr="00F629C0" w:rsidRDefault="00775ACF" w:rsidP="00F62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C0">
        <w:rPr>
          <w:rFonts w:ascii="Times New Roman" w:hAnsi="Times New Roman" w:cs="Times New Roman"/>
          <w:sz w:val="28"/>
          <w:szCs w:val="28"/>
        </w:rPr>
        <w:t>б) надбавка за достижение показателей</w:t>
      </w:r>
      <w:r w:rsidRPr="00F629C0">
        <w:rPr>
          <w:rFonts w:ascii="Times New Roman" w:hAnsi="Times New Roman" w:cs="Times New Roman"/>
          <w:bCs/>
          <w:sz w:val="28"/>
          <w:szCs w:val="28"/>
        </w:rPr>
        <w:t xml:space="preserve"> результативности и качества работы учреждений, утвержденных нормативным правовым актом учредителя</w:t>
      </w:r>
      <w:r w:rsidRPr="00F629C0">
        <w:rPr>
          <w:rFonts w:ascii="Times New Roman" w:hAnsi="Times New Roman" w:cs="Times New Roman"/>
          <w:sz w:val="28"/>
          <w:szCs w:val="28"/>
        </w:rPr>
        <w:t>;</w:t>
      </w:r>
    </w:p>
    <w:p w:rsidR="00775ACF" w:rsidRPr="00F629C0" w:rsidRDefault="00775ACF" w:rsidP="00F62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C0">
        <w:rPr>
          <w:rFonts w:ascii="Times New Roman" w:hAnsi="Times New Roman" w:cs="Times New Roman"/>
          <w:sz w:val="28"/>
          <w:szCs w:val="28"/>
        </w:rPr>
        <w:t xml:space="preserve">в) </w:t>
      </w:r>
      <w:r w:rsidR="00A96748">
        <w:rPr>
          <w:rFonts w:ascii="Times New Roman" w:hAnsi="Times New Roman" w:cs="Times New Roman"/>
          <w:sz w:val="28"/>
          <w:szCs w:val="28"/>
        </w:rPr>
        <w:t xml:space="preserve">надбавка </w:t>
      </w:r>
      <w:r w:rsidRPr="00F629C0">
        <w:rPr>
          <w:rFonts w:ascii="Times New Roman" w:hAnsi="Times New Roman" w:cs="Times New Roman"/>
          <w:sz w:val="28"/>
          <w:szCs w:val="28"/>
        </w:rPr>
        <w:t xml:space="preserve">за достижение целевых показателей эффективности деятельности учреждения, предусмотренных критериями оценки и целевыми </w:t>
      </w:r>
      <w:r w:rsidRPr="00F629C0">
        <w:rPr>
          <w:rFonts w:ascii="Times New Roman" w:hAnsi="Times New Roman" w:cs="Times New Roman"/>
          <w:sz w:val="28"/>
          <w:szCs w:val="28"/>
        </w:rPr>
        <w:lastRenderedPageBreak/>
        <w:t>показателями эффективности работы учреждения, утверждаемых приказом учредителя (далее –</w:t>
      </w:r>
      <w:r w:rsidR="007F354A" w:rsidRPr="00F629C0">
        <w:rPr>
          <w:rFonts w:ascii="Times New Roman" w:hAnsi="Times New Roman" w:cs="Times New Roman"/>
          <w:sz w:val="28"/>
          <w:szCs w:val="28"/>
        </w:rPr>
        <w:t xml:space="preserve"> критерии оценки эффективности).</w:t>
      </w:r>
    </w:p>
    <w:p w:rsidR="00775ACF" w:rsidRPr="00F629C0" w:rsidRDefault="00F629C0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775ACF" w:rsidRPr="00F629C0">
        <w:rPr>
          <w:rFonts w:ascii="Times New Roman" w:hAnsi="Times New Roman" w:cs="Times New Roman"/>
          <w:sz w:val="28"/>
          <w:szCs w:val="28"/>
        </w:rPr>
        <w:t>. Размеры стимулирующих выплат руководителю учреждения устанавливаются учредителем</w:t>
      </w:r>
      <w:r w:rsidR="00420F50">
        <w:rPr>
          <w:rFonts w:ascii="Times New Roman" w:hAnsi="Times New Roman" w:cs="Times New Roman"/>
          <w:sz w:val="28"/>
          <w:szCs w:val="28"/>
        </w:rPr>
        <w:t xml:space="preserve"> не реже</w:t>
      </w:r>
      <w:r w:rsidR="007301A9">
        <w:rPr>
          <w:rFonts w:ascii="Times New Roman" w:hAnsi="Times New Roman" w:cs="Times New Roman"/>
          <w:sz w:val="28"/>
          <w:szCs w:val="28"/>
        </w:rPr>
        <w:t xml:space="preserve"> </w:t>
      </w:r>
      <w:r w:rsidR="00420F50">
        <w:rPr>
          <w:rFonts w:ascii="Times New Roman" w:hAnsi="Times New Roman" w:cs="Times New Roman"/>
          <w:sz w:val="28"/>
          <w:szCs w:val="28"/>
        </w:rPr>
        <w:t>1 раза в месяц</w:t>
      </w:r>
      <w:r w:rsidR="00775ACF" w:rsidRPr="00F629C0">
        <w:rPr>
          <w:rFonts w:ascii="Times New Roman" w:hAnsi="Times New Roman" w:cs="Times New Roman"/>
          <w:sz w:val="28"/>
          <w:szCs w:val="28"/>
        </w:rPr>
        <w:t xml:space="preserve"> </w:t>
      </w:r>
      <w:r w:rsidR="00A96748">
        <w:rPr>
          <w:rFonts w:ascii="Times New Roman" w:hAnsi="Times New Roman" w:cs="Times New Roman"/>
          <w:sz w:val="28"/>
          <w:szCs w:val="28"/>
        </w:rPr>
        <w:t>и указываются в</w:t>
      </w:r>
      <w:r w:rsidR="00420F50">
        <w:rPr>
          <w:rFonts w:ascii="Times New Roman" w:hAnsi="Times New Roman" w:cs="Times New Roman"/>
          <w:sz w:val="28"/>
          <w:szCs w:val="28"/>
        </w:rPr>
        <w:t xml:space="preserve"> дополнительном соглашении</w:t>
      </w:r>
      <w:r w:rsidR="00A96748">
        <w:rPr>
          <w:rFonts w:ascii="Times New Roman" w:hAnsi="Times New Roman" w:cs="Times New Roman"/>
          <w:sz w:val="28"/>
          <w:szCs w:val="28"/>
        </w:rPr>
        <w:t xml:space="preserve"> </w:t>
      </w:r>
      <w:r w:rsidR="00420F50">
        <w:rPr>
          <w:rFonts w:ascii="Times New Roman" w:hAnsi="Times New Roman" w:cs="Times New Roman"/>
          <w:sz w:val="28"/>
          <w:szCs w:val="28"/>
        </w:rPr>
        <w:t xml:space="preserve">к </w:t>
      </w:r>
      <w:r w:rsidR="00775ACF" w:rsidRPr="00F629C0">
        <w:rPr>
          <w:rFonts w:ascii="Times New Roman" w:hAnsi="Times New Roman" w:cs="Times New Roman"/>
          <w:sz w:val="28"/>
          <w:szCs w:val="28"/>
        </w:rPr>
        <w:t>трудовом</w:t>
      </w:r>
      <w:r w:rsidR="00420F50">
        <w:rPr>
          <w:rFonts w:ascii="Times New Roman" w:hAnsi="Times New Roman" w:cs="Times New Roman"/>
          <w:sz w:val="28"/>
          <w:szCs w:val="28"/>
        </w:rPr>
        <w:t>у договору</w:t>
      </w:r>
      <w:r w:rsidR="00775ACF" w:rsidRPr="00F62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ACF" w:rsidRDefault="00F629C0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775ACF" w:rsidRPr="00F629C0">
        <w:rPr>
          <w:rFonts w:ascii="Times New Roman" w:hAnsi="Times New Roman" w:cs="Times New Roman"/>
          <w:sz w:val="28"/>
          <w:szCs w:val="28"/>
        </w:rPr>
        <w:t>. Компенсационные выплаты руководителю учреждения определяются в заключаемом с ним трудовом договоре.</w:t>
      </w:r>
    </w:p>
    <w:p w:rsidR="00420F50" w:rsidRDefault="00420F50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50" w:rsidRDefault="00420F50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50" w:rsidRDefault="00420F50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420F50">
      <w:pPr>
        <w:pStyle w:val="41"/>
        <w:shd w:val="clear" w:color="auto" w:fill="auto"/>
        <w:spacing w:line="276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025F6D" w:rsidRDefault="00025F6D" w:rsidP="00420F50">
      <w:pPr>
        <w:pStyle w:val="41"/>
        <w:shd w:val="clear" w:color="auto" w:fill="auto"/>
        <w:spacing w:line="276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244650" w:rsidRDefault="00244650" w:rsidP="00420F50">
      <w:pPr>
        <w:pStyle w:val="41"/>
        <w:shd w:val="clear" w:color="auto" w:fill="auto"/>
        <w:spacing w:line="276" w:lineRule="auto"/>
        <w:ind w:left="4956" w:firstLine="708"/>
        <w:rPr>
          <w:rStyle w:val="40"/>
          <w:rFonts w:ascii="Times New Roman" w:hAnsi="Times New Roman" w:cs="Times New Roman"/>
          <w:sz w:val="24"/>
          <w:szCs w:val="24"/>
        </w:rPr>
      </w:pPr>
    </w:p>
    <w:p w:rsidR="00244650" w:rsidRDefault="00244650" w:rsidP="00420F50">
      <w:pPr>
        <w:pStyle w:val="41"/>
        <w:shd w:val="clear" w:color="auto" w:fill="auto"/>
        <w:spacing w:line="276" w:lineRule="auto"/>
        <w:ind w:left="4956" w:firstLine="708"/>
        <w:rPr>
          <w:rStyle w:val="40"/>
          <w:rFonts w:ascii="Times New Roman" w:hAnsi="Times New Roman" w:cs="Times New Roman"/>
          <w:sz w:val="24"/>
          <w:szCs w:val="24"/>
        </w:rPr>
      </w:pPr>
    </w:p>
    <w:p w:rsidR="009465A8" w:rsidRPr="00420F50" w:rsidRDefault="009465A8" w:rsidP="00420F50">
      <w:pPr>
        <w:pStyle w:val="41"/>
        <w:shd w:val="clear" w:color="auto" w:fill="auto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20F50">
        <w:rPr>
          <w:rStyle w:val="40"/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465A8" w:rsidRPr="00420F50" w:rsidRDefault="005A7B0A" w:rsidP="00420F50">
      <w:pPr>
        <w:pStyle w:val="41"/>
        <w:shd w:val="clear" w:color="auto" w:fill="auto"/>
        <w:tabs>
          <w:tab w:val="left" w:pos="9781"/>
        </w:tabs>
        <w:spacing w:line="276" w:lineRule="auto"/>
        <w:ind w:left="5664"/>
        <w:rPr>
          <w:rStyle w:val="40"/>
          <w:rFonts w:ascii="Times New Roman" w:hAnsi="Times New Roman" w:cs="Times New Roman"/>
          <w:sz w:val="24"/>
          <w:szCs w:val="24"/>
        </w:rPr>
      </w:pPr>
      <w:r w:rsidRPr="00420F50">
        <w:rPr>
          <w:rStyle w:val="40"/>
          <w:rFonts w:ascii="Times New Roman" w:hAnsi="Times New Roman" w:cs="Times New Roman"/>
          <w:sz w:val="24"/>
          <w:szCs w:val="24"/>
        </w:rPr>
        <w:t xml:space="preserve">к Положению об </w:t>
      </w:r>
      <w:r w:rsidR="003F48A1" w:rsidRPr="00420F50">
        <w:rPr>
          <w:rStyle w:val="40"/>
          <w:rFonts w:ascii="Times New Roman" w:hAnsi="Times New Roman" w:cs="Times New Roman"/>
          <w:sz w:val="24"/>
          <w:szCs w:val="24"/>
        </w:rPr>
        <w:t xml:space="preserve">оплате труда </w:t>
      </w:r>
      <w:r w:rsidR="009465A8" w:rsidRPr="00420F50">
        <w:rPr>
          <w:rStyle w:val="40"/>
          <w:rFonts w:ascii="Times New Roman" w:hAnsi="Times New Roman" w:cs="Times New Roman"/>
          <w:sz w:val="24"/>
          <w:szCs w:val="24"/>
        </w:rPr>
        <w:t xml:space="preserve">работников </w:t>
      </w:r>
      <w:r w:rsidR="007F354A" w:rsidRPr="00420F5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бюджетного учреждения культуры </w:t>
      </w:r>
      <w:r w:rsidR="007F354A" w:rsidRPr="00420F50">
        <w:rPr>
          <w:rFonts w:ascii="Times New Roman" w:hAnsi="Times New Roman" w:cs="Times New Roman"/>
          <w:sz w:val="24"/>
          <w:szCs w:val="24"/>
        </w:rPr>
        <w:t>«Информационно-культурный центр» муниципального образования «Александровск»</w:t>
      </w:r>
    </w:p>
    <w:p w:rsidR="009465A8" w:rsidRPr="00F629C0" w:rsidRDefault="009465A8" w:rsidP="00F629C0">
      <w:pPr>
        <w:pStyle w:val="21"/>
        <w:shd w:val="clear" w:color="auto" w:fill="auto"/>
        <w:spacing w:line="276" w:lineRule="auto"/>
        <w:jc w:val="both"/>
        <w:rPr>
          <w:rStyle w:val="20"/>
          <w:sz w:val="28"/>
          <w:szCs w:val="28"/>
        </w:rPr>
      </w:pPr>
    </w:p>
    <w:p w:rsidR="0090588E" w:rsidRPr="00F629C0" w:rsidRDefault="009465A8" w:rsidP="00F62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C0">
        <w:rPr>
          <w:rStyle w:val="20"/>
          <w:sz w:val="28"/>
          <w:szCs w:val="28"/>
        </w:rPr>
        <w:t xml:space="preserve">Перечни должностей работников </w:t>
      </w:r>
      <w:r w:rsidR="0090588E" w:rsidRPr="00F629C0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 «Информационно-культурный центр» муниципального образования «Александровск»</w:t>
      </w:r>
    </w:p>
    <w:p w:rsidR="009465A8" w:rsidRPr="00F629C0" w:rsidRDefault="009465A8" w:rsidP="00F629C0">
      <w:pPr>
        <w:pStyle w:val="21"/>
        <w:shd w:val="clear" w:color="auto" w:fill="auto"/>
        <w:spacing w:line="276" w:lineRule="auto"/>
        <w:jc w:val="center"/>
        <w:rPr>
          <w:b w:val="0"/>
          <w:sz w:val="28"/>
          <w:szCs w:val="28"/>
        </w:rPr>
      </w:pPr>
    </w:p>
    <w:p w:rsidR="009465A8" w:rsidRDefault="0090588E" w:rsidP="00F629C0">
      <w:pPr>
        <w:pStyle w:val="41"/>
        <w:shd w:val="clear" w:color="auto" w:fill="auto"/>
        <w:tabs>
          <w:tab w:val="left" w:pos="9781"/>
        </w:tabs>
        <w:spacing w:before="120" w:after="120" w:line="276" w:lineRule="auto"/>
        <w:jc w:val="center"/>
        <w:rPr>
          <w:rStyle w:val="40"/>
          <w:rFonts w:ascii="Times New Roman" w:hAnsi="Times New Roman" w:cs="Times New Roman"/>
          <w:b/>
          <w:sz w:val="28"/>
          <w:szCs w:val="28"/>
        </w:rPr>
      </w:pPr>
      <w:r w:rsidRPr="00F629C0">
        <w:rPr>
          <w:rStyle w:val="40"/>
          <w:rFonts w:ascii="Times New Roman" w:hAnsi="Times New Roman" w:cs="Times New Roman"/>
          <w:b/>
          <w:sz w:val="28"/>
          <w:szCs w:val="28"/>
        </w:rPr>
        <w:t>1</w:t>
      </w:r>
      <w:r w:rsidR="009465A8" w:rsidRPr="00F629C0">
        <w:rPr>
          <w:rStyle w:val="40"/>
          <w:rFonts w:ascii="Times New Roman" w:hAnsi="Times New Roman" w:cs="Times New Roman"/>
          <w:b/>
          <w:sz w:val="28"/>
          <w:szCs w:val="28"/>
        </w:rPr>
        <w:t>. Профессиональные квалификационные группы должностей работников культуры, искусства и кинемат</w:t>
      </w:r>
      <w:r w:rsidR="0088754D" w:rsidRPr="00F629C0">
        <w:rPr>
          <w:rStyle w:val="40"/>
          <w:rFonts w:ascii="Times New Roman" w:hAnsi="Times New Roman" w:cs="Times New Roman"/>
          <w:b/>
          <w:sz w:val="28"/>
          <w:szCs w:val="28"/>
        </w:rPr>
        <w:t xml:space="preserve">ографии, утвержденные приказом </w:t>
      </w:r>
      <w:proofErr w:type="spellStart"/>
      <w:r w:rsidR="0088754D" w:rsidRPr="00F629C0">
        <w:rPr>
          <w:rStyle w:val="40"/>
          <w:rFonts w:ascii="Times New Roman" w:hAnsi="Times New Roman" w:cs="Times New Roman"/>
          <w:b/>
          <w:sz w:val="28"/>
          <w:szCs w:val="28"/>
        </w:rPr>
        <w:t>М</w:t>
      </w:r>
      <w:r w:rsidR="009465A8" w:rsidRPr="00F629C0">
        <w:rPr>
          <w:rStyle w:val="40"/>
          <w:rFonts w:ascii="Times New Roman" w:hAnsi="Times New Roman" w:cs="Times New Roman"/>
          <w:b/>
          <w:sz w:val="28"/>
          <w:szCs w:val="28"/>
        </w:rPr>
        <w:t>инздравсоцразвития</w:t>
      </w:r>
      <w:proofErr w:type="spellEnd"/>
      <w:r w:rsidR="0088754D" w:rsidRPr="00F629C0">
        <w:rPr>
          <w:rStyle w:val="40"/>
          <w:rFonts w:ascii="Times New Roman" w:hAnsi="Times New Roman" w:cs="Times New Roman"/>
          <w:b/>
          <w:sz w:val="28"/>
          <w:szCs w:val="28"/>
        </w:rPr>
        <w:t xml:space="preserve"> Р</w:t>
      </w:r>
      <w:r w:rsidR="009465A8" w:rsidRPr="00F629C0">
        <w:rPr>
          <w:rStyle w:val="40"/>
          <w:rFonts w:ascii="Times New Roman" w:hAnsi="Times New Roman" w:cs="Times New Roman"/>
          <w:b/>
          <w:sz w:val="28"/>
          <w:szCs w:val="28"/>
        </w:rPr>
        <w:t>оссии от 31 августа 2007 года № 570</w:t>
      </w:r>
    </w:p>
    <w:p w:rsidR="00F629C0" w:rsidRPr="00F629C0" w:rsidRDefault="00F629C0" w:rsidP="00F629C0">
      <w:pPr>
        <w:pStyle w:val="41"/>
        <w:shd w:val="clear" w:color="auto" w:fill="auto"/>
        <w:tabs>
          <w:tab w:val="left" w:pos="9781"/>
        </w:tabs>
        <w:spacing w:before="120" w:after="120" w:line="276" w:lineRule="auto"/>
        <w:jc w:val="center"/>
        <w:rPr>
          <w:rStyle w:val="40"/>
          <w:rFonts w:ascii="Times New Roman" w:hAnsi="Times New Roman" w:cs="Times New Roman"/>
          <w:b/>
          <w:sz w:val="28"/>
          <w:szCs w:val="28"/>
        </w:rPr>
      </w:pPr>
    </w:p>
    <w:tbl>
      <w:tblPr>
        <w:tblW w:w="948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0"/>
        <w:gridCol w:w="15"/>
        <w:gridCol w:w="15"/>
        <w:gridCol w:w="2249"/>
      </w:tblGrid>
      <w:tr w:rsidR="009465A8" w:rsidRPr="00F629C0" w:rsidTr="0090588E">
        <w:trPr>
          <w:trHeight w:val="471"/>
          <w:jc w:val="center"/>
        </w:trPr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A8" w:rsidRPr="00F629C0" w:rsidRDefault="009465A8" w:rsidP="00F629C0">
            <w:pPr>
              <w:pStyle w:val="a4"/>
              <w:shd w:val="clear" w:color="auto" w:fill="auto"/>
              <w:spacing w:before="0" w:line="276" w:lineRule="auto"/>
              <w:rPr>
                <w:b/>
                <w:sz w:val="28"/>
                <w:szCs w:val="28"/>
              </w:rPr>
            </w:pPr>
            <w:r w:rsidRPr="00F629C0">
              <w:rPr>
                <w:rStyle w:val="11"/>
                <w:b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</w:t>
            </w:r>
            <w:r w:rsidRPr="00F629C0">
              <w:rPr>
                <w:b/>
                <w:sz w:val="28"/>
                <w:szCs w:val="28"/>
              </w:rPr>
              <w:t xml:space="preserve"> </w:t>
            </w:r>
            <w:r w:rsidRPr="00F629C0">
              <w:rPr>
                <w:rStyle w:val="112"/>
                <w:b/>
                <w:sz w:val="28"/>
                <w:szCs w:val="28"/>
              </w:rPr>
              <w:t>среднего звена»</w:t>
            </w:r>
          </w:p>
        </w:tc>
      </w:tr>
      <w:tr w:rsidR="00F34729" w:rsidRPr="00F629C0" w:rsidTr="001B40F4">
        <w:trPr>
          <w:trHeight w:val="251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729" w:rsidRPr="00F629C0" w:rsidRDefault="001B40F4" w:rsidP="00F629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9C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22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729" w:rsidRPr="00F629C0" w:rsidRDefault="00176195" w:rsidP="0017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10275.20</w:t>
            </w:r>
          </w:p>
        </w:tc>
      </w:tr>
      <w:tr w:rsidR="009465A8" w:rsidRPr="00F629C0" w:rsidTr="00176195">
        <w:trPr>
          <w:trHeight w:val="1080"/>
          <w:jc w:val="center"/>
        </w:trPr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5A8" w:rsidRPr="00477AA8" w:rsidRDefault="009465A8" w:rsidP="00F629C0">
            <w:pPr>
              <w:pStyle w:val="a4"/>
              <w:shd w:val="clear" w:color="auto" w:fill="auto"/>
              <w:spacing w:before="0" w:line="276" w:lineRule="auto"/>
              <w:rPr>
                <w:b/>
                <w:sz w:val="28"/>
                <w:szCs w:val="28"/>
              </w:rPr>
            </w:pPr>
            <w:r w:rsidRPr="00477AA8">
              <w:rPr>
                <w:rStyle w:val="11"/>
                <w:b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F34729" w:rsidRPr="00F629C0" w:rsidTr="00176195">
        <w:trPr>
          <w:trHeight w:val="751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729" w:rsidRPr="00F629C0" w:rsidRDefault="00F34729" w:rsidP="00F629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9C0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729" w:rsidRPr="00F629C0" w:rsidRDefault="00F34729" w:rsidP="00F629C0">
            <w:pPr>
              <w:pStyle w:val="a4"/>
              <w:shd w:val="clear" w:color="auto" w:fill="auto"/>
              <w:spacing w:before="0" w:line="276" w:lineRule="auto"/>
              <w:rPr>
                <w:rStyle w:val="11"/>
                <w:sz w:val="28"/>
                <w:szCs w:val="28"/>
              </w:rPr>
            </w:pPr>
          </w:p>
          <w:p w:rsidR="00F34729" w:rsidRPr="00F629C0" w:rsidRDefault="00176195" w:rsidP="00176195">
            <w:pPr>
              <w:pStyle w:val="a4"/>
              <w:shd w:val="clear" w:color="auto" w:fill="auto"/>
              <w:spacing w:before="0" w:line="276" w:lineRule="auto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5903.04</w:t>
            </w:r>
          </w:p>
        </w:tc>
      </w:tr>
      <w:tr w:rsidR="009465A8" w:rsidRPr="00F629C0" w:rsidTr="0090588E">
        <w:trPr>
          <w:trHeight w:val="15"/>
          <w:jc w:val="center"/>
        </w:trPr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5A8" w:rsidRPr="00477AA8" w:rsidRDefault="009465A8" w:rsidP="00F629C0">
            <w:pPr>
              <w:pStyle w:val="a4"/>
              <w:shd w:val="clear" w:color="auto" w:fill="auto"/>
              <w:spacing w:before="0" w:line="276" w:lineRule="auto"/>
              <w:rPr>
                <w:rStyle w:val="11"/>
                <w:b/>
                <w:sz w:val="28"/>
                <w:szCs w:val="28"/>
              </w:rPr>
            </w:pPr>
            <w:r w:rsidRPr="00477AA8">
              <w:rPr>
                <w:rStyle w:val="40"/>
                <w:b/>
                <w:sz w:val="28"/>
                <w:szCs w:val="28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9465A8" w:rsidRPr="00F629C0" w:rsidTr="00176195">
        <w:trPr>
          <w:trHeight w:val="607"/>
          <w:jc w:val="center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195" w:rsidRDefault="00176195" w:rsidP="00176195">
            <w:pPr>
              <w:pStyle w:val="a4"/>
              <w:shd w:val="clear" w:color="auto" w:fill="auto"/>
              <w:spacing w:before="0" w:line="276" w:lineRule="auto"/>
              <w:jc w:val="left"/>
              <w:rPr>
                <w:rStyle w:val="11"/>
                <w:sz w:val="28"/>
                <w:szCs w:val="28"/>
              </w:rPr>
            </w:pPr>
          </w:p>
          <w:p w:rsidR="009465A8" w:rsidRPr="00176195" w:rsidRDefault="009465A8" w:rsidP="00176195">
            <w:pPr>
              <w:pStyle w:val="a4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F629C0">
              <w:rPr>
                <w:rStyle w:val="11"/>
                <w:sz w:val="28"/>
                <w:szCs w:val="28"/>
              </w:rPr>
              <w:t>Заведующий отделом (се</w:t>
            </w:r>
            <w:r w:rsidR="00176195">
              <w:rPr>
                <w:rStyle w:val="11"/>
                <w:sz w:val="28"/>
                <w:szCs w:val="28"/>
              </w:rPr>
              <w:t>ктором) дома (дворца) культуры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5A8" w:rsidRPr="00F629C0" w:rsidRDefault="00176195" w:rsidP="00176195">
            <w:pPr>
              <w:pStyle w:val="a4"/>
              <w:shd w:val="clear" w:color="auto" w:fill="auto"/>
              <w:spacing w:before="0" w:line="276" w:lineRule="auto"/>
              <w:rPr>
                <w:rStyle w:val="40"/>
                <w:sz w:val="28"/>
                <w:szCs w:val="28"/>
              </w:rPr>
            </w:pPr>
            <w:r>
              <w:rPr>
                <w:rStyle w:val="40"/>
                <w:sz w:val="28"/>
                <w:szCs w:val="28"/>
              </w:rPr>
              <w:t>13478.40</w:t>
            </w:r>
          </w:p>
        </w:tc>
      </w:tr>
    </w:tbl>
    <w:p w:rsidR="00F34729" w:rsidRPr="00F629C0" w:rsidRDefault="00F34729" w:rsidP="00F629C0">
      <w:pPr>
        <w:spacing w:after="0"/>
        <w:jc w:val="right"/>
        <w:rPr>
          <w:rStyle w:val="40"/>
          <w:rFonts w:ascii="Times New Roman" w:hAnsi="Times New Roman" w:cs="Times New Roman"/>
          <w:sz w:val="28"/>
          <w:szCs w:val="28"/>
        </w:rPr>
      </w:pPr>
    </w:p>
    <w:p w:rsidR="00176195" w:rsidRDefault="00176195" w:rsidP="00F629C0">
      <w:pPr>
        <w:spacing w:after="0"/>
        <w:jc w:val="right"/>
        <w:rPr>
          <w:rStyle w:val="40"/>
          <w:rFonts w:ascii="Times New Roman" w:hAnsi="Times New Roman" w:cs="Times New Roman"/>
          <w:sz w:val="28"/>
          <w:szCs w:val="28"/>
        </w:rPr>
      </w:pPr>
    </w:p>
    <w:p w:rsidR="00176195" w:rsidRDefault="00176195" w:rsidP="00420F50">
      <w:pPr>
        <w:spacing w:after="0"/>
        <w:rPr>
          <w:rStyle w:val="40"/>
          <w:rFonts w:ascii="Times New Roman" w:hAnsi="Times New Roman" w:cs="Times New Roman"/>
          <w:sz w:val="28"/>
          <w:szCs w:val="28"/>
        </w:rPr>
      </w:pPr>
    </w:p>
    <w:p w:rsidR="00420F50" w:rsidRDefault="00420F50" w:rsidP="00F629C0">
      <w:pPr>
        <w:spacing w:after="0"/>
        <w:jc w:val="right"/>
        <w:rPr>
          <w:rStyle w:val="40"/>
          <w:rFonts w:ascii="Times New Roman" w:hAnsi="Times New Roman" w:cs="Times New Roman"/>
          <w:sz w:val="28"/>
          <w:szCs w:val="28"/>
        </w:rPr>
      </w:pPr>
    </w:p>
    <w:p w:rsidR="00420F50" w:rsidRDefault="00420F50" w:rsidP="00F629C0">
      <w:pPr>
        <w:spacing w:after="0"/>
        <w:jc w:val="right"/>
        <w:rPr>
          <w:rStyle w:val="40"/>
          <w:rFonts w:ascii="Times New Roman" w:hAnsi="Times New Roman" w:cs="Times New Roman"/>
          <w:sz w:val="24"/>
          <w:szCs w:val="24"/>
        </w:rPr>
      </w:pPr>
    </w:p>
    <w:p w:rsidR="00025F6D" w:rsidRDefault="00025F6D" w:rsidP="00F629C0">
      <w:pPr>
        <w:spacing w:after="0"/>
        <w:jc w:val="right"/>
        <w:rPr>
          <w:rStyle w:val="40"/>
          <w:rFonts w:ascii="Times New Roman" w:hAnsi="Times New Roman" w:cs="Times New Roman"/>
          <w:sz w:val="24"/>
          <w:szCs w:val="24"/>
        </w:rPr>
      </w:pPr>
    </w:p>
    <w:p w:rsidR="00025F6D" w:rsidRDefault="00025F6D" w:rsidP="00F629C0">
      <w:pPr>
        <w:spacing w:after="0"/>
        <w:jc w:val="right"/>
        <w:rPr>
          <w:rStyle w:val="40"/>
          <w:rFonts w:ascii="Times New Roman" w:hAnsi="Times New Roman" w:cs="Times New Roman"/>
          <w:sz w:val="24"/>
          <w:szCs w:val="24"/>
        </w:rPr>
      </w:pPr>
    </w:p>
    <w:p w:rsidR="00025F6D" w:rsidRDefault="00025F6D" w:rsidP="00F629C0">
      <w:pPr>
        <w:spacing w:after="0"/>
        <w:jc w:val="right"/>
        <w:rPr>
          <w:rStyle w:val="40"/>
          <w:rFonts w:ascii="Times New Roman" w:hAnsi="Times New Roman" w:cs="Times New Roman"/>
          <w:sz w:val="24"/>
          <w:szCs w:val="24"/>
        </w:rPr>
      </w:pPr>
    </w:p>
    <w:p w:rsidR="00025F6D" w:rsidRDefault="00025F6D" w:rsidP="00F629C0">
      <w:pPr>
        <w:spacing w:after="0"/>
        <w:jc w:val="right"/>
        <w:rPr>
          <w:rStyle w:val="40"/>
          <w:rFonts w:ascii="Times New Roman" w:hAnsi="Times New Roman" w:cs="Times New Roman"/>
          <w:sz w:val="24"/>
          <w:szCs w:val="24"/>
        </w:rPr>
      </w:pPr>
    </w:p>
    <w:p w:rsidR="00025F6D" w:rsidRPr="00420F50" w:rsidRDefault="00025F6D" w:rsidP="00F629C0">
      <w:pPr>
        <w:spacing w:after="0"/>
        <w:jc w:val="right"/>
        <w:rPr>
          <w:rStyle w:val="40"/>
          <w:rFonts w:ascii="Times New Roman" w:hAnsi="Times New Roman" w:cs="Times New Roman"/>
          <w:sz w:val="24"/>
          <w:szCs w:val="24"/>
        </w:rPr>
      </w:pPr>
    </w:p>
    <w:p w:rsidR="00244650" w:rsidRDefault="00244650" w:rsidP="00F629C0">
      <w:pPr>
        <w:spacing w:after="0"/>
        <w:jc w:val="right"/>
        <w:rPr>
          <w:rStyle w:val="40"/>
          <w:rFonts w:ascii="Times New Roman" w:hAnsi="Times New Roman" w:cs="Times New Roman"/>
          <w:sz w:val="24"/>
          <w:szCs w:val="24"/>
        </w:rPr>
      </w:pPr>
    </w:p>
    <w:p w:rsidR="009465A8" w:rsidRPr="00420F50" w:rsidRDefault="009465A8" w:rsidP="00F629C0">
      <w:pPr>
        <w:spacing w:after="0"/>
        <w:jc w:val="right"/>
        <w:rPr>
          <w:rStyle w:val="40"/>
          <w:rFonts w:ascii="Times New Roman" w:hAnsi="Times New Roman" w:cs="Times New Roman"/>
          <w:sz w:val="24"/>
          <w:szCs w:val="24"/>
        </w:rPr>
      </w:pPr>
      <w:r w:rsidRPr="00420F50">
        <w:rPr>
          <w:rStyle w:val="40"/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0588E" w:rsidRPr="00420F50" w:rsidRDefault="005A7B0A" w:rsidP="00F629C0">
      <w:pPr>
        <w:pStyle w:val="41"/>
        <w:shd w:val="clear" w:color="auto" w:fill="auto"/>
        <w:tabs>
          <w:tab w:val="left" w:pos="9781"/>
        </w:tabs>
        <w:spacing w:line="276" w:lineRule="auto"/>
        <w:ind w:left="5664"/>
        <w:rPr>
          <w:rStyle w:val="40"/>
          <w:rFonts w:ascii="Times New Roman" w:hAnsi="Times New Roman" w:cs="Times New Roman"/>
          <w:sz w:val="24"/>
          <w:szCs w:val="24"/>
        </w:rPr>
      </w:pPr>
      <w:r w:rsidRPr="00420F50">
        <w:rPr>
          <w:rStyle w:val="40"/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  <w:r w:rsidR="0090588E" w:rsidRPr="00420F5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бюджетного учреждения культуры </w:t>
      </w:r>
      <w:r w:rsidR="0090588E" w:rsidRPr="00420F50">
        <w:rPr>
          <w:rFonts w:ascii="Times New Roman" w:hAnsi="Times New Roman" w:cs="Times New Roman"/>
          <w:sz w:val="24"/>
          <w:szCs w:val="24"/>
        </w:rPr>
        <w:t>«Информационно-культурный центр» муниципального образования «Александровск»</w:t>
      </w:r>
    </w:p>
    <w:p w:rsidR="005A7B0A" w:rsidRPr="00F629C0" w:rsidRDefault="005A7B0A" w:rsidP="00F629C0">
      <w:pPr>
        <w:pStyle w:val="41"/>
        <w:shd w:val="clear" w:color="auto" w:fill="auto"/>
        <w:tabs>
          <w:tab w:val="left" w:pos="9781"/>
        </w:tabs>
        <w:spacing w:line="276" w:lineRule="auto"/>
        <w:ind w:left="5664"/>
        <w:rPr>
          <w:rStyle w:val="40"/>
          <w:rFonts w:ascii="Times New Roman" w:hAnsi="Times New Roman" w:cs="Times New Roman"/>
          <w:sz w:val="28"/>
          <w:szCs w:val="28"/>
        </w:rPr>
      </w:pPr>
    </w:p>
    <w:p w:rsidR="009465A8" w:rsidRPr="00F629C0" w:rsidRDefault="009465A8" w:rsidP="00F629C0">
      <w:pPr>
        <w:pStyle w:val="41"/>
        <w:shd w:val="clear" w:color="auto" w:fill="auto"/>
        <w:tabs>
          <w:tab w:val="left" w:pos="9781"/>
        </w:tabs>
        <w:spacing w:line="276" w:lineRule="auto"/>
        <w:ind w:left="5664"/>
        <w:jc w:val="both"/>
        <w:rPr>
          <w:rStyle w:val="20"/>
          <w:bCs w:val="0"/>
          <w:sz w:val="28"/>
          <w:szCs w:val="28"/>
        </w:rPr>
      </w:pPr>
    </w:p>
    <w:p w:rsidR="0090588E" w:rsidRPr="00F629C0" w:rsidRDefault="009465A8" w:rsidP="00F62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C0">
        <w:rPr>
          <w:rStyle w:val="20"/>
          <w:sz w:val="28"/>
          <w:szCs w:val="28"/>
        </w:rPr>
        <w:t xml:space="preserve">Перечни должностей </w:t>
      </w:r>
      <w:r w:rsidR="0090588E" w:rsidRPr="00F629C0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 «Информационно-культурный центр»</w:t>
      </w:r>
    </w:p>
    <w:p w:rsidR="009465A8" w:rsidRPr="00F629C0" w:rsidRDefault="0090588E" w:rsidP="00F629C0">
      <w:pPr>
        <w:spacing w:after="0"/>
        <w:jc w:val="center"/>
        <w:rPr>
          <w:rStyle w:val="20"/>
          <w:bCs w:val="0"/>
          <w:sz w:val="28"/>
          <w:szCs w:val="28"/>
          <w:shd w:val="clear" w:color="auto" w:fill="auto"/>
        </w:rPr>
      </w:pPr>
      <w:r w:rsidRPr="00F629C0">
        <w:rPr>
          <w:rFonts w:ascii="Times New Roman" w:hAnsi="Times New Roman" w:cs="Times New Roman"/>
          <w:b/>
          <w:sz w:val="28"/>
          <w:szCs w:val="28"/>
        </w:rPr>
        <w:t>муниципального образования «Александровск»</w:t>
      </w:r>
      <w:r w:rsidR="009465A8" w:rsidRPr="00F629C0">
        <w:rPr>
          <w:rStyle w:val="20"/>
          <w:sz w:val="28"/>
          <w:szCs w:val="28"/>
        </w:rPr>
        <w:t>, относимых к основному персоналу</w:t>
      </w:r>
    </w:p>
    <w:p w:rsidR="0088754D" w:rsidRPr="00F629C0" w:rsidRDefault="0088754D" w:rsidP="00F629C0">
      <w:pPr>
        <w:pStyle w:val="21"/>
        <w:shd w:val="clear" w:color="auto" w:fill="auto"/>
        <w:spacing w:line="276" w:lineRule="auto"/>
        <w:ind w:left="20"/>
        <w:jc w:val="center"/>
        <w:rPr>
          <w:rStyle w:val="20"/>
          <w:b/>
          <w:sz w:val="28"/>
          <w:szCs w:val="28"/>
        </w:rPr>
      </w:pPr>
    </w:p>
    <w:p w:rsidR="009465A8" w:rsidRPr="00F629C0" w:rsidRDefault="009465A8" w:rsidP="00F629C0">
      <w:pPr>
        <w:pStyle w:val="a4"/>
        <w:shd w:val="clear" w:color="auto" w:fill="auto"/>
        <w:tabs>
          <w:tab w:val="left" w:pos="3859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F629C0">
        <w:rPr>
          <w:sz w:val="28"/>
          <w:szCs w:val="28"/>
        </w:rPr>
        <w:t>1. Перечень должностей работников Учреждений по виду экономической деятельности «Предоставление прочих коммунальных, социальных и персональных услуг»</w:t>
      </w:r>
    </w:p>
    <w:p w:rsidR="009465A8" w:rsidRPr="00F629C0" w:rsidRDefault="009465A8" w:rsidP="00F629C0">
      <w:pPr>
        <w:pStyle w:val="a4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F629C0">
        <w:rPr>
          <w:sz w:val="28"/>
          <w:szCs w:val="28"/>
        </w:rPr>
        <w:t>1. Прочая деятельность в области культуры:</w:t>
      </w:r>
    </w:p>
    <w:p w:rsidR="009465A8" w:rsidRPr="00F629C0" w:rsidRDefault="009465A8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C0">
        <w:rPr>
          <w:rFonts w:ascii="Times New Roman" w:hAnsi="Times New Roman" w:cs="Times New Roman"/>
          <w:sz w:val="28"/>
          <w:szCs w:val="28"/>
        </w:rPr>
        <w:t>Культорганизатор;</w:t>
      </w:r>
    </w:p>
    <w:p w:rsidR="009465A8" w:rsidRPr="00F629C0" w:rsidRDefault="009465A8" w:rsidP="00F6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C0">
        <w:rPr>
          <w:rFonts w:ascii="Times New Roman" w:hAnsi="Times New Roman" w:cs="Times New Roman"/>
          <w:sz w:val="28"/>
          <w:szCs w:val="28"/>
        </w:rPr>
        <w:t>Библиотекарь;</w:t>
      </w:r>
    </w:p>
    <w:p w:rsidR="00E81939" w:rsidRDefault="009465A8" w:rsidP="00F629C0">
      <w:pPr>
        <w:pStyle w:val="a4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rStyle w:val="11"/>
          <w:sz w:val="28"/>
          <w:szCs w:val="28"/>
        </w:rPr>
      </w:pPr>
      <w:r w:rsidRPr="00F629C0">
        <w:rPr>
          <w:rStyle w:val="11"/>
          <w:sz w:val="28"/>
          <w:szCs w:val="28"/>
        </w:rPr>
        <w:t>Заведующий отделом (с</w:t>
      </w:r>
      <w:r w:rsidR="00477AA8">
        <w:rPr>
          <w:rStyle w:val="11"/>
          <w:sz w:val="28"/>
          <w:szCs w:val="28"/>
        </w:rPr>
        <w:t>ектором) дома (дворца) культуры</w:t>
      </w:r>
      <w:r w:rsidRPr="00F629C0">
        <w:rPr>
          <w:rStyle w:val="11"/>
          <w:sz w:val="28"/>
          <w:szCs w:val="28"/>
        </w:rPr>
        <w:t>.</w:t>
      </w:r>
    </w:p>
    <w:p w:rsidR="009576B0" w:rsidRDefault="009576B0" w:rsidP="00F629C0">
      <w:pPr>
        <w:pStyle w:val="a4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rStyle w:val="11"/>
          <w:sz w:val="28"/>
          <w:szCs w:val="28"/>
        </w:rPr>
      </w:pPr>
    </w:p>
    <w:p w:rsidR="009576B0" w:rsidRDefault="009576B0" w:rsidP="00F629C0">
      <w:pPr>
        <w:pStyle w:val="a4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rStyle w:val="11"/>
          <w:sz w:val="28"/>
          <w:szCs w:val="28"/>
        </w:rPr>
      </w:pPr>
    </w:p>
    <w:p w:rsidR="009576B0" w:rsidRDefault="009576B0" w:rsidP="00F629C0">
      <w:pPr>
        <w:pStyle w:val="a4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rStyle w:val="11"/>
          <w:sz w:val="28"/>
          <w:szCs w:val="28"/>
        </w:rPr>
      </w:pPr>
    </w:p>
    <w:p w:rsidR="009576B0" w:rsidRDefault="009576B0" w:rsidP="00F629C0">
      <w:pPr>
        <w:pStyle w:val="a4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rStyle w:val="11"/>
          <w:sz w:val="28"/>
          <w:szCs w:val="28"/>
        </w:rPr>
      </w:pPr>
    </w:p>
    <w:p w:rsidR="009576B0" w:rsidRDefault="009576B0" w:rsidP="00F629C0">
      <w:pPr>
        <w:pStyle w:val="a4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rStyle w:val="11"/>
          <w:sz w:val="28"/>
          <w:szCs w:val="28"/>
        </w:rPr>
      </w:pPr>
    </w:p>
    <w:p w:rsidR="009576B0" w:rsidRDefault="009576B0" w:rsidP="00F629C0">
      <w:pPr>
        <w:pStyle w:val="a4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rStyle w:val="11"/>
          <w:sz w:val="28"/>
          <w:szCs w:val="28"/>
        </w:rPr>
      </w:pPr>
    </w:p>
    <w:p w:rsidR="009576B0" w:rsidRDefault="009576B0" w:rsidP="00F629C0">
      <w:pPr>
        <w:pStyle w:val="a4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rStyle w:val="11"/>
          <w:sz w:val="28"/>
          <w:szCs w:val="28"/>
        </w:rPr>
      </w:pPr>
    </w:p>
    <w:p w:rsidR="009576B0" w:rsidRDefault="009576B0" w:rsidP="00F629C0">
      <w:pPr>
        <w:pStyle w:val="a4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rStyle w:val="11"/>
          <w:sz w:val="28"/>
          <w:szCs w:val="28"/>
        </w:rPr>
      </w:pPr>
    </w:p>
    <w:p w:rsidR="009576B0" w:rsidRDefault="009576B0" w:rsidP="00F629C0">
      <w:pPr>
        <w:pStyle w:val="a4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rStyle w:val="11"/>
          <w:sz w:val="28"/>
          <w:szCs w:val="28"/>
        </w:rPr>
      </w:pPr>
    </w:p>
    <w:p w:rsidR="009576B0" w:rsidRDefault="009576B0" w:rsidP="00F629C0">
      <w:pPr>
        <w:pStyle w:val="a4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rStyle w:val="11"/>
          <w:sz w:val="28"/>
          <w:szCs w:val="28"/>
        </w:rPr>
      </w:pPr>
    </w:p>
    <w:p w:rsidR="009576B0" w:rsidRDefault="009576B0" w:rsidP="00F629C0">
      <w:pPr>
        <w:pStyle w:val="a4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rStyle w:val="11"/>
          <w:sz w:val="28"/>
          <w:szCs w:val="28"/>
        </w:rPr>
      </w:pPr>
    </w:p>
    <w:p w:rsidR="009576B0" w:rsidRDefault="009576B0" w:rsidP="00F629C0">
      <w:pPr>
        <w:pStyle w:val="a4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rStyle w:val="11"/>
          <w:sz w:val="28"/>
          <w:szCs w:val="28"/>
        </w:rPr>
      </w:pPr>
    </w:p>
    <w:p w:rsidR="009576B0" w:rsidRDefault="009576B0" w:rsidP="00F629C0">
      <w:pPr>
        <w:pStyle w:val="a4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rStyle w:val="11"/>
          <w:sz w:val="28"/>
          <w:szCs w:val="28"/>
        </w:rPr>
      </w:pPr>
    </w:p>
    <w:p w:rsidR="009576B0" w:rsidRDefault="009576B0" w:rsidP="00F629C0">
      <w:pPr>
        <w:pStyle w:val="a4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rStyle w:val="11"/>
          <w:sz w:val="28"/>
          <w:szCs w:val="28"/>
        </w:rPr>
      </w:pPr>
    </w:p>
    <w:p w:rsidR="009576B0" w:rsidRDefault="009576B0" w:rsidP="00F629C0">
      <w:pPr>
        <w:pStyle w:val="a4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rStyle w:val="11"/>
          <w:sz w:val="28"/>
          <w:szCs w:val="28"/>
        </w:rPr>
      </w:pPr>
    </w:p>
    <w:p w:rsidR="009576B0" w:rsidRDefault="009576B0" w:rsidP="00F629C0">
      <w:pPr>
        <w:pStyle w:val="a4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rStyle w:val="11"/>
          <w:sz w:val="28"/>
          <w:szCs w:val="28"/>
        </w:rPr>
      </w:pPr>
    </w:p>
    <w:p w:rsidR="009576B0" w:rsidRDefault="009576B0" w:rsidP="00F629C0">
      <w:pPr>
        <w:pStyle w:val="a4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rStyle w:val="11"/>
          <w:sz w:val="28"/>
          <w:szCs w:val="28"/>
        </w:rPr>
      </w:pPr>
    </w:p>
    <w:p w:rsidR="009576B0" w:rsidRPr="00F629C0" w:rsidRDefault="009576B0" w:rsidP="00244650">
      <w:pPr>
        <w:pStyle w:val="a4"/>
        <w:shd w:val="clear" w:color="auto" w:fill="auto"/>
        <w:tabs>
          <w:tab w:val="left" w:pos="0"/>
        </w:tabs>
        <w:spacing w:before="0" w:line="720" w:lineRule="auto"/>
        <w:jc w:val="both"/>
        <w:rPr>
          <w:sz w:val="28"/>
          <w:szCs w:val="28"/>
        </w:rPr>
      </w:pPr>
      <w:bookmarkStart w:id="1" w:name="_GoBack"/>
      <w:bookmarkEnd w:id="1"/>
    </w:p>
    <w:sectPr w:rsidR="009576B0" w:rsidRPr="00F629C0" w:rsidSect="00BA136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8D" w:rsidRDefault="00F23B8D" w:rsidP="00085C96">
      <w:pPr>
        <w:spacing w:after="0" w:line="240" w:lineRule="auto"/>
      </w:pPr>
      <w:r>
        <w:separator/>
      </w:r>
    </w:p>
  </w:endnote>
  <w:endnote w:type="continuationSeparator" w:id="0">
    <w:p w:rsidR="00F23B8D" w:rsidRDefault="00F23B8D" w:rsidP="0008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736282"/>
      <w:docPartObj>
        <w:docPartGallery w:val="Page Numbers (Bottom of Page)"/>
        <w:docPartUnique/>
      </w:docPartObj>
    </w:sdtPr>
    <w:sdtEndPr/>
    <w:sdtContent>
      <w:p w:rsidR="00025F6D" w:rsidRDefault="00025F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650">
          <w:rPr>
            <w:noProof/>
          </w:rPr>
          <w:t>10</w:t>
        </w:r>
        <w:r>
          <w:fldChar w:fldCharType="end"/>
        </w:r>
      </w:p>
    </w:sdtContent>
  </w:sdt>
  <w:p w:rsidR="00716FCC" w:rsidRPr="00220BBE" w:rsidRDefault="00F23B8D" w:rsidP="00220BB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8D" w:rsidRDefault="00F23B8D" w:rsidP="00085C96">
      <w:pPr>
        <w:spacing w:after="0" w:line="240" w:lineRule="auto"/>
      </w:pPr>
      <w:r>
        <w:separator/>
      </w:r>
    </w:p>
  </w:footnote>
  <w:footnote w:type="continuationSeparator" w:id="0">
    <w:p w:rsidR="00F23B8D" w:rsidRDefault="00F23B8D" w:rsidP="0008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F72086A"/>
    <w:multiLevelType w:val="hybridMultilevel"/>
    <w:tmpl w:val="68DE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F226F"/>
    <w:multiLevelType w:val="hybridMultilevel"/>
    <w:tmpl w:val="FAE6D0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939"/>
    <w:rsid w:val="00001CB1"/>
    <w:rsid w:val="000158D2"/>
    <w:rsid w:val="00022309"/>
    <w:rsid w:val="00025F6D"/>
    <w:rsid w:val="00085C96"/>
    <w:rsid w:val="000C04F7"/>
    <w:rsid w:val="000E141F"/>
    <w:rsid w:val="000E2D36"/>
    <w:rsid w:val="000E3CE1"/>
    <w:rsid w:val="000F096E"/>
    <w:rsid w:val="000F50E0"/>
    <w:rsid w:val="00120CE5"/>
    <w:rsid w:val="00162CA2"/>
    <w:rsid w:val="00176195"/>
    <w:rsid w:val="00191A54"/>
    <w:rsid w:val="001953FC"/>
    <w:rsid w:val="001A25E8"/>
    <w:rsid w:val="001B40F4"/>
    <w:rsid w:val="001C6D35"/>
    <w:rsid w:val="0023665D"/>
    <w:rsid w:val="00244650"/>
    <w:rsid w:val="00270344"/>
    <w:rsid w:val="00286C60"/>
    <w:rsid w:val="002A369D"/>
    <w:rsid w:val="002A5D20"/>
    <w:rsid w:val="002B450E"/>
    <w:rsid w:val="002C6905"/>
    <w:rsid w:val="002E5866"/>
    <w:rsid w:val="0031400F"/>
    <w:rsid w:val="00315AD7"/>
    <w:rsid w:val="00335417"/>
    <w:rsid w:val="0035252B"/>
    <w:rsid w:val="0038337E"/>
    <w:rsid w:val="003F48A1"/>
    <w:rsid w:val="004131EF"/>
    <w:rsid w:val="00420F50"/>
    <w:rsid w:val="00474987"/>
    <w:rsid w:val="00475053"/>
    <w:rsid w:val="00477AA8"/>
    <w:rsid w:val="004D0866"/>
    <w:rsid w:val="00530570"/>
    <w:rsid w:val="005A7B0A"/>
    <w:rsid w:val="005C2EA2"/>
    <w:rsid w:val="005F08FA"/>
    <w:rsid w:val="005F10E2"/>
    <w:rsid w:val="005F57EB"/>
    <w:rsid w:val="00654B3F"/>
    <w:rsid w:val="00664398"/>
    <w:rsid w:val="006B65ED"/>
    <w:rsid w:val="006D745D"/>
    <w:rsid w:val="0070532B"/>
    <w:rsid w:val="00712720"/>
    <w:rsid w:val="007301A9"/>
    <w:rsid w:val="00775ACF"/>
    <w:rsid w:val="007C7936"/>
    <w:rsid w:val="007F354A"/>
    <w:rsid w:val="00832A5E"/>
    <w:rsid w:val="0088754D"/>
    <w:rsid w:val="008F6C1C"/>
    <w:rsid w:val="0090588E"/>
    <w:rsid w:val="009268CA"/>
    <w:rsid w:val="009465A8"/>
    <w:rsid w:val="009467D5"/>
    <w:rsid w:val="009576B0"/>
    <w:rsid w:val="009938B5"/>
    <w:rsid w:val="009F1FF6"/>
    <w:rsid w:val="00A37B9B"/>
    <w:rsid w:val="00A73CDD"/>
    <w:rsid w:val="00A96748"/>
    <w:rsid w:val="00AB0D2A"/>
    <w:rsid w:val="00AE796B"/>
    <w:rsid w:val="00AF22CD"/>
    <w:rsid w:val="00B01439"/>
    <w:rsid w:val="00B13360"/>
    <w:rsid w:val="00B24DB9"/>
    <w:rsid w:val="00B3494B"/>
    <w:rsid w:val="00BA09F5"/>
    <w:rsid w:val="00BA1366"/>
    <w:rsid w:val="00BA393B"/>
    <w:rsid w:val="00BC2615"/>
    <w:rsid w:val="00C32F46"/>
    <w:rsid w:val="00C4159B"/>
    <w:rsid w:val="00C50EF8"/>
    <w:rsid w:val="00CB1C81"/>
    <w:rsid w:val="00CB7B87"/>
    <w:rsid w:val="00CC6EE4"/>
    <w:rsid w:val="00DC6791"/>
    <w:rsid w:val="00E24E01"/>
    <w:rsid w:val="00E25BEB"/>
    <w:rsid w:val="00E739A7"/>
    <w:rsid w:val="00E75FE3"/>
    <w:rsid w:val="00E81939"/>
    <w:rsid w:val="00E867BB"/>
    <w:rsid w:val="00EC46EC"/>
    <w:rsid w:val="00EF2362"/>
    <w:rsid w:val="00F23B8D"/>
    <w:rsid w:val="00F23CFA"/>
    <w:rsid w:val="00F34729"/>
    <w:rsid w:val="00F60B69"/>
    <w:rsid w:val="00F629C0"/>
    <w:rsid w:val="00F749DC"/>
    <w:rsid w:val="00F954CE"/>
    <w:rsid w:val="00FA0EBE"/>
    <w:rsid w:val="00FB3C50"/>
    <w:rsid w:val="00FC7986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19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F23CF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F23CFA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F23CFA"/>
  </w:style>
  <w:style w:type="character" w:customStyle="1" w:styleId="2">
    <w:name w:val="Основной текст (2)_"/>
    <w:basedOn w:val="a0"/>
    <w:link w:val="21"/>
    <w:uiPriority w:val="99"/>
    <w:rsid w:val="00F23CF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23CF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23CFA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7Exact">
    <w:name w:val="Основной текст (7) Exact"/>
    <w:basedOn w:val="a0"/>
    <w:link w:val="7"/>
    <w:uiPriority w:val="99"/>
    <w:rsid w:val="00B3494B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B3494B"/>
    <w:rPr>
      <w:rFonts w:ascii="MS Mincho" w:eastAsia="MS Mincho" w:cs="MS Mincho"/>
      <w:noProof/>
      <w:sz w:val="8"/>
      <w:szCs w:val="8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3494B"/>
    <w:pPr>
      <w:widowControl w:val="0"/>
      <w:shd w:val="clear" w:color="auto" w:fill="FFFFFF"/>
      <w:spacing w:after="0" w:line="240" w:lineRule="atLeast"/>
    </w:pPr>
    <w:rPr>
      <w:rFonts w:ascii="MS Mincho" w:eastAsia="MS Mincho" w:cs="MS Mincho"/>
      <w:noProof/>
      <w:sz w:val="8"/>
      <w:szCs w:val="8"/>
    </w:rPr>
  </w:style>
  <w:style w:type="character" w:customStyle="1" w:styleId="22">
    <w:name w:val="Заголовок №2"/>
    <w:basedOn w:val="a0"/>
    <w:uiPriority w:val="99"/>
    <w:rsid w:val="00B3494B"/>
    <w:rPr>
      <w:b/>
      <w:bCs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B3494B"/>
    <w:rPr>
      <w:rFonts w:ascii="Times New Roman" w:hAnsi="Times New Roman" w:cs="Times New Roman"/>
      <w:spacing w:val="30"/>
      <w:sz w:val="27"/>
      <w:szCs w:val="27"/>
      <w:u w:val="none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B3494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color w:val="000000"/>
      <w:sz w:val="27"/>
      <w:szCs w:val="27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3494B"/>
    <w:rPr>
      <w:rFonts w:ascii="Times New Roman" w:eastAsiaTheme="minorEastAsia" w:hAnsi="Times New Roman" w:cs="Times New Roman"/>
      <w:color w:val="000000"/>
      <w:sz w:val="27"/>
      <w:szCs w:val="27"/>
      <w:lang w:eastAsia="ru-RU"/>
    </w:rPr>
  </w:style>
  <w:style w:type="character" w:customStyle="1" w:styleId="a8">
    <w:name w:val="Гипертекстовая ссылка"/>
    <w:basedOn w:val="a0"/>
    <w:uiPriority w:val="99"/>
    <w:rsid w:val="00B3494B"/>
    <w:rPr>
      <w:color w:val="106BBE"/>
    </w:rPr>
  </w:style>
  <w:style w:type="character" w:customStyle="1" w:styleId="4">
    <w:name w:val="Основной текст (4)_"/>
    <w:basedOn w:val="a0"/>
    <w:link w:val="41"/>
    <w:uiPriority w:val="99"/>
    <w:rsid w:val="009465A8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465A8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465A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9465A8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465A8"/>
    <w:pPr>
      <w:widowControl w:val="0"/>
      <w:shd w:val="clear" w:color="auto" w:fill="FFFFFF"/>
      <w:spacing w:before="600" w:after="0" w:line="274" w:lineRule="exact"/>
      <w:jc w:val="center"/>
    </w:pPr>
    <w:rPr>
      <w:b/>
      <w:bCs/>
    </w:rPr>
  </w:style>
  <w:style w:type="character" w:customStyle="1" w:styleId="11">
    <w:name w:val="Основной текст + 11"/>
    <w:aliases w:val="5 pt7"/>
    <w:basedOn w:val="1"/>
    <w:uiPriority w:val="99"/>
    <w:rsid w:val="009465A8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"/>
    <w:uiPriority w:val="99"/>
    <w:rsid w:val="009465A8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90">
    <w:name w:val="Основной текст + 9"/>
    <w:aliases w:val="5 pt5,Полужирный2"/>
    <w:basedOn w:val="1"/>
    <w:uiPriority w:val="99"/>
    <w:rsid w:val="009465A8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94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67D5"/>
  </w:style>
  <w:style w:type="paragraph" w:styleId="ab">
    <w:name w:val="List Paragraph"/>
    <w:basedOn w:val="a"/>
    <w:uiPriority w:val="34"/>
    <w:qFormat/>
    <w:rsid w:val="00E73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"/>
    <w:rsid w:val="00775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7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538905B146626E43F3E58F0CC289291E0D1F13C0994D55B0BCFC9557L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10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Света</cp:lastModifiedBy>
  <cp:revision>13</cp:revision>
  <cp:lastPrinted>2018-10-06T14:05:00Z</cp:lastPrinted>
  <dcterms:created xsi:type="dcterms:W3CDTF">2018-05-10T07:19:00Z</dcterms:created>
  <dcterms:modified xsi:type="dcterms:W3CDTF">2019-03-23T05:26:00Z</dcterms:modified>
</cp:coreProperties>
</file>