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987" w:rsidRPr="00392D6A" w:rsidRDefault="00E85987" w:rsidP="00E85987">
      <w:pPr>
        <w:spacing w:after="0" w:line="240" w:lineRule="auto"/>
        <w:jc w:val="center"/>
        <w:rPr>
          <w:rFonts w:ascii="Times New Roman" w:eastAsia="Times New Roman" w:hAnsi="Times New Roman" w:cs="Times New Roman"/>
          <w:b/>
          <w:color w:val="000000"/>
          <w:sz w:val="16"/>
          <w:szCs w:val="16"/>
          <w:lang w:eastAsia="ru-RU"/>
        </w:rPr>
      </w:pPr>
      <w:r w:rsidRPr="00392D6A">
        <w:rPr>
          <w:rFonts w:ascii="Times New Roman" w:eastAsia="Times New Roman" w:hAnsi="Times New Roman" w:cs="Times New Roman"/>
          <w:b/>
          <w:color w:val="000000"/>
          <w:sz w:val="16"/>
          <w:szCs w:val="16"/>
          <w:lang w:eastAsia="ru-RU"/>
        </w:rPr>
        <w:t>ПЕЧАТНОЕ СРЕДСТВО  МАССОВОЙ  ИНФОРМАЦИИ</w:t>
      </w:r>
    </w:p>
    <w:p w:rsidR="00E85987" w:rsidRPr="00392D6A" w:rsidRDefault="00E85987" w:rsidP="00E85987">
      <w:pPr>
        <w:tabs>
          <w:tab w:val="left" w:pos="5060"/>
        </w:tabs>
        <w:spacing w:after="0" w:line="240" w:lineRule="auto"/>
        <w:jc w:val="center"/>
        <w:rPr>
          <w:rFonts w:ascii="Times New Roman" w:eastAsia="Times New Roman" w:hAnsi="Times New Roman" w:cs="Times New Roman"/>
          <w:b/>
          <w:color w:val="000000"/>
          <w:sz w:val="16"/>
          <w:szCs w:val="16"/>
          <w:lang w:eastAsia="ru-RU"/>
        </w:rPr>
      </w:pPr>
      <w:r w:rsidRPr="00392D6A">
        <w:rPr>
          <w:rFonts w:ascii="Times New Roman" w:eastAsia="Times New Roman" w:hAnsi="Times New Roman" w:cs="Times New Roman"/>
          <w:b/>
          <w:color w:val="000000"/>
          <w:sz w:val="16"/>
          <w:szCs w:val="16"/>
          <w:lang w:eastAsia="ru-RU"/>
        </w:rPr>
        <w:t>«АЛЕКСАНДРОВСКИЙ  ВЕСТНИК»</w:t>
      </w:r>
    </w:p>
    <w:p w:rsidR="00E85987" w:rsidRPr="00392D6A" w:rsidRDefault="00891FFC" w:rsidP="00E85987">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29.12.2018г  №  208</w:t>
      </w:r>
      <w:r w:rsidR="00E85987" w:rsidRPr="00392D6A">
        <w:rPr>
          <w:rFonts w:ascii="Times New Roman" w:eastAsia="Times New Roman" w:hAnsi="Times New Roman" w:cs="Times New Roman"/>
          <w:b/>
          <w:color w:val="000000"/>
          <w:sz w:val="16"/>
          <w:szCs w:val="16"/>
          <w:lang w:eastAsia="ru-RU"/>
        </w:rPr>
        <w:t>(1</w:t>
      </w:r>
      <w:r>
        <w:rPr>
          <w:rFonts w:ascii="Times New Roman" w:eastAsia="Times New Roman" w:hAnsi="Times New Roman" w:cs="Times New Roman"/>
          <w:b/>
          <w:color w:val="000000"/>
          <w:sz w:val="16"/>
          <w:szCs w:val="16"/>
          <w:lang w:eastAsia="ru-RU"/>
        </w:rPr>
        <w:t>50</w:t>
      </w:r>
      <w:r w:rsidR="00E85987" w:rsidRPr="00392D6A">
        <w:rPr>
          <w:rFonts w:ascii="Times New Roman" w:eastAsia="Times New Roman" w:hAnsi="Times New Roman" w:cs="Times New Roman"/>
          <w:b/>
          <w:color w:val="000000"/>
          <w:sz w:val="16"/>
          <w:szCs w:val="16"/>
          <w:lang w:eastAsia="ru-RU"/>
        </w:rPr>
        <w:t>)</w:t>
      </w:r>
    </w:p>
    <w:p w:rsidR="00E85987" w:rsidRPr="0006120A" w:rsidRDefault="00E85987" w:rsidP="00E85987">
      <w:pPr>
        <w:tabs>
          <w:tab w:val="left" w:pos="426"/>
        </w:tabs>
        <w:spacing w:after="0" w:line="240" w:lineRule="auto"/>
        <w:rPr>
          <w:rFonts w:ascii="Times New Roman" w:eastAsia="Times New Roman" w:hAnsi="Times New Roman" w:cs="Times New Roman"/>
          <w:sz w:val="16"/>
          <w:szCs w:val="16"/>
          <w:lang w:eastAsia="ru-RU"/>
        </w:rPr>
      </w:pPr>
      <w:r w:rsidRPr="0006120A">
        <w:rPr>
          <w:rFonts w:ascii="Times New Roman" w:eastAsia="Times New Roman" w:hAnsi="Times New Roman" w:cs="Times New Roman"/>
          <w:sz w:val="16"/>
          <w:szCs w:val="16"/>
          <w:lang w:eastAsia="ru-RU"/>
        </w:rPr>
        <w:t xml:space="preserve">Уважаемые жители МО «Александровск» сообщаем  всем, что администрацией МО «Александровск» в </w:t>
      </w:r>
      <w:r w:rsidR="00891FFC">
        <w:rPr>
          <w:rFonts w:ascii="Times New Roman" w:eastAsia="Times New Roman" w:hAnsi="Times New Roman" w:cs="Times New Roman"/>
          <w:sz w:val="16"/>
          <w:szCs w:val="16"/>
          <w:lang w:eastAsia="ru-RU"/>
        </w:rPr>
        <w:t>декабре</w:t>
      </w:r>
      <w:r w:rsidR="00DC0D23">
        <w:rPr>
          <w:rFonts w:ascii="Times New Roman" w:eastAsia="Times New Roman" w:hAnsi="Times New Roman" w:cs="Times New Roman"/>
          <w:sz w:val="16"/>
          <w:szCs w:val="16"/>
          <w:lang w:eastAsia="ru-RU"/>
        </w:rPr>
        <w:t xml:space="preserve"> </w:t>
      </w:r>
      <w:r w:rsidR="0006120A" w:rsidRPr="0006120A">
        <w:rPr>
          <w:rFonts w:ascii="Times New Roman" w:eastAsia="Times New Roman" w:hAnsi="Times New Roman" w:cs="Times New Roman"/>
          <w:sz w:val="16"/>
          <w:szCs w:val="16"/>
          <w:lang w:eastAsia="ru-RU"/>
        </w:rPr>
        <w:t xml:space="preserve"> </w:t>
      </w:r>
      <w:r w:rsidRPr="0006120A">
        <w:rPr>
          <w:rFonts w:ascii="Times New Roman" w:eastAsia="Times New Roman" w:hAnsi="Times New Roman" w:cs="Times New Roman"/>
          <w:sz w:val="16"/>
          <w:szCs w:val="16"/>
          <w:lang w:eastAsia="ru-RU"/>
        </w:rPr>
        <w:t>месяце  2018  года  были  приняты  следующие  нормативно- правовые  акты:</w:t>
      </w:r>
    </w:p>
    <w:p w:rsidR="00E85987" w:rsidRDefault="00E85987" w:rsidP="00E85987">
      <w:pPr>
        <w:shd w:val="clear" w:color="auto" w:fill="FFFFFF"/>
        <w:spacing w:after="0" w:line="240" w:lineRule="auto"/>
        <w:rPr>
          <w:rFonts w:ascii="Times New Roman" w:eastAsia="Times New Roman" w:hAnsi="Times New Roman" w:cs="Times New Roman"/>
          <w:sz w:val="16"/>
          <w:szCs w:val="16"/>
          <w:lang w:eastAsia="ru-RU"/>
        </w:rPr>
      </w:pPr>
    </w:p>
    <w:p w:rsidR="00002084" w:rsidRDefault="00002084" w:rsidP="00E85987">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1.Решение Думы МО «Александровск» от 11.12.2018г №4/4-дмо «О внесении изменений в Положение о бюджетном процессе в муниципальном образовании «Александровск» , утвержденное решение Думы муниципального образования «Александровск» от 08.09.2014г №3/35-дмо.</w:t>
      </w:r>
    </w:p>
    <w:p w:rsidR="00002084" w:rsidRDefault="00002084" w:rsidP="00002084">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Pr="00002084">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Решение Думы МО «Александровск» от 11.12.2018г №4/5-дмо «О системе муниципальных правовых актов муниципального образования «Александровск».</w:t>
      </w:r>
    </w:p>
    <w:p w:rsidR="00002084" w:rsidRDefault="00002084" w:rsidP="00002084">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Pr="00002084">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Решение Думы МО «Александровск» от 25.12.2018г №4/6-дмо «О внесении изменений в Устав муниципального образования «Александровск».</w:t>
      </w:r>
    </w:p>
    <w:p w:rsidR="00002084" w:rsidRDefault="00002084" w:rsidP="00002084">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Pr="00002084">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Решение Думы МО «Александровск» от 25.12.2018г №4/7-дмо «О бюджете МО «Александровск» на 2019 год и на плановый период 2020 и 2021 годов»</w:t>
      </w:r>
    </w:p>
    <w:p w:rsidR="00577C8C" w:rsidRDefault="00577C8C" w:rsidP="00577C8C">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r w:rsidRPr="00002084">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Решение Думы МО «Александровск» от 25.12.2018г №4/8-дмо «Об утверждении муниципальной программы «Стратегия социально-экономического развития муниципального образования «Александровск» на 2019-2030 годы».</w:t>
      </w:r>
    </w:p>
    <w:p w:rsidR="00002084" w:rsidRPr="0006120A" w:rsidRDefault="005E0D35" w:rsidP="00E85987">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6.Решение Думы МО «Александровск» от 25.12.2018г №4/9-дмо «О внесении изменений в решение Думы муниципального образования «Александровск»  «О бюджете МО «Александровск» на 2018 год и на плановый период 2019-2020</w:t>
      </w:r>
      <w:r w:rsidR="0067479C">
        <w:rPr>
          <w:rFonts w:ascii="Times New Roman" w:eastAsia="Times New Roman" w:hAnsi="Times New Roman" w:cs="Times New Roman"/>
          <w:sz w:val="16"/>
          <w:szCs w:val="16"/>
          <w:lang w:eastAsia="ru-RU"/>
        </w:rPr>
        <w:t xml:space="preserve"> годов от 21.12.2017г №3/151</w:t>
      </w:r>
    </w:p>
    <w:p w:rsidR="000F394F" w:rsidRDefault="0067479C" w:rsidP="000F394F">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r w:rsidR="00FF1479">
        <w:rPr>
          <w:rFonts w:ascii="Times New Roman" w:eastAsia="Times New Roman" w:hAnsi="Times New Roman" w:cs="Times New Roman"/>
          <w:sz w:val="16"/>
          <w:szCs w:val="16"/>
          <w:lang w:eastAsia="ru-RU"/>
        </w:rPr>
        <w:t>.</w:t>
      </w:r>
      <w:r w:rsidR="000F394F" w:rsidRPr="000F394F">
        <w:rPr>
          <w:rFonts w:ascii="Times New Roman" w:eastAsia="Times New Roman" w:hAnsi="Times New Roman" w:cs="Times New Roman"/>
          <w:sz w:val="16"/>
          <w:szCs w:val="16"/>
          <w:lang w:eastAsia="ru-RU"/>
        </w:rPr>
        <w:t xml:space="preserve"> </w:t>
      </w:r>
      <w:r w:rsidR="000F394F" w:rsidRPr="0006120A">
        <w:rPr>
          <w:rFonts w:ascii="Times New Roman" w:eastAsia="Times New Roman" w:hAnsi="Times New Roman" w:cs="Times New Roman"/>
          <w:sz w:val="16"/>
          <w:szCs w:val="16"/>
          <w:lang w:eastAsia="ru-RU"/>
        </w:rPr>
        <w:t>Постановление главы  МО «Але</w:t>
      </w:r>
      <w:r w:rsidR="00891FFC">
        <w:rPr>
          <w:rFonts w:ascii="Times New Roman" w:eastAsia="Times New Roman" w:hAnsi="Times New Roman" w:cs="Times New Roman"/>
          <w:sz w:val="16"/>
          <w:szCs w:val="16"/>
          <w:lang w:eastAsia="ru-RU"/>
        </w:rPr>
        <w:t>ксандровск» от  14.12</w:t>
      </w:r>
      <w:r w:rsidR="000F394F">
        <w:rPr>
          <w:rFonts w:ascii="Times New Roman" w:eastAsia="Times New Roman" w:hAnsi="Times New Roman" w:cs="Times New Roman"/>
          <w:sz w:val="16"/>
          <w:szCs w:val="16"/>
          <w:lang w:eastAsia="ru-RU"/>
        </w:rPr>
        <w:t>.2018г</w:t>
      </w:r>
      <w:r w:rsidR="00891FFC">
        <w:rPr>
          <w:rFonts w:ascii="Times New Roman" w:eastAsia="Times New Roman" w:hAnsi="Times New Roman" w:cs="Times New Roman"/>
          <w:sz w:val="16"/>
          <w:szCs w:val="16"/>
          <w:lang w:eastAsia="ru-RU"/>
        </w:rPr>
        <w:t>. №73</w:t>
      </w:r>
      <w:r w:rsidR="000F394F" w:rsidRPr="0006120A">
        <w:rPr>
          <w:rFonts w:ascii="Times New Roman" w:eastAsia="Times New Roman" w:hAnsi="Times New Roman" w:cs="Times New Roman"/>
          <w:sz w:val="16"/>
          <w:szCs w:val="16"/>
          <w:lang w:eastAsia="ru-RU"/>
        </w:rPr>
        <w:t>-п</w:t>
      </w:r>
      <w:r w:rsidR="00891FFC">
        <w:rPr>
          <w:rFonts w:ascii="Times New Roman" w:eastAsia="Times New Roman" w:hAnsi="Times New Roman" w:cs="Times New Roman"/>
          <w:sz w:val="16"/>
          <w:szCs w:val="16"/>
          <w:lang w:eastAsia="ru-RU"/>
        </w:rPr>
        <w:t xml:space="preserve"> «Об утверждении Порядка обмена земельного участка, находящегося в собственности муниципального образования «Александровск», на земельный участок, находящийся в частной собственности.</w:t>
      </w:r>
    </w:p>
    <w:p w:rsidR="00891FFC" w:rsidRDefault="0067479C" w:rsidP="008274C5">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r w:rsidR="000F394F">
        <w:rPr>
          <w:rFonts w:ascii="Times New Roman" w:eastAsia="Times New Roman" w:hAnsi="Times New Roman" w:cs="Times New Roman"/>
          <w:sz w:val="16"/>
          <w:szCs w:val="16"/>
          <w:lang w:eastAsia="ru-RU"/>
        </w:rPr>
        <w:t>.</w:t>
      </w:r>
      <w:r w:rsidR="000F394F" w:rsidRPr="000F394F">
        <w:rPr>
          <w:rFonts w:ascii="Times New Roman" w:eastAsia="Times New Roman" w:hAnsi="Times New Roman" w:cs="Times New Roman"/>
          <w:sz w:val="16"/>
          <w:szCs w:val="16"/>
          <w:lang w:eastAsia="ru-RU"/>
        </w:rPr>
        <w:t xml:space="preserve"> </w:t>
      </w:r>
      <w:r w:rsidR="000F394F" w:rsidRPr="0006120A">
        <w:rPr>
          <w:rFonts w:ascii="Times New Roman" w:eastAsia="Times New Roman" w:hAnsi="Times New Roman" w:cs="Times New Roman"/>
          <w:sz w:val="16"/>
          <w:szCs w:val="16"/>
          <w:lang w:eastAsia="ru-RU"/>
        </w:rPr>
        <w:t>Постановление главы  МО «Але</w:t>
      </w:r>
      <w:r w:rsidR="00891FFC">
        <w:rPr>
          <w:rFonts w:ascii="Times New Roman" w:eastAsia="Times New Roman" w:hAnsi="Times New Roman" w:cs="Times New Roman"/>
          <w:sz w:val="16"/>
          <w:szCs w:val="16"/>
          <w:lang w:eastAsia="ru-RU"/>
        </w:rPr>
        <w:t>ксандровск» от  21.12.2018г. №74</w:t>
      </w:r>
      <w:r w:rsidR="000F394F" w:rsidRPr="0006120A">
        <w:rPr>
          <w:rFonts w:ascii="Times New Roman" w:eastAsia="Times New Roman" w:hAnsi="Times New Roman" w:cs="Times New Roman"/>
          <w:sz w:val="16"/>
          <w:szCs w:val="16"/>
          <w:lang w:eastAsia="ru-RU"/>
        </w:rPr>
        <w:t>-п</w:t>
      </w:r>
      <w:r w:rsidR="004C7F53">
        <w:rPr>
          <w:rFonts w:ascii="Times New Roman" w:eastAsia="Times New Roman" w:hAnsi="Times New Roman" w:cs="Times New Roman"/>
          <w:sz w:val="16"/>
          <w:szCs w:val="16"/>
          <w:lang w:eastAsia="ru-RU"/>
        </w:rPr>
        <w:t xml:space="preserve"> </w:t>
      </w:r>
      <w:r w:rsidR="00891FFC">
        <w:rPr>
          <w:rFonts w:ascii="Times New Roman" w:eastAsia="Times New Roman" w:hAnsi="Times New Roman" w:cs="Times New Roman"/>
          <w:sz w:val="16"/>
          <w:szCs w:val="16"/>
          <w:lang w:eastAsia="ru-RU"/>
        </w:rPr>
        <w:t>«Об утверждении Плана мероприятий по экологическому просвещению и мотивизации  населения к деятельности по раздельному сбору твердых коммунальных отходов на территории муниципального образования «Александровск».</w:t>
      </w:r>
    </w:p>
    <w:p w:rsidR="00463C45" w:rsidRDefault="00891FFC" w:rsidP="008274C5">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67479C">
        <w:rPr>
          <w:rFonts w:ascii="Times New Roman" w:eastAsia="Times New Roman" w:hAnsi="Times New Roman" w:cs="Times New Roman"/>
          <w:sz w:val="16"/>
          <w:szCs w:val="16"/>
          <w:lang w:eastAsia="ru-RU"/>
        </w:rPr>
        <w:t>9</w:t>
      </w:r>
      <w:r w:rsidR="008274C5">
        <w:rPr>
          <w:rFonts w:ascii="Times New Roman" w:eastAsia="Times New Roman" w:hAnsi="Times New Roman" w:cs="Times New Roman"/>
          <w:sz w:val="16"/>
          <w:szCs w:val="16"/>
          <w:lang w:eastAsia="ru-RU"/>
        </w:rPr>
        <w:t>.</w:t>
      </w:r>
      <w:r w:rsidR="008274C5" w:rsidRPr="008274C5">
        <w:rPr>
          <w:rFonts w:ascii="Times New Roman" w:eastAsia="Times New Roman" w:hAnsi="Times New Roman" w:cs="Times New Roman"/>
          <w:sz w:val="16"/>
          <w:szCs w:val="16"/>
          <w:lang w:eastAsia="ru-RU"/>
        </w:rPr>
        <w:t xml:space="preserve"> </w:t>
      </w:r>
      <w:r w:rsidR="008274C5" w:rsidRPr="0006120A">
        <w:rPr>
          <w:rFonts w:ascii="Times New Roman" w:eastAsia="Times New Roman" w:hAnsi="Times New Roman" w:cs="Times New Roman"/>
          <w:sz w:val="16"/>
          <w:szCs w:val="16"/>
          <w:lang w:eastAsia="ru-RU"/>
        </w:rPr>
        <w:t>Постановление главы  МО «Але</w:t>
      </w:r>
      <w:r>
        <w:rPr>
          <w:rFonts w:ascii="Times New Roman" w:eastAsia="Times New Roman" w:hAnsi="Times New Roman" w:cs="Times New Roman"/>
          <w:sz w:val="16"/>
          <w:szCs w:val="16"/>
          <w:lang w:eastAsia="ru-RU"/>
        </w:rPr>
        <w:t>ксандровск» от  21.12.2018г. №75</w:t>
      </w:r>
      <w:r w:rsidR="008274C5" w:rsidRPr="0006120A">
        <w:rPr>
          <w:rFonts w:ascii="Times New Roman" w:eastAsia="Times New Roman" w:hAnsi="Times New Roman" w:cs="Times New Roman"/>
          <w:sz w:val="16"/>
          <w:szCs w:val="16"/>
          <w:lang w:eastAsia="ru-RU"/>
        </w:rPr>
        <w:t>-п</w:t>
      </w:r>
      <w:r>
        <w:rPr>
          <w:rFonts w:ascii="Times New Roman" w:eastAsia="Times New Roman" w:hAnsi="Times New Roman" w:cs="Times New Roman"/>
          <w:sz w:val="16"/>
          <w:szCs w:val="16"/>
          <w:lang w:eastAsia="ru-RU"/>
        </w:rPr>
        <w:t xml:space="preserve"> «Об утверждении генеральной схемы санитарной очистки </w:t>
      </w:r>
      <w:r w:rsidR="00435D2A">
        <w:rPr>
          <w:rFonts w:ascii="Times New Roman" w:eastAsia="Times New Roman" w:hAnsi="Times New Roman" w:cs="Times New Roman"/>
          <w:sz w:val="16"/>
          <w:szCs w:val="16"/>
          <w:lang w:eastAsia="ru-RU"/>
        </w:rPr>
        <w:t>населенных пунктов муниципального образования «Александровск».</w:t>
      </w:r>
    </w:p>
    <w:p w:rsidR="00FA677F" w:rsidRDefault="00FA677F" w:rsidP="005216AF">
      <w:pPr>
        <w:shd w:val="clear" w:color="auto" w:fill="FFFFFF"/>
        <w:spacing w:after="0" w:line="240" w:lineRule="auto"/>
        <w:rPr>
          <w:rFonts w:ascii="Times New Roman" w:eastAsia="Times New Roman" w:hAnsi="Times New Roman" w:cs="Times New Roman"/>
          <w:sz w:val="16"/>
          <w:szCs w:val="16"/>
          <w:lang w:eastAsia="ru-RU"/>
        </w:rPr>
      </w:pPr>
    </w:p>
    <w:p w:rsidR="00463C45" w:rsidRDefault="00463C45" w:rsidP="00D917FF">
      <w:pPr>
        <w:shd w:val="clear" w:color="auto" w:fill="FFFFFF"/>
        <w:spacing w:after="0" w:line="240" w:lineRule="auto"/>
        <w:rPr>
          <w:rFonts w:ascii="Times New Roman" w:eastAsia="Times New Roman" w:hAnsi="Times New Roman" w:cs="Times New Roman"/>
          <w:sz w:val="16"/>
          <w:szCs w:val="16"/>
          <w:lang w:eastAsia="ru-RU"/>
        </w:rPr>
      </w:pPr>
    </w:p>
    <w:p w:rsidR="00D917FF" w:rsidRPr="00BB4F78" w:rsidRDefault="00D917FF" w:rsidP="00D917FF">
      <w:pPr>
        <w:spacing w:after="0" w:line="240" w:lineRule="auto"/>
        <w:jc w:val="center"/>
        <w:rPr>
          <w:rFonts w:ascii="Arial" w:eastAsia="Calibri" w:hAnsi="Arial" w:cs="Arial"/>
          <w:b/>
          <w:sz w:val="18"/>
          <w:szCs w:val="18"/>
        </w:rPr>
      </w:pPr>
      <w:r w:rsidRPr="00BB4F78">
        <w:rPr>
          <w:rFonts w:ascii="Arial" w:eastAsia="Calibri" w:hAnsi="Arial" w:cs="Arial"/>
          <w:b/>
          <w:sz w:val="18"/>
          <w:szCs w:val="18"/>
        </w:rPr>
        <w:t>11.12.2018г. № 4/4-дмо</w:t>
      </w:r>
    </w:p>
    <w:p w:rsidR="00D917FF" w:rsidRPr="00BB4F78" w:rsidRDefault="00D917FF" w:rsidP="00D917FF">
      <w:pPr>
        <w:spacing w:after="0" w:line="240" w:lineRule="auto"/>
        <w:jc w:val="center"/>
        <w:rPr>
          <w:rFonts w:ascii="Arial" w:eastAsia="Calibri" w:hAnsi="Arial" w:cs="Arial"/>
          <w:b/>
          <w:sz w:val="18"/>
          <w:szCs w:val="18"/>
        </w:rPr>
      </w:pPr>
      <w:r w:rsidRPr="00BB4F78">
        <w:rPr>
          <w:rFonts w:ascii="Arial" w:eastAsia="Calibri" w:hAnsi="Arial" w:cs="Arial"/>
          <w:b/>
          <w:sz w:val="18"/>
          <w:szCs w:val="18"/>
        </w:rPr>
        <w:t>РОССИЙСКАЯ ФЕДЕРАЦИЯ</w:t>
      </w:r>
    </w:p>
    <w:p w:rsidR="00D917FF" w:rsidRPr="00BB4F78" w:rsidRDefault="00D917FF" w:rsidP="00D917FF">
      <w:pPr>
        <w:spacing w:after="0" w:line="240" w:lineRule="auto"/>
        <w:jc w:val="center"/>
        <w:rPr>
          <w:rFonts w:ascii="Arial" w:eastAsia="Calibri" w:hAnsi="Arial" w:cs="Arial"/>
          <w:b/>
          <w:sz w:val="18"/>
          <w:szCs w:val="18"/>
        </w:rPr>
      </w:pPr>
      <w:r w:rsidRPr="00BB4F78">
        <w:rPr>
          <w:rFonts w:ascii="Arial" w:eastAsia="Calibri" w:hAnsi="Arial" w:cs="Arial"/>
          <w:b/>
          <w:sz w:val="18"/>
          <w:szCs w:val="18"/>
        </w:rPr>
        <w:t>ИРКУТСКАЯ ОБЛАСТЬ</w:t>
      </w:r>
    </w:p>
    <w:p w:rsidR="00D917FF" w:rsidRPr="00BB4F78" w:rsidRDefault="00D917FF" w:rsidP="00D917FF">
      <w:pPr>
        <w:spacing w:after="0" w:line="240" w:lineRule="auto"/>
        <w:jc w:val="center"/>
        <w:rPr>
          <w:rFonts w:ascii="Arial" w:eastAsia="Calibri" w:hAnsi="Arial" w:cs="Arial"/>
          <w:b/>
          <w:sz w:val="18"/>
          <w:szCs w:val="18"/>
        </w:rPr>
      </w:pPr>
      <w:r w:rsidRPr="00BB4F78">
        <w:rPr>
          <w:rFonts w:ascii="Arial" w:eastAsia="Calibri" w:hAnsi="Arial" w:cs="Arial"/>
          <w:b/>
          <w:sz w:val="18"/>
          <w:szCs w:val="18"/>
        </w:rPr>
        <w:t>АЛАРСКИЙ МУНИЦИПАЛЬНЫЙ РАЙОН</w:t>
      </w:r>
    </w:p>
    <w:p w:rsidR="00D917FF" w:rsidRPr="00BB4F78" w:rsidRDefault="00D917FF" w:rsidP="00D917FF">
      <w:pPr>
        <w:spacing w:after="0" w:line="240" w:lineRule="auto"/>
        <w:jc w:val="center"/>
        <w:rPr>
          <w:rFonts w:ascii="Arial" w:eastAsia="Calibri" w:hAnsi="Arial" w:cs="Arial"/>
          <w:b/>
          <w:sz w:val="18"/>
          <w:szCs w:val="18"/>
        </w:rPr>
      </w:pPr>
      <w:r w:rsidRPr="00BB4F78">
        <w:rPr>
          <w:rFonts w:ascii="Arial" w:eastAsia="Calibri" w:hAnsi="Arial" w:cs="Arial"/>
          <w:b/>
          <w:sz w:val="18"/>
          <w:szCs w:val="18"/>
        </w:rPr>
        <w:t>МУНИЦИПАЛЬНОЕ ОБРАЗОВАНИЕ «АЛЕКСАНДРОВСК»</w:t>
      </w:r>
    </w:p>
    <w:p w:rsidR="00D917FF" w:rsidRPr="00BB4F78" w:rsidRDefault="00D917FF" w:rsidP="00D917FF">
      <w:pPr>
        <w:spacing w:after="0" w:line="240" w:lineRule="auto"/>
        <w:jc w:val="center"/>
        <w:rPr>
          <w:rFonts w:ascii="Arial" w:eastAsia="Calibri" w:hAnsi="Arial" w:cs="Arial"/>
          <w:b/>
          <w:sz w:val="18"/>
          <w:szCs w:val="18"/>
        </w:rPr>
      </w:pPr>
      <w:r w:rsidRPr="00BB4F78">
        <w:rPr>
          <w:rFonts w:ascii="Arial" w:eastAsia="Calibri" w:hAnsi="Arial" w:cs="Arial"/>
          <w:b/>
          <w:sz w:val="18"/>
          <w:szCs w:val="18"/>
        </w:rPr>
        <w:t>ДУМА</w:t>
      </w:r>
    </w:p>
    <w:p w:rsidR="00D917FF" w:rsidRPr="00BB4F78" w:rsidRDefault="00D917FF" w:rsidP="00D917FF">
      <w:pPr>
        <w:spacing w:after="0" w:line="240" w:lineRule="auto"/>
        <w:jc w:val="center"/>
        <w:rPr>
          <w:rFonts w:ascii="Arial" w:eastAsia="Calibri" w:hAnsi="Arial" w:cs="Arial"/>
          <w:b/>
          <w:sz w:val="18"/>
          <w:szCs w:val="18"/>
        </w:rPr>
      </w:pPr>
      <w:r w:rsidRPr="00BB4F78">
        <w:rPr>
          <w:rFonts w:ascii="Arial" w:eastAsia="Calibri" w:hAnsi="Arial" w:cs="Arial"/>
          <w:b/>
          <w:sz w:val="18"/>
          <w:szCs w:val="18"/>
        </w:rPr>
        <w:t>РЕШЕНИЕ</w:t>
      </w:r>
    </w:p>
    <w:p w:rsidR="00D917FF" w:rsidRPr="00BB4F78" w:rsidRDefault="00D917FF" w:rsidP="00D917FF">
      <w:pPr>
        <w:spacing w:after="0" w:line="240" w:lineRule="auto"/>
        <w:jc w:val="center"/>
        <w:rPr>
          <w:rFonts w:ascii="Arial" w:eastAsia="Calibri" w:hAnsi="Arial" w:cs="Arial"/>
          <w:sz w:val="18"/>
          <w:szCs w:val="18"/>
        </w:rPr>
      </w:pPr>
    </w:p>
    <w:p w:rsidR="00D917FF" w:rsidRPr="00BB4F78" w:rsidRDefault="00D917FF" w:rsidP="00D917FF">
      <w:pPr>
        <w:tabs>
          <w:tab w:val="left" w:pos="180"/>
          <w:tab w:val="left" w:pos="1260"/>
        </w:tabs>
        <w:jc w:val="center"/>
        <w:rPr>
          <w:rFonts w:ascii="Arial" w:eastAsia="Calibri" w:hAnsi="Arial" w:cs="Arial"/>
          <w:b/>
          <w:sz w:val="18"/>
          <w:szCs w:val="18"/>
        </w:rPr>
      </w:pPr>
      <w:r w:rsidRPr="00BB4F78">
        <w:rPr>
          <w:rFonts w:ascii="Arial" w:eastAsia="Calibri" w:hAnsi="Arial" w:cs="Arial"/>
          <w:b/>
          <w:sz w:val="18"/>
          <w:szCs w:val="18"/>
        </w:rPr>
        <w:t xml:space="preserve">О ВНЕСЕНИИ ИЗМЕНЕНИЙ В ПОЛОЖЕНИЕ О БЮДЖЕТНОМ ПРОЦЕССЕ В МУНИЦИПАЛЬНОМ ОБРАЗОВАНИИ «АЛЕКСАНДРОВСК», УТВЕРЖДЕННОЕ РЕШЕНИЕМ ДУМЫ МУНИЦИПАЛЬНОГО ОБРАЗОВАНИЯ «АЛЕКСАНДРОВСК» ОТ 08. 09 2014 ГОДА № 3/35-ДМО </w:t>
      </w:r>
    </w:p>
    <w:p w:rsidR="00D917FF" w:rsidRPr="00BB4F78" w:rsidRDefault="00D917FF" w:rsidP="00D917FF">
      <w:pPr>
        <w:jc w:val="center"/>
        <w:rPr>
          <w:rFonts w:ascii="Arial" w:hAnsi="Arial" w:cs="Arial"/>
          <w:b/>
          <w:bCs/>
          <w:color w:val="000000"/>
          <w:sz w:val="18"/>
          <w:szCs w:val="18"/>
        </w:rPr>
      </w:pPr>
    </w:p>
    <w:p w:rsidR="00D917FF" w:rsidRPr="00BB4F78" w:rsidRDefault="00D917FF" w:rsidP="00D917FF">
      <w:pPr>
        <w:tabs>
          <w:tab w:val="left" w:pos="180"/>
          <w:tab w:val="left" w:pos="1260"/>
        </w:tabs>
        <w:ind w:firstLine="720"/>
        <w:jc w:val="both"/>
        <w:rPr>
          <w:rFonts w:ascii="Arial" w:hAnsi="Arial" w:cs="Arial"/>
          <w:color w:val="000000"/>
          <w:sz w:val="18"/>
          <w:szCs w:val="18"/>
        </w:rPr>
      </w:pPr>
      <w:r w:rsidRPr="00BB4F78">
        <w:rPr>
          <w:rFonts w:ascii="Arial" w:hAnsi="Arial" w:cs="Arial"/>
          <w:color w:val="000000"/>
          <w:sz w:val="18"/>
          <w:szCs w:val="18"/>
        </w:rPr>
        <w:lastRenderedPageBreak/>
        <w:t>В соответствии с Бюджетным кодексом РФ, Федеральными  законами  от 04.06.2018  № 142-ФЗ «О внесении изменений в БК РФ и статью 3 Федерального закона «О внесении изменений в БК РФ и признании утратившими силу отдельных положений законодательных актов Российской Федерации», от 19.07.2018г. № 222-ФЗ «О внесении  изменений в БК РФ и статью 3 Федерального закона «О внесении изменений в БК РФ и признании утратившими силу отдельных положений законодательных актов Российской Федерации», Федеральным законом от 06.10.2003г. №131-ФЗ «</w:t>
      </w:r>
      <w:r w:rsidRPr="00BB4F78">
        <w:rPr>
          <w:rFonts w:ascii="Arial" w:hAnsi="Arial" w:cs="Arial"/>
          <w:color w:val="000000"/>
          <w:sz w:val="18"/>
          <w:szCs w:val="18"/>
          <w:shd w:val="clear" w:color="auto" w:fill="FFFFFF"/>
        </w:rPr>
        <w:t>Об общих</w:t>
      </w:r>
      <w:r w:rsidRPr="00BB4F78">
        <w:rPr>
          <w:rStyle w:val="apple-converted-space"/>
          <w:rFonts w:ascii="Arial" w:hAnsi="Arial" w:cs="Arial"/>
          <w:color w:val="000000"/>
          <w:sz w:val="18"/>
          <w:szCs w:val="18"/>
          <w:shd w:val="clear" w:color="auto" w:fill="FFFFFF"/>
        </w:rPr>
        <w:t> </w:t>
      </w:r>
      <w:r w:rsidRPr="00BB4F78">
        <w:rPr>
          <w:rFonts w:ascii="Arial" w:hAnsi="Arial" w:cs="Arial"/>
          <w:color w:val="000000"/>
          <w:sz w:val="18"/>
          <w:szCs w:val="18"/>
          <w:shd w:val="clear" w:color="auto" w:fill="FFFFFF"/>
        </w:rPr>
        <w:t>принципах организации местного самоуправления в Российской Федерации»</w:t>
      </w:r>
      <w:r w:rsidRPr="00BB4F78">
        <w:rPr>
          <w:rFonts w:ascii="Arial" w:hAnsi="Arial" w:cs="Arial"/>
          <w:color w:val="000000"/>
          <w:sz w:val="18"/>
          <w:szCs w:val="18"/>
        </w:rPr>
        <w:t>, руководствуясь Уставом муниципального образования «Александровск», Дума муниципального образования «Александровск»</w:t>
      </w:r>
    </w:p>
    <w:p w:rsidR="00D917FF" w:rsidRPr="00BB4F78" w:rsidRDefault="00D917FF" w:rsidP="00D917FF">
      <w:pPr>
        <w:autoSpaceDE w:val="0"/>
        <w:autoSpaceDN w:val="0"/>
        <w:adjustRightInd w:val="0"/>
        <w:jc w:val="center"/>
        <w:rPr>
          <w:rFonts w:ascii="Arial" w:hAnsi="Arial" w:cs="Arial"/>
          <w:b/>
          <w:bCs/>
          <w:color w:val="000000"/>
          <w:sz w:val="18"/>
          <w:szCs w:val="18"/>
        </w:rPr>
      </w:pPr>
    </w:p>
    <w:p w:rsidR="00D917FF" w:rsidRPr="00BB4F78" w:rsidRDefault="00D917FF" w:rsidP="00D917FF">
      <w:pPr>
        <w:autoSpaceDE w:val="0"/>
        <w:autoSpaceDN w:val="0"/>
        <w:adjustRightInd w:val="0"/>
        <w:ind w:firstLine="709"/>
        <w:jc w:val="center"/>
        <w:rPr>
          <w:rFonts w:ascii="Arial" w:hAnsi="Arial" w:cs="Arial"/>
          <w:b/>
          <w:bCs/>
          <w:color w:val="000000"/>
          <w:sz w:val="18"/>
          <w:szCs w:val="18"/>
        </w:rPr>
      </w:pPr>
      <w:r w:rsidRPr="00BB4F78">
        <w:rPr>
          <w:rFonts w:ascii="Arial" w:hAnsi="Arial" w:cs="Arial"/>
          <w:b/>
          <w:bCs/>
          <w:color w:val="000000"/>
          <w:sz w:val="18"/>
          <w:szCs w:val="18"/>
        </w:rPr>
        <w:t>РЕШИЛА:</w:t>
      </w:r>
    </w:p>
    <w:p w:rsidR="00D917FF" w:rsidRPr="00BB4F78" w:rsidRDefault="00D917FF" w:rsidP="00D917FF">
      <w:pPr>
        <w:autoSpaceDE w:val="0"/>
        <w:autoSpaceDN w:val="0"/>
        <w:adjustRightInd w:val="0"/>
        <w:spacing w:after="0" w:line="240" w:lineRule="auto"/>
        <w:ind w:firstLine="709"/>
        <w:jc w:val="center"/>
        <w:rPr>
          <w:rFonts w:ascii="Arial" w:hAnsi="Arial" w:cs="Arial"/>
          <w:b/>
          <w:bCs/>
          <w:color w:val="000000"/>
          <w:sz w:val="18"/>
          <w:szCs w:val="18"/>
        </w:rPr>
      </w:pPr>
    </w:p>
    <w:p w:rsidR="00D917FF" w:rsidRPr="00BB4F78" w:rsidRDefault="00D917FF" w:rsidP="00D917FF">
      <w:pPr>
        <w:autoSpaceDE w:val="0"/>
        <w:autoSpaceDN w:val="0"/>
        <w:adjustRightInd w:val="0"/>
        <w:spacing w:after="0" w:line="240" w:lineRule="auto"/>
        <w:ind w:firstLine="709"/>
        <w:jc w:val="both"/>
        <w:rPr>
          <w:rFonts w:ascii="Arial" w:hAnsi="Arial" w:cs="Arial"/>
          <w:bCs/>
          <w:color w:val="000000"/>
          <w:sz w:val="18"/>
          <w:szCs w:val="18"/>
        </w:rPr>
      </w:pPr>
      <w:r w:rsidRPr="00BB4F78">
        <w:rPr>
          <w:rFonts w:ascii="Arial" w:hAnsi="Arial" w:cs="Arial"/>
          <w:bCs/>
          <w:color w:val="000000"/>
          <w:sz w:val="18"/>
          <w:szCs w:val="18"/>
        </w:rPr>
        <w:t>1.</w:t>
      </w:r>
      <w:r w:rsidRPr="00BB4F78">
        <w:rPr>
          <w:rFonts w:ascii="Arial" w:hAnsi="Arial" w:cs="Arial"/>
          <w:color w:val="000000"/>
          <w:sz w:val="18"/>
          <w:szCs w:val="18"/>
        </w:rPr>
        <w:t xml:space="preserve"> Внести в Положение о бюджетном процессе в муниципальном образовании «Александровск»», утвержденное решением Думы муниципального образования «Александровск» от 08.09.2014 года № 3/35-дмо следующие изменения:</w:t>
      </w:r>
    </w:p>
    <w:p w:rsidR="00D917FF" w:rsidRPr="00BB4F78" w:rsidRDefault="00D917FF" w:rsidP="00D917FF">
      <w:pPr>
        <w:autoSpaceDE w:val="0"/>
        <w:autoSpaceDN w:val="0"/>
        <w:adjustRightInd w:val="0"/>
        <w:spacing w:after="0" w:line="240" w:lineRule="auto"/>
        <w:ind w:firstLine="709"/>
        <w:jc w:val="both"/>
        <w:rPr>
          <w:rFonts w:ascii="Arial" w:hAnsi="Arial" w:cs="Arial"/>
          <w:bCs/>
          <w:color w:val="000000"/>
          <w:sz w:val="18"/>
          <w:szCs w:val="18"/>
        </w:rPr>
      </w:pPr>
      <w:r w:rsidRPr="00BB4F78">
        <w:rPr>
          <w:rFonts w:ascii="Arial" w:hAnsi="Arial" w:cs="Arial"/>
          <w:bCs/>
          <w:color w:val="000000"/>
          <w:sz w:val="18"/>
          <w:szCs w:val="18"/>
        </w:rPr>
        <w:t>- подпункт 6 части 2 статьи 4 изложить в новой редакции:</w:t>
      </w:r>
    </w:p>
    <w:p w:rsidR="00D917FF" w:rsidRPr="00BB4F78" w:rsidRDefault="00D917FF" w:rsidP="00D917FF">
      <w:pPr>
        <w:autoSpaceDE w:val="0"/>
        <w:autoSpaceDN w:val="0"/>
        <w:adjustRightInd w:val="0"/>
        <w:spacing w:after="0" w:line="240" w:lineRule="auto"/>
        <w:ind w:firstLine="709"/>
        <w:jc w:val="both"/>
        <w:rPr>
          <w:rFonts w:ascii="Arial" w:hAnsi="Arial" w:cs="Arial"/>
          <w:bCs/>
          <w:color w:val="000000"/>
          <w:sz w:val="18"/>
          <w:szCs w:val="18"/>
        </w:rPr>
      </w:pPr>
      <w:r w:rsidRPr="00BB4F78">
        <w:rPr>
          <w:rFonts w:ascii="Arial" w:hAnsi="Arial" w:cs="Arial"/>
          <w:bCs/>
          <w:color w:val="000000"/>
          <w:sz w:val="18"/>
          <w:szCs w:val="18"/>
        </w:rPr>
        <w:t xml:space="preserve">«6) применяет решения о применении бюджетных мер принуждения,  предусмотренных Бюджетным кодексом Российской Федерации, на основании уведомлений о принятии бюджетных мер принуждения Контрольно-счетной палаты МО «Александровск» </w:t>
      </w:r>
      <w:r w:rsidRPr="00BB4F78">
        <w:rPr>
          <w:rFonts w:ascii="Arial" w:hAnsi="Arial" w:cs="Arial"/>
          <w:color w:val="000000"/>
          <w:sz w:val="18"/>
          <w:szCs w:val="18"/>
        </w:rPr>
        <w:t>и исполнению в срок до одного года со дня принятия указанного решения.</w:t>
      </w:r>
    </w:p>
    <w:p w:rsidR="00D917FF" w:rsidRPr="00BB4F78" w:rsidRDefault="00D917FF" w:rsidP="00D917FF">
      <w:pPr>
        <w:autoSpaceDE w:val="0"/>
        <w:autoSpaceDN w:val="0"/>
        <w:adjustRightInd w:val="0"/>
        <w:spacing w:after="0" w:line="240" w:lineRule="auto"/>
        <w:ind w:firstLine="708"/>
        <w:jc w:val="both"/>
        <w:rPr>
          <w:rFonts w:ascii="Arial" w:hAnsi="Arial" w:cs="Arial"/>
          <w:bCs/>
          <w:color w:val="000000"/>
          <w:sz w:val="18"/>
          <w:szCs w:val="18"/>
        </w:rPr>
      </w:pPr>
      <w:r w:rsidRPr="00BB4F78">
        <w:rPr>
          <w:rFonts w:ascii="Arial" w:hAnsi="Arial" w:cs="Arial"/>
          <w:color w:val="000000"/>
          <w:sz w:val="18"/>
          <w:szCs w:val="18"/>
        </w:rP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ее исполнения.»;</w:t>
      </w:r>
    </w:p>
    <w:p w:rsidR="00D917FF" w:rsidRPr="00BB4F78" w:rsidRDefault="00D917FF" w:rsidP="00D917FF">
      <w:pPr>
        <w:autoSpaceDE w:val="0"/>
        <w:autoSpaceDN w:val="0"/>
        <w:adjustRightInd w:val="0"/>
        <w:spacing w:after="0" w:line="240" w:lineRule="auto"/>
        <w:ind w:firstLine="708"/>
        <w:jc w:val="both"/>
        <w:rPr>
          <w:rFonts w:ascii="Arial" w:hAnsi="Arial" w:cs="Arial"/>
          <w:bCs/>
          <w:color w:val="000000"/>
          <w:sz w:val="18"/>
          <w:szCs w:val="18"/>
        </w:rPr>
      </w:pPr>
      <w:r w:rsidRPr="00BB4F78">
        <w:rPr>
          <w:rFonts w:ascii="Arial" w:hAnsi="Arial" w:cs="Arial"/>
          <w:bCs/>
          <w:color w:val="000000"/>
          <w:sz w:val="18"/>
          <w:szCs w:val="18"/>
        </w:rPr>
        <w:t xml:space="preserve">- пункт 2 статьи 4 дополнить подпунктом 8 следующего содержания: </w:t>
      </w:r>
    </w:p>
    <w:p w:rsidR="00D917FF" w:rsidRPr="00BB4F78" w:rsidRDefault="00D917FF" w:rsidP="00D917FF">
      <w:pPr>
        <w:autoSpaceDE w:val="0"/>
        <w:autoSpaceDN w:val="0"/>
        <w:adjustRightInd w:val="0"/>
        <w:spacing w:after="0" w:line="240" w:lineRule="auto"/>
        <w:ind w:firstLine="708"/>
        <w:jc w:val="both"/>
        <w:rPr>
          <w:rFonts w:ascii="Arial" w:hAnsi="Arial" w:cs="Arial"/>
          <w:b/>
          <w:color w:val="000000"/>
          <w:sz w:val="18"/>
          <w:szCs w:val="18"/>
        </w:rPr>
      </w:pPr>
      <w:r w:rsidRPr="00BB4F78">
        <w:rPr>
          <w:rFonts w:ascii="Arial" w:hAnsi="Arial" w:cs="Arial"/>
          <w:bCs/>
          <w:color w:val="000000"/>
          <w:sz w:val="18"/>
          <w:szCs w:val="18"/>
        </w:rPr>
        <w:t>«8) исполнение судебных актов, предусматривающих обращение взыскания на средства местных бюджетов по денежным обязательствам муниципальных казенных учреждений.»;</w:t>
      </w:r>
      <w:r w:rsidRPr="00BB4F78">
        <w:rPr>
          <w:rFonts w:ascii="Arial" w:hAnsi="Arial" w:cs="Arial"/>
          <w:color w:val="000000"/>
          <w:sz w:val="18"/>
          <w:szCs w:val="18"/>
        </w:rPr>
        <w:t xml:space="preserve"> </w:t>
      </w:r>
      <w:r w:rsidRPr="00BB4F78">
        <w:rPr>
          <w:rFonts w:ascii="Arial" w:hAnsi="Arial" w:cs="Arial"/>
          <w:b/>
          <w:color w:val="000000"/>
          <w:sz w:val="18"/>
          <w:szCs w:val="18"/>
        </w:rPr>
        <w:t xml:space="preserve"> </w:t>
      </w:r>
    </w:p>
    <w:p w:rsidR="00D917FF" w:rsidRPr="00BB4F78" w:rsidRDefault="00D917FF" w:rsidP="00D917FF">
      <w:pPr>
        <w:autoSpaceDE w:val="0"/>
        <w:autoSpaceDN w:val="0"/>
        <w:adjustRightInd w:val="0"/>
        <w:spacing w:after="0" w:line="240" w:lineRule="auto"/>
        <w:ind w:firstLine="708"/>
        <w:jc w:val="both"/>
        <w:rPr>
          <w:rFonts w:ascii="Arial" w:hAnsi="Arial" w:cs="Arial"/>
          <w:sz w:val="18"/>
          <w:szCs w:val="18"/>
        </w:rPr>
      </w:pPr>
      <w:r w:rsidRPr="00BB4F78">
        <w:rPr>
          <w:rFonts w:ascii="Arial" w:hAnsi="Arial" w:cs="Arial"/>
          <w:sz w:val="18"/>
          <w:szCs w:val="18"/>
        </w:rPr>
        <w:t>- статью 6 дополнить пунктами 15, 16, 17 следующего содержания:</w:t>
      </w:r>
    </w:p>
    <w:p w:rsidR="00D917FF" w:rsidRPr="00BB4F78" w:rsidRDefault="00D917FF" w:rsidP="00D917FF">
      <w:pPr>
        <w:autoSpaceDE w:val="0"/>
        <w:autoSpaceDN w:val="0"/>
        <w:adjustRightInd w:val="0"/>
        <w:spacing w:after="0" w:line="240" w:lineRule="auto"/>
        <w:ind w:firstLine="708"/>
        <w:jc w:val="both"/>
        <w:rPr>
          <w:rFonts w:ascii="Arial" w:hAnsi="Arial" w:cs="Arial"/>
          <w:sz w:val="18"/>
          <w:szCs w:val="18"/>
        </w:rPr>
      </w:pPr>
      <w:r w:rsidRPr="00BB4F78">
        <w:rPr>
          <w:rFonts w:ascii="Arial" w:hAnsi="Arial" w:cs="Arial"/>
          <w:sz w:val="18"/>
          <w:szCs w:val="18"/>
        </w:rPr>
        <w:t>«15) представляет интересы муниципального образования по иным искам к муниципальному образованию;»;</w:t>
      </w:r>
    </w:p>
    <w:p w:rsidR="00D917FF" w:rsidRPr="00BB4F78" w:rsidRDefault="00D917FF" w:rsidP="00D917FF">
      <w:pPr>
        <w:autoSpaceDE w:val="0"/>
        <w:autoSpaceDN w:val="0"/>
        <w:adjustRightInd w:val="0"/>
        <w:spacing w:after="0" w:line="240" w:lineRule="auto"/>
        <w:ind w:firstLine="708"/>
        <w:jc w:val="both"/>
        <w:rPr>
          <w:rFonts w:ascii="Arial" w:hAnsi="Arial" w:cs="Arial"/>
          <w:color w:val="000000"/>
          <w:sz w:val="18"/>
          <w:szCs w:val="18"/>
        </w:rPr>
      </w:pPr>
      <w:r w:rsidRPr="00BB4F78">
        <w:rPr>
          <w:rFonts w:ascii="Arial" w:hAnsi="Arial" w:cs="Arial"/>
          <w:sz w:val="18"/>
          <w:szCs w:val="18"/>
        </w:rPr>
        <w:t>«16)  выступает в суде в качестве представителя истца о взыскании денежных средств в порядке регресса в соответствии с п.3.1. ст. 1081 ГК РФ к лицам, чьи действия (бездействие) повлекли возмещение вреда за счет соответствующей казны;»;</w:t>
      </w:r>
    </w:p>
    <w:p w:rsidR="00D917FF" w:rsidRPr="00BB4F78" w:rsidRDefault="00D917FF" w:rsidP="00D917FF">
      <w:pPr>
        <w:pStyle w:val="ad"/>
        <w:ind w:firstLine="708"/>
        <w:jc w:val="both"/>
        <w:rPr>
          <w:rFonts w:ascii="Arial" w:hAnsi="Arial" w:cs="Arial"/>
          <w:sz w:val="18"/>
          <w:szCs w:val="18"/>
        </w:rPr>
      </w:pPr>
      <w:r w:rsidRPr="00BB4F78">
        <w:rPr>
          <w:rFonts w:ascii="Arial" w:hAnsi="Arial" w:cs="Arial"/>
          <w:sz w:val="18"/>
          <w:szCs w:val="18"/>
        </w:rPr>
        <w:t xml:space="preserve"> «17) направляет в финансовый орган информацию о результатах рассмотрения дела в суде, а также представляет информацию о наличии </w:t>
      </w:r>
      <w:r w:rsidRPr="00BB4F78">
        <w:rPr>
          <w:rFonts w:ascii="Arial" w:hAnsi="Arial" w:cs="Arial"/>
          <w:sz w:val="18"/>
          <w:szCs w:val="18"/>
        </w:rPr>
        <w:lastRenderedPageBreak/>
        <w:t>оснований для обжалования судебного решения в десятидневный срок после и вынесения судебного акта в окончательной форме.».</w:t>
      </w:r>
    </w:p>
    <w:p w:rsidR="00D917FF" w:rsidRPr="00BB4F78" w:rsidRDefault="00D917FF" w:rsidP="00D917FF">
      <w:pPr>
        <w:pStyle w:val="ad"/>
        <w:ind w:firstLine="708"/>
        <w:jc w:val="both"/>
        <w:rPr>
          <w:rFonts w:ascii="Arial" w:hAnsi="Arial"/>
          <w:sz w:val="18"/>
          <w:szCs w:val="18"/>
        </w:rPr>
      </w:pPr>
      <w:r w:rsidRPr="00BB4F78">
        <w:rPr>
          <w:rFonts w:ascii="Arial" w:hAnsi="Arial"/>
          <w:sz w:val="18"/>
          <w:szCs w:val="18"/>
        </w:rPr>
        <w:t>2. Опубликовать данное решение в периодическом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D917FF" w:rsidRPr="00BB4F78" w:rsidRDefault="00D917FF" w:rsidP="00D917FF">
      <w:pPr>
        <w:pStyle w:val="ad"/>
        <w:ind w:firstLine="708"/>
        <w:jc w:val="both"/>
        <w:rPr>
          <w:rFonts w:ascii="Arial" w:hAnsi="Arial"/>
          <w:sz w:val="18"/>
          <w:szCs w:val="18"/>
        </w:rPr>
      </w:pPr>
      <w:r w:rsidRPr="00BB4F78">
        <w:rPr>
          <w:rFonts w:ascii="Arial" w:hAnsi="Arial"/>
          <w:sz w:val="18"/>
          <w:szCs w:val="18"/>
        </w:rPr>
        <w:t>3.Настоящее решение вступает в силу после его официального опубликования.</w:t>
      </w:r>
    </w:p>
    <w:p w:rsidR="00D917FF" w:rsidRPr="00BB4F78" w:rsidRDefault="00D917FF" w:rsidP="00D917FF">
      <w:pPr>
        <w:pStyle w:val="ad"/>
        <w:ind w:firstLine="708"/>
        <w:jc w:val="both"/>
        <w:rPr>
          <w:rFonts w:ascii="Arial" w:hAnsi="Arial"/>
          <w:sz w:val="18"/>
          <w:szCs w:val="18"/>
        </w:rPr>
      </w:pPr>
      <w:r w:rsidRPr="00BB4F78">
        <w:rPr>
          <w:rFonts w:ascii="Arial" w:hAnsi="Arial"/>
          <w:sz w:val="18"/>
          <w:szCs w:val="18"/>
        </w:rPr>
        <w:t>4.Контроль за исполнением настоящего решения возложить на главу муниципального образования «Александровск» Т.В. Мелещенко</w:t>
      </w:r>
    </w:p>
    <w:p w:rsidR="00D917FF" w:rsidRPr="00D917FF" w:rsidRDefault="00D917FF" w:rsidP="00D917FF">
      <w:pPr>
        <w:pStyle w:val="ad"/>
        <w:jc w:val="both"/>
        <w:rPr>
          <w:rFonts w:ascii="Arial" w:hAnsi="Arial"/>
          <w:sz w:val="18"/>
          <w:szCs w:val="18"/>
          <w14:shadow w14:blurRad="50800" w14:dist="38100" w14:dir="2700000" w14:sx="100000" w14:sy="100000" w14:kx="0" w14:ky="0" w14:algn="tl">
            <w14:srgbClr w14:val="000000">
              <w14:alpha w14:val="60000"/>
            </w14:srgbClr>
          </w14:shadow>
        </w:rPr>
      </w:pPr>
    </w:p>
    <w:p w:rsidR="00D917FF" w:rsidRPr="00BB4F78" w:rsidRDefault="00D917FF" w:rsidP="00D917FF">
      <w:pPr>
        <w:pStyle w:val="ad"/>
        <w:jc w:val="both"/>
        <w:rPr>
          <w:rFonts w:ascii="Arial" w:hAnsi="Arial"/>
          <w:bCs/>
          <w:iCs/>
          <w:sz w:val="18"/>
          <w:szCs w:val="18"/>
        </w:rPr>
      </w:pPr>
    </w:p>
    <w:p w:rsidR="00D917FF" w:rsidRPr="00BB4F78" w:rsidRDefault="00D917FF" w:rsidP="00D917FF">
      <w:pPr>
        <w:pStyle w:val="ad"/>
        <w:jc w:val="both"/>
        <w:rPr>
          <w:rFonts w:ascii="Arial" w:hAnsi="Arial"/>
          <w:color w:val="000000"/>
          <w:sz w:val="18"/>
          <w:szCs w:val="18"/>
        </w:rPr>
      </w:pPr>
      <w:r w:rsidRPr="00BB4F78">
        <w:rPr>
          <w:rFonts w:ascii="Arial" w:hAnsi="Arial"/>
          <w:color w:val="000000"/>
          <w:sz w:val="18"/>
          <w:szCs w:val="18"/>
        </w:rPr>
        <w:t>Председатель Думы,</w:t>
      </w:r>
    </w:p>
    <w:p w:rsidR="00D917FF" w:rsidRPr="00BB4F78" w:rsidRDefault="00D917FF" w:rsidP="00D917FF">
      <w:pPr>
        <w:pStyle w:val="ad"/>
        <w:jc w:val="both"/>
        <w:rPr>
          <w:rFonts w:ascii="Arial" w:hAnsi="Arial"/>
          <w:color w:val="000000"/>
          <w:sz w:val="18"/>
          <w:szCs w:val="18"/>
        </w:rPr>
      </w:pPr>
      <w:r w:rsidRPr="00BB4F78">
        <w:rPr>
          <w:rFonts w:ascii="Arial" w:hAnsi="Arial"/>
          <w:color w:val="000000"/>
          <w:sz w:val="18"/>
          <w:szCs w:val="18"/>
        </w:rPr>
        <w:t>Глава муниципального образования «Александровск»</w:t>
      </w:r>
    </w:p>
    <w:p w:rsidR="00D917FF" w:rsidRPr="00BB4F78" w:rsidRDefault="00D917FF" w:rsidP="00D917FF">
      <w:pPr>
        <w:pStyle w:val="ad"/>
        <w:jc w:val="both"/>
        <w:rPr>
          <w:rFonts w:ascii="Arial" w:hAnsi="Arial"/>
          <w:color w:val="000000"/>
          <w:sz w:val="18"/>
          <w:szCs w:val="18"/>
        </w:rPr>
      </w:pPr>
      <w:r w:rsidRPr="00BB4F78">
        <w:rPr>
          <w:rFonts w:ascii="Arial" w:hAnsi="Arial"/>
          <w:color w:val="000000"/>
          <w:sz w:val="18"/>
          <w:szCs w:val="18"/>
        </w:rPr>
        <w:t>Т.В. Мелещенко</w:t>
      </w:r>
    </w:p>
    <w:p w:rsidR="00AF39A4" w:rsidRDefault="00AF39A4" w:rsidP="00FE44EB">
      <w:pPr>
        <w:spacing w:after="0" w:line="240" w:lineRule="auto"/>
        <w:rPr>
          <w:rFonts w:ascii="Times New Roman" w:eastAsia="Times New Roman" w:hAnsi="Times New Roman" w:cs="Times New Roman"/>
          <w:sz w:val="16"/>
          <w:szCs w:val="16"/>
          <w:lang w:eastAsia="ru-RU"/>
        </w:rPr>
      </w:pPr>
    </w:p>
    <w:p w:rsidR="00AD0FE6" w:rsidRPr="00AD0FE6" w:rsidRDefault="00AD0FE6" w:rsidP="00AD0FE6">
      <w:pPr>
        <w:spacing w:after="0" w:line="240" w:lineRule="auto"/>
        <w:jc w:val="center"/>
        <w:rPr>
          <w:rFonts w:ascii="Arial" w:eastAsia="Times New Roman" w:hAnsi="Arial" w:cs="Arial"/>
          <w:b/>
          <w:sz w:val="18"/>
          <w:szCs w:val="18"/>
          <w:lang w:eastAsia="ru-RU"/>
        </w:rPr>
      </w:pPr>
      <w:r w:rsidRPr="00AD0FE6">
        <w:rPr>
          <w:rFonts w:ascii="Arial" w:eastAsia="Times New Roman" w:hAnsi="Arial" w:cs="Arial"/>
          <w:b/>
          <w:sz w:val="18"/>
          <w:szCs w:val="18"/>
          <w:lang w:eastAsia="ru-RU"/>
        </w:rPr>
        <w:t>11.12.2018г №4/5-дмо</w:t>
      </w:r>
    </w:p>
    <w:p w:rsidR="00AD0FE6" w:rsidRPr="00AD0FE6" w:rsidRDefault="00AD0FE6" w:rsidP="00AD0FE6">
      <w:pPr>
        <w:spacing w:after="0" w:line="240" w:lineRule="auto"/>
        <w:jc w:val="center"/>
        <w:rPr>
          <w:rFonts w:ascii="Arial" w:eastAsia="Times New Roman" w:hAnsi="Arial" w:cs="Arial"/>
          <w:b/>
          <w:sz w:val="18"/>
          <w:szCs w:val="18"/>
          <w:lang w:eastAsia="ru-RU"/>
        </w:rPr>
      </w:pPr>
      <w:r w:rsidRPr="00AD0FE6">
        <w:rPr>
          <w:rFonts w:ascii="Arial" w:eastAsia="Times New Roman" w:hAnsi="Arial" w:cs="Arial"/>
          <w:b/>
          <w:sz w:val="18"/>
          <w:szCs w:val="18"/>
          <w:lang w:eastAsia="ru-RU"/>
        </w:rPr>
        <w:t>РОССИЙСКАЯ ФЕДЕРАЦИЯ</w:t>
      </w:r>
    </w:p>
    <w:p w:rsidR="00AD0FE6" w:rsidRPr="00AD0FE6" w:rsidRDefault="00AD0FE6" w:rsidP="00AD0FE6">
      <w:pPr>
        <w:spacing w:after="0" w:line="240" w:lineRule="auto"/>
        <w:jc w:val="center"/>
        <w:rPr>
          <w:rFonts w:ascii="Arial" w:eastAsia="Times New Roman" w:hAnsi="Arial" w:cs="Arial"/>
          <w:b/>
          <w:sz w:val="18"/>
          <w:szCs w:val="18"/>
          <w:lang w:eastAsia="ru-RU"/>
        </w:rPr>
      </w:pPr>
      <w:r w:rsidRPr="00AD0FE6">
        <w:rPr>
          <w:rFonts w:ascii="Arial" w:eastAsia="Times New Roman" w:hAnsi="Arial" w:cs="Arial"/>
          <w:b/>
          <w:sz w:val="18"/>
          <w:szCs w:val="18"/>
          <w:lang w:eastAsia="ru-RU"/>
        </w:rPr>
        <w:t>ИРКУТСКАЯ ОБЛАСТЬ</w:t>
      </w:r>
    </w:p>
    <w:p w:rsidR="00AD0FE6" w:rsidRPr="00AD0FE6" w:rsidRDefault="00AD0FE6" w:rsidP="00AD0FE6">
      <w:pPr>
        <w:spacing w:after="0" w:line="240" w:lineRule="auto"/>
        <w:jc w:val="center"/>
        <w:rPr>
          <w:rFonts w:ascii="Arial" w:eastAsia="Times New Roman" w:hAnsi="Arial" w:cs="Arial"/>
          <w:b/>
          <w:sz w:val="18"/>
          <w:szCs w:val="18"/>
          <w:lang w:eastAsia="ru-RU"/>
        </w:rPr>
      </w:pPr>
      <w:r w:rsidRPr="00AD0FE6">
        <w:rPr>
          <w:rFonts w:ascii="Arial" w:eastAsia="Times New Roman" w:hAnsi="Arial" w:cs="Arial"/>
          <w:b/>
          <w:sz w:val="18"/>
          <w:szCs w:val="18"/>
          <w:lang w:eastAsia="ru-RU"/>
        </w:rPr>
        <w:t>АЛАРСКИЙ МУНИЦИПАЛЬНЫЙ РАЙОН</w:t>
      </w:r>
    </w:p>
    <w:p w:rsidR="00AD0FE6" w:rsidRPr="00AD0FE6" w:rsidRDefault="00AD0FE6" w:rsidP="00AD0FE6">
      <w:pPr>
        <w:spacing w:after="0" w:line="240" w:lineRule="auto"/>
        <w:jc w:val="center"/>
        <w:rPr>
          <w:rFonts w:ascii="Arial" w:eastAsia="Times New Roman" w:hAnsi="Arial" w:cs="Arial"/>
          <w:b/>
          <w:sz w:val="18"/>
          <w:szCs w:val="18"/>
          <w:lang w:eastAsia="ru-RU"/>
        </w:rPr>
      </w:pPr>
      <w:r w:rsidRPr="00AD0FE6">
        <w:rPr>
          <w:rFonts w:ascii="Arial" w:eastAsia="Times New Roman" w:hAnsi="Arial" w:cs="Arial"/>
          <w:b/>
          <w:sz w:val="18"/>
          <w:szCs w:val="18"/>
          <w:lang w:eastAsia="ru-RU"/>
        </w:rPr>
        <w:t>МУНИЦИПАЛЬНОЕ ОБРАЗОВАНИЕ «АЛЕКСАНДРОВСК»</w:t>
      </w:r>
    </w:p>
    <w:p w:rsidR="00AD0FE6" w:rsidRPr="00AD0FE6" w:rsidRDefault="00AD0FE6" w:rsidP="00AD0FE6">
      <w:pPr>
        <w:tabs>
          <w:tab w:val="center" w:pos="4677"/>
          <w:tab w:val="center" w:pos="7513"/>
          <w:tab w:val="right" w:pos="9355"/>
        </w:tabs>
        <w:spacing w:after="0" w:line="240" w:lineRule="auto"/>
        <w:jc w:val="center"/>
        <w:rPr>
          <w:rFonts w:ascii="Arial" w:eastAsia="Times New Roman" w:hAnsi="Arial" w:cs="Arial"/>
          <w:b/>
          <w:sz w:val="18"/>
          <w:szCs w:val="18"/>
          <w:lang w:eastAsia="ru-RU"/>
        </w:rPr>
      </w:pPr>
      <w:r w:rsidRPr="00AD0FE6">
        <w:rPr>
          <w:rFonts w:ascii="Arial" w:eastAsia="Times New Roman" w:hAnsi="Arial" w:cs="Arial"/>
          <w:b/>
          <w:sz w:val="18"/>
          <w:szCs w:val="18"/>
          <w:lang w:eastAsia="ru-RU"/>
        </w:rPr>
        <w:t>ДУМА</w:t>
      </w:r>
    </w:p>
    <w:p w:rsidR="00AD0FE6" w:rsidRPr="00AD0FE6" w:rsidRDefault="00AD0FE6" w:rsidP="00AD0FE6">
      <w:pPr>
        <w:tabs>
          <w:tab w:val="center" w:pos="4677"/>
          <w:tab w:val="center" w:pos="7513"/>
          <w:tab w:val="right" w:pos="9355"/>
        </w:tabs>
        <w:spacing w:after="0" w:line="240" w:lineRule="auto"/>
        <w:jc w:val="center"/>
        <w:rPr>
          <w:rFonts w:ascii="Arial" w:eastAsia="Times New Roman" w:hAnsi="Arial" w:cs="Arial"/>
          <w:b/>
          <w:sz w:val="18"/>
          <w:szCs w:val="18"/>
          <w:lang w:eastAsia="ru-RU"/>
        </w:rPr>
      </w:pPr>
      <w:r w:rsidRPr="00AD0FE6">
        <w:rPr>
          <w:rFonts w:ascii="Arial" w:eastAsia="Times New Roman" w:hAnsi="Arial" w:cs="Arial"/>
          <w:b/>
          <w:sz w:val="18"/>
          <w:szCs w:val="18"/>
          <w:lang w:eastAsia="ru-RU"/>
        </w:rPr>
        <w:t>РЕШЕНИЕ</w:t>
      </w:r>
    </w:p>
    <w:p w:rsidR="00AD0FE6" w:rsidRPr="00AD0FE6" w:rsidRDefault="00AD0FE6" w:rsidP="00AD0FE6">
      <w:pPr>
        <w:tabs>
          <w:tab w:val="center" w:pos="4677"/>
          <w:tab w:val="center" w:pos="7513"/>
          <w:tab w:val="right" w:pos="9355"/>
        </w:tabs>
        <w:spacing w:after="0" w:line="240" w:lineRule="auto"/>
        <w:jc w:val="center"/>
        <w:rPr>
          <w:rFonts w:ascii="Arial" w:eastAsia="Times New Roman" w:hAnsi="Arial" w:cs="Arial"/>
          <w:b/>
          <w:sz w:val="18"/>
          <w:szCs w:val="18"/>
          <w:lang w:eastAsia="ru-RU"/>
        </w:rPr>
      </w:pPr>
    </w:p>
    <w:p w:rsidR="00AD0FE6" w:rsidRPr="00AD0FE6" w:rsidRDefault="00AD0FE6" w:rsidP="00AD0FE6">
      <w:pPr>
        <w:autoSpaceDE w:val="0"/>
        <w:autoSpaceDN w:val="0"/>
        <w:adjustRightInd w:val="0"/>
        <w:spacing w:after="0" w:line="228" w:lineRule="auto"/>
        <w:jc w:val="center"/>
        <w:rPr>
          <w:rFonts w:ascii="Arial" w:eastAsia="Times New Roman" w:hAnsi="Arial" w:cs="Arial"/>
          <w:b/>
          <w:color w:val="000000"/>
          <w:sz w:val="18"/>
          <w:szCs w:val="18"/>
          <w:lang w:eastAsia="ru-RU"/>
        </w:rPr>
      </w:pPr>
      <w:r w:rsidRPr="00AD0FE6">
        <w:rPr>
          <w:rFonts w:ascii="Arial" w:eastAsia="Times New Roman" w:hAnsi="Arial" w:cs="Arial"/>
          <w:b/>
          <w:bCs/>
          <w:color w:val="000000"/>
          <w:sz w:val="18"/>
          <w:szCs w:val="18"/>
          <w:lang w:eastAsia="ru-RU"/>
        </w:rPr>
        <w:t>О СИСТЕМЕ МУНИЦИПАЛЬНЫХ ПРАВОВЫХ АКТОВ</w:t>
      </w:r>
      <w:r w:rsidRPr="00AD0FE6">
        <w:rPr>
          <w:rFonts w:ascii="Arial" w:eastAsia="Times New Roman" w:hAnsi="Arial" w:cs="Arial"/>
          <w:b/>
          <w:color w:val="000000"/>
          <w:sz w:val="18"/>
          <w:szCs w:val="18"/>
          <w:lang w:eastAsia="ru-RU"/>
        </w:rPr>
        <w:t xml:space="preserve"> МУНИЦИПАЛЬНОГО ОБРАЗОВАНИЯ «АЛЕКСАНДРОВСК»</w:t>
      </w:r>
    </w:p>
    <w:p w:rsidR="00AD0FE6" w:rsidRPr="00AD0FE6" w:rsidRDefault="00AD0FE6" w:rsidP="00AD0FE6">
      <w:pPr>
        <w:autoSpaceDE w:val="0"/>
        <w:autoSpaceDN w:val="0"/>
        <w:adjustRightInd w:val="0"/>
        <w:spacing w:after="0" w:line="228" w:lineRule="auto"/>
        <w:jc w:val="center"/>
        <w:rPr>
          <w:rFonts w:ascii="Arial" w:eastAsia="Times New Roman" w:hAnsi="Arial" w:cs="Arial"/>
          <w:color w:val="000000"/>
          <w:sz w:val="18"/>
          <w:szCs w:val="18"/>
          <w:lang w:eastAsia="ru-RU"/>
        </w:rPr>
      </w:pPr>
    </w:p>
    <w:p w:rsidR="00AD0FE6" w:rsidRPr="00AD0FE6" w:rsidRDefault="00AD0FE6" w:rsidP="00AD0FE6">
      <w:pPr>
        <w:autoSpaceDE w:val="0"/>
        <w:autoSpaceDN w:val="0"/>
        <w:adjustRightInd w:val="0"/>
        <w:spacing w:after="0" w:line="228" w:lineRule="auto"/>
        <w:ind w:firstLine="709"/>
        <w:jc w:val="both"/>
        <w:rPr>
          <w:rFonts w:ascii="Arial" w:eastAsia="Times New Roman" w:hAnsi="Arial" w:cs="Arial"/>
          <w:color w:val="000000"/>
          <w:sz w:val="18"/>
          <w:szCs w:val="18"/>
          <w:lang w:eastAsia="ru-RU"/>
        </w:rPr>
      </w:pPr>
      <w:r w:rsidRPr="00AD0FE6">
        <w:rPr>
          <w:rFonts w:ascii="Arial" w:eastAsia="Times New Roman" w:hAnsi="Arial" w:cs="Arial"/>
          <w:color w:val="000000"/>
          <w:sz w:val="18"/>
          <w:szCs w:val="18"/>
          <w:lang w:eastAsia="ru-RU"/>
        </w:rPr>
        <w:t xml:space="preserve">В соответствии со статьями 7, 35, 43–45, 46–48 Федерального закона от 6 октября 2003 года № 131-ФЗ «Об общих принципах организации местного самоуправления в Российской Федерации», статьями 31, 48 Устава муниципального образования «Александровск», Дума муниципального образования «Александровск» </w:t>
      </w:r>
    </w:p>
    <w:p w:rsidR="00AD0FE6" w:rsidRPr="00AD0FE6" w:rsidRDefault="00AD0FE6" w:rsidP="00AD0FE6">
      <w:pPr>
        <w:autoSpaceDE w:val="0"/>
        <w:autoSpaceDN w:val="0"/>
        <w:adjustRightInd w:val="0"/>
        <w:spacing w:after="0" w:line="228" w:lineRule="auto"/>
        <w:ind w:firstLine="709"/>
        <w:jc w:val="center"/>
        <w:rPr>
          <w:rFonts w:ascii="Arial" w:eastAsia="Times New Roman" w:hAnsi="Arial" w:cs="Arial"/>
          <w:color w:val="000000"/>
          <w:sz w:val="18"/>
          <w:szCs w:val="18"/>
          <w:lang w:eastAsia="ru-RU"/>
        </w:rPr>
      </w:pPr>
    </w:p>
    <w:p w:rsidR="00AD0FE6" w:rsidRPr="00AD0FE6" w:rsidRDefault="00AD0FE6" w:rsidP="00AD0FE6">
      <w:pPr>
        <w:autoSpaceDE w:val="0"/>
        <w:autoSpaceDN w:val="0"/>
        <w:adjustRightInd w:val="0"/>
        <w:spacing w:after="0" w:line="228" w:lineRule="auto"/>
        <w:ind w:firstLine="709"/>
        <w:jc w:val="center"/>
        <w:rPr>
          <w:rFonts w:ascii="Arial" w:eastAsia="Times New Roman" w:hAnsi="Arial" w:cs="Arial"/>
          <w:b/>
          <w:color w:val="000000"/>
          <w:sz w:val="18"/>
          <w:szCs w:val="18"/>
          <w:lang w:eastAsia="ru-RU"/>
        </w:rPr>
      </w:pPr>
      <w:r w:rsidRPr="00AD0FE6">
        <w:rPr>
          <w:rFonts w:ascii="Arial" w:eastAsia="Times New Roman" w:hAnsi="Arial" w:cs="Arial"/>
          <w:b/>
          <w:color w:val="000000"/>
          <w:sz w:val="18"/>
          <w:szCs w:val="18"/>
          <w:lang w:eastAsia="ru-RU"/>
        </w:rPr>
        <w:t>РЕШИЛА:</w:t>
      </w:r>
    </w:p>
    <w:p w:rsidR="00AD0FE6" w:rsidRPr="00AD0FE6" w:rsidRDefault="00AD0FE6" w:rsidP="00AD0FE6">
      <w:pPr>
        <w:autoSpaceDE w:val="0"/>
        <w:autoSpaceDN w:val="0"/>
        <w:adjustRightInd w:val="0"/>
        <w:spacing w:after="0" w:line="228" w:lineRule="auto"/>
        <w:ind w:firstLine="709"/>
        <w:jc w:val="both"/>
        <w:rPr>
          <w:rFonts w:ascii="Arial" w:eastAsia="Times New Roman" w:hAnsi="Arial" w:cs="Arial"/>
          <w:color w:val="000000"/>
          <w:sz w:val="18"/>
          <w:szCs w:val="18"/>
          <w:lang w:eastAsia="ru-RU"/>
        </w:rPr>
      </w:pPr>
      <w:r w:rsidRPr="00AD0FE6">
        <w:rPr>
          <w:rFonts w:ascii="Arial" w:eastAsia="Times New Roman" w:hAnsi="Arial" w:cs="Arial"/>
          <w:color w:val="000000"/>
          <w:sz w:val="18"/>
          <w:szCs w:val="18"/>
          <w:lang w:eastAsia="ru-RU"/>
        </w:rPr>
        <w:t>1.Утвердить прилагаемое Положение о системе муниципальных правовых актов муниципального образования «Александровск».</w:t>
      </w:r>
    </w:p>
    <w:p w:rsidR="00AD0FE6" w:rsidRPr="00AD0FE6" w:rsidRDefault="00AD0FE6" w:rsidP="00AD0FE6">
      <w:pPr>
        <w:autoSpaceDE w:val="0"/>
        <w:autoSpaceDN w:val="0"/>
        <w:adjustRightInd w:val="0"/>
        <w:spacing w:after="0" w:line="228" w:lineRule="auto"/>
        <w:ind w:firstLine="709"/>
        <w:jc w:val="both"/>
        <w:rPr>
          <w:rFonts w:ascii="Arial" w:eastAsia="Times New Roman" w:hAnsi="Arial" w:cs="Arial"/>
          <w:color w:val="000000"/>
          <w:sz w:val="18"/>
          <w:szCs w:val="18"/>
          <w:lang w:eastAsia="ru-RU"/>
        </w:rPr>
      </w:pPr>
      <w:r w:rsidRPr="00AD0FE6">
        <w:rPr>
          <w:rFonts w:ascii="Arial" w:eastAsia="Times New Roman" w:hAnsi="Arial" w:cs="Arial"/>
          <w:color w:val="000000"/>
          <w:sz w:val="18"/>
          <w:szCs w:val="18"/>
          <w:lang w:eastAsia="ru-RU"/>
        </w:rPr>
        <w:t>2.Признать утратившим силу решение Думы муниципального образования «Александровск» от 14.06.2016  № 3/91-дмо «О муниципальных правовых актах муниципального образования «Александровск».</w:t>
      </w:r>
    </w:p>
    <w:p w:rsidR="00AD0FE6" w:rsidRPr="00AD0FE6" w:rsidRDefault="00AD0FE6" w:rsidP="00AD0FE6">
      <w:pPr>
        <w:autoSpaceDE w:val="0"/>
        <w:autoSpaceDN w:val="0"/>
        <w:adjustRightInd w:val="0"/>
        <w:spacing w:after="0" w:line="228" w:lineRule="auto"/>
        <w:ind w:firstLine="709"/>
        <w:jc w:val="both"/>
        <w:rPr>
          <w:rFonts w:ascii="Arial" w:eastAsia="Times New Roman" w:hAnsi="Arial" w:cs="Arial"/>
          <w:color w:val="000000"/>
          <w:sz w:val="18"/>
          <w:szCs w:val="18"/>
          <w:lang w:eastAsia="ru-RU"/>
        </w:rPr>
      </w:pPr>
      <w:r w:rsidRPr="00AD0FE6">
        <w:rPr>
          <w:rFonts w:ascii="Arial" w:eastAsia="Times New Roman" w:hAnsi="Arial" w:cs="Arial"/>
          <w:color w:val="000000"/>
          <w:sz w:val="18"/>
          <w:szCs w:val="18"/>
          <w:lang w:eastAsia="ru-RU"/>
        </w:rPr>
        <w:t>3.Настоящее решение вступает в силу после дня его официального опубликования.</w:t>
      </w:r>
    </w:p>
    <w:p w:rsidR="00AD0FE6" w:rsidRPr="00AD0FE6" w:rsidRDefault="00AD0FE6" w:rsidP="00AD0FE6">
      <w:pPr>
        <w:autoSpaceDE w:val="0"/>
        <w:autoSpaceDN w:val="0"/>
        <w:adjustRightInd w:val="0"/>
        <w:spacing w:after="0" w:line="228" w:lineRule="auto"/>
        <w:ind w:firstLine="709"/>
        <w:jc w:val="both"/>
        <w:rPr>
          <w:rFonts w:ascii="Arial" w:eastAsia="Times New Roman" w:hAnsi="Arial" w:cs="Arial"/>
          <w:color w:val="000000"/>
          <w:sz w:val="18"/>
          <w:szCs w:val="18"/>
          <w:lang w:eastAsia="ru-RU"/>
        </w:rPr>
      </w:pPr>
    </w:p>
    <w:p w:rsidR="00AD0FE6" w:rsidRPr="00AD0FE6" w:rsidRDefault="00AD0FE6" w:rsidP="00AD0FE6">
      <w:pPr>
        <w:tabs>
          <w:tab w:val="center" w:pos="4677"/>
          <w:tab w:val="center" w:pos="7513"/>
          <w:tab w:val="right" w:pos="9355"/>
        </w:tabs>
        <w:spacing w:after="0" w:line="240" w:lineRule="auto"/>
        <w:ind w:left="-142"/>
        <w:jc w:val="both"/>
        <w:rPr>
          <w:rFonts w:ascii="Arial" w:eastAsia="Times New Roman" w:hAnsi="Arial" w:cs="Arial"/>
          <w:sz w:val="18"/>
          <w:szCs w:val="18"/>
          <w:lang w:eastAsia="ru-RU"/>
        </w:rPr>
      </w:pPr>
      <w:r w:rsidRPr="00AD0FE6">
        <w:rPr>
          <w:rFonts w:ascii="Arial" w:eastAsia="Times New Roman" w:hAnsi="Arial" w:cs="Arial"/>
          <w:sz w:val="18"/>
          <w:szCs w:val="18"/>
          <w:lang w:eastAsia="ru-RU"/>
        </w:rPr>
        <w:t>Председатель Думы</w:t>
      </w:r>
    </w:p>
    <w:p w:rsidR="00AD0FE6" w:rsidRPr="00AD0FE6" w:rsidRDefault="00AD0FE6" w:rsidP="00AD0FE6">
      <w:pPr>
        <w:tabs>
          <w:tab w:val="center" w:pos="4677"/>
          <w:tab w:val="center" w:pos="7513"/>
          <w:tab w:val="right" w:pos="9355"/>
        </w:tabs>
        <w:spacing w:after="0" w:line="240" w:lineRule="auto"/>
        <w:ind w:left="-142"/>
        <w:jc w:val="both"/>
        <w:rPr>
          <w:rFonts w:ascii="Arial" w:eastAsia="Times New Roman" w:hAnsi="Arial" w:cs="Arial"/>
          <w:sz w:val="18"/>
          <w:szCs w:val="18"/>
          <w:lang w:eastAsia="ru-RU"/>
        </w:rPr>
      </w:pPr>
      <w:r w:rsidRPr="00AD0FE6">
        <w:rPr>
          <w:rFonts w:ascii="Arial" w:eastAsia="Times New Roman" w:hAnsi="Arial" w:cs="Arial"/>
          <w:sz w:val="18"/>
          <w:szCs w:val="18"/>
          <w:lang w:eastAsia="ru-RU"/>
        </w:rPr>
        <w:t xml:space="preserve">Глава муниципального </w:t>
      </w:r>
    </w:p>
    <w:p w:rsidR="00AD0FE6" w:rsidRPr="00AD0FE6" w:rsidRDefault="00AD0FE6" w:rsidP="00AD0FE6">
      <w:pPr>
        <w:tabs>
          <w:tab w:val="center" w:pos="4677"/>
          <w:tab w:val="center" w:pos="7513"/>
          <w:tab w:val="right" w:pos="9355"/>
        </w:tabs>
        <w:spacing w:after="0" w:line="240" w:lineRule="auto"/>
        <w:ind w:left="-142"/>
        <w:jc w:val="both"/>
        <w:rPr>
          <w:rFonts w:ascii="Arial" w:eastAsia="Times New Roman" w:hAnsi="Arial" w:cs="Arial"/>
          <w:sz w:val="18"/>
          <w:szCs w:val="18"/>
          <w:lang w:eastAsia="ru-RU"/>
        </w:rPr>
      </w:pPr>
      <w:r w:rsidRPr="00AD0FE6">
        <w:rPr>
          <w:rFonts w:ascii="Arial" w:eastAsia="Times New Roman" w:hAnsi="Arial" w:cs="Arial"/>
          <w:sz w:val="18"/>
          <w:szCs w:val="18"/>
          <w:lang w:eastAsia="ru-RU"/>
        </w:rPr>
        <w:t>образования «Александровск»</w:t>
      </w:r>
    </w:p>
    <w:p w:rsidR="00B85BE7" w:rsidRDefault="00AD0FE6" w:rsidP="00B85BE7">
      <w:pPr>
        <w:tabs>
          <w:tab w:val="center" w:pos="4677"/>
          <w:tab w:val="center" w:pos="7513"/>
          <w:tab w:val="right" w:pos="9355"/>
        </w:tabs>
        <w:spacing w:after="0" w:line="240" w:lineRule="auto"/>
        <w:ind w:left="-142"/>
        <w:jc w:val="both"/>
        <w:rPr>
          <w:rFonts w:ascii="Arial" w:eastAsia="Times New Roman" w:hAnsi="Arial" w:cs="Arial"/>
          <w:sz w:val="18"/>
          <w:szCs w:val="18"/>
          <w:lang w:eastAsia="ru-RU"/>
        </w:rPr>
      </w:pPr>
      <w:r w:rsidRPr="00AD0FE6">
        <w:rPr>
          <w:rFonts w:ascii="Arial" w:eastAsia="Times New Roman" w:hAnsi="Arial" w:cs="Arial"/>
          <w:sz w:val="18"/>
          <w:szCs w:val="18"/>
          <w:lang w:eastAsia="ru-RU"/>
        </w:rPr>
        <w:t xml:space="preserve"> Т.В. Мелещенко</w:t>
      </w:r>
      <w:r w:rsidRPr="00AD0FE6">
        <w:rPr>
          <w:rFonts w:ascii="Courier New" w:eastAsia="Times New Roman" w:hAnsi="Courier New" w:cs="Courier New"/>
          <w:color w:val="000000"/>
          <w:sz w:val="18"/>
          <w:szCs w:val="18"/>
          <w:lang w:eastAsia="ru-RU"/>
        </w:rPr>
        <w:t xml:space="preserve"> </w:t>
      </w:r>
    </w:p>
    <w:p w:rsidR="00B85BE7" w:rsidRPr="00B85BE7" w:rsidRDefault="00B85BE7" w:rsidP="00B85BE7">
      <w:pPr>
        <w:tabs>
          <w:tab w:val="center" w:pos="4677"/>
          <w:tab w:val="center" w:pos="7513"/>
          <w:tab w:val="right" w:pos="9355"/>
        </w:tabs>
        <w:spacing w:after="0" w:line="240" w:lineRule="auto"/>
        <w:ind w:left="-142"/>
        <w:jc w:val="right"/>
        <w:rPr>
          <w:rFonts w:ascii="Arial" w:eastAsia="Times New Roman" w:hAnsi="Arial" w:cs="Arial"/>
          <w:sz w:val="18"/>
          <w:szCs w:val="18"/>
          <w:lang w:eastAsia="ru-RU"/>
        </w:rPr>
      </w:pPr>
      <w:r w:rsidRPr="00B85BE7">
        <w:rPr>
          <w:rFonts w:ascii="Courier New" w:eastAsia="Times New Roman" w:hAnsi="Courier New" w:cs="Courier New"/>
          <w:color w:val="000000"/>
          <w:sz w:val="18"/>
          <w:szCs w:val="18"/>
          <w:lang w:eastAsia="ru-RU"/>
        </w:rPr>
        <w:lastRenderedPageBreak/>
        <w:t>УТВЕРЖДЕНО</w:t>
      </w:r>
    </w:p>
    <w:p w:rsidR="00B85BE7" w:rsidRPr="00B85BE7" w:rsidRDefault="00B85BE7" w:rsidP="00B85BE7">
      <w:pPr>
        <w:suppressAutoHyphens/>
        <w:spacing w:after="0" w:line="240" w:lineRule="auto"/>
        <w:jc w:val="right"/>
        <w:rPr>
          <w:rFonts w:ascii="Courier New" w:eastAsia="Times New Roman" w:hAnsi="Courier New" w:cs="Courier New"/>
          <w:color w:val="000000"/>
          <w:sz w:val="18"/>
          <w:szCs w:val="18"/>
          <w:lang w:eastAsia="ru-RU"/>
        </w:rPr>
      </w:pPr>
      <w:r w:rsidRPr="00B85BE7">
        <w:rPr>
          <w:rFonts w:ascii="Courier New" w:eastAsia="Times New Roman" w:hAnsi="Courier New" w:cs="Courier New"/>
          <w:color w:val="000000"/>
          <w:sz w:val="18"/>
          <w:szCs w:val="18"/>
          <w:lang w:eastAsia="ru-RU"/>
        </w:rPr>
        <w:t>решением Думы муниципального образования «Александровск»</w:t>
      </w:r>
    </w:p>
    <w:p w:rsidR="00B85BE7" w:rsidRPr="00B85BE7" w:rsidRDefault="00B85BE7" w:rsidP="00B85BE7">
      <w:pPr>
        <w:suppressAutoHyphens/>
        <w:spacing w:after="0" w:line="240" w:lineRule="auto"/>
        <w:jc w:val="right"/>
        <w:rPr>
          <w:rFonts w:ascii="Courier New" w:eastAsia="Times New Roman" w:hAnsi="Courier New" w:cs="Courier New"/>
          <w:color w:val="000000"/>
          <w:sz w:val="18"/>
          <w:szCs w:val="18"/>
          <w:lang w:eastAsia="ru-RU"/>
        </w:rPr>
      </w:pPr>
      <w:r w:rsidRPr="00B85BE7">
        <w:rPr>
          <w:rFonts w:ascii="Courier New" w:eastAsia="Times New Roman" w:hAnsi="Courier New" w:cs="Courier New"/>
          <w:color w:val="000000"/>
          <w:sz w:val="18"/>
          <w:szCs w:val="18"/>
          <w:lang w:eastAsia="ru-RU"/>
        </w:rPr>
        <w:t>от 11.12.2018г№ 4/5-дмо</w:t>
      </w:r>
    </w:p>
    <w:p w:rsidR="00B85BE7" w:rsidRPr="00B85BE7" w:rsidRDefault="00B85BE7" w:rsidP="00B85BE7">
      <w:pPr>
        <w:autoSpaceDE w:val="0"/>
        <w:autoSpaceDN w:val="0"/>
        <w:adjustRightInd w:val="0"/>
        <w:spacing w:after="0" w:line="240" w:lineRule="auto"/>
        <w:ind w:firstLine="709"/>
        <w:jc w:val="right"/>
        <w:rPr>
          <w:rFonts w:ascii="Courier New" w:eastAsia="Times New Roman" w:hAnsi="Courier New" w:cs="Courier New"/>
          <w:b/>
          <w:color w:val="000000"/>
          <w:sz w:val="18"/>
          <w:szCs w:val="18"/>
          <w:lang w:eastAsia="ru-RU"/>
        </w:rPr>
      </w:pPr>
    </w:p>
    <w:p w:rsidR="00AD0FE6" w:rsidRDefault="00AD0FE6" w:rsidP="00B85BE7">
      <w:pPr>
        <w:spacing w:after="0" w:line="240" w:lineRule="auto"/>
        <w:jc w:val="right"/>
        <w:rPr>
          <w:rFonts w:ascii="Times New Roman" w:eastAsia="Times New Roman" w:hAnsi="Times New Roman" w:cs="Times New Roman"/>
          <w:sz w:val="16"/>
          <w:szCs w:val="16"/>
          <w:lang w:eastAsia="ru-RU"/>
        </w:rPr>
      </w:pPr>
    </w:p>
    <w:p w:rsidR="00AD0FE6" w:rsidRDefault="00AD0FE6" w:rsidP="00FE44EB">
      <w:pPr>
        <w:spacing w:after="0" w:line="240" w:lineRule="auto"/>
        <w:rPr>
          <w:rFonts w:ascii="Times New Roman" w:eastAsia="Times New Roman" w:hAnsi="Times New Roman" w:cs="Times New Roman"/>
          <w:sz w:val="16"/>
          <w:szCs w:val="16"/>
          <w:lang w:eastAsia="ru-RU"/>
        </w:rPr>
      </w:pPr>
    </w:p>
    <w:p w:rsidR="00AD0FE6" w:rsidRDefault="00AD0FE6" w:rsidP="00FE44EB">
      <w:pPr>
        <w:spacing w:after="0" w:line="240" w:lineRule="auto"/>
        <w:rPr>
          <w:rFonts w:ascii="Times New Roman" w:eastAsia="Times New Roman" w:hAnsi="Times New Roman" w:cs="Times New Roman"/>
          <w:sz w:val="16"/>
          <w:szCs w:val="16"/>
          <w:lang w:eastAsia="ru-RU"/>
        </w:rPr>
      </w:pPr>
    </w:p>
    <w:p w:rsidR="00290600" w:rsidRPr="00290600" w:rsidRDefault="00290600" w:rsidP="00290600">
      <w:pPr>
        <w:suppressAutoHyphens/>
        <w:spacing w:after="0" w:line="240" w:lineRule="auto"/>
        <w:ind w:right="-1"/>
        <w:rPr>
          <w:rFonts w:ascii="Arial" w:eastAsia="Times New Roman" w:hAnsi="Arial" w:cs="Arial"/>
          <w:color w:val="000000"/>
          <w:sz w:val="18"/>
          <w:szCs w:val="18"/>
          <w:lang w:eastAsia="ru-RU"/>
        </w:rPr>
      </w:pPr>
    </w:p>
    <w:p w:rsidR="00290600" w:rsidRPr="00290600" w:rsidRDefault="00290600" w:rsidP="00290600">
      <w:pPr>
        <w:keepNext/>
        <w:autoSpaceDE w:val="0"/>
        <w:autoSpaceDN w:val="0"/>
        <w:adjustRightInd w:val="0"/>
        <w:spacing w:after="0" w:line="240" w:lineRule="auto"/>
        <w:ind w:right="-1"/>
        <w:jc w:val="center"/>
        <w:rPr>
          <w:rFonts w:ascii="Arial" w:eastAsia="Times New Roman" w:hAnsi="Arial" w:cs="Arial"/>
          <w:color w:val="000000"/>
          <w:sz w:val="18"/>
          <w:szCs w:val="18"/>
          <w:lang w:eastAsia="ru-RU"/>
        </w:rPr>
      </w:pPr>
      <w:r w:rsidRPr="00290600">
        <w:rPr>
          <w:rFonts w:ascii="Arial" w:eastAsia="Times New Roman" w:hAnsi="Arial" w:cs="Arial"/>
          <w:color w:val="000000"/>
          <w:sz w:val="18"/>
          <w:szCs w:val="18"/>
          <w:lang w:eastAsia="ru-RU"/>
        </w:rPr>
        <w:t>Глава 1. Общие положения</w:t>
      </w:r>
    </w:p>
    <w:p w:rsidR="00290600" w:rsidRPr="00290600" w:rsidRDefault="00290600" w:rsidP="00290600">
      <w:pPr>
        <w:keepNext/>
        <w:autoSpaceDE w:val="0"/>
        <w:autoSpaceDN w:val="0"/>
        <w:adjustRightInd w:val="0"/>
        <w:spacing w:after="0" w:line="240" w:lineRule="auto"/>
        <w:ind w:right="-1" w:firstLine="709"/>
        <w:jc w:val="both"/>
        <w:rPr>
          <w:rFonts w:ascii="Arial" w:eastAsia="Times New Roman" w:hAnsi="Arial" w:cs="Arial"/>
          <w:color w:val="000000"/>
          <w:sz w:val="18"/>
          <w:szCs w:val="18"/>
          <w:lang w:eastAsia="ru-RU"/>
        </w:rPr>
      </w:pPr>
    </w:p>
    <w:p w:rsidR="00290600" w:rsidRPr="00290600" w:rsidRDefault="00290600" w:rsidP="00290600">
      <w:pPr>
        <w:autoSpaceDE w:val="0"/>
        <w:autoSpaceDN w:val="0"/>
        <w:adjustRightInd w:val="0"/>
        <w:spacing w:after="0" w:line="240" w:lineRule="auto"/>
        <w:ind w:right="-1" w:firstLine="709"/>
        <w:jc w:val="both"/>
        <w:rPr>
          <w:rFonts w:ascii="Arial" w:eastAsia="Times New Roman" w:hAnsi="Arial" w:cs="Arial"/>
          <w:color w:val="000000"/>
          <w:sz w:val="18"/>
          <w:szCs w:val="18"/>
          <w:lang w:eastAsia="ru-RU"/>
        </w:rPr>
      </w:pPr>
      <w:r w:rsidRPr="00290600">
        <w:rPr>
          <w:rFonts w:ascii="Arial" w:eastAsia="Times New Roman" w:hAnsi="Arial" w:cs="Arial"/>
          <w:color w:val="000000"/>
          <w:sz w:val="18"/>
          <w:szCs w:val="18"/>
          <w:lang w:eastAsia="ru-RU"/>
        </w:rPr>
        <w:t xml:space="preserve">1. 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муниципального образования «Александровск» к </w:t>
      </w:r>
      <w:r w:rsidRPr="00290600">
        <w:rPr>
          <w:rFonts w:ascii="Arial" w:eastAsia="Times New Roman" w:hAnsi="Arial" w:cs="Arial"/>
          <w:color w:val="000000"/>
          <w:kern w:val="2"/>
          <w:sz w:val="18"/>
          <w:szCs w:val="18"/>
          <w:lang w:eastAsia="ru-RU"/>
        </w:rPr>
        <w:t xml:space="preserve">муниципальным правовым актам </w:t>
      </w:r>
      <w:r w:rsidRPr="00290600">
        <w:rPr>
          <w:rFonts w:ascii="Arial" w:eastAsia="Times New Roman" w:hAnsi="Arial" w:cs="Arial"/>
          <w:color w:val="000000"/>
          <w:sz w:val="18"/>
          <w:szCs w:val="18"/>
          <w:lang w:eastAsia="ru-RU"/>
        </w:rPr>
        <w:t xml:space="preserve">муниципального образования «Александровск» </w:t>
      </w:r>
      <w:r w:rsidRPr="00290600">
        <w:rPr>
          <w:rFonts w:ascii="Arial" w:eastAsia="Times New Roman" w:hAnsi="Arial" w:cs="Arial"/>
          <w:color w:val="000000"/>
          <w:kern w:val="2"/>
          <w:sz w:val="18"/>
          <w:szCs w:val="18"/>
          <w:lang w:eastAsia="ru-RU"/>
        </w:rPr>
        <w:t>(далее – муниципальные правовые акты)</w:t>
      </w:r>
      <w:r w:rsidRPr="00290600">
        <w:rPr>
          <w:rFonts w:ascii="Arial" w:eastAsia="Times New Roman" w:hAnsi="Arial" w:cs="Arial"/>
          <w:color w:val="000000"/>
          <w:sz w:val="18"/>
          <w:szCs w:val="18"/>
          <w:lang w:eastAsia="ru-RU"/>
        </w:rPr>
        <w:t>, к порядку подготовки их проектов, а также к порядку учета, регистрации и мониторинга муниципальных правовых актов.</w:t>
      </w:r>
    </w:p>
    <w:p w:rsidR="00290600" w:rsidRPr="00290600" w:rsidRDefault="00290600" w:rsidP="00290600">
      <w:pPr>
        <w:keepNext/>
        <w:spacing w:after="0" w:line="240" w:lineRule="auto"/>
        <w:jc w:val="center"/>
        <w:rPr>
          <w:rFonts w:ascii="Arial" w:eastAsia="Times New Roman" w:hAnsi="Arial" w:cs="Arial"/>
          <w:b/>
          <w:color w:val="000000"/>
          <w:kern w:val="2"/>
          <w:sz w:val="18"/>
          <w:szCs w:val="18"/>
          <w:lang w:eastAsia="ru-RU"/>
        </w:rPr>
      </w:pPr>
    </w:p>
    <w:p w:rsidR="00290600" w:rsidRPr="00290600" w:rsidRDefault="00290600" w:rsidP="00290600">
      <w:pPr>
        <w:keepNext/>
        <w:spacing w:after="0" w:line="240" w:lineRule="auto"/>
        <w:jc w:val="center"/>
        <w:rPr>
          <w:rFonts w:ascii="Arial" w:eastAsia="Times New Roman" w:hAnsi="Arial" w:cs="Arial"/>
          <w:b/>
          <w:color w:val="000000"/>
          <w:kern w:val="2"/>
          <w:sz w:val="18"/>
          <w:szCs w:val="18"/>
          <w:lang w:eastAsia="ru-RU"/>
        </w:rPr>
      </w:pPr>
      <w:r w:rsidRPr="00290600">
        <w:rPr>
          <w:rFonts w:ascii="Arial" w:eastAsia="Times New Roman" w:hAnsi="Arial" w:cs="Arial"/>
          <w:color w:val="000000"/>
          <w:kern w:val="2"/>
          <w:sz w:val="18"/>
          <w:szCs w:val="18"/>
          <w:lang w:eastAsia="ru-RU"/>
        </w:rPr>
        <w:t>Глава 2. Система муниципальных правовых актов</w:t>
      </w:r>
    </w:p>
    <w:p w:rsidR="00290600" w:rsidRPr="00290600" w:rsidRDefault="00290600" w:rsidP="00290600">
      <w:pPr>
        <w:keepNext/>
        <w:spacing w:after="0" w:line="240" w:lineRule="auto"/>
        <w:jc w:val="center"/>
        <w:rPr>
          <w:rFonts w:ascii="Arial" w:eastAsia="Times New Roman" w:hAnsi="Arial" w:cs="Arial"/>
          <w:b/>
          <w:color w:val="000000"/>
          <w:kern w:val="2"/>
          <w:sz w:val="18"/>
          <w:szCs w:val="18"/>
          <w:lang w:eastAsia="ru-RU"/>
        </w:rPr>
      </w:pPr>
    </w:p>
    <w:p w:rsidR="00290600" w:rsidRPr="00290600" w:rsidRDefault="00290600" w:rsidP="00290600">
      <w:pPr>
        <w:autoSpaceDE w:val="0"/>
        <w:autoSpaceDN w:val="0"/>
        <w:adjustRightInd w:val="0"/>
        <w:spacing w:after="0" w:line="240" w:lineRule="auto"/>
        <w:ind w:right="-1" w:firstLine="709"/>
        <w:jc w:val="both"/>
        <w:rPr>
          <w:rFonts w:ascii="Arial" w:eastAsia="Times New Roman" w:hAnsi="Arial" w:cs="Arial"/>
          <w:color w:val="000000"/>
          <w:sz w:val="18"/>
          <w:szCs w:val="18"/>
          <w:lang w:eastAsia="ru-RU"/>
        </w:rPr>
      </w:pPr>
      <w:r w:rsidRPr="00290600">
        <w:rPr>
          <w:rFonts w:ascii="Arial" w:eastAsia="Times New Roman" w:hAnsi="Arial" w:cs="Arial"/>
          <w:color w:val="000000"/>
          <w:sz w:val="18"/>
          <w:szCs w:val="18"/>
          <w:lang w:eastAsia="ru-RU"/>
        </w:rPr>
        <w:t xml:space="preserve">2. </w:t>
      </w:r>
      <w:r w:rsidRPr="00290600">
        <w:rPr>
          <w:rFonts w:ascii="Arial" w:eastAsia="Times New Roman" w:hAnsi="Arial" w:cs="Arial"/>
          <w:color w:val="000000"/>
          <w:kern w:val="2"/>
          <w:sz w:val="18"/>
          <w:szCs w:val="18"/>
          <w:lang w:eastAsia="ru-RU"/>
        </w:rPr>
        <w:t xml:space="preserve">В систему муниципальных правовых актов </w:t>
      </w:r>
      <w:r w:rsidRPr="00290600">
        <w:rPr>
          <w:rFonts w:ascii="Arial" w:eastAsia="Times New Roman" w:hAnsi="Arial" w:cs="Arial"/>
          <w:color w:val="000000"/>
          <w:sz w:val="18"/>
          <w:szCs w:val="18"/>
          <w:lang w:eastAsia="ru-RU"/>
        </w:rPr>
        <w:t xml:space="preserve">муниципального образования «Александровск» </w:t>
      </w:r>
      <w:r w:rsidRPr="00290600">
        <w:rPr>
          <w:rFonts w:ascii="Arial" w:eastAsia="Times New Roman" w:hAnsi="Arial" w:cs="Arial"/>
          <w:color w:val="000000"/>
          <w:kern w:val="2"/>
          <w:sz w:val="18"/>
          <w:szCs w:val="18"/>
          <w:lang w:eastAsia="ru-RU"/>
        </w:rPr>
        <w:t>(далее – муниципальное образование) входят:</w:t>
      </w:r>
    </w:p>
    <w:p w:rsidR="00290600" w:rsidRPr="00290600" w:rsidRDefault="00290600" w:rsidP="00290600">
      <w:pPr>
        <w:autoSpaceDE w:val="0"/>
        <w:autoSpaceDN w:val="0"/>
        <w:adjustRightInd w:val="0"/>
        <w:spacing w:after="0" w:line="240" w:lineRule="auto"/>
        <w:ind w:right="-1" w:firstLine="709"/>
        <w:jc w:val="both"/>
        <w:rPr>
          <w:rFonts w:ascii="Arial" w:eastAsia="Times New Roman" w:hAnsi="Arial" w:cs="Arial"/>
          <w:color w:val="000000"/>
          <w:sz w:val="18"/>
          <w:szCs w:val="18"/>
          <w:lang w:eastAsia="ru-RU"/>
        </w:rPr>
      </w:pPr>
      <w:r w:rsidRPr="00290600">
        <w:rPr>
          <w:rFonts w:ascii="Arial" w:eastAsia="Times New Roman" w:hAnsi="Arial" w:cs="Arial"/>
          <w:color w:val="000000"/>
          <w:sz w:val="18"/>
          <w:szCs w:val="18"/>
          <w:lang w:eastAsia="ru-RU"/>
        </w:rPr>
        <w:t>1) устав муниципального образования (далее – Устав);</w:t>
      </w:r>
    </w:p>
    <w:p w:rsidR="00290600" w:rsidRPr="00290600" w:rsidRDefault="00290600" w:rsidP="00290600">
      <w:pPr>
        <w:autoSpaceDE w:val="0"/>
        <w:autoSpaceDN w:val="0"/>
        <w:adjustRightInd w:val="0"/>
        <w:spacing w:after="0" w:line="240" w:lineRule="auto"/>
        <w:ind w:right="-1" w:firstLine="709"/>
        <w:jc w:val="both"/>
        <w:rPr>
          <w:rFonts w:ascii="Arial" w:eastAsia="Times New Roman" w:hAnsi="Arial" w:cs="Arial"/>
          <w:color w:val="000000"/>
          <w:sz w:val="18"/>
          <w:szCs w:val="18"/>
          <w:lang w:eastAsia="ru-RU"/>
        </w:rPr>
      </w:pPr>
      <w:r w:rsidRPr="00290600">
        <w:rPr>
          <w:rFonts w:ascii="Arial" w:eastAsia="Times New Roman" w:hAnsi="Arial" w:cs="Arial"/>
          <w:color w:val="000000"/>
          <w:sz w:val="18"/>
          <w:szCs w:val="18"/>
          <w:lang w:eastAsia="ru-RU"/>
        </w:rPr>
        <w:t>2) муниципальные правовые акты, принятые на местном референдуме (сходе граждан);</w:t>
      </w:r>
    </w:p>
    <w:p w:rsidR="00290600" w:rsidRPr="00290600" w:rsidRDefault="00290600" w:rsidP="00290600">
      <w:pPr>
        <w:autoSpaceDE w:val="0"/>
        <w:autoSpaceDN w:val="0"/>
        <w:adjustRightInd w:val="0"/>
        <w:spacing w:after="0" w:line="228" w:lineRule="auto"/>
        <w:ind w:firstLine="709"/>
        <w:rPr>
          <w:rFonts w:ascii="Arial" w:eastAsia="Times New Roman" w:hAnsi="Arial" w:cs="Arial"/>
          <w:color w:val="000000"/>
          <w:sz w:val="18"/>
          <w:szCs w:val="18"/>
          <w:lang w:eastAsia="ru-RU"/>
        </w:rPr>
      </w:pPr>
      <w:r w:rsidRPr="00290600">
        <w:rPr>
          <w:rFonts w:ascii="Arial" w:eastAsia="Times New Roman" w:hAnsi="Arial" w:cs="Arial"/>
          <w:color w:val="000000"/>
          <w:sz w:val="18"/>
          <w:szCs w:val="18"/>
          <w:lang w:eastAsia="ru-RU"/>
        </w:rPr>
        <w:t>3) решения Думы муниципального образования (далее – Дума);</w:t>
      </w:r>
    </w:p>
    <w:p w:rsidR="00290600" w:rsidRPr="00290600" w:rsidRDefault="00290600" w:rsidP="00290600">
      <w:pPr>
        <w:autoSpaceDE w:val="0"/>
        <w:autoSpaceDN w:val="0"/>
        <w:adjustRightInd w:val="0"/>
        <w:spacing w:after="0" w:line="240" w:lineRule="auto"/>
        <w:ind w:right="-1" w:firstLine="709"/>
        <w:jc w:val="both"/>
        <w:rPr>
          <w:rFonts w:ascii="Arial" w:eastAsia="Times New Roman" w:hAnsi="Arial" w:cs="Arial"/>
          <w:color w:val="000000"/>
          <w:sz w:val="18"/>
          <w:szCs w:val="18"/>
          <w:lang w:eastAsia="ru-RU"/>
        </w:rPr>
      </w:pPr>
      <w:r w:rsidRPr="00290600">
        <w:rPr>
          <w:rFonts w:ascii="Arial" w:eastAsia="Times New Roman" w:hAnsi="Arial" w:cs="Arial"/>
          <w:color w:val="000000"/>
          <w:sz w:val="18"/>
          <w:szCs w:val="18"/>
          <w:lang w:eastAsia="ru-RU"/>
        </w:rPr>
        <w:t>4) постановления и распоряжения Думы;</w:t>
      </w:r>
    </w:p>
    <w:p w:rsidR="00290600" w:rsidRPr="00290600" w:rsidRDefault="00290600" w:rsidP="00290600">
      <w:pPr>
        <w:autoSpaceDE w:val="0"/>
        <w:autoSpaceDN w:val="0"/>
        <w:adjustRightInd w:val="0"/>
        <w:spacing w:after="0" w:line="240" w:lineRule="auto"/>
        <w:ind w:right="-1" w:firstLine="709"/>
        <w:jc w:val="both"/>
        <w:rPr>
          <w:rFonts w:ascii="Arial" w:eastAsia="Times New Roman" w:hAnsi="Arial" w:cs="Arial"/>
          <w:color w:val="000000"/>
          <w:sz w:val="18"/>
          <w:szCs w:val="18"/>
          <w:lang w:eastAsia="ru-RU"/>
        </w:rPr>
      </w:pPr>
      <w:r w:rsidRPr="00290600">
        <w:rPr>
          <w:rFonts w:ascii="Arial" w:eastAsia="Times New Roman" w:hAnsi="Arial" w:cs="Arial"/>
          <w:color w:val="000000"/>
          <w:sz w:val="18"/>
          <w:szCs w:val="18"/>
          <w:lang w:eastAsia="ru-RU"/>
        </w:rPr>
        <w:t>5) постановления и распоряжения главы муниципального образования (далее – Глава);</w:t>
      </w:r>
    </w:p>
    <w:p w:rsidR="00290600" w:rsidRPr="00290600" w:rsidRDefault="00290600" w:rsidP="00290600">
      <w:pPr>
        <w:autoSpaceDE w:val="0"/>
        <w:autoSpaceDN w:val="0"/>
        <w:adjustRightInd w:val="0"/>
        <w:spacing w:after="0" w:line="228" w:lineRule="auto"/>
        <w:ind w:firstLine="709"/>
        <w:jc w:val="both"/>
        <w:rPr>
          <w:rFonts w:ascii="Arial" w:eastAsia="Times New Roman" w:hAnsi="Arial" w:cs="Arial"/>
          <w:color w:val="000000"/>
          <w:sz w:val="18"/>
          <w:szCs w:val="18"/>
          <w:lang w:eastAsia="ru-RU"/>
        </w:rPr>
      </w:pPr>
      <w:r w:rsidRPr="00290600">
        <w:rPr>
          <w:rFonts w:ascii="Arial" w:eastAsia="Times New Roman" w:hAnsi="Arial" w:cs="Arial"/>
          <w:color w:val="000000"/>
          <w:sz w:val="18"/>
          <w:szCs w:val="18"/>
          <w:lang w:eastAsia="ru-RU"/>
        </w:rPr>
        <w:t>6) постановления и распоряжения администрации муниципального образования (далее – Администрация).</w:t>
      </w:r>
    </w:p>
    <w:p w:rsidR="00290600" w:rsidRPr="00290600" w:rsidRDefault="00290600" w:rsidP="00290600">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290600">
        <w:rPr>
          <w:rFonts w:ascii="Arial" w:eastAsia="Times New Roman" w:hAnsi="Arial" w:cs="Arial"/>
          <w:color w:val="000000"/>
          <w:kern w:val="2"/>
          <w:sz w:val="18"/>
          <w:szCs w:val="18"/>
          <w:lang w:eastAsia="ru-RU"/>
        </w:rPr>
        <w:t>3. Система муниципальных правовых актов основывается на принципах единства и целостности, внутренней дифференцированности и непротиворечивости, иерархического построения в зависимости от их юридической силы.</w:t>
      </w:r>
    </w:p>
    <w:p w:rsidR="00290600" w:rsidRPr="00290600" w:rsidRDefault="00290600" w:rsidP="00290600">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290600">
        <w:rPr>
          <w:rFonts w:ascii="Arial" w:eastAsia="Times New Roman" w:hAnsi="Arial" w:cs="Arial"/>
          <w:color w:val="000000"/>
          <w:kern w:val="2"/>
          <w:sz w:val="18"/>
          <w:szCs w:val="18"/>
          <w:lang w:eastAsia="ru-RU"/>
        </w:rPr>
        <w:t xml:space="preserve">4. 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290600">
        <w:rPr>
          <w:rFonts w:ascii="Arial" w:eastAsia="Times New Roman" w:hAnsi="Arial" w:cs="Arial"/>
          <w:color w:val="000000"/>
          <w:sz w:val="18"/>
          <w:szCs w:val="18"/>
          <w:lang w:eastAsia="ru-RU"/>
        </w:rPr>
        <w:t>муниципальными правовыми актами о внесении изменений и дополнений в Устав</w:t>
      </w:r>
      <w:r w:rsidRPr="00290600">
        <w:rPr>
          <w:rFonts w:ascii="Arial" w:eastAsia="Times New Roman" w:hAnsi="Arial" w:cs="Arial"/>
          <w:color w:val="000000"/>
          <w:kern w:val="2"/>
          <w:sz w:val="18"/>
          <w:szCs w:val="18"/>
          <w:lang w:eastAsia="ru-RU"/>
        </w:rPr>
        <w:t>, настоящим Положением.</w:t>
      </w:r>
    </w:p>
    <w:p w:rsidR="00290600" w:rsidRPr="00290600" w:rsidRDefault="00290600" w:rsidP="00290600">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290600">
        <w:rPr>
          <w:rFonts w:ascii="Arial" w:eastAsia="Times New Roman" w:hAnsi="Arial" w:cs="Arial"/>
          <w:color w:val="000000"/>
          <w:kern w:val="2"/>
          <w:sz w:val="18"/>
          <w:szCs w:val="18"/>
          <w:lang w:eastAsia="ru-RU"/>
        </w:rPr>
        <w:t xml:space="preserve">5. Внесение изменений в муниципальные правовые акты, их отмена (признание утратившими силу) или признание утратившими силу их </w:t>
      </w:r>
      <w:r w:rsidRPr="00290600">
        <w:rPr>
          <w:rFonts w:ascii="Arial" w:eastAsia="Times New Roman" w:hAnsi="Arial" w:cs="Arial"/>
          <w:color w:val="000000"/>
          <w:kern w:val="2"/>
          <w:sz w:val="18"/>
          <w:szCs w:val="18"/>
          <w:lang w:eastAsia="ru-RU"/>
        </w:rPr>
        <w:lastRenderedPageBreak/>
        <w:t xml:space="preserve">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290600">
        <w:rPr>
          <w:rFonts w:ascii="Arial" w:eastAsia="Times New Roman" w:hAnsi="Arial" w:cs="Arial"/>
          <w:color w:val="000000"/>
          <w:sz w:val="18"/>
          <w:szCs w:val="18"/>
          <w:lang w:eastAsia="ru-RU"/>
        </w:rPr>
        <w:t>муниципальными правовыми актами о внесении изменений и дополнений в Устав</w:t>
      </w:r>
      <w:r w:rsidRPr="00290600">
        <w:rPr>
          <w:rFonts w:ascii="Arial" w:eastAsia="Times New Roman" w:hAnsi="Arial" w:cs="Arial"/>
          <w:color w:val="000000"/>
          <w:kern w:val="2"/>
          <w:sz w:val="18"/>
          <w:szCs w:val="18"/>
          <w:lang w:eastAsia="ru-RU"/>
        </w:rPr>
        <w:t>, настоящим Положением.</w:t>
      </w:r>
    </w:p>
    <w:p w:rsidR="00290600" w:rsidRPr="00290600" w:rsidRDefault="00290600" w:rsidP="00290600">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290600">
        <w:rPr>
          <w:rFonts w:ascii="Arial" w:eastAsia="Times New Roman" w:hAnsi="Arial" w:cs="Arial"/>
          <w:color w:val="000000"/>
          <w:kern w:val="2"/>
          <w:sz w:val="18"/>
          <w:szCs w:val="18"/>
          <w:lang w:eastAsia="ru-RU"/>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290600" w:rsidRPr="00290600" w:rsidRDefault="00290600" w:rsidP="00290600">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290600">
        <w:rPr>
          <w:rFonts w:ascii="Arial" w:eastAsia="Times New Roman" w:hAnsi="Arial" w:cs="Arial"/>
          <w:color w:val="000000"/>
          <w:kern w:val="2"/>
          <w:sz w:val="18"/>
          <w:szCs w:val="18"/>
          <w:lang w:eastAsia="ru-RU"/>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290600" w:rsidRPr="00290600" w:rsidRDefault="00290600" w:rsidP="00290600">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290600">
        <w:rPr>
          <w:rFonts w:ascii="Arial" w:eastAsia="Times New Roman" w:hAnsi="Arial" w:cs="Arial"/>
          <w:color w:val="000000"/>
          <w:kern w:val="2"/>
          <w:sz w:val="18"/>
          <w:szCs w:val="18"/>
          <w:lang w:eastAsia="ru-RU"/>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290600" w:rsidRPr="00290600" w:rsidRDefault="00290600" w:rsidP="00290600">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290600">
        <w:rPr>
          <w:rFonts w:ascii="Arial" w:eastAsia="Times New Roman" w:hAnsi="Arial" w:cs="Arial"/>
          <w:color w:val="000000"/>
          <w:kern w:val="2"/>
          <w:sz w:val="18"/>
          <w:szCs w:val="18"/>
          <w:lang w:eastAsia="ru-RU"/>
        </w:rPr>
        <w:t>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290600" w:rsidRPr="00290600" w:rsidRDefault="00290600" w:rsidP="00290600">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290600">
        <w:rPr>
          <w:rFonts w:ascii="Arial" w:eastAsia="Times New Roman" w:hAnsi="Arial" w:cs="Arial"/>
          <w:color w:val="000000"/>
          <w:kern w:val="2"/>
          <w:sz w:val="18"/>
          <w:szCs w:val="18"/>
          <w:lang w:eastAsia="ru-RU"/>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290600" w:rsidRPr="00290600" w:rsidRDefault="00290600" w:rsidP="00290600">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290600">
        <w:rPr>
          <w:rFonts w:ascii="Arial" w:eastAsia="Times New Roman" w:hAnsi="Arial" w:cs="Arial"/>
          <w:color w:val="000000"/>
          <w:kern w:val="2"/>
          <w:sz w:val="18"/>
          <w:szCs w:val="18"/>
          <w:lang w:eastAsia="ru-RU"/>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290600" w:rsidRPr="00290600" w:rsidRDefault="00290600" w:rsidP="00290600">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290600">
        <w:rPr>
          <w:rFonts w:ascii="Arial" w:eastAsia="Times New Roman" w:hAnsi="Arial" w:cs="Arial"/>
          <w:color w:val="000000"/>
          <w:kern w:val="2"/>
          <w:sz w:val="18"/>
          <w:szCs w:val="18"/>
          <w:lang w:eastAsia="ru-RU"/>
        </w:rPr>
        <w:t xml:space="preserve">8. 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w:t>
      </w:r>
      <w:r w:rsidRPr="00290600">
        <w:rPr>
          <w:rFonts w:ascii="Arial" w:eastAsia="Times New Roman" w:hAnsi="Arial" w:cs="Arial"/>
          <w:color w:val="000000"/>
          <w:kern w:val="2"/>
          <w:sz w:val="18"/>
          <w:szCs w:val="18"/>
          <w:lang w:eastAsia="ru-RU"/>
        </w:rPr>
        <w:lastRenderedPageBreak/>
        <w:t xml:space="preserve">должностным лицом местного самоуправления с использованием их нового наименования, если иное не предусмотрено федеральными законами, иными федеральными нормативными правовыми актами, Уставом, </w:t>
      </w:r>
      <w:r w:rsidRPr="00290600">
        <w:rPr>
          <w:rFonts w:ascii="Arial" w:eastAsia="Times New Roman" w:hAnsi="Arial" w:cs="Arial"/>
          <w:color w:val="000000"/>
          <w:sz w:val="18"/>
          <w:szCs w:val="18"/>
          <w:lang w:eastAsia="ru-RU"/>
        </w:rPr>
        <w:t>муниципальными правовыми актами о внесении изменений и дополнений в Устав</w:t>
      </w:r>
      <w:r w:rsidRPr="00290600">
        <w:rPr>
          <w:rFonts w:ascii="Arial" w:eastAsia="Times New Roman" w:hAnsi="Arial" w:cs="Arial"/>
          <w:color w:val="000000"/>
          <w:kern w:val="2"/>
          <w:sz w:val="18"/>
          <w:szCs w:val="18"/>
          <w:lang w:eastAsia="ru-RU"/>
        </w:rPr>
        <w:t>.</w:t>
      </w:r>
    </w:p>
    <w:p w:rsidR="00290600" w:rsidRPr="00290600" w:rsidRDefault="00290600" w:rsidP="00290600">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290600">
        <w:rPr>
          <w:rFonts w:ascii="Arial" w:eastAsia="Times New Roman" w:hAnsi="Arial" w:cs="Arial"/>
          <w:color w:val="000000"/>
          <w:kern w:val="2"/>
          <w:sz w:val="18"/>
          <w:szCs w:val="18"/>
          <w:lang w:eastAsia="ru-RU"/>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Иркутской области, законам Иркутской области, иным нормативным правовым актам Иркутской области.</w:t>
      </w:r>
    </w:p>
    <w:p w:rsidR="00290600" w:rsidRPr="00290600" w:rsidRDefault="00290600" w:rsidP="00290600">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p>
    <w:p w:rsidR="00290600" w:rsidRPr="00290600" w:rsidRDefault="00290600" w:rsidP="00290600">
      <w:pPr>
        <w:keepNext/>
        <w:spacing w:after="0" w:line="240" w:lineRule="auto"/>
        <w:jc w:val="center"/>
        <w:rPr>
          <w:rFonts w:ascii="Arial" w:eastAsia="Times New Roman" w:hAnsi="Arial" w:cs="Arial"/>
          <w:color w:val="000000"/>
          <w:kern w:val="2"/>
          <w:sz w:val="18"/>
          <w:szCs w:val="18"/>
          <w:lang w:eastAsia="ru-RU"/>
        </w:rPr>
      </w:pPr>
      <w:r w:rsidRPr="00290600">
        <w:rPr>
          <w:rFonts w:ascii="Arial" w:eastAsia="Times New Roman" w:hAnsi="Arial" w:cs="Arial"/>
          <w:color w:val="000000"/>
          <w:kern w:val="2"/>
          <w:sz w:val="18"/>
          <w:szCs w:val="18"/>
          <w:lang w:eastAsia="ru-RU"/>
        </w:rPr>
        <w:t>Глава 3. Особенности юридических свойств и порядка принятия (издания) отдельных видов муниципальных правовых актов</w:t>
      </w:r>
    </w:p>
    <w:p w:rsidR="00290600" w:rsidRPr="00290600" w:rsidRDefault="00290600" w:rsidP="00290600">
      <w:pPr>
        <w:keepNext/>
        <w:spacing w:after="0" w:line="240" w:lineRule="auto"/>
        <w:jc w:val="center"/>
        <w:rPr>
          <w:rFonts w:ascii="Arial" w:eastAsia="Times New Roman" w:hAnsi="Arial" w:cs="Arial"/>
          <w:b/>
          <w:color w:val="000000"/>
          <w:kern w:val="2"/>
          <w:sz w:val="18"/>
          <w:szCs w:val="18"/>
          <w:lang w:eastAsia="ru-RU"/>
        </w:rPr>
      </w:pPr>
    </w:p>
    <w:p w:rsidR="00290600" w:rsidRPr="00290600" w:rsidRDefault="00290600" w:rsidP="00290600">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290600">
        <w:rPr>
          <w:rFonts w:ascii="Arial" w:eastAsia="Times New Roman" w:hAnsi="Arial" w:cs="Arial"/>
          <w:color w:val="000000"/>
          <w:kern w:val="2"/>
          <w:sz w:val="18"/>
          <w:szCs w:val="18"/>
          <w:lang w:eastAsia="ru-RU"/>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290600" w:rsidRPr="00290600" w:rsidRDefault="00290600" w:rsidP="00290600">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290600">
        <w:rPr>
          <w:rFonts w:ascii="Arial" w:eastAsia="Times New Roman" w:hAnsi="Arial" w:cs="Arial"/>
          <w:color w:val="000000"/>
          <w:kern w:val="2"/>
          <w:sz w:val="18"/>
          <w:szCs w:val="18"/>
          <w:lang w:eastAsia="ru-RU"/>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 внесены соответствующие изменения.</w:t>
      </w:r>
    </w:p>
    <w:p w:rsidR="00290600" w:rsidRPr="00290600" w:rsidRDefault="00290600" w:rsidP="00290600">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290600">
        <w:rPr>
          <w:rFonts w:ascii="Arial" w:eastAsia="Times New Roman" w:hAnsi="Arial" w:cs="Arial"/>
          <w:color w:val="000000"/>
          <w:kern w:val="2"/>
          <w:sz w:val="18"/>
          <w:szCs w:val="18"/>
          <w:lang w:eastAsia="ru-RU"/>
        </w:rPr>
        <w:t xml:space="preserve">11. Дума по вопросам, отнесенным к ее 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по вопросам организации деятельности Думы принимает </w:t>
      </w:r>
      <w:r w:rsidRPr="00290600">
        <w:rPr>
          <w:rFonts w:ascii="Arial" w:eastAsia="Times New Roman" w:hAnsi="Arial" w:cs="Arial"/>
          <w:color w:val="000000"/>
          <w:kern w:val="28"/>
          <w:sz w:val="18"/>
          <w:szCs w:val="18"/>
          <w:lang w:eastAsia="ru-RU"/>
        </w:rPr>
        <w:t xml:space="preserve">нормативные правовые акты в форме постановлений </w:t>
      </w:r>
      <w:r w:rsidRPr="00290600">
        <w:rPr>
          <w:rFonts w:ascii="Arial" w:eastAsia="Times New Roman" w:hAnsi="Arial" w:cs="Arial"/>
          <w:color w:val="000000"/>
          <w:kern w:val="2"/>
          <w:sz w:val="18"/>
          <w:szCs w:val="18"/>
          <w:lang w:eastAsia="ru-RU"/>
        </w:rPr>
        <w:t xml:space="preserve">и </w:t>
      </w:r>
      <w:r w:rsidRPr="00290600">
        <w:rPr>
          <w:rFonts w:ascii="Arial" w:eastAsia="Times New Roman" w:hAnsi="Arial" w:cs="Arial"/>
          <w:color w:val="000000"/>
          <w:kern w:val="28"/>
          <w:sz w:val="18"/>
          <w:szCs w:val="18"/>
          <w:lang w:eastAsia="ru-RU"/>
        </w:rPr>
        <w:t>ненормативные правовые акты в форме распоряжений</w:t>
      </w:r>
      <w:r w:rsidRPr="00290600">
        <w:rPr>
          <w:rFonts w:ascii="Arial" w:eastAsia="Times New Roman" w:hAnsi="Arial" w:cs="Arial"/>
          <w:color w:val="000000"/>
          <w:kern w:val="2"/>
          <w:sz w:val="18"/>
          <w:szCs w:val="18"/>
          <w:lang w:eastAsia="ru-RU"/>
        </w:rPr>
        <w:t>.</w:t>
      </w:r>
      <w:r w:rsidRPr="00290600">
        <w:rPr>
          <w:rFonts w:ascii="Arial" w:eastAsia="Times New Roman" w:hAnsi="Arial" w:cs="Arial"/>
          <w:color w:val="000000"/>
          <w:sz w:val="18"/>
          <w:szCs w:val="18"/>
          <w:lang w:eastAsia="ru-RU"/>
        </w:rPr>
        <w:t xml:space="preserve"> Постановления и распоряжения Думы не могут противоречить решениям Думы.</w:t>
      </w:r>
    </w:p>
    <w:p w:rsidR="00290600" w:rsidRPr="00290600" w:rsidRDefault="00290600" w:rsidP="00290600">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290600">
        <w:rPr>
          <w:rFonts w:ascii="Arial" w:eastAsia="Times New Roman" w:hAnsi="Arial" w:cs="Arial"/>
          <w:color w:val="000000"/>
          <w:kern w:val="2"/>
          <w:sz w:val="18"/>
          <w:szCs w:val="18"/>
          <w:lang w:eastAsia="ru-RU"/>
        </w:rPr>
        <w:t xml:space="preserve">12. Глава по вопросам, отнесенным к его компетенции Уставом в соответствии с Федеральным законом, другими федеральными законами, </w:t>
      </w:r>
      <w:r w:rsidRPr="00290600">
        <w:rPr>
          <w:rFonts w:ascii="Arial" w:eastAsia="Times New Roman" w:hAnsi="Arial" w:cs="Arial"/>
          <w:color w:val="000000"/>
          <w:kern w:val="28"/>
          <w:sz w:val="18"/>
          <w:szCs w:val="18"/>
          <w:lang w:eastAsia="ru-RU"/>
        </w:rPr>
        <w:t>издает нормативные правовые акты в форме постановлений и ненормативные правовые акты в форме распоряжений</w:t>
      </w:r>
      <w:r w:rsidRPr="00290600">
        <w:rPr>
          <w:rFonts w:ascii="Arial" w:eastAsia="Times New Roman" w:hAnsi="Arial" w:cs="Arial"/>
          <w:color w:val="000000"/>
          <w:kern w:val="2"/>
          <w:sz w:val="18"/>
          <w:szCs w:val="18"/>
          <w:lang w:eastAsia="ru-RU"/>
        </w:rPr>
        <w:t xml:space="preserve"> (далее в совокупности – правовые акты Главы).</w:t>
      </w:r>
    </w:p>
    <w:p w:rsidR="00290600" w:rsidRPr="00290600" w:rsidRDefault="00290600" w:rsidP="00290600">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290600">
        <w:rPr>
          <w:rFonts w:ascii="Arial" w:eastAsia="Times New Roman" w:hAnsi="Arial" w:cs="Arial"/>
          <w:color w:val="000000"/>
          <w:kern w:val="2"/>
          <w:sz w:val="18"/>
          <w:szCs w:val="18"/>
          <w:lang w:eastAsia="ru-RU"/>
        </w:rPr>
        <w:t xml:space="preserve">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w:t>
      </w:r>
      <w:r w:rsidRPr="00290600">
        <w:rPr>
          <w:rFonts w:ascii="Arial" w:eastAsia="Times New Roman" w:hAnsi="Arial" w:cs="Arial"/>
          <w:color w:val="000000"/>
          <w:kern w:val="2"/>
          <w:sz w:val="18"/>
          <w:szCs w:val="18"/>
          <w:lang w:eastAsia="ru-RU"/>
        </w:rPr>
        <w:lastRenderedPageBreak/>
        <w:t>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 правовые акты Администрации).</w:t>
      </w:r>
    </w:p>
    <w:p w:rsidR="00290600" w:rsidRPr="00290600" w:rsidRDefault="00290600" w:rsidP="00290600">
      <w:pPr>
        <w:keepNext/>
        <w:spacing w:after="0" w:line="240" w:lineRule="auto"/>
        <w:jc w:val="center"/>
        <w:rPr>
          <w:rFonts w:ascii="Arial" w:eastAsia="Times New Roman" w:hAnsi="Arial" w:cs="Arial"/>
          <w:color w:val="000000"/>
          <w:kern w:val="2"/>
          <w:sz w:val="18"/>
          <w:szCs w:val="18"/>
          <w:lang w:eastAsia="ru-RU"/>
        </w:rPr>
      </w:pPr>
    </w:p>
    <w:p w:rsidR="00290600" w:rsidRPr="00290600" w:rsidRDefault="00290600" w:rsidP="00290600">
      <w:pPr>
        <w:keepNext/>
        <w:spacing w:after="0" w:line="240" w:lineRule="auto"/>
        <w:jc w:val="center"/>
        <w:rPr>
          <w:rFonts w:ascii="Arial" w:eastAsia="Times New Roman" w:hAnsi="Arial" w:cs="Arial"/>
          <w:color w:val="000000"/>
          <w:kern w:val="2"/>
          <w:sz w:val="18"/>
          <w:szCs w:val="18"/>
          <w:lang w:eastAsia="ru-RU"/>
        </w:rPr>
      </w:pPr>
      <w:r w:rsidRPr="00290600">
        <w:rPr>
          <w:rFonts w:ascii="Arial" w:eastAsia="Times New Roman" w:hAnsi="Arial" w:cs="Arial"/>
          <w:color w:val="000000"/>
          <w:kern w:val="2"/>
          <w:sz w:val="18"/>
          <w:szCs w:val="18"/>
          <w:lang w:eastAsia="ru-RU"/>
        </w:rPr>
        <w:t>Глава 4. Подготовка проектов муниципальных правовых актов.</w:t>
      </w:r>
    </w:p>
    <w:p w:rsidR="00290600" w:rsidRPr="00290600" w:rsidRDefault="00290600" w:rsidP="00290600">
      <w:pPr>
        <w:keepNext/>
        <w:spacing w:after="0" w:line="240" w:lineRule="auto"/>
        <w:jc w:val="center"/>
        <w:rPr>
          <w:rFonts w:ascii="Arial" w:eastAsia="Times New Roman" w:hAnsi="Arial" w:cs="Arial"/>
          <w:color w:val="000000"/>
          <w:kern w:val="2"/>
          <w:sz w:val="18"/>
          <w:szCs w:val="18"/>
          <w:lang w:eastAsia="ru-RU"/>
        </w:rPr>
      </w:pPr>
      <w:r w:rsidRPr="00290600">
        <w:rPr>
          <w:rFonts w:ascii="Arial" w:eastAsia="Times New Roman" w:hAnsi="Arial" w:cs="Arial"/>
          <w:color w:val="000000"/>
          <w:kern w:val="2"/>
          <w:sz w:val="18"/>
          <w:szCs w:val="18"/>
          <w:lang w:eastAsia="ru-RU"/>
        </w:rPr>
        <w:t>Реквизиты муниципальных правовых актов</w:t>
      </w:r>
    </w:p>
    <w:p w:rsidR="00290600" w:rsidRPr="00290600" w:rsidRDefault="00290600" w:rsidP="00290600">
      <w:pPr>
        <w:keepNext/>
        <w:spacing w:after="0" w:line="240" w:lineRule="auto"/>
        <w:jc w:val="center"/>
        <w:rPr>
          <w:rFonts w:ascii="Arial" w:eastAsia="Times New Roman" w:hAnsi="Arial" w:cs="Arial"/>
          <w:b/>
          <w:color w:val="000000"/>
          <w:kern w:val="2"/>
          <w:sz w:val="18"/>
          <w:szCs w:val="18"/>
          <w:lang w:eastAsia="ru-RU"/>
        </w:rPr>
      </w:pPr>
    </w:p>
    <w:p w:rsidR="00290600" w:rsidRPr="00290600" w:rsidRDefault="00290600" w:rsidP="00290600">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290600">
        <w:rPr>
          <w:rFonts w:ascii="Arial" w:eastAsia="Times New Roman" w:hAnsi="Arial" w:cs="Arial"/>
          <w:color w:val="000000"/>
          <w:kern w:val="2"/>
          <w:sz w:val="18"/>
          <w:szCs w:val="18"/>
          <w:lang w:eastAsia="ru-RU"/>
        </w:rPr>
        <w:t>13.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290600" w:rsidRPr="00290600" w:rsidRDefault="00290600" w:rsidP="00290600">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290600">
        <w:rPr>
          <w:rFonts w:ascii="Arial" w:eastAsia="Times New Roman" w:hAnsi="Arial" w:cs="Arial"/>
          <w:color w:val="000000"/>
          <w:kern w:val="2"/>
          <w:sz w:val="18"/>
          <w:szCs w:val="18"/>
          <w:lang w:eastAsia="ru-RU"/>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
    <w:p w:rsidR="00290600" w:rsidRPr="00290600" w:rsidRDefault="00290600" w:rsidP="00290600">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290600">
        <w:rPr>
          <w:rFonts w:ascii="Arial" w:eastAsia="Times New Roman" w:hAnsi="Arial" w:cs="Arial"/>
          <w:color w:val="000000"/>
          <w:kern w:val="2"/>
          <w:sz w:val="18"/>
          <w:szCs w:val="18"/>
          <w:lang w:eastAsia="ru-RU"/>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w:t>
      </w:r>
      <w:r w:rsidRPr="00290600">
        <w:rPr>
          <w:rFonts w:ascii="Arial" w:eastAsia="Times New Roman" w:hAnsi="Arial" w:cs="Arial"/>
          <w:color w:val="000000"/>
          <w:kern w:val="2"/>
          <w:sz w:val="18"/>
          <w:szCs w:val="18"/>
          <w:lang w:eastAsia="ru-RU"/>
        </w:rPr>
        <w:noBreakHyphen/>
        <w:t>ФЗ «</w:t>
      </w:r>
      <w:r w:rsidRPr="00290600">
        <w:rPr>
          <w:rFonts w:ascii="Arial" w:eastAsia="Times New Roman" w:hAnsi="Arial" w:cs="Arial"/>
          <w:sz w:val="18"/>
          <w:szCs w:val="18"/>
          <w:lang w:eastAsia="ru-RU"/>
        </w:rPr>
        <w:t>О порядке рассмотрения обращений граждан Российской Федерации</w:t>
      </w:r>
      <w:r w:rsidRPr="00290600">
        <w:rPr>
          <w:rFonts w:ascii="Arial" w:eastAsia="Times New Roman" w:hAnsi="Arial" w:cs="Arial"/>
          <w:color w:val="000000"/>
          <w:kern w:val="2"/>
          <w:sz w:val="18"/>
          <w:szCs w:val="18"/>
          <w:lang w:eastAsia="ru-RU"/>
        </w:rPr>
        <w:t>» и иными федеральными нормативными правовыми актами, Уставом, иными муниципальными правовыми актами.</w:t>
      </w:r>
    </w:p>
    <w:p w:rsidR="00290600" w:rsidRPr="00290600" w:rsidRDefault="00290600" w:rsidP="00290600">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290600">
        <w:rPr>
          <w:rFonts w:ascii="Arial" w:eastAsia="Times New Roman" w:hAnsi="Arial" w:cs="Arial"/>
          <w:color w:val="000000"/>
          <w:kern w:val="2"/>
          <w:sz w:val="18"/>
          <w:szCs w:val="18"/>
          <w:lang w:eastAsia="ru-RU"/>
        </w:rPr>
        <w:t>14.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290600" w:rsidRPr="00290600" w:rsidRDefault="00290600" w:rsidP="00290600">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290600">
        <w:rPr>
          <w:rFonts w:ascii="Arial" w:eastAsia="Times New Roman" w:hAnsi="Arial" w:cs="Arial"/>
          <w:color w:val="000000"/>
          <w:kern w:val="2"/>
          <w:sz w:val="18"/>
          <w:szCs w:val="18"/>
          <w:lang w:eastAsia="ru-RU"/>
        </w:rPr>
        <w:t>15. По проекту муниципального правового акта, выносимого на местный референдум, проводимый по инициативе Думы и Главы, выдвинутой ими совместно, 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290600" w:rsidRPr="00290600" w:rsidRDefault="00290600" w:rsidP="00290600">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290600">
        <w:rPr>
          <w:rFonts w:ascii="Arial" w:eastAsia="Times New Roman" w:hAnsi="Arial" w:cs="Arial"/>
          <w:color w:val="000000"/>
          <w:kern w:val="2"/>
          <w:sz w:val="18"/>
          <w:szCs w:val="18"/>
          <w:lang w:eastAsia="ru-RU"/>
        </w:rPr>
        <w:lastRenderedPageBreak/>
        <w:t>16. Антикоррупционная экспертиза проектов муниципальных правовых актов проводится в обязательном порядке.</w:t>
      </w:r>
    </w:p>
    <w:p w:rsidR="00290600" w:rsidRPr="00290600" w:rsidRDefault="00290600" w:rsidP="00290600">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290600">
        <w:rPr>
          <w:rFonts w:ascii="Arial" w:eastAsia="Times New Roman" w:hAnsi="Arial" w:cs="Arial"/>
          <w:color w:val="000000"/>
          <w:kern w:val="2"/>
          <w:sz w:val="18"/>
          <w:szCs w:val="18"/>
          <w:lang w:eastAsia="ru-RU"/>
        </w:rPr>
        <w:t>Порядок проведения антикоррупционной экспертизы проектов правовых актов Думы нормативного характера устанавливается решением Думы.</w:t>
      </w:r>
    </w:p>
    <w:p w:rsidR="00290600" w:rsidRPr="00290600" w:rsidRDefault="00290600" w:rsidP="00290600">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290600">
        <w:rPr>
          <w:rFonts w:ascii="Arial" w:eastAsia="Times New Roman" w:hAnsi="Arial" w:cs="Arial"/>
          <w:color w:val="000000"/>
          <w:kern w:val="2"/>
          <w:sz w:val="18"/>
          <w:szCs w:val="18"/>
          <w:lang w:eastAsia="ru-RU"/>
        </w:rPr>
        <w:t>Порядок проведения антикоррупционной экспертизы проектов правовых актов Главы нормативного характера устанавливается правовым актом Главы.</w:t>
      </w:r>
    </w:p>
    <w:p w:rsidR="00290600" w:rsidRPr="00290600" w:rsidRDefault="00290600" w:rsidP="00290600">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290600">
        <w:rPr>
          <w:rFonts w:ascii="Arial" w:eastAsia="Times New Roman" w:hAnsi="Arial" w:cs="Arial"/>
          <w:color w:val="000000"/>
          <w:kern w:val="2"/>
          <w:sz w:val="18"/>
          <w:szCs w:val="18"/>
          <w:lang w:eastAsia="ru-RU"/>
        </w:rPr>
        <w:t>Порядок проведения антикоррупционной экспертизы проектов правовых актов  Администрации нормативного характера устанавливается правовым актом Администрации.</w:t>
      </w:r>
    </w:p>
    <w:p w:rsidR="00290600" w:rsidRPr="00290600" w:rsidRDefault="00290600" w:rsidP="00290600">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290600">
        <w:rPr>
          <w:rFonts w:ascii="Arial" w:eastAsia="Times New Roman" w:hAnsi="Arial" w:cs="Arial"/>
          <w:color w:val="000000"/>
          <w:kern w:val="2"/>
          <w:sz w:val="18"/>
          <w:szCs w:val="18"/>
          <w:lang w:eastAsia="ru-RU"/>
        </w:rPr>
        <w:t>17. Правила юридической техники, подготовки и оформления муниципальных правовых актов утверждаются решением Думы.</w:t>
      </w:r>
    </w:p>
    <w:p w:rsidR="00290600" w:rsidRPr="00290600" w:rsidRDefault="00290600" w:rsidP="00290600">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290600">
        <w:rPr>
          <w:rFonts w:ascii="Arial" w:eastAsia="Times New Roman" w:hAnsi="Arial" w:cs="Arial"/>
          <w:color w:val="000000"/>
          <w:kern w:val="2"/>
          <w:sz w:val="18"/>
          <w:szCs w:val="18"/>
          <w:lang w:eastAsia="ru-RU"/>
        </w:rPr>
        <w:t>18. Муниципальные правовые акты имеют следующие реквизиты:</w:t>
      </w:r>
    </w:p>
    <w:p w:rsidR="00290600" w:rsidRPr="00290600" w:rsidRDefault="00290600" w:rsidP="00290600">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290600">
        <w:rPr>
          <w:rFonts w:ascii="Arial" w:eastAsia="Times New Roman" w:hAnsi="Arial" w:cs="Arial"/>
          <w:color w:val="000000"/>
          <w:kern w:val="2"/>
          <w:sz w:val="18"/>
          <w:szCs w:val="18"/>
          <w:lang w:eastAsia="ru-RU"/>
        </w:rPr>
        <w:t>1)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290600" w:rsidRPr="00290600" w:rsidRDefault="00290600" w:rsidP="00290600">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290600">
        <w:rPr>
          <w:rFonts w:ascii="Arial" w:eastAsia="Times New Roman" w:hAnsi="Arial" w:cs="Arial"/>
          <w:color w:val="000000"/>
          <w:kern w:val="2"/>
          <w:sz w:val="18"/>
          <w:szCs w:val="18"/>
          <w:lang w:eastAsia="ru-RU"/>
        </w:rPr>
        <w:t>2) наименование формы муниципального правового акта;</w:t>
      </w:r>
    </w:p>
    <w:p w:rsidR="00290600" w:rsidRPr="00290600" w:rsidRDefault="00290600" w:rsidP="00290600">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290600">
        <w:rPr>
          <w:rFonts w:ascii="Arial" w:eastAsia="Times New Roman" w:hAnsi="Arial" w:cs="Arial"/>
          <w:color w:val="000000"/>
          <w:kern w:val="2"/>
          <w:sz w:val="18"/>
          <w:szCs w:val="18"/>
          <w:lang w:eastAsia="ru-RU"/>
        </w:rPr>
        <w:t>3) для нормативного муниципального правового акта – индивидуализированный заголовок;</w:t>
      </w:r>
    </w:p>
    <w:p w:rsidR="00290600" w:rsidRPr="00290600" w:rsidRDefault="00290600" w:rsidP="00290600">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290600">
        <w:rPr>
          <w:rFonts w:ascii="Arial" w:eastAsia="Times New Roman" w:hAnsi="Arial" w:cs="Arial"/>
          <w:color w:val="000000"/>
          <w:kern w:val="2"/>
          <w:sz w:val="18"/>
          <w:szCs w:val="18"/>
          <w:lang w:eastAsia="ru-RU"/>
        </w:rPr>
        <w:t>4) дата подписания муниципального правового акта;</w:t>
      </w:r>
    </w:p>
    <w:p w:rsidR="00290600" w:rsidRPr="00290600" w:rsidRDefault="00290600" w:rsidP="00290600">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290600">
        <w:rPr>
          <w:rFonts w:ascii="Arial" w:eastAsia="Times New Roman" w:hAnsi="Arial" w:cs="Arial"/>
          <w:color w:val="000000"/>
          <w:kern w:val="2"/>
          <w:sz w:val="18"/>
          <w:szCs w:val="18"/>
          <w:lang w:eastAsia="ru-RU"/>
        </w:rPr>
        <w:t>5)  удостоверительная подпись (удостоверительные подписи) должностного лица (должностных лиц), подписавших муниципальный правовой акт;</w:t>
      </w:r>
    </w:p>
    <w:p w:rsidR="00290600" w:rsidRPr="00290600" w:rsidRDefault="00290600" w:rsidP="00290600">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290600">
        <w:rPr>
          <w:rFonts w:ascii="Arial" w:eastAsia="Times New Roman" w:hAnsi="Arial" w:cs="Arial"/>
          <w:color w:val="000000"/>
          <w:kern w:val="2"/>
          <w:sz w:val="18"/>
          <w:szCs w:val="18"/>
          <w:lang w:eastAsia="ru-RU"/>
        </w:rPr>
        <w:t>6)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290600" w:rsidRPr="00290600" w:rsidRDefault="00290600" w:rsidP="00290600">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290600">
        <w:rPr>
          <w:rFonts w:ascii="Arial" w:eastAsia="Times New Roman" w:hAnsi="Arial" w:cs="Arial"/>
          <w:color w:val="000000"/>
          <w:kern w:val="2"/>
          <w:sz w:val="18"/>
          <w:szCs w:val="18"/>
          <w:lang w:eastAsia="ru-RU"/>
        </w:rPr>
        <w:t>19. При внесении изменений в муниципальные правовые акты их реквизиты, предусмотренные подпунктами 1–2, 4-6 пункта 18 настоящего Положения, не подлежат изменению.</w:t>
      </w:r>
    </w:p>
    <w:p w:rsidR="00290600" w:rsidRPr="00290600" w:rsidRDefault="00290600" w:rsidP="00290600">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290600">
        <w:rPr>
          <w:rFonts w:ascii="Arial" w:eastAsia="Times New Roman" w:hAnsi="Arial" w:cs="Arial"/>
          <w:color w:val="000000"/>
          <w:kern w:val="2"/>
          <w:sz w:val="18"/>
          <w:szCs w:val="18"/>
          <w:lang w:eastAsia="ru-RU"/>
        </w:rPr>
        <w:t xml:space="preserve">20. Правовым актом Думы могут быть предусмотрены реквизиты правовых актов Думы, а также </w:t>
      </w:r>
      <w:r w:rsidRPr="00290600">
        <w:rPr>
          <w:rFonts w:ascii="Arial" w:eastAsia="Times New Roman" w:hAnsi="Arial" w:cs="Arial"/>
          <w:color w:val="000000"/>
          <w:sz w:val="18"/>
          <w:szCs w:val="18"/>
          <w:lang w:eastAsia="ru-RU"/>
        </w:rPr>
        <w:t>муниципальных правовых актов, принятых на местном референдуме (сходе граждан)</w:t>
      </w:r>
      <w:r w:rsidRPr="00290600">
        <w:rPr>
          <w:rFonts w:ascii="Arial" w:eastAsia="Times New Roman" w:hAnsi="Arial" w:cs="Arial"/>
          <w:color w:val="000000"/>
          <w:kern w:val="2"/>
          <w:sz w:val="18"/>
          <w:szCs w:val="18"/>
          <w:lang w:eastAsia="ru-RU"/>
        </w:rPr>
        <w:t>, в дополнение к реквизитам муниципальных правовых актов, предусмотренным пунктом 18 настоящего Положения.</w:t>
      </w:r>
    </w:p>
    <w:p w:rsidR="00290600" w:rsidRPr="00290600" w:rsidRDefault="00290600" w:rsidP="00290600">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290600">
        <w:rPr>
          <w:rFonts w:ascii="Arial" w:eastAsia="Times New Roman" w:hAnsi="Arial" w:cs="Arial"/>
          <w:color w:val="000000"/>
          <w:kern w:val="2"/>
          <w:sz w:val="18"/>
          <w:szCs w:val="18"/>
          <w:lang w:eastAsia="ru-RU"/>
        </w:rPr>
        <w:t>Правовым актом Главы могут быть предусмотрены реквизиты правовых актов Главы, правовых актов Администрации, в дополнение к реквизитам муниципальных правовых актов, предусмотренным пунктом 18 настоящего Положения.</w:t>
      </w:r>
    </w:p>
    <w:p w:rsidR="00290600" w:rsidRPr="00290600" w:rsidRDefault="00290600" w:rsidP="00290600">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p>
    <w:p w:rsidR="00290600" w:rsidRPr="00290600" w:rsidRDefault="00290600" w:rsidP="00290600">
      <w:pPr>
        <w:keepNext/>
        <w:spacing w:after="0" w:line="240" w:lineRule="auto"/>
        <w:jc w:val="center"/>
        <w:rPr>
          <w:rFonts w:ascii="Arial" w:eastAsia="Times New Roman" w:hAnsi="Arial" w:cs="Arial"/>
          <w:color w:val="000000"/>
          <w:kern w:val="2"/>
          <w:sz w:val="18"/>
          <w:szCs w:val="18"/>
          <w:lang w:eastAsia="ru-RU"/>
        </w:rPr>
      </w:pPr>
      <w:r w:rsidRPr="00290600">
        <w:rPr>
          <w:rFonts w:ascii="Arial" w:eastAsia="Times New Roman" w:hAnsi="Arial" w:cs="Arial"/>
          <w:color w:val="000000"/>
          <w:kern w:val="2"/>
          <w:sz w:val="18"/>
          <w:szCs w:val="18"/>
          <w:lang w:eastAsia="ru-RU"/>
        </w:rPr>
        <w:t>Глава 5. Учет, государственная регистрация, мониторинг</w:t>
      </w:r>
      <w:r w:rsidRPr="00290600">
        <w:rPr>
          <w:rFonts w:ascii="Arial" w:eastAsia="Times New Roman" w:hAnsi="Arial" w:cs="Arial"/>
          <w:color w:val="000000"/>
          <w:kern w:val="2"/>
          <w:sz w:val="18"/>
          <w:szCs w:val="18"/>
          <w:lang w:eastAsia="ru-RU"/>
        </w:rPr>
        <w:br/>
        <w:t>муниципальных правовых актов</w:t>
      </w:r>
    </w:p>
    <w:p w:rsidR="00290600" w:rsidRPr="00290600" w:rsidRDefault="00290600" w:rsidP="00290600">
      <w:pPr>
        <w:keepNext/>
        <w:spacing w:after="0" w:line="240" w:lineRule="auto"/>
        <w:jc w:val="center"/>
        <w:rPr>
          <w:rFonts w:ascii="Arial" w:eastAsia="Times New Roman" w:hAnsi="Arial" w:cs="Arial"/>
          <w:b/>
          <w:color w:val="000000"/>
          <w:kern w:val="2"/>
          <w:sz w:val="18"/>
          <w:szCs w:val="18"/>
          <w:lang w:eastAsia="ru-RU"/>
        </w:rPr>
      </w:pPr>
    </w:p>
    <w:p w:rsidR="00290600" w:rsidRPr="00290600" w:rsidRDefault="00290600" w:rsidP="00290600">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290600">
        <w:rPr>
          <w:rFonts w:ascii="Arial" w:eastAsia="Times New Roman" w:hAnsi="Arial" w:cs="Arial"/>
          <w:color w:val="000000"/>
          <w:kern w:val="2"/>
          <w:sz w:val="18"/>
          <w:szCs w:val="18"/>
          <w:lang w:eastAsia="ru-RU"/>
        </w:rPr>
        <w:t xml:space="preserve">21. Муниципальные правовые акты подлежат учету, включающему их регистрацию, хранение (в том числе создание и поддержание в контрольном </w:t>
      </w:r>
      <w:r w:rsidRPr="00290600">
        <w:rPr>
          <w:rFonts w:ascii="Arial" w:eastAsia="Times New Roman" w:hAnsi="Arial" w:cs="Arial"/>
          <w:color w:val="000000"/>
          <w:kern w:val="2"/>
          <w:sz w:val="18"/>
          <w:szCs w:val="18"/>
          <w:lang w:eastAsia="ru-RU"/>
        </w:rPr>
        <w:lastRenderedPageBreak/>
        <w:t>состоянии их фондов, формирование электронной базы данных муниципальных правовых актов).</w:t>
      </w:r>
    </w:p>
    <w:p w:rsidR="00290600" w:rsidRPr="00290600" w:rsidRDefault="00290600" w:rsidP="00290600">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290600">
        <w:rPr>
          <w:rFonts w:ascii="Arial" w:eastAsia="Times New Roman" w:hAnsi="Arial" w:cs="Arial"/>
          <w:color w:val="000000"/>
          <w:kern w:val="2"/>
          <w:sz w:val="18"/>
          <w:szCs w:val="18"/>
          <w:lang w:eastAsia="ru-RU"/>
        </w:rPr>
        <w:t>Порядок учета муниципальных правовых актов определяется правовым актом Думы.</w:t>
      </w:r>
    </w:p>
    <w:p w:rsidR="00290600" w:rsidRPr="00290600" w:rsidRDefault="00290600" w:rsidP="00290600">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290600">
        <w:rPr>
          <w:rFonts w:ascii="Arial" w:eastAsia="Times New Roman" w:hAnsi="Arial" w:cs="Arial"/>
          <w:color w:val="000000"/>
          <w:kern w:val="2"/>
          <w:sz w:val="18"/>
          <w:szCs w:val="18"/>
          <w:lang w:eastAsia="ru-RU"/>
        </w:rPr>
        <w:t>22. Нормативные муниципальные правовые акты в соответствии со статьей 43</w:t>
      </w:r>
      <w:r w:rsidRPr="00290600">
        <w:rPr>
          <w:rFonts w:ascii="Arial" w:eastAsia="Times New Roman" w:hAnsi="Arial" w:cs="Arial"/>
          <w:color w:val="000000"/>
          <w:kern w:val="2"/>
          <w:sz w:val="18"/>
          <w:szCs w:val="18"/>
          <w:vertAlign w:val="superscript"/>
          <w:lang w:eastAsia="ru-RU"/>
        </w:rPr>
        <w:t>1</w:t>
      </w:r>
      <w:r w:rsidRPr="00290600">
        <w:rPr>
          <w:rFonts w:ascii="Arial" w:eastAsia="Times New Roman" w:hAnsi="Arial" w:cs="Arial"/>
          <w:color w:val="000000"/>
          <w:kern w:val="2"/>
          <w:sz w:val="18"/>
          <w:szCs w:val="18"/>
          <w:lang w:eastAsia="ru-RU"/>
        </w:rPr>
        <w:t xml:space="preserve"> Федерального закона </w:t>
      </w:r>
      <w:r w:rsidRPr="00290600">
        <w:rPr>
          <w:rFonts w:ascii="Arial" w:eastAsia="Times New Roman" w:hAnsi="Arial" w:cs="Arial"/>
          <w:color w:val="000000"/>
          <w:sz w:val="18"/>
          <w:szCs w:val="18"/>
          <w:lang w:eastAsia="ru-RU"/>
        </w:rPr>
        <w:t>от 6 октября 2003 года № 131-ФЗ «Об общих принципах организации местного самоуправления в Российской Федерации»</w:t>
      </w:r>
      <w:r w:rsidRPr="00290600">
        <w:rPr>
          <w:rFonts w:ascii="Arial" w:eastAsia="Times New Roman" w:hAnsi="Arial" w:cs="Arial"/>
          <w:color w:val="000000"/>
          <w:kern w:val="2"/>
          <w:sz w:val="18"/>
          <w:szCs w:val="18"/>
          <w:lang w:eastAsia="ru-RU"/>
        </w:rPr>
        <w:t>, Законом Иркутской области от 12 марта 2009 года № 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 власти Иркутской области.</w:t>
      </w:r>
    </w:p>
    <w:p w:rsidR="00290600" w:rsidRPr="00290600" w:rsidRDefault="00290600" w:rsidP="0029060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90600">
        <w:rPr>
          <w:rFonts w:ascii="Arial" w:eastAsia="Times New Roman" w:hAnsi="Arial" w:cs="Arial"/>
          <w:color w:val="000000"/>
          <w:kern w:val="2"/>
          <w:sz w:val="18"/>
          <w:szCs w:val="18"/>
          <w:lang w:eastAsia="ru-RU"/>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w:t>
      </w:r>
      <w:r w:rsidRPr="00290600">
        <w:rPr>
          <w:rFonts w:ascii="Arial" w:eastAsia="Times New Roman" w:hAnsi="Arial" w:cs="Arial"/>
          <w:kern w:val="2"/>
          <w:sz w:val="18"/>
          <w:szCs w:val="18"/>
          <w:lang w:eastAsia="ru-RU"/>
        </w:rPr>
        <w:t>авы.</w:t>
      </w:r>
    </w:p>
    <w:p w:rsidR="00290600" w:rsidRPr="00290600" w:rsidRDefault="00290600" w:rsidP="0029060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90600">
        <w:rPr>
          <w:rFonts w:ascii="Arial" w:eastAsia="Times New Roman" w:hAnsi="Arial" w:cs="Arial"/>
          <w:kern w:val="2"/>
          <w:sz w:val="18"/>
          <w:szCs w:val="18"/>
          <w:lang w:eastAsia="ru-RU"/>
        </w:rPr>
        <w:t>23.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 в целях их государственной регистрации.</w:t>
      </w:r>
    </w:p>
    <w:p w:rsidR="00290600" w:rsidRPr="00290600" w:rsidRDefault="00290600" w:rsidP="0029060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90600">
        <w:rPr>
          <w:rFonts w:ascii="Arial" w:eastAsia="Times New Roman" w:hAnsi="Arial" w:cs="Arial"/>
          <w:kern w:val="2"/>
          <w:sz w:val="18"/>
          <w:szCs w:val="18"/>
          <w:lang w:eastAsia="ru-RU"/>
        </w:rPr>
        <w:t xml:space="preserve">Порядок организации </w:t>
      </w:r>
      <w:r w:rsidRPr="00290600">
        <w:rPr>
          <w:rFonts w:ascii="Arial" w:eastAsia="Times New Roman" w:hAnsi="Arial" w:cs="Arial"/>
          <w:color w:val="000000"/>
          <w:kern w:val="2"/>
          <w:sz w:val="18"/>
          <w:szCs w:val="18"/>
          <w:lang w:eastAsia="ru-RU"/>
        </w:rPr>
        <w:t>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w:t>
      </w:r>
      <w:r w:rsidRPr="00290600">
        <w:rPr>
          <w:rFonts w:ascii="Arial" w:eastAsia="Times New Roman" w:hAnsi="Arial" w:cs="Arial"/>
          <w:kern w:val="2"/>
          <w:sz w:val="18"/>
          <w:szCs w:val="18"/>
          <w:lang w:eastAsia="ru-RU"/>
        </w:rPr>
        <w:t>авы.</w:t>
      </w:r>
    </w:p>
    <w:p w:rsidR="00290600" w:rsidRPr="00290600" w:rsidRDefault="00290600" w:rsidP="0029060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90600">
        <w:rPr>
          <w:rFonts w:ascii="Arial" w:eastAsia="Times New Roman" w:hAnsi="Arial" w:cs="Arial"/>
          <w:kern w:val="2"/>
          <w:sz w:val="18"/>
          <w:szCs w:val="18"/>
          <w:lang w:eastAsia="ru-RU"/>
        </w:rPr>
        <w:t>24.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Уставу и иным муниципальным правовым актам, имеющим более высокую юридическую силу.</w:t>
      </w:r>
    </w:p>
    <w:p w:rsidR="00AD0FE6" w:rsidRPr="000101A2" w:rsidRDefault="00290600" w:rsidP="000101A2">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90600">
        <w:rPr>
          <w:rFonts w:ascii="Arial" w:eastAsia="Times New Roman" w:hAnsi="Arial" w:cs="Arial"/>
          <w:kern w:val="2"/>
          <w:sz w:val="18"/>
          <w:szCs w:val="18"/>
          <w:lang w:eastAsia="ru-RU"/>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p w:rsidR="000101A2" w:rsidRPr="00471851" w:rsidRDefault="000101A2" w:rsidP="000101A2">
      <w:pPr>
        <w:spacing w:after="0" w:line="240" w:lineRule="auto"/>
        <w:rPr>
          <w:rFonts w:ascii="Arial" w:eastAsia="Times New Roman" w:hAnsi="Arial" w:cs="Arial"/>
          <w:b/>
          <w:color w:val="000000"/>
          <w:sz w:val="18"/>
          <w:szCs w:val="18"/>
          <w:lang w:eastAsia="ru-RU"/>
        </w:rPr>
      </w:pPr>
      <w:r w:rsidRPr="00471851">
        <w:rPr>
          <w:rFonts w:ascii="Arial" w:eastAsia="Times New Roman" w:hAnsi="Arial" w:cs="Arial"/>
          <w:b/>
          <w:color w:val="000000"/>
          <w:sz w:val="18"/>
          <w:szCs w:val="18"/>
          <w:lang w:eastAsia="ru-RU"/>
        </w:rPr>
        <w:t xml:space="preserve">                                         25.12.2018Г №4/6 -ДМО</w:t>
      </w:r>
    </w:p>
    <w:p w:rsidR="000101A2" w:rsidRPr="00471851" w:rsidRDefault="000101A2" w:rsidP="000101A2">
      <w:pPr>
        <w:spacing w:after="0" w:line="240" w:lineRule="auto"/>
        <w:jc w:val="center"/>
        <w:rPr>
          <w:rFonts w:ascii="Arial" w:eastAsia="Times New Roman" w:hAnsi="Arial" w:cs="Arial"/>
          <w:b/>
          <w:color w:val="000000"/>
          <w:sz w:val="18"/>
          <w:szCs w:val="18"/>
          <w:lang w:eastAsia="ru-RU"/>
        </w:rPr>
      </w:pPr>
      <w:r w:rsidRPr="00471851">
        <w:rPr>
          <w:rFonts w:ascii="Arial" w:eastAsia="Times New Roman" w:hAnsi="Arial" w:cs="Arial"/>
          <w:b/>
          <w:color w:val="000000"/>
          <w:sz w:val="18"/>
          <w:szCs w:val="18"/>
          <w:lang w:eastAsia="ru-RU"/>
        </w:rPr>
        <w:t>РОССИЙСКАЯ ФЕДЕРАЦИЯ</w:t>
      </w:r>
    </w:p>
    <w:p w:rsidR="000101A2" w:rsidRPr="00471851" w:rsidRDefault="000101A2" w:rsidP="000101A2">
      <w:pPr>
        <w:keepNext/>
        <w:spacing w:after="0" w:line="240" w:lineRule="auto"/>
        <w:jc w:val="center"/>
        <w:outlineLvl w:val="0"/>
        <w:rPr>
          <w:rFonts w:ascii="Arial" w:eastAsia="Times New Roman" w:hAnsi="Arial" w:cs="Arial"/>
          <w:b/>
          <w:color w:val="000000"/>
          <w:spacing w:val="28"/>
          <w:sz w:val="18"/>
          <w:szCs w:val="18"/>
          <w:lang w:eastAsia="ru-RU"/>
        </w:rPr>
      </w:pPr>
      <w:r w:rsidRPr="00471851">
        <w:rPr>
          <w:rFonts w:ascii="Arial" w:eastAsia="Times New Roman" w:hAnsi="Arial" w:cs="Arial"/>
          <w:b/>
          <w:color w:val="000000"/>
          <w:spacing w:val="28"/>
          <w:sz w:val="18"/>
          <w:szCs w:val="18"/>
          <w:lang w:eastAsia="ru-RU"/>
        </w:rPr>
        <w:t>ИРКУТСКАЯ ОБЛАСТЬ</w:t>
      </w:r>
    </w:p>
    <w:p w:rsidR="000101A2" w:rsidRPr="00471851" w:rsidRDefault="000101A2" w:rsidP="000101A2">
      <w:pPr>
        <w:spacing w:after="0" w:line="240" w:lineRule="auto"/>
        <w:jc w:val="center"/>
        <w:rPr>
          <w:rFonts w:ascii="Arial" w:eastAsia="Times New Roman" w:hAnsi="Arial" w:cs="Arial"/>
          <w:b/>
          <w:sz w:val="18"/>
          <w:szCs w:val="18"/>
          <w:lang w:eastAsia="ru-RU"/>
        </w:rPr>
      </w:pPr>
      <w:r w:rsidRPr="00471851">
        <w:rPr>
          <w:rFonts w:ascii="Arial" w:eastAsia="Times New Roman" w:hAnsi="Arial" w:cs="Arial"/>
          <w:b/>
          <w:sz w:val="18"/>
          <w:szCs w:val="18"/>
          <w:lang w:eastAsia="ru-RU"/>
        </w:rPr>
        <w:t>АЛАРСКИЙ МУНИЦИПАЛЬНЫЙ РАЙОН</w:t>
      </w:r>
    </w:p>
    <w:p w:rsidR="000101A2" w:rsidRPr="00471851" w:rsidRDefault="000101A2" w:rsidP="000101A2">
      <w:pPr>
        <w:spacing w:after="0" w:line="240" w:lineRule="auto"/>
        <w:jc w:val="center"/>
        <w:rPr>
          <w:rFonts w:ascii="Arial" w:eastAsia="Times New Roman" w:hAnsi="Arial" w:cs="Arial"/>
          <w:b/>
          <w:sz w:val="18"/>
          <w:szCs w:val="18"/>
          <w:lang w:eastAsia="ru-RU"/>
        </w:rPr>
      </w:pPr>
      <w:r w:rsidRPr="00471851">
        <w:rPr>
          <w:rFonts w:ascii="Arial" w:eastAsia="Times New Roman" w:hAnsi="Arial" w:cs="Arial"/>
          <w:b/>
          <w:color w:val="000000"/>
          <w:spacing w:val="20"/>
          <w:sz w:val="18"/>
          <w:szCs w:val="18"/>
          <w:lang w:eastAsia="ru-RU"/>
        </w:rPr>
        <w:t>МУНИЦИПАЛЬНОЕ ОБРАЗОВАНИЕ «АЛЕКСАНДРОВСК»</w:t>
      </w:r>
    </w:p>
    <w:p w:rsidR="000101A2" w:rsidRPr="00471851" w:rsidRDefault="000101A2" w:rsidP="000101A2">
      <w:pPr>
        <w:tabs>
          <w:tab w:val="center" w:pos="4153"/>
          <w:tab w:val="right" w:pos="8306"/>
        </w:tabs>
        <w:spacing w:after="0" w:line="240" w:lineRule="auto"/>
        <w:jc w:val="center"/>
        <w:rPr>
          <w:rFonts w:ascii="Arial" w:eastAsia="Times New Roman" w:hAnsi="Arial" w:cs="Arial"/>
          <w:b/>
          <w:spacing w:val="20"/>
          <w:sz w:val="18"/>
          <w:szCs w:val="18"/>
          <w:lang w:eastAsia="ru-RU"/>
        </w:rPr>
      </w:pPr>
      <w:r w:rsidRPr="00471851">
        <w:rPr>
          <w:rFonts w:ascii="Arial" w:eastAsia="Times New Roman" w:hAnsi="Arial" w:cs="Arial"/>
          <w:b/>
          <w:spacing w:val="20"/>
          <w:sz w:val="18"/>
          <w:szCs w:val="18"/>
          <w:lang w:eastAsia="ru-RU"/>
        </w:rPr>
        <w:t>ДУМА</w:t>
      </w:r>
    </w:p>
    <w:p w:rsidR="000101A2" w:rsidRPr="00471851" w:rsidRDefault="000101A2" w:rsidP="000101A2">
      <w:pPr>
        <w:tabs>
          <w:tab w:val="center" w:pos="4153"/>
          <w:tab w:val="right" w:pos="8306"/>
        </w:tabs>
        <w:spacing w:after="0" w:line="240" w:lineRule="auto"/>
        <w:jc w:val="center"/>
        <w:rPr>
          <w:rFonts w:ascii="Arial" w:eastAsia="Times New Roman" w:hAnsi="Arial" w:cs="Arial"/>
          <w:b/>
          <w:spacing w:val="20"/>
          <w:sz w:val="18"/>
          <w:szCs w:val="18"/>
          <w:lang w:eastAsia="ru-RU"/>
        </w:rPr>
      </w:pPr>
      <w:r w:rsidRPr="00471851">
        <w:rPr>
          <w:rFonts w:ascii="Arial" w:eastAsia="Times New Roman" w:hAnsi="Arial" w:cs="Arial"/>
          <w:b/>
          <w:spacing w:val="20"/>
          <w:sz w:val="18"/>
          <w:szCs w:val="18"/>
          <w:lang w:eastAsia="ru-RU"/>
        </w:rPr>
        <w:t xml:space="preserve">              РЕШЕНИЕ/ПРОЕКТ/</w:t>
      </w:r>
    </w:p>
    <w:p w:rsidR="000101A2" w:rsidRPr="00471851" w:rsidRDefault="000101A2" w:rsidP="000101A2">
      <w:pPr>
        <w:spacing w:after="0" w:line="240" w:lineRule="auto"/>
        <w:jc w:val="center"/>
        <w:rPr>
          <w:rFonts w:ascii="Arial" w:eastAsia="Times New Roman" w:hAnsi="Arial" w:cs="Arial"/>
          <w:b/>
          <w:color w:val="000000"/>
          <w:sz w:val="18"/>
          <w:szCs w:val="18"/>
          <w:lang w:eastAsia="ru-RU"/>
        </w:rPr>
      </w:pPr>
      <w:r w:rsidRPr="00471851">
        <w:rPr>
          <w:rFonts w:ascii="Arial" w:eastAsia="Times New Roman" w:hAnsi="Arial" w:cs="Arial"/>
          <w:b/>
          <w:color w:val="000000"/>
          <w:sz w:val="18"/>
          <w:szCs w:val="18"/>
          <w:lang w:eastAsia="ru-RU"/>
        </w:rPr>
        <w:t>О ВНЕСЕНИИ ИЗМЕНЕНИЙ В УСТАВ МУНИЦИПАЛЬНОГО ОБРАЗОВАНИЯ «АЛЕКСАНДРОВСК»</w:t>
      </w:r>
    </w:p>
    <w:p w:rsidR="000101A2" w:rsidRPr="00471851" w:rsidRDefault="000101A2" w:rsidP="000101A2">
      <w:pPr>
        <w:spacing w:after="0" w:line="240" w:lineRule="auto"/>
        <w:jc w:val="center"/>
        <w:rPr>
          <w:rFonts w:ascii="Arial" w:eastAsia="Times New Roman" w:hAnsi="Arial" w:cs="Arial"/>
          <w:b/>
          <w:color w:val="000000"/>
          <w:sz w:val="18"/>
          <w:szCs w:val="18"/>
          <w:lang w:eastAsia="ru-RU"/>
        </w:rPr>
      </w:pPr>
    </w:p>
    <w:p w:rsidR="000101A2" w:rsidRPr="00471851" w:rsidRDefault="000101A2" w:rsidP="000101A2">
      <w:pPr>
        <w:spacing w:after="0" w:line="240" w:lineRule="auto"/>
        <w:ind w:firstLine="709"/>
        <w:jc w:val="both"/>
        <w:rPr>
          <w:rFonts w:ascii="Arial" w:eastAsia="Times New Roman" w:hAnsi="Arial" w:cs="Arial"/>
          <w:color w:val="000000"/>
          <w:sz w:val="18"/>
          <w:szCs w:val="18"/>
          <w:lang w:eastAsia="ru-RU"/>
        </w:rPr>
      </w:pPr>
      <w:r w:rsidRPr="00471851">
        <w:rPr>
          <w:rFonts w:ascii="Times New Roman" w:eastAsia="Times New Roman" w:hAnsi="Times New Roman" w:cs="Times New Roman"/>
          <w:color w:val="000000"/>
          <w:sz w:val="18"/>
          <w:szCs w:val="18"/>
          <w:lang w:eastAsia="ru-RU"/>
        </w:rPr>
        <w:lastRenderedPageBreak/>
        <w:t xml:space="preserve"> </w:t>
      </w:r>
      <w:r w:rsidRPr="00471851">
        <w:rPr>
          <w:rFonts w:ascii="Arial" w:eastAsia="Times New Roman" w:hAnsi="Arial" w:cs="Arial"/>
          <w:color w:val="000000"/>
          <w:sz w:val="18"/>
          <w:szCs w:val="18"/>
          <w:lang w:eastAsia="ru-RU"/>
        </w:rPr>
        <w:t xml:space="preserve">В соответствии со ст.7,35, 44 Федерального закона от 06.10.2003 года № 131-ФЗ «Об общих принципах организации местного самоуправления в Российской Федерации», Дума муниципального образования </w:t>
      </w:r>
      <w:r w:rsidRPr="00471851">
        <w:rPr>
          <w:rFonts w:ascii="Arial" w:eastAsia="Times New Roman" w:hAnsi="Arial" w:cs="Arial"/>
          <w:sz w:val="18"/>
          <w:szCs w:val="18"/>
          <w:lang w:eastAsia="ru-RU"/>
        </w:rPr>
        <w:t>«Александровск»</w:t>
      </w:r>
    </w:p>
    <w:p w:rsidR="000101A2" w:rsidRPr="00471851" w:rsidRDefault="000101A2" w:rsidP="000101A2">
      <w:pPr>
        <w:spacing w:after="0" w:line="240" w:lineRule="auto"/>
        <w:ind w:firstLine="709"/>
        <w:jc w:val="center"/>
        <w:rPr>
          <w:rFonts w:ascii="Arial" w:eastAsia="Times New Roman" w:hAnsi="Arial" w:cs="Arial"/>
          <w:color w:val="000000"/>
          <w:sz w:val="18"/>
          <w:szCs w:val="18"/>
          <w:lang w:eastAsia="ru-RU"/>
        </w:rPr>
      </w:pPr>
    </w:p>
    <w:p w:rsidR="000101A2" w:rsidRPr="00471851" w:rsidRDefault="000101A2" w:rsidP="000101A2">
      <w:pPr>
        <w:spacing w:after="0" w:line="240" w:lineRule="auto"/>
        <w:jc w:val="center"/>
        <w:rPr>
          <w:rFonts w:ascii="Arial" w:eastAsia="Times New Roman" w:hAnsi="Arial" w:cs="Arial"/>
          <w:b/>
          <w:color w:val="000000"/>
          <w:sz w:val="18"/>
          <w:szCs w:val="18"/>
          <w:lang w:eastAsia="ru-RU"/>
        </w:rPr>
      </w:pPr>
      <w:r w:rsidRPr="00471851">
        <w:rPr>
          <w:rFonts w:ascii="Arial" w:eastAsia="Times New Roman" w:hAnsi="Arial" w:cs="Arial"/>
          <w:b/>
          <w:color w:val="000000"/>
          <w:sz w:val="18"/>
          <w:szCs w:val="18"/>
          <w:lang w:eastAsia="ru-RU"/>
        </w:rPr>
        <w:t>РЕШИЛА:</w:t>
      </w:r>
    </w:p>
    <w:p w:rsidR="000101A2" w:rsidRPr="00471851" w:rsidRDefault="000101A2" w:rsidP="000101A2">
      <w:pPr>
        <w:spacing w:after="0" w:line="240" w:lineRule="auto"/>
        <w:jc w:val="center"/>
        <w:rPr>
          <w:rFonts w:ascii="Arial" w:eastAsia="Times New Roman" w:hAnsi="Arial" w:cs="Arial"/>
          <w:color w:val="000000"/>
          <w:sz w:val="18"/>
          <w:szCs w:val="18"/>
          <w:lang w:eastAsia="ru-RU"/>
        </w:rPr>
      </w:pPr>
    </w:p>
    <w:p w:rsidR="000101A2" w:rsidRPr="00471851" w:rsidRDefault="000101A2" w:rsidP="000101A2">
      <w:pPr>
        <w:spacing w:after="0" w:line="240" w:lineRule="auto"/>
        <w:ind w:firstLine="709"/>
        <w:jc w:val="both"/>
        <w:rPr>
          <w:rFonts w:ascii="Arial" w:eastAsia="Times New Roman" w:hAnsi="Arial" w:cs="Arial"/>
          <w:sz w:val="18"/>
          <w:szCs w:val="18"/>
          <w:lang w:eastAsia="ru-RU"/>
        </w:rPr>
      </w:pPr>
      <w:r w:rsidRPr="00471851">
        <w:rPr>
          <w:rFonts w:ascii="Arial" w:eastAsia="Times New Roman" w:hAnsi="Arial" w:cs="Arial"/>
          <w:sz w:val="18"/>
          <w:szCs w:val="18"/>
          <w:lang w:eastAsia="ru-RU"/>
        </w:rPr>
        <w:t>1. Внести в Устав муниципального образования «Александровск» следующие изменения:</w:t>
      </w:r>
    </w:p>
    <w:p w:rsidR="000101A2" w:rsidRPr="00471851" w:rsidRDefault="000101A2" w:rsidP="000101A2">
      <w:pPr>
        <w:spacing w:after="0" w:line="240" w:lineRule="auto"/>
        <w:ind w:firstLine="709"/>
        <w:jc w:val="both"/>
        <w:rPr>
          <w:rFonts w:ascii="Arial" w:eastAsia="Times New Roman" w:hAnsi="Arial" w:cs="Arial"/>
          <w:sz w:val="18"/>
          <w:szCs w:val="18"/>
          <w:lang w:eastAsia="ru-RU"/>
        </w:rPr>
      </w:pPr>
      <w:r w:rsidRPr="00471851">
        <w:rPr>
          <w:rFonts w:ascii="Arial" w:eastAsia="Times New Roman" w:hAnsi="Arial" w:cs="Arial"/>
          <w:sz w:val="18"/>
          <w:szCs w:val="18"/>
          <w:lang w:eastAsia="ru-RU"/>
        </w:rPr>
        <w:t>1.1 пункт 21 часть 1 статья 6 дополнить словами:</w:t>
      </w:r>
    </w:p>
    <w:p w:rsidR="000101A2" w:rsidRPr="00471851" w:rsidRDefault="000101A2" w:rsidP="000101A2">
      <w:pPr>
        <w:spacing w:after="0" w:line="240" w:lineRule="auto"/>
        <w:ind w:firstLine="709"/>
        <w:jc w:val="both"/>
        <w:rPr>
          <w:rFonts w:ascii="Arial" w:eastAsia="Times New Roman" w:hAnsi="Arial" w:cs="Arial"/>
          <w:sz w:val="18"/>
          <w:szCs w:val="18"/>
          <w:lang w:eastAsia="ru-RU"/>
        </w:rPr>
      </w:pPr>
      <w:r w:rsidRPr="00471851">
        <w:rPr>
          <w:rFonts w:ascii="Arial" w:eastAsia="Times New Roman" w:hAnsi="Arial" w:cs="Arial"/>
          <w:sz w:val="18"/>
          <w:szCs w:val="18"/>
          <w:lang w:eastAsia="ru-RU"/>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–приведение с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0101A2" w:rsidRPr="00471851" w:rsidRDefault="000101A2" w:rsidP="000101A2">
      <w:pPr>
        <w:spacing w:after="0" w:line="240" w:lineRule="auto"/>
        <w:ind w:firstLine="709"/>
        <w:jc w:val="both"/>
        <w:rPr>
          <w:rFonts w:ascii="Arial" w:eastAsia="Times New Roman" w:hAnsi="Arial" w:cs="Arial"/>
          <w:sz w:val="18"/>
          <w:szCs w:val="18"/>
          <w:lang w:eastAsia="ru-RU"/>
        </w:rPr>
      </w:pPr>
      <w:r w:rsidRPr="00471851">
        <w:rPr>
          <w:rFonts w:ascii="Arial" w:eastAsia="Times New Roman" w:hAnsi="Arial" w:cs="Arial"/>
          <w:sz w:val="18"/>
          <w:szCs w:val="18"/>
          <w:lang w:eastAsia="ru-RU"/>
        </w:rPr>
        <w:t>1.2 часть 1 статья 6.1 дополнить пунктом 17 следующего содержания:</w:t>
      </w:r>
    </w:p>
    <w:p w:rsidR="000101A2" w:rsidRPr="00471851" w:rsidRDefault="000101A2" w:rsidP="000101A2">
      <w:pPr>
        <w:spacing w:after="0" w:line="240" w:lineRule="auto"/>
        <w:ind w:firstLine="709"/>
        <w:jc w:val="both"/>
        <w:rPr>
          <w:rFonts w:ascii="Arial" w:eastAsia="Times New Roman" w:hAnsi="Arial" w:cs="Arial"/>
          <w:sz w:val="18"/>
          <w:szCs w:val="18"/>
          <w:lang w:eastAsia="ru-RU"/>
        </w:rPr>
      </w:pPr>
      <w:r w:rsidRPr="00471851">
        <w:rPr>
          <w:rFonts w:ascii="Arial" w:eastAsia="Times New Roman" w:hAnsi="Arial" w:cs="Arial"/>
          <w:sz w:val="18"/>
          <w:szCs w:val="18"/>
          <w:lang w:eastAsia="ru-RU"/>
        </w:rPr>
        <w:t>«17)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0101A2" w:rsidRPr="00471851" w:rsidRDefault="000101A2" w:rsidP="000101A2">
      <w:pPr>
        <w:spacing w:after="0" w:line="240" w:lineRule="auto"/>
        <w:ind w:firstLine="709"/>
        <w:jc w:val="both"/>
        <w:rPr>
          <w:rFonts w:ascii="Arial" w:eastAsia="Times New Roman" w:hAnsi="Arial" w:cs="Arial"/>
          <w:sz w:val="18"/>
          <w:szCs w:val="18"/>
          <w:lang w:eastAsia="ru-RU"/>
        </w:rPr>
      </w:pPr>
      <w:r w:rsidRPr="00471851">
        <w:rPr>
          <w:rFonts w:ascii="Arial" w:eastAsia="Times New Roman" w:hAnsi="Arial" w:cs="Arial"/>
          <w:sz w:val="18"/>
          <w:szCs w:val="18"/>
          <w:lang w:eastAsia="ru-RU"/>
        </w:rPr>
        <w:lastRenderedPageBreak/>
        <w:t>1.3  в части 7статьи 15.1 слова «могут устанавливаться» заменить словом «устанавливаются»;</w:t>
      </w:r>
    </w:p>
    <w:p w:rsidR="000101A2" w:rsidRPr="00471851" w:rsidRDefault="000101A2" w:rsidP="000101A2">
      <w:pPr>
        <w:spacing w:after="0" w:line="240" w:lineRule="auto"/>
        <w:ind w:firstLine="709"/>
        <w:jc w:val="both"/>
        <w:rPr>
          <w:rFonts w:ascii="Arial" w:eastAsia="Times New Roman" w:hAnsi="Arial" w:cs="Arial"/>
          <w:sz w:val="18"/>
          <w:szCs w:val="18"/>
          <w:lang w:eastAsia="ru-RU"/>
        </w:rPr>
      </w:pPr>
      <w:r w:rsidRPr="00471851">
        <w:rPr>
          <w:rFonts w:ascii="Arial" w:eastAsia="Times New Roman" w:hAnsi="Arial" w:cs="Arial"/>
          <w:sz w:val="18"/>
          <w:szCs w:val="18"/>
          <w:lang w:eastAsia="ru-RU"/>
        </w:rPr>
        <w:t>1.4 в части 7 статьи 16 слова «по проектам и вопросам, указанным в части 3 настоящей статьи,» исключить;</w:t>
      </w:r>
    </w:p>
    <w:p w:rsidR="000101A2" w:rsidRPr="00471851" w:rsidRDefault="000101A2" w:rsidP="000101A2">
      <w:pPr>
        <w:spacing w:after="0" w:line="240" w:lineRule="auto"/>
        <w:ind w:firstLine="709"/>
        <w:jc w:val="both"/>
        <w:rPr>
          <w:rFonts w:ascii="Arial" w:eastAsia="Times New Roman" w:hAnsi="Arial" w:cs="Arial"/>
          <w:sz w:val="18"/>
          <w:szCs w:val="18"/>
          <w:lang w:eastAsia="ru-RU"/>
        </w:rPr>
      </w:pPr>
      <w:r w:rsidRPr="00471851">
        <w:rPr>
          <w:rFonts w:ascii="Arial" w:eastAsia="Times New Roman" w:hAnsi="Arial" w:cs="Arial"/>
          <w:sz w:val="18"/>
          <w:szCs w:val="18"/>
          <w:lang w:eastAsia="ru-RU"/>
        </w:rPr>
        <w:t>1.5 подпункт «б» пункта 5 части 2 статьи 31 исключить;</w:t>
      </w:r>
    </w:p>
    <w:p w:rsidR="000101A2" w:rsidRPr="00471851" w:rsidRDefault="000101A2" w:rsidP="000101A2">
      <w:pPr>
        <w:spacing w:after="0" w:line="240" w:lineRule="auto"/>
        <w:ind w:firstLine="709"/>
        <w:jc w:val="both"/>
        <w:rPr>
          <w:rFonts w:ascii="Arial" w:eastAsia="Times New Roman" w:hAnsi="Arial" w:cs="Arial"/>
          <w:sz w:val="18"/>
          <w:szCs w:val="18"/>
          <w:lang w:eastAsia="ru-RU"/>
        </w:rPr>
      </w:pPr>
      <w:r w:rsidRPr="00471851">
        <w:rPr>
          <w:rFonts w:ascii="Arial" w:eastAsia="Times New Roman" w:hAnsi="Arial" w:cs="Arial"/>
          <w:sz w:val="18"/>
          <w:szCs w:val="18"/>
          <w:lang w:eastAsia="ru-RU"/>
        </w:rPr>
        <w:t>1.6 в пункте 2 части 1 статьи 43.1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устном капитале);иных случаев, предусмотренных федеральными законами»;</w:t>
      </w:r>
    </w:p>
    <w:p w:rsidR="000101A2" w:rsidRPr="00471851" w:rsidRDefault="000101A2" w:rsidP="000101A2">
      <w:pPr>
        <w:spacing w:after="0" w:line="240" w:lineRule="auto"/>
        <w:ind w:firstLine="709"/>
        <w:jc w:val="both"/>
        <w:rPr>
          <w:rFonts w:ascii="Arial" w:eastAsia="Times New Roman" w:hAnsi="Arial" w:cs="Arial"/>
          <w:sz w:val="18"/>
          <w:szCs w:val="18"/>
          <w:lang w:eastAsia="ru-RU"/>
        </w:rPr>
      </w:pPr>
      <w:r w:rsidRPr="00471851">
        <w:rPr>
          <w:rFonts w:ascii="Arial" w:eastAsia="Times New Roman" w:hAnsi="Arial" w:cs="Arial"/>
          <w:sz w:val="18"/>
          <w:szCs w:val="18"/>
          <w:lang w:eastAsia="ru-RU"/>
        </w:rPr>
        <w:t>1.6.1 пункт 2 часть 1 после слов «политической партией,» дополнить словами «профсоюзом, зарегистрированным в установленном порядке,».</w:t>
      </w:r>
    </w:p>
    <w:p w:rsidR="000101A2" w:rsidRPr="00471851" w:rsidRDefault="000101A2" w:rsidP="000101A2">
      <w:pPr>
        <w:spacing w:after="0" w:line="240" w:lineRule="auto"/>
        <w:ind w:firstLine="709"/>
        <w:jc w:val="both"/>
        <w:rPr>
          <w:rFonts w:ascii="Arial" w:eastAsia="Times New Roman" w:hAnsi="Arial" w:cs="Arial"/>
          <w:sz w:val="18"/>
          <w:szCs w:val="18"/>
          <w:lang w:eastAsia="ru-RU"/>
        </w:rPr>
      </w:pPr>
      <w:r w:rsidRPr="00471851">
        <w:rPr>
          <w:rFonts w:ascii="Arial" w:eastAsia="Times New Roman" w:hAnsi="Arial" w:cs="Arial"/>
          <w:sz w:val="18"/>
          <w:szCs w:val="18"/>
          <w:lang w:eastAsia="ru-RU"/>
        </w:rPr>
        <w:t>1.7 часть 3 статьи 57 Устава слово «закрытых» заменить словом «непубличных»</w:t>
      </w:r>
    </w:p>
    <w:p w:rsidR="000101A2" w:rsidRPr="00471851" w:rsidRDefault="000101A2" w:rsidP="000101A2">
      <w:pPr>
        <w:spacing w:after="0" w:line="240" w:lineRule="auto"/>
        <w:ind w:firstLine="709"/>
        <w:jc w:val="both"/>
        <w:rPr>
          <w:rFonts w:ascii="Arial" w:eastAsia="Times New Roman" w:hAnsi="Arial" w:cs="Arial"/>
          <w:color w:val="000000"/>
          <w:sz w:val="18"/>
          <w:szCs w:val="18"/>
          <w:lang w:eastAsia="ru-RU"/>
        </w:rPr>
      </w:pPr>
      <w:r w:rsidRPr="00471851">
        <w:rPr>
          <w:rFonts w:ascii="Arial" w:eastAsia="Times New Roman" w:hAnsi="Arial" w:cs="Arial"/>
          <w:color w:val="000000"/>
          <w:sz w:val="18"/>
          <w:szCs w:val="18"/>
          <w:lang w:eastAsia="ru-RU"/>
        </w:rPr>
        <w:t>2.В порядке, установленном Федеральным законом от 21.07.2005 № 97-ФЗ «О государственной регистрации Уставов муниципальных образований», представить муниципальный правовой акт о внесении изменений в Устав муниципального образования «Александровск» на государственную регистрацию в Управление Министерства юстиции Российской Федерации по Иркутской области в течение 15 дней.</w:t>
      </w:r>
    </w:p>
    <w:p w:rsidR="000101A2" w:rsidRPr="00471851" w:rsidRDefault="000101A2" w:rsidP="000101A2">
      <w:pPr>
        <w:spacing w:after="0" w:line="240" w:lineRule="auto"/>
        <w:ind w:firstLine="709"/>
        <w:jc w:val="both"/>
        <w:rPr>
          <w:rFonts w:ascii="Arial" w:eastAsia="Times New Roman" w:hAnsi="Arial" w:cs="Arial"/>
          <w:color w:val="000000"/>
          <w:sz w:val="18"/>
          <w:szCs w:val="18"/>
          <w:lang w:eastAsia="ru-RU"/>
        </w:rPr>
      </w:pPr>
      <w:r w:rsidRPr="00471851">
        <w:rPr>
          <w:rFonts w:ascii="Arial" w:eastAsia="Times New Roman" w:hAnsi="Arial" w:cs="Arial"/>
          <w:color w:val="000000"/>
          <w:sz w:val="18"/>
          <w:szCs w:val="18"/>
          <w:lang w:eastAsia="ru-RU"/>
        </w:rPr>
        <w:t>3. Главе муниципального образования «Александровск» опубликовать муниципальный правовой акт муниципального образования «Александровск»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«Александровск» для включения указанных сведений в государственный реестр уставов муниципальных образований Иркутской области в 10-дневный срок.</w:t>
      </w:r>
    </w:p>
    <w:p w:rsidR="000101A2" w:rsidRPr="00471851" w:rsidRDefault="000101A2" w:rsidP="000101A2">
      <w:pPr>
        <w:spacing w:after="0" w:line="240" w:lineRule="auto"/>
        <w:ind w:firstLine="709"/>
        <w:jc w:val="both"/>
        <w:rPr>
          <w:rFonts w:ascii="Arial" w:eastAsia="Times New Roman" w:hAnsi="Arial" w:cs="Arial"/>
          <w:color w:val="000000"/>
          <w:sz w:val="18"/>
          <w:szCs w:val="18"/>
          <w:lang w:eastAsia="ru-RU"/>
        </w:rPr>
      </w:pPr>
      <w:r w:rsidRPr="00471851">
        <w:rPr>
          <w:rFonts w:ascii="Arial" w:eastAsia="Times New Roman" w:hAnsi="Arial" w:cs="Arial"/>
          <w:color w:val="000000"/>
          <w:sz w:val="18"/>
          <w:szCs w:val="18"/>
          <w:lang w:eastAsia="ru-RU"/>
        </w:rPr>
        <w:t>4.   Настоящее решение вступает в силу после государственной регистрации и опубликования в «Александровском вестнике».</w:t>
      </w:r>
    </w:p>
    <w:p w:rsidR="000101A2" w:rsidRPr="00471851" w:rsidRDefault="000101A2" w:rsidP="000101A2">
      <w:pPr>
        <w:spacing w:after="0" w:line="240" w:lineRule="auto"/>
        <w:jc w:val="both"/>
        <w:rPr>
          <w:rFonts w:ascii="Arial" w:eastAsia="Times New Roman" w:hAnsi="Arial" w:cs="Arial"/>
          <w:color w:val="000000"/>
          <w:sz w:val="18"/>
          <w:szCs w:val="18"/>
          <w:lang w:eastAsia="ru-RU"/>
        </w:rPr>
      </w:pPr>
    </w:p>
    <w:p w:rsidR="000101A2" w:rsidRPr="00471851" w:rsidRDefault="000101A2" w:rsidP="000101A2">
      <w:pPr>
        <w:spacing w:after="0" w:line="240" w:lineRule="auto"/>
        <w:jc w:val="both"/>
        <w:rPr>
          <w:rFonts w:ascii="Arial" w:eastAsia="Times New Roman" w:hAnsi="Arial" w:cs="Arial"/>
          <w:color w:val="000000"/>
          <w:sz w:val="18"/>
          <w:szCs w:val="18"/>
          <w:lang w:eastAsia="ru-RU"/>
        </w:rPr>
      </w:pPr>
    </w:p>
    <w:p w:rsidR="000101A2" w:rsidRPr="00471851" w:rsidRDefault="000101A2" w:rsidP="000101A2">
      <w:pPr>
        <w:spacing w:after="0" w:line="240" w:lineRule="auto"/>
        <w:jc w:val="both"/>
        <w:rPr>
          <w:rFonts w:ascii="Arial" w:eastAsia="Times New Roman" w:hAnsi="Arial" w:cs="Arial"/>
          <w:color w:val="000000"/>
          <w:sz w:val="18"/>
          <w:szCs w:val="18"/>
          <w:lang w:eastAsia="ru-RU"/>
        </w:rPr>
      </w:pPr>
      <w:r w:rsidRPr="00471851">
        <w:rPr>
          <w:rFonts w:ascii="Arial" w:eastAsia="Times New Roman" w:hAnsi="Arial" w:cs="Arial"/>
          <w:color w:val="000000"/>
          <w:sz w:val="18"/>
          <w:szCs w:val="18"/>
          <w:lang w:eastAsia="ru-RU"/>
        </w:rPr>
        <w:t>Председатель Думы,</w:t>
      </w:r>
    </w:p>
    <w:p w:rsidR="00AD0FE6" w:rsidRPr="000101A2" w:rsidRDefault="000101A2" w:rsidP="000101A2">
      <w:pPr>
        <w:spacing w:after="0" w:line="240" w:lineRule="auto"/>
        <w:jc w:val="both"/>
        <w:rPr>
          <w:rFonts w:ascii="Arial" w:eastAsia="Times New Roman" w:hAnsi="Arial" w:cs="Arial"/>
          <w:color w:val="000000"/>
          <w:sz w:val="18"/>
          <w:szCs w:val="18"/>
          <w:lang w:eastAsia="ru-RU"/>
        </w:rPr>
      </w:pPr>
      <w:r w:rsidRPr="00471851">
        <w:rPr>
          <w:rFonts w:ascii="Arial" w:eastAsia="Times New Roman" w:hAnsi="Arial" w:cs="Arial"/>
          <w:color w:val="000000"/>
          <w:sz w:val="18"/>
          <w:szCs w:val="18"/>
          <w:lang w:eastAsia="ru-RU"/>
        </w:rPr>
        <w:t xml:space="preserve">Глава МО «Александровск»                             </w:t>
      </w:r>
      <w:r>
        <w:rPr>
          <w:rFonts w:ascii="Arial" w:eastAsia="Times New Roman" w:hAnsi="Arial" w:cs="Arial"/>
          <w:color w:val="000000"/>
          <w:sz w:val="18"/>
          <w:szCs w:val="18"/>
          <w:lang w:eastAsia="ru-RU"/>
        </w:rPr>
        <w:t>Т.В. Мелещенк</w:t>
      </w:r>
    </w:p>
    <w:p w:rsidR="000101A2" w:rsidRPr="000101A2" w:rsidRDefault="000101A2" w:rsidP="000101A2">
      <w:pPr>
        <w:autoSpaceDE w:val="0"/>
        <w:autoSpaceDN w:val="0"/>
        <w:adjustRightInd w:val="0"/>
        <w:spacing w:after="0" w:line="240" w:lineRule="auto"/>
        <w:ind w:firstLine="540"/>
        <w:jc w:val="center"/>
        <w:outlineLvl w:val="0"/>
        <w:rPr>
          <w:rFonts w:ascii="Arial" w:eastAsia="Times New Roman" w:hAnsi="Arial" w:cs="Arial"/>
          <w:b/>
          <w:sz w:val="18"/>
          <w:szCs w:val="18"/>
          <w:lang w:eastAsia="ru-RU"/>
        </w:rPr>
      </w:pPr>
      <w:r w:rsidRPr="000101A2">
        <w:rPr>
          <w:rFonts w:ascii="Arial" w:eastAsia="Times New Roman" w:hAnsi="Arial" w:cs="Arial"/>
          <w:b/>
          <w:sz w:val="18"/>
          <w:szCs w:val="18"/>
          <w:lang w:eastAsia="ru-RU"/>
        </w:rPr>
        <w:t>25.12.2018г №4/7-дмо</w:t>
      </w:r>
    </w:p>
    <w:p w:rsidR="000101A2" w:rsidRPr="000101A2" w:rsidRDefault="000101A2" w:rsidP="000101A2">
      <w:pPr>
        <w:autoSpaceDE w:val="0"/>
        <w:autoSpaceDN w:val="0"/>
        <w:adjustRightInd w:val="0"/>
        <w:spacing w:after="0" w:line="240" w:lineRule="auto"/>
        <w:ind w:firstLine="540"/>
        <w:jc w:val="center"/>
        <w:outlineLvl w:val="0"/>
        <w:rPr>
          <w:rFonts w:ascii="Arial" w:eastAsia="Times New Roman" w:hAnsi="Arial" w:cs="Arial"/>
          <w:b/>
          <w:sz w:val="18"/>
          <w:szCs w:val="18"/>
          <w:lang w:eastAsia="ru-RU"/>
        </w:rPr>
      </w:pPr>
      <w:r w:rsidRPr="000101A2">
        <w:rPr>
          <w:rFonts w:ascii="Arial" w:eastAsia="Times New Roman" w:hAnsi="Arial" w:cs="Arial"/>
          <w:b/>
          <w:sz w:val="18"/>
          <w:szCs w:val="18"/>
          <w:lang w:eastAsia="ru-RU"/>
        </w:rPr>
        <w:lastRenderedPageBreak/>
        <w:t>РОССИЙСКАЯ ФЕДЕРАЦИЯ</w:t>
      </w:r>
    </w:p>
    <w:p w:rsidR="000101A2" w:rsidRPr="000101A2" w:rsidRDefault="000101A2" w:rsidP="000101A2">
      <w:pPr>
        <w:autoSpaceDE w:val="0"/>
        <w:autoSpaceDN w:val="0"/>
        <w:adjustRightInd w:val="0"/>
        <w:spacing w:after="0" w:line="240" w:lineRule="auto"/>
        <w:ind w:firstLine="540"/>
        <w:jc w:val="center"/>
        <w:outlineLvl w:val="0"/>
        <w:rPr>
          <w:rFonts w:ascii="Arial" w:eastAsia="Times New Roman" w:hAnsi="Arial" w:cs="Arial"/>
          <w:b/>
          <w:sz w:val="18"/>
          <w:szCs w:val="18"/>
          <w:lang w:eastAsia="ru-RU"/>
        </w:rPr>
      </w:pPr>
      <w:r w:rsidRPr="000101A2">
        <w:rPr>
          <w:rFonts w:ascii="Arial" w:eastAsia="Times New Roman" w:hAnsi="Arial" w:cs="Arial"/>
          <w:b/>
          <w:sz w:val="18"/>
          <w:szCs w:val="18"/>
          <w:lang w:eastAsia="ru-RU"/>
        </w:rPr>
        <w:t>ИРКУТСКАЯ ОБЛАСТЬ</w:t>
      </w:r>
    </w:p>
    <w:p w:rsidR="000101A2" w:rsidRPr="000101A2" w:rsidRDefault="000101A2" w:rsidP="000101A2">
      <w:pPr>
        <w:autoSpaceDE w:val="0"/>
        <w:autoSpaceDN w:val="0"/>
        <w:adjustRightInd w:val="0"/>
        <w:spacing w:after="0" w:line="240" w:lineRule="auto"/>
        <w:ind w:firstLine="540"/>
        <w:jc w:val="center"/>
        <w:outlineLvl w:val="0"/>
        <w:rPr>
          <w:rFonts w:ascii="Arial" w:eastAsia="Times New Roman" w:hAnsi="Arial" w:cs="Arial"/>
          <w:b/>
          <w:sz w:val="18"/>
          <w:szCs w:val="18"/>
          <w:lang w:eastAsia="ru-RU"/>
        </w:rPr>
      </w:pPr>
      <w:r w:rsidRPr="000101A2">
        <w:rPr>
          <w:rFonts w:ascii="Arial" w:eastAsia="Times New Roman" w:hAnsi="Arial" w:cs="Arial"/>
          <w:b/>
          <w:sz w:val="18"/>
          <w:szCs w:val="18"/>
          <w:lang w:eastAsia="ru-RU"/>
        </w:rPr>
        <w:t>АЛАРСКИЙ МУНИЦИПАЛЬНЫЙ РАЙОН</w:t>
      </w:r>
    </w:p>
    <w:p w:rsidR="000101A2" w:rsidRPr="000101A2" w:rsidRDefault="000101A2" w:rsidP="000101A2">
      <w:pPr>
        <w:autoSpaceDE w:val="0"/>
        <w:autoSpaceDN w:val="0"/>
        <w:adjustRightInd w:val="0"/>
        <w:spacing w:after="0" w:line="240" w:lineRule="auto"/>
        <w:jc w:val="center"/>
        <w:outlineLvl w:val="0"/>
        <w:rPr>
          <w:rFonts w:ascii="Arial" w:eastAsia="Times New Roman" w:hAnsi="Arial" w:cs="Arial"/>
          <w:b/>
          <w:sz w:val="18"/>
          <w:szCs w:val="18"/>
          <w:lang w:eastAsia="ru-RU"/>
        </w:rPr>
      </w:pPr>
      <w:r w:rsidRPr="000101A2">
        <w:rPr>
          <w:rFonts w:ascii="Arial" w:eastAsia="Times New Roman" w:hAnsi="Arial" w:cs="Arial"/>
          <w:b/>
          <w:sz w:val="18"/>
          <w:szCs w:val="18"/>
          <w:lang w:eastAsia="ru-RU"/>
        </w:rPr>
        <w:t>МУНИЦИПАЛЬНОЕ ОБРАЗОВАНИЕ «АЛЕКСАНДРОВСК»</w:t>
      </w:r>
    </w:p>
    <w:p w:rsidR="000101A2" w:rsidRPr="000101A2" w:rsidRDefault="000101A2" w:rsidP="000101A2">
      <w:pPr>
        <w:autoSpaceDE w:val="0"/>
        <w:autoSpaceDN w:val="0"/>
        <w:adjustRightInd w:val="0"/>
        <w:spacing w:after="0" w:line="240" w:lineRule="auto"/>
        <w:jc w:val="center"/>
        <w:outlineLvl w:val="0"/>
        <w:rPr>
          <w:rFonts w:ascii="Arial" w:eastAsia="Times New Roman" w:hAnsi="Arial" w:cs="Arial"/>
          <w:b/>
          <w:sz w:val="18"/>
          <w:szCs w:val="18"/>
          <w:lang w:eastAsia="ru-RU"/>
        </w:rPr>
      </w:pPr>
      <w:r w:rsidRPr="000101A2">
        <w:rPr>
          <w:rFonts w:ascii="Arial" w:eastAsia="Times New Roman" w:hAnsi="Arial" w:cs="Arial"/>
          <w:b/>
          <w:sz w:val="18"/>
          <w:szCs w:val="18"/>
          <w:lang w:eastAsia="ru-RU"/>
        </w:rPr>
        <w:t>ДУМА</w:t>
      </w:r>
    </w:p>
    <w:p w:rsidR="000101A2" w:rsidRPr="000101A2" w:rsidRDefault="000101A2" w:rsidP="000101A2">
      <w:pPr>
        <w:autoSpaceDE w:val="0"/>
        <w:autoSpaceDN w:val="0"/>
        <w:adjustRightInd w:val="0"/>
        <w:spacing w:after="0" w:line="240" w:lineRule="auto"/>
        <w:jc w:val="center"/>
        <w:outlineLvl w:val="0"/>
        <w:rPr>
          <w:rFonts w:ascii="Arial" w:eastAsia="Times New Roman" w:hAnsi="Arial" w:cs="Arial"/>
          <w:b/>
          <w:sz w:val="18"/>
          <w:szCs w:val="18"/>
          <w:lang w:eastAsia="ru-RU"/>
        </w:rPr>
      </w:pPr>
      <w:r w:rsidRPr="000101A2">
        <w:rPr>
          <w:rFonts w:ascii="Arial" w:eastAsia="Times New Roman" w:hAnsi="Arial" w:cs="Arial"/>
          <w:b/>
          <w:sz w:val="18"/>
          <w:szCs w:val="18"/>
          <w:lang w:eastAsia="ru-RU"/>
        </w:rPr>
        <w:t>РЕШЕНИЕ</w:t>
      </w:r>
    </w:p>
    <w:p w:rsidR="000101A2" w:rsidRPr="000101A2" w:rsidRDefault="000101A2" w:rsidP="000101A2">
      <w:pPr>
        <w:autoSpaceDE w:val="0"/>
        <w:autoSpaceDN w:val="0"/>
        <w:adjustRightInd w:val="0"/>
        <w:spacing w:after="0" w:line="240" w:lineRule="auto"/>
        <w:jc w:val="center"/>
        <w:outlineLvl w:val="0"/>
        <w:rPr>
          <w:rFonts w:ascii="Arial" w:eastAsia="Times New Roman" w:hAnsi="Arial" w:cs="Arial"/>
          <w:b/>
          <w:sz w:val="18"/>
          <w:szCs w:val="18"/>
          <w:lang w:eastAsia="ru-RU"/>
        </w:rPr>
      </w:pPr>
    </w:p>
    <w:p w:rsidR="000101A2" w:rsidRPr="000101A2" w:rsidRDefault="000101A2" w:rsidP="000101A2">
      <w:pPr>
        <w:autoSpaceDE w:val="0"/>
        <w:autoSpaceDN w:val="0"/>
        <w:adjustRightInd w:val="0"/>
        <w:spacing w:after="0" w:line="240" w:lineRule="auto"/>
        <w:jc w:val="center"/>
        <w:outlineLvl w:val="0"/>
        <w:rPr>
          <w:rFonts w:ascii="Arial" w:eastAsia="Times New Roman" w:hAnsi="Arial" w:cs="Arial"/>
          <w:b/>
          <w:sz w:val="18"/>
          <w:szCs w:val="18"/>
          <w:lang w:eastAsia="ru-RU"/>
        </w:rPr>
      </w:pPr>
      <w:r w:rsidRPr="000101A2">
        <w:rPr>
          <w:rFonts w:ascii="Arial" w:eastAsia="Times New Roman" w:hAnsi="Arial" w:cs="Arial"/>
          <w:b/>
          <w:sz w:val="18"/>
          <w:szCs w:val="18"/>
          <w:lang w:eastAsia="ru-RU"/>
        </w:rPr>
        <w:t xml:space="preserve"> «О БЮДЖЕТЕ МО «АЛЕКСАНДРОВСК» НА 2019 ГОД И НА ПЛАНОВЫЙ ПЕРИОД 2020 И 2021 ГОДОВ» </w:t>
      </w:r>
    </w:p>
    <w:p w:rsidR="000101A2" w:rsidRPr="000101A2" w:rsidRDefault="000101A2" w:rsidP="000101A2">
      <w:pPr>
        <w:spacing w:after="0" w:line="240" w:lineRule="auto"/>
        <w:rPr>
          <w:rFonts w:ascii="Times New Roman" w:eastAsia="Times New Roman" w:hAnsi="Times New Roman" w:cs="Times New Roman"/>
          <w:sz w:val="18"/>
          <w:szCs w:val="18"/>
          <w:lang w:eastAsia="ru-RU"/>
        </w:rPr>
      </w:pPr>
    </w:p>
    <w:p w:rsidR="000101A2" w:rsidRPr="000101A2" w:rsidRDefault="000101A2" w:rsidP="000101A2">
      <w:pPr>
        <w:spacing w:after="0" w:line="240" w:lineRule="auto"/>
        <w:ind w:firstLine="709"/>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 xml:space="preserve">Дума муниципального образования «Александровск» </w:t>
      </w:r>
    </w:p>
    <w:p w:rsidR="000101A2" w:rsidRPr="000101A2" w:rsidRDefault="000101A2" w:rsidP="000101A2">
      <w:pPr>
        <w:spacing w:after="0" w:line="240" w:lineRule="auto"/>
        <w:ind w:firstLine="540"/>
        <w:jc w:val="both"/>
        <w:rPr>
          <w:rFonts w:ascii="Arial" w:eastAsia="Times New Roman" w:hAnsi="Arial" w:cs="Arial"/>
          <w:sz w:val="18"/>
          <w:szCs w:val="18"/>
          <w:lang w:eastAsia="ru-RU"/>
        </w:rPr>
      </w:pPr>
    </w:p>
    <w:p w:rsidR="000101A2" w:rsidRPr="000101A2" w:rsidRDefault="000101A2" w:rsidP="000101A2">
      <w:pPr>
        <w:spacing w:after="0" w:line="240" w:lineRule="auto"/>
        <w:ind w:firstLine="540"/>
        <w:jc w:val="center"/>
        <w:rPr>
          <w:rFonts w:ascii="Arial" w:eastAsia="Times New Roman" w:hAnsi="Arial" w:cs="Arial"/>
          <w:b/>
          <w:sz w:val="18"/>
          <w:szCs w:val="18"/>
          <w:lang w:eastAsia="ru-RU"/>
        </w:rPr>
      </w:pPr>
      <w:r w:rsidRPr="000101A2">
        <w:rPr>
          <w:rFonts w:ascii="Arial" w:eastAsia="Times New Roman" w:hAnsi="Arial" w:cs="Arial"/>
          <w:b/>
          <w:sz w:val="18"/>
          <w:szCs w:val="18"/>
          <w:lang w:eastAsia="ru-RU"/>
        </w:rPr>
        <w:t>РЕШИЛА:</w:t>
      </w:r>
    </w:p>
    <w:p w:rsidR="000101A2" w:rsidRPr="000101A2" w:rsidRDefault="000101A2" w:rsidP="000101A2">
      <w:pPr>
        <w:spacing w:after="0" w:line="240" w:lineRule="auto"/>
        <w:ind w:firstLine="540"/>
        <w:jc w:val="center"/>
        <w:rPr>
          <w:rFonts w:ascii="Arial" w:eastAsia="Times New Roman" w:hAnsi="Arial" w:cs="Arial"/>
          <w:b/>
          <w:sz w:val="18"/>
          <w:szCs w:val="18"/>
          <w:lang w:eastAsia="ru-RU"/>
        </w:rPr>
      </w:pPr>
    </w:p>
    <w:p w:rsidR="000101A2" w:rsidRPr="000101A2" w:rsidRDefault="000101A2" w:rsidP="000101A2">
      <w:pPr>
        <w:autoSpaceDE w:val="0"/>
        <w:autoSpaceDN w:val="0"/>
        <w:adjustRightInd w:val="0"/>
        <w:spacing w:after="0" w:line="240" w:lineRule="auto"/>
        <w:jc w:val="both"/>
        <w:rPr>
          <w:rFonts w:ascii="Arial" w:eastAsia="Times New Roman" w:hAnsi="Arial" w:cs="Arial"/>
          <w:sz w:val="18"/>
          <w:szCs w:val="18"/>
          <w:lang w:eastAsia="ru-RU"/>
        </w:rPr>
      </w:pPr>
      <w:r w:rsidRPr="000101A2">
        <w:rPr>
          <w:rFonts w:ascii="Times New Roman" w:eastAsia="Times New Roman" w:hAnsi="Times New Roman" w:cs="Times New Roman"/>
          <w:sz w:val="18"/>
          <w:szCs w:val="18"/>
          <w:lang w:eastAsia="ru-RU"/>
        </w:rPr>
        <w:t xml:space="preserve">       </w:t>
      </w:r>
      <w:r w:rsidRPr="000101A2">
        <w:rPr>
          <w:rFonts w:ascii="Arial" w:eastAsia="Times New Roman" w:hAnsi="Arial" w:cs="Arial"/>
          <w:sz w:val="18"/>
          <w:szCs w:val="18"/>
          <w:lang w:eastAsia="ru-RU"/>
        </w:rPr>
        <w:t>1.Утвердить основные характеристики бюджета МО  «Александровск» (далее местного бюджета) на 2019 год:</w:t>
      </w:r>
    </w:p>
    <w:p w:rsidR="000101A2" w:rsidRPr="000101A2" w:rsidRDefault="000101A2" w:rsidP="000101A2">
      <w:pPr>
        <w:autoSpaceDE w:val="0"/>
        <w:autoSpaceDN w:val="0"/>
        <w:adjustRightInd w:val="0"/>
        <w:spacing w:after="0" w:line="240" w:lineRule="auto"/>
        <w:ind w:firstLine="540"/>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прогнозируемый общий объем доходов в сумме 5755,6 тыс. руб., в том числе объем межбюджетных трансфертов, получаемых из других бюджетов бюджетной системы Российской Федерации, в сумме 4510,8тыс. руб.</w:t>
      </w:r>
    </w:p>
    <w:p w:rsidR="000101A2" w:rsidRPr="000101A2" w:rsidRDefault="000101A2" w:rsidP="000101A2">
      <w:pPr>
        <w:autoSpaceDE w:val="0"/>
        <w:autoSpaceDN w:val="0"/>
        <w:adjustRightInd w:val="0"/>
        <w:spacing w:after="0" w:line="240" w:lineRule="auto"/>
        <w:ind w:firstLine="540"/>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общий объем расходов в сумме 5817,84 тыс. руб.;</w:t>
      </w:r>
    </w:p>
    <w:p w:rsidR="000101A2" w:rsidRPr="000101A2" w:rsidRDefault="000101A2" w:rsidP="000101A2">
      <w:pPr>
        <w:autoSpaceDE w:val="0"/>
        <w:autoSpaceDN w:val="0"/>
        <w:adjustRightInd w:val="0"/>
        <w:spacing w:after="0" w:line="240" w:lineRule="auto"/>
        <w:ind w:firstLine="540"/>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размер дефицита в сумме 62,24 тыс. руб., что составляет 5% утвержденного общего годового объема доходов местного бюджета без учета утвержденного объема безвозмездных поступлений.</w:t>
      </w:r>
    </w:p>
    <w:p w:rsidR="000101A2" w:rsidRPr="000101A2" w:rsidRDefault="000101A2" w:rsidP="000101A2">
      <w:pPr>
        <w:autoSpaceDE w:val="0"/>
        <w:autoSpaceDN w:val="0"/>
        <w:adjustRightInd w:val="0"/>
        <w:spacing w:after="0" w:line="240" w:lineRule="auto"/>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 xml:space="preserve">      2.Утвердить основные характеристики местного бюджета на плановый период 2020 и 2021 годов:</w:t>
      </w:r>
    </w:p>
    <w:p w:rsidR="000101A2" w:rsidRPr="000101A2" w:rsidRDefault="000101A2" w:rsidP="000101A2">
      <w:pPr>
        <w:autoSpaceDE w:val="0"/>
        <w:autoSpaceDN w:val="0"/>
        <w:adjustRightInd w:val="0"/>
        <w:spacing w:after="0" w:line="240" w:lineRule="auto"/>
        <w:ind w:firstLine="540"/>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прогнозируемый общий объем доходов местного бюджета на 2020 год в сумме 5730,4 тыс.руб., в том числе объем межбюджетных трансфертов, получаемых из других бюджетов бюджетной системы Российской Федерации, в сумме 4435,7 тыс. руб.; на 2021 год в сумме 5739,2 тыс.руб., в том числе объем межбюджетных трансфертов, получаемых из других бюджетов бюджетной системы Российской Федерации, в сумме 4444,5 тыс. руб.</w:t>
      </w:r>
    </w:p>
    <w:p w:rsidR="000101A2" w:rsidRPr="000101A2" w:rsidRDefault="000101A2" w:rsidP="000101A2">
      <w:pPr>
        <w:autoSpaceDE w:val="0"/>
        <w:autoSpaceDN w:val="0"/>
        <w:adjustRightInd w:val="0"/>
        <w:spacing w:after="0" w:line="240" w:lineRule="auto"/>
        <w:ind w:firstLine="540"/>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общий объем расходов на 2020 год в сумме 5795,14 тыс.руб., в том числе условно утвержденные расходы в сумме 142 тыс.руб., на 2021 год в сумме 5803,94 тыс.руб., в том числе условно утвержденные расходы в сумме 284,4 тыс.руб.</w:t>
      </w:r>
    </w:p>
    <w:p w:rsidR="000101A2" w:rsidRPr="000101A2" w:rsidRDefault="000101A2" w:rsidP="000101A2">
      <w:pPr>
        <w:autoSpaceDE w:val="0"/>
        <w:autoSpaceDN w:val="0"/>
        <w:adjustRightInd w:val="0"/>
        <w:spacing w:after="0" w:line="240" w:lineRule="auto"/>
        <w:ind w:firstLine="540"/>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размер дефицита на 2020 год в сумме 64,74 тыс.руб., что составляет 5% утвержденного общего годового объема доходов местного бюджета без учета утвержденного объема безвозмездных поступлений, 2021 год в сумме 64,74 тыс.руб., что составляет 5% утвержденного общего годового объема доходов местного бюджета без учета утвержденного объема безвозмездных поступлений.</w:t>
      </w:r>
    </w:p>
    <w:p w:rsidR="000101A2" w:rsidRPr="000101A2" w:rsidRDefault="000101A2" w:rsidP="000101A2">
      <w:pPr>
        <w:autoSpaceDE w:val="0"/>
        <w:autoSpaceDN w:val="0"/>
        <w:adjustRightInd w:val="0"/>
        <w:spacing w:after="0" w:line="240" w:lineRule="auto"/>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 xml:space="preserve">         3. Установить, что доходы бюджета МО «Александровск», поступающие в 2019 - 2021 годах, формируются за счет:</w:t>
      </w:r>
    </w:p>
    <w:p w:rsidR="000101A2" w:rsidRPr="000101A2" w:rsidRDefault="000101A2" w:rsidP="000101A2">
      <w:pPr>
        <w:autoSpaceDE w:val="0"/>
        <w:autoSpaceDN w:val="0"/>
        <w:adjustRightInd w:val="0"/>
        <w:spacing w:after="0" w:line="240" w:lineRule="auto"/>
        <w:ind w:firstLine="540"/>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а) налоговых доходов, в том числе:</w:t>
      </w:r>
    </w:p>
    <w:p w:rsidR="000101A2" w:rsidRPr="000101A2" w:rsidRDefault="000101A2" w:rsidP="000101A2">
      <w:pPr>
        <w:autoSpaceDE w:val="0"/>
        <w:autoSpaceDN w:val="0"/>
        <w:adjustRightInd w:val="0"/>
        <w:spacing w:after="0" w:line="240" w:lineRule="auto"/>
        <w:ind w:firstLine="540"/>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lastRenderedPageBreak/>
        <w:t xml:space="preserve"> от местных налогов устанавливаемых представительными органами поселений в соответствии с законодательством Российской Федерации о налогах и сборах:</w:t>
      </w:r>
    </w:p>
    <w:p w:rsidR="000101A2" w:rsidRPr="000101A2" w:rsidRDefault="000101A2" w:rsidP="000101A2">
      <w:pPr>
        <w:autoSpaceDE w:val="0"/>
        <w:autoSpaceDN w:val="0"/>
        <w:adjustRightInd w:val="0"/>
        <w:spacing w:after="0" w:line="240" w:lineRule="auto"/>
        <w:ind w:firstLine="540"/>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 налога на имущество физических лиц ;</w:t>
      </w:r>
    </w:p>
    <w:p w:rsidR="000101A2" w:rsidRPr="000101A2" w:rsidRDefault="000101A2" w:rsidP="000101A2">
      <w:pPr>
        <w:autoSpaceDE w:val="0"/>
        <w:autoSpaceDN w:val="0"/>
        <w:adjustRightInd w:val="0"/>
        <w:spacing w:after="0" w:line="240" w:lineRule="auto"/>
        <w:ind w:firstLine="540"/>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  земельного налога.</w:t>
      </w:r>
    </w:p>
    <w:p w:rsidR="000101A2" w:rsidRPr="000101A2" w:rsidRDefault="000101A2" w:rsidP="000101A2">
      <w:pPr>
        <w:autoSpaceDE w:val="0"/>
        <w:autoSpaceDN w:val="0"/>
        <w:adjustRightInd w:val="0"/>
        <w:spacing w:after="0" w:line="240" w:lineRule="auto"/>
        <w:ind w:firstLine="540"/>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от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Бюджетного кодекса Российской Федерации:</w:t>
      </w:r>
    </w:p>
    <w:p w:rsidR="000101A2" w:rsidRPr="000101A2" w:rsidRDefault="000101A2" w:rsidP="000101A2">
      <w:pPr>
        <w:autoSpaceDE w:val="0"/>
        <w:autoSpaceDN w:val="0"/>
        <w:adjustRightInd w:val="0"/>
        <w:spacing w:after="0" w:line="240" w:lineRule="auto"/>
        <w:ind w:firstLine="540"/>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 доходы от уплаты акцизов на дизельное топливо;</w:t>
      </w:r>
    </w:p>
    <w:p w:rsidR="000101A2" w:rsidRPr="000101A2" w:rsidRDefault="000101A2" w:rsidP="000101A2">
      <w:pPr>
        <w:autoSpaceDE w:val="0"/>
        <w:autoSpaceDN w:val="0"/>
        <w:adjustRightInd w:val="0"/>
        <w:spacing w:after="0" w:line="240" w:lineRule="auto"/>
        <w:ind w:firstLine="540"/>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 доходы от уплаты акцизов на моторные масла для дизельных и (или) карбюраторных (инжекторных) двигателей;</w:t>
      </w:r>
    </w:p>
    <w:p w:rsidR="000101A2" w:rsidRPr="000101A2" w:rsidRDefault="000101A2" w:rsidP="000101A2">
      <w:pPr>
        <w:autoSpaceDE w:val="0"/>
        <w:autoSpaceDN w:val="0"/>
        <w:adjustRightInd w:val="0"/>
        <w:spacing w:after="0" w:line="240" w:lineRule="auto"/>
        <w:ind w:firstLine="540"/>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 доходы от уплаты акцизов на автомобильный бензин, производимый на территории Российской Федерации;</w:t>
      </w:r>
    </w:p>
    <w:p w:rsidR="000101A2" w:rsidRPr="000101A2" w:rsidRDefault="000101A2" w:rsidP="000101A2">
      <w:pPr>
        <w:autoSpaceDE w:val="0"/>
        <w:autoSpaceDN w:val="0"/>
        <w:adjustRightInd w:val="0"/>
        <w:spacing w:after="0" w:line="240" w:lineRule="auto"/>
        <w:ind w:firstLine="540"/>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 доходы от уплаты акцизов на прямогонный бензин, производимый на территории Российской Федерации.</w:t>
      </w:r>
    </w:p>
    <w:p w:rsidR="000101A2" w:rsidRPr="000101A2" w:rsidRDefault="000101A2" w:rsidP="000101A2">
      <w:pPr>
        <w:autoSpaceDE w:val="0"/>
        <w:autoSpaceDN w:val="0"/>
        <w:adjustRightInd w:val="0"/>
        <w:spacing w:after="0" w:line="240" w:lineRule="auto"/>
        <w:ind w:firstLine="540"/>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от федеральных налогов и сборов, в том числе налогов, предусмотренных специальными налоговыми режимами:</w:t>
      </w:r>
    </w:p>
    <w:p w:rsidR="000101A2" w:rsidRPr="000101A2" w:rsidRDefault="000101A2" w:rsidP="000101A2">
      <w:pPr>
        <w:autoSpaceDE w:val="0"/>
        <w:autoSpaceDN w:val="0"/>
        <w:adjustRightInd w:val="0"/>
        <w:spacing w:after="0" w:line="240" w:lineRule="auto"/>
        <w:ind w:firstLine="540"/>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  налога на доходы физических лиц.</w:t>
      </w:r>
    </w:p>
    <w:p w:rsidR="000101A2" w:rsidRPr="000101A2" w:rsidRDefault="000101A2" w:rsidP="000101A2">
      <w:pPr>
        <w:autoSpaceDE w:val="0"/>
        <w:autoSpaceDN w:val="0"/>
        <w:adjustRightInd w:val="0"/>
        <w:spacing w:after="0" w:line="240" w:lineRule="auto"/>
        <w:ind w:firstLine="540"/>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б) неналоговых доходов, в том числе:</w:t>
      </w:r>
    </w:p>
    <w:p w:rsidR="000101A2" w:rsidRPr="000101A2" w:rsidRDefault="000101A2" w:rsidP="000101A2">
      <w:pPr>
        <w:autoSpaceDE w:val="0"/>
        <w:autoSpaceDN w:val="0"/>
        <w:adjustRightInd w:val="0"/>
        <w:spacing w:after="0" w:line="240" w:lineRule="auto"/>
        <w:ind w:firstLine="540"/>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 xml:space="preserve">- прочих доходов от оказания платных услуг получателями средств бюджетов поселений; </w:t>
      </w:r>
    </w:p>
    <w:p w:rsidR="000101A2" w:rsidRPr="000101A2" w:rsidRDefault="000101A2" w:rsidP="000101A2">
      <w:pPr>
        <w:autoSpaceDE w:val="0"/>
        <w:autoSpaceDN w:val="0"/>
        <w:adjustRightInd w:val="0"/>
        <w:spacing w:after="0" w:line="240" w:lineRule="auto"/>
        <w:ind w:firstLine="540"/>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 xml:space="preserve"> - прочих доходов от компенсации затрат бюджетов поселений.</w:t>
      </w:r>
    </w:p>
    <w:p w:rsidR="000101A2" w:rsidRPr="000101A2" w:rsidRDefault="000101A2" w:rsidP="000101A2">
      <w:pPr>
        <w:autoSpaceDE w:val="0"/>
        <w:autoSpaceDN w:val="0"/>
        <w:adjustRightInd w:val="0"/>
        <w:spacing w:after="0" w:line="240" w:lineRule="auto"/>
        <w:ind w:firstLine="540"/>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 xml:space="preserve">в) безвозмездных поступлений , в том числе: </w:t>
      </w:r>
    </w:p>
    <w:p w:rsidR="000101A2" w:rsidRPr="000101A2" w:rsidRDefault="000101A2" w:rsidP="000101A2">
      <w:pPr>
        <w:autoSpaceDE w:val="0"/>
        <w:autoSpaceDN w:val="0"/>
        <w:adjustRightInd w:val="0"/>
        <w:spacing w:after="0" w:line="240" w:lineRule="auto"/>
        <w:ind w:firstLine="540"/>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  дотация бюджетам сельских поселений на выравнивание бюджетной обеспеченности;</w:t>
      </w:r>
    </w:p>
    <w:p w:rsidR="000101A2" w:rsidRPr="000101A2" w:rsidRDefault="000101A2" w:rsidP="000101A2">
      <w:pPr>
        <w:autoSpaceDE w:val="0"/>
        <w:autoSpaceDN w:val="0"/>
        <w:adjustRightInd w:val="0"/>
        <w:spacing w:after="0" w:line="240" w:lineRule="auto"/>
        <w:ind w:firstLine="540"/>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  прочие субсидии бюджетам сельских поселений;</w:t>
      </w:r>
    </w:p>
    <w:p w:rsidR="000101A2" w:rsidRPr="000101A2" w:rsidRDefault="000101A2" w:rsidP="000101A2">
      <w:pPr>
        <w:autoSpaceDE w:val="0"/>
        <w:autoSpaceDN w:val="0"/>
        <w:adjustRightInd w:val="0"/>
        <w:spacing w:after="0" w:line="240" w:lineRule="auto"/>
        <w:ind w:firstLine="540"/>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 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p w:rsidR="000101A2" w:rsidRPr="000101A2" w:rsidRDefault="000101A2" w:rsidP="000101A2">
      <w:pPr>
        <w:autoSpaceDE w:val="0"/>
        <w:autoSpaceDN w:val="0"/>
        <w:adjustRightInd w:val="0"/>
        <w:spacing w:after="0" w:line="240" w:lineRule="auto"/>
        <w:ind w:firstLine="540"/>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 межбюджетные трансферты, передаваемые бюджетам сельских поселений.</w:t>
      </w:r>
    </w:p>
    <w:p w:rsidR="000101A2" w:rsidRPr="000101A2" w:rsidRDefault="000101A2" w:rsidP="000101A2">
      <w:pPr>
        <w:autoSpaceDE w:val="0"/>
        <w:autoSpaceDN w:val="0"/>
        <w:adjustRightInd w:val="0"/>
        <w:spacing w:after="0" w:line="240" w:lineRule="auto"/>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 xml:space="preserve">         4.Утвердить прогнозируемые доходы бюджета МО «Александровск» на 2019год и на плановый период 2020 и 2021 годов  по группам, подгруппам, статьям и подстатьям классификации доходов бюджетов Российской Федерации согласно приложениям 1,2 к настоящему решению.</w:t>
      </w:r>
    </w:p>
    <w:p w:rsidR="000101A2" w:rsidRPr="000101A2" w:rsidRDefault="000101A2" w:rsidP="000101A2">
      <w:pPr>
        <w:autoSpaceDE w:val="0"/>
        <w:autoSpaceDN w:val="0"/>
        <w:adjustRightInd w:val="0"/>
        <w:spacing w:after="0" w:line="240" w:lineRule="auto"/>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 xml:space="preserve">        5.Утвердить перечень главных администраторов доходов бюджета МО «Александровск» и закрепляемых за ними видов доходов бюджета МО «Александровск» согласно приложению  3 к настоящему решению.</w:t>
      </w:r>
    </w:p>
    <w:p w:rsidR="000101A2" w:rsidRPr="000101A2" w:rsidRDefault="000101A2" w:rsidP="000101A2">
      <w:pPr>
        <w:autoSpaceDE w:val="0"/>
        <w:autoSpaceDN w:val="0"/>
        <w:adjustRightInd w:val="0"/>
        <w:spacing w:after="0" w:line="240" w:lineRule="auto"/>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 xml:space="preserve">        6.Утвердить перечень главных администраторов источников финансирования дефицита бюджета МО «Александровск» и закрепляемых за ними источников финансирования дефицита бюджета МО «Александровск» согласно приложению  4 к настоящему решению.</w:t>
      </w:r>
    </w:p>
    <w:p w:rsidR="000101A2" w:rsidRPr="000101A2" w:rsidRDefault="000101A2" w:rsidP="000101A2">
      <w:pPr>
        <w:autoSpaceDE w:val="0"/>
        <w:autoSpaceDN w:val="0"/>
        <w:adjustRightInd w:val="0"/>
        <w:spacing w:after="0" w:line="240" w:lineRule="auto"/>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 xml:space="preserve">        7.Утвердить:</w:t>
      </w:r>
    </w:p>
    <w:p w:rsidR="000101A2" w:rsidRPr="000101A2" w:rsidRDefault="000101A2" w:rsidP="000101A2">
      <w:pPr>
        <w:autoSpaceDE w:val="0"/>
        <w:autoSpaceDN w:val="0"/>
        <w:adjustRightInd w:val="0"/>
        <w:spacing w:after="0" w:line="240" w:lineRule="auto"/>
        <w:ind w:firstLine="540"/>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 распределение бюджетных ассигнований на 2019 год и на плановый период 2020 и 2021 годов по разделам и подразделам классификации расходов бюджетов  согласно приложениям  5, 6 к настоящему решению;</w:t>
      </w:r>
    </w:p>
    <w:p w:rsidR="000101A2" w:rsidRPr="000101A2" w:rsidRDefault="000101A2" w:rsidP="000101A2">
      <w:pPr>
        <w:autoSpaceDE w:val="0"/>
        <w:autoSpaceDN w:val="0"/>
        <w:adjustRightInd w:val="0"/>
        <w:spacing w:after="0" w:line="240" w:lineRule="auto"/>
        <w:ind w:firstLine="540"/>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lastRenderedPageBreak/>
        <w:t>- распределение бюджетных ассигнований по целевым статьям, группам видов расходов, разделам, подразделам классификации расходов бюджетов на 2019 год  и на плановый период 2020 и 2021 годов  согласно приложениям  7, 8 к настоящему решению;</w:t>
      </w:r>
    </w:p>
    <w:p w:rsidR="000101A2" w:rsidRPr="000101A2" w:rsidRDefault="000101A2" w:rsidP="000101A2">
      <w:pPr>
        <w:autoSpaceDE w:val="0"/>
        <w:autoSpaceDN w:val="0"/>
        <w:adjustRightInd w:val="0"/>
        <w:spacing w:after="0" w:line="240" w:lineRule="auto"/>
        <w:ind w:firstLine="540"/>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  ведомственную структуру расходов местного бюджета на 2019 год и на плановый период 2020 и 2021 годов (по главным распорядителям средств местного бюджета, разделам, подразделам, целевым статьям, группам видов расходов классификации расходов бюджета)  согласно приложениям 9,10 к настоящему решению.</w:t>
      </w:r>
    </w:p>
    <w:p w:rsidR="000101A2" w:rsidRPr="000101A2" w:rsidRDefault="000101A2" w:rsidP="000101A2">
      <w:pPr>
        <w:autoSpaceDE w:val="0"/>
        <w:autoSpaceDN w:val="0"/>
        <w:adjustRightInd w:val="0"/>
        <w:spacing w:after="0" w:line="240" w:lineRule="auto"/>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 xml:space="preserve">         8.Установить, что остатки средств местного бюджета на начало текущего финансового года в объеме до 100 процентов могут направляться на покрытие временных кассовых разрывов, возникающих при исполнении местного бюджета.</w:t>
      </w:r>
    </w:p>
    <w:p w:rsidR="000101A2" w:rsidRPr="000101A2" w:rsidRDefault="000101A2" w:rsidP="000101A2">
      <w:pPr>
        <w:tabs>
          <w:tab w:val="left" w:pos="284"/>
        </w:tabs>
        <w:autoSpaceDE w:val="0"/>
        <w:autoSpaceDN w:val="0"/>
        <w:adjustRightInd w:val="0"/>
        <w:spacing w:after="0" w:line="240" w:lineRule="auto"/>
        <w:ind w:firstLine="540"/>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9.Утвердить общий объем бюджетных ассигнований, направляемых на исполнение публичных нормативных обязательств:</w:t>
      </w:r>
    </w:p>
    <w:p w:rsidR="000101A2" w:rsidRPr="000101A2" w:rsidRDefault="000101A2" w:rsidP="000101A2">
      <w:pPr>
        <w:autoSpaceDE w:val="0"/>
        <w:autoSpaceDN w:val="0"/>
        <w:adjustRightInd w:val="0"/>
        <w:spacing w:after="0" w:line="240" w:lineRule="auto"/>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на 2019 год в сумме 0,00 тыс.руб.</w:t>
      </w:r>
    </w:p>
    <w:p w:rsidR="000101A2" w:rsidRPr="000101A2" w:rsidRDefault="000101A2" w:rsidP="000101A2">
      <w:pPr>
        <w:autoSpaceDE w:val="0"/>
        <w:autoSpaceDN w:val="0"/>
        <w:adjustRightInd w:val="0"/>
        <w:spacing w:after="0" w:line="240" w:lineRule="auto"/>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на 2020 год в сумме 0,00 тыс.руб</w:t>
      </w:r>
    </w:p>
    <w:p w:rsidR="000101A2" w:rsidRPr="000101A2" w:rsidRDefault="000101A2" w:rsidP="000101A2">
      <w:pPr>
        <w:autoSpaceDE w:val="0"/>
        <w:autoSpaceDN w:val="0"/>
        <w:adjustRightInd w:val="0"/>
        <w:spacing w:after="0" w:line="240" w:lineRule="auto"/>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на 2021 год в сумме 0,00 тыс.руб.</w:t>
      </w:r>
    </w:p>
    <w:p w:rsidR="000101A2" w:rsidRPr="000101A2" w:rsidRDefault="000101A2" w:rsidP="000101A2">
      <w:pPr>
        <w:autoSpaceDE w:val="0"/>
        <w:autoSpaceDN w:val="0"/>
        <w:adjustRightInd w:val="0"/>
        <w:spacing w:after="0" w:line="240" w:lineRule="auto"/>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 xml:space="preserve">       10.Установить, что в расходной части бюджета МО «Александровск»  формируется резервный фонд администрации муниципального образования:</w:t>
      </w:r>
    </w:p>
    <w:p w:rsidR="000101A2" w:rsidRPr="000101A2" w:rsidRDefault="000101A2" w:rsidP="000101A2">
      <w:pPr>
        <w:autoSpaceDE w:val="0"/>
        <w:autoSpaceDN w:val="0"/>
        <w:adjustRightInd w:val="0"/>
        <w:spacing w:after="0" w:line="240" w:lineRule="auto"/>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на 2019 год в размере 1,0 тыс.рублей;</w:t>
      </w:r>
    </w:p>
    <w:p w:rsidR="000101A2" w:rsidRPr="000101A2" w:rsidRDefault="000101A2" w:rsidP="000101A2">
      <w:pPr>
        <w:autoSpaceDE w:val="0"/>
        <w:autoSpaceDN w:val="0"/>
        <w:adjustRightInd w:val="0"/>
        <w:spacing w:after="0" w:line="240" w:lineRule="auto"/>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на 2020 год в размере 1,0 тыс.рублей;</w:t>
      </w:r>
    </w:p>
    <w:p w:rsidR="000101A2" w:rsidRPr="000101A2" w:rsidRDefault="000101A2" w:rsidP="000101A2">
      <w:pPr>
        <w:autoSpaceDE w:val="0"/>
        <w:autoSpaceDN w:val="0"/>
        <w:adjustRightInd w:val="0"/>
        <w:spacing w:after="0" w:line="240" w:lineRule="auto"/>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на 2021 год в размере 1,0 тыс.рублей.</w:t>
      </w:r>
    </w:p>
    <w:p w:rsidR="000101A2" w:rsidRPr="000101A2" w:rsidRDefault="000101A2" w:rsidP="000101A2">
      <w:pPr>
        <w:autoSpaceDE w:val="0"/>
        <w:autoSpaceDN w:val="0"/>
        <w:adjustRightInd w:val="0"/>
        <w:spacing w:after="0" w:line="240" w:lineRule="auto"/>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 xml:space="preserve">        11.Утвердить объем бюджетных ассигнований дорожного фонда муниципального образования «Александровск»:</w:t>
      </w:r>
    </w:p>
    <w:p w:rsidR="000101A2" w:rsidRPr="000101A2" w:rsidRDefault="000101A2" w:rsidP="000101A2">
      <w:pPr>
        <w:autoSpaceDE w:val="0"/>
        <w:autoSpaceDN w:val="0"/>
        <w:adjustRightInd w:val="0"/>
        <w:spacing w:after="0" w:line="240" w:lineRule="auto"/>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на 2019 год в размере 597,0 тыс.руб.;</w:t>
      </w:r>
    </w:p>
    <w:p w:rsidR="000101A2" w:rsidRPr="000101A2" w:rsidRDefault="000101A2" w:rsidP="000101A2">
      <w:pPr>
        <w:autoSpaceDE w:val="0"/>
        <w:autoSpaceDN w:val="0"/>
        <w:adjustRightInd w:val="0"/>
        <w:spacing w:after="0" w:line="240" w:lineRule="auto"/>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на 2020 год в размере 620,9 тыс.руб.;</w:t>
      </w:r>
    </w:p>
    <w:p w:rsidR="000101A2" w:rsidRPr="000101A2" w:rsidRDefault="000101A2" w:rsidP="000101A2">
      <w:pPr>
        <w:autoSpaceDE w:val="0"/>
        <w:autoSpaceDN w:val="0"/>
        <w:adjustRightInd w:val="0"/>
        <w:spacing w:after="0" w:line="240" w:lineRule="auto"/>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на 2021 год в размере 620,9 тыс.руб.</w:t>
      </w:r>
    </w:p>
    <w:p w:rsidR="000101A2" w:rsidRPr="000101A2" w:rsidRDefault="000101A2" w:rsidP="000101A2">
      <w:pPr>
        <w:autoSpaceDE w:val="0"/>
        <w:autoSpaceDN w:val="0"/>
        <w:adjustRightInd w:val="0"/>
        <w:spacing w:after="0" w:line="240" w:lineRule="auto"/>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 xml:space="preserve">      12. Установить предельный объем муниципального долга</w:t>
      </w:r>
    </w:p>
    <w:p w:rsidR="000101A2" w:rsidRPr="000101A2" w:rsidRDefault="000101A2" w:rsidP="000101A2">
      <w:pPr>
        <w:autoSpaceDE w:val="0"/>
        <w:autoSpaceDN w:val="0"/>
        <w:adjustRightInd w:val="0"/>
        <w:spacing w:after="0" w:line="240" w:lineRule="auto"/>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на 2019 год в размере 622,4 тыс.руб.;</w:t>
      </w:r>
    </w:p>
    <w:p w:rsidR="000101A2" w:rsidRPr="000101A2" w:rsidRDefault="000101A2" w:rsidP="000101A2">
      <w:pPr>
        <w:autoSpaceDE w:val="0"/>
        <w:autoSpaceDN w:val="0"/>
        <w:adjustRightInd w:val="0"/>
        <w:spacing w:after="0" w:line="240" w:lineRule="auto"/>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на 2020 год в размере 647,35 тыс.руб.</w:t>
      </w:r>
    </w:p>
    <w:p w:rsidR="000101A2" w:rsidRPr="000101A2" w:rsidRDefault="000101A2" w:rsidP="000101A2">
      <w:pPr>
        <w:autoSpaceDE w:val="0"/>
        <w:autoSpaceDN w:val="0"/>
        <w:adjustRightInd w:val="0"/>
        <w:spacing w:after="0" w:line="240" w:lineRule="auto"/>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на 2021 год в размере 647,35 тыс.руб.</w:t>
      </w:r>
    </w:p>
    <w:p w:rsidR="000101A2" w:rsidRPr="000101A2" w:rsidRDefault="000101A2" w:rsidP="000101A2">
      <w:pPr>
        <w:autoSpaceDE w:val="0"/>
        <w:autoSpaceDN w:val="0"/>
        <w:adjustRightInd w:val="0"/>
        <w:spacing w:after="0" w:line="240" w:lineRule="auto"/>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 xml:space="preserve">        13. Утвердить верхний предел муниципального долга:</w:t>
      </w:r>
    </w:p>
    <w:p w:rsidR="000101A2" w:rsidRPr="000101A2" w:rsidRDefault="000101A2" w:rsidP="000101A2">
      <w:pPr>
        <w:autoSpaceDE w:val="0"/>
        <w:autoSpaceDN w:val="0"/>
        <w:adjustRightInd w:val="0"/>
        <w:spacing w:after="0" w:line="240" w:lineRule="auto"/>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 xml:space="preserve"> по состоянию на 1 января 2020 года в размере 31,1 тыс. руб., в том числе предельный объем обязательств по муниципальным гарантиям - 0 тыс. руб.;</w:t>
      </w:r>
    </w:p>
    <w:p w:rsidR="000101A2" w:rsidRPr="000101A2" w:rsidRDefault="000101A2" w:rsidP="000101A2">
      <w:pPr>
        <w:autoSpaceDE w:val="0"/>
        <w:autoSpaceDN w:val="0"/>
        <w:adjustRightInd w:val="0"/>
        <w:spacing w:after="0" w:line="240" w:lineRule="auto"/>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по состоянию на 1 января 2021 года в размере 63,4 тыс. руб., в том числе предельный объем обязательств по муниципальным гарантиям - 0 тыс. руб.;</w:t>
      </w:r>
    </w:p>
    <w:p w:rsidR="000101A2" w:rsidRPr="000101A2" w:rsidRDefault="000101A2" w:rsidP="000101A2">
      <w:pPr>
        <w:autoSpaceDE w:val="0"/>
        <w:autoSpaceDN w:val="0"/>
        <w:adjustRightInd w:val="0"/>
        <w:spacing w:after="0" w:line="240" w:lineRule="auto"/>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по состоянию на 1 января 2022 года в размере 89,1 тыс. руб., в том числе предельный объем обязательств по муниципальным гарантиям - 0 тыс. руб.;</w:t>
      </w:r>
    </w:p>
    <w:p w:rsidR="000101A2" w:rsidRPr="000101A2" w:rsidRDefault="000101A2" w:rsidP="000101A2">
      <w:pPr>
        <w:autoSpaceDE w:val="0"/>
        <w:autoSpaceDN w:val="0"/>
        <w:adjustRightInd w:val="0"/>
        <w:spacing w:after="0" w:line="240" w:lineRule="auto"/>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 xml:space="preserve">        14.Утвердить программу муниципальных внутренних заимствований  муниципального образования «Александровск» на 2019год и на плановый период 2020 и 2021 годов  согласно приложениям 11, 12 к настоящему решению.</w:t>
      </w:r>
    </w:p>
    <w:p w:rsidR="000101A2" w:rsidRPr="000101A2" w:rsidRDefault="000101A2" w:rsidP="000101A2">
      <w:pPr>
        <w:autoSpaceDE w:val="0"/>
        <w:autoSpaceDN w:val="0"/>
        <w:adjustRightInd w:val="0"/>
        <w:spacing w:after="0" w:line="240" w:lineRule="auto"/>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 xml:space="preserve">        15.Утвердить источники внутреннего финансирования дефицита бюджета МО «Александровск» на 2019 год и на плановый период 2020 и 2021 годов согласно приложениям  13, 14 к настоящему решению..</w:t>
      </w:r>
    </w:p>
    <w:p w:rsidR="000101A2" w:rsidRPr="000101A2" w:rsidRDefault="000101A2" w:rsidP="000101A2">
      <w:pPr>
        <w:autoSpaceDE w:val="0"/>
        <w:autoSpaceDN w:val="0"/>
        <w:adjustRightInd w:val="0"/>
        <w:spacing w:after="0" w:line="240" w:lineRule="auto"/>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lastRenderedPageBreak/>
        <w:t xml:space="preserve">        16.Утвердить объем межбюджетных трансфертов на 2019год и на плановый период 2020 и 2021 годов согласно приложениям 15,16.</w:t>
      </w:r>
    </w:p>
    <w:p w:rsidR="000101A2" w:rsidRPr="000101A2" w:rsidRDefault="000101A2" w:rsidP="000101A2">
      <w:pPr>
        <w:autoSpaceDE w:val="0"/>
        <w:autoSpaceDN w:val="0"/>
        <w:adjustRightInd w:val="0"/>
        <w:spacing w:after="0" w:line="240" w:lineRule="auto"/>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 xml:space="preserve">        17.Установить, что в 2019 году и плановом периоде 2020 и 2021 годов за счет средств местного бюджета предоставляются субсидии бюджетным и автономным учреждениям МО «Александровск»:</w:t>
      </w:r>
    </w:p>
    <w:p w:rsidR="000101A2" w:rsidRPr="000101A2" w:rsidRDefault="000101A2" w:rsidP="000101A2">
      <w:pPr>
        <w:autoSpaceDE w:val="0"/>
        <w:autoSpaceDN w:val="0"/>
        <w:adjustRightInd w:val="0"/>
        <w:spacing w:after="0" w:line="240" w:lineRule="auto"/>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 xml:space="preserve">        -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0101A2" w:rsidRPr="000101A2" w:rsidRDefault="000101A2" w:rsidP="000101A2">
      <w:pPr>
        <w:autoSpaceDE w:val="0"/>
        <w:autoSpaceDN w:val="0"/>
        <w:adjustRightInd w:val="0"/>
        <w:spacing w:after="0" w:line="240" w:lineRule="auto"/>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 xml:space="preserve">        - на иные цели, связанные с проведением текущего и капитального ремонта.</w:t>
      </w:r>
    </w:p>
    <w:p w:rsidR="000101A2" w:rsidRPr="000101A2" w:rsidRDefault="000101A2" w:rsidP="000101A2">
      <w:pPr>
        <w:autoSpaceDE w:val="0"/>
        <w:autoSpaceDN w:val="0"/>
        <w:adjustRightInd w:val="0"/>
        <w:spacing w:after="0" w:line="240" w:lineRule="auto"/>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 xml:space="preserve">        18.Нормативные и иные правовые акты органов местного самоуправления муниципального образования, влекущие дополнительные расходы за счет средств бюджета МО «Александровск» на 2019 год и на плановый период 2020 и 2021 годов, а также сокращающие его доходную базу, реализуются и применяются только при наличии соответствующих источников дополнительных поступлений в бюджет МО «Александровск» и (или) при сокращении бюджетных ассигнований по отдельным статьям расходов бюджета МО «Александровск» на 2019 год и на плановый период 2020 и 2021 годов, а также после внесения соответствующих изменений в настоящее Решение.</w:t>
      </w:r>
    </w:p>
    <w:p w:rsidR="000101A2" w:rsidRPr="000101A2" w:rsidRDefault="000101A2" w:rsidP="000101A2">
      <w:pPr>
        <w:autoSpaceDE w:val="0"/>
        <w:autoSpaceDN w:val="0"/>
        <w:adjustRightInd w:val="0"/>
        <w:spacing w:after="0" w:line="240" w:lineRule="auto"/>
        <w:ind w:firstLine="540"/>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В случае если реализация правового акта частично (не в полной мере) обеспечена источниками финансирования в бюджете МО «Александровск», такой правовой акт реализуется и применяется в пределах средств, предусмотренных на эти цели в бюджете МО «Александровск» на 2019 год и на плановый период 2020 и 2021 годов.</w:t>
      </w:r>
    </w:p>
    <w:p w:rsidR="000101A2" w:rsidRPr="000101A2" w:rsidRDefault="000101A2" w:rsidP="000101A2">
      <w:pPr>
        <w:autoSpaceDE w:val="0"/>
        <w:autoSpaceDN w:val="0"/>
        <w:adjustRightInd w:val="0"/>
        <w:spacing w:after="0" w:line="240" w:lineRule="auto"/>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 xml:space="preserve">         19. Настоящее решение вступает в силу с 1 января 2019 года.</w:t>
      </w:r>
    </w:p>
    <w:p w:rsidR="000101A2" w:rsidRPr="000101A2" w:rsidRDefault="000101A2" w:rsidP="000101A2">
      <w:pPr>
        <w:autoSpaceDE w:val="0"/>
        <w:autoSpaceDN w:val="0"/>
        <w:adjustRightInd w:val="0"/>
        <w:spacing w:after="0" w:line="240" w:lineRule="auto"/>
        <w:ind w:firstLine="540"/>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20. Опубликовать настоящее Решение в «Александровском вестнике».</w:t>
      </w:r>
    </w:p>
    <w:p w:rsidR="000101A2" w:rsidRPr="000101A2" w:rsidRDefault="000101A2" w:rsidP="000101A2">
      <w:pPr>
        <w:autoSpaceDE w:val="0"/>
        <w:autoSpaceDN w:val="0"/>
        <w:adjustRightInd w:val="0"/>
        <w:spacing w:after="0" w:line="240" w:lineRule="auto"/>
        <w:ind w:firstLine="540"/>
        <w:jc w:val="both"/>
        <w:rPr>
          <w:rFonts w:ascii="Arial" w:eastAsia="Times New Roman" w:hAnsi="Arial" w:cs="Arial"/>
          <w:sz w:val="18"/>
          <w:szCs w:val="18"/>
          <w:lang w:eastAsia="ru-RU"/>
        </w:rPr>
      </w:pPr>
    </w:p>
    <w:p w:rsidR="000101A2" w:rsidRPr="000101A2" w:rsidRDefault="000101A2" w:rsidP="000101A2">
      <w:pPr>
        <w:autoSpaceDE w:val="0"/>
        <w:autoSpaceDN w:val="0"/>
        <w:adjustRightInd w:val="0"/>
        <w:spacing w:after="0" w:line="240" w:lineRule="auto"/>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Председатель Думы,</w:t>
      </w:r>
    </w:p>
    <w:p w:rsidR="000101A2" w:rsidRPr="000101A2" w:rsidRDefault="000101A2" w:rsidP="000101A2">
      <w:pPr>
        <w:spacing w:after="0" w:line="240" w:lineRule="auto"/>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 xml:space="preserve">Глава МО  «Александровск»                                                        </w:t>
      </w:r>
    </w:p>
    <w:p w:rsidR="000101A2" w:rsidRPr="000101A2" w:rsidRDefault="000101A2" w:rsidP="000101A2">
      <w:pPr>
        <w:spacing w:after="0" w:line="240" w:lineRule="auto"/>
        <w:jc w:val="both"/>
        <w:rPr>
          <w:rFonts w:ascii="Arial" w:eastAsia="Times New Roman" w:hAnsi="Arial" w:cs="Arial"/>
          <w:sz w:val="18"/>
          <w:szCs w:val="18"/>
          <w:lang w:eastAsia="ru-RU"/>
        </w:rPr>
      </w:pPr>
      <w:r w:rsidRPr="000101A2">
        <w:rPr>
          <w:rFonts w:ascii="Arial" w:eastAsia="Times New Roman" w:hAnsi="Arial" w:cs="Arial"/>
          <w:sz w:val="18"/>
          <w:szCs w:val="18"/>
          <w:lang w:eastAsia="ru-RU"/>
        </w:rPr>
        <w:t xml:space="preserve"> Т.В.Мелещенко </w:t>
      </w:r>
    </w:p>
    <w:p w:rsidR="003B5063" w:rsidRPr="003B5063" w:rsidRDefault="003B5063" w:rsidP="003B5063">
      <w:pPr>
        <w:spacing w:after="0" w:line="240" w:lineRule="auto"/>
        <w:jc w:val="both"/>
        <w:rPr>
          <w:rFonts w:ascii="Arial" w:eastAsia="Times New Roman" w:hAnsi="Arial" w:cs="Arial"/>
          <w:sz w:val="18"/>
          <w:szCs w:val="18"/>
          <w:lang w:eastAsia="ru-RU"/>
        </w:rPr>
      </w:pPr>
    </w:p>
    <w:p w:rsidR="003B5063" w:rsidRPr="003B5063" w:rsidRDefault="003B5063" w:rsidP="003B5063">
      <w:pPr>
        <w:spacing w:after="0" w:line="240" w:lineRule="auto"/>
        <w:jc w:val="right"/>
        <w:rPr>
          <w:rFonts w:ascii="Arial" w:eastAsia="Times New Roman" w:hAnsi="Arial" w:cs="Arial"/>
          <w:sz w:val="18"/>
          <w:szCs w:val="18"/>
          <w:lang w:eastAsia="ru-RU"/>
        </w:rPr>
      </w:pPr>
      <w:r w:rsidRPr="003B5063">
        <w:rPr>
          <w:rFonts w:ascii="Courier New" w:eastAsia="Times New Roman" w:hAnsi="Courier New" w:cs="Courier New"/>
          <w:sz w:val="18"/>
          <w:szCs w:val="18"/>
          <w:lang w:eastAsia="ru-RU"/>
        </w:rPr>
        <w:t>Приложение 1</w:t>
      </w:r>
    </w:p>
    <w:p w:rsidR="003B5063" w:rsidRPr="003B5063" w:rsidRDefault="003B5063" w:rsidP="003B5063">
      <w:pPr>
        <w:spacing w:after="0" w:line="240" w:lineRule="auto"/>
        <w:jc w:val="right"/>
        <w:rPr>
          <w:rFonts w:ascii="Arial" w:eastAsia="Times New Roman" w:hAnsi="Arial" w:cs="Arial"/>
          <w:sz w:val="18"/>
          <w:szCs w:val="18"/>
          <w:lang w:eastAsia="ru-RU"/>
        </w:rPr>
      </w:pPr>
      <w:r w:rsidRPr="003B5063">
        <w:rPr>
          <w:rFonts w:ascii="Courier New" w:eastAsia="Times New Roman" w:hAnsi="Courier New" w:cs="Courier New"/>
          <w:sz w:val="18"/>
          <w:szCs w:val="18"/>
          <w:lang w:eastAsia="ru-RU"/>
        </w:rPr>
        <w:t>к решению Думы МО "Александровск"</w:t>
      </w:r>
    </w:p>
    <w:p w:rsidR="003B5063" w:rsidRPr="003B5063" w:rsidRDefault="003B5063" w:rsidP="003B5063">
      <w:pPr>
        <w:spacing w:after="0" w:line="240" w:lineRule="auto"/>
        <w:jc w:val="right"/>
        <w:rPr>
          <w:rFonts w:ascii="Arial" w:eastAsia="Times New Roman" w:hAnsi="Arial" w:cs="Arial"/>
          <w:sz w:val="18"/>
          <w:szCs w:val="18"/>
          <w:lang w:eastAsia="ru-RU"/>
        </w:rPr>
      </w:pPr>
      <w:r w:rsidRPr="003B5063">
        <w:rPr>
          <w:rFonts w:ascii="Courier New" w:eastAsia="Times New Roman" w:hAnsi="Courier New" w:cs="Courier New"/>
          <w:sz w:val="18"/>
          <w:szCs w:val="18"/>
          <w:lang w:eastAsia="ru-RU"/>
        </w:rPr>
        <w:t>"О бюджете МО "Александровск" на 2019год и на</w:t>
      </w:r>
    </w:p>
    <w:p w:rsidR="003B5063" w:rsidRPr="003B5063" w:rsidRDefault="003B5063" w:rsidP="003B5063">
      <w:pPr>
        <w:spacing w:after="0" w:line="240" w:lineRule="auto"/>
        <w:jc w:val="right"/>
        <w:rPr>
          <w:rFonts w:ascii="Arial" w:eastAsia="Times New Roman" w:hAnsi="Arial" w:cs="Arial"/>
          <w:sz w:val="18"/>
          <w:szCs w:val="18"/>
          <w:lang w:eastAsia="ru-RU"/>
        </w:rPr>
      </w:pPr>
      <w:r w:rsidRPr="003B5063">
        <w:rPr>
          <w:rFonts w:ascii="Courier New" w:eastAsia="Times New Roman" w:hAnsi="Courier New" w:cs="Courier New"/>
          <w:sz w:val="18"/>
          <w:szCs w:val="18"/>
          <w:lang w:eastAsia="ru-RU"/>
        </w:rPr>
        <w:t>плановый период 2020 и 2021 годов"</w:t>
      </w:r>
    </w:p>
    <w:p w:rsidR="003B5063" w:rsidRPr="003B5063" w:rsidRDefault="003B5063" w:rsidP="003B5063">
      <w:pPr>
        <w:spacing w:after="0" w:line="240" w:lineRule="auto"/>
        <w:jc w:val="right"/>
        <w:rPr>
          <w:rFonts w:ascii="Arial" w:eastAsia="Times New Roman" w:hAnsi="Arial" w:cs="Arial"/>
          <w:sz w:val="18"/>
          <w:szCs w:val="18"/>
          <w:lang w:eastAsia="ru-RU"/>
        </w:rPr>
      </w:pPr>
      <w:r w:rsidRPr="003B5063">
        <w:rPr>
          <w:rFonts w:ascii="Arial" w:eastAsia="Times New Roman" w:hAnsi="Arial" w:cs="Arial"/>
          <w:sz w:val="18"/>
          <w:szCs w:val="18"/>
          <w:lang w:eastAsia="ru-RU"/>
        </w:rPr>
        <w:t xml:space="preserve">     </w:t>
      </w:r>
      <w:r w:rsidRPr="003B5063">
        <w:rPr>
          <w:rFonts w:ascii="Courier New" w:eastAsia="Times New Roman" w:hAnsi="Courier New" w:cs="Courier New"/>
          <w:sz w:val="18"/>
          <w:szCs w:val="18"/>
          <w:lang w:eastAsia="ru-RU"/>
        </w:rPr>
        <w:t>от 25.12.2018г №4/7-дмо</w:t>
      </w:r>
    </w:p>
    <w:p w:rsidR="003B5063" w:rsidRPr="003B5063" w:rsidRDefault="003B5063" w:rsidP="003B5063">
      <w:pPr>
        <w:spacing w:after="0" w:line="240" w:lineRule="auto"/>
        <w:jc w:val="right"/>
        <w:rPr>
          <w:rFonts w:ascii="Times New Roman" w:eastAsia="Times New Roman" w:hAnsi="Times New Roman" w:cs="Times New Roman"/>
          <w:b/>
          <w:bCs/>
          <w:sz w:val="18"/>
          <w:szCs w:val="18"/>
          <w:lang w:eastAsia="ru-RU"/>
        </w:rPr>
      </w:pPr>
    </w:p>
    <w:p w:rsidR="003B5063" w:rsidRPr="003B5063" w:rsidRDefault="003B5063" w:rsidP="003B5063">
      <w:pPr>
        <w:spacing w:after="0" w:line="240" w:lineRule="auto"/>
        <w:jc w:val="right"/>
        <w:rPr>
          <w:rFonts w:ascii="Times New Roman" w:eastAsia="Times New Roman" w:hAnsi="Times New Roman" w:cs="Times New Roman"/>
          <w:b/>
          <w:bCs/>
          <w:sz w:val="18"/>
          <w:szCs w:val="18"/>
          <w:lang w:eastAsia="ru-RU"/>
        </w:rPr>
      </w:pPr>
    </w:p>
    <w:p w:rsidR="003B5063" w:rsidRPr="003B5063" w:rsidRDefault="003B5063" w:rsidP="003B5063">
      <w:pPr>
        <w:spacing w:after="0" w:line="240" w:lineRule="auto"/>
        <w:jc w:val="center"/>
        <w:rPr>
          <w:rFonts w:ascii="Arial" w:eastAsia="Times New Roman" w:hAnsi="Arial" w:cs="Arial"/>
          <w:bCs/>
          <w:sz w:val="18"/>
          <w:szCs w:val="18"/>
          <w:lang w:eastAsia="ru-RU"/>
        </w:rPr>
      </w:pPr>
      <w:r w:rsidRPr="003B5063">
        <w:rPr>
          <w:rFonts w:ascii="Arial" w:eastAsia="Times New Roman" w:hAnsi="Arial" w:cs="Arial"/>
          <w:bCs/>
          <w:sz w:val="18"/>
          <w:szCs w:val="18"/>
          <w:lang w:eastAsia="ru-RU"/>
        </w:rPr>
        <w:t>Прогнозируемые доходы бюджета муниципального образования "Александровск" на 2019г</w:t>
      </w:r>
    </w:p>
    <w:p w:rsidR="003B5063" w:rsidRPr="003B5063" w:rsidRDefault="003B5063" w:rsidP="003B5063">
      <w:pPr>
        <w:spacing w:after="0" w:line="240" w:lineRule="auto"/>
        <w:jc w:val="center"/>
        <w:rPr>
          <w:rFonts w:ascii="Arial" w:eastAsia="Times New Roman" w:hAnsi="Arial" w:cs="Arial"/>
          <w:bCs/>
          <w:sz w:val="18"/>
          <w:szCs w:val="18"/>
          <w:lang w:eastAsia="ru-RU"/>
        </w:rPr>
      </w:pPr>
    </w:p>
    <w:tbl>
      <w:tblPr>
        <w:tblW w:w="7180" w:type="dxa"/>
        <w:tblInd w:w="50" w:type="dxa"/>
        <w:tblLayout w:type="fixed"/>
        <w:tblLook w:val="04A0" w:firstRow="1" w:lastRow="0" w:firstColumn="1" w:lastColumn="0" w:noHBand="0" w:noVBand="1"/>
      </w:tblPr>
      <w:tblGrid>
        <w:gridCol w:w="3357"/>
        <w:gridCol w:w="987"/>
        <w:gridCol w:w="1785"/>
        <w:gridCol w:w="1051"/>
      </w:tblGrid>
      <w:tr w:rsidR="003B5063" w:rsidRPr="003B5063" w:rsidTr="003B5063">
        <w:trPr>
          <w:trHeight w:val="255"/>
        </w:trPr>
        <w:tc>
          <w:tcPr>
            <w:tcW w:w="3357" w:type="dxa"/>
            <w:tcBorders>
              <w:top w:val="nil"/>
              <w:left w:val="nil"/>
              <w:bottom w:val="nil"/>
              <w:right w:val="nil"/>
            </w:tcBorders>
            <w:shd w:val="clear" w:color="auto" w:fill="auto"/>
            <w:noWrap/>
            <w:vAlign w:val="bottom"/>
            <w:hideMark/>
          </w:tcPr>
          <w:p w:rsidR="003B5063" w:rsidRPr="003B5063" w:rsidRDefault="003B5063" w:rsidP="003B5063">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3B5063" w:rsidRPr="003B5063" w:rsidRDefault="003B5063" w:rsidP="003B5063">
            <w:pPr>
              <w:spacing w:after="0" w:line="240" w:lineRule="auto"/>
              <w:rPr>
                <w:rFonts w:ascii="Times New Roman" w:eastAsia="Times New Roman" w:hAnsi="Times New Roman" w:cs="Times New Roman"/>
                <w:sz w:val="18"/>
                <w:szCs w:val="18"/>
                <w:lang w:eastAsia="ru-RU"/>
              </w:rPr>
            </w:pPr>
          </w:p>
        </w:tc>
        <w:tc>
          <w:tcPr>
            <w:tcW w:w="1785" w:type="dxa"/>
            <w:tcBorders>
              <w:top w:val="nil"/>
              <w:left w:val="nil"/>
              <w:bottom w:val="nil"/>
              <w:right w:val="nil"/>
            </w:tcBorders>
            <w:shd w:val="clear" w:color="auto" w:fill="auto"/>
            <w:noWrap/>
            <w:vAlign w:val="bottom"/>
            <w:hideMark/>
          </w:tcPr>
          <w:p w:rsidR="003B5063" w:rsidRPr="003B5063" w:rsidRDefault="003B5063" w:rsidP="003B5063">
            <w:pPr>
              <w:spacing w:after="0" w:line="240" w:lineRule="auto"/>
              <w:rPr>
                <w:rFonts w:ascii="Times New Roman" w:eastAsia="Times New Roman" w:hAnsi="Times New Roman" w:cs="Times New Roman"/>
                <w:sz w:val="18"/>
                <w:szCs w:val="18"/>
                <w:lang w:eastAsia="ru-RU"/>
              </w:rPr>
            </w:pPr>
          </w:p>
        </w:tc>
        <w:tc>
          <w:tcPr>
            <w:tcW w:w="1051" w:type="dxa"/>
            <w:tcBorders>
              <w:top w:val="nil"/>
              <w:left w:val="nil"/>
              <w:bottom w:val="nil"/>
              <w:right w:val="nil"/>
            </w:tcBorders>
            <w:shd w:val="clear" w:color="auto" w:fill="auto"/>
            <w:noWrap/>
            <w:vAlign w:val="bottom"/>
            <w:hideMark/>
          </w:tcPr>
          <w:p w:rsidR="003B5063" w:rsidRPr="003B5063" w:rsidRDefault="003B5063" w:rsidP="003B5063">
            <w:pPr>
              <w:spacing w:after="0" w:line="240" w:lineRule="auto"/>
              <w:rPr>
                <w:rFonts w:ascii="Times New Roman" w:eastAsia="Times New Roman" w:hAnsi="Times New Roman" w:cs="Times New Roman"/>
                <w:sz w:val="18"/>
                <w:szCs w:val="18"/>
                <w:lang w:eastAsia="ru-RU"/>
              </w:rPr>
            </w:pPr>
            <w:r w:rsidRPr="003B5063">
              <w:rPr>
                <w:rFonts w:ascii="Times New Roman" w:eastAsia="Times New Roman" w:hAnsi="Times New Roman" w:cs="Times New Roman"/>
                <w:sz w:val="18"/>
                <w:szCs w:val="18"/>
                <w:lang w:eastAsia="ru-RU"/>
              </w:rPr>
              <w:t>(тыс.руб.)</w:t>
            </w:r>
          </w:p>
        </w:tc>
      </w:tr>
      <w:tr w:rsidR="003B5063" w:rsidRPr="003B5063" w:rsidTr="003B5063">
        <w:trPr>
          <w:trHeight w:val="525"/>
        </w:trPr>
        <w:tc>
          <w:tcPr>
            <w:tcW w:w="33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B5063" w:rsidRPr="003B5063" w:rsidRDefault="003B5063" w:rsidP="003B5063">
            <w:pPr>
              <w:spacing w:after="0" w:line="240" w:lineRule="auto"/>
              <w:jc w:val="center"/>
              <w:rPr>
                <w:rFonts w:ascii="Courier New" w:eastAsia="Times New Roman" w:hAnsi="Courier New" w:cs="Courier New"/>
                <w:sz w:val="18"/>
                <w:szCs w:val="18"/>
                <w:lang w:eastAsia="ru-RU"/>
              </w:rPr>
            </w:pPr>
            <w:r w:rsidRPr="003B5063">
              <w:rPr>
                <w:rFonts w:ascii="Courier New" w:eastAsia="Times New Roman" w:hAnsi="Courier New" w:cs="Courier New"/>
                <w:sz w:val="18"/>
                <w:szCs w:val="18"/>
                <w:lang w:eastAsia="ru-RU"/>
              </w:rPr>
              <w:lastRenderedPageBreak/>
              <w:t>Наименование</w:t>
            </w:r>
          </w:p>
        </w:tc>
        <w:tc>
          <w:tcPr>
            <w:tcW w:w="2772" w:type="dxa"/>
            <w:gridSpan w:val="2"/>
            <w:tcBorders>
              <w:top w:val="single" w:sz="4" w:space="0" w:color="auto"/>
              <w:left w:val="nil"/>
              <w:bottom w:val="single" w:sz="4" w:space="0" w:color="auto"/>
              <w:right w:val="single" w:sz="4" w:space="0" w:color="000000"/>
            </w:tcBorders>
            <w:shd w:val="clear" w:color="auto" w:fill="auto"/>
            <w:vAlign w:val="bottom"/>
            <w:hideMark/>
          </w:tcPr>
          <w:p w:rsidR="003B5063" w:rsidRPr="003B5063" w:rsidRDefault="003B5063" w:rsidP="003B5063">
            <w:pPr>
              <w:spacing w:after="0" w:line="240" w:lineRule="auto"/>
              <w:jc w:val="center"/>
              <w:rPr>
                <w:rFonts w:ascii="Courier New" w:eastAsia="Times New Roman" w:hAnsi="Courier New" w:cs="Courier New"/>
                <w:sz w:val="18"/>
                <w:szCs w:val="18"/>
                <w:lang w:eastAsia="ru-RU"/>
              </w:rPr>
            </w:pPr>
            <w:r w:rsidRPr="003B5063">
              <w:rPr>
                <w:rFonts w:ascii="Courier New" w:eastAsia="Times New Roman" w:hAnsi="Courier New" w:cs="Courier New"/>
                <w:sz w:val="18"/>
                <w:szCs w:val="18"/>
                <w:lang w:eastAsia="ru-RU"/>
              </w:rPr>
              <w:t>Код бюджетной классификации Российской Федерации</w:t>
            </w:r>
          </w:p>
        </w:tc>
        <w:tc>
          <w:tcPr>
            <w:tcW w:w="10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B5063" w:rsidRPr="003B5063" w:rsidRDefault="003B5063" w:rsidP="003B5063">
            <w:pPr>
              <w:spacing w:after="0" w:line="240" w:lineRule="auto"/>
              <w:jc w:val="center"/>
              <w:rPr>
                <w:rFonts w:ascii="Courier New" w:eastAsia="Times New Roman" w:hAnsi="Courier New" w:cs="Courier New"/>
                <w:sz w:val="18"/>
                <w:szCs w:val="18"/>
                <w:lang w:eastAsia="ru-RU"/>
              </w:rPr>
            </w:pPr>
            <w:r w:rsidRPr="003B5063">
              <w:rPr>
                <w:rFonts w:ascii="Courier New" w:eastAsia="Times New Roman" w:hAnsi="Courier New" w:cs="Courier New"/>
                <w:sz w:val="18"/>
                <w:szCs w:val="18"/>
                <w:lang w:eastAsia="ru-RU"/>
              </w:rPr>
              <w:t>Сумма</w:t>
            </w:r>
          </w:p>
        </w:tc>
      </w:tr>
      <w:tr w:rsidR="003B5063" w:rsidRPr="003B5063" w:rsidTr="003B5063">
        <w:trPr>
          <w:trHeight w:val="960"/>
        </w:trPr>
        <w:tc>
          <w:tcPr>
            <w:tcW w:w="3357" w:type="dxa"/>
            <w:vMerge/>
            <w:tcBorders>
              <w:top w:val="single" w:sz="4" w:space="0" w:color="auto"/>
              <w:left w:val="single" w:sz="4" w:space="0" w:color="auto"/>
              <w:bottom w:val="single" w:sz="4" w:space="0" w:color="000000"/>
              <w:right w:val="single" w:sz="4" w:space="0" w:color="auto"/>
            </w:tcBorders>
            <w:vAlign w:val="center"/>
            <w:hideMark/>
          </w:tcPr>
          <w:p w:rsidR="003B5063" w:rsidRPr="003B5063" w:rsidRDefault="003B5063" w:rsidP="003B5063">
            <w:pPr>
              <w:spacing w:after="0" w:line="240" w:lineRule="auto"/>
              <w:rPr>
                <w:rFonts w:ascii="Courier New" w:eastAsia="Times New Roman" w:hAnsi="Courier New" w:cs="Courier New"/>
                <w:sz w:val="18"/>
                <w:szCs w:val="18"/>
                <w:lang w:eastAsia="ru-RU"/>
              </w:rPr>
            </w:pPr>
          </w:p>
        </w:tc>
        <w:tc>
          <w:tcPr>
            <w:tcW w:w="987" w:type="dxa"/>
            <w:tcBorders>
              <w:top w:val="nil"/>
              <w:left w:val="nil"/>
              <w:bottom w:val="single" w:sz="4" w:space="0" w:color="auto"/>
              <w:right w:val="single" w:sz="4" w:space="0" w:color="auto"/>
            </w:tcBorders>
            <w:shd w:val="clear" w:color="auto" w:fill="auto"/>
            <w:vAlign w:val="bottom"/>
            <w:hideMark/>
          </w:tcPr>
          <w:p w:rsidR="003B5063" w:rsidRPr="003B5063" w:rsidRDefault="003B5063" w:rsidP="003B5063">
            <w:pPr>
              <w:spacing w:after="0" w:line="240" w:lineRule="auto"/>
              <w:rPr>
                <w:rFonts w:ascii="Courier New" w:eastAsia="Times New Roman" w:hAnsi="Courier New" w:cs="Courier New"/>
                <w:sz w:val="18"/>
                <w:szCs w:val="18"/>
                <w:lang w:eastAsia="ru-RU"/>
              </w:rPr>
            </w:pPr>
            <w:r w:rsidRPr="003B5063">
              <w:rPr>
                <w:rFonts w:ascii="Courier New" w:eastAsia="Times New Roman" w:hAnsi="Courier New" w:cs="Courier New"/>
                <w:sz w:val="18"/>
                <w:szCs w:val="18"/>
                <w:lang w:eastAsia="ru-RU"/>
              </w:rPr>
              <w:t>главного администратора доходов</w:t>
            </w:r>
          </w:p>
        </w:tc>
        <w:tc>
          <w:tcPr>
            <w:tcW w:w="1785" w:type="dxa"/>
            <w:tcBorders>
              <w:top w:val="nil"/>
              <w:left w:val="nil"/>
              <w:bottom w:val="single" w:sz="4" w:space="0" w:color="auto"/>
              <w:right w:val="single" w:sz="4" w:space="0" w:color="auto"/>
            </w:tcBorders>
            <w:shd w:val="clear" w:color="auto" w:fill="auto"/>
            <w:vAlign w:val="center"/>
            <w:hideMark/>
          </w:tcPr>
          <w:p w:rsidR="003B5063" w:rsidRPr="003B5063" w:rsidRDefault="003B5063" w:rsidP="003B5063">
            <w:pPr>
              <w:spacing w:after="0" w:line="240" w:lineRule="auto"/>
              <w:jc w:val="center"/>
              <w:rPr>
                <w:rFonts w:ascii="Courier New" w:eastAsia="Times New Roman" w:hAnsi="Courier New" w:cs="Courier New"/>
                <w:sz w:val="18"/>
                <w:szCs w:val="18"/>
                <w:lang w:eastAsia="ru-RU"/>
              </w:rPr>
            </w:pPr>
            <w:r w:rsidRPr="003B5063">
              <w:rPr>
                <w:rFonts w:ascii="Courier New" w:eastAsia="Times New Roman" w:hAnsi="Courier New" w:cs="Courier New"/>
                <w:sz w:val="18"/>
                <w:szCs w:val="18"/>
                <w:lang w:eastAsia="ru-RU"/>
              </w:rPr>
              <w:t>доходов местного бюджета</w:t>
            </w: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3B5063" w:rsidRPr="003B5063" w:rsidRDefault="003B5063" w:rsidP="003B5063">
            <w:pPr>
              <w:spacing w:after="0" w:line="240" w:lineRule="auto"/>
              <w:rPr>
                <w:rFonts w:ascii="Courier New" w:eastAsia="Times New Roman" w:hAnsi="Courier New" w:cs="Courier New"/>
                <w:sz w:val="18"/>
                <w:szCs w:val="18"/>
                <w:lang w:eastAsia="ru-RU"/>
              </w:rPr>
            </w:pPr>
          </w:p>
        </w:tc>
      </w:tr>
      <w:tr w:rsidR="003B5063" w:rsidRPr="003B5063" w:rsidTr="003B5063">
        <w:trPr>
          <w:trHeight w:val="255"/>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НАЛОГОВЫЕ И НЕНАЛОГОВЫЕ ДОХОДЫ</w:t>
            </w:r>
          </w:p>
        </w:tc>
        <w:tc>
          <w:tcPr>
            <w:tcW w:w="987"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center"/>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000</w:t>
            </w:r>
          </w:p>
        </w:tc>
        <w:tc>
          <w:tcPr>
            <w:tcW w:w="1785"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1 00 00000 00 0000 000</w:t>
            </w:r>
          </w:p>
        </w:tc>
        <w:tc>
          <w:tcPr>
            <w:tcW w:w="1051"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right"/>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1244,8</w:t>
            </w:r>
          </w:p>
        </w:tc>
      </w:tr>
      <w:tr w:rsidR="003B5063" w:rsidRPr="003B5063" w:rsidTr="003B5063">
        <w:trPr>
          <w:trHeight w:val="255"/>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НАЛОГИ НА ПРИБЫЛЬ,ДОХОДЫ</w:t>
            </w:r>
          </w:p>
        </w:tc>
        <w:tc>
          <w:tcPr>
            <w:tcW w:w="987"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center"/>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182</w:t>
            </w:r>
          </w:p>
        </w:tc>
        <w:tc>
          <w:tcPr>
            <w:tcW w:w="1785"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1 01 00000 00 0000 000</w:t>
            </w:r>
          </w:p>
        </w:tc>
        <w:tc>
          <w:tcPr>
            <w:tcW w:w="1051"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right"/>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312,0</w:t>
            </w:r>
          </w:p>
        </w:tc>
      </w:tr>
      <w:tr w:rsidR="003B5063" w:rsidRPr="003B5063" w:rsidTr="003B5063">
        <w:trPr>
          <w:trHeight w:val="255"/>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Налог на доходы физических лиц</w:t>
            </w:r>
          </w:p>
        </w:tc>
        <w:tc>
          <w:tcPr>
            <w:tcW w:w="987"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center"/>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 xml:space="preserve">182 </w:t>
            </w:r>
          </w:p>
        </w:tc>
        <w:tc>
          <w:tcPr>
            <w:tcW w:w="1785"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1 01 02000 01 0000 110</w:t>
            </w:r>
          </w:p>
        </w:tc>
        <w:tc>
          <w:tcPr>
            <w:tcW w:w="1051"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right"/>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312,0</w:t>
            </w:r>
          </w:p>
        </w:tc>
      </w:tr>
      <w:tr w:rsidR="003B5063" w:rsidRPr="003B5063" w:rsidTr="003B5063">
        <w:trPr>
          <w:trHeight w:val="1320"/>
        </w:trPr>
        <w:tc>
          <w:tcPr>
            <w:tcW w:w="3357" w:type="dxa"/>
            <w:tcBorders>
              <w:top w:val="nil"/>
              <w:left w:val="single" w:sz="4" w:space="0" w:color="auto"/>
              <w:bottom w:val="single" w:sz="4" w:space="0" w:color="auto"/>
              <w:right w:val="single" w:sz="4" w:space="0" w:color="auto"/>
            </w:tcBorders>
            <w:shd w:val="clear" w:color="auto" w:fill="auto"/>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Налог на доходы физических лиц с доходов,источником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987"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center"/>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182</w:t>
            </w:r>
          </w:p>
        </w:tc>
        <w:tc>
          <w:tcPr>
            <w:tcW w:w="1785"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1 01 02010 01 1000 110</w:t>
            </w:r>
          </w:p>
        </w:tc>
        <w:tc>
          <w:tcPr>
            <w:tcW w:w="1051"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right"/>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312,0</w:t>
            </w:r>
          </w:p>
        </w:tc>
      </w:tr>
      <w:tr w:rsidR="003B5063" w:rsidRPr="003B5063" w:rsidTr="003B5063">
        <w:trPr>
          <w:trHeight w:val="720"/>
        </w:trPr>
        <w:tc>
          <w:tcPr>
            <w:tcW w:w="3357" w:type="dxa"/>
            <w:tcBorders>
              <w:top w:val="nil"/>
              <w:left w:val="single" w:sz="4" w:space="0" w:color="auto"/>
              <w:bottom w:val="single" w:sz="4" w:space="0" w:color="auto"/>
              <w:right w:val="single" w:sz="4" w:space="0" w:color="auto"/>
            </w:tcBorders>
            <w:shd w:val="clear" w:color="000000" w:fill="FFFFFF"/>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НАЛОГИ НА ТОВАРЫ (РАБОТЫ, УСЛУГИ), РЕАЛИЗУЕМЫЕ НА ТЕРРИТОРИИ РОССИЙСКОЙ ФЕДЕРАЦИИ</w:t>
            </w:r>
          </w:p>
        </w:tc>
        <w:tc>
          <w:tcPr>
            <w:tcW w:w="987"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center"/>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000</w:t>
            </w:r>
          </w:p>
        </w:tc>
        <w:tc>
          <w:tcPr>
            <w:tcW w:w="1785"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1 03 00000 00 0000 000</w:t>
            </w:r>
          </w:p>
        </w:tc>
        <w:tc>
          <w:tcPr>
            <w:tcW w:w="1051"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right"/>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597,0</w:t>
            </w:r>
          </w:p>
        </w:tc>
      </w:tr>
      <w:tr w:rsidR="003B5063" w:rsidRPr="003B5063" w:rsidTr="003B5063">
        <w:trPr>
          <w:trHeight w:val="1200"/>
        </w:trPr>
        <w:tc>
          <w:tcPr>
            <w:tcW w:w="3357" w:type="dxa"/>
            <w:tcBorders>
              <w:top w:val="nil"/>
              <w:left w:val="single" w:sz="4" w:space="0" w:color="auto"/>
              <w:bottom w:val="single" w:sz="4" w:space="0" w:color="auto"/>
              <w:right w:val="single" w:sz="4" w:space="0" w:color="auto"/>
            </w:tcBorders>
            <w:shd w:val="clear" w:color="auto" w:fill="auto"/>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87"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center"/>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182</w:t>
            </w:r>
          </w:p>
        </w:tc>
        <w:tc>
          <w:tcPr>
            <w:tcW w:w="1785"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1 03 02230 01 0000 110</w:t>
            </w:r>
          </w:p>
        </w:tc>
        <w:tc>
          <w:tcPr>
            <w:tcW w:w="1051"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right"/>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118,0</w:t>
            </w:r>
          </w:p>
        </w:tc>
      </w:tr>
      <w:tr w:rsidR="003B5063" w:rsidRPr="003B5063" w:rsidTr="003B5063">
        <w:trPr>
          <w:trHeight w:val="1680"/>
        </w:trPr>
        <w:tc>
          <w:tcPr>
            <w:tcW w:w="33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w:t>
            </w:r>
            <w:r w:rsidRPr="003B5063">
              <w:rPr>
                <w:rFonts w:ascii="Courier New" w:eastAsia="Times New Roman" w:hAnsi="Courier New" w:cs="Courier New"/>
                <w:b/>
                <w:bCs/>
                <w:sz w:val="18"/>
                <w:szCs w:val="18"/>
                <w:lang w:eastAsia="ru-RU"/>
              </w:rPr>
              <w:lastRenderedPageBreak/>
              <w:t>дифференцированных нормативов отчислений в местные бюджеты.</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center"/>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lastRenderedPageBreak/>
              <w:t>182</w:t>
            </w:r>
          </w:p>
        </w:tc>
        <w:tc>
          <w:tcPr>
            <w:tcW w:w="1785" w:type="dxa"/>
            <w:tcBorders>
              <w:top w:val="single" w:sz="4" w:space="0" w:color="auto"/>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1 03 02240 01 0000 110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right"/>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2,0</w:t>
            </w:r>
          </w:p>
        </w:tc>
      </w:tr>
      <w:tr w:rsidR="003B5063" w:rsidRPr="003B5063" w:rsidTr="003B5063">
        <w:trPr>
          <w:trHeight w:val="1500"/>
        </w:trPr>
        <w:tc>
          <w:tcPr>
            <w:tcW w:w="33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lastRenderedPageBreak/>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center"/>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182</w:t>
            </w:r>
          </w:p>
        </w:tc>
        <w:tc>
          <w:tcPr>
            <w:tcW w:w="1785" w:type="dxa"/>
            <w:tcBorders>
              <w:top w:val="single" w:sz="4" w:space="0" w:color="auto"/>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1 03 02250 01 0000 110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right"/>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522,0</w:t>
            </w:r>
          </w:p>
        </w:tc>
      </w:tr>
      <w:tr w:rsidR="003B5063" w:rsidRPr="003B5063" w:rsidTr="003B5063">
        <w:trPr>
          <w:trHeight w:val="1200"/>
        </w:trPr>
        <w:tc>
          <w:tcPr>
            <w:tcW w:w="3357" w:type="dxa"/>
            <w:tcBorders>
              <w:top w:val="nil"/>
              <w:left w:val="single" w:sz="4" w:space="0" w:color="auto"/>
              <w:bottom w:val="single" w:sz="4" w:space="0" w:color="auto"/>
              <w:right w:val="single" w:sz="4" w:space="0" w:color="auto"/>
            </w:tcBorders>
            <w:shd w:val="clear" w:color="auto" w:fill="auto"/>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987"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center"/>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182</w:t>
            </w:r>
          </w:p>
        </w:tc>
        <w:tc>
          <w:tcPr>
            <w:tcW w:w="1785"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1 03 02260 01 0000 110</w:t>
            </w:r>
          </w:p>
        </w:tc>
        <w:tc>
          <w:tcPr>
            <w:tcW w:w="1051"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right"/>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-45,0</w:t>
            </w:r>
          </w:p>
        </w:tc>
      </w:tr>
      <w:tr w:rsidR="003B5063" w:rsidRPr="003B5063" w:rsidTr="003B5063">
        <w:trPr>
          <w:trHeight w:val="255"/>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НАЛОГИ НА ИМУЩЕСТВО</w:t>
            </w:r>
          </w:p>
        </w:tc>
        <w:tc>
          <w:tcPr>
            <w:tcW w:w="987"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center"/>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000</w:t>
            </w:r>
          </w:p>
        </w:tc>
        <w:tc>
          <w:tcPr>
            <w:tcW w:w="1785"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1 06 00000 00 0000 000</w:t>
            </w:r>
          </w:p>
        </w:tc>
        <w:tc>
          <w:tcPr>
            <w:tcW w:w="1051"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right"/>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334,8</w:t>
            </w:r>
          </w:p>
        </w:tc>
      </w:tr>
      <w:tr w:rsidR="003B5063" w:rsidRPr="003B5063" w:rsidTr="003B5063">
        <w:trPr>
          <w:trHeight w:val="765"/>
        </w:trPr>
        <w:tc>
          <w:tcPr>
            <w:tcW w:w="3357" w:type="dxa"/>
            <w:tcBorders>
              <w:top w:val="nil"/>
              <w:left w:val="single" w:sz="4" w:space="0" w:color="auto"/>
              <w:bottom w:val="single" w:sz="4" w:space="0" w:color="auto"/>
              <w:right w:val="single" w:sz="4" w:space="0" w:color="auto"/>
            </w:tcBorders>
            <w:shd w:val="clear" w:color="auto" w:fill="auto"/>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987"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center"/>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182</w:t>
            </w:r>
          </w:p>
        </w:tc>
        <w:tc>
          <w:tcPr>
            <w:tcW w:w="1785"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1 06 01030 10 1000 110</w:t>
            </w:r>
          </w:p>
        </w:tc>
        <w:tc>
          <w:tcPr>
            <w:tcW w:w="1051"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right"/>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3,1</w:t>
            </w:r>
          </w:p>
        </w:tc>
      </w:tr>
      <w:tr w:rsidR="003B5063" w:rsidRPr="003B5063" w:rsidTr="003B5063">
        <w:trPr>
          <w:trHeight w:val="255"/>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Земельный налог</w:t>
            </w:r>
          </w:p>
        </w:tc>
        <w:tc>
          <w:tcPr>
            <w:tcW w:w="987"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center"/>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182</w:t>
            </w:r>
          </w:p>
        </w:tc>
        <w:tc>
          <w:tcPr>
            <w:tcW w:w="1785"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1 06 06000 00 0000 110</w:t>
            </w:r>
          </w:p>
        </w:tc>
        <w:tc>
          <w:tcPr>
            <w:tcW w:w="1051"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right"/>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331,7</w:t>
            </w:r>
          </w:p>
        </w:tc>
      </w:tr>
      <w:tr w:rsidR="003B5063" w:rsidRPr="003B5063" w:rsidTr="003B5063">
        <w:trPr>
          <w:trHeight w:val="750"/>
        </w:trPr>
        <w:tc>
          <w:tcPr>
            <w:tcW w:w="3357" w:type="dxa"/>
            <w:tcBorders>
              <w:top w:val="nil"/>
              <w:left w:val="single" w:sz="4" w:space="0" w:color="auto"/>
              <w:bottom w:val="single" w:sz="4" w:space="0" w:color="auto"/>
              <w:right w:val="single" w:sz="4" w:space="0" w:color="auto"/>
            </w:tcBorders>
            <w:shd w:val="clear" w:color="auto" w:fill="auto"/>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Земельный налог с организаций, обладающих земельным участком, расположенным в границах сельских поселений.</w:t>
            </w:r>
          </w:p>
        </w:tc>
        <w:tc>
          <w:tcPr>
            <w:tcW w:w="987"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center"/>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182</w:t>
            </w:r>
          </w:p>
        </w:tc>
        <w:tc>
          <w:tcPr>
            <w:tcW w:w="1785"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1 06 06033 10 1000 110</w:t>
            </w:r>
          </w:p>
        </w:tc>
        <w:tc>
          <w:tcPr>
            <w:tcW w:w="1051"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right"/>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122,7</w:t>
            </w:r>
          </w:p>
        </w:tc>
      </w:tr>
      <w:tr w:rsidR="003B5063" w:rsidRPr="003B5063" w:rsidTr="003B5063">
        <w:trPr>
          <w:trHeight w:val="750"/>
        </w:trPr>
        <w:tc>
          <w:tcPr>
            <w:tcW w:w="3357" w:type="dxa"/>
            <w:tcBorders>
              <w:top w:val="nil"/>
              <w:left w:val="single" w:sz="4" w:space="0" w:color="auto"/>
              <w:bottom w:val="single" w:sz="4" w:space="0" w:color="auto"/>
              <w:right w:val="single" w:sz="4" w:space="0" w:color="auto"/>
            </w:tcBorders>
            <w:shd w:val="clear" w:color="auto" w:fill="auto"/>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987"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center"/>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182</w:t>
            </w:r>
          </w:p>
        </w:tc>
        <w:tc>
          <w:tcPr>
            <w:tcW w:w="1785"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1 06 06043 10 1000 110</w:t>
            </w:r>
          </w:p>
        </w:tc>
        <w:tc>
          <w:tcPr>
            <w:tcW w:w="1051"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right"/>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209,0</w:t>
            </w:r>
          </w:p>
        </w:tc>
      </w:tr>
      <w:tr w:rsidR="003B5063" w:rsidRPr="003B5063" w:rsidTr="003B5063">
        <w:trPr>
          <w:trHeight w:val="480"/>
        </w:trPr>
        <w:tc>
          <w:tcPr>
            <w:tcW w:w="3357" w:type="dxa"/>
            <w:tcBorders>
              <w:top w:val="nil"/>
              <w:left w:val="single" w:sz="4" w:space="0" w:color="auto"/>
              <w:bottom w:val="single" w:sz="4" w:space="0" w:color="auto"/>
              <w:right w:val="single" w:sz="4" w:space="0" w:color="auto"/>
            </w:tcBorders>
            <w:shd w:val="clear" w:color="auto" w:fill="auto"/>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lastRenderedPageBreak/>
              <w:t>ДОХОДЫ ОТ ОКАЗАНИЯ ПЛАТНЫХ УСЛУГ И КОМПЕНСАЦИИ ЗАТРАТ ГОСУДАРСТВА</w:t>
            </w:r>
          </w:p>
        </w:tc>
        <w:tc>
          <w:tcPr>
            <w:tcW w:w="987"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center"/>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000</w:t>
            </w:r>
          </w:p>
        </w:tc>
        <w:tc>
          <w:tcPr>
            <w:tcW w:w="1785"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1 13 00000 00 0000 000</w:t>
            </w:r>
          </w:p>
        </w:tc>
        <w:tc>
          <w:tcPr>
            <w:tcW w:w="1051"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right"/>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1,0</w:t>
            </w:r>
          </w:p>
        </w:tc>
      </w:tr>
      <w:tr w:rsidR="003B5063" w:rsidRPr="003B5063" w:rsidTr="003B5063">
        <w:trPr>
          <w:trHeight w:val="255"/>
        </w:trPr>
        <w:tc>
          <w:tcPr>
            <w:tcW w:w="3357" w:type="dxa"/>
            <w:tcBorders>
              <w:top w:val="nil"/>
              <w:left w:val="single" w:sz="4" w:space="0" w:color="auto"/>
              <w:bottom w:val="single" w:sz="4" w:space="0" w:color="auto"/>
              <w:right w:val="single" w:sz="4" w:space="0" w:color="auto"/>
            </w:tcBorders>
            <w:shd w:val="clear" w:color="auto" w:fill="auto"/>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 xml:space="preserve">Доходы от оказания платных услуг (работ) </w:t>
            </w:r>
          </w:p>
        </w:tc>
        <w:tc>
          <w:tcPr>
            <w:tcW w:w="987"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center"/>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034</w:t>
            </w:r>
          </w:p>
        </w:tc>
        <w:tc>
          <w:tcPr>
            <w:tcW w:w="1785"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1 13 01995 10 0000 130</w:t>
            </w:r>
          </w:p>
        </w:tc>
        <w:tc>
          <w:tcPr>
            <w:tcW w:w="1051"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right"/>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1,0</w:t>
            </w:r>
          </w:p>
        </w:tc>
      </w:tr>
      <w:tr w:rsidR="003B5063" w:rsidRPr="003B5063" w:rsidTr="003B5063">
        <w:trPr>
          <w:trHeight w:val="255"/>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БЕЗВОЗМЕЗДНЫЕ ПОСТУПЛЕНИЯ</w:t>
            </w:r>
          </w:p>
        </w:tc>
        <w:tc>
          <w:tcPr>
            <w:tcW w:w="987"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center"/>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 xml:space="preserve">000 </w:t>
            </w:r>
          </w:p>
        </w:tc>
        <w:tc>
          <w:tcPr>
            <w:tcW w:w="1785"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2 02 00000 00 0000 000</w:t>
            </w:r>
          </w:p>
        </w:tc>
        <w:tc>
          <w:tcPr>
            <w:tcW w:w="1051"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right"/>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4510,8</w:t>
            </w:r>
          </w:p>
        </w:tc>
      </w:tr>
      <w:tr w:rsidR="003B5063" w:rsidRPr="003B5063" w:rsidTr="003B5063">
        <w:trPr>
          <w:trHeight w:val="480"/>
        </w:trPr>
        <w:tc>
          <w:tcPr>
            <w:tcW w:w="3357" w:type="dxa"/>
            <w:tcBorders>
              <w:top w:val="nil"/>
              <w:left w:val="single" w:sz="4" w:space="0" w:color="auto"/>
              <w:bottom w:val="single" w:sz="4" w:space="0" w:color="auto"/>
              <w:right w:val="single" w:sz="4" w:space="0" w:color="auto"/>
            </w:tcBorders>
            <w:shd w:val="clear" w:color="auto" w:fill="auto"/>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Дотации бюджетам субъектов Российской Федерации и муниципальных образований</w:t>
            </w:r>
          </w:p>
        </w:tc>
        <w:tc>
          <w:tcPr>
            <w:tcW w:w="987"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center"/>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000</w:t>
            </w:r>
          </w:p>
        </w:tc>
        <w:tc>
          <w:tcPr>
            <w:tcW w:w="1785"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2 02 15000 00 0000 151</w:t>
            </w:r>
          </w:p>
        </w:tc>
        <w:tc>
          <w:tcPr>
            <w:tcW w:w="1051"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right"/>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4395,9</w:t>
            </w:r>
          </w:p>
        </w:tc>
      </w:tr>
      <w:tr w:rsidR="003B5063" w:rsidRPr="003B5063" w:rsidTr="003B5063">
        <w:trPr>
          <w:trHeight w:val="315"/>
        </w:trPr>
        <w:tc>
          <w:tcPr>
            <w:tcW w:w="3357" w:type="dxa"/>
            <w:tcBorders>
              <w:top w:val="nil"/>
              <w:left w:val="single" w:sz="4" w:space="0" w:color="auto"/>
              <w:bottom w:val="single" w:sz="4" w:space="0" w:color="auto"/>
              <w:right w:val="single" w:sz="4" w:space="0" w:color="auto"/>
            </w:tcBorders>
            <w:shd w:val="clear" w:color="auto" w:fill="auto"/>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Дотации на выравнивание бюджетной обеспеченности</w:t>
            </w:r>
          </w:p>
        </w:tc>
        <w:tc>
          <w:tcPr>
            <w:tcW w:w="987"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center"/>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000</w:t>
            </w:r>
          </w:p>
        </w:tc>
        <w:tc>
          <w:tcPr>
            <w:tcW w:w="1785"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2 02 15001 00 0000 151</w:t>
            </w:r>
          </w:p>
        </w:tc>
        <w:tc>
          <w:tcPr>
            <w:tcW w:w="1051"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right"/>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4395,9</w:t>
            </w:r>
          </w:p>
        </w:tc>
      </w:tr>
      <w:tr w:rsidR="003B5063" w:rsidRPr="003B5063" w:rsidTr="003B5063">
        <w:trPr>
          <w:trHeight w:val="480"/>
        </w:trPr>
        <w:tc>
          <w:tcPr>
            <w:tcW w:w="33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Дотации бюджетам сельских поселений на выравнивание бюджетной обеспеченности</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center"/>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041</w:t>
            </w:r>
          </w:p>
        </w:tc>
        <w:tc>
          <w:tcPr>
            <w:tcW w:w="1785" w:type="dxa"/>
            <w:tcBorders>
              <w:top w:val="single" w:sz="4" w:space="0" w:color="auto"/>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2 02 15001 10 0000 151</w:t>
            </w:r>
          </w:p>
        </w:tc>
        <w:tc>
          <w:tcPr>
            <w:tcW w:w="1051" w:type="dxa"/>
            <w:tcBorders>
              <w:top w:val="single" w:sz="4" w:space="0" w:color="auto"/>
              <w:left w:val="nil"/>
              <w:bottom w:val="single" w:sz="4" w:space="0" w:color="auto"/>
              <w:right w:val="single" w:sz="4" w:space="0" w:color="auto"/>
            </w:tcBorders>
            <w:shd w:val="clear" w:color="000000" w:fill="FFFFFF"/>
            <w:noWrap/>
            <w:vAlign w:val="bottom"/>
            <w:hideMark/>
          </w:tcPr>
          <w:p w:rsidR="003B5063" w:rsidRPr="003B5063" w:rsidRDefault="003B5063" w:rsidP="003B5063">
            <w:pPr>
              <w:spacing w:after="0" w:line="240" w:lineRule="auto"/>
              <w:jc w:val="right"/>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4395,9</w:t>
            </w:r>
          </w:p>
        </w:tc>
      </w:tr>
      <w:tr w:rsidR="003B5063" w:rsidRPr="003B5063" w:rsidTr="003B5063">
        <w:trPr>
          <w:trHeight w:val="480"/>
        </w:trPr>
        <w:tc>
          <w:tcPr>
            <w:tcW w:w="3357" w:type="dxa"/>
            <w:tcBorders>
              <w:top w:val="nil"/>
              <w:left w:val="single" w:sz="4" w:space="0" w:color="auto"/>
              <w:bottom w:val="single" w:sz="4" w:space="0" w:color="auto"/>
              <w:right w:val="single" w:sz="4" w:space="0" w:color="auto"/>
            </w:tcBorders>
            <w:shd w:val="clear" w:color="auto" w:fill="auto"/>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Субсидии бюджетам субъектов Российской Федерации и муниципальных образований</w:t>
            </w:r>
          </w:p>
        </w:tc>
        <w:tc>
          <w:tcPr>
            <w:tcW w:w="987"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center"/>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000</w:t>
            </w:r>
          </w:p>
        </w:tc>
        <w:tc>
          <w:tcPr>
            <w:tcW w:w="1785"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2 02 20000 00 0000 151</w:t>
            </w:r>
          </w:p>
        </w:tc>
        <w:tc>
          <w:tcPr>
            <w:tcW w:w="1051"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right"/>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0,0</w:t>
            </w:r>
          </w:p>
        </w:tc>
      </w:tr>
      <w:tr w:rsidR="003B5063" w:rsidRPr="003B5063" w:rsidTr="003B5063">
        <w:trPr>
          <w:trHeight w:val="255"/>
        </w:trPr>
        <w:tc>
          <w:tcPr>
            <w:tcW w:w="3357" w:type="dxa"/>
            <w:tcBorders>
              <w:top w:val="nil"/>
              <w:left w:val="single" w:sz="4" w:space="0" w:color="auto"/>
              <w:bottom w:val="single" w:sz="4" w:space="0" w:color="auto"/>
              <w:right w:val="single" w:sz="4" w:space="0" w:color="auto"/>
            </w:tcBorders>
            <w:shd w:val="clear" w:color="auto" w:fill="auto"/>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 xml:space="preserve">Прочие субсидии </w:t>
            </w:r>
          </w:p>
        </w:tc>
        <w:tc>
          <w:tcPr>
            <w:tcW w:w="987"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center"/>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000</w:t>
            </w:r>
          </w:p>
        </w:tc>
        <w:tc>
          <w:tcPr>
            <w:tcW w:w="1785"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2 02 29999 00 0000 151</w:t>
            </w:r>
          </w:p>
        </w:tc>
        <w:tc>
          <w:tcPr>
            <w:tcW w:w="1051"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right"/>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0,0</w:t>
            </w:r>
          </w:p>
        </w:tc>
      </w:tr>
      <w:tr w:rsidR="003B5063" w:rsidRPr="003B5063" w:rsidTr="003B5063">
        <w:trPr>
          <w:trHeight w:val="255"/>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Прочие субсидии бюджетам сельских поселений.</w:t>
            </w:r>
          </w:p>
        </w:tc>
        <w:tc>
          <w:tcPr>
            <w:tcW w:w="987"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center"/>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041</w:t>
            </w:r>
          </w:p>
        </w:tc>
        <w:tc>
          <w:tcPr>
            <w:tcW w:w="1785"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2 02 29999 10 0000 151</w:t>
            </w:r>
          </w:p>
        </w:tc>
        <w:tc>
          <w:tcPr>
            <w:tcW w:w="1051"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 </w:t>
            </w:r>
          </w:p>
        </w:tc>
      </w:tr>
      <w:tr w:rsidR="003B5063" w:rsidRPr="003B5063" w:rsidTr="003B5063">
        <w:trPr>
          <w:trHeight w:val="480"/>
        </w:trPr>
        <w:tc>
          <w:tcPr>
            <w:tcW w:w="3357" w:type="dxa"/>
            <w:tcBorders>
              <w:top w:val="nil"/>
              <w:left w:val="single" w:sz="4" w:space="0" w:color="auto"/>
              <w:bottom w:val="single" w:sz="4" w:space="0" w:color="auto"/>
              <w:right w:val="single" w:sz="4" w:space="0" w:color="auto"/>
            </w:tcBorders>
            <w:shd w:val="clear" w:color="auto" w:fill="auto"/>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Субвенции бюджетам субъектов Российской Федерации и муниципальных образований</w:t>
            </w:r>
          </w:p>
        </w:tc>
        <w:tc>
          <w:tcPr>
            <w:tcW w:w="987"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center"/>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000</w:t>
            </w:r>
          </w:p>
        </w:tc>
        <w:tc>
          <w:tcPr>
            <w:tcW w:w="1785"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2 02 30000 00 0000 151</w:t>
            </w:r>
          </w:p>
        </w:tc>
        <w:tc>
          <w:tcPr>
            <w:tcW w:w="1051"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right"/>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114,9</w:t>
            </w:r>
          </w:p>
        </w:tc>
      </w:tr>
      <w:tr w:rsidR="003B5063" w:rsidRPr="003B5063" w:rsidTr="003B5063">
        <w:trPr>
          <w:trHeight w:val="720"/>
        </w:trPr>
        <w:tc>
          <w:tcPr>
            <w:tcW w:w="3357" w:type="dxa"/>
            <w:tcBorders>
              <w:top w:val="nil"/>
              <w:left w:val="single" w:sz="4" w:space="0" w:color="auto"/>
              <w:bottom w:val="single" w:sz="4" w:space="0" w:color="auto"/>
              <w:right w:val="single" w:sz="4" w:space="0" w:color="auto"/>
            </w:tcBorders>
            <w:shd w:val="clear" w:color="auto" w:fill="auto"/>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Субвенции бюджетам на осуществление первичного воинского учета на территориях, где отсутствуют военные комиссариаты</w:t>
            </w:r>
          </w:p>
        </w:tc>
        <w:tc>
          <w:tcPr>
            <w:tcW w:w="987"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center"/>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000</w:t>
            </w:r>
          </w:p>
        </w:tc>
        <w:tc>
          <w:tcPr>
            <w:tcW w:w="1785"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2 02 35118 00 0000 151</w:t>
            </w:r>
          </w:p>
        </w:tc>
        <w:tc>
          <w:tcPr>
            <w:tcW w:w="1051"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right"/>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114,2</w:t>
            </w:r>
          </w:p>
        </w:tc>
      </w:tr>
      <w:tr w:rsidR="003B5063" w:rsidRPr="003B5063" w:rsidTr="003B5063">
        <w:trPr>
          <w:trHeight w:val="720"/>
        </w:trPr>
        <w:tc>
          <w:tcPr>
            <w:tcW w:w="3357" w:type="dxa"/>
            <w:tcBorders>
              <w:top w:val="nil"/>
              <w:left w:val="single" w:sz="4" w:space="0" w:color="auto"/>
              <w:bottom w:val="single" w:sz="4" w:space="0" w:color="auto"/>
              <w:right w:val="single" w:sz="4" w:space="0" w:color="auto"/>
            </w:tcBorders>
            <w:shd w:val="clear" w:color="auto" w:fill="auto"/>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87"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center"/>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041</w:t>
            </w:r>
          </w:p>
        </w:tc>
        <w:tc>
          <w:tcPr>
            <w:tcW w:w="1785"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2 02 35118 10 0000 151</w:t>
            </w:r>
          </w:p>
        </w:tc>
        <w:tc>
          <w:tcPr>
            <w:tcW w:w="1051"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right"/>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114,2</w:t>
            </w:r>
          </w:p>
        </w:tc>
      </w:tr>
      <w:tr w:rsidR="003B5063" w:rsidRPr="003B5063" w:rsidTr="003B5063">
        <w:trPr>
          <w:trHeight w:val="720"/>
        </w:trPr>
        <w:tc>
          <w:tcPr>
            <w:tcW w:w="3357" w:type="dxa"/>
            <w:tcBorders>
              <w:top w:val="nil"/>
              <w:left w:val="single" w:sz="4" w:space="0" w:color="auto"/>
              <w:bottom w:val="single" w:sz="4" w:space="0" w:color="auto"/>
              <w:right w:val="single" w:sz="4" w:space="0" w:color="auto"/>
            </w:tcBorders>
            <w:shd w:val="clear" w:color="auto" w:fill="auto"/>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Субвенции местным бюджетам на выполнение передаваемых полномочий субъектов Российской Федерации</w:t>
            </w:r>
          </w:p>
        </w:tc>
        <w:tc>
          <w:tcPr>
            <w:tcW w:w="987"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center"/>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000</w:t>
            </w:r>
          </w:p>
        </w:tc>
        <w:tc>
          <w:tcPr>
            <w:tcW w:w="1785"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2 02 30024 00 0000 151</w:t>
            </w:r>
          </w:p>
        </w:tc>
        <w:tc>
          <w:tcPr>
            <w:tcW w:w="1051"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right"/>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0,7</w:t>
            </w:r>
          </w:p>
        </w:tc>
      </w:tr>
      <w:tr w:rsidR="003B5063" w:rsidRPr="003B5063" w:rsidTr="003B5063">
        <w:trPr>
          <w:trHeight w:val="765"/>
        </w:trPr>
        <w:tc>
          <w:tcPr>
            <w:tcW w:w="3357" w:type="dxa"/>
            <w:tcBorders>
              <w:top w:val="nil"/>
              <w:left w:val="single" w:sz="4" w:space="0" w:color="auto"/>
              <w:bottom w:val="single" w:sz="4" w:space="0" w:color="auto"/>
              <w:right w:val="single" w:sz="4" w:space="0" w:color="auto"/>
            </w:tcBorders>
            <w:shd w:val="clear" w:color="auto" w:fill="auto"/>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987"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center"/>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041</w:t>
            </w:r>
          </w:p>
        </w:tc>
        <w:tc>
          <w:tcPr>
            <w:tcW w:w="1785"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2 02 30024 10 0000 151</w:t>
            </w:r>
          </w:p>
        </w:tc>
        <w:tc>
          <w:tcPr>
            <w:tcW w:w="1051"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right"/>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0,7</w:t>
            </w:r>
          </w:p>
        </w:tc>
      </w:tr>
      <w:tr w:rsidR="003B5063" w:rsidRPr="003B5063" w:rsidTr="003B5063">
        <w:trPr>
          <w:trHeight w:val="330"/>
        </w:trPr>
        <w:tc>
          <w:tcPr>
            <w:tcW w:w="3357" w:type="dxa"/>
            <w:tcBorders>
              <w:top w:val="nil"/>
              <w:left w:val="single" w:sz="4" w:space="0" w:color="auto"/>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ВСЕГО ДОХОДОВ</w:t>
            </w:r>
          </w:p>
        </w:tc>
        <w:tc>
          <w:tcPr>
            <w:tcW w:w="987"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center"/>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 </w:t>
            </w:r>
          </w:p>
        </w:tc>
        <w:tc>
          <w:tcPr>
            <w:tcW w:w="1785"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rsidR="003B5063" w:rsidRPr="003B5063" w:rsidRDefault="003B5063" w:rsidP="003B5063">
            <w:pPr>
              <w:spacing w:after="0" w:line="240" w:lineRule="auto"/>
              <w:jc w:val="right"/>
              <w:rPr>
                <w:rFonts w:ascii="Courier New" w:eastAsia="Times New Roman" w:hAnsi="Courier New" w:cs="Courier New"/>
                <w:b/>
                <w:bCs/>
                <w:sz w:val="18"/>
                <w:szCs w:val="18"/>
                <w:lang w:eastAsia="ru-RU"/>
              </w:rPr>
            </w:pPr>
            <w:r w:rsidRPr="003B5063">
              <w:rPr>
                <w:rFonts w:ascii="Courier New" w:eastAsia="Times New Roman" w:hAnsi="Courier New" w:cs="Courier New"/>
                <w:b/>
                <w:bCs/>
                <w:sz w:val="18"/>
                <w:szCs w:val="18"/>
                <w:lang w:eastAsia="ru-RU"/>
              </w:rPr>
              <w:t>5755,6</w:t>
            </w:r>
          </w:p>
        </w:tc>
      </w:tr>
    </w:tbl>
    <w:p w:rsidR="003B5063" w:rsidRPr="003B5063" w:rsidRDefault="003B5063" w:rsidP="003B5063">
      <w:pPr>
        <w:spacing w:after="0" w:line="240" w:lineRule="auto"/>
        <w:jc w:val="both"/>
        <w:rPr>
          <w:rFonts w:ascii="Arial" w:eastAsia="Times New Roman" w:hAnsi="Arial" w:cs="Arial"/>
          <w:sz w:val="24"/>
          <w:szCs w:val="24"/>
          <w:lang w:eastAsia="ru-RU"/>
        </w:rPr>
      </w:pPr>
    </w:p>
    <w:p w:rsidR="00AD0FE6" w:rsidRDefault="00AD0FE6" w:rsidP="00FE44EB">
      <w:pPr>
        <w:spacing w:after="0" w:line="240" w:lineRule="auto"/>
        <w:rPr>
          <w:rFonts w:ascii="Times New Roman" w:eastAsia="Times New Roman" w:hAnsi="Times New Roman" w:cs="Times New Roman"/>
          <w:sz w:val="16"/>
          <w:szCs w:val="16"/>
          <w:lang w:eastAsia="ru-RU"/>
        </w:rPr>
      </w:pPr>
    </w:p>
    <w:p w:rsidR="00012AE3" w:rsidRPr="00012AE3" w:rsidRDefault="00012AE3" w:rsidP="00012AE3">
      <w:pPr>
        <w:spacing w:after="0" w:line="240" w:lineRule="auto"/>
        <w:jc w:val="right"/>
        <w:rPr>
          <w:rFonts w:ascii="Courier New" w:eastAsia="Times New Roman" w:hAnsi="Courier New" w:cs="Courier New"/>
          <w:sz w:val="18"/>
          <w:szCs w:val="18"/>
          <w:lang w:eastAsia="ru-RU"/>
        </w:rPr>
      </w:pPr>
      <w:r w:rsidRPr="00012AE3">
        <w:rPr>
          <w:rFonts w:ascii="Courier New" w:eastAsia="Times New Roman" w:hAnsi="Courier New" w:cs="Courier New"/>
          <w:sz w:val="18"/>
          <w:szCs w:val="18"/>
          <w:lang w:eastAsia="ru-RU"/>
        </w:rPr>
        <w:t>Приложение 2</w:t>
      </w:r>
    </w:p>
    <w:p w:rsidR="00012AE3" w:rsidRPr="00012AE3" w:rsidRDefault="00012AE3" w:rsidP="00012AE3">
      <w:pPr>
        <w:spacing w:after="0" w:line="240" w:lineRule="auto"/>
        <w:jc w:val="right"/>
        <w:rPr>
          <w:rFonts w:ascii="Courier New" w:eastAsia="Times New Roman" w:hAnsi="Courier New" w:cs="Courier New"/>
          <w:sz w:val="18"/>
          <w:szCs w:val="18"/>
          <w:lang w:eastAsia="ru-RU"/>
        </w:rPr>
      </w:pPr>
      <w:r w:rsidRPr="00012AE3">
        <w:rPr>
          <w:rFonts w:ascii="Courier New" w:eastAsia="Times New Roman" w:hAnsi="Courier New" w:cs="Courier New"/>
          <w:sz w:val="18"/>
          <w:szCs w:val="18"/>
          <w:lang w:eastAsia="ru-RU"/>
        </w:rPr>
        <w:t>к решению Думы МО "Александровск"</w:t>
      </w:r>
    </w:p>
    <w:p w:rsidR="00012AE3" w:rsidRPr="00012AE3" w:rsidRDefault="00012AE3" w:rsidP="00012AE3">
      <w:pPr>
        <w:spacing w:after="0" w:line="240" w:lineRule="auto"/>
        <w:jc w:val="right"/>
        <w:rPr>
          <w:rFonts w:ascii="Courier New" w:eastAsia="Times New Roman" w:hAnsi="Courier New" w:cs="Courier New"/>
          <w:sz w:val="18"/>
          <w:szCs w:val="18"/>
          <w:lang w:eastAsia="ru-RU"/>
        </w:rPr>
      </w:pPr>
      <w:r w:rsidRPr="00012AE3">
        <w:rPr>
          <w:rFonts w:ascii="Courier New" w:eastAsia="Times New Roman" w:hAnsi="Courier New" w:cs="Courier New"/>
          <w:sz w:val="18"/>
          <w:szCs w:val="18"/>
          <w:lang w:eastAsia="ru-RU"/>
        </w:rPr>
        <w:t>"О бюджете МО "Александровск" на 2019год и на</w:t>
      </w:r>
    </w:p>
    <w:p w:rsidR="00012AE3" w:rsidRPr="00012AE3" w:rsidRDefault="00012AE3" w:rsidP="00012AE3">
      <w:pPr>
        <w:spacing w:after="0" w:line="240" w:lineRule="auto"/>
        <w:jc w:val="right"/>
        <w:rPr>
          <w:rFonts w:ascii="Courier New" w:eastAsia="Times New Roman" w:hAnsi="Courier New" w:cs="Courier New"/>
          <w:sz w:val="18"/>
          <w:szCs w:val="18"/>
          <w:lang w:eastAsia="ru-RU"/>
        </w:rPr>
      </w:pPr>
      <w:r w:rsidRPr="00012AE3">
        <w:rPr>
          <w:rFonts w:ascii="Courier New" w:eastAsia="Times New Roman" w:hAnsi="Courier New" w:cs="Courier New"/>
          <w:sz w:val="18"/>
          <w:szCs w:val="18"/>
          <w:lang w:eastAsia="ru-RU"/>
        </w:rPr>
        <w:t>плановый период 2020 и 2021 годов</w:t>
      </w:r>
    </w:p>
    <w:p w:rsidR="00012AE3" w:rsidRPr="00012AE3" w:rsidRDefault="00012AE3" w:rsidP="00012AE3">
      <w:pPr>
        <w:spacing w:after="0" w:line="240" w:lineRule="auto"/>
        <w:jc w:val="right"/>
        <w:rPr>
          <w:rFonts w:ascii="Courier New" w:eastAsia="Times New Roman" w:hAnsi="Courier New" w:cs="Courier New"/>
          <w:sz w:val="18"/>
          <w:szCs w:val="18"/>
          <w:lang w:eastAsia="ru-RU"/>
        </w:rPr>
      </w:pPr>
      <w:r w:rsidRPr="00012AE3">
        <w:rPr>
          <w:rFonts w:ascii="Courier New" w:eastAsia="Times New Roman" w:hAnsi="Courier New" w:cs="Courier New"/>
          <w:sz w:val="18"/>
          <w:szCs w:val="18"/>
          <w:lang w:eastAsia="ru-RU"/>
        </w:rPr>
        <w:t>25.12.2018г №4/7-дмо</w:t>
      </w:r>
    </w:p>
    <w:p w:rsidR="00012AE3" w:rsidRPr="00012AE3" w:rsidRDefault="00012AE3" w:rsidP="00012AE3">
      <w:pPr>
        <w:spacing w:after="0" w:line="240" w:lineRule="auto"/>
        <w:jc w:val="center"/>
        <w:rPr>
          <w:rFonts w:ascii="Arial" w:eastAsia="Times New Roman" w:hAnsi="Arial" w:cs="Arial"/>
          <w:sz w:val="18"/>
          <w:szCs w:val="18"/>
          <w:lang w:eastAsia="ru-RU"/>
        </w:rPr>
      </w:pPr>
      <w:r w:rsidRPr="00012AE3">
        <w:rPr>
          <w:rFonts w:ascii="Arial" w:eastAsia="Times New Roman" w:hAnsi="Arial" w:cs="Arial"/>
          <w:bCs/>
          <w:sz w:val="18"/>
          <w:szCs w:val="18"/>
          <w:lang w:eastAsia="ru-RU"/>
        </w:rPr>
        <w:t>Прогнозируемые доходы бюджета муниципального образования "Александровск" на</w:t>
      </w:r>
    </w:p>
    <w:p w:rsidR="00012AE3" w:rsidRPr="00012AE3" w:rsidRDefault="00012AE3" w:rsidP="00012AE3">
      <w:pPr>
        <w:spacing w:after="0" w:line="240" w:lineRule="auto"/>
        <w:jc w:val="center"/>
        <w:rPr>
          <w:rFonts w:ascii="Arial" w:eastAsia="Times New Roman" w:hAnsi="Arial" w:cs="Arial"/>
          <w:sz w:val="18"/>
          <w:szCs w:val="18"/>
          <w:lang w:eastAsia="ru-RU"/>
        </w:rPr>
      </w:pPr>
      <w:r w:rsidRPr="00012AE3">
        <w:rPr>
          <w:rFonts w:ascii="Arial" w:eastAsia="Times New Roman" w:hAnsi="Arial" w:cs="Arial"/>
          <w:bCs/>
          <w:sz w:val="18"/>
          <w:szCs w:val="18"/>
          <w:lang w:eastAsia="ru-RU"/>
        </w:rPr>
        <w:t>плановый период 2020 и 2021 годов.</w:t>
      </w:r>
    </w:p>
    <w:p w:rsidR="00012AE3" w:rsidRPr="00012AE3" w:rsidRDefault="00012AE3" w:rsidP="00012AE3">
      <w:pPr>
        <w:spacing w:after="0" w:line="240" w:lineRule="auto"/>
        <w:jc w:val="both"/>
        <w:rPr>
          <w:rFonts w:ascii="Arial" w:eastAsia="Times New Roman" w:hAnsi="Arial" w:cs="Arial"/>
          <w:sz w:val="18"/>
          <w:szCs w:val="18"/>
          <w:lang w:eastAsia="ru-RU"/>
        </w:rPr>
      </w:pPr>
    </w:p>
    <w:tbl>
      <w:tblPr>
        <w:tblW w:w="7335" w:type="dxa"/>
        <w:tblInd w:w="30" w:type="dxa"/>
        <w:tblLayout w:type="fixed"/>
        <w:tblLook w:val="04A0" w:firstRow="1" w:lastRow="0" w:firstColumn="1" w:lastColumn="0" w:noHBand="0" w:noVBand="1"/>
      </w:tblPr>
      <w:tblGrid>
        <w:gridCol w:w="2659"/>
        <w:gridCol w:w="709"/>
        <w:gridCol w:w="2080"/>
        <w:gridCol w:w="896"/>
        <w:gridCol w:w="991"/>
      </w:tblGrid>
      <w:tr w:rsidR="00012AE3" w:rsidRPr="00012AE3" w:rsidTr="00012AE3">
        <w:trPr>
          <w:trHeight w:val="525"/>
        </w:trPr>
        <w:tc>
          <w:tcPr>
            <w:tcW w:w="26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2AE3" w:rsidRPr="00012AE3" w:rsidRDefault="00012AE3" w:rsidP="00012AE3">
            <w:pPr>
              <w:spacing w:after="0" w:line="240" w:lineRule="auto"/>
              <w:jc w:val="center"/>
              <w:rPr>
                <w:rFonts w:ascii="Courier New" w:eastAsia="Times New Roman" w:hAnsi="Courier New" w:cs="Courier New"/>
                <w:sz w:val="18"/>
                <w:szCs w:val="18"/>
                <w:lang w:eastAsia="ru-RU"/>
              </w:rPr>
            </w:pPr>
            <w:r w:rsidRPr="00012AE3">
              <w:rPr>
                <w:rFonts w:ascii="Courier New" w:eastAsia="Times New Roman" w:hAnsi="Courier New" w:cs="Courier New"/>
                <w:sz w:val="18"/>
                <w:szCs w:val="18"/>
                <w:lang w:eastAsia="ru-RU"/>
              </w:rPr>
              <w:t>Наименование</w:t>
            </w:r>
          </w:p>
        </w:tc>
        <w:tc>
          <w:tcPr>
            <w:tcW w:w="2789" w:type="dxa"/>
            <w:gridSpan w:val="2"/>
            <w:tcBorders>
              <w:top w:val="single" w:sz="4" w:space="0" w:color="auto"/>
              <w:left w:val="nil"/>
              <w:bottom w:val="single" w:sz="4" w:space="0" w:color="auto"/>
              <w:right w:val="single" w:sz="4" w:space="0" w:color="000000"/>
            </w:tcBorders>
            <w:shd w:val="clear" w:color="auto" w:fill="auto"/>
            <w:vAlign w:val="bottom"/>
            <w:hideMark/>
          </w:tcPr>
          <w:p w:rsidR="00012AE3" w:rsidRPr="00012AE3" w:rsidRDefault="00012AE3" w:rsidP="00012AE3">
            <w:pPr>
              <w:spacing w:after="0" w:line="240" w:lineRule="auto"/>
              <w:jc w:val="center"/>
              <w:rPr>
                <w:rFonts w:ascii="Courier New" w:eastAsia="Times New Roman" w:hAnsi="Courier New" w:cs="Courier New"/>
                <w:sz w:val="18"/>
                <w:szCs w:val="18"/>
                <w:lang w:eastAsia="ru-RU"/>
              </w:rPr>
            </w:pPr>
            <w:r w:rsidRPr="00012AE3">
              <w:rPr>
                <w:rFonts w:ascii="Courier New" w:eastAsia="Times New Roman" w:hAnsi="Courier New" w:cs="Courier New"/>
                <w:sz w:val="18"/>
                <w:szCs w:val="18"/>
                <w:lang w:eastAsia="ru-RU"/>
              </w:rPr>
              <w:t>Код бюджетной классификации Российской Федерации</w:t>
            </w:r>
          </w:p>
        </w:tc>
        <w:tc>
          <w:tcPr>
            <w:tcW w:w="188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12AE3" w:rsidRPr="00012AE3" w:rsidRDefault="00012AE3" w:rsidP="00012AE3">
            <w:pPr>
              <w:spacing w:after="0" w:line="240" w:lineRule="auto"/>
              <w:jc w:val="center"/>
              <w:rPr>
                <w:rFonts w:ascii="Courier New" w:eastAsia="Times New Roman" w:hAnsi="Courier New" w:cs="Courier New"/>
                <w:sz w:val="18"/>
                <w:szCs w:val="18"/>
                <w:lang w:eastAsia="ru-RU"/>
              </w:rPr>
            </w:pPr>
            <w:r w:rsidRPr="00012AE3">
              <w:rPr>
                <w:rFonts w:ascii="Courier New" w:eastAsia="Times New Roman" w:hAnsi="Courier New" w:cs="Courier New"/>
                <w:sz w:val="18"/>
                <w:szCs w:val="18"/>
                <w:lang w:eastAsia="ru-RU"/>
              </w:rPr>
              <w:t>Сумма</w:t>
            </w:r>
          </w:p>
        </w:tc>
      </w:tr>
      <w:tr w:rsidR="00012AE3" w:rsidRPr="00012AE3" w:rsidTr="00012AE3">
        <w:trPr>
          <w:trHeight w:val="960"/>
        </w:trPr>
        <w:tc>
          <w:tcPr>
            <w:tcW w:w="2659" w:type="dxa"/>
            <w:vMerge/>
            <w:tcBorders>
              <w:top w:val="single" w:sz="4" w:space="0" w:color="auto"/>
              <w:left w:val="single" w:sz="4" w:space="0" w:color="auto"/>
              <w:bottom w:val="single" w:sz="4" w:space="0" w:color="000000"/>
              <w:right w:val="single" w:sz="4" w:space="0" w:color="auto"/>
            </w:tcBorders>
            <w:vAlign w:val="center"/>
            <w:hideMark/>
          </w:tcPr>
          <w:p w:rsidR="00012AE3" w:rsidRPr="00012AE3" w:rsidRDefault="00012AE3" w:rsidP="00012AE3">
            <w:pPr>
              <w:spacing w:after="0" w:line="240" w:lineRule="auto"/>
              <w:rPr>
                <w:rFonts w:ascii="Courier New" w:eastAsia="Times New Roman" w:hAnsi="Courier New" w:cs="Courier New"/>
                <w:sz w:val="18"/>
                <w:szCs w:val="18"/>
                <w:lang w:eastAsia="ru-RU"/>
              </w:rPr>
            </w:pPr>
          </w:p>
        </w:tc>
        <w:tc>
          <w:tcPr>
            <w:tcW w:w="709" w:type="dxa"/>
            <w:tcBorders>
              <w:top w:val="nil"/>
              <w:left w:val="nil"/>
              <w:bottom w:val="single" w:sz="4" w:space="0" w:color="auto"/>
              <w:right w:val="single" w:sz="4" w:space="0" w:color="auto"/>
            </w:tcBorders>
            <w:shd w:val="clear" w:color="auto" w:fill="auto"/>
            <w:vAlign w:val="bottom"/>
            <w:hideMark/>
          </w:tcPr>
          <w:p w:rsidR="00012AE3" w:rsidRPr="00012AE3" w:rsidRDefault="00012AE3" w:rsidP="00012AE3">
            <w:pPr>
              <w:spacing w:after="0" w:line="240" w:lineRule="auto"/>
              <w:rPr>
                <w:rFonts w:ascii="Courier New" w:eastAsia="Times New Roman" w:hAnsi="Courier New" w:cs="Courier New"/>
                <w:sz w:val="18"/>
                <w:szCs w:val="18"/>
                <w:lang w:eastAsia="ru-RU"/>
              </w:rPr>
            </w:pPr>
            <w:r w:rsidRPr="00012AE3">
              <w:rPr>
                <w:rFonts w:ascii="Courier New" w:eastAsia="Times New Roman" w:hAnsi="Courier New" w:cs="Courier New"/>
                <w:sz w:val="18"/>
                <w:szCs w:val="18"/>
                <w:lang w:eastAsia="ru-RU"/>
              </w:rPr>
              <w:t>главного администратора доходов</w:t>
            </w:r>
          </w:p>
        </w:tc>
        <w:tc>
          <w:tcPr>
            <w:tcW w:w="2080" w:type="dxa"/>
            <w:tcBorders>
              <w:top w:val="nil"/>
              <w:left w:val="nil"/>
              <w:bottom w:val="single" w:sz="4" w:space="0" w:color="auto"/>
              <w:right w:val="single" w:sz="4" w:space="0" w:color="auto"/>
            </w:tcBorders>
            <w:shd w:val="clear" w:color="auto" w:fill="auto"/>
            <w:vAlign w:val="center"/>
            <w:hideMark/>
          </w:tcPr>
          <w:p w:rsidR="00012AE3" w:rsidRPr="00012AE3" w:rsidRDefault="00012AE3" w:rsidP="00012AE3">
            <w:pPr>
              <w:spacing w:after="0" w:line="240" w:lineRule="auto"/>
              <w:jc w:val="center"/>
              <w:rPr>
                <w:rFonts w:ascii="Courier New" w:eastAsia="Times New Roman" w:hAnsi="Courier New" w:cs="Courier New"/>
                <w:sz w:val="18"/>
                <w:szCs w:val="18"/>
                <w:lang w:eastAsia="ru-RU"/>
              </w:rPr>
            </w:pPr>
            <w:r w:rsidRPr="00012AE3">
              <w:rPr>
                <w:rFonts w:ascii="Courier New" w:eastAsia="Times New Roman" w:hAnsi="Courier New" w:cs="Courier New"/>
                <w:sz w:val="18"/>
                <w:szCs w:val="18"/>
                <w:lang w:eastAsia="ru-RU"/>
              </w:rPr>
              <w:t>доходов местного бюджета</w:t>
            </w:r>
          </w:p>
        </w:tc>
        <w:tc>
          <w:tcPr>
            <w:tcW w:w="896" w:type="dxa"/>
            <w:tcBorders>
              <w:top w:val="nil"/>
              <w:left w:val="nil"/>
              <w:bottom w:val="single" w:sz="4" w:space="0" w:color="auto"/>
              <w:right w:val="single" w:sz="4" w:space="0" w:color="auto"/>
            </w:tcBorders>
            <w:shd w:val="clear" w:color="auto" w:fill="auto"/>
            <w:noWrap/>
            <w:vAlign w:val="center"/>
            <w:hideMark/>
          </w:tcPr>
          <w:p w:rsidR="00012AE3" w:rsidRPr="00012AE3" w:rsidRDefault="00012AE3" w:rsidP="00012AE3">
            <w:pPr>
              <w:spacing w:after="0" w:line="240" w:lineRule="auto"/>
              <w:jc w:val="center"/>
              <w:rPr>
                <w:rFonts w:ascii="Courier New" w:eastAsia="Times New Roman" w:hAnsi="Courier New" w:cs="Courier New"/>
                <w:sz w:val="18"/>
                <w:szCs w:val="18"/>
                <w:lang w:eastAsia="ru-RU"/>
              </w:rPr>
            </w:pPr>
            <w:r w:rsidRPr="00012AE3">
              <w:rPr>
                <w:rFonts w:ascii="Courier New" w:eastAsia="Times New Roman" w:hAnsi="Courier New" w:cs="Courier New"/>
                <w:sz w:val="18"/>
                <w:szCs w:val="18"/>
                <w:lang w:eastAsia="ru-RU"/>
              </w:rPr>
              <w:t>2020 год</w:t>
            </w:r>
          </w:p>
        </w:tc>
        <w:tc>
          <w:tcPr>
            <w:tcW w:w="991" w:type="dxa"/>
            <w:tcBorders>
              <w:top w:val="nil"/>
              <w:left w:val="nil"/>
              <w:bottom w:val="single" w:sz="4" w:space="0" w:color="auto"/>
              <w:right w:val="single" w:sz="4" w:space="0" w:color="auto"/>
            </w:tcBorders>
            <w:shd w:val="clear" w:color="auto" w:fill="auto"/>
            <w:noWrap/>
            <w:vAlign w:val="center"/>
            <w:hideMark/>
          </w:tcPr>
          <w:p w:rsidR="00012AE3" w:rsidRPr="00012AE3" w:rsidRDefault="00012AE3" w:rsidP="00012AE3">
            <w:pPr>
              <w:spacing w:after="0" w:line="240" w:lineRule="auto"/>
              <w:jc w:val="center"/>
              <w:rPr>
                <w:rFonts w:ascii="Courier New" w:eastAsia="Times New Roman" w:hAnsi="Courier New" w:cs="Courier New"/>
                <w:sz w:val="18"/>
                <w:szCs w:val="18"/>
                <w:lang w:eastAsia="ru-RU"/>
              </w:rPr>
            </w:pPr>
            <w:r w:rsidRPr="00012AE3">
              <w:rPr>
                <w:rFonts w:ascii="Courier New" w:eastAsia="Times New Roman" w:hAnsi="Courier New" w:cs="Courier New"/>
                <w:sz w:val="18"/>
                <w:szCs w:val="18"/>
                <w:lang w:eastAsia="ru-RU"/>
              </w:rPr>
              <w:t>2021 год</w:t>
            </w:r>
          </w:p>
        </w:tc>
      </w:tr>
      <w:tr w:rsidR="00012AE3" w:rsidRPr="00012AE3" w:rsidTr="00012AE3">
        <w:trPr>
          <w:trHeight w:val="255"/>
        </w:trPr>
        <w:tc>
          <w:tcPr>
            <w:tcW w:w="2659" w:type="dxa"/>
            <w:tcBorders>
              <w:top w:val="nil"/>
              <w:left w:val="single" w:sz="4" w:space="0" w:color="auto"/>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НАЛОГОВЫЕ И НЕНАЛОГОВЫЕ ДОХОДЫ</w:t>
            </w:r>
          </w:p>
        </w:tc>
        <w:tc>
          <w:tcPr>
            <w:tcW w:w="709"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center"/>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000</w:t>
            </w:r>
          </w:p>
        </w:tc>
        <w:tc>
          <w:tcPr>
            <w:tcW w:w="2080"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1 00 00000 00 0000 000</w:t>
            </w:r>
          </w:p>
        </w:tc>
        <w:tc>
          <w:tcPr>
            <w:tcW w:w="896"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1294,7</w:t>
            </w:r>
          </w:p>
        </w:tc>
        <w:tc>
          <w:tcPr>
            <w:tcW w:w="991"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1294,7</w:t>
            </w:r>
          </w:p>
        </w:tc>
      </w:tr>
      <w:tr w:rsidR="00012AE3" w:rsidRPr="00012AE3" w:rsidTr="00012AE3">
        <w:trPr>
          <w:trHeight w:val="255"/>
        </w:trPr>
        <w:tc>
          <w:tcPr>
            <w:tcW w:w="2659" w:type="dxa"/>
            <w:tcBorders>
              <w:top w:val="nil"/>
              <w:left w:val="single" w:sz="4" w:space="0" w:color="auto"/>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НАЛОГИ НА ПРИБЫЛЬ,ДОХОДЫ</w:t>
            </w:r>
          </w:p>
        </w:tc>
        <w:tc>
          <w:tcPr>
            <w:tcW w:w="709"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center"/>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182</w:t>
            </w:r>
          </w:p>
        </w:tc>
        <w:tc>
          <w:tcPr>
            <w:tcW w:w="2080"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1 01 00000 00 0000 000</w:t>
            </w:r>
          </w:p>
        </w:tc>
        <w:tc>
          <w:tcPr>
            <w:tcW w:w="896"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324,5</w:t>
            </w:r>
          </w:p>
        </w:tc>
        <w:tc>
          <w:tcPr>
            <w:tcW w:w="991"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324,5</w:t>
            </w:r>
          </w:p>
        </w:tc>
      </w:tr>
      <w:tr w:rsidR="00012AE3" w:rsidRPr="00012AE3" w:rsidTr="00012AE3">
        <w:trPr>
          <w:trHeight w:val="255"/>
        </w:trPr>
        <w:tc>
          <w:tcPr>
            <w:tcW w:w="2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Налог на доходы физических лиц</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center"/>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 xml:space="preserve">182 </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1 01 02000 01 0000 110</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324,5</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324,5</w:t>
            </w:r>
          </w:p>
        </w:tc>
      </w:tr>
      <w:tr w:rsidR="00012AE3" w:rsidRPr="00012AE3" w:rsidTr="00012AE3">
        <w:trPr>
          <w:trHeight w:val="1320"/>
        </w:trPr>
        <w:tc>
          <w:tcPr>
            <w:tcW w:w="2659" w:type="dxa"/>
            <w:tcBorders>
              <w:top w:val="nil"/>
              <w:left w:val="single" w:sz="4" w:space="0" w:color="auto"/>
              <w:bottom w:val="single" w:sz="4" w:space="0" w:color="auto"/>
              <w:right w:val="single" w:sz="4" w:space="0" w:color="auto"/>
            </w:tcBorders>
            <w:shd w:val="clear" w:color="auto" w:fill="auto"/>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Налог на доходы физических лиц с доходов,источником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709"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center"/>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182</w:t>
            </w:r>
          </w:p>
        </w:tc>
        <w:tc>
          <w:tcPr>
            <w:tcW w:w="2080"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1 01 02010 01 1000 110</w:t>
            </w:r>
          </w:p>
        </w:tc>
        <w:tc>
          <w:tcPr>
            <w:tcW w:w="896"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324,5</w:t>
            </w:r>
          </w:p>
        </w:tc>
        <w:tc>
          <w:tcPr>
            <w:tcW w:w="991"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324,5</w:t>
            </w:r>
          </w:p>
        </w:tc>
      </w:tr>
      <w:tr w:rsidR="00012AE3" w:rsidRPr="00012AE3" w:rsidTr="00012AE3">
        <w:trPr>
          <w:trHeight w:val="720"/>
        </w:trPr>
        <w:tc>
          <w:tcPr>
            <w:tcW w:w="2659" w:type="dxa"/>
            <w:tcBorders>
              <w:top w:val="nil"/>
              <w:left w:val="single" w:sz="4" w:space="0" w:color="auto"/>
              <w:bottom w:val="single" w:sz="4" w:space="0" w:color="auto"/>
              <w:right w:val="single" w:sz="4" w:space="0" w:color="auto"/>
            </w:tcBorders>
            <w:shd w:val="clear" w:color="000000" w:fill="FFFFFF"/>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НАЛОГИ НА ТОВАРЫ (РАБОТЫ, УСЛУГИ), РЕАЛИЗУЕМЫЕ НА ТЕРРИТОРИИ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center"/>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000</w:t>
            </w:r>
          </w:p>
        </w:tc>
        <w:tc>
          <w:tcPr>
            <w:tcW w:w="2080"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1 03 00000 00 0000 000</w:t>
            </w:r>
          </w:p>
        </w:tc>
        <w:tc>
          <w:tcPr>
            <w:tcW w:w="896"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620,9</w:t>
            </w:r>
          </w:p>
        </w:tc>
        <w:tc>
          <w:tcPr>
            <w:tcW w:w="991"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620,9</w:t>
            </w:r>
          </w:p>
        </w:tc>
      </w:tr>
      <w:tr w:rsidR="00012AE3" w:rsidRPr="00012AE3" w:rsidTr="00012AE3">
        <w:trPr>
          <w:trHeight w:val="1200"/>
        </w:trPr>
        <w:tc>
          <w:tcPr>
            <w:tcW w:w="2659" w:type="dxa"/>
            <w:tcBorders>
              <w:top w:val="nil"/>
              <w:left w:val="single" w:sz="4" w:space="0" w:color="auto"/>
              <w:bottom w:val="single" w:sz="4" w:space="0" w:color="auto"/>
              <w:right w:val="single" w:sz="4" w:space="0" w:color="auto"/>
            </w:tcBorders>
            <w:shd w:val="clear" w:color="auto" w:fill="auto"/>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center"/>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182</w:t>
            </w:r>
          </w:p>
        </w:tc>
        <w:tc>
          <w:tcPr>
            <w:tcW w:w="2080"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1 03 02230 01 0000 110</w:t>
            </w:r>
          </w:p>
        </w:tc>
        <w:tc>
          <w:tcPr>
            <w:tcW w:w="896"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122,7</w:t>
            </w:r>
          </w:p>
        </w:tc>
        <w:tc>
          <w:tcPr>
            <w:tcW w:w="991"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122,7</w:t>
            </w:r>
          </w:p>
        </w:tc>
      </w:tr>
      <w:tr w:rsidR="00012AE3" w:rsidRPr="00012AE3" w:rsidTr="00012AE3">
        <w:trPr>
          <w:trHeight w:val="1680"/>
        </w:trPr>
        <w:tc>
          <w:tcPr>
            <w:tcW w:w="2659" w:type="dxa"/>
            <w:tcBorders>
              <w:top w:val="nil"/>
              <w:left w:val="single" w:sz="4" w:space="0" w:color="auto"/>
              <w:bottom w:val="single" w:sz="4" w:space="0" w:color="auto"/>
              <w:right w:val="single" w:sz="4" w:space="0" w:color="auto"/>
            </w:tcBorders>
            <w:shd w:val="clear" w:color="auto" w:fill="auto"/>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center"/>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182</w:t>
            </w:r>
          </w:p>
        </w:tc>
        <w:tc>
          <w:tcPr>
            <w:tcW w:w="2080"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1 03 02240 01 0000 110</w:t>
            </w:r>
          </w:p>
        </w:tc>
        <w:tc>
          <w:tcPr>
            <w:tcW w:w="896"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2,1</w:t>
            </w:r>
          </w:p>
        </w:tc>
        <w:tc>
          <w:tcPr>
            <w:tcW w:w="991"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2,1</w:t>
            </w:r>
          </w:p>
        </w:tc>
      </w:tr>
      <w:tr w:rsidR="00012AE3" w:rsidRPr="00012AE3" w:rsidTr="00012AE3">
        <w:trPr>
          <w:trHeight w:val="1500"/>
        </w:trPr>
        <w:tc>
          <w:tcPr>
            <w:tcW w:w="2659" w:type="dxa"/>
            <w:tcBorders>
              <w:top w:val="nil"/>
              <w:left w:val="single" w:sz="4" w:space="0" w:color="auto"/>
              <w:bottom w:val="single" w:sz="4" w:space="0" w:color="auto"/>
              <w:right w:val="single" w:sz="4" w:space="0" w:color="auto"/>
            </w:tcBorders>
            <w:shd w:val="clear" w:color="auto" w:fill="auto"/>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center"/>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182</w:t>
            </w:r>
          </w:p>
        </w:tc>
        <w:tc>
          <w:tcPr>
            <w:tcW w:w="2080"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1 03 02250 01 0000 110</w:t>
            </w:r>
          </w:p>
        </w:tc>
        <w:tc>
          <w:tcPr>
            <w:tcW w:w="896"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542,9</w:t>
            </w:r>
          </w:p>
        </w:tc>
        <w:tc>
          <w:tcPr>
            <w:tcW w:w="991"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542,9</w:t>
            </w:r>
          </w:p>
        </w:tc>
      </w:tr>
      <w:tr w:rsidR="00012AE3" w:rsidRPr="00012AE3" w:rsidTr="00012AE3">
        <w:trPr>
          <w:trHeight w:val="1200"/>
        </w:trPr>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Pr="00012AE3">
              <w:rPr>
                <w:rFonts w:ascii="Courier New" w:eastAsia="Times New Roman" w:hAnsi="Courier New" w:cs="Courier New"/>
                <w:b/>
                <w:bCs/>
                <w:sz w:val="18"/>
                <w:szCs w:val="18"/>
                <w:lang w:eastAsia="ru-RU"/>
              </w:rPr>
              <w:lastRenderedPageBreak/>
              <w:t xml:space="preserve">дифференцированных нормативов отчислений в местные бюджеты.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center"/>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lastRenderedPageBreak/>
              <w:t>182</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1 03 02260 01 0000 110</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-46,8</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-46,8</w:t>
            </w:r>
          </w:p>
        </w:tc>
      </w:tr>
      <w:tr w:rsidR="00012AE3" w:rsidRPr="00012AE3" w:rsidTr="00012AE3">
        <w:trPr>
          <w:trHeight w:val="255"/>
        </w:trPr>
        <w:tc>
          <w:tcPr>
            <w:tcW w:w="2659" w:type="dxa"/>
            <w:tcBorders>
              <w:top w:val="nil"/>
              <w:left w:val="single" w:sz="4" w:space="0" w:color="auto"/>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lastRenderedPageBreak/>
              <w:t>НАЛОГИ НА ИМУЩЕСТВО</w:t>
            </w:r>
          </w:p>
        </w:tc>
        <w:tc>
          <w:tcPr>
            <w:tcW w:w="709"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center"/>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000</w:t>
            </w:r>
          </w:p>
        </w:tc>
        <w:tc>
          <w:tcPr>
            <w:tcW w:w="2080"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1 06 00000 00 0000 000</w:t>
            </w:r>
          </w:p>
        </w:tc>
        <w:tc>
          <w:tcPr>
            <w:tcW w:w="896"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348,2</w:t>
            </w:r>
          </w:p>
        </w:tc>
        <w:tc>
          <w:tcPr>
            <w:tcW w:w="991"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348,2</w:t>
            </w:r>
          </w:p>
        </w:tc>
      </w:tr>
      <w:tr w:rsidR="00012AE3" w:rsidRPr="00012AE3" w:rsidTr="00012AE3">
        <w:trPr>
          <w:trHeight w:val="765"/>
        </w:trPr>
        <w:tc>
          <w:tcPr>
            <w:tcW w:w="2659" w:type="dxa"/>
            <w:tcBorders>
              <w:top w:val="nil"/>
              <w:left w:val="single" w:sz="4" w:space="0" w:color="auto"/>
              <w:bottom w:val="single" w:sz="4" w:space="0" w:color="auto"/>
              <w:right w:val="single" w:sz="4" w:space="0" w:color="auto"/>
            </w:tcBorders>
            <w:shd w:val="clear" w:color="auto" w:fill="auto"/>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709"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center"/>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182</w:t>
            </w:r>
          </w:p>
        </w:tc>
        <w:tc>
          <w:tcPr>
            <w:tcW w:w="2080"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1 06 01030 10 1000 110</w:t>
            </w:r>
          </w:p>
        </w:tc>
        <w:tc>
          <w:tcPr>
            <w:tcW w:w="896"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3,2</w:t>
            </w:r>
          </w:p>
        </w:tc>
        <w:tc>
          <w:tcPr>
            <w:tcW w:w="991"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3,2</w:t>
            </w:r>
          </w:p>
        </w:tc>
      </w:tr>
      <w:tr w:rsidR="00012AE3" w:rsidRPr="00012AE3" w:rsidTr="00012AE3">
        <w:trPr>
          <w:trHeight w:val="255"/>
        </w:trPr>
        <w:tc>
          <w:tcPr>
            <w:tcW w:w="2659" w:type="dxa"/>
            <w:tcBorders>
              <w:top w:val="nil"/>
              <w:left w:val="single" w:sz="4" w:space="0" w:color="auto"/>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Земельный налог</w:t>
            </w:r>
          </w:p>
        </w:tc>
        <w:tc>
          <w:tcPr>
            <w:tcW w:w="709"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center"/>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182</w:t>
            </w:r>
          </w:p>
        </w:tc>
        <w:tc>
          <w:tcPr>
            <w:tcW w:w="2080"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1 06 06000 00 0000 110</w:t>
            </w:r>
          </w:p>
        </w:tc>
        <w:tc>
          <w:tcPr>
            <w:tcW w:w="896"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345,0</w:t>
            </w:r>
          </w:p>
        </w:tc>
        <w:tc>
          <w:tcPr>
            <w:tcW w:w="991"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345,0</w:t>
            </w:r>
          </w:p>
        </w:tc>
      </w:tr>
      <w:tr w:rsidR="00012AE3" w:rsidRPr="00012AE3" w:rsidTr="00012AE3">
        <w:trPr>
          <w:trHeight w:val="750"/>
        </w:trPr>
        <w:tc>
          <w:tcPr>
            <w:tcW w:w="2659" w:type="dxa"/>
            <w:tcBorders>
              <w:top w:val="nil"/>
              <w:left w:val="single" w:sz="4" w:space="0" w:color="auto"/>
              <w:bottom w:val="single" w:sz="4" w:space="0" w:color="auto"/>
              <w:right w:val="single" w:sz="4" w:space="0" w:color="auto"/>
            </w:tcBorders>
            <w:shd w:val="clear" w:color="auto" w:fill="auto"/>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Земельный налог с организаций, обладающих земельным участком, расположенным в границах сельских поселений.</w:t>
            </w:r>
          </w:p>
        </w:tc>
        <w:tc>
          <w:tcPr>
            <w:tcW w:w="709"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center"/>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182</w:t>
            </w:r>
          </w:p>
        </w:tc>
        <w:tc>
          <w:tcPr>
            <w:tcW w:w="2080"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1 06 06033 10 1000 110</w:t>
            </w:r>
          </w:p>
        </w:tc>
        <w:tc>
          <w:tcPr>
            <w:tcW w:w="896"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127,6</w:t>
            </w:r>
          </w:p>
        </w:tc>
        <w:tc>
          <w:tcPr>
            <w:tcW w:w="991"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127,6</w:t>
            </w:r>
          </w:p>
        </w:tc>
      </w:tr>
      <w:tr w:rsidR="00012AE3" w:rsidRPr="00012AE3" w:rsidTr="00012AE3">
        <w:trPr>
          <w:trHeight w:val="750"/>
        </w:trPr>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center"/>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182</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1 06 06043 10 1000 110</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217,4</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217,4</w:t>
            </w:r>
          </w:p>
        </w:tc>
      </w:tr>
      <w:tr w:rsidR="00012AE3" w:rsidRPr="00012AE3" w:rsidTr="00012AE3">
        <w:trPr>
          <w:trHeight w:val="480"/>
        </w:trPr>
        <w:tc>
          <w:tcPr>
            <w:tcW w:w="2659" w:type="dxa"/>
            <w:tcBorders>
              <w:top w:val="nil"/>
              <w:left w:val="single" w:sz="4" w:space="0" w:color="auto"/>
              <w:bottom w:val="single" w:sz="4" w:space="0" w:color="auto"/>
              <w:right w:val="single" w:sz="4" w:space="0" w:color="auto"/>
            </w:tcBorders>
            <w:shd w:val="clear" w:color="auto" w:fill="auto"/>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ДОХОДЫ ОТ ОКАЗАНИЯ ПЛАТНЫХ УСЛУГ И КОМПЕНСАЦИИ ЗАТРАТ ГОСУДАРСТВА</w:t>
            </w:r>
          </w:p>
        </w:tc>
        <w:tc>
          <w:tcPr>
            <w:tcW w:w="709"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center"/>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000</w:t>
            </w:r>
          </w:p>
        </w:tc>
        <w:tc>
          <w:tcPr>
            <w:tcW w:w="2080"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1 13 00000 00 0000 000</w:t>
            </w:r>
          </w:p>
        </w:tc>
        <w:tc>
          <w:tcPr>
            <w:tcW w:w="896"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1,1</w:t>
            </w:r>
          </w:p>
        </w:tc>
        <w:tc>
          <w:tcPr>
            <w:tcW w:w="991"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1,1</w:t>
            </w:r>
          </w:p>
        </w:tc>
      </w:tr>
      <w:tr w:rsidR="00012AE3" w:rsidRPr="00012AE3" w:rsidTr="00012AE3">
        <w:trPr>
          <w:trHeight w:val="480"/>
        </w:trPr>
        <w:tc>
          <w:tcPr>
            <w:tcW w:w="2659" w:type="dxa"/>
            <w:tcBorders>
              <w:top w:val="nil"/>
              <w:left w:val="single" w:sz="4" w:space="0" w:color="auto"/>
              <w:bottom w:val="single" w:sz="4" w:space="0" w:color="auto"/>
              <w:right w:val="single" w:sz="4" w:space="0" w:color="auto"/>
            </w:tcBorders>
            <w:shd w:val="clear" w:color="auto" w:fill="auto"/>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Прочие доходы от оказания платных услуг (работ) получателями средств бюджетов сельских поселений .</w:t>
            </w:r>
          </w:p>
        </w:tc>
        <w:tc>
          <w:tcPr>
            <w:tcW w:w="709"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center"/>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034</w:t>
            </w:r>
          </w:p>
        </w:tc>
        <w:tc>
          <w:tcPr>
            <w:tcW w:w="2080"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1 13 01995 10 0000 130</w:t>
            </w:r>
          </w:p>
        </w:tc>
        <w:tc>
          <w:tcPr>
            <w:tcW w:w="896"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1,1</w:t>
            </w:r>
          </w:p>
        </w:tc>
        <w:tc>
          <w:tcPr>
            <w:tcW w:w="991"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1,1</w:t>
            </w:r>
          </w:p>
        </w:tc>
      </w:tr>
      <w:tr w:rsidR="00012AE3" w:rsidRPr="00012AE3" w:rsidTr="00012AE3">
        <w:trPr>
          <w:trHeight w:val="255"/>
        </w:trPr>
        <w:tc>
          <w:tcPr>
            <w:tcW w:w="2659" w:type="dxa"/>
            <w:tcBorders>
              <w:top w:val="nil"/>
              <w:left w:val="single" w:sz="4" w:space="0" w:color="auto"/>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БЕЗВОЗМЕЗДНЫЕ ПОСТУПЛЕНИЯ</w:t>
            </w:r>
          </w:p>
        </w:tc>
        <w:tc>
          <w:tcPr>
            <w:tcW w:w="709"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center"/>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 xml:space="preserve">000 </w:t>
            </w:r>
          </w:p>
        </w:tc>
        <w:tc>
          <w:tcPr>
            <w:tcW w:w="2080"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2 02 00000 00 0000 000</w:t>
            </w:r>
          </w:p>
        </w:tc>
        <w:tc>
          <w:tcPr>
            <w:tcW w:w="896"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4435,7</w:t>
            </w:r>
          </w:p>
        </w:tc>
        <w:tc>
          <w:tcPr>
            <w:tcW w:w="991"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4444,5</w:t>
            </w:r>
          </w:p>
        </w:tc>
      </w:tr>
      <w:tr w:rsidR="00012AE3" w:rsidRPr="00012AE3" w:rsidTr="00012AE3">
        <w:trPr>
          <w:trHeight w:val="480"/>
        </w:trPr>
        <w:tc>
          <w:tcPr>
            <w:tcW w:w="2659" w:type="dxa"/>
            <w:tcBorders>
              <w:top w:val="nil"/>
              <w:left w:val="single" w:sz="4" w:space="0" w:color="auto"/>
              <w:bottom w:val="single" w:sz="4" w:space="0" w:color="auto"/>
              <w:right w:val="single" w:sz="4" w:space="0" w:color="auto"/>
            </w:tcBorders>
            <w:shd w:val="clear" w:color="auto" w:fill="auto"/>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 xml:space="preserve">Дотации бюджетам субъектов Российской Федерации и </w:t>
            </w:r>
            <w:r w:rsidRPr="00012AE3">
              <w:rPr>
                <w:rFonts w:ascii="Courier New" w:eastAsia="Times New Roman" w:hAnsi="Courier New" w:cs="Courier New"/>
                <w:b/>
                <w:bCs/>
                <w:sz w:val="18"/>
                <w:szCs w:val="18"/>
                <w:lang w:eastAsia="ru-RU"/>
              </w:rPr>
              <w:lastRenderedPageBreak/>
              <w:t>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center"/>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lastRenderedPageBreak/>
              <w:t>000</w:t>
            </w:r>
          </w:p>
        </w:tc>
        <w:tc>
          <w:tcPr>
            <w:tcW w:w="2080"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2 02 15000 00 0000 151</w:t>
            </w:r>
          </w:p>
        </w:tc>
        <w:tc>
          <w:tcPr>
            <w:tcW w:w="896"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4320,8</w:t>
            </w:r>
          </w:p>
        </w:tc>
        <w:tc>
          <w:tcPr>
            <w:tcW w:w="991"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4329,6</w:t>
            </w:r>
          </w:p>
        </w:tc>
      </w:tr>
      <w:tr w:rsidR="00012AE3" w:rsidRPr="00012AE3" w:rsidTr="00012AE3">
        <w:trPr>
          <w:trHeight w:val="315"/>
        </w:trPr>
        <w:tc>
          <w:tcPr>
            <w:tcW w:w="2659" w:type="dxa"/>
            <w:tcBorders>
              <w:top w:val="nil"/>
              <w:left w:val="single" w:sz="4" w:space="0" w:color="auto"/>
              <w:bottom w:val="single" w:sz="4" w:space="0" w:color="auto"/>
              <w:right w:val="single" w:sz="4" w:space="0" w:color="auto"/>
            </w:tcBorders>
            <w:shd w:val="clear" w:color="auto" w:fill="auto"/>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lastRenderedPageBreak/>
              <w:t>Дотации на выравнивание бюджетной обеспеченности</w:t>
            </w:r>
          </w:p>
        </w:tc>
        <w:tc>
          <w:tcPr>
            <w:tcW w:w="709"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center"/>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000</w:t>
            </w:r>
          </w:p>
        </w:tc>
        <w:tc>
          <w:tcPr>
            <w:tcW w:w="2080"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2 02 15001 00 0000 151</w:t>
            </w:r>
          </w:p>
        </w:tc>
        <w:tc>
          <w:tcPr>
            <w:tcW w:w="896"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4320,8</w:t>
            </w:r>
          </w:p>
        </w:tc>
        <w:tc>
          <w:tcPr>
            <w:tcW w:w="991"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4329,6</w:t>
            </w:r>
          </w:p>
        </w:tc>
      </w:tr>
      <w:tr w:rsidR="00012AE3" w:rsidRPr="00012AE3" w:rsidTr="00012AE3">
        <w:trPr>
          <w:trHeight w:val="480"/>
        </w:trPr>
        <w:tc>
          <w:tcPr>
            <w:tcW w:w="2659" w:type="dxa"/>
            <w:tcBorders>
              <w:top w:val="nil"/>
              <w:left w:val="single" w:sz="4" w:space="0" w:color="auto"/>
              <w:bottom w:val="single" w:sz="4" w:space="0" w:color="auto"/>
              <w:right w:val="single" w:sz="4" w:space="0" w:color="auto"/>
            </w:tcBorders>
            <w:shd w:val="clear" w:color="auto" w:fill="auto"/>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Дотации бюджетам сельских поселений на выравнивание бюджетной обеспеченности</w:t>
            </w:r>
          </w:p>
        </w:tc>
        <w:tc>
          <w:tcPr>
            <w:tcW w:w="709"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center"/>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041</w:t>
            </w:r>
          </w:p>
        </w:tc>
        <w:tc>
          <w:tcPr>
            <w:tcW w:w="2080"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2 02 15001 10 0000 151</w:t>
            </w:r>
          </w:p>
        </w:tc>
        <w:tc>
          <w:tcPr>
            <w:tcW w:w="896" w:type="dxa"/>
            <w:tcBorders>
              <w:top w:val="nil"/>
              <w:left w:val="nil"/>
              <w:bottom w:val="single" w:sz="4" w:space="0" w:color="auto"/>
              <w:right w:val="single" w:sz="4" w:space="0" w:color="auto"/>
            </w:tcBorders>
            <w:shd w:val="clear" w:color="000000" w:fill="FFFFFF"/>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4320,8</w:t>
            </w:r>
          </w:p>
        </w:tc>
        <w:tc>
          <w:tcPr>
            <w:tcW w:w="991"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4329,6</w:t>
            </w:r>
          </w:p>
        </w:tc>
      </w:tr>
      <w:tr w:rsidR="00012AE3" w:rsidRPr="00012AE3" w:rsidTr="00012AE3">
        <w:trPr>
          <w:trHeight w:val="480"/>
        </w:trPr>
        <w:tc>
          <w:tcPr>
            <w:tcW w:w="2659" w:type="dxa"/>
            <w:tcBorders>
              <w:top w:val="nil"/>
              <w:left w:val="single" w:sz="4" w:space="0" w:color="auto"/>
              <w:bottom w:val="single" w:sz="4" w:space="0" w:color="auto"/>
              <w:right w:val="single" w:sz="4" w:space="0" w:color="auto"/>
            </w:tcBorders>
            <w:shd w:val="clear" w:color="auto" w:fill="auto"/>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Субсидии бюджетам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center"/>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000</w:t>
            </w:r>
          </w:p>
        </w:tc>
        <w:tc>
          <w:tcPr>
            <w:tcW w:w="2080"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2 02 20000 00 0000 151</w:t>
            </w:r>
          </w:p>
        </w:tc>
        <w:tc>
          <w:tcPr>
            <w:tcW w:w="896"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0,0</w:t>
            </w:r>
          </w:p>
        </w:tc>
        <w:tc>
          <w:tcPr>
            <w:tcW w:w="991"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0,0</w:t>
            </w:r>
          </w:p>
        </w:tc>
      </w:tr>
      <w:tr w:rsidR="00012AE3" w:rsidRPr="00012AE3" w:rsidTr="00012AE3">
        <w:trPr>
          <w:trHeight w:val="255"/>
        </w:trPr>
        <w:tc>
          <w:tcPr>
            <w:tcW w:w="2659" w:type="dxa"/>
            <w:tcBorders>
              <w:top w:val="nil"/>
              <w:left w:val="single" w:sz="4" w:space="0" w:color="auto"/>
              <w:bottom w:val="single" w:sz="4" w:space="0" w:color="auto"/>
              <w:right w:val="single" w:sz="4" w:space="0" w:color="auto"/>
            </w:tcBorders>
            <w:shd w:val="clear" w:color="auto" w:fill="auto"/>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 xml:space="preserve">Прочие субсидии </w:t>
            </w:r>
          </w:p>
        </w:tc>
        <w:tc>
          <w:tcPr>
            <w:tcW w:w="709"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center"/>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000</w:t>
            </w:r>
          </w:p>
        </w:tc>
        <w:tc>
          <w:tcPr>
            <w:tcW w:w="2080"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2 02 29999 00 0000 151</w:t>
            </w:r>
          </w:p>
        </w:tc>
        <w:tc>
          <w:tcPr>
            <w:tcW w:w="896"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0,0</w:t>
            </w:r>
          </w:p>
        </w:tc>
        <w:tc>
          <w:tcPr>
            <w:tcW w:w="991"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0,0</w:t>
            </w:r>
          </w:p>
        </w:tc>
      </w:tr>
      <w:tr w:rsidR="00012AE3" w:rsidRPr="00012AE3" w:rsidTr="00012AE3">
        <w:trPr>
          <w:trHeight w:val="255"/>
        </w:trPr>
        <w:tc>
          <w:tcPr>
            <w:tcW w:w="2659" w:type="dxa"/>
            <w:tcBorders>
              <w:top w:val="nil"/>
              <w:left w:val="single" w:sz="4" w:space="0" w:color="auto"/>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Прочие субсидии бюджетам сельских поселений.</w:t>
            </w:r>
          </w:p>
        </w:tc>
        <w:tc>
          <w:tcPr>
            <w:tcW w:w="709"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center"/>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041</w:t>
            </w:r>
          </w:p>
        </w:tc>
        <w:tc>
          <w:tcPr>
            <w:tcW w:w="2080"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2 02 29999 10 0000 151</w:t>
            </w:r>
          </w:p>
        </w:tc>
        <w:tc>
          <w:tcPr>
            <w:tcW w:w="896"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 </w:t>
            </w:r>
          </w:p>
        </w:tc>
      </w:tr>
      <w:tr w:rsidR="00012AE3" w:rsidRPr="00012AE3" w:rsidTr="00012AE3">
        <w:trPr>
          <w:trHeight w:val="480"/>
        </w:trPr>
        <w:tc>
          <w:tcPr>
            <w:tcW w:w="2659" w:type="dxa"/>
            <w:tcBorders>
              <w:top w:val="nil"/>
              <w:left w:val="single" w:sz="4" w:space="0" w:color="auto"/>
              <w:bottom w:val="single" w:sz="4" w:space="0" w:color="auto"/>
              <w:right w:val="single" w:sz="4" w:space="0" w:color="auto"/>
            </w:tcBorders>
            <w:shd w:val="clear" w:color="auto" w:fill="auto"/>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Субвенции бюджетам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center"/>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000</w:t>
            </w:r>
          </w:p>
        </w:tc>
        <w:tc>
          <w:tcPr>
            <w:tcW w:w="2080"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2 02 30000 00 0000 151</w:t>
            </w:r>
          </w:p>
        </w:tc>
        <w:tc>
          <w:tcPr>
            <w:tcW w:w="896"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114,9</w:t>
            </w:r>
          </w:p>
        </w:tc>
        <w:tc>
          <w:tcPr>
            <w:tcW w:w="991"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114,9</w:t>
            </w:r>
          </w:p>
        </w:tc>
      </w:tr>
      <w:tr w:rsidR="00012AE3" w:rsidRPr="00012AE3" w:rsidTr="00012AE3">
        <w:trPr>
          <w:trHeight w:val="720"/>
        </w:trPr>
        <w:tc>
          <w:tcPr>
            <w:tcW w:w="2659" w:type="dxa"/>
            <w:tcBorders>
              <w:top w:val="nil"/>
              <w:left w:val="single" w:sz="4" w:space="0" w:color="auto"/>
              <w:bottom w:val="single" w:sz="4" w:space="0" w:color="auto"/>
              <w:right w:val="single" w:sz="4" w:space="0" w:color="auto"/>
            </w:tcBorders>
            <w:shd w:val="clear" w:color="auto" w:fill="auto"/>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Субвенции бюджетам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center"/>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000</w:t>
            </w:r>
          </w:p>
        </w:tc>
        <w:tc>
          <w:tcPr>
            <w:tcW w:w="2080"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2 02 35118 00 0000 151</w:t>
            </w:r>
          </w:p>
        </w:tc>
        <w:tc>
          <w:tcPr>
            <w:tcW w:w="896"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114,2</w:t>
            </w:r>
          </w:p>
        </w:tc>
        <w:tc>
          <w:tcPr>
            <w:tcW w:w="991"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114,2</w:t>
            </w:r>
          </w:p>
        </w:tc>
      </w:tr>
      <w:tr w:rsidR="00012AE3" w:rsidRPr="00012AE3" w:rsidTr="00012AE3">
        <w:trPr>
          <w:trHeight w:val="720"/>
        </w:trPr>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center"/>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041</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2 02 35118 10 0000 151</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114,2</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114,2</w:t>
            </w:r>
          </w:p>
        </w:tc>
      </w:tr>
      <w:tr w:rsidR="00012AE3" w:rsidRPr="00012AE3" w:rsidTr="00012AE3">
        <w:trPr>
          <w:trHeight w:val="720"/>
        </w:trPr>
        <w:tc>
          <w:tcPr>
            <w:tcW w:w="2659" w:type="dxa"/>
            <w:tcBorders>
              <w:top w:val="nil"/>
              <w:left w:val="single" w:sz="4" w:space="0" w:color="auto"/>
              <w:bottom w:val="single" w:sz="4" w:space="0" w:color="auto"/>
              <w:right w:val="single" w:sz="4" w:space="0" w:color="auto"/>
            </w:tcBorders>
            <w:shd w:val="clear" w:color="auto" w:fill="auto"/>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Субвенции местным бюджетам на выполнение передаваемых полномочий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center"/>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000</w:t>
            </w:r>
          </w:p>
        </w:tc>
        <w:tc>
          <w:tcPr>
            <w:tcW w:w="2080"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2 02 30024 00 0000 151</w:t>
            </w:r>
          </w:p>
        </w:tc>
        <w:tc>
          <w:tcPr>
            <w:tcW w:w="896"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0,7</w:t>
            </w:r>
          </w:p>
        </w:tc>
        <w:tc>
          <w:tcPr>
            <w:tcW w:w="991"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0,7</w:t>
            </w:r>
          </w:p>
        </w:tc>
      </w:tr>
      <w:tr w:rsidR="00012AE3" w:rsidRPr="00012AE3" w:rsidTr="00012AE3">
        <w:trPr>
          <w:trHeight w:val="765"/>
        </w:trPr>
        <w:tc>
          <w:tcPr>
            <w:tcW w:w="2659" w:type="dxa"/>
            <w:tcBorders>
              <w:top w:val="nil"/>
              <w:left w:val="single" w:sz="4" w:space="0" w:color="auto"/>
              <w:bottom w:val="single" w:sz="4" w:space="0" w:color="auto"/>
              <w:right w:val="single" w:sz="4" w:space="0" w:color="auto"/>
            </w:tcBorders>
            <w:shd w:val="clear" w:color="auto" w:fill="auto"/>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 xml:space="preserve">Субвенции бюджетам сельских поселений на выполнение передаваемых </w:t>
            </w:r>
            <w:r w:rsidRPr="00012AE3">
              <w:rPr>
                <w:rFonts w:ascii="Courier New" w:eastAsia="Times New Roman" w:hAnsi="Courier New" w:cs="Courier New"/>
                <w:b/>
                <w:bCs/>
                <w:sz w:val="18"/>
                <w:szCs w:val="18"/>
                <w:lang w:eastAsia="ru-RU"/>
              </w:rPr>
              <w:lastRenderedPageBreak/>
              <w:t>полномочий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center"/>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lastRenderedPageBreak/>
              <w:t>041</w:t>
            </w:r>
          </w:p>
        </w:tc>
        <w:tc>
          <w:tcPr>
            <w:tcW w:w="2080"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2 02 30024 10 0000 151</w:t>
            </w:r>
          </w:p>
        </w:tc>
        <w:tc>
          <w:tcPr>
            <w:tcW w:w="896"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0,7</w:t>
            </w:r>
          </w:p>
        </w:tc>
        <w:tc>
          <w:tcPr>
            <w:tcW w:w="991"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0,7</w:t>
            </w:r>
          </w:p>
        </w:tc>
      </w:tr>
      <w:tr w:rsidR="00012AE3" w:rsidRPr="00012AE3" w:rsidTr="00012AE3">
        <w:trPr>
          <w:trHeight w:val="330"/>
        </w:trPr>
        <w:tc>
          <w:tcPr>
            <w:tcW w:w="2659" w:type="dxa"/>
            <w:tcBorders>
              <w:top w:val="nil"/>
              <w:left w:val="single" w:sz="4" w:space="0" w:color="auto"/>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lastRenderedPageBreak/>
              <w:t>ВСЕГО ДОХОДОВ</w:t>
            </w:r>
          </w:p>
        </w:tc>
        <w:tc>
          <w:tcPr>
            <w:tcW w:w="709"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center"/>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 </w:t>
            </w:r>
          </w:p>
        </w:tc>
        <w:tc>
          <w:tcPr>
            <w:tcW w:w="2080"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 </w:t>
            </w:r>
          </w:p>
        </w:tc>
        <w:tc>
          <w:tcPr>
            <w:tcW w:w="896"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5730,4</w:t>
            </w:r>
          </w:p>
        </w:tc>
        <w:tc>
          <w:tcPr>
            <w:tcW w:w="991" w:type="dxa"/>
            <w:tcBorders>
              <w:top w:val="nil"/>
              <w:left w:val="nil"/>
              <w:bottom w:val="single" w:sz="4" w:space="0" w:color="auto"/>
              <w:right w:val="single" w:sz="4" w:space="0" w:color="auto"/>
            </w:tcBorders>
            <w:shd w:val="clear" w:color="auto" w:fill="auto"/>
            <w:noWrap/>
            <w:vAlign w:val="bottom"/>
            <w:hideMark/>
          </w:tcPr>
          <w:p w:rsidR="00012AE3" w:rsidRPr="00012AE3" w:rsidRDefault="00012AE3" w:rsidP="00012AE3">
            <w:pPr>
              <w:spacing w:after="0" w:line="240" w:lineRule="auto"/>
              <w:jc w:val="right"/>
              <w:rPr>
                <w:rFonts w:ascii="Courier New" w:eastAsia="Times New Roman" w:hAnsi="Courier New" w:cs="Courier New"/>
                <w:b/>
                <w:bCs/>
                <w:sz w:val="18"/>
                <w:szCs w:val="18"/>
                <w:lang w:eastAsia="ru-RU"/>
              </w:rPr>
            </w:pPr>
            <w:r w:rsidRPr="00012AE3">
              <w:rPr>
                <w:rFonts w:ascii="Courier New" w:eastAsia="Times New Roman" w:hAnsi="Courier New" w:cs="Courier New"/>
                <w:b/>
                <w:bCs/>
                <w:sz w:val="18"/>
                <w:szCs w:val="18"/>
                <w:lang w:eastAsia="ru-RU"/>
              </w:rPr>
              <w:t>5739,2</w:t>
            </w:r>
          </w:p>
        </w:tc>
      </w:tr>
    </w:tbl>
    <w:p w:rsidR="00012AE3" w:rsidRPr="00012AE3" w:rsidRDefault="00012AE3" w:rsidP="00012AE3">
      <w:pPr>
        <w:spacing w:after="0" w:line="240" w:lineRule="auto"/>
        <w:jc w:val="both"/>
        <w:rPr>
          <w:rFonts w:ascii="Courier New" w:eastAsia="Times New Roman" w:hAnsi="Courier New" w:cs="Courier New"/>
          <w:sz w:val="18"/>
          <w:szCs w:val="18"/>
          <w:lang w:eastAsia="ru-RU"/>
        </w:rPr>
      </w:pPr>
    </w:p>
    <w:p w:rsidR="00AD0FE6" w:rsidRDefault="00AD0FE6" w:rsidP="00FE44EB">
      <w:pPr>
        <w:spacing w:after="0" w:line="240" w:lineRule="auto"/>
        <w:rPr>
          <w:rFonts w:ascii="Times New Roman" w:eastAsia="Times New Roman" w:hAnsi="Times New Roman" w:cs="Times New Roman"/>
          <w:sz w:val="16"/>
          <w:szCs w:val="16"/>
          <w:lang w:eastAsia="ru-RU"/>
        </w:rPr>
      </w:pPr>
    </w:p>
    <w:p w:rsidR="000F57FB" w:rsidRPr="000F57FB" w:rsidRDefault="000F57FB" w:rsidP="000F57FB">
      <w:pPr>
        <w:spacing w:after="0" w:line="240" w:lineRule="auto"/>
        <w:jc w:val="right"/>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Приложение 3</w:t>
      </w:r>
    </w:p>
    <w:p w:rsidR="000F57FB" w:rsidRPr="000F57FB" w:rsidRDefault="000F57FB" w:rsidP="000F57FB">
      <w:pPr>
        <w:spacing w:after="0" w:line="240" w:lineRule="auto"/>
        <w:jc w:val="right"/>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к решению Думы МО "Александровск</w:t>
      </w:r>
    </w:p>
    <w:p w:rsidR="000F57FB" w:rsidRPr="000F57FB" w:rsidRDefault="000F57FB" w:rsidP="000F57FB">
      <w:pPr>
        <w:spacing w:after="0" w:line="240" w:lineRule="auto"/>
        <w:jc w:val="right"/>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"О бюджете МО "Александровск" на 2019 год и на</w:t>
      </w:r>
    </w:p>
    <w:p w:rsidR="000F57FB" w:rsidRPr="000F57FB" w:rsidRDefault="000F57FB" w:rsidP="000F57FB">
      <w:pPr>
        <w:spacing w:after="0" w:line="240" w:lineRule="auto"/>
        <w:jc w:val="right"/>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плановый период 2020 и 2021 годов"</w:t>
      </w:r>
    </w:p>
    <w:p w:rsidR="000F57FB" w:rsidRPr="000F57FB" w:rsidRDefault="000F57FB" w:rsidP="000F57FB">
      <w:pPr>
        <w:spacing w:after="0" w:line="240" w:lineRule="auto"/>
        <w:jc w:val="right"/>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25.12.2018г №4/7-дмо</w:t>
      </w:r>
    </w:p>
    <w:p w:rsidR="000F57FB" w:rsidRPr="000F57FB" w:rsidRDefault="000F57FB" w:rsidP="000F57FB">
      <w:pPr>
        <w:spacing w:after="0" w:line="240" w:lineRule="auto"/>
        <w:jc w:val="both"/>
        <w:rPr>
          <w:rFonts w:ascii="Arial" w:eastAsia="Times New Roman" w:hAnsi="Arial" w:cs="Arial"/>
          <w:sz w:val="18"/>
          <w:szCs w:val="18"/>
          <w:lang w:eastAsia="ru-RU"/>
        </w:rPr>
      </w:pPr>
    </w:p>
    <w:p w:rsidR="000F57FB" w:rsidRPr="000F57FB" w:rsidRDefault="000F57FB" w:rsidP="000F57FB">
      <w:pPr>
        <w:spacing w:after="0" w:line="240" w:lineRule="auto"/>
        <w:jc w:val="center"/>
        <w:rPr>
          <w:rFonts w:ascii="Arial" w:eastAsia="Times New Roman" w:hAnsi="Arial" w:cs="Arial"/>
          <w:sz w:val="18"/>
          <w:szCs w:val="18"/>
          <w:lang w:eastAsia="ru-RU"/>
        </w:rPr>
      </w:pPr>
      <w:r w:rsidRPr="000F57FB">
        <w:rPr>
          <w:rFonts w:ascii="Arial" w:eastAsia="Times New Roman" w:hAnsi="Arial" w:cs="Arial"/>
          <w:bCs/>
          <w:sz w:val="18"/>
          <w:szCs w:val="18"/>
          <w:lang w:eastAsia="ru-RU"/>
        </w:rPr>
        <w:t>Перечень главных администраторов доходов местного бюджета</w:t>
      </w:r>
    </w:p>
    <w:p w:rsidR="000F57FB" w:rsidRPr="000F57FB" w:rsidRDefault="000F57FB" w:rsidP="000F57FB">
      <w:pPr>
        <w:spacing w:after="0" w:line="240" w:lineRule="auto"/>
        <w:jc w:val="both"/>
        <w:rPr>
          <w:rFonts w:ascii="Arial" w:eastAsia="Times New Roman" w:hAnsi="Arial" w:cs="Arial"/>
          <w:sz w:val="18"/>
          <w:szCs w:val="18"/>
          <w:lang w:eastAsia="ru-RU"/>
        </w:rPr>
      </w:pPr>
    </w:p>
    <w:tbl>
      <w:tblPr>
        <w:tblW w:w="7361" w:type="dxa"/>
        <w:tblInd w:w="5" w:type="dxa"/>
        <w:tblLayout w:type="fixed"/>
        <w:tblLook w:val="04A0" w:firstRow="1" w:lastRow="0" w:firstColumn="1" w:lastColumn="0" w:noHBand="0" w:noVBand="1"/>
      </w:tblPr>
      <w:tblGrid>
        <w:gridCol w:w="1124"/>
        <w:gridCol w:w="2560"/>
        <w:gridCol w:w="3677"/>
      </w:tblGrid>
      <w:tr w:rsidR="000F57FB" w:rsidRPr="000F57FB" w:rsidTr="000F57FB">
        <w:trPr>
          <w:trHeight w:val="495"/>
        </w:trPr>
        <w:tc>
          <w:tcPr>
            <w:tcW w:w="368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0F57FB" w:rsidRPr="000F57FB" w:rsidRDefault="000F57FB" w:rsidP="000F57FB">
            <w:pPr>
              <w:spacing w:after="0" w:line="240" w:lineRule="auto"/>
              <w:jc w:val="center"/>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Код бюджетной классификации Российской Федерации</w:t>
            </w:r>
          </w:p>
        </w:tc>
        <w:tc>
          <w:tcPr>
            <w:tcW w:w="367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F57FB" w:rsidRPr="000F57FB" w:rsidRDefault="000F57FB" w:rsidP="000F57FB">
            <w:pPr>
              <w:spacing w:after="0" w:line="240" w:lineRule="auto"/>
              <w:jc w:val="center"/>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Наименование главного администратора доходов местного бюджета</w:t>
            </w:r>
          </w:p>
        </w:tc>
      </w:tr>
      <w:tr w:rsidR="000F57FB" w:rsidRPr="000F57FB" w:rsidTr="000F57FB">
        <w:trPr>
          <w:trHeight w:val="720"/>
        </w:trPr>
        <w:tc>
          <w:tcPr>
            <w:tcW w:w="1124" w:type="dxa"/>
            <w:tcBorders>
              <w:top w:val="nil"/>
              <w:left w:val="single" w:sz="4" w:space="0" w:color="auto"/>
              <w:bottom w:val="single" w:sz="4" w:space="0" w:color="auto"/>
              <w:right w:val="single" w:sz="4" w:space="0" w:color="auto"/>
            </w:tcBorders>
            <w:shd w:val="clear" w:color="auto" w:fill="auto"/>
            <w:vAlign w:val="bottom"/>
            <w:hideMark/>
          </w:tcPr>
          <w:p w:rsidR="000F57FB" w:rsidRPr="000F57FB" w:rsidRDefault="000F57FB" w:rsidP="000F57FB">
            <w:pPr>
              <w:spacing w:after="0" w:line="240" w:lineRule="auto"/>
              <w:jc w:val="center"/>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главного администратора доходов</w:t>
            </w:r>
          </w:p>
        </w:tc>
        <w:tc>
          <w:tcPr>
            <w:tcW w:w="2560" w:type="dxa"/>
            <w:tcBorders>
              <w:top w:val="single" w:sz="4" w:space="0" w:color="auto"/>
              <w:left w:val="nil"/>
              <w:bottom w:val="single" w:sz="4" w:space="0" w:color="auto"/>
              <w:right w:val="single" w:sz="4" w:space="0" w:color="000000"/>
            </w:tcBorders>
            <w:shd w:val="clear" w:color="auto" w:fill="auto"/>
            <w:noWrap/>
            <w:vAlign w:val="center"/>
            <w:hideMark/>
          </w:tcPr>
          <w:p w:rsidR="000F57FB" w:rsidRPr="000F57FB" w:rsidRDefault="000F57FB" w:rsidP="000F57FB">
            <w:pPr>
              <w:spacing w:after="0" w:line="240" w:lineRule="auto"/>
              <w:jc w:val="center"/>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доходов местного бюджета</w:t>
            </w:r>
          </w:p>
        </w:tc>
        <w:tc>
          <w:tcPr>
            <w:tcW w:w="3677" w:type="dxa"/>
            <w:vMerge/>
            <w:tcBorders>
              <w:top w:val="single" w:sz="4" w:space="0" w:color="auto"/>
              <w:left w:val="single" w:sz="4" w:space="0" w:color="auto"/>
              <w:bottom w:val="single" w:sz="4" w:space="0" w:color="000000"/>
              <w:right w:val="single" w:sz="4" w:space="0" w:color="000000"/>
            </w:tcBorders>
            <w:vAlign w:val="center"/>
            <w:hideMark/>
          </w:tcPr>
          <w:p w:rsidR="000F57FB" w:rsidRPr="000F57FB" w:rsidRDefault="000F57FB" w:rsidP="000F57FB">
            <w:pPr>
              <w:spacing w:after="0" w:line="240" w:lineRule="auto"/>
              <w:rPr>
                <w:rFonts w:ascii="Courier New" w:eastAsia="Times New Roman" w:hAnsi="Courier New" w:cs="Courier New"/>
                <w:sz w:val="18"/>
                <w:szCs w:val="18"/>
                <w:lang w:eastAsia="ru-RU"/>
              </w:rPr>
            </w:pPr>
          </w:p>
        </w:tc>
      </w:tr>
      <w:tr w:rsidR="000F57FB" w:rsidRPr="000F57FB" w:rsidTr="000F57FB">
        <w:trPr>
          <w:trHeight w:val="61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0F57FB" w:rsidRPr="000F57FB" w:rsidRDefault="000F57FB" w:rsidP="000F57FB">
            <w:pPr>
              <w:spacing w:after="0" w:line="240" w:lineRule="auto"/>
              <w:jc w:val="center"/>
              <w:rPr>
                <w:rFonts w:ascii="Courier New" w:eastAsia="Times New Roman" w:hAnsi="Courier New" w:cs="Courier New"/>
                <w:b/>
                <w:bCs/>
                <w:sz w:val="18"/>
                <w:szCs w:val="18"/>
                <w:lang w:eastAsia="ru-RU"/>
              </w:rPr>
            </w:pPr>
            <w:r w:rsidRPr="000F57FB">
              <w:rPr>
                <w:rFonts w:ascii="Courier New" w:eastAsia="Times New Roman" w:hAnsi="Courier New" w:cs="Courier New"/>
                <w:b/>
                <w:bCs/>
                <w:sz w:val="18"/>
                <w:szCs w:val="18"/>
                <w:lang w:eastAsia="ru-RU"/>
              </w:rPr>
              <w:t>041</w:t>
            </w:r>
          </w:p>
        </w:tc>
        <w:tc>
          <w:tcPr>
            <w:tcW w:w="2560" w:type="dxa"/>
            <w:tcBorders>
              <w:top w:val="single" w:sz="4" w:space="0" w:color="auto"/>
              <w:left w:val="nil"/>
              <w:bottom w:val="single" w:sz="4" w:space="0" w:color="auto"/>
              <w:right w:val="single" w:sz="4" w:space="0" w:color="000000"/>
            </w:tcBorders>
            <w:shd w:val="clear" w:color="auto" w:fill="auto"/>
            <w:noWrap/>
            <w:vAlign w:val="bottom"/>
            <w:hideMark/>
          </w:tcPr>
          <w:p w:rsidR="000F57FB" w:rsidRPr="000F57FB" w:rsidRDefault="000F57FB" w:rsidP="000F57FB">
            <w:pPr>
              <w:spacing w:after="0" w:line="240" w:lineRule="auto"/>
              <w:rPr>
                <w:rFonts w:ascii="Courier New" w:eastAsia="Times New Roman" w:hAnsi="Courier New" w:cs="Courier New"/>
                <w:b/>
                <w:bCs/>
                <w:sz w:val="18"/>
                <w:szCs w:val="18"/>
                <w:lang w:eastAsia="ru-RU"/>
              </w:rPr>
            </w:pPr>
            <w:r w:rsidRPr="000F57FB">
              <w:rPr>
                <w:rFonts w:ascii="Courier New" w:eastAsia="Times New Roman" w:hAnsi="Courier New" w:cs="Courier New"/>
                <w:b/>
                <w:bCs/>
                <w:sz w:val="18"/>
                <w:szCs w:val="18"/>
                <w:lang w:eastAsia="ru-RU"/>
              </w:rPr>
              <w:t> </w:t>
            </w:r>
          </w:p>
        </w:tc>
        <w:tc>
          <w:tcPr>
            <w:tcW w:w="3677" w:type="dxa"/>
            <w:tcBorders>
              <w:top w:val="single" w:sz="4" w:space="0" w:color="auto"/>
              <w:left w:val="nil"/>
              <w:bottom w:val="single" w:sz="4" w:space="0" w:color="auto"/>
              <w:right w:val="single" w:sz="4" w:space="0" w:color="000000"/>
            </w:tcBorders>
            <w:shd w:val="clear" w:color="auto" w:fill="auto"/>
            <w:vAlign w:val="bottom"/>
            <w:hideMark/>
          </w:tcPr>
          <w:p w:rsidR="000F57FB" w:rsidRPr="000F57FB" w:rsidRDefault="000F57FB" w:rsidP="000F57FB">
            <w:pPr>
              <w:spacing w:after="0" w:line="240" w:lineRule="auto"/>
              <w:rPr>
                <w:rFonts w:ascii="Courier New" w:eastAsia="Times New Roman" w:hAnsi="Courier New" w:cs="Courier New"/>
                <w:b/>
                <w:bCs/>
                <w:sz w:val="18"/>
                <w:szCs w:val="18"/>
                <w:lang w:eastAsia="ru-RU"/>
              </w:rPr>
            </w:pPr>
            <w:r w:rsidRPr="000F57FB">
              <w:rPr>
                <w:rFonts w:ascii="Courier New" w:eastAsia="Times New Roman" w:hAnsi="Courier New" w:cs="Courier New"/>
                <w:b/>
                <w:bCs/>
                <w:sz w:val="18"/>
                <w:szCs w:val="18"/>
                <w:lang w:eastAsia="ru-RU"/>
              </w:rPr>
              <w:t>Финансовый отдел администрации муниципального образования "Александровск"</w:t>
            </w:r>
          </w:p>
        </w:tc>
      </w:tr>
      <w:tr w:rsidR="000F57FB" w:rsidRPr="000F57FB" w:rsidTr="000F57FB">
        <w:trPr>
          <w:trHeight w:val="57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0F57FB" w:rsidRPr="000F57FB" w:rsidRDefault="000F57FB" w:rsidP="000F57FB">
            <w:pPr>
              <w:spacing w:after="0" w:line="240" w:lineRule="auto"/>
              <w:jc w:val="center"/>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041</w:t>
            </w:r>
          </w:p>
        </w:tc>
        <w:tc>
          <w:tcPr>
            <w:tcW w:w="2560" w:type="dxa"/>
            <w:tcBorders>
              <w:top w:val="single" w:sz="4" w:space="0" w:color="auto"/>
              <w:left w:val="nil"/>
              <w:bottom w:val="single" w:sz="4" w:space="0" w:color="auto"/>
              <w:right w:val="single" w:sz="4" w:space="0" w:color="000000"/>
            </w:tcBorders>
            <w:shd w:val="clear" w:color="auto" w:fill="auto"/>
            <w:noWrap/>
            <w:vAlign w:val="bottom"/>
            <w:hideMark/>
          </w:tcPr>
          <w:p w:rsidR="000F57FB" w:rsidRPr="000F57FB" w:rsidRDefault="000F57FB" w:rsidP="000F57FB">
            <w:pPr>
              <w:spacing w:after="0" w:line="240" w:lineRule="auto"/>
              <w:jc w:val="center"/>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2 02 15001 10 0000 151</w:t>
            </w:r>
          </w:p>
        </w:tc>
        <w:tc>
          <w:tcPr>
            <w:tcW w:w="3677" w:type="dxa"/>
            <w:tcBorders>
              <w:top w:val="single" w:sz="4" w:space="0" w:color="auto"/>
              <w:left w:val="nil"/>
              <w:bottom w:val="single" w:sz="4" w:space="0" w:color="auto"/>
              <w:right w:val="single" w:sz="4" w:space="0" w:color="000000"/>
            </w:tcBorders>
            <w:shd w:val="clear" w:color="auto" w:fill="auto"/>
            <w:vAlign w:val="bottom"/>
            <w:hideMark/>
          </w:tcPr>
          <w:p w:rsidR="000F57FB" w:rsidRPr="000F57FB" w:rsidRDefault="000F57FB" w:rsidP="000F57FB">
            <w:pPr>
              <w:spacing w:after="0" w:line="240" w:lineRule="auto"/>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Дотации бюджетам сельских поселений на выравнивание бюджетной обеспеченности.</w:t>
            </w:r>
          </w:p>
        </w:tc>
      </w:tr>
      <w:tr w:rsidR="000F57FB" w:rsidRPr="000F57FB" w:rsidTr="000F57FB">
        <w:trPr>
          <w:trHeight w:val="54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0F57FB" w:rsidRPr="000F57FB" w:rsidRDefault="000F57FB" w:rsidP="000F57FB">
            <w:pPr>
              <w:spacing w:after="0" w:line="240" w:lineRule="auto"/>
              <w:jc w:val="center"/>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041</w:t>
            </w:r>
          </w:p>
        </w:tc>
        <w:tc>
          <w:tcPr>
            <w:tcW w:w="2560" w:type="dxa"/>
            <w:tcBorders>
              <w:top w:val="single" w:sz="4" w:space="0" w:color="auto"/>
              <w:left w:val="nil"/>
              <w:bottom w:val="single" w:sz="4" w:space="0" w:color="auto"/>
              <w:right w:val="single" w:sz="4" w:space="0" w:color="000000"/>
            </w:tcBorders>
            <w:shd w:val="clear" w:color="auto" w:fill="auto"/>
            <w:vAlign w:val="bottom"/>
            <w:hideMark/>
          </w:tcPr>
          <w:p w:rsidR="000F57FB" w:rsidRPr="000F57FB" w:rsidRDefault="000F57FB" w:rsidP="000F57FB">
            <w:pPr>
              <w:spacing w:after="0" w:line="240" w:lineRule="auto"/>
              <w:jc w:val="center"/>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2 02 15002 10 0000 151</w:t>
            </w:r>
          </w:p>
        </w:tc>
        <w:tc>
          <w:tcPr>
            <w:tcW w:w="3677" w:type="dxa"/>
            <w:tcBorders>
              <w:top w:val="single" w:sz="4" w:space="0" w:color="auto"/>
              <w:left w:val="nil"/>
              <w:bottom w:val="single" w:sz="4" w:space="0" w:color="auto"/>
              <w:right w:val="single" w:sz="4" w:space="0" w:color="000000"/>
            </w:tcBorders>
            <w:shd w:val="clear" w:color="auto" w:fill="auto"/>
            <w:vAlign w:val="bottom"/>
            <w:hideMark/>
          </w:tcPr>
          <w:p w:rsidR="000F57FB" w:rsidRPr="000F57FB" w:rsidRDefault="000F57FB" w:rsidP="000F57FB">
            <w:pPr>
              <w:spacing w:after="0" w:line="240" w:lineRule="auto"/>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Дотации бюджетам сельских поселений на поддержку мер по обеспечению сбалансированности бюджетов.</w:t>
            </w:r>
          </w:p>
        </w:tc>
      </w:tr>
      <w:tr w:rsidR="000F57FB" w:rsidRPr="000F57FB" w:rsidTr="000F57FB">
        <w:trPr>
          <w:trHeight w:val="885"/>
        </w:trPr>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FB" w:rsidRPr="000F57FB" w:rsidRDefault="000F57FB" w:rsidP="000F57FB">
            <w:pPr>
              <w:spacing w:after="0" w:line="240" w:lineRule="auto"/>
              <w:jc w:val="center"/>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041</w:t>
            </w:r>
          </w:p>
        </w:tc>
        <w:tc>
          <w:tcPr>
            <w:tcW w:w="2560" w:type="dxa"/>
            <w:tcBorders>
              <w:top w:val="single" w:sz="4" w:space="0" w:color="auto"/>
              <w:left w:val="nil"/>
              <w:bottom w:val="single" w:sz="4" w:space="0" w:color="auto"/>
              <w:right w:val="single" w:sz="4" w:space="0" w:color="000000"/>
            </w:tcBorders>
            <w:shd w:val="clear" w:color="auto" w:fill="auto"/>
            <w:noWrap/>
            <w:vAlign w:val="bottom"/>
            <w:hideMark/>
          </w:tcPr>
          <w:p w:rsidR="000F57FB" w:rsidRPr="000F57FB" w:rsidRDefault="000F57FB" w:rsidP="000F57FB">
            <w:pPr>
              <w:spacing w:after="0" w:line="240" w:lineRule="auto"/>
              <w:jc w:val="center"/>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2 02 35118 10 0000 151</w:t>
            </w:r>
          </w:p>
        </w:tc>
        <w:tc>
          <w:tcPr>
            <w:tcW w:w="3677" w:type="dxa"/>
            <w:tcBorders>
              <w:top w:val="single" w:sz="4" w:space="0" w:color="auto"/>
              <w:left w:val="nil"/>
              <w:bottom w:val="single" w:sz="4" w:space="0" w:color="auto"/>
              <w:right w:val="single" w:sz="4" w:space="0" w:color="000000"/>
            </w:tcBorders>
            <w:shd w:val="clear" w:color="auto" w:fill="auto"/>
            <w:vAlign w:val="bottom"/>
            <w:hideMark/>
          </w:tcPr>
          <w:p w:rsidR="000F57FB" w:rsidRPr="000F57FB" w:rsidRDefault="000F57FB" w:rsidP="000F57FB">
            <w:pPr>
              <w:spacing w:after="0" w:line="240" w:lineRule="auto"/>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F57FB" w:rsidRPr="000F57FB" w:rsidTr="000F57FB">
        <w:trPr>
          <w:trHeight w:val="88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0F57FB" w:rsidRPr="000F57FB" w:rsidRDefault="000F57FB" w:rsidP="000F57FB">
            <w:pPr>
              <w:spacing w:after="0" w:line="240" w:lineRule="auto"/>
              <w:jc w:val="center"/>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041</w:t>
            </w:r>
          </w:p>
        </w:tc>
        <w:tc>
          <w:tcPr>
            <w:tcW w:w="2560" w:type="dxa"/>
            <w:tcBorders>
              <w:top w:val="single" w:sz="4" w:space="0" w:color="auto"/>
              <w:left w:val="nil"/>
              <w:bottom w:val="single" w:sz="4" w:space="0" w:color="auto"/>
              <w:right w:val="single" w:sz="4" w:space="0" w:color="000000"/>
            </w:tcBorders>
            <w:shd w:val="clear" w:color="auto" w:fill="auto"/>
            <w:noWrap/>
            <w:vAlign w:val="bottom"/>
            <w:hideMark/>
          </w:tcPr>
          <w:p w:rsidR="000F57FB" w:rsidRPr="000F57FB" w:rsidRDefault="000F57FB" w:rsidP="000F57FB">
            <w:pPr>
              <w:spacing w:after="0" w:line="240" w:lineRule="auto"/>
              <w:jc w:val="center"/>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2 02 30024 10 0000 151</w:t>
            </w:r>
          </w:p>
        </w:tc>
        <w:tc>
          <w:tcPr>
            <w:tcW w:w="3677" w:type="dxa"/>
            <w:tcBorders>
              <w:top w:val="single" w:sz="4" w:space="0" w:color="auto"/>
              <w:left w:val="nil"/>
              <w:bottom w:val="single" w:sz="4" w:space="0" w:color="auto"/>
              <w:right w:val="single" w:sz="4" w:space="0" w:color="000000"/>
            </w:tcBorders>
            <w:shd w:val="clear" w:color="auto" w:fill="auto"/>
            <w:vAlign w:val="bottom"/>
            <w:hideMark/>
          </w:tcPr>
          <w:p w:rsidR="000F57FB" w:rsidRPr="000F57FB" w:rsidRDefault="000F57FB" w:rsidP="000F57FB">
            <w:pPr>
              <w:spacing w:after="0" w:line="240" w:lineRule="auto"/>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Субвенции бюджетам сельских поселений на выполнение передаваемых полномочий субъектов Российской Федерации.</w:t>
            </w:r>
          </w:p>
        </w:tc>
      </w:tr>
      <w:tr w:rsidR="000F57FB" w:rsidRPr="000F57FB" w:rsidTr="000F57FB">
        <w:trPr>
          <w:trHeight w:val="52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0F57FB" w:rsidRPr="000F57FB" w:rsidRDefault="000F57FB" w:rsidP="000F57FB">
            <w:pPr>
              <w:spacing w:after="0" w:line="240" w:lineRule="auto"/>
              <w:jc w:val="center"/>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041</w:t>
            </w:r>
          </w:p>
        </w:tc>
        <w:tc>
          <w:tcPr>
            <w:tcW w:w="2560" w:type="dxa"/>
            <w:tcBorders>
              <w:top w:val="single" w:sz="4" w:space="0" w:color="auto"/>
              <w:left w:val="nil"/>
              <w:bottom w:val="single" w:sz="4" w:space="0" w:color="auto"/>
              <w:right w:val="single" w:sz="4" w:space="0" w:color="000000"/>
            </w:tcBorders>
            <w:shd w:val="clear" w:color="auto" w:fill="auto"/>
            <w:vAlign w:val="bottom"/>
            <w:hideMark/>
          </w:tcPr>
          <w:p w:rsidR="000F57FB" w:rsidRPr="000F57FB" w:rsidRDefault="000F57FB" w:rsidP="000F57FB">
            <w:pPr>
              <w:spacing w:after="0" w:line="240" w:lineRule="auto"/>
              <w:jc w:val="center"/>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2 02 20051 10 0000 151</w:t>
            </w:r>
          </w:p>
        </w:tc>
        <w:tc>
          <w:tcPr>
            <w:tcW w:w="3677" w:type="dxa"/>
            <w:tcBorders>
              <w:top w:val="single" w:sz="4" w:space="0" w:color="auto"/>
              <w:left w:val="nil"/>
              <w:bottom w:val="single" w:sz="4" w:space="0" w:color="auto"/>
              <w:right w:val="single" w:sz="4" w:space="0" w:color="000000"/>
            </w:tcBorders>
            <w:shd w:val="clear" w:color="auto" w:fill="auto"/>
            <w:vAlign w:val="bottom"/>
            <w:hideMark/>
          </w:tcPr>
          <w:p w:rsidR="000F57FB" w:rsidRPr="000F57FB" w:rsidRDefault="000F57FB" w:rsidP="000F57FB">
            <w:pPr>
              <w:spacing w:after="0" w:line="240" w:lineRule="auto"/>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Субсидии бюджетам сельских поселений на реализацию федеральных целевых программ.</w:t>
            </w:r>
          </w:p>
        </w:tc>
      </w:tr>
      <w:tr w:rsidR="000F57FB" w:rsidRPr="000F57FB" w:rsidTr="000F57FB">
        <w:trPr>
          <w:trHeight w:val="88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0F57FB" w:rsidRPr="000F57FB" w:rsidRDefault="000F57FB" w:rsidP="000F57FB">
            <w:pPr>
              <w:spacing w:after="0" w:line="240" w:lineRule="auto"/>
              <w:jc w:val="center"/>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lastRenderedPageBreak/>
              <w:t>041</w:t>
            </w:r>
          </w:p>
        </w:tc>
        <w:tc>
          <w:tcPr>
            <w:tcW w:w="2560" w:type="dxa"/>
            <w:tcBorders>
              <w:top w:val="single" w:sz="4" w:space="0" w:color="auto"/>
              <w:left w:val="nil"/>
              <w:bottom w:val="single" w:sz="4" w:space="0" w:color="auto"/>
              <w:right w:val="single" w:sz="4" w:space="0" w:color="000000"/>
            </w:tcBorders>
            <w:shd w:val="clear" w:color="auto" w:fill="auto"/>
            <w:noWrap/>
            <w:vAlign w:val="bottom"/>
            <w:hideMark/>
          </w:tcPr>
          <w:p w:rsidR="000F57FB" w:rsidRPr="000F57FB" w:rsidRDefault="000F57FB" w:rsidP="000F57FB">
            <w:pPr>
              <w:spacing w:after="0" w:line="240" w:lineRule="auto"/>
              <w:jc w:val="center"/>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2 02 20077 10 0000 151</w:t>
            </w:r>
          </w:p>
        </w:tc>
        <w:tc>
          <w:tcPr>
            <w:tcW w:w="3677" w:type="dxa"/>
            <w:tcBorders>
              <w:top w:val="single" w:sz="4" w:space="0" w:color="auto"/>
              <w:left w:val="nil"/>
              <w:bottom w:val="single" w:sz="4" w:space="0" w:color="auto"/>
              <w:right w:val="single" w:sz="4" w:space="0" w:color="000000"/>
            </w:tcBorders>
            <w:shd w:val="clear" w:color="auto" w:fill="auto"/>
            <w:vAlign w:val="bottom"/>
            <w:hideMark/>
          </w:tcPr>
          <w:p w:rsidR="000F57FB" w:rsidRPr="000F57FB" w:rsidRDefault="000F57FB" w:rsidP="000F57FB">
            <w:pPr>
              <w:spacing w:after="0" w:line="240" w:lineRule="auto"/>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Субсидии бюджетам сельских поселений на софинансирование капитальных вложений в объекты муниципальной собственности.</w:t>
            </w:r>
          </w:p>
        </w:tc>
      </w:tr>
      <w:tr w:rsidR="000F57FB" w:rsidRPr="000F57FB" w:rsidTr="000F57FB">
        <w:trPr>
          <w:trHeight w:val="31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0F57FB" w:rsidRPr="000F57FB" w:rsidRDefault="000F57FB" w:rsidP="000F57FB">
            <w:pPr>
              <w:spacing w:after="0" w:line="240" w:lineRule="auto"/>
              <w:jc w:val="center"/>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041</w:t>
            </w:r>
          </w:p>
        </w:tc>
        <w:tc>
          <w:tcPr>
            <w:tcW w:w="2560" w:type="dxa"/>
            <w:tcBorders>
              <w:top w:val="single" w:sz="4" w:space="0" w:color="auto"/>
              <w:left w:val="nil"/>
              <w:bottom w:val="single" w:sz="4" w:space="0" w:color="auto"/>
              <w:right w:val="single" w:sz="4" w:space="0" w:color="000000"/>
            </w:tcBorders>
            <w:shd w:val="clear" w:color="auto" w:fill="auto"/>
            <w:noWrap/>
            <w:vAlign w:val="bottom"/>
            <w:hideMark/>
          </w:tcPr>
          <w:p w:rsidR="000F57FB" w:rsidRPr="000F57FB" w:rsidRDefault="000F57FB" w:rsidP="000F57FB">
            <w:pPr>
              <w:spacing w:after="0" w:line="240" w:lineRule="auto"/>
              <w:jc w:val="center"/>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2 02 29999 10 0000 151</w:t>
            </w:r>
          </w:p>
        </w:tc>
        <w:tc>
          <w:tcPr>
            <w:tcW w:w="3677" w:type="dxa"/>
            <w:tcBorders>
              <w:top w:val="single" w:sz="4" w:space="0" w:color="auto"/>
              <w:left w:val="nil"/>
              <w:bottom w:val="single" w:sz="4" w:space="0" w:color="auto"/>
              <w:right w:val="single" w:sz="4" w:space="0" w:color="auto"/>
            </w:tcBorders>
            <w:shd w:val="clear" w:color="auto" w:fill="auto"/>
            <w:vAlign w:val="bottom"/>
            <w:hideMark/>
          </w:tcPr>
          <w:p w:rsidR="000F57FB" w:rsidRPr="000F57FB" w:rsidRDefault="000F57FB" w:rsidP="000F57FB">
            <w:pPr>
              <w:spacing w:after="0" w:line="240" w:lineRule="auto"/>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Прочие субсидии бюджетам сельских поселений.</w:t>
            </w:r>
          </w:p>
        </w:tc>
      </w:tr>
      <w:tr w:rsidR="000F57FB" w:rsidRPr="000F57FB" w:rsidTr="000F57FB">
        <w:trPr>
          <w:trHeight w:val="585"/>
        </w:trPr>
        <w:tc>
          <w:tcPr>
            <w:tcW w:w="1124" w:type="dxa"/>
            <w:tcBorders>
              <w:top w:val="single" w:sz="4" w:space="0" w:color="auto"/>
              <w:left w:val="single" w:sz="4" w:space="0" w:color="auto"/>
              <w:bottom w:val="single" w:sz="4" w:space="0" w:color="auto"/>
              <w:right w:val="nil"/>
            </w:tcBorders>
            <w:shd w:val="clear" w:color="auto" w:fill="auto"/>
            <w:noWrap/>
            <w:vAlign w:val="bottom"/>
            <w:hideMark/>
          </w:tcPr>
          <w:p w:rsidR="000F57FB" w:rsidRPr="000F57FB" w:rsidRDefault="000F57FB" w:rsidP="000F57FB">
            <w:pPr>
              <w:spacing w:after="0" w:line="240" w:lineRule="auto"/>
              <w:jc w:val="center"/>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041</w:t>
            </w:r>
          </w:p>
        </w:tc>
        <w:tc>
          <w:tcPr>
            <w:tcW w:w="25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57FB" w:rsidRPr="000F57FB" w:rsidRDefault="000F57FB" w:rsidP="000F57FB">
            <w:pPr>
              <w:spacing w:after="0" w:line="240" w:lineRule="auto"/>
              <w:jc w:val="center"/>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2 02 49999 10 0000 151</w:t>
            </w:r>
          </w:p>
        </w:tc>
        <w:tc>
          <w:tcPr>
            <w:tcW w:w="3677" w:type="dxa"/>
            <w:tcBorders>
              <w:top w:val="single" w:sz="4" w:space="0" w:color="auto"/>
              <w:left w:val="nil"/>
              <w:bottom w:val="single" w:sz="4" w:space="0" w:color="auto"/>
              <w:right w:val="single" w:sz="4" w:space="0" w:color="000000"/>
            </w:tcBorders>
            <w:shd w:val="clear" w:color="auto" w:fill="auto"/>
            <w:vAlign w:val="bottom"/>
            <w:hideMark/>
          </w:tcPr>
          <w:p w:rsidR="000F57FB" w:rsidRPr="000F57FB" w:rsidRDefault="000F57FB" w:rsidP="000F57FB">
            <w:pPr>
              <w:spacing w:after="0" w:line="240" w:lineRule="auto"/>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Прочие межбюджетные трансферты, передаваемые бюджетам сельских поселений.</w:t>
            </w:r>
          </w:p>
        </w:tc>
      </w:tr>
      <w:tr w:rsidR="000F57FB" w:rsidRPr="000F57FB" w:rsidTr="000F57FB">
        <w:trPr>
          <w:trHeight w:val="60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0F57FB" w:rsidRPr="000F57FB" w:rsidRDefault="000F57FB" w:rsidP="000F57FB">
            <w:pPr>
              <w:spacing w:after="0" w:line="240" w:lineRule="auto"/>
              <w:jc w:val="center"/>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041</w:t>
            </w:r>
          </w:p>
        </w:tc>
        <w:tc>
          <w:tcPr>
            <w:tcW w:w="2560" w:type="dxa"/>
            <w:tcBorders>
              <w:top w:val="single" w:sz="4" w:space="0" w:color="auto"/>
              <w:left w:val="nil"/>
              <w:bottom w:val="single" w:sz="4" w:space="0" w:color="auto"/>
              <w:right w:val="single" w:sz="4" w:space="0" w:color="000000"/>
            </w:tcBorders>
            <w:shd w:val="clear" w:color="auto" w:fill="auto"/>
            <w:noWrap/>
            <w:vAlign w:val="bottom"/>
            <w:hideMark/>
          </w:tcPr>
          <w:p w:rsidR="000F57FB" w:rsidRPr="000F57FB" w:rsidRDefault="000F57FB" w:rsidP="000F57FB">
            <w:pPr>
              <w:spacing w:after="0" w:line="240" w:lineRule="auto"/>
              <w:jc w:val="center"/>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1 17 01050 10 0000 180</w:t>
            </w:r>
          </w:p>
        </w:tc>
        <w:tc>
          <w:tcPr>
            <w:tcW w:w="3677" w:type="dxa"/>
            <w:tcBorders>
              <w:top w:val="single" w:sz="4" w:space="0" w:color="auto"/>
              <w:left w:val="nil"/>
              <w:bottom w:val="single" w:sz="4" w:space="0" w:color="auto"/>
              <w:right w:val="single" w:sz="4" w:space="0" w:color="000000"/>
            </w:tcBorders>
            <w:shd w:val="clear" w:color="auto" w:fill="auto"/>
            <w:vAlign w:val="bottom"/>
            <w:hideMark/>
          </w:tcPr>
          <w:p w:rsidR="000F57FB" w:rsidRPr="000F57FB" w:rsidRDefault="000F57FB" w:rsidP="000F57FB">
            <w:pPr>
              <w:spacing w:after="0" w:line="240" w:lineRule="auto"/>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Невыясненные поступления, зачисляемые в бюджеты сельских поселений.</w:t>
            </w:r>
          </w:p>
        </w:tc>
      </w:tr>
      <w:tr w:rsidR="000F57FB" w:rsidRPr="000F57FB" w:rsidTr="000F57FB">
        <w:trPr>
          <w:trHeight w:val="180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0F57FB" w:rsidRPr="000F57FB" w:rsidRDefault="000F57FB" w:rsidP="000F57FB">
            <w:pPr>
              <w:spacing w:after="0" w:line="240" w:lineRule="auto"/>
              <w:jc w:val="center"/>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041</w:t>
            </w:r>
          </w:p>
        </w:tc>
        <w:tc>
          <w:tcPr>
            <w:tcW w:w="2560" w:type="dxa"/>
            <w:tcBorders>
              <w:top w:val="single" w:sz="4" w:space="0" w:color="auto"/>
              <w:left w:val="nil"/>
              <w:bottom w:val="single" w:sz="4" w:space="0" w:color="auto"/>
              <w:right w:val="single" w:sz="4" w:space="0" w:color="000000"/>
            </w:tcBorders>
            <w:shd w:val="clear" w:color="auto" w:fill="auto"/>
            <w:vAlign w:val="bottom"/>
            <w:hideMark/>
          </w:tcPr>
          <w:p w:rsidR="000F57FB" w:rsidRPr="000F57FB" w:rsidRDefault="000F57FB" w:rsidP="000F57FB">
            <w:pPr>
              <w:spacing w:after="0" w:line="240" w:lineRule="auto"/>
              <w:jc w:val="center"/>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2 08 05000 10 0000 180</w:t>
            </w:r>
          </w:p>
        </w:tc>
        <w:tc>
          <w:tcPr>
            <w:tcW w:w="3677" w:type="dxa"/>
            <w:tcBorders>
              <w:top w:val="single" w:sz="4" w:space="0" w:color="auto"/>
              <w:left w:val="nil"/>
              <w:bottom w:val="single" w:sz="4" w:space="0" w:color="auto"/>
              <w:right w:val="single" w:sz="4" w:space="0" w:color="000000"/>
            </w:tcBorders>
            <w:shd w:val="clear" w:color="auto" w:fill="auto"/>
            <w:vAlign w:val="bottom"/>
            <w:hideMark/>
          </w:tcPr>
          <w:p w:rsidR="000F57FB" w:rsidRPr="000F57FB" w:rsidRDefault="000F57FB" w:rsidP="000F57FB">
            <w:pPr>
              <w:spacing w:after="0" w:line="240" w:lineRule="auto"/>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Перечисления из бюджетов сельских поселений(в бюджеты поселений) для осуществления возврата(зачета) излишне уплаченных или излишне взысканных сумм налогов,сборов и иных платежей,а также сумм процентов за несвоевременное осуществление такого возврата и процентов, начисленных на излишне взысканные суммы.</w:t>
            </w:r>
          </w:p>
        </w:tc>
      </w:tr>
      <w:tr w:rsidR="000F57FB" w:rsidRPr="000F57FB" w:rsidTr="000F57FB">
        <w:trPr>
          <w:trHeight w:val="93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0F57FB" w:rsidRPr="000F57FB" w:rsidRDefault="000F57FB" w:rsidP="000F57FB">
            <w:pPr>
              <w:spacing w:after="0" w:line="240" w:lineRule="auto"/>
              <w:jc w:val="center"/>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041</w:t>
            </w:r>
          </w:p>
        </w:tc>
        <w:tc>
          <w:tcPr>
            <w:tcW w:w="2560" w:type="dxa"/>
            <w:tcBorders>
              <w:top w:val="single" w:sz="4" w:space="0" w:color="auto"/>
              <w:left w:val="nil"/>
              <w:bottom w:val="single" w:sz="4" w:space="0" w:color="auto"/>
              <w:right w:val="single" w:sz="4" w:space="0" w:color="000000"/>
            </w:tcBorders>
            <w:shd w:val="clear" w:color="auto" w:fill="auto"/>
            <w:vAlign w:val="bottom"/>
            <w:hideMark/>
          </w:tcPr>
          <w:p w:rsidR="000F57FB" w:rsidRPr="000F57FB" w:rsidRDefault="000F57FB" w:rsidP="000F57FB">
            <w:pPr>
              <w:spacing w:after="0" w:line="240" w:lineRule="auto"/>
              <w:jc w:val="center"/>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2 19 05000 10 0000 151</w:t>
            </w:r>
          </w:p>
        </w:tc>
        <w:tc>
          <w:tcPr>
            <w:tcW w:w="3677" w:type="dxa"/>
            <w:tcBorders>
              <w:top w:val="single" w:sz="4" w:space="0" w:color="auto"/>
              <w:left w:val="nil"/>
              <w:bottom w:val="single" w:sz="4" w:space="0" w:color="auto"/>
              <w:right w:val="single" w:sz="4" w:space="0" w:color="000000"/>
            </w:tcBorders>
            <w:shd w:val="clear" w:color="auto" w:fill="auto"/>
            <w:vAlign w:val="bottom"/>
            <w:hideMark/>
          </w:tcPr>
          <w:p w:rsidR="000F57FB" w:rsidRPr="000F57FB" w:rsidRDefault="000F57FB" w:rsidP="000F57FB">
            <w:pPr>
              <w:spacing w:after="0" w:line="240" w:lineRule="auto"/>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0F57FB" w:rsidRPr="000F57FB" w:rsidTr="000F57FB">
        <w:trPr>
          <w:trHeight w:val="675"/>
        </w:trPr>
        <w:tc>
          <w:tcPr>
            <w:tcW w:w="1124" w:type="dxa"/>
            <w:tcBorders>
              <w:top w:val="nil"/>
              <w:left w:val="single" w:sz="4" w:space="0" w:color="auto"/>
              <w:bottom w:val="single" w:sz="4" w:space="0" w:color="auto"/>
              <w:right w:val="nil"/>
            </w:tcBorders>
            <w:shd w:val="clear" w:color="auto" w:fill="auto"/>
            <w:noWrap/>
            <w:vAlign w:val="bottom"/>
            <w:hideMark/>
          </w:tcPr>
          <w:p w:rsidR="000F57FB" w:rsidRPr="000F57FB" w:rsidRDefault="000F57FB" w:rsidP="000F57FB">
            <w:pPr>
              <w:spacing w:after="0" w:line="240" w:lineRule="auto"/>
              <w:jc w:val="center"/>
              <w:rPr>
                <w:rFonts w:ascii="Courier New" w:eastAsia="Times New Roman" w:hAnsi="Courier New" w:cs="Courier New"/>
                <w:b/>
                <w:bCs/>
                <w:sz w:val="18"/>
                <w:szCs w:val="18"/>
                <w:lang w:eastAsia="ru-RU"/>
              </w:rPr>
            </w:pPr>
            <w:r w:rsidRPr="000F57FB">
              <w:rPr>
                <w:rFonts w:ascii="Courier New" w:eastAsia="Times New Roman" w:hAnsi="Courier New" w:cs="Courier New"/>
                <w:b/>
                <w:bCs/>
                <w:sz w:val="18"/>
                <w:szCs w:val="18"/>
                <w:lang w:eastAsia="ru-RU"/>
              </w:rPr>
              <w:t>034</w:t>
            </w:r>
          </w:p>
        </w:tc>
        <w:tc>
          <w:tcPr>
            <w:tcW w:w="2560" w:type="dxa"/>
            <w:tcBorders>
              <w:top w:val="single" w:sz="4" w:space="0" w:color="auto"/>
              <w:left w:val="nil"/>
              <w:bottom w:val="single" w:sz="4" w:space="0" w:color="auto"/>
              <w:right w:val="nil"/>
            </w:tcBorders>
            <w:shd w:val="clear" w:color="auto" w:fill="auto"/>
            <w:noWrap/>
            <w:vAlign w:val="bottom"/>
            <w:hideMark/>
          </w:tcPr>
          <w:p w:rsidR="000F57FB" w:rsidRPr="000F57FB" w:rsidRDefault="000F57FB" w:rsidP="000F57FB">
            <w:pPr>
              <w:spacing w:after="0" w:line="240" w:lineRule="auto"/>
              <w:rPr>
                <w:rFonts w:ascii="Courier New" w:eastAsia="Times New Roman" w:hAnsi="Courier New" w:cs="Courier New"/>
                <w:b/>
                <w:bCs/>
                <w:sz w:val="18"/>
                <w:szCs w:val="18"/>
                <w:lang w:eastAsia="ru-RU"/>
              </w:rPr>
            </w:pPr>
            <w:r w:rsidRPr="000F57FB">
              <w:rPr>
                <w:rFonts w:ascii="Courier New" w:eastAsia="Times New Roman" w:hAnsi="Courier New" w:cs="Courier New"/>
                <w:b/>
                <w:bCs/>
                <w:sz w:val="18"/>
                <w:szCs w:val="18"/>
                <w:lang w:eastAsia="ru-RU"/>
              </w:rPr>
              <w:t> </w:t>
            </w:r>
          </w:p>
        </w:tc>
        <w:tc>
          <w:tcPr>
            <w:tcW w:w="3677" w:type="dxa"/>
            <w:tcBorders>
              <w:top w:val="single" w:sz="4" w:space="0" w:color="auto"/>
              <w:left w:val="nil"/>
              <w:bottom w:val="single" w:sz="4" w:space="0" w:color="auto"/>
              <w:right w:val="single" w:sz="4" w:space="0" w:color="000000"/>
            </w:tcBorders>
            <w:shd w:val="clear" w:color="auto" w:fill="auto"/>
            <w:vAlign w:val="bottom"/>
            <w:hideMark/>
          </w:tcPr>
          <w:p w:rsidR="000F57FB" w:rsidRPr="000F57FB" w:rsidRDefault="000F57FB" w:rsidP="000F57FB">
            <w:pPr>
              <w:spacing w:after="0" w:line="240" w:lineRule="auto"/>
              <w:rPr>
                <w:rFonts w:ascii="Courier New" w:eastAsia="Times New Roman" w:hAnsi="Courier New" w:cs="Courier New"/>
                <w:b/>
                <w:bCs/>
                <w:sz w:val="18"/>
                <w:szCs w:val="18"/>
                <w:lang w:eastAsia="ru-RU"/>
              </w:rPr>
            </w:pPr>
            <w:r w:rsidRPr="000F57FB">
              <w:rPr>
                <w:rFonts w:ascii="Courier New" w:eastAsia="Times New Roman" w:hAnsi="Courier New" w:cs="Courier New"/>
                <w:b/>
                <w:bCs/>
                <w:sz w:val="18"/>
                <w:szCs w:val="18"/>
                <w:lang w:eastAsia="ru-RU"/>
              </w:rPr>
              <w:t>Администрация муниципального образования "Александровск"</w:t>
            </w:r>
          </w:p>
        </w:tc>
      </w:tr>
      <w:tr w:rsidR="000F57FB" w:rsidRPr="000F57FB" w:rsidTr="000F57FB">
        <w:trPr>
          <w:trHeight w:val="5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0F57FB" w:rsidRPr="000F57FB" w:rsidRDefault="000F57FB" w:rsidP="000F57FB">
            <w:pPr>
              <w:spacing w:after="0" w:line="240" w:lineRule="auto"/>
              <w:jc w:val="center"/>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034</w:t>
            </w:r>
          </w:p>
        </w:tc>
        <w:tc>
          <w:tcPr>
            <w:tcW w:w="2560" w:type="dxa"/>
            <w:tcBorders>
              <w:top w:val="single" w:sz="4" w:space="0" w:color="auto"/>
              <w:left w:val="nil"/>
              <w:bottom w:val="single" w:sz="4" w:space="0" w:color="auto"/>
              <w:right w:val="single" w:sz="4" w:space="0" w:color="000000"/>
            </w:tcBorders>
            <w:shd w:val="clear" w:color="auto" w:fill="auto"/>
            <w:noWrap/>
            <w:vAlign w:val="bottom"/>
            <w:hideMark/>
          </w:tcPr>
          <w:p w:rsidR="000F57FB" w:rsidRPr="000F57FB" w:rsidRDefault="000F57FB" w:rsidP="000F57FB">
            <w:pPr>
              <w:spacing w:after="0" w:line="240" w:lineRule="auto"/>
              <w:jc w:val="center"/>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1 13 01995 10 0000 130</w:t>
            </w:r>
          </w:p>
        </w:tc>
        <w:tc>
          <w:tcPr>
            <w:tcW w:w="3677" w:type="dxa"/>
            <w:tcBorders>
              <w:top w:val="single" w:sz="4" w:space="0" w:color="auto"/>
              <w:left w:val="nil"/>
              <w:bottom w:val="single" w:sz="4" w:space="0" w:color="auto"/>
              <w:right w:val="single" w:sz="4" w:space="0" w:color="000000"/>
            </w:tcBorders>
            <w:shd w:val="clear" w:color="auto" w:fill="auto"/>
            <w:vAlign w:val="bottom"/>
            <w:hideMark/>
          </w:tcPr>
          <w:p w:rsidR="000F57FB" w:rsidRPr="000F57FB" w:rsidRDefault="000F57FB" w:rsidP="000F57FB">
            <w:pPr>
              <w:spacing w:after="0" w:line="240" w:lineRule="auto"/>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 xml:space="preserve">Прочие доходы от оказания платных услуг (работ) получателями средств бюджетов сельских поселений. </w:t>
            </w:r>
          </w:p>
        </w:tc>
      </w:tr>
      <w:tr w:rsidR="000F57FB" w:rsidRPr="000F57FB" w:rsidTr="000F57FB">
        <w:trPr>
          <w:trHeight w:val="5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0F57FB" w:rsidRPr="000F57FB" w:rsidRDefault="000F57FB" w:rsidP="000F57FB">
            <w:pPr>
              <w:spacing w:after="0" w:line="240" w:lineRule="auto"/>
              <w:jc w:val="center"/>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034</w:t>
            </w:r>
          </w:p>
        </w:tc>
        <w:tc>
          <w:tcPr>
            <w:tcW w:w="2560" w:type="dxa"/>
            <w:tcBorders>
              <w:top w:val="single" w:sz="4" w:space="0" w:color="auto"/>
              <w:left w:val="nil"/>
              <w:bottom w:val="single" w:sz="4" w:space="0" w:color="auto"/>
              <w:right w:val="single" w:sz="4" w:space="0" w:color="000000"/>
            </w:tcBorders>
            <w:shd w:val="clear" w:color="auto" w:fill="auto"/>
            <w:vAlign w:val="bottom"/>
            <w:hideMark/>
          </w:tcPr>
          <w:p w:rsidR="000F57FB" w:rsidRPr="000F57FB" w:rsidRDefault="000F57FB" w:rsidP="000F57FB">
            <w:pPr>
              <w:spacing w:after="0" w:line="240" w:lineRule="auto"/>
              <w:jc w:val="center"/>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1 13 02995 10 0000 130</w:t>
            </w:r>
          </w:p>
        </w:tc>
        <w:tc>
          <w:tcPr>
            <w:tcW w:w="3677" w:type="dxa"/>
            <w:tcBorders>
              <w:top w:val="single" w:sz="4" w:space="0" w:color="auto"/>
              <w:left w:val="nil"/>
              <w:bottom w:val="single" w:sz="4" w:space="0" w:color="auto"/>
              <w:right w:val="single" w:sz="4" w:space="0" w:color="000000"/>
            </w:tcBorders>
            <w:shd w:val="clear" w:color="auto" w:fill="auto"/>
            <w:vAlign w:val="bottom"/>
            <w:hideMark/>
          </w:tcPr>
          <w:p w:rsidR="000F57FB" w:rsidRPr="000F57FB" w:rsidRDefault="000F57FB" w:rsidP="000F57FB">
            <w:pPr>
              <w:spacing w:after="0" w:line="240" w:lineRule="auto"/>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Прочие доходы от компенсации затрат бюджетов сельских поселений.</w:t>
            </w:r>
          </w:p>
        </w:tc>
      </w:tr>
      <w:tr w:rsidR="000F57FB" w:rsidRPr="000F57FB" w:rsidTr="000F57FB">
        <w:trPr>
          <w:trHeight w:val="171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0F57FB" w:rsidRPr="000F57FB" w:rsidRDefault="000F57FB" w:rsidP="000F57FB">
            <w:pPr>
              <w:spacing w:after="0" w:line="240" w:lineRule="auto"/>
              <w:jc w:val="center"/>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lastRenderedPageBreak/>
              <w:t>034</w:t>
            </w:r>
          </w:p>
        </w:tc>
        <w:tc>
          <w:tcPr>
            <w:tcW w:w="2560" w:type="dxa"/>
            <w:tcBorders>
              <w:top w:val="single" w:sz="4" w:space="0" w:color="auto"/>
              <w:left w:val="nil"/>
              <w:bottom w:val="single" w:sz="4" w:space="0" w:color="auto"/>
              <w:right w:val="single" w:sz="4" w:space="0" w:color="000000"/>
            </w:tcBorders>
            <w:shd w:val="clear" w:color="auto" w:fill="auto"/>
            <w:vAlign w:val="bottom"/>
            <w:hideMark/>
          </w:tcPr>
          <w:p w:rsidR="000F57FB" w:rsidRPr="000F57FB" w:rsidRDefault="000F57FB" w:rsidP="000F57FB">
            <w:pPr>
              <w:spacing w:after="0" w:line="240" w:lineRule="auto"/>
              <w:jc w:val="center"/>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1 14 02052 10 0000 410</w:t>
            </w:r>
          </w:p>
        </w:tc>
        <w:tc>
          <w:tcPr>
            <w:tcW w:w="3677" w:type="dxa"/>
            <w:tcBorders>
              <w:top w:val="single" w:sz="4" w:space="0" w:color="auto"/>
              <w:left w:val="nil"/>
              <w:bottom w:val="single" w:sz="4" w:space="0" w:color="auto"/>
              <w:right w:val="single" w:sz="4" w:space="0" w:color="000000"/>
            </w:tcBorders>
            <w:shd w:val="clear" w:color="auto" w:fill="auto"/>
            <w:vAlign w:val="bottom"/>
            <w:hideMark/>
          </w:tcPr>
          <w:p w:rsidR="000F57FB" w:rsidRPr="000F57FB" w:rsidRDefault="000F57FB" w:rsidP="000F57FB">
            <w:pPr>
              <w:spacing w:after="0" w:line="240" w:lineRule="auto"/>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Доходы от реализации имущества, находящегося в оперативном управлении учреждений,находящихся в ведении органов управления сельских поселений (за исключением имущества муниципальных бюджетных и автономных учреждений),в части реализации основных средств по указанному имуществу.</w:t>
            </w:r>
          </w:p>
        </w:tc>
      </w:tr>
      <w:tr w:rsidR="000F57FB" w:rsidRPr="000F57FB" w:rsidTr="000F57FB">
        <w:trPr>
          <w:trHeight w:val="124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0F57FB" w:rsidRPr="000F57FB" w:rsidRDefault="000F57FB" w:rsidP="000F57FB">
            <w:pPr>
              <w:spacing w:after="0" w:line="240" w:lineRule="auto"/>
              <w:jc w:val="center"/>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044</w:t>
            </w:r>
          </w:p>
        </w:tc>
        <w:tc>
          <w:tcPr>
            <w:tcW w:w="2560" w:type="dxa"/>
            <w:tcBorders>
              <w:top w:val="single" w:sz="4" w:space="0" w:color="auto"/>
              <w:left w:val="nil"/>
              <w:bottom w:val="single" w:sz="4" w:space="0" w:color="auto"/>
              <w:right w:val="single" w:sz="4" w:space="0" w:color="000000"/>
            </w:tcBorders>
            <w:shd w:val="clear" w:color="auto" w:fill="auto"/>
            <w:vAlign w:val="bottom"/>
            <w:hideMark/>
          </w:tcPr>
          <w:p w:rsidR="000F57FB" w:rsidRPr="000F57FB" w:rsidRDefault="000F57FB" w:rsidP="000F57FB">
            <w:pPr>
              <w:spacing w:after="0" w:line="240" w:lineRule="auto"/>
              <w:jc w:val="center"/>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1 14 06025 10 0000 430</w:t>
            </w:r>
          </w:p>
        </w:tc>
        <w:tc>
          <w:tcPr>
            <w:tcW w:w="3677" w:type="dxa"/>
            <w:tcBorders>
              <w:top w:val="single" w:sz="4" w:space="0" w:color="auto"/>
              <w:left w:val="nil"/>
              <w:bottom w:val="single" w:sz="4" w:space="0" w:color="auto"/>
              <w:right w:val="single" w:sz="4" w:space="0" w:color="000000"/>
            </w:tcBorders>
            <w:shd w:val="clear" w:color="auto" w:fill="auto"/>
            <w:vAlign w:val="bottom"/>
            <w:hideMark/>
          </w:tcPr>
          <w:p w:rsidR="000F57FB" w:rsidRPr="000F57FB" w:rsidRDefault="000F57FB" w:rsidP="000F57FB">
            <w:pPr>
              <w:spacing w:after="0" w:line="240" w:lineRule="auto"/>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0F57FB" w:rsidRPr="000F57FB" w:rsidTr="000F57FB">
        <w:trPr>
          <w:trHeight w:val="112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0F57FB" w:rsidRPr="000F57FB" w:rsidRDefault="000F57FB" w:rsidP="000F57FB">
            <w:pPr>
              <w:spacing w:after="0" w:line="240" w:lineRule="auto"/>
              <w:jc w:val="center"/>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034</w:t>
            </w:r>
          </w:p>
        </w:tc>
        <w:tc>
          <w:tcPr>
            <w:tcW w:w="2560" w:type="dxa"/>
            <w:tcBorders>
              <w:top w:val="single" w:sz="4" w:space="0" w:color="auto"/>
              <w:left w:val="nil"/>
              <w:bottom w:val="single" w:sz="4" w:space="0" w:color="auto"/>
              <w:right w:val="single" w:sz="4" w:space="0" w:color="000000"/>
            </w:tcBorders>
            <w:shd w:val="clear" w:color="auto" w:fill="auto"/>
            <w:vAlign w:val="bottom"/>
            <w:hideMark/>
          </w:tcPr>
          <w:p w:rsidR="000F57FB" w:rsidRPr="000F57FB" w:rsidRDefault="000F57FB" w:rsidP="000F57FB">
            <w:pPr>
              <w:spacing w:after="0" w:line="240" w:lineRule="auto"/>
              <w:jc w:val="center"/>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1 16 51040 02 0000 140</w:t>
            </w:r>
          </w:p>
        </w:tc>
        <w:tc>
          <w:tcPr>
            <w:tcW w:w="3677" w:type="dxa"/>
            <w:tcBorders>
              <w:top w:val="single" w:sz="4" w:space="0" w:color="auto"/>
              <w:left w:val="nil"/>
              <w:bottom w:val="single" w:sz="4" w:space="0" w:color="auto"/>
              <w:right w:val="single" w:sz="4" w:space="0" w:color="000000"/>
            </w:tcBorders>
            <w:shd w:val="clear" w:color="auto" w:fill="auto"/>
            <w:vAlign w:val="bottom"/>
            <w:hideMark/>
          </w:tcPr>
          <w:p w:rsidR="000F57FB" w:rsidRPr="000F57FB" w:rsidRDefault="000F57FB" w:rsidP="000F57FB">
            <w:pPr>
              <w:spacing w:after="0" w:line="240" w:lineRule="auto"/>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0F57FB" w:rsidRPr="000F57FB" w:rsidTr="000F57FB">
        <w:trPr>
          <w:trHeight w:val="82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0F57FB" w:rsidRPr="000F57FB" w:rsidRDefault="000F57FB" w:rsidP="000F57FB">
            <w:pPr>
              <w:spacing w:after="0" w:line="240" w:lineRule="auto"/>
              <w:jc w:val="center"/>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034</w:t>
            </w:r>
          </w:p>
        </w:tc>
        <w:tc>
          <w:tcPr>
            <w:tcW w:w="2560" w:type="dxa"/>
            <w:tcBorders>
              <w:top w:val="single" w:sz="4" w:space="0" w:color="auto"/>
              <w:left w:val="nil"/>
              <w:bottom w:val="single" w:sz="4" w:space="0" w:color="auto"/>
              <w:right w:val="single" w:sz="4" w:space="0" w:color="000000"/>
            </w:tcBorders>
            <w:shd w:val="clear" w:color="auto" w:fill="auto"/>
            <w:noWrap/>
            <w:vAlign w:val="bottom"/>
            <w:hideMark/>
          </w:tcPr>
          <w:p w:rsidR="000F57FB" w:rsidRPr="000F57FB" w:rsidRDefault="000F57FB" w:rsidP="000F57FB">
            <w:pPr>
              <w:spacing w:after="0" w:line="240" w:lineRule="auto"/>
              <w:jc w:val="center"/>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1 16 90050 10 0000 140</w:t>
            </w:r>
          </w:p>
        </w:tc>
        <w:tc>
          <w:tcPr>
            <w:tcW w:w="3677" w:type="dxa"/>
            <w:tcBorders>
              <w:top w:val="single" w:sz="4" w:space="0" w:color="auto"/>
              <w:left w:val="nil"/>
              <w:bottom w:val="single" w:sz="4" w:space="0" w:color="auto"/>
              <w:right w:val="single" w:sz="4" w:space="0" w:color="000000"/>
            </w:tcBorders>
            <w:shd w:val="clear" w:color="auto" w:fill="auto"/>
            <w:vAlign w:val="bottom"/>
            <w:hideMark/>
          </w:tcPr>
          <w:p w:rsidR="000F57FB" w:rsidRPr="000F57FB" w:rsidRDefault="000F57FB" w:rsidP="000F57FB">
            <w:pPr>
              <w:spacing w:after="0" w:line="240" w:lineRule="auto"/>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 xml:space="preserve">Прочие поступления от денежных взысканий (штрафов) и иных сумм в возмещение ущерба, зачисляемые в бюджеты сельских поселений. </w:t>
            </w:r>
          </w:p>
        </w:tc>
      </w:tr>
      <w:tr w:rsidR="000F57FB" w:rsidRPr="000F57FB" w:rsidTr="000F57FB">
        <w:trPr>
          <w:trHeight w:val="585"/>
        </w:trPr>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FB" w:rsidRPr="000F57FB" w:rsidRDefault="000F57FB" w:rsidP="000F57FB">
            <w:pPr>
              <w:spacing w:after="0" w:line="240" w:lineRule="auto"/>
              <w:jc w:val="center"/>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034</w:t>
            </w:r>
          </w:p>
        </w:tc>
        <w:tc>
          <w:tcPr>
            <w:tcW w:w="2560" w:type="dxa"/>
            <w:tcBorders>
              <w:top w:val="single" w:sz="4" w:space="0" w:color="auto"/>
              <w:left w:val="nil"/>
              <w:bottom w:val="single" w:sz="4" w:space="0" w:color="auto"/>
              <w:right w:val="single" w:sz="4" w:space="0" w:color="000000"/>
            </w:tcBorders>
            <w:shd w:val="clear" w:color="auto" w:fill="auto"/>
            <w:noWrap/>
            <w:vAlign w:val="bottom"/>
            <w:hideMark/>
          </w:tcPr>
          <w:p w:rsidR="000F57FB" w:rsidRPr="000F57FB" w:rsidRDefault="000F57FB" w:rsidP="000F57FB">
            <w:pPr>
              <w:spacing w:after="0" w:line="240" w:lineRule="auto"/>
              <w:jc w:val="center"/>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1 17 01050 10 0000 180</w:t>
            </w:r>
          </w:p>
        </w:tc>
        <w:tc>
          <w:tcPr>
            <w:tcW w:w="3677" w:type="dxa"/>
            <w:tcBorders>
              <w:top w:val="single" w:sz="4" w:space="0" w:color="auto"/>
              <w:left w:val="nil"/>
              <w:bottom w:val="single" w:sz="4" w:space="0" w:color="auto"/>
              <w:right w:val="single" w:sz="4" w:space="0" w:color="000000"/>
            </w:tcBorders>
            <w:shd w:val="clear" w:color="auto" w:fill="auto"/>
            <w:vAlign w:val="bottom"/>
            <w:hideMark/>
          </w:tcPr>
          <w:p w:rsidR="000F57FB" w:rsidRPr="000F57FB" w:rsidRDefault="000F57FB" w:rsidP="000F57FB">
            <w:pPr>
              <w:spacing w:after="0" w:line="240" w:lineRule="auto"/>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Невыясненные поступления, зачисляемые в бюджеты сельских поселений.</w:t>
            </w:r>
          </w:p>
        </w:tc>
      </w:tr>
      <w:tr w:rsidR="000F57FB" w:rsidRPr="000F57FB" w:rsidTr="000F57FB">
        <w:trPr>
          <w:trHeight w:val="360"/>
        </w:trPr>
        <w:tc>
          <w:tcPr>
            <w:tcW w:w="1124" w:type="dxa"/>
            <w:tcBorders>
              <w:top w:val="nil"/>
              <w:left w:val="single" w:sz="4" w:space="0" w:color="auto"/>
              <w:bottom w:val="single" w:sz="4" w:space="0" w:color="auto"/>
              <w:right w:val="nil"/>
            </w:tcBorders>
            <w:shd w:val="clear" w:color="auto" w:fill="auto"/>
            <w:noWrap/>
            <w:vAlign w:val="bottom"/>
            <w:hideMark/>
          </w:tcPr>
          <w:p w:rsidR="000F57FB" w:rsidRPr="000F57FB" w:rsidRDefault="000F57FB" w:rsidP="000F57FB">
            <w:pPr>
              <w:spacing w:after="0" w:line="240" w:lineRule="auto"/>
              <w:jc w:val="center"/>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034</w:t>
            </w:r>
          </w:p>
        </w:tc>
        <w:tc>
          <w:tcPr>
            <w:tcW w:w="25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57FB" w:rsidRPr="000F57FB" w:rsidRDefault="000F57FB" w:rsidP="000F57FB">
            <w:pPr>
              <w:spacing w:after="0" w:line="240" w:lineRule="auto"/>
              <w:jc w:val="center"/>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1 17 05050 10 0000 180</w:t>
            </w:r>
          </w:p>
        </w:tc>
        <w:tc>
          <w:tcPr>
            <w:tcW w:w="3677" w:type="dxa"/>
            <w:tcBorders>
              <w:top w:val="single" w:sz="4" w:space="0" w:color="auto"/>
              <w:left w:val="nil"/>
              <w:bottom w:val="single" w:sz="4" w:space="0" w:color="auto"/>
              <w:right w:val="single" w:sz="4" w:space="0" w:color="000000"/>
            </w:tcBorders>
            <w:shd w:val="clear" w:color="auto" w:fill="auto"/>
            <w:vAlign w:val="bottom"/>
            <w:hideMark/>
          </w:tcPr>
          <w:p w:rsidR="000F57FB" w:rsidRPr="000F57FB" w:rsidRDefault="000F57FB" w:rsidP="000F57FB">
            <w:pPr>
              <w:spacing w:after="0" w:line="240" w:lineRule="auto"/>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Прочие неналоговые доходы бюджетов сельских поселений.</w:t>
            </w:r>
          </w:p>
        </w:tc>
      </w:tr>
      <w:tr w:rsidR="000F57FB" w:rsidRPr="000F57FB" w:rsidTr="000F57FB">
        <w:trPr>
          <w:trHeight w:val="58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0F57FB" w:rsidRPr="000F57FB" w:rsidRDefault="000F57FB" w:rsidP="000F57FB">
            <w:pPr>
              <w:spacing w:after="0" w:line="240" w:lineRule="auto"/>
              <w:jc w:val="center"/>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034</w:t>
            </w:r>
          </w:p>
        </w:tc>
        <w:tc>
          <w:tcPr>
            <w:tcW w:w="2560" w:type="dxa"/>
            <w:tcBorders>
              <w:top w:val="single" w:sz="4" w:space="0" w:color="auto"/>
              <w:left w:val="nil"/>
              <w:bottom w:val="single" w:sz="4" w:space="0" w:color="auto"/>
              <w:right w:val="single" w:sz="4" w:space="0" w:color="000000"/>
            </w:tcBorders>
            <w:shd w:val="clear" w:color="auto" w:fill="auto"/>
            <w:noWrap/>
            <w:vAlign w:val="bottom"/>
            <w:hideMark/>
          </w:tcPr>
          <w:p w:rsidR="000F57FB" w:rsidRPr="000F57FB" w:rsidRDefault="000F57FB" w:rsidP="000F57FB">
            <w:pPr>
              <w:spacing w:after="0" w:line="240" w:lineRule="auto"/>
              <w:jc w:val="center"/>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2 07 05030 10 0000 180</w:t>
            </w:r>
          </w:p>
        </w:tc>
        <w:tc>
          <w:tcPr>
            <w:tcW w:w="3677" w:type="dxa"/>
            <w:tcBorders>
              <w:top w:val="single" w:sz="4" w:space="0" w:color="auto"/>
              <w:left w:val="nil"/>
              <w:bottom w:val="single" w:sz="4" w:space="0" w:color="auto"/>
              <w:right w:val="single" w:sz="4" w:space="0" w:color="000000"/>
            </w:tcBorders>
            <w:shd w:val="clear" w:color="auto" w:fill="auto"/>
            <w:vAlign w:val="bottom"/>
            <w:hideMark/>
          </w:tcPr>
          <w:p w:rsidR="000F57FB" w:rsidRPr="000F57FB" w:rsidRDefault="000F57FB" w:rsidP="000F57FB">
            <w:pPr>
              <w:spacing w:after="0" w:line="240" w:lineRule="auto"/>
              <w:rPr>
                <w:rFonts w:ascii="Courier New" w:eastAsia="Times New Roman" w:hAnsi="Courier New" w:cs="Courier New"/>
                <w:sz w:val="18"/>
                <w:szCs w:val="18"/>
                <w:lang w:eastAsia="ru-RU"/>
              </w:rPr>
            </w:pPr>
            <w:r w:rsidRPr="000F57FB">
              <w:rPr>
                <w:rFonts w:ascii="Courier New" w:eastAsia="Times New Roman" w:hAnsi="Courier New" w:cs="Courier New"/>
                <w:sz w:val="18"/>
                <w:szCs w:val="18"/>
                <w:lang w:eastAsia="ru-RU"/>
              </w:rPr>
              <w:t>Прочие безвозмездные поступления в бюджеты сельских поселений</w:t>
            </w:r>
          </w:p>
        </w:tc>
      </w:tr>
    </w:tbl>
    <w:p w:rsidR="000F57FB" w:rsidRPr="000F57FB" w:rsidRDefault="000F57FB" w:rsidP="000F57FB">
      <w:pPr>
        <w:spacing w:after="0" w:line="240" w:lineRule="auto"/>
        <w:jc w:val="both"/>
        <w:rPr>
          <w:rFonts w:ascii="Courier New" w:eastAsia="Times New Roman" w:hAnsi="Courier New" w:cs="Courier New"/>
          <w:lang w:eastAsia="ru-RU"/>
        </w:rPr>
      </w:pPr>
    </w:p>
    <w:p w:rsidR="00AD0FE6" w:rsidRDefault="00AD0FE6" w:rsidP="00FE44EB">
      <w:pPr>
        <w:spacing w:after="0" w:line="240" w:lineRule="auto"/>
        <w:rPr>
          <w:rFonts w:ascii="Times New Roman" w:eastAsia="Times New Roman" w:hAnsi="Times New Roman" w:cs="Times New Roman"/>
          <w:sz w:val="16"/>
          <w:szCs w:val="16"/>
          <w:lang w:eastAsia="ru-RU"/>
        </w:rPr>
      </w:pPr>
    </w:p>
    <w:p w:rsidR="008B5FDC" w:rsidRPr="008B5FDC" w:rsidRDefault="008B5FDC" w:rsidP="008B5FDC">
      <w:pPr>
        <w:spacing w:after="0" w:line="240" w:lineRule="auto"/>
        <w:jc w:val="both"/>
        <w:rPr>
          <w:rFonts w:ascii="Arial" w:eastAsia="Times New Roman" w:hAnsi="Arial" w:cs="Arial"/>
          <w:sz w:val="18"/>
          <w:szCs w:val="18"/>
          <w:lang w:eastAsia="ru-RU"/>
        </w:rPr>
      </w:pPr>
    </w:p>
    <w:p w:rsidR="008B5FDC" w:rsidRPr="008B5FDC" w:rsidRDefault="008B5FDC" w:rsidP="008B5FDC">
      <w:pPr>
        <w:spacing w:after="0" w:line="240" w:lineRule="auto"/>
        <w:jc w:val="right"/>
        <w:rPr>
          <w:rFonts w:ascii="Courier New" w:eastAsia="Times New Roman" w:hAnsi="Courier New" w:cs="Courier New"/>
          <w:sz w:val="18"/>
          <w:szCs w:val="18"/>
          <w:lang w:eastAsia="ru-RU"/>
        </w:rPr>
      </w:pPr>
      <w:r w:rsidRPr="008B5FDC">
        <w:rPr>
          <w:rFonts w:ascii="Courier New" w:eastAsia="Times New Roman" w:hAnsi="Courier New" w:cs="Courier New"/>
          <w:sz w:val="18"/>
          <w:szCs w:val="18"/>
          <w:lang w:eastAsia="ru-RU"/>
        </w:rPr>
        <w:t>Приложение 4</w:t>
      </w:r>
    </w:p>
    <w:p w:rsidR="008B5FDC" w:rsidRPr="008B5FDC" w:rsidRDefault="008B5FDC" w:rsidP="008B5FDC">
      <w:pPr>
        <w:spacing w:after="0" w:line="240" w:lineRule="auto"/>
        <w:jc w:val="right"/>
        <w:rPr>
          <w:rFonts w:ascii="Courier New" w:eastAsia="Times New Roman" w:hAnsi="Courier New" w:cs="Courier New"/>
          <w:sz w:val="18"/>
          <w:szCs w:val="18"/>
          <w:lang w:eastAsia="ru-RU"/>
        </w:rPr>
      </w:pPr>
      <w:r w:rsidRPr="008B5FDC">
        <w:rPr>
          <w:rFonts w:ascii="Courier New" w:eastAsia="Times New Roman" w:hAnsi="Courier New" w:cs="Courier New"/>
          <w:sz w:val="18"/>
          <w:szCs w:val="18"/>
          <w:lang w:eastAsia="ru-RU"/>
        </w:rPr>
        <w:t>к решению Думы МО "Александровск"</w:t>
      </w:r>
    </w:p>
    <w:p w:rsidR="008B5FDC" w:rsidRPr="008B5FDC" w:rsidRDefault="008B5FDC" w:rsidP="008B5FDC">
      <w:pPr>
        <w:spacing w:after="0" w:line="240" w:lineRule="auto"/>
        <w:jc w:val="right"/>
        <w:rPr>
          <w:rFonts w:ascii="Courier New" w:eastAsia="Times New Roman" w:hAnsi="Courier New" w:cs="Courier New"/>
          <w:sz w:val="18"/>
          <w:szCs w:val="18"/>
          <w:lang w:eastAsia="ru-RU"/>
        </w:rPr>
      </w:pPr>
      <w:r w:rsidRPr="008B5FDC">
        <w:rPr>
          <w:rFonts w:ascii="Courier New" w:eastAsia="Times New Roman" w:hAnsi="Courier New" w:cs="Courier New"/>
          <w:sz w:val="18"/>
          <w:szCs w:val="18"/>
          <w:lang w:eastAsia="ru-RU"/>
        </w:rPr>
        <w:t>"О бюджете МО "Александровск" на 2019год и на</w:t>
      </w:r>
    </w:p>
    <w:p w:rsidR="008B5FDC" w:rsidRPr="008B5FDC" w:rsidRDefault="008B5FDC" w:rsidP="008B5FDC">
      <w:pPr>
        <w:spacing w:after="0" w:line="240" w:lineRule="auto"/>
        <w:jc w:val="right"/>
        <w:rPr>
          <w:rFonts w:ascii="Courier New" w:eastAsia="Times New Roman" w:hAnsi="Courier New" w:cs="Courier New"/>
          <w:sz w:val="18"/>
          <w:szCs w:val="18"/>
          <w:lang w:eastAsia="ru-RU"/>
        </w:rPr>
      </w:pPr>
      <w:r w:rsidRPr="008B5FDC">
        <w:rPr>
          <w:rFonts w:ascii="Courier New" w:eastAsia="Times New Roman" w:hAnsi="Courier New" w:cs="Courier New"/>
          <w:sz w:val="18"/>
          <w:szCs w:val="18"/>
          <w:lang w:eastAsia="ru-RU"/>
        </w:rPr>
        <w:t>плановый период 2020 и 2021 годов"</w:t>
      </w:r>
    </w:p>
    <w:p w:rsidR="008B5FDC" w:rsidRPr="008B5FDC" w:rsidRDefault="008B5FDC" w:rsidP="008B5FDC">
      <w:pPr>
        <w:spacing w:after="0" w:line="240" w:lineRule="auto"/>
        <w:jc w:val="right"/>
        <w:rPr>
          <w:rFonts w:ascii="Courier New" w:eastAsia="Times New Roman" w:hAnsi="Courier New" w:cs="Courier New"/>
          <w:sz w:val="18"/>
          <w:szCs w:val="18"/>
          <w:lang w:eastAsia="ru-RU"/>
        </w:rPr>
      </w:pPr>
      <w:r w:rsidRPr="008B5FDC">
        <w:rPr>
          <w:rFonts w:ascii="Courier New" w:eastAsia="Times New Roman" w:hAnsi="Courier New" w:cs="Courier New"/>
          <w:sz w:val="18"/>
          <w:szCs w:val="18"/>
          <w:lang w:eastAsia="ru-RU"/>
        </w:rPr>
        <w:t>25.12.2018г №4/7-дмо</w:t>
      </w:r>
    </w:p>
    <w:p w:rsidR="008B5FDC" w:rsidRPr="008B5FDC" w:rsidRDefault="008B5FDC" w:rsidP="008B5FDC">
      <w:pPr>
        <w:spacing w:after="0" w:line="240" w:lineRule="auto"/>
        <w:jc w:val="both"/>
        <w:rPr>
          <w:rFonts w:ascii="Arial" w:eastAsia="Times New Roman" w:hAnsi="Arial" w:cs="Arial"/>
          <w:sz w:val="18"/>
          <w:szCs w:val="18"/>
          <w:lang w:eastAsia="ru-RU"/>
        </w:rPr>
      </w:pPr>
    </w:p>
    <w:p w:rsidR="008B5FDC" w:rsidRPr="008B5FDC" w:rsidRDefault="008B5FDC" w:rsidP="008B5FDC">
      <w:pPr>
        <w:spacing w:after="0" w:line="240" w:lineRule="auto"/>
        <w:jc w:val="center"/>
        <w:rPr>
          <w:rFonts w:ascii="Arial" w:eastAsia="Times New Roman" w:hAnsi="Arial" w:cs="Arial"/>
          <w:sz w:val="18"/>
          <w:szCs w:val="18"/>
          <w:lang w:eastAsia="ru-RU"/>
        </w:rPr>
      </w:pPr>
      <w:r w:rsidRPr="008B5FDC">
        <w:rPr>
          <w:rFonts w:ascii="Arial" w:eastAsia="Times New Roman" w:hAnsi="Arial" w:cs="Arial"/>
          <w:bCs/>
          <w:sz w:val="18"/>
          <w:szCs w:val="18"/>
          <w:lang w:eastAsia="ru-RU"/>
        </w:rPr>
        <w:t>Перечень главных администраторов источников финансирования</w:t>
      </w:r>
    </w:p>
    <w:p w:rsidR="008B5FDC" w:rsidRPr="008B5FDC" w:rsidRDefault="008B5FDC" w:rsidP="008B5FDC">
      <w:pPr>
        <w:spacing w:after="0" w:line="240" w:lineRule="auto"/>
        <w:jc w:val="center"/>
        <w:rPr>
          <w:rFonts w:ascii="Arial" w:eastAsia="Times New Roman" w:hAnsi="Arial" w:cs="Arial"/>
          <w:sz w:val="18"/>
          <w:szCs w:val="18"/>
          <w:lang w:eastAsia="ru-RU"/>
        </w:rPr>
      </w:pPr>
      <w:r w:rsidRPr="008B5FDC">
        <w:rPr>
          <w:rFonts w:ascii="Arial" w:eastAsia="Times New Roman" w:hAnsi="Arial" w:cs="Arial"/>
          <w:bCs/>
          <w:sz w:val="18"/>
          <w:szCs w:val="18"/>
          <w:lang w:eastAsia="ru-RU"/>
        </w:rPr>
        <w:t>дефицита местного бюджета</w:t>
      </w:r>
    </w:p>
    <w:tbl>
      <w:tblPr>
        <w:tblW w:w="7063" w:type="dxa"/>
        <w:tblInd w:w="25" w:type="dxa"/>
        <w:tblLayout w:type="fixed"/>
        <w:tblLook w:val="04A0" w:firstRow="1" w:lastRow="0" w:firstColumn="1" w:lastColumn="0" w:noHBand="0" w:noVBand="1"/>
      </w:tblPr>
      <w:tblGrid>
        <w:gridCol w:w="1114"/>
        <w:gridCol w:w="3020"/>
        <w:gridCol w:w="2929"/>
      </w:tblGrid>
      <w:tr w:rsidR="008B5FDC" w:rsidRPr="008B5FDC" w:rsidTr="008B5FDC">
        <w:trPr>
          <w:trHeight w:val="255"/>
        </w:trPr>
        <w:tc>
          <w:tcPr>
            <w:tcW w:w="1114" w:type="dxa"/>
            <w:tcBorders>
              <w:top w:val="nil"/>
              <w:left w:val="nil"/>
              <w:bottom w:val="nil"/>
              <w:right w:val="nil"/>
            </w:tcBorders>
            <w:shd w:val="clear" w:color="auto" w:fill="auto"/>
            <w:noWrap/>
            <w:vAlign w:val="bottom"/>
            <w:hideMark/>
          </w:tcPr>
          <w:p w:rsidR="008B5FDC" w:rsidRPr="008B5FDC" w:rsidRDefault="008B5FDC" w:rsidP="008B5FDC">
            <w:pPr>
              <w:rPr>
                <w:rFonts w:ascii="Times New Roman" w:eastAsia="Times New Roman" w:hAnsi="Times New Roman" w:cs="Times New Roman"/>
                <w:sz w:val="18"/>
                <w:szCs w:val="18"/>
                <w:lang w:eastAsia="ru-RU"/>
              </w:rPr>
            </w:pPr>
          </w:p>
        </w:tc>
        <w:tc>
          <w:tcPr>
            <w:tcW w:w="3020" w:type="dxa"/>
            <w:tcBorders>
              <w:top w:val="nil"/>
              <w:left w:val="nil"/>
              <w:bottom w:val="nil"/>
              <w:right w:val="nil"/>
            </w:tcBorders>
            <w:shd w:val="clear" w:color="auto" w:fill="auto"/>
            <w:noWrap/>
            <w:vAlign w:val="bottom"/>
            <w:hideMark/>
          </w:tcPr>
          <w:p w:rsidR="008B5FDC" w:rsidRPr="008B5FDC" w:rsidRDefault="008B5FDC" w:rsidP="008B5FDC">
            <w:pPr>
              <w:spacing w:after="0" w:line="240" w:lineRule="auto"/>
              <w:rPr>
                <w:rFonts w:ascii="Times New Roman" w:eastAsia="Times New Roman" w:hAnsi="Times New Roman" w:cs="Times New Roman"/>
                <w:sz w:val="18"/>
                <w:szCs w:val="18"/>
                <w:lang w:eastAsia="ru-RU"/>
              </w:rPr>
            </w:pPr>
          </w:p>
        </w:tc>
        <w:tc>
          <w:tcPr>
            <w:tcW w:w="2929" w:type="dxa"/>
            <w:tcBorders>
              <w:top w:val="nil"/>
              <w:left w:val="nil"/>
              <w:bottom w:val="nil"/>
              <w:right w:val="nil"/>
            </w:tcBorders>
            <w:shd w:val="clear" w:color="auto" w:fill="auto"/>
            <w:noWrap/>
            <w:vAlign w:val="bottom"/>
            <w:hideMark/>
          </w:tcPr>
          <w:p w:rsidR="008B5FDC" w:rsidRPr="008B5FDC" w:rsidRDefault="008B5FDC" w:rsidP="008B5FDC">
            <w:pPr>
              <w:spacing w:after="0" w:line="240" w:lineRule="auto"/>
              <w:rPr>
                <w:rFonts w:ascii="Times New Roman" w:eastAsia="Times New Roman" w:hAnsi="Times New Roman" w:cs="Times New Roman"/>
                <w:sz w:val="18"/>
                <w:szCs w:val="18"/>
                <w:lang w:eastAsia="ru-RU"/>
              </w:rPr>
            </w:pPr>
          </w:p>
        </w:tc>
      </w:tr>
      <w:tr w:rsidR="008B5FDC" w:rsidRPr="008B5FDC" w:rsidTr="008B5FDC">
        <w:trPr>
          <w:trHeight w:val="255"/>
        </w:trPr>
        <w:tc>
          <w:tcPr>
            <w:tcW w:w="413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B5FDC" w:rsidRPr="008B5FDC" w:rsidRDefault="008B5FDC" w:rsidP="008B5FDC">
            <w:pPr>
              <w:spacing w:after="0" w:line="240" w:lineRule="auto"/>
              <w:jc w:val="center"/>
              <w:rPr>
                <w:rFonts w:ascii="Courier New" w:eastAsia="Times New Roman" w:hAnsi="Courier New" w:cs="Courier New"/>
                <w:sz w:val="18"/>
                <w:szCs w:val="18"/>
                <w:lang w:eastAsia="ru-RU"/>
              </w:rPr>
            </w:pPr>
            <w:r w:rsidRPr="008B5FDC">
              <w:rPr>
                <w:rFonts w:ascii="Courier New" w:eastAsia="Times New Roman" w:hAnsi="Courier New" w:cs="Courier New"/>
                <w:sz w:val="18"/>
                <w:szCs w:val="18"/>
                <w:lang w:eastAsia="ru-RU"/>
              </w:rPr>
              <w:t>Код бюджетной классификации</w:t>
            </w:r>
          </w:p>
        </w:tc>
        <w:tc>
          <w:tcPr>
            <w:tcW w:w="29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5FDC" w:rsidRPr="008B5FDC" w:rsidRDefault="008B5FDC" w:rsidP="008B5FDC">
            <w:pPr>
              <w:spacing w:after="0" w:line="240" w:lineRule="auto"/>
              <w:jc w:val="center"/>
              <w:rPr>
                <w:rFonts w:ascii="Courier New" w:eastAsia="Times New Roman" w:hAnsi="Courier New" w:cs="Courier New"/>
                <w:sz w:val="18"/>
                <w:szCs w:val="18"/>
                <w:lang w:eastAsia="ru-RU"/>
              </w:rPr>
            </w:pPr>
            <w:r w:rsidRPr="008B5FDC">
              <w:rPr>
                <w:rFonts w:ascii="Courier New" w:eastAsia="Times New Roman" w:hAnsi="Courier New" w:cs="Courier New"/>
                <w:sz w:val="18"/>
                <w:szCs w:val="18"/>
                <w:lang w:eastAsia="ru-RU"/>
              </w:rPr>
              <w:t>Наименование главного администратора источников финансирования дефицита местного бюджета</w:t>
            </w:r>
          </w:p>
        </w:tc>
      </w:tr>
      <w:tr w:rsidR="008B5FDC" w:rsidRPr="008B5FDC" w:rsidTr="008B5FDC">
        <w:trPr>
          <w:trHeight w:val="765"/>
        </w:trPr>
        <w:tc>
          <w:tcPr>
            <w:tcW w:w="1114" w:type="dxa"/>
            <w:tcBorders>
              <w:top w:val="nil"/>
              <w:left w:val="single" w:sz="4" w:space="0" w:color="auto"/>
              <w:bottom w:val="single" w:sz="4" w:space="0" w:color="auto"/>
              <w:right w:val="nil"/>
            </w:tcBorders>
            <w:shd w:val="clear" w:color="auto" w:fill="auto"/>
            <w:vAlign w:val="bottom"/>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главного администратора источников</w:t>
            </w:r>
          </w:p>
        </w:tc>
        <w:tc>
          <w:tcPr>
            <w:tcW w:w="3020" w:type="dxa"/>
            <w:tcBorders>
              <w:top w:val="nil"/>
              <w:left w:val="single" w:sz="4" w:space="0" w:color="auto"/>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Courier New" w:eastAsia="Times New Roman" w:hAnsi="Courier New" w:cs="Courier New"/>
                <w:sz w:val="18"/>
                <w:szCs w:val="18"/>
                <w:lang w:eastAsia="ru-RU"/>
              </w:rPr>
            </w:pPr>
            <w:r w:rsidRPr="008B5FDC">
              <w:rPr>
                <w:rFonts w:ascii="Courier New" w:eastAsia="Times New Roman" w:hAnsi="Courier New" w:cs="Courier New"/>
                <w:sz w:val="18"/>
                <w:szCs w:val="18"/>
                <w:lang w:eastAsia="ru-RU"/>
              </w:rPr>
              <w:t>источников финансирования дефицита местного бюджета</w:t>
            </w:r>
          </w:p>
        </w:tc>
        <w:tc>
          <w:tcPr>
            <w:tcW w:w="2929" w:type="dxa"/>
            <w:vMerge/>
            <w:tcBorders>
              <w:top w:val="single" w:sz="4" w:space="0" w:color="auto"/>
              <w:left w:val="single" w:sz="4" w:space="0" w:color="auto"/>
              <w:bottom w:val="single" w:sz="4" w:space="0" w:color="000000"/>
              <w:right w:val="single" w:sz="4" w:space="0" w:color="auto"/>
            </w:tcBorders>
            <w:vAlign w:val="center"/>
            <w:hideMark/>
          </w:tcPr>
          <w:p w:rsidR="008B5FDC" w:rsidRPr="008B5FDC" w:rsidRDefault="008B5FDC" w:rsidP="008B5FDC">
            <w:pPr>
              <w:spacing w:after="0" w:line="240" w:lineRule="auto"/>
              <w:rPr>
                <w:rFonts w:ascii="Courier New" w:eastAsia="Times New Roman" w:hAnsi="Courier New" w:cs="Courier New"/>
                <w:sz w:val="18"/>
                <w:szCs w:val="18"/>
                <w:lang w:eastAsia="ru-RU"/>
              </w:rPr>
            </w:pPr>
          </w:p>
        </w:tc>
      </w:tr>
      <w:tr w:rsidR="008B5FDC" w:rsidRPr="008B5FDC" w:rsidTr="008B5FDC">
        <w:trPr>
          <w:trHeight w:val="885"/>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8B5FDC" w:rsidRPr="008B5FDC" w:rsidRDefault="008B5FDC" w:rsidP="008B5FDC">
            <w:pPr>
              <w:spacing w:after="0" w:line="240" w:lineRule="auto"/>
              <w:jc w:val="center"/>
              <w:rPr>
                <w:rFonts w:ascii="Times New Roman" w:eastAsia="Times New Roman" w:hAnsi="Times New Roman" w:cs="Times New Roman"/>
                <w:b/>
                <w:bCs/>
                <w:sz w:val="18"/>
                <w:szCs w:val="18"/>
                <w:lang w:eastAsia="ru-RU"/>
              </w:rPr>
            </w:pPr>
            <w:r w:rsidRPr="008B5FDC">
              <w:rPr>
                <w:rFonts w:ascii="Times New Roman" w:eastAsia="Times New Roman" w:hAnsi="Times New Roman" w:cs="Times New Roman"/>
                <w:b/>
                <w:bCs/>
                <w:sz w:val="18"/>
                <w:szCs w:val="18"/>
                <w:lang w:eastAsia="ru-RU"/>
              </w:rPr>
              <w:t>041</w:t>
            </w:r>
          </w:p>
        </w:tc>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8B5FDC" w:rsidRPr="008B5FDC" w:rsidRDefault="008B5FDC" w:rsidP="008B5FDC">
            <w:pPr>
              <w:spacing w:after="0" w:line="240" w:lineRule="auto"/>
              <w:rPr>
                <w:rFonts w:ascii="Courier New" w:eastAsia="Times New Roman" w:hAnsi="Courier New" w:cs="Courier New"/>
                <w:sz w:val="18"/>
                <w:szCs w:val="18"/>
                <w:lang w:eastAsia="ru-RU"/>
              </w:rPr>
            </w:pPr>
            <w:r w:rsidRPr="008B5FDC">
              <w:rPr>
                <w:rFonts w:ascii="Courier New" w:eastAsia="Times New Roman" w:hAnsi="Courier New" w:cs="Courier New"/>
                <w:sz w:val="18"/>
                <w:szCs w:val="18"/>
                <w:lang w:eastAsia="ru-RU"/>
              </w:rPr>
              <w:t> </w:t>
            </w:r>
          </w:p>
        </w:tc>
        <w:tc>
          <w:tcPr>
            <w:tcW w:w="2929" w:type="dxa"/>
            <w:tcBorders>
              <w:top w:val="nil"/>
              <w:left w:val="single" w:sz="4" w:space="0" w:color="auto"/>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Courier New" w:eastAsia="Times New Roman" w:hAnsi="Courier New" w:cs="Courier New"/>
                <w:b/>
                <w:bCs/>
                <w:sz w:val="18"/>
                <w:szCs w:val="18"/>
                <w:lang w:eastAsia="ru-RU"/>
              </w:rPr>
            </w:pPr>
            <w:r w:rsidRPr="008B5FDC">
              <w:rPr>
                <w:rFonts w:ascii="Courier New" w:eastAsia="Times New Roman" w:hAnsi="Courier New" w:cs="Courier New"/>
                <w:b/>
                <w:bCs/>
                <w:sz w:val="18"/>
                <w:szCs w:val="18"/>
                <w:lang w:eastAsia="ru-RU"/>
              </w:rPr>
              <w:t>Финансовый отдел администрации муниципального образования "Александровск"</w:t>
            </w:r>
          </w:p>
        </w:tc>
      </w:tr>
      <w:tr w:rsidR="008B5FDC" w:rsidRPr="008B5FDC" w:rsidTr="008B5FDC">
        <w:trPr>
          <w:trHeight w:val="735"/>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8B5FDC" w:rsidRPr="008B5FDC" w:rsidRDefault="008B5FDC" w:rsidP="008B5FDC">
            <w:pPr>
              <w:spacing w:after="0" w:line="240" w:lineRule="auto"/>
              <w:jc w:val="center"/>
              <w:rPr>
                <w:rFonts w:ascii="Times New Roman" w:eastAsia="Times New Roman" w:hAnsi="Times New Roman" w:cs="Times New Roman"/>
                <w:b/>
                <w:bCs/>
                <w:sz w:val="18"/>
                <w:szCs w:val="18"/>
                <w:lang w:eastAsia="ru-RU"/>
              </w:rPr>
            </w:pPr>
            <w:r w:rsidRPr="008B5FDC">
              <w:rPr>
                <w:rFonts w:ascii="Times New Roman" w:eastAsia="Times New Roman" w:hAnsi="Times New Roman" w:cs="Times New Roman"/>
                <w:b/>
                <w:bCs/>
                <w:sz w:val="18"/>
                <w:szCs w:val="18"/>
                <w:lang w:eastAsia="ru-RU"/>
              </w:rPr>
              <w:t>041</w:t>
            </w:r>
          </w:p>
        </w:tc>
        <w:tc>
          <w:tcPr>
            <w:tcW w:w="3020" w:type="dxa"/>
            <w:tcBorders>
              <w:top w:val="nil"/>
              <w:left w:val="nil"/>
              <w:bottom w:val="single" w:sz="4" w:space="0" w:color="auto"/>
              <w:right w:val="nil"/>
            </w:tcBorders>
            <w:shd w:val="clear" w:color="auto" w:fill="auto"/>
            <w:noWrap/>
            <w:vAlign w:val="center"/>
            <w:hideMark/>
          </w:tcPr>
          <w:p w:rsidR="008B5FDC" w:rsidRPr="008B5FDC" w:rsidRDefault="008B5FDC" w:rsidP="008B5FDC">
            <w:pPr>
              <w:spacing w:after="0" w:line="240" w:lineRule="auto"/>
              <w:jc w:val="center"/>
              <w:rPr>
                <w:rFonts w:ascii="Courier New" w:eastAsia="Times New Roman" w:hAnsi="Courier New" w:cs="Courier New"/>
                <w:b/>
                <w:bCs/>
                <w:sz w:val="18"/>
                <w:szCs w:val="18"/>
                <w:lang w:eastAsia="ru-RU"/>
              </w:rPr>
            </w:pPr>
            <w:r w:rsidRPr="008B5FDC">
              <w:rPr>
                <w:rFonts w:ascii="Courier New" w:eastAsia="Times New Roman" w:hAnsi="Courier New" w:cs="Courier New"/>
                <w:b/>
                <w:bCs/>
                <w:sz w:val="18"/>
                <w:szCs w:val="18"/>
                <w:lang w:eastAsia="ru-RU"/>
              </w:rPr>
              <w:t xml:space="preserve"> 01 02 00 00 00 0000 000</w:t>
            </w:r>
          </w:p>
        </w:tc>
        <w:tc>
          <w:tcPr>
            <w:tcW w:w="2929" w:type="dxa"/>
            <w:tcBorders>
              <w:top w:val="nil"/>
              <w:left w:val="single" w:sz="4" w:space="0" w:color="auto"/>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Courier New" w:eastAsia="Times New Roman" w:hAnsi="Courier New" w:cs="Courier New"/>
                <w:b/>
                <w:bCs/>
                <w:sz w:val="18"/>
                <w:szCs w:val="18"/>
                <w:lang w:eastAsia="ru-RU"/>
              </w:rPr>
            </w:pPr>
            <w:r w:rsidRPr="008B5FDC">
              <w:rPr>
                <w:rFonts w:ascii="Courier New" w:eastAsia="Times New Roman" w:hAnsi="Courier New" w:cs="Courier New"/>
                <w:b/>
                <w:bCs/>
                <w:sz w:val="18"/>
                <w:szCs w:val="18"/>
                <w:lang w:eastAsia="ru-RU"/>
              </w:rPr>
              <w:t>Кредиты кредитных организаций в валюте Российской Федерации</w:t>
            </w:r>
          </w:p>
        </w:tc>
      </w:tr>
      <w:tr w:rsidR="008B5FDC" w:rsidRPr="008B5FDC" w:rsidTr="008B5FDC">
        <w:trPr>
          <w:trHeight w:val="645"/>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8B5FDC" w:rsidRPr="008B5FDC" w:rsidRDefault="008B5FDC" w:rsidP="008B5FDC">
            <w:pPr>
              <w:spacing w:after="0" w:line="240" w:lineRule="auto"/>
              <w:jc w:val="center"/>
              <w:rPr>
                <w:rFonts w:ascii="Times New Roman" w:eastAsia="Times New Roman" w:hAnsi="Times New Roman" w:cs="Times New Roman"/>
                <w:b/>
                <w:bCs/>
                <w:sz w:val="18"/>
                <w:szCs w:val="18"/>
                <w:lang w:eastAsia="ru-RU"/>
              </w:rPr>
            </w:pPr>
            <w:r w:rsidRPr="008B5FDC">
              <w:rPr>
                <w:rFonts w:ascii="Times New Roman" w:eastAsia="Times New Roman" w:hAnsi="Times New Roman" w:cs="Times New Roman"/>
                <w:b/>
                <w:bCs/>
                <w:sz w:val="18"/>
                <w:szCs w:val="18"/>
                <w:lang w:eastAsia="ru-RU"/>
              </w:rPr>
              <w:t>041</w:t>
            </w:r>
          </w:p>
        </w:tc>
        <w:tc>
          <w:tcPr>
            <w:tcW w:w="3020" w:type="dxa"/>
            <w:tcBorders>
              <w:top w:val="nil"/>
              <w:left w:val="nil"/>
              <w:bottom w:val="single" w:sz="4" w:space="0" w:color="auto"/>
              <w:right w:val="single" w:sz="4" w:space="0" w:color="auto"/>
            </w:tcBorders>
            <w:shd w:val="clear" w:color="auto" w:fill="auto"/>
            <w:noWrap/>
            <w:vAlign w:val="bottom"/>
            <w:hideMark/>
          </w:tcPr>
          <w:p w:rsidR="008B5FDC" w:rsidRPr="008B5FDC" w:rsidRDefault="008B5FDC" w:rsidP="008B5FDC">
            <w:pPr>
              <w:spacing w:after="0" w:line="240" w:lineRule="auto"/>
              <w:jc w:val="center"/>
              <w:rPr>
                <w:rFonts w:ascii="Courier New" w:eastAsia="Times New Roman" w:hAnsi="Courier New" w:cs="Courier New"/>
                <w:b/>
                <w:bCs/>
                <w:sz w:val="18"/>
                <w:szCs w:val="18"/>
                <w:lang w:eastAsia="ru-RU"/>
              </w:rPr>
            </w:pPr>
            <w:r w:rsidRPr="008B5FDC">
              <w:rPr>
                <w:rFonts w:ascii="Courier New" w:eastAsia="Times New Roman" w:hAnsi="Courier New" w:cs="Courier New"/>
                <w:b/>
                <w:bCs/>
                <w:sz w:val="18"/>
                <w:szCs w:val="18"/>
                <w:lang w:eastAsia="ru-RU"/>
              </w:rPr>
              <w:t>01 05 00 00 00 0000 000</w:t>
            </w:r>
          </w:p>
        </w:tc>
        <w:tc>
          <w:tcPr>
            <w:tcW w:w="2929" w:type="dxa"/>
            <w:tcBorders>
              <w:top w:val="nil"/>
              <w:left w:val="nil"/>
              <w:bottom w:val="single" w:sz="4" w:space="0" w:color="auto"/>
              <w:right w:val="single" w:sz="4" w:space="0" w:color="auto"/>
            </w:tcBorders>
            <w:shd w:val="clear" w:color="auto" w:fill="auto"/>
            <w:vAlign w:val="bottom"/>
            <w:hideMark/>
          </w:tcPr>
          <w:p w:rsidR="008B5FDC" w:rsidRPr="008B5FDC" w:rsidRDefault="008B5FDC" w:rsidP="008B5FDC">
            <w:pPr>
              <w:spacing w:after="0" w:line="240" w:lineRule="auto"/>
              <w:rPr>
                <w:rFonts w:ascii="Courier New" w:eastAsia="Times New Roman" w:hAnsi="Courier New" w:cs="Courier New"/>
                <w:b/>
                <w:bCs/>
                <w:sz w:val="18"/>
                <w:szCs w:val="18"/>
                <w:lang w:eastAsia="ru-RU"/>
              </w:rPr>
            </w:pPr>
            <w:r w:rsidRPr="008B5FDC">
              <w:rPr>
                <w:rFonts w:ascii="Courier New" w:eastAsia="Times New Roman" w:hAnsi="Courier New" w:cs="Courier New"/>
                <w:b/>
                <w:bCs/>
                <w:sz w:val="18"/>
                <w:szCs w:val="18"/>
                <w:lang w:eastAsia="ru-RU"/>
              </w:rPr>
              <w:t>Изменение остатков средств на счетах по учету средств бюджетов</w:t>
            </w:r>
          </w:p>
        </w:tc>
      </w:tr>
    </w:tbl>
    <w:p w:rsidR="008B5FDC" w:rsidRPr="008B5FDC" w:rsidRDefault="008B5FDC" w:rsidP="008B5FDC">
      <w:pPr>
        <w:spacing w:after="0" w:line="240" w:lineRule="auto"/>
        <w:jc w:val="both"/>
        <w:rPr>
          <w:rFonts w:ascii="Arial" w:eastAsia="Times New Roman" w:hAnsi="Arial" w:cs="Arial"/>
          <w:sz w:val="18"/>
          <w:szCs w:val="18"/>
          <w:lang w:eastAsia="ru-RU"/>
        </w:rPr>
      </w:pPr>
    </w:p>
    <w:p w:rsidR="008B5FDC" w:rsidRPr="008B5FDC" w:rsidRDefault="008B5FDC" w:rsidP="008B5FDC">
      <w:pPr>
        <w:spacing w:after="0" w:line="240" w:lineRule="auto"/>
        <w:jc w:val="both"/>
        <w:rPr>
          <w:rFonts w:ascii="Arial" w:eastAsia="Times New Roman" w:hAnsi="Arial" w:cs="Arial"/>
          <w:sz w:val="18"/>
          <w:szCs w:val="18"/>
          <w:lang w:eastAsia="ru-RU"/>
        </w:rPr>
      </w:pPr>
    </w:p>
    <w:p w:rsidR="008B5FDC" w:rsidRPr="008B5FDC" w:rsidRDefault="008B5FDC" w:rsidP="008B5FDC">
      <w:pPr>
        <w:spacing w:after="0" w:line="240" w:lineRule="auto"/>
        <w:jc w:val="right"/>
        <w:rPr>
          <w:rFonts w:ascii="Courier New" w:eastAsia="Times New Roman" w:hAnsi="Courier New" w:cs="Courier New"/>
          <w:sz w:val="18"/>
          <w:szCs w:val="18"/>
          <w:lang w:eastAsia="ru-RU"/>
        </w:rPr>
      </w:pPr>
      <w:r w:rsidRPr="008B5FDC">
        <w:rPr>
          <w:rFonts w:ascii="Courier New" w:eastAsia="Times New Roman" w:hAnsi="Courier New" w:cs="Courier New"/>
          <w:sz w:val="18"/>
          <w:szCs w:val="18"/>
          <w:lang w:eastAsia="ru-RU"/>
        </w:rPr>
        <w:t>Приложение 5</w:t>
      </w:r>
    </w:p>
    <w:p w:rsidR="008B5FDC" w:rsidRPr="008B5FDC" w:rsidRDefault="008B5FDC" w:rsidP="008B5FDC">
      <w:pPr>
        <w:spacing w:after="0" w:line="240" w:lineRule="auto"/>
        <w:jc w:val="right"/>
        <w:rPr>
          <w:rFonts w:ascii="Courier New" w:eastAsia="Times New Roman" w:hAnsi="Courier New" w:cs="Courier New"/>
          <w:sz w:val="18"/>
          <w:szCs w:val="18"/>
          <w:lang w:eastAsia="ru-RU"/>
        </w:rPr>
      </w:pPr>
      <w:r w:rsidRPr="008B5FDC">
        <w:rPr>
          <w:rFonts w:ascii="Courier New" w:eastAsia="Times New Roman" w:hAnsi="Courier New" w:cs="Courier New"/>
          <w:sz w:val="18"/>
          <w:szCs w:val="18"/>
          <w:lang w:eastAsia="ru-RU"/>
        </w:rPr>
        <w:t>к решению Думы МО "Александровск</w:t>
      </w:r>
    </w:p>
    <w:p w:rsidR="008B5FDC" w:rsidRPr="008B5FDC" w:rsidRDefault="008B5FDC" w:rsidP="008B5FDC">
      <w:pPr>
        <w:spacing w:after="0" w:line="240" w:lineRule="auto"/>
        <w:jc w:val="right"/>
        <w:rPr>
          <w:rFonts w:ascii="Courier New" w:eastAsia="Times New Roman" w:hAnsi="Courier New" w:cs="Courier New"/>
          <w:sz w:val="18"/>
          <w:szCs w:val="18"/>
          <w:lang w:eastAsia="ru-RU"/>
        </w:rPr>
      </w:pPr>
      <w:r w:rsidRPr="008B5FDC">
        <w:rPr>
          <w:rFonts w:ascii="Courier New" w:eastAsia="Times New Roman" w:hAnsi="Courier New" w:cs="Courier New"/>
          <w:sz w:val="18"/>
          <w:szCs w:val="18"/>
          <w:lang w:eastAsia="ru-RU"/>
        </w:rPr>
        <w:t>"О бюджете МО "Александровск" на 2019 год и на</w:t>
      </w:r>
    </w:p>
    <w:p w:rsidR="008B5FDC" w:rsidRPr="008B5FDC" w:rsidRDefault="008B5FDC" w:rsidP="008B5FDC">
      <w:pPr>
        <w:spacing w:after="0" w:line="240" w:lineRule="auto"/>
        <w:jc w:val="right"/>
        <w:rPr>
          <w:rFonts w:ascii="Courier New" w:eastAsia="Times New Roman" w:hAnsi="Courier New" w:cs="Courier New"/>
          <w:sz w:val="18"/>
          <w:szCs w:val="18"/>
          <w:lang w:eastAsia="ru-RU"/>
        </w:rPr>
      </w:pPr>
      <w:r w:rsidRPr="008B5FDC">
        <w:rPr>
          <w:rFonts w:ascii="Courier New" w:eastAsia="Times New Roman" w:hAnsi="Courier New" w:cs="Courier New"/>
          <w:sz w:val="18"/>
          <w:szCs w:val="18"/>
          <w:lang w:eastAsia="ru-RU"/>
        </w:rPr>
        <w:t>плановый период 2020 и 2021 годов" от 25.12.2018г №4/7-дмо</w:t>
      </w:r>
    </w:p>
    <w:p w:rsidR="008B5FDC" w:rsidRPr="008B5FDC" w:rsidRDefault="008B5FDC" w:rsidP="008B5FDC">
      <w:pPr>
        <w:spacing w:after="0" w:line="240" w:lineRule="auto"/>
        <w:jc w:val="both"/>
        <w:rPr>
          <w:rFonts w:ascii="Arial" w:eastAsia="Times New Roman" w:hAnsi="Arial" w:cs="Arial"/>
          <w:sz w:val="18"/>
          <w:szCs w:val="18"/>
          <w:lang w:eastAsia="ru-RU"/>
        </w:rPr>
      </w:pPr>
    </w:p>
    <w:p w:rsidR="008B5FDC" w:rsidRPr="008B5FDC" w:rsidRDefault="008B5FDC" w:rsidP="008B5FDC">
      <w:pPr>
        <w:spacing w:after="0" w:line="240" w:lineRule="auto"/>
        <w:jc w:val="center"/>
        <w:rPr>
          <w:rFonts w:ascii="Arial" w:eastAsia="Times New Roman" w:hAnsi="Arial" w:cs="Arial"/>
          <w:sz w:val="18"/>
          <w:szCs w:val="18"/>
          <w:lang w:eastAsia="ru-RU"/>
        </w:rPr>
      </w:pPr>
      <w:r w:rsidRPr="008B5FDC">
        <w:rPr>
          <w:rFonts w:ascii="Arial" w:eastAsia="Times New Roman" w:hAnsi="Arial" w:cs="Arial"/>
          <w:bCs/>
          <w:sz w:val="18"/>
          <w:szCs w:val="18"/>
          <w:lang w:eastAsia="ru-RU"/>
        </w:rPr>
        <w:t>Распределение бюджетных ассигнований</w:t>
      </w:r>
    </w:p>
    <w:tbl>
      <w:tblPr>
        <w:tblW w:w="7185" w:type="dxa"/>
        <w:tblInd w:w="45" w:type="dxa"/>
        <w:tblLayout w:type="fixed"/>
        <w:tblLook w:val="04A0" w:firstRow="1" w:lastRow="0" w:firstColumn="1" w:lastColumn="0" w:noHBand="0" w:noVBand="1"/>
      </w:tblPr>
      <w:tblGrid>
        <w:gridCol w:w="4071"/>
        <w:gridCol w:w="987"/>
        <w:gridCol w:w="898"/>
        <w:gridCol w:w="1229"/>
      </w:tblGrid>
      <w:tr w:rsidR="008B5FDC" w:rsidRPr="008B5FDC" w:rsidTr="008B5FDC">
        <w:trPr>
          <w:trHeight w:val="255"/>
        </w:trPr>
        <w:tc>
          <w:tcPr>
            <w:tcW w:w="7185" w:type="dxa"/>
            <w:gridSpan w:val="4"/>
            <w:tcBorders>
              <w:top w:val="nil"/>
              <w:left w:val="nil"/>
              <w:bottom w:val="nil"/>
              <w:right w:val="nil"/>
            </w:tcBorders>
            <w:shd w:val="clear" w:color="auto" w:fill="auto"/>
            <w:noWrap/>
            <w:vAlign w:val="bottom"/>
            <w:hideMark/>
          </w:tcPr>
          <w:p w:rsidR="008B5FDC" w:rsidRPr="008B5FDC" w:rsidRDefault="008B5FDC" w:rsidP="008B5FDC">
            <w:pPr>
              <w:spacing w:after="0" w:line="240" w:lineRule="auto"/>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 xml:space="preserve"> (тыс.рублей)</w:t>
            </w:r>
          </w:p>
        </w:tc>
      </w:tr>
      <w:tr w:rsidR="008B5FDC" w:rsidRPr="008B5FDC" w:rsidTr="008B5FDC">
        <w:trPr>
          <w:trHeight w:val="465"/>
        </w:trPr>
        <w:tc>
          <w:tcPr>
            <w:tcW w:w="40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Наименование</w:t>
            </w:r>
          </w:p>
        </w:tc>
        <w:tc>
          <w:tcPr>
            <w:tcW w:w="1885" w:type="dxa"/>
            <w:gridSpan w:val="2"/>
            <w:tcBorders>
              <w:top w:val="single" w:sz="4" w:space="0" w:color="auto"/>
              <w:left w:val="nil"/>
              <w:bottom w:val="single" w:sz="4" w:space="0" w:color="auto"/>
              <w:right w:val="single" w:sz="4" w:space="0" w:color="000000"/>
            </w:tcBorders>
            <w:shd w:val="clear" w:color="auto" w:fill="auto"/>
            <w:vAlign w:val="bottom"/>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коды ведомственной классификации</w:t>
            </w:r>
          </w:p>
        </w:tc>
        <w:tc>
          <w:tcPr>
            <w:tcW w:w="12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Сумма         2019 год</w:t>
            </w:r>
          </w:p>
        </w:tc>
      </w:tr>
      <w:tr w:rsidR="008B5FDC" w:rsidRPr="008B5FDC" w:rsidTr="008B5FDC">
        <w:trPr>
          <w:trHeight w:val="585"/>
        </w:trPr>
        <w:tc>
          <w:tcPr>
            <w:tcW w:w="4071" w:type="dxa"/>
            <w:vMerge/>
            <w:tcBorders>
              <w:top w:val="single" w:sz="4" w:space="0" w:color="auto"/>
              <w:left w:val="single" w:sz="4" w:space="0" w:color="auto"/>
              <w:bottom w:val="single" w:sz="4" w:space="0" w:color="000000"/>
              <w:right w:val="single" w:sz="4" w:space="0" w:color="auto"/>
            </w:tcBorders>
            <w:vAlign w:val="center"/>
            <w:hideMark/>
          </w:tcPr>
          <w:p w:rsidR="008B5FDC" w:rsidRPr="008B5FDC" w:rsidRDefault="008B5FDC" w:rsidP="008B5FDC">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раздел</w:t>
            </w:r>
          </w:p>
        </w:tc>
        <w:tc>
          <w:tcPr>
            <w:tcW w:w="898" w:type="dxa"/>
            <w:tcBorders>
              <w:top w:val="nil"/>
              <w:left w:val="single" w:sz="4" w:space="0" w:color="auto"/>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подраздел</w:t>
            </w:r>
          </w:p>
        </w:tc>
        <w:tc>
          <w:tcPr>
            <w:tcW w:w="1229" w:type="dxa"/>
            <w:vMerge/>
            <w:tcBorders>
              <w:top w:val="single" w:sz="4" w:space="0" w:color="auto"/>
              <w:left w:val="single" w:sz="4" w:space="0" w:color="auto"/>
              <w:bottom w:val="single" w:sz="4" w:space="0" w:color="000000"/>
              <w:right w:val="single" w:sz="4" w:space="0" w:color="auto"/>
            </w:tcBorders>
            <w:vAlign w:val="center"/>
            <w:hideMark/>
          </w:tcPr>
          <w:p w:rsidR="008B5FDC" w:rsidRPr="008B5FDC" w:rsidRDefault="008B5FDC" w:rsidP="008B5FDC">
            <w:pPr>
              <w:spacing w:after="0" w:line="240" w:lineRule="auto"/>
              <w:rPr>
                <w:rFonts w:ascii="Times New Roman" w:eastAsia="Times New Roman" w:hAnsi="Times New Roman" w:cs="Times New Roman"/>
                <w:sz w:val="18"/>
                <w:szCs w:val="18"/>
                <w:lang w:eastAsia="ru-RU"/>
              </w:rPr>
            </w:pPr>
          </w:p>
        </w:tc>
      </w:tr>
      <w:tr w:rsidR="008B5FDC" w:rsidRPr="008B5FDC" w:rsidTr="008B5FDC">
        <w:trPr>
          <w:trHeight w:val="30"/>
        </w:trPr>
        <w:tc>
          <w:tcPr>
            <w:tcW w:w="4071" w:type="dxa"/>
            <w:tcBorders>
              <w:top w:val="nil"/>
              <w:left w:val="single" w:sz="4" w:space="0" w:color="auto"/>
              <w:bottom w:val="single" w:sz="4" w:space="0" w:color="auto"/>
              <w:right w:val="single" w:sz="4" w:space="0" w:color="auto"/>
            </w:tcBorders>
            <w:shd w:val="clear" w:color="auto" w:fill="auto"/>
            <w:noWrap/>
            <w:vAlign w:val="center"/>
            <w:hideMark/>
          </w:tcPr>
          <w:p w:rsidR="008B5FDC" w:rsidRPr="008B5FDC" w:rsidRDefault="008B5FDC" w:rsidP="008B5FDC">
            <w:pPr>
              <w:spacing w:after="0" w:line="240" w:lineRule="auto"/>
              <w:jc w:val="center"/>
              <w:rPr>
                <w:rFonts w:ascii="Arial CYR" w:eastAsia="Times New Roman" w:hAnsi="Arial CYR" w:cs="Arial CYR"/>
                <w:sz w:val="18"/>
                <w:szCs w:val="18"/>
                <w:lang w:eastAsia="ru-RU"/>
              </w:rPr>
            </w:pPr>
            <w:r w:rsidRPr="008B5FDC">
              <w:rPr>
                <w:rFonts w:ascii="Arial CYR" w:eastAsia="Times New Roman" w:hAnsi="Arial CYR" w:cs="Arial CYR"/>
                <w:sz w:val="18"/>
                <w:szCs w:val="18"/>
                <w:lang w:eastAsia="ru-RU"/>
              </w:rPr>
              <w:t> </w:t>
            </w:r>
          </w:p>
        </w:tc>
        <w:tc>
          <w:tcPr>
            <w:tcW w:w="987" w:type="dxa"/>
            <w:tcBorders>
              <w:top w:val="single" w:sz="4" w:space="0" w:color="auto"/>
              <w:left w:val="nil"/>
              <w:bottom w:val="single" w:sz="4" w:space="0" w:color="000000"/>
              <w:right w:val="single" w:sz="4" w:space="0" w:color="auto"/>
            </w:tcBorders>
            <w:vAlign w:val="center"/>
            <w:hideMark/>
          </w:tcPr>
          <w:p w:rsidR="008B5FDC" w:rsidRPr="008B5FDC" w:rsidRDefault="008B5FDC" w:rsidP="008B5FDC">
            <w:pPr>
              <w:spacing w:after="0" w:line="240" w:lineRule="auto"/>
              <w:rPr>
                <w:rFonts w:ascii="Times New Roman" w:eastAsia="Times New Roman" w:hAnsi="Times New Roman" w:cs="Times New Roman"/>
                <w:sz w:val="18"/>
                <w:szCs w:val="18"/>
                <w:lang w:eastAsia="ru-RU"/>
              </w:rPr>
            </w:pPr>
          </w:p>
        </w:tc>
        <w:tc>
          <w:tcPr>
            <w:tcW w:w="898" w:type="dxa"/>
            <w:tcBorders>
              <w:top w:val="single" w:sz="4" w:space="0" w:color="auto"/>
              <w:left w:val="single" w:sz="4" w:space="0" w:color="auto"/>
              <w:bottom w:val="single" w:sz="4" w:space="0" w:color="000000"/>
              <w:right w:val="single" w:sz="4" w:space="0" w:color="auto"/>
            </w:tcBorders>
            <w:vAlign w:val="center"/>
            <w:hideMark/>
          </w:tcPr>
          <w:p w:rsidR="008B5FDC" w:rsidRPr="008B5FDC" w:rsidRDefault="008B5FDC" w:rsidP="008B5FDC">
            <w:pPr>
              <w:spacing w:after="0" w:line="240" w:lineRule="auto"/>
              <w:rPr>
                <w:rFonts w:ascii="Times New Roman" w:eastAsia="Times New Roman" w:hAnsi="Times New Roman" w:cs="Times New Roman"/>
                <w:sz w:val="18"/>
                <w:szCs w:val="18"/>
                <w:lang w:eastAsia="ru-RU"/>
              </w:rPr>
            </w:pPr>
          </w:p>
        </w:tc>
        <w:tc>
          <w:tcPr>
            <w:tcW w:w="1229" w:type="dxa"/>
            <w:tcBorders>
              <w:top w:val="nil"/>
              <w:left w:val="nil"/>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Arial CYR" w:eastAsia="Times New Roman" w:hAnsi="Arial CYR" w:cs="Arial CYR"/>
                <w:sz w:val="18"/>
                <w:szCs w:val="18"/>
                <w:lang w:eastAsia="ru-RU"/>
              </w:rPr>
            </w:pPr>
            <w:r w:rsidRPr="008B5FDC">
              <w:rPr>
                <w:rFonts w:ascii="Arial CYR" w:eastAsia="Times New Roman" w:hAnsi="Arial CYR" w:cs="Arial CYR"/>
                <w:sz w:val="18"/>
                <w:szCs w:val="18"/>
                <w:lang w:eastAsia="ru-RU"/>
              </w:rPr>
              <w:t> </w:t>
            </w:r>
          </w:p>
        </w:tc>
      </w:tr>
      <w:tr w:rsidR="008B5FDC" w:rsidRPr="008B5FDC" w:rsidTr="008B5FDC">
        <w:trPr>
          <w:trHeight w:val="300"/>
        </w:trPr>
        <w:tc>
          <w:tcPr>
            <w:tcW w:w="4071" w:type="dxa"/>
            <w:tcBorders>
              <w:top w:val="nil"/>
              <w:left w:val="single" w:sz="4" w:space="0" w:color="auto"/>
              <w:bottom w:val="single" w:sz="4" w:space="0" w:color="auto"/>
              <w:right w:val="nil"/>
            </w:tcBorders>
            <w:shd w:val="clear" w:color="auto" w:fill="auto"/>
            <w:noWrap/>
            <w:vAlign w:val="center"/>
            <w:hideMark/>
          </w:tcPr>
          <w:p w:rsidR="008B5FDC" w:rsidRPr="008B5FDC" w:rsidRDefault="008B5FDC" w:rsidP="008B5FDC">
            <w:pPr>
              <w:spacing w:after="0" w:line="240" w:lineRule="auto"/>
              <w:rPr>
                <w:rFonts w:ascii="Times New Roman" w:eastAsia="Times New Roman" w:hAnsi="Times New Roman" w:cs="Times New Roman"/>
                <w:b/>
                <w:bCs/>
                <w:sz w:val="18"/>
                <w:szCs w:val="18"/>
                <w:lang w:eastAsia="ru-RU"/>
              </w:rPr>
            </w:pPr>
            <w:r w:rsidRPr="008B5FDC">
              <w:rPr>
                <w:rFonts w:ascii="Times New Roman" w:eastAsia="Times New Roman" w:hAnsi="Times New Roman" w:cs="Times New Roman"/>
                <w:b/>
                <w:bCs/>
                <w:sz w:val="18"/>
                <w:szCs w:val="18"/>
                <w:lang w:eastAsia="ru-RU"/>
              </w:rPr>
              <w:t>ОБЩЕГОСУДАРСТВЕННЫЕ ВОПРОСЫ</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b/>
                <w:bCs/>
                <w:sz w:val="18"/>
                <w:szCs w:val="18"/>
                <w:lang w:eastAsia="ru-RU"/>
              </w:rPr>
            </w:pPr>
            <w:r w:rsidRPr="008B5FDC">
              <w:rPr>
                <w:rFonts w:ascii="Times New Roman" w:eastAsia="Times New Roman" w:hAnsi="Times New Roman" w:cs="Times New Roman"/>
                <w:b/>
                <w:bCs/>
                <w:sz w:val="18"/>
                <w:szCs w:val="18"/>
                <w:lang w:eastAsia="ru-RU"/>
              </w:rPr>
              <w:t>01</w:t>
            </w:r>
          </w:p>
        </w:tc>
        <w:tc>
          <w:tcPr>
            <w:tcW w:w="898" w:type="dxa"/>
            <w:tcBorders>
              <w:top w:val="nil"/>
              <w:left w:val="nil"/>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b/>
                <w:bCs/>
                <w:sz w:val="18"/>
                <w:szCs w:val="18"/>
                <w:lang w:eastAsia="ru-RU"/>
              </w:rPr>
            </w:pPr>
            <w:r w:rsidRPr="008B5FDC">
              <w:rPr>
                <w:rFonts w:ascii="Times New Roman" w:eastAsia="Times New Roman" w:hAnsi="Times New Roman" w:cs="Times New Roman"/>
                <w:b/>
                <w:bCs/>
                <w:sz w:val="18"/>
                <w:szCs w:val="18"/>
                <w:lang w:eastAsia="ru-RU"/>
              </w:rPr>
              <w:t> </w:t>
            </w:r>
          </w:p>
        </w:tc>
        <w:tc>
          <w:tcPr>
            <w:tcW w:w="1229" w:type="dxa"/>
            <w:tcBorders>
              <w:top w:val="nil"/>
              <w:left w:val="nil"/>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b/>
                <w:bCs/>
                <w:sz w:val="18"/>
                <w:szCs w:val="18"/>
                <w:lang w:eastAsia="ru-RU"/>
              </w:rPr>
            </w:pPr>
            <w:r w:rsidRPr="008B5FDC">
              <w:rPr>
                <w:rFonts w:ascii="Times New Roman" w:eastAsia="Times New Roman" w:hAnsi="Times New Roman" w:cs="Times New Roman"/>
                <w:b/>
                <w:bCs/>
                <w:sz w:val="18"/>
                <w:szCs w:val="18"/>
                <w:lang w:eastAsia="ru-RU"/>
              </w:rPr>
              <w:t xml:space="preserve">            2 500,40   </w:t>
            </w:r>
          </w:p>
        </w:tc>
      </w:tr>
      <w:tr w:rsidR="008B5FDC" w:rsidRPr="008B5FDC" w:rsidTr="008B5FDC">
        <w:trPr>
          <w:trHeight w:val="570"/>
        </w:trPr>
        <w:tc>
          <w:tcPr>
            <w:tcW w:w="4071" w:type="dxa"/>
            <w:tcBorders>
              <w:top w:val="nil"/>
              <w:left w:val="single" w:sz="4" w:space="0" w:color="auto"/>
              <w:bottom w:val="single" w:sz="4" w:space="0" w:color="auto"/>
              <w:right w:val="nil"/>
            </w:tcBorders>
            <w:shd w:val="clear" w:color="auto" w:fill="auto"/>
            <w:vAlign w:val="center"/>
            <w:hideMark/>
          </w:tcPr>
          <w:p w:rsidR="008B5FDC" w:rsidRPr="008B5FDC" w:rsidRDefault="008B5FDC" w:rsidP="008B5FDC">
            <w:pPr>
              <w:spacing w:after="0" w:line="240" w:lineRule="auto"/>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Функционирование высшего должностного лица сбъекта Российской Федерации и органа местного самоуправления</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01</w:t>
            </w:r>
          </w:p>
        </w:tc>
        <w:tc>
          <w:tcPr>
            <w:tcW w:w="898" w:type="dxa"/>
            <w:tcBorders>
              <w:top w:val="nil"/>
              <w:left w:val="nil"/>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02</w:t>
            </w:r>
          </w:p>
        </w:tc>
        <w:tc>
          <w:tcPr>
            <w:tcW w:w="1229" w:type="dxa"/>
            <w:tcBorders>
              <w:top w:val="nil"/>
              <w:left w:val="nil"/>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 xml:space="preserve">               509,10   </w:t>
            </w:r>
          </w:p>
        </w:tc>
      </w:tr>
      <w:tr w:rsidR="008B5FDC" w:rsidRPr="008B5FDC" w:rsidTr="008B5FDC">
        <w:trPr>
          <w:trHeight w:val="570"/>
        </w:trPr>
        <w:tc>
          <w:tcPr>
            <w:tcW w:w="4071" w:type="dxa"/>
            <w:tcBorders>
              <w:top w:val="nil"/>
              <w:left w:val="single" w:sz="4" w:space="0" w:color="auto"/>
              <w:bottom w:val="single" w:sz="4" w:space="0" w:color="auto"/>
              <w:right w:val="nil"/>
            </w:tcBorders>
            <w:shd w:val="clear" w:color="auto" w:fill="auto"/>
            <w:vAlign w:val="center"/>
            <w:hideMark/>
          </w:tcPr>
          <w:p w:rsidR="008B5FDC" w:rsidRPr="008B5FDC" w:rsidRDefault="008B5FDC" w:rsidP="008B5FDC">
            <w:pPr>
              <w:spacing w:after="0" w:line="240" w:lineRule="auto"/>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01</w:t>
            </w:r>
          </w:p>
        </w:tc>
        <w:tc>
          <w:tcPr>
            <w:tcW w:w="898" w:type="dxa"/>
            <w:tcBorders>
              <w:top w:val="nil"/>
              <w:left w:val="nil"/>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03</w:t>
            </w:r>
          </w:p>
        </w:tc>
        <w:tc>
          <w:tcPr>
            <w:tcW w:w="1229" w:type="dxa"/>
            <w:tcBorders>
              <w:top w:val="nil"/>
              <w:left w:val="nil"/>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 xml:space="preserve">                   0,50   </w:t>
            </w:r>
          </w:p>
        </w:tc>
      </w:tr>
      <w:tr w:rsidR="008B5FDC" w:rsidRPr="008B5FDC" w:rsidTr="008B5FDC">
        <w:trPr>
          <w:trHeight w:val="600"/>
        </w:trPr>
        <w:tc>
          <w:tcPr>
            <w:tcW w:w="4071" w:type="dxa"/>
            <w:tcBorders>
              <w:top w:val="nil"/>
              <w:left w:val="single" w:sz="4" w:space="0" w:color="auto"/>
              <w:bottom w:val="single" w:sz="4" w:space="0" w:color="auto"/>
              <w:right w:val="nil"/>
            </w:tcBorders>
            <w:shd w:val="clear" w:color="auto" w:fill="auto"/>
            <w:hideMark/>
          </w:tcPr>
          <w:p w:rsidR="008B5FDC" w:rsidRPr="008B5FDC" w:rsidRDefault="008B5FDC" w:rsidP="008B5FDC">
            <w:pPr>
              <w:spacing w:after="0" w:line="240" w:lineRule="auto"/>
              <w:jc w:val="both"/>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01</w:t>
            </w:r>
          </w:p>
        </w:tc>
        <w:tc>
          <w:tcPr>
            <w:tcW w:w="898" w:type="dxa"/>
            <w:tcBorders>
              <w:top w:val="nil"/>
              <w:left w:val="nil"/>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04</w:t>
            </w:r>
          </w:p>
        </w:tc>
        <w:tc>
          <w:tcPr>
            <w:tcW w:w="1229" w:type="dxa"/>
            <w:tcBorders>
              <w:top w:val="nil"/>
              <w:left w:val="nil"/>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 xml:space="preserve">            1 581,90   </w:t>
            </w:r>
          </w:p>
        </w:tc>
      </w:tr>
      <w:tr w:rsidR="008B5FDC" w:rsidRPr="008B5FDC" w:rsidTr="008B5FDC">
        <w:trPr>
          <w:trHeight w:val="615"/>
        </w:trPr>
        <w:tc>
          <w:tcPr>
            <w:tcW w:w="4071" w:type="dxa"/>
            <w:tcBorders>
              <w:top w:val="nil"/>
              <w:left w:val="single" w:sz="4" w:space="0" w:color="auto"/>
              <w:bottom w:val="single" w:sz="4" w:space="0" w:color="auto"/>
              <w:right w:val="nil"/>
            </w:tcBorders>
            <w:shd w:val="clear" w:color="auto" w:fill="auto"/>
            <w:hideMark/>
          </w:tcPr>
          <w:p w:rsidR="008B5FDC" w:rsidRPr="008B5FDC" w:rsidRDefault="008B5FDC" w:rsidP="008B5FDC">
            <w:pPr>
              <w:spacing w:after="0" w:line="240" w:lineRule="auto"/>
              <w:jc w:val="both"/>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01</w:t>
            </w:r>
          </w:p>
        </w:tc>
        <w:tc>
          <w:tcPr>
            <w:tcW w:w="898" w:type="dxa"/>
            <w:tcBorders>
              <w:top w:val="nil"/>
              <w:left w:val="nil"/>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06</w:t>
            </w:r>
          </w:p>
        </w:tc>
        <w:tc>
          <w:tcPr>
            <w:tcW w:w="1229" w:type="dxa"/>
            <w:tcBorders>
              <w:top w:val="nil"/>
              <w:left w:val="nil"/>
              <w:bottom w:val="single" w:sz="4" w:space="0" w:color="auto"/>
              <w:right w:val="single" w:sz="4" w:space="0" w:color="auto"/>
            </w:tcBorders>
            <w:shd w:val="clear" w:color="auto" w:fill="auto"/>
            <w:noWrap/>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 xml:space="preserve">               407,20   </w:t>
            </w:r>
          </w:p>
        </w:tc>
      </w:tr>
      <w:tr w:rsidR="008B5FDC" w:rsidRPr="008B5FDC" w:rsidTr="008B5FDC">
        <w:trPr>
          <w:trHeight w:val="300"/>
        </w:trPr>
        <w:tc>
          <w:tcPr>
            <w:tcW w:w="4071" w:type="dxa"/>
            <w:tcBorders>
              <w:top w:val="nil"/>
              <w:left w:val="single" w:sz="4" w:space="0" w:color="auto"/>
              <w:bottom w:val="single" w:sz="4" w:space="0" w:color="auto"/>
              <w:right w:val="nil"/>
            </w:tcBorders>
            <w:shd w:val="clear" w:color="auto" w:fill="auto"/>
            <w:hideMark/>
          </w:tcPr>
          <w:p w:rsidR="008B5FDC" w:rsidRPr="008B5FDC" w:rsidRDefault="008B5FDC" w:rsidP="008B5FDC">
            <w:pPr>
              <w:spacing w:after="0" w:line="240" w:lineRule="auto"/>
              <w:jc w:val="both"/>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Резервные фонды</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01</w:t>
            </w:r>
          </w:p>
        </w:tc>
        <w:tc>
          <w:tcPr>
            <w:tcW w:w="898" w:type="dxa"/>
            <w:tcBorders>
              <w:top w:val="nil"/>
              <w:left w:val="nil"/>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11</w:t>
            </w:r>
          </w:p>
        </w:tc>
        <w:tc>
          <w:tcPr>
            <w:tcW w:w="1229" w:type="dxa"/>
            <w:tcBorders>
              <w:top w:val="nil"/>
              <w:left w:val="nil"/>
              <w:bottom w:val="single" w:sz="4" w:space="0" w:color="auto"/>
              <w:right w:val="single" w:sz="4" w:space="0" w:color="auto"/>
            </w:tcBorders>
            <w:shd w:val="clear" w:color="auto" w:fill="auto"/>
            <w:noWrap/>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 xml:space="preserve">                   1,00   </w:t>
            </w:r>
          </w:p>
        </w:tc>
      </w:tr>
      <w:tr w:rsidR="008B5FDC" w:rsidRPr="008B5FDC" w:rsidTr="008B5FDC">
        <w:trPr>
          <w:trHeight w:val="300"/>
        </w:trPr>
        <w:tc>
          <w:tcPr>
            <w:tcW w:w="4071" w:type="dxa"/>
            <w:tcBorders>
              <w:top w:val="nil"/>
              <w:left w:val="single" w:sz="4" w:space="0" w:color="auto"/>
              <w:bottom w:val="single" w:sz="4" w:space="0" w:color="auto"/>
              <w:right w:val="nil"/>
            </w:tcBorders>
            <w:shd w:val="clear" w:color="auto" w:fill="auto"/>
            <w:hideMark/>
          </w:tcPr>
          <w:p w:rsidR="008B5FDC" w:rsidRPr="008B5FDC" w:rsidRDefault="008B5FDC" w:rsidP="008B5FDC">
            <w:pPr>
              <w:spacing w:after="0" w:line="240" w:lineRule="auto"/>
              <w:jc w:val="both"/>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Другие общегосударственные вопросы</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01</w:t>
            </w:r>
          </w:p>
        </w:tc>
        <w:tc>
          <w:tcPr>
            <w:tcW w:w="898" w:type="dxa"/>
            <w:tcBorders>
              <w:top w:val="nil"/>
              <w:left w:val="nil"/>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13</w:t>
            </w:r>
          </w:p>
        </w:tc>
        <w:tc>
          <w:tcPr>
            <w:tcW w:w="1229" w:type="dxa"/>
            <w:tcBorders>
              <w:top w:val="nil"/>
              <w:left w:val="nil"/>
              <w:bottom w:val="single" w:sz="4" w:space="0" w:color="auto"/>
              <w:right w:val="single" w:sz="4" w:space="0" w:color="auto"/>
            </w:tcBorders>
            <w:shd w:val="clear" w:color="auto" w:fill="auto"/>
            <w:noWrap/>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 xml:space="preserve">                   0,70   </w:t>
            </w:r>
          </w:p>
        </w:tc>
      </w:tr>
      <w:tr w:rsidR="008B5FDC" w:rsidRPr="008B5FDC" w:rsidTr="008B5FDC">
        <w:trPr>
          <w:trHeight w:val="300"/>
        </w:trPr>
        <w:tc>
          <w:tcPr>
            <w:tcW w:w="4071" w:type="dxa"/>
            <w:tcBorders>
              <w:top w:val="nil"/>
              <w:left w:val="single" w:sz="4" w:space="0" w:color="auto"/>
              <w:bottom w:val="single" w:sz="4" w:space="0" w:color="auto"/>
              <w:right w:val="nil"/>
            </w:tcBorders>
            <w:shd w:val="clear" w:color="auto" w:fill="auto"/>
            <w:hideMark/>
          </w:tcPr>
          <w:p w:rsidR="008B5FDC" w:rsidRPr="008B5FDC" w:rsidRDefault="008B5FDC" w:rsidP="008B5FDC">
            <w:pPr>
              <w:spacing w:after="0" w:line="240" w:lineRule="auto"/>
              <w:jc w:val="both"/>
              <w:rPr>
                <w:rFonts w:ascii="Times New Roman" w:eastAsia="Times New Roman" w:hAnsi="Times New Roman" w:cs="Times New Roman"/>
                <w:b/>
                <w:bCs/>
                <w:sz w:val="18"/>
                <w:szCs w:val="18"/>
                <w:lang w:eastAsia="ru-RU"/>
              </w:rPr>
            </w:pPr>
            <w:r w:rsidRPr="008B5FDC">
              <w:rPr>
                <w:rFonts w:ascii="Times New Roman" w:eastAsia="Times New Roman" w:hAnsi="Times New Roman" w:cs="Times New Roman"/>
                <w:b/>
                <w:bCs/>
                <w:sz w:val="18"/>
                <w:szCs w:val="18"/>
                <w:lang w:eastAsia="ru-RU"/>
              </w:rPr>
              <w:t>НАЦИОНАЛЬНАЯ ОБОРОНА</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b/>
                <w:bCs/>
                <w:sz w:val="18"/>
                <w:szCs w:val="18"/>
                <w:lang w:eastAsia="ru-RU"/>
              </w:rPr>
            </w:pPr>
            <w:r w:rsidRPr="008B5FDC">
              <w:rPr>
                <w:rFonts w:ascii="Times New Roman" w:eastAsia="Times New Roman" w:hAnsi="Times New Roman" w:cs="Times New Roman"/>
                <w:b/>
                <w:bCs/>
                <w:sz w:val="18"/>
                <w:szCs w:val="18"/>
                <w:lang w:eastAsia="ru-RU"/>
              </w:rPr>
              <w:t>02</w:t>
            </w:r>
          </w:p>
        </w:tc>
        <w:tc>
          <w:tcPr>
            <w:tcW w:w="898" w:type="dxa"/>
            <w:tcBorders>
              <w:top w:val="nil"/>
              <w:left w:val="nil"/>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b/>
                <w:bCs/>
                <w:sz w:val="18"/>
                <w:szCs w:val="18"/>
                <w:lang w:eastAsia="ru-RU"/>
              </w:rPr>
            </w:pPr>
            <w:r w:rsidRPr="008B5FDC">
              <w:rPr>
                <w:rFonts w:ascii="Times New Roman" w:eastAsia="Times New Roman" w:hAnsi="Times New Roman" w:cs="Times New Roman"/>
                <w:b/>
                <w:bCs/>
                <w:sz w:val="18"/>
                <w:szCs w:val="18"/>
                <w:lang w:eastAsia="ru-RU"/>
              </w:rPr>
              <w:t> </w:t>
            </w:r>
          </w:p>
        </w:tc>
        <w:tc>
          <w:tcPr>
            <w:tcW w:w="1229" w:type="dxa"/>
            <w:tcBorders>
              <w:top w:val="nil"/>
              <w:left w:val="nil"/>
              <w:bottom w:val="single" w:sz="4" w:space="0" w:color="auto"/>
              <w:right w:val="single" w:sz="4" w:space="0" w:color="auto"/>
            </w:tcBorders>
            <w:shd w:val="clear" w:color="auto" w:fill="auto"/>
            <w:noWrap/>
            <w:vAlign w:val="center"/>
            <w:hideMark/>
          </w:tcPr>
          <w:p w:rsidR="008B5FDC" w:rsidRPr="008B5FDC" w:rsidRDefault="008B5FDC" w:rsidP="008B5FDC">
            <w:pPr>
              <w:spacing w:after="0" w:line="240" w:lineRule="auto"/>
              <w:jc w:val="center"/>
              <w:rPr>
                <w:rFonts w:ascii="Times New Roman" w:eastAsia="Times New Roman" w:hAnsi="Times New Roman" w:cs="Times New Roman"/>
                <w:b/>
                <w:bCs/>
                <w:sz w:val="18"/>
                <w:szCs w:val="18"/>
                <w:lang w:eastAsia="ru-RU"/>
              </w:rPr>
            </w:pPr>
            <w:r w:rsidRPr="008B5FDC">
              <w:rPr>
                <w:rFonts w:ascii="Times New Roman" w:eastAsia="Times New Roman" w:hAnsi="Times New Roman" w:cs="Times New Roman"/>
                <w:b/>
                <w:bCs/>
                <w:sz w:val="18"/>
                <w:szCs w:val="18"/>
                <w:lang w:eastAsia="ru-RU"/>
              </w:rPr>
              <w:t xml:space="preserve">               114,20   </w:t>
            </w:r>
          </w:p>
        </w:tc>
      </w:tr>
      <w:tr w:rsidR="008B5FDC" w:rsidRPr="008B5FDC" w:rsidTr="008B5FDC">
        <w:trPr>
          <w:trHeight w:val="300"/>
        </w:trPr>
        <w:tc>
          <w:tcPr>
            <w:tcW w:w="4071" w:type="dxa"/>
            <w:tcBorders>
              <w:top w:val="nil"/>
              <w:left w:val="single" w:sz="4" w:space="0" w:color="auto"/>
              <w:bottom w:val="single" w:sz="4" w:space="0" w:color="auto"/>
              <w:right w:val="nil"/>
            </w:tcBorders>
            <w:shd w:val="clear" w:color="auto" w:fill="auto"/>
            <w:hideMark/>
          </w:tcPr>
          <w:p w:rsidR="008B5FDC" w:rsidRPr="008B5FDC" w:rsidRDefault="008B5FDC" w:rsidP="008B5FDC">
            <w:pPr>
              <w:spacing w:after="0" w:line="240" w:lineRule="auto"/>
              <w:jc w:val="both"/>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Мобилизационная и вневойсковая подготовка</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02</w:t>
            </w:r>
          </w:p>
        </w:tc>
        <w:tc>
          <w:tcPr>
            <w:tcW w:w="898" w:type="dxa"/>
            <w:tcBorders>
              <w:top w:val="nil"/>
              <w:left w:val="nil"/>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03</w:t>
            </w:r>
          </w:p>
        </w:tc>
        <w:tc>
          <w:tcPr>
            <w:tcW w:w="1229" w:type="dxa"/>
            <w:tcBorders>
              <w:top w:val="nil"/>
              <w:left w:val="nil"/>
              <w:bottom w:val="single" w:sz="4" w:space="0" w:color="auto"/>
              <w:right w:val="single" w:sz="4" w:space="0" w:color="auto"/>
            </w:tcBorders>
            <w:shd w:val="clear" w:color="auto" w:fill="auto"/>
            <w:noWrap/>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 xml:space="preserve">               114,20   </w:t>
            </w:r>
          </w:p>
        </w:tc>
      </w:tr>
      <w:tr w:rsidR="008B5FDC" w:rsidRPr="008B5FDC" w:rsidTr="008B5FDC">
        <w:trPr>
          <w:trHeight w:val="315"/>
        </w:trPr>
        <w:tc>
          <w:tcPr>
            <w:tcW w:w="4071" w:type="dxa"/>
            <w:tcBorders>
              <w:top w:val="nil"/>
              <w:left w:val="single" w:sz="4" w:space="0" w:color="auto"/>
              <w:bottom w:val="single" w:sz="4" w:space="0" w:color="auto"/>
              <w:right w:val="nil"/>
            </w:tcBorders>
            <w:shd w:val="clear" w:color="auto" w:fill="auto"/>
            <w:hideMark/>
          </w:tcPr>
          <w:p w:rsidR="008B5FDC" w:rsidRPr="008B5FDC" w:rsidRDefault="008B5FDC" w:rsidP="008B5FDC">
            <w:pPr>
              <w:spacing w:after="0" w:line="240" w:lineRule="auto"/>
              <w:jc w:val="both"/>
              <w:rPr>
                <w:rFonts w:ascii="Times New Roman" w:eastAsia="Times New Roman" w:hAnsi="Times New Roman" w:cs="Times New Roman"/>
                <w:b/>
                <w:bCs/>
                <w:sz w:val="18"/>
                <w:szCs w:val="18"/>
                <w:lang w:eastAsia="ru-RU"/>
              </w:rPr>
            </w:pPr>
            <w:r w:rsidRPr="008B5FDC">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b/>
                <w:bCs/>
                <w:sz w:val="18"/>
                <w:szCs w:val="18"/>
                <w:lang w:eastAsia="ru-RU"/>
              </w:rPr>
            </w:pPr>
            <w:r w:rsidRPr="008B5FDC">
              <w:rPr>
                <w:rFonts w:ascii="Times New Roman" w:eastAsia="Times New Roman" w:hAnsi="Times New Roman" w:cs="Times New Roman"/>
                <w:b/>
                <w:bCs/>
                <w:sz w:val="18"/>
                <w:szCs w:val="18"/>
                <w:lang w:eastAsia="ru-RU"/>
              </w:rPr>
              <w:t>03</w:t>
            </w:r>
          </w:p>
        </w:tc>
        <w:tc>
          <w:tcPr>
            <w:tcW w:w="898" w:type="dxa"/>
            <w:tcBorders>
              <w:top w:val="nil"/>
              <w:left w:val="nil"/>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b/>
                <w:bCs/>
                <w:sz w:val="18"/>
                <w:szCs w:val="18"/>
                <w:lang w:eastAsia="ru-RU"/>
              </w:rPr>
            </w:pPr>
            <w:r w:rsidRPr="008B5FDC">
              <w:rPr>
                <w:rFonts w:ascii="Times New Roman" w:eastAsia="Times New Roman" w:hAnsi="Times New Roman" w:cs="Times New Roman"/>
                <w:b/>
                <w:bCs/>
                <w:sz w:val="18"/>
                <w:szCs w:val="18"/>
                <w:lang w:eastAsia="ru-RU"/>
              </w:rPr>
              <w:t> </w:t>
            </w:r>
          </w:p>
        </w:tc>
        <w:tc>
          <w:tcPr>
            <w:tcW w:w="1229" w:type="dxa"/>
            <w:tcBorders>
              <w:top w:val="nil"/>
              <w:left w:val="nil"/>
              <w:bottom w:val="single" w:sz="4" w:space="0" w:color="auto"/>
              <w:right w:val="single" w:sz="4" w:space="0" w:color="auto"/>
            </w:tcBorders>
            <w:shd w:val="clear" w:color="auto" w:fill="auto"/>
            <w:noWrap/>
            <w:vAlign w:val="center"/>
            <w:hideMark/>
          </w:tcPr>
          <w:p w:rsidR="008B5FDC" w:rsidRPr="008B5FDC" w:rsidRDefault="008B5FDC" w:rsidP="008B5FDC">
            <w:pPr>
              <w:spacing w:after="0" w:line="240" w:lineRule="auto"/>
              <w:jc w:val="center"/>
              <w:rPr>
                <w:rFonts w:ascii="Times New Roman" w:eastAsia="Times New Roman" w:hAnsi="Times New Roman" w:cs="Times New Roman"/>
                <w:b/>
                <w:bCs/>
                <w:sz w:val="18"/>
                <w:szCs w:val="18"/>
                <w:lang w:eastAsia="ru-RU"/>
              </w:rPr>
            </w:pPr>
            <w:r w:rsidRPr="008B5FDC">
              <w:rPr>
                <w:rFonts w:ascii="Times New Roman" w:eastAsia="Times New Roman" w:hAnsi="Times New Roman" w:cs="Times New Roman"/>
                <w:b/>
                <w:bCs/>
                <w:sz w:val="18"/>
                <w:szCs w:val="18"/>
                <w:lang w:eastAsia="ru-RU"/>
              </w:rPr>
              <w:t xml:space="preserve">                 55,00   </w:t>
            </w:r>
          </w:p>
        </w:tc>
      </w:tr>
      <w:tr w:rsidR="008B5FDC" w:rsidRPr="008B5FDC" w:rsidTr="008B5FDC">
        <w:trPr>
          <w:trHeight w:val="645"/>
        </w:trPr>
        <w:tc>
          <w:tcPr>
            <w:tcW w:w="4071" w:type="dxa"/>
            <w:tcBorders>
              <w:top w:val="single" w:sz="4" w:space="0" w:color="auto"/>
              <w:left w:val="single" w:sz="4" w:space="0" w:color="auto"/>
              <w:bottom w:val="single" w:sz="4" w:space="0" w:color="auto"/>
              <w:right w:val="nil"/>
            </w:tcBorders>
            <w:shd w:val="clear" w:color="auto" w:fill="auto"/>
            <w:hideMark/>
          </w:tcPr>
          <w:p w:rsidR="008B5FDC" w:rsidRPr="008B5FDC" w:rsidRDefault="008B5FDC" w:rsidP="008B5FDC">
            <w:pPr>
              <w:spacing w:after="0" w:line="240" w:lineRule="auto"/>
              <w:jc w:val="both"/>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03</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09</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 xml:space="preserve">                 55,00   </w:t>
            </w:r>
          </w:p>
        </w:tc>
      </w:tr>
      <w:tr w:rsidR="008B5FDC" w:rsidRPr="008B5FDC" w:rsidTr="008B5FDC">
        <w:trPr>
          <w:trHeight w:val="315"/>
        </w:trPr>
        <w:tc>
          <w:tcPr>
            <w:tcW w:w="4071" w:type="dxa"/>
            <w:tcBorders>
              <w:top w:val="nil"/>
              <w:left w:val="single" w:sz="4" w:space="0" w:color="auto"/>
              <w:bottom w:val="single" w:sz="4" w:space="0" w:color="auto"/>
              <w:right w:val="nil"/>
            </w:tcBorders>
            <w:shd w:val="clear" w:color="auto" w:fill="auto"/>
            <w:hideMark/>
          </w:tcPr>
          <w:p w:rsidR="008B5FDC" w:rsidRPr="008B5FDC" w:rsidRDefault="008B5FDC" w:rsidP="008B5FDC">
            <w:pPr>
              <w:spacing w:after="0" w:line="240" w:lineRule="auto"/>
              <w:jc w:val="both"/>
              <w:rPr>
                <w:rFonts w:ascii="Times New Roman" w:eastAsia="Times New Roman" w:hAnsi="Times New Roman" w:cs="Times New Roman"/>
                <w:b/>
                <w:bCs/>
                <w:sz w:val="18"/>
                <w:szCs w:val="18"/>
                <w:lang w:eastAsia="ru-RU"/>
              </w:rPr>
            </w:pPr>
            <w:r w:rsidRPr="008B5FDC">
              <w:rPr>
                <w:rFonts w:ascii="Times New Roman" w:eastAsia="Times New Roman" w:hAnsi="Times New Roman" w:cs="Times New Roman"/>
                <w:b/>
                <w:bCs/>
                <w:sz w:val="18"/>
                <w:szCs w:val="18"/>
                <w:lang w:eastAsia="ru-RU"/>
              </w:rPr>
              <w:t>НАЦИОНАЛЬНАЯ ЭКОНОМИКА</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b/>
                <w:bCs/>
                <w:sz w:val="18"/>
                <w:szCs w:val="18"/>
                <w:lang w:eastAsia="ru-RU"/>
              </w:rPr>
            </w:pPr>
            <w:r w:rsidRPr="008B5FDC">
              <w:rPr>
                <w:rFonts w:ascii="Times New Roman" w:eastAsia="Times New Roman" w:hAnsi="Times New Roman" w:cs="Times New Roman"/>
                <w:b/>
                <w:bCs/>
                <w:sz w:val="18"/>
                <w:szCs w:val="18"/>
                <w:lang w:eastAsia="ru-RU"/>
              </w:rPr>
              <w:t>04</w:t>
            </w:r>
          </w:p>
        </w:tc>
        <w:tc>
          <w:tcPr>
            <w:tcW w:w="898" w:type="dxa"/>
            <w:tcBorders>
              <w:top w:val="nil"/>
              <w:left w:val="nil"/>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 </w:t>
            </w:r>
          </w:p>
        </w:tc>
        <w:tc>
          <w:tcPr>
            <w:tcW w:w="1229" w:type="dxa"/>
            <w:tcBorders>
              <w:top w:val="nil"/>
              <w:left w:val="nil"/>
              <w:bottom w:val="single" w:sz="4" w:space="0" w:color="auto"/>
              <w:right w:val="single" w:sz="4" w:space="0" w:color="auto"/>
            </w:tcBorders>
            <w:shd w:val="clear" w:color="auto" w:fill="auto"/>
            <w:noWrap/>
            <w:vAlign w:val="center"/>
            <w:hideMark/>
          </w:tcPr>
          <w:p w:rsidR="008B5FDC" w:rsidRPr="008B5FDC" w:rsidRDefault="008B5FDC" w:rsidP="008B5FDC">
            <w:pPr>
              <w:spacing w:after="0" w:line="240" w:lineRule="auto"/>
              <w:jc w:val="center"/>
              <w:rPr>
                <w:rFonts w:ascii="Times New Roman" w:eastAsia="Times New Roman" w:hAnsi="Times New Roman" w:cs="Times New Roman"/>
                <w:b/>
                <w:bCs/>
                <w:sz w:val="18"/>
                <w:szCs w:val="18"/>
                <w:lang w:eastAsia="ru-RU"/>
              </w:rPr>
            </w:pPr>
            <w:r w:rsidRPr="008B5FDC">
              <w:rPr>
                <w:rFonts w:ascii="Times New Roman" w:eastAsia="Times New Roman" w:hAnsi="Times New Roman" w:cs="Times New Roman"/>
                <w:b/>
                <w:bCs/>
                <w:sz w:val="18"/>
                <w:szCs w:val="18"/>
                <w:lang w:eastAsia="ru-RU"/>
              </w:rPr>
              <w:t xml:space="preserve">               597,00   </w:t>
            </w:r>
          </w:p>
        </w:tc>
      </w:tr>
      <w:tr w:rsidR="008B5FDC" w:rsidRPr="008B5FDC" w:rsidTr="008B5FDC">
        <w:trPr>
          <w:trHeight w:val="300"/>
        </w:trPr>
        <w:tc>
          <w:tcPr>
            <w:tcW w:w="4071" w:type="dxa"/>
            <w:tcBorders>
              <w:top w:val="nil"/>
              <w:left w:val="single" w:sz="4" w:space="0" w:color="auto"/>
              <w:bottom w:val="single" w:sz="4" w:space="0" w:color="auto"/>
              <w:right w:val="nil"/>
            </w:tcBorders>
            <w:shd w:val="clear" w:color="auto" w:fill="auto"/>
            <w:hideMark/>
          </w:tcPr>
          <w:p w:rsidR="008B5FDC" w:rsidRPr="008B5FDC" w:rsidRDefault="008B5FDC" w:rsidP="008B5FDC">
            <w:pPr>
              <w:spacing w:after="0" w:line="240" w:lineRule="auto"/>
              <w:jc w:val="both"/>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Общеэкономические вопросы</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04</w:t>
            </w:r>
          </w:p>
        </w:tc>
        <w:tc>
          <w:tcPr>
            <w:tcW w:w="898" w:type="dxa"/>
            <w:tcBorders>
              <w:top w:val="nil"/>
              <w:left w:val="nil"/>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01</w:t>
            </w:r>
          </w:p>
        </w:tc>
        <w:tc>
          <w:tcPr>
            <w:tcW w:w="1229" w:type="dxa"/>
            <w:tcBorders>
              <w:top w:val="nil"/>
              <w:left w:val="nil"/>
              <w:bottom w:val="single" w:sz="4" w:space="0" w:color="auto"/>
              <w:right w:val="single" w:sz="4" w:space="0" w:color="auto"/>
            </w:tcBorders>
            <w:shd w:val="clear" w:color="auto" w:fill="auto"/>
            <w:noWrap/>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 </w:t>
            </w:r>
          </w:p>
        </w:tc>
      </w:tr>
      <w:tr w:rsidR="008B5FDC" w:rsidRPr="008B5FDC" w:rsidTr="008B5FDC">
        <w:trPr>
          <w:trHeight w:val="300"/>
        </w:trPr>
        <w:tc>
          <w:tcPr>
            <w:tcW w:w="4071" w:type="dxa"/>
            <w:tcBorders>
              <w:top w:val="nil"/>
              <w:left w:val="single" w:sz="4" w:space="0" w:color="auto"/>
              <w:bottom w:val="single" w:sz="4" w:space="0" w:color="auto"/>
              <w:right w:val="nil"/>
            </w:tcBorders>
            <w:shd w:val="clear" w:color="auto" w:fill="auto"/>
            <w:hideMark/>
          </w:tcPr>
          <w:p w:rsidR="008B5FDC" w:rsidRPr="008B5FDC" w:rsidRDefault="008B5FDC" w:rsidP="008B5FDC">
            <w:pPr>
              <w:spacing w:after="0" w:line="240" w:lineRule="auto"/>
              <w:jc w:val="both"/>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Содержание и управление дорожным хозяйством(фондом)</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04</w:t>
            </w:r>
          </w:p>
        </w:tc>
        <w:tc>
          <w:tcPr>
            <w:tcW w:w="898" w:type="dxa"/>
            <w:tcBorders>
              <w:top w:val="nil"/>
              <w:left w:val="nil"/>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09</w:t>
            </w:r>
          </w:p>
        </w:tc>
        <w:tc>
          <w:tcPr>
            <w:tcW w:w="1229" w:type="dxa"/>
            <w:tcBorders>
              <w:top w:val="nil"/>
              <w:left w:val="nil"/>
              <w:bottom w:val="single" w:sz="4" w:space="0" w:color="auto"/>
              <w:right w:val="single" w:sz="4" w:space="0" w:color="auto"/>
            </w:tcBorders>
            <w:shd w:val="clear" w:color="auto" w:fill="auto"/>
            <w:noWrap/>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 xml:space="preserve">               597,00   </w:t>
            </w:r>
          </w:p>
        </w:tc>
      </w:tr>
      <w:tr w:rsidR="008B5FDC" w:rsidRPr="008B5FDC" w:rsidTr="008B5FDC">
        <w:trPr>
          <w:trHeight w:val="300"/>
        </w:trPr>
        <w:tc>
          <w:tcPr>
            <w:tcW w:w="4071" w:type="dxa"/>
            <w:tcBorders>
              <w:top w:val="nil"/>
              <w:left w:val="single" w:sz="4" w:space="0" w:color="auto"/>
              <w:bottom w:val="single" w:sz="4" w:space="0" w:color="auto"/>
              <w:right w:val="nil"/>
            </w:tcBorders>
            <w:shd w:val="clear" w:color="auto" w:fill="auto"/>
            <w:hideMark/>
          </w:tcPr>
          <w:p w:rsidR="008B5FDC" w:rsidRPr="008B5FDC" w:rsidRDefault="008B5FDC" w:rsidP="008B5FDC">
            <w:pPr>
              <w:spacing w:after="0" w:line="240" w:lineRule="auto"/>
              <w:jc w:val="both"/>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Другие вопросы в области национальной экономики</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04</w:t>
            </w:r>
          </w:p>
        </w:tc>
        <w:tc>
          <w:tcPr>
            <w:tcW w:w="898" w:type="dxa"/>
            <w:tcBorders>
              <w:top w:val="nil"/>
              <w:left w:val="nil"/>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12</w:t>
            </w:r>
          </w:p>
        </w:tc>
        <w:tc>
          <w:tcPr>
            <w:tcW w:w="1229" w:type="dxa"/>
            <w:tcBorders>
              <w:top w:val="nil"/>
              <w:left w:val="nil"/>
              <w:bottom w:val="single" w:sz="4" w:space="0" w:color="auto"/>
              <w:right w:val="single" w:sz="4" w:space="0" w:color="auto"/>
            </w:tcBorders>
            <w:shd w:val="clear" w:color="auto" w:fill="auto"/>
            <w:noWrap/>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 </w:t>
            </w:r>
          </w:p>
        </w:tc>
      </w:tr>
      <w:tr w:rsidR="008B5FDC" w:rsidRPr="008B5FDC" w:rsidTr="008B5FDC">
        <w:trPr>
          <w:trHeight w:val="300"/>
        </w:trPr>
        <w:tc>
          <w:tcPr>
            <w:tcW w:w="4071" w:type="dxa"/>
            <w:tcBorders>
              <w:top w:val="nil"/>
              <w:left w:val="single" w:sz="4" w:space="0" w:color="auto"/>
              <w:bottom w:val="single" w:sz="4" w:space="0" w:color="auto"/>
              <w:right w:val="nil"/>
            </w:tcBorders>
            <w:shd w:val="clear" w:color="auto" w:fill="auto"/>
            <w:hideMark/>
          </w:tcPr>
          <w:p w:rsidR="008B5FDC" w:rsidRPr="008B5FDC" w:rsidRDefault="008B5FDC" w:rsidP="008B5FDC">
            <w:pPr>
              <w:spacing w:after="0" w:line="240" w:lineRule="auto"/>
              <w:jc w:val="both"/>
              <w:rPr>
                <w:rFonts w:ascii="Times New Roman" w:eastAsia="Times New Roman" w:hAnsi="Times New Roman" w:cs="Times New Roman"/>
                <w:b/>
                <w:bCs/>
                <w:sz w:val="18"/>
                <w:szCs w:val="18"/>
                <w:lang w:eastAsia="ru-RU"/>
              </w:rPr>
            </w:pPr>
            <w:r w:rsidRPr="008B5FDC">
              <w:rPr>
                <w:rFonts w:ascii="Times New Roman" w:eastAsia="Times New Roman" w:hAnsi="Times New Roman" w:cs="Times New Roman"/>
                <w:b/>
                <w:bCs/>
                <w:sz w:val="18"/>
                <w:szCs w:val="18"/>
                <w:lang w:eastAsia="ru-RU"/>
              </w:rPr>
              <w:t>ЖИЛИЩНО-КОММУНАЛЬНОЕ ХОЗЯЙСТВО</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b/>
                <w:bCs/>
                <w:sz w:val="18"/>
                <w:szCs w:val="18"/>
                <w:lang w:eastAsia="ru-RU"/>
              </w:rPr>
            </w:pPr>
            <w:r w:rsidRPr="008B5FDC">
              <w:rPr>
                <w:rFonts w:ascii="Times New Roman" w:eastAsia="Times New Roman" w:hAnsi="Times New Roman" w:cs="Times New Roman"/>
                <w:b/>
                <w:bCs/>
                <w:sz w:val="18"/>
                <w:szCs w:val="18"/>
                <w:lang w:eastAsia="ru-RU"/>
              </w:rPr>
              <w:t>05</w:t>
            </w:r>
          </w:p>
        </w:tc>
        <w:tc>
          <w:tcPr>
            <w:tcW w:w="898" w:type="dxa"/>
            <w:tcBorders>
              <w:top w:val="nil"/>
              <w:left w:val="nil"/>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b/>
                <w:bCs/>
                <w:sz w:val="18"/>
                <w:szCs w:val="18"/>
                <w:lang w:eastAsia="ru-RU"/>
              </w:rPr>
            </w:pPr>
            <w:r w:rsidRPr="008B5FDC">
              <w:rPr>
                <w:rFonts w:ascii="Times New Roman" w:eastAsia="Times New Roman" w:hAnsi="Times New Roman" w:cs="Times New Roman"/>
                <w:b/>
                <w:bCs/>
                <w:sz w:val="18"/>
                <w:szCs w:val="18"/>
                <w:lang w:eastAsia="ru-RU"/>
              </w:rPr>
              <w:t> </w:t>
            </w:r>
          </w:p>
        </w:tc>
        <w:tc>
          <w:tcPr>
            <w:tcW w:w="1229" w:type="dxa"/>
            <w:tcBorders>
              <w:top w:val="nil"/>
              <w:left w:val="nil"/>
              <w:bottom w:val="single" w:sz="4" w:space="0" w:color="auto"/>
              <w:right w:val="single" w:sz="4" w:space="0" w:color="auto"/>
            </w:tcBorders>
            <w:shd w:val="clear" w:color="auto" w:fill="auto"/>
            <w:noWrap/>
            <w:vAlign w:val="center"/>
            <w:hideMark/>
          </w:tcPr>
          <w:p w:rsidR="008B5FDC" w:rsidRPr="008B5FDC" w:rsidRDefault="008B5FDC" w:rsidP="008B5FDC">
            <w:pPr>
              <w:spacing w:after="0" w:line="240" w:lineRule="auto"/>
              <w:jc w:val="center"/>
              <w:rPr>
                <w:rFonts w:ascii="Times New Roman" w:eastAsia="Times New Roman" w:hAnsi="Times New Roman" w:cs="Times New Roman"/>
                <w:b/>
                <w:bCs/>
                <w:sz w:val="18"/>
                <w:szCs w:val="18"/>
                <w:lang w:eastAsia="ru-RU"/>
              </w:rPr>
            </w:pPr>
            <w:r w:rsidRPr="008B5FDC">
              <w:rPr>
                <w:rFonts w:ascii="Times New Roman" w:eastAsia="Times New Roman" w:hAnsi="Times New Roman" w:cs="Times New Roman"/>
                <w:b/>
                <w:bCs/>
                <w:sz w:val="18"/>
                <w:szCs w:val="18"/>
                <w:lang w:eastAsia="ru-RU"/>
              </w:rPr>
              <w:t xml:space="preserve">               275,00   </w:t>
            </w:r>
          </w:p>
        </w:tc>
      </w:tr>
      <w:tr w:rsidR="008B5FDC" w:rsidRPr="008B5FDC" w:rsidTr="008B5FDC">
        <w:trPr>
          <w:trHeight w:val="300"/>
        </w:trPr>
        <w:tc>
          <w:tcPr>
            <w:tcW w:w="4071" w:type="dxa"/>
            <w:tcBorders>
              <w:top w:val="nil"/>
              <w:left w:val="single" w:sz="4" w:space="0" w:color="auto"/>
              <w:bottom w:val="single" w:sz="4" w:space="0" w:color="auto"/>
              <w:right w:val="nil"/>
            </w:tcBorders>
            <w:shd w:val="clear" w:color="auto" w:fill="auto"/>
            <w:hideMark/>
          </w:tcPr>
          <w:p w:rsidR="008B5FDC" w:rsidRPr="008B5FDC" w:rsidRDefault="008B5FDC" w:rsidP="008B5FDC">
            <w:pPr>
              <w:spacing w:after="0" w:line="240" w:lineRule="auto"/>
              <w:jc w:val="both"/>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Коммунальное хозяйство</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05</w:t>
            </w:r>
          </w:p>
        </w:tc>
        <w:tc>
          <w:tcPr>
            <w:tcW w:w="898" w:type="dxa"/>
            <w:tcBorders>
              <w:top w:val="nil"/>
              <w:left w:val="nil"/>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02</w:t>
            </w:r>
          </w:p>
        </w:tc>
        <w:tc>
          <w:tcPr>
            <w:tcW w:w="1229" w:type="dxa"/>
            <w:tcBorders>
              <w:top w:val="nil"/>
              <w:left w:val="nil"/>
              <w:bottom w:val="single" w:sz="4" w:space="0" w:color="auto"/>
              <w:right w:val="single" w:sz="4" w:space="0" w:color="auto"/>
            </w:tcBorders>
            <w:shd w:val="clear" w:color="auto" w:fill="auto"/>
            <w:noWrap/>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 xml:space="preserve">               250,00   </w:t>
            </w:r>
          </w:p>
        </w:tc>
      </w:tr>
      <w:tr w:rsidR="008B5FDC" w:rsidRPr="008B5FDC" w:rsidTr="008B5FDC">
        <w:trPr>
          <w:trHeight w:val="300"/>
        </w:trPr>
        <w:tc>
          <w:tcPr>
            <w:tcW w:w="4071" w:type="dxa"/>
            <w:tcBorders>
              <w:top w:val="nil"/>
              <w:left w:val="single" w:sz="4" w:space="0" w:color="auto"/>
              <w:bottom w:val="single" w:sz="4" w:space="0" w:color="auto"/>
              <w:right w:val="nil"/>
            </w:tcBorders>
            <w:shd w:val="clear" w:color="auto" w:fill="auto"/>
            <w:hideMark/>
          </w:tcPr>
          <w:p w:rsidR="008B5FDC" w:rsidRPr="008B5FDC" w:rsidRDefault="008B5FDC" w:rsidP="008B5FDC">
            <w:pPr>
              <w:spacing w:after="0" w:line="240" w:lineRule="auto"/>
              <w:jc w:val="both"/>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Благоустройство</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05</w:t>
            </w:r>
          </w:p>
        </w:tc>
        <w:tc>
          <w:tcPr>
            <w:tcW w:w="898" w:type="dxa"/>
            <w:tcBorders>
              <w:top w:val="nil"/>
              <w:left w:val="nil"/>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03</w:t>
            </w:r>
          </w:p>
        </w:tc>
        <w:tc>
          <w:tcPr>
            <w:tcW w:w="1229" w:type="dxa"/>
            <w:tcBorders>
              <w:top w:val="nil"/>
              <w:left w:val="nil"/>
              <w:bottom w:val="single" w:sz="4" w:space="0" w:color="auto"/>
              <w:right w:val="single" w:sz="4" w:space="0" w:color="auto"/>
            </w:tcBorders>
            <w:shd w:val="clear" w:color="auto" w:fill="auto"/>
            <w:noWrap/>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 xml:space="preserve">                 25,00   </w:t>
            </w:r>
          </w:p>
        </w:tc>
      </w:tr>
      <w:tr w:rsidR="008B5FDC" w:rsidRPr="008B5FDC" w:rsidTr="008B5FDC">
        <w:trPr>
          <w:trHeight w:val="315"/>
        </w:trPr>
        <w:tc>
          <w:tcPr>
            <w:tcW w:w="4071" w:type="dxa"/>
            <w:tcBorders>
              <w:top w:val="nil"/>
              <w:left w:val="single" w:sz="4" w:space="0" w:color="auto"/>
              <w:bottom w:val="single" w:sz="4" w:space="0" w:color="auto"/>
              <w:right w:val="nil"/>
            </w:tcBorders>
            <w:shd w:val="clear" w:color="auto" w:fill="auto"/>
            <w:hideMark/>
          </w:tcPr>
          <w:p w:rsidR="008B5FDC" w:rsidRPr="008B5FDC" w:rsidRDefault="008B5FDC" w:rsidP="008B5FDC">
            <w:pPr>
              <w:spacing w:after="0" w:line="240" w:lineRule="auto"/>
              <w:jc w:val="both"/>
              <w:rPr>
                <w:rFonts w:ascii="Times New Roman" w:eastAsia="Times New Roman" w:hAnsi="Times New Roman" w:cs="Times New Roman"/>
                <w:b/>
                <w:bCs/>
                <w:sz w:val="18"/>
                <w:szCs w:val="18"/>
                <w:lang w:eastAsia="ru-RU"/>
              </w:rPr>
            </w:pPr>
            <w:r w:rsidRPr="008B5FDC">
              <w:rPr>
                <w:rFonts w:ascii="Times New Roman" w:eastAsia="Times New Roman" w:hAnsi="Times New Roman" w:cs="Times New Roman"/>
                <w:b/>
                <w:bCs/>
                <w:sz w:val="18"/>
                <w:szCs w:val="18"/>
                <w:lang w:eastAsia="ru-RU"/>
              </w:rPr>
              <w:t>КУЛЬТУРА, КИНЕМАТОГРАФИЯ</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b/>
                <w:bCs/>
                <w:sz w:val="18"/>
                <w:szCs w:val="18"/>
                <w:lang w:eastAsia="ru-RU"/>
              </w:rPr>
            </w:pPr>
            <w:r w:rsidRPr="008B5FDC">
              <w:rPr>
                <w:rFonts w:ascii="Times New Roman" w:eastAsia="Times New Roman" w:hAnsi="Times New Roman" w:cs="Times New Roman"/>
                <w:b/>
                <w:bCs/>
                <w:sz w:val="18"/>
                <w:szCs w:val="18"/>
                <w:lang w:eastAsia="ru-RU"/>
              </w:rPr>
              <w:t>08</w:t>
            </w:r>
          </w:p>
        </w:tc>
        <w:tc>
          <w:tcPr>
            <w:tcW w:w="898" w:type="dxa"/>
            <w:tcBorders>
              <w:top w:val="nil"/>
              <w:left w:val="nil"/>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b/>
                <w:bCs/>
                <w:sz w:val="18"/>
                <w:szCs w:val="18"/>
                <w:lang w:eastAsia="ru-RU"/>
              </w:rPr>
            </w:pPr>
            <w:r w:rsidRPr="008B5FDC">
              <w:rPr>
                <w:rFonts w:ascii="Times New Roman" w:eastAsia="Times New Roman" w:hAnsi="Times New Roman" w:cs="Times New Roman"/>
                <w:b/>
                <w:bCs/>
                <w:sz w:val="18"/>
                <w:szCs w:val="18"/>
                <w:lang w:eastAsia="ru-RU"/>
              </w:rPr>
              <w:t> </w:t>
            </w:r>
          </w:p>
        </w:tc>
        <w:tc>
          <w:tcPr>
            <w:tcW w:w="1229" w:type="dxa"/>
            <w:tcBorders>
              <w:top w:val="nil"/>
              <w:left w:val="nil"/>
              <w:bottom w:val="single" w:sz="4" w:space="0" w:color="auto"/>
              <w:right w:val="single" w:sz="4" w:space="0" w:color="auto"/>
            </w:tcBorders>
            <w:shd w:val="clear" w:color="auto" w:fill="auto"/>
            <w:noWrap/>
            <w:vAlign w:val="center"/>
            <w:hideMark/>
          </w:tcPr>
          <w:p w:rsidR="008B5FDC" w:rsidRPr="008B5FDC" w:rsidRDefault="008B5FDC" w:rsidP="008B5FDC">
            <w:pPr>
              <w:spacing w:after="0" w:line="240" w:lineRule="auto"/>
              <w:jc w:val="center"/>
              <w:rPr>
                <w:rFonts w:ascii="Times New Roman" w:eastAsia="Times New Roman" w:hAnsi="Times New Roman" w:cs="Times New Roman"/>
                <w:b/>
                <w:bCs/>
                <w:sz w:val="18"/>
                <w:szCs w:val="18"/>
                <w:lang w:eastAsia="ru-RU"/>
              </w:rPr>
            </w:pPr>
            <w:r w:rsidRPr="008B5FDC">
              <w:rPr>
                <w:rFonts w:ascii="Times New Roman" w:eastAsia="Times New Roman" w:hAnsi="Times New Roman" w:cs="Times New Roman"/>
                <w:b/>
                <w:bCs/>
                <w:sz w:val="18"/>
                <w:szCs w:val="18"/>
                <w:lang w:eastAsia="ru-RU"/>
              </w:rPr>
              <w:t xml:space="preserve">            2 131,10   </w:t>
            </w:r>
          </w:p>
        </w:tc>
      </w:tr>
      <w:tr w:rsidR="008B5FDC" w:rsidRPr="008B5FDC" w:rsidTr="008B5FDC">
        <w:trPr>
          <w:trHeight w:val="345"/>
        </w:trPr>
        <w:tc>
          <w:tcPr>
            <w:tcW w:w="4071" w:type="dxa"/>
            <w:tcBorders>
              <w:top w:val="nil"/>
              <w:left w:val="single" w:sz="4" w:space="0" w:color="auto"/>
              <w:bottom w:val="single" w:sz="4" w:space="0" w:color="auto"/>
              <w:right w:val="nil"/>
            </w:tcBorders>
            <w:shd w:val="clear" w:color="auto" w:fill="auto"/>
            <w:hideMark/>
          </w:tcPr>
          <w:p w:rsidR="008B5FDC" w:rsidRPr="008B5FDC" w:rsidRDefault="008B5FDC" w:rsidP="008B5FDC">
            <w:pPr>
              <w:spacing w:after="0" w:line="240" w:lineRule="auto"/>
              <w:jc w:val="both"/>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Культура</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08</w:t>
            </w:r>
          </w:p>
        </w:tc>
        <w:tc>
          <w:tcPr>
            <w:tcW w:w="898" w:type="dxa"/>
            <w:tcBorders>
              <w:top w:val="nil"/>
              <w:left w:val="nil"/>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01</w:t>
            </w:r>
          </w:p>
        </w:tc>
        <w:tc>
          <w:tcPr>
            <w:tcW w:w="1229" w:type="dxa"/>
            <w:tcBorders>
              <w:top w:val="nil"/>
              <w:left w:val="nil"/>
              <w:bottom w:val="single" w:sz="4" w:space="0" w:color="auto"/>
              <w:right w:val="single" w:sz="4" w:space="0" w:color="auto"/>
            </w:tcBorders>
            <w:shd w:val="clear" w:color="auto" w:fill="auto"/>
            <w:noWrap/>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 xml:space="preserve">            2 131,10   </w:t>
            </w:r>
          </w:p>
        </w:tc>
      </w:tr>
      <w:tr w:rsidR="008B5FDC" w:rsidRPr="008B5FDC" w:rsidTr="008B5FDC">
        <w:trPr>
          <w:trHeight w:val="315"/>
        </w:trPr>
        <w:tc>
          <w:tcPr>
            <w:tcW w:w="4071" w:type="dxa"/>
            <w:tcBorders>
              <w:top w:val="nil"/>
              <w:left w:val="single" w:sz="4" w:space="0" w:color="auto"/>
              <w:bottom w:val="single" w:sz="4" w:space="0" w:color="auto"/>
              <w:right w:val="nil"/>
            </w:tcBorders>
            <w:shd w:val="clear" w:color="auto" w:fill="auto"/>
            <w:hideMark/>
          </w:tcPr>
          <w:p w:rsidR="008B5FDC" w:rsidRPr="008B5FDC" w:rsidRDefault="008B5FDC" w:rsidP="008B5FDC">
            <w:pPr>
              <w:spacing w:after="0" w:line="240" w:lineRule="auto"/>
              <w:jc w:val="both"/>
              <w:rPr>
                <w:rFonts w:ascii="Times New Roman" w:eastAsia="Times New Roman" w:hAnsi="Times New Roman" w:cs="Times New Roman"/>
                <w:b/>
                <w:bCs/>
                <w:sz w:val="18"/>
                <w:szCs w:val="18"/>
                <w:lang w:eastAsia="ru-RU"/>
              </w:rPr>
            </w:pPr>
            <w:r w:rsidRPr="008B5FDC">
              <w:rPr>
                <w:rFonts w:ascii="Times New Roman" w:eastAsia="Times New Roman" w:hAnsi="Times New Roman" w:cs="Times New Roman"/>
                <w:b/>
                <w:bCs/>
                <w:sz w:val="18"/>
                <w:szCs w:val="18"/>
                <w:lang w:eastAsia="ru-RU"/>
              </w:rPr>
              <w:t>СОЦИАЛЬНАЯ ПОЛИТИКА</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b/>
                <w:bCs/>
                <w:sz w:val="18"/>
                <w:szCs w:val="18"/>
                <w:lang w:eastAsia="ru-RU"/>
              </w:rPr>
            </w:pPr>
            <w:r w:rsidRPr="008B5FDC">
              <w:rPr>
                <w:rFonts w:ascii="Times New Roman" w:eastAsia="Times New Roman" w:hAnsi="Times New Roman" w:cs="Times New Roman"/>
                <w:b/>
                <w:bCs/>
                <w:sz w:val="18"/>
                <w:szCs w:val="18"/>
                <w:lang w:eastAsia="ru-RU"/>
              </w:rPr>
              <w:t>10</w:t>
            </w:r>
          </w:p>
        </w:tc>
        <w:tc>
          <w:tcPr>
            <w:tcW w:w="898" w:type="dxa"/>
            <w:tcBorders>
              <w:top w:val="nil"/>
              <w:left w:val="nil"/>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b/>
                <w:bCs/>
                <w:sz w:val="18"/>
                <w:szCs w:val="18"/>
                <w:lang w:eastAsia="ru-RU"/>
              </w:rPr>
            </w:pPr>
            <w:r w:rsidRPr="008B5FDC">
              <w:rPr>
                <w:rFonts w:ascii="Times New Roman" w:eastAsia="Times New Roman" w:hAnsi="Times New Roman" w:cs="Times New Roman"/>
                <w:b/>
                <w:bCs/>
                <w:sz w:val="18"/>
                <w:szCs w:val="18"/>
                <w:lang w:eastAsia="ru-RU"/>
              </w:rPr>
              <w:t> </w:t>
            </w:r>
          </w:p>
        </w:tc>
        <w:tc>
          <w:tcPr>
            <w:tcW w:w="1229" w:type="dxa"/>
            <w:tcBorders>
              <w:top w:val="nil"/>
              <w:left w:val="nil"/>
              <w:bottom w:val="single" w:sz="4" w:space="0" w:color="auto"/>
              <w:right w:val="single" w:sz="4" w:space="0" w:color="auto"/>
            </w:tcBorders>
            <w:shd w:val="clear" w:color="auto" w:fill="auto"/>
            <w:noWrap/>
            <w:vAlign w:val="center"/>
            <w:hideMark/>
          </w:tcPr>
          <w:p w:rsidR="008B5FDC" w:rsidRPr="008B5FDC" w:rsidRDefault="008B5FDC" w:rsidP="008B5FDC">
            <w:pPr>
              <w:spacing w:after="0" w:line="240" w:lineRule="auto"/>
              <w:jc w:val="center"/>
              <w:rPr>
                <w:rFonts w:ascii="Times New Roman" w:eastAsia="Times New Roman" w:hAnsi="Times New Roman" w:cs="Times New Roman"/>
                <w:b/>
                <w:bCs/>
                <w:sz w:val="18"/>
                <w:szCs w:val="18"/>
                <w:lang w:eastAsia="ru-RU"/>
              </w:rPr>
            </w:pPr>
            <w:r w:rsidRPr="008B5FDC">
              <w:rPr>
                <w:rFonts w:ascii="Times New Roman" w:eastAsia="Times New Roman" w:hAnsi="Times New Roman" w:cs="Times New Roman"/>
                <w:b/>
                <w:bCs/>
                <w:sz w:val="18"/>
                <w:szCs w:val="18"/>
                <w:lang w:eastAsia="ru-RU"/>
              </w:rPr>
              <w:t xml:space="preserve">               125,40   </w:t>
            </w:r>
          </w:p>
        </w:tc>
      </w:tr>
      <w:tr w:rsidR="008B5FDC" w:rsidRPr="008B5FDC" w:rsidTr="008B5FDC">
        <w:trPr>
          <w:trHeight w:val="300"/>
        </w:trPr>
        <w:tc>
          <w:tcPr>
            <w:tcW w:w="4071" w:type="dxa"/>
            <w:tcBorders>
              <w:top w:val="nil"/>
              <w:left w:val="single" w:sz="4" w:space="0" w:color="auto"/>
              <w:bottom w:val="single" w:sz="4" w:space="0" w:color="auto"/>
              <w:right w:val="nil"/>
            </w:tcBorders>
            <w:shd w:val="clear" w:color="auto" w:fill="auto"/>
            <w:hideMark/>
          </w:tcPr>
          <w:p w:rsidR="008B5FDC" w:rsidRPr="008B5FDC" w:rsidRDefault="008B5FDC" w:rsidP="008B5FDC">
            <w:pPr>
              <w:spacing w:after="0" w:line="240" w:lineRule="auto"/>
              <w:jc w:val="both"/>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Пенсионное обеспечение</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10</w:t>
            </w:r>
          </w:p>
        </w:tc>
        <w:tc>
          <w:tcPr>
            <w:tcW w:w="898" w:type="dxa"/>
            <w:tcBorders>
              <w:top w:val="nil"/>
              <w:left w:val="nil"/>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01</w:t>
            </w:r>
          </w:p>
        </w:tc>
        <w:tc>
          <w:tcPr>
            <w:tcW w:w="1229" w:type="dxa"/>
            <w:tcBorders>
              <w:top w:val="nil"/>
              <w:left w:val="nil"/>
              <w:bottom w:val="single" w:sz="4" w:space="0" w:color="auto"/>
              <w:right w:val="single" w:sz="4" w:space="0" w:color="auto"/>
            </w:tcBorders>
            <w:shd w:val="clear" w:color="auto" w:fill="auto"/>
            <w:noWrap/>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 xml:space="preserve">               125,40   </w:t>
            </w:r>
          </w:p>
        </w:tc>
      </w:tr>
      <w:tr w:rsidR="008B5FDC" w:rsidRPr="008B5FDC" w:rsidTr="008B5FDC">
        <w:trPr>
          <w:trHeight w:val="315"/>
        </w:trPr>
        <w:tc>
          <w:tcPr>
            <w:tcW w:w="4071" w:type="dxa"/>
            <w:tcBorders>
              <w:top w:val="nil"/>
              <w:left w:val="single" w:sz="4" w:space="0" w:color="auto"/>
              <w:bottom w:val="single" w:sz="4" w:space="0" w:color="auto"/>
              <w:right w:val="nil"/>
            </w:tcBorders>
            <w:shd w:val="clear" w:color="auto" w:fill="auto"/>
            <w:noWrap/>
            <w:vAlign w:val="bottom"/>
            <w:hideMark/>
          </w:tcPr>
          <w:p w:rsidR="008B5FDC" w:rsidRPr="008B5FDC" w:rsidRDefault="008B5FDC" w:rsidP="008B5FDC">
            <w:pPr>
              <w:spacing w:after="0" w:line="240" w:lineRule="auto"/>
              <w:rPr>
                <w:rFonts w:ascii="Times New Roman" w:eastAsia="Times New Roman" w:hAnsi="Times New Roman" w:cs="Times New Roman"/>
                <w:b/>
                <w:bCs/>
                <w:sz w:val="18"/>
                <w:szCs w:val="18"/>
                <w:lang w:eastAsia="ru-RU"/>
              </w:rPr>
            </w:pPr>
            <w:r w:rsidRPr="008B5FDC">
              <w:rPr>
                <w:rFonts w:ascii="Times New Roman" w:eastAsia="Times New Roman" w:hAnsi="Times New Roman" w:cs="Times New Roman"/>
                <w:b/>
                <w:bCs/>
                <w:sz w:val="18"/>
                <w:szCs w:val="18"/>
                <w:lang w:eastAsia="ru-RU"/>
              </w:rPr>
              <w:t>ФИЗИЧЕСКАЯ КУЛЬТУРА И СПОРТ</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b/>
                <w:bCs/>
                <w:sz w:val="18"/>
                <w:szCs w:val="18"/>
                <w:lang w:eastAsia="ru-RU"/>
              </w:rPr>
            </w:pPr>
            <w:r w:rsidRPr="008B5FDC">
              <w:rPr>
                <w:rFonts w:ascii="Times New Roman" w:eastAsia="Times New Roman" w:hAnsi="Times New Roman" w:cs="Times New Roman"/>
                <w:b/>
                <w:bCs/>
                <w:sz w:val="18"/>
                <w:szCs w:val="18"/>
                <w:lang w:eastAsia="ru-RU"/>
              </w:rPr>
              <w:t>11</w:t>
            </w:r>
          </w:p>
        </w:tc>
        <w:tc>
          <w:tcPr>
            <w:tcW w:w="898" w:type="dxa"/>
            <w:tcBorders>
              <w:top w:val="nil"/>
              <w:left w:val="nil"/>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b/>
                <w:bCs/>
                <w:sz w:val="18"/>
                <w:szCs w:val="18"/>
                <w:lang w:eastAsia="ru-RU"/>
              </w:rPr>
            </w:pPr>
            <w:r w:rsidRPr="008B5FDC">
              <w:rPr>
                <w:rFonts w:ascii="Times New Roman" w:eastAsia="Times New Roman" w:hAnsi="Times New Roman" w:cs="Times New Roman"/>
                <w:b/>
                <w:bCs/>
                <w:sz w:val="18"/>
                <w:szCs w:val="18"/>
                <w:lang w:eastAsia="ru-RU"/>
              </w:rPr>
              <w:t> </w:t>
            </w:r>
          </w:p>
        </w:tc>
        <w:tc>
          <w:tcPr>
            <w:tcW w:w="1229" w:type="dxa"/>
            <w:tcBorders>
              <w:top w:val="nil"/>
              <w:left w:val="nil"/>
              <w:bottom w:val="single" w:sz="4" w:space="0" w:color="auto"/>
              <w:right w:val="single" w:sz="4" w:space="0" w:color="auto"/>
            </w:tcBorders>
            <w:shd w:val="clear" w:color="auto" w:fill="auto"/>
            <w:noWrap/>
            <w:vAlign w:val="center"/>
            <w:hideMark/>
          </w:tcPr>
          <w:p w:rsidR="008B5FDC" w:rsidRPr="008B5FDC" w:rsidRDefault="008B5FDC" w:rsidP="008B5FDC">
            <w:pPr>
              <w:spacing w:after="0" w:line="240" w:lineRule="auto"/>
              <w:jc w:val="center"/>
              <w:rPr>
                <w:rFonts w:ascii="Times New Roman" w:eastAsia="Times New Roman" w:hAnsi="Times New Roman" w:cs="Times New Roman"/>
                <w:b/>
                <w:bCs/>
                <w:sz w:val="18"/>
                <w:szCs w:val="18"/>
                <w:lang w:eastAsia="ru-RU"/>
              </w:rPr>
            </w:pPr>
            <w:r w:rsidRPr="008B5FDC">
              <w:rPr>
                <w:rFonts w:ascii="Times New Roman" w:eastAsia="Times New Roman" w:hAnsi="Times New Roman" w:cs="Times New Roman"/>
                <w:b/>
                <w:bCs/>
                <w:sz w:val="18"/>
                <w:szCs w:val="18"/>
                <w:lang w:eastAsia="ru-RU"/>
              </w:rPr>
              <w:t xml:space="preserve">                   5,00   </w:t>
            </w:r>
          </w:p>
        </w:tc>
      </w:tr>
      <w:tr w:rsidR="008B5FDC" w:rsidRPr="008B5FDC" w:rsidTr="008B5FDC">
        <w:trPr>
          <w:trHeight w:val="300"/>
        </w:trPr>
        <w:tc>
          <w:tcPr>
            <w:tcW w:w="4071" w:type="dxa"/>
            <w:tcBorders>
              <w:top w:val="nil"/>
              <w:left w:val="single" w:sz="4" w:space="0" w:color="auto"/>
              <w:bottom w:val="single" w:sz="4" w:space="0" w:color="auto"/>
              <w:right w:val="single" w:sz="4" w:space="0" w:color="auto"/>
            </w:tcBorders>
            <w:shd w:val="clear" w:color="auto" w:fill="auto"/>
            <w:vAlign w:val="bottom"/>
            <w:hideMark/>
          </w:tcPr>
          <w:p w:rsidR="008B5FDC" w:rsidRPr="008B5FDC" w:rsidRDefault="008B5FDC" w:rsidP="008B5FDC">
            <w:pPr>
              <w:spacing w:after="0" w:line="240" w:lineRule="auto"/>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lastRenderedPageBreak/>
              <w:t>Физическая культура и спорт</w:t>
            </w:r>
          </w:p>
        </w:tc>
        <w:tc>
          <w:tcPr>
            <w:tcW w:w="987" w:type="dxa"/>
            <w:tcBorders>
              <w:top w:val="nil"/>
              <w:left w:val="nil"/>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11</w:t>
            </w:r>
          </w:p>
        </w:tc>
        <w:tc>
          <w:tcPr>
            <w:tcW w:w="898" w:type="dxa"/>
            <w:tcBorders>
              <w:top w:val="nil"/>
              <w:left w:val="nil"/>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01</w:t>
            </w:r>
          </w:p>
        </w:tc>
        <w:tc>
          <w:tcPr>
            <w:tcW w:w="1229" w:type="dxa"/>
            <w:tcBorders>
              <w:top w:val="nil"/>
              <w:left w:val="nil"/>
              <w:bottom w:val="single" w:sz="4" w:space="0" w:color="auto"/>
              <w:right w:val="single" w:sz="4" w:space="0" w:color="auto"/>
            </w:tcBorders>
            <w:shd w:val="clear" w:color="auto" w:fill="auto"/>
            <w:noWrap/>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 xml:space="preserve">                   5,00   </w:t>
            </w:r>
          </w:p>
        </w:tc>
      </w:tr>
      <w:tr w:rsidR="008B5FDC" w:rsidRPr="008B5FDC" w:rsidTr="008B5FDC">
        <w:trPr>
          <w:trHeight w:val="555"/>
        </w:trPr>
        <w:tc>
          <w:tcPr>
            <w:tcW w:w="4071" w:type="dxa"/>
            <w:tcBorders>
              <w:top w:val="nil"/>
              <w:left w:val="single" w:sz="4" w:space="0" w:color="auto"/>
              <w:bottom w:val="single" w:sz="4" w:space="0" w:color="auto"/>
              <w:right w:val="single" w:sz="4" w:space="0" w:color="auto"/>
            </w:tcBorders>
            <w:shd w:val="clear" w:color="auto" w:fill="auto"/>
            <w:vAlign w:val="bottom"/>
            <w:hideMark/>
          </w:tcPr>
          <w:p w:rsidR="008B5FDC" w:rsidRPr="008B5FDC" w:rsidRDefault="008B5FDC" w:rsidP="008B5FDC">
            <w:pPr>
              <w:spacing w:after="0" w:line="240" w:lineRule="auto"/>
              <w:rPr>
                <w:rFonts w:ascii="Times New Roman" w:eastAsia="Times New Roman" w:hAnsi="Times New Roman" w:cs="Times New Roman"/>
                <w:b/>
                <w:bCs/>
                <w:sz w:val="18"/>
                <w:szCs w:val="18"/>
                <w:lang w:eastAsia="ru-RU"/>
              </w:rPr>
            </w:pPr>
            <w:r w:rsidRPr="008B5FDC">
              <w:rPr>
                <w:rFonts w:ascii="Times New Roman" w:eastAsia="Times New Roman" w:hAnsi="Times New Roman" w:cs="Times New Roman"/>
                <w:b/>
                <w:bCs/>
                <w:sz w:val="18"/>
                <w:szCs w:val="18"/>
                <w:lang w:eastAsia="ru-RU"/>
              </w:rPr>
              <w:t>Межбюджетные трансферты бюджетам субъектов Российской Федерации и муниципальных образований общего характера</w:t>
            </w:r>
          </w:p>
        </w:tc>
        <w:tc>
          <w:tcPr>
            <w:tcW w:w="987" w:type="dxa"/>
            <w:tcBorders>
              <w:top w:val="nil"/>
              <w:left w:val="nil"/>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b/>
                <w:bCs/>
                <w:sz w:val="18"/>
                <w:szCs w:val="18"/>
                <w:lang w:eastAsia="ru-RU"/>
              </w:rPr>
            </w:pPr>
            <w:r w:rsidRPr="008B5FDC">
              <w:rPr>
                <w:rFonts w:ascii="Times New Roman" w:eastAsia="Times New Roman" w:hAnsi="Times New Roman" w:cs="Times New Roman"/>
                <w:b/>
                <w:bCs/>
                <w:sz w:val="18"/>
                <w:szCs w:val="18"/>
                <w:lang w:eastAsia="ru-RU"/>
              </w:rPr>
              <w:t>14</w:t>
            </w:r>
          </w:p>
        </w:tc>
        <w:tc>
          <w:tcPr>
            <w:tcW w:w="898" w:type="dxa"/>
            <w:tcBorders>
              <w:top w:val="nil"/>
              <w:left w:val="nil"/>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b/>
                <w:bCs/>
                <w:sz w:val="18"/>
                <w:szCs w:val="18"/>
                <w:lang w:eastAsia="ru-RU"/>
              </w:rPr>
            </w:pPr>
            <w:r w:rsidRPr="008B5FDC">
              <w:rPr>
                <w:rFonts w:ascii="Times New Roman" w:eastAsia="Times New Roman" w:hAnsi="Times New Roman" w:cs="Times New Roman"/>
                <w:b/>
                <w:bCs/>
                <w:sz w:val="18"/>
                <w:szCs w:val="18"/>
                <w:lang w:eastAsia="ru-RU"/>
              </w:rPr>
              <w:t> </w:t>
            </w:r>
          </w:p>
        </w:tc>
        <w:tc>
          <w:tcPr>
            <w:tcW w:w="1229" w:type="dxa"/>
            <w:tcBorders>
              <w:top w:val="nil"/>
              <w:left w:val="nil"/>
              <w:bottom w:val="single" w:sz="4" w:space="0" w:color="auto"/>
              <w:right w:val="single" w:sz="4" w:space="0" w:color="auto"/>
            </w:tcBorders>
            <w:shd w:val="clear" w:color="auto" w:fill="auto"/>
            <w:noWrap/>
            <w:vAlign w:val="center"/>
            <w:hideMark/>
          </w:tcPr>
          <w:p w:rsidR="008B5FDC" w:rsidRPr="008B5FDC" w:rsidRDefault="008B5FDC" w:rsidP="008B5FDC">
            <w:pPr>
              <w:spacing w:after="0" w:line="240" w:lineRule="auto"/>
              <w:jc w:val="center"/>
              <w:rPr>
                <w:rFonts w:ascii="Times New Roman" w:eastAsia="Times New Roman" w:hAnsi="Times New Roman" w:cs="Times New Roman"/>
                <w:b/>
                <w:bCs/>
                <w:sz w:val="18"/>
                <w:szCs w:val="18"/>
                <w:lang w:eastAsia="ru-RU"/>
              </w:rPr>
            </w:pPr>
            <w:r w:rsidRPr="008B5FDC">
              <w:rPr>
                <w:rFonts w:ascii="Times New Roman" w:eastAsia="Times New Roman" w:hAnsi="Times New Roman" w:cs="Times New Roman"/>
                <w:b/>
                <w:bCs/>
                <w:sz w:val="18"/>
                <w:szCs w:val="18"/>
                <w:lang w:eastAsia="ru-RU"/>
              </w:rPr>
              <w:t xml:space="preserve">                 14,70   </w:t>
            </w:r>
          </w:p>
        </w:tc>
      </w:tr>
      <w:tr w:rsidR="008B5FDC" w:rsidRPr="008B5FDC" w:rsidTr="008B5FDC">
        <w:trPr>
          <w:trHeight w:val="585"/>
        </w:trPr>
        <w:tc>
          <w:tcPr>
            <w:tcW w:w="4071" w:type="dxa"/>
            <w:tcBorders>
              <w:top w:val="nil"/>
              <w:left w:val="single" w:sz="4" w:space="0" w:color="auto"/>
              <w:bottom w:val="nil"/>
              <w:right w:val="nil"/>
            </w:tcBorders>
            <w:shd w:val="clear" w:color="auto" w:fill="auto"/>
            <w:vAlign w:val="bottom"/>
            <w:hideMark/>
          </w:tcPr>
          <w:p w:rsidR="008B5FDC" w:rsidRPr="008B5FDC" w:rsidRDefault="008B5FDC" w:rsidP="008B5FDC">
            <w:pPr>
              <w:spacing w:after="0" w:line="240" w:lineRule="auto"/>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Прочие межбюджетные трансферты бюджетам субъектов Российской Федерации и муниципальных образований общего характера</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14</w:t>
            </w:r>
          </w:p>
        </w:tc>
        <w:tc>
          <w:tcPr>
            <w:tcW w:w="898" w:type="dxa"/>
            <w:tcBorders>
              <w:top w:val="nil"/>
              <w:left w:val="nil"/>
              <w:bottom w:val="single" w:sz="4" w:space="0" w:color="auto"/>
              <w:right w:val="single" w:sz="4" w:space="0" w:color="auto"/>
            </w:tcBorders>
            <w:shd w:val="clear" w:color="auto" w:fill="auto"/>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03</w:t>
            </w:r>
          </w:p>
        </w:tc>
        <w:tc>
          <w:tcPr>
            <w:tcW w:w="1229" w:type="dxa"/>
            <w:tcBorders>
              <w:top w:val="nil"/>
              <w:left w:val="nil"/>
              <w:bottom w:val="single" w:sz="4" w:space="0" w:color="auto"/>
              <w:right w:val="single" w:sz="4" w:space="0" w:color="auto"/>
            </w:tcBorders>
            <w:shd w:val="clear" w:color="auto" w:fill="auto"/>
            <w:noWrap/>
            <w:vAlign w:val="center"/>
            <w:hideMark/>
          </w:tcPr>
          <w:p w:rsidR="008B5FDC" w:rsidRPr="008B5FDC" w:rsidRDefault="008B5FDC" w:rsidP="008B5FDC">
            <w:pPr>
              <w:spacing w:after="0" w:line="240" w:lineRule="auto"/>
              <w:jc w:val="center"/>
              <w:rPr>
                <w:rFonts w:ascii="Times New Roman" w:eastAsia="Times New Roman" w:hAnsi="Times New Roman" w:cs="Times New Roman"/>
                <w:sz w:val="18"/>
                <w:szCs w:val="18"/>
                <w:lang w:eastAsia="ru-RU"/>
              </w:rPr>
            </w:pPr>
            <w:r w:rsidRPr="008B5FDC">
              <w:rPr>
                <w:rFonts w:ascii="Times New Roman" w:eastAsia="Times New Roman" w:hAnsi="Times New Roman" w:cs="Times New Roman"/>
                <w:sz w:val="18"/>
                <w:szCs w:val="18"/>
                <w:lang w:eastAsia="ru-RU"/>
              </w:rPr>
              <w:t xml:space="preserve">                 14,70   </w:t>
            </w:r>
          </w:p>
        </w:tc>
      </w:tr>
      <w:tr w:rsidR="008B5FDC" w:rsidRPr="008B5FDC" w:rsidTr="008B5FDC">
        <w:trPr>
          <w:trHeight w:val="390"/>
        </w:trPr>
        <w:tc>
          <w:tcPr>
            <w:tcW w:w="4071" w:type="dxa"/>
            <w:tcBorders>
              <w:top w:val="single" w:sz="4" w:space="0" w:color="auto"/>
              <w:left w:val="single" w:sz="4" w:space="0" w:color="auto"/>
              <w:bottom w:val="single" w:sz="4" w:space="0" w:color="auto"/>
              <w:right w:val="nil"/>
            </w:tcBorders>
            <w:shd w:val="clear" w:color="auto" w:fill="auto"/>
            <w:noWrap/>
            <w:vAlign w:val="bottom"/>
            <w:hideMark/>
          </w:tcPr>
          <w:p w:rsidR="008B5FDC" w:rsidRPr="008B5FDC" w:rsidRDefault="008B5FDC" w:rsidP="008B5FDC">
            <w:pPr>
              <w:spacing w:after="0" w:line="240" w:lineRule="auto"/>
              <w:rPr>
                <w:rFonts w:ascii="Times New Roman" w:eastAsia="Times New Roman" w:hAnsi="Times New Roman" w:cs="Times New Roman"/>
                <w:b/>
                <w:bCs/>
                <w:sz w:val="18"/>
                <w:szCs w:val="18"/>
                <w:lang w:eastAsia="ru-RU"/>
              </w:rPr>
            </w:pPr>
            <w:r w:rsidRPr="008B5FDC">
              <w:rPr>
                <w:rFonts w:ascii="Times New Roman" w:eastAsia="Times New Roman" w:hAnsi="Times New Roman" w:cs="Times New Roman"/>
                <w:b/>
                <w:bCs/>
                <w:sz w:val="18"/>
                <w:szCs w:val="18"/>
                <w:lang w:eastAsia="ru-RU"/>
              </w:rPr>
              <w:t>ВСЕГО РАСХОДОВ</w:t>
            </w:r>
          </w:p>
        </w:tc>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8B5FDC" w:rsidRPr="008B5FDC" w:rsidRDefault="008B5FDC" w:rsidP="008B5FDC">
            <w:pPr>
              <w:spacing w:after="0" w:line="240" w:lineRule="auto"/>
              <w:jc w:val="center"/>
              <w:rPr>
                <w:rFonts w:ascii="Times New Roman" w:eastAsia="Times New Roman" w:hAnsi="Times New Roman" w:cs="Times New Roman"/>
                <w:b/>
                <w:bCs/>
                <w:sz w:val="18"/>
                <w:szCs w:val="18"/>
                <w:lang w:eastAsia="ru-RU"/>
              </w:rPr>
            </w:pPr>
            <w:r w:rsidRPr="008B5FDC">
              <w:rPr>
                <w:rFonts w:ascii="Times New Roman" w:eastAsia="Times New Roman" w:hAnsi="Times New Roman" w:cs="Times New Roman"/>
                <w:b/>
                <w:bCs/>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rsidR="008B5FDC" w:rsidRPr="008B5FDC" w:rsidRDefault="008B5FDC" w:rsidP="008B5FDC">
            <w:pPr>
              <w:spacing w:after="0" w:line="240" w:lineRule="auto"/>
              <w:jc w:val="center"/>
              <w:rPr>
                <w:rFonts w:ascii="Times New Roman" w:eastAsia="Times New Roman" w:hAnsi="Times New Roman" w:cs="Times New Roman"/>
                <w:b/>
                <w:bCs/>
                <w:sz w:val="18"/>
                <w:szCs w:val="18"/>
                <w:lang w:eastAsia="ru-RU"/>
              </w:rPr>
            </w:pPr>
            <w:r w:rsidRPr="008B5FDC">
              <w:rPr>
                <w:rFonts w:ascii="Times New Roman" w:eastAsia="Times New Roman" w:hAnsi="Times New Roman" w:cs="Times New Roman"/>
                <w:b/>
                <w:bCs/>
                <w:sz w:val="18"/>
                <w:szCs w:val="18"/>
                <w:lang w:eastAsia="ru-RU"/>
              </w:rPr>
              <w:t> </w:t>
            </w:r>
          </w:p>
        </w:tc>
        <w:tc>
          <w:tcPr>
            <w:tcW w:w="1229" w:type="dxa"/>
            <w:tcBorders>
              <w:top w:val="nil"/>
              <w:left w:val="nil"/>
              <w:bottom w:val="single" w:sz="4" w:space="0" w:color="auto"/>
              <w:right w:val="single" w:sz="4" w:space="0" w:color="auto"/>
            </w:tcBorders>
            <w:shd w:val="clear" w:color="auto" w:fill="auto"/>
            <w:noWrap/>
            <w:vAlign w:val="center"/>
            <w:hideMark/>
          </w:tcPr>
          <w:p w:rsidR="008B5FDC" w:rsidRPr="008B5FDC" w:rsidRDefault="008B5FDC" w:rsidP="008B5FDC">
            <w:pPr>
              <w:spacing w:after="0" w:line="240" w:lineRule="auto"/>
              <w:jc w:val="center"/>
              <w:rPr>
                <w:rFonts w:ascii="Times New Roman" w:eastAsia="Times New Roman" w:hAnsi="Times New Roman" w:cs="Times New Roman"/>
                <w:b/>
                <w:bCs/>
                <w:sz w:val="18"/>
                <w:szCs w:val="18"/>
                <w:lang w:eastAsia="ru-RU"/>
              </w:rPr>
            </w:pPr>
            <w:r w:rsidRPr="008B5FDC">
              <w:rPr>
                <w:rFonts w:ascii="Times New Roman" w:eastAsia="Times New Roman" w:hAnsi="Times New Roman" w:cs="Times New Roman"/>
                <w:b/>
                <w:bCs/>
                <w:sz w:val="18"/>
                <w:szCs w:val="18"/>
                <w:lang w:eastAsia="ru-RU"/>
              </w:rPr>
              <w:t xml:space="preserve">            5 817,80   </w:t>
            </w:r>
          </w:p>
        </w:tc>
      </w:tr>
    </w:tbl>
    <w:p w:rsidR="008B5FDC" w:rsidRPr="008B5FDC" w:rsidRDefault="008B5FDC" w:rsidP="008B5FDC">
      <w:pPr>
        <w:spacing w:after="0" w:line="240" w:lineRule="auto"/>
        <w:jc w:val="both"/>
        <w:rPr>
          <w:rFonts w:ascii="Arial" w:eastAsia="Times New Roman" w:hAnsi="Arial" w:cs="Arial"/>
          <w:sz w:val="18"/>
          <w:szCs w:val="18"/>
          <w:lang w:eastAsia="ru-RU"/>
        </w:rPr>
      </w:pPr>
    </w:p>
    <w:p w:rsidR="00AD0FE6" w:rsidRDefault="00AD0FE6" w:rsidP="00FE44EB">
      <w:pPr>
        <w:spacing w:after="0" w:line="240" w:lineRule="auto"/>
        <w:rPr>
          <w:rFonts w:ascii="Times New Roman" w:eastAsia="Times New Roman" w:hAnsi="Times New Roman" w:cs="Times New Roman"/>
          <w:sz w:val="16"/>
          <w:szCs w:val="16"/>
          <w:lang w:eastAsia="ru-RU"/>
        </w:rPr>
      </w:pPr>
    </w:p>
    <w:p w:rsidR="004A67DC" w:rsidRPr="004A67DC" w:rsidRDefault="004A67DC" w:rsidP="004A67DC">
      <w:pPr>
        <w:spacing w:after="0" w:line="240" w:lineRule="auto"/>
        <w:jc w:val="right"/>
        <w:rPr>
          <w:rFonts w:ascii="Courier New" w:eastAsia="Times New Roman" w:hAnsi="Courier New" w:cs="Courier New"/>
          <w:sz w:val="18"/>
          <w:szCs w:val="18"/>
          <w:lang w:eastAsia="ru-RU"/>
        </w:rPr>
      </w:pPr>
      <w:r w:rsidRPr="004A67DC">
        <w:rPr>
          <w:rFonts w:ascii="Courier New" w:eastAsia="Times New Roman" w:hAnsi="Courier New" w:cs="Courier New"/>
          <w:sz w:val="18"/>
          <w:szCs w:val="18"/>
          <w:lang w:eastAsia="ru-RU"/>
        </w:rPr>
        <w:t>Приложение 6</w:t>
      </w:r>
    </w:p>
    <w:p w:rsidR="004A67DC" w:rsidRPr="004A67DC" w:rsidRDefault="004A67DC" w:rsidP="004A67DC">
      <w:pPr>
        <w:spacing w:after="0" w:line="240" w:lineRule="auto"/>
        <w:jc w:val="right"/>
        <w:rPr>
          <w:rFonts w:ascii="Courier New" w:eastAsia="Times New Roman" w:hAnsi="Courier New" w:cs="Courier New"/>
          <w:sz w:val="18"/>
          <w:szCs w:val="18"/>
          <w:lang w:eastAsia="ru-RU"/>
        </w:rPr>
      </w:pPr>
      <w:r w:rsidRPr="004A67DC">
        <w:rPr>
          <w:rFonts w:ascii="Courier New" w:eastAsia="Times New Roman" w:hAnsi="Courier New" w:cs="Courier New"/>
          <w:sz w:val="18"/>
          <w:szCs w:val="18"/>
          <w:lang w:eastAsia="ru-RU"/>
        </w:rPr>
        <w:t>к решению Думы МО "Александровск"</w:t>
      </w:r>
    </w:p>
    <w:p w:rsidR="004A67DC" w:rsidRPr="004A67DC" w:rsidRDefault="004A67DC" w:rsidP="004A67DC">
      <w:pPr>
        <w:spacing w:after="0" w:line="240" w:lineRule="auto"/>
        <w:jc w:val="right"/>
        <w:rPr>
          <w:rFonts w:ascii="Courier New" w:eastAsia="Times New Roman" w:hAnsi="Courier New" w:cs="Courier New"/>
          <w:sz w:val="18"/>
          <w:szCs w:val="18"/>
          <w:lang w:eastAsia="ru-RU"/>
        </w:rPr>
      </w:pPr>
      <w:r w:rsidRPr="004A67DC">
        <w:rPr>
          <w:rFonts w:ascii="Courier New" w:eastAsia="Times New Roman" w:hAnsi="Courier New" w:cs="Courier New"/>
          <w:sz w:val="18"/>
          <w:szCs w:val="18"/>
          <w:lang w:eastAsia="ru-RU"/>
        </w:rPr>
        <w:t>"О бюджете МО "Александровск" на</w:t>
      </w:r>
    </w:p>
    <w:p w:rsidR="004A67DC" w:rsidRPr="004A67DC" w:rsidRDefault="004A67DC" w:rsidP="004A67DC">
      <w:pPr>
        <w:spacing w:after="0" w:line="240" w:lineRule="auto"/>
        <w:jc w:val="right"/>
        <w:rPr>
          <w:rFonts w:ascii="Courier New" w:eastAsia="Times New Roman" w:hAnsi="Courier New" w:cs="Courier New"/>
          <w:sz w:val="18"/>
          <w:szCs w:val="18"/>
          <w:lang w:eastAsia="ru-RU"/>
        </w:rPr>
      </w:pPr>
      <w:r w:rsidRPr="004A67DC">
        <w:rPr>
          <w:rFonts w:ascii="Courier New" w:eastAsia="Times New Roman" w:hAnsi="Courier New" w:cs="Courier New"/>
          <w:sz w:val="18"/>
          <w:szCs w:val="18"/>
          <w:lang w:eastAsia="ru-RU"/>
        </w:rPr>
        <w:t>2019 год и на плановый период 2020 и 2021</w:t>
      </w:r>
    </w:p>
    <w:p w:rsidR="004A67DC" w:rsidRPr="004A67DC" w:rsidRDefault="004A67DC" w:rsidP="004A67DC">
      <w:pPr>
        <w:spacing w:after="0" w:line="240" w:lineRule="auto"/>
        <w:jc w:val="right"/>
        <w:rPr>
          <w:rFonts w:ascii="Courier New" w:eastAsia="Times New Roman" w:hAnsi="Courier New" w:cs="Courier New"/>
          <w:sz w:val="18"/>
          <w:szCs w:val="18"/>
          <w:lang w:eastAsia="ru-RU"/>
        </w:rPr>
      </w:pPr>
      <w:r w:rsidRPr="004A67DC">
        <w:rPr>
          <w:rFonts w:ascii="Courier New" w:eastAsia="Times New Roman" w:hAnsi="Courier New" w:cs="Courier New"/>
          <w:sz w:val="18"/>
          <w:szCs w:val="18"/>
          <w:lang w:eastAsia="ru-RU"/>
        </w:rPr>
        <w:t xml:space="preserve"> годов от 25.12.2018г №4/7-дмо</w:t>
      </w:r>
    </w:p>
    <w:p w:rsidR="004A67DC" w:rsidRPr="004A67DC" w:rsidRDefault="004A67DC" w:rsidP="004A67DC">
      <w:pPr>
        <w:spacing w:after="0" w:line="240" w:lineRule="auto"/>
        <w:jc w:val="center"/>
        <w:rPr>
          <w:rFonts w:ascii="Arial" w:eastAsia="Times New Roman" w:hAnsi="Arial" w:cs="Arial"/>
          <w:bCs/>
          <w:sz w:val="18"/>
          <w:szCs w:val="18"/>
          <w:lang w:eastAsia="ru-RU"/>
        </w:rPr>
      </w:pPr>
    </w:p>
    <w:p w:rsidR="004A67DC" w:rsidRPr="004A67DC" w:rsidRDefault="004A67DC" w:rsidP="004A67DC">
      <w:pPr>
        <w:spacing w:after="0" w:line="240" w:lineRule="auto"/>
        <w:jc w:val="center"/>
        <w:rPr>
          <w:rFonts w:ascii="Arial" w:eastAsia="Times New Roman" w:hAnsi="Arial" w:cs="Arial"/>
          <w:bCs/>
          <w:sz w:val="18"/>
          <w:szCs w:val="18"/>
          <w:lang w:eastAsia="ru-RU"/>
        </w:rPr>
      </w:pPr>
      <w:r w:rsidRPr="004A67DC">
        <w:rPr>
          <w:rFonts w:ascii="Arial" w:eastAsia="Times New Roman" w:hAnsi="Arial" w:cs="Arial"/>
          <w:bCs/>
          <w:sz w:val="18"/>
          <w:szCs w:val="18"/>
          <w:lang w:eastAsia="ru-RU"/>
        </w:rPr>
        <w:t>Распределение бюджетных ассигнований по разделам и подразделам классификации расходов бюджетов на плановый период 2020 и 2021 годов</w:t>
      </w:r>
    </w:p>
    <w:p w:rsidR="004A67DC" w:rsidRPr="004A67DC" w:rsidRDefault="004A67DC" w:rsidP="004A67DC">
      <w:pPr>
        <w:spacing w:after="0" w:line="240" w:lineRule="auto"/>
        <w:jc w:val="both"/>
        <w:rPr>
          <w:rFonts w:ascii="Times New Roman" w:eastAsia="Times New Roman" w:hAnsi="Times New Roman" w:cs="Times New Roman"/>
          <w:b/>
          <w:bCs/>
          <w:sz w:val="18"/>
          <w:szCs w:val="18"/>
          <w:lang w:eastAsia="ru-RU"/>
        </w:rPr>
      </w:pPr>
    </w:p>
    <w:p w:rsidR="004A67DC" w:rsidRPr="004A67DC" w:rsidRDefault="004A67DC" w:rsidP="004A67DC">
      <w:pPr>
        <w:spacing w:after="0" w:line="240" w:lineRule="auto"/>
        <w:jc w:val="both"/>
        <w:rPr>
          <w:rFonts w:ascii="Arial" w:eastAsia="Times New Roman" w:hAnsi="Arial" w:cs="Arial"/>
          <w:sz w:val="18"/>
          <w:szCs w:val="18"/>
          <w:lang w:eastAsia="ru-RU"/>
        </w:rPr>
      </w:pPr>
    </w:p>
    <w:tbl>
      <w:tblPr>
        <w:tblW w:w="7215" w:type="dxa"/>
        <w:tblInd w:w="10" w:type="dxa"/>
        <w:tblLayout w:type="fixed"/>
        <w:tblLook w:val="04A0" w:firstRow="1" w:lastRow="0" w:firstColumn="1" w:lastColumn="0" w:noHBand="0" w:noVBand="1"/>
      </w:tblPr>
      <w:tblGrid>
        <w:gridCol w:w="3813"/>
        <w:gridCol w:w="719"/>
        <w:gridCol w:w="698"/>
        <w:gridCol w:w="992"/>
        <w:gridCol w:w="993"/>
      </w:tblGrid>
      <w:tr w:rsidR="004A67DC" w:rsidRPr="004A67DC" w:rsidTr="004A67DC">
        <w:trPr>
          <w:trHeight w:val="465"/>
        </w:trPr>
        <w:tc>
          <w:tcPr>
            <w:tcW w:w="38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Наименование</w:t>
            </w:r>
          </w:p>
        </w:tc>
        <w:tc>
          <w:tcPr>
            <w:tcW w:w="1417" w:type="dxa"/>
            <w:gridSpan w:val="2"/>
            <w:tcBorders>
              <w:top w:val="single" w:sz="4" w:space="0" w:color="auto"/>
              <w:left w:val="nil"/>
              <w:bottom w:val="single" w:sz="4" w:space="0" w:color="auto"/>
              <w:right w:val="single" w:sz="4" w:space="0" w:color="000000"/>
            </w:tcBorders>
            <w:shd w:val="clear" w:color="auto" w:fill="auto"/>
            <w:vAlign w:val="bottom"/>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коды ведомственной классификации</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 xml:space="preserve">Сумма         </w:t>
            </w:r>
          </w:p>
        </w:tc>
      </w:tr>
      <w:tr w:rsidR="004A67DC" w:rsidRPr="004A67DC" w:rsidTr="004A67DC">
        <w:trPr>
          <w:trHeight w:val="585"/>
        </w:trPr>
        <w:tc>
          <w:tcPr>
            <w:tcW w:w="3813" w:type="dxa"/>
            <w:vMerge/>
            <w:tcBorders>
              <w:top w:val="single" w:sz="4" w:space="0" w:color="auto"/>
              <w:left w:val="single" w:sz="4" w:space="0" w:color="auto"/>
              <w:bottom w:val="single" w:sz="4" w:space="0" w:color="000000"/>
              <w:right w:val="single" w:sz="4" w:space="0" w:color="auto"/>
            </w:tcBorders>
            <w:vAlign w:val="center"/>
            <w:hideMark/>
          </w:tcPr>
          <w:p w:rsidR="004A67DC" w:rsidRPr="004A67DC" w:rsidRDefault="004A67DC" w:rsidP="004A67DC">
            <w:pPr>
              <w:spacing w:after="0" w:line="240" w:lineRule="auto"/>
              <w:rPr>
                <w:rFonts w:ascii="Times New Roman" w:eastAsia="Times New Roman" w:hAnsi="Times New Roman" w:cs="Times New Roman"/>
                <w:sz w:val="18"/>
                <w:szCs w:val="18"/>
                <w:lang w:eastAsia="ru-RU"/>
              </w:rPr>
            </w:pPr>
          </w:p>
        </w:tc>
        <w:tc>
          <w:tcPr>
            <w:tcW w:w="719" w:type="dxa"/>
            <w:tcBorders>
              <w:top w:val="nil"/>
              <w:left w:val="nil"/>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раздел</w:t>
            </w:r>
          </w:p>
        </w:tc>
        <w:tc>
          <w:tcPr>
            <w:tcW w:w="698" w:type="dxa"/>
            <w:tcBorders>
              <w:top w:val="nil"/>
              <w:left w:val="single" w:sz="4" w:space="0" w:color="auto"/>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подраздел</w:t>
            </w:r>
          </w:p>
        </w:tc>
        <w:tc>
          <w:tcPr>
            <w:tcW w:w="992" w:type="dxa"/>
            <w:tcBorders>
              <w:top w:val="nil"/>
              <w:left w:val="nil"/>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2020 год</w:t>
            </w:r>
          </w:p>
        </w:tc>
        <w:tc>
          <w:tcPr>
            <w:tcW w:w="993" w:type="dxa"/>
            <w:tcBorders>
              <w:top w:val="nil"/>
              <w:left w:val="nil"/>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2021 год</w:t>
            </w:r>
          </w:p>
        </w:tc>
      </w:tr>
      <w:tr w:rsidR="004A67DC" w:rsidRPr="004A67DC" w:rsidTr="004A67DC">
        <w:trPr>
          <w:trHeight w:val="30"/>
        </w:trPr>
        <w:tc>
          <w:tcPr>
            <w:tcW w:w="3813" w:type="dxa"/>
            <w:tcBorders>
              <w:top w:val="nil"/>
              <w:left w:val="single" w:sz="4" w:space="0" w:color="auto"/>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Arial CYR" w:eastAsia="Times New Roman" w:hAnsi="Arial CYR" w:cs="Arial CYR"/>
                <w:sz w:val="18"/>
                <w:szCs w:val="18"/>
                <w:lang w:eastAsia="ru-RU"/>
              </w:rPr>
            </w:pPr>
            <w:r w:rsidRPr="004A67DC">
              <w:rPr>
                <w:rFonts w:ascii="Arial CYR" w:eastAsia="Times New Roman" w:hAnsi="Arial CYR" w:cs="Arial CYR"/>
                <w:sz w:val="18"/>
                <w:szCs w:val="18"/>
                <w:lang w:eastAsia="ru-RU"/>
              </w:rPr>
              <w:t> </w:t>
            </w:r>
          </w:p>
        </w:tc>
        <w:tc>
          <w:tcPr>
            <w:tcW w:w="719" w:type="dxa"/>
            <w:tcBorders>
              <w:top w:val="single" w:sz="4" w:space="0" w:color="auto"/>
              <w:left w:val="nil"/>
              <w:bottom w:val="single" w:sz="4" w:space="0" w:color="000000"/>
              <w:right w:val="single" w:sz="4" w:space="0" w:color="auto"/>
            </w:tcBorders>
            <w:vAlign w:val="center"/>
            <w:hideMark/>
          </w:tcPr>
          <w:p w:rsidR="004A67DC" w:rsidRPr="004A67DC" w:rsidRDefault="004A67DC" w:rsidP="004A67DC">
            <w:pPr>
              <w:spacing w:after="0" w:line="240" w:lineRule="auto"/>
              <w:rPr>
                <w:rFonts w:ascii="Times New Roman" w:eastAsia="Times New Roman" w:hAnsi="Times New Roman" w:cs="Times New Roman"/>
                <w:sz w:val="18"/>
                <w:szCs w:val="18"/>
                <w:lang w:eastAsia="ru-RU"/>
              </w:rPr>
            </w:pPr>
          </w:p>
        </w:tc>
        <w:tc>
          <w:tcPr>
            <w:tcW w:w="698" w:type="dxa"/>
            <w:tcBorders>
              <w:top w:val="single" w:sz="4" w:space="0" w:color="auto"/>
              <w:left w:val="single" w:sz="4" w:space="0" w:color="auto"/>
              <w:bottom w:val="single" w:sz="4" w:space="0" w:color="000000"/>
              <w:right w:val="single" w:sz="4" w:space="0" w:color="auto"/>
            </w:tcBorders>
            <w:vAlign w:val="center"/>
            <w:hideMark/>
          </w:tcPr>
          <w:p w:rsidR="004A67DC" w:rsidRPr="004A67DC" w:rsidRDefault="004A67DC" w:rsidP="004A67DC">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Arial CYR" w:eastAsia="Times New Roman" w:hAnsi="Arial CYR" w:cs="Arial CYR"/>
                <w:sz w:val="18"/>
                <w:szCs w:val="18"/>
                <w:lang w:eastAsia="ru-RU"/>
              </w:rPr>
            </w:pPr>
            <w:r w:rsidRPr="004A67DC">
              <w:rPr>
                <w:rFonts w:ascii="Arial CYR" w:eastAsia="Times New Roman" w:hAnsi="Arial CYR" w:cs="Arial CYR"/>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 </w:t>
            </w:r>
          </w:p>
        </w:tc>
      </w:tr>
      <w:tr w:rsidR="004A67DC" w:rsidRPr="004A67DC" w:rsidTr="004A67DC">
        <w:trPr>
          <w:trHeight w:val="300"/>
        </w:trPr>
        <w:tc>
          <w:tcPr>
            <w:tcW w:w="3813" w:type="dxa"/>
            <w:tcBorders>
              <w:top w:val="nil"/>
              <w:left w:val="single" w:sz="4" w:space="0" w:color="auto"/>
              <w:bottom w:val="single" w:sz="4" w:space="0" w:color="auto"/>
              <w:right w:val="nil"/>
            </w:tcBorders>
            <w:shd w:val="clear" w:color="auto" w:fill="auto"/>
            <w:noWrap/>
            <w:vAlign w:val="center"/>
            <w:hideMark/>
          </w:tcPr>
          <w:p w:rsidR="004A67DC" w:rsidRPr="004A67DC" w:rsidRDefault="004A67DC" w:rsidP="004A67DC">
            <w:pPr>
              <w:spacing w:after="0" w:line="240" w:lineRule="auto"/>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ОБЩЕГОСУДАРСТВЕННЫЕ ВОПРОСЫ</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01</w:t>
            </w:r>
          </w:p>
        </w:tc>
        <w:tc>
          <w:tcPr>
            <w:tcW w:w="698" w:type="dxa"/>
            <w:tcBorders>
              <w:top w:val="nil"/>
              <w:left w:val="nil"/>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 xml:space="preserve">            2 498,60   </w:t>
            </w:r>
          </w:p>
        </w:tc>
        <w:tc>
          <w:tcPr>
            <w:tcW w:w="993" w:type="dxa"/>
            <w:tcBorders>
              <w:top w:val="nil"/>
              <w:left w:val="nil"/>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 xml:space="preserve">          2 501,74   </w:t>
            </w:r>
          </w:p>
        </w:tc>
      </w:tr>
      <w:tr w:rsidR="004A67DC" w:rsidRPr="004A67DC" w:rsidTr="004A67DC">
        <w:trPr>
          <w:trHeight w:val="570"/>
        </w:trPr>
        <w:tc>
          <w:tcPr>
            <w:tcW w:w="3813" w:type="dxa"/>
            <w:tcBorders>
              <w:top w:val="nil"/>
              <w:left w:val="single" w:sz="4" w:space="0" w:color="auto"/>
              <w:bottom w:val="single" w:sz="4" w:space="0" w:color="auto"/>
              <w:right w:val="nil"/>
            </w:tcBorders>
            <w:shd w:val="clear" w:color="auto" w:fill="auto"/>
            <w:vAlign w:val="center"/>
            <w:hideMark/>
          </w:tcPr>
          <w:p w:rsidR="004A67DC" w:rsidRPr="004A67DC" w:rsidRDefault="004A67DC" w:rsidP="004A67DC">
            <w:pPr>
              <w:spacing w:after="0" w:line="240" w:lineRule="auto"/>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Функционирование высшего должностного лица субъекта Российской Федерации и органа местного самоуправления</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01</w:t>
            </w:r>
          </w:p>
        </w:tc>
        <w:tc>
          <w:tcPr>
            <w:tcW w:w="698" w:type="dxa"/>
            <w:tcBorders>
              <w:top w:val="nil"/>
              <w:left w:val="nil"/>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 xml:space="preserve">               509,10   </w:t>
            </w:r>
          </w:p>
        </w:tc>
        <w:tc>
          <w:tcPr>
            <w:tcW w:w="993" w:type="dxa"/>
            <w:tcBorders>
              <w:top w:val="nil"/>
              <w:left w:val="nil"/>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 xml:space="preserve">             509,10   </w:t>
            </w:r>
          </w:p>
        </w:tc>
      </w:tr>
      <w:tr w:rsidR="004A67DC" w:rsidRPr="004A67DC" w:rsidTr="004A67DC">
        <w:trPr>
          <w:trHeight w:val="570"/>
        </w:trPr>
        <w:tc>
          <w:tcPr>
            <w:tcW w:w="3813" w:type="dxa"/>
            <w:tcBorders>
              <w:top w:val="nil"/>
              <w:left w:val="single" w:sz="4" w:space="0" w:color="auto"/>
              <w:bottom w:val="single" w:sz="4" w:space="0" w:color="auto"/>
              <w:right w:val="nil"/>
            </w:tcBorders>
            <w:shd w:val="clear" w:color="auto" w:fill="auto"/>
            <w:vAlign w:val="center"/>
            <w:hideMark/>
          </w:tcPr>
          <w:p w:rsidR="004A67DC" w:rsidRPr="004A67DC" w:rsidRDefault="004A67DC" w:rsidP="004A67DC">
            <w:pPr>
              <w:spacing w:after="0" w:line="240" w:lineRule="auto"/>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01</w:t>
            </w:r>
          </w:p>
        </w:tc>
        <w:tc>
          <w:tcPr>
            <w:tcW w:w="698" w:type="dxa"/>
            <w:tcBorders>
              <w:top w:val="nil"/>
              <w:left w:val="nil"/>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 xml:space="preserve">                   0,50   </w:t>
            </w:r>
          </w:p>
        </w:tc>
        <w:tc>
          <w:tcPr>
            <w:tcW w:w="993" w:type="dxa"/>
            <w:tcBorders>
              <w:top w:val="nil"/>
              <w:left w:val="nil"/>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 xml:space="preserve">                 0,50   </w:t>
            </w:r>
          </w:p>
        </w:tc>
      </w:tr>
      <w:tr w:rsidR="004A67DC" w:rsidRPr="004A67DC" w:rsidTr="004A67DC">
        <w:trPr>
          <w:trHeight w:val="600"/>
        </w:trPr>
        <w:tc>
          <w:tcPr>
            <w:tcW w:w="3813" w:type="dxa"/>
            <w:tcBorders>
              <w:top w:val="nil"/>
              <w:left w:val="single" w:sz="4" w:space="0" w:color="auto"/>
              <w:bottom w:val="single" w:sz="4" w:space="0" w:color="auto"/>
              <w:right w:val="nil"/>
            </w:tcBorders>
            <w:shd w:val="clear" w:color="auto" w:fill="auto"/>
            <w:hideMark/>
          </w:tcPr>
          <w:p w:rsidR="004A67DC" w:rsidRPr="004A67DC" w:rsidRDefault="004A67DC" w:rsidP="004A67DC">
            <w:pPr>
              <w:spacing w:after="0" w:line="240" w:lineRule="auto"/>
              <w:jc w:val="both"/>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01</w:t>
            </w:r>
          </w:p>
        </w:tc>
        <w:tc>
          <w:tcPr>
            <w:tcW w:w="698" w:type="dxa"/>
            <w:tcBorders>
              <w:top w:val="nil"/>
              <w:left w:val="nil"/>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 xml:space="preserve">            1 580,10   </w:t>
            </w:r>
          </w:p>
        </w:tc>
        <w:tc>
          <w:tcPr>
            <w:tcW w:w="993" w:type="dxa"/>
            <w:tcBorders>
              <w:top w:val="nil"/>
              <w:left w:val="nil"/>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 xml:space="preserve">          1 583,24   </w:t>
            </w:r>
          </w:p>
        </w:tc>
      </w:tr>
      <w:tr w:rsidR="004A67DC" w:rsidRPr="004A67DC" w:rsidTr="004A67DC">
        <w:trPr>
          <w:trHeight w:val="615"/>
        </w:trPr>
        <w:tc>
          <w:tcPr>
            <w:tcW w:w="3813" w:type="dxa"/>
            <w:tcBorders>
              <w:top w:val="nil"/>
              <w:left w:val="single" w:sz="4" w:space="0" w:color="auto"/>
              <w:bottom w:val="single" w:sz="4" w:space="0" w:color="auto"/>
              <w:right w:val="nil"/>
            </w:tcBorders>
            <w:shd w:val="clear" w:color="auto" w:fill="auto"/>
            <w:hideMark/>
          </w:tcPr>
          <w:p w:rsidR="004A67DC" w:rsidRPr="004A67DC" w:rsidRDefault="004A67DC" w:rsidP="004A67DC">
            <w:pPr>
              <w:spacing w:after="0" w:line="240" w:lineRule="auto"/>
              <w:jc w:val="both"/>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 xml:space="preserve">Обеспечение деятельности финансовых, налоговых и таможенных органов и органов </w:t>
            </w:r>
            <w:r w:rsidRPr="004A67DC">
              <w:rPr>
                <w:rFonts w:ascii="Times New Roman" w:eastAsia="Times New Roman" w:hAnsi="Times New Roman" w:cs="Times New Roman"/>
                <w:sz w:val="18"/>
                <w:szCs w:val="18"/>
                <w:lang w:eastAsia="ru-RU"/>
              </w:rPr>
              <w:lastRenderedPageBreak/>
              <w:t>финансового (финансово-бюджетного) надзора</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lastRenderedPageBreak/>
              <w:t>01</w:t>
            </w:r>
          </w:p>
        </w:tc>
        <w:tc>
          <w:tcPr>
            <w:tcW w:w="698" w:type="dxa"/>
            <w:tcBorders>
              <w:top w:val="nil"/>
              <w:left w:val="nil"/>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06</w:t>
            </w:r>
          </w:p>
        </w:tc>
        <w:tc>
          <w:tcPr>
            <w:tcW w:w="992" w:type="dxa"/>
            <w:tcBorders>
              <w:top w:val="nil"/>
              <w:left w:val="nil"/>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 xml:space="preserve">               407,20   </w:t>
            </w:r>
          </w:p>
        </w:tc>
        <w:tc>
          <w:tcPr>
            <w:tcW w:w="993" w:type="dxa"/>
            <w:tcBorders>
              <w:top w:val="nil"/>
              <w:left w:val="nil"/>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 xml:space="preserve">             407,20   </w:t>
            </w:r>
          </w:p>
        </w:tc>
      </w:tr>
      <w:tr w:rsidR="004A67DC" w:rsidRPr="004A67DC" w:rsidTr="004A67DC">
        <w:trPr>
          <w:trHeight w:val="300"/>
        </w:trPr>
        <w:tc>
          <w:tcPr>
            <w:tcW w:w="3813" w:type="dxa"/>
            <w:tcBorders>
              <w:top w:val="nil"/>
              <w:left w:val="single" w:sz="4" w:space="0" w:color="auto"/>
              <w:bottom w:val="single" w:sz="4" w:space="0" w:color="auto"/>
              <w:right w:val="nil"/>
            </w:tcBorders>
            <w:shd w:val="clear" w:color="auto" w:fill="auto"/>
            <w:hideMark/>
          </w:tcPr>
          <w:p w:rsidR="004A67DC" w:rsidRPr="004A67DC" w:rsidRDefault="004A67DC" w:rsidP="004A67DC">
            <w:pPr>
              <w:spacing w:after="0" w:line="240" w:lineRule="auto"/>
              <w:jc w:val="both"/>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lastRenderedPageBreak/>
              <w:t>Резервные фонды</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01</w:t>
            </w:r>
          </w:p>
        </w:tc>
        <w:tc>
          <w:tcPr>
            <w:tcW w:w="698" w:type="dxa"/>
            <w:tcBorders>
              <w:top w:val="nil"/>
              <w:left w:val="nil"/>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11</w:t>
            </w:r>
          </w:p>
        </w:tc>
        <w:tc>
          <w:tcPr>
            <w:tcW w:w="992" w:type="dxa"/>
            <w:tcBorders>
              <w:top w:val="nil"/>
              <w:left w:val="nil"/>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 xml:space="preserve">                   1,00   </w:t>
            </w:r>
          </w:p>
        </w:tc>
        <w:tc>
          <w:tcPr>
            <w:tcW w:w="993" w:type="dxa"/>
            <w:tcBorders>
              <w:top w:val="nil"/>
              <w:left w:val="nil"/>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 xml:space="preserve">                 1,00   </w:t>
            </w:r>
          </w:p>
        </w:tc>
      </w:tr>
      <w:tr w:rsidR="004A67DC" w:rsidRPr="004A67DC" w:rsidTr="004A67DC">
        <w:trPr>
          <w:trHeight w:val="300"/>
        </w:trPr>
        <w:tc>
          <w:tcPr>
            <w:tcW w:w="3813" w:type="dxa"/>
            <w:tcBorders>
              <w:top w:val="single" w:sz="4" w:space="0" w:color="auto"/>
              <w:left w:val="single" w:sz="4" w:space="0" w:color="auto"/>
              <w:bottom w:val="single" w:sz="4" w:space="0" w:color="auto"/>
              <w:right w:val="nil"/>
            </w:tcBorders>
            <w:shd w:val="clear" w:color="auto" w:fill="auto"/>
            <w:hideMark/>
          </w:tcPr>
          <w:p w:rsidR="004A67DC" w:rsidRPr="004A67DC" w:rsidRDefault="004A67DC" w:rsidP="004A67DC">
            <w:pPr>
              <w:spacing w:after="0" w:line="240" w:lineRule="auto"/>
              <w:jc w:val="both"/>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Другие общегосударственные вопросы</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01</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 xml:space="preserve">                   0,70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 xml:space="preserve">                 0,70   </w:t>
            </w:r>
          </w:p>
        </w:tc>
      </w:tr>
      <w:tr w:rsidR="004A67DC" w:rsidRPr="004A67DC" w:rsidTr="004A67DC">
        <w:trPr>
          <w:trHeight w:val="300"/>
        </w:trPr>
        <w:tc>
          <w:tcPr>
            <w:tcW w:w="3813" w:type="dxa"/>
            <w:tcBorders>
              <w:top w:val="nil"/>
              <w:left w:val="single" w:sz="4" w:space="0" w:color="auto"/>
              <w:bottom w:val="single" w:sz="4" w:space="0" w:color="auto"/>
              <w:right w:val="nil"/>
            </w:tcBorders>
            <w:shd w:val="clear" w:color="auto" w:fill="auto"/>
            <w:hideMark/>
          </w:tcPr>
          <w:p w:rsidR="004A67DC" w:rsidRPr="004A67DC" w:rsidRDefault="004A67DC" w:rsidP="004A67DC">
            <w:pPr>
              <w:spacing w:after="0" w:line="240" w:lineRule="auto"/>
              <w:jc w:val="both"/>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НАЦИОНАЛЬНАЯ ОБОРОНА</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02</w:t>
            </w:r>
          </w:p>
        </w:tc>
        <w:tc>
          <w:tcPr>
            <w:tcW w:w="698" w:type="dxa"/>
            <w:tcBorders>
              <w:top w:val="nil"/>
              <w:left w:val="nil"/>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 xml:space="preserve">               114,20   </w:t>
            </w:r>
          </w:p>
        </w:tc>
        <w:tc>
          <w:tcPr>
            <w:tcW w:w="993" w:type="dxa"/>
            <w:tcBorders>
              <w:top w:val="nil"/>
              <w:left w:val="nil"/>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 xml:space="preserve">             114,20   </w:t>
            </w:r>
          </w:p>
        </w:tc>
      </w:tr>
      <w:tr w:rsidR="004A67DC" w:rsidRPr="004A67DC" w:rsidTr="004A67DC">
        <w:trPr>
          <w:trHeight w:val="300"/>
        </w:trPr>
        <w:tc>
          <w:tcPr>
            <w:tcW w:w="3813" w:type="dxa"/>
            <w:tcBorders>
              <w:top w:val="nil"/>
              <w:left w:val="single" w:sz="4" w:space="0" w:color="auto"/>
              <w:bottom w:val="single" w:sz="4" w:space="0" w:color="auto"/>
              <w:right w:val="nil"/>
            </w:tcBorders>
            <w:shd w:val="clear" w:color="auto" w:fill="auto"/>
            <w:hideMark/>
          </w:tcPr>
          <w:p w:rsidR="004A67DC" w:rsidRPr="004A67DC" w:rsidRDefault="004A67DC" w:rsidP="004A67DC">
            <w:pPr>
              <w:spacing w:after="0" w:line="240" w:lineRule="auto"/>
              <w:jc w:val="both"/>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Мобилизационная и вневойсковая подготовка</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02</w:t>
            </w:r>
          </w:p>
        </w:tc>
        <w:tc>
          <w:tcPr>
            <w:tcW w:w="698" w:type="dxa"/>
            <w:tcBorders>
              <w:top w:val="nil"/>
              <w:left w:val="nil"/>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03</w:t>
            </w:r>
          </w:p>
        </w:tc>
        <w:tc>
          <w:tcPr>
            <w:tcW w:w="992" w:type="dxa"/>
            <w:tcBorders>
              <w:top w:val="nil"/>
              <w:left w:val="nil"/>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 xml:space="preserve">               114,20   </w:t>
            </w:r>
          </w:p>
        </w:tc>
        <w:tc>
          <w:tcPr>
            <w:tcW w:w="993" w:type="dxa"/>
            <w:tcBorders>
              <w:top w:val="nil"/>
              <w:left w:val="nil"/>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 xml:space="preserve">             114,20   </w:t>
            </w:r>
          </w:p>
        </w:tc>
      </w:tr>
      <w:tr w:rsidR="004A67DC" w:rsidRPr="004A67DC" w:rsidTr="004A67DC">
        <w:trPr>
          <w:trHeight w:val="315"/>
        </w:trPr>
        <w:tc>
          <w:tcPr>
            <w:tcW w:w="3813" w:type="dxa"/>
            <w:tcBorders>
              <w:top w:val="nil"/>
              <w:left w:val="single" w:sz="4" w:space="0" w:color="auto"/>
              <w:bottom w:val="single" w:sz="4" w:space="0" w:color="auto"/>
              <w:right w:val="nil"/>
            </w:tcBorders>
            <w:shd w:val="clear" w:color="auto" w:fill="auto"/>
            <w:hideMark/>
          </w:tcPr>
          <w:p w:rsidR="004A67DC" w:rsidRPr="004A67DC" w:rsidRDefault="004A67DC" w:rsidP="004A67DC">
            <w:pPr>
              <w:spacing w:after="0" w:line="240" w:lineRule="auto"/>
              <w:jc w:val="both"/>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03</w:t>
            </w:r>
          </w:p>
        </w:tc>
        <w:tc>
          <w:tcPr>
            <w:tcW w:w="698" w:type="dxa"/>
            <w:tcBorders>
              <w:top w:val="nil"/>
              <w:left w:val="nil"/>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 xml:space="preserve">                 55,00   </w:t>
            </w:r>
          </w:p>
        </w:tc>
        <w:tc>
          <w:tcPr>
            <w:tcW w:w="993" w:type="dxa"/>
            <w:tcBorders>
              <w:top w:val="nil"/>
              <w:left w:val="nil"/>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 xml:space="preserve">               55,00   </w:t>
            </w:r>
          </w:p>
        </w:tc>
      </w:tr>
      <w:tr w:rsidR="004A67DC" w:rsidRPr="004A67DC" w:rsidTr="004A67DC">
        <w:trPr>
          <w:trHeight w:val="645"/>
        </w:trPr>
        <w:tc>
          <w:tcPr>
            <w:tcW w:w="3813" w:type="dxa"/>
            <w:tcBorders>
              <w:top w:val="nil"/>
              <w:left w:val="single" w:sz="4" w:space="0" w:color="auto"/>
              <w:bottom w:val="single" w:sz="4" w:space="0" w:color="auto"/>
              <w:right w:val="nil"/>
            </w:tcBorders>
            <w:shd w:val="clear" w:color="auto" w:fill="auto"/>
            <w:hideMark/>
          </w:tcPr>
          <w:p w:rsidR="004A67DC" w:rsidRPr="004A67DC" w:rsidRDefault="004A67DC" w:rsidP="004A67DC">
            <w:pPr>
              <w:spacing w:after="0" w:line="240" w:lineRule="auto"/>
              <w:jc w:val="both"/>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03</w:t>
            </w:r>
          </w:p>
        </w:tc>
        <w:tc>
          <w:tcPr>
            <w:tcW w:w="698" w:type="dxa"/>
            <w:tcBorders>
              <w:top w:val="nil"/>
              <w:left w:val="nil"/>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09</w:t>
            </w:r>
          </w:p>
        </w:tc>
        <w:tc>
          <w:tcPr>
            <w:tcW w:w="992" w:type="dxa"/>
            <w:tcBorders>
              <w:top w:val="nil"/>
              <w:left w:val="nil"/>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 xml:space="preserve">                 55,00   </w:t>
            </w:r>
          </w:p>
        </w:tc>
        <w:tc>
          <w:tcPr>
            <w:tcW w:w="993" w:type="dxa"/>
            <w:tcBorders>
              <w:top w:val="nil"/>
              <w:left w:val="nil"/>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 xml:space="preserve">               55,00   </w:t>
            </w:r>
          </w:p>
        </w:tc>
      </w:tr>
      <w:tr w:rsidR="004A67DC" w:rsidRPr="004A67DC" w:rsidTr="004A67DC">
        <w:trPr>
          <w:trHeight w:val="315"/>
        </w:trPr>
        <w:tc>
          <w:tcPr>
            <w:tcW w:w="3813" w:type="dxa"/>
            <w:tcBorders>
              <w:top w:val="nil"/>
              <w:left w:val="single" w:sz="4" w:space="0" w:color="auto"/>
              <w:bottom w:val="single" w:sz="4" w:space="0" w:color="auto"/>
              <w:right w:val="nil"/>
            </w:tcBorders>
            <w:shd w:val="clear" w:color="auto" w:fill="auto"/>
            <w:hideMark/>
          </w:tcPr>
          <w:p w:rsidR="004A67DC" w:rsidRPr="004A67DC" w:rsidRDefault="004A67DC" w:rsidP="004A67DC">
            <w:pPr>
              <w:spacing w:after="0" w:line="240" w:lineRule="auto"/>
              <w:jc w:val="both"/>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НАЦИОНАЛЬНАЯ ЭКОНОМИКА</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04</w:t>
            </w:r>
          </w:p>
        </w:tc>
        <w:tc>
          <w:tcPr>
            <w:tcW w:w="698" w:type="dxa"/>
            <w:tcBorders>
              <w:top w:val="nil"/>
              <w:left w:val="nil"/>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 xml:space="preserve">               620,90   </w:t>
            </w:r>
          </w:p>
        </w:tc>
        <w:tc>
          <w:tcPr>
            <w:tcW w:w="993" w:type="dxa"/>
            <w:tcBorders>
              <w:top w:val="nil"/>
              <w:left w:val="nil"/>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 xml:space="preserve">             620,90   </w:t>
            </w:r>
          </w:p>
        </w:tc>
      </w:tr>
      <w:tr w:rsidR="004A67DC" w:rsidRPr="004A67DC" w:rsidTr="004A67DC">
        <w:trPr>
          <w:trHeight w:val="300"/>
        </w:trPr>
        <w:tc>
          <w:tcPr>
            <w:tcW w:w="3813" w:type="dxa"/>
            <w:tcBorders>
              <w:top w:val="nil"/>
              <w:left w:val="single" w:sz="4" w:space="0" w:color="auto"/>
              <w:bottom w:val="single" w:sz="4" w:space="0" w:color="auto"/>
              <w:right w:val="nil"/>
            </w:tcBorders>
            <w:shd w:val="clear" w:color="auto" w:fill="auto"/>
            <w:hideMark/>
          </w:tcPr>
          <w:p w:rsidR="004A67DC" w:rsidRPr="004A67DC" w:rsidRDefault="004A67DC" w:rsidP="004A67DC">
            <w:pPr>
              <w:spacing w:after="0" w:line="240" w:lineRule="auto"/>
              <w:jc w:val="both"/>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Содержание и управление дорожным хозяйством(фондом)</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04</w:t>
            </w:r>
          </w:p>
        </w:tc>
        <w:tc>
          <w:tcPr>
            <w:tcW w:w="698" w:type="dxa"/>
            <w:tcBorders>
              <w:top w:val="nil"/>
              <w:left w:val="nil"/>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09</w:t>
            </w:r>
          </w:p>
        </w:tc>
        <w:tc>
          <w:tcPr>
            <w:tcW w:w="992" w:type="dxa"/>
            <w:tcBorders>
              <w:top w:val="nil"/>
              <w:left w:val="nil"/>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 xml:space="preserve">               620,90   </w:t>
            </w:r>
          </w:p>
        </w:tc>
        <w:tc>
          <w:tcPr>
            <w:tcW w:w="993" w:type="dxa"/>
            <w:tcBorders>
              <w:top w:val="nil"/>
              <w:left w:val="nil"/>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 xml:space="preserve">             620,90   </w:t>
            </w:r>
          </w:p>
        </w:tc>
      </w:tr>
      <w:tr w:rsidR="004A67DC" w:rsidRPr="004A67DC" w:rsidTr="004A67DC">
        <w:trPr>
          <w:trHeight w:val="300"/>
        </w:trPr>
        <w:tc>
          <w:tcPr>
            <w:tcW w:w="3813" w:type="dxa"/>
            <w:tcBorders>
              <w:top w:val="nil"/>
              <w:left w:val="single" w:sz="4" w:space="0" w:color="auto"/>
              <w:bottom w:val="single" w:sz="4" w:space="0" w:color="auto"/>
              <w:right w:val="nil"/>
            </w:tcBorders>
            <w:shd w:val="clear" w:color="auto" w:fill="auto"/>
            <w:hideMark/>
          </w:tcPr>
          <w:p w:rsidR="004A67DC" w:rsidRPr="004A67DC" w:rsidRDefault="004A67DC" w:rsidP="004A67DC">
            <w:pPr>
              <w:spacing w:after="0" w:line="240" w:lineRule="auto"/>
              <w:jc w:val="both"/>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ЖИЛИЩНО-КОММУНАЛЬНОЕ ХОЗЯЙСТВО</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05</w:t>
            </w:r>
          </w:p>
        </w:tc>
        <w:tc>
          <w:tcPr>
            <w:tcW w:w="698" w:type="dxa"/>
            <w:tcBorders>
              <w:top w:val="nil"/>
              <w:left w:val="nil"/>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 xml:space="preserve">                 75,00   </w:t>
            </w:r>
          </w:p>
        </w:tc>
        <w:tc>
          <w:tcPr>
            <w:tcW w:w="993" w:type="dxa"/>
            <w:tcBorders>
              <w:top w:val="nil"/>
              <w:left w:val="nil"/>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 xml:space="preserve">               75,00   </w:t>
            </w:r>
          </w:p>
        </w:tc>
      </w:tr>
      <w:tr w:rsidR="004A67DC" w:rsidRPr="004A67DC" w:rsidTr="004A67DC">
        <w:trPr>
          <w:trHeight w:val="300"/>
        </w:trPr>
        <w:tc>
          <w:tcPr>
            <w:tcW w:w="3813" w:type="dxa"/>
            <w:tcBorders>
              <w:top w:val="nil"/>
              <w:left w:val="single" w:sz="4" w:space="0" w:color="auto"/>
              <w:bottom w:val="single" w:sz="4" w:space="0" w:color="auto"/>
              <w:right w:val="nil"/>
            </w:tcBorders>
            <w:shd w:val="clear" w:color="auto" w:fill="auto"/>
            <w:hideMark/>
          </w:tcPr>
          <w:p w:rsidR="004A67DC" w:rsidRPr="004A67DC" w:rsidRDefault="004A67DC" w:rsidP="004A67DC">
            <w:pPr>
              <w:spacing w:after="0" w:line="240" w:lineRule="auto"/>
              <w:jc w:val="both"/>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Коммунальное хозяйство</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05</w:t>
            </w:r>
          </w:p>
        </w:tc>
        <w:tc>
          <w:tcPr>
            <w:tcW w:w="698" w:type="dxa"/>
            <w:tcBorders>
              <w:top w:val="nil"/>
              <w:left w:val="nil"/>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02</w:t>
            </w:r>
          </w:p>
        </w:tc>
        <w:tc>
          <w:tcPr>
            <w:tcW w:w="992" w:type="dxa"/>
            <w:tcBorders>
              <w:top w:val="nil"/>
              <w:left w:val="nil"/>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 xml:space="preserve">                 50,00   </w:t>
            </w:r>
          </w:p>
        </w:tc>
        <w:tc>
          <w:tcPr>
            <w:tcW w:w="993" w:type="dxa"/>
            <w:tcBorders>
              <w:top w:val="nil"/>
              <w:left w:val="nil"/>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 xml:space="preserve">               50,00   </w:t>
            </w:r>
          </w:p>
        </w:tc>
      </w:tr>
      <w:tr w:rsidR="004A67DC" w:rsidRPr="004A67DC" w:rsidTr="004A67DC">
        <w:trPr>
          <w:trHeight w:val="300"/>
        </w:trPr>
        <w:tc>
          <w:tcPr>
            <w:tcW w:w="3813" w:type="dxa"/>
            <w:tcBorders>
              <w:top w:val="nil"/>
              <w:left w:val="single" w:sz="4" w:space="0" w:color="auto"/>
              <w:bottom w:val="single" w:sz="4" w:space="0" w:color="auto"/>
              <w:right w:val="nil"/>
            </w:tcBorders>
            <w:shd w:val="clear" w:color="auto" w:fill="auto"/>
            <w:hideMark/>
          </w:tcPr>
          <w:p w:rsidR="004A67DC" w:rsidRPr="004A67DC" w:rsidRDefault="004A67DC" w:rsidP="004A67DC">
            <w:pPr>
              <w:spacing w:after="0" w:line="240" w:lineRule="auto"/>
              <w:jc w:val="both"/>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Благоустройство</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05</w:t>
            </w:r>
          </w:p>
        </w:tc>
        <w:tc>
          <w:tcPr>
            <w:tcW w:w="698" w:type="dxa"/>
            <w:tcBorders>
              <w:top w:val="nil"/>
              <w:left w:val="nil"/>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03</w:t>
            </w:r>
          </w:p>
        </w:tc>
        <w:tc>
          <w:tcPr>
            <w:tcW w:w="992" w:type="dxa"/>
            <w:tcBorders>
              <w:top w:val="nil"/>
              <w:left w:val="nil"/>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 xml:space="preserve">                 25,00   </w:t>
            </w:r>
          </w:p>
        </w:tc>
        <w:tc>
          <w:tcPr>
            <w:tcW w:w="993" w:type="dxa"/>
            <w:tcBorders>
              <w:top w:val="nil"/>
              <w:left w:val="nil"/>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 xml:space="preserve">               25,00   </w:t>
            </w:r>
          </w:p>
        </w:tc>
      </w:tr>
      <w:tr w:rsidR="004A67DC" w:rsidRPr="004A67DC" w:rsidTr="004A67DC">
        <w:trPr>
          <w:trHeight w:val="315"/>
        </w:trPr>
        <w:tc>
          <w:tcPr>
            <w:tcW w:w="3813" w:type="dxa"/>
            <w:tcBorders>
              <w:top w:val="nil"/>
              <w:left w:val="single" w:sz="4" w:space="0" w:color="auto"/>
              <w:bottom w:val="single" w:sz="4" w:space="0" w:color="auto"/>
              <w:right w:val="nil"/>
            </w:tcBorders>
            <w:shd w:val="clear" w:color="auto" w:fill="auto"/>
            <w:hideMark/>
          </w:tcPr>
          <w:p w:rsidR="004A67DC" w:rsidRPr="004A67DC" w:rsidRDefault="004A67DC" w:rsidP="004A67DC">
            <w:pPr>
              <w:spacing w:after="0" w:line="240" w:lineRule="auto"/>
              <w:jc w:val="both"/>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КУЛЬТУРА, КИНЕМАТОГРАФИЯ</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08</w:t>
            </w:r>
          </w:p>
        </w:tc>
        <w:tc>
          <w:tcPr>
            <w:tcW w:w="698" w:type="dxa"/>
            <w:tcBorders>
              <w:top w:val="nil"/>
              <w:left w:val="nil"/>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 xml:space="preserve">            2 154,22   </w:t>
            </w:r>
          </w:p>
        </w:tc>
        <w:tc>
          <w:tcPr>
            <w:tcW w:w="993" w:type="dxa"/>
            <w:tcBorders>
              <w:top w:val="nil"/>
              <w:left w:val="nil"/>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 xml:space="preserve">          2 022,28   </w:t>
            </w:r>
          </w:p>
        </w:tc>
      </w:tr>
      <w:tr w:rsidR="004A67DC" w:rsidRPr="004A67DC" w:rsidTr="004A67DC">
        <w:trPr>
          <w:trHeight w:val="345"/>
        </w:trPr>
        <w:tc>
          <w:tcPr>
            <w:tcW w:w="3813" w:type="dxa"/>
            <w:tcBorders>
              <w:top w:val="nil"/>
              <w:left w:val="single" w:sz="4" w:space="0" w:color="auto"/>
              <w:bottom w:val="single" w:sz="4" w:space="0" w:color="auto"/>
              <w:right w:val="nil"/>
            </w:tcBorders>
            <w:shd w:val="clear" w:color="auto" w:fill="auto"/>
            <w:hideMark/>
          </w:tcPr>
          <w:p w:rsidR="004A67DC" w:rsidRPr="004A67DC" w:rsidRDefault="004A67DC" w:rsidP="004A67DC">
            <w:pPr>
              <w:spacing w:after="0" w:line="240" w:lineRule="auto"/>
              <w:jc w:val="both"/>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Культура</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08</w:t>
            </w:r>
          </w:p>
        </w:tc>
        <w:tc>
          <w:tcPr>
            <w:tcW w:w="698" w:type="dxa"/>
            <w:tcBorders>
              <w:top w:val="nil"/>
              <w:left w:val="nil"/>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01</w:t>
            </w:r>
          </w:p>
        </w:tc>
        <w:tc>
          <w:tcPr>
            <w:tcW w:w="992" w:type="dxa"/>
            <w:tcBorders>
              <w:top w:val="nil"/>
              <w:left w:val="nil"/>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 xml:space="preserve">            2 154,22   </w:t>
            </w:r>
          </w:p>
        </w:tc>
        <w:tc>
          <w:tcPr>
            <w:tcW w:w="993" w:type="dxa"/>
            <w:tcBorders>
              <w:top w:val="nil"/>
              <w:left w:val="nil"/>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 xml:space="preserve">          2 022,28   </w:t>
            </w:r>
          </w:p>
        </w:tc>
      </w:tr>
      <w:tr w:rsidR="004A67DC" w:rsidRPr="004A67DC" w:rsidTr="004A67DC">
        <w:trPr>
          <w:trHeight w:val="315"/>
        </w:trPr>
        <w:tc>
          <w:tcPr>
            <w:tcW w:w="3813" w:type="dxa"/>
            <w:tcBorders>
              <w:top w:val="nil"/>
              <w:left w:val="single" w:sz="4" w:space="0" w:color="auto"/>
              <w:bottom w:val="single" w:sz="4" w:space="0" w:color="auto"/>
              <w:right w:val="nil"/>
            </w:tcBorders>
            <w:shd w:val="clear" w:color="auto" w:fill="auto"/>
            <w:hideMark/>
          </w:tcPr>
          <w:p w:rsidR="004A67DC" w:rsidRPr="004A67DC" w:rsidRDefault="004A67DC" w:rsidP="004A67DC">
            <w:pPr>
              <w:spacing w:after="0" w:line="240" w:lineRule="auto"/>
              <w:jc w:val="both"/>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СОЦИАЛЬНАЯ ПОЛИТИКА</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10</w:t>
            </w:r>
          </w:p>
        </w:tc>
        <w:tc>
          <w:tcPr>
            <w:tcW w:w="698" w:type="dxa"/>
            <w:tcBorders>
              <w:top w:val="nil"/>
              <w:left w:val="nil"/>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 xml:space="preserve">               125,42   </w:t>
            </w:r>
          </w:p>
        </w:tc>
        <w:tc>
          <w:tcPr>
            <w:tcW w:w="993" w:type="dxa"/>
            <w:tcBorders>
              <w:top w:val="nil"/>
              <w:left w:val="nil"/>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 xml:space="preserve">             125,42   </w:t>
            </w:r>
          </w:p>
        </w:tc>
      </w:tr>
      <w:tr w:rsidR="004A67DC" w:rsidRPr="004A67DC" w:rsidTr="004A67DC">
        <w:trPr>
          <w:trHeight w:val="300"/>
        </w:trPr>
        <w:tc>
          <w:tcPr>
            <w:tcW w:w="3813" w:type="dxa"/>
            <w:tcBorders>
              <w:top w:val="nil"/>
              <w:left w:val="single" w:sz="4" w:space="0" w:color="auto"/>
              <w:bottom w:val="single" w:sz="4" w:space="0" w:color="auto"/>
              <w:right w:val="nil"/>
            </w:tcBorders>
            <w:shd w:val="clear" w:color="auto" w:fill="auto"/>
            <w:hideMark/>
          </w:tcPr>
          <w:p w:rsidR="004A67DC" w:rsidRPr="004A67DC" w:rsidRDefault="004A67DC" w:rsidP="004A67DC">
            <w:pPr>
              <w:spacing w:after="0" w:line="240" w:lineRule="auto"/>
              <w:jc w:val="both"/>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Пенсионное обеспечение</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10</w:t>
            </w:r>
          </w:p>
        </w:tc>
        <w:tc>
          <w:tcPr>
            <w:tcW w:w="698" w:type="dxa"/>
            <w:tcBorders>
              <w:top w:val="nil"/>
              <w:left w:val="nil"/>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01</w:t>
            </w:r>
          </w:p>
        </w:tc>
        <w:tc>
          <w:tcPr>
            <w:tcW w:w="992" w:type="dxa"/>
            <w:tcBorders>
              <w:top w:val="nil"/>
              <w:left w:val="nil"/>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 xml:space="preserve">               125,42   </w:t>
            </w:r>
          </w:p>
        </w:tc>
        <w:tc>
          <w:tcPr>
            <w:tcW w:w="993" w:type="dxa"/>
            <w:tcBorders>
              <w:top w:val="nil"/>
              <w:left w:val="nil"/>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 xml:space="preserve">             125,42   </w:t>
            </w:r>
          </w:p>
        </w:tc>
      </w:tr>
      <w:tr w:rsidR="004A67DC" w:rsidRPr="004A67DC" w:rsidTr="004A67DC">
        <w:trPr>
          <w:trHeight w:val="315"/>
        </w:trPr>
        <w:tc>
          <w:tcPr>
            <w:tcW w:w="3813" w:type="dxa"/>
            <w:tcBorders>
              <w:top w:val="nil"/>
              <w:left w:val="single" w:sz="4" w:space="0" w:color="auto"/>
              <w:bottom w:val="single" w:sz="4" w:space="0" w:color="auto"/>
              <w:right w:val="nil"/>
            </w:tcBorders>
            <w:shd w:val="clear" w:color="auto" w:fill="auto"/>
            <w:noWrap/>
            <w:vAlign w:val="bottom"/>
            <w:hideMark/>
          </w:tcPr>
          <w:p w:rsidR="004A67DC" w:rsidRPr="004A67DC" w:rsidRDefault="004A67DC" w:rsidP="004A67DC">
            <w:pPr>
              <w:spacing w:after="0" w:line="240" w:lineRule="auto"/>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ФИЗИЧЕСКАЯ КУЛЬТУРА И СПОРТ</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11</w:t>
            </w:r>
          </w:p>
        </w:tc>
        <w:tc>
          <w:tcPr>
            <w:tcW w:w="698" w:type="dxa"/>
            <w:tcBorders>
              <w:top w:val="nil"/>
              <w:left w:val="nil"/>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 xml:space="preserve">                   5,00   </w:t>
            </w:r>
          </w:p>
        </w:tc>
        <w:tc>
          <w:tcPr>
            <w:tcW w:w="993" w:type="dxa"/>
            <w:tcBorders>
              <w:top w:val="nil"/>
              <w:left w:val="nil"/>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 xml:space="preserve">                 5,00   </w:t>
            </w:r>
          </w:p>
        </w:tc>
      </w:tr>
      <w:tr w:rsidR="004A67DC" w:rsidRPr="004A67DC" w:rsidTr="004A67DC">
        <w:trPr>
          <w:trHeight w:val="300"/>
        </w:trPr>
        <w:tc>
          <w:tcPr>
            <w:tcW w:w="3813" w:type="dxa"/>
            <w:tcBorders>
              <w:top w:val="nil"/>
              <w:left w:val="single" w:sz="4" w:space="0" w:color="auto"/>
              <w:bottom w:val="single" w:sz="4" w:space="0" w:color="auto"/>
              <w:right w:val="single" w:sz="4" w:space="0" w:color="auto"/>
            </w:tcBorders>
            <w:shd w:val="clear" w:color="auto" w:fill="auto"/>
            <w:vAlign w:val="bottom"/>
            <w:hideMark/>
          </w:tcPr>
          <w:p w:rsidR="004A67DC" w:rsidRPr="004A67DC" w:rsidRDefault="004A67DC" w:rsidP="004A67DC">
            <w:pPr>
              <w:spacing w:after="0" w:line="240" w:lineRule="auto"/>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Физическая культура и спорт</w:t>
            </w:r>
          </w:p>
        </w:tc>
        <w:tc>
          <w:tcPr>
            <w:tcW w:w="719" w:type="dxa"/>
            <w:tcBorders>
              <w:top w:val="nil"/>
              <w:left w:val="nil"/>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11</w:t>
            </w:r>
          </w:p>
        </w:tc>
        <w:tc>
          <w:tcPr>
            <w:tcW w:w="698" w:type="dxa"/>
            <w:tcBorders>
              <w:top w:val="nil"/>
              <w:left w:val="nil"/>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01</w:t>
            </w:r>
          </w:p>
        </w:tc>
        <w:tc>
          <w:tcPr>
            <w:tcW w:w="992" w:type="dxa"/>
            <w:tcBorders>
              <w:top w:val="nil"/>
              <w:left w:val="nil"/>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 xml:space="preserve">                   5,00   </w:t>
            </w:r>
          </w:p>
        </w:tc>
        <w:tc>
          <w:tcPr>
            <w:tcW w:w="993" w:type="dxa"/>
            <w:tcBorders>
              <w:top w:val="nil"/>
              <w:left w:val="nil"/>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 xml:space="preserve">                 5,00   </w:t>
            </w:r>
          </w:p>
        </w:tc>
      </w:tr>
      <w:tr w:rsidR="004A67DC" w:rsidRPr="004A67DC" w:rsidTr="004A67DC">
        <w:trPr>
          <w:trHeight w:val="555"/>
        </w:trPr>
        <w:tc>
          <w:tcPr>
            <w:tcW w:w="3813" w:type="dxa"/>
            <w:tcBorders>
              <w:top w:val="nil"/>
              <w:left w:val="single" w:sz="4" w:space="0" w:color="auto"/>
              <w:bottom w:val="single" w:sz="4" w:space="0" w:color="auto"/>
              <w:right w:val="single" w:sz="4" w:space="0" w:color="auto"/>
            </w:tcBorders>
            <w:shd w:val="clear" w:color="auto" w:fill="auto"/>
            <w:vAlign w:val="bottom"/>
            <w:hideMark/>
          </w:tcPr>
          <w:p w:rsidR="004A67DC" w:rsidRPr="004A67DC" w:rsidRDefault="004A67DC" w:rsidP="004A67DC">
            <w:pPr>
              <w:spacing w:after="0" w:line="240" w:lineRule="auto"/>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Межбюджетные трансферты бюджетам субъектов Российской Федерации и муниципальных образований общего характера</w:t>
            </w:r>
          </w:p>
        </w:tc>
        <w:tc>
          <w:tcPr>
            <w:tcW w:w="719" w:type="dxa"/>
            <w:tcBorders>
              <w:top w:val="nil"/>
              <w:left w:val="nil"/>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14</w:t>
            </w:r>
          </w:p>
        </w:tc>
        <w:tc>
          <w:tcPr>
            <w:tcW w:w="698" w:type="dxa"/>
            <w:tcBorders>
              <w:top w:val="nil"/>
              <w:left w:val="nil"/>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 xml:space="preserve">                   4,80   </w:t>
            </w:r>
          </w:p>
        </w:tc>
        <w:tc>
          <w:tcPr>
            <w:tcW w:w="993" w:type="dxa"/>
            <w:tcBorders>
              <w:top w:val="nil"/>
              <w:left w:val="nil"/>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 xml:space="preserve">                      -    </w:t>
            </w:r>
          </w:p>
        </w:tc>
      </w:tr>
      <w:tr w:rsidR="004A67DC" w:rsidRPr="004A67DC" w:rsidTr="004A67DC">
        <w:trPr>
          <w:trHeight w:val="585"/>
        </w:trPr>
        <w:tc>
          <w:tcPr>
            <w:tcW w:w="3813" w:type="dxa"/>
            <w:tcBorders>
              <w:top w:val="nil"/>
              <w:left w:val="single" w:sz="4" w:space="0" w:color="auto"/>
              <w:bottom w:val="nil"/>
              <w:right w:val="nil"/>
            </w:tcBorders>
            <w:shd w:val="clear" w:color="auto" w:fill="auto"/>
            <w:vAlign w:val="bottom"/>
            <w:hideMark/>
          </w:tcPr>
          <w:p w:rsidR="004A67DC" w:rsidRPr="004A67DC" w:rsidRDefault="004A67DC" w:rsidP="004A67DC">
            <w:pPr>
              <w:spacing w:after="0" w:line="240" w:lineRule="auto"/>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lastRenderedPageBreak/>
              <w:t>Прочие межбюджетные трансферты бюджетам субъектов Российской Федерации и муниципальных образований общего характера</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14</w:t>
            </w:r>
          </w:p>
        </w:tc>
        <w:tc>
          <w:tcPr>
            <w:tcW w:w="698" w:type="dxa"/>
            <w:tcBorders>
              <w:top w:val="nil"/>
              <w:left w:val="nil"/>
              <w:bottom w:val="single" w:sz="4" w:space="0" w:color="auto"/>
              <w:right w:val="single" w:sz="4" w:space="0" w:color="auto"/>
            </w:tcBorders>
            <w:shd w:val="clear" w:color="auto" w:fill="auto"/>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03</w:t>
            </w:r>
          </w:p>
        </w:tc>
        <w:tc>
          <w:tcPr>
            <w:tcW w:w="992" w:type="dxa"/>
            <w:tcBorders>
              <w:top w:val="nil"/>
              <w:left w:val="nil"/>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 xml:space="preserve">                   4,80   </w:t>
            </w:r>
          </w:p>
        </w:tc>
        <w:tc>
          <w:tcPr>
            <w:tcW w:w="993" w:type="dxa"/>
            <w:tcBorders>
              <w:top w:val="nil"/>
              <w:left w:val="nil"/>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Times New Roman" w:eastAsia="Times New Roman" w:hAnsi="Times New Roman" w:cs="Times New Roman"/>
                <w:sz w:val="18"/>
                <w:szCs w:val="18"/>
                <w:lang w:eastAsia="ru-RU"/>
              </w:rPr>
            </w:pPr>
            <w:r w:rsidRPr="004A67DC">
              <w:rPr>
                <w:rFonts w:ascii="Times New Roman" w:eastAsia="Times New Roman" w:hAnsi="Times New Roman" w:cs="Times New Roman"/>
                <w:sz w:val="18"/>
                <w:szCs w:val="18"/>
                <w:lang w:eastAsia="ru-RU"/>
              </w:rPr>
              <w:t xml:space="preserve">                     -     </w:t>
            </w:r>
          </w:p>
        </w:tc>
      </w:tr>
      <w:tr w:rsidR="004A67DC" w:rsidRPr="004A67DC" w:rsidTr="004A67DC">
        <w:trPr>
          <w:trHeight w:val="390"/>
        </w:trPr>
        <w:tc>
          <w:tcPr>
            <w:tcW w:w="3813" w:type="dxa"/>
            <w:tcBorders>
              <w:top w:val="single" w:sz="4" w:space="0" w:color="auto"/>
              <w:left w:val="single" w:sz="4" w:space="0" w:color="auto"/>
              <w:bottom w:val="single" w:sz="4" w:space="0" w:color="auto"/>
              <w:right w:val="nil"/>
            </w:tcBorders>
            <w:shd w:val="clear" w:color="auto" w:fill="auto"/>
            <w:noWrap/>
            <w:vAlign w:val="bottom"/>
            <w:hideMark/>
          </w:tcPr>
          <w:p w:rsidR="004A67DC" w:rsidRPr="004A67DC" w:rsidRDefault="004A67DC" w:rsidP="004A67DC">
            <w:pPr>
              <w:spacing w:after="0" w:line="240" w:lineRule="auto"/>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ВСЕГО РАСХОДОВ</w:t>
            </w:r>
          </w:p>
        </w:tc>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 </w:t>
            </w:r>
          </w:p>
        </w:tc>
        <w:tc>
          <w:tcPr>
            <w:tcW w:w="698" w:type="dxa"/>
            <w:tcBorders>
              <w:top w:val="nil"/>
              <w:left w:val="nil"/>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 xml:space="preserve">            5 653,14   </w:t>
            </w:r>
          </w:p>
        </w:tc>
        <w:tc>
          <w:tcPr>
            <w:tcW w:w="993" w:type="dxa"/>
            <w:tcBorders>
              <w:top w:val="nil"/>
              <w:left w:val="nil"/>
              <w:bottom w:val="single" w:sz="4" w:space="0" w:color="auto"/>
              <w:right w:val="single" w:sz="4" w:space="0" w:color="auto"/>
            </w:tcBorders>
            <w:shd w:val="clear" w:color="auto" w:fill="auto"/>
            <w:noWrap/>
            <w:vAlign w:val="center"/>
            <w:hideMark/>
          </w:tcPr>
          <w:p w:rsidR="004A67DC" w:rsidRPr="004A67DC" w:rsidRDefault="004A67DC" w:rsidP="004A67DC">
            <w:pPr>
              <w:spacing w:after="0" w:line="240" w:lineRule="auto"/>
              <w:jc w:val="center"/>
              <w:rPr>
                <w:rFonts w:ascii="Times New Roman" w:eastAsia="Times New Roman" w:hAnsi="Times New Roman" w:cs="Times New Roman"/>
                <w:b/>
                <w:bCs/>
                <w:sz w:val="18"/>
                <w:szCs w:val="18"/>
                <w:lang w:eastAsia="ru-RU"/>
              </w:rPr>
            </w:pPr>
            <w:r w:rsidRPr="004A67DC">
              <w:rPr>
                <w:rFonts w:ascii="Times New Roman" w:eastAsia="Times New Roman" w:hAnsi="Times New Roman" w:cs="Times New Roman"/>
                <w:b/>
                <w:bCs/>
                <w:sz w:val="18"/>
                <w:szCs w:val="18"/>
                <w:lang w:eastAsia="ru-RU"/>
              </w:rPr>
              <w:t xml:space="preserve">          5 519,54   </w:t>
            </w:r>
          </w:p>
        </w:tc>
      </w:tr>
    </w:tbl>
    <w:p w:rsidR="004A67DC" w:rsidRPr="004A67DC" w:rsidRDefault="004A67DC" w:rsidP="004A67DC">
      <w:pPr>
        <w:spacing w:after="0" w:line="240" w:lineRule="auto"/>
        <w:jc w:val="both"/>
        <w:rPr>
          <w:rFonts w:ascii="Times New Roman" w:eastAsia="Times New Roman" w:hAnsi="Times New Roman" w:cs="Times New Roman"/>
          <w:sz w:val="18"/>
          <w:szCs w:val="18"/>
          <w:lang w:eastAsia="ru-RU"/>
        </w:rPr>
      </w:pPr>
    </w:p>
    <w:p w:rsidR="00AD0FE6" w:rsidRDefault="00AD0FE6" w:rsidP="00FE44EB">
      <w:pPr>
        <w:spacing w:after="0" w:line="240" w:lineRule="auto"/>
        <w:rPr>
          <w:rFonts w:ascii="Times New Roman" w:eastAsia="Times New Roman" w:hAnsi="Times New Roman" w:cs="Times New Roman"/>
          <w:sz w:val="16"/>
          <w:szCs w:val="16"/>
          <w:lang w:eastAsia="ru-RU"/>
        </w:rPr>
      </w:pPr>
    </w:p>
    <w:p w:rsidR="00AD0FE6" w:rsidRDefault="00AD0FE6" w:rsidP="00FE44EB">
      <w:pPr>
        <w:spacing w:after="0" w:line="240" w:lineRule="auto"/>
        <w:rPr>
          <w:rFonts w:ascii="Times New Roman" w:eastAsia="Times New Roman" w:hAnsi="Times New Roman" w:cs="Times New Roman"/>
          <w:sz w:val="16"/>
          <w:szCs w:val="16"/>
          <w:lang w:eastAsia="ru-RU"/>
        </w:rPr>
      </w:pPr>
    </w:p>
    <w:p w:rsidR="00BC60EB" w:rsidRPr="00BC60EB" w:rsidRDefault="00BC60EB" w:rsidP="00BC60EB">
      <w:pPr>
        <w:spacing w:after="0" w:line="240" w:lineRule="auto"/>
        <w:jc w:val="right"/>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Приложение 7</w:t>
      </w:r>
    </w:p>
    <w:p w:rsidR="00BC60EB" w:rsidRPr="00BC60EB" w:rsidRDefault="00BC60EB" w:rsidP="00BC60EB">
      <w:pPr>
        <w:spacing w:after="0" w:line="240" w:lineRule="auto"/>
        <w:jc w:val="right"/>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к решению Думы МО "Александровск"</w:t>
      </w:r>
    </w:p>
    <w:p w:rsidR="00BC60EB" w:rsidRPr="00BC60EB" w:rsidRDefault="00BC60EB" w:rsidP="00BC60EB">
      <w:pPr>
        <w:spacing w:after="0" w:line="240" w:lineRule="auto"/>
        <w:jc w:val="right"/>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"О бюджете МО "Александровск" на 2019 год и на</w:t>
      </w:r>
    </w:p>
    <w:p w:rsidR="00BC60EB" w:rsidRPr="00BC60EB" w:rsidRDefault="00BC60EB" w:rsidP="00BC60EB">
      <w:pPr>
        <w:spacing w:after="0" w:line="240" w:lineRule="auto"/>
        <w:jc w:val="right"/>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плановый период 2020 и 2021 годов"</w:t>
      </w:r>
    </w:p>
    <w:p w:rsidR="00BC60EB" w:rsidRPr="00BC60EB" w:rsidRDefault="00BC60EB" w:rsidP="00BC60EB">
      <w:pPr>
        <w:spacing w:after="0" w:line="240" w:lineRule="auto"/>
        <w:jc w:val="right"/>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от 25.12.2018г №4/7-дмо</w:t>
      </w:r>
    </w:p>
    <w:p w:rsidR="00BC60EB" w:rsidRPr="00BC60EB" w:rsidRDefault="00BC60EB" w:rsidP="00BC60EB">
      <w:pPr>
        <w:spacing w:after="0" w:line="240" w:lineRule="auto"/>
        <w:jc w:val="both"/>
        <w:rPr>
          <w:rFonts w:ascii="Arial" w:eastAsia="Times New Roman" w:hAnsi="Arial" w:cs="Arial"/>
          <w:sz w:val="18"/>
          <w:szCs w:val="18"/>
          <w:lang w:eastAsia="ru-RU"/>
        </w:rPr>
      </w:pPr>
    </w:p>
    <w:p w:rsidR="00BC60EB" w:rsidRPr="00BC60EB" w:rsidRDefault="00BC60EB" w:rsidP="00BC60EB">
      <w:pPr>
        <w:spacing w:after="0" w:line="240" w:lineRule="auto"/>
        <w:jc w:val="center"/>
        <w:rPr>
          <w:rFonts w:ascii="Arial" w:eastAsia="Times New Roman" w:hAnsi="Arial" w:cs="Arial"/>
          <w:sz w:val="18"/>
          <w:szCs w:val="18"/>
          <w:lang w:eastAsia="ru-RU"/>
        </w:rPr>
      </w:pPr>
      <w:r w:rsidRPr="00BC60EB">
        <w:rPr>
          <w:rFonts w:ascii="Arial" w:eastAsia="Times New Roman" w:hAnsi="Arial" w:cs="Arial"/>
          <w:bCs/>
          <w:sz w:val="18"/>
          <w:szCs w:val="18"/>
          <w:lang w:eastAsia="ru-RU"/>
        </w:rPr>
        <w:t>РАСПРЕДЕЛЕНИЕ БЮДЖЕТНЫХ АССИГНОВАНИЙ ПО ЦЕЛЕВЫМ СТАТЬЯМ</w:t>
      </w:r>
    </w:p>
    <w:p w:rsidR="00BC60EB" w:rsidRPr="00BC60EB" w:rsidRDefault="00BC60EB" w:rsidP="00BC60EB">
      <w:pPr>
        <w:spacing w:after="0" w:line="240" w:lineRule="auto"/>
        <w:jc w:val="center"/>
        <w:rPr>
          <w:rFonts w:ascii="Arial" w:eastAsia="Times New Roman" w:hAnsi="Arial" w:cs="Arial"/>
          <w:sz w:val="18"/>
          <w:szCs w:val="18"/>
          <w:lang w:eastAsia="ru-RU"/>
        </w:rPr>
      </w:pPr>
      <w:r w:rsidRPr="00BC60EB">
        <w:rPr>
          <w:rFonts w:ascii="Arial" w:eastAsia="Times New Roman" w:hAnsi="Arial" w:cs="Arial"/>
          <w:bCs/>
          <w:sz w:val="18"/>
          <w:szCs w:val="18"/>
          <w:lang w:eastAsia="ru-RU"/>
        </w:rPr>
        <w:t>ГРУППАМ ВИДОВ РАСХОДОВ, РАЗДЕЛАМ. ПОДРАЗДЕЛАМ</w:t>
      </w:r>
    </w:p>
    <w:p w:rsidR="00BC60EB" w:rsidRPr="00BC60EB" w:rsidRDefault="00BC60EB" w:rsidP="00BC60EB">
      <w:pPr>
        <w:spacing w:after="0" w:line="240" w:lineRule="auto"/>
        <w:jc w:val="center"/>
        <w:rPr>
          <w:rFonts w:ascii="Arial" w:eastAsia="Times New Roman" w:hAnsi="Arial" w:cs="Arial"/>
          <w:sz w:val="18"/>
          <w:szCs w:val="18"/>
          <w:lang w:eastAsia="ru-RU"/>
        </w:rPr>
      </w:pPr>
      <w:r w:rsidRPr="00BC60EB">
        <w:rPr>
          <w:rFonts w:ascii="Arial" w:eastAsia="Times New Roman" w:hAnsi="Arial" w:cs="Arial"/>
          <w:bCs/>
          <w:sz w:val="18"/>
          <w:szCs w:val="18"/>
          <w:lang w:eastAsia="ru-RU"/>
        </w:rPr>
        <w:t>КЛАССИФИКАЦИИ РАСХОДОВ БЮДЖЕТОВ НА 2019 ГОД</w:t>
      </w:r>
    </w:p>
    <w:p w:rsidR="00BC60EB" w:rsidRPr="00BC60EB" w:rsidRDefault="00BC60EB" w:rsidP="00BC60EB">
      <w:pPr>
        <w:spacing w:after="0" w:line="240" w:lineRule="auto"/>
        <w:jc w:val="both"/>
        <w:rPr>
          <w:rFonts w:ascii="Arial" w:eastAsia="Times New Roman" w:hAnsi="Arial" w:cs="Arial"/>
          <w:sz w:val="18"/>
          <w:szCs w:val="18"/>
          <w:lang w:eastAsia="ru-RU"/>
        </w:rPr>
      </w:pPr>
    </w:p>
    <w:p w:rsidR="00BC60EB" w:rsidRPr="00BC60EB" w:rsidRDefault="00BC60EB" w:rsidP="00BC60EB">
      <w:pPr>
        <w:spacing w:after="0" w:line="240" w:lineRule="auto"/>
        <w:jc w:val="both"/>
        <w:rPr>
          <w:rFonts w:ascii="Arial" w:eastAsia="Times New Roman" w:hAnsi="Arial" w:cs="Arial"/>
          <w:sz w:val="18"/>
          <w:szCs w:val="18"/>
          <w:lang w:eastAsia="ru-RU"/>
        </w:rPr>
      </w:pPr>
    </w:p>
    <w:tbl>
      <w:tblPr>
        <w:tblW w:w="7356" w:type="dxa"/>
        <w:tblInd w:w="10" w:type="dxa"/>
        <w:tblLayout w:type="fixed"/>
        <w:tblLook w:val="04A0" w:firstRow="1" w:lastRow="0" w:firstColumn="1" w:lastColumn="0" w:noHBand="0" w:noVBand="1"/>
      </w:tblPr>
      <w:tblGrid>
        <w:gridCol w:w="3246"/>
        <w:gridCol w:w="1260"/>
        <w:gridCol w:w="724"/>
        <w:gridCol w:w="567"/>
        <w:gridCol w:w="672"/>
        <w:gridCol w:w="887"/>
      </w:tblGrid>
      <w:tr w:rsidR="00BC60EB" w:rsidRPr="00BC60EB" w:rsidTr="00BC60EB">
        <w:trPr>
          <w:trHeight w:val="255"/>
        </w:trPr>
        <w:tc>
          <w:tcPr>
            <w:tcW w:w="32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Наименование</w:t>
            </w:r>
          </w:p>
        </w:tc>
        <w:tc>
          <w:tcPr>
            <w:tcW w:w="3223" w:type="dxa"/>
            <w:gridSpan w:val="4"/>
            <w:tcBorders>
              <w:top w:val="single" w:sz="4" w:space="0" w:color="auto"/>
              <w:left w:val="nil"/>
              <w:bottom w:val="single" w:sz="4" w:space="0" w:color="auto"/>
              <w:right w:val="single" w:sz="4" w:space="0" w:color="000000"/>
            </w:tcBorders>
            <w:shd w:val="clear" w:color="auto" w:fill="auto"/>
            <w:vAlign w:val="bottom"/>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коды ведомственной классификации</w:t>
            </w:r>
          </w:p>
        </w:tc>
        <w:tc>
          <w:tcPr>
            <w:tcW w:w="8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Сумма</w:t>
            </w:r>
          </w:p>
        </w:tc>
      </w:tr>
      <w:tr w:rsidR="00BC60EB" w:rsidRPr="00BC60EB" w:rsidTr="00BC60EB">
        <w:trPr>
          <w:trHeight w:val="1095"/>
        </w:trPr>
        <w:tc>
          <w:tcPr>
            <w:tcW w:w="3246" w:type="dxa"/>
            <w:vMerge/>
            <w:tcBorders>
              <w:top w:val="single" w:sz="4" w:space="0" w:color="auto"/>
              <w:left w:val="single" w:sz="4" w:space="0" w:color="auto"/>
              <w:bottom w:val="single" w:sz="4" w:space="0" w:color="000000"/>
              <w:right w:val="single" w:sz="4" w:space="0" w:color="auto"/>
            </w:tcBorders>
            <w:vAlign w:val="center"/>
            <w:hideMark/>
          </w:tcPr>
          <w:p w:rsidR="00BC60EB" w:rsidRPr="00BC60EB" w:rsidRDefault="00BC60EB" w:rsidP="00BC60EB">
            <w:pPr>
              <w:spacing w:after="0" w:line="240" w:lineRule="auto"/>
              <w:rPr>
                <w:rFonts w:ascii="Courier New" w:eastAsia="Times New Roman" w:hAnsi="Courier New" w:cs="Courier New"/>
                <w:sz w:val="18"/>
                <w:szCs w:val="18"/>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целевая статья</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вид расходов</w:t>
            </w:r>
          </w:p>
        </w:tc>
        <w:tc>
          <w:tcPr>
            <w:tcW w:w="56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раздел</w:t>
            </w:r>
          </w:p>
        </w:tc>
        <w:tc>
          <w:tcPr>
            <w:tcW w:w="672" w:type="dxa"/>
            <w:tcBorders>
              <w:top w:val="nil"/>
              <w:left w:val="nil"/>
              <w:bottom w:val="single" w:sz="4" w:space="0" w:color="auto"/>
              <w:right w:val="nil"/>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подраздел</w:t>
            </w: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BC60EB" w:rsidRPr="00BC60EB" w:rsidRDefault="00BC60EB" w:rsidP="00BC60EB">
            <w:pPr>
              <w:spacing w:after="0" w:line="240" w:lineRule="auto"/>
              <w:rPr>
                <w:rFonts w:ascii="Courier New" w:eastAsia="Times New Roman" w:hAnsi="Courier New" w:cs="Courier New"/>
                <w:sz w:val="18"/>
                <w:szCs w:val="18"/>
                <w:lang w:eastAsia="ru-RU"/>
              </w:rPr>
            </w:pPr>
          </w:p>
        </w:tc>
      </w:tr>
      <w:tr w:rsidR="00BC60EB" w:rsidRPr="00BC60EB" w:rsidTr="00BC60EB">
        <w:trPr>
          <w:trHeight w:val="15"/>
        </w:trPr>
        <w:tc>
          <w:tcPr>
            <w:tcW w:w="3246" w:type="dxa"/>
            <w:tcBorders>
              <w:top w:val="nil"/>
              <w:left w:val="single" w:sz="4" w:space="0" w:color="auto"/>
              <w:bottom w:val="single" w:sz="4" w:space="0" w:color="auto"/>
              <w:right w:val="nil"/>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r>
      <w:tr w:rsidR="00BC60EB" w:rsidRPr="00BC60EB" w:rsidTr="00BC60EB">
        <w:trPr>
          <w:trHeight w:val="330"/>
        </w:trPr>
        <w:tc>
          <w:tcPr>
            <w:tcW w:w="3246" w:type="dxa"/>
            <w:tcBorders>
              <w:top w:val="nil"/>
              <w:left w:val="single" w:sz="4" w:space="0" w:color="auto"/>
              <w:bottom w:val="single" w:sz="4" w:space="0" w:color="auto"/>
              <w:right w:val="nil"/>
            </w:tcBorders>
            <w:shd w:val="clear" w:color="auto" w:fill="auto"/>
            <w:noWrap/>
            <w:vAlign w:val="center"/>
            <w:hideMark/>
          </w:tcPr>
          <w:p w:rsidR="00BC60EB" w:rsidRPr="00BC60EB" w:rsidRDefault="00BC60EB" w:rsidP="00BC60EB">
            <w:pPr>
              <w:spacing w:after="0" w:line="240" w:lineRule="auto"/>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ОБЩЕГОСУДАРСТВЕННЫЕ  ВОПРОСЫ</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49 0 00 00000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xml:space="preserve">      2 500,40   </w:t>
            </w:r>
          </w:p>
        </w:tc>
      </w:tr>
      <w:tr w:rsidR="00BC60EB" w:rsidRPr="00BC60EB" w:rsidTr="00BC60EB">
        <w:trPr>
          <w:trHeight w:val="360"/>
        </w:trPr>
        <w:tc>
          <w:tcPr>
            <w:tcW w:w="3246" w:type="dxa"/>
            <w:tcBorders>
              <w:top w:val="single" w:sz="4" w:space="0" w:color="auto"/>
              <w:left w:val="single" w:sz="4" w:space="0" w:color="auto"/>
              <w:bottom w:val="single" w:sz="4" w:space="0" w:color="auto"/>
              <w:right w:val="nil"/>
            </w:tcBorders>
            <w:shd w:val="clear" w:color="auto" w:fill="auto"/>
            <w:vAlign w:val="center"/>
            <w:hideMark/>
          </w:tcPr>
          <w:p w:rsidR="00BC60EB" w:rsidRPr="00BC60EB" w:rsidRDefault="00BC60EB" w:rsidP="00BC60EB">
            <w:pPr>
              <w:spacing w:after="0" w:line="240" w:lineRule="auto"/>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Обеспечение деятельности исполнительного органа власти муниципального образования</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49 2 00 00000</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509,10   </w:t>
            </w:r>
          </w:p>
        </w:tc>
      </w:tr>
      <w:tr w:rsidR="00BC60EB" w:rsidRPr="00BC60EB" w:rsidTr="00BC60EB">
        <w:trPr>
          <w:trHeight w:val="255"/>
        </w:trPr>
        <w:tc>
          <w:tcPr>
            <w:tcW w:w="3246" w:type="dxa"/>
            <w:tcBorders>
              <w:top w:val="nil"/>
              <w:left w:val="single" w:sz="4" w:space="0" w:color="auto"/>
              <w:bottom w:val="single" w:sz="4" w:space="0" w:color="auto"/>
              <w:right w:val="nil"/>
            </w:tcBorders>
            <w:shd w:val="clear" w:color="auto" w:fill="auto"/>
            <w:noWrap/>
            <w:vAlign w:val="center"/>
            <w:hideMark/>
          </w:tcPr>
          <w:p w:rsidR="00BC60EB" w:rsidRPr="00BC60EB" w:rsidRDefault="00BC60EB" w:rsidP="00BC60EB">
            <w:pPr>
              <w:spacing w:after="0" w:line="240" w:lineRule="auto"/>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Глава муниципального образования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49 2 23 00000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509,10   </w:t>
            </w:r>
          </w:p>
        </w:tc>
      </w:tr>
      <w:tr w:rsidR="00BC60EB" w:rsidRPr="00BC60EB" w:rsidTr="00BC60EB">
        <w:trPr>
          <w:trHeight w:val="570"/>
        </w:trPr>
        <w:tc>
          <w:tcPr>
            <w:tcW w:w="3246" w:type="dxa"/>
            <w:tcBorders>
              <w:top w:val="nil"/>
              <w:left w:val="single" w:sz="4" w:space="0" w:color="auto"/>
              <w:bottom w:val="single" w:sz="4" w:space="0" w:color="auto"/>
              <w:right w:val="nil"/>
            </w:tcBorders>
            <w:shd w:val="clear" w:color="auto" w:fill="auto"/>
            <w:vAlign w:val="center"/>
            <w:hideMark/>
          </w:tcPr>
          <w:p w:rsidR="00BC60EB" w:rsidRPr="00BC60EB" w:rsidRDefault="00BC60EB" w:rsidP="00BC60EB">
            <w:pPr>
              <w:spacing w:after="0" w:line="240" w:lineRule="auto"/>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49 2 23 60110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509,10   </w:t>
            </w:r>
          </w:p>
        </w:tc>
      </w:tr>
      <w:tr w:rsidR="00BC60EB" w:rsidRPr="00BC60EB" w:rsidTr="00BC60EB">
        <w:trPr>
          <w:trHeight w:val="540"/>
        </w:trPr>
        <w:tc>
          <w:tcPr>
            <w:tcW w:w="3246" w:type="dxa"/>
            <w:tcBorders>
              <w:top w:val="nil"/>
              <w:left w:val="single" w:sz="4" w:space="0" w:color="auto"/>
              <w:bottom w:val="single" w:sz="4" w:space="0" w:color="auto"/>
              <w:right w:val="nil"/>
            </w:tcBorders>
            <w:shd w:val="clear" w:color="auto" w:fill="auto"/>
            <w:vAlign w:val="center"/>
            <w:hideMark/>
          </w:tcPr>
          <w:p w:rsidR="00BC60EB" w:rsidRPr="00BC60EB" w:rsidRDefault="00BC60EB" w:rsidP="00BC60EB">
            <w:pPr>
              <w:spacing w:after="0" w:line="240" w:lineRule="auto"/>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lastRenderedPageBreak/>
              <w:t>Функционирование высшего должностного лица сбъекта Российской Федерации и органа местного самоуправления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49 2 23 60110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01</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02</w:t>
            </w:r>
          </w:p>
        </w:tc>
        <w:tc>
          <w:tcPr>
            <w:tcW w:w="88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509,10   </w:t>
            </w:r>
          </w:p>
        </w:tc>
      </w:tr>
      <w:tr w:rsidR="00BC60EB" w:rsidRPr="00BC60EB" w:rsidTr="00BC60EB">
        <w:trPr>
          <w:trHeight w:val="360"/>
        </w:trPr>
        <w:tc>
          <w:tcPr>
            <w:tcW w:w="3246" w:type="dxa"/>
            <w:tcBorders>
              <w:top w:val="nil"/>
              <w:left w:val="single" w:sz="4" w:space="0" w:color="auto"/>
              <w:bottom w:val="single" w:sz="4" w:space="0" w:color="auto"/>
              <w:right w:val="nil"/>
            </w:tcBorders>
            <w:shd w:val="clear" w:color="auto" w:fill="auto"/>
            <w:vAlign w:val="center"/>
            <w:hideMark/>
          </w:tcPr>
          <w:p w:rsidR="00BC60EB" w:rsidRPr="00BC60EB" w:rsidRDefault="00BC60EB" w:rsidP="00BC60EB">
            <w:pPr>
              <w:spacing w:after="0" w:line="240" w:lineRule="auto"/>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Обеспечение деятельности законодательного органа власти муниципального образования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49 1 00 00000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0,50   </w:t>
            </w:r>
          </w:p>
        </w:tc>
      </w:tr>
      <w:tr w:rsidR="00BC60EB" w:rsidRPr="00BC60EB" w:rsidTr="00BC60EB">
        <w:trPr>
          <w:trHeight w:val="300"/>
        </w:trPr>
        <w:tc>
          <w:tcPr>
            <w:tcW w:w="3246" w:type="dxa"/>
            <w:tcBorders>
              <w:top w:val="nil"/>
              <w:left w:val="single" w:sz="4" w:space="0" w:color="auto"/>
              <w:bottom w:val="single" w:sz="4" w:space="0" w:color="auto"/>
              <w:right w:val="nil"/>
            </w:tcBorders>
            <w:shd w:val="clear" w:color="auto" w:fill="auto"/>
            <w:vAlign w:val="center"/>
            <w:hideMark/>
          </w:tcPr>
          <w:p w:rsidR="00BC60EB" w:rsidRPr="00BC60EB" w:rsidRDefault="00BC60EB" w:rsidP="00BC60EB">
            <w:pPr>
              <w:spacing w:after="0" w:line="240" w:lineRule="auto"/>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Дума муниципального образования "Александровск"</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49 1 22 00000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0,50   </w:t>
            </w:r>
          </w:p>
        </w:tc>
      </w:tr>
      <w:tr w:rsidR="00BC60EB" w:rsidRPr="00BC60EB" w:rsidTr="00BC60EB">
        <w:trPr>
          <w:trHeight w:val="270"/>
        </w:trPr>
        <w:tc>
          <w:tcPr>
            <w:tcW w:w="3246" w:type="dxa"/>
            <w:tcBorders>
              <w:top w:val="nil"/>
              <w:left w:val="single" w:sz="4" w:space="0" w:color="auto"/>
              <w:bottom w:val="single" w:sz="4" w:space="0" w:color="auto"/>
              <w:right w:val="nil"/>
            </w:tcBorders>
            <w:shd w:val="clear" w:color="auto" w:fill="auto"/>
            <w:noWrap/>
            <w:vAlign w:val="center"/>
            <w:hideMark/>
          </w:tcPr>
          <w:p w:rsidR="00BC60EB" w:rsidRPr="00BC60EB" w:rsidRDefault="00BC60EB" w:rsidP="00BC60EB">
            <w:pPr>
              <w:spacing w:after="0" w:line="240" w:lineRule="auto"/>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49 1 22 60120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0,50   </w:t>
            </w:r>
          </w:p>
        </w:tc>
      </w:tr>
      <w:tr w:rsidR="00BC60EB" w:rsidRPr="00BC60EB" w:rsidTr="00BC60EB">
        <w:trPr>
          <w:trHeight w:val="525"/>
        </w:trPr>
        <w:tc>
          <w:tcPr>
            <w:tcW w:w="3246" w:type="dxa"/>
            <w:tcBorders>
              <w:top w:val="nil"/>
              <w:left w:val="single" w:sz="4" w:space="0" w:color="auto"/>
              <w:bottom w:val="single" w:sz="4" w:space="0" w:color="auto"/>
              <w:right w:val="nil"/>
            </w:tcBorders>
            <w:shd w:val="clear" w:color="auto" w:fill="auto"/>
            <w:vAlign w:val="center"/>
            <w:hideMark/>
          </w:tcPr>
          <w:p w:rsidR="00BC60EB" w:rsidRPr="00BC60EB" w:rsidRDefault="00BC60EB" w:rsidP="00BC60EB">
            <w:pPr>
              <w:spacing w:after="0" w:line="240" w:lineRule="auto"/>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49 1 22 60120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01</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03</w:t>
            </w:r>
          </w:p>
        </w:tc>
        <w:tc>
          <w:tcPr>
            <w:tcW w:w="88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0,50   </w:t>
            </w:r>
          </w:p>
        </w:tc>
      </w:tr>
      <w:tr w:rsidR="00BC60EB" w:rsidRPr="00BC60EB" w:rsidTr="00BC60EB">
        <w:trPr>
          <w:trHeight w:val="405"/>
        </w:trPr>
        <w:tc>
          <w:tcPr>
            <w:tcW w:w="3246" w:type="dxa"/>
            <w:tcBorders>
              <w:top w:val="nil"/>
              <w:left w:val="single" w:sz="4" w:space="0" w:color="auto"/>
              <w:bottom w:val="single" w:sz="4" w:space="0" w:color="auto"/>
              <w:right w:val="nil"/>
            </w:tcBorders>
            <w:shd w:val="clear" w:color="auto" w:fill="auto"/>
            <w:vAlign w:val="center"/>
            <w:hideMark/>
          </w:tcPr>
          <w:p w:rsidR="00BC60EB" w:rsidRPr="00BC60EB" w:rsidRDefault="00BC60EB" w:rsidP="00BC60EB">
            <w:pPr>
              <w:spacing w:after="0" w:line="240" w:lineRule="auto"/>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Обеспечение деятельности исполнительного органа власти муниципального образования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49 2 00 00000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1 581,90   </w:t>
            </w:r>
          </w:p>
        </w:tc>
      </w:tr>
      <w:tr w:rsidR="00BC60EB" w:rsidRPr="00BC60EB" w:rsidTr="00BC60EB">
        <w:trPr>
          <w:trHeight w:val="255"/>
        </w:trPr>
        <w:tc>
          <w:tcPr>
            <w:tcW w:w="3246" w:type="dxa"/>
            <w:tcBorders>
              <w:top w:val="nil"/>
              <w:left w:val="single" w:sz="4" w:space="0" w:color="auto"/>
              <w:bottom w:val="single" w:sz="4" w:space="0" w:color="auto"/>
              <w:right w:val="nil"/>
            </w:tcBorders>
            <w:shd w:val="clear" w:color="auto" w:fill="auto"/>
            <w:hideMark/>
          </w:tcPr>
          <w:p w:rsidR="00BC60EB" w:rsidRPr="00BC60EB" w:rsidRDefault="00BC60EB" w:rsidP="00BC60EB">
            <w:pPr>
              <w:spacing w:after="0" w:line="240" w:lineRule="auto"/>
              <w:jc w:val="both"/>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Аппарат администрации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49 2 24 00000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1 581,90   </w:t>
            </w:r>
          </w:p>
        </w:tc>
      </w:tr>
      <w:tr w:rsidR="00BC60EB" w:rsidRPr="00BC60EB" w:rsidTr="00BC60EB">
        <w:trPr>
          <w:trHeight w:val="525"/>
        </w:trPr>
        <w:tc>
          <w:tcPr>
            <w:tcW w:w="3246" w:type="dxa"/>
            <w:tcBorders>
              <w:top w:val="nil"/>
              <w:left w:val="single" w:sz="4" w:space="0" w:color="auto"/>
              <w:bottom w:val="single" w:sz="4" w:space="0" w:color="auto"/>
              <w:right w:val="nil"/>
            </w:tcBorders>
            <w:shd w:val="clear" w:color="auto" w:fill="auto"/>
            <w:vAlign w:val="center"/>
            <w:hideMark/>
          </w:tcPr>
          <w:p w:rsidR="00BC60EB" w:rsidRPr="00BC60EB" w:rsidRDefault="00BC60EB" w:rsidP="00BC60EB">
            <w:pPr>
              <w:spacing w:after="0" w:line="240" w:lineRule="auto"/>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49 2 24 60110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1 405,90   </w:t>
            </w:r>
          </w:p>
        </w:tc>
      </w:tr>
      <w:tr w:rsidR="00BC60EB" w:rsidRPr="00BC60EB" w:rsidTr="00BC60EB">
        <w:trPr>
          <w:trHeight w:val="540"/>
        </w:trPr>
        <w:tc>
          <w:tcPr>
            <w:tcW w:w="3246" w:type="dxa"/>
            <w:tcBorders>
              <w:top w:val="nil"/>
              <w:left w:val="single" w:sz="4" w:space="0" w:color="auto"/>
              <w:bottom w:val="single" w:sz="4" w:space="0" w:color="auto"/>
              <w:right w:val="nil"/>
            </w:tcBorders>
            <w:shd w:val="clear" w:color="auto" w:fill="auto"/>
            <w:hideMark/>
          </w:tcPr>
          <w:p w:rsidR="00BC60EB" w:rsidRPr="00BC60EB" w:rsidRDefault="00BC60EB" w:rsidP="00BC60EB">
            <w:pPr>
              <w:spacing w:after="0" w:line="240" w:lineRule="auto"/>
              <w:jc w:val="both"/>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49 2 24 60110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01</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04</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1 405,90   </w:t>
            </w:r>
          </w:p>
        </w:tc>
      </w:tr>
      <w:tr w:rsidR="00BC60EB" w:rsidRPr="00BC60EB" w:rsidTr="00BC60EB">
        <w:trPr>
          <w:trHeight w:val="285"/>
        </w:trPr>
        <w:tc>
          <w:tcPr>
            <w:tcW w:w="3246" w:type="dxa"/>
            <w:tcBorders>
              <w:top w:val="nil"/>
              <w:left w:val="single" w:sz="4" w:space="0" w:color="auto"/>
              <w:bottom w:val="single" w:sz="4" w:space="0" w:color="auto"/>
              <w:right w:val="nil"/>
            </w:tcBorders>
            <w:shd w:val="clear" w:color="auto" w:fill="auto"/>
            <w:noWrap/>
            <w:vAlign w:val="center"/>
            <w:hideMark/>
          </w:tcPr>
          <w:p w:rsidR="00BC60EB" w:rsidRPr="00BC60EB" w:rsidRDefault="00BC60EB" w:rsidP="00BC60EB">
            <w:pPr>
              <w:spacing w:after="0" w:line="240" w:lineRule="auto"/>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49 2 24 60120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171,00   </w:t>
            </w:r>
          </w:p>
        </w:tc>
      </w:tr>
      <w:tr w:rsidR="00BC60EB" w:rsidRPr="00BC60EB" w:rsidTr="00BC60EB">
        <w:trPr>
          <w:trHeight w:val="510"/>
        </w:trPr>
        <w:tc>
          <w:tcPr>
            <w:tcW w:w="3246" w:type="dxa"/>
            <w:tcBorders>
              <w:top w:val="nil"/>
              <w:left w:val="single" w:sz="4" w:space="0" w:color="auto"/>
              <w:bottom w:val="single" w:sz="4" w:space="0" w:color="auto"/>
              <w:right w:val="nil"/>
            </w:tcBorders>
            <w:shd w:val="clear" w:color="auto" w:fill="auto"/>
            <w:hideMark/>
          </w:tcPr>
          <w:p w:rsidR="00BC60EB" w:rsidRPr="00BC60EB" w:rsidRDefault="00BC60EB" w:rsidP="00BC60EB">
            <w:pPr>
              <w:spacing w:after="0" w:line="240" w:lineRule="auto"/>
              <w:jc w:val="both"/>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Функционирование Правительства РФ, высших </w:t>
            </w:r>
            <w:r w:rsidRPr="00BC60EB">
              <w:rPr>
                <w:rFonts w:ascii="Courier New" w:eastAsia="Times New Roman" w:hAnsi="Courier New" w:cs="Courier New"/>
                <w:sz w:val="18"/>
                <w:szCs w:val="18"/>
                <w:lang w:eastAsia="ru-RU"/>
              </w:rPr>
              <w:lastRenderedPageBreak/>
              <w:t>исполнительных органов государственной власти субъектов РФ, местных администраций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lastRenderedPageBreak/>
              <w:t>49 2 24 60120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01</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04</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171,00   </w:t>
            </w:r>
          </w:p>
        </w:tc>
      </w:tr>
      <w:tr w:rsidR="00BC60EB" w:rsidRPr="00BC60EB" w:rsidTr="00BC60EB">
        <w:trPr>
          <w:trHeight w:val="270"/>
        </w:trPr>
        <w:tc>
          <w:tcPr>
            <w:tcW w:w="3246" w:type="dxa"/>
            <w:tcBorders>
              <w:top w:val="nil"/>
              <w:left w:val="single" w:sz="4" w:space="0" w:color="auto"/>
              <w:bottom w:val="single" w:sz="4" w:space="0" w:color="auto"/>
              <w:right w:val="nil"/>
            </w:tcBorders>
            <w:shd w:val="clear" w:color="auto" w:fill="auto"/>
            <w:hideMark/>
          </w:tcPr>
          <w:p w:rsidR="00BC60EB" w:rsidRPr="00BC60EB" w:rsidRDefault="00BC60EB" w:rsidP="00BC60EB">
            <w:pPr>
              <w:spacing w:after="0" w:line="240" w:lineRule="auto"/>
              <w:jc w:val="both"/>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lastRenderedPageBreak/>
              <w:t>Иные бюджетные ассигнования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49 2 24 60120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800</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5,00   </w:t>
            </w:r>
          </w:p>
        </w:tc>
      </w:tr>
      <w:tr w:rsidR="00BC60EB" w:rsidRPr="00BC60EB" w:rsidTr="00BC60EB">
        <w:trPr>
          <w:trHeight w:val="555"/>
        </w:trPr>
        <w:tc>
          <w:tcPr>
            <w:tcW w:w="3246" w:type="dxa"/>
            <w:tcBorders>
              <w:top w:val="nil"/>
              <w:left w:val="single" w:sz="4" w:space="0" w:color="auto"/>
              <w:bottom w:val="single" w:sz="4" w:space="0" w:color="auto"/>
              <w:right w:val="nil"/>
            </w:tcBorders>
            <w:shd w:val="clear" w:color="auto" w:fill="auto"/>
            <w:hideMark/>
          </w:tcPr>
          <w:p w:rsidR="00BC60EB" w:rsidRPr="00BC60EB" w:rsidRDefault="00BC60EB" w:rsidP="00BC60EB">
            <w:pPr>
              <w:spacing w:after="0" w:line="240" w:lineRule="auto"/>
              <w:jc w:val="both"/>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49 2 24 60120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800</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01</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04</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5,00   </w:t>
            </w:r>
          </w:p>
        </w:tc>
      </w:tr>
      <w:tr w:rsidR="00BC60EB" w:rsidRPr="00BC60EB" w:rsidTr="00BC60EB">
        <w:trPr>
          <w:trHeight w:val="255"/>
        </w:trPr>
        <w:tc>
          <w:tcPr>
            <w:tcW w:w="3246" w:type="dxa"/>
            <w:tcBorders>
              <w:top w:val="single" w:sz="4" w:space="0" w:color="auto"/>
              <w:left w:val="single" w:sz="4" w:space="0" w:color="auto"/>
              <w:bottom w:val="single" w:sz="4" w:space="0" w:color="auto"/>
              <w:right w:val="nil"/>
            </w:tcBorders>
            <w:shd w:val="clear" w:color="auto" w:fill="auto"/>
            <w:hideMark/>
          </w:tcPr>
          <w:p w:rsidR="00BC60EB" w:rsidRPr="00BC60EB" w:rsidRDefault="00BC60EB" w:rsidP="00BC60EB">
            <w:pPr>
              <w:spacing w:after="0" w:line="240" w:lineRule="auto"/>
              <w:jc w:val="both"/>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Финансовый отдел администрации</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49 2 25 00000</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w:t>
            </w:r>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407,20   </w:t>
            </w:r>
          </w:p>
        </w:tc>
      </w:tr>
      <w:tr w:rsidR="00BC60EB" w:rsidRPr="00BC60EB" w:rsidTr="00BC60EB">
        <w:trPr>
          <w:trHeight w:val="540"/>
        </w:trPr>
        <w:tc>
          <w:tcPr>
            <w:tcW w:w="3246" w:type="dxa"/>
            <w:tcBorders>
              <w:top w:val="nil"/>
              <w:left w:val="single" w:sz="4" w:space="0" w:color="auto"/>
              <w:bottom w:val="single" w:sz="4" w:space="0" w:color="auto"/>
              <w:right w:val="nil"/>
            </w:tcBorders>
            <w:shd w:val="clear" w:color="auto" w:fill="auto"/>
            <w:vAlign w:val="center"/>
            <w:hideMark/>
          </w:tcPr>
          <w:p w:rsidR="00BC60EB" w:rsidRPr="00BC60EB" w:rsidRDefault="00BC60EB" w:rsidP="00BC60EB">
            <w:pPr>
              <w:spacing w:after="0" w:line="240" w:lineRule="auto"/>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49 2 25 60110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406,70   </w:t>
            </w:r>
          </w:p>
        </w:tc>
      </w:tr>
      <w:tr w:rsidR="00BC60EB" w:rsidRPr="00BC60EB" w:rsidTr="00BC60EB">
        <w:trPr>
          <w:trHeight w:val="525"/>
        </w:trPr>
        <w:tc>
          <w:tcPr>
            <w:tcW w:w="3246" w:type="dxa"/>
            <w:tcBorders>
              <w:top w:val="nil"/>
              <w:left w:val="single" w:sz="4" w:space="0" w:color="auto"/>
              <w:bottom w:val="single" w:sz="4" w:space="0" w:color="auto"/>
              <w:right w:val="nil"/>
            </w:tcBorders>
            <w:shd w:val="clear" w:color="auto" w:fill="auto"/>
            <w:hideMark/>
          </w:tcPr>
          <w:p w:rsidR="00BC60EB" w:rsidRPr="00BC60EB" w:rsidRDefault="00BC60EB" w:rsidP="00BC60EB">
            <w:pPr>
              <w:spacing w:after="0" w:line="240" w:lineRule="auto"/>
              <w:jc w:val="both"/>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49 2 25 60110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01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06</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406,70   </w:t>
            </w:r>
          </w:p>
        </w:tc>
      </w:tr>
      <w:tr w:rsidR="00BC60EB" w:rsidRPr="00BC60EB" w:rsidTr="00BC60EB">
        <w:trPr>
          <w:trHeight w:val="270"/>
        </w:trPr>
        <w:tc>
          <w:tcPr>
            <w:tcW w:w="3246" w:type="dxa"/>
            <w:tcBorders>
              <w:top w:val="nil"/>
              <w:left w:val="single" w:sz="4" w:space="0" w:color="auto"/>
              <w:bottom w:val="single" w:sz="4" w:space="0" w:color="auto"/>
              <w:right w:val="nil"/>
            </w:tcBorders>
            <w:shd w:val="clear" w:color="auto" w:fill="auto"/>
            <w:hideMark/>
          </w:tcPr>
          <w:p w:rsidR="00BC60EB" w:rsidRPr="00BC60EB" w:rsidRDefault="00BC60EB" w:rsidP="00BC60EB">
            <w:pPr>
              <w:spacing w:after="0" w:line="240" w:lineRule="auto"/>
              <w:jc w:val="both"/>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Иные бюджетные ассигнования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49 2 25 60120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800</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0,50   </w:t>
            </w:r>
          </w:p>
        </w:tc>
      </w:tr>
      <w:tr w:rsidR="00BC60EB" w:rsidRPr="00BC60EB" w:rsidTr="00BC60EB">
        <w:trPr>
          <w:trHeight w:val="555"/>
        </w:trPr>
        <w:tc>
          <w:tcPr>
            <w:tcW w:w="3246" w:type="dxa"/>
            <w:tcBorders>
              <w:top w:val="nil"/>
              <w:left w:val="single" w:sz="4" w:space="0" w:color="auto"/>
              <w:bottom w:val="single" w:sz="4" w:space="0" w:color="auto"/>
              <w:right w:val="nil"/>
            </w:tcBorders>
            <w:shd w:val="clear" w:color="auto" w:fill="auto"/>
            <w:hideMark/>
          </w:tcPr>
          <w:p w:rsidR="00BC60EB" w:rsidRPr="00BC60EB" w:rsidRDefault="00BC60EB" w:rsidP="00BC60EB">
            <w:pPr>
              <w:spacing w:after="0" w:line="240" w:lineRule="auto"/>
              <w:jc w:val="both"/>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49 2 25 60120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800 </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01</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06</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0,50   </w:t>
            </w:r>
          </w:p>
        </w:tc>
      </w:tr>
      <w:tr w:rsidR="00BC60EB" w:rsidRPr="00BC60EB" w:rsidTr="00BC60EB">
        <w:trPr>
          <w:trHeight w:val="255"/>
        </w:trPr>
        <w:tc>
          <w:tcPr>
            <w:tcW w:w="3246" w:type="dxa"/>
            <w:tcBorders>
              <w:top w:val="nil"/>
              <w:left w:val="single" w:sz="4" w:space="0" w:color="auto"/>
              <w:bottom w:val="single" w:sz="4" w:space="0" w:color="auto"/>
              <w:right w:val="nil"/>
            </w:tcBorders>
            <w:shd w:val="clear" w:color="auto" w:fill="auto"/>
            <w:hideMark/>
          </w:tcPr>
          <w:p w:rsidR="00BC60EB" w:rsidRPr="00BC60EB" w:rsidRDefault="00BC60EB" w:rsidP="00BC60EB">
            <w:pPr>
              <w:spacing w:after="0" w:line="240" w:lineRule="auto"/>
              <w:jc w:val="both"/>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Резервные фонды местных администраций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45 0 25 00000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1,00   </w:t>
            </w:r>
          </w:p>
        </w:tc>
      </w:tr>
      <w:tr w:rsidR="00BC60EB" w:rsidRPr="00BC60EB" w:rsidTr="00BC60EB">
        <w:trPr>
          <w:trHeight w:val="255"/>
        </w:trPr>
        <w:tc>
          <w:tcPr>
            <w:tcW w:w="3246" w:type="dxa"/>
            <w:tcBorders>
              <w:top w:val="nil"/>
              <w:left w:val="single" w:sz="4" w:space="0" w:color="auto"/>
              <w:bottom w:val="single" w:sz="4" w:space="0" w:color="auto"/>
              <w:right w:val="nil"/>
            </w:tcBorders>
            <w:shd w:val="clear" w:color="auto" w:fill="auto"/>
            <w:hideMark/>
          </w:tcPr>
          <w:p w:rsidR="00BC60EB" w:rsidRPr="00BC60EB" w:rsidRDefault="00BC60EB" w:rsidP="00BC60EB">
            <w:pPr>
              <w:spacing w:after="0" w:line="240" w:lineRule="auto"/>
              <w:jc w:val="both"/>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Иные бюджетные ассигнования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45 0 25 60120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800</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1,00   </w:t>
            </w:r>
          </w:p>
        </w:tc>
      </w:tr>
      <w:tr w:rsidR="00BC60EB" w:rsidRPr="00BC60EB" w:rsidTr="00BC60EB">
        <w:trPr>
          <w:trHeight w:val="255"/>
        </w:trPr>
        <w:tc>
          <w:tcPr>
            <w:tcW w:w="3246" w:type="dxa"/>
            <w:tcBorders>
              <w:top w:val="nil"/>
              <w:left w:val="single" w:sz="4" w:space="0" w:color="auto"/>
              <w:bottom w:val="single" w:sz="4" w:space="0" w:color="auto"/>
              <w:right w:val="nil"/>
            </w:tcBorders>
            <w:shd w:val="clear" w:color="auto" w:fill="auto"/>
            <w:hideMark/>
          </w:tcPr>
          <w:p w:rsidR="00BC60EB" w:rsidRPr="00BC60EB" w:rsidRDefault="00BC60EB" w:rsidP="00BC60EB">
            <w:pPr>
              <w:spacing w:after="0" w:line="240" w:lineRule="auto"/>
              <w:jc w:val="both"/>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Резервные фонды</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45 0 25 60120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800</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01</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11</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1,00   </w:t>
            </w:r>
          </w:p>
        </w:tc>
      </w:tr>
      <w:tr w:rsidR="00BC60EB" w:rsidRPr="00BC60EB" w:rsidTr="00BC60EB">
        <w:trPr>
          <w:trHeight w:val="825"/>
        </w:trPr>
        <w:tc>
          <w:tcPr>
            <w:tcW w:w="3246" w:type="dxa"/>
            <w:tcBorders>
              <w:top w:val="nil"/>
              <w:left w:val="single" w:sz="4" w:space="0" w:color="auto"/>
              <w:bottom w:val="single" w:sz="4" w:space="0" w:color="auto"/>
              <w:right w:val="nil"/>
            </w:tcBorders>
            <w:shd w:val="clear" w:color="auto" w:fill="auto"/>
            <w:hideMark/>
          </w:tcPr>
          <w:p w:rsidR="00BC60EB" w:rsidRPr="00BC60EB" w:rsidRDefault="00BC60EB" w:rsidP="00BC60EB">
            <w:pPr>
              <w:spacing w:after="0" w:line="240" w:lineRule="auto"/>
              <w:jc w:val="both"/>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w:t>
            </w:r>
            <w:r w:rsidRPr="00BC60EB">
              <w:rPr>
                <w:rFonts w:ascii="Courier New" w:eastAsia="Times New Roman" w:hAnsi="Courier New" w:cs="Courier New"/>
                <w:sz w:val="18"/>
                <w:szCs w:val="18"/>
                <w:lang w:eastAsia="ru-RU"/>
              </w:rPr>
              <w:lastRenderedPageBreak/>
              <w:t>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lastRenderedPageBreak/>
              <w:t>43 3 00 73150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0,70   </w:t>
            </w:r>
          </w:p>
        </w:tc>
      </w:tr>
      <w:tr w:rsidR="00BC60EB" w:rsidRPr="00BC60EB" w:rsidTr="00BC60EB">
        <w:trPr>
          <w:trHeight w:val="255"/>
        </w:trPr>
        <w:tc>
          <w:tcPr>
            <w:tcW w:w="3246" w:type="dxa"/>
            <w:tcBorders>
              <w:top w:val="nil"/>
              <w:left w:val="single" w:sz="4" w:space="0" w:color="auto"/>
              <w:bottom w:val="single" w:sz="4" w:space="0" w:color="auto"/>
              <w:right w:val="nil"/>
            </w:tcBorders>
            <w:shd w:val="clear" w:color="auto" w:fill="auto"/>
            <w:hideMark/>
          </w:tcPr>
          <w:p w:rsidR="00BC60EB" w:rsidRPr="00BC60EB" w:rsidRDefault="00BC60EB" w:rsidP="00BC60EB">
            <w:pPr>
              <w:spacing w:after="0" w:line="240" w:lineRule="auto"/>
              <w:jc w:val="both"/>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lastRenderedPageBreak/>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43 3 00 73150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0,70   </w:t>
            </w:r>
          </w:p>
        </w:tc>
      </w:tr>
      <w:tr w:rsidR="00BC60EB" w:rsidRPr="00BC60EB" w:rsidTr="00BC60EB">
        <w:trPr>
          <w:trHeight w:val="255"/>
        </w:trPr>
        <w:tc>
          <w:tcPr>
            <w:tcW w:w="3246" w:type="dxa"/>
            <w:tcBorders>
              <w:top w:val="nil"/>
              <w:left w:val="single" w:sz="4" w:space="0" w:color="auto"/>
              <w:bottom w:val="single" w:sz="4" w:space="0" w:color="auto"/>
              <w:right w:val="nil"/>
            </w:tcBorders>
            <w:shd w:val="clear" w:color="auto" w:fill="auto"/>
            <w:hideMark/>
          </w:tcPr>
          <w:p w:rsidR="00BC60EB" w:rsidRPr="00BC60EB" w:rsidRDefault="00BC60EB" w:rsidP="00BC60EB">
            <w:pPr>
              <w:spacing w:after="0" w:line="240" w:lineRule="auto"/>
              <w:jc w:val="both"/>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Другие общегосударственные вопросы</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43 3 00 73150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01</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13</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0,70   </w:t>
            </w:r>
          </w:p>
        </w:tc>
      </w:tr>
      <w:tr w:rsidR="00BC60EB" w:rsidRPr="00BC60EB" w:rsidTr="00BC60EB">
        <w:trPr>
          <w:trHeight w:val="330"/>
        </w:trPr>
        <w:tc>
          <w:tcPr>
            <w:tcW w:w="3246" w:type="dxa"/>
            <w:tcBorders>
              <w:top w:val="nil"/>
              <w:left w:val="single" w:sz="4" w:space="0" w:color="auto"/>
              <w:bottom w:val="single" w:sz="4" w:space="0" w:color="auto"/>
              <w:right w:val="nil"/>
            </w:tcBorders>
            <w:shd w:val="clear" w:color="auto" w:fill="auto"/>
            <w:vAlign w:val="center"/>
            <w:hideMark/>
          </w:tcPr>
          <w:p w:rsidR="00BC60EB" w:rsidRPr="00BC60EB" w:rsidRDefault="00BC60EB" w:rsidP="00BC60EB">
            <w:pPr>
              <w:spacing w:after="0" w:line="240" w:lineRule="auto"/>
              <w:jc w:val="both"/>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НАЦИОНАЛЬНАЯ ОБОРОНА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xml:space="preserve">         114,20   </w:t>
            </w:r>
          </w:p>
        </w:tc>
      </w:tr>
      <w:tr w:rsidR="00BC60EB" w:rsidRPr="00BC60EB" w:rsidTr="00BC60EB">
        <w:trPr>
          <w:trHeight w:val="255"/>
        </w:trPr>
        <w:tc>
          <w:tcPr>
            <w:tcW w:w="3246" w:type="dxa"/>
            <w:tcBorders>
              <w:top w:val="nil"/>
              <w:left w:val="single" w:sz="4" w:space="0" w:color="auto"/>
              <w:bottom w:val="single" w:sz="4" w:space="0" w:color="auto"/>
              <w:right w:val="nil"/>
            </w:tcBorders>
            <w:shd w:val="clear" w:color="auto" w:fill="auto"/>
            <w:hideMark/>
          </w:tcPr>
          <w:p w:rsidR="00BC60EB" w:rsidRPr="00BC60EB" w:rsidRDefault="00BC60EB" w:rsidP="00BC60EB">
            <w:pPr>
              <w:spacing w:after="0" w:line="240" w:lineRule="auto"/>
              <w:jc w:val="both"/>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Осуществление первичного воинского учета на территориях.где отсутствуют военные комиссариаты</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43 3 00 51180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114,20   </w:t>
            </w:r>
          </w:p>
        </w:tc>
      </w:tr>
      <w:tr w:rsidR="00BC60EB" w:rsidRPr="00BC60EB" w:rsidTr="00BC60EB">
        <w:trPr>
          <w:trHeight w:val="510"/>
        </w:trPr>
        <w:tc>
          <w:tcPr>
            <w:tcW w:w="3246" w:type="dxa"/>
            <w:tcBorders>
              <w:top w:val="nil"/>
              <w:left w:val="single" w:sz="4" w:space="0" w:color="auto"/>
              <w:bottom w:val="single" w:sz="4" w:space="0" w:color="auto"/>
              <w:right w:val="nil"/>
            </w:tcBorders>
            <w:shd w:val="clear" w:color="auto" w:fill="auto"/>
            <w:vAlign w:val="center"/>
            <w:hideMark/>
          </w:tcPr>
          <w:p w:rsidR="00BC60EB" w:rsidRPr="00BC60EB" w:rsidRDefault="00BC60EB" w:rsidP="00BC60EB">
            <w:pPr>
              <w:spacing w:after="0" w:line="240" w:lineRule="auto"/>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43 3 00 51180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105,90   </w:t>
            </w:r>
          </w:p>
        </w:tc>
      </w:tr>
      <w:tr w:rsidR="00BC60EB" w:rsidRPr="00BC60EB" w:rsidTr="00BC60EB">
        <w:trPr>
          <w:trHeight w:val="285"/>
        </w:trPr>
        <w:tc>
          <w:tcPr>
            <w:tcW w:w="3246" w:type="dxa"/>
            <w:tcBorders>
              <w:top w:val="nil"/>
              <w:left w:val="single" w:sz="4" w:space="0" w:color="auto"/>
              <w:bottom w:val="single" w:sz="4" w:space="0" w:color="auto"/>
              <w:right w:val="nil"/>
            </w:tcBorders>
            <w:shd w:val="clear" w:color="auto" w:fill="auto"/>
            <w:hideMark/>
          </w:tcPr>
          <w:p w:rsidR="00BC60EB" w:rsidRPr="00BC60EB" w:rsidRDefault="00BC60EB" w:rsidP="00BC60EB">
            <w:pPr>
              <w:spacing w:after="0" w:line="240" w:lineRule="auto"/>
              <w:jc w:val="both"/>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Мобилизационная и вневойсковая подготовка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43 3 00 51180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02</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03</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105,90   </w:t>
            </w:r>
          </w:p>
        </w:tc>
      </w:tr>
      <w:tr w:rsidR="00BC60EB" w:rsidRPr="00BC60EB" w:rsidTr="00BC60EB">
        <w:trPr>
          <w:trHeight w:val="255"/>
        </w:trPr>
        <w:tc>
          <w:tcPr>
            <w:tcW w:w="3246" w:type="dxa"/>
            <w:tcBorders>
              <w:top w:val="nil"/>
              <w:left w:val="single" w:sz="4" w:space="0" w:color="auto"/>
              <w:bottom w:val="single" w:sz="4" w:space="0" w:color="auto"/>
              <w:right w:val="nil"/>
            </w:tcBorders>
            <w:shd w:val="clear" w:color="auto" w:fill="auto"/>
            <w:noWrap/>
            <w:vAlign w:val="center"/>
            <w:hideMark/>
          </w:tcPr>
          <w:p w:rsidR="00BC60EB" w:rsidRPr="00BC60EB" w:rsidRDefault="00BC60EB" w:rsidP="00BC60EB">
            <w:pPr>
              <w:spacing w:after="0" w:line="240" w:lineRule="auto"/>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43 3 00 51180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8,30   </w:t>
            </w:r>
          </w:p>
        </w:tc>
      </w:tr>
      <w:tr w:rsidR="00BC60EB" w:rsidRPr="00BC60EB" w:rsidTr="00BC60EB">
        <w:trPr>
          <w:trHeight w:val="255"/>
        </w:trPr>
        <w:tc>
          <w:tcPr>
            <w:tcW w:w="3246" w:type="dxa"/>
            <w:tcBorders>
              <w:top w:val="nil"/>
              <w:left w:val="single" w:sz="4" w:space="0" w:color="auto"/>
              <w:bottom w:val="single" w:sz="4" w:space="0" w:color="auto"/>
              <w:right w:val="nil"/>
            </w:tcBorders>
            <w:shd w:val="clear" w:color="auto" w:fill="auto"/>
            <w:hideMark/>
          </w:tcPr>
          <w:p w:rsidR="00BC60EB" w:rsidRPr="00BC60EB" w:rsidRDefault="00BC60EB" w:rsidP="00BC60EB">
            <w:pPr>
              <w:spacing w:after="0" w:line="240" w:lineRule="auto"/>
              <w:jc w:val="both"/>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Мобилизационная и вневойсковая подготовка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43 3 00 51180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02</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03</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8,30   </w:t>
            </w:r>
          </w:p>
        </w:tc>
      </w:tr>
      <w:tr w:rsidR="00BC60EB" w:rsidRPr="00BC60EB" w:rsidTr="00BC60EB">
        <w:trPr>
          <w:trHeight w:val="330"/>
        </w:trPr>
        <w:tc>
          <w:tcPr>
            <w:tcW w:w="3246" w:type="dxa"/>
            <w:tcBorders>
              <w:top w:val="nil"/>
              <w:left w:val="single" w:sz="4" w:space="0" w:color="auto"/>
              <w:bottom w:val="single" w:sz="4" w:space="0" w:color="auto"/>
              <w:right w:val="nil"/>
            </w:tcBorders>
            <w:shd w:val="clear" w:color="auto" w:fill="auto"/>
            <w:vAlign w:val="center"/>
            <w:hideMark/>
          </w:tcPr>
          <w:p w:rsidR="00BC60EB" w:rsidRPr="00BC60EB" w:rsidRDefault="00BC60EB" w:rsidP="00BC60EB">
            <w:pPr>
              <w:spacing w:after="0" w:line="240" w:lineRule="auto"/>
              <w:jc w:val="both"/>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НАЦИОНАЛЬНАЯ БЕЗОПАСНОСТЬ И ПРАВООХРАНИТЕЛЬНАЯ ДЕЯТЕЛЬНОСТЬ</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xml:space="preserve">           55,00   </w:t>
            </w:r>
          </w:p>
        </w:tc>
      </w:tr>
      <w:tr w:rsidR="00BC60EB" w:rsidRPr="00BC60EB" w:rsidTr="00BC60EB">
        <w:trPr>
          <w:trHeight w:val="270"/>
        </w:trPr>
        <w:tc>
          <w:tcPr>
            <w:tcW w:w="3246" w:type="dxa"/>
            <w:tcBorders>
              <w:top w:val="single" w:sz="4" w:space="0" w:color="auto"/>
              <w:left w:val="single" w:sz="4" w:space="0" w:color="auto"/>
              <w:bottom w:val="single" w:sz="4" w:space="0" w:color="auto"/>
              <w:right w:val="nil"/>
            </w:tcBorders>
            <w:shd w:val="clear" w:color="auto" w:fill="auto"/>
            <w:hideMark/>
          </w:tcPr>
          <w:p w:rsidR="00BC60EB" w:rsidRPr="00BC60EB" w:rsidRDefault="00BC60EB" w:rsidP="00BC60EB">
            <w:pPr>
              <w:spacing w:after="0" w:line="240" w:lineRule="auto"/>
              <w:jc w:val="both"/>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Мероприятия по предупреждению и ликвидации последствий ЧС и стихийных бедствий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46 8 00 00000</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55,00   </w:t>
            </w:r>
          </w:p>
        </w:tc>
      </w:tr>
      <w:tr w:rsidR="00BC60EB" w:rsidRPr="00BC60EB" w:rsidTr="00BC60EB">
        <w:trPr>
          <w:trHeight w:val="525"/>
        </w:trPr>
        <w:tc>
          <w:tcPr>
            <w:tcW w:w="3246" w:type="dxa"/>
            <w:tcBorders>
              <w:top w:val="nil"/>
              <w:left w:val="single" w:sz="4" w:space="0" w:color="auto"/>
              <w:bottom w:val="single" w:sz="4" w:space="0" w:color="auto"/>
              <w:right w:val="nil"/>
            </w:tcBorders>
            <w:shd w:val="clear" w:color="auto" w:fill="auto"/>
            <w:hideMark/>
          </w:tcPr>
          <w:p w:rsidR="00BC60EB" w:rsidRPr="00BC60EB" w:rsidRDefault="00BC60EB" w:rsidP="00BC60EB">
            <w:pPr>
              <w:spacing w:after="0" w:line="240" w:lineRule="auto"/>
              <w:jc w:val="both"/>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46 8 26 60120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55,00   </w:t>
            </w:r>
          </w:p>
        </w:tc>
      </w:tr>
      <w:tr w:rsidR="00BC60EB" w:rsidRPr="00BC60EB" w:rsidTr="00BC60EB">
        <w:trPr>
          <w:trHeight w:val="255"/>
        </w:trPr>
        <w:tc>
          <w:tcPr>
            <w:tcW w:w="3246" w:type="dxa"/>
            <w:tcBorders>
              <w:top w:val="nil"/>
              <w:left w:val="single" w:sz="4" w:space="0" w:color="auto"/>
              <w:bottom w:val="single" w:sz="4" w:space="0" w:color="auto"/>
              <w:right w:val="nil"/>
            </w:tcBorders>
            <w:shd w:val="clear" w:color="auto" w:fill="auto"/>
            <w:noWrap/>
            <w:vAlign w:val="center"/>
            <w:hideMark/>
          </w:tcPr>
          <w:p w:rsidR="00BC60EB" w:rsidRPr="00BC60EB" w:rsidRDefault="00BC60EB" w:rsidP="00BC60EB">
            <w:pPr>
              <w:spacing w:after="0" w:line="240" w:lineRule="auto"/>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lastRenderedPageBreak/>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46 8 26 60120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55,00   </w:t>
            </w:r>
          </w:p>
        </w:tc>
      </w:tr>
      <w:tr w:rsidR="00BC60EB" w:rsidRPr="00BC60EB" w:rsidTr="00BC60EB">
        <w:trPr>
          <w:trHeight w:val="540"/>
        </w:trPr>
        <w:tc>
          <w:tcPr>
            <w:tcW w:w="3246" w:type="dxa"/>
            <w:tcBorders>
              <w:top w:val="nil"/>
              <w:left w:val="single" w:sz="4" w:space="0" w:color="auto"/>
              <w:bottom w:val="single" w:sz="4" w:space="0" w:color="auto"/>
              <w:right w:val="nil"/>
            </w:tcBorders>
            <w:shd w:val="clear" w:color="auto" w:fill="auto"/>
            <w:hideMark/>
          </w:tcPr>
          <w:p w:rsidR="00BC60EB" w:rsidRPr="00BC60EB" w:rsidRDefault="00BC60EB" w:rsidP="00BC60EB">
            <w:pPr>
              <w:spacing w:after="0" w:line="240" w:lineRule="auto"/>
              <w:jc w:val="both"/>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46 8 26 60120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03</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09</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55,00   </w:t>
            </w:r>
          </w:p>
        </w:tc>
      </w:tr>
      <w:tr w:rsidR="00BC60EB" w:rsidRPr="00BC60EB" w:rsidTr="00BC60EB">
        <w:trPr>
          <w:trHeight w:val="330"/>
        </w:trPr>
        <w:tc>
          <w:tcPr>
            <w:tcW w:w="3246" w:type="dxa"/>
            <w:tcBorders>
              <w:top w:val="nil"/>
              <w:left w:val="single" w:sz="4" w:space="0" w:color="auto"/>
              <w:bottom w:val="single" w:sz="4" w:space="0" w:color="auto"/>
              <w:right w:val="nil"/>
            </w:tcBorders>
            <w:shd w:val="clear" w:color="auto" w:fill="auto"/>
            <w:vAlign w:val="center"/>
            <w:hideMark/>
          </w:tcPr>
          <w:p w:rsidR="00BC60EB" w:rsidRPr="00BC60EB" w:rsidRDefault="00BC60EB" w:rsidP="00BC60EB">
            <w:pPr>
              <w:spacing w:after="0" w:line="240" w:lineRule="auto"/>
              <w:jc w:val="both"/>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НАЦИОНАЛЬНАЯ ЭКОНОМИКА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xml:space="preserve">         597,00   </w:t>
            </w:r>
          </w:p>
        </w:tc>
      </w:tr>
      <w:tr w:rsidR="00BC60EB" w:rsidRPr="00BC60EB" w:rsidTr="00BC60EB">
        <w:trPr>
          <w:trHeight w:val="255"/>
        </w:trPr>
        <w:tc>
          <w:tcPr>
            <w:tcW w:w="3246" w:type="dxa"/>
            <w:tcBorders>
              <w:top w:val="nil"/>
              <w:left w:val="single" w:sz="4" w:space="0" w:color="auto"/>
              <w:bottom w:val="single" w:sz="4" w:space="0" w:color="auto"/>
              <w:right w:val="nil"/>
            </w:tcBorders>
            <w:shd w:val="clear" w:color="auto" w:fill="auto"/>
            <w:hideMark/>
          </w:tcPr>
          <w:p w:rsidR="00BC60EB" w:rsidRPr="00BC60EB" w:rsidRDefault="00BC60EB" w:rsidP="00BC60EB">
            <w:pPr>
              <w:spacing w:after="0" w:line="240" w:lineRule="auto"/>
              <w:jc w:val="both"/>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Содержание и управление дорожным хозяйством ( фондом)</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47 5 27 00000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597,00   </w:t>
            </w:r>
          </w:p>
        </w:tc>
      </w:tr>
      <w:tr w:rsidR="00BC60EB" w:rsidRPr="00BC60EB" w:rsidTr="00BC60EB">
        <w:trPr>
          <w:trHeight w:val="255"/>
        </w:trPr>
        <w:tc>
          <w:tcPr>
            <w:tcW w:w="3246" w:type="dxa"/>
            <w:tcBorders>
              <w:top w:val="nil"/>
              <w:left w:val="single" w:sz="4" w:space="0" w:color="auto"/>
              <w:bottom w:val="single" w:sz="4" w:space="0" w:color="auto"/>
              <w:right w:val="nil"/>
            </w:tcBorders>
            <w:shd w:val="clear" w:color="auto" w:fill="auto"/>
            <w:noWrap/>
            <w:vAlign w:val="center"/>
            <w:hideMark/>
          </w:tcPr>
          <w:p w:rsidR="00BC60EB" w:rsidRPr="00BC60EB" w:rsidRDefault="00BC60EB" w:rsidP="00BC60EB">
            <w:pPr>
              <w:spacing w:after="0" w:line="240" w:lineRule="auto"/>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47 5 27 60120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597,00   </w:t>
            </w:r>
          </w:p>
        </w:tc>
      </w:tr>
      <w:tr w:rsidR="00BC60EB" w:rsidRPr="00BC60EB" w:rsidTr="00BC60EB">
        <w:trPr>
          <w:trHeight w:val="285"/>
        </w:trPr>
        <w:tc>
          <w:tcPr>
            <w:tcW w:w="3246" w:type="dxa"/>
            <w:tcBorders>
              <w:top w:val="nil"/>
              <w:left w:val="single" w:sz="4" w:space="0" w:color="auto"/>
              <w:bottom w:val="single" w:sz="4" w:space="0" w:color="auto"/>
              <w:right w:val="nil"/>
            </w:tcBorders>
            <w:shd w:val="clear" w:color="auto" w:fill="auto"/>
            <w:hideMark/>
          </w:tcPr>
          <w:p w:rsidR="00BC60EB" w:rsidRPr="00BC60EB" w:rsidRDefault="00BC60EB" w:rsidP="00BC60EB">
            <w:pPr>
              <w:spacing w:after="0" w:line="240" w:lineRule="auto"/>
              <w:jc w:val="both"/>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Дорожное хозяйство (дорожные фонды)</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47 5 27 60120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04</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09</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597,00   </w:t>
            </w:r>
          </w:p>
        </w:tc>
      </w:tr>
      <w:tr w:rsidR="00BC60EB" w:rsidRPr="00BC60EB" w:rsidTr="00BC60EB">
        <w:trPr>
          <w:trHeight w:val="330"/>
        </w:trPr>
        <w:tc>
          <w:tcPr>
            <w:tcW w:w="3246" w:type="dxa"/>
            <w:tcBorders>
              <w:top w:val="nil"/>
              <w:left w:val="single" w:sz="4" w:space="0" w:color="auto"/>
              <w:bottom w:val="single" w:sz="4" w:space="0" w:color="auto"/>
              <w:right w:val="nil"/>
            </w:tcBorders>
            <w:shd w:val="clear" w:color="auto" w:fill="auto"/>
            <w:vAlign w:val="center"/>
            <w:hideMark/>
          </w:tcPr>
          <w:p w:rsidR="00BC60EB" w:rsidRPr="00BC60EB" w:rsidRDefault="00BC60EB" w:rsidP="00BC60EB">
            <w:pPr>
              <w:spacing w:after="0" w:line="240" w:lineRule="auto"/>
              <w:jc w:val="both"/>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ЖИЛИЩНО-КОММУНАЛЬНОЕ ХОЗЯЙСТВО</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xml:space="preserve">         275,00   </w:t>
            </w:r>
          </w:p>
        </w:tc>
      </w:tr>
      <w:tr w:rsidR="00BC60EB" w:rsidRPr="00BC60EB" w:rsidTr="00BC60EB">
        <w:trPr>
          <w:trHeight w:val="330"/>
        </w:trPr>
        <w:tc>
          <w:tcPr>
            <w:tcW w:w="3246" w:type="dxa"/>
            <w:tcBorders>
              <w:top w:val="nil"/>
              <w:left w:val="single" w:sz="4" w:space="0" w:color="auto"/>
              <w:bottom w:val="single" w:sz="4" w:space="0" w:color="auto"/>
              <w:right w:val="nil"/>
            </w:tcBorders>
            <w:shd w:val="clear" w:color="auto" w:fill="auto"/>
            <w:hideMark/>
          </w:tcPr>
          <w:p w:rsidR="00BC60EB" w:rsidRPr="00BC60EB" w:rsidRDefault="00BC60EB" w:rsidP="00BC60EB">
            <w:pPr>
              <w:spacing w:after="0" w:line="240" w:lineRule="auto"/>
              <w:jc w:val="both"/>
              <w:rPr>
                <w:rFonts w:ascii="Courier New" w:eastAsia="Times New Roman" w:hAnsi="Courier New" w:cs="Courier New"/>
                <w:b/>
                <w:bCs/>
                <w:i/>
                <w:iCs/>
                <w:sz w:val="18"/>
                <w:szCs w:val="18"/>
                <w:lang w:eastAsia="ru-RU"/>
              </w:rPr>
            </w:pPr>
            <w:r w:rsidRPr="00BC60EB">
              <w:rPr>
                <w:rFonts w:ascii="Courier New" w:eastAsia="Times New Roman" w:hAnsi="Courier New" w:cs="Courier New"/>
                <w:b/>
                <w:bCs/>
                <w:i/>
                <w:iCs/>
                <w:sz w:val="18"/>
                <w:szCs w:val="18"/>
                <w:lang w:eastAsia="ru-RU"/>
              </w:rPr>
              <w:t>Коммунальное хозяйство</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b/>
                <w:bCs/>
                <w:i/>
                <w:iCs/>
                <w:sz w:val="18"/>
                <w:szCs w:val="18"/>
                <w:lang w:eastAsia="ru-RU"/>
              </w:rPr>
            </w:pPr>
            <w:r w:rsidRPr="00BC60EB">
              <w:rPr>
                <w:rFonts w:ascii="Courier New" w:eastAsia="Times New Roman" w:hAnsi="Courier New" w:cs="Courier New"/>
                <w:b/>
                <w:bCs/>
                <w:i/>
                <w:iCs/>
                <w:sz w:val="18"/>
                <w:szCs w:val="18"/>
                <w:lang w:eastAsia="ru-RU"/>
              </w:rPr>
              <w:t> </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b/>
                <w:bCs/>
                <w:i/>
                <w:iCs/>
                <w:sz w:val="18"/>
                <w:szCs w:val="18"/>
                <w:lang w:eastAsia="ru-RU"/>
              </w:rPr>
            </w:pPr>
            <w:r w:rsidRPr="00BC60EB">
              <w:rPr>
                <w:rFonts w:ascii="Courier New" w:eastAsia="Times New Roman" w:hAnsi="Courier New" w:cs="Courier New"/>
                <w:b/>
                <w:bCs/>
                <w:i/>
                <w:i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b/>
                <w:bCs/>
                <w:i/>
                <w:iCs/>
                <w:sz w:val="18"/>
                <w:szCs w:val="18"/>
                <w:lang w:eastAsia="ru-RU"/>
              </w:rPr>
            </w:pPr>
            <w:r w:rsidRPr="00BC60EB">
              <w:rPr>
                <w:rFonts w:ascii="Courier New" w:eastAsia="Times New Roman" w:hAnsi="Courier New" w:cs="Courier New"/>
                <w:b/>
                <w:bCs/>
                <w:i/>
                <w:iCs/>
                <w:sz w:val="18"/>
                <w:szCs w:val="18"/>
                <w:lang w:eastAsia="ru-RU"/>
              </w:rPr>
              <w:t> </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b/>
                <w:bCs/>
                <w:i/>
                <w:iCs/>
                <w:sz w:val="18"/>
                <w:szCs w:val="18"/>
                <w:lang w:eastAsia="ru-RU"/>
              </w:rPr>
            </w:pPr>
            <w:r w:rsidRPr="00BC60EB">
              <w:rPr>
                <w:rFonts w:ascii="Courier New" w:eastAsia="Times New Roman" w:hAnsi="Courier New" w:cs="Courier New"/>
                <w:b/>
                <w:bCs/>
                <w:i/>
                <w:iCs/>
                <w:sz w:val="18"/>
                <w:szCs w:val="18"/>
                <w:lang w:eastAsia="ru-RU"/>
              </w:rPr>
              <w:t xml:space="preserve">        250,00   </w:t>
            </w:r>
          </w:p>
        </w:tc>
      </w:tr>
      <w:tr w:rsidR="00BC60EB" w:rsidRPr="00BC60EB" w:rsidTr="00BC60EB">
        <w:trPr>
          <w:trHeight w:val="255"/>
        </w:trPr>
        <w:tc>
          <w:tcPr>
            <w:tcW w:w="3246" w:type="dxa"/>
            <w:tcBorders>
              <w:top w:val="nil"/>
              <w:left w:val="single" w:sz="4" w:space="0" w:color="auto"/>
              <w:bottom w:val="single" w:sz="4" w:space="0" w:color="auto"/>
              <w:right w:val="nil"/>
            </w:tcBorders>
            <w:shd w:val="clear" w:color="auto" w:fill="auto"/>
            <w:hideMark/>
          </w:tcPr>
          <w:p w:rsidR="00BC60EB" w:rsidRPr="00BC60EB" w:rsidRDefault="00BC60EB" w:rsidP="00BC60EB">
            <w:pPr>
              <w:spacing w:after="0" w:line="240" w:lineRule="auto"/>
              <w:jc w:val="both"/>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Мероприятия в области коммунального хозяйства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48 1 28 00000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250,00   </w:t>
            </w:r>
          </w:p>
        </w:tc>
      </w:tr>
      <w:tr w:rsidR="00BC60EB" w:rsidRPr="00BC60EB" w:rsidTr="00BC60EB">
        <w:trPr>
          <w:trHeight w:val="255"/>
        </w:trPr>
        <w:tc>
          <w:tcPr>
            <w:tcW w:w="3246" w:type="dxa"/>
            <w:tcBorders>
              <w:top w:val="nil"/>
              <w:left w:val="single" w:sz="4" w:space="0" w:color="auto"/>
              <w:bottom w:val="single" w:sz="4" w:space="0" w:color="auto"/>
              <w:right w:val="nil"/>
            </w:tcBorders>
            <w:shd w:val="clear" w:color="auto" w:fill="auto"/>
            <w:noWrap/>
            <w:vAlign w:val="center"/>
            <w:hideMark/>
          </w:tcPr>
          <w:p w:rsidR="00BC60EB" w:rsidRPr="00BC60EB" w:rsidRDefault="00BC60EB" w:rsidP="00BC60EB">
            <w:pPr>
              <w:spacing w:after="0" w:line="240" w:lineRule="auto"/>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48 1 28 60120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250,00   </w:t>
            </w:r>
          </w:p>
        </w:tc>
      </w:tr>
      <w:tr w:rsidR="00BC60EB" w:rsidRPr="00BC60EB" w:rsidTr="00BC60EB">
        <w:trPr>
          <w:trHeight w:val="255"/>
        </w:trPr>
        <w:tc>
          <w:tcPr>
            <w:tcW w:w="3246" w:type="dxa"/>
            <w:tcBorders>
              <w:top w:val="nil"/>
              <w:left w:val="single" w:sz="4" w:space="0" w:color="auto"/>
              <w:bottom w:val="single" w:sz="4" w:space="0" w:color="auto"/>
              <w:right w:val="nil"/>
            </w:tcBorders>
            <w:shd w:val="clear" w:color="auto" w:fill="auto"/>
            <w:hideMark/>
          </w:tcPr>
          <w:p w:rsidR="00BC60EB" w:rsidRPr="00BC60EB" w:rsidRDefault="00BC60EB" w:rsidP="00BC60EB">
            <w:pPr>
              <w:spacing w:after="0" w:line="240" w:lineRule="auto"/>
              <w:jc w:val="both"/>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Поддержка коммунального хозяйства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48 1 28 60120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05</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02</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250,00   </w:t>
            </w:r>
          </w:p>
        </w:tc>
      </w:tr>
      <w:tr w:rsidR="00BC60EB" w:rsidRPr="00BC60EB" w:rsidTr="00BC60EB">
        <w:trPr>
          <w:trHeight w:val="330"/>
        </w:trPr>
        <w:tc>
          <w:tcPr>
            <w:tcW w:w="3246" w:type="dxa"/>
            <w:tcBorders>
              <w:top w:val="nil"/>
              <w:left w:val="single" w:sz="4" w:space="0" w:color="auto"/>
              <w:bottom w:val="single" w:sz="4" w:space="0" w:color="auto"/>
              <w:right w:val="nil"/>
            </w:tcBorders>
            <w:shd w:val="clear" w:color="auto" w:fill="auto"/>
            <w:hideMark/>
          </w:tcPr>
          <w:p w:rsidR="00BC60EB" w:rsidRPr="00BC60EB" w:rsidRDefault="00BC60EB" w:rsidP="00BC60EB">
            <w:pPr>
              <w:spacing w:after="0" w:line="240" w:lineRule="auto"/>
              <w:jc w:val="both"/>
              <w:rPr>
                <w:rFonts w:ascii="Courier New" w:eastAsia="Times New Roman" w:hAnsi="Courier New" w:cs="Courier New"/>
                <w:b/>
                <w:bCs/>
                <w:i/>
                <w:iCs/>
                <w:sz w:val="18"/>
                <w:szCs w:val="18"/>
                <w:lang w:eastAsia="ru-RU"/>
              </w:rPr>
            </w:pPr>
            <w:r w:rsidRPr="00BC60EB">
              <w:rPr>
                <w:rFonts w:ascii="Courier New" w:eastAsia="Times New Roman" w:hAnsi="Courier New" w:cs="Courier New"/>
                <w:b/>
                <w:bCs/>
                <w:i/>
                <w:iCs/>
                <w:sz w:val="18"/>
                <w:szCs w:val="18"/>
                <w:lang w:eastAsia="ru-RU"/>
              </w:rPr>
              <w:t>Благоустройство</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b/>
                <w:bCs/>
                <w:i/>
                <w:iCs/>
                <w:sz w:val="18"/>
                <w:szCs w:val="18"/>
                <w:lang w:eastAsia="ru-RU"/>
              </w:rPr>
            </w:pPr>
            <w:r w:rsidRPr="00BC60EB">
              <w:rPr>
                <w:rFonts w:ascii="Courier New" w:eastAsia="Times New Roman" w:hAnsi="Courier New" w:cs="Courier New"/>
                <w:b/>
                <w:bCs/>
                <w:i/>
                <w:iCs/>
                <w:sz w:val="18"/>
                <w:szCs w:val="18"/>
                <w:lang w:eastAsia="ru-RU"/>
              </w:rPr>
              <w:t> </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b/>
                <w:bCs/>
                <w:i/>
                <w:iCs/>
                <w:sz w:val="18"/>
                <w:szCs w:val="18"/>
                <w:lang w:eastAsia="ru-RU"/>
              </w:rPr>
            </w:pPr>
            <w:r w:rsidRPr="00BC60EB">
              <w:rPr>
                <w:rFonts w:ascii="Courier New" w:eastAsia="Times New Roman" w:hAnsi="Courier New" w:cs="Courier New"/>
                <w:b/>
                <w:bCs/>
                <w:i/>
                <w:i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b/>
                <w:bCs/>
                <w:i/>
                <w:iCs/>
                <w:sz w:val="18"/>
                <w:szCs w:val="18"/>
                <w:lang w:eastAsia="ru-RU"/>
              </w:rPr>
            </w:pPr>
            <w:r w:rsidRPr="00BC60EB">
              <w:rPr>
                <w:rFonts w:ascii="Courier New" w:eastAsia="Times New Roman" w:hAnsi="Courier New" w:cs="Courier New"/>
                <w:b/>
                <w:bCs/>
                <w:i/>
                <w:iCs/>
                <w:sz w:val="18"/>
                <w:szCs w:val="18"/>
                <w:lang w:eastAsia="ru-RU"/>
              </w:rPr>
              <w:t>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b/>
                <w:bCs/>
                <w:i/>
                <w:iCs/>
                <w:sz w:val="18"/>
                <w:szCs w:val="18"/>
                <w:lang w:eastAsia="ru-RU"/>
              </w:rPr>
            </w:pPr>
            <w:r w:rsidRPr="00BC60EB">
              <w:rPr>
                <w:rFonts w:ascii="Courier New" w:eastAsia="Times New Roman" w:hAnsi="Courier New" w:cs="Courier New"/>
                <w:b/>
                <w:bCs/>
                <w:i/>
                <w:iCs/>
                <w:sz w:val="18"/>
                <w:szCs w:val="18"/>
                <w:lang w:eastAsia="ru-RU"/>
              </w:rPr>
              <w:t> </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b/>
                <w:bCs/>
                <w:i/>
                <w:iCs/>
                <w:sz w:val="18"/>
                <w:szCs w:val="18"/>
                <w:lang w:eastAsia="ru-RU"/>
              </w:rPr>
            </w:pPr>
            <w:r w:rsidRPr="00BC60EB">
              <w:rPr>
                <w:rFonts w:ascii="Courier New" w:eastAsia="Times New Roman" w:hAnsi="Courier New" w:cs="Courier New"/>
                <w:b/>
                <w:bCs/>
                <w:i/>
                <w:iCs/>
                <w:sz w:val="18"/>
                <w:szCs w:val="18"/>
                <w:lang w:eastAsia="ru-RU"/>
              </w:rPr>
              <w:t xml:space="preserve">          25,00   </w:t>
            </w:r>
          </w:p>
        </w:tc>
      </w:tr>
      <w:tr w:rsidR="00BC60EB" w:rsidRPr="00BC60EB" w:rsidTr="00BC60EB">
        <w:trPr>
          <w:trHeight w:val="255"/>
        </w:trPr>
        <w:tc>
          <w:tcPr>
            <w:tcW w:w="3246" w:type="dxa"/>
            <w:tcBorders>
              <w:top w:val="nil"/>
              <w:left w:val="single" w:sz="4" w:space="0" w:color="auto"/>
              <w:bottom w:val="single" w:sz="4" w:space="0" w:color="auto"/>
              <w:right w:val="nil"/>
            </w:tcBorders>
            <w:shd w:val="clear" w:color="auto" w:fill="auto"/>
            <w:hideMark/>
          </w:tcPr>
          <w:p w:rsidR="00BC60EB" w:rsidRPr="00BC60EB" w:rsidRDefault="00BC60EB" w:rsidP="00BC60EB">
            <w:pPr>
              <w:spacing w:after="0" w:line="240" w:lineRule="auto"/>
              <w:jc w:val="both"/>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Мероприятия в области благоустройства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69 0 00 00000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25,00   </w:t>
            </w:r>
          </w:p>
        </w:tc>
      </w:tr>
      <w:tr w:rsidR="00BC60EB" w:rsidRPr="00BC60EB" w:rsidTr="00BC60EB">
        <w:trPr>
          <w:trHeight w:val="255"/>
        </w:trPr>
        <w:tc>
          <w:tcPr>
            <w:tcW w:w="3246" w:type="dxa"/>
            <w:tcBorders>
              <w:top w:val="nil"/>
              <w:left w:val="single" w:sz="4" w:space="0" w:color="auto"/>
              <w:bottom w:val="single" w:sz="4" w:space="0" w:color="auto"/>
              <w:right w:val="nil"/>
            </w:tcBorders>
            <w:shd w:val="clear" w:color="auto" w:fill="auto"/>
            <w:noWrap/>
            <w:vAlign w:val="center"/>
            <w:hideMark/>
          </w:tcPr>
          <w:p w:rsidR="00BC60EB" w:rsidRPr="00BC60EB" w:rsidRDefault="00BC60EB" w:rsidP="00BC60EB">
            <w:pPr>
              <w:spacing w:after="0" w:line="240" w:lineRule="auto"/>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69 0 40 60120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10,00   </w:t>
            </w:r>
          </w:p>
        </w:tc>
      </w:tr>
      <w:tr w:rsidR="00BC60EB" w:rsidRPr="00BC60EB" w:rsidTr="00BC60EB">
        <w:trPr>
          <w:trHeight w:val="255"/>
        </w:trPr>
        <w:tc>
          <w:tcPr>
            <w:tcW w:w="3246" w:type="dxa"/>
            <w:tcBorders>
              <w:top w:val="nil"/>
              <w:left w:val="single" w:sz="4" w:space="0" w:color="auto"/>
              <w:bottom w:val="single" w:sz="4" w:space="0" w:color="auto"/>
              <w:right w:val="nil"/>
            </w:tcBorders>
            <w:shd w:val="clear" w:color="auto" w:fill="auto"/>
            <w:hideMark/>
          </w:tcPr>
          <w:p w:rsidR="00BC60EB" w:rsidRPr="00BC60EB" w:rsidRDefault="00BC60EB" w:rsidP="00BC60EB">
            <w:pPr>
              <w:spacing w:after="0" w:line="240" w:lineRule="auto"/>
              <w:jc w:val="both"/>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Прочие мероприятия по благоустройству городских округов и поселений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69 0 40 60120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05</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03</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10,00   </w:t>
            </w:r>
          </w:p>
        </w:tc>
      </w:tr>
      <w:tr w:rsidR="00BC60EB" w:rsidRPr="00BC60EB" w:rsidTr="00BC60EB">
        <w:trPr>
          <w:trHeight w:val="255"/>
        </w:trPr>
        <w:tc>
          <w:tcPr>
            <w:tcW w:w="3246" w:type="dxa"/>
            <w:tcBorders>
              <w:top w:val="nil"/>
              <w:left w:val="single" w:sz="4" w:space="0" w:color="auto"/>
              <w:bottom w:val="single" w:sz="4" w:space="0" w:color="auto"/>
              <w:right w:val="nil"/>
            </w:tcBorders>
            <w:shd w:val="clear" w:color="auto" w:fill="auto"/>
            <w:noWrap/>
            <w:vAlign w:val="center"/>
            <w:hideMark/>
          </w:tcPr>
          <w:p w:rsidR="00BC60EB" w:rsidRPr="00BC60EB" w:rsidRDefault="00BC60EB" w:rsidP="00BC60EB">
            <w:pPr>
              <w:spacing w:after="0" w:line="240" w:lineRule="auto"/>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69 0 41 60120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15,00   </w:t>
            </w:r>
          </w:p>
        </w:tc>
      </w:tr>
      <w:tr w:rsidR="00BC60EB" w:rsidRPr="00BC60EB" w:rsidTr="00BC60EB">
        <w:trPr>
          <w:trHeight w:val="255"/>
        </w:trPr>
        <w:tc>
          <w:tcPr>
            <w:tcW w:w="3246" w:type="dxa"/>
            <w:tcBorders>
              <w:top w:val="nil"/>
              <w:left w:val="single" w:sz="4" w:space="0" w:color="auto"/>
              <w:bottom w:val="single" w:sz="4" w:space="0" w:color="auto"/>
              <w:right w:val="nil"/>
            </w:tcBorders>
            <w:shd w:val="clear" w:color="auto" w:fill="auto"/>
            <w:hideMark/>
          </w:tcPr>
          <w:p w:rsidR="00BC60EB" w:rsidRPr="00BC60EB" w:rsidRDefault="00BC60EB" w:rsidP="00BC60EB">
            <w:pPr>
              <w:spacing w:after="0" w:line="240" w:lineRule="auto"/>
              <w:jc w:val="both"/>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Прочие мероприятия по благоустройству городских округов и поселений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69 0 41 60120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05</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03</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15,00   </w:t>
            </w:r>
          </w:p>
        </w:tc>
      </w:tr>
      <w:tr w:rsidR="00BC60EB" w:rsidRPr="00BC60EB" w:rsidTr="00BC60EB">
        <w:trPr>
          <w:trHeight w:val="330"/>
        </w:trPr>
        <w:tc>
          <w:tcPr>
            <w:tcW w:w="3246" w:type="dxa"/>
            <w:tcBorders>
              <w:top w:val="nil"/>
              <w:left w:val="single" w:sz="4" w:space="0" w:color="auto"/>
              <w:bottom w:val="single" w:sz="4" w:space="0" w:color="auto"/>
              <w:right w:val="nil"/>
            </w:tcBorders>
            <w:shd w:val="clear" w:color="auto" w:fill="auto"/>
            <w:vAlign w:val="center"/>
            <w:hideMark/>
          </w:tcPr>
          <w:p w:rsidR="00BC60EB" w:rsidRPr="00BC60EB" w:rsidRDefault="00BC60EB" w:rsidP="00BC60EB">
            <w:pPr>
              <w:spacing w:after="0" w:line="240" w:lineRule="auto"/>
              <w:jc w:val="both"/>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lastRenderedPageBreak/>
              <w:t>КУЛЬТУРА И КИНЕМАТОГРАФИЯ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xml:space="preserve">      2 131,10   </w:t>
            </w:r>
          </w:p>
        </w:tc>
      </w:tr>
      <w:tr w:rsidR="00BC60EB" w:rsidRPr="00BC60EB" w:rsidTr="00BC60EB">
        <w:trPr>
          <w:trHeight w:val="330"/>
        </w:trPr>
        <w:tc>
          <w:tcPr>
            <w:tcW w:w="3246" w:type="dxa"/>
            <w:tcBorders>
              <w:top w:val="nil"/>
              <w:left w:val="single" w:sz="4" w:space="0" w:color="auto"/>
              <w:bottom w:val="single" w:sz="4" w:space="0" w:color="auto"/>
              <w:right w:val="nil"/>
            </w:tcBorders>
            <w:shd w:val="clear" w:color="auto" w:fill="auto"/>
            <w:hideMark/>
          </w:tcPr>
          <w:p w:rsidR="00BC60EB" w:rsidRPr="00BC60EB" w:rsidRDefault="00BC60EB" w:rsidP="00BC60EB">
            <w:pPr>
              <w:spacing w:after="0" w:line="240" w:lineRule="auto"/>
              <w:jc w:val="both"/>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Культура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2 131,10   </w:t>
            </w:r>
          </w:p>
        </w:tc>
      </w:tr>
      <w:tr w:rsidR="00BC60EB" w:rsidRPr="00BC60EB" w:rsidTr="00BC60EB">
        <w:trPr>
          <w:trHeight w:val="255"/>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BC60EB" w:rsidRPr="00BC60EB" w:rsidRDefault="00BC60EB" w:rsidP="00BC60EB">
            <w:pPr>
              <w:spacing w:after="0" w:line="240" w:lineRule="auto"/>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Обеспечение деятельности (оказание услуг) подведомственного учреждения в области культуры</w:t>
            </w:r>
          </w:p>
        </w:tc>
        <w:tc>
          <w:tcPr>
            <w:tcW w:w="1260"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44 0 00 00000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1 703,60   </w:t>
            </w:r>
          </w:p>
        </w:tc>
      </w:tr>
      <w:tr w:rsidR="00BC60EB" w:rsidRPr="00BC60EB" w:rsidTr="00BC60EB">
        <w:trPr>
          <w:trHeight w:val="240"/>
        </w:trPr>
        <w:tc>
          <w:tcPr>
            <w:tcW w:w="3246" w:type="dxa"/>
            <w:tcBorders>
              <w:top w:val="single" w:sz="4" w:space="0" w:color="auto"/>
              <w:left w:val="single" w:sz="4" w:space="0" w:color="auto"/>
              <w:bottom w:val="nil"/>
              <w:right w:val="nil"/>
            </w:tcBorders>
            <w:shd w:val="clear" w:color="auto" w:fill="auto"/>
            <w:noWrap/>
            <w:vAlign w:val="bottom"/>
            <w:hideMark/>
          </w:tcPr>
          <w:p w:rsidR="00BC60EB" w:rsidRPr="00BC60EB" w:rsidRDefault="00BC60EB" w:rsidP="00BC60EB">
            <w:pPr>
              <w:spacing w:after="0" w:line="240" w:lineRule="auto"/>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Предоставление субсидий бюджетным, автономным учреждениям и иным некоммерческим организациям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44 0 99 60210</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600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1 703,60   </w:t>
            </w:r>
          </w:p>
        </w:tc>
      </w:tr>
      <w:tr w:rsidR="00BC60EB" w:rsidRPr="00BC60EB" w:rsidTr="00BC60EB">
        <w:trPr>
          <w:trHeight w:val="255"/>
        </w:trPr>
        <w:tc>
          <w:tcPr>
            <w:tcW w:w="32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60EB" w:rsidRPr="00BC60EB" w:rsidRDefault="00BC60EB" w:rsidP="00BC60EB">
            <w:pPr>
              <w:spacing w:after="0" w:line="240" w:lineRule="auto"/>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Учреждения культуры и мероприятия в сфере культуры и кинематографии</w:t>
            </w:r>
          </w:p>
        </w:tc>
        <w:tc>
          <w:tcPr>
            <w:tcW w:w="1260"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44 0 99 60210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600</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08</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01</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1 703,60   </w:t>
            </w:r>
          </w:p>
        </w:tc>
      </w:tr>
      <w:tr w:rsidR="00BC60EB" w:rsidRPr="00BC60EB" w:rsidTr="00BC60EB">
        <w:trPr>
          <w:trHeight w:val="255"/>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BC60EB" w:rsidRPr="00BC60EB" w:rsidRDefault="00BC60EB" w:rsidP="00BC60EB">
            <w:pPr>
              <w:spacing w:after="0" w:line="240" w:lineRule="auto"/>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Обеспечение деятельности (оказание услуг) подведомственного учреждения в области культуры</w:t>
            </w:r>
          </w:p>
        </w:tc>
        <w:tc>
          <w:tcPr>
            <w:tcW w:w="1260"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44 0 00 00000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427,50   </w:t>
            </w:r>
          </w:p>
        </w:tc>
      </w:tr>
      <w:tr w:rsidR="00BC60EB" w:rsidRPr="00BC60EB" w:rsidTr="00BC60EB">
        <w:trPr>
          <w:trHeight w:val="255"/>
        </w:trPr>
        <w:tc>
          <w:tcPr>
            <w:tcW w:w="3246" w:type="dxa"/>
            <w:tcBorders>
              <w:top w:val="nil"/>
              <w:left w:val="single" w:sz="4" w:space="0" w:color="auto"/>
              <w:bottom w:val="nil"/>
              <w:right w:val="nil"/>
            </w:tcBorders>
            <w:shd w:val="clear" w:color="auto" w:fill="auto"/>
            <w:noWrap/>
            <w:vAlign w:val="bottom"/>
            <w:hideMark/>
          </w:tcPr>
          <w:p w:rsidR="00BC60EB" w:rsidRPr="00BC60EB" w:rsidRDefault="00BC60EB" w:rsidP="00BC60EB">
            <w:pPr>
              <w:spacing w:after="0" w:line="240" w:lineRule="auto"/>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Предоставление субсидий бюджетным, автономным учреждениям и иным некоммерческим организациям</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44 2 99 60210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600</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427,50   </w:t>
            </w:r>
          </w:p>
        </w:tc>
      </w:tr>
      <w:tr w:rsidR="00BC60EB" w:rsidRPr="00BC60EB" w:rsidTr="00BC60EB">
        <w:trPr>
          <w:trHeight w:val="255"/>
        </w:trPr>
        <w:tc>
          <w:tcPr>
            <w:tcW w:w="3246" w:type="dxa"/>
            <w:tcBorders>
              <w:top w:val="single" w:sz="4" w:space="0" w:color="auto"/>
              <w:left w:val="single" w:sz="4" w:space="0" w:color="auto"/>
              <w:bottom w:val="single" w:sz="4" w:space="0" w:color="auto"/>
              <w:right w:val="nil"/>
            </w:tcBorders>
            <w:shd w:val="clear" w:color="auto" w:fill="auto"/>
            <w:hideMark/>
          </w:tcPr>
          <w:p w:rsidR="00BC60EB" w:rsidRPr="00BC60EB" w:rsidRDefault="00BC60EB" w:rsidP="00BC60EB">
            <w:pPr>
              <w:spacing w:after="0" w:line="240" w:lineRule="auto"/>
              <w:jc w:val="both"/>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Библиотеки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44 2 99 60210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600</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08</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01</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427,50   </w:t>
            </w:r>
          </w:p>
        </w:tc>
      </w:tr>
      <w:tr w:rsidR="00BC60EB" w:rsidRPr="00BC60EB" w:rsidTr="00BC60EB">
        <w:trPr>
          <w:trHeight w:val="330"/>
        </w:trPr>
        <w:tc>
          <w:tcPr>
            <w:tcW w:w="3246" w:type="dxa"/>
            <w:tcBorders>
              <w:top w:val="nil"/>
              <w:left w:val="single" w:sz="4" w:space="0" w:color="auto"/>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СОЦИАЛЬНАЯ ПОЛИТИКА</w:t>
            </w:r>
          </w:p>
        </w:tc>
        <w:tc>
          <w:tcPr>
            <w:tcW w:w="1260"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xml:space="preserve">         125,40   </w:t>
            </w:r>
          </w:p>
        </w:tc>
      </w:tr>
      <w:tr w:rsidR="00BC60EB" w:rsidRPr="00BC60EB" w:rsidTr="00BC60EB">
        <w:trPr>
          <w:trHeight w:val="255"/>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BC60EB" w:rsidRPr="00BC60EB" w:rsidRDefault="00BC60EB" w:rsidP="00BC60EB">
            <w:pPr>
              <w:spacing w:after="0" w:line="240" w:lineRule="auto"/>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Доплаты к пенсиям, дополнительное пенсионное обеспечение</w:t>
            </w:r>
          </w:p>
        </w:tc>
        <w:tc>
          <w:tcPr>
            <w:tcW w:w="1260"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49 3 00 00000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125,40   </w:t>
            </w:r>
          </w:p>
        </w:tc>
      </w:tr>
      <w:tr w:rsidR="00BC60EB" w:rsidRPr="00BC60EB" w:rsidTr="00BC60EB">
        <w:trPr>
          <w:trHeight w:val="510"/>
        </w:trPr>
        <w:tc>
          <w:tcPr>
            <w:tcW w:w="3246" w:type="dxa"/>
            <w:tcBorders>
              <w:top w:val="nil"/>
              <w:left w:val="single" w:sz="4" w:space="0" w:color="auto"/>
              <w:bottom w:val="single" w:sz="4" w:space="0" w:color="auto"/>
              <w:right w:val="single" w:sz="4" w:space="0" w:color="auto"/>
            </w:tcBorders>
            <w:shd w:val="clear" w:color="auto" w:fill="auto"/>
            <w:vAlign w:val="bottom"/>
            <w:hideMark/>
          </w:tcPr>
          <w:p w:rsidR="00BC60EB" w:rsidRPr="00BC60EB" w:rsidRDefault="00BC60EB" w:rsidP="00BC60EB">
            <w:pPr>
              <w:spacing w:after="0" w:line="240" w:lineRule="auto"/>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Доплаты к пенсиям государственных служащих субъектов Российской Федерации и муниципальных служащих</w:t>
            </w:r>
          </w:p>
        </w:tc>
        <w:tc>
          <w:tcPr>
            <w:tcW w:w="1260"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49 3 21 00000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125,40   </w:t>
            </w:r>
          </w:p>
        </w:tc>
      </w:tr>
      <w:tr w:rsidR="00BC60EB" w:rsidRPr="00BC60EB" w:rsidTr="00BC60EB">
        <w:trPr>
          <w:trHeight w:val="255"/>
        </w:trPr>
        <w:tc>
          <w:tcPr>
            <w:tcW w:w="3246" w:type="dxa"/>
            <w:tcBorders>
              <w:top w:val="nil"/>
              <w:left w:val="single" w:sz="4" w:space="0" w:color="auto"/>
              <w:bottom w:val="single" w:sz="4" w:space="0" w:color="auto"/>
              <w:right w:val="nil"/>
            </w:tcBorders>
            <w:shd w:val="clear" w:color="auto" w:fill="auto"/>
            <w:hideMark/>
          </w:tcPr>
          <w:p w:rsidR="00BC60EB" w:rsidRPr="00BC60EB" w:rsidRDefault="00BC60EB" w:rsidP="00BC60EB">
            <w:pPr>
              <w:spacing w:after="0" w:line="240" w:lineRule="auto"/>
              <w:jc w:val="both"/>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Социальное обеспечение и иные выплаты населению</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49 3 21 60120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300</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125,40   </w:t>
            </w:r>
          </w:p>
        </w:tc>
      </w:tr>
      <w:tr w:rsidR="00BC60EB" w:rsidRPr="00BC60EB" w:rsidTr="00BC60EB">
        <w:trPr>
          <w:trHeight w:val="255"/>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BC60EB" w:rsidRPr="00BC60EB" w:rsidRDefault="00BC60EB" w:rsidP="00BC60EB">
            <w:pPr>
              <w:spacing w:after="0" w:line="240" w:lineRule="auto"/>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Пенсионное обеспечение</w:t>
            </w:r>
          </w:p>
        </w:tc>
        <w:tc>
          <w:tcPr>
            <w:tcW w:w="1260"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49 3 21 60120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300</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10</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01</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125,40   </w:t>
            </w:r>
          </w:p>
        </w:tc>
      </w:tr>
      <w:tr w:rsidR="00BC60EB" w:rsidRPr="00BC60EB" w:rsidTr="00BC60EB">
        <w:trPr>
          <w:trHeight w:val="330"/>
        </w:trPr>
        <w:tc>
          <w:tcPr>
            <w:tcW w:w="3246" w:type="dxa"/>
            <w:tcBorders>
              <w:top w:val="nil"/>
              <w:left w:val="single" w:sz="4" w:space="0" w:color="auto"/>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ФИЗИЧЕСКАЯ КУЛЬТУРА И СПОРТ</w:t>
            </w:r>
          </w:p>
        </w:tc>
        <w:tc>
          <w:tcPr>
            <w:tcW w:w="1260"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xml:space="preserve">             5,00   </w:t>
            </w:r>
          </w:p>
        </w:tc>
      </w:tr>
      <w:tr w:rsidR="00BC60EB" w:rsidRPr="00BC60EB" w:rsidTr="00BC60EB">
        <w:trPr>
          <w:trHeight w:val="255"/>
        </w:trPr>
        <w:tc>
          <w:tcPr>
            <w:tcW w:w="3246" w:type="dxa"/>
            <w:tcBorders>
              <w:top w:val="nil"/>
              <w:left w:val="single" w:sz="4" w:space="0" w:color="auto"/>
              <w:bottom w:val="single" w:sz="4" w:space="0" w:color="auto"/>
              <w:right w:val="single" w:sz="4" w:space="0" w:color="auto"/>
            </w:tcBorders>
            <w:shd w:val="clear" w:color="auto" w:fill="auto"/>
            <w:vAlign w:val="bottom"/>
            <w:hideMark/>
          </w:tcPr>
          <w:p w:rsidR="00BC60EB" w:rsidRPr="00BC60EB" w:rsidRDefault="00BC60EB" w:rsidP="00BC60EB">
            <w:pPr>
              <w:spacing w:after="0" w:line="240" w:lineRule="auto"/>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Физкультурно-оздоровительная работа и спортивные мероприятия</w:t>
            </w:r>
          </w:p>
        </w:tc>
        <w:tc>
          <w:tcPr>
            <w:tcW w:w="1260"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50 2 00 00000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672"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887" w:type="dxa"/>
            <w:tcBorders>
              <w:top w:val="nil"/>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5,00   </w:t>
            </w:r>
          </w:p>
        </w:tc>
      </w:tr>
      <w:tr w:rsidR="00BC60EB" w:rsidRPr="00BC60EB" w:rsidTr="00BC60EB">
        <w:trPr>
          <w:trHeight w:val="255"/>
        </w:trPr>
        <w:tc>
          <w:tcPr>
            <w:tcW w:w="3246" w:type="dxa"/>
            <w:tcBorders>
              <w:top w:val="nil"/>
              <w:left w:val="single" w:sz="4" w:space="0" w:color="auto"/>
              <w:bottom w:val="single" w:sz="4" w:space="0" w:color="auto"/>
              <w:right w:val="single" w:sz="4" w:space="0" w:color="auto"/>
            </w:tcBorders>
            <w:shd w:val="clear" w:color="auto" w:fill="auto"/>
            <w:hideMark/>
          </w:tcPr>
          <w:p w:rsidR="00BC60EB" w:rsidRPr="00BC60EB" w:rsidRDefault="00BC60EB" w:rsidP="00BC60EB">
            <w:pPr>
              <w:spacing w:after="0" w:line="240" w:lineRule="auto"/>
              <w:jc w:val="both"/>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lastRenderedPageBreak/>
              <w:t>Мероприятия в области физической культуры и спорта</w:t>
            </w:r>
          </w:p>
        </w:tc>
        <w:tc>
          <w:tcPr>
            <w:tcW w:w="1260" w:type="dxa"/>
            <w:tcBorders>
              <w:top w:val="nil"/>
              <w:left w:val="nil"/>
              <w:bottom w:val="nil"/>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50 2 97 00000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567" w:type="dxa"/>
            <w:tcBorders>
              <w:top w:val="nil"/>
              <w:left w:val="nil"/>
              <w:bottom w:val="nil"/>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672" w:type="dxa"/>
            <w:tcBorders>
              <w:top w:val="nil"/>
              <w:left w:val="nil"/>
              <w:bottom w:val="nil"/>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887" w:type="dxa"/>
            <w:tcBorders>
              <w:top w:val="nil"/>
              <w:left w:val="nil"/>
              <w:bottom w:val="nil"/>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5,00   </w:t>
            </w:r>
          </w:p>
        </w:tc>
      </w:tr>
      <w:tr w:rsidR="00BC60EB" w:rsidRPr="00BC60EB" w:rsidTr="00BC60EB">
        <w:trPr>
          <w:trHeight w:val="345"/>
        </w:trPr>
        <w:tc>
          <w:tcPr>
            <w:tcW w:w="3246" w:type="dxa"/>
            <w:tcBorders>
              <w:top w:val="nil"/>
              <w:left w:val="single" w:sz="4" w:space="0" w:color="auto"/>
              <w:bottom w:val="single" w:sz="4" w:space="0" w:color="auto"/>
              <w:right w:val="nil"/>
            </w:tcBorders>
            <w:shd w:val="clear" w:color="auto" w:fill="auto"/>
            <w:noWrap/>
            <w:vAlign w:val="center"/>
            <w:hideMark/>
          </w:tcPr>
          <w:p w:rsidR="00BC60EB" w:rsidRPr="00BC60EB" w:rsidRDefault="00BC60EB" w:rsidP="00BC60EB">
            <w:pPr>
              <w:spacing w:after="0" w:line="240" w:lineRule="auto"/>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50 2 97 60120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200</w:t>
            </w:r>
          </w:p>
        </w:tc>
        <w:tc>
          <w:tcPr>
            <w:tcW w:w="567" w:type="dxa"/>
            <w:tcBorders>
              <w:top w:val="single" w:sz="4" w:space="0" w:color="auto"/>
              <w:left w:val="nil"/>
              <w:bottom w:val="nil"/>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672" w:type="dxa"/>
            <w:tcBorders>
              <w:top w:val="single" w:sz="4" w:space="0" w:color="auto"/>
              <w:left w:val="nil"/>
              <w:bottom w:val="nil"/>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887" w:type="dxa"/>
            <w:tcBorders>
              <w:top w:val="single" w:sz="4" w:space="0" w:color="auto"/>
              <w:left w:val="nil"/>
              <w:bottom w:val="nil"/>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5,00   </w:t>
            </w:r>
          </w:p>
        </w:tc>
      </w:tr>
      <w:tr w:rsidR="00BC60EB" w:rsidRPr="00BC60EB" w:rsidTr="00BC60EB">
        <w:trPr>
          <w:trHeight w:val="345"/>
        </w:trPr>
        <w:tc>
          <w:tcPr>
            <w:tcW w:w="3246" w:type="dxa"/>
            <w:tcBorders>
              <w:top w:val="nil"/>
              <w:left w:val="single" w:sz="4" w:space="0" w:color="auto"/>
              <w:bottom w:val="nil"/>
              <w:right w:val="nil"/>
            </w:tcBorders>
            <w:shd w:val="clear" w:color="auto" w:fill="auto"/>
            <w:vAlign w:val="bottom"/>
            <w:hideMark/>
          </w:tcPr>
          <w:p w:rsidR="00BC60EB" w:rsidRPr="00BC60EB" w:rsidRDefault="00BC60EB" w:rsidP="00BC60EB">
            <w:pPr>
              <w:spacing w:after="0" w:line="240" w:lineRule="auto"/>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Физическая культура </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50 2 97 60120</w:t>
            </w:r>
          </w:p>
        </w:tc>
        <w:tc>
          <w:tcPr>
            <w:tcW w:w="724" w:type="dxa"/>
            <w:tcBorders>
              <w:top w:val="nil"/>
              <w:left w:val="nil"/>
              <w:bottom w:val="single" w:sz="4" w:space="0" w:color="auto"/>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200</w:t>
            </w:r>
          </w:p>
        </w:tc>
        <w:tc>
          <w:tcPr>
            <w:tcW w:w="567" w:type="dxa"/>
            <w:tcBorders>
              <w:top w:val="single" w:sz="4" w:space="0" w:color="auto"/>
              <w:left w:val="nil"/>
              <w:bottom w:val="nil"/>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11</w:t>
            </w:r>
          </w:p>
        </w:tc>
        <w:tc>
          <w:tcPr>
            <w:tcW w:w="672" w:type="dxa"/>
            <w:tcBorders>
              <w:top w:val="single" w:sz="4" w:space="0" w:color="auto"/>
              <w:left w:val="nil"/>
              <w:bottom w:val="nil"/>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01</w:t>
            </w:r>
          </w:p>
        </w:tc>
        <w:tc>
          <w:tcPr>
            <w:tcW w:w="887" w:type="dxa"/>
            <w:tcBorders>
              <w:top w:val="single" w:sz="4" w:space="0" w:color="auto"/>
              <w:left w:val="nil"/>
              <w:bottom w:val="nil"/>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5,00   </w:t>
            </w:r>
          </w:p>
        </w:tc>
      </w:tr>
      <w:tr w:rsidR="00BC60EB" w:rsidRPr="00BC60EB" w:rsidTr="00BC60EB">
        <w:trPr>
          <w:trHeight w:val="600"/>
        </w:trPr>
        <w:tc>
          <w:tcPr>
            <w:tcW w:w="3246" w:type="dxa"/>
            <w:tcBorders>
              <w:top w:val="single" w:sz="4" w:space="0" w:color="auto"/>
              <w:left w:val="single" w:sz="4" w:space="0" w:color="auto"/>
              <w:bottom w:val="single" w:sz="4" w:space="0" w:color="auto"/>
              <w:right w:val="nil"/>
            </w:tcBorders>
            <w:shd w:val="clear" w:color="auto" w:fill="auto"/>
            <w:hideMark/>
          </w:tcPr>
          <w:p w:rsidR="00BC60EB" w:rsidRPr="00BC60EB" w:rsidRDefault="00BC60EB" w:rsidP="00BC60EB">
            <w:pPr>
              <w:spacing w:after="0" w:line="240" w:lineRule="auto"/>
              <w:jc w:val="both"/>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Межбюджетные трансферты бюджетам субъектов Российской Федерации и муниципальных образований общего характера</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w:t>
            </w:r>
          </w:p>
        </w:tc>
        <w:tc>
          <w:tcPr>
            <w:tcW w:w="724" w:type="dxa"/>
            <w:tcBorders>
              <w:top w:val="nil"/>
              <w:left w:val="nil"/>
              <w:bottom w:val="nil"/>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w:t>
            </w:r>
          </w:p>
        </w:tc>
        <w:tc>
          <w:tcPr>
            <w:tcW w:w="567" w:type="dxa"/>
            <w:tcBorders>
              <w:top w:val="single" w:sz="4" w:space="0" w:color="auto"/>
              <w:left w:val="nil"/>
              <w:bottom w:val="nil"/>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672" w:type="dxa"/>
            <w:tcBorders>
              <w:top w:val="single" w:sz="4" w:space="0" w:color="auto"/>
              <w:left w:val="nil"/>
              <w:bottom w:val="nil"/>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w:t>
            </w:r>
          </w:p>
        </w:tc>
        <w:tc>
          <w:tcPr>
            <w:tcW w:w="887" w:type="dxa"/>
            <w:tcBorders>
              <w:top w:val="single" w:sz="4" w:space="0" w:color="auto"/>
              <w:left w:val="nil"/>
              <w:bottom w:val="nil"/>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xml:space="preserve">           14,70   </w:t>
            </w:r>
          </w:p>
        </w:tc>
      </w:tr>
      <w:tr w:rsidR="00BC60EB" w:rsidRPr="00BC60EB" w:rsidTr="00BC60EB">
        <w:trPr>
          <w:trHeight w:val="300"/>
        </w:trPr>
        <w:tc>
          <w:tcPr>
            <w:tcW w:w="3246" w:type="dxa"/>
            <w:tcBorders>
              <w:top w:val="nil"/>
              <w:left w:val="single" w:sz="4" w:space="0" w:color="auto"/>
              <w:bottom w:val="single" w:sz="4" w:space="0" w:color="auto"/>
              <w:right w:val="nil"/>
            </w:tcBorders>
            <w:shd w:val="clear" w:color="auto" w:fill="auto"/>
            <w:hideMark/>
          </w:tcPr>
          <w:p w:rsidR="00BC60EB" w:rsidRPr="00BC60EB" w:rsidRDefault="00BC60EB" w:rsidP="00BC60EB">
            <w:pPr>
              <w:spacing w:after="0" w:line="240" w:lineRule="auto"/>
              <w:jc w:val="both"/>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Межбюджетные трансферты муниципального образования</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68 1 29 00000</w:t>
            </w:r>
          </w:p>
        </w:tc>
        <w:tc>
          <w:tcPr>
            <w:tcW w:w="724" w:type="dxa"/>
            <w:tcBorders>
              <w:top w:val="single" w:sz="4" w:space="0" w:color="auto"/>
              <w:left w:val="nil"/>
              <w:bottom w:val="nil"/>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567" w:type="dxa"/>
            <w:tcBorders>
              <w:top w:val="single" w:sz="4" w:space="0" w:color="auto"/>
              <w:left w:val="nil"/>
              <w:bottom w:val="nil"/>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672" w:type="dxa"/>
            <w:tcBorders>
              <w:top w:val="single" w:sz="4" w:space="0" w:color="auto"/>
              <w:left w:val="nil"/>
              <w:bottom w:val="nil"/>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887" w:type="dxa"/>
            <w:tcBorders>
              <w:top w:val="single" w:sz="4" w:space="0" w:color="auto"/>
              <w:left w:val="nil"/>
              <w:bottom w:val="nil"/>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14,70   </w:t>
            </w:r>
          </w:p>
        </w:tc>
      </w:tr>
      <w:tr w:rsidR="00BC60EB" w:rsidRPr="00BC60EB" w:rsidTr="00BC60EB">
        <w:trPr>
          <w:trHeight w:val="315"/>
        </w:trPr>
        <w:tc>
          <w:tcPr>
            <w:tcW w:w="3246" w:type="dxa"/>
            <w:tcBorders>
              <w:top w:val="nil"/>
              <w:left w:val="single" w:sz="4" w:space="0" w:color="auto"/>
              <w:bottom w:val="single" w:sz="4" w:space="0" w:color="auto"/>
              <w:right w:val="nil"/>
            </w:tcBorders>
            <w:shd w:val="clear" w:color="auto" w:fill="auto"/>
            <w:hideMark/>
          </w:tcPr>
          <w:p w:rsidR="00BC60EB" w:rsidRPr="00BC60EB" w:rsidRDefault="00BC60EB" w:rsidP="00BC60EB">
            <w:pPr>
              <w:spacing w:after="0" w:line="240" w:lineRule="auto"/>
              <w:jc w:val="both"/>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Межбюджетные трансферты </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68 1 29 60120</w:t>
            </w:r>
          </w:p>
        </w:tc>
        <w:tc>
          <w:tcPr>
            <w:tcW w:w="724" w:type="dxa"/>
            <w:tcBorders>
              <w:top w:val="single" w:sz="4" w:space="0" w:color="auto"/>
              <w:left w:val="nil"/>
              <w:bottom w:val="nil"/>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500</w:t>
            </w:r>
          </w:p>
        </w:tc>
        <w:tc>
          <w:tcPr>
            <w:tcW w:w="567" w:type="dxa"/>
            <w:tcBorders>
              <w:top w:val="single" w:sz="4" w:space="0" w:color="auto"/>
              <w:left w:val="nil"/>
              <w:bottom w:val="nil"/>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672" w:type="dxa"/>
            <w:tcBorders>
              <w:top w:val="single" w:sz="4" w:space="0" w:color="auto"/>
              <w:left w:val="nil"/>
              <w:bottom w:val="nil"/>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w:t>
            </w:r>
          </w:p>
        </w:tc>
        <w:tc>
          <w:tcPr>
            <w:tcW w:w="887" w:type="dxa"/>
            <w:tcBorders>
              <w:top w:val="single" w:sz="4" w:space="0" w:color="auto"/>
              <w:left w:val="nil"/>
              <w:bottom w:val="nil"/>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14,70   </w:t>
            </w:r>
          </w:p>
        </w:tc>
      </w:tr>
      <w:tr w:rsidR="00BC60EB" w:rsidRPr="00BC60EB" w:rsidTr="00BC60EB">
        <w:trPr>
          <w:trHeight w:val="540"/>
        </w:trPr>
        <w:tc>
          <w:tcPr>
            <w:tcW w:w="3246" w:type="dxa"/>
            <w:tcBorders>
              <w:top w:val="nil"/>
              <w:left w:val="single" w:sz="4" w:space="0" w:color="auto"/>
              <w:bottom w:val="single" w:sz="4" w:space="0" w:color="auto"/>
              <w:right w:val="nil"/>
            </w:tcBorders>
            <w:shd w:val="clear" w:color="auto" w:fill="auto"/>
            <w:hideMark/>
          </w:tcPr>
          <w:p w:rsidR="00BC60EB" w:rsidRPr="00BC60EB" w:rsidRDefault="00BC60EB" w:rsidP="00BC60EB">
            <w:pPr>
              <w:spacing w:after="0" w:line="240" w:lineRule="auto"/>
              <w:jc w:val="both"/>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Прочие межбюджетные трансферты бюджетам субъектов Российской Федерации и муниципальных образований общего характера</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68 1 29 60120</w:t>
            </w:r>
          </w:p>
        </w:tc>
        <w:tc>
          <w:tcPr>
            <w:tcW w:w="724" w:type="dxa"/>
            <w:tcBorders>
              <w:top w:val="single" w:sz="4" w:space="0" w:color="auto"/>
              <w:left w:val="nil"/>
              <w:bottom w:val="nil"/>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500</w:t>
            </w:r>
          </w:p>
        </w:tc>
        <w:tc>
          <w:tcPr>
            <w:tcW w:w="567" w:type="dxa"/>
            <w:tcBorders>
              <w:top w:val="single" w:sz="4" w:space="0" w:color="auto"/>
              <w:left w:val="nil"/>
              <w:bottom w:val="nil"/>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14</w:t>
            </w:r>
          </w:p>
        </w:tc>
        <w:tc>
          <w:tcPr>
            <w:tcW w:w="672" w:type="dxa"/>
            <w:tcBorders>
              <w:top w:val="single" w:sz="4" w:space="0" w:color="auto"/>
              <w:left w:val="nil"/>
              <w:bottom w:val="nil"/>
              <w:right w:val="single" w:sz="4" w:space="0" w:color="auto"/>
            </w:tcBorders>
            <w:shd w:val="clear" w:color="auto" w:fill="auto"/>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03</w:t>
            </w:r>
          </w:p>
        </w:tc>
        <w:tc>
          <w:tcPr>
            <w:tcW w:w="887" w:type="dxa"/>
            <w:tcBorders>
              <w:top w:val="single" w:sz="4" w:space="0" w:color="auto"/>
              <w:left w:val="nil"/>
              <w:bottom w:val="nil"/>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sz w:val="18"/>
                <w:szCs w:val="18"/>
                <w:lang w:eastAsia="ru-RU"/>
              </w:rPr>
            </w:pPr>
            <w:r w:rsidRPr="00BC60EB">
              <w:rPr>
                <w:rFonts w:ascii="Courier New" w:eastAsia="Times New Roman" w:hAnsi="Courier New" w:cs="Courier New"/>
                <w:sz w:val="18"/>
                <w:szCs w:val="18"/>
                <w:lang w:eastAsia="ru-RU"/>
              </w:rPr>
              <w:t xml:space="preserve">           14,70   </w:t>
            </w:r>
          </w:p>
        </w:tc>
      </w:tr>
      <w:tr w:rsidR="00BC60EB" w:rsidRPr="00BC60EB" w:rsidTr="00BC60EB">
        <w:trPr>
          <w:trHeight w:val="300"/>
        </w:trPr>
        <w:tc>
          <w:tcPr>
            <w:tcW w:w="3246" w:type="dxa"/>
            <w:tcBorders>
              <w:top w:val="nil"/>
              <w:left w:val="single" w:sz="4" w:space="0" w:color="auto"/>
              <w:bottom w:val="single" w:sz="4" w:space="0" w:color="auto"/>
              <w:right w:val="nil"/>
            </w:tcBorders>
            <w:shd w:val="clear" w:color="auto" w:fill="auto"/>
            <w:noWrap/>
            <w:vAlign w:val="bottom"/>
            <w:hideMark/>
          </w:tcPr>
          <w:p w:rsidR="00BC60EB" w:rsidRPr="00BC60EB" w:rsidRDefault="00BC60EB" w:rsidP="00BC60EB">
            <w:pPr>
              <w:spacing w:after="0" w:line="240" w:lineRule="auto"/>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ВСЕГО РАСХОДОВ</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BC60EB" w:rsidRPr="00BC60EB" w:rsidRDefault="00BC60EB" w:rsidP="00BC60EB">
            <w:pPr>
              <w:spacing w:after="0" w:line="240" w:lineRule="auto"/>
              <w:jc w:val="center"/>
              <w:rPr>
                <w:rFonts w:ascii="Courier New" w:eastAsia="Times New Roman" w:hAnsi="Courier New" w:cs="Courier New"/>
                <w:b/>
                <w:bCs/>
                <w:sz w:val="18"/>
                <w:szCs w:val="18"/>
                <w:lang w:eastAsia="ru-RU"/>
              </w:rPr>
            </w:pPr>
            <w:r w:rsidRPr="00BC60EB">
              <w:rPr>
                <w:rFonts w:ascii="Courier New" w:eastAsia="Times New Roman" w:hAnsi="Courier New" w:cs="Courier New"/>
                <w:b/>
                <w:bCs/>
                <w:sz w:val="18"/>
                <w:szCs w:val="18"/>
                <w:lang w:eastAsia="ru-RU"/>
              </w:rPr>
              <w:t xml:space="preserve">      5 817,80   </w:t>
            </w:r>
          </w:p>
        </w:tc>
      </w:tr>
    </w:tbl>
    <w:p w:rsidR="00AD0FE6" w:rsidRDefault="00AD0FE6" w:rsidP="00FE44EB">
      <w:pPr>
        <w:spacing w:after="0" w:line="240" w:lineRule="auto"/>
        <w:rPr>
          <w:rFonts w:ascii="Times New Roman" w:eastAsia="Times New Roman" w:hAnsi="Times New Roman" w:cs="Times New Roman"/>
          <w:sz w:val="16"/>
          <w:szCs w:val="16"/>
          <w:lang w:eastAsia="ru-RU"/>
        </w:rPr>
      </w:pPr>
    </w:p>
    <w:p w:rsidR="00AD0FE6" w:rsidRDefault="00AD0FE6" w:rsidP="00FE44EB">
      <w:pPr>
        <w:spacing w:after="0" w:line="240" w:lineRule="auto"/>
        <w:rPr>
          <w:rFonts w:ascii="Times New Roman" w:eastAsia="Times New Roman" w:hAnsi="Times New Roman" w:cs="Times New Roman"/>
          <w:sz w:val="16"/>
          <w:szCs w:val="16"/>
          <w:lang w:eastAsia="ru-RU"/>
        </w:rPr>
      </w:pPr>
    </w:p>
    <w:p w:rsidR="00E135EF" w:rsidRPr="00E135EF" w:rsidRDefault="00E135EF" w:rsidP="00E135EF">
      <w:pPr>
        <w:spacing w:after="0" w:line="240" w:lineRule="auto"/>
        <w:jc w:val="right"/>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Приложение 8</w:t>
      </w:r>
    </w:p>
    <w:p w:rsidR="00E135EF" w:rsidRPr="00E135EF" w:rsidRDefault="00E135EF" w:rsidP="00E135EF">
      <w:pPr>
        <w:spacing w:after="0" w:line="240" w:lineRule="auto"/>
        <w:jc w:val="right"/>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к решению Думы МО "Александровск</w:t>
      </w:r>
    </w:p>
    <w:p w:rsidR="00E135EF" w:rsidRPr="00E135EF" w:rsidRDefault="00E135EF" w:rsidP="00E135EF">
      <w:pPr>
        <w:spacing w:after="0" w:line="240" w:lineRule="auto"/>
        <w:jc w:val="right"/>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"О бюджете МО "Александровск" на 2019</w:t>
      </w:r>
    </w:p>
    <w:p w:rsidR="00E135EF" w:rsidRPr="00E135EF" w:rsidRDefault="00E135EF" w:rsidP="00E135EF">
      <w:pPr>
        <w:spacing w:after="0" w:line="240" w:lineRule="auto"/>
        <w:jc w:val="right"/>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О4/7-дмот 25.12.2018г №</w:t>
      </w:r>
    </w:p>
    <w:p w:rsidR="00E135EF" w:rsidRPr="00E135EF" w:rsidRDefault="00E135EF" w:rsidP="00E135EF">
      <w:pPr>
        <w:spacing w:after="0" w:line="240" w:lineRule="auto"/>
        <w:jc w:val="center"/>
        <w:rPr>
          <w:rFonts w:ascii="Arial" w:eastAsia="Times New Roman" w:hAnsi="Arial" w:cs="Arial"/>
          <w:sz w:val="18"/>
          <w:szCs w:val="18"/>
          <w:lang w:eastAsia="ru-RU"/>
        </w:rPr>
      </w:pPr>
      <w:r w:rsidRPr="00E135EF">
        <w:rPr>
          <w:rFonts w:ascii="Arial" w:eastAsia="Times New Roman" w:hAnsi="Arial" w:cs="Arial"/>
          <w:bCs/>
          <w:sz w:val="18"/>
          <w:szCs w:val="18"/>
          <w:lang w:eastAsia="ru-RU"/>
        </w:rPr>
        <w:t>РАСПРЕДЕЛЕНИЕ БЮДЖЕТНЫХ АССИГНОВАНИЙ ПО ЦЕЛЕВЫМ СТАТЬ ЯМ,</w:t>
      </w:r>
    </w:p>
    <w:p w:rsidR="00E135EF" w:rsidRPr="00E135EF" w:rsidRDefault="00E135EF" w:rsidP="00E135EF">
      <w:pPr>
        <w:spacing w:after="0" w:line="240" w:lineRule="auto"/>
        <w:jc w:val="center"/>
        <w:rPr>
          <w:rFonts w:ascii="Arial" w:eastAsia="Times New Roman" w:hAnsi="Arial" w:cs="Arial"/>
          <w:bCs/>
          <w:sz w:val="18"/>
          <w:szCs w:val="18"/>
          <w:lang w:eastAsia="ru-RU"/>
        </w:rPr>
      </w:pPr>
      <w:r w:rsidRPr="00E135EF">
        <w:rPr>
          <w:rFonts w:ascii="Arial" w:eastAsia="Times New Roman" w:hAnsi="Arial" w:cs="Arial"/>
          <w:bCs/>
          <w:sz w:val="18"/>
          <w:szCs w:val="18"/>
          <w:lang w:eastAsia="ru-RU"/>
        </w:rPr>
        <w:t>ГРУППАМ ВИДОВ РАСХОДОВ, РАЗДЕЛАМ. ПОДРАЗДЕЛАМ</w:t>
      </w:r>
    </w:p>
    <w:p w:rsidR="00E135EF" w:rsidRDefault="00E135EF" w:rsidP="00E135EF">
      <w:pPr>
        <w:spacing w:after="0" w:line="240" w:lineRule="auto"/>
        <w:jc w:val="center"/>
        <w:rPr>
          <w:rFonts w:ascii="Arial" w:eastAsia="Times New Roman" w:hAnsi="Arial" w:cs="Arial"/>
          <w:bCs/>
          <w:sz w:val="18"/>
          <w:szCs w:val="18"/>
          <w:lang w:eastAsia="ru-RU"/>
        </w:rPr>
      </w:pPr>
      <w:r w:rsidRPr="00E135EF">
        <w:rPr>
          <w:rFonts w:ascii="Arial" w:eastAsia="Times New Roman" w:hAnsi="Arial" w:cs="Arial"/>
          <w:bCs/>
          <w:sz w:val="18"/>
          <w:szCs w:val="18"/>
          <w:lang w:eastAsia="ru-RU"/>
        </w:rPr>
        <w:t>КЛАССИФИКАЦИИ РАСХОДОВ БЮДЖЕТОВ НА ПЛАНОВЫЙ ПЕРИОД 2020 и 2021 ГОДОВ</w:t>
      </w:r>
    </w:p>
    <w:p w:rsidR="00E135EF" w:rsidRDefault="00E135EF" w:rsidP="00E135EF">
      <w:pPr>
        <w:spacing w:after="0" w:line="240" w:lineRule="auto"/>
        <w:jc w:val="center"/>
        <w:rPr>
          <w:rFonts w:ascii="Arial" w:eastAsia="Times New Roman" w:hAnsi="Arial" w:cs="Arial"/>
          <w:bCs/>
          <w:sz w:val="18"/>
          <w:szCs w:val="18"/>
          <w:lang w:eastAsia="ru-RU"/>
        </w:rPr>
      </w:pPr>
    </w:p>
    <w:p w:rsidR="00E135EF" w:rsidRDefault="00E135EF" w:rsidP="00E135EF">
      <w:pPr>
        <w:spacing w:after="0" w:line="240" w:lineRule="auto"/>
        <w:jc w:val="center"/>
        <w:rPr>
          <w:rFonts w:ascii="Arial" w:eastAsia="Times New Roman" w:hAnsi="Arial" w:cs="Arial"/>
          <w:bCs/>
          <w:sz w:val="18"/>
          <w:szCs w:val="18"/>
          <w:lang w:eastAsia="ru-RU"/>
        </w:rPr>
      </w:pPr>
    </w:p>
    <w:p w:rsidR="00E135EF" w:rsidRDefault="00E135EF" w:rsidP="00E135EF">
      <w:pPr>
        <w:spacing w:after="0" w:line="240" w:lineRule="auto"/>
        <w:jc w:val="center"/>
        <w:rPr>
          <w:rFonts w:ascii="Arial" w:eastAsia="Times New Roman" w:hAnsi="Arial" w:cs="Arial"/>
          <w:bCs/>
          <w:sz w:val="18"/>
          <w:szCs w:val="18"/>
          <w:lang w:eastAsia="ru-RU"/>
        </w:rPr>
      </w:pPr>
    </w:p>
    <w:p w:rsidR="00E135EF" w:rsidRDefault="00E135EF" w:rsidP="00E135EF">
      <w:pPr>
        <w:spacing w:after="0" w:line="240" w:lineRule="auto"/>
        <w:jc w:val="center"/>
        <w:rPr>
          <w:rFonts w:ascii="Arial" w:eastAsia="Times New Roman" w:hAnsi="Arial" w:cs="Arial"/>
          <w:bCs/>
          <w:sz w:val="18"/>
          <w:szCs w:val="18"/>
          <w:lang w:eastAsia="ru-RU"/>
        </w:rPr>
      </w:pPr>
    </w:p>
    <w:p w:rsidR="00E135EF" w:rsidRDefault="00E135EF" w:rsidP="00E135EF">
      <w:pPr>
        <w:spacing w:after="0" w:line="240" w:lineRule="auto"/>
        <w:jc w:val="center"/>
        <w:rPr>
          <w:rFonts w:ascii="Arial" w:eastAsia="Times New Roman" w:hAnsi="Arial" w:cs="Arial"/>
          <w:bCs/>
          <w:sz w:val="18"/>
          <w:szCs w:val="18"/>
          <w:lang w:eastAsia="ru-RU"/>
        </w:rPr>
      </w:pPr>
    </w:p>
    <w:p w:rsidR="00E135EF" w:rsidRDefault="00E135EF" w:rsidP="00E135EF">
      <w:pPr>
        <w:spacing w:after="0" w:line="240" w:lineRule="auto"/>
        <w:jc w:val="center"/>
        <w:rPr>
          <w:rFonts w:ascii="Arial" w:eastAsia="Times New Roman" w:hAnsi="Arial" w:cs="Arial"/>
          <w:bCs/>
          <w:sz w:val="18"/>
          <w:szCs w:val="18"/>
          <w:lang w:eastAsia="ru-RU"/>
        </w:rPr>
      </w:pPr>
    </w:p>
    <w:p w:rsidR="00E135EF" w:rsidRDefault="00E135EF" w:rsidP="00E135EF">
      <w:pPr>
        <w:spacing w:after="0" w:line="240" w:lineRule="auto"/>
        <w:jc w:val="center"/>
        <w:rPr>
          <w:rFonts w:ascii="Arial" w:eastAsia="Times New Roman" w:hAnsi="Arial" w:cs="Arial"/>
          <w:bCs/>
          <w:sz w:val="18"/>
          <w:szCs w:val="18"/>
          <w:lang w:eastAsia="ru-RU"/>
        </w:rPr>
      </w:pPr>
    </w:p>
    <w:p w:rsidR="00E135EF" w:rsidRDefault="00E135EF" w:rsidP="00E135EF">
      <w:pPr>
        <w:spacing w:after="0" w:line="240" w:lineRule="auto"/>
        <w:jc w:val="center"/>
        <w:rPr>
          <w:rFonts w:ascii="Arial" w:eastAsia="Times New Roman" w:hAnsi="Arial" w:cs="Arial"/>
          <w:bCs/>
          <w:sz w:val="18"/>
          <w:szCs w:val="18"/>
          <w:lang w:eastAsia="ru-RU"/>
        </w:rPr>
      </w:pPr>
    </w:p>
    <w:p w:rsidR="00E135EF" w:rsidRDefault="00E135EF" w:rsidP="00E135EF">
      <w:pPr>
        <w:spacing w:after="0" w:line="240" w:lineRule="auto"/>
        <w:jc w:val="center"/>
        <w:rPr>
          <w:rFonts w:ascii="Arial" w:eastAsia="Times New Roman" w:hAnsi="Arial" w:cs="Arial"/>
          <w:bCs/>
          <w:sz w:val="18"/>
          <w:szCs w:val="18"/>
          <w:lang w:eastAsia="ru-RU"/>
        </w:rPr>
      </w:pPr>
    </w:p>
    <w:p w:rsidR="00E135EF" w:rsidRPr="00E135EF" w:rsidRDefault="00E135EF" w:rsidP="00E135EF">
      <w:pPr>
        <w:spacing w:after="0" w:line="240" w:lineRule="auto"/>
        <w:jc w:val="center"/>
        <w:rPr>
          <w:rFonts w:ascii="Arial" w:eastAsia="Times New Roman" w:hAnsi="Arial" w:cs="Arial"/>
          <w:bCs/>
          <w:sz w:val="18"/>
          <w:szCs w:val="18"/>
          <w:lang w:eastAsia="ru-RU"/>
        </w:rPr>
      </w:pPr>
    </w:p>
    <w:p w:rsidR="00E135EF" w:rsidRPr="00E135EF" w:rsidRDefault="00E135EF" w:rsidP="00E135EF">
      <w:pPr>
        <w:spacing w:after="0" w:line="240" w:lineRule="auto"/>
        <w:jc w:val="both"/>
        <w:rPr>
          <w:rFonts w:ascii="Courier New" w:eastAsia="Times New Roman" w:hAnsi="Courier New" w:cs="Courier New"/>
          <w:sz w:val="18"/>
          <w:szCs w:val="18"/>
          <w:lang w:eastAsia="ru-RU"/>
        </w:rPr>
      </w:pPr>
    </w:p>
    <w:tbl>
      <w:tblPr>
        <w:tblW w:w="7331" w:type="dxa"/>
        <w:tblInd w:w="35" w:type="dxa"/>
        <w:tblLayout w:type="fixed"/>
        <w:tblLook w:val="04A0" w:firstRow="1" w:lastRow="0" w:firstColumn="1" w:lastColumn="0" w:noHBand="0" w:noVBand="1"/>
      </w:tblPr>
      <w:tblGrid>
        <w:gridCol w:w="3221"/>
        <w:gridCol w:w="850"/>
        <w:gridCol w:w="546"/>
        <w:gridCol w:w="446"/>
        <w:gridCol w:w="426"/>
        <w:gridCol w:w="1120"/>
        <w:gridCol w:w="722"/>
      </w:tblGrid>
      <w:tr w:rsidR="00E135EF" w:rsidRPr="00E135EF" w:rsidTr="00E135EF">
        <w:trPr>
          <w:trHeight w:val="255"/>
        </w:trPr>
        <w:tc>
          <w:tcPr>
            <w:tcW w:w="32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lastRenderedPageBreak/>
              <w:t>Наименование</w:t>
            </w:r>
          </w:p>
        </w:tc>
        <w:tc>
          <w:tcPr>
            <w:tcW w:w="2268" w:type="dxa"/>
            <w:gridSpan w:val="4"/>
            <w:tcBorders>
              <w:top w:val="single" w:sz="4" w:space="0" w:color="auto"/>
              <w:left w:val="nil"/>
              <w:bottom w:val="single" w:sz="4" w:space="0" w:color="auto"/>
              <w:right w:val="single" w:sz="4" w:space="0" w:color="000000"/>
            </w:tcBorders>
            <w:shd w:val="clear" w:color="auto" w:fill="auto"/>
            <w:vAlign w:val="bottom"/>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коды ведомственной классификации</w:t>
            </w:r>
          </w:p>
        </w:tc>
        <w:tc>
          <w:tcPr>
            <w:tcW w:w="1842" w:type="dxa"/>
            <w:gridSpan w:val="2"/>
            <w:tcBorders>
              <w:top w:val="single" w:sz="4" w:space="0" w:color="auto"/>
              <w:left w:val="nil"/>
              <w:bottom w:val="single" w:sz="4" w:space="0" w:color="auto"/>
              <w:right w:val="single" w:sz="4" w:space="0" w:color="000000"/>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Сумма</w:t>
            </w:r>
          </w:p>
        </w:tc>
      </w:tr>
      <w:tr w:rsidR="00E135EF" w:rsidRPr="00E135EF" w:rsidTr="00E135EF">
        <w:trPr>
          <w:trHeight w:val="1095"/>
        </w:trPr>
        <w:tc>
          <w:tcPr>
            <w:tcW w:w="3221" w:type="dxa"/>
            <w:vMerge/>
            <w:tcBorders>
              <w:top w:val="single" w:sz="4" w:space="0" w:color="auto"/>
              <w:left w:val="single" w:sz="4" w:space="0" w:color="auto"/>
              <w:bottom w:val="single" w:sz="4" w:space="0" w:color="000000"/>
              <w:right w:val="single" w:sz="4" w:space="0" w:color="auto"/>
            </w:tcBorders>
            <w:vAlign w:val="center"/>
            <w:hideMark/>
          </w:tcPr>
          <w:p w:rsidR="00E135EF" w:rsidRPr="00E135EF" w:rsidRDefault="00E135EF" w:rsidP="00E135EF">
            <w:pPr>
              <w:spacing w:after="0" w:line="240" w:lineRule="auto"/>
              <w:rPr>
                <w:rFonts w:ascii="Courier New" w:eastAsia="Times New Roman" w:hAnsi="Courier New" w:cs="Courier New"/>
                <w:sz w:val="18"/>
                <w:szCs w:val="18"/>
                <w:lang w:eastAsia="ru-RU"/>
              </w:rPr>
            </w:pPr>
          </w:p>
        </w:tc>
        <w:tc>
          <w:tcPr>
            <w:tcW w:w="850" w:type="dxa"/>
            <w:tcBorders>
              <w:top w:val="nil"/>
              <w:left w:val="nil"/>
              <w:bottom w:val="nil"/>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целевая статья</w:t>
            </w:r>
          </w:p>
        </w:tc>
        <w:tc>
          <w:tcPr>
            <w:tcW w:w="546" w:type="dxa"/>
            <w:tcBorders>
              <w:top w:val="nil"/>
              <w:left w:val="nil"/>
              <w:bottom w:val="nil"/>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вид расходов</w:t>
            </w:r>
          </w:p>
        </w:tc>
        <w:tc>
          <w:tcPr>
            <w:tcW w:w="446" w:type="dxa"/>
            <w:tcBorders>
              <w:top w:val="nil"/>
              <w:left w:val="nil"/>
              <w:bottom w:val="nil"/>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раздел</w:t>
            </w:r>
          </w:p>
        </w:tc>
        <w:tc>
          <w:tcPr>
            <w:tcW w:w="426" w:type="dxa"/>
            <w:tcBorders>
              <w:top w:val="nil"/>
              <w:left w:val="nil"/>
              <w:bottom w:val="nil"/>
              <w:right w:val="nil"/>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подраздел</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2020 год</w:t>
            </w:r>
          </w:p>
        </w:tc>
        <w:tc>
          <w:tcPr>
            <w:tcW w:w="722"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2021 год</w:t>
            </w:r>
          </w:p>
        </w:tc>
      </w:tr>
      <w:tr w:rsidR="00E135EF" w:rsidRPr="00E135EF" w:rsidTr="00E135EF">
        <w:trPr>
          <w:trHeight w:val="15"/>
        </w:trPr>
        <w:tc>
          <w:tcPr>
            <w:tcW w:w="3221" w:type="dxa"/>
            <w:tcBorders>
              <w:top w:val="nil"/>
              <w:left w:val="single" w:sz="4" w:space="0" w:color="auto"/>
              <w:bottom w:val="single" w:sz="4" w:space="0" w:color="auto"/>
              <w:right w:val="nil"/>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546"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46"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722" w:type="dxa"/>
            <w:tcBorders>
              <w:top w:val="nil"/>
              <w:left w:val="nil"/>
              <w:bottom w:val="single" w:sz="4" w:space="0" w:color="auto"/>
              <w:right w:val="single" w:sz="4" w:space="0" w:color="auto"/>
            </w:tcBorders>
            <w:shd w:val="clear" w:color="auto" w:fill="auto"/>
            <w:noWrap/>
            <w:vAlign w:val="bottom"/>
            <w:hideMark/>
          </w:tcPr>
          <w:p w:rsidR="00E135EF" w:rsidRPr="00E135EF" w:rsidRDefault="00E135EF" w:rsidP="00E135EF">
            <w:pPr>
              <w:spacing w:after="0" w:line="240" w:lineRule="auto"/>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r>
      <w:tr w:rsidR="00E135EF" w:rsidRPr="00E135EF" w:rsidTr="00E135EF">
        <w:trPr>
          <w:trHeight w:val="330"/>
        </w:trPr>
        <w:tc>
          <w:tcPr>
            <w:tcW w:w="3221" w:type="dxa"/>
            <w:tcBorders>
              <w:top w:val="nil"/>
              <w:left w:val="single" w:sz="4" w:space="0" w:color="auto"/>
              <w:bottom w:val="single" w:sz="4" w:space="0" w:color="auto"/>
              <w:right w:val="nil"/>
            </w:tcBorders>
            <w:shd w:val="clear" w:color="auto" w:fill="auto"/>
            <w:noWrap/>
            <w:vAlign w:val="center"/>
            <w:hideMark/>
          </w:tcPr>
          <w:p w:rsidR="00E135EF" w:rsidRPr="00E135EF" w:rsidRDefault="00E135EF" w:rsidP="00E135EF">
            <w:pPr>
              <w:spacing w:after="0" w:line="240" w:lineRule="auto"/>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49 0 00 00000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xml:space="preserve">    2 498,60   </w:t>
            </w:r>
          </w:p>
        </w:tc>
        <w:tc>
          <w:tcPr>
            <w:tcW w:w="722"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xml:space="preserve">   2 501,74   </w:t>
            </w:r>
          </w:p>
        </w:tc>
      </w:tr>
      <w:tr w:rsidR="00E135EF" w:rsidRPr="00E135EF" w:rsidTr="00E135EF">
        <w:trPr>
          <w:trHeight w:val="360"/>
        </w:trPr>
        <w:tc>
          <w:tcPr>
            <w:tcW w:w="3221" w:type="dxa"/>
            <w:tcBorders>
              <w:top w:val="nil"/>
              <w:left w:val="single" w:sz="4" w:space="0" w:color="auto"/>
              <w:bottom w:val="single" w:sz="4" w:space="0" w:color="auto"/>
              <w:right w:val="nil"/>
            </w:tcBorders>
            <w:shd w:val="clear" w:color="auto" w:fill="auto"/>
            <w:vAlign w:val="center"/>
            <w:hideMark/>
          </w:tcPr>
          <w:p w:rsidR="00E135EF" w:rsidRPr="00E135EF" w:rsidRDefault="00E135EF" w:rsidP="00E135EF">
            <w:pPr>
              <w:spacing w:after="0" w:line="240" w:lineRule="auto"/>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Обеспечение деятельности исполнительного органа власти муниципального образования</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49 2 00 00000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509,10   </w:t>
            </w:r>
          </w:p>
        </w:tc>
        <w:tc>
          <w:tcPr>
            <w:tcW w:w="722"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509,10   </w:t>
            </w:r>
          </w:p>
        </w:tc>
      </w:tr>
      <w:tr w:rsidR="00E135EF" w:rsidRPr="00E135EF" w:rsidTr="00E135EF">
        <w:trPr>
          <w:trHeight w:val="255"/>
        </w:trPr>
        <w:tc>
          <w:tcPr>
            <w:tcW w:w="3221" w:type="dxa"/>
            <w:tcBorders>
              <w:top w:val="nil"/>
              <w:left w:val="single" w:sz="4" w:space="0" w:color="auto"/>
              <w:bottom w:val="single" w:sz="4" w:space="0" w:color="auto"/>
              <w:right w:val="nil"/>
            </w:tcBorders>
            <w:shd w:val="clear" w:color="auto" w:fill="auto"/>
            <w:noWrap/>
            <w:vAlign w:val="center"/>
            <w:hideMark/>
          </w:tcPr>
          <w:p w:rsidR="00E135EF" w:rsidRPr="00E135EF" w:rsidRDefault="00E135EF" w:rsidP="00E135EF">
            <w:pPr>
              <w:spacing w:after="0" w:line="240" w:lineRule="auto"/>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Глава муниципального образования</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49 2 23 00000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509,10   </w:t>
            </w:r>
          </w:p>
        </w:tc>
        <w:tc>
          <w:tcPr>
            <w:tcW w:w="722"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509,10   </w:t>
            </w:r>
          </w:p>
        </w:tc>
      </w:tr>
      <w:tr w:rsidR="00E135EF" w:rsidRPr="00E135EF" w:rsidTr="00E135EF">
        <w:trPr>
          <w:trHeight w:val="750"/>
        </w:trPr>
        <w:tc>
          <w:tcPr>
            <w:tcW w:w="3221" w:type="dxa"/>
            <w:tcBorders>
              <w:top w:val="nil"/>
              <w:left w:val="single" w:sz="4" w:space="0" w:color="auto"/>
              <w:bottom w:val="single" w:sz="4" w:space="0" w:color="auto"/>
              <w:right w:val="nil"/>
            </w:tcBorders>
            <w:shd w:val="clear" w:color="auto" w:fill="auto"/>
            <w:vAlign w:val="center"/>
            <w:hideMark/>
          </w:tcPr>
          <w:p w:rsidR="00E135EF" w:rsidRPr="00E135EF" w:rsidRDefault="00E135EF" w:rsidP="00E135EF">
            <w:pPr>
              <w:spacing w:after="0" w:line="240" w:lineRule="auto"/>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49 2 23 60110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100</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509,10   </w:t>
            </w:r>
          </w:p>
        </w:tc>
        <w:tc>
          <w:tcPr>
            <w:tcW w:w="722"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509,10   </w:t>
            </w:r>
          </w:p>
        </w:tc>
      </w:tr>
      <w:tr w:rsidR="00E135EF" w:rsidRPr="00E135EF" w:rsidTr="00E135EF">
        <w:trPr>
          <w:trHeight w:val="540"/>
        </w:trPr>
        <w:tc>
          <w:tcPr>
            <w:tcW w:w="3221" w:type="dxa"/>
            <w:tcBorders>
              <w:top w:val="nil"/>
              <w:left w:val="single" w:sz="4" w:space="0" w:color="auto"/>
              <w:bottom w:val="single" w:sz="4" w:space="0" w:color="auto"/>
              <w:right w:val="nil"/>
            </w:tcBorders>
            <w:shd w:val="clear" w:color="auto" w:fill="auto"/>
            <w:vAlign w:val="center"/>
            <w:hideMark/>
          </w:tcPr>
          <w:p w:rsidR="00E135EF" w:rsidRPr="00E135EF" w:rsidRDefault="00E135EF" w:rsidP="00E135EF">
            <w:pPr>
              <w:spacing w:after="0" w:line="240" w:lineRule="auto"/>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Функционирование высшего должностного лица сбъекта Российской Федерации и органа местного самоуправления</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49 2 23 60110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100</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02</w:t>
            </w:r>
          </w:p>
        </w:tc>
        <w:tc>
          <w:tcPr>
            <w:tcW w:w="1120"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509,10   </w:t>
            </w:r>
          </w:p>
        </w:tc>
        <w:tc>
          <w:tcPr>
            <w:tcW w:w="722"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509,1   </w:t>
            </w:r>
          </w:p>
        </w:tc>
      </w:tr>
      <w:tr w:rsidR="00E135EF" w:rsidRPr="00E135EF" w:rsidTr="00E135EF">
        <w:trPr>
          <w:trHeight w:val="360"/>
        </w:trPr>
        <w:tc>
          <w:tcPr>
            <w:tcW w:w="3221" w:type="dxa"/>
            <w:tcBorders>
              <w:top w:val="nil"/>
              <w:left w:val="single" w:sz="4" w:space="0" w:color="auto"/>
              <w:bottom w:val="single" w:sz="4" w:space="0" w:color="auto"/>
              <w:right w:val="nil"/>
            </w:tcBorders>
            <w:shd w:val="clear" w:color="auto" w:fill="auto"/>
            <w:vAlign w:val="center"/>
            <w:hideMark/>
          </w:tcPr>
          <w:p w:rsidR="00E135EF" w:rsidRPr="00E135EF" w:rsidRDefault="00E135EF" w:rsidP="00E135EF">
            <w:pPr>
              <w:spacing w:after="0" w:line="240" w:lineRule="auto"/>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Обеспечение деятельности законодательного органа власти муниципального образования</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49 1 00 00000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0,50   </w:t>
            </w:r>
          </w:p>
        </w:tc>
        <w:tc>
          <w:tcPr>
            <w:tcW w:w="722"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0,50   </w:t>
            </w:r>
          </w:p>
        </w:tc>
      </w:tr>
      <w:tr w:rsidR="00E135EF" w:rsidRPr="00E135EF" w:rsidTr="00E135EF">
        <w:trPr>
          <w:trHeight w:val="300"/>
        </w:trPr>
        <w:tc>
          <w:tcPr>
            <w:tcW w:w="3221" w:type="dxa"/>
            <w:tcBorders>
              <w:top w:val="nil"/>
              <w:left w:val="single" w:sz="4" w:space="0" w:color="auto"/>
              <w:bottom w:val="single" w:sz="4" w:space="0" w:color="auto"/>
              <w:right w:val="nil"/>
            </w:tcBorders>
            <w:shd w:val="clear" w:color="auto" w:fill="auto"/>
            <w:vAlign w:val="center"/>
            <w:hideMark/>
          </w:tcPr>
          <w:p w:rsidR="00E135EF" w:rsidRPr="00E135EF" w:rsidRDefault="00E135EF" w:rsidP="00E135EF">
            <w:pPr>
              <w:spacing w:after="0" w:line="240" w:lineRule="auto"/>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Дума муниципального образования "Александровск"</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49 1 22 00000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0,50   </w:t>
            </w:r>
          </w:p>
        </w:tc>
        <w:tc>
          <w:tcPr>
            <w:tcW w:w="722"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0,50   </w:t>
            </w:r>
          </w:p>
        </w:tc>
      </w:tr>
      <w:tr w:rsidR="00E135EF" w:rsidRPr="00E135EF" w:rsidTr="00E135EF">
        <w:trPr>
          <w:trHeight w:val="270"/>
        </w:trPr>
        <w:tc>
          <w:tcPr>
            <w:tcW w:w="3221" w:type="dxa"/>
            <w:tcBorders>
              <w:top w:val="nil"/>
              <w:left w:val="single" w:sz="4" w:space="0" w:color="auto"/>
              <w:bottom w:val="single" w:sz="4" w:space="0" w:color="auto"/>
              <w:right w:val="nil"/>
            </w:tcBorders>
            <w:shd w:val="clear" w:color="auto" w:fill="auto"/>
            <w:noWrap/>
            <w:vAlign w:val="center"/>
            <w:hideMark/>
          </w:tcPr>
          <w:p w:rsidR="00E135EF" w:rsidRPr="00E135EF" w:rsidRDefault="00E135EF" w:rsidP="00E135EF">
            <w:pPr>
              <w:spacing w:after="0" w:line="240" w:lineRule="auto"/>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49 1 22 60120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200</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0,50   </w:t>
            </w:r>
          </w:p>
        </w:tc>
        <w:tc>
          <w:tcPr>
            <w:tcW w:w="722"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0,50   </w:t>
            </w:r>
          </w:p>
        </w:tc>
      </w:tr>
      <w:tr w:rsidR="00E135EF" w:rsidRPr="00E135EF" w:rsidTr="00E135EF">
        <w:trPr>
          <w:trHeight w:val="525"/>
        </w:trPr>
        <w:tc>
          <w:tcPr>
            <w:tcW w:w="3221" w:type="dxa"/>
            <w:tcBorders>
              <w:top w:val="nil"/>
              <w:left w:val="single" w:sz="4" w:space="0" w:color="auto"/>
              <w:bottom w:val="single" w:sz="4" w:space="0" w:color="auto"/>
              <w:right w:val="nil"/>
            </w:tcBorders>
            <w:shd w:val="clear" w:color="auto" w:fill="auto"/>
            <w:vAlign w:val="center"/>
            <w:hideMark/>
          </w:tcPr>
          <w:p w:rsidR="00E135EF" w:rsidRPr="00E135EF" w:rsidRDefault="00E135EF" w:rsidP="00E135EF">
            <w:pPr>
              <w:spacing w:after="0" w:line="240" w:lineRule="auto"/>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49 1 22 60120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200</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03</w:t>
            </w:r>
          </w:p>
        </w:tc>
        <w:tc>
          <w:tcPr>
            <w:tcW w:w="1120"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0,50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0,50</w:t>
            </w:r>
          </w:p>
        </w:tc>
      </w:tr>
      <w:tr w:rsidR="00E135EF" w:rsidRPr="00E135EF" w:rsidTr="00E135EF">
        <w:trPr>
          <w:trHeight w:val="405"/>
        </w:trPr>
        <w:tc>
          <w:tcPr>
            <w:tcW w:w="3221" w:type="dxa"/>
            <w:tcBorders>
              <w:top w:val="nil"/>
              <w:left w:val="single" w:sz="4" w:space="0" w:color="auto"/>
              <w:bottom w:val="single" w:sz="4" w:space="0" w:color="auto"/>
              <w:right w:val="nil"/>
            </w:tcBorders>
            <w:shd w:val="clear" w:color="auto" w:fill="auto"/>
            <w:vAlign w:val="center"/>
            <w:hideMark/>
          </w:tcPr>
          <w:p w:rsidR="00E135EF" w:rsidRPr="00E135EF" w:rsidRDefault="00E135EF" w:rsidP="00E135EF">
            <w:pPr>
              <w:spacing w:after="0" w:line="240" w:lineRule="auto"/>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Обеспечение деятельности исполнительного органа власти муниципального образования</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49 2 00 00000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1 580,10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1 583,24   </w:t>
            </w:r>
          </w:p>
        </w:tc>
      </w:tr>
      <w:tr w:rsidR="00E135EF" w:rsidRPr="00E135EF" w:rsidTr="00E135EF">
        <w:trPr>
          <w:trHeight w:val="255"/>
        </w:trPr>
        <w:tc>
          <w:tcPr>
            <w:tcW w:w="3221" w:type="dxa"/>
            <w:tcBorders>
              <w:top w:val="nil"/>
              <w:left w:val="single" w:sz="4" w:space="0" w:color="auto"/>
              <w:bottom w:val="single" w:sz="4" w:space="0" w:color="auto"/>
              <w:right w:val="nil"/>
            </w:tcBorders>
            <w:shd w:val="clear" w:color="auto" w:fill="auto"/>
            <w:hideMark/>
          </w:tcPr>
          <w:p w:rsidR="00E135EF" w:rsidRPr="00E135EF" w:rsidRDefault="00E135EF" w:rsidP="00E135EF">
            <w:pPr>
              <w:spacing w:after="0" w:line="240" w:lineRule="auto"/>
              <w:jc w:val="both"/>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Аппарат администрации</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49 2 24 00000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1 580,10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1 583,24   </w:t>
            </w:r>
          </w:p>
        </w:tc>
      </w:tr>
      <w:tr w:rsidR="00E135EF" w:rsidRPr="00E135EF" w:rsidTr="00E135EF">
        <w:trPr>
          <w:trHeight w:val="735"/>
        </w:trPr>
        <w:tc>
          <w:tcPr>
            <w:tcW w:w="3221" w:type="dxa"/>
            <w:tcBorders>
              <w:top w:val="single" w:sz="4" w:space="0" w:color="auto"/>
              <w:left w:val="single" w:sz="4" w:space="0" w:color="auto"/>
              <w:bottom w:val="single" w:sz="4" w:space="0" w:color="auto"/>
              <w:right w:val="nil"/>
            </w:tcBorders>
            <w:shd w:val="clear" w:color="auto" w:fill="auto"/>
            <w:vAlign w:val="center"/>
            <w:hideMark/>
          </w:tcPr>
          <w:p w:rsidR="00E135EF" w:rsidRPr="00E135EF" w:rsidRDefault="00E135EF" w:rsidP="00E135EF">
            <w:pPr>
              <w:spacing w:after="0" w:line="240" w:lineRule="auto"/>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49 2 24 60110</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100</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1 404,10   </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1 407,24   </w:t>
            </w:r>
          </w:p>
        </w:tc>
      </w:tr>
      <w:tr w:rsidR="00E135EF" w:rsidRPr="00E135EF" w:rsidTr="00E135EF">
        <w:trPr>
          <w:trHeight w:val="540"/>
        </w:trPr>
        <w:tc>
          <w:tcPr>
            <w:tcW w:w="3221" w:type="dxa"/>
            <w:tcBorders>
              <w:top w:val="nil"/>
              <w:left w:val="single" w:sz="4" w:space="0" w:color="auto"/>
              <w:bottom w:val="single" w:sz="4" w:space="0" w:color="auto"/>
              <w:right w:val="nil"/>
            </w:tcBorders>
            <w:shd w:val="clear" w:color="auto" w:fill="auto"/>
            <w:hideMark/>
          </w:tcPr>
          <w:p w:rsidR="00E135EF" w:rsidRPr="00E135EF" w:rsidRDefault="00E135EF" w:rsidP="00E135EF">
            <w:pPr>
              <w:spacing w:after="0" w:line="240" w:lineRule="auto"/>
              <w:jc w:val="both"/>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49 2 24 60110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100</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1 404,10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1 407,24   </w:t>
            </w:r>
          </w:p>
        </w:tc>
      </w:tr>
      <w:tr w:rsidR="00E135EF" w:rsidRPr="00E135EF" w:rsidTr="00E135EF">
        <w:trPr>
          <w:trHeight w:val="285"/>
        </w:trPr>
        <w:tc>
          <w:tcPr>
            <w:tcW w:w="3221" w:type="dxa"/>
            <w:tcBorders>
              <w:top w:val="nil"/>
              <w:left w:val="single" w:sz="4" w:space="0" w:color="auto"/>
              <w:bottom w:val="single" w:sz="4" w:space="0" w:color="auto"/>
              <w:right w:val="nil"/>
            </w:tcBorders>
            <w:shd w:val="clear" w:color="auto" w:fill="auto"/>
            <w:noWrap/>
            <w:vAlign w:val="center"/>
            <w:hideMark/>
          </w:tcPr>
          <w:p w:rsidR="00E135EF" w:rsidRPr="00E135EF" w:rsidRDefault="00E135EF" w:rsidP="00E135EF">
            <w:pPr>
              <w:spacing w:after="0" w:line="240" w:lineRule="auto"/>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49 2 24 60120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200</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171,00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171,00   </w:t>
            </w:r>
          </w:p>
        </w:tc>
      </w:tr>
      <w:tr w:rsidR="00E135EF" w:rsidRPr="00E135EF" w:rsidTr="00E135EF">
        <w:trPr>
          <w:trHeight w:val="510"/>
        </w:trPr>
        <w:tc>
          <w:tcPr>
            <w:tcW w:w="3221" w:type="dxa"/>
            <w:tcBorders>
              <w:top w:val="nil"/>
              <w:left w:val="single" w:sz="4" w:space="0" w:color="auto"/>
              <w:bottom w:val="single" w:sz="4" w:space="0" w:color="auto"/>
              <w:right w:val="nil"/>
            </w:tcBorders>
            <w:shd w:val="clear" w:color="auto" w:fill="auto"/>
            <w:hideMark/>
          </w:tcPr>
          <w:p w:rsidR="00E135EF" w:rsidRPr="00E135EF" w:rsidRDefault="00E135EF" w:rsidP="00E135EF">
            <w:pPr>
              <w:spacing w:after="0" w:line="240" w:lineRule="auto"/>
              <w:jc w:val="both"/>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49 2 24 60120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200</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171,00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171,00   </w:t>
            </w:r>
          </w:p>
        </w:tc>
      </w:tr>
      <w:tr w:rsidR="00E135EF" w:rsidRPr="00E135EF" w:rsidTr="00E135EF">
        <w:trPr>
          <w:trHeight w:val="270"/>
        </w:trPr>
        <w:tc>
          <w:tcPr>
            <w:tcW w:w="3221" w:type="dxa"/>
            <w:tcBorders>
              <w:top w:val="nil"/>
              <w:left w:val="single" w:sz="4" w:space="0" w:color="auto"/>
              <w:bottom w:val="single" w:sz="4" w:space="0" w:color="auto"/>
              <w:right w:val="nil"/>
            </w:tcBorders>
            <w:shd w:val="clear" w:color="auto" w:fill="auto"/>
            <w:hideMark/>
          </w:tcPr>
          <w:p w:rsidR="00E135EF" w:rsidRPr="00E135EF" w:rsidRDefault="00E135EF" w:rsidP="00E135EF">
            <w:pPr>
              <w:spacing w:after="0" w:line="240" w:lineRule="auto"/>
              <w:jc w:val="both"/>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Иные бюджетные ассигнования</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49 2 24 60120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800</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5,00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5,00   </w:t>
            </w:r>
          </w:p>
        </w:tc>
      </w:tr>
      <w:tr w:rsidR="00E135EF" w:rsidRPr="00E135EF" w:rsidTr="00E135EF">
        <w:trPr>
          <w:trHeight w:val="555"/>
        </w:trPr>
        <w:tc>
          <w:tcPr>
            <w:tcW w:w="3221" w:type="dxa"/>
            <w:tcBorders>
              <w:top w:val="nil"/>
              <w:left w:val="single" w:sz="4" w:space="0" w:color="auto"/>
              <w:bottom w:val="single" w:sz="4" w:space="0" w:color="auto"/>
              <w:right w:val="nil"/>
            </w:tcBorders>
            <w:shd w:val="clear" w:color="auto" w:fill="auto"/>
            <w:hideMark/>
          </w:tcPr>
          <w:p w:rsidR="00E135EF" w:rsidRPr="00E135EF" w:rsidRDefault="00E135EF" w:rsidP="00E135EF">
            <w:pPr>
              <w:spacing w:after="0" w:line="240" w:lineRule="auto"/>
              <w:jc w:val="both"/>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49 2 24 60120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800</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01</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04</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5,00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5,00   </w:t>
            </w:r>
          </w:p>
        </w:tc>
      </w:tr>
      <w:tr w:rsidR="00E135EF" w:rsidRPr="00E135EF" w:rsidTr="00E135EF">
        <w:trPr>
          <w:trHeight w:val="345"/>
        </w:trPr>
        <w:tc>
          <w:tcPr>
            <w:tcW w:w="3221" w:type="dxa"/>
            <w:tcBorders>
              <w:top w:val="nil"/>
              <w:left w:val="single" w:sz="4" w:space="0" w:color="auto"/>
              <w:bottom w:val="single" w:sz="4" w:space="0" w:color="auto"/>
              <w:right w:val="nil"/>
            </w:tcBorders>
            <w:shd w:val="clear" w:color="auto" w:fill="auto"/>
            <w:hideMark/>
          </w:tcPr>
          <w:p w:rsidR="00E135EF" w:rsidRPr="00E135EF" w:rsidRDefault="00E135EF" w:rsidP="00E135EF">
            <w:pPr>
              <w:spacing w:after="0" w:line="240" w:lineRule="auto"/>
              <w:jc w:val="both"/>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lastRenderedPageBreak/>
              <w:t>Финансовый отдел администрации</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49 2 25 00000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407,20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407,20   </w:t>
            </w:r>
          </w:p>
        </w:tc>
      </w:tr>
      <w:tr w:rsidR="00E135EF" w:rsidRPr="00E135EF" w:rsidTr="00E135EF">
        <w:trPr>
          <w:trHeight w:val="720"/>
        </w:trPr>
        <w:tc>
          <w:tcPr>
            <w:tcW w:w="3221" w:type="dxa"/>
            <w:tcBorders>
              <w:top w:val="nil"/>
              <w:left w:val="single" w:sz="4" w:space="0" w:color="auto"/>
              <w:bottom w:val="single" w:sz="4" w:space="0" w:color="auto"/>
              <w:right w:val="nil"/>
            </w:tcBorders>
            <w:shd w:val="clear" w:color="auto" w:fill="auto"/>
            <w:vAlign w:val="center"/>
            <w:hideMark/>
          </w:tcPr>
          <w:p w:rsidR="00E135EF" w:rsidRPr="00E135EF" w:rsidRDefault="00E135EF" w:rsidP="00E135EF">
            <w:pPr>
              <w:spacing w:after="0" w:line="240" w:lineRule="auto"/>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49 2 25 60110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100</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406,70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406,70   </w:t>
            </w:r>
          </w:p>
        </w:tc>
      </w:tr>
      <w:tr w:rsidR="00E135EF" w:rsidRPr="00E135EF" w:rsidTr="00E135EF">
        <w:trPr>
          <w:trHeight w:val="525"/>
        </w:trPr>
        <w:tc>
          <w:tcPr>
            <w:tcW w:w="3221" w:type="dxa"/>
            <w:tcBorders>
              <w:top w:val="nil"/>
              <w:left w:val="single" w:sz="4" w:space="0" w:color="auto"/>
              <w:bottom w:val="single" w:sz="4" w:space="0" w:color="auto"/>
              <w:right w:val="nil"/>
            </w:tcBorders>
            <w:shd w:val="clear" w:color="auto" w:fill="auto"/>
            <w:hideMark/>
          </w:tcPr>
          <w:p w:rsidR="00E135EF" w:rsidRPr="00E135EF" w:rsidRDefault="00E135EF" w:rsidP="00E135EF">
            <w:pPr>
              <w:spacing w:after="0" w:line="240" w:lineRule="auto"/>
              <w:jc w:val="both"/>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49 2 25 60110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100</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01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406,70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406,70   </w:t>
            </w:r>
          </w:p>
        </w:tc>
      </w:tr>
      <w:tr w:rsidR="00E135EF" w:rsidRPr="00E135EF" w:rsidTr="00E135EF">
        <w:trPr>
          <w:trHeight w:val="270"/>
        </w:trPr>
        <w:tc>
          <w:tcPr>
            <w:tcW w:w="3221" w:type="dxa"/>
            <w:tcBorders>
              <w:top w:val="nil"/>
              <w:left w:val="single" w:sz="4" w:space="0" w:color="auto"/>
              <w:bottom w:val="single" w:sz="4" w:space="0" w:color="auto"/>
              <w:right w:val="nil"/>
            </w:tcBorders>
            <w:shd w:val="clear" w:color="auto" w:fill="auto"/>
            <w:hideMark/>
          </w:tcPr>
          <w:p w:rsidR="00E135EF" w:rsidRPr="00E135EF" w:rsidRDefault="00E135EF" w:rsidP="00E135EF">
            <w:pPr>
              <w:spacing w:after="0" w:line="240" w:lineRule="auto"/>
              <w:jc w:val="both"/>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Иные бюджетные ассигнования</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49 2 25 60120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800</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0,50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0,50   </w:t>
            </w:r>
          </w:p>
        </w:tc>
      </w:tr>
      <w:tr w:rsidR="00E135EF" w:rsidRPr="00E135EF" w:rsidTr="00E135EF">
        <w:trPr>
          <w:trHeight w:val="555"/>
        </w:trPr>
        <w:tc>
          <w:tcPr>
            <w:tcW w:w="3221" w:type="dxa"/>
            <w:tcBorders>
              <w:top w:val="nil"/>
              <w:left w:val="single" w:sz="4" w:space="0" w:color="auto"/>
              <w:bottom w:val="single" w:sz="4" w:space="0" w:color="auto"/>
              <w:right w:val="nil"/>
            </w:tcBorders>
            <w:shd w:val="clear" w:color="auto" w:fill="auto"/>
            <w:hideMark/>
          </w:tcPr>
          <w:p w:rsidR="00E135EF" w:rsidRPr="00E135EF" w:rsidRDefault="00E135EF" w:rsidP="00E135EF">
            <w:pPr>
              <w:spacing w:after="0" w:line="240" w:lineRule="auto"/>
              <w:jc w:val="both"/>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49 2 25 60120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800 </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0,50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0,5   </w:t>
            </w:r>
          </w:p>
        </w:tc>
      </w:tr>
      <w:tr w:rsidR="00E135EF" w:rsidRPr="00E135EF" w:rsidTr="00E135EF">
        <w:trPr>
          <w:trHeight w:val="255"/>
        </w:trPr>
        <w:tc>
          <w:tcPr>
            <w:tcW w:w="3221" w:type="dxa"/>
            <w:tcBorders>
              <w:top w:val="nil"/>
              <w:left w:val="single" w:sz="4" w:space="0" w:color="auto"/>
              <w:bottom w:val="single" w:sz="4" w:space="0" w:color="auto"/>
              <w:right w:val="nil"/>
            </w:tcBorders>
            <w:shd w:val="clear" w:color="auto" w:fill="auto"/>
            <w:hideMark/>
          </w:tcPr>
          <w:p w:rsidR="00E135EF" w:rsidRPr="00E135EF" w:rsidRDefault="00E135EF" w:rsidP="00E135EF">
            <w:pPr>
              <w:spacing w:after="0" w:line="240" w:lineRule="auto"/>
              <w:jc w:val="both"/>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Резервные фонды местных администраций</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45 0 25 00000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1,00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1,00   </w:t>
            </w:r>
          </w:p>
        </w:tc>
      </w:tr>
      <w:tr w:rsidR="00E135EF" w:rsidRPr="00E135EF" w:rsidTr="00E135EF">
        <w:trPr>
          <w:trHeight w:val="255"/>
        </w:trPr>
        <w:tc>
          <w:tcPr>
            <w:tcW w:w="3221" w:type="dxa"/>
            <w:tcBorders>
              <w:top w:val="nil"/>
              <w:left w:val="single" w:sz="4" w:space="0" w:color="auto"/>
              <w:bottom w:val="single" w:sz="4" w:space="0" w:color="auto"/>
              <w:right w:val="nil"/>
            </w:tcBorders>
            <w:shd w:val="clear" w:color="auto" w:fill="auto"/>
            <w:hideMark/>
          </w:tcPr>
          <w:p w:rsidR="00E135EF" w:rsidRPr="00E135EF" w:rsidRDefault="00E135EF" w:rsidP="00E135EF">
            <w:pPr>
              <w:spacing w:after="0" w:line="240" w:lineRule="auto"/>
              <w:jc w:val="both"/>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Иные бюджетные ассигнования</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45 0 25 60120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800</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1,00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1,00   </w:t>
            </w:r>
          </w:p>
        </w:tc>
      </w:tr>
      <w:tr w:rsidR="00E135EF" w:rsidRPr="00E135EF" w:rsidTr="00E135EF">
        <w:trPr>
          <w:trHeight w:val="255"/>
        </w:trPr>
        <w:tc>
          <w:tcPr>
            <w:tcW w:w="3221" w:type="dxa"/>
            <w:tcBorders>
              <w:top w:val="nil"/>
              <w:left w:val="single" w:sz="4" w:space="0" w:color="auto"/>
              <w:bottom w:val="single" w:sz="4" w:space="0" w:color="auto"/>
              <w:right w:val="nil"/>
            </w:tcBorders>
            <w:shd w:val="clear" w:color="auto" w:fill="auto"/>
            <w:hideMark/>
          </w:tcPr>
          <w:p w:rsidR="00E135EF" w:rsidRPr="00E135EF" w:rsidRDefault="00E135EF" w:rsidP="00E135EF">
            <w:pPr>
              <w:spacing w:after="0" w:line="240" w:lineRule="auto"/>
              <w:jc w:val="both"/>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Резервные фонды</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45 0 25 60120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800</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1,00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1,00   </w:t>
            </w:r>
          </w:p>
        </w:tc>
      </w:tr>
      <w:tr w:rsidR="00E135EF" w:rsidRPr="00E135EF" w:rsidTr="00E135EF">
        <w:trPr>
          <w:trHeight w:val="1035"/>
        </w:trPr>
        <w:tc>
          <w:tcPr>
            <w:tcW w:w="3221" w:type="dxa"/>
            <w:tcBorders>
              <w:top w:val="single" w:sz="4" w:space="0" w:color="auto"/>
              <w:left w:val="single" w:sz="4" w:space="0" w:color="auto"/>
              <w:bottom w:val="single" w:sz="4" w:space="0" w:color="auto"/>
              <w:right w:val="nil"/>
            </w:tcBorders>
            <w:shd w:val="clear" w:color="auto" w:fill="auto"/>
            <w:hideMark/>
          </w:tcPr>
          <w:p w:rsidR="00E135EF" w:rsidRPr="00E135EF" w:rsidRDefault="00E135EF" w:rsidP="00E135EF">
            <w:pPr>
              <w:spacing w:after="0" w:line="240" w:lineRule="auto"/>
              <w:jc w:val="both"/>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43 3 00 73150</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0,70   </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0,70   </w:t>
            </w:r>
          </w:p>
        </w:tc>
      </w:tr>
      <w:tr w:rsidR="00E135EF" w:rsidRPr="00E135EF" w:rsidTr="00E135EF">
        <w:trPr>
          <w:trHeight w:val="255"/>
        </w:trPr>
        <w:tc>
          <w:tcPr>
            <w:tcW w:w="3221" w:type="dxa"/>
            <w:tcBorders>
              <w:top w:val="nil"/>
              <w:left w:val="single" w:sz="4" w:space="0" w:color="auto"/>
              <w:bottom w:val="single" w:sz="4" w:space="0" w:color="auto"/>
              <w:right w:val="nil"/>
            </w:tcBorders>
            <w:shd w:val="clear" w:color="auto" w:fill="auto"/>
            <w:hideMark/>
          </w:tcPr>
          <w:p w:rsidR="00E135EF" w:rsidRPr="00E135EF" w:rsidRDefault="00E135EF" w:rsidP="00E135EF">
            <w:pPr>
              <w:spacing w:after="0" w:line="240" w:lineRule="auto"/>
              <w:jc w:val="both"/>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lastRenderedPageBreak/>
              <w:t>Закупка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43 3 00 73150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200</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0,70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0,70   </w:t>
            </w:r>
          </w:p>
        </w:tc>
      </w:tr>
      <w:tr w:rsidR="00E135EF" w:rsidRPr="00E135EF" w:rsidTr="00E135EF">
        <w:trPr>
          <w:trHeight w:val="255"/>
        </w:trPr>
        <w:tc>
          <w:tcPr>
            <w:tcW w:w="3221" w:type="dxa"/>
            <w:tcBorders>
              <w:top w:val="nil"/>
              <w:left w:val="single" w:sz="4" w:space="0" w:color="auto"/>
              <w:bottom w:val="single" w:sz="4" w:space="0" w:color="auto"/>
              <w:right w:val="nil"/>
            </w:tcBorders>
            <w:shd w:val="clear" w:color="auto" w:fill="auto"/>
            <w:hideMark/>
          </w:tcPr>
          <w:p w:rsidR="00E135EF" w:rsidRPr="00E135EF" w:rsidRDefault="00E135EF" w:rsidP="00E135EF">
            <w:pPr>
              <w:spacing w:after="0" w:line="240" w:lineRule="auto"/>
              <w:jc w:val="both"/>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Другие общегосударственные вопросы</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43 3 00 73150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200</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0,70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0,70   </w:t>
            </w:r>
          </w:p>
        </w:tc>
      </w:tr>
      <w:tr w:rsidR="00E135EF" w:rsidRPr="00E135EF" w:rsidTr="00E135EF">
        <w:trPr>
          <w:trHeight w:val="330"/>
        </w:trPr>
        <w:tc>
          <w:tcPr>
            <w:tcW w:w="3221" w:type="dxa"/>
            <w:tcBorders>
              <w:top w:val="nil"/>
              <w:left w:val="single" w:sz="4" w:space="0" w:color="auto"/>
              <w:bottom w:val="single" w:sz="4" w:space="0" w:color="auto"/>
              <w:right w:val="nil"/>
            </w:tcBorders>
            <w:shd w:val="clear" w:color="auto" w:fill="auto"/>
            <w:vAlign w:val="center"/>
            <w:hideMark/>
          </w:tcPr>
          <w:p w:rsidR="00E135EF" w:rsidRPr="00E135EF" w:rsidRDefault="00E135EF" w:rsidP="00E135EF">
            <w:pPr>
              <w:spacing w:after="0" w:line="240" w:lineRule="auto"/>
              <w:jc w:val="both"/>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НАЦИОНАЛЬНАЯ ОБОРОНА</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xml:space="preserve">       114,20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xml:space="preserve">      114,20   </w:t>
            </w:r>
          </w:p>
        </w:tc>
      </w:tr>
      <w:tr w:rsidR="00E135EF" w:rsidRPr="00E135EF" w:rsidTr="00E135EF">
        <w:trPr>
          <w:trHeight w:val="255"/>
        </w:trPr>
        <w:tc>
          <w:tcPr>
            <w:tcW w:w="3221" w:type="dxa"/>
            <w:tcBorders>
              <w:top w:val="nil"/>
              <w:left w:val="single" w:sz="4" w:space="0" w:color="auto"/>
              <w:bottom w:val="single" w:sz="4" w:space="0" w:color="auto"/>
              <w:right w:val="nil"/>
            </w:tcBorders>
            <w:shd w:val="clear" w:color="auto" w:fill="auto"/>
            <w:hideMark/>
          </w:tcPr>
          <w:p w:rsidR="00E135EF" w:rsidRPr="00E135EF" w:rsidRDefault="00E135EF" w:rsidP="00E135EF">
            <w:pPr>
              <w:spacing w:after="0" w:line="240" w:lineRule="auto"/>
              <w:jc w:val="both"/>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Осуществление первичного воинского учета на территориях.где отсутствуют военные комиссариаты</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43 3 00 51180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114,20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114,20   </w:t>
            </w:r>
          </w:p>
        </w:tc>
      </w:tr>
      <w:tr w:rsidR="00E135EF" w:rsidRPr="00E135EF" w:rsidTr="00E135EF">
        <w:trPr>
          <w:trHeight w:val="765"/>
        </w:trPr>
        <w:tc>
          <w:tcPr>
            <w:tcW w:w="3221" w:type="dxa"/>
            <w:tcBorders>
              <w:top w:val="nil"/>
              <w:left w:val="single" w:sz="4" w:space="0" w:color="auto"/>
              <w:bottom w:val="single" w:sz="4" w:space="0" w:color="auto"/>
              <w:right w:val="nil"/>
            </w:tcBorders>
            <w:shd w:val="clear" w:color="auto" w:fill="auto"/>
            <w:vAlign w:val="center"/>
            <w:hideMark/>
          </w:tcPr>
          <w:p w:rsidR="00E135EF" w:rsidRPr="00E135EF" w:rsidRDefault="00E135EF" w:rsidP="00E135EF">
            <w:pPr>
              <w:spacing w:after="0" w:line="240" w:lineRule="auto"/>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43 3 00 51180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100</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105,90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105,90   </w:t>
            </w:r>
          </w:p>
        </w:tc>
      </w:tr>
      <w:tr w:rsidR="00E135EF" w:rsidRPr="00E135EF" w:rsidTr="00E135EF">
        <w:trPr>
          <w:trHeight w:val="285"/>
        </w:trPr>
        <w:tc>
          <w:tcPr>
            <w:tcW w:w="3221" w:type="dxa"/>
            <w:tcBorders>
              <w:top w:val="nil"/>
              <w:left w:val="single" w:sz="4" w:space="0" w:color="auto"/>
              <w:bottom w:val="single" w:sz="4" w:space="0" w:color="auto"/>
              <w:right w:val="nil"/>
            </w:tcBorders>
            <w:shd w:val="clear" w:color="auto" w:fill="auto"/>
            <w:hideMark/>
          </w:tcPr>
          <w:p w:rsidR="00E135EF" w:rsidRPr="00E135EF" w:rsidRDefault="00E135EF" w:rsidP="00E135EF">
            <w:pPr>
              <w:spacing w:after="0" w:line="240" w:lineRule="auto"/>
              <w:jc w:val="both"/>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Мобилизационная и вневойсковая подготовка</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43 3 00 51180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100</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105,90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105,9   </w:t>
            </w:r>
          </w:p>
        </w:tc>
      </w:tr>
      <w:tr w:rsidR="00E135EF" w:rsidRPr="00E135EF" w:rsidTr="00E135EF">
        <w:trPr>
          <w:trHeight w:val="255"/>
        </w:trPr>
        <w:tc>
          <w:tcPr>
            <w:tcW w:w="3221" w:type="dxa"/>
            <w:tcBorders>
              <w:top w:val="nil"/>
              <w:left w:val="single" w:sz="4" w:space="0" w:color="auto"/>
              <w:bottom w:val="single" w:sz="4" w:space="0" w:color="auto"/>
              <w:right w:val="nil"/>
            </w:tcBorders>
            <w:shd w:val="clear" w:color="auto" w:fill="auto"/>
            <w:noWrap/>
            <w:vAlign w:val="center"/>
            <w:hideMark/>
          </w:tcPr>
          <w:p w:rsidR="00E135EF" w:rsidRPr="00E135EF" w:rsidRDefault="00E135EF" w:rsidP="00E135EF">
            <w:pPr>
              <w:spacing w:after="0" w:line="240" w:lineRule="auto"/>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43 3 00 51180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200</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8,30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8,30   </w:t>
            </w:r>
          </w:p>
        </w:tc>
      </w:tr>
      <w:tr w:rsidR="00E135EF" w:rsidRPr="00E135EF" w:rsidTr="00E135EF">
        <w:trPr>
          <w:trHeight w:val="255"/>
        </w:trPr>
        <w:tc>
          <w:tcPr>
            <w:tcW w:w="3221" w:type="dxa"/>
            <w:tcBorders>
              <w:top w:val="nil"/>
              <w:left w:val="single" w:sz="4" w:space="0" w:color="auto"/>
              <w:bottom w:val="single" w:sz="4" w:space="0" w:color="auto"/>
              <w:right w:val="nil"/>
            </w:tcBorders>
            <w:shd w:val="clear" w:color="auto" w:fill="auto"/>
            <w:hideMark/>
          </w:tcPr>
          <w:p w:rsidR="00E135EF" w:rsidRPr="00E135EF" w:rsidRDefault="00E135EF" w:rsidP="00E135EF">
            <w:pPr>
              <w:spacing w:after="0" w:line="240" w:lineRule="auto"/>
              <w:jc w:val="both"/>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Мобилизационная и вневойсковая подготовка</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43 3 00 51180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200</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8,30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8,30   </w:t>
            </w:r>
          </w:p>
        </w:tc>
      </w:tr>
      <w:tr w:rsidR="00E135EF" w:rsidRPr="00E135EF" w:rsidTr="00E135EF">
        <w:trPr>
          <w:trHeight w:val="330"/>
        </w:trPr>
        <w:tc>
          <w:tcPr>
            <w:tcW w:w="3221" w:type="dxa"/>
            <w:tcBorders>
              <w:top w:val="nil"/>
              <w:left w:val="single" w:sz="4" w:space="0" w:color="auto"/>
              <w:bottom w:val="single" w:sz="4" w:space="0" w:color="auto"/>
              <w:right w:val="nil"/>
            </w:tcBorders>
            <w:shd w:val="clear" w:color="auto" w:fill="auto"/>
            <w:vAlign w:val="center"/>
            <w:hideMark/>
          </w:tcPr>
          <w:p w:rsidR="00E135EF" w:rsidRPr="00E135EF" w:rsidRDefault="00E135EF" w:rsidP="00E135EF">
            <w:pPr>
              <w:spacing w:after="0" w:line="240" w:lineRule="auto"/>
              <w:jc w:val="both"/>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НАЦИОНАЛЬНАЯ БЕЗОПАСНОСТЬ И ПРАВООХРАНИТЕЛЬНАЯ ДЕЯТЕЛЬНОСТЬ</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xml:space="preserve">         55,00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xml:space="preserve">         55,00   </w:t>
            </w:r>
          </w:p>
        </w:tc>
      </w:tr>
      <w:tr w:rsidR="00E135EF" w:rsidRPr="00E135EF" w:rsidTr="00E135EF">
        <w:trPr>
          <w:trHeight w:val="270"/>
        </w:trPr>
        <w:tc>
          <w:tcPr>
            <w:tcW w:w="3221" w:type="dxa"/>
            <w:tcBorders>
              <w:top w:val="nil"/>
              <w:left w:val="single" w:sz="4" w:space="0" w:color="auto"/>
              <w:bottom w:val="single" w:sz="4" w:space="0" w:color="auto"/>
              <w:right w:val="nil"/>
            </w:tcBorders>
            <w:shd w:val="clear" w:color="auto" w:fill="auto"/>
            <w:hideMark/>
          </w:tcPr>
          <w:p w:rsidR="00E135EF" w:rsidRPr="00E135EF" w:rsidRDefault="00E135EF" w:rsidP="00E135EF">
            <w:pPr>
              <w:spacing w:after="0" w:line="240" w:lineRule="auto"/>
              <w:jc w:val="both"/>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Мероприятия по предупреждению и ликвидации последствий ЧС и стихийных бедствий</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46 8 00 00000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55,00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55,00   </w:t>
            </w:r>
          </w:p>
        </w:tc>
      </w:tr>
      <w:tr w:rsidR="00E135EF" w:rsidRPr="00E135EF" w:rsidTr="00E135EF">
        <w:trPr>
          <w:trHeight w:val="525"/>
        </w:trPr>
        <w:tc>
          <w:tcPr>
            <w:tcW w:w="3221" w:type="dxa"/>
            <w:tcBorders>
              <w:top w:val="nil"/>
              <w:left w:val="single" w:sz="4" w:space="0" w:color="auto"/>
              <w:bottom w:val="single" w:sz="4" w:space="0" w:color="auto"/>
              <w:right w:val="nil"/>
            </w:tcBorders>
            <w:shd w:val="clear" w:color="auto" w:fill="auto"/>
            <w:hideMark/>
          </w:tcPr>
          <w:p w:rsidR="00E135EF" w:rsidRPr="00E135EF" w:rsidRDefault="00E135EF" w:rsidP="00E135EF">
            <w:pPr>
              <w:spacing w:after="0" w:line="240" w:lineRule="auto"/>
              <w:jc w:val="both"/>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46 8 26 60120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55,00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55,00   </w:t>
            </w:r>
          </w:p>
        </w:tc>
      </w:tr>
      <w:tr w:rsidR="00E135EF" w:rsidRPr="00E135EF" w:rsidTr="00E135EF">
        <w:trPr>
          <w:trHeight w:val="255"/>
        </w:trPr>
        <w:tc>
          <w:tcPr>
            <w:tcW w:w="3221" w:type="dxa"/>
            <w:tcBorders>
              <w:top w:val="nil"/>
              <w:left w:val="single" w:sz="4" w:space="0" w:color="auto"/>
              <w:bottom w:val="single" w:sz="4" w:space="0" w:color="auto"/>
              <w:right w:val="nil"/>
            </w:tcBorders>
            <w:shd w:val="clear" w:color="auto" w:fill="auto"/>
            <w:noWrap/>
            <w:vAlign w:val="center"/>
            <w:hideMark/>
          </w:tcPr>
          <w:p w:rsidR="00E135EF" w:rsidRPr="00E135EF" w:rsidRDefault="00E135EF" w:rsidP="00E135EF">
            <w:pPr>
              <w:spacing w:after="0" w:line="240" w:lineRule="auto"/>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46 8 26 60120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200</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55,00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55,00   </w:t>
            </w:r>
          </w:p>
        </w:tc>
      </w:tr>
      <w:tr w:rsidR="00E135EF" w:rsidRPr="00E135EF" w:rsidTr="00E135EF">
        <w:trPr>
          <w:trHeight w:val="540"/>
        </w:trPr>
        <w:tc>
          <w:tcPr>
            <w:tcW w:w="3221" w:type="dxa"/>
            <w:tcBorders>
              <w:top w:val="nil"/>
              <w:left w:val="single" w:sz="4" w:space="0" w:color="auto"/>
              <w:bottom w:val="single" w:sz="4" w:space="0" w:color="auto"/>
              <w:right w:val="nil"/>
            </w:tcBorders>
            <w:shd w:val="clear" w:color="auto" w:fill="auto"/>
            <w:hideMark/>
          </w:tcPr>
          <w:p w:rsidR="00E135EF" w:rsidRPr="00E135EF" w:rsidRDefault="00E135EF" w:rsidP="00E135EF">
            <w:pPr>
              <w:spacing w:after="0" w:line="240" w:lineRule="auto"/>
              <w:jc w:val="both"/>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46 8 26 60120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200</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55,00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55,00   </w:t>
            </w:r>
          </w:p>
        </w:tc>
      </w:tr>
      <w:tr w:rsidR="00E135EF" w:rsidRPr="00E135EF" w:rsidTr="00E135EF">
        <w:trPr>
          <w:trHeight w:val="330"/>
        </w:trPr>
        <w:tc>
          <w:tcPr>
            <w:tcW w:w="3221" w:type="dxa"/>
            <w:tcBorders>
              <w:top w:val="nil"/>
              <w:left w:val="single" w:sz="4" w:space="0" w:color="auto"/>
              <w:bottom w:val="single" w:sz="4" w:space="0" w:color="auto"/>
              <w:right w:val="nil"/>
            </w:tcBorders>
            <w:shd w:val="clear" w:color="auto" w:fill="auto"/>
            <w:vAlign w:val="center"/>
            <w:hideMark/>
          </w:tcPr>
          <w:p w:rsidR="00E135EF" w:rsidRPr="00E135EF" w:rsidRDefault="00E135EF" w:rsidP="00E135EF">
            <w:pPr>
              <w:spacing w:after="0" w:line="240" w:lineRule="auto"/>
              <w:jc w:val="both"/>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НАЦИОНАЛЬНАЯ ЭКОНОМИКА</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xml:space="preserve">       620,90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xml:space="preserve">      620,90   </w:t>
            </w:r>
          </w:p>
        </w:tc>
      </w:tr>
      <w:tr w:rsidR="00E135EF" w:rsidRPr="00E135EF" w:rsidTr="00E135EF">
        <w:trPr>
          <w:trHeight w:val="255"/>
        </w:trPr>
        <w:tc>
          <w:tcPr>
            <w:tcW w:w="3221" w:type="dxa"/>
            <w:tcBorders>
              <w:top w:val="nil"/>
              <w:left w:val="single" w:sz="4" w:space="0" w:color="auto"/>
              <w:bottom w:val="single" w:sz="4" w:space="0" w:color="auto"/>
              <w:right w:val="nil"/>
            </w:tcBorders>
            <w:shd w:val="clear" w:color="auto" w:fill="auto"/>
            <w:hideMark/>
          </w:tcPr>
          <w:p w:rsidR="00E135EF" w:rsidRPr="00E135EF" w:rsidRDefault="00E135EF" w:rsidP="00E135EF">
            <w:pPr>
              <w:spacing w:after="0" w:line="240" w:lineRule="auto"/>
              <w:jc w:val="both"/>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Содержание и управление дорожным хозяйством ( фондом)</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47 5 27 00000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620,90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620,90   </w:t>
            </w:r>
          </w:p>
        </w:tc>
      </w:tr>
      <w:tr w:rsidR="00E135EF" w:rsidRPr="00E135EF" w:rsidTr="00E135EF">
        <w:trPr>
          <w:trHeight w:val="255"/>
        </w:trPr>
        <w:tc>
          <w:tcPr>
            <w:tcW w:w="3221" w:type="dxa"/>
            <w:tcBorders>
              <w:top w:val="nil"/>
              <w:left w:val="single" w:sz="4" w:space="0" w:color="auto"/>
              <w:bottom w:val="single" w:sz="4" w:space="0" w:color="auto"/>
              <w:right w:val="nil"/>
            </w:tcBorders>
            <w:shd w:val="clear" w:color="auto" w:fill="auto"/>
            <w:noWrap/>
            <w:vAlign w:val="center"/>
            <w:hideMark/>
          </w:tcPr>
          <w:p w:rsidR="00E135EF" w:rsidRPr="00E135EF" w:rsidRDefault="00E135EF" w:rsidP="00E135EF">
            <w:pPr>
              <w:spacing w:after="0" w:line="240" w:lineRule="auto"/>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47 5 27 60120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200</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620,90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620,90   </w:t>
            </w:r>
          </w:p>
        </w:tc>
      </w:tr>
      <w:tr w:rsidR="00E135EF" w:rsidRPr="00E135EF" w:rsidTr="00E135EF">
        <w:trPr>
          <w:trHeight w:val="285"/>
        </w:trPr>
        <w:tc>
          <w:tcPr>
            <w:tcW w:w="3221" w:type="dxa"/>
            <w:tcBorders>
              <w:top w:val="nil"/>
              <w:left w:val="single" w:sz="4" w:space="0" w:color="auto"/>
              <w:bottom w:val="single" w:sz="4" w:space="0" w:color="auto"/>
              <w:right w:val="nil"/>
            </w:tcBorders>
            <w:shd w:val="clear" w:color="auto" w:fill="auto"/>
            <w:hideMark/>
          </w:tcPr>
          <w:p w:rsidR="00E135EF" w:rsidRPr="00E135EF" w:rsidRDefault="00E135EF" w:rsidP="00E135EF">
            <w:pPr>
              <w:spacing w:after="0" w:line="240" w:lineRule="auto"/>
              <w:jc w:val="both"/>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Дорожное хозяйство (дорожные фонды)</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47 5 27 60120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200</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620,90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620,90   </w:t>
            </w:r>
          </w:p>
        </w:tc>
      </w:tr>
      <w:tr w:rsidR="00E135EF" w:rsidRPr="00E135EF" w:rsidTr="00E135EF">
        <w:trPr>
          <w:trHeight w:val="330"/>
        </w:trPr>
        <w:tc>
          <w:tcPr>
            <w:tcW w:w="3221" w:type="dxa"/>
            <w:tcBorders>
              <w:top w:val="nil"/>
              <w:left w:val="single" w:sz="4" w:space="0" w:color="auto"/>
              <w:bottom w:val="single" w:sz="4" w:space="0" w:color="auto"/>
              <w:right w:val="nil"/>
            </w:tcBorders>
            <w:shd w:val="clear" w:color="auto" w:fill="auto"/>
            <w:vAlign w:val="center"/>
            <w:hideMark/>
          </w:tcPr>
          <w:p w:rsidR="00E135EF" w:rsidRPr="00E135EF" w:rsidRDefault="00E135EF" w:rsidP="00E135EF">
            <w:pPr>
              <w:spacing w:after="0" w:line="240" w:lineRule="auto"/>
              <w:jc w:val="both"/>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ЖИЛИЩНО-КОММУНАЛЬНОЕ ХОЗЯЙСТВО</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xml:space="preserve">         75,00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xml:space="preserve">         75,00   </w:t>
            </w:r>
          </w:p>
        </w:tc>
      </w:tr>
      <w:tr w:rsidR="00E135EF" w:rsidRPr="00E135EF" w:rsidTr="00E135EF">
        <w:trPr>
          <w:trHeight w:val="330"/>
        </w:trPr>
        <w:tc>
          <w:tcPr>
            <w:tcW w:w="3221" w:type="dxa"/>
            <w:tcBorders>
              <w:top w:val="single" w:sz="4" w:space="0" w:color="auto"/>
              <w:left w:val="single" w:sz="4" w:space="0" w:color="auto"/>
              <w:bottom w:val="single" w:sz="4" w:space="0" w:color="auto"/>
              <w:right w:val="nil"/>
            </w:tcBorders>
            <w:shd w:val="clear" w:color="auto" w:fill="auto"/>
            <w:hideMark/>
          </w:tcPr>
          <w:p w:rsidR="00E135EF" w:rsidRPr="00E135EF" w:rsidRDefault="00E135EF" w:rsidP="00E135EF">
            <w:pPr>
              <w:spacing w:after="0" w:line="240" w:lineRule="auto"/>
              <w:jc w:val="both"/>
              <w:rPr>
                <w:rFonts w:ascii="Courier New" w:eastAsia="Times New Roman" w:hAnsi="Courier New" w:cs="Courier New"/>
                <w:b/>
                <w:bCs/>
                <w:i/>
                <w:iCs/>
                <w:sz w:val="18"/>
                <w:szCs w:val="18"/>
                <w:lang w:eastAsia="ru-RU"/>
              </w:rPr>
            </w:pPr>
            <w:r w:rsidRPr="00E135EF">
              <w:rPr>
                <w:rFonts w:ascii="Courier New" w:eastAsia="Times New Roman" w:hAnsi="Courier New" w:cs="Courier New"/>
                <w:b/>
                <w:bCs/>
                <w:i/>
                <w:iCs/>
                <w:sz w:val="18"/>
                <w:szCs w:val="18"/>
                <w:lang w:eastAsia="ru-RU"/>
              </w:rPr>
              <w:t>Коммунальное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b/>
                <w:bCs/>
                <w:i/>
                <w:iCs/>
                <w:sz w:val="18"/>
                <w:szCs w:val="18"/>
                <w:lang w:eastAsia="ru-RU"/>
              </w:rPr>
            </w:pPr>
            <w:r w:rsidRPr="00E135EF">
              <w:rPr>
                <w:rFonts w:ascii="Courier New" w:eastAsia="Times New Roman" w:hAnsi="Courier New" w:cs="Courier New"/>
                <w:b/>
                <w:bCs/>
                <w:i/>
                <w:iCs/>
                <w:sz w:val="18"/>
                <w:szCs w:val="18"/>
                <w:lang w:eastAsia="ru-RU"/>
              </w:rPr>
              <w:t> </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b/>
                <w:bCs/>
                <w:i/>
                <w:iCs/>
                <w:sz w:val="18"/>
                <w:szCs w:val="18"/>
                <w:lang w:eastAsia="ru-RU"/>
              </w:rPr>
            </w:pPr>
            <w:r w:rsidRPr="00E135EF">
              <w:rPr>
                <w:rFonts w:ascii="Courier New" w:eastAsia="Times New Roman" w:hAnsi="Courier New" w:cs="Courier New"/>
                <w:b/>
                <w:bCs/>
                <w:i/>
                <w:iCs/>
                <w:sz w:val="18"/>
                <w:szCs w:val="18"/>
                <w:lang w:eastAsia="ru-RU"/>
              </w:rPr>
              <w:t> </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b/>
                <w:bCs/>
                <w:i/>
                <w:iCs/>
                <w:sz w:val="18"/>
                <w:szCs w:val="18"/>
                <w:lang w:eastAsia="ru-RU"/>
              </w:rPr>
            </w:pPr>
            <w:r w:rsidRPr="00E135EF">
              <w:rPr>
                <w:rFonts w:ascii="Courier New" w:eastAsia="Times New Roman" w:hAnsi="Courier New" w:cs="Courier New"/>
                <w:b/>
                <w:bCs/>
                <w:i/>
                <w:iCs/>
                <w:sz w:val="18"/>
                <w:szCs w:val="18"/>
                <w:lang w:eastAsia="ru-RU"/>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b/>
                <w:bCs/>
                <w:i/>
                <w:iCs/>
                <w:sz w:val="18"/>
                <w:szCs w:val="18"/>
                <w:lang w:eastAsia="ru-RU"/>
              </w:rPr>
            </w:pPr>
            <w:r w:rsidRPr="00E135EF">
              <w:rPr>
                <w:rFonts w:ascii="Courier New" w:eastAsia="Times New Roman" w:hAnsi="Courier New" w:cs="Courier New"/>
                <w:b/>
                <w:bCs/>
                <w:i/>
                <w:iCs/>
                <w:sz w:val="18"/>
                <w:szCs w:val="18"/>
                <w:lang w:eastAsia="ru-RU"/>
              </w:rPr>
              <w:t xml:space="preserve">         50,00   </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b/>
                <w:bCs/>
                <w:i/>
                <w:iCs/>
                <w:sz w:val="18"/>
                <w:szCs w:val="18"/>
                <w:lang w:eastAsia="ru-RU"/>
              </w:rPr>
            </w:pPr>
            <w:r w:rsidRPr="00E135EF">
              <w:rPr>
                <w:rFonts w:ascii="Courier New" w:eastAsia="Times New Roman" w:hAnsi="Courier New" w:cs="Courier New"/>
                <w:b/>
                <w:bCs/>
                <w:i/>
                <w:iCs/>
                <w:sz w:val="18"/>
                <w:szCs w:val="18"/>
                <w:lang w:eastAsia="ru-RU"/>
              </w:rPr>
              <w:t xml:space="preserve">        50,00   </w:t>
            </w:r>
          </w:p>
        </w:tc>
      </w:tr>
      <w:tr w:rsidR="00E135EF" w:rsidRPr="00E135EF" w:rsidTr="00E135EF">
        <w:trPr>
          <w:trHeight w:val="255"/>
        </w:trPr>
        <w:tc>
          <w:tcPr>
            <w:tcW w:w="3221" w:type="dxa"/>
            <w:tcBorders>
              <w:top w:val="nil"/>
              <w:left w:val="single" w:sz="4" w:space="0" w:color="auto"/>
              <w:bottom w:val="single" w:sz="4" w:space="0" w:color="auto"/>
              <w:right w:val="nil"/>
            </w:tcBorders>
            <w:shd w:val="clear" w:color="auto" w:fill="auto"/>
            <w:hideMark/>
          </w:tcPr>
          <w:p w:rsidR="00E135EF" w:rsidRPr="00E135EF" w:rsidRDefault="00E135EF" w:rsidP="00E135EF">
            <w:pPr>
              <w:spacing w:after="0" w:line="240" w:lineRule="auto"/>
              <w:jc w:val="both"/>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Мероприятия в области коммунального хозяйства</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48 1 28 00000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50,00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50,00   </w:t>
            </w:r>
          </w:p>
        </w:tc>
      </w:tr>
      <w:tr w:rsidR="00E135EF" w:rsidRPr="00E135EF" w:rsidTr="00E135EF">
        <w:trPr>
          <w:trHeight w:val="255"/>
        </w:trPr>
        <w:tc>
          <w:tcPr>
            <w:tcW w:w="3221" w:type="dxa"/>
            <w:tcBorders>
              <w:top w:val="nil"/>
              <w:left w:val="single" w:sz="4" w:space="0" w:color="auto"/>
              <w:bottom w:val="single" w:sz="4" w:space="0" w:color="auto"/>
              <w:right w:val="nil"/>
            </w:tcBorders>
            <w:shd w:val="clear" w:color="auto" w:fill="auto"/>
            <w:noWrap/>
            <w:vAlign w:val="center"/>
            <w:hideMark/>
          </w:tcPr>
          <w:p w:rsidR="00E135EF" w:rsidRPr="00E135EF" w:rsidRDefault="00E135EF" w:rsidP="00E135EF">
            <w:pPr>
              <w:spacing w:after="0" w:line="240" w:lineRule="auto"/>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48 1 28 60120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200</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50,00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50,00   </w:t>
            </w:r>
          </w:p>
        </w:tc>
      </w:tr>
      <w:tr w:rsidR="00E135EF" w:rsidRPr="00E135EF" w:rsidTr="00E135EF">
        <w:trPr>
          <w:trHeight w:val="255"/>
        </w:trPr>
        <w:tc>
          <w:tcPr>
            <w:tcW w:w="3221" w:type="dxa"/>
            <w:tcBorders>
              <w:top w:val="nil"/>
              <w:left w:val="single" w:sz="4" w:space="0" w:color="auto"/>
              <w:bottom w:val="single" w:sz="4" w:space="0" w:color="auto"/>
              <w:right w:val="nil"/>
            </w:tcBorders>
            <w:shd w:val="clear" w:color="auto" w:fill="auto"/>
            <w:hideMark/>
          </w:tcPr>
          <w:p w:rsidR="00E135EF" w:rsidRPr="00E135EF" w:rsidRDefault="00E135EF" w:rsidP="00E135EF">
            <w:pPr>
              <w:spacing w:after="0" w:line="240" w:lineRule="auto"/>
              <w:jc w:val="both"/>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Поддержка коммунального хозяйства</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48 1 28 60120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200</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50,00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50,00   </w:t>
            </w:r>
          </w:p>
        </w:tc>
      </w:tr>
      <w:tr w:rsidR="00E135EF" w:rsidRPr="00E135EF" w:rsidTr="00E135EF">
        <w:trPr>
          <w:trHeight w:val="330"/>
        </w:trPr>
        <w:tc>
          <w:tcPr>
            <w:tcW w:w="3221" w:type="dxa"/>
            <w:tcBorders>
              <w:top w:val="nil"/>
              <w:left w:val="single" w:sz="4" w:space="0" w:color="auto"/>
              <w:bottom w:val="single" w:sz="4" w:space="0" w:color="auto"/>
              <w:right w:val="nil"/>
            </w:tcBorders>
            <w:shd w:val="clear" w:color="auto" w:fill="auto"/>
            <w:hideMark/>
          </w:tcPr>
          <w:p w:rsidR="00E135EF" w:rsidRPr="00E135EF" w:rsidRDefault="00E135EF" w:rsidP="00E135EF">
            <w:pPr>
              <w:spacing w:after="0" w:line="240" w:lineRule="auto"/>
              <w:jc w:val="both"/>
              <w:rPr>
                <w:rFonts w:ascii="Courier New" w:eastAsia="Times New Roman" w:hAnsi="Courier New" w:cs="Courier New"/>
                <w:b/>
                <w:bCs/>
                <w:i/>
                <w:iCs/>
                <w:sz w:val="18"/>
                <w:szCs w:val="18"/>
                <w:lang w:eastAsia="ru-RU"/>
              </w:rPr>
            </w:pPr>
            <w:r w:rsidRPr="00E135EF">
              <w:rPr>
                <w:rFonts w:ascii="Courier New" w:eastAsia="Times New Roman" w:hAnsi="Courier New" w:cs="Courier New"/>
                <w:b/>
                <w:bCs/>
                <w:i/>
                <w:iCs/>
                <w:sz w:val="18"/>
                <w:szCs w:val="18"/>
                <w:lang w:eastAsia="ru-RU"/>
              </w:rPr>
              <w:t>Благоустройство</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b/>
                <w:bCs/>
                <w:i/>
                <w:iCs/>
                <w:sz w:val="18"/>
                <w:szCs w:val="18"/>
                <w:lang w:eastAsia="ru-RU"/>
              </w:rPr>
            </w:pPr>
            <w:r w:rsidRPr="00E135EF">
              <w:rPr>
                <w:rFonts w:ascii="Courier New" w:eastAsia="Times New Roman" w:hAnsi="Courier New" w:cs="Courier New"/>
                <w:b/>
                <w:bCs/>
                <w:i/>
                <w:iCs/>
                <w:sz w:val="18"/>
                <w:szCs w:val="18"/>
                <w:lang w:eastAsia="ru-RU"/>
              </w:rPr>
              <w:t> </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b/>
                <w:bCs/>
                <w:i/>
                <w:iCs/>
                <w:sz w:val="18"/>
                <w:szCs w:val="18"/>
                <w:lang w:eastAsia="ru-RU"/>
              </w:rPr>
            </w:pPr>
            <w:r w:rsidRPr="00E135EF">
              <w:rPr>
                <w:rFonts w:ascii="Courier New" w:eastAsia="Times New Roman" w:hAnsi="Courier New" w:cs="Courier New"/>
                <w:b/>
                <w:bCs/>
                <w:i/>
                <w:iCs/>
                <w:sz w:val="18"/>
                <w:szCs w:val="18"/>
                <w:lang w:eastAsia="ru-RU"/>
              </w:rPr>
              <w:t> </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b/>
                <w:bCs/>
                <w:i/>
                <w:iCs/>
                <w:sz w:val="18"/>
                <w:szCs w:val="18"/>
                <w:lang w:eastAsia="ru-RU"/>
              </w:rPr>
            </w:pPr>
            <w:r w:rsidRPr="00E135EF">
              <w:rPr>
                <w:rFonts w:ascii="Courier New" w:eastAsia="Times New Roman" w:hAnsi="Courier New" w:cs="Courier New"/>
                <w:b/>
                <w:bCs/>
                <w:i/>
                <w:iCs/>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b/>
                <w:bCs/>
                <w:i/>
                <w:iCs/>
                <w:sz w:val="18"/>
                <w:szCs w:val="18"/>
                <w:lang w:eastAsia="ru-RU"/>
              </w:rPr>
            </w:pPr>
            <w:r w:rsidRPr="00E135EF">
              <w:rPr>
                <w:rFonts w:ascii="Courier New" w:eastAsia="Times New Roman" w:hAnsi="Courier New" w:cs="Courier New"/>
                <w:b/>
                <w:bCs/>
                <w:i/>
                <w:iCs/>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b/>
                <w:bCs/>
                <w:i/>
                <w:iCs/>
                <w:sz w:val="18"/>
                <w:szCs w:val="18"/>
                <w:lang w:eastAsia="ru-RU"/>
              </w:rPr>
            </w:pPr>
            <w:r w:rsidRPr="00E135EF">
              <w:rPr>
                <w:rFonts w:ascii="Courier New" w:eastAsia="Times New Roman" w:hAnsi="Courier New" w:cs="Courier New"/>
                <w:b/>
                <w:bCs/>
                <w:i/>
                <w:iCs/>
                <w:sz w:val="18"/>
                <w:szCs w:val="18"/>
                <w:lang w:eastAsia="ru-RU"/>
              </w:rPr>
              <w:t xml:space="preserve">         25,00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b/>
                <w:bCs/>
                <w:i/>
                <w:iCs/>
                <w:sz w:val="18"/>
                <w:szCs w:val="18"/>
                <w:lang w:eastAsia="ru-RU"/>
              </w:rPr>
            </w:pPr>
            <w:r w:rsidRPr="00E135EF">
              <w:rPr>
                <w:rFonts w:ascii="Courier New" w:eastAsia="Times New Roman" w:hAnsi="Courier New" w:cs="Courier New"/>
                <w:b/>
                <w:bCs/>
                <w:i/>
                <w:iCs/>
                <w:sz w:val="18"/>
                <w:szCs w:val="18"/>
                <w:lang w:eastAsia="ru-RU"/>
              </w:rPr>
              <w:t xml:space="preserve">        25,00   </w:t>
            </w:r>
          </w:p>
        </w:tc>
      </w:tr>
      <w:tr w:rsidR="00E135EF" w:rsidRPr="00E135EF" w:rsidTr="00E135EF">
        <w:trPr>
          <w:trHeight w:val="255"/>
        </w:trPr>
        <w:tc>
          <w:tcPr>
            <w:tcW w:w="3221" w:type="dxa"/>
            <w:tcBorders>
              <w:top w:val="nil"/>
              <w:left w:val="single" w:sz="4" w:space="0" w:color="auto"/>
              <w:bottom w:val="single" w:sz="4" w:space="0" w:color="auto"/>
              <w:right w:val="nil"/>
            </w:tcBorders>
            <w:shd w:val="clear" w:color="auto" w:fill="auto"/>
            <w:hideMark/>
          </w:tcPr>
          <w:p w:rsidR="00E135EF" w:rsidRPr="00E135EF" w:rsidRDefault="00E135EF" w:rsidP="00E135EF">
            <w:pPr>
              <w:spacing w:after="0" w:line="240" w:lineRule="auto"/>
              <w:jc w:val="both"/>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Мероприятия в области благоустройства</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69 0 00 00000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25,00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25,00   </w:t>
            </w:r>
          </w:p>
        </w:tc>
      </w:tr>
      <w:tr w:rsidR="00E135EF" w:rsidRPr="00E135EF" w:rsidTr="00E135EF">
        <w:trPr>
          <w:trHeight w:val="255"/>
        </w:trPr>
        <w:tc>
          <w:tcPr>
            <w:tcW w:w="3221" w:type="dxa"/>
            <w:tcBorders>
              <w:top w:val="nil"/>
              <w:left w:val="single" w:sz="4" w:space="0" w:color="auto"/>
              <w:bottom w:val="single" w:sz="4" w:space="0" w:color="auto"/>
              <w:right w:val="nil"/>
            </w:tcBorders>
            <w:shd w:val="clear" w:color="auto" w:fill="auto"/>
            <w:noWrap/>
            <w:vAlign w:val="center"/>
            <w:hideMark/>
          </w:tcPr>
          <w:p w:rsidR="00E135EF" w:rsidRPr="00E135EF" w:rsidRDefault="00E135EF" w:rsidP="00E135EF">
            <w:pPr>
              <w:spacing w:after="0" w:line="240" w:lineRule="auto"/>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69 0 40 60120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200</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10,00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10,00   </w:t>
            </w:r>
          </w:p>
        </w:tc>
      </w:tr>
      <w:tr w:rsidR="00E135EF" w:rsidRPr="00E135EF" w:rsidTr="00E135EF">
        <w:trPr>
          <w:trHeight w:val="255"/>
        </w:trPr>
        <w:tc>
          <w:tcPr>
            <w:tcW w:w="3221" w:type="dxa"/>
            <w:tcBorders>
              <w:top w:val="nil"/>
              <w:left w:val="single" w:sz="4" w:space="0" w:color="auto"/>
              <w:bottom w:val="single" w:sz="4" w:space="0" w:color="auto"/>
              <w:right w:val="nil"/>
            </w:tcBorders>
            <w:shd w:val="clear" w:color="auto" w:fill="auto"/>
            <w:hideMark/>
          </w:tcPr>
          <w:p w:rsidR="00E135EF" w:rsidRPr="00E135EF" w:rsidRDefault="00E135EF" w:rsidP="00E135EF">
            <w:pPr>
              <w:spacing w:after="0" w:line="240" w:lineRule="auto"/>
              <w:jc w:val="both"/>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Прочие мероприятия по благоустройству городских округов и поселений</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69 0 40 60120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200</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10,00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10,00   </w:t>
            </w:r>
          </w:p>
        </w:tc>
      </w:tr>
      <w:tr w:rsidR="00E135EF" w:rsidRPr="00E135EF" w:rsidTr="00E135EF">
        <w:trPr>
          <w:trHeight w:val="255"/>
        </w:trPr>
        <w:tc>
          <w:tcPr>
            <w:tcW w:w="3221" w:type="dxa"/>
            <w:tcBorders>
              <w:top w:val="nil"/>
              <w:left w:val="single" w:sz="4" w:space="0" w:color="auto"/>
              <w:bottom w:val="single" w:sz="4" w:space="0" w:color="auto"/>
              <w:right w:val="nil"/>
            </w:tcBorders>
            <w:shd w:val="clear" w:color="auto" w:fill="auto"/>
            <w:noWrap/>
            <w:vAlign w:val="center"/>
            <w:hideMark/>
          </w:tcPr>
          <w:p w:rsidR="00E135EF" w:rsidRPr="00E135EF" w:rsidRDefault="00E135EF" w:rsidP="00E135EF">
            <w:pPr>
              <w:spacing w:after="0" w:line="240" w:lineRule="auto"/>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lastRenderedPageBreak/>
              <w:t>Закупка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69 0 41 60120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200</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15,00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15,00   </w:t>
            </w:r>
          </w:p>
        </w:tc>
      </w:tr>
      <w:tr w:rsidR="00E135EF" w:rsidRPr="00E135EF" w:rsidTr="00E135EF">
        <w:trPr>
          <w:trHeight w:val="255"/>
        </w:trPr>
        <w:tc>
          <w:tcPr>
            <w:tcW w:w="3221" w:type="dxa"/>
            <w:tcBorders>
              <w:top w:val="nil"/>
              <w:left w:val="single" w:sz="4" w:space="0" w:color="auto"/>
              <w:bottom w:val="single" w:sz="4" w:space="0" w:color="auto"/>
              <w:right w:val="nil"/>
            </w:tcBorders>
            <w:shd w:val="clear" w:color="auto" w:fill="auto"/>
            <w:hideMark/>
          </w:tcPr>
          <w:p w:rsidR="00E135EF" w:rsidRPr="00E135EF" w:rsidRDefault="00E135EF" w:rsidP="00E135EF">
            <w:pPr>
              <w:spacing w:after="0" w:line="240" w:lineRule="auto"/>
              <w:jc w:val="both"/>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Прочие мероприятия по благоустройству городских округов и поселений</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69 0 41 60120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200</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15,00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15,00   </w:t>
            </w:r>
          </w:p>
        </w:tc>
      </w:tr>
      <w:tr w:rsidR="00E135EF" w:rsidRPr="00E135EF" w:rsidTr="00E135EF">
        <w:trPr>
          <w:trHeight w:val="330"/>
        </w:trPr>
        <w:tc>
          <w:tcPr>
            <w:tcW w:w="3221" w:type="dxa"/>
            <w:tcBorders>
              <w:top w:val="nil"/>
              <w:left w:val="single" w:sz="4" w:space="0" w:color="auto"/>
              <w:bottom w:val="single" w:sz="4" w:space="0" w:color="auto"/>
              <w:right w:val="nil"/>
            </w:tcBorders>
            <w:shd w:val="clear" w:color="auto" w:fill="auto"/>
            <w:vAlign w:val="center"/>
            <w:hideMark/>
          </w:tcPr>
          <w:p w:rsidR="00E135EF" w:rsidRPr="00E135EF" w:rsidRDefault="00E135EF" w:rsidP="00E135EF">
            <w:pPr>
              <w:spacing w:after="0" w:line="240" w:lineRule="auto"/>
              <w:jc w:val="both"/>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КУЛЬТУРА И КИНЕМАТОГРАФИЯ</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xml:space="preserve">    2 154,22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xml:space="preserve">   2 022,28   </w:t>
            </w:r>
          </w:p>
        </w:tc>
      </w:tr>
      <w:tr w:rsidR="00E135EF" w:rsidRPr="00E135EF" w:rsidTr="00E135EF">
        <w:trPr>
          <w:trHeight w:val="330"/>
        </w:trPr>
        <w:tc>
          <w:tcPr>
            <w:tcW w:w="3221" w:type="dxa"/>
            <w:tcBorders>
              <w:top w:val="nil"/>
              <w:left w:val="single" w:sz="4" w:space="0" w:color="auto"/>
              <w:bottom w:val="single" w:sz="4" w:space="0" w:color="auto"/>
              <w:right w:val="nil"/>
            </w:tcBorders>
            <w:shd w:val="clear" w:color="auto" w:fill="auto"/>
            <w:hideMark/>
          </w:tcPr>
          <w:p w:rsidR="00E135EF" w:rsidRPr="00E135EF" w:rsidRDefault="00E135EF" w:rsidP="00E135EF">
            <w:pPr>
              <w:spacing w:after="0" w:line="240" w:lineRule="auto"/>
              <w:jc w:val="both"/>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Культура</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2 154,22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2 022,28   </w:t>
            </w:r>
          </w:p>
        </w:tc>
      </w:tr>
      <w:tr w:rsidR="00E135EF" w:rsidRPr="00E135EF" w:rsidTr="00E135EF">
        <w:trPr>
          <w:trHeight w:val="255"/>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rsidR="00E135EF" w:rsidRPr="00E135EF" w:rsidRDefault="00E135EF" w:rsidP="00E135EF">
            <w:pPr>
              <w:spacing w:after="0" w:line="240" w:lineRule="auto"/>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Обеспечение деятельности (оказание услуг) подведомственного учреждения в области культуры</w:t>
            </w:r>
          </w:p>
        </w:tc>
        <w:tc>
          <w:tcPr>
            <w:tcW w:w="850"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44 0 00 00000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1 684,51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1 552,58   </w:t>
            </w:r>
          </w:p>
        </w:tc>
      </w:tr>
      <w:tr w:rsidR="00E135EF" w:rsidRPr="00E135EF" w:rsidTr="00E135EF">
        <w:trPr>
          <w:trHeight w:val="450"/>
        </w:trPr>
        <w:tc>
          <w:tcPr>
            <w:tcW w:w="3221" w:type="dxa"/>
            <w:tcBorders>
              <w:top w:val="nil"/>
              <w:left w:val="single" w:sz="4" w:space="0" w:color="auto"/>
              <w:bottom w:val="nil"/>
              <w:right w:val="nil"/>
            </w:tcBorders>
            <w:shd w:val="clear" w:color="auto" w:fill="auto"/>
            <w:vAlign w:val="bottom"/>
            <w:hideMark/>
          </w:tcPr>
          <w:p w:rsidR="00E135EF" w:rsidRPr="00E135EF" w:rsidRDefault="00E135EF" w:rsidP="00E135EF">
            <w:pPr>
              <w:spacing w:after="0" w:line="240" w:lineRule="auto"/>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Предоставление субсидий бюджетным, автономным учреждениям и иным некоммерческим организациям</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44 0 99 60210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600</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1 684,51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1 552,58   </w:t>
            </w:r>
          </w:p>
        </w:tc>
      </w:tr>
      <w:tr w:rsidR="00E135EF" w:rsidRPr="00E135EF" w:rsidTr="00E135EF">
        <w:trPr>
          <w:trHeight w:val="255"/>
        </w:trPr>
        <w:tc>
          <w:tcPr>
            <w:tcW w:w="32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5EF" w:rsidRPr="00E135EF" w:rsidRDefault="00E135EF" w:rsidP="00E135EF">
            <w:pPr>
              <w:spacing w:after="0" w:line="240" w:lineRule="auto"/>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Учреждения культуры и мероприятия в сфере культуры и кинематографии</w:t>
            </w:r>
          </w:p>
        </w:tc>
        <w:tc>
          <w:tcPr>
            <w:tcW w:w="850"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44 0 99 60210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600</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08</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1 684,51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1 552,58   </w:t>
            </w:r>
          </w:p>
        </w:tc>
      </w:tr>
      <w:tr w:rsidR="00E135EF" w:rsidRPr="00E135EF" w:rsidTr="00E135EF">
        <w:trPr>
          <w:trHeight w:val="255"/>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rsidR="00E135EF" w:rsidRPr="00E135EF" w:rsidRDefault="00E135EF" w:rsidP="00E135EF">
            <w:pPr>
              <w:spacing w:after="0" w:line="240" w:lineRule="auto"/>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Обеспечение деятельности (оказание услуг) подведомственного учреждения в области культуры</w:t>
            </w:r>
          </w:p>
        </w:tc>
        <w:tc>
          <w:tcPr>
            <w:tcW w:w="850"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44 0 00 00000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469,71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469,70   </w:t>
            </w:r>
          </w:p>
        </w:tc>
      </w:tr>
      <w:tr w:rsidR="00E135EF" w:rsidRPr="00E135EF" w:rsidTr="00E135EF">
        <w:trPr>
          <w:trHeight w:val="465"/>
        </w:trPr>
        <w:tc>
          <w:tcPr>
            <w:tcW w:w="3221" w:type="dxa"/>
            <w:tcBorders>
              <w:top w:val="nil"/>
              <w:left w:val="single" w:sz="4" w:space="0" w:color="auto"/>
              <w:bottom w:val="nil"/>
              <w:right w:val="nil"/>
            </w:tcBorders>
            <w:shd w:val="clear" w:color="auto" w:fill="auto"/>
            <w:vAlign w:val="bottom"/>
            <w:hideMark/>
          </w:tcPr>
          <w:p w:rsidR="00E135EF" w:rsidRPr="00E135EF" w:rsidRDefault="00E135EF" w:rsidP="00E135EF">
            <w:pPr>
              <w:spacing w:after="0" w:line="240" w:lineRule="auto"/>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Предоставление субсидий бюджетным, автономным учреждениям и иным некоммерческим организациям</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44 2 99 60210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600</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469,71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469,70   </w:t>
            </w:r>
          </w:p>
        </w:tc>
      </w:tr>
      <w:tr w:rsidR="00E135EF" w:rsidRPr="00E135EF" w:rsidTr="00E135EF">
        <w:trPr>
          <w:trHeight w:val="255"/>
        </w:trPr>
        <w:tc>
          <w:tcPr>
            <w:tcW w:w="3221" w:type="dxa"/>
            <w:tcBorders>
              <w:top w:val="single" w:sz="4" w:space="0" w:color="auto"/>
              <w:left w:val="single" w:sz="4" w:space="0" w:color="auto"/>
              <w:bottom w:val="single" w:sz="4" w:space="0" w:color="auto"/>
              <w:right w:val="nil"/>
            </w:tcBorders>
            <w:shd w:val="clear" w:color="auto" w:fill="auto"/>
            <w:hideMark/>
          </w:tcPr>
          <w:p w:rsidR="00E135EF" w:rsidRPr="00E135EF" w:rsidRDefault="00E135EF" w:rsidP="00E135EF">
            <w:pPr>
              <w:spacing w:after="0" w:line="240" w:lineRule="auto"/>
              <w:jc w:val="both"/>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Библиотеки</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44 2 99 60210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600</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08</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469,71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469,70   </w:t>
            </w:r>
          </w:p>
        </w:tc>
      </w:tr>
      <w:tr w:rsidR="00E135EF" w:rsidRPr="00E135EF" w:rsidTr="00E135EF">
        <w:trPr>
          <w:trHeight w:val="330"/>
        </w:trPr>
        <w:tc>
          <w:tcPr>
            <w:tcW w:w="3221" w:type="dxa"/>
            <w:tcBorders>
              <w:top w:val="nil"/>
              <w:left w:val="single" w:sz="4" w:space="0" w:color="auto"/>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xml:space="preserve">       125,42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xml:space="preserve">      125,42   </w:t>
            </w:r>
          </w:p>
        </w:tc>
      </w:tr>
      <w:tr w:rsidR="00E135EF" w:rsidRPr="00E135EF" w:rsidTr="00E135EF">
        <w:trPr>
          <w:trHeight w:val="255"/>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rsidR="00E135EF" w:rsidRPr="00E135EF" w:rsidRDefault="00E135EF" w:rsidP="00E135EF">
            <w:pPr>
              <w:spacing w:after="0" w:line="240" w:lineRule="auto"/>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Доплаты к пенсиям, дополнительное пенсионное обеспечение</w:t>
            </w:r>
          </w:p>
        </w:tc>
        <w:tc>
          <w:tcPr>
            <w:tcW w:w="850"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49 3 00 00000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125,42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125,42   </w:t>
            </w:r>
          </w:p>
        </w:tc>
      </w:tr>
      <w:tr w:rsidR="00E135EF" w:rsidRPr="00E135EF" w:rsidTr="00E135EF">
        <w:trPr>
          <w:trHeight w:val="510"/>
        </w:trPr>
        <w:tc>
          <w:tcPr>
            <w:tcW w:w="32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5EF" w:rsidRPr="00E135EF" w:rsidRDefault="00E135EF" w:rsidP="00E135EF">
            <w:pPr>
              <w:spacing w:after="0" w:line="240" w:lineRule="auto"/>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lastRenderedPageBreak/>
              <w:t>Доплаты к пенсиям государственных служащих субъектов Российской Федерации и муниципальных служащих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49 3 21 00000</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125,42   </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125,42   </w:t>
            </w:r>
          </w:p>
        </w:tc>
      </w:tr>
      <w:tr w:rsidR="00E135EF" w:rsidRPr="00E135EF" w:rsidTr="00E135EF">
        <w:trPr>
          <w:trHeight w:val="255"/>
        </w:trPr>
        <w:tc>
          <w:tcPr>
            <w:tcW w:w="3221" w:type="dxa"/>
            <w:tcBorders>
              <w:top w:val="nil"/>
              <w:left w:val="single" w:sz="4" w:space="0" w:color="auto"/>
              <w:bottom w:val="single" w:sz="4" w:space="0" w:color="auto"/>
              <w:right w:val="nil"/>
            </w:tcBorders>
            <w:shd w:val="clear" w:color="auto" w:fill="auto"/>
            <w:hideMark/>
          </w:tcPr>
          <w:p w:rsidR="00E135EF" w:rsidRPr="00E135EF" w:rsidRDefault="00E135EF" w:rsidP="00E135EF">
            <w:pPr>
              <w:spacing w:after="0" w:line="240" w:lineRule="auto"/>
              <w:jc w:val="both"/>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Социальное обеспечение и иные выплаты населению</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49 3 21 60120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300</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125,42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125,42   </w:t>
            </w:r>
          </w:p>
        </w:tc>
      </w:tr>
      <w:tr w:rsidR="00E135EF" w:rsidRPr="00E135EF" w:rsidTr="00E135EF">
        <w:trPr>
          <w:trHeight w:val="255"/>
        </w:trPr>
        <w:tc>
          <w:tcPr>
            <w:tcW w:w="3221" w:type="dxa"/>
            <w:tcBorders>
              <w:top w:val="nil"/>
              <w:left w:val="single" w:sz="4" w:space="0" w:color="auto"/>
              <w:bottom w:val="single" w:sz="4" w:space="0" w:color="auto"/>
              <w:right w:val="single" w:sz="4" w:space="0" w:color="auto"/>
            </w:tcBorders>
            <w:shd w:val="clear" w:color="auto" w:fill="auto"/>
            <w:noWrap/>
            <w:vAlign w:val="bottom"/>
            <w:hideMark/>
          </w:tcPr>
          <w:p w:rsidR="00E135EF" w:rsidRPr="00E135EF" w:rsidRDefault="00E135EF" w:rsidP="00E135EF">
            <w:pPr>
              <w:spacing w:after="0" w:line="240" w:lineRule="auto"/>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Пенсионное обеспечение</w:t>
            </w:r>
          </w:p>
        </w:tc>
        <w:tc>
          <w:tcPr>
            <w:tcW w:w="850"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49 3 21 60120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300</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125,42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125,42   </w:t>
            </w:r>
          </w:p>
        </w:tc>
      </w:tr>
      <w:tr w:rsidR="00E135EF" w:rsidRPr="00E135EF" w:rsidTr="00E135EF">
        <w:trPr>
          <w:trHeight w:val="330"/>
        </w:trPr>
        <w:tc>
          <w:tcPr>
            <w:tcW w:w="3221" w:type="dxa"/>
            <w:tcBorders>
              <w:top w:val="nil"/>
              <w:left w:val="single" w:sz="4" w:space="0" w:color="auto"/>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xml:space="preserve">            5,00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xml:space="preserve">           5,00   </w:t>
            </w:r>
          </w:p>
        </w:tc>
      </w:tr>
      <w:tr w:rsidR="00E135EF" w:rsidRPr="00E135EF" w:rsidTr="00E135EF">
        <w:trPr>
          <w:trHeight w:val="255"/>
        </w:trPr>
        <w:tc>
          <w:tcPr>
            <w:tcW w:w="3221" w:type="dxa"/>
            <w:tcBorders>
              <w:top w:val="nil"/>
              <w:left w:val="single" w:sz="4" w:space="0" w:color="auto"/>
              <w:bottom w:val="single" w:sz="4" w:space="0" w:color="auto"/>
              <w:right w:val="single" w:sz="4" w:space="0" w:color="auto"/>
            </w:tcBorders>
            <w:shd w:val="clear" w:color="auto" w:fill="auto"/>
            <w:vAlign w:val="bottom"/>
            <w:hideMark/>
          </w:tcPr>
          <w:p w:rsidR="00E135EF" w:rsidRPr="00E135EF" w:rsidRDefault="00E135EF" w:rsidP="00E135EF">
            <w:pPr>
              <w:spacing w:after="0" w:line="240" w:lineRule="auto"/>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Физкультурно-оздоровительная работа и спортивные мероприятия</w:t>
            </w:r>
          </w:p>
        </w:tc>
        <w:tc>
          <w:tcPr>
            <w:tcW w:w="850"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50 2 00 00000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5,00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5,00   </w:t>
            </w:r>
          </w:p>
        </w:tc>
      </w:tr>
      <w:tr w:rsidR="00E135EF" w:rsidRPr="00E135EF" w:rsidTr="00E135EF">
        <w:trPr>
          <w:trHeight w:val="255"/>
        </w:trPr>
        <w:tc>
          <w:tcPr>
            <w:tcW w:w="3221" w:type="dxa"/>
            <w:tcBorders>
              <w:top w:val="nil"/>
              <w:left w:val="single" w:sz="4" w:space="0" w:color="auto"/>
              <w:bottom w:val="single" w:sz="4" w:space="0" w:color="auto"/>
              <w:right w:val="single" w:sz="4" w:space="0" w:color="auto"/>
            </w:tcBorders>
            <w:shd w:val="clear" w:color="auto" w:fill="auto"/>
            <w:hideMark/>
          </w:tcPr>
          <w:p w:rsidR="00E135EF" w:rsidRPr="00E135EF" w:rsidRDefault="00E135EF" w:rsidP="00E135EF">
            <w:pPr>
              <w:spacing w:after="0" w:line="240" w:lineRule="auto"/>
              <w:jc w:val="both"/>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Мероприятия в области физической культуры и спорта</w:t>
            </w:r>
          </w:p>
        </w:tc>
        <w:tc>
          <w:tcPr>
            <w:tcW w:w="850" w:type="dxa"/>
            <w:tcBorders>
              <w:top w:val="nil"/>
              <w:left w:val="nil"/>
              <w:bottom w:val="nil"/>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50 2 97 00000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46" w:type="dxa"/>
            <w:tcBorders>
              <w:top w:val="nil"/>
              <w:left w:val="nil"/>
              <w:bottom w:val="nil"/>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26" w:type="dxa"/>
            <w:tcBorders>
              <w:top w:val="nil"/>
              <w:left w:val="nil"/>
              <w:bottom w:val="nil"/>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1120" w:type="dxa"/>
            <w:tcBorders>
              <w:top w:val="nil"/>
              <w:left w:val="nil"/>
              <w:bottom w:val="nil"/>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5,00   </w:t>
            </w:r>
          </w:p>
        </w:tc>
        <w:tc>
          <w:tcPr>
            <w:tcW w:w="722" w:type="dxa"/>
            <w:tcBorders>
              <w:top w:val="nil"/>
              <w:left w:val="nil"/>
              <w:bottom w:val="nil"/>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5,00   </w:t>
            </w:r>
          </w:p>
        </w:tc>
      </w:tr>
      <w:tr w:rsidR="00E135EF" w:rsidRPr="00E135EF" w:rsidTr="00E135EF">
        <w:trPr>
          <w:trHeight w:val="345"/>
        </w:trPr>
        <w:tc>
          <w:tcPr>
            <w:tcW w:w="3221" w:type="dxa"/>
            <w:tcBorders>
              <w:top w:val="nil"/>
              <w:left w:val="single" w:sz="4" w:space="0" w:color="auto"/>
              <w:bottom w:val="single" w:sz="4" w:space="0" w:color="auto"/>
              <w:right w:val="nil"/>
            </w:tcBorders>
            <w:shd w:val="clear" w:color="auto" w:fill="auto"/>
            <w:noWrap/>
            <w:vAlign w:val="center"/>
            <w:hideMark/>
          </w:tcPr>
          <w:p w:rsidR="00E135EF" w:rsidRPr="00E135EF" w:rsidRDefault="00E135EF" w:rsidP="00E135EF">
            <w:pPr>
              <w:spacing w:after="0" w:line="240" w:lineRule="auto"/>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nil"/>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50 2 97 60120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200</w:t>
            </w:r>
          </w:p>
        </w:tc>
        <w:tc>
          <w:tcPr>
            <w:tcW w:w="446" w:type="dxa"/>
            <w:tcBorders>
              <w:top w:val="single" w:sz="4" w:space="0" w:color="auto"/>
              <w:left w:val="nil"/>
              <w:bottom w:val="nil"/>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26" w:type="dxa"/>
            <w:tcBorders>
              <w:top w:val="single" w:sz="4" w:space="0" w:color="auto"/>
              <w:left w:val="nil"/>
              <w:bottom w:val="nil"/>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1120" w:type="dxa"/>
            <w:tcBorders>
              <w:top w:val="single" w:sz="4" w:space="0" w:color="auto"/>
              <w:left w:val="nil"/>
              <w:bottom w:val="nil"/>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5,00   </w:t>
            </w:r>
          </w:p>
        </w:tc>
        <w:tc>
          <w:tcPr>
            <w:tcW w:w="722" w:type="dxa"/>
            <w:tcBorders>
              <w:top w:val="single" w:sz="4" w:space="0" w:color="auto"/>
              <w:left w:val="nil"/>
              <w:bottom w:val="nil"/>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5,00   </w:t>
            </w:r>
          </w:p>
        </w:tc>
      </w:tr>
      <w:tr w:rsidR="00E135EF" w:rsidRPr="00E135EF" w:rsidTr="00E135EF">
        <w:trPr>
          <w:trHeight w:val="345"/>
        </w:trPr>
        <w:tc>
          <w:tcPr>
            <w:tcW w:w="3221" w:type="dxa"/>
            <w:tcBorders>
              <w:top w:val="nil"/>
              <w:left w:val="single" w:sz="4" w:space="0" w:color="auto"/>
              <w:bottom w:val="nil"/>
              <w:right w:val="nil"/>
            </w:tcBorders>
            <w:shd w:val="clear" w:color="auto" w:fill="auto"/>
            <w:vAlign w:val="bottom"/>
            <w:hideMark/>
          </w:tcPr>
          <w:p w:rsidR="00E135EF" w:rsidRPr="00E135EF" w:rsidRDefault="00E135EF" w:rsidP="00E135EF">
            <w:pPr>
              <w:spacing w:after="0" w:line="240" w:lineRule="auto"/>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Физическая культура </w:t>
            </w:r>
          </w:p>
        </w:tc>
        <w:tc>
          <w:tcPr>
            <w:tcW w:w="850" w:type="dxa"/>
            <w:tcBorders>
              <w:top w:val="single" w:sz="4" w:space="0" w:color="auto"/>
              <w:left w:val="single" w:sz="4" w:space="0" w:color="auto"/>
              <w:bottom w:val="nil"/>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50 2 97 60120</w:t>
            </w:r>
          </w:p>
        </w:tc>
        <w:tc>
          <w:tcPr>
            <w:tcW w:w="546" w:type="dxa"/>
            <w:tcBorders>
              <w:top w:val="nil"/>
              <w:left w:val="nil"/>
              <w:bottom w:val="single" w:sz="4" w:space="0" w:color="auto"/>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200</w:t>
            </w:r>
          </w:p>
        </w:tc>
        <w:tc>
          <w:tcPr>
            <w:tcW w:w="446" w:type="dxa"/>
            <w:tcBorders>
              <w:top w:val="single" w:sz="4" w:space="0" w:color="auto"/>
              <w:left w:val="nil"/>
              <w:bottom w:val="nil"/>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11</w:t>
            </w:r>
          </w:p>
        </w:tc>
        <w:tc>
          <w:tcPr>
            <w:tcW w:w="426" w:type="dxa"/>
            <w:tcBorders>
              <w:top w:val="single" w:sz="4" w:space="0" w:color="auto"/>
              <w:left w:val="nil"/>
              <w:bottom w:val="nil"/>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01</w:t>
            </w:r>
          </w:p>
        </w:tc>
        <w:tc>
          <w:tcPr>
            <w:tcW w:w="1120" w:type="dxa"/>
            <w:tcBorders>
              <w:top w:val="single" w:sz="4" w:space="0" w:color="auto"/>
              <w:left w:val="nil"/>
              <w:bottom w:val="nil"/>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5,00   </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5,00   </w:t>
            </w:r>
          </w:p>
        </w:tc>
      </w:tr>
      <w:tr w:rsidR="00E135EF" w:rsidRPr="00E135EF" w:rsidTr="00E135EF">
        <w:trPr>
          <w:trHeight w:val="600"/>
        </w:trPr>
        <w:tc>
          <w:tcPr>
            <w:tcW w:w="3221" w:type="dxa"/>
            <w:tcBorders>
              <w:top w:val="single" w:sz="4" w:space="0" w:color="auto"/>
              <w:left w:val="single" w:sz="4" w:space="0" w:color="auto"/>
              <w:bottom w:val="single" w:sz="4" w:space="0" w:color="auto"/>
              <w:right w:val="nil"/>
            </w:tcBorders>
            <w:shd w:val="clear" w:color="auto" w:fill="auto"/>
            <w:hideMark/>
          </w:tcPr>
          <w:p w:rsidR="00E135EF" w:rsidRPr="00E135EF" w:rsidRDefault="00E135EF" w:rsidP="00E135EF">
            <w:pPr>
              <w:spacing w:after="0" w:line="240" w:lineRule="auto"/>
              <w:jc w:val="both"/>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Межбюджетные трансферты бюджетам субъектов Российской Федерации и муниципальных образований общего характера</w:t>
            </w:r>
          </w:p>
        </w:tc>
        <w:tc>
          <w:tcPr>
            <w:tcW w:w="850" w:type="dxa"/>
            <w:tcBorders>
              <w:top w:val="single" w:sz="4" w:space="0" w:color="auto"/>
              <w:left w:val="single" w:sz="4" w:space="0" w:color="auto"/>
              <w:bottom w:val="nil"/>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w:t>
            </w:r>
          </w:p>
        </w:tc>
        <w:tc>
          <w:tcPr>
            <w:tcW w:w="546" w:type="dxa"/>
            <w:tcBorders>
              <w:top w:val="nil"/>
              <w:left w:val="nil"/>
              <w:bottom w:val="nil"/>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w:t>
            </w:r>
          </w:p>
        </w:tc>
        <w:tc>
          <w:tcPr>
            <w:tcW w:w="446" w:type="dxa"/>
            <w:tcBorders>
              <w:top w:val="single" w:sz="4" w:space="0" w:color="auto"/>
              <w:left w:val="nil"/>
              <w:bottom w:val="nil"/>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26" w:type="dxa"/>
            <w:tcBorders>
              <w:top w:val="single" w:sz="4" w:space="0" w:color="auto"/>
              <w:left w:val="nil"/>
              <w:bottom w:val="nil"/>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w:t>
            </w:r>
          </w:p>
        </w:tc>
        <w:tc>
          <w:tcPr>
            <w:tcW w:w="1120" w:type="dxa"/>
            <w:tcBorders>
              <w:top w:val="single" w:sz="4" w:space="0" w:color="auto"/>
              <w:left w:val="nil"/>
              <w:bottom w:val="nil"/>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xml:space="preserve">            4,80   </w:t>
            </w:r>
          </w:p>
        </w:tc>
        <w:tc>
          <w:tcPr>
            <w:tcW w:w="722" w:type="dxa"/>
            <w:tcBorders>
              <w:top w:val="nil"/>
              <w:left w:val="nil"/>
              <w:bottom w:val="nil"/>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xml:space="preserve">                 -    </w:t>
            </w:r>
          </w:p>
        </w:tc>
      </w:tr>
      <w:tr w:rsidR="00E135EF" w:rsidRPr="00E135EF" w:rsidTr="00E135EF">
        <w:trPr>
          <w:trHeight w:val="300"/>
        </w:trPr>
        <w:tc>
          <w:tcPr>
            <w:tcW w:w="3221" w:type="dxa"/>
            <w:tcBorders>
              <w:top w:val="nil"/>
              <w:left w:val="single" w:sz="4" w:space="0" w:color="auto"/>
              <w:bottom w:val="single" w:sz="4" w:space="0" w:color="auto"/>
              <w:right w:val="nil"/>
            </w:tcBorders>
            <w:shd w:val="clear" w:color="auto" w:fill="auto"/>
            <w:hideMark/>
          </w:tcPr>
          <w:p w:rsidR="00E135EF" w:rsidRPr="00E135EF" w:rsidRDefault="00E135EF" w:rsidP="00E135EF">
            <w:pPr>
              <w:spacing w:after="0" w:line="240" w:lineRule="auto"/>
              <w:jc w:val="both"/>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Межбюджетные трансферты муниципального образования</w:t>
            </w:r>
          </w:p>
        </w:tc>
        <w:tc>
          <w:tcPr>
            <w:tcW w:w="850" w:type="dxa"/>
            <w:tcBorders>
              <w:top w:val="single" w:sz="4" w:space="0" w:color="auto"/>
              <w:left w:val="single" w:sz="4" w:space="0" w:color="auto"/>
              <w:bottom w:val="nil"/>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68 1 29 00000</w:t>
            </w:r>
          </w:p>
        </w:tc>
        <w:tc>
          <w:tcPr>
            <w:tcW w:w="546" w:type="dxa"/>
            <w:tcBorders>
              <w:top w:val="single" w:sz="4" w:space="0" w:color="auto"/>
              <w:left w:val="nil"/>
              <w:bottom w:val="nil"/>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46" w:type="dxa"/>
            <w:tcBorders>
              <w:top w:val="single" w:sz="4" w:space="0" w:color="auto"/>
              <w:left w:val="nil"/>
              <w:bottom w:val="nil"/>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26" w:type="dxa"/>
            <w:tcBorders>
              <w:top w:val="single" w:sz="4" w:space="0" w:color="auto"/>
              <w:left w:val="nil"/>
              <w:bottom w:val="nil"/>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1120" w:type="dxa"/>
            <w:tcBorders>
              <w:top w:val="single" w:sz="4" w:space="0" w:color="auto"/>
              <w:left w:val="nil"/>
              <w:bottom w:val="nil"/>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4,80   </w:t>
            </w:r>
          </w:p>
        </w:tc>
        <w:tc>
          <w:tcPr>
            <w:tcW w:w="722" w:type="dxa"/>
            <w:tcBorders>
              <w:top w:val="single" w:sz="4" w:space="0" w:color="auto"/>
              <w:left w:val="nil"/>
              <w:bottom w:val="nil"/>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    </w:t>
            </w:r>
          </w:p>
        </w:tc>
      </w:tr>
      <w:tr w:rsidR="00E135EF" w:rsidRPr="00E135EF" w:rsidTr="00E135EF">
        <w:trPr>
          <w:trHeight w:val="315"/>
        </w:trPr>
        <w:tc>
          <w:tcPr>
            <w:tcW w:w="3221" w:type="dxa"/>
            <w:tcBorders>
              <w:top w:val="nil"/>
              <w:left w:val="single" w:sz="4" w:space="0" w:color="auto"/>
              <w:bottom w:val="single" w:sz="4" w:space="0" w:color="auto"/>
              <w:right w:val="nil"/>
            </w:tcBorders>
            <w:shd w:val="clear" w:color="auto" w:fill="auto"/>
            <w:hideMark/>
          </w:tcPr>
          <w:p w:rsidR="00E135EF" w:rsidRPr="00E135EF" w:rsidRDefault="00E135EF" w:rsidP="00E135EF">
            <w:pPr>
              <w:spacing w:after="0" w:line="240" w:lineRule="auto"/>
              <w:jc w:val="both"/>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Межбюджетные трансферты </w:t>
            </w:r>
          </w:p>
        </w:tc>
        <w:tc>
          <w:tcPr>
            <w:tcW w:w="850" w:type="dxa"/>
            <w:tcBorders>
              <w:top w:val="single" w:sz="4" w:space="0" w:color="auto"/>
              <w:left w:val="single" w:sz="4" w:space="0" w:color="auto"/>
              <w:bottom w:val="nil"/>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68 1 29 60120</w:t>
            </w:r>
          </w:p>
        </w:tc>
        <w:tc>
          <w:tcPr>
            <w:tcW w:w="546" w:type="dxa"/>
            <w:tcBorders>
              <w:top w:val="single" w:sz="4" w:space="0" w:color="auto"/>
              <w:left w:val="nil"/>
              <w:bottom w:val="nil"/>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500</w:t>
            </w:r>
          </w:p>
        </w:tc>
        <w:tc>
          <w:tcPr>
            <w:tcW w:w="446" w:type="dxa"/>
            <w:tcBorders>
              <w:top w:val="single" w:sz="4" w:space="0" w:color="auto"/>
              <w:left w:val="nil"/>
              <w:bottom w:val="nil"/>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426" w:type="dxa"/>
            <w:tcBorders>
              <w:top w:val="single" w:sz="4" w:space="0" w:color="auto"/>
              <w:left w:val="nil"/>
              <w:bottom w:val="nil"/>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w:t>
            </w:r>
          </w:p>
        </w:tc>
        <w:tc>
          <w:tcPr>
            <w:tcW w:w="1120" w:type="dxa"/>
            <w:tcBorders>
              <w:top w:val="single" w:sz="4" w:space="0" w:color="auto"/>
              <w:left w:val="nil"/>
              <w:bottom w:val="nil"/>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4,80   </w:t>
            </w:r>
          </w:p>
        </w:tc>
        <w:tc>
          <w:tcPr>
            <w:tcW w:w="722" w:type="dxa"/>
            <w:tcBorders>
              <w:top w:val="single" w:sz="4" w:space="0" w:color="auto"/>
              <w:left w:val="nil"/>
              <w:bottom w:val="nil"/>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    </w:t>
            </w:r>
          </w:p>
        </w:tc>
      </w:tr>
      <w:tr w:rsidR="00E135EF" w:rsidRPr="00E135EF" w:rsidTr="00E135EF">
        <w:trPr>
          <w:trHeight w:val="540"/>
        </w:trPr>
        <w:tc>
          <w:tcPr>
            <w:tcW w:w="3221" w:type="dxa"/>
            <w:tcBorders>
              <w:top w:val="nil"/>
              <w:left w:val="single" w:sz="4" w:space="0" w:color="auto"/>
              <w:bottom w:val="single" w:sz="4" w:space="0" w:color="auto"/>
              <w:right w:val="nil"/>
            </w:tcBorders>
            <w:shd w:val="clear" w:color="auto" w:fill="auto"/>
            <w:hideMark/>
          </w:tcPr>
          <w:p w:rsidR="00E135EF" w:rsidRPr="00E135EF" w:rsidRDefault="00E135EF" w:rsidP="00E135EF">
            <w:pPr>
              <w:spacing w:after="0" w:line="240" w:lineRule="auto"/>
              <w:jc w:val="both"/>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Прочие межбюджетные трансферты бюджетам субъектов Российской Федерации и муниципальных образований общего характера</w:t>
            </w:r>
          </w:p>
        </w:tc>
        <w:tc>
          <w:tcPr>
            <w:tcW w:w="850" w:type="dxa"/>
            <w:tcBorders>
              <w:top w:val="single" w:sz="4" w:space="0" w:color="auto"/>
              <w:left w:val="single" w:sz="4" w:space="0" w:color="auto"/>
              <w:bottom w:val="nil"/>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68 1 29 60120</w:t>
            </w:r>
          </w:p>
        </w:tc>
        <w:tc>
          <w:tcPr>
            <w:tcW w:w="546" w:type="dxa"/>
            <w:tcBorders>
              <w:top w:val="single" w:sz="4" w:space="0" w:color="auto"/>
              <w:left w:val="nil"/>
              <w:bottom w:val="nil"/>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500</w:t>
            </w:r>
          </w:p>
        </w:tc>
        <w:tc>
          <w:tcPr>
            <w:tcW w:w="446" w:type="dxa"/>
            <w:tcBorders>
              <w:top w:val="single" w:sz="4" w:space="0" w:color="auto"/>
              <w:left w:val="nil"/>
              <w:bottom w:val="nil"/>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14</w:t>
            </w:r>
          </w:p>
        </w:tc>
        <w:tc>
          <w:tcPr>
            <w:tcW w:w="426" w:type="dxa"/>
            <w:tcBorders>
              <w:top w:val="single" w:sz="4" w:space="0" w:color="auto"/>
              <w:left w:val="nil"/>
              <w:bottom w:val="nil"/>
              <w:right w:val="single" w:sz="4" w:space="0" w:color="auto"/>
            </w:tcBorders>
            <w:shd w:val="clear" w:color="auto" w:fill="auto"/>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03</w:t>
            </w:r>
          </w:p>
        </w:tc>
        <w:tc>
          <w:tcPr>
            <w:tcW w:w="1120" w:type="dxa"/>
            <w:tcBorders>
              <w:top w:val="single" w:sz="4" w:space="0" w:color="auto"/>
              <w:left w:val="nil"/>
              <w:bottom w:val="nil"/>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 xml:space="preserve">             4,80   </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sz w:val="18"/>
                <w:szCs w:val="18"/>
                <w:lang w:eastAsia="ru-RU"/>
              </w:rPr>
            </w:pPr>
            <w:r w:rsidRPr="00E135EF">
              <w:rPr>
                <w:rFonts w:ascii="Courier New" w:eastAsia="Times New Roman" w:hAnsi="Courier New" w:cs="Courier New"/>
                <w:sz w:val="18"/>
                <w:szCs w:val="18"/>
                <w:lang w:eastAsia="ru-RU"/>
              </w:rPr>
              <w:t>0,00</w:t>
            </w:r>
          </w:p>
        </w:tc>
      </w:tr>
      <w:tr w:rsidR="00E135EF" w:rsidRPr="00E135EF" w:rsidTr="00E135EF">
        <w:trPr>
          <w:trHeight w:val="300"/>
        </w:trPr>
        <w:tc>
          <w:tcPr>
            <w:tcW w:w="3221" w:type="dxa"/>
            <w:tcBorders>
              <w:top w:val="nil"/>
              <w:left w:val="single" w:sz="4" w:space="0" w:color="auto"/>
              <w:bottom w:val="single" w:sz="4" w:space="0" w:color="auto"/>
              <w:right w:val="nil"/>
            </w:tcBorders>
            <w:shd w:val="clear" w:color="auto" w:fill="auto"/>
            <w:noWrap/>
            <w:vAlign w:val="bottom"/>
            <w:hideMark/>
          </w:tcPr>
          <w:p w:rsidR="00E135EF" w:rsidRPr="00E135EF" w:rsidRDefault="00E135EF" w:rsidP="00E135EF">
            <w:pPr>
              <w:spacing w:after="0" w:line="240" w:lineRule="auto"/>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ВСЕГО РАСХОДОВ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w:t>
            </w:r>
          </w:p>
        </w:tc>
        <w:tc>
          <w:tcPr>
            <w:tcW w:w="446" w:type="dxa"/>
            <w:tcBorders>
              <w:top w:val="single" w:sz="4" w:space="0" w:color="auto"/>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xml:space="preserve">    5 653,14   </w:t>
            </w:r>
          </w:p>
        </w:tc>
        <w:tc>
          <w:tcPr>
            <w:tcW w:w="722" w:type="dxa"/>
            <w:tcBorders>
              <w:top w:val="nil"/>
              <w:left w:val="nil"/>
              <w:bottom w:val="single" w:sz="4" w:space="0" w:color="auto"/>
              <w:right w:val="single" w:sz="4" w:space="0" w:color="auto"/>
            </w:tcBorders>
            <w:shd w:val="clear" w:color="auto" w:fill="auto"/>
            <w:noWrap/>
            <w:vAlign w:val="center"/>
            <w:hideMark/>
          </w:tcPr>
          <w:p w:rsidR="00E135EF" w:rsidRPr="00E135EF" w:rsidRDefault="00E135EF" w:rsidP="00E135EF">
            <w:pPr>
              <w:spacing w:after="0" w:line="240" w:lineRule="auto"/>
              <w:jc w:val="center"/>
              <w:rPr>
                <w:rFonts w:ascii="Courier New" w:eastAsia="Times New Roman" w:hAnsi="Courier New" w:cs="Courier New"/>
                <w:b/>
                <w:bCs/>
                <w:sz w:val="18"/>
                <w:szCs w:val="18"/>
                <w:lang w:eastAsia="ru-RU"/>
              </w:rPr>
            </w:pPr>
            <w:r w:rsidRPr="00E135EF">
              <w:rPr>
                <w:rFonts w:ascii="Courier New" w:eastAsia="Times New Roman" w:hAnsi="Courier New" w:cs="Courier New"/>
                <w:b/>
                <w:bCs/>
                <w:sz w:val="18"/>
                <w:szCs w:val="18"/>
                <w:lang w:eastAsia="ru-RU"/>
              </w:rPr>
              <w:t xml:space="preserve">   5 519,54   </w:t>
            </w:r>
          </w:p>
        </w:tc>
      </w:tr>
    </w:tbl>
    <w:p w:rsidR="00E135EF" w:rsidRPr="00E135EF" w:rsidRDefault="00E135EF" w:rsidP="00E135EF">
      <w:pPr>
        <w:spacing w:after="0" w:line="240" w:lineRule="auto"/>
        <w:jc w:val="both"/>
        <w:rPr>
          <w:rFonts w:ascii="Courier New" w:eastAsia="Times New Roman" w:hAnsi="Courier New" w:cs="Courier New"/>
          <w:sz w:val="18"/>
          <w:szCs w:val="18"/>
          <w:lang w:eastAsia="ru-RU"/>
        </w:rPr>
      </w:pPr>
    </w:p>
    <w:p w:rsidR="00AD0FE6" w:rsidRDefault="00AD0FE6" w:rsidP="00FE44EB">
      <w:pPr>
        <w:spacing w:after="0" w:line="240" w:lineRule="auto"/>
        <w:rPr>
          <w:rFonts w:ascii="Times New Roman" w:eastAsia="Times New Roman" w:hAnsi="Times New Roman" w:cs="Times New Roman"/>
          <w:sz w:val="16"/>
          <w:szCs w:val="16"/>
          <w:lang w:eastAsia="ru-RU"/>
        </w:rPr>
      </w:pPr>
    </w:p>
    <w:p w:rsidR="00E90059" w:rsidRPr="00E90059" w:rsidRDefault="00E90059" w:rsidP="00E90059">
      <w:pPr>
        <w:spacing w:after="0" w:line="240" w:lineRule="auto"/>
        <w:jc w:val="right"/>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lastRenderedPageBreak/>
        <w:t>Приложение 9</w:t>
      </w:r>
    </w:p>
    <w:p w:rsidR="00E90059" w:rsidRPr="00E90059" w:rsidRDefault="00E90059" w:rsidP="00E90059">
      <w:pPr>
        <w:spacing w:after="0" w:line="240" w:lineRule="auto"/>
        <w:jc w:val="right"/>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к решению Думы МО "Александровск</w:t>
      </w:r>
    </w:p>
    <w:p w:rsidR="00E90059" w:rsidRPr="00E90059" w:rsidRDefault="00E90059" w:rsidP="00E90059">
      <w:pPr>
        <w:spacing w:after="0" w:line="240" w:lineRule="auto"/>
        <w:jc w:val="right"/>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"О бюджете МО "Александровск" на 2019 год и на</w:t>
      </w:r>
    </w:p>
    <w:p w:rsidR="00E90059" w:rsidRPr="00E90059" w:rsidRDefault="00E90059" w:rsidP="00E90059">
      <w:pPr>
        <w:spacing w:after="0" w:line="240" w:lineRule="auto"/>
        <w:jc w:val="right"/>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плановый период 2020 и 2021 годов"</w:t>
      </w:r>
    </w:p>
    <w:p w:rsidR="00E90059" w:rsidRPr="00E90059" w:rsidRDefault="00E90059" w:rsidP="00E90059">
      <w:pPr>
        <w:spacing w:after="0" w:line="240" w:lineRule="auto"/>
        <w:jc w:val="right"/>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от 25.12.2018г №4/7-дмо</w:t>
      </w:r>
    </w:p>
    <w:p w:rsidR="00E90059" w:rsidRPr="00E90059" w:rsidRDefault="00E90059" w:rsidP="00E90059">
      <w:pPr>
        <w:spacing w:after="0" w:line="240" w:lineRule="auto"/>
        <w:jc w:val="right"/>
        <w:rPr>
          <w:rFonts w:ascii="Courier New" w:eastAsia="Times New Roman" w:hAnsi="Courier New" w:cs="Courier New"/>
          <w:sz w:val="18"/>
          <w:szCs w:val="18"/>
          <w:lang w:eastAsia="ru-RU"/>
        </w:rPr>
      </w:pPr>
    </w:p>
    <w:p w:rsidR="00E90059" w:rsidRPr="00E90059" w:rsidRDefault="00E90059" w:rsidP="00E90059">
      <w:pPr>
        <w:spacing w:after="0" w:line="240" w:lineRule="auto"/>
        <w:jc w:val="center"/>
        <w:rPr>
          <w:rFonts w:ascii="Arial" w:eastAsia="Times New Roman" w:hAnsi="Arial" w:cs="Arial"/>
          <w:sz w:val="18"/>
          <w:szCs w:val="18"/>
          <w:lang w:eastAsia="ru-RU"/>
        </w:rPr>
      </w:pPr>
      <w:r w:rsidRPr="00E90059">
        <w:rPr>
          <w:rFonts w:ascii="Arial" w:eastAsia="Times New Roman" w:hAnsi="Arial" w:cs="Arial"/>
          <w:bCs/>
          <w:sz w:val="18"/>
          <w:szCs w:val="18"/>
          <w:lang w:eastAsia="ru-RU"/>
        </w:rPr>
        <w:t>ВЕДОМСТВЕННАЯ СТРУКТУРА РАСХОДОВ МЕСТНОГО БЮДЖЕТА НА 2019год (ПО ГЛАВНЫМ РАСПОРЯДИТЕЛЯМ СРЕДСТВ</w:t>
      </w:r>
    </w:p>
    <w:p w:rsidR="00E90059" w:rsidRPr="00E90059" w:rsidRDefault="00E90059" w:rsidP="00E90059">
      <w:pPr>
        <w:spacing w:after="0" w:line="240" w:lineRule="auto"/>
        <w:jc w:val="center"/>
        <w:rPr>
          <w:rFonts w:ascii="Arial" w:eastAsia="Times New Roman" w:hAnsi="Arial" w:cs="Arial"/>
          <w:sz w:val="18"/>
          <w:szCs w:val="18"/>
          <w:lang w:eastAsia="ru-RU"/>
        </w:rPr>
      </w:pPr>
      <w:r w:rsidRPr="00E90059">
        <w:rPr>
          <w:rFonts w:ascii="Arial" w:eastAsia="Times New Roman" w:hAnsi="Arial" w:cs="Arial"/>
          <w:bCs/>
          <w:sz w:val="18"/>
          <w:szCs w:val="18"/>
          <w:lang w:eastAsia="ru-RU"/>
        </w:rPr>
        <w:t>МЕСТНОГО БЮДЖЕТА, РАЗДЕЛАМ, ПОДРАЗДЕЛАМ, ЦЕЛЕВЫМ СТАТЬЯМ, ГРУППАМ ВИДОВ РАСХОДОВ КЛАССИФИКАЦИИ</w:t>
      </w:r>
    </w:p>
    <w:p w:rsidR="00E90059" w:rsidRPr="00E90059" w:rsidRDefault="00E90059" w:rsidP="00E90059">
      <w:pPr>
        <w:spacing w:after="0" w:line="240" w:lineRule="auto"/>
        <w:jc w:val="center"/>
        <w:rPr>
          <w:rFonts w:ascii="Arial" w:eastAsia="Times New Roman" w:hAnsi="Arial" w:cs="Arial"/>
          <w:sz w:val="18"/>
          <w:szCs w:val="18"/>
          <w:lang w:eastAsia="ru-RU"/>
        </w:rPr>
      </w:pPr>
      <w:r w:rsidRPr="00E90059">
        <w:rPr>
          <w:rFonts w:ascii="Arial" w:eastAsia="Times New Roman" w:hAnsi="Arial" w:cs="Arial"/>
          <w:bCs/>
          <w:sz w:val="18"/>
          <w:szCs w:val="18"/>
          <w:lang w:eastAsia="ru-RU"/>
        </w:rPr>
        <w:t>РАСХОДОВ БЮДЖЕТА)</w:t>
      </w:r>
    </w:p>
    <w:p w:rsidR="00E90059" w:rsidRPr="00E90059" w:rsidRDefault="00E90059" w:rsidP="00E90059">
      <w:pPr>
        <w:spacing w:after="0" w:line="240" w:lineRule="auto"/>
        <w:jc w:val="center"/>
        <w:rPr>
          <w:rFonts w:ascii="Arial" w:eastAsia="Times New Roman" w:hAnsi="Arial" w:cs="Arial"/>
          <w:sz w:val="18"/>
          <w:szCs w:val="18"/>
          <w:lang w:eastAsia="ru-RU"/>
        </w:rPr>
      </w:pPr>
      <w:r w:rsidRPr="00E90059">
        <w:rPr>
          <w:rFonts w:ascii="Arial" w:eastAsia="Times New Roman" w:hAnsi="Arial" w:cs="Arial"/>
          <w:sz w:val="18"/>
          <w:szCs w:val="18"/>
          <w:lang w:eastAsia="ru-RU"/>
        </w:rPr>
        <w:t>(тыс.рублей</w:t>
      </w:r>
    </w:p>
    <w:p w:rsidR="00E90059" w:rsidRPr="00E90059" w:rsidRDefault="00E90059" w:rsidP="00E90059">
      <w:pPr>
        <w:spacing w:after="0" w:line="240" w:lineRule="auto"/>
        <w:jc w:val="both"/>
        <w:rPr>
          <w:rFonts w:ascii="Courier New" w:eastAsia="Times New Roman" w:hAnsi="Courier New" w:cs="Courier New"/>
          <w:sz w:val="18"/>
          <w:szCs w:val="18"/>
          <w:lang w:eastAsia="ru-RU"/>
        </w:rPr>
      </w:pPr>
    </w:p>
    <w:tbl>
      <w:tblPr>
        <w:tblW w:w="7341" w:type="dxa"/>
        <w:tblInd w:w="25" w:type="dxa"/>
        <w:tblLayout w:type="fixed"/>
        <w:tblLook w:val="04A0" w:firstRow="1" w:lastRow="0" w:firstColumn="1" w:lastColumn="0" w:noHBand="0" w:noVBand="1"/>
      </w:tblPr>
      <w:tblGrid>
        <w:gridCol w:w="3798"/>
        <w:gridCol w:w="709"/>
        <w:gridCol w:w="845"/>
        <w:gridCol w:w="757"/>
        <w:gridCol w:w="541"/>
        <w:gridCol w:w="691"/>
      </w:tblGrid>
      <w:tr w:rsidR="00E90059" w:rsidRPr="00E90059" w:rsidTr="00E90059">
        <w:trPr>
          <w:trHeight w:val="1485"/>
        </w:trPr>
        <w:tc>
          <w:tcPr>
            <w:tcW w:w="3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КВСР</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РзПР</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КЦСР</w:t>
            </w:r>
          </w:p>
        </w:tc>
        <w:tc>
          <w:tcPr>
            <w:tcW w:w="541" w:type="dxa"/>
            <w:tcBorders>
              <w:top w:val="single" w:sz="4" w:space="0" w:color="auto"/>
              <w:left w:val="nil"/>
              <w:bottom w:val="single" w:sz="4" w:space="0" w:color="auto"/>
              <w:right w:val="single" w:sz="4" w:space="0" w:color="auto"/>
            </w:tcBorders>
            <w:shd w:val="clear" w:color="auto" w:fill="auto"/>
            <w:vAlign w:val="center"/>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КВР</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Сумма на 2019г.</w:t>
            </w:r>
          </w:p>
        </w:tc>
      </w:tr>
      <w:tr w:rsidR="00E90059" w:rsidRPr="00E90059" w:rsidTr="00E90059">
        <w:trPr>
          <w:trHeight w:val="285"/>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ФИНАНСОВЫЙ ОТДЕЛ МО "Александровск"</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041</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 </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421,90</w:t>
            </w:r>
          </w:p>
        </w:tc>
      </w:tr>
      <w:tr w:rsidR="00E90059" w:rsidRPr="00E90059" w:rsidTr="00E90059">
        <w:trPr>
          <w:trHeight w:val="285"/>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041</w:t>
            </w:r>
          </w:p>
        </w:tc>
        <w:tc>
          <w:tcPr>
            <w:tcW w:w="845"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0100</w:t>
            </w:r>
          </w:p>
        </w:tc>
        <w:tc>
          <w:tcPr>
            <w:tcW w:w="757"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 </w:t>
            </w:r>
          </w:p>
        </w:tc>
        <w:tc>
          <w:tcPr>
            <w:tcW w:w="541"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407,20</w:t>
            </w:r>
          </w:p>
        </w:tc>
      </w:tr>
      <w:tr w:rsidR="00E90059" w:rsidRPr="00E90059" w:rsidTr="00E90059">
        <w:trPr>
          <w:trHeight w:val="480"/>
        </w:trPr>
        <w:tc>
          <w:tcPr>
            <w:tcW w:w="37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041</w:t>
            </w:r>
          </w:p>
        </w:tc>
        <w:tc>
          <w:tcPr>
            <w:tcW w:w="845" w:type="dxa"/>
            <w:tcBorders>
              <w:top w:val="single" w:sz="4" w:space="0" w:color="auto"/>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0106</w:t>
            </w:r>
          </w:p>
        </w:tc>
        <w:tc>
          <w:tcPr>
            <w:tcW w:w="757" w:type="dxa"/>
            <w:tcBorders>
              <w:top w:val="single" w:sz="4" w:space="0" w:color="auto"/>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 </w:t>
            </w:r>
          </w:p>
        </w:tc>
        <w:tc>
          <w:tcPr>
            <w:tcW w:w="541" w:type="dxa"/>
            <w:tcBorders>
              <w:top w:val="single" w:sz="4" w:space="0" w:color="auto"/>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 </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407,20</w:t>
            </w:r>
          </w:p>
        </w:tc>
      </w:tr>
      <w:tr w:rsidR="00E90059" w:rsidRPr="00E90059" w:rsidTr="00E90059">
        <w:trPr>
          <w:trHeight w:val="315"/>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Обеспечение деятельности исполнительного органа власти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041</w:t>
            </w:r>
          </w:p>
        </w:tc>
        <w:tc>
          <w:tcPr>
            <w:tcW w:w="845"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0106</w:t>
            </w:r>
          </w:p>
        </w:tc>
        <w:tc>
          <w:tcPr>
            <w:tcW w:w="757"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49 2 00 00000</w:t>
            </w:r>
          </w:p>
        </w:tc>
        <w:tc>
          <w:tcPr>
            <w:tcW w:w="541"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407,20</w:t>
            </w:r>
          </w:p>
        </w:tc>
      </w:tr>
      <w:tr w:rsidR="00E90059" w:rsidRPr="00E90059" w:rsidTr="00E90059">
        <w:trPr>
          <w:trHeight w:val="285"/>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Финансовый отдел администрации</w:t>
            </w:r>
          </w:p>
        </w:tc>
        <w:tc>
          <w:tcPr>
            <w:tcW w:w="709"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041</w:t>
            </w:r>
          </w:p>
        </w:tc>
        <w:tc>
          <w:tcPr>
            <w:tcW w:w="845"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0106</w:t>
            </w:r>
          </w:p>
        </w:tc>
        <w:tc>
          <w:tcPr>
            <w:tcW w:w="757"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49 2 25 00000</w:t>
            </w:r>
          </w:p>
        </w:tc>
        <w:tc>
          <w:tcPr>
            <w:tcW w:w="541"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407,20</w:t>
            </w:r>
          </w:p>
        </w:tc>
      </w:tr>
      <w:tr w:rsidR="00E90059" w:rsidRPr="00E90059" w:rsidTr="00E90059">
        <w:trPr>
          <w:trHeight w:val="285"/>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Расходы на выплаты по оплате труда работников органа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041</w:t>
            </w:r>
          </w:p>
        </w:tc>
        <w:tc>
          <w:tcPr>
            <w:tcW w:w="845"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0106</w:t>
            </w:r>
          </w:p>
        </w:tc>
        <w:tc>
          <w:tcPr>
            <w:tcW w:w="757"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49 2 25 60110</w:t>
            </w:r>
          </w:p>
        </w:tc>
        <w:tc>
          <w:tcPr>
            <w:tcW w:w="541"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406,70</w:t>
            </w:r>
          </w:p>
        </w:tc>
      </w:tr>
      <w:tr w:rsidR="00E90059" w:rsidRPr="00E90059" w:rsidTr="00E90059">
        <w:trPr>
          <w:trHeight w:val="735"/>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041</w:t>
            </w:r>
          </w:p>
        </w:tc>
        <w:tc>
          <w:tcPr>
            <w:tcW w:w="845"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0106</w:t>
            </w:r>
          </w:p>
        </w:tc>
        <w:tc>
          <w:tcPr>
            <w:tcW w:w="757"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49 2 25 60110</w:t>
            </w:r>
          </w:p>
        </w:tc>
        <w:tc>
          <w:tcPr>
            <w:tcW w:w="541"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100</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406,70</w:t>
            </w:r>
          </w:p>
        </w:tc>
      </w:tr>
      <w:tr w:rsidR="00E90059" w:rsidRPr="00E90059" w:rsidTr="00E90059">
        <w:trPr>
          <w:trHeight w:val="285"/>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lastRenderedPageBreak/>
              <w:t>Расходы на обеспечение функций органа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041</w:t>
            </w:r>
          </w:p>
        </w:tc>
        <w:tc>
          <w:tcPr>
            <w:tcW w:w="845"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0106</w:t>
            </w:r>
          </w:p>
        </w:tc>
        <w:tc>
          <w:tcPr>
            <w:tcW w:w="757"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49 2 25 60120</w:t>
            </w:r>
          </w:p>
        </w:tc>
        <w:tc>
          <w:tcPr>
            <w:tcW w:w="541"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0,50</w:t>
            </w:r>
          </w:p>
        </w:tc>
      </w:tr>
      <w:tr w:rsidR="00E90059" w:rsidRPr="00E90059" w:rsidTr="00E90059">
        <w:trPr>
          <w:trHeight w:val="270"/>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041</w:t>
            </w:r>
          </w:p>
        </w:tc>
        <w:tc>
          <w:tcPr>
            <w:tcW w:w="845"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0106</w:t>
            </w:r>
          </w:p>
        </w:tc>
        <w:tc>
          <w:tcPr>
            <w:tcW w:w="757"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49 2 25 60120</w:t>
            </w:r>
          </w:p>
        </w:tc>
        <w:tc>
          <w:tcPr>
            <w:tcW w:w="541"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800</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0,50</w:t>
            </w:r>
          </w:p>
        </w:tc>
      </w:tr>
      <w:tr w:rsidR="00E90059" w:rsidRPr="00E90059" w:rsidTr="00E90059">
        <w:trPr>
          <w:trHeight w:val="495"/>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Межбюджетные трансферты бюджетам субъектов РФ и муниципальных образований общего характера</w:t>
            </w:r>
          </w:p>
        </w:tc>
        <w:tc>
          <w:tcPr>
            <w:tcW w:w="709"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041</w:t>
            </w:r>
          </w:p>
        </w:tc>
        <w:tc>
          <w:tcPr>
            <w:tcW w:w="845"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1400</w:t>
            </w:r>
          </w:p>
        </w:tc>
        <w:tc>
          <w:tcPr>
            <w:tcW w:w="757"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 </w:t>
            </w:r>
          </w:p>
        </w:tc>
        <w:tc>
          <w:tcPr>
            <w:tcW w:w="541"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14,70</w:t>
            </w:r>
          </w:p>
        </w:tc>
      </w:tr>
      <w:tr w:rsidR="00E90059" w:rsidRPr="00E90059" w:rsidTr="00E90059">
        <w:trPr>
          <w:trHeight w:val="465"/>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Прочие межбюджетные трансферты бюджетам субъектов РФ и муниципальных образований общего характера</w:t>
            </w:r>
          </w:p>
        </w:tc>
        <w:tc>
          <w:tcPr>
            <w:tcW w:w="709"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041</w:t>
            </w:r>
          </w:p>
        </w:tc>
        <w:tc>
          <w:tcPr>
            <w:tcW w:w="845"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1403</w:t>
            </w:r>
          </w:p>
        </w:tc>
        <w:tc>
          <w:tcPr>
            <w:tcW w:w="757"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541"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14,70</w:t>
            </w:r>
          </w:p>
        </w:tc>
      </w:tr>
      <w:tr w:rsidR="00E90059" w:rsidRPr="00E90059" w:rsidTr="00E90059">
        <w:trPr>
          <w:trHeight w:val="270"/>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Межбюджетные трансферты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041</w:t>
            </w:r>
          </w:p>
        </w:tc>
        <w:tc>
          <w:tcPr>
            <w:tcW w:w="845"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1403</w:t>
            </w:r>
          </w:p>
        </w:tc>
        <w:tc>
          <w:tcPr>
            <w:tcW w:w="757"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68 1 29 00000</w:t>
            </w:r>
          </w:p>
        </w:tc>
        <w:tc>
          <w:tcPr>
            <w:tcW w:w="541"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14,70</w:t>
            </w:r>
          </w:p>
        </w:tc>
      </w:tr>
      <w:tr w:rsidR="00E90059" w:rsidRPr="00E90059" w:rsidTr="00E90059">
        <w:trPr>
          <w:trHeight w:val="285"/>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041</w:t>
            </w:r>
          </w:p>
        </w:tc>
        <w:tc>
          <w:tcPr>
            <w:tcW w:w="845"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1403</w:t>
            </w:r>
          </w:p>
        </w:tc>
        <w:tc>
          <w:tcPr>
            <w:tcW w:w="757"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68 1 29 60120</w:t>
            </w:r>
          </w:p>
        </w:tc>
        <w:tc>
          <w:tcPr>
            <w:tcW w:w="541"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14,70</w:t>
            </w:r>
          </w:p>
        </w:tc>
      </w:tr>
      <w:tr w:rsidR="00E90059" w:rsidRPr="00E90059" w:rsidTr="00E90059">
        <w:trPr>
          <w:trHeight w:val="270"/>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041</w:t>
            </w:r>
          </w:p>
        </w:tc>
        <w:tc>
          <w:tcPr>
            <w:tcW w:w="845"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1403</w:t>
            </w:r>
          </w:p>
        </w:tc>
        <w:tc>
          <w:tcPr>
            <w:tcW w:w="757"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68 1 29 60120</w:t>
            </w:r>
          </w:p>
        </w:tc>
        <w:tc>
          <w:tcPr>
            <w:tcW w:w="541"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500</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14,70</w:t>
            </w:r>
          </w:p>
        </w:tc>
      </w:tr>
      <w:tr w:rsidR="00E90059" w:rsidRPr="00E90059" w:rsidTr="00E90059">
        <w:trPr>
          <w:trHeight w:val="300"/>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АДМИНИСТРАЦИЯ МО "Александровск"</w:t>
            </w:r>
          </w:p>
        </w:tc>
        <w:tc>
          <w:tcPr>
            <w:tcW w:w="709"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034</w:t>
            </w:r>
          </w:p>
        </w:tc>
        <w:tc>
          <w:tcPr>
            <w:tcW w:w="845"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 </w:t>
            </w:r>
          </w:p>
        </w:tc>
        <w:tc>
          <w:tcPr>
            <w:tcW w:w="757"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 </w:t>
            </w:r>
          </w:p>
        </w:tc>
        <w:tc>
          <w:tcPr>
            <w:tcW w:w="541"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2 093,20</w:t>
            </w:r>
          </w:p>
        </w:tc>
      </w:tr>
      <w:tr w:rsidR="00E90059" w:rsidRPr="00E90059" w:rsidTr="00E90059">
        <w:trPr>
          <w:trHeight w:val="300"/>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0100</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 </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2 093,20</w:t>
            </w:r>
          </w:p>
        </w:tc>
      </w:tr>
      <w:tr w:rsidR="00E90059" w:rsidRPr="00E90059" w:rsidTr="00E90059">
        <w:trPr>
          <w:trHeight w:val="450"/>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Функционирование высшего должностного лица субъекта РФ и органа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0102</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 </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509,10</w:t>
            </w:r>
          </w:p>
        </w:tc>
      </w:tr>
      <w:tr w:rsidR="00E90059" w:rsidRPr="00E90059" w:rsidTr="00E90059">
        <w:trPr>
          <w:trHeight w:val="270"/>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Обеспечение деятельности исполнительного органа власти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0102</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49 2 00 00000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509,10</w:t>
            </w:r>
          </w:p>
        </w:tc>
      </w:tr>
      <w:tr w:rsidR="00E90059" w:rsidRPr="00E90059" w:rsidTr="00E90059">
        <w:trPr>
          <w:trHeight w:val="255"/>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0102</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xml:space="preserve">49 2 23 00000   </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509,10</w:t>
            </w:r>
          </w:p>
        </w:tc>
      </w:tr>
      <w:tr w:rsidR="00E90059" w:rsidRPr="00E90059" w:rsidTr="00E90059">
        <w:trPr>
          <w:trHeight w:val="255"/>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Расходы на выплаты по оплате труда работников органа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0102</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49 2 23 60110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509,10</w:t>
            </w:r>
          </w:p>
        </w:tc>
      </w:tr>
      <w:tr w:rsidR="00E90059" w:rsidRPr="00E90059" w:rsidTr="00E90059">
        <w:trPr>
          <w:trHeight w:val="705"/>
        </w:trPr>
        <w:tc>
          <w:tcPr>
            <w:tcW w:w="37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xml:space="preserve">Расходы на выплату персоналу в целях обеспечения выполнения функций государственными органами, казенными учреждениями, органами управления </w:t>
            </w:r>
            <w:r w:rsidRPr="00E90059">
              <w:rPr>
                <w:rFonts w:ascii="Courier New" w:eastAsia="Times New Roman" w:hAnsi="Courier New" w:cs="Courier New"/>
                <w:sz w:val="18"/>
                <w:szCs w:val="18"/>
                <w:lang w:eastAsia="ru-RU"/>
              </w:rPr>
              <w:lastRenderedPageBreak/>
              <w:t>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lastRenderedPageBreak/>
              <w:t>034</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0102</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xml:space="preserve">49 2 23 60110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100</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509,10</w:t>
            </w:r>
          </w:p>
        </w:tc>
      </w:tr>
      <w:tr w:rsidR="00E90059" w:rsidRPr="00E90059" w:rsidTr="00E90059">
        <w:trPr>
          <w:trHeight w:val="540"/>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0103</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 </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0,50</w:t>
            </w:r>
          </w:p>
        </w:tc>
      </w:tr>
      <w:tr w:rsidR="00E90059" w:rsidRPr="00E90059" w:rsidTr="00E90059">
        <w:trPr>
          <w:trHeight w:val="285"/>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Обеспечение деятельности законодательного органа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0103</w:t>
            </w:r>
          </w:p>
        </w:tc>
        <w:tc>
          <w:tcPr>
            <w:tcW w:w="757"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49 1 00 00000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0,50</w:t>
            </w:r>
          </w:p>
        </w:tc>
      </w:tr>
      <w:tr w:rsidR="00E90059" w:rsidRPr="00E90059" w:rsidTr="00E90059">
        <w:trPr>
          <w:trHeight w:val="300"/>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Обеспечение деятельности Думы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0103</w:t>
            </w:r>
          </w:p>
        </w:tc>
        <w:tc>
          <w:tcPr>
            <w:tcW w:w="757"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49 1 22 00000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0,50</w:t>
            </w:r>
          </w:p>
        </w:tc>
      </w:tr>
      <w:tr w:rsidR="00E90059" w:rsidRPr="00E90059" w:rsidTr="00E90059">
        <w:trPr>
          <w:trHeight w:val="300"/>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0103</w:t>
            </w:r>
          </w:p>
        </w:tc>
        <w:tc>
          <w:tcPr>
            <w:tcW w:w="757"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49 1 22 60120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0,50</w:t>
            </w:r>
          </w:p>
        </w:tc>
      </w:tr>
      <w:tr w:rsidR="00E90059" w:rsidRPr="00E90059" w:rsidTr="00E90059">
        <w:trPr>
          <w:trHeight w:val="255"/>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0103</w:t>
            </w:r>
          </w:p>
        </w:tc>
        <w:tc>
          <w:tcPr>
            <w:tcW w:w="757"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49 1 22 60120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200</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0,50</w:t>
            </w:r>
          </w:p>
        </w:tc>
      </w:tr>
      <w:tr w:rsidR="00E90059" w:rsidRPr="00E90059" w:rsidTr="00E90059">
        <w:trPr>
          <w:trHeight w:val="510"/>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Функционирование Правительства РФ,высших исполнительных органов государственной власти субъектов РФ,  местных администраций</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0104</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 </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1 581,90</w:t>
            </w:r>
          </w:p>
        </w:tc>
      </w:tr>
      <w:tr w:rsidR="00E90059" w:rsidRPr="00E90059" w:rsidTr="00E90059">
        <w:trPr>
          <w:trHeight w:val="255"/>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Обеспечение деятельности исполнительного органа власти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0104</w:t>
            </w:r>
          </w:p>
        </w:tc>
        <w:tc>
          <w:tcPr>
            <w:tcW w:w="757"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49 2 00 00000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1 581,90</w:t>
            </w:r>
          </w:p>
        </w:tc>
      </w:tr>
      <w:tr w:rsidR="00E90059" w:rsidRPr="00E90059" w:rsidTr="00E90059">
        <w:trPr>
          <w:trHeight w:val="255"/>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Аппарат администрации</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0104</w:t>
            </w:r>
          </w:p>
        </w:tc>
        <w:tc>
          <w:tcPr>
            <w:tcW w:w="757"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49 2 24 00000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1 581,90</w:t>
            </w:r>
          </w:p>
        </w:tc>
      </w:tr>
      <w:tr w:rsidR="00E90059" w:rsidRPr="00E90059" w:rsidTr="00E90059">
        <w:trPr>
          <w:trHeight w:val="255"/>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Расходы на выплаты по оплате труда работников органа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0104</w:t>
            </w:r>
          </w:p>
        </w:tc>
        <w:tc>
          <w:tcPr>
            <w:tcW w:w="757"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49 2 24 60110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1 405,90</w:t>
            </w:r>
          </w:p>
        </w:tc>
      </w:tr>
      <w:tr w:rsidR="00E90059" w:rsidRPr="00E90059" w:rsidTr="00E90059">
        <w:trPr>
          <w:trHeight w:val="765"/>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0104</w:t>
            </w:r>
          </w:p>
        </w:tc>
        <w:tc>
          <w:tcPr>
            <w:tcW w:w="757"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49 2 24 60110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100</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1 405,90</w:t>
            </w:r>
          </w:p>
        </w:tc>
      </w:tr>
      <w:tr w:rsidR="00E90059" w:rsidRPr="00E90059" w:rsidTr="00E90059">
        <w:trPr>
          <w:trHeight w:val="270"/>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0104</w:t>
            </w:r>
          </w:p>
        </w:tc>
        <w:tc>
          <w:tcPr>
            <w:tcW w:w="757"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49 2 24 60120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176,00</w:t>
            </w:r>
          </w:p>
        </w:tc>
      </w:tr>
      <w:tr w:rsidR="00E90059" w:rsidRPr="00E90059" w:rsidTr="00E90059">
        <w:trPr>
          <w:trHeight w:val="270"/>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0104</w:t>
            </w:r>
          </w:p>
        </w:tc>
        <w:tc>
          <w:tcPr>
            <w:tcW w:w="757"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49 2 24 60120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200</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171,00</w:t>
            </w:r>
          </w:p>
        </w:tc>
      </w:tr>
      <w:tr w:rsidR="00E90059" w:rsidRPr="00E90059" w:rsidTr="00E90059">
        <w:trPr>
          <w:trHeight w:val="270"/>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lastRenderedPageBreak/>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0104</w:t>
            </w:r>
          </w:p>
        </w:tc>
        <w:tc>
          <w:tcPr>
            <w:tcW w:w="757"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49 2 24 60120</w:t>
            </w:r>
          </w:p>
        </w:tc>
        <w:tc>
          <w:tcPr>
            <w:tcW w:w="541" w:type="dxa"/>
            <w:tcBorders>
              <w:top w:val="nil"/>
              <w:left w:val="nil"/>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800</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5,00</w:t>
            </w:r>
          </w:p>
        </w:tc>
      </w:tr>
      <w:tr w:rsidR="00E90059" w:rsidRPr="00E90059" w:rsidTr="00E90059">
        <w:trPr>
          <w:trHeight w:val="255"/>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Резервные фонды</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0111</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 </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1,00</w:t>
            </w:r>
          </w:p>
        </w:tc>
      </w:tr>
      <w:tr w:rsidR="00E90059" w:rsidRPr="00E90059" w:rsidTr="00E90059">
        <w:trPr>
          <w:trHeight w:val="255"/>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Резервные фонды</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0111</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45 0 00 00000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1,00</w:t>
            </w:r>
          </w:p>
        </w:tc>
      </w:tr>
      <w:tr w:rsidR="00E90059" w:rsidRPr="00E90059" w:rsidTr="00E90059">
        <w:trPr>
          <w:trHeight w:val="255"/>
        </w:trPr>
        <w:tc>
          <w:tcPr>
            <w:tcW w:w="3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Резервные фонды местных администраций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0111</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45 0 25 00000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1,00</w:t>
            </w:r>
          </w:p>
        </w:tc>
      </w:tr>
      <w:tr w:rsidR="00E90059" w:rsidRPr="00E90059" w:rsidTr="00E90059">
        <w:trPr>
          <w:trHeight w:val="255"/>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0111</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45 0 25 60120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1,00</w:t>
            </w:r>
          </w:p>
        </w:tc>
      </w:tr>
      <w:tr w:rsidR="00E90059" w:rsidRPr="00E90059" w:rsidTr="00E90059">
        <w:trPr>
          <w:trHeight w:val="255"/>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0111</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45 0 25 60120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800</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1,00</w:t>
            </w:r>
          </w:p>
        </w:tc>
      </w:tr>
      <w:tr w:rsidR="00E90059" w:rsidRPr="00E90059" w:rsidTr="00E90059">
        <w:trPr>
          <w:trHeight w:val="285"/>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0113</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 </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0,70</w:t>
            </w:r>
          </w:p>
        </w:tc>
      </w:tr>
      <w:tr w:rsidR="00E90059" w:rsidRPr="00E90059" w:rsidTr="00E90059">
        <w:trPr>
          <w:trHeight w:val="255"/>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Осуществление полномочий органом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0113</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43 3 00 00000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0,70</w:t>
            </w:r>
          </w:p>
        </w:tc>
      </w:tr>
      <w:tr w:rsidR="00E90059" w:rsidRPr="00E90059" w:rsidTr="00E90059">
        <w:trPr>
          <w:trHeight w:val="1005"/>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0113</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43 3 00 73150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0,70</w:t>
            </w:r>
          </w:p>
        </w:tc>
      </w:tr>
      <w:tr w:rsidR="00E90059" w:rsidRPr="00E90059" w:rsidTr="00E90059">
        <w:trPr>
          <w:trHeight w:val="270"/>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0113</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43 3 00 73150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0,70</w:t>
            </w:r>
          </w:p>
        </w:tc>
      </w:tr>
      <w:tr w:rsidR="00E90059" w:rsidRPr="00E90059" w:rsidTr="00E90059">
        <w:trPr>
          <w:trHeight w:val="270"/>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0113</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43 3 00 73150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200</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0,70</w:t>
            </w:r>
          </w:p>
        </w:tc>
      </w:tr>
      <w:tr w:rsidR="00E90059" w:rsidRPr="00E90059" w:rsidTr="00E90059">
        <w:trPr>
          <w:trHeight w:val="255"/>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Национальная оборона</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0200</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 </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114,20</w:t>
            </w:r>
          </w:p>
        </w:tc>
      </w:tr>
      <w:tr w:rsidR="00E90059" w:rsidRPr="00E90059" w:rsidTr="00E90059">
        <w:trPr>
          <w:trHeight w:val="270"/>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0203</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114,20</w:t>
            </w:r>
          </w:p>
        </w:tc>
      </w:tr>
      <w:tr w:rsidR="00E90059" w:rsidRPr="00E90059" w:rsidTr="00E90059">
        <w:trPr>
          <w:trHeight w:val="270"/>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Осуществление полномочий  органом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0203</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43 3 00 00000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114,20</w:t>
            </w:r>
          </w:p>
        </w:tc>
      </w:tr>
      <w:tr w:rsidR="00E90059" w:rsidRPr="00E90059" w:rsidTr="00E90059">
        <w:trPr>
          <w:trHeight w:val="270"/>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lastRenderedPageBreak/>
              <w:t>Осуществление первичного воинского учета на территориях,где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0203</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43 3 00 51180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114,20</w:t>
            </w:r>
          </w:p>
        </w:tc>
      </w:tr>
      <w:tr w:rsidR="00E90059" w:rsidRPr="00E90059" w:rsidTr="00E90059">
        <w:trPr>
          <w:trHeight w:val="225"/>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Расходы на выплаты по оплате труда работников органа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0203</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43 3 00 51180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105,90</w:t>
            </w:r>
          </w:p>
        </w:tc>
      </w:tr>
      <w:tr w:rsidR="00E90059" w:rsidRPr="00E90059" w:rsidTr="00E90059">
        <w:trPr>
          <w:trHeight w:val="765"/>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0203</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43 3 00 51180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100</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105,90</w:t>
            </w:r>
          </w:p>
        </w:tc>
      </w:tr>
      <w:tr w:rsidR="00E90059" w:rsidRPr="00E90059" w:rsidTr="00E90059">
        <w:trPr>
          <w:trHeight w:val="270"/>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0203</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43 3 00 51180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8,30</w:t>
            </w:r>
          </w:p>
        </w:tc>
      </w:tr>
      <w:tr w:rsidR="00E90059" w:rsidRPr="00E90059" w:rsidTr="00E90059">
        <w:trPr>
          <w:trHeight w:val="270"/>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0203</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43 3 00 51180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200</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8,30</w:t>
            </w:r>
          </w:p>
        </w:tc>
      </w:tr>
      <w:tr w:rsidR="00E90059" w:rsidRPr="00E90059" w:rsidTr="00E90059">
        <w:trPr>
          <w:trHeight w:val="255"/>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0300</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 </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55,00</w:t>
            </w:r>
          </w:p>
        </w:tc>
      </w:tr>
      <w:tr w:rsidR="00E90059" w:rsidRPr="00E90059" w:rsidTr="00E90059">
        <w:trPr>
          <w:trHeight w:val="495"/>
        </w:trPr>
        <w:tc>
          <w:tcPr>
            <w:tcW w:w="37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Защита населения и территории от чрезвычайных ситуаций природного и техгогенного характера, гражданская оборона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0309</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55,00</w:t>
            </w:r>
          </w:p>
        </w:tc>
      </w:tr>
      <w:tr w:rsidR="00E90059" w:rsidRPr="00E90059" w:rsidTr="00E90059">
        <w:trPr>
          <w:trHeight w:val="495"/>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0309</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46 8 00 00000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55,00</w:t>
            </w:r>
          </w:p>
        </w:tc>
      </w:tr>
      <w:tr w:rsidR="00E90059" w:rsidRPr="00E90059" w:rsidTr="00E90059">
        <w:trPr>
          <w:trHeight w:val="480"/>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Предупреждение и ликвидация последствий ЧС и стихийных бедствий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0309</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46 8 26 00000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55,00</w:t>
            </w:r>
          </w:p>
        </w:tc>
      </w:tr>
      <w:tr w:rsidR="00E90059" w:rsidRPr="00E90059" w:rsidTr="00E90059">
        <w:trPr>
          <w:trHeight w:val="270"/>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0309</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46 8 26 60120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55,00</w:t>
            </w:r>
          </w:p>
        </w:tc>
      </w:tr>
      <w:tr w:rsidR="00E90059" w:rsidRPr="00E90059" w:rsidTr="00E90059">
        <w:trPr>
          <w:trHeight w:val="270"/>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0309</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46 8 26 60120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200</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55,00</w:t>
            </w:r>
          </w:p>
        </w:tc>
      </w:tr>
      <w:tr w:rsidR="00E90059" w:rsidRPr="00E90059" w:rsidTr="00E90059">
        <w:trPr>
          <w:trHeight w:val="270"/>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0400</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 </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597,00</w:t>
            </w:r>
          </w:p>
        </w:tc>
      </w:tr>
      <w:tr w:rsidR="00E90059" w:rsidRPr="00E90059" w:rsidTr="00E90059">
        <w:trPr>
          <w:trHeight w:val="270"/>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0409</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 </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597,00</w:t>
            </w:r>
          </w:p>
        </w:tc>
      </w:tr>
      <w:tr w:rsidR="00E90059" w:rsidRPr="00E90059" w:rsidTr="00E90059">
        <w:trPr>
          <w:trHeight w:val="255"/>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lastRenderedPageBreak/>
              <w:t>Дорожное хозяйство (дорожный фонд)</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0409</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47 5 00 00000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597,00</w:t>
            </w:r>
          </w:p>
        </w:tc>
      </w:tr>
      <w:tr w:rsidR="00E90059" w:rsidRPr="00E90059" w:rsidTr="00E90059">
        <w:trPr>
          <w:trHeight w:val="255"/>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Содержание и управление дорожным хозяйством ( фондом)</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0409</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47 5 27 00000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597,00</w:t>
            </w:r>
          </w:p>
        </w:tc>
      </w:tr>
      <w:tr w:rsidR="00E90059" w:rsidRPr="00E90059" w:rsidTr="00E90059">
        <w:trPr>
          <w:trHeight w:val="255"/>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0409</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47 5 27 60120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200</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597,00</w:t>
            </w:r>
          </w:p>
        </w:tc>
      </w:tr>
      <w:tr w:rsidR="00E90059" w:rsidRPr="00E90059" w:rsidTr="00E90059">
        <w:trPr>
          <w:trHeight w:val="255"/>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0500</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 </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275,00</w:t>
            </w:r>
          </w:p>
        </w:tc>
      </w:tr>
      <w:tr w:rsidR="00E90059" w:rsidRPr="00E90059" w:rsidTr="00E90059">
        <w:trPr>
          <w:trHeight w:val="240"/>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0502</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 </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250,00</w:t>
            </w:r>
          </w:p>
        </w:tc>
      </w:tr>
      <w:tr w:rsidR="00E90059" w:rsidRPr="00E90059" w:rsidTr="00E90059">
        <w:trPr>
          <w:trHeight w:val="255"/>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Поддержка коммунального хозяйства</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0502</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48 1 00 00000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250,00</w:t>
            </w:r>
          </w:p>
        </w:tc>
      </w:tr>
      <w:tr w:rsidR="00E90059" w:rsidRPr="00E90059" w:rsidTr="00E90059">
        <w:trPr>
          <w:trHeight w:val="255"/>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Мероприятия в области коммунального хозяйства</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0502</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48 1 28 00000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250,00</w:t>
            </w:r>
          </w:p>
        </w:tc>
      </w:tr>
      <w:tr w:rsidR="00E90059" w:rsidRPr="00E90059" w:rsidTr="00E90059">
        <w:trPr>
          <w:trHeight w:val="255"/>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0502</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48 1 28 60120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250,00</w:t>
            </w:r>
          </w:p>
        </w:tc>
      </w:tr>
      <w:tr w:rsidR="00E90059" w:rsidRPr="00E90059" w:rsidTr="00E90059">
        <w:trPr>
          <w:trHeight w:val="255"/>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0502</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48 1 28 60120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200</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250,00</w:t>
            </w:r>
          </w:p>
        </w:tc>
      </w:tr>
      <w:tr w:rsidR="00E90059" w:rsidRPr="00E90059" w:rsidTr="00E90059">
        <w:trPr>
          <w:trHeight w:val="255"/>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Благоустройство</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0503</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 </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i/>
                <w:iCs/>
                <w:sz w:val="18"/>
                <w:szCs w:val="18"/>
                <w:lang w:eastAsia="ru-RU"/>
              </w:rPr>
            </w:pPr>
            <w:r w:rsidRPr="00E90059">
              <w:rPr>
                <w:rFonts w:ascii="Courier New" w:eastAsia="Times New Roman" w:hAnsi="Courier New" w:cs="Courier New"/>
                <w:b/>
                <w:bCs/>
                <w:i/>
                <w:iCs/>
                <w:sz w:val="18"/>
                <w:szCs w:val="18"/>
                <w:lang w:eastAsia="ru-RU"/>
              </w:rPr>
              <w:t>25,00</w:t>
            </w:r>
          </w:p>
        </w:tc>
      </w:tr>
      <w:tr w:rsidR="00E90059" w:rsidRPr="00E90059" w:rsidTr="00E90059">
        <w:trPr>
          <w:trHeight w:val="255"/>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Мероприятия в области благоустройства</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0503</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69 0 00 00000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25,00</w:t>
            </w:r>
          </w:p>
        </w:tc>
      </w:tr>
      <w:tr w:rsidR="00E90059" w:rsidRPr="00E90059" w:rsidTr="00E90059">
        <w:trPr>
          <w:trHeight w:val="255"/>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Организация и содержание мест захоронения</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0503</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69 0 40 00000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10,00</w:t>
            </w:r>
          </w:p>
        </w:tc>
      </w:tr>
      <w:tr w:rsidR="00E90059" w:rsidRPr="00E90059" w:rsidTr="00E90059">
        <w:trPr>
          <w:trHeight w:val="255"/>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0503</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69 0 40 60120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10,00</w:t>
            </w:r>
          </w:p>
        </w:tc>
      </w:tr>
      <w:tr w:rsidR="00E90059" w:rsidRPr="00E90059" w:rsidTr="00E90059">
        <w:trPr>
          <w:trHeight w:val="255"/>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0503</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69 0 40 60120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200</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10,00</w:t>
            </w:r>
          </w:p>
        </w:tc>
      </w:tr>
      <w:tr w:rsidR="00E90059" w:rsidRPr="00E90059" w:rsidTr="00E90059">
        <w:trPr>
          <w:trHeight w:val="270"/>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Прочие мероприятия по благоустройству городских округов и поселений</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0503</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69 0 41 00000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15,00</w:t>
            </w:r>
          </w:p>
        </w:tc>
      </w:tr>
      <w:tr w:rsidR="00E90059" w:rsidRPr="00E90059" w:rsidTr="00E90059">
        <w:trPr>
          <w:trHeight w:val="270"/>
        </w:trPr>
        <w:tc>
          <w:tcPr>
            <w:tcW w:w="37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0503</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69 0 41 60120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15,00</w:t>
            </w:r>
          </w:p>
        </w:tc>
      </w:tr>
      <w:tr w:rsidR="00E90059" w:rsidRPr="00E90059" w:rsidTr="00E90059">
        <w:trPr>
          <w:trHeight w:val="270"/>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0503</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69 0 41 60120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200</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15,00</w:t>
            </w:r>
          </w:p>
        </w:tc>
      </w:tr>
      <w:tr w:rsidR="00E90059" w:rsidRPr="00E90059" w:rsidTr="00E90059">
        <w:trPr>
          <w:trHeight w:val="270"/>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Культура. кинематография</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0801</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 </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2 131,10</w:t>
            </w:r>
          </w:p>
        </w:tc>
      </w:tr>
      <w:tr w:rsidR="00E90059" w:rsidRPr="00E90059" w:rsidTr="00E90059">
        <w:trPr>
          <w:trHeight w:val="255"/>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Культура</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0801</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2 131,10</w:t>
            </w:r>
          </w:p>
        </w:tc>
      </w:tr>
      <w:tr w:rsidR="00E90059" w:rsidRPr="00E90059" w:rsidTr="00E90059">
        <w:trPr>
          <w:trHeight w:val="270"/>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Обеспечение деятельности (оказание услуг) подведомственного учреждения в области культуры.</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0801</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44 0 00 00000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1 703,60</w:t>
            </w:r>
          </w:p>
        </w:tc>
      </w:tr>
      <w:tr w:rsidR="00E90059" w:rsidRPr="00E90059" w:rsidTr="00E90059">
        <w:trPr>
          <w:trHeight w:val="255"/>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Учреждения культуры и мероприятия в сфере культуры и кинематографии</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0801</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44 0 99 00000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1 703,60</w:t>
            </w:r>
          </w:p>
        </w:tc>
      </w:tr>
      <w:tr w:rsidR="00E90059" w:rsidRPr="00E90059" w:rsidTr="00E90059">
        <w:trPr>
          <w:trHeight w:val="255"/>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Cубсидии подведомственным бюджетным учреждениям на выполнение муниципального задания</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0801</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44 0 99 60210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1 703,60</w:t>
            </w:r>
          </w:p>
        </w:tc>
      </w:tr>
      <w:tr w:rsidR="00E90059" w:rsidRPr="00E90059" w:rsidTr="00E90059">
        <w:trPr>
          <w:trHeight w:val="495"/>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0801</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44 0 99 60210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600</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1 703,60</w:t>
            </w:r>
          </w:p>
        </w:tc>
      </w:tr>
      <w:tr w:rsidR="00E90059" w:rsidRPr="00E90059" w:rsidTr="00E90059">
        <w:trPr>
          <w:trHeight w:val="255"/>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Библиотеки</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0801</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44 2 00 00000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427,50</w:t>
            </w:r>
          </w:p>
        </w:tc>
      </w:tr>
      <w:tr w:rsidR="00E90059" w:rsidRPr="00E90059" w:rsidTr="00E90059">
        <w:trPr>
          <w:trHeight w:val="255"/>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Обеспечение деятельности подведоственного учреждения</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0801</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44 2 99 00000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427,50</w:t>
            </w:r>
          </w:p>
        </w:tc>
      </w:tr>
      <w:tr w:rsidR="00E90059" w:rsidRPr="00E90059" w:rsidTr="00E90059">
        <w:trPr>
          <w:trHeight w:val="255"/>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Cубсидии подведомственным бюджетным учреждениям на выполнение муниципального задания</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0801</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44 2 99 60210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427,50</w:t>
            </w:r>
          </w:p>
        </w:tc>
      </w:tr>
      <w:tr w:rsidR="00E90059" w:rsidRPr="00E90059" w:rsidTr="00E90059">
        <w:trPr>
          <w:trHeight w:val="450"/>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0801</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44 2 99 60210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600</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427,50</w:t>
            </w:r>
          </w:p>
        </w:tc>
      </w:tr>
      <w:tr w:rsidR="00E90059" w:rsidRPr="00E90059" w:rsidTr="00E90059">
        <w:trPr>
          <w:trHeight w:val="240"/>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Социальная политика</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1000</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125,40</w:t>
            </w:r>
          </w:p>
        </w:tc>
      </w:tr>
      <w:tr w:rsidR="00E90059" w:rsidRPr="00E90059" w:rsidTr="00E90059">
        <w:trPr>
          <w:trHeight w:val="255"/>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Пенсионное обеспечение</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1001</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125,40</w:t>
            </w:r>
          </w:p>
        </w:tc>
      </w:tr>
      <w:tr w:rsidR="00E90059" w:rsidRPr="00E90059" w:rsidTr="00E90059">
        <w:trPr>
          <w:trHeight w:val="255"/>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Доплаты к пенсиям, дополнительное пенсионное обеспечение</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1001</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49 3 00 00000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125,40</w:t>
            </w:r>
          </w:p>
        </w:tc>
      </w:tr>
      <w:tr w:rsidR="00E90059" w:rsidRPr="00E90059" w:rsidTr="00E90059">
        <w:trPr>
          <w:trHeight w:val="510"/>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xml:space="preserve">Доплаты к пенсиям государственных служащих субъектов Российской </w:t>
            </w:r>
            <w:r w:rsidRPr="00E90059">
              <w:rPr>
                <w:rFonts w:ascii="Courier New" w:eastAsia="Times New Roman" w:hAnsi="Courier New" w:cs="Courier New"/>
                <w:sz w:val="18"/>
                <w:szCs w:val="18"/>
                <w:lang w:eastAsia="ru-RU"/>
              </w:rPr>
              <w:lastRenderedPageBreak/>
              <w:t>Федерации и муниципальных служащих</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lastRenderedPageBreak/>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1001</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49 3 21 00000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125,40</w:t>
            </w:r>
          </w:p>
        </w:tc>
      </w:tr>
      <w:tr w:rsidR="00E90059" w:rsidRPr="00E90059" w:rsidTr="00E90059">
        <w:trPr>
          <w:trHeight w:val="255"/>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lastRenderedPageBreak/>
              <w:t>Расходы на обеспечение функций органа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1001</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49 3 21 60120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125,40</w:t>
            </w:r>
          </w:p>
        </w:tc>
      </w:tr>
      <w:tr w:rsidR="00E90059" w:rsidRPr="00E90059" w:rsidTr="00E90059">
        <w:trPr>
          <w:trHeight w:val="255"/>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1001</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49 3 21 60120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300</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125,40</w:t>
            </w:r>
          </w:p>
        </w:tc>
      </w:tr>
      <w:tr w:rsidR="00E90059" w:rsidRPr="00E90059" w:rsidTr="00E90059">
        <w:trPr>
          <w:trHeight w:val="270"/>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1100</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 </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5,00</w:t>
            </w:r>
          </w:p>
        </w:tc>
      </w:tr>
      <w:tr w:rsidR="00E90059" w:rsidRPr="00E90059" w:rsidTr="00E90059">
        <w:trPr>
          <w:trHeight w:val="255"/>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xml:space="preserve">Физическая культура </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1101</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5,00</w:t>
            </w:r>
          </w:p>
        </w:tc>
      </w:tr>
      <w:tr w:rsidR="00E90059" w:rsidRPr="00E90059" w:rsidTr="00E90059">
        <w:trPr>
          <w:trHeight w:val="255"/>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Физкультурно-оздоровительная работа и спортивные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1101</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50 2 00 00000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5,00</w:t>
            </w:r>
          </w:p>
        </w:tc>
      </w:tr>
      <w:tr w:rsidR="00E90059" w:rsidRPr="00E90059" w:rsidTr="00E90059">
        <w:trPr>
          <w:trHeight w:val="270"/>
        </w:trPr>
        <w:tc>
          <w:tcPr>
            <w:tcW w:w="3798" w:type="dxa"/>
            <w:tcBorders>
              <w:top w:val="nil"/>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Мероприятия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1101</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50 2 97 00000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5,00</w:t>
            </w:r>
          </w:p>
        </w:tc>
      </w:tr>
      <w:tr w:rsidR="00E90059" w:rsidRPr="00E90059" w:rsidTr="00E90059">
        <w:trPr>
          <w:trHeight w:val="270"/>
        </w:trPr>
        <w:tc>
          <w:tcPr>
            <w:tcW w:w="37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1101</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50 2 97 60120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5,00</w:t>
            </w:r>
          </w:p>
        </w:tc>
      </w:tr>
      <w:tr w:rsidR="00E90059" w:rsidRPr="00E90059" w:rsidTr="00E90059">
        <w:trPr>
          <w:trHeight w:val="270"/>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034</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1101</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50 2 97 60120</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200</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5,00</w:t>
            </w:r>
          </w:p>
        </w:tc>
      </w:tr>
      <w:tr w:rsidR="00E90059" w:rsidRPr="00E90059" w:rsidTr="00E90059">
        <w:trPr>
          <w:trHeight w:val="300"/>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ВСЕГО РАСХОДОВ</w:t>
            </w:r>
          </w:p>
        </w:tc>
        <w:tc>
          <w:tcPr>
            <w:tcW w:w="709"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845"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54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rPr>
                <w:rFonts w:ascii="Courier New" w:eastAsia="Times New Roman" w:hAnsi="Courier New" w:cs="Courier New"/>
                <w:sz w:val="18"/>
                <w:szCs w:val="18"/>
                <w:lang w:eastAsia="ru-RU"/>
              </w:rPr>
            </w:pPr>
            <w:r w:rsidRPr="00E90059">
              <w:rPr>
                <w:rFonts w:ascii="Courier New" w:eastAsia="Times New Roman" w:hAnsi="Courier New" w:cs="Courier New"/>
                <w:sz w:val="18"/>
                <w:szCs w:val="18"/>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E90059" w:rsidRPr="00E90059" w:rsidRDefault="00E90059" w:rsidP="00E90059">
            <w:pPr>
              <w:spacing w:after="0" w:line="240" w:lineRule="auto"/>
              <w:jc w:val="center"/>
              <w:rPr>
                <w:rFonts w:ascii="Courier New" w:eastAsia="Times New Roman" w:hAnsi="Courier New" w:cs="Courier New"/>
                <w:b/>
                <w:bCs/>
                <w:sz w:val="18"/>
                <w:szCs w:val="18"/>
                <w:lang w:eastAsia="ru-RU"/>
              </w:rPr>
            </w:pPr>
            <w:r w:rsidRPr="00E90059">
              <w:rPr>
                <w:rFonts w:ascii="Courier New" w:eastAsia="Times New Roman" w:hAnsi="Courier New" w:cs="Courier New"/>
                <w:b/>
                <w:bCs/>
                <w:sz w:val="18"/>
                <w:szCs w:val="18"/>
                <w:lang w:eastAsia="ru-RU"/>
              </w:rPr>
              <w:t>5 817,80</w:t>
            </w:r>
          </w:p>
        </w:tc>
      </w:tr>
    </w:tbl>
    <w:p w:rsidR="00E90059" w:rsidRPr="00E90059" w:rsidRDefault="00E90059" w:rsidP="00E90059">
      <w:pPr>
        <w:spacing w:after="0" w:line="240" w:lineRule="auto"/>
        <w:jc w:val="both"/>
        <w:rPr>
          <w:rFonts w:ascii="Courier New" w:eastAsia="Times New Roman" w:hAnsi="Courier New" w:cs="Courier New"/>
          <w:sz w:val="18"/>
          <w:szCs w:val="18"/>
          <w:lang w:eastAsia="ru-RU"/>
        </w:rPr>
      </w:pPr>
    </w:p>
    <w:p w:rsidR="00AD0FE6" w:rsidRDefault="00AD0FE6" w:rsidP="00FE44EB">
      <w:pPr>
        <w:spacing w:after="0" w:line="240" w:lineRule="auto"/>
        <w:rPr>
          <w:rFonts w:ascii="Times New Roman" w:eastAsia="Times New Roman" w:hAnsi="Times New Roman" w:cs="Times New Roman"/>
          <w:sz w:val="16"/>
          <w:szCs w:val="16"/>
          <w:lang w:eastAsia="ru-RU"/>
        </w:rPr>
      </w:pPr>
    </w:p>
    <w:p w:rsidR="00AD0FE6" w:rsidRDefault="00AD0FE6" w:rsidP="00FE44EB">
      <w:pPr>
        <w:spacing w:after="0" w:line="240" w:lineRule="auto"/>
        <w:rPr>
          <w:rFonts w:ascii="Times New Roman" w:eastAsia="Times New Roman" w:hAnsi="Times New Roman" w:cs="Times New Roman"/>
          <w:sz w:val="16"/>
          <w:szCs w:val="16"/>
          <w:lang w:eastAsia="ru-RU"/>
        </w:rPr>
      </w:pPr>
    </w:p>
    <w:p w:rsidR="00FD3CB7" w:rsidRPr="00FD3CB7" w:rsidRDefault="00FD3CB7" w:rsidP="00FD3CB7">
      <w:pPr>
        <w:spacing w:after="0" w:line="240" w:lineRule="auto"/>
        <w:jc w:val="right"/>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Приложение 10</w:t>
      </w:r>
    </w:p>
    <w:p w:rsidR="00FD3CB7" w:rsidRPr="00FD3CB7" w:rsidRDefault="00FD3CB7" w:rsidP="00FD3CB7">
      <w:pPr>
        <w:spacing w:after="0" w:line="240" w:lineRule="auto"/>
        <w:jc w:val="right"/>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к решению Думы МО "Александровск"</w:t>
      </w:r>
    </w:p>
    <w:p w:rsidR="00FD3CB7" w:rsidRPr="00FD3CB7" w:rsidRDefault="00FD3CB7" w:rsidP="00FD3CB7">
      <w:pPr>
        <w:spacing w:after="0" w:line="240" w:lineRule="auto"/>
        <w:jc w:val="right"/>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"О бюджете МО "Александровск" на 2019год</w:t>
      </w:r>
    </w:p>
    <w:p w:rsidR="00FD3CB7" w:rsidRPr="00FD3CB7" w:rsidRDefault="00FD3CB7" w:rsidP="00FD3CB7">
      <w:pPr>
        <w:spacing w:after="0" w:line="240" w:lineRule="auto"/>
        <w:jc w:val="right"/>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и на плановый период 2020 и 2021 годов»</w:t>
      </w:r>
    </w:p>
    <w:p w:rsidR="00FD3CB7" w:rsidRPr="00FD3CB7" w:rsidRDefault="00FD3CB7" w:rsidP="00FD3CB7">
      <w:pPr>
        <w:spacing w:after="0" w:line="240" w:lineRule="auto"/>
        <w:jc w:val="right"/>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от 25.12.2018г №4/7-дмо</w:t>
      </w:r>
    </w:p>
    <w:p w:rsidR="00FD3CB7" w:rsidRPr="00FD3CB7" w:rsidRDefault="00FD3CB7" w:rsidP="00FD3CB7">
      <w:pPr>
        <w:spacing w:after="0" w:line="240" w:lineRule="auto"/>
        <w:jc w:val="right"/>
        <w:rPr>
          <w:rFonts w:ascii="Courier New" w:eastAsia="Times New Roman" w:hAnsi="Courier New" w:cs="Courier New"/>
          <w:sz w:val="18"/>
          <w:szCs w:val="18"/>
          <w:lang w:eastAsia="ru-RU"/>
        </w:rPr>
      </w:pPr>
    </w:p>
    <w:p w:rsidR="00FD3CB7" w:rsidRPr="00FD3CB7" w:rsidRDefault="00FD3CB7" w:rsidP="00FD3CB7">
      <w:pPr>
        <w:spacing w:after="0" w:line="240" w:lineRule="auto"/>
        <w:jc w:val="center"/>
        <w:rPr>
          <w:rFonts w:ascii="Arial" w:eastAsia="Times New Roman" w:hAnsi="Arial" w:cs="Arial"/>
          <w:sz w:val="18"/>
          <w:szCs w:val="18"/>
          <w:lang w:eastAsia="ru-RU"/>
        </w:rPr>
      </w:pPr>
      <w:r w:rsidRPr="00FD3CB7">
        <w:rPr>
          <w:rFonts w:ascii="Arial" w:eastAsia="Times New Roman" w:hAnsi="Arial" w:cs="Arial"/>
          <w:bCs/>
          <w:sz w:val="18"/>
          <w:szCs w:val="18"/>
          <w:lang w:eastAsia="ru-RU"/>
        </w:rPr>
        <w:t>ВЕДОМСТВЕННАЯ СТРУКТУРА РАСХОДОВ МЕСТНОГО БЮДЖЕТА НА ПЛАНОВЫЙ ПЕРИОД 2020 и 2021 годов (ПО ГЛАВНЫМ</w:t>
      </w:r>
    </w:p>
    <w:p w:rsidR="00FD3CB7" w:rsidRPr="00FD3CB7" w:rsidRDefault="00FD3CB7" w:rsidP="00FD3CB7">
      <w:pPr>
        <w:spacing w:after="0" w:line="240" w:lineRule="auto"/>
        <w:jc w:val="center"/>
        <w:rPr>
          <w:rFonts w:ascii="Arial" w:eastAsia="Times New Roman" w:hAnsi="Arial" w:cs="Arial"/>
          <w:sz w:val="18"/>
          <w:szCs w:val="18"/>
          <w:lang w:eastAsia="ru-RU"/>
        </w:rPr>
      </w:pPr>
      <w:r w:rsidRPr="00FD3CB7">
        <w:rPr>
          <w:rFonts w:ascii="Arial" w:eastAsia="Times New Roman" w:hAnsi="Arial" w:cs="Arial"/>
          <w:bCs/>
          <w:sz w:val="18"/>
          <w:szCs w:val="18"/>
          <w:lang w:eastAsia="ru-RU"/>
        </w:rPr>
        <w:t>РАСПОРЯДИТЕЛЯМ СРЕДСТВ  МЕСТНОГО БЮДЖЕТА, РАЗДЕЛАМ, ПОДРАЗДЕЛАМ, ЦЕЛЕВЫМ СТАТЬЯМ, ГРУППАМ ВИДОВ РАСХОДОВ</w:t>
      </w:r>
    </w:p>
    <w:p w:rsidR="00FD3CB7" w:rsidRPr="00FD3CB7" w:rsidRDefault="00FD3CB7" w:rsidP="00FD3CB7">
      <w:pPr>
        <w:spacing w:after="0" w:line="240" w:lineRule="auto"/>
        <w:jc w:val="center"/>
        <w:rPr>
          <w:rFonts w:ascii="Arial" w:eastAsia="Times New Roman" w:hAnsi="Arial" w:cs="Arial"/>
          <w:sz w:val="18"/>
          <w:szCs w:val="18"/>
          <w:lang w:eastAsia="ru-RU"/>
        </w:rPr>
      </w:pPr>
      <w:r w:rsidRPr="00FD3CB7">
        <w:rPr>
          <w:rFonts w:ascii="Arial" w:eastAsia="Times New Roman" w:hAnsi="Arial" w:cs="Arial"/>
          <w:bCs/>
          <w:sz w:val="18"/>
          <w:szCs w:val="18"/>
          <w:lang w:eastAsia="ru-RU"/>
        </w:rPr>
        <w:t>КЛАССИФИКАЦИИ РАСХОДОВ БЮДЖЕТА)</w:t>
      </w:r>
    </w:p>
    <w:p w:rsidR="00FD3CB7" w:rsidRPr="00FD3CB7" w:rsidRDefault="00FD3CB7" w:rsidP="00FD3CB7">
      <w:pPr>
        <w:spacing w:after="0" w:line="240" w:lineRule="auto"/>
        <w:jc w:val="both"/>
        <w:rPr>
          <w:rFonts w:ascii="Courier New" w:eastAsia="Times New Roman" w:hAnsi="Courier New" w:cs="Courier New"/>
          <w:sz w:val="18"/>
          <w:szCs w:val="18"/>
          <w:lang w:eastAsia="ru-RU"/>
        </w:rPr>
      </w:pPr>
    </w:p>
    <w:p w:rsidR="00FD3CB7" w:rsidRPr="00FD3CB7" w:rsidRDefault="00FD3CB7" w:rsidP="00FD3CB7">
      <w:pPr>
        <w:spacing w:after="0" w:line="240" w:lineRule="auto"/>
        <w:jc w:val="both"/>
        <w:rPr>
          <w:rFonts w:ascii="Courier New" w:eastAsia="Times New Roman" w:hAnsi="Courier New" w:cs="Courier New"/>
          <w:sz w:val="18"/>
          <w:szCs w:val="18"/>
          <w:lang w:eastAsia="ru-RU"/>
        </w:rPr>
      </w:pPr>
    </w:p>
    <w:tbl>
      <w:tblPr>
        <w:tblW w:w="7190" w:type="dxa"/>
        <w:tblInd w:w="35" w:type="dxa"/>
        <w:tblLook w:val="04A0" w:firstRow="1" w:lastRow="0" w:firstColumn="1" w:lastColumn="0" w:noHBand="0" w:noVBand="1"/>
      </w:tblPr>
      <w:tblGrid>
        <w:gridCol w:w="2937"/>
        <w:gridCol w:w="709"/>
        <w:gridCol w:w="618"/>
        <w:gridCol w:w="739"/>
        <w:gridCol w:w="595"/>
        <w:gridCol w:w="781"/>
        <w:gridCol w:w="811"/>
      </w:tblGrid>
      <w:tr w:rsidR="00FD3CB7" w:rsidRPr="00FD3CB7" w:rsidTr="00FD3CB7">
        <w:trPr>
          <w:trHeight w:val="1485"/>
        </w:trPr>
        <w:tc>
          <w:tcPr>
            <w:tcW w:w="2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lastRenderedPageBreak/>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КВСР</w:t>
            </w:r>
          </w:p>
        </w:tc>
        <w:tc>
          <w:tcPr>
            <w:tcW w:w="618" w:type="dxa"/>
            <w:tcBorders>
              <w:top w:val="single" w:sz="4" w:space="0" w:color="auto"/>
              <w:left w:val="nil"/>
              <w:bottom w:val="single" w:sz="4" w:space="0" w:color="auto"/>
              <w:right w:val="single" w:sz="4" w:space="0" w:color="auto"/>
            </w:tcBorders>
            <w:shd w:val="clear" w:color="auto" w:fill="auto"/>
            <w:vAlign w:val="center"/>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РзПР</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КЦСР</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КВР</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Сумма на 2020г.</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p>
        </w:tc>
      </w:tr>
      <w:tr w:rsidR="00FD3CB7" w:rsidRPr="00FD3CB7" w:rsidTr="00FD3CB7">
        <w:trPr>
          <w:trHeight w:val="285"/>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ФИНАНСОВЫЙ ОТДЕЛ МО "Александровск"</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041</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 </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 </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412,00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407,20</w:t>
            </w:r>
          </w:p>
        </w:tc>
      </w:tr>
      <w:tr w:rsidR="00FD3CB7" w:rsidRPr="00FD3CB7" w:rsidTr="00FD3CB7">
        <w:trPr>
          <w:trHeight w:val="285"/>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041</w:t>
            </w:r>
          </w:p>
        </w:tc>
        <w:tc>
          <w:tcPr>
            <w:tcW w:w="618"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0100</w:t>
            </w:r>
          </w:p>
        </w:tc>
        <w:tc>
          <w:tcPr>
            <w:tcW w:w="739"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 </w:t>
            </w:r>
          </w:p>
        </w:tc>
        <w:tc>
          <w:tcPr>
            <w:tcW w:w="595"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407,20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407,20</w:t>
            </w:r>
          </w:p>
        </w:tc>
      </w:tr>
      <w:tr w:rsidR="00FD3CB7" w:rsidRPr="00FD3CB7" w:rsidTr="00FD3CB7">
        <w:trPr>
          <w:trHeight w:val="480"/>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041</w:t>
            </w:r>
          </w:p>
        </w:tc>
        <w:tc>
          <w:tcPr>
            <w:tcW w:w="618"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0106</w:t>
            </w:r>
          </w:p>
        </w:tc>
        <w:tc>
          <w:tcPr>
            <w:tcW w:w="739"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 </w:t>
            </w:r>
          </w:p>
        </w:tc>
        <w:tc>
          <w:tcPr>
            <w:tcW w:w="595"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407,20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407,20</w:t>
            </w:r>
          </w:p>
        </w:tc>
      </w:tr>
      <w:tr w:rsidR="00FD3CB7" w:rsidRPr="00FD3CB7" w:rsidTr="00FD3CB7">
        <w:trPr>
          <w:trHeight w:val="315"/>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Обеспечение деятельности исполнительного органа власти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041</w:t>
            </w:r>
          </w:p>
        </w:tc>
        <w:tc>
          <w:tcPr>
            <w:tcW w:w="618"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0106</w:t>
            </w:r>
          </w:p>
        </w:tc>
        <w:tc>
          <w:tcPr>
            <w:tcW w:w="739"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49 2 00 00000</w:t>
            </w:r>
          </w:p>
        </w:tc>
        <w:tc>
          <w:tcPr>
            <w:tcW w:w="595"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407,20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407,20</w:t>
            </w:r>
          </w:p>
        </w:tc>
      </w:tr>
      <w:tr w:rsidR="00FD3CB7" w:rsidRPr="00FD3CB7" w:rsidTr="00FD3CB7">
        <w:trPr>
          <w:trHeight w:val="285"/>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Финансовый отдел администрации</w:t>
            </w:r>
          </w:p>
        </w:tc>
        <w:tc>
          <w:tcPr>
            <w:tcW w:w="709"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041</w:t>
            </w:r>
          </w:p>
        </w:tc>
        <w:tc>
          <w:tcPr>
            <w:tcW w:w="618"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0106</w:t>
            </w:r>
          </w:p>
        </w:tc>
        <w:tc>
          <w:tcPr>
            <w:tcW w:w="739"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49 2 25 00000</w:t>
            </w:r>
          </w:p>
        </w:tc>
        <w:tc>
          <w:tcPr>
            <w:tcW w:w="595"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407,20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407,20</w:t>
            </w:r>
          </w:p>
        </w:tc>
      </w:tr>
      <w:tr w:rsidR="00FD3CB7" w:rsidRPr="00FD3CB7" w:rsidTr="00FD3CB7">
        <w:trPr>
          <w:trHeight w:val="285"/>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Расходы на выплаты по оплате труда работников органа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041</w:t>
            </w:r>
          </w:p>
        </w:tc>
        <w:tc>
          <w:tcPr>
            <w:tcW w:w="618"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0106</w:t>
            </w:r>
          </w:p>
        </w:tc>
        <w:tc>
          <w:tcPr>
            <w:tcW w:w="739"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49 2 25 60110</w:t>
            </w:r>
          </w:p>
        </w:tc>
        <w:tc>
          <w:tcPr>
            <w:tcW w:w="595"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406,70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406,70</w:t>
            </w:r>
          </w:p>
        </w:tc>
      </w:tr>
      <w:tr w:rsidR="00FD3CB7" w:rsidRPr="00FD3CB7" w:rsidTr="00FD3CB7">
        <w:trPr>
          <w:trHeight w:val="735"/>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041</w:t>
            </w:r>
          </w:p>
        </w:tc>
        <w:tc>
          <w:tcPr>
            <w:tcW w:w="618"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0106</w:t>
            </w:r>
          </w:p>
        </w:tc>
        <w:tc>
          <w:tcPr>
            <w:tcW w:w="739"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49 2 25 60110</w:t>
            </w:r>
          </w:p>
        </w:tc>
        <w:tc>
          <w:tcPr>
            <w:tcW w:w="595"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100</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406,70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406,7</w:t>
            </w:r>
          </w:p>
        </w:tc>
      </w:tr>
      <w:tr w:rsidR="00FD3CB7" w:rsidRPr="00FD3CB7" w:rsidTr="00FD3CB7">
        <w:trPr>
          <w:trHeight w:val="285"/>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041</w:t>
            </w:r>
          </w:p>
        </w:tc>
        <w:tc>
          <w:tcPr>
            <w:tcW w:w="618"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0106</w:t>
            </w:r>
          </w:p>
        </w:tc>
        <w:tc>
          <w:tcPr>
            <w:tcW w:w="739"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49 2 25 60120</w:t>
            </w:r>
          </w:p>
        </w:tc>
        <w:tc>
          <w:tcPr>
            <w:tcW w:w="595"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0,50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0,50</w:t>
            </w:r>
          </w:p>
        </w:tc>
      </w:tr>
      <w:tr w:rsidR="00FD3CB7" w:rsidRPr="00FD3CB7" w:rsidTr="00FD3CB7">
        <w:trPr>
          <w:trHeight w:val="270"/>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041</w:t>
            </w:r>
          </w:p>
        </w:tc>
        <w:tc>
          <w:tcPr>
            <w:tcW w:w="618"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0106</w:t>
            </w:r>
          </w:p>
        </w:tc>
        <w:tc>
          <w:tcPr>
            <w:tcW w:w="739"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49 2 25 60120</w:t>
            </w:r>
          </w:p>
        </w:tc>
        <w:tc>
          <w:tcPr>
            <w:tcW w:w="595"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800</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0,50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0,5</w:t>
            </w:r>
          </w:p>
        </w:tc>
      </w:tr>
      <w:tr w:rsidR="00FD3CB7" w:rsidRPr="00FD3CB7" w:rsidTr="00FD3CB7">
        <w:trPr>
          <w:trHeight w:val="495"/>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Межбюджетные трансферты бюджетам субъектов РФ и муниципальных образований общего характера</w:t>
            </w:r>
          </w:p>
        </w:tc>
        <w:tc>
          <w:tcPr>
            <w:tcW w:w="709"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041</w:t>
            </w:r>
          </w:p>
        </w:tc>
        <w:tc>
          <w:tcPr>
            <w:tcW w:w="618"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1400</w:t>
            </w:r>
          </w:p>
        </w:tc>
        <w:tc>
          <w:tcPr>
            <w:tcW w:w="739"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 </w:t>
            </w:r>
          </w:p>
        </w:tc>
        <w:tc>
          <w:tcPr>
            <w:tcW w:w="595"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4,80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0,00</w:t>
            </w:r>
          </w:p>
        </w:tc>
      </w:tr>
      <w:tr w:rsidR="00FD3CB7" w:rsidRPr="00FD3CB7" w:rsidTr="00FD3CB7">
        <w:trPr>
          <w:trHeight w:val="465"/>
        </w:trPr>
        <w:tc>
          <w:tcPr>
            <w:tcW w:w="29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Прочие межбюджетные трансферты бюджетам субъектов РФ и муниципальных образований общего характера</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041</w:t>
            </w:r>
          </w:p>
        </w:tc>
        <w:tc>
          <w:tcPr>
            <w:tcW w:w="618" w:type="dxa"/>
            <w:tcBorders>
              <w:top w:val="single" w:sz="4" w:space="0" w:color="auto"/>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1403</w:t>
            </w:r>
          </w:p>
        </w:tc>
        <w:tc>
          <w:tcPr>
            <w:tcW w:w="739" w:type="dxa"/>
            <w:tcBorders>
              <w:top w:val="single" w:sz="4" w:space="0" w:color="auto"/>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595" w:type="dxa"/>
            <w:tcBorders>
              <w:top w:val="single" w:sz="4" w:space="0" w:color="auto"/>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4,80</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p>
        </w:tc>
      </w:tr>
      <w:tr w:rsidR="00FD3CB7" w:rsidRPr="00FD3CB7" w:rsidTr="00FD3CB7">
        <w:trPr>
          <w:trHeight w:val="270"/>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lastRenderedPageBreak/>
              <w:t>Межбюджетные трансферты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041</w:t>
            </w:r>
          </w:p>
        </w:tc>
        <w:tc>
          <w:tcPr>
            <w:tcW w:w="618"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1403</w:t>
            </w:r>
          </w:p>
        </w:tc>
        <w:tc>
          <w:tcPr>
            <w:tcW w:w="739"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68 1 29 00000</w:t>
            </w:r>
          </w:p>
        </w:tc>
        <w:tc>
          <w:tcPr>
            <w:tcW w:w="595"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4,80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0,00</w:t>
            </w:r>
          </w:p>
        </w:tc>
      </w:tr>
      <w:tr w:rsidR="00FD3CB7" w:rsidRPr="00FD3CB7" w:rsidTr="00FD3CB7">
        <w:trPr>
          <w:trHeight w:val="285"/>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041</w:t>
            </w:r>
          </w:p>
        </w:tc>
        <w:tc>
          <w:tcPr>
            <w:tcW w:w="618"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1403</w:t>
            </w:r>
          </w:p>
        </w:tc>
        <w:tc>
          <w:tcPr>
            <w:tcW w:w="739"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68 1 29 60120</w:t>
            </w:r>
          </w:p>
        </w:tc>
        <w:tc>
          <w:tcPr>
            <w:tcW w:w="595"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4,80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0,00</w:t>
            </w:r>
          </w:p>
        </w:tc>
      </w:tr>
      <w:tr w:rsidR="00FD3CB7" w:rsidRPr="00FD3CB7" w:rsidTr="00FD3CB7">
        <w:trPr>
          <w:trHeight w:val="270"/>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041</w:t>
            </w:r>
          </w:p>
        </w:tc>
        <w:tc>
          <w:tcPr>
            <w:tcW w:w="618"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1403</w:t>
            </w:r>
          </w:p>
        </w:tc>
        <w:tc>
          <w:tcPr>
            <w:tcW w:w="739"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68 1 29 60120</w:t>
            </w:r>
          </w:p>
        </w:tc>
        <w:tc>
          <w:tcPr>
            <w:tcW w:w="595"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500</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4,80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0,0</w:t>
            </w:r>
          </w:p>
        </w:tc>
      </w:tr>
      <w:tr w:rsidR="00FD3CB7" w:rsidRPr="00FD3CB7" w:rsidTr="00FD3CB7">
        <w:trPr>
          <w:trHeight w:val="300"/>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АДМИНИСТРАЦИЯ МО "Александровск"</w:t>
            </w:r>
          </w:p>
        </w:tc>
        <w:tc>
          <w:tcPr>
            <w:tcW w:w="709"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034</w:t>
            </w:r>
          </w:p>
        </w:tc>
        <w:tc>
          <w:tcPr>
            <w:tcW w:w="618"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 </w:t>
            </w:r>
          </w:p>
        </w:tc>
        <w:tc>
          <w:tcPr>
            <w:tcW w:w="739"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 </w:t>
            </w:r>
          </w:p>
        </w:tc>
        <w:tc>
          <w:tcPr>
            <w:tcW w:w="595"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2 091,40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2 094,54</w:t>
            </w:r>
          </w:p>
        </w:tc>
      </w:tr>
      <w:tr w:rsidR="00FD3CB7" w:rsidRPr="00FD3CB7" w:rsidTr="00FD3CB7">
        <w:trPr>
          <w:trHeight w:val="300"/>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0100</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 </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2 091,40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2 094,54</w:t>
            </w:r>
          </w:p>
        </w:tc>
      </w:tr>
      <w:tr w:rsidR="00FD3CB7" w:rsidRPr="00FD3CB7" w:rsidTr="00FD3CB7">
        <w:trPr>
          <w:trHeight w:val="450"/>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Функционирование высшего должностного лица субъекта РФ и органа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0102</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 </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509,10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509,10</w:t>
            </w:r>
          </w:p>
        </w:tc>
      </w:tr>
      <w:tr w:rsidR="00FD3CB7" w:rsidRPr="00FD3CB7" w:rsidTr="00FD3CB7">
        <w:trPr>
          <w:trHeight w:val="270"/>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Обеспечение деятельности исполнительного органа власти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0102</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49 2 00 00000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509,10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509,10</w:t>
            </w:r>
          </w:p>
        </w:tc>
      </w:tr>
      <w:tr w:rsidR="00FD3CB7" w:rsidRPr="00FD3CB7" w:rsidTr="00FD3CB7">
        <w:trPr>
          <w:trHeight w:val="255"/>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0102</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xml:space="preserve">49 2 23 00000   </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509,10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509,10</w:t>
            </w:r>
          </w:p>
        </w:tc>
      </w:tr>
      <w:tr w:rsidR="00FD3CB7" w:rsidRPr="00FD3CB7" w:rsidTr="00FD3CB7">
        <w:trPr>
          <w:trHeight w:val="255"/>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Расходы на выплаты по оплате труда работников органа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0102</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49 2 23 60110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509,10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509,10</w:t>
            </w:r>
          </w:p>
        </w:tc>
      </w:tr>
      <w:tr w:rsidR="00FD3CB7" w:rsidRPr="00FD3CB7" w:rsidTr="00FD3CB7">
        <w:trPr>
          <w:trHeight w:val="705"/>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0102</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xml:space="preserve">49 2 23 60110   </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100</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509,10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509,1</w:t>
            </w:r>
          </w:p>
        </w:tc>
      </w:tr>
      <w:tr w:rsidR="00FD3CB7" w:rsidRPr="00FD3CB7" w:rsidTr="00FD3CB7">
        <w:trPr>
          <w:trHeight w:val="540"/>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0103</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 </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0,50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0,50</w:t>
            </w:r>
          </w:p>
        </w:tc>
      </w:tr>
      <w:tr w:rsidR="00FD3CB7" w:rsidRPr="00FD3CB7" w:rsidTr="00FD3CB7">
        <w:trPr>
          <w:trHeight w:val="285"/>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Обеспечение деятельности законодательного органа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0103</w:t>
            </w:r>
          </w:p>
        </w:tc>
        <w:tc>
          <w:tcPr>
            <w:tcW w:w="739"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49 1 00 00000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0,50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0,50</w:t>
            </w:r>
          </w:p>
        </w:tc>
      </w:tr>
      <w:tr w:rsidR="00FD3CB7" w:rsidRPr="00FD3CB7" w:rsidTr="00FD3CB7">
        <w:trPr>
          <w:trHeight w:val="300"/>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Обеспечение деятельности Думы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0103</w:t>
            </w:r>
          </w:p>
        </w:tc>
        <w:tc>
          <w:tcPr>
            <w:tcW w:w="739"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49 1 22 00000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0,50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0,50</w:t>
            </w:r>
          </w:p>
        </w:tc>
      </w:tr>
      <w:tr w:rsidR="00FD3CB7" w:rsidRPr="00FD3CB7" w:rsidTr="00FD3CB7">
        <w:trPr>
          <w:trHeight w:val="300"/>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lastRenderedPageBreak/>
              <w:t>Расходы на обеспечение функций органа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0103</w:t>
            </w:r>
          </w:p>
        </w:tc>
        <w:tc>
          <w:tcPr>
            <w:tcW w:w="739"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49 1 22 60120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0,50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0,50</w:t>
            </w:r>
          </w:p>
        </w:tc>
      </w:tr>
      <w:tr w:rsidR="00FD3CB7" w:rsidRPr="00FD3CB7" w:rsidTr="00FD3CB7">
        <w:trPr>
          <w:trHeight w:val="255"/>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0103</w:t>
            </w:r>
          </w:p>
        </w:tc>
        <w:tc>
          <w:tcPr>
            <w:tcW w:w="739"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49 1 22 60120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200</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0,50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0,5</w:t>
            </w:r>
          </w:p>
        </w:tc>
      </w:tr>
      <w:tr w:rsidR="00FD3CB7" w:rsidRPr="00FD3CB7" w:rsidTr="00FD3CB7">
        <w:trPr>
          <w:trHeight w:val="510"/>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Функционирование Правительства РФ,высших исполнительных органов государственной власти субъектов РФ,  местных администраций</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0104</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 </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1 580,10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1 583,24</w:t>
            </w:r>
          </w:p>
        </w:tc>
      </w:tr>
      <w:tr w:rsidR="00FD3CB7" w:rsidRPr="00FD3CB7" w:rsidTr="00FD3CB7">
        <w:trPr>
          <w:trHeight w:val="255"/>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Обеспечение деятельности исполнительного органа власти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0104</w:t>
            </w:r>
          </w:p>
        </w:tc>
        <w:tc>
          <w:tcPr>
            <w:tcW w:w="739"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49 2 00 00000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1 580,10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1 583,24</w:t>
            </w:r>
          </w:p>
        </w:tc>
      </w:tr>
      <w:tr w:rsidR="00FD3CB7" w:rsidRPr="00FD3CB7" w:rsidTr="00FD3CB7">
        <w:trPr>
          <w:trHeight w:val="255"/>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Аппарат администрации</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0104</w:t>
            </w:r>
          </w:p>
        </w:tc>
        <w:tc>
          <w:tcPr>
            <w:tcW w:w="739"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49 2 24 00000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1 580,10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1 583,24</w:t>
            </w:r>
          </w:p>
        </w:tc>
      </w:tr>
      <w:tr w:rsidR="00FD3CB7" w:rsidRPr="00FD3CB7" w:rsidTr="00FD3CB7">
        <w:trPr>
          <w:trHeight w:val="255"/>
        </w:trPr>
        <w:tc>
          <w:tcPr>
            <w:tcW w:w="2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Расходы на выплаты по оплате труда работников органа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0104</w:t>
            </w:r>
          </w:p>
        </w:tc>
        <w:tc>
          <w:tcPr>
            <w:tcW w:w="739" w:type="dxa"/>
            <w:tcBorders>
              <w:top w:val="single" w:sz="4" w:space="0" w:color="auto"/>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49 2 24 60110</w:t>
            </w:r>
          </w:p>
        </w:tc>
        <w:tc>
          <w:tcPr>
            <w:tcW w:w="595"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1 404,10</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p>
        </w:tc>
      </w:tr>
      <w:tr w:rsidR="00FD3CB7" w:rsidRPr="00FD3CB7" w:rsidTr="00FD3CB7">
        <w:trPr>
          <w:trHeight w:val="765"/>
        </w:trPr>
        <w:tc>
          <w:tcPr>
            <w:tcW w:w="29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0104</w:t>
            </w:r>
          </w:p>
        </w:tc>
        <w:tc>
          <w:tcPr>
            <w:tcW w:w="739" w:type="dxa"/>
            <w:tcBorders>
              <w:top w:val="single" w:sz="4" w:space="0" w:color="auto"/>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49 2 24 60110</w:t>
            </w:r>
          </w:p>
        </w:tc>
        <w:tc>
          <w:tcPr>
            <w:tcW w:w="595"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100</w:t>
            </w:r>
          </w:p>
        </w:tc>
        <w:tc>
          <w:tcPr>
            <w:tcW w:w="781"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1 404,10</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1 407,2</w:t>
            </w:r>
          </w:p>
        </w:tc>
      </w:tr>
      <w:tr w:rsidR="00FD3CB7" w:rsidRPr="00FD3CB7" w:rsidTr="00FD3CB7">
        <w:trPr>
          <w:trHeight w:val="270"/>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0104</w:t>
            </w:r>
          </w:p>
        </w:tc>
        <w:tc>
          <w:tcPr>
            <w:tcW w:w="739"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49 2 24 60120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176,00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176,00</w:t>
            </w:r>
          </w:p>
        </w:tc>
      </w:tr>
      <w:tr w:rsidR="00FD3CB7" w:rsidRPr="00FD3CB7" w:rsidTr="00FD3CB7">
        <w:trPr>
          <w:trHeight w:val="270"/>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0104</w:t>
            </w:r>
          </w:p>
        </w:tc>
        <w:tc>
          <w:tcPr>
            <w:tcW w:w="739"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49 2 24 60120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200</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171,00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171,0</w:t>
            </w:r>
          </w:p>
        </w:tc>
      </w:tr>
      <w:tr w:rsidR="00FD3CB7" w:rsidRPr="00FD3CB7" w:rsidTr="00FD3CB7">
        <w:trPr>
          <w:trHeight w:val="270"/>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0104</w:t>
            </w:r>
          </w:p>
        </w:tc>
        <w:tc>
          <w:tcPr>
            <w:tcW w:w="739"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49 2 24 60120</w:t>
            </w:r>
          </w:p>
        </w:tc>
        <w:tc>
          <w:tcPr>
            <w:tcW w:w="595"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800</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5,00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5,0</w:t>
            </w:r>
          </w:p>
        </w:tc>
      </w:tr>
      <w:tr w:rsidR="00FD3CB7" w:rsidRPr="00FD3CB7" w:rsidTr="00FD3CB7">
        <w:trPr>
          <w:trHeight w:val="255"/>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Резервные фонды</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0111</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 </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1,00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1,00</w:t>
            </w:r>
          </w:p>
        </w:tc>
      </w:tr>
      <w:tr w:rsidR="00FD3CB7" w:rsidRPr="00FD3CB7" w:rsidTr="00FD3CB7">
        <w:trPr>
          <w:trHeight w:val="255"/>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Резервные фонды</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0111</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45 0 00 00000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1,00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1,00</w:t>
            </w:r>
          </w:p>
        </w:tc>
      </w:tr>
      <w:tr w:rsidR="00FD3CB7" w:rsidRPr="00FD3CB7" w:rsidTr="00FD3CB7">
        <w:trPr>
          <w:trHeight w:val="255"/>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0111</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45 0 25 00000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1,00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1,00</w:t>
            </w:r>
          </w:p>
        </w:tc>
      </w:tr>
      <w:tr w:rsidR="00FD3CB7" w:rsidRPr="00FD3CB7" w:rsidTr="00FD3CB7">
        <w:trPr>
          <w:trHeight w:val="255"/>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lastRenderedPageBreak/>
              <w:t>Расходы на обеспечение функций органа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0111</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45 0 25 60120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1,00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1,00</w:t>
            </w:r>
          </w:p>
        </w:tc>
      </w:tr>
      <w:tr w:rsidR="00FD3CB7" w:rsidRPr="00FD3CB7" w:rsidTr="00FD3CB7">
        <w:trPr>
          <w:trHeight w:val="255"/>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0111</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45 0 25 60120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800</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1,00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1,0</w:t>
            </w:r>
          </w:p>
        </w:tc>
      </w:tr>
      <w:tr w:rsidR="00FD3CB7" w:rsidRPr="00FD3CB7" w:rsidTr="00FD3CB7">
        <w:trPr>
          <w:trHeight w:val="285"/>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0113</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 </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0,70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0,70</w:t>
            </w:r>
          </w:p>
        </w:tc>
      </w:tr>
      <w:tr w:rsidR="00FD3CB7" w:rsidRPr="00FD3CB7" w:rsidTr="00FD3CB7">
        <w:trPr>
          <w:trHeight w:val="255"/>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Осуществление полномочий органом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0113</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43 3 00 00000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0,70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0,70</w:t>
            </w:r>
          </w:p>
        </w:tc>
      </w:tr>
      <w:tr w:rsidR="00FD3CB7" w:rsidRPr="00FD3CB7" w:rsidTr="00FD3CB7">
        <w:trPr>
          <w:trHeight w:val="1005"/>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0113</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43 3 00 73150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0,70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0,70</w:t>
            </w:r>
          </w:p>
        </w:tc>
      </w:tr>
      <w:tr w:rsidR="00FD3CB7" w:rsidRPr="00FD3CB7" w:rsidTr="00FD3CB7">
        <w:trPr>
          <w:trHeight w:val="270"/>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0113</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43 3 00 73150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0,70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0,70</w:t>
            </w:r>
          </w:p>
        </w:tc>
      </w:tr>
      <w:tr w:rsidR="00FD3CB7" w:rsidRPr="00FD3CB7" w:rsidTr="00FD3CB7">
        <w:trPr>
          <w:trHeight w:val="270"/>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0113</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43 3 00 73150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200</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0,70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0,7</w:t>
            </w:r>
          </w:p>
        </w:tc>
      </w:tr>
      <w:tr w:rsidR="00FD3CB7" w:rsidRPr="00FD3CB7" w:rsidTr="00FD3CB7">
        <w:trPr>
          <w:trHeight w:val="255"/>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Национальная оборона</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0200</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 </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114,20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114,20</w:t>
            </w:r>
          </w:p>
        </w:tc>
      </w:tr>
      <w:tr w:rsidR="00FD3CB7" w:rsidRPr="00FD3CB7" w:rsidTr="00FD3CB7">
        <w:trPr>
          <w:trHeight w:val="270"/>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0203</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114,20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114,20</w:t>
            </w:r>
          </w:p>
        </w:tc>
      </w:tr>
      <w:tr w:rsidR="00FD3CB7" w:rsidRPr="00FD3CB7" w:rsidTr="00FD3CB7">
        <w:trPr>
          <w:trHeight w:val="270"/>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Осуществление полномочий  органом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0203</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43 3 00 00000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114,20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114,20</w:t>
            </w:r>
          </w:p>
        </w:tc>
      </w:tr>
      <w:tr w:rsidR="00FD3CB7" w:rsidRPr="00FD3CB7" w:rsidTr="00FD3CB7">
        <w:trPr>
          <w:trHeight w:val="270"/>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Осуществление первичного воинского учета на территориях,где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0203</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43 3 00 51180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114,20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114,20</w:t>
            </w:r>
          </w:p>
        </w:tc>
      </w:tr>
      <w:tr w:rsidR="00FD3CB7" w:rsidRPr="00FD3CB7" w:rsidTr="00FD3CB7">
        <w:trPr>
          <w:trHeight w:val="225"/>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Расходы на выплаты по оплате труда работников органа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0203</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43 3 00 51180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105,90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105,90</w:t>
            </w:r>
          </w:p>
        </w:tc>
      </w:tr>
      <w:tr w:rsidR="00FD3CB7" w:rsidRPr="00FD3CB7" w:rsidTr="00FD3CB7">
        <w:trPr>
          <w:trHeight w:val="765"/>
        </w:trPr>
        <w:tc>
          <w:tcPr>
            <w:tcW w:w="29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xml:space="preserve">Расходы на выплату персоналу в целях обеспечения выполнения функций государственными </w:t>
            </w:r>
            <w:r w:rsidRPr="00FD3CB7">
              <w:rPr>
                <w:rFonts w:ascii="Times New Roman" w:eastAsia="Times New Roman" w:hAnsi="Times New Roman" w:cs="Times New Roman"/>
                <w:sz w:val="18"/>
                <w:szCs w:val="18"/>
                <w:lang w:eastAsia="ru-RU"/>
              </w:rPr>
              <w:lastRenderedPageBreak/>
              <w:t>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lastRenderedPageBreak/>
              <w:t>034</w:t>
            </w:r>
          </w:p>
        </w:tc>
        <w:tc>
          <w:tcPr>
            <w:tcW w:w="618"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0203</w:t>
            </w:r>
          </w:p>
        </w:tc>
        <w:tc>
          <w:tcPr>
            <w:tcW w:w="739"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43 3 00 51180</w:t>
            </w:r>
          </w:p>
        </w:tc>
        <w:tc>
          <w:tcPr>
            <w:tcW w:w="595"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100</w:t>
            </w:r>
          </w:p>
        </w:tc>
        <w:tc>
          <w:tcPr>
            <w:tcW w:w="781"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105,90</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105,9</w:t>
            </w:r>
          </w:p>
        </w:tc>
      </w:tr>
      <w:tr w:rsidR="00FD3CB7" w:rsidRPr="00FD3CB7" w:rsidTr="00FD3CB7">
        <w:trPr>
          <w:trHeight w:val="270"/>
        </w:trPr>
        <w:tc>
          <w:tcPr>
            <w:tcW w:w="29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lastRenderedPageBreak/>
              <w:t>Расходы на обеспечение функций органа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0203</w:t>
            </w:r>
          </w:p>
        </w:tc>
        <w:tc>
          <w:tcPr>
            <w:tcW w:w="739"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43 3 00 51180</w:t>
            </w:r>
          </w:p>
        </w:tc>
        <w:tc>
          <w:tcPr>
            <w:tcW w:w="595"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8,30</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8,30</w:t>
            </w:r>
          </w:p>
        </w:tc>
      </w:tr>
      <w:tr w:rsidR="00FD3CB7" w:rsidRPr="00FD3CB7" w:rsidTr="00FD3CB7">
        <w:trPr>
          <w:trHeight w:val="270"/>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0203</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43 3 00 51180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200</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8,30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8,3</w:t>
            </w:r>
          </w:p>
        </w:tc>
      </w:tr>
      <w:tr w:rsidR="00FD3CB7" w:rsidRPr="00FD3CB7" w:rsidTr="00FD3CB7">
        <w:trPr>
          <w:trHeight w:val="255"/>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0300</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 </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55,00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55,00</w:t>
            </w:r>
          </w:p>
        </w:tc>
      </w:tr>
      <w:tr w:rsidR="00FD3CB7" w:rsidRPr="00FD3CB7" w:rsidTr="00FD3CB7">
        <w:trPr>
          <w:trHeight w:val="495"/>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техгогенного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0309</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55,00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55,00</w:t>
            </w:r>
          </w:p>
        </w:tc>
      </w:tr>
      <w:tr w:rsidR="00FD3CB7" w:rsidRPr="00FD3CB7" w:rsidTr="00FD3CB7">
        <w:trPr>
          <w:trHeight w:val="495"/>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0309</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46 8 00 00000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55,00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p>
        </w:tc>
      </w:tr>
      <w:tr w:rsidR="00FD3CB7" w:rsidRPr="00FD3CB7" w:rsidTr="00FD3CB7">
        <w:trPr>
          <w:trHeight w:val="480"/>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Предупреждение и ликвидация последствий ЧС и стихийных бедствий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0309</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46 8 26 00000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55,00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55,00</w:t>
            </w:r>
          </w:p>
        </w:tc>
      </w:tr>
      <w:tr w:rsidR="00FD3CB7" w:rsidRPr="00FD3CB7" w:rsidTr="00FD3CB7">
        <w:trPr>
          <w:trHeight w:val="270"/>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0309</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46 8 26 60120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55,00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55,00</w:t>
            </w:r>
          </w:p>
        </w:tc>
      </w:tr>
      <w:tr w:rsidR="00FD3CB7" w:rsidRPr="00FD3CB7" w:rsidTr="00FD3CB7">
        <w:trPr>
          <w:trHeight w:val="270"/>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0309</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46 8 26 60120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200</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55,00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55,0</w:t>
            </w:r>
          </w:p>
        </w:tc>
      </w:tr>
      <w:tr w:rsidR="00FD3CB7" w:rsidRPr="00FD3CB7" w:rsidTr="00FD3CB7">
        <w:trPr>
          <w:trHeight w:val="270"/>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0400</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 </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620,90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620,90</w:t>
            </w:r>
          </w:p>
        </w:tc>
      </w:tr>
      <w:tr w:rsidR="00FD3CB7" w:rsidRPr="00FD3CB7" w:rsidTr="00FD3CB7">
        <w:trPr>
          <w:trHeight w:val="270"/>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0409</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 </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620,90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620,90</w:t>
            </w:r>
          </w:p>
        </w:tc>
      </w:tr>
      <w:tr w:rsidR="00FD3CB7" w:rsidRPr="00FD3CB7" w:rsidTr="00FD3CB7">
        <w:trPr>
          <w:trHeight w:val="255"/>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Дорожное хозяйство (дорожный фонд)</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0409</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47 5 00 00000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620,90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620,90</w:t>
            </w:r>
          </w:p>
        </w:tc>
      </w:tr>
      <w:tr w:rsidR="00FD3CB7" w:rsidRPr="00FD3CB7" w:rsidTr="00FD3CB7">
        <w:trPr>
          <w:trHeight w:val="255"/>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Содержание и управление дорожным хозяйством ( фондом)</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0409</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47 5 27 00000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620,90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620,90</w:t>
            </w:r>
          </w:p>
        </w:tc>
      </w:tr>
      <w:tr w:rsidR="00FD3CB7" w:rsidRPr="00FD3CB7" w:rsidTr="00FD3CB7">
        <w:trPr>
          <w:trHeight w:val="255"/>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0409</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47 5 27 60120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200</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620,90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620,9</w:t>
            </w:r>
          </w:p>
        </w:tc>
      </w:tr>
      <w:tr w:rsidR="00FD3CB7" w:rsidRPr="00FD3CB7" w:rsidTr="00FD3CB7">
        <w:trPr>
          <w:trHeight w:val="255"/>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lastRenderedPageBreak/>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0500</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 </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75,00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75,00</w:t>
            </w:r>
          </w:p>
        </w:tc>
      </w:tr>
      <w:tr w:rsidR="00FD3CB7" w:rsidRPr="00FD3CB7" w:rsidTr="00FD3CB7">
        <w:trPr>
          <w:trHeight w:val="240"/>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0502</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 </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50,00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50,00</w:t>
            </w:r>
          </w:p>
        </w:tc>
      </w:tr>
      <w:tr w:rsidR="00FD3CB7" w:rsidRPr="00FD3CB7" w:rsidTr="00FD3CB7">
        <w:trPr>
          <w:trHeight w:val="255"/>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Поддержка коммунального хозяйства</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0502</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48 1 00 00000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50,00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50,00</w:t>
            </w:r>
          </w:p>
        </w:tc>
      </w:tr>
      <w:tr w:rsidR="00FD3CB7" w:rsidRPr="00FD3CB7" w:rsidTr="00FD3CB7">
        <w:trPr>
          <w:trHeight w:val="255"/>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Мероприятия в области коммунального хозяйства</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0502</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48 1 28 00000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50,00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50,00</w:t>
            </w:r>
          </w:p>
        </w:tc>
      </w:tr>
      <w:tr w:rsidR="00FD3CB7" w:rsidRPr="00FD3CB7" w:rsidTr="00FD3CB7">
        <w:trPr>
          <w:trHeight w:val="255"/>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0502</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48 1 28 60120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50,00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50,00</w:t>
            </w:r>
          </w:p>
        </w:tc>
      </w:tr>
      <w:tr w:rsidR="00FD3CB7" w:rsidRPr="00FD3CB7" w:rsidTr="00FD3CB7">
        <w:trPr>
          <w:trHeight w:val="255"/>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0502</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48 1 28 60120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200</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50,00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50,0</w:t>
            </w:r>
          </w:p>
        </w:tc>
      </w:tr>
      <w:tr w:rsidR="00FD3CB7" w:rsidRPr="00FD3CB7" w:rsidTr="00FD3CB7">
        <w:trPr>
          <w:trHeight w:val="255"/>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Благоустройство</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0503</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 </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 </w:t>
            </w:r>
          </w:p>
        </w:tc>
        <w:tc>
          <w:tcPr>
            <w:tcW w:w="781" w:type="dxa"/>
            <w:tcBorders>
              <w:top w:val="nil"/>
              <w:left w:val="nil"/>
              <w:bottom w:val="single" w:sz="4" w:space="0" w:color="auto"/>
              <w:right w:val="single" w:sz="4" w:space="0" w:color="auto"/>
            </w:tcBorders>
            <w:shd w:val="clear" w:color="000000" w:fill="FFFFFF"/>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25,00</w:t>
            </w:r>
          </w:p>
        </w:tc>
        <w:tc>
          <w:tcPr>
            <w:tcW w:w="811" w:type="dxa"/>
            <w:tcBorders>
              <w:top w:val="nil"/>
              <w:left w:val="nil"/>
              <w:bottom w:val="single" w:sz="4" w:space="0" w:color="auto"/>
              <w:right w:val="single" w:sz="4" w:space="0" w:color="auto"/>
            </w:tcBorders>
            <w:shd w:val="clear" w:color="000000" w:fill="FFFFFF"/>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i/>
                <w:iCs/>
                <w:sz w:val="18"/>
                <w:szCs w:val="18"/>
                <w:lang w:eastAsia="ru-RU"/>
              </w:rPr>
            </w:pPr>
            <w:r w:rsidRPr="00FD3CB7">
              <w:rPr>
                <w:rFonts w:ascii="Times New Roman" w:eastAsia="Times New Roman" w:hAnsi="Times New Roman" w:cs="Times New Roman"/>
                <w:b/>
                <w:bCs/>
                <w:i/>
                <w:iCs/>
                <w:sz w:val="18"/>
                <w:szCs w:val="18"/>
                <w:lang w:eastAsia="ru-RU"/>
              </w:rPr>
              <w:t>25,00</w:t>
            </w:r>
          </w:p>
        </w:tc>
      </w:tr>
      <w:tr w:rsidR="00FD3CB7" w:rsidRPr="00FD3CB7" w:rsidTr="00FD3CB7">
        <w:trPr>
          <w:trHeight w:val="255"/>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Мероприятия в области благоустройства</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0503</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69 0 00 00000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25,00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25,00</w:t>
            </w:r>
          </w:p>
        </w:tc>
      </w:tr>
      <w:tr w:rsidR="00FD3CB7" w:rsidRPr="00FD3CB7" w:rsidTr="00FD3CB7">
        <w:trPr>
          <w:trHeight w:val="255"/>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Организация и содержание мест захоронения</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0503</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69 0 40 00000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10,00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10,00</w:t>
            </w:r>
          </w:p>
        </w:tc>
      </w:tr>
      <w:tr w:rsidR="00FD3CB7" w:rsidRPr="00FD3CB7" w:rsidTr="00FD3CB7">
        <w:trPr>
          <w:trHeight w:val="255"/>
        </w:trPr>
        <w:tc>
          <w:tcPr>
            <w:tcW w:w="29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0503</w:t>
            </w:r>
          </w:p>
        </w:tc>
        <w:tc>
          <w:tcPr>
            <w:tcW w:w="739"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69 0 40 60120</w:t>
            </w:r>
          </w:p>
        </w:tc>
        <w:tc>
          <w:tcPr>
            <w:tcW w:w="595"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10,00</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p>
        </w:tc>
      </w:tr>
      <w:tr w:rsidR="00FD3CB7" w:rsidRPr="00FD3CB7" w:rsidTr="00FD3CB7">
        <w:trPr>
          <w:trHeight w:val="255"/>
        </w:trPr>
        <w:tc>
          <w:tcPr>
            <w:tcW w:w="29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0503</w:t>
            </w:r>
          </w:p>
        </w:tc>
        <w:tc>
          <w:tcPr>
            <w:tcW w:w="739"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69 0 40 60120</w:t>
            </w:r>
          </w:p>
        </w:tc>
        <w:tc>
          <w:tcPr>
            <w:tcW w:w="595"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200</w:t>
            </w:r>
          </w:p>
        </w:tc>
        <w:tc>
          <w:tcPr>
            <w:tcW w:w="781"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10,00</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10,00</w:t>
            </w:r>
          </w:p>
        </w:tc>
      </w:tr>
      <w:tr w:rsidR="00FD3CB7" w:rsidRPr="00FD3CB7" w:rsidTr="00FD3CB7">
        <w:trPr>
          <w:trHeight w:val="270"/>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Прочие мероприятия по благоустройству городских округов и поселений</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0503</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69 0 41 00000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15,00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15,00</w:t>
            </w:r>
          </w:p>
        </w:tc>
      </w:tr>
      <w:tr w:rsidR="00FD3CB7" w:rsidRPr="00FD3CB7" w:rsidTr="00FD3CB7">
        <w:trPr>
          <w:trHeight w:val="270"/>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0503</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69 0 41 60120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15,00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15,00</w:t>
            </w:r>
          </w:p>
        </w:tc>
      </w:tr>
      <w:tr w:rsidR="00FD3CB7" w:rsidRPr="00FD3CB7" w:rsidTr="00FD3CB7">
        <w:trPr>
          <w:trHeight w:val="270"/>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0503</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69 0 41 60120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200</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15,00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15,0</w:t>
            </w:r>
          </w:p>
        </w:tc>
      </w:tr>
      <w:tr w:rsidR="00FD3CB7" w:rsidRPr="00FD3CB7" w:rsidTr="00FD3CB7">
        <w:trPr>
          <w:trHeight w:val="270"/>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Культура. кинематография</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0801</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 </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2 154,22</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2 022,28</w:t>
            </w:r>
          </w:p>
        </w:tc>
      </w:tr>
      <w:tr w:rsidR="00FD3CB7" w:rsidRPr="00FD3CB7" w:rsidTr="00FD3CB7">
        <w:trPr>
          <w:trHeight w:val="255"/>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Культура</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0801</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2 154,22</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2 022,28</w:t>
            </w:r>
          </w:p>
        </w:tc>
      </w:tr>
      <w:tr w:rsidR="00FD3CB7" w:rsidRPr="00FD3CB7" w:rsidTr="00FD3CB7">
        <w:trPr>
          <w:trHeight w:val="270"/>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Обеспечение деятельности (оказание услуг) подведомственного учреждения в области культуры.</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0801</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44 0 00 00000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1 684,51</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1 552,58</w:t>
            </w:r>
          </w:p>
        </w:tc>
      </w:tr>
      <w:tr w:rsidR="00FD3CB7" w:rsidRPr="00FD3CB7" w:rsidTr="00FD3CB7">
        <w:trPr>
          <w:trHeight w:val="255"/>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lastRenderedPageBreak/>
              <w:t>Учреждения культуры и мероприятия в сфере культуры и кинематографии</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0801</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44 0 99 00000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1 684,51</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1 552,58</w:t>
            </w:r>
          </w:p>
        </w:tc>
      </w:tr>
      <w:tr w:rsidR="00FD3CB7" w:rsidRPr="00FD3CB7" w:rsidTr="00FD3CB7">
        <w:trPr>
          <w:trHeight w:val="255"/>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Cубсидии подведомственным бюджетным учреждениям на выполнение муниципального задания</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0801</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44 0 99 60210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1 684,51</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1 552,58</w:t>
            </w:r>
          </w:p>
        </w:tc>
      </w:tr>
      <w:tr w:rsidR="00FD3CB7" w:rsidRPr="00FD3CB7" w:rsidTr="00FD3CB7">
        <w:trPr>
          <w:trHeight w:val="495"/>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0801</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44 0 99 60210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600</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1 684,51</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1552,6</w:t>
            </w:r>
          </w:p>
        </w:tc>
      </w:tr>
      <w:tr w:rsidR="00FD3CB7" w:rsidRPr="00FD3CB7" w:rsidTr="00FD3CB7">
        <w:trPr>
          <w:trHeight w:val="255"/>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Библиотеки</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0801</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44 2 00 00000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469,71</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469,70</w:t>
            </w:r>
          </w:p>
        </w:tc>
      </w:tr>
      <w:tr w:rsidR="00FD3CB7" w:rsidRPr="00FD3CB7" w:rsidTr="00FD3CB7">
        <w:trPr>
          <w:trHeight w:val="255"/>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Обеспечение деятельности подведоственного учреждения</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0801</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44 2 99 00000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469,71</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469,70</w:t>
            </w:r>
          </w:p>
        </w:tc>
      </w:tr>
      <w:tr w:rsidR="00FD3CB7" w:rsidRPr="00FD3CB7" w:rsidTr="00FD3CB7">
        <w:trPr>
          <w:trHeight w:val="255"/>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Cубсидии подведомственным бюджетным учреждениям на выполнение муниципального задания</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0801</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44 2 99 60210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469,71</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469,70</w:t>
            </w:r>
          </w:p>
        </w:tc>
      </w:tr>
      <w:tr w:rsidR="00FD3CB7" w:rsidRPr="00FD3CB7" w:rsidTr="00FD3CB7">
        <w:trPr>
          <w:trHeight w:val="450"/>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0801</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44 2 99 60210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600</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469,71</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469,7</w:t>
            </w:r>
          </w:p>
        </w:tc>
      </w:tr>
      <w:tr w:rsidR="00FD3CB7" w:rsidRPr="00FD3CB7" w:rsidTr="00FD3CB7">
        <w:trPr>
          <w:trHeight w:val="240"/>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Социальная политика</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1000</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125,42</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125,42</w:t>
            </w:r>
          </w:p>
        </w:tc>
      </w:tr>
      <w:tr w:rsidR="00FD3CB7" w:rsidRPr="00FD3CB7" w:rsidTr="00FD3CB7">
        <w:trPr>
          <w:trHeight w:val="255"/>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Пенсионное обеспечение</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1001</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125,42</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125,42</w:t>
            </w:r>
          </w:p>
        </w:tc>
      </w:tr>
      <w:tr w:rsidR="00FD3CB7" w:rsidRPr="00FD3CB7" w:rsidTr="00FD3CB7">
        <w:trPr>
          <w:trHeight w:val="255"/>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Доплаты к пенсиям, дополнительное пенсионное обеспечение</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1001</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49 3 00 00000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125,42</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125,42</w:t>
            </w:r>
          </w:p>
        </w:tc>
      </w:tr>
      <w:tr w:rsidR="00FD3CB7" w:rsidRPr="00FD3CB7" w:rsidTr="00FD3CB7">
        <w:trPr>
          <w:trHeight w:val="510"/>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Доплаты к пенсиям государственных служащих субъектов Российской Федерации и муниципальных служащих</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1001</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49 3 21 00000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125,42</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125,42</w:t>
            </w:r>
          </w:p>
        </w:tc>
      </w:tr>
      <w:tr w:rsidR="00FD3CB7" w:rsidRPr="00FD3CB7" w:rsidTr="00FD3CB7">
        <w:trPr>
          <w:trHeight w:val="255"/>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1001</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49 3 21 60120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125,42</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125,42</w:t>
            </w:r>
          </w:p>
        </w:tc>
      </w:tr>
      <w:tr w:rsidR="00FD3CB7" w:rsidRPr="00FD3CB7" w:rsidTr="00FD3CB7">
        <w:trPr>
          <w:trHeight w:val="255"/>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1001</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49 3 21 60120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300</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125,42</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125,4</w:t>
            </w:r>
          </w:p>
        </w:tc>
      </w:tr>
      <w:tr w:rsidR="00FD3CB7" w:rsidRPr="00FD3CB7" w:rsidTr="00FD3CB7">
        <w:trPr>
          <w:trHeight w:val="270"/>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1100</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 </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5,00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5,00</w:t>
            </w:r>
          </w:p>
        </w:tc>
      </w:tr>
      <w:tr w:rsidR="00FD3CB7" w:rsidRPr="00FD3CB7" w:rsidTr="00FD3CB7">
        <w:trPr>
          <w:trHeight w:val="255"/>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xml:space="preserve">Физическая культура </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1101</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5,00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5,00</w:t>
            </w:r>
          </w:p>
        </w:tc>
      </w:tr>
      <w:tr w:rsidR="00FD3CB7" w:rsidRPr="00FD3CB7" w:rsidTr="00FD3CB7">
        <w:trPr>
          <w:trHeight w:val="255"/>
        </w:trPr>
        <w:tc>
          <w:tcPr>
            <w:tcW w:w="29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lastRenderedPageBreak/>
              <w:t>Физкультурно-оздоровительная работа и спортивные мероприятия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1101</w:t>
            </w:r>
          </w:p>
        </w:tc>
        <w:tc>
          <w:tcPr>
            <w:tcW w:w="739"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50 2 00 00000</w:t>
            </w:r>
          </w:p>
        </w:tc>
        <w:tc>
          <w:tcPr>
            <w:tcW w:w="595"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5,00</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p>
        </w:tc>
      </w:tr>
      <w:tr w:rsidR="00FD3CB7" w:rsidRPr="00FD3CB7" w:rsidTr="00FD3CB7">
        <w:trPr>
          <w:trHeight w:val="270"/>
        </w:trPr>
        <w:tc>
          <w:tcPr>
            <w:tcW w:w="2937"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Мероприятия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1101</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50 2 97 00000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5,00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5,00</w:t>
            </w:r>
          </w:p>
        </w:tc>
      </w:tr>
      <w:tr w:rsidR="00FD3CB7" w:rsidRPr="00FD3CB7" w:rsidTr="00FD3CB7">
        <w:trPr>
          <w:trHeight w:val="270"/>
        </w:trPr>
        <w:tc>
          <w:tcPr>
            <w:tcW w:w="29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1101</w:t>
            </w:r>
          </w:p>
        </w:tc>
        <w:tc>
          <w:tcPr>
            <w:tcW w:w="739"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50 2 97 60120</w:t>
            </w:r>
          </w:p>
        </w:tc>
        <w:tc>
          <w:tcPr>
            <w:tcW w:w="595"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5,00</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5,00</w:t>
            </w:r>
          </w:p>
        </w:tc>
      </w:tr>
      <w:tr w:rsidR="00FD3CB7" w:rsidRPr="00FD3CB7" w:rsidTr="00FD3CB7">
        <w:trPr>
          <w:trHeight w:val="270"/>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034</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1101</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50 2 97 60120</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200</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5,00</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5,0</w:t>
            </w:r>
          </w:p>
        </w:tc>
      </w:tr>
      <w:tr w:rsidR="00FD3CB7" w:rsidRPr="00FD3CB7" w:rsidTr="00FD3CB7">
        <w:trPr>
          <w:trHeight w:val="300"/>
        </w:trPr>
        <w:tc>
          <w:tcPr>
            <w:tcW w:w="2937" w:type="dxa"/>
            <w:tcBorders>
              <w:top w:val="nil"/>
              <w:left w:val="single" w:sz="4" w:space="0" w:color="auto"/>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ВСЕГО РАСХОДОВ</w:t>
            </w:r>
          </w:p>
        </w:tc>
        <w:tc>
          <w:tcPr>
            <w:tcW w:w="70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618"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3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59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5 653,14</w:t>
            </w:r>
          </w:p>
        </w:tc>
        <w:tc>
          <w:tcPr>
            <w:tcW w:w="811"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5 519,54</w:t>
            </w:r>
          </w:p>
        </w:tc>
      </w:tr>
    </w:tbl>
    <w:p w:rsidR="00FD3CB7" w:rsidRPr="00FD3CB7" w:rsidRDefault="00FD3CB7" w:rsidP="00FD3CB7">
      <w:pPr>
        <w:spacing w:after="0" w:line="240" w:lineRule="auto"/>
        <w:jc w:val="both"/>
        <w:rPr>
          <w:rFonts w:ascii="Courier New" w:eastAsia="Times New Roman" w:hAnsi="Courier New" w:cs="Courier New"/>
          <w:sz w:val="18"/>
          <w:szCs w:val="18"/>
          <w:lang w:eastAsia="ru-RU"/>
        </w:rPr>
      </w:pPr>
    </w:p>
    <w:p w:rsidR="00FD3CB7" w:rsidRPr="00FD3CB7" w:rsidRDefault="00FD3CB7" w:rsidP="00FD3CB7">
      <w:pPr>
        <w:spacing w:after="0" w:line="240" w:lineRule="auto"/>
        <w:jc w:val="right"/>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Приложение 11</w:t>
      </w:r>
    </w:p>
    <w:p w:rsidR="00FD3CB7" w:rsidRPr="00FD3CB7" w:rsidRDefault="00FD3CB7" w:rsidP="00FD3CB7">
      <w:pPr>
        <w:spacing w:after="0" w:line="240" w:lineRule="auto"/>
        <w:jc w:val="right"/>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к Решению Думы МО "Александровск</w:t>
      </w:r>
    </w:p>
    <w:p w:rsidR="00FD3CB7" w:rsidRPr="00FD3CB7" w:rsidRDefault="00FD3CB7" w:rsidP="00FD3CB7">
      <w:pPr>
        <w:spacing w:after="0" w:line="240" w:lineRule="auto"/>
        <w:jc w:val="right"/>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«О бюджете МО "Александровск" на 2019 год</w:t>
      </w:r>
    </w:p>
    <w:p w:rsidR="00FD3CB7" w:rsidRPr="00FD3CB7" w:rsidRDefault="00FD3CB7" w:rsidP="00FD3CB7">
      <w:pPr>
        <w:spacing w:after="0" w:line="240" w:lineRule="auto"/>
        <w:jc w:val="right"/>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и на плановый период 2020 и 2021 годов"</w:t>
      </w:r>
    </w:p>
    <w:p w:rsidR="00FD3CB7" w:rsidRPr="00FD3CB7" w:rsidRDefault="00FD3CB7" w:rsidP="00FD3CB7">
      <w:pPr>
        <w:spacing w:after="0" w:line="240" w:lineRule="auto"/>
        <w:jc w:val="right"/>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от 25.12.2018г №4/7-дмо</w:t>
      </w:r>
    </w:p>
    <w:p w:rsidR="00FD3CB7" w:rsidRPr="00FD3CB7" w:rsidRDefault="00FD3CB7" w:rsidP="00FD3CB7">
      <w:pPr>
        <w:spacing w:after="0" w:line="240" w:lineRule="auto"/>
        <w:jc w:val="right"/>
        <w:rPr>
          <w:rFonts w:ascii="Courier New" w:eastAsia="Times New Roman" w:hAnsi="Courier New" w:cs="Courier New"/>
          <w:sz w:val="18"/>
          <w:szCs w:val="18"/>
          <w:lang w:eastAsia="ru-RU"/>
        </w:rPr>
      </w:pPr>
    </w:p>
    <w:p w:rsidR="00FD3CB7" w:rsidRPr="00FD3CB7" w:rsidRDefault="00FD3CB7" w:rsidP="00FD3CB7">
      <w:pPr>
        <w:spacing w:after="0" w:line="240" w:lineRule="auto"/>
        <w:jc w:val="center"/>
        <w:rPr>
          <w:rFonts w:ascii="Arial" w:eastAsia="Times New Roman" w:hAnsi="Arial" w:cs="Arial"/>
          <w:sz w:val="18"/>
          <w:szCs w:val="18"/>
          <w:lang w:eastAsia="ru-RU"/>
        </w:rPr>
      </w:pPr>
      <w:r w:rsidRPr="00FD3CB7">
        <w:rPr>
          <w:rFonts w:ascii="Arial" w:eastAsia="Times New Roman" w:hAnsi="Arial" w:cs="Arial"/>
          <w:bCs/>
          <w:sz w:val="18"/>
          <w:szCs w:val="18"/>
          <w:lang w:eastAsia="ru-RU"/>
        </w:rPr>
        <w:t>ПРОГРАММА МУНИЦИПАЛЬНЫХ ВНУТРЕННИХ ЗАИМСТВОВАНИЙ МУНИЦИПАЛЬНОГО ОБРАЗОВАНИЯ "АЛЕКСАНДРОВСК" НА 2019 ГОД</w:t>
      </w:r>
    </w:p>
    <w:p w:rsidR="00FD3CB7" w:rsidRPr="00FD3CB7" w:rsidRDefault="00FD3CB7" w:rsidP="00FD3CB7">
      <w:pPr>
        <w:spacing w:after="0" w:line="240" w:lineRule="auto"/>
        <w:jc w:val="both"/>
        <w:rPr>
          <w:rFonts w:ascii="Courier New" w:eastAsia="Times New Roman" w:hAnsi="Courier New" w:cs="Courier New"/>
          <w:sz w:val="18"/>
          <w:szCs w:val="18"/>
          <w:lang w:eastAsia="ru-RU"/>
        </w:rPr>
      </w:pPr>
    </w:p>
    <w:tbl>
      <w:tblPr>
        <w:tblW w:w="7053" w:type="dxa"/>
        <w:tblInd w:w="30" w:type="dxa"/>
        <w:tblLayout w:type="fixed"/>
        <w:tblLook w:val="04A0" w:firstRow="1" w:lastRow="0" w:firstColumn="1" w:lastColumn="0" w:noHBand="0" w:noVBand="1"/>
      </w:tblPr>
      <w:tblGrid>
        <w:gridCol w:w="2942"/>
        <w:gridCol w:w="709"/>
        <w:gridCol w:w="1134"/>
        <w:gridCol w:w="905"/>
        <w:gridCol w:w="1363"/>
      </w:tblGrid>
      <w:tr w:rsidR="00FD3CB7" w:rsidRPr="00FD3CB7" w:rsidTr="00FD3CB7">
        <w:trPr>
          <w:trHeight w:val="1575"/>
        </w:trPr>
        <w:tc>
          <w:tcPr>
            <w:tcW w:w="294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Виды долговых обязательств(привлечение/погашение)</w:t>
            </w:r>
          </w:p>
        </w:tc>
        <w:tc>
          <w:tcPr>
            <w:tcW w:w="709" w:type="dxa"/>
            <w:tcBorders>
              <w:top w:val="single" w:sz="4" w:space="0" w:color="auto"/>
              <w:left w:val="nil"/>
              <w:bottom w:val="single" w:sz="4" w:space="0" w:color="auto"/>
              <w:right w:val="nil"/>
            </w:tcBorders>
            <w:shd w:val="clear" w:color="auto" w:fill="auto"/>
            <w:vAlign w:val="center"/>
            <w:hideMark/>
          </w:tcPr>
          <w:p w:rsidR="00FD3CB7" w:rsidRPr="00FD3CB7" w:rsidRDefault="00FD3CB7" w:rsidP="00FD3CB7">
            <w:pPr>
              <w:spacing w:after="0" w:line="240" w:lineRule="auto"/>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Объем муниципального долга на 1 января 2019 года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CB7" w:rsidRPr="00FD3CB7" w:rsidRDefault="00FD3CB7" w:rsidP="00FD3CB7">
            <w:pPr>
              <w:spacing w:after="0" w:line="240" w:lineRule="auto"/>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Объем привлечения в 2019году</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FD3CB7" w:rsidRPr="00FD3CB7" w:rsidRDefault="00FD3CB7" w:rsidP="00FD3CB7">
            <w:pPr>
              <w:spacing w:after="0" w:line="240" w:lineRule="auto"/>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Объем погашения в 2019 году</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 xml:space="preserve">Верхний предел муниципального долга на 1 января 2020 года </w:t>
            </w:r>
          </w:p>
        </w:tc>
      </w:tr>
      <w:tr w:rsidR="00FD3CB7" w:rsidRPr="00FD3CB7" w:rsidTr="00FD3CB7">
        <w:trPr>
          <w:trHeight w:val="615"/>
        </w:trPr>
        <w:tc>
          <w:tcPr>
            <w:tcW w:w="2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CB7" w:rsidRPr="00FD3CB7" w:rsidRDefault="00FD3CB7" w:rsidP="00FD3CB7">
            <w:pPr>
              <w:spacing w:after="0" w:line="240" w:lineRule="auto"/>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Объем заимствований, всего</w:t>
            </w:r>
          </w:p>
        </w:tc>
        <w:tc>
          <w:tcPr>
            <w:tcW w:w="709" w:type="dxa"/>
            <w:tcBorders>
              <w:top w:val="nil"/>
              <w:left w:val="nil"/>
              <w:bottom w:val="single" w:sz="4" w:space="0" w:color="auto"/>
              <w:right w:val="single" w:sz="4" w:space="0" w:color="auto"/>
            </w:tcBorders>
            <w:shd w:val="clear" w:color="auto" w:fill="auto"/>
            <w:noWrap/>
            <w:vAlign w:val="center"/>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62,2</w:t>
            </w:r>
          </w:p>
        </w:tc>
        <w:tc>
          <w:tcPr>
            <w:tcW w:w="905" w:type="dxa"/>
            <w:tcBorders>
              <w:top w:val="nil"/>
              <w:left w:val="nil"/>
              <w:bottom w:val="single" w:sz="4" w:space="0" w:color="auto"/>
              <w:right w:val="single" w:sz="4" w:space="0" w:color="auto"/>
            </w:tcBorders>
            <w:shd w:val="clear" w:color="auto" w:fill="auto"/>
            <w:noWrap/>
            <w:vAlign w:val="center"/>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-31,1</w:t>
            </w:r>
          </w:p>
        </w:tc>
        <w:tc>
          <w:tcPr>
            <w:tcW w:w="1363" w:type="dxa"/>
            <w:tcBorders>
              <w:top w:val="nil"/>
              <w:left w:val="nil"/>
              <w:bottom w:val="single" w:sz="4" w:space="0" w:color="auto"/>
              <w:right w:val="single" w:sz="4" w:space="0" w:color="auto"/>
            </w:tcBorders>
            <w:shd w:val="clear" w:color="auto" w:fill="auto"/>
            <w:noWrap/>
            <w:vAlign w:val="center"/>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31,1</w:t>
            </w:r>
          </w:p>
        </w:tc>
      </w:tr>
      <w:tr w:rsidR="00FD3CB7" w:rsidRPr="00FD3CB7" w:rsidTr="00FD3CB7">
        <w:trPr>
          <w:trHeight w:val="615"/>
        </w:trPr>
        <w:tc>
          <w:tcPr>
            <w:tcW w:w="2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в том числе:</w:t>
            </w:r>
          </w:p>
        </w:tc>
        <w:tc>
          <w:tcPr>
            <w:tcW w:w="709" w:type="dxa"/>
            <w:tcBorders>
              <w:top w:val="nil"/>
              <w:left w:val="nil"/>
              <w:bottom w:val="single" w:sz="4" w:space="0" w:color="auto"/>
              <w:right w:val="single" w:sz="4" w:space="0" w:color="auto"/>
            </w:tcBorders>
            <w:shd w:val="clear" w:color="auto" w:fill="auto"/>
            <w:noWrap/>
            <w:vAlign w:val="center"/>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 </w:t>
            </w:r>
          </w:p>
        </w:tc>
        <w:tc>
          <w:tcPr>
            <w:tcW w:w="905" w:type="dxa"/>
            <w:tcBorders>
              <w:top w:val="nil"/>
              <w:left w:val="nil"/>
              <w:bottom w:val="single" w:sz="4" w:space="0" w:color="auto"/>
              <w:right w:val="single" w:sz="4" w:space="0" w:color="auto"/>
            </w:tcBorders>
            <w:shd w:val="clear" w:color="auto" w:fill="auto"/>
            <w:noWrap/>
            <w:vAlign w:val="center"/>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 </w:t>
            </w:r>
          </w:p>
        </w:tc>
        <w:tc>
          <w:tcPr>
            <w:tcW w:w="1363" w:type="dxa"/>
            <w:tcBorders>
              <w:top w:val="nil"/>
              <w:left w:val="nil"/>
              <w:bottom w:val="single" w:sz="4" w:space="0" w:color="auto"/>
              <w:right w:val="single" w:sz="4" w:space="0" w:color="auto"/>
            </w:tcBorders>
            <w:shd w:val="clear" w:color="auto" w:fill="auto"/>
            <w:noWrap/>
            <w:vAlign w:val="center"/>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 </w:t>
            </w:r>
          </w:p>
        </w:tc>
      </w:tr>
      <w:tr w:rsidR="00FD3CB7" w:rsidRPr="00FD3CB7" w:rsidTr="00FD3CB7">
        <w:trPr>
          <w:trHeight w:val="990"/>
        </w:trPr>
        <w:tc>
          <w:tcPr>
            <w:tcW w:w="2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lastRenderedPageBreak/>
              <w:t xml:space="preserve">1. Кредиты кредитных организаций в валюте Российской Федерации </w:t>
            </w:r>
          </w:p>
        </w:tc>
        <w:tc>
          <w:tcPr>
            <w:tcW w:w="709" w:type="dxa"/>
            <w:tcBorders>
              <w:top w:val="nil"/>
              <w:left w:val="nil"/>
              <w:bottom w:val="single" w:sz="4" w:space="0" w:color="auto"/>
              <w:right w:val="single" w:sz="4" w:space="0" w:color="auto"/>
            </w:tcBorders>
            <w:shd w:val="clear" w:color="auto" w:fill="auto"/>
            <w:noWrap/>
            <w:vAlign w:val="center"/>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62,2</w:t>
            </w:r>
          </w:p>
        </w:tc>
        <w:tc>
          <w:tcPr>
            <w:tcW w:w="905" w:type="dxa"/>
            <w:tcBorders>
              <w:top w:val="nil"/>
              <w:left w:val="nil"/>
              <w:bottom w:val="single" w:sz="4" w:space="0" w:color="auto"/>
              <w:right w:val="single" w:sz="4" w:space="0" w:color="auto"/>
            </w:tcBorders>
            <w:shd w:val="clear" w:color="auto" w:fill="auto"/>
            <w:noWrap/>
            <w:vAlign w:val="center"/>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-31,1</w:t>
            </w:r>
          </w:p>
        </w:tc>
        <w:tc>
          <w:tcPr>
            <w:tcW w:w="1363" w:type="dxa"/>
            <w:tcBorders>
              <w:top w:val="nil"/>
              <w:left w:val="nil"/>
              <w:bottom w:val="single" w:sz="4" w:space="0" w:color="auto"/>
              <w:right w:val="single" w:sz="4" w:space="0" w:color="auto"/>
            </w:tcBorders>
            <w:shd w:val="clear" w:color="auto" w:fill="auto"/>
            <w:noWrap/>
            <w:vAlign w:val="center"/>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31,1</w:t>
            </w:r>
          </w:p>
        </w:tc>
      </w:tr>
    </w:tbl>
    <w:p w:rsidR="00FD3CB7" w:rsidRPr="00FD3CB7" w:rsidRDefault="00FD3CB7" w:rsidP="00FD3CB7">
      <w:pPr>
        <w:spacing w:after="0" w:line="240" w:lineRule="auto"/>
        <w:jc w:val="both"/>
        <w:rPr>
          <w:rFonts w:ascii="Courier New" w:eastAsia="Times New Roman" w:hAnsi="Courier New" w:cs="Courier New"/>
          <w:sz w:val="18"/>
          <w:szCs w:val="18"/>
          <w:lang w:eastAsia="ru-RU"/>
        </w:rPr>
      </w:pPr>
    </w:p>
    <w:p w:rsidR="00FD3CB7" w:rsidRPr="00FD3CB7" w:rsidRDefault="00FD3CB7" w:rsidP="00FD3CB7">
      <w:pPr>
        <w:spacing w:after="0" w:line="240" w:lineRule="auto"/>
        <w:jc w:val="right"/>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Приложение 12</w:t>
      </w:r>
    </w:p>
    <w:p w:rsidR="00FD3CB7" w:rsidRPr="00FD3CB7" w:rsidRDefault="00FD3CB7" w:rsidP="00FD3CB7">
      <w:pPr>
        <w:spacing w:after="0" w:line="240" w:lineRule="auto"/>
        <w:jc w:val="right"/>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к Решению Думы МО "Александровск</w:t>
      </w:r>
    </w:p>
    <w:p w:rsidR="00FD3CB7" w:rsidRPr="00FD3CB7" w:rsidRDefault="00FD3CB7" w:rsidP="00FD3CB7">
      <w:pPr>
        <w:spacing w:after="0" w:line="240" w:lineRule="auto"/>
        <w:jc w:val="right"/>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 xml:space="preserve">О бюджете МО "Александровск на плановый </w:t>
      </w:r>
    </w:p>
    <w:p w:rsidR="00FD3CB7" w:rsidRPr="00FD3CB7" w:rsidRDefault="00FD3CB7" w:rsidP="00FD3CB7">
      <w:pPr>
        <w:spacing w:after="0" w:line="240" w:lineRule="auto"/>
        <w:jc w:val="right"/>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период 2020 и 2021 от  25.12.2018г</w:t>
      </w:r>
    </w:p>
    <w:p w:rsidR="00FD3CB7" w:rsidRPr="00FD3CB7" w:rsidRDefault="00FD3CB7" w:rsidP="00FD3CB7">
      <w:pPr>
        <w:spacing w:after="0" w:line="240" w:lineRule="auto"/>
        <w:jc w:val="center"/>
        <w:rPr>
          <w:rFonts w:ascii="Arial" w:eastAsia="Times New Roman" w:hAnsi="Arial" w:cs="Arial"/>
          <w:sz w:val="18"/>
          <w:szCs w:val="18"/>
          <w:lang w:eastAsia="ru-RU"/>
        </w:rPr>
      </w:pPr>
      <w:r w:rsidRPr="00FD3CB7">
        <w:rPr>
          <w:rFonts w:ascii="Arial" w:eastAsia="Times New Roman" w:hAnsi="Arial" w:cs="Arial"/>
          <w:bCs/>
          <w:sz w:val="18"/>
          <w:szCs w:val="18"/>
          <w:lang w:eastAsia="ru-RU"/>
        </w:rPr>
        <w:t>ПРОГРАММА МУНИЦИПАЛЬНЫХ ВНУТРЕННИХ ЗАИМСТВОВАНИЙ МУНИЦИПАЛЬНОГО ОБРАЗОВАНИЯ "Александровск" НА ПЛАНОВЫЙ ПЕРИОД 2020 И 2021 ГОДОВ</w:t>
      </w:r>
    </w:p>
    <w:p w:rsidR="00FD3CB7" w:rsidRPr="00FD3CB7" w:rsidRDefault="00FD3CB7" w:rsidP="00FD3CB7">
      <w:pPr>
        <w:spacing w:after="0" w:line="240" w:lineRule="auto"/>
        <w:jc w:val="center"/>
        <w:rPr>
          <w:rFonts w:ascii="Arial" w:eastAsia="Times New Roman" w:hAnsi="Arial" w:cs="Arial"/>
          <w:sz w:val="18"/>
          <w:szCs w:val="18"/>
          <w:lang w:eastAsia="ru-RU"/>
        </w:rPr>
      </w:pPr>
    </w:p>
    <w:tbl>
      <w:tblPr>
        <w:tblW w:w="7351" w:type="dxa"/>
        <w:tblInd w:w="15" w:type="dxa"/>
        <w:tblLayout w:type="fixed"/>
        <w:tblLook w:val="04A0" w:firstRow="1" w:lastRow="0" w:firstColumn="1" w:lastColumn="0" w:noHBand="0" w:noVBand="1"/>
      </w:tblPr>
      <w:tblGrid>
        <w:gridCol w:w="1681"/>
        <w:gridCol w:w="709"/>
        <w:gridCol w:w="853"/>
        <w:gridCol w:w="707"/>
        <w:gridCol w:w="1046"/>
        <w:gridCol w:w="654"/>
        <w:gridCol w:w="851"/>
        <w:gridCol w:w="850"/>
      </w:tblGrid>
      <w:tr w:rsidR="00FD3CB7" w:rsidRPr="00FD3CB7" w:rsidTr="00FD3CB7">
        <w:trPr>
          <w:trHeight w:val="2190"/>
        </w:trPr>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CB7" w:rsidRPr="00FD3CB7" w:rsidRDefault="00FD3CB7" w:rsidP="00FD3CB7">
            <w:pPr>
              <w:spacing w:after="0" w:line="240" w:lineRule="auto"/>
              <w:jc w:val="center"/>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Виды долговых обязательств(привлечение/погашение)</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FD3CB7" w:rsidRPr="00FD3CB7" w:rsidRDefault="00FD3CB7" w:rsidP="00FD3CB7">
            <w:pPr>
              <w:spacing w:after="0" w:line="240" w:lineRule="auto"/>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Объем муниципального долга на 1 января 2020 года</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CB7" w:rsidRPr="00FD3CB7" w:rsidRDefault="00FD3CB7" w:rsidP="00FD3CB7">
            <w:pPr>
              <w:spacing w:after="0" w:line="240" w:lineRule="auto"/>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Объем привлечения в 2020 году</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D3CB7" w:rsidRPr="00FD3CB7" w:rsidRDefault="00FD3CB7" w:rsidP="00FD3CB7">
            <w:pPr>
              <w:spacing w:after="0" w:line="240" w:lineRule="auto"/>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Объем погашения в 2020 году</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FD3CB7" w:rsidRPr="00FD3CB7" w:rsidRDefault="00FD3CB7" w:rsidP="00FD3CB7">
            <w:pPr>
              <w:spacing w:after="0" w:line="240" w:lineRule="auto"/>
              <w:jc w:val="center"/>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 xml:space="preserve">Верхний предел муниципального долга на 1 января 2021 года </w:t>
            </w:r>
          </w:p>
        </w:tc>
        <w:tc>
          <w:tcPr>
            <w:tcW w:w="654" w:type="dxa"/>
            <w:tcBorders>
              <w:top w:val="single" w:sz="4" w:space="0" w:color="auto"/>
              <w:left w:val="nil"/>
              <w:bottom w:val="single" w:sz="4" w:space="0" w:color="auto"/>
              <w:right w:val="single" w:sz="4" w:space="0" w:color="auto"/>
            </w:tcBorders>
            <w:shd w:val="clear" w:color="auto" w:fill="auto"/>
            <w:vAlign w:val="center"/>
            <w:hideMark/>
          </w:tcPr>
          <w:p w:rsidR="00FD3CB7" w:rsidRPr="00FD3CB7" w:rsidRDefault="00FD3CB7" w:rsidP="00FD3CB7">
            <w:pPr>
              <w:spacing w:after="0" w:line="240" w:lineRule="auto"/>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Объем привлечения в 2021 году</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D3CB7" w:rsidRPr="00FD3CB7" w:rsidRDefault="00FD3CB7" w:rsidP="00FD3CB7">
            <w:pPr>
              <w:spacing w:after="0" w:line="240" w:lineRule="auto"/>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Объем погашения в 2021 году</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D3CB7" w:rsidRPr="00FD3CB7" w:rsidRDefault="00FD3CB7" w:rsidP="00FD3CB7">
            <w:pPr>
              <w:spacing w:after="0" w:line="240" w:lineRule="auto"/>
              <w:jc w:val="center"/>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 xml:space="preserve">Верхний предел муниципального долга на 1 января 2022 года </w:t>
            </w:r>
          </w:p>
        </w:tc>
      </w:tr>
      <w:tr w:rsidR="00FD3CB7" w:rsidRPr="00FD3CB7" w:rsidTr="00FD3CB7">
        <w:trPr>
          <w:trHeight w:val="615"/>
        </w:trPr>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CB7" w:rsidRPr="00FD3CB7" w:rsidRDefault="00FD3CB7" w:rsidP="00FD3CB7">
            <w:pPr>
              <w:spacing w:after="0" w:line="240" w:lineRule="auto"/>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Объем заимствований, всего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D3CB7" w:rsidRPr="00FD3CB7" w:rsidRDefault="00FD3CB7" w:rsidP="00FD3CB7">
            <w:pPr>
              <w:spacing w:after="0" w:line="240" w:lineRule="auto"/>
              <w:jc w:val="center"/>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31,1</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FD3CB7" w:rsidRPr="00FD3CB7" w:rsidRDefault="00FD3CB7" w:rsidP="00FD3CB7">
            <w:pPr>
              <w:spacing w:after="0" w:line="240" w:lineRule="auto"/>
              <w:jc w:val="center"/>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64,7</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FD3CB7" w:rsidRPr="00FD3CB7" w:rsidRDefault="00FD3CB7" w:rsidP="00FD3CB7">
            <w:pPr>
              <w:spacing w:after="0" w:line="240" w:lineRule="auto"/>
              <w:jc w:val="center"/>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-32,4</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rsidR="00FD3CB7" w:rsidRPr="00FD3CB7" w:rsidRDefault="00FD3CB7" w:rsidP="00FD3CB7">
            <w:pPr>
              <w:spacing w:after="0" w:line="240" w:lineRule="auto"/>
              <w:jc w:val="center"/>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63,4</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rsidR="00FD3CB7" w:rsidRPr="00FD3CB7" w:rsidRDefault="00FD3CB7" w:rsidP="00FD3CB7">
            <w:pPr>
              <w:spacing w:after="0" w:line="240" w:lineRule="auto"/>
              <w:jc w:val="center"/>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64,7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D3CB7" w:rsidRPr="00FD3CB7" w:rsidRDefault="00FD3CB7" w:rsidP="00FD3CB7">
            <w:pPr>
              <w:spacing w:after="0" w:line="240" w:lineRule="auto"/>
              <w:jc w:val="center"/>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-39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D3CB7" w:rsidRPr="00FD3CB7" w:rsidRDefault="00FD3CB7" w:rsidP="00FD3CB7">
            <w:pPr>
              <w:spacing w:after="0" w:line="240" w:lineRule="auto"/>
              <w:jc w:val="center"/>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89,1</w:t>
            </w:r>
          </w:p>
        </w:tc>
      </w:tr>
      <w:tr w:rsidR="00FD3CB7" w:rsidRPr="00FD3CB7" w:rsidTr="00FD3CB7">
        <w:trPr>
          <w:trHeight w:val="570"/>
        </w:trPr>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CB7" w:rsidRPr="00FD3CB7" w:rsidRDefault="00FD3CB7" w:rsidP="00FD3CB7">
            <w:pPr>
              <w:spacing w:after="0" w:line="240" w:lineRule="auto"/>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в том числе:</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D3CB7" w:rsidRPr="00FD3CB7" w:rsidRDefault="00FD3CB7" w:rsidP="00FD3CB7">
            <w:pPr>
              <w:spacing w:after="0" w:line="240" w:lineRule="auto"/>
              <w:jc w:val="center"/>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 </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FD3CB7" w:rsidRPr="00FD3CB7" w:rsidRDefault="00FD3CB7" w:rsidP="00FD3CB7">
            <w:pPr>
              <w:spacing w:after="0" w:line="240" w:lineRule="auto"/>
              <w:jc w:val="center"/>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FD3CB7" w:rsidRPr="00FD3CB7" w:rsidRDefault="00FD3CB7" w:rsidP="00FD3CB7">
            <w:pPr>
              <w:spacing w:after="0" w:line="240" w:lineRule="auto"/>
              <w:jc w:val="center"/>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 </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rsidR="00FD3CB7" w:rsidRPr="00FD3CB7" w:rsidRDefault="00FD3CB7" w:rsidP="00FD3CB7">
            <w:pPr>
              <w:spacing w:after="0" w:line="240" w:lineRule="auto"/>
              <w:jc w:val="center"/>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 </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rsidR="00FD3CB7" w:rsidRPr="00FD3CB7" w:rsidRDefault="00FD3CB7" w:rsidP="00FD3CB7">
            <w:pPr>
              <w:spacing w:after="0" w:line="240" w:lineRule="auto"/>
              <w:jc w:val="center"/>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D3CB7" w:rsidRPr="00FD3CB7" w:rsidRDefault="00FD3CB7" w:rsidP="00FD3CB7">
            <w:pPr>
              <w:spacing w:after="0" w:line="240" w:lineRule="auto"/>
              <w:jc w:val="center"/>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D3CB7" w:rsidRPr="00FD3CB7" w:rsidRDefault="00FD3CB7" w:rsidP="00FD3CB7">
            <w:pPr>
              <w:spacing w:after="0" w:line="240" w:lineRule="auto"/>
              <w:jc w:val="center"/>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 </w:t>
            </w:r>
          </w:p>
        </w:tc>
      </w:tr>
      <w:tr w:rsidR="00FD3CB7" w:rsidRPr="00FD3CB7" w:rsidTr="00FD3CB7">
        <w:trPr>
          <w:trHeight w:val="1290"/>
        </w:trPr>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CB7" w:rsidRPr="00FD3CB7" w:rsidRDefault="00FD3CB7" w:rsidP="00FD3CB7">
            <w:pPr>
              <w:spacing w:after="0" w:line="240" w:lineRule="auto"/>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1. Кредиты кредитных организаций в валюте Российской Федерации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D3CB7" w:rsidRPr="00FD3CB7" w:rsidRDefault="00FD3CB7" w:rsidP="00FD3CB7">
            <w:pPr>
              <w:spacing w:after="0" w:line="240" w:lineRule="auto"/>
              <w:jc w:val="center"/>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31,1</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FD3CB7" w:rsidRPr="00FD3CB7" w:rsidRDefault="00FD3CB7" w:rsidP="00FD3CB7">
            <w:pPr>
              <w:spacing w:after="0" w:line="240" w:lineRule="auto"/>
              <w:jc w:val="center"/>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64,7</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FD3CB7" w:rsidRPr="00FD3CB7" w:rsidRDefault="00FD3CB7" w:rsidP="00FD3CB7">
            <w:pPr>
              <w:spacing w:after="0" w:line="240" w:lineRule="auto"/>
              <w:jc w:val="center"/>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-32,4</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rsidR="00FD3CB7" w:rsidRPr="00FD3CB7" w:rsidRDefault="00FD3CB7" w:rsidP="00FD3CB7">
            <w:pPr>
              <w:spacing w:after="0" w:line="240" w:lineRule="auto"/>
              <w:jc w:val="center"/>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63,4</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rsidR="00FD3CB7" w:rsidRPr="00FD3CB7" w:rsidRDefault="00FD3CB7" w:rsidP="00FD3CB7">
            <w:pPr>
              <w:spacing w:after="0" w:line="240" w:lineRule="auto"/>
              <w:jc w:val="center"/>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64,7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D3CB7" w:rsidRPr="00FD3CB7" w:rsidRDefault="00FD3CB7" w:rsidP="00FD3CB7">
            <w:pPr>
              <w:spacing w:after="0" w:line="240" w:lineRule="auto"/>
              <w:jc w:val="center"/>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-39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D3CB7" w:rsidRPr="00FD3CB7" w:rsidRDefault="00FD3CB7" w:rsidP="00FD3CB7">
            <w:pPr>
              <w:spacing w:after="0" w:line="240" w:lineRule="auto"/>
              <w:jc w:val="center"/>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89,1</w:t>
            </w:r>
          </w:p>
        </w:tc>
      </w:tr>
    </w:tbl>
    <w:p w:rsidR="00FD3CB7" w:rsidRPr="00FD3CB7" w:rsidRDefault="00FD3CB7" w:rsidP="00FD3CB7">
      <w:pPr>
        <w:spacing w:after="0" w:line="240" w:lineRule="auto"/>
        <w:jc w:val="both"/>
        <w:rPr>
          <w:rFonts w:ascii="Courier New" w:eastAsia="Times New Roman" w:hAnsi="Courier New" w:cs="Courier New"/>
          <w:sz w:val="18"/>
          <w:szCs w:val="18"/>
          <w:lang w:eastAsia="ru-RU"/>
        </w:rPr>
      </w:pPr>
    </w:p>
    <w:p w:rsidR="00FD3CB7" w:rsidRPr="00FD3CB7" w:rsidRDefault="00FD3CB7" w:rsidP="00FD3CB7">
      <w:pPr>
        <w:spacing w:after="0" w:line="240" w:lineRule="auto"/>
        <w:jc w:val="both"/>
        <w:rPr>
          <w:rFonts w:ascii="Courier New" w:eastAsia="Times New Roman" w:hAnsi="Courier New" w:cs="Courier New"/>
          <w:sz w:val="18"/>
          <w:szCs w:val="18"/>
          <w:lang w:eastAsia="ru-RU"/>
        </w:rPr>
      </w:pPr>
    </w:p>
    <w:p w:rsidR="00FD3CB7" w:rsidRPr="00FD3CB7" w:rsidRDefault="00FD3CB7" w:rsidP="00FD3CB7">
      <w:pPr>
        <w:spacing w:after="0" w:line="240" w:lineRule="auto"/>
        <w:jc w:val="right"/>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Приложение 13</w:t>
      </w:r>
    </w:p>
    <w:p w:rsidR="00FD3CB7" w:rsidRPr="00FD3CB7" w:rsidRDefault="00FD3CB7" w:rsidP="00FD3CB7">
      <w:pPr>
        <w:spacing w:after="0" w:line="240" w:lineRule="auto"/>
        <w:jc w:val="right"/>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к Решению Думы МО "Александровск</w:t>
      </w:r>
    </w:p>
    <w:p w:rsidR="00FD3CB7" w:rsidRPr="00FD3CB7" w:rsidRDefault="00FD3CB7" w:rsidP="00FD3CB7">
      <w:pPr>
        <w:spacing w:after="0" w:line="240" w:lineRule="auto"/>
        <w:jc w:val="right"/>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«О бюджете МО "Александровск" на 2019 год и на</w:t>
      </w:r>
    </w:p>
    <w:p w:rsidR="00FD3CB7" w:rsidRPr="00FD3CB7" w:rsidRDefault="00FD3CB7" w:rsidP="00FD3CB7">
      <w:pPr>
        <w:spacing w:after="0" w:line="240" w:lineRule="auto"/>
        <w:jc w:val="right"/>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 xml:space="preserve">плановый период 2020 и 2021 годов" </w:t>
      </w:r>
    </w:p>
    <w:p w:rsidR="00FD3CB7" w:rsidRPr="00FD3CB7" w:rsidRDefault="00FD3CB7" w:rsidP="00FD3CB7">
      <w:pPr>
        <w:spacing w:after="0" w:line="240" w:lineRule="auto"/>
        <w:jc w:val="right"/>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от 25.12.2018г №4/7-дмо</w:t>
      </w:r>
    </w:p>
    <w:p w:rsidR="00FD3CB7" w:rsidRPr="00FD3CB7" w:rsidRDefault="00FD3CB7" w:rsidP="00FD3CB7">
      <w:pPr>
        <w:spacing w:after="0" w:line="240" w:lineRule="auto"/>
        <w:jc w:val="right"/>
        <w:rPr>
          <w:rFonts w:ascii="Courier New" w:eastAsia="Times New Roman" w:hAnsi="Courier New" w:cs="Courier New"/>
          <w:sz w:val="18"/>
          <w:szCs w:val="18"/>
          <w:lang w:eastAsia="ru-RU"/>
        </w:rPr>
      </w:pPr>
    </w:p>
    <w:p w:rsidR="00FD3CB7" w:rsidRPr="00FD3CB7" w:rsidRDefault="00FD3CB7" w:rsidP="00FD3CB7">
      <w:pPr>
        <w:spacing w:after="0" w:line="240" w:lineRule="auto"/>
        <w:jc w:val="center"/>
        <w:rPr>
          <w:rFonts w:ascii="Arial" w:eastAsia="Times New Roman" w:hAnsi="Arial" w:cs="Arial"/>
          <w:bCs/>
          <w:sz w:val="18"/>
          <w:szCs w:val="18"/>
          <w:lang w:eastAsia="ru-RU"/>
        </w:rPr>
      </w:pPr>
      <w:r w:rsidRPr="00FD3CB7">
        <w:rPr>
          <w:rFonts w:ascii="Arial" w:eastAsia="Times New Roman" w:hAnsi="Arial" w:cs="Arial"/>
          <w:bCs/>
          <w:sz w:val="18"/>
          <w:szCs w:val="18"/>
          <w:lang w:eastAsia="ru-RU"/>
        </w:rPr>
        <w:t xml:space="preserve">ИСТОЧНИКИ ВНУТРЕННЕГО ФИНАНСИРОВАНИЯ ДЕФИЦИТА </w:t>
      </w:r>
      <w:r w:rsidRPr="00FD3CB7">
        <w:rPr>
          <w:rFonts w:ascii="Arial" w:eastAsia="Times New Roman" w:hAnsi="Arial" w:cs="Arial"/>
          <w:bCs/>
          <w:sz w:val="18"/>
          <w:szCs w:val="18"/>
          <w:lang w:eastAsia="ru-RU"/>
        </w:rPr>
        <w:br/>
        <w:t>БЮДЖЕТА МУНИЦИПАЛЬНОГО ОБРАЗОВАНИЯ "Александровск" НА 2019 ГОД</w:t>
      </w:r>
    </w:p>
    <w:p w:rsidR="00FD3CB7" w:rsidRPr="00FD3CB7" w:rsidRDefault="00FD3CB7" w:rsidP="00FD3CB7">
      <w:pPr>
        <w:spacing w:after="0" w:line="240" w:lineRule="auto"/>
        <w:jc w:val="center"/>
        <w:rPr>
          <w:rFonts w:ascii="Arial" w:eastAsia="Times New Roman" w:hAnsi="Arial" w:cs="Arial"/>
          <w:bCs/>
          <w:sz w:val="18"/>
          <w:szCs w:val="18"/>
          <w:lang w:eastAsia="ru-RU"/>
        </w:rPr>
      </w:pPr>
      <w:r w:rsidRPr="00FD3CB7">
        <w:rPr>
          <w:rFonts w:ascii="Times New Roman" w:eastAsia="Times New Roman" w:hAnsi="Times New Roman" w:cs="Times New Roman"/>
          <w:sz w:val="18"/>
          <w:szCs w:val="18"/>
          <w:lang w:eastAsia="ru-RU"/>
        </w:rPr>
        <w:t>(тыс.рублей)</w:t>
      </w:r>
    </w:p>
    <w:tbl>
      <w:tblPr>
        <w:tblW w:w="7210" w:type="dxa"/>
        <w:tblInd w:w="15" w:type="dxa"/>
        <w:tblLook w:val="04A0" w:firstRow="1" w:lastRow="0" w:firstColumn="1" w:lastColumn="0" w:noHBand="0" w:noVBand="1"/>
      </w:tblPr>
      <w:tblGrid>
        <w:gridCol w:w="3666"/>
        <w:gridCol w:w="2079"/>
        <w:gridCol w:w="1465"/>
      </w:tblGrid>
      <w:tr w:rsidR="00FD3CB7" w:rsidRPr="00FD3CB7" w:rsidTr="00FD3CB7">
        <w:trPr>
          <w:trHeight w:val="255"/>
        </w:trPr>
        <w:tc>
          <w:tcPr>
            <w:tcW w:w="3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Наименование</w:t>
            </w:r>
          </w:p>
        </w:tc>
        <w:tc>
          <w:tcPr>
            <w:tcW w:w="2079" w:type="dxa"/>
            <w:tcBorders>
              <w:top w:val="single" w:sz="4" w:space="0" w:color="auto"/>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Код</w:t>
            </w:r>
          </w:p>
        </w:tc>
        <w:tc>
          <w:tcPr>
            <w:tcW w:w="1465" w:type="dxa"/>
            <w:tcBorders>
              <w:top w:val="single" w:sz="4" w:space="0" w:color="auto"/>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Сумма</w:t>
            </w:r>
          </w:p>
        </w:tc>
      </w:tr>
      <w:tr w:rsidR="00FD3CB7" w:rsidRPr="00FD3CB7" w:rsidTr="00FD3CB7">
        <w:trPr>
          <w:trHeight w:val="480"/>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Источники внутреннего финансирования дефицита бюджета</w:t>
            </w:r>
          </w:p>
        </w:tc>
        <w:tc>
          <w:tcPr>
            <w:tcW w:w="207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000 01 00 00 00 00 0000 000</w:t>
            </w:r>
          </w:p>
        </w:tc>
        <w:tc>
          <w:tcPr>
            <w:tcW w:w="146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62,20</w:t>
            </w:r>
          </w:p>
        </w:tc>
      </w:tr>
      <w:tr w:rsidR="00FD3CB7" w:rsidRPr="00FD3CB7" w:rsidTr="00FD3CB7">
        <w:trPr>
          <w:trHeight w:val="480"/>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Кредиты кредитных организаций в валюте Российской Федерации</w:t>
            </w:r>
          </w:p>
        </w:tc>
        <w:tc>
          <w:tcPr>
            <w:tcW w:w="207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042 01 02 00 00 00 0000 000</w:t>
            </w:r>
          </w:p>
        </w:tc>
        <w:tc>
          <w:tcPr>
            <w:tcW w:w="146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31,10</w:t>
            </w:r>
          </w:p>
        </w:tc>
      </w:tr>
      <w:tr w:rsidR="00FD3CB7" w:rsidRPr="00FD3CB7" w:rsidTr="00FD3CB7">
        <w:trPr>
          <w:trHeight w:val="480"/>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Получение кредитов от кредитных организаций в валюте Российской Федерации</w:t>
            </w:r>
          </w:p>
        </w:tc>
        <w:tc>
          <w:tcPr>
            <w:tcW w:w="207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042 01 02 00 00 00 0000 700</w:t>
            </w:r>
          </w:p>
        </w:tc>
        <w:tc>
          <w:tcPr>
            <w:tcW w:w="146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62,20</w:t>
            </w:r>
          </w:p>
        </w:tc>
      </w:tr>
      <w:tr w:rsidR="00FD3CB7" w:rsidRPr="00FD3CB7" w:rsidTr="00FD3CB7">
        <w:trPr>
          <w:trHeight w:val="720"/>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Получение кредитов от кредитных организаций бюджетами сельских поселений в валюте Российской Федерации</w:t>
            </w:r>
          </w:p>
        </w:tc>
        <w:tc>
          <w:tcPr>
            <w:tcW w:w="207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042 01 02 00 00 10 0000 710</w:t>
            </w:r>
          </w:p>
        </w:tc>
        <w:tc>
          <w:tcPr>
            <w:tcW w:w="146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62,20</w:t>
            </w:r>
          </w:p>
        </w:tc>
      </w:tr>
      <w:tr w:rsidR="00FD3CB7" w:rsidRPr="00FD3CB7" w:rsidTr="00FD3CB7">
        <w:trPr>
          <w:trHeight w:val="480"/>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Погашение кредитов, предоставленных кредитными организациями в валюте Российской Федерации</w:t>
            </w:r>
          </w:p>
        </w:tc>
        <w:tc>
          <w:tcPr>
            <w:tcW w:w="207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042 01 02 00 00 00 0000 800</w:t>
            </w:r>
          </w:p>
        </w:tc>
        <w:tc>
          <w:tcPr>
            <w:tcW w:w="146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-31,1</w:t>
            </w:r>
          </w:p>
        </w:tc>
      </w:tr>
      <w:tr w:rsidR="00FD3CB7" w:rsidRPr="00FD3CB7" w:rsidTr="00FD3CB7">
        <w:trPr>
          <w:trHeight w:val="720"/>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Погашение бюджетами сельских поселений кредитов от кредитных организаций в валюте Российской Федерации</w:t>
            </w:r>
          </w:p>
        </w:tc>
        <w:tc>
          <w:tcPr>
            <w:tcW w:w="207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042 01 02 00 00 10 0000 810</w:t>
            </w:r>
          </w:p>
        </w:tc>
        <w:tc>
          <w:tcPr>
            <w:tcW w:w="146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-31,1</w:t>
            </w:r>
          </w:p>
        </w:tc>
      </w:tr>
      <w:tr w:rsidR="00FD3CB7" w:rsidRPr="00FD3CB7" w:rsidTr="00FD3CB7">
        <w:trPr>
          <w:trHeight w:val="480"/>
        </w:trPr>
        <w:tc>
          <w:tcPr>
            <w:tcW w:w="3666" w:type="dxa"/>
            <w:tcBorders>
              <w:top w:val="nil"/>
              <w:left w:val="single" w:sz="4" w:space="0" w:color="auto"/>
              <w:bottom w:val="single" w:sz="4" w:space="0" w:color="auto"/>
              <w:right w:val="single" w:sz="4" w:space="0" w:color="auto"/>
            </w:tcBorders>
            <w:shd w:val="clear" w:color="auto" w:fill="auto"/>
            <w:hideMark/>
          </w:tcPr>
          <w:p w:rsidR="00FD3CB7" w:rsidRPr="00FD3CB7" w:rsidRDefault="00FD3CB7" w:rsidP="00FD3CB7">
            <w:pPr>
              <w:spacing w:after="0" w:line="240" w:lineRule="auto"/>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Бюджетные кредиты от других бюджетов бюджетной системы Российской Федерации</w:t>
            </w:r>
            <w:r w:rsidRPr="00FD3CB7">
              <w:rPr>
                <w:rFonts w:ascii="Courier New" w:eastAsia="Times New Roman" w:hAnsi="Courier New" w:cs="Courier New"/>
                <w:bCs/>
                <w:color w:val="FF0000"/>
                <w:sz w:val="18"/>
                <w:szCs w:val="18"/>
                <w:lang w:eastAsia="ru-RU"/>
              </w:rPr>
              <w:t xml:space="preserve"> </w:t>
            </w:r>
          </w:p>
        </w:tc>
        <w:tc>
          <w:tcPr>
            <w:tcW w:w="207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042 01 03 00 00 00 0000 000</w:t>
            </w:r>
          </w:p>
        </w:tc>
        <w:tc>
          <w:tcPr>
            <w:tcW w:w="146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 </w:t>
            </w:r>
          </w:p>
        </w:tc>
      </w:tr>
      <w:tr w:rsidR="00FD3CB7" w:rsidRPr="00FD3CB7" w:rsidTr="00FD3CB7">
        <w:trPr>
          <w:trHeight w:val="480"/>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Изменение остатков средств на счетах по учету средств бюджетов</w:t>
            </w:r>
          </w:p>
        </w:tc>
        <w:tc>
          <w:tcPr>
            <w:tcW w:w="207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042 01 05 00 00 00 0000 000</w:t>
            </w:r>
          </w:p>
        </w:tc>
        <w:tc>
          <w:tcPr>
            <w:tcW w:w="1465"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31,1</w:t>
            </w:r>
          </w:p>
        </w:tc>
      </w:tr>
      <w:tr w:rsidR="00FD3CB7" w:rsidRPr="00FD3CB7" w:rsidTr="00FD3CB7">
        <w:trPr>
          <w:trHeight w:val="360"/>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Увеличение остатков средств бюджетов</w:t>
            </w:r>
          </w:p>
        </w:tc>
        <w:tc>
          <w:tcPr>
            <w:tcW w:w="207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000 01 05 00 00 00 0000 500</w:t>
            </w:r>
          </w:p>
        </w:tc>
        <w:tc>
          <w:tcPr>
            <w:tcW w:w="1465"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-5 817,84</w:t>
            </w:r>
          </w:p>
        </w:tc>
      </w:tr>
      <w:tr w:rsidR="00FD3CB7" w:rsidRPr="00FD3CB7" w:rsidTr="00FD3CB7">
        <w:trPr>
          <w:trHeight w:val="690"/>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Увеличение прочих остатков денежных  средств бюджетов сельских поселений</w:t>
            </w:r>
          </w:p>
        </w:tc>
        <w:tc>
          <w:tcPr>
            <w:tcW w:w="2079"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000 01 05 02 01 10 0000 510</w:t>
            </w:r>
          </w:p>
        </w:tc>
        <w:tc>
          <w:tcPr>
            <w:tcW w:w="146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-5 817,84</w:t>
            </w:r>
          </w:p>
        </w:tc>
      </w:tr>
      <w:tr w:rsidR="00FD3CB7" w:rsidRPr="00FD3CB7" w:rsidTr="00FD3CB7">
        <w:trPr>
          <w:trHeight w:val="540"/>
        </w:trPr>
        <w:tc>
          <w:tcPr>
            <w:tcW w:w="3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Уменьшение прочих остатков средств бюджетов</w:t>
            </w:r>
          </w:p>
        </w:tc>
        <w:tc>
          <w:tcPr>
            <w:tcW w:w="2079"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000 01 05 00 00 00 0000 600</w:t>
            </w:r>
          </w:p>
        </w:tc>
        <w:tc>
          <w:tcPr>
            <w:tcW w:w="1465"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5 848,94</w:t>
            </w:r>
          </w:p>
        </w:tc>
      </w:tr>
      <w:tr w:rsidR="00FD3CB7" w:rsidRPr="00FD3CB7" w:rsidTr="00FD3CB7">
        <w:trPr>
          <w:trHeight w:val="630"/>
        </w:trPr>
        <w:tc>
          <w:tcPr>
            <w:tcW w:w="3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Уменьшение прочих остатков денежных средств бюджетов сельских поселений</w:t>
            </w:r>
          </w:p>
        </w:tc>
        <w:tc>
          <w:tcPr>
            <w:tcW w:w="2079"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000 01 05 02 01 10 0000 610</w:t>
            </w:r>
          </w:p>
        </w:tc>
        <w:tc>
          <w:tcPr>
            <w:tcW w:w="1465"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5 848,94</w:t>
            </w:r>
          </w:p>
        </w:tc>
      </w:tr>
    </w:tbl>
    <w:p w:rsidR="00FD3CB7" w:rsidRPr="00FD3CB7" w:rsidRDefault="00FD3CB7" w:rsidP="00FD3CB7">
      <w:pPr>
        <w:spacing w:after="0" w:line="240" w:lineRule="auto"/>
        <w:jc w:val="both"/>
        <w:rPr>
          <w:rFonts w:ascii="Courier New" w:eastAsia="Times New Roman" w:hAnsi="Courier New" w:cs="Courier New"/>
          <w:sz w:val="18"/>
          <w:szCs w:val="18"/>
          <w:lang w:eastAsia="ru-RU"/>
        </w:rPr>
      </w:pPr>
    </w:p>
    <w:p w:rsidR="00FD3CB7" w:rsidRPr="00FD3CB7" w:rsidRDefault="00FD3CB7" w:rsidP="00FD3CB7">
      <w:pPr>
        <w:spacing w:after="0" w:line="240" w:lineRule="auto"/>
        <w:jc w:val="right"/>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Приложение 14</w:t>
      </w:r>
    </w:p>
    <w:p w:rsidR="00FD3CB7" w:rsidRPr="00FD3CB7" w:rsidRDefault="00FD3CB7" w:rsidP="00FD3CB7">
      <w:pPr>
        <w:spacing w:after="0" w:line="240" w:lineRule="auto"/>
        <w:jc w:val="right"/>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 xml:space="preserve">   к Решению Думы МО "Александровск"</w:t>
      </w:r>
    </w:p>
    <w:p w:rsidR="00FD3CB7" w:rsidRPr="00FD3CB7" w:rsidRDefault="00FD3CB7" w:rsidP="00FD3CB7">
      <w:pPr>
        <w:spacing w:after="0" w:line="240" w:lineRule="auto"/>
        <w:jc w:val="right"/>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lastRenderedPageBreak/>
        <w:t>«О бюджете МО "Александровск" на 2019 год и</w:t>
      </w:r>
    </w:p>
    <w:p w:rsidR="00FD3CB7" w:rsidRPr="00FD3CB7" w:rsidRDefault="00FD3CB7" w:rsidP="00FD3CB7">
      <w:pPr>
        <w:spacing w:after="0" w:line="240" w:lineRule="auto"/>
        <w:jc w:val="right"/>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на плановый период 2020 и 2021 годов</w:t>
      </w:r>
    </w:p>
    <w:p w:rsidR="00FD3CB7" w:rsidRPr="00FD3CB7" w:rsidRDefault="00FD3CB7" w:rsidP="00FD3CB7">
      <w:pPr>
        <w:spacing w:after="0" w:line="240" w:lineRule="auto"/>
        <w:jc w:val="right"/>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от 25.12.2018г №4/7-дмо</w:t>
      </w:r>
    </w:p>
    <w:p w:rsidR="00FD3CB7" w:rsidRPr="00FD3CB7" w:rsidRDefault="00FD3CB7" w:rsidP="00FD3CB7">
      <w:pPr>
        <w:spacing w:after="0" w:line="240" w:lineRule="auto"/>
        <w:jc w:val="right"/>
        <w:rPr>
          <w:rFonts w:ascii="Courier New" w:eastAsia="Times New Roman" w:hAnsi="Courier New" w:cs="Courier New"/>
          <w:sz w:val="18"/>
          <w:szCs w:val="18"/>
          <w:lang w:eastAsia="ru-RU"/>
        </w:rPr>
      </w:pPr>
    </w:p>
    <w:p w:rsidR="00FD3CB7" w:rsidRPr="00FD3CB7" w:rsidRDefault="00FD3CB7" w:rsidP="00FD3CB7">
      <w:pPr>
        <w:spacing w:after="0" w:line="240" w:lineRule="auto"/>
        <w:jc w:val="center"/>
        <w:rPr>
          <w:rFonts w:ascii="Arial" w:eastAsia="Times New Roman" w:hAnsi="Arial" w:cs="Arial"/>
          <w:bCs/>
          <w:sz w:val="18"/>
          <w:szCs w:val="18"/>
          <w:lang w:eastAsia="ru-RU"/>
        </w:rPr>
      </w:pPr>
      <w:r w:rsidRPr="00FD3CB7">
        <w:rPr>
          <w:rFonts w:ascii="Arial" w:eastAsia="Times New Roman" w:hAnsi="Arial" w:cs="Arial"/>
          <w:bCs/>
          <w:sz w:val="18"/>
          <w:szCs w:val="18"/>
          <w:lang w:eastAsia="ru-RU"/>
        </w:rPr>
        <w:t>ИСТОЧНИКИ ВНУТРЕННЕГО ФИНАНСИРОВАНИЯ ДЕФИЦИТА  БЮДЖЕТА МУНИЦИПАЛЬНОГО ОБРАЗОВАНИЯ "АЛЕКСАНДРОВСК" НА ПЛАНОВЫЙ ПЕРИОД 2020 И 2021 ГОДОВ</w:t>
      </w:r>
    </w:p>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p>
    <w:tbl>
      <w:tblPr>
        <w:tblW w:w="6806" w:type="dxa"/>
        <w:tblInd w:w="10" w:type="dxa"/>
        <w:tblLook w:val="04A0" w:firstRow="1" w:lastRow="0" w:firstColumn="1" w:lastColumn="0" w:noHBand="0" w:noVBand="1"/>
      </w:tblPr>
      <w:tblGrid>
        <w:gridCol w:w="2679"/>
        <w:gridCol w:w="2397"/>
        <w:gridCol w:w="865"/>
        <w:gridCol w:w="865"/>
      </w:tblGrid>
      <w:tr w:rsidR="00FD3CB7" w:rsidRPr="00FD3CB7" w:rsidTr="00FD3CB7">
        <w:trPr>
          <w:trHeight w:val="435"/>
        </w:trPr>
        <w:tc>
          <w:tcPr>
            <w:tcW w:w="2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Наименование</w:t>
            </w:r>
          </w:p>
        </w:tc>
        <w:tc>
          <w:tcPr>
            <w:tcW w:w="2397" w:type="dxa"/>
            <w:tcBorders>
              <w:top w:val="single" w:sz="4" w:space="0" w:color="auto"/>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Код</w:t>
            </w:r>
          </w:p>
        </w:tc>
        <w:tc>
          <w:tcPr>
            <w:tcW w:w="865" w:type="dxa"/>
            <w:tcBorders>
              <w:top w:val="single" w:sz="4" w:space="0" w:color="auto"/>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 xml:space="preserve"> 2020 год</w:t>
            </w:r>
          </w:p>
        </w:tc>
        <w:tc>
          <w:tcPr>
            <w:tcW w:w="865" w:type="dxa"/>
            <w:tcBorders>
              <w:top w:val="single" w:sz="4" w:space="0" w:color="auto"/>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 xml:space="preserve"> 2021 год</w:t>
            </w:r>
          </w:p>
        </w:tc>
      </w:tr>
      <w:tr w:rsidR="00FD3CB7" w:rsidRPr="00FD3CB7" w:rsidTr="00FD3CB7">
        <w:trPr>
          <w:trHeight w:val="480"/>
        </w:trPr>
        <w:tc>
          <w:tcPr>
            <w:tcW w:w="2679"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Источники внутреннего финансирования дефицита бюджета</w:t>
            </w:r>
          </w:p>
        </w:tc>
        <w:tc>
          <w:tcPr>
            <w:tcW w:w="2397"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000 01 00 00 00 00 0000 000</w:t>
            </w:r>
          </w:p>
        </w:tc>
        <w:tc>
          <w:tcPr>
            <w:tcW w:w="86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64,7</w:t>
            </w:r>
          </w:p>
        </w:tc>
        <w:tc>
          <w:tcPr>
            <w:tcW w:w="86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64,7</w:t>
            </w:r>
          </w:p>
        </w:tc>
      </w:tr>
      <w:tr w:rsidR="00FD3CB7" w:rsidRPr="00FD3CB7" w:rsidTr="00FD3CB7">
        <w:trPr>
          <w:trHeight w:val="480"/>
        </w:trPr>
        <w:tc>
          <w:tcPr>
            <w:tcW w:w="2679"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Кредиты кредитных организаций в валюте Российской Федерации</w:t>
            </w:r>
          </w:p>
        </w:tc>
        <w:tc>
          <w:tcPr>
            <w:tcW w:w="2397"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042 01 02 00 00 00 0000 000</w:t>
            </w:r>
          </w:p>
        </w:tc>
        <w:tc>
          <w:tcPr>
            <w:tcW w:w="86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32,3</w:t>
            </w:r>
          </w:p>
        </w:tc>
        <w:tc>
          <w:tcPr>
            <w:tcW w:w="86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Courier New" w:eastAsia="Times New Roman" w:hAnsi="Courier New" w:cs="Courier New"/>
                <w:bCs/>
                <w:sz w:val="18"/>
                <w:szCs w:val="18"/>
                <w:lang w:eastAsia="ru-RU"/>
              </w:rPr>
            </w:pPr>
            <w:r w:rsidRPr="00FD3CB7">
              <w:rPr>
                <w:rFonts w:ascii="Courier New" w:eastAsia="Times New Roman" w:hAnsi="Courier New" w:cs="Courier New"/>
                <w:bCs/>
                <w:sz w:val="18"/>
                <w:szCs w:val="18"/>
                <w:lang w:eastAsia="ru-RU"/>
              </w:rPr>
              <w:t>25,7</w:t>
            </w:r>
          </w:p>
        </w:tc>
      </w:tr>
      <w:tr w:rsidR="00FD3CB7" w:rsidRPr="00FD3CB7" w:rsidTr="00FD3CB7">
        <w:trPr>
          <w:trHeight w:val="855"/>
        </w:trPr>
        <w:tc>
          <w:tcPr>
            <w:tcW w:w="2679"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Получение кредитов от кредитных организаций в валюте Российской Федерации</w:t>
            </w:r>
          </w:p>
        </w:tc>
        <w:tc>
          <w:tcPr>
            <w:tcW w:w="2397"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042 01 02 00 00 00 0000 700</w:t>
            </w:r>
          </w:p>
        </w:tc>
        <w:tc>
          <w:tcPr>
            <w:tcW w:w="86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64,7</w:t>
            </w:r>
          </w:p>
        </w:tc>
        <w:tc>
          <w:tcPr>
            <w:tcW w:w="86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64,7</w:t>
            </w:r>
          </w:p>
        </w:tc>
      </w:tr>
      <w:tr w:rsidR="00FD3CB7" w:rsidRPr="00FD3CB7" w:rsidTr="00FD3CB7">
        <w:trPr>
          <w:trHeight w:val="1230"/>
        </w:trPr>
        <w:tc>
          <w:tcPr>
            <w:tcW w:w="2679"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Получение кредитов от кредитных организаций бюджетами поселений в валюте Российской Федерации</w:t>
            </w:r>
          </w:p>
        </w:tc>
        <w:tc>
          <w:tcPr>
            <w:tcW w:w="2397"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042 01 02 00 00 10 0000 710</w:t>
            </w:r>
          </w:p>
        </w:tc>
        <w:tc>
          <w:tcPr>
            <w:tcW w:w="865" w:type="dxa"/>
            <w:tcBorders>
              <w:top w:val="nil"/>
              <w:left w:val="nil"/>
              <w:bottom w:val="single" w:sz="4" w:space="0" w:color="auto"/>
              <w:right w:val="single" w:sz="4" w:space="0" w:color="auto"/>
            </w:tcBorders>
            <w:shd w:val="clear" w:color="000000" w:fill="FFFFFF"/>
            <w:noWrap/>
            <w:vAlign w:val="bottom"/>
            <w:hideMark/>
          </w:tcPr>
          <w:p w:rsidR="00FD3CB7" w:rsidRPr="00FD3CB7" w:rsidRDefault="00FD3CB7" w:rsidP="00FD3CB7">
            <w:pPr>
              <w:spacing w:after="0" w:line="240" w:lineRule="auto"/>
              <w:jc w:val="center"/>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64,7</w:t>
            </w:r>
          </w:p>
        </w:tc>
        <w:tc>
          <w:tcPr>
            <w:tcW w:w="86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64,7</w:t>
            </w:r>
          </w:p>
        </w:tc>
      </w:tr>
      <w:tr w:rsidR="00FD3CB7" w:rsidRPr="00FD3CB7" w:rsidTr="00FD3CB7">
        <w:trPr>
          <w:trHeight w:val="1155"/>
        </w:trPr>
        <w:tc>
          <w:tcPr>
            <w:tcW w:w="2679"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Погашение кредитов, предоставленных кредитными организациями в валюте Российской Федерации</w:t>
            </w:r>
          </w:p>
        </w:tc>
        <w:tc>
          <w:tcPr>
            <w:tcW w:w="2397"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042 01 02 00 00 00 0000 800</w:t>
            </w:r>
          </w:p>
        </w:tc>
        <w:tc>
          <w:tcPr>
            <w:tcW w:w="86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-32,4</w:t>
            </w:r>
          </w:p>
        </w:tc>
        <w:tc>
          <w:tcPr>
            <w:tcW w:w="86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-39,0</w:t>
            </w:r>
          </w:p>
        </w:tc>
      </w:tr>
      <w:tr w:rsidR="00FD3CB7" w:rsidRPr="00FD3CB7" w:rsidTr="00FD3CB7">
        <w:trPr>
          <w:trHeight w:val="1200"/>
        </w:trPr>
        <w:tc>
          <w:tcPr>
            <w:tcW w:w="2679"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Погашение бюджетами поселений кредитов от кредитных организаций в валюте Российской Федерации</w:t>
            </w:r>
          </w:p>
        </w:tc>
        <w:tc>
          <w:tcPr>
            <w:tcW w:w="2397"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042 01 02 00 00 10 0000 810</w:t>
            </w:r>
          </w:p>
        </w:tc>
        <w:tc>
          <w:tcPr>
            <w:tcW w:w="86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-32,4</w:t>
            </w:r>
          </w:p>
        </w:tc>
        <w:tc>
          <w:tcPr>
            <w:tcW w:w="86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-39,0</w:t>
            </w:r>
          </w:p>
        </w:tc>
      </w:tr>
      <w:tr w:rsidR="00FD3CB7" w:rsidRPr="00FD3CB7" w:rsidTr="00FD3CB7">
        <w:trPr>
          <w:trHeight w:val="945"/>
        </w:trPr>
        <w:tc>
          <w:tcPr>
            <w:tcW w:w="2679" w:type="dxa"/>
            <w:tcBorders>
              <w:top w:val="nil"/>
              <w:left w:val="single" w:sz="4" w:space="0" w:color="auto"/>
              <w:bottom w:val="single" w:sz="4" w:space="0" w:color="auto"/>
              <w:right w:val="single" w:sz="4" w:space="0" w:color="auto"/>
            </w:tcBorders>
            <w:shd w:val="clear" w:color="auto" w:fill="auto"/>
            <w:hideMark/>
          </w:tcPr>
          <w:p w:rsidR="00FD3CB7" w:rsidRPr="00FD3CB7" w:rsidRDefault="00FD3CB7" w:rsidP="00FD3CB7">
            <w:pPr>
              <w:spacing w:after="0" w:line="240" w:lineRule="auto"/>
              <w:rPr>
                <w:rFonts w:ascii="Courier New" w:eastAsia="Times New Roman" w:hAnsi="Courier New" w:cs="Courier New"/>
                <w:b/>
                <w:bCs/>
                <w:sz w:val="18"/>
                <w:szCs w:val="18"/>
                <w:lang w:eastAsia="ru-RU"/>
              </w:rPr>
            </w:pPr>
            <w:r w:rsidRPr="00FD3CB7">
              <w:rPr>
                <w:rFonts w:ascii="Courier New" w:eastAsia="Times New Roman" w:hAnsi="Courier New" w:cs="Courier New"/>
                <w:b/>
                <w:bCs/>
                <w:sz w:val="18"/>
                <w:szCs w:val="18"/>
                <w:lang w:eastAsia="ru-RU"/>
              </w:rPr>
              <w:t>Бюджетные кредиты от других бюджетов бюджетной системы Российской Федерации</w:t>
            </w:r>
            <w:r w:rsidRPr="00FD3CB7">
              <w:rPr>
                <w:rFonts w:ascii="Courier New" w:eastAsia="Times New Roman" w:hAnsi="Courier New" w:cs="Courier New"/>
                <w:b/>
                <w:bCs/>
                <w:color w:val="FF0000"/>
                <w:sz w:val="18"/>
                <w:szCs w:val="18"/>
                <w:lang w:eastAsia="ru-RU"/>
              </w:rPr>
              <w:t xml:space="preserve"> </w:t>
            </w:r>
          </w:p>
        </w:tc>
        <w:tc>
          <w:tcPr>
            <w:tcW w:w="2397"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Courier New" w:eastAsia="Times New Roman" w:hAnsi="Courier New" w:cs="Courier New"/>
                <w:b/>
                <w:bCs/>
                <w:sz w:val="18"/>
                <w:szCs w:val="18"/>
                <w:lang w:eastAsia="ru-RU"/>
              </w:rPr>
            </w:pPr>
            <w:r w:rsidRPr="00FD3CB7">
              <w:rPr>
                <w:rFonts w:ascii="Courier New" w:eastAsia="Times New Roman" w:hAnsi="Courier New" w:cs="Courier New"/>
                <w:b/>
                <w:bCs/>
                <w:sz w:val="18"/>
                <w:szCs w:val="18"/>
                <w:lang w:eastAsia="ru-RU"/>
              </w:rPr>
              <w:t>042 01 03 00 00 00 0000 000</w:t>
            </w:r>
          </w:p>
        </w:tc>
        <w:tc>
          <w:tcPr>
            <w:tcW w:w="86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Courier New" w:eastAsia="Times New Roman" w:hAnsi="Courier New" w:cs="Courier New"/>
                <w:b/>
                <w:bCs/>
                <w:sz w:val="18"/>
                <w:szCs w:val="18"/>
                <w:lang w:eastAsia="ru-RU"/>
              </w:rPr>
            </w:pPr>
            <w:r w:rsidRPr="00FD3CB7">
              <w:rPr>
                <w:rFonts w:ascii="Courier New" w:eastAsia="Times New Roman" w:hAnsi="Courier New" w:cs="Courier New"/>
                <w:b/>
                <w:bCs/>
                <w:sz w:val="18"/>
                <w:szCs w:val="18"/>
                <w:lang w:eastAsia="ru-RU"/>
              </w:rPr>
              <w:t>0,0</w:t>
            </w:r>
          </w:p>
        </w:tc>
        <w:tc>
          <w:tcPr>
            <w:tcW w:w="86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Courier New" w:eastAsia="Times New Roman" w:hAnsi="Courier New" w:cs="Courier New"/>
                <w:b/>
                <w:bCs/>
                <w:sz w:val="18"/>
                <w:szCs w:val="18"/>
                <w:lang w:eastAsia="ru-RU"/>
              </w:rPr>
            </w:pPr>
            <w:r w:rsidRPr="00FD3CB7">
              <w:rPr>
                <w:rFonts w:ascii="Courier New" w:eastAsia="Times New Roman" w:hAnsi="Courier New" w:cs="Courier New"/>
                <w:b/>
                <w:bCs/>
                <w:sz w:val="18"/>
                <w:szCs w:val="18"/>
                <w:lang w:eastAsia="ru-RU"/>
              </w:rPr>
              <w:t>0,0</w:t>
            </w:r>
          </w:p>
        </w:tc>
      </w:tr>
      <w:tr w:rsidR="00FD3CB7" w:rsidRPr="00FD3CB7" w:rsidTr="00FD3CB7">
        <w:trPr>
          <w:trHeight w:val="480"/>
        </w:trPr>
        <w:tc>
          <w:tcPr>
            <w:tcW w:w="2679"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Courier New" w:eastAsia="Times New Roman" w:hAnsi="Courier New" w:cs="Courier New"/>
                <w:b/>
                <w:bCs/>
                <w:sz w:val="18"/>
                <w:szCs w:val="18"/>
                <w:lang w:eastAsia="ru-RU"/>
              </w:rPr>
            </w:pPr>
            <w:r w:rsidRPr="00FD3CB7">
              <w:rPr>
                <w:rFonts w:ascii="Courier New" w:eastAsia="Times New Roman" w:hAnsi="Courier New" w:cs="Courier New"/>
                <w:b/>
                <w:bCs/>
                <w:sz w:val="18"/>
                <w:szCs w:val="18"/>
                <w:lang w:eastAsia="ru-RU"/>
              </w:rPr>
              <w:t>Изменение остатков средств на счетах по учету средств бюджетов</w:t>
            </w:r>
          </w:p>
        </w:tc>
        <w:tc>
          <w:tcPr>
            <w:tcW w:w="2397"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Courier New" w:eastAsia="Times New Roman" w:hAnsi="Courier New" w:cs="Courier New"/>
                <w:b/>
                <w:bCs/>
                <w:sz w:val="18"/>
                <w:szCs w:val="18"/>
                <w:lang w:eastAsia="ru-RU"/>
              </w:rPr>
            </w:pPr>
            <w:r w:rsidRPr="00FD3CB7">
              <w:rPr>
                <w:rFonts w:ascii="Courier New" w:eastAsia="Times New Roman" w:hAnsi="Courier New" w:cs="Courier New"/>
                <w:b/>
                <w:bCs/>
                <w:sz w:val="18"/>
                <w:szCs w:val="18"/>
                <w:lang w:eastAsia="ru-RU"/>
              </w:rPr>
              <w:t>042 01 05 00 00 00 0000 000</w:t>
            </w:r>
          </w:p>
        </w:tc>
        <w:tc>
          <w:tcPr>
            <w:tcW w:w="865"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Courier New" w:eastAsia="Times New Roman" w:hAnsi="Courier New" w:cs="Courier New"/>
                <w:b/>
                <w:bCs/>
                <w:sz w:val="18"/>
                <w:szCs w:val="18"/>
                <w:lang w:eastAsia="ru-RU"/>
              </w:rPr>
            </w:pPr>
            <w:r w:rsidRPr="00FD3CB7">
              <w:rPr>
                <w:rFonts w:ascii="Courier New" w:eastAsia="Times New Roman" w:hAnsi="Courier New" w:cs="Courier New"/>
                <w:b/>
                <w:bCs/>
                <w:sz w:val="18"/>
                <w:szCs w:val="18"/>
                <w:lang w:eastAsia="ru-RU"/>
              </w:rPr>
              <w:t>32,4</w:t>
            </w:r>
          </w:p>
        </w:tc>
        <w:tc>
          <w:tcPr>
            <w:tcW w:w="865"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Courier New" w:eastAsia="Times New Roman" w:hAnsi="Courier New" w:cs="Courier New"/>
                <w:b/>
                <w:bCs/>
                <w:sz w:val="18"/>
                <w:szCs w:val="18"/>
                <w:lang w:eastAsia="ru-RU"/>
              </w:rPr>
            </w:pPr>
            <w:r w:rsidRPr="00FD3CB7">
              <w:rPr>
                <w:rFonts w:ascii="Courier New" w:eastAsia="Times New Roman" w:hAnsi="Courier New" w:cs="Courier New"/>
                <w:b/>
                <w:bCs/>
                <w:sz w:val="18"/>
                <w:szCs w:val="18"/>
                <w:lang w:eastAsia="ru-RU"/>
              </w:rPr>
              <w:t>39,0</w:t>
            </w:r>
          </w:p>
        </w:tc>
      </w:tr>
      <w:tr w:rsidR="00FD3CB7" w:rsidRPr="00FD3CB7" w:rsidTr="00FD3CB7">
        <w:trPr>
          <w:trHeight w:val="255"/>
        </w:trPr>
        <w:tc>
          <w:tcPr>
            <w:tcW w:w="2679"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lastRenderedPageBreak/>
              <w:t>Увеличение остатков средств бюджетов</w:t>
            </w:r>
          </w:p>
        </w:tc>
        <w:tc>
          <w:tcPr>
            <w:tcW w:w="2397"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000 01 05 00 00 00 0000 500</w:t>
            </w:r>
          </w:p>
        </w:tc>
        <w:tc>
          <w:tcPr>
            <w:tcW w:w="865"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-5 795,14</w:t>
            </w:r>
          </w:p>
        </w:tc>
        <w:tc>
          <w:tcPr>
            <w:tcW w:w="865" w:type="dxa"/>
            <w:tcBorders>
              <w:top w:val="nil"/>
              <w:left w:val="nil"/>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jc w:val="center"/>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-5 803,94</w:t>
            </w:r>
          </w:p>
        </w:tc>
      </w:tr>
      <w:tr w:rsidR="00FD3CB7" w:rsidRPr="00FD3CB7" w:rsidTr="00FD3CB7">
        <w:trPr>
          <w:trHeight w:val="480"/>
        </w:trPr>
        <w:tc>
          <w:tcPr>
            <w:tcW w:w="2679"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Увеличение прочих остатков  средств бюджетов поселений</w:t>
            </w:r>
          </w:p>
        </w:tc>
        <w:tc>
          <w:tcPr>
            <w:tcW w:w="2397"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000 01 05 02 01 10 0000 510</w:t>
            </w:r>
          </w:p>
        </w:tc>
        <w:tc>
          <w:tcPr>
            <w:tcW w:w="86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-5 795,14</w:t>
            </w:r>
          </w:p>
        </w:tc>
        <w:tc>
          <w:tcPr>
            <w:tcW w:w="86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-5 803,94</w:t>
            </w:r>
          </w:p>
        </w:tc>
      </w:tr>
      <w:tr w:rsidR="00FD3CB7" w:rsidRPr="00FD3CB7" w:rsidTr="00FD3CB7">
        <w:trPr>
          <w:trHeight w:val="255"/>
        </w:trPr>
        <w:tc>
          <w:tcPr>
            <w:tcW w:w="2679"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Уменьшение остатков средств бюджетов</w:t>
            </w:r>
          </w:p>
        </w:tc>
        <w:tc>
          <w:tcPr>
            <w:tcW w:w="2397"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000 01 05 00 00 00 0000 600</w:t>
            </w:r>
          </w:p>
        </w:tc>
        <w:tc>
          <w:tcPr>
            <w:tcW w:w="86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5 827,54</w:t>
            </w:r>
          </w:p>
        </w:tc>
        <w:tc>
          <w:tcPr>
            <w:tcW w:w="86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5 842,94</w:t>
            </w:r>
          </w:p>
        </w:tc>
      </w:tr>
      <w:tr w:rsidR="00FD3CB7" w:rsidRPr="00FD3CB7" w:rsidTr="00FD3CB7">
        <w:trPr>
          <w:trHeight w:val="480"/>
        </w:trPr>
        <w:tc>
          <w:tcPr>
            <w:tcW w:w="2679" w:type="dxa"/>
            <w:tcBorders>
              <w:top w:val="nil"/>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Уменьшение прочих остатков средств бюджетов поселений</w:t>
            </w:r>
          </w:p>
        </w:tc>
        <w:tc>
          <w:tcPr>
            <w:tcW w:w="2397"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000 01 05 02 01 10 0000 610</w:t>
            </w:r>
          </w:p>
        </w:tc>
        <w:tc>
          <w:tcPr>
            <w:tcW w:w="86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5 827,54</w:t>
            </w:r>
          </w:p>
        </w:tc>
        <w:tc>
          <w:tcPr>
            <w:tcW w:w="865" w:type="dxa"/>
            <w:tcBorders>
              <w:top w:val="nil"/>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5 842,94</w:t>
            </w:r>
          </w:p>
        </w:tc>
      </w:tr>
    </w:tbl>
    <w:p w:rsidR="00FD3CB7" w:rsidRPr="00FD3CB7" w:rsidRDefault="00FD3CB7" w:rsidP="00FD3CB7">
      <w:pPr>
        <w:spacing w:after="0" w:line="240" w:lineRule="auto"/>
        <w:jc w:val="both"/>
        <w:rPr>
          <w:rFonts w:ascii="Courier New" w:eastAsia="Times New Roman" w:hAnsi="Courier New" w:cs="Courier New"/>
          <w:sz w:val="18"/>
          <w:szCs w:val="18"/>
          <w:lang w:eastAsia="ru-RU"/>
        </w:rPr>
      </w:pPr>
    </w:p>
    <w:p w:rsidR="00FD3CB7" w:rsidRPr="00FD3CB7" w:rsidRDefault="00FD3CB7" w:rsidP="00FD3CB7">
      <w:pPr>
        <w:spacing w:after="0" w:line="240" w:lineRule="auto"/>
        <w:jc w:val="right"/>
        <w:rPr>
          <w:rFonts w:ascii="Courier New" w:eastAsia="Times New Roman" w:hAnsi="Courier New" w:cs="Courier New"/>
          <w:sz w:val="18"/>
          <w:szCs w:val="18"/>
          <w:lang w:eastAsia="ru-RU"/>
        </w:rPr>
      </w:pPr>
    </w:p>
    <w:p w:rsidR="00FD3CB7" w:rsidRPr="00FD3CB7" w:rsidRDefault="00FD3CB7" w:rsidP="00FD3CB7">
      <w:pPr>
        <w:spacing w:after="0" w:line="240" w:lineRule="auto"/>
        <w:jc w:val="right"/>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 xml:space="preserve">Приложение 15 </w:t>
      </w:r>
    </w:p>
    <w:p w:rsidR="00FD3CB7" w:rsidRPr="00FD3CB7" w:rsidRDefault="00FD3CB7" w:rsidP="00FD3CB7">
      <w:pPr>
        <w:spacing w:after="0" w:line="240" w:lineRule="auto"/>
        <w:jc w:val="right"/>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к решению Думы МО "Александровск""</w:t>
      </w:r>
    </w:p>
    <w:p w:rsidR="00FD3CB7" w:rsidRPr="00FD3CB7" w:rsidRDefault="00FD3CB7" w:rsidP="00FD3CB7">
      <w:pPr>
        <w:spacing w:after="0" w:line="240" w:lineRule="auto"/>
        <w:jc w:val="right"/>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 xml:space="preserve">О бюджете МО "Александровск" на 2019год и </w:t>
      </w:r>
    </w:p>
    <w:p w:rsidR="00FD3CB7" w:rsidRPr="00FD3CB7" w:rsidRDefault="00FD3CB7" w:rsidP="00FD3CB7">
      <w:pPr>
        <w:spacing w:after="0" w:line="240" w:lineRule="auto"/>
        <w:jc w:val="right"/>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на плановый период 2020 и 2021 годов"</w:t>
      </w:r>
    </w:p>
    <w:p w:rsidR="00FD3CB7" w:rsidRPr="00FD3CB7" w:rsidRDefault="00FD3CB7" w:rsidP="00FD3CB7">
      <w:pPr>
        <w:spacing w:after="0" w:line="240" w:lineRule="auto"/>
        <w:jc w:val="right"/>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 xml:space="preserve"> от 25.12.2018г №4/7-дмо</w:t>
      </w:r>
    </w:p>
    <w:p w:rsidR="00FD3CB7" w:rsidRPr="00FD3CB7" w:rsidRDefault="00FD3CB7" w:rsidP="00FD3CB7">
      <w:pPr>
        <w:spacing w:after="0" w:line="240" w:lineRule="auto"/>
        <w:jc w:val="right"/>
        <w:rPr>
          <w:rFonts w:ascii="Courier New" w:eastAsia="Times New Roman" w:hAnsi="Courier New" w:cs="Courier New"/>
          <w:sz w:val="18"/>
          <w:szCs w:val="18"/>
          <w:lang w:eastAsia="ru-RU"/>
        </w:rPr>
      </w:pPr>
    </w:p>
    <w:p w:rsidR="00FD3CB7" w:rsidRPr="00FD3CB7" w:rsidRDefault="00FD3CB7" w:rsidP="00FD3CB7">
      <w:pPr>
        <w:spacing w:after="0" w:line="240" w:lineRule="auto"/>
        <w:jc w:val="right"/>
        <w:rPr>
          <w:rFonts w:ascii="Courier New" w:eastAsia="Times New Roman" w:hAnsi="Courier New" w:cs="Courier New"/>
          <w:sz w:val="18"/>
          <w:szCs w:val="18"/>
          <w:lang w:eastAsia="ru-RU"/>
        </w:rPr>
      </w:pPr>
    </w:p>
    <w:p w:rsidR="00FD3CB7" w:rsidRPr="00FD3CB7" w:rsidRDefault="00FD3CB7" w:rsidP="00FD3CB7">
      <w:pPr>
        <w:spacing w:after="0" w:line="240" w:lineRule="auto"/>
        <w:jc w:val="center"/>
        <w:rPr>
          <w:rFonts w:ascii="Courier New" w:eastAsia="Times New Roman" w:hAnsi="Courier New" w:cs="Courier New"/>
          <w:sz w:val="18"/>
          <w:szCs w:val="18"/>
          <w:lang w:eastAsia="ru-RU"/>
        </w:rPr>
      </w:pPr>
      <w:r w:rsidRPr="00FD3CB7">
        <w:rPr>
          <w:rFonts w:ascii="Arial" w:eastAsia="Times New Roman" w:hAnsi="Arial" w:cs="Arial"/>
          <w:bCs/>
          <w:sz w:val="18"/>
          <w:szCs w:val="18"/>
          <w:lang w:eastAsia="ru-RU"/>
        </w:rPr>
        <w:t>Межбюджетные трансферты, выделяемые из местного бюджета на финансирование расходов связанных с передачей полномочий органам местного</w:t>
      </w:r>
    </w:p>
    <w:p w:rsidR="00FD3CB7" w:rsidRPr="00FD3CB7" w:rsidRDefault="00FD3CB7" w:rsidP="00FD3CB7">
      <w:pPr>
        <w:spacing w:after="0" w:line="240" w:lineRule="auto"/>
        <w:jc w:val="center"/>
        <w:rPr>
          <w:rFonts w:ascii="Courier New" w:eastAsia="Times New Roman" w:hAnsi="Courier New" w:cs="Courier New"/>
          <w:sz w:val="18"/>
          <w:szCs w:val="18"/>
          <w:lang w:eastAsia="ru-RU"/>
        </w:rPr>
      </w:pPr>
      <w:r w:rsidRPr="00FD3CB7">
        <w:rPr>
          <w:rFonts w:ascii="Arial" w:eastAsia="Times New Roman" w:hAnsi="Arial" w:cs="Arial"/>
          <w:bCs/>
          <w:sz w:val="18"/>
          <w:szCs w:val="18"/>
          <w:lang w:eastAsia="ru-RU"/>
        </w:rPr>
        <w:t>самоуправления муниципального района на 2019 год</w:t>
      </w:r>
    </w:p>
    <w:p w:rsidR="00FD3CB7" w:rsidRPr="00FD3CB7" w:rsidRDefault="00FD3CB7" w:rsidP="00FD3CB7">
      <w:pPr>
        <w:spacing w:after="0" w:line="240" w:lineRule="auto"/>
        <w:jc w:val="right"/>
        <w:rPr>
          <w:rFonts w:ascii="Courier New" w:eastAsia="Times New Roman" w:hAnsi="Courier New" w:cs="Courier New"/>
          <w:sz w:val="18"/>
          <w:szCs w:val="18"/>
          <w:lang w:eastAsia="ru-RU"/>
        </w:rPr>
      </w:pPr>
    </w:p>
    <w:p w:rsidR="00FD3CB7" w:rsidRPr="00FD3CB7" w:rsidRDefault="00FD3CB7" w:rsidP="00FD3CB7">
      <w:pPr>
        <w:spacing w:after="0" w:line="240" w:lineRule="auto"/>
        <w:jc w:val="right"/>
        <w:rPr>
          <w:rFonts w:ascii="Courier New" w:eastAsia="Times New Roman" w:hAnsi="Courier New" w:cs="Courier New"/>
          <w:sz w:val="18"/>
          <w:szCs w:val="18"/>
          <w:lang w:eastAsia="ru-RU"/>
        </w:rPr>
      </w:pPr>
    </w:p>
    <w:p w:rsidR="00FD3CB7" w:rsidRPr="00FD3CB7" w:rsidRDefault="00FD3CB7" w:rsidP="00FD3CB7">
      <w:pPr>
        <w:spacing w:after="0" w:line="240" w:lineRule="auto"/>
        <w:jc w:val="right"/>
        <w:rPr>
          <w:rFonts w:ascii="Courier New" w:eastAsia="Times New Roman" w:hAnsi="Courier New" w:cs="Courier New"/>
          <w:sz w:val="18"/>
          <w:szCs w:val="18"/>
          <w:lang w:eastAsia="ru-RU"/>
        </w:rPr>
      </w:pPr>
    </w:p>
    <w:p w:rsidR="00FD3CB7" w:rsidRPr="00FD3CB7" w:rsidRDefault="00FD3CB7" w:rsidP="00FD3CB7">
      <w:pPr>
        <w:spacing w:after="0" w:line="240" w:lineRule="auto"/>
        <w:jc w:val="right"/>
        <w:rPr>
          <w:rFonts w:ascii="Courier New" w:eastAsia="Times New Roman" w:hAnsi="Courier New" w:cs="Courier New"/>
          <w:sz w:val="18"/>
          <w:szCs w:val="18"/>
          <w:lang w:eastAsia="ru-RU"/>
        </w:rPr>
      </w:pPr>
    </w:p>
    <w:tbl>
      <w:tblPr>
        <w:tblW w:w="8235" w:type="dxa"/>
        <w:tblInd w:w="30" w:type="dxa"/>
        <w:tblLook w:val="04A0" w:firstRow="1" w:lastRow="0" w:firstColumn="1" w:lastColumn="0" w:noHBand="0" w:noVBand="1"/>
      </w:tblPr>
      <w:tblGrid>
        <w:gridCol w:w="4360"/>
        <w:gridCol w:w="2409"/>
        <w:gridCol w:w="426"/>
        <w:gridCol w:w="1040"/>
      </w:tblGrid>
      <w:tr w:rsidR="00FD3CB7" w:rsidRPr="00FD3CB7" w:rsidTr="00FD3CB7">
        <w:trPr>
          <w:trHeight w:val="585"/>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Организация библиотечного обслуживания населения, комплектование библиотечного фонда библиотек поселений</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0,0</w:t>
            </w:r>
          </w:p>
        </w:tc>
        <w:tc>
          <w:tcPr>
            <w:tcW w:w="426" w:type="dxa"/>
            <w:tcBorders>
              <w:top w:val="nil"/>
              <w:left w:val="nil"/>
              <w:bottom w:val="nil"/>
              <w:right w:val="nil"/>
            </w:tcBorders>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p>
        </w:tc>
        <w:tc>
          <w:tcPr>
            <w:tcW w:w="1040" w:type="dxa"/>
            <w:tcBorders>
              <w:top w:val="nil"/>
              <w:left w:val="nil"/>
              <w:bottom w:val="nil"/>
              <w:right w:val="nil"/>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p>
        </w:tc>
      </w:tr>
      <w:tr w:rsidR="00FD3CB7" w:rsidRPr="00FD3CB7" w:rsidTr="00FD3CB7">
        <w:trPr>
          <w:trHeight w:val="570"/>
        </w:trPr>
        <w:tc>
          <w:tcPr>
            <w:tcW w:w="436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Осуществление внешнего муниципального финансового контроля</w:t>
            </w:r>
          </w:p>
        </w:tc>
        <w:tc>
          <w:tcPr>
            <w:tcW w:w="2409" w:type="dxa"/>
            <w:tcBorders>
              <w:top w:val="single" w:sz="4" w:space="0" w:color="auto"/>
              <w:left w:val="nil"/>
              <w:bottom w:val="single" w:sz="4" w:space="0" w:color="auto"/>
              <w:right w:val="single" w:sz="4" w:space="0" w:color="000000"/>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4,8</w:t>
            </w:r>
          </w:p>
        </w:tc>
        <w:tc>
          <w:tcPr>
            <w:tcW w:w="426" w:type="dxa"/>
            <w:tcBorders>
              <w:top w:val="nil"/>
              <w:left w:val="nil"/>
              <w:bottom w:val="nil"/>
              <w:right w:val="nil"/>
            </w:tcBorders>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p>
        </w:tc>
        <w:tc>
          <w:tcPr>
            <w:tcW w:w="1040" w:type="dxa"/>
            <w:tcBorders>
              <w:top w:val="nil"/>
              <w:left w:val="nil"/>
              <w:bottom w:val="nil"/>
              <w:right w:val="nil"/>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p>
        </w:tc>
      </w:tr>
      <w:tr w:rsidR="00FD3CB7" w:rsidRPr="00FD3CB7" w:rsidTr="00FD3CB7">
        <w:trPr>
          <w:trHeight w:val="2340"/>
        </w:trPr>
        <w:tc>
          <w:tcPr>
            <w:tcW w:w="436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FD3CB7" w:rsidRPr="00FD3CB7" w:rsidRDefault="00FD3CB7" w:rsidP="00FD3CB7">
            <w:pPr>
              <w:spacing w:after="0" w:line="240" w:lineRule="auto"/>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Утверждение подготовленной на основе генеральных планов поселений документации по планировке территории, выдаче разрешений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по утверждению местных нормативов градостроительного проектирования поселений</w:t>
            </w:r>
          </w:p>
        </w:tc>
        <w:tc>
          <w:tcPr>
            <w:tcW w:w="2409" w:type="dxa"/>
            <w:tcBorders>
              <w:top w:val="single" w:sz="4" w:space="0" w:color="auto"/>
              <w:left w:val="nil"/>
              <w:bottom w:val="single" w:sz="4" w:space="0" w:color="auto"/>
              <w:right w:val="single" w:sz="4" w:space="0" w:color="000000"/>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r w:rsidRPr="00FD3CB7">
              <w:rPr>
                <w:rFonts w:ascii="Times New Roman" w:eastAsia="Times New Roman" w:hAnsi="Times New Roman" w:cs="Times New Roman"/>
                <w:sz w:val="18"/>
                <w:szCs w:val="18"/>
                <w:lang w:eastAsia="ru-RU"/>
              </w:rPr>
              <w:t>9,9</w:t>
            </w:r>
          </w:p>
        </w:tc>
        <w:tc>
          <w:tcPr>
            <w:tcW w:w="426" w:type="dxa"/>
            <w:tcBorders>
              <w:top w:val="nil"/>
              <w:left w:val="nil"/>
              <w:bottom w:val="nil"/>
              <w:right w:val="nil"/>
            </w:tcBorders>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p>
        </w:tc>
        <w:tc>
          <w:tcPr>
            <w:tcW w:w="1040" w:type="dxa"/>
            <w:tcBorders>
              <w:top w:val="nil"/>
              <w:left w:val="nil"/>
              <w:bottom w:val="nil"/>
              <w:right w:val="nil"/>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sz w:val="18"/>
                <w:szCs w:val="18"/>
                <w:lang w:eastAsia="ru-RU"/>
              </w:rPr>
            </w:pPr>
          </w:p>
        </w:tc>
      </w:tr>
      <w:tr w:rsidR="00FD3CB7" w:rsidRPr="00FD3CB7" w:rsidTr="00FD3CB7">
        <w:trPr>
          <w:trHeight w:val="450"/>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Всего</w:t>
            </w:r>
          </w:p>
        </w:tc>
        <w:tc>
          <w:tcPr>
            <w:tcW w:w="2409" w:type="dxa"/>
            <w:tcBorders>
              <w:top w:val="single" w:sz="4" w:space="0" w:color="auto"/>
              <w:left w:val="nil"/>
              <w:bottom w:val="single" w:sz="4" w:space="0" w:color="auto"/>
              <w:right w:val="single" w:sz="4" w:space="0" w:color="000000"/>
            </w:tcBorders>
            <w:shd w:val="clear" w:color="auto" w:fill="auto"/>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r w:rsidRPr="00FD3CB7">
              <w:rPr>
                <w:rFonts w:ascii="Times New Roman" w:eastAsia="Times New Roman" w:hAnsi="Times New Roman" w:cs="Times New Roman"/>
                <w:b/>
                <w:bCs/>
                <w:sz w:val="18"/>
                <w:szCs w:val="18"/>
                <w:lang w:eastAsia="ru-RU"/>
              </w:rPr>
              <w:t>14,7</w:t>
            </w:r>
          </w:p>
        </w:tc>
        <w:tc>
          <w:tcPr>
            <w:tcW w:w="426" w:type="dxa"/>
            <w:tcBorders>
              <w:top w:val="nil"/>
              <w:left w:val="nil"/>
              <w:bottom w:val="nil"/>
              <w:right w:val="nil"/>
            </w:tcBorders>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p>
        </w:tc>
        <w:tc>
          <w:tcPr>
            <w:tcW w:w="1040" w:type="dxa"/>
            <w:tcBorders>
              <w:top w:val="nil"/>
              <w:left w:val="nil"/>
              <w:bottom w:val="nil"/>
              <w:right w:val="nil"/>
            </w:tcBorders>
            <w:shd w:val="clear" w:color="auto" w:fill="auto"/>
            <w:noWrap/>
            <w:vAlign w:val="bottom"/>
            <w:hideMark/>
          </w:tcPr>
          <w:p w:rsidR="00FD3CB7" w:rsidRPr="00FD3CB7" w:rsidRDefault="00FD3CB7" w:rsidP="00FD3CB7">
            <w:pPr>
              <w:spacing w:after="0" w:line="240" w:lineRule="auto"/>
              <w:jc w:val="center"/>
              <w:rPr>
                <w:rFonts w:ascii="Times New Roman" w:eastAsia="Times New Roman" w:hAnsi="Times New Roman" w:cs="Times New Roman"/>
                <w:b/>
                <w:bCs/>
                <w:sz w:val="18"/>
                <w:szCs w:val="18"/>
                <w:lang w:eastAsia="ru-RU"/>
              </w:rPr>
            </w:pPr>
          </w:p>
        </w:tc>
      </w:tr>
    </w:tbl>
    <w:p w:rsidR="00FD3CB7" w:rsidRPr="00FD3CB7" w:rsidRDefault="00FD3CB7" w:rsidP="00FD3CB7">
      <w:pPr>
        <w:spacing w:after="0" w:line="240" w:lineRule="auto"/>
        <w:rPr>
          <w:rFonts w:ascii="Courier New" w:eastAsia="Times New Roman" w:hAnsi="Courier New" w:cs="Courier New"/>
          <w:sz w:val="18"/>
          <w:szCs w:val="18"/>
          <w:lang w:eastAsia="ru-RU"/>
        </w:rPr>
      </w:pPr>
    </w:p>
    <w:p w:rsidR="00FD3CB7" w:rsidRPr="00FD3CB7" w:rsidRDefault="00FD3CB7" w:rsidP="00FD3CB7">
      <w:pPr>
        <w:spacing w:after="0" w:line="240" w:lineRule="auto"/>
        <w:jc w:val="right"/>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Приложение 16</w:t>
      </w:r>
    </w:p>
    <w:p w:rsidR="00FD3CB7" w:rsidRPr="00FD3CB7" w:rsidRDefault="00FD3CB7" w:rsidP="00FD3CB7">
      <w:pPr>
        <w:spacing w:after="0" w:line="240" w:lineRule="auto"/>
        <w:jc w:val="right"/>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к решению Думы МО "Александровск"</w:t>
      </w:r>
    </w:p>
    <w:p w:rsidR="00FD3CB7" w:rsidRPr="00FD3CB7" w:rsidRDefault="00FD3CB7" w:rsidP="00FD3CB7">
      <w:pPr>
        <w:spacing w:after="0" w:line="240" w:lineRule="auto"/>
        <w:jc w:val="right"/>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"О бюджете МО "Александровск" на 2019год и на</w:t>
      </w:r>
    </w:p>
    <w:p w:rsidR="00FD3CB7" w:rsidRPr="00FD3CB7" w:rsidRDefault="00FD3CB7" w:rsidP="00FD3CB7">
      <w:pPr>
        <w:spacing w:after="0" w:line="240" w:lineRule="auto"/>
        <w:jc w:val="right"/>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плановый период 2020 и 2021 годов"</w:t>
      </w:r>
    </w:p>
    <w:p w:rsidR="00FD3CB7" w:rsidRPr="00FD3CB7" w:rsidRDefault="00FD3CB7" w:rsidP="00FD3CB7">
      <w:pPr>
        <w:spacing w:after="0" w:line="240" w:lineRule="auto"/>
        <w:jc w:val="right"/>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от 25.12.2018г №4/7-дм</w:t>
      </w:r>
    </w:p>
    <w:p w:rsidR="00FD3CB7" w:rsidRPr="00FD3CB7" w:rsidRDefault="00FD3CB7" w:rsidP="00FD3CB7">
      <w:pPr>
        <w:spacing w:after="0" w:line="240" w:lineRule="auto"/>
        <w:jc w:val="center"/>
        <w:rPr>
          <w:rFonts w:ascii="Courier New" w:eastAsia="Times New Roman" w:hAnsi="Courier New" w:cs="Courier New"/>
          <w:sz w:val="18"/>
          <w:szCs w:val="18"/>
          <w:lang w:eastAsia="ru-RU"/>
        </w:rPr>
      </w:pPr>
      <w:r w:rsidRPr="00FD3CB7">
        <w:rPr>
          <w:rFonts w:ascii="Arial" w:eastAsia="Times New Roman" w:hAnsi="Arial" w:cs="Arial"/>
          <w:bCs/>
          <w:sz w:val="18"/>
          <w:szCs w:val="18"/>
          <w:lang w:eastAsia="ru-RU"/>
        </w:rPr>
        <w:t>Межбюджетные трансферты, выделяемые из местного бюджета на финансирование расходов связанных с передачей полномочий органам местного самоуправления муниципального района на плановый период 2020 и 2021 годов</w:t>
      </w:r>
    </w:p>
    <w:p w:rsidR="00FD3CB7" w:rsidRPr="00FD3CB7" w:rsidRDefault="00FD3CB7" w:rsidP="00FD3CB7">
      <w:pPr>
        <w:spacing w:after="0" w:line="240" w:lineRule="auto"/>
        <w:jc w:val="right"/>
        <w:rPr>
          <w:rFonts w:ascii="Courier New" w:eastAsia="Times New Roman" w:hAnsi="Courier New" w:cs="Courier New"/>
          <w:sz w:val="18"/>
          <w:szCs w:val="18"/>
          <w:lang w:eastAsia="ru-RU"/>
        </w:rPr>
      </w:pPr>
    </w:p>
    <w:tbl>
      <w:tblPr>
        <w:tblW w:w="6628" w:type="dxa"/>
        <w:tblInd w:w="30" w:type="dxa"/>
        <w:tblLook w:val="04A0" w:firstRow="1" w:lastRow="0" w:firstColumn="1" w:lastColumn="0" w:noHBand="0" w:noVBand="1"/>
      </w:tblPr>
      <w:tblGrid>
        <w:gridCol w:w="4360"/>
        <w:gridCol w:w="851"/>
        <w:gridCol w:w="1417"/>
      </w:tblGrid>
      <w:tr w:rsidR="00FD3CB7" w:rsidRPr="00FD3CB7" w:rsidTr="00FD3CB7">
        <w:trPr>
          <w:trHeight w:val="255"/>
        </w:trPr>
        <w:tc>
          <w:tcPr>
            <w:tcW w:w="4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D3CB7" w:rsidRPr="00FD3CB7" w:rsidRDefault="00FD3CB7" w:rsidP="00FD3CB7">
            <w:pPr>
              <w:spacing w:after="0" w:line="240" w:lineRule="auto"/>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наименование</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FD3CB7" w:rsidRPr="00FD3CB7" w:rsidRDefault="00FD3CB7" w:rsidP="00FD3CB7">
            <w:pPr>
              <w:spacing w:after="0" w:line="240" w:lineRule="auto"/>
              <w:jc w:val="center"/>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2020 год</w:t>
            </w: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rsidR="00FD3CB7" w:rsidRPr="00FD3CB7" w:rsidRDefault="00FD3CB7" w:rsidP="00FD3CB7">
            <w:pPr>
              <w:spacing w:after="0" w:line="240" w:lineRule="auto"/>
              <w:jc w:val="center"/>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2021 год</w:t>
            </w:r>
          </w:p>
        </w:tc>
      </w:tr>
      <w:tr w:rsidR="00FD3CB7" w:rsidRPr="00FD3CB7" w:rsidTr="00FD3CB7">
        <w:trPr>
          <w:trHeight w:val="540"/>
        </w:trPr>
        <w:tc>
          <w:tcPr>
            <w:tcW w:w="436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FD3CB7" w:rsidRPr="00FD3CB7" w:rsidRDefault="00FD3CB7" w:rsidP="00FD3CB7">
            <w:pPr>
              <w:spacing w:after="0" w:line="240" w:lineRule="auto"/>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Осуществление внешнего муниципального финансового контроля</w:t>
            </w:r>
          </w:p>
        </w:tc>
        <w:tc>
          <w:tcPr>
            <w:tcW w:w="851" w:type="dxa"/>
            <w:tcBorders>
              <w:top w:val="single" w:sz="4" w:space="0" w:color="auto"/>
              <w:left w:val="nil"/>
              <w:bottom w:val="single" w:sz="4" w:space="0" w:color="auto"/>
              <w:right w:val="nil"/>
            </w:tcBorders>
            <w:shd w:val="clear" w:color="auto" w:fill="auto"/>
            <w:noWrap/>
            <w:vAlign w:val="bottom"/>
            <w:hideMark/>
          </w:tcPr>
          <w:p w:rsidR="00FD3CB7" w:rsidRPr="00FD3CB7" w:rsidRDefault="00FD3CB7" w:rsidP="00FD3CB7">
            <w:pPr>
              <w:spacing w:after="0" w:line="240" w:lineRule="auto"/>
              <w:jc w:val="center"/>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4,8</w:t>
            </w:r>
          </w:p>
        </w:tc>
        <w:tc>
          <w:tcPr>
            <w:tcW w:w="141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D3CB7" w:rsidRPr="00FD3CB7" w:rsidRDefault="00FD3CB7" w:rsidP="00FD3CB7">
            <w:pPr>
              <w:spacing w:after="0" w:line="240" w:lineRule="auto"/>
              <w:jc w:val="center"/>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0</w:t>
            </w:r>
          </w:p>
        </w:tc>
      </w:tr>
      <w:tr w:rsidR="00FD3CB7" w:rsidRPr="00FD3CB7" w:rsidTr="00FD3CB7">
        <w:trPr>
          <w:trHeight w:val="2370"/>
        </w:trPr>
        <w:tc>
          <w:tcPr>
            <w:tcW w:w="436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FD3CB7" w:rsidRPr="00FD3CB7" w:rsidRDefault="00FD3CB7" w:rsidP="00FD3CB7">
            <w:pPr>
              <w:spacing w:after="0" w:line="240" w:lineRule="auto"/>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Утверждение подготовленной на основе генеральных планов поселений документации по планировке территории, выдаче разрешений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по утверждению местных нормативов градостроительного проектирования поселений</w:t>
            </w:r>
          </w:p>
        </w:tc>
        <w:tc>
          <w:tcPr>
            <w:tcW w:w="851" w:type="dxa"/>
            <w:tcBorders>
              <w:top w:val="single" w:sz="4" w:space="0" w:color="auto"/>
              <w:left w:val="nil"/>
              <w:bottom w:val="single" w:sz="4" w:space="0" w:color="auto"/>
              <w:right w:val="nil"/>
            </w:tcBorders>
            <w:shd w:val="clear" w:color="auto" w:fill="auto"/>
            <w:noWrap/>
            <w:vAlign w:val="bottom"/>
            <w:hideMark/>
          </w:tcPr>
          <w:p w:rsidR="00FD3CB7" w:rsidRPr="00FD3CB7" w:rsidRDefault="00FD3CB7" w:rsidP="00FD3CB7">
            <w:pPr>
              <w:spacing w:after="0" w:line="240" w:lineRule="auto"/>
              <w:jc w:val="center"/>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D3CB7" w:rsidRPr="00FD3CB7" w:rsidRDefault="00FD3CB7" w:rsidP="00FD3CB7">
            <w:pPr>
              <w:spacing w:after="0" w:line="240" w:lineRule="auto"/>
              <w:jc w:val="center"/>
              <w:rPr>
                <w:rFonts w:ascii="Courier New" w:eastAsia="Times New Roman" w:hAnsi="Courier New" w:cs="Courier New"/>
                <w:sz w:val="18"/>
                <w:szCs w:val="18"/>
                <w:lang w:eastAsia="ru-RU"/>
              </w:rPr>
            </w:pPr>
            <w:r w:rsidRPr="00FD3CB7">
              <w:rPr>
                <w:rFonts w:ascii="Courier New" w:eastAsia="Times New Roman" w:hAnsi="Courier New" w:cs="Courier New"/>
                <w:sz w:val="18"/>
                <w:szCs w:val="18"/>
                <w:lang w:eastAsia="ru-RU"/>
              </w:rPr>
              <w:t>0</w:t>
            </w:r>
          </w:p>
        </w:tc>
      </w:tr>
      <w:tr w:rsidR="00FD3CB7" w:rsidRPr="00FD3CB7" w:rsidTr="00FD3CB7">
        <w:trPr>
          <w:trHeight w:val="450"/>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rPr>
                <w:rFonts w:ascii="Courier New" w:eastAsia="Times New Roman" w:hAnsi="Courier New" w:cs="Courier New"/>
                <w:b/>
                <w:bCs/>
                <w:sz w:val="18"/>
                <w:szCs w:val="18"/>
                <w:lang w:eastAsia="ru-RU"/>
              </w:rPr>
            </w:pPr>
            <w:r w:rsidRPr="00FD3CB7">
              <w:rPr>
                <w:rFonts w:ascii="Courier New" w:eastAsia="Times New Roman" w:hAnsi="Courier New" w:cs="Courier New"/>
                <w:b/>
                <w:bCs/>
                <w:sz w:val="18"/>
                <w:szCs w:val="18"/>
                <w:lang w:eastAsia="ru-RU"/>
              </w:rPr>
              <w:t>Всего</w:t>
            </w:r>
          </w:p>
        </w:tc>
        <w:tc>
          <w:tcPr>
            <w:tcW w:w="851" w:type="dxa"/>
            <w:tcBorders>
              <w:top w:val="single" w:sz="4" w:space="0" w:color="auto"/>
              <w:left w:val="nil"/>
              <w:bottom w:val="single" w:sz="4" w:space="0" w:color="auto"/>
              <w:right w:val="nil"/>
            </w:tcBorders>
            <w:shd w:val="clear" w:color="auto" w:fill="auto"/>
            <w:noWrap/>
            <w:vAlign w:val="bottom"/>
            <w:hideMark/>
          </w:tcPr>
          <w:p w:rsidR="00FD3CB7" w:rsidRPr="00FD3CB7" w:rsidRDefault="00FD3CB7" w:rsidP="00FD3CB7">
            <w:pPr>
              <w:spacing w:after="0" w:line="240" w:lineRule="auto"/>
              <w:jc w:val="center"/>
              <w:rPr>
                <w:rFonts w:ascii="Courier New" w:eastAsia="Times New Roman" w:hAnsi="Courier New" w:cs="Courier New"/>
                <w:b/>
                <w:bCs/>
                <w:sz w:val="18"/>
                <w:szCs w:val="18"/>
                <w:lang w:eastAsia="ru-RU"/>
              </w:rPr>
            </w:pPr>
            <w:r w:rsidRPr="00FD3CB7">
              <w:rPr>
                <w:rFonts w:ascii="Courier New" w:eastAsia="Times New Roman" w:hAnsi="Courier New" w:cs="Courier New"/>
                <w:b/>
                <w:bCs/>
                <w:sz w:val="18"/>
                <w:szCs w:val="18"/>
                <w:lang w:eastAsia="ru-RU"/>
              </w:rPr>
              <w:t>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CB7" w:rsidRPr="00FD3CB7" w:rsidRDefault="00FD3CB7" w:rsidP="00FD3CB7">
            <w:pPr>
              <w:spacing w:after="0" w:line="240" w:lineRule="auto"/>
              <w:jc w:val="center"/>
              <w:rPr>
                <w:rFonts w:ascii="Courier New" w:eastAsia="Times New Roman" w:hAnsi="Courier New" w:cs="Courier New"/>
                <w:b/>
                <w:bCs/>
                <w:sz w:val="18"/>
                <w:szCs w:val="18"/>
                <w:lang w:eastAsia="ru-RU"/>
              </w:rPr>
            </w:pPr>
            <w:r w:rsidRPr="00FD3CB7">
              <w:rPr>
                <w:rFonts w:ascii="Courier New" w:eastAsia="Times New Roman" w:hAnsi="Courier New" w:cs="Courier New"/>
                <w:b/>
                <w:bCs/>
                <w:sz w:val="18"/>
                <w:szCs w:val="18"/>
                <w:lang w:eastAsia="ru-RU"/>
              </w:rPr>
              <w:t>0,0</w:t>
            </w:r>
          </w:p>
        </w:tc>
      </w:tr>
    </w:tbl>
    <w:p w:rsidR="00FD3CB7" w:rsidRPr="00FD3CB7" w:rsidRDefault="00FD3CB7" w:rsidP="00FD3CB7">
      <w:pPr>
        <w:spacing w:after="0" w:line="240" w:lineRule="auto"/>
        <w:jc w:val="center"/>
        <w:rPr>
          <w:rFonts w:ascii="Arial" w:eastAsia="Times New Roman" w:hAnsi="Arial" w:cs="Arial"/>
          <w:sz w:val="18"/>
          <w:szCs w:val="18"/>
          <w:lang w:eastAsia="ru-RU"/>
        </w:rPr>
      </w:pPr>
      <w:r w:rsidRPr="00FD3CB7">
        <w:rPr>
          <w:rFonts w:ascii="Arial" w:eastAsia="Times New Roman" w:hAnsi="Arial" w:cs="Arial"/>
          <w:sz w:val="18"/>
          <w:szCs w:val="18"/>
          <w:lang w:eastAsia="ru-RU"/>
        </w:rPr>
        <w:t>ПОЯСНИТЕЛЬНАЯ ЗАПИСКА</w:t>
      </w:r>
    </w:p>
    <w:p w:rsidR="00FD3CB7" w:rsidRPr="00FD3CB7" w:rsidRDefault="00FD3CB7" w:rsidP="00FD3CB7">
      <w:pPr>
        <w:spacing w:after="0" w:line="240" w:lineRule="auto"/>
        <w:jc w:val="center"/>
        <w:rPr>
          <w:rFonts w:ascii="Arial" w:eastAsia="Times New Roman" w:hAnsi="Arial" w:cs="Arial"/>
          <w:color w:val="000000"/>
          <w:sz w:val="18"/>
          <w:szCs w:val="18"/>
          <w:lang w:eastAsia="ru-RU"/>
        </w:rPr>
      </w:pPr>
      <w:r w:rsidRPr="00FD3CB7">
        <w:rPr>
          <w:rFonts w:ascii="Arial" w:eastAsia="Times New Roman" w:hAnsi="Arial" w:cs="Arial"/>
          <w:sz w:val="18"/>
          <w:szCs w:val="18"/>
          <w:lang w:eastAsia="ru-RU"/>
        </w:rPr>
        <w:t>к  проекту бюджета муниципального образования «Александровск»</w:t>
      </w:r>
      <w:r w:rsidRPr="00FD3CB7">
        <w:rPr>
          <w:rFonts w:ascii="Arial" w:eastAsia="Times New Roman" w:hAnsi="Arial" w:cs="Arial"/>
          <w:color w:val="000000"/>
          <w:sz w:val="18"/>
          <w:szCs w:val="18"/>
          <w:lang w:eastAsia="ru-RU"/>
        </w:rPr>
        <w:t xml:space="preserve"> на 2019год</w:t>
      </w:r>
    </w:p>
    <w:p w:rsidR="00FD3CB7" w:rsidRPr="00FD3CB7" w:rsidRDefault="00FD3CB7" w:rsidP="00FD3CB7">
      <w:pPr>
        <w:spacing w:after="0" w:line="240" w:lineRule="auto"/>
        <w:jc w:val="center"/>
        <w:rPr>
          <w:rFonts w:ascii="Arial" w:eastAsia="Times New Roman" w:hAnsi="Arial" w:cs="Arial"/>
          <w:sz w:val="18"/>
          <w:szCs w:val="18"/>
          <w:lang w:eastAsia="ru-RU"/>
        </w:rPr>
      </w:pPr>
      <w:r w:rsidRPr="00FD3CB7">
        <w:rPr>
          <w:rFonts w:ascii="Arial" w:eastAsia="Times New Roman" w:hAnsi="Arial" w:cs="Arial"/>
          <w:sz w:val="18"/>
          <w:szCs w:val="18"/>
          <w:lang w:eastAsia="ru-RU"/>
        </w:rPr>
        <w:t>и на плановый период 2020 и 2021 годов</w:t>
      </w:r>
    </w:p>
    <w:p w:rsidR="00FD3CB7" w:rsidRPr="00FD3CB7" w:rsidRDefault="00FD3CB7" w:rsidP="00FD3CB7">
      <w:pPr>
        <w:spacing w:after="0" w:line="240" w:lineRule="auto"/>
        <w:ind w:firstLine="709"/>
        <w:jc w:val="both"/>
        <w:rPr>
          <w:rFonts w:ascii="Arial" w:eastAsia="Times New Roman" w:hAnsi="Arial" w:cs="Arial"/>
          <w:sz w:val="18"/>
          <w:szCs w:val="18"/>
          <w:lang w:eastAsia="ru-RU"/>
        </w:rPr>
      </w:pPr>
      <w:r w:rsidRPr="00FD3CB7">
        <w:rPr>
          <w:rFonts w:ascii="Arial" w:eastAsia="Times New Roman" w:hAnsi="Arial" w:cs="Arial"/>
          <w:sz w:val="18"/>
          <w:szCs w:val="18"/>
          <w:lang w:eastAsia="ru-RU"/>
        </w:rPr>
        <w:t>Проект решения «О бюджете муниципального образования «Александровск» на 2019год и на плановый период 2020 и 2021 годов»  (далее – проект решения) разработан начальником финансового отдела администрации муниципального образования «Александровск» с привлечением служб муниципального образования и служб муниципального образования «Аларский район».</w:t>
      </w:r>
    </w:p>
    <w:p w:rsidR="00FD3CB7" w:rsidRPr="00FD3CB7" w:rsidRDefault="00FD3CB7" w:rsidP="00FD3CB7">
      <w:pPr>
        <w:spacing w:after="0" w:line="240" w:lineRule="auto"/>
        <w:ind w:firstLine="709"/>
        <w:jc w:val="both"/>
        <w:rPr>
          <w:rFonts w:ascii="Arial" w:eastAsia="Times New Roman" w:hAnsi="Arial" w:cs="Arial"/>
          <w:bCs/>
          <w:sz w:val="18"/>
          <w:szCs w:val="18"/>
          <w:lang w:eastAsia="ru-RU"/>
        </w:rPr>
      </w:pPr>
      <w:r w:rsidRPr="00FD3CB7">
        <w:rPr>
          <w:rFonts w:ascii="Arial" w:eastAsia="Times New Roman" w:hAnsi="Arial" w:cs="Arial"/>
          <w:sz w:val="18"/>
          <w:szCs w:val="18"/>
          <w:lang w:eastAsia="ru-RU"/>
        </w:rPr>
        <w:t>Проект вносится главой муниципального образования в Думу муниципального образования, в соответствии со с</w:t>
      </w:r>
      <w:r w:rsidRPr="00FD3CB7">
        <w:rPr>
          <w:rFonts w:ascii="Arial" w:eastAsia="Times New Roman" w:hAnsi="Arial" w:cs="Arial"/>
          <w:bCs/>
          <w:sz w:val="18"/>
          <w:szCs w:val="18"/>
          <w:lang w:eastAsia="ru-RU"/>
        </w:rPr>
        <w:t xml:space="preserve">т.11 Бюджетного кодекса Российской Федерации, Устава муниципального образования «Александровск», решением Думы МО «Александровск» </w:t>
      </w:r>
      <w:r w:rsidRPr="00FD3CB7">
        <w:rPr>
          <w:rFonts w:ascii="Arial" w:eastAsia="Times New Roman" w:hAnsi="Arial" w:cs="Arial"/>
          <w:sz w:val="18"/>
          <w:szCs w:val="18"/>
          <w:lang w:eastAsia="ru-RU"/>
        </w:rPr>
        <w:t xml:space="preserve">«Об утверждении </w:t>
      </w:r>
      <w:r w:rsidRPr="00FD3CB7">
        <w:rPr>
          <w:rFonts w:ascii="Arial" w:eastAsia="Times New Roman" w:hAnsi="Arial" w:cs="Arial"/>
          <w:sz w:val="18"/>
          <w:szCs w:val="18"/>
          <w:lang w:eastAsia="ru-RU"/>
        </w:rPr>
        <w:lastRenderedPageBreak/>
        <w:t>положения о бюджетном процессе в муниципальном образовании «Александровск».</w:t>
      </w:r>
      <w:r w:rsidRPr="00FD3CB7">
        <w:rPr>
          <w:rFonts w:ascii="Arial" w:eastAsia="Times New Roman" w:hAnsi="Arial" w:cs="Arial"/>
          <w:bCs/>
          <w:sz w:val="18"/>
          <w:szCs w:val="18"/>
          <w:lang w:eastAsia="ru-RU"/>
        </w:rPr>
        <w:t xml:space="preserve"> </w:t>
      </w:r>
    </w:p>
    <w:p w:rsidR="00FD3CB7" w:rsidRPr="00FD3CB7" w:rsidRDefault="00FD3CB7" w:rsidP="00FD3CB7">
      <w:pPr>
        <w:spacing w:after="0" w:line="240" w:lineRule="auto"/>
        <w:jc w:val="both"/>
        <w:rPr>
          <w:rFonts w:ascii="Arial" w:eastAsia="Times New Roman" w:hAnsi="Arial" w:cs="Arial"/>
          <w:sz w:val="18"/>
          <w:szCs w:val="18"/>
          <w:lang w:eastAsia="ru-RU"/>
        </w:rPr>
      </w:pPr>
      <w:r w:rsidRPr="00FD3CB7">
        <w:rPr>
          <w:rFonts w:ascii="Arial" w:eastAsia="Times New Roman" w:hAnsi="Arial" w:cs="Arial"/>
          <w:sz w:val="18"/>
          <w:szCs w:val="18"/>
          <w:lang w:eastAsia="ru-RU"/>
        </w:rPr>
        <w:t xml:space="preserve">      Предметом правового регулирования проекта решения является утверждение параметров бюджета муниципального образования «Александровск»</w:t>
      </w:r>
      <w:r w:rsidRPr="00FD3CB7">
        <w:rPr>
          <w:rFonts w:ascii="Arial" w:eastAsia="Times New Roman" w:hAnsi="Arial" w:cs="Arial"/>
          <w:color w:val="000000"/>
          <w:sz w:val="18"/>
          <w:szCs w:val="18"/>
          <w:lang w:eastAsia="ru-RU"/>
        </w:rPr>
        <w:t xml:space="preserve"> </w:t>
      </w:r>
      <w:r w:rsidRPr="00FD3CB7">
        <w:rPr>
          <w:rFonts w:ascii="Arial" w:eastAsia="Times New Roman" w:hAnsi="Arial" w:cs="Arial"/>
          <w:sz w:val="18"/>
          <w:szCs w:val="18"/>
          <w:lang w:eastAsia="ru-RU"/>
        </w:rPr>
        <w:t>на 2019год и на плановый период 2020 и 2021 годов (далее - местного бюджета).</w:t>
      </w:r>
    </w:p>
    <w:p w:rsidR="00FD3CB7" w:rsidRPr="00FD3CB7" w:rsidRDefault="00FD3CB7" w:rsidP="00FD3CB7">
      <w:pPr>
        <w:autoSpaceDE w:val="0"/>
        <w:autoSpaceDN w:val="0"/>
        <w:adjustRightInd w:val="0"/>
        <w:spacing w:after="0" w:line="240" w:lineRule="auto"/>
        <w:ind w:firstLine="709"/>
        <w:jc w:val="both"/>
        <w:rPr>
          <w:rFonts w:ascii="Arial" w:eastAsia="Times New Roman" w:hAnsi="Arial" w:cs="Arial"/>
          <w:sz w:val="18"/>
          <w:szCs w:val="18"/>
          <w:lang w:eastAsia="ru-RU"/>
        </w:rPr>
      </w:pPr>
      <w:r w:rsidRPr="00FD3CB7">
        <w:rPr>
          <w:rFonts w:ascii="Arial" w:eastAsia="Times New Roman" w:hAnsi="Arial" w:cs="Arial"/>
          <w:sz w:val="18"/>
          <w:szCs w:val="18"/>
          <w:lang w:eastAsia="ru-RU"/>
        </w:rPr>
        <w:t xml:space="preserve">Проект решения подготовлен в соответствии с требованиями Бюджетного кодекса Российской Федерации и </w:t>
      </w:r>
      <w:r w:rsidRPr="00FD3CB7">
        <w:rPr>
          <w:rFonts w:ascii="Arial" w:eastAsia="Times New Roman" w:hAnsi="Arial" w:cs="Arial"/>
          <w:bCs/>
          <w:sz w:val="18"/>
          <w:szCs w:val="18"/>
          <w:lang w:eastAsia="ru-RU"/>
        </w:rPr>
        <w:t xml:space="preserve">решением Думы МО «Александровск» </w:t>
      </w:r>
      <w:r w:rsidRPr="00FD3CB7">
        <w:rPr>
          <w:rFonts w:ascii="Arial" w:eastAsia="Times New Roman" w:hAnsi="Arial" w:cs="Arial"/>
          <w:sz w:val="18"/>
          <w:szCs w:val="18"/>
          <w:lang w:eastAsia="ru-RU"/>
        </w:rPr>
        <w:t>«Об утверждении положения о бюджетном процессе в муниципальном образовании «Александровск», а также в соответствии с принципами Бюджетного послания Президента Российской Федерации о бюджетной политике в 2019 – 2021 годах,  основными направлениями бюджетной и налоговой политики Иркутской области на 2019 год и на плановый период 2020 и 2021 годов и основными направлениями бюджетной и налоговой политики муниципального образования на 2019год и на плановый период 2020 и 2021 годов.</w:t>
      </w:r>
    </w:p>
    <w:p w:rsidR="00FD3CB7" w:rsidRPr="00FD3CB7" w:rsidRDefault="00FD3CB7" w:rsidP="00FD3CB7">
      <w:pPr>
        <w:autoSpaceDE w:val="0"/>
        <w:autoSpaceDN w:val="0"/>
        <w:adjustRightInd w:val="0"/>
        <w:spacing w:after="0" w:line="240" w:lineRule="auto"/>
        <w:ind w:firstLine="709"/>
        <w:jc w:val="both"/>
        <w:rPr>
          <w:rFonts w:ascii="Arial" w:eastAsia="Times New Roman" w:hAnsi="Arial" w:cs="Arial"/>
          <w:sz w:val="18"/>
          <w:szCs w:val="18"/>
          <w:lang w:eastAsia="ru-RU"/>
        </w:rPr>
      </w:pPr>
      <w:r w:rsidRPr="00FD3CB7">
        <w:rPr>
          <w:rFonts w:ascii="Arial" w:eastAsia="Times New Roman" w:hAnsi="Arial" w:cs="Arial"/>
          <w:sz w:val="18"/>
          <w:szCs w:val="18"/>
          <w:lang w:eastAsia="ru-RU"/>
        </w:rPr>
        <w:t>Формирование основных параметров местного бюджета на 2019год и на плановый период 2020 и 2021 годов осуществлено в соответствии с требованиями действующего бюджетного и налогового законодательства с учетом планируемых с 2019 года изменений, а именно планомерного перехода в течении 2019 года  на программный принцип формирования и исполнении местного бюджета. Также учтены ожидаемые параметры исполнения местного бюджета на 2018 год, основные параметры  прогноза социально-экономического развития муниципального образования на 2019год и на плановый период 2020 и 2021 года.</w:t>
      </w:r>
    </w:p>
    <w:p w:rsidR="00FD3CB7" w:rsidRPr="00FD3CB7" w:rsidRDefault="00FD3CB7" w:rsidP="00FD3CB7">
      <w:pPr>
        <w:autoSpaceDE w:val="0"/>
        <w:autoSpaceDN w:val="0"/>
        <w:adjustRightInd w:val="0"/>
        <w:spacing w:after="0" w:line="240" w:lineRule="auto"/>
        <w:ind w:firstLine="709"/>
        <w:jc w:val="both"/>
        <w:rPr>
          <w:rFonts w:ascii="Arial" w:eastAsia="Times New Roman" w:hAnsi="Arial" w:cs="Arial"/>
          <w:sz w:val="18"/>
          <w:szCs w:val="18"/>
          <w:lang w:eastAsia="ru-RU"/>
        </w:rPr>
      </w:pPr>
      <w:r w:rsidRPr="00FD3CB7">
        <w:rPr>
          <w:rFonts w:ascii="Arial" w:eastAsia="Times New Roman" w:hAnsi="Arial" w:cs="Arial"/>
          <w:sz w:val="18"/>
          <w:szCs w:val="18"/>
          <w:lang w:eastAsia="ru-RU"/>
        </w:rPr>
        <w:t>Основные параметры местного бюджета на 2019год и на плановый период 2020 и 2021 годов сформированы в следующих объемах:                                                                 (тыс. рублей)</w:t>
      </w: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1134"/>
        <w:gridCol w:w="1073"/>
        <w:gridCol w:w="1195"/>
      </w:tblGrid>
      <w:tr w:rsidR="00FD3CB7" w:rsidRPr="00FD3CB7" w:rsidTr="00FD3CB7">
        <w:tc>
          <w:tcPr>
            <w:tcW w:w="3681" w:type="dxa"/>
            <w:shd w:val="clear" w:color="auto" w:fill="auto"/>
          </w:tcPr>
          <w:p w:rsidR="00FD3CB7" w:rsidRPr="00FD3CB7" w:rsidRDefault="00FD3CB7" w:rsidP="00FD3CB7">
            <w:pPr>
              <w:autoSpaceDE w:val="0"/>
              <w:autoSpaceDN w:val="0"/>
              <w:adjustRightInd w:val="0"/>
              <w:spacing w:after="0" w:line="240" w:lineRule="auto"/>
              <w:jc w:val="both"/>
              <w:rPr>
                <w:rFonts w:ascii="Arial" w:eastAsia="MS Mincho" w:hAnsi="Arial" w:cs="Arial"/>
                <w:sz w:val="18"/>
                <w:szCs w:val="18"/>
                <w:lang w:eastAsia="ru-RU"/>
              </w:rPr>
            </w:pPr>
            <w:r w:rsidRPr="00FD3CB7">
              <w:rPr>
                <w:rFonts w:ascii="Arial" w:eastAsia="MS Mincho" w:hAnsi="Arial" w:cs="Arial"/>
                <w:sz w:val="18"/>
                <w:szCs w:val="18"/>
                <w:lang w:eastAsia="ru-RU"/>
              </w:rPr>
              <w:t>Основные параметры бюджета</w:t>
            </w:r>
          </w:p>
        </w:tc>
        <w:tc>
          <w:tcPr>
            <w:tcW w:w="1134" w:type="dxa"/>
            <w:shd w:val="clear" w:color="auto" w:fill="auto"/>
          </w:tcPr>
          <w:p w:rsidR="00FD3CB7" w:rsidRPr="00FD3CB7" w:rsidRDefault="00FD3CB7" w:rsidP="00FD3CB7">
            <w:pPr>
              <w:autoSpaceDE w:val="0"/>
              <w:autoSpaceDN w:val="0"/>
              <w:adjustRightInd w:val="0"/>
              <w:spacing w:after="0" w:line="240" w:lineRule="auto"/>
              <w:jc w:val="both"/>
              <w:rPr>
                <w:rFonts w:ascii="Arial" w:eastAsia="MS Mincho" w:hAnsi="Arial" w:cs="Arial"/>
                <w:sz w:val="18"/>
                <w:szCs w:val="18"/>
                <w:lang w:eastAsia="ru-RU"/>
              </w:rPr>
            </w:pPr>
            <w:r w:rsidRPr="00FD3CB7">
              <w:rPr>
                <w:rFonts w:ascii="Arial" w:eastAsia="MS Mincho" w:hAnsi="Arial" w:cs="Arial"/>
                <w:sz w:val="18"/>
                <w:szCs w:val="18"/>
                <w:lang w:eastAsia="ru-RU"/>
              </w:rPr>
              <w:t>2019 год</w:t>
            </w:r>
          </w:p>
        </w:tc>
        <w:tc>
          <w:tcPr>
            <w:tcW w:w="1073" w:type="dxa"/>
            <w:shd w:val="clear" w:color="auto" w:fill="auto"/>
          </w:tcPr>
          <w:p w:rsidR="00FD3CB7" w:rsidRPr="00FD3CB7" w:rsidRDefault="00FD3CB7" w:rsidP="00FD3CB7">
            <w:pPr>
              <w:autoSpaceDE w:val="0"/>
              <w:autoSpaceDN w:val="0"/>
              <w:adjustRightInd w:val="0"/>
              <w:spacing w:after="0" w:line="240" w:lineRule="auto"/>
              <w:jc w:val="both"/>
              <w:rPr>
                <w:rFonts w:ascii="Arial" w:eastAsia="MS Mincho" w:hAnsi="Arial" w:cs="Arial"/>
                <w:sz w:val="18"/>
                <w:szCs w:val="18"/>
                <w:lang w:eastAsia="ru-RU"/>
              </w:rPr>
            </w:pPr>
            <w:r w:rsidRPr="00FD3CB7">
              <w:rPr>
                <w:rFonts w:ascii="Arial" w:eastAsia="MS Mincho" w:hAnsi="Arial" w:cs="Arial"/>
                <w:sz w:val="18"/>
                <w:szCs w:val="18"/>
                <w:lang w:eastAsia="ru-RU"/>
              </w:rPr>
              <w:t>2020 год</w:t>
            </w:r>
          </w:p>
        </w:tc>
        <w:tc>
          <w:tcPr>
            <w:tcW w:w="1195" w:type="dxa"/>
            <w:shd w:val="clear" w:color="auto" w:fill="auto"/>
          </w:tcPr>
          <w:p w:rsidR="00FD3CB7" w:rsidRPr="00FD3CB7" w:rsidRDefault="00FD3CB7" w:rsidP="00FD3CB7">
            <w:pPr>
              <w:autoSpaceDE w:val="0"/>
              <w:autoSpaceDN w:val="0"/>
              <w:adjustRightInd w:val="0"/>
              <w:spacing w:after="0" w:line="240" w:lineRule="auto"/>
              <w:jc w:val="both"/>
              <w:rPr>
                <w:rFonts w:ascii="Arial" w:eastAsia="MS Mincho" w:hAnsi="Arial" w:cs="Arial"/>
                <w:sz w:val="18"/>
                <w:szCs w:val="18"/>
                <w:lang w:eastAsia="ru-RU"/>
              </w:rPr>
            </w:pPr>
            <w:r w:rsidRPr="00FD3CB7">
              <w:rPr>
                <w:rFonts w:ascii="Arial" w:eastAsia="MS Mincho" w:hAnsi="Arial" w:cs="Arial"/>
                <w:sz w:val="18"/>
                <w:szCs w:val="18"/>
                <w:lang w:eastAsia="ru-RU"/>
              </w:rPr>
              <w:t>2021 год</w:t>
            </w:r>
          </w:p>
        </w:tc>
      </w:tr>
      <w:tr w:rsidR="00FD3CB7" w:rsidRPr="00FD3CB7" w:rsidTr="00FD3CB7">
        <w:tc>
          <w:tcPr>
            <w:tcW w:w="3681" w:type="dxa"/>
            <w:shd w:val="clear" w:color="auto" w:fill="auto"/>
          </w:tcPr>
          <w:p w:rsidR="00FD3CB7" w:rsidRPr="00FD3CB7" w:rsidRDefault="00FD3CB7" w:rsidP="00FD3CB7">
            <w:pPr>
              <w:autoSpaceDE w:val="0"/>
              <w:autoSpaceDN w:val="0"/>
              <w:adjustRightInd w:val="0"/>
              <w:spacing w:after="0" w:line="240" w:lineRule="auto"/>
              <w:jc w:val="both"/>
              <w:rPr>
                <w:rFonts w:ascii="Arial" w:eastAsia="MS Mincho" w:hAnsi="Arial" w:cs="Arial"/>
                <w:sz w:val="18"/>
                <w:szCs w:val="18"/>
                <w:lang w:eastAsia="ru-RU"/>
              </w:rPr>
            </w:pPr>
            <w:r w:rsidRPr="00FD3CB7">
              <w:rPr>
                <w:rFonts w:ascii="Arial" w:eastAsia="MS Mincho" w:hAnsi="Arial" w:cs="Arial"/>
                <w:sz w:val="18"/>
                <w:szCs w:val="18"/>
                <w:lang w:eastAsia="ru-RU"/>
              </w:rPr>
              <w:t>Доходы, в том числе:</w:t>
            </w:r>
          </w:p>
        </w:tc>
        <w:tc>
          <w:tcPr>
            <w:tcW w:w="1134" w:type="dxa"/>
            <w:shd w:val="clear" w:color="auto" w:fill="auto"/>
          </w:tcPr>
          <w:p w:rsidR="00FD3CB7" w:rsidRPr="00FD3CB7" w:rsidRDefault="00FD3CB7" w:rsidP="00FD3CB7">
            <w:pPr>
              <w:autoSpaceDE w:val="0"/>
              <w:autoSpaceDN w:val="0"/>
              <w:adjustRightInd w:val="0"/>
              <w:spacing w:after="0" w:line="240" w:lineRule="auto"/>
              <w:jc w:val="both"/>
              <w:rPr>
                <w:rFonts w:ascii="Arial" w:eastAsia="MS Mincho" w:hAnsi="Arial" w:cs="Arial"/>
                <w:sz w:val="18"/>
                <w:szCs w:val="18"/>
                <w:lang w:eastAsia="ru-RU"/>
              </w:rPr>
            </w:pPr>
            <w:r w:rsidRPr="00FD3CB7">
              <w:rPr>
                <w:rFonts w:ascii="Arial" w:eastAsia="MS Mincho" w:hAnsi="Arial" w:cs="Arial"/>
                <w:sz w:val="18"/>
                <w:szCs w:val="18"/>
                <w:lang w:eastAsia="ru-RU"/>
              </w:rPr>
              <w:t>5755,6</w:t>
            </w:r>
          </w:p>
        </w:tc>
        <w:tc>
          <w:tcPr>
            <w:tcW w:w="1073" w:type="dxa"/>
            <w:shd w:val="clear" w:color="auto" w:fill="auto"/>
          </w:tcPr>
          <w:p w:rsidR="00FD3CB7" w:rsidRPr="00FD3CB7" w:rsidRDefault="00FD3CB7" w:rsidP="00FD3CB7">
            <w:pPr>
              <w:autoSpaceDE w:val="0"/>
              <w:autoSpaceDN w:val="0"/>
              <w:adjustRightInd w:val="0"/>
              <w:spacing w:after="0" w:line="240" w:lineRule="auto"/>
              <w:jc w:val="both"/>
              <w:rPr>
                <w:rFonts w:ascii="Arial" w:eastAsia="MS Mincho" w:hAnsi="Arial" w:cs="Arial"/>
                <w:sz w:val="18"/>
                <w:szCs w:val="18"/>
                <w:lang w:eastAsia="ru-RU"/>
              </w:rPr>
            </w:pPr>
            <w:r w:rsidRPr="00FD3CB7">
              <w:rPr>
                <w:rFonts w:ascii="Arial" w:eastAsia="MS Mincho" w:hAnsi="Arial" w:cs="Arial"/>
                <w:sz w:val="18"/>
                <w:szCs w:val="18"/>
                <w:lang w:eastAsia="ru-RU"/>
              </w:rPr>
              <w:t>5730,4</w:t>
            </w:r>
          </w:p>
        </w:tc>
        <w:tc>
          <w:tcPr>
            <w:tcW w:w="1195" w:type="dxa"/>
            <w:shd w:val="clear" w:color="auto" w:fill="auto"/>
          </w:tcPr>
          <w:p w:rsidR="00FD3CB7" w:rsidRPr="00FD3CB7" w:rsidRDefault="00FD3CB7" w:rsidP="00FD3CB7">
            <w:pPr>
              <w:autoSpaceDE w:val="0"/>
              <w:autoSpaceDN w:val="0"/>
              <w:adjustRightInd w:val="0"/>
              <w:spacing w:after="0" w:line="240" w:lineRule="auto"/>
              <w:jc w:val="both"/>
              <w:rPr>
                <w:rFonts w:ascii="Arial" w:eastAsia="MS Mincho" w:hAnsi="Arial" w:cs="Arial"/>
                <w:sz w:val="18"/>
                <w:szCs w:val="18"/>
                <w:lang w:eastAsia="ru-RU"/>
              </w:rPr>
            </w:pPr>
            <w:r w:rsidRPr="00FD3CB7">
              <w:rPr>
                <w:rFonts w:ascii="Arial" w:eastAsia="MS Mincho" w:hAnsi="Arial" w:cs="Arial"/>
                <w:sz w:val="18"/>
                <w:szCs w:val="18"/>
                <w:lang w:eastAsia="ru-RU"/>
              </w:rPr>
              <w:t>5739,2</w:t>
            </w:r>
          </w:p>
        </w:tc>
      </w:tr>
      <w:tr w:rsidR="00FD3CB7" w:rsidRPr="00FD3CB7" w:rsidTr="00FD3CB7">
        <w:tc>
          <w:tcPr>
            <w:tcW w:w="3681" w:type="dxa"/>
            <w:shd w:val="clear" w:color="auto" w:fill="auto"/>
          </w:tcPr>
          <w:p w:rsidR="00FD3CB7" w:rsidRPr="00FD3CB7" w:rsidRDefault="00FD3CB7" w:rsidP="00FD3CB7">
            <w:pPr>
              <w:autoSpaceDE w:val="0"/>
              <w:autoSpaceDN w:val="0"/>
              <w:adjustRightInd w:val="0"/>
              <w:spacing w:after="0" w:line="240" w:lineRule="auto"/>
              <w:jc w:val="both"/>
              <w:rPr>
                <w:rFonts w:ascii="Arial" w:eastAsia="MS Mincho" w:hAnsi="Arial" w:cs="Arial"/>
                <w:sz w:val="18"/>
                <w:szCs w:val="18"/>
                <w:lang w:eastAsia="ru-RU"/>
              </w:rPr>
            </w:pPr>
            <w:r w:rsidRPr="00FD3CB7">
              <w:rPr>
                <w:rFonts w:ascii="Arial" w:eastAsia="MS Mincho" w:hAnsi="Arial" w:cs="Arial"/>
                <w:sz w:val="18"/>
                <w:szCs w:val="18"/>
                <w:lang w:eastAsia="ru-RU"/>
              </w:rPr>
              <w:t>налоговые и неналоговые доходы</w:t>
            </w:r>
          </w:p>
        </w:tc>
        <w:tc>
          <w:tcPr>
            <w:tcW w:w="1134" w:type="dxa"/>
            <w:shd w:val="clear" w:color="auto" w:fill="auto"/>
          </w:tcPr>
          <w:p w:rsidR="00FD3CB7" w:rsidRPr="00FD3CB7" w:rsidRDefault="00FD3CB7" w:rsidP="00FD3CB7">
            <w:pPr>
              <w:autoSpaceDE w:val="0"/>
              <w:autoSpaceDN w:val="0"/>
              <w:adjustRightInd w:val="0"/>
              <w:spacing w:after="0" w:line="240" w:lineRule="auto"/>
              <w:jc w:val="both"/>
              <w:rPr>
                <w:rFonts w:ascii="Arial" w:eastAsia="MS Mincho" w:hAnsi="Arial" w:cs="Arial"/>
                <w:sz w:val="18"/>
                <w:szCs w:val="18"/>
                <w:lang w:eastAsia="ru-RU"/>
              </w:rPr>
            </w:pPr>
            <w:r w:rsidRPr="00FD3CB7">
              <w:rPr>
                <w:rFonts w:ascii="Arial" w:eastAsia="MS Mincho" w:hAnsi="Arial" w:cs="Arial"/>
                <w:sz w:val="18"/>
                <w:szCs w:val="18"/>
                <w:lang w:eastAsia="ru-RU"/>
              </w:rPr>
              <w:t>1244,8</w:t>
            </w:r>
          </w:p>
        </w:tc>
        <w:tc>
          <w:tcPr>
            <w:tcW w:w="1073" w:type="dxa"/>
            <w:shd w:val="clear" w:color="auto" w:fill="auto"/>
          </w:tcPr>
          <w:p w:rsidR="00FD3CB7" w:rsidRPr="00FD3CB7" w:rsidRDefault="00FD3CB7" w:rsidP="00FD3CB7">
            <w:pPr>
              <w:autoSpaceDE w:val="0"/>
              <w:autoSpaceDN w:val="0"/>
              <w:adjustRightInd w:val="0"/>
              <w:spacing w:after="0" w:line="240" w:lineRule="auto"/>
              <w:jc w:val="both"/>
              <w:rPr>
                <w:rFonts w:ascii="Arial" w:eastAsia="MS Mincho" w:hAnsi="Arial" w:cs="Arial"/>
                <w:sz w:val="18"/>
                <w:szCs w:val="18"/>
                <w:lang w:eastAsia="ru-RU"/>
              </w:rPr>
            </w:pPr>
            <w:r w:rsidRPr="00FD3CB7">
              <w:rPr>
                <w:rFonts w:ascii="Arial" w:eastAsia="MS Mincho" w:hAnsi="Arial" w:cs="Arial"/>
                <w:sz w:val="18"/>
                <w:szCs w:val="18"/>
                <w:lang w:eastAsia="ru-RU"/>
              </w:rPr>
              <w:t>1294,7</w:t>
            </w:r>
          </w:p>
        </w:tc>
        <w:tc>
          <w:tcPr>
            <w:tcW w:w="1195" w:type="dxa"/>
            <w:shd w:val="clear" w:color="auto" w:fill="auto"/>
          </w:tcPr>
          <w:p w:rsidR="00FD3CB7" w:rsidRPr="00FD3CB7" w:rsidRDefault="00FD3CB7" w:rsidP="00FD3CB7">
            <w:pPr>
              <w:autoSpaceDE w:val="0"/>
              <w:autoSpaceDN w:val="0"/>
              <w:adjustRightInd w:val="0"/>
              <w:spacing w:after="0" w:line="240" w:lineRule="auto"/>
              <w:jc w:val="both"/>
              <w:rPr>
                <w:rFonts w:ascii="Arial" w:eastAsia="MS Mincho" w:hAnsi="Arial" w:cs="Arial"/>
                <w:sz w:val="18"/>
                <w:szCs w:val="18"/>
                <w:lang w:eastAsia="ru-RU"/>
              </w:rPr>
            </w:pPr>
            <w:r w:rsidRPr="00FD3CB7">
              <w:rPr>
                <w:rFonts w:ascii="Arial" w:eastAsia="MS Mincho" w:hAnsi="Arial" w:cs="Arial"/>
                <w:sz w:val="18"/>
                <w:szCs w:val="18"/>
                <w:lang w:eastAsia="ru-RU"/>
              </w:rPr>
              <w:t>1294,7</w:t>
            </w:r>
          </w:p>
        </w:tc>
      </w:tr>
      <w:tr w:rsidR="00FD3CB7" w:rsidRPr="00FD3CB7" w:rsidTr="00FD3CB7">
        <w:tc>
          <w:tcPr>
            <w:tcW w:w="3681" w:type="dxa"/>
            <w:shd w:val="clear" w:color="auto" w:fill="auto"/>
          </w:tcPr>
          <w:p w:rsidR="00FD3CB7" w:rsidRPr="00FD3CB7" w:rsidRDefault="00FD3CB7" w:rsidP="00FD3CB7">
            <w:pPr>
              <w:autoSpaceDE w:val="0"/>
              <w:autoSpaceDN w:val="0"/>
              <w:adjustRightInd w:val="0"/>
              <w:spacing w:after="0" w:line="240" w:lineRule="auto"/>
              <w:jc w:val="both"/>
              <w:rPr>
                <w:rFonts w:ascii="Arial" w:eastAsia="MS Mincho" w:hAnsi="Arial" w:cs="Arial"/>
                <w:sz w:val="18"/>
                <w:szCs w:val="18"/>
                <w:lang w:eastAsia="ru-RU"/>
              </w:rPr>
            </w:pPr>
            <w:r w:rsidRPr="00FD3CB7">
              <w:rPr>
                <w:rFonts w:ascii="Arial" w:eastAsia="MS Mincho" w:hAnsi="Arial" w:cs="Arial"/>
                <w:sz w:val="18"/>
                <w:szCs w:val="18"/>
                <w:lang w:eastAsia="ru-RU"/>
              </w:rPr>
              <w:t>безвозмездные перечисления</w:t>
            </w:r>
          </w:p>
        </w:tc>
        <w:tc>
          <w:tcPr>
            <w:tcW w:w="1134" w:type="dxa"/>
            <w:shd w:val="clear" w:color="auto" w:fill="auto"/>
          </w:tcPr>
          <w:p w:rsidR="00FD3CB7" w:rsidRPr="00FD3CB7" w:rsidRDefault="00FD3CB7" w:rsidP="00FD3CB7">
            <w:pPr>
              <w:autoSpaceDE w:val="0"/>
              <w:autoSpaceDN w:val="0"/>
              <w:adjustRightInd w:val="0"/>
              <w:spacing w:after="0" w:line="240" w:lineRule="auto"/>
              <w:jc w:val="both"/>
              <w:rPr>
                <w:rFonts w:ascii="Arial" w:eastAsia="MS Mincho" w:hAnsi="Arial" w:cs="Arial"/>
                <w:sz w:val="18"/>
                <w:szCs w:val="18"/>
                <w:lang w:eastAsia="ru-RU"/>
              </w:rPr>
            </w:pPr>
            <w:r w:rsidRPr="00FD3CB7">
              <w:rPr>
                <w:rFonts w:ascii="Arial" w:eastAsia="MS Mincho" w:hAnsi="Arial" w:cs="Arial"/>
                <w:sz w:val="18"/>
                <w:szCs w:val="18"/>
                <w:lang w:eastAsia="ru-RU"/>
              </w:rPr>
              <w:t>4510,8</w:t>
            </w:r>
          </w:p>
        </w:tc>
        <w:tc>
          <w:tcPr>
            <w:tcW w:w="1073" w:type="dxa"/>
            <w:shd w:val="clear" w:color="auto" w:fill="auto"/>
          </w:tcPr>
          <w:p w:rsidR="00FD3CB7" w:rsidRPr="00FD3CB7" w:rsidRDefault="00FD3CB7" w:rsidP="00FD3CB7">
            <w:pPr>
              <w:autoSpaceDE w:val="0"/>
              <w:autoSpaceDN w:val="0"/>
              <w:adjustRightInd w:val="0"/>
              <w:spacing w:after="0" w:line="240" w:lineRule="auto"/>
              <w:jc w:val="both"/>
              <w:rPr>
                <w:rFonts w:ascii="Arial" w:eastAsia="MS Mincho" w:hAnsi="Arial" w:cs="Arial"/>
                <w:sz w:val="18"/>
                <w:szCs w:val="18"/>
                <w:lang w:eastAsia="ru-RU"/>
              </w:rPr>
            </w:pPr>
            <w:r w:rsidRPr="00FD3CB7">
              <w:rPr>
                <w:rFonts w:ascii="Arial" w:eastAsia="MS Mincho" w:hAnsi="Arial" w:cs="Arial"/>
                <w:sz w:val="18"/>
                <w:szCs w:val="18"/>
                <w:lang w:eastAsia="ru-RU"/>
              </w:rPr>
              <w:t>4435,7</w:t>
            </w:r>
          </w:p>
        </w:tc>
        <w:tc>
          <w:tcPr>
            <w:tcW w:w="1195" w:type="dxa"/>
            <w:shd w:val="clear" w:color="auto" w:fill="auto"/>
          </w:tcPr>
          <w:p w:rsidR="00FD3CB7" w:rsidRPr="00FD3CB7" w:rsidRDefault="00FD3CB7" w:rsidP="00FD3CB7">
            <w:pPr>
              <w:autoSpaceDE w:val="0"/>
              <w:autoSpaceDN w:val="0"/>
              <w:adjustRightInd w:val="0"/>
              <w:spacing w:after="0" w:line="240" w:lineRule="auto"/>
              <w:jc w:val="both"/>
              <w:rPr>
                <w:rFonts w:ascii="Arial" w:eastAsia="MS Mincho" w:hAnsi="Arial" w:cs="Arial"/>
                <w:sz w:val="18"/>
                <w:szCs w:val="18"/>
                <w:lang w:eastAsia="ru-RU"/>
              </w:rPr>
            </w:pPr>
            <w:r w:rsidRPr="00FD3CB7">
              <w:rPr>
                <w:rFonts w:ascii="Arial" w:eastAsia="MS Mincho" w:hAnsi="Arial" w:cs="Arial"/>
                <w:sz w:val="18"/>
                <w:szCs w:val="18"/>
                <w:lang w:eastAsia="ru-RU"/>
              </w:rPr>
              <w:t>4444,5</w:t>
            </w:r>
          </w:p>
        </w:tc>
      </w:tr>
      <w:tr w:rsidR="00FD3CB7" w:rsidRPr="00FD3CB7" w:rsidTr="00FD3CB7">
        <w:tc>
          <w:tcPr>
            <w:tcW w:w="3681" w:type="dxa"/>
            <w:shd w:val="clear" w:color="auto" w:fill="auto"/>
          </w:tcPr>
          <w:p w:rsidR="00FD3CB7" w:rsidRPr="00FD3CB7" w:rsidRDefault="00FD3CB7" w:rsidP="00FD3CB7">
            <w:pPr>
              <w:autoSpaceDE w:val="0"/>
              <w:autoSpaceDN w:val="0"/>
              <w:adjustRightInd w:val="0"/>
              <w:spacing w:after="0" w:line="240" w:lineRule="auto"/>
              <w:jc w:val="both"/>
              <w:rPr>
                <w:rFonts w:ascii="Arial" w:eastAsia="MS Mincho" w:hAnsi="Arial" w:cs="Arial"/>
                <w:sz w:val="18"/>
                <w:szCs w:val="18"/>
                <w:lang w:eastAsia="ru-RU"/>
              </w:rPr>
            </w:pPr>
            <w:r w:rsidRPr="00FD3CB7">
              <w:rPr>
                <w:rFonts w:ascii="Arial" w:eastAsia="MS Mincho" w:hAnsi="Arial" w:cs="Arial"/>
                <w:sz w:val="18"/>
                <w:szCs w:val="18"/>
                <w:lang w:eastAsia="ru-RU"/>
              </w:rPr>
              <w:t>Расходы, в том числе</w:t>
            </w:r>
          </w:p>
        </w:tc>
        <w:tc>
          <w:tcPr>
            <w:tcW w:w="1134" w:type="dxa"/>
            <w:shd w:val="clear" w:color="auto" w:fill="auto"/>
          </w:tcPr>
          <w:p w:rsidR="00FD3CB7" w:rsidRPr="00FD3CB7" w:rsidRDefault="00FD3CB7" w:rsidP="00FD3CB7">
            <w:pPr>
              <w:autoSpaceDE w:val="0"/>
              <w:autoSpaceDN w:val="0"/>
              <w:adjustRightInd w:val="0"/>
              <w:spacing w:after="0" w:line="240" w:lineRule="auto"/>
              <w:jc w:val="both"/>
              <w:rPr>
                <w:rFonts w:ascii="Arial" w:eastAsia="MS Mincho" w:hAnsi="Arial" w:cs="Arial"/>
                <w:sz w:val="18"/>
                <w:szCs w:val="18"/>
                <w:lang w:eastAsia="ru-RU"/>
              </w:rPr>
            </w:pPr>
            <w:r w:rsidRPr="00FD3CB7">
              <w:rPr>
                <w:rFonts w:ascii="Arial" w:eastAsia="MS Mincho" w:hAnsi="Arial" w:cs="Arial"/>
                <w:sz w:val="18"/>
                <w:szCs w:val="18"/>
                <w:lang w:eastAsia="ru-RU"/>
              </w:rPr>
              <w:t>5817,84</w:t>
            </w:r>
          </w:p>
        </w:tc>
        <w:tc>
          <w:tcPr>
            <w:tcW w:w="1073" w:type="dxa"/>
            <w:shd w:val="clear" w:color="auto" w:fill="auto"/>
          </w:tcPr>
          <w:p w:rsidR="00FD3CB7" w:rsidRPr="00FD3CB7" w:rsidRDefault="00FD3CB7" w:rsidP="00FD3CB7">
            <w:pPr>
              <w:autoSpaceDE w:val="0"/>
              <w:autoSpaceDN w:val="0"/>
              <w:adjustRightInd w:val="0"/>
              <w:spacing w:after="0" w:line="240" w:lineRule="auto"/>
              <w:jc w:val="both"/>
              <w:rPr>
                <w:rFonts w:ascii="Arial" w:eastAsia="MS Mincho" w:hAnsi="Arial" w:cs="Arial"/>
                <w:sz w:val="18"/>
                <w:szCs w:val="18"/>
                <w:lang w:eastAsia="ru-RU"/>
              </w:rPr>
            </w:pPr>
            <w:r w:rsidRPr="00FD3CB7">
              <w:rPr>
                <w:rFonts w:ascii="Arial" w:eastAsia="MS Mincho" w:hAnsi="Arial" w:cs="Arial"/>
                <w:sz w:val="18"/>
                <w:szCs w:val="18"/>
                <w:lang w:eastAsia="ru-RU"/>
              </w:rPr>
              <w:t>5795,14</w:t>
            </w:r>
          </w:p>
        </w:tc>
        <w:tc>
          <w:tcPr>
            <w:tcW w:w="1195" w:type="dxa"/>
            <w:shd w:val="clear" w:color="auto" w:fill="auto"/>
          </w:tcPr>
          <w:p w:rsidR="00FD3CB7" w:rsidRPr="00FD3CB7" w:rsidRDefault="00FD3CB7" w:rsidP="00FD3CB7">
            <w:pPr>
              <w:autoSpaceDE w:val="0"/>
              <w:autoSpaceDN w:val="0"/>
              <w:adjustRightInd w:val="0"/>
              <w:spacing w:after="0" w:line="240" w:lineRule="auto"/>
              <w:jc w:val="both"/>
              <w:rPr>
                <w:rFonts w:ascii="Arial" w:eastAsia="MS Mincho" w:hAnsi="Arial" w:cs="Arial"/>
                <w:sz w:val="18"/>
                <w:szCs w:val="18"/>
                <w:lang w:eastAsia="ru-RU"/>
              </w:rPr>
            </w:pPr>
            <w:r w:rsidRPr="00FD3CB7">
              <w:rPr>
                <w:rFonts w:ascii="Arial" w:eastAsia="MS Mincho" w:hAnsi="Arial" w:cs="Arial"/>
                <w:sz w:val="18"/>
                <w:szCs w:val="18"/>
                <w:lang w:eastAsia="ru-RU"/>
              </w:rPr>
              <w:t>5803,94</w:t>
            </w:r>
          </w:p>
        </w:tc>
      </w:tr>
      <w:tr w:rsidR="00FD3CB7" w:rsidRPr="00FD3CB7" w:rsidTr="00FD3CB7">
        <w:trPr>
          <w:trHeight w:val="386"/>
        </w:trPr>
        <w:tc>
          <w:tcPr>
            <w:tcW w:w="3681" w:type="dxa"/>
            <w:shd w:val="clear" w:color="auto" w:fill="auto"/>
          </w:tcPr>
          <w:p w:rsidR="00FD3CB7" w:rsidRPr="00FD3CB7" w:rsidRDefault="00FD3CB7" w:rsidP="00FD3CB7">
            <w:pPr>
              <w:autoSpaceDE w:val="0"/>
              <w:autoSpaceDN w:val="0"/>
              <w:adjustRightInd w:val="0"/>
              <w:spacing w:after="0" w:line="240" w:lineRule="auto"/>
              <w:jc w:val="both"/>
              <w:rPr>
                <w:rFonts w:ascii="Arial" w:eastAsia="MS Mincho" w:hAnsi="Arial" w:cs="Arial"/>
                <w:sz w:val="18"/>
                <w:szCs w:val="18"/>
                <w:lang w:eastAsia="ru-RU"/>
              </w:rPr>
            </w:pPr>
            <w:r w:rsidRPr="00FD3CB7">
              <w:rPr>
                <w:rFonts w:ascii="Arial" w:eastAsia="MS Mincho" w:hAnsi="Arial" w:cs="Arial"/>
                <w:sz w:val="18"/>
                <w:szCs w:val="18"/>
                <w:lang w:eastAsia="ru-RU"/>
              </w:rPr>
              <w:t>условно утвержденные расходы</w:t>
            </w:r>
          </w:p>
        </w:tc>
        <w:tc>
          <w:tcPr>
            <w:tcW w:w="1134" w:type="dxa"/>
            <w:shd w:val="clear" w:color="auto" w:fill="auto"/>
          </w:tcPr>
          <w:p w:rsidR="00FD3CB7" w:rsidRPr="00FD3CB7" w:rsidRDefault="00FD3CB7" w:rsidP="00FD3CB7">
            <w:pPr>
              <w:autoSpaceDE w:val="0"/>
              <w:autoSpaceDN w:val="0"/>
              <w:adjustRightInd w:val="0"/>
              <w:spacing w:after="0" w:line="240" w:lineRule="auto"/>
              <w:jc w:val="both"/>
              <w:rPr>
                <w:rFonts w:ascii="Arial" w:eastAsia="MS Mincho" w:hAnsi="Arial" w:cs="Arial"/>
                <w:sz w:val="18"/>
                <w:szCs w:val="18"/>
                <w:lang w:eastAsia="ru-RU"/>
              </w:rPr>
            </w:pPr>
            <w:r w:rsidRPr="00FD3CB7">
              <w:rPr>
                <w:rFonts w:ascii="Arial" w:eastAsia="MS Mincho" w:hAnsi="Arial" w:cs="Arial"/>
                <w:sz w:val="18"/>
                <w:szCs w:val="18"/>
                <w:lang w:eastAsia="ru-RU"/>
              </w:rPr>
              <w:t>-</w:t>
            </w:r>
          </w:p>
        </w:tc>
        <w:tc>
          <w:tcPr>
            <w:tcW w:w="1073" w:type="dxa"/>
            <w:shd w:val="clear" w:color="auto" w:fill="auto"/>
          </w:tcPr>
          <w:p w:rsidR="00FD3CB7" w:rsidRPr="00FD3CB7" w:rsidRDefault="00FD3CB7" w:rsidP="00FD3CB7">
            <w:pPr>
              <w:autoSpaceDE w:val="0"/>
              <w:autoSpaceDN w:val="0"/>
              <w:adjustRightInd w:val="0"/>
              <w:spacing w:after="0" w:line="240" w:lineRule="auto"/>
              <w:jc w:val="both"/>
              <w:rPr>
                <w:rFonts w:ascii="Arial" w:eastAsia="MS Mincho" w:hAnsi="Arial" w:cs="Arial"/>
                <w:sz w:val="18"/>
                <w:szCs w:val="18"/>
                <w:lang w:eastAsia="ru-RU"/>
              </w:rPr>
            </w:pPr>
            <w:r w:rsidRPr="00FD3CB7">
              <w:rPr>
                <w:rFonts w:ascii="Arial" w:eastAsia="MS Mincho" w:hAnsi="Arial" w:cs="Arial"/>
                <w:sz w:val="18"/>
                <w:szCs w:val="18"/>
                <w:lang w:eastAsia="ru-RU"/>
              </w:rPr>
              <w:t>142</w:t>
            </w:r>
          </w:p>
        </w:tc>
        <w:tc>
          <w:tcPr>
            <w:tcW w:w="1195" w:type="dxa"/>
            <w:shd w:val="clear" w:color="auto" w:fill="auto"/>
          </w:tcPr>
          <w:p w:rsidR="00FD3CB7" w:rsidRPr="00FD3CB7" w:rsidRDefault="00FD3CB7" w:rsidP="00FD3CB7">
            <w:pPr>
              <w:autoSpaceDE w:val="0"/>
              <w:autoSpaceDN w:val="0"/>
              <w:adjustRightInd w:val="0"/>
              <w:spacing w:after="0" w:line="240" w:lineRule="auto"/>
              <w:jc w:val="both"/>
              <w:rPr>
                <w:rFonts w:ascii="Arial" w:eastAsia="MS Mincho" w:hAnsi="Arial" w:cs="Arial"/>
                <w:sz w:val="18"/>
                <w:szCs w:val="18"/>
                <w:lang w:eastAsia="ru-RU"/>
              </w:rPr>
            </w:pPr>
            <w:r w:rsidRPr="00FD3CB7">
              <w:rPr>
                <w:rFonts w:ascii="Arial" w:eastAsia="MS Mincho" w:hAnsi="Arial" w:cs="Arial"/>
                <w:sz w:val="18"/>
                <w:szCs w:val="18"/>
                <w:lang w:eastAsia="ru-RU"/>
              </w:rPr>
              <w:t>284,4</w:t>
            </w:r>
          </w:p>
        </w:tc>
      </w:tr>
      <w:tr w:rsidR="00FD3CB7" w:rsidRPr="00FD3CB7" w:rsidTr="00FD3CB7">
        <w:tc>
          <w:tcPr>
            <w:tcW w:w="3681" w:type="dxa"/>
            <w:shd w:val="clear" w:color="auto" w:fill="auto"/>
          </w:tcPr>
          <w:p w:rsidR="00FD3CB7" w:rsidRPr="00FD3CB7" w:rsidRDefault="00FD3CB7" w:rsidP="00FD3CB7">
            <w:pPr>
              <w:autoSpaceDE w:val="0"/>
              <w:autoSpaceDN w:val="0"/>
              <w:adjustRightInd w:val="0"/>
              <w:spacing w:after="0" w:line="240" w:lineRule="auto"/>
              <w:jc w:val="both"/>
              <w:rPr>
                <w:rFonts w:ascii="Arial" w:eastAsia="MS Mincho" w:hAnsi="Arial" w:cs="Arial"/>
                <w:sz w:val="18"/>
                <w:szCs w:val="18"/>
                <w:lang w:eastAsia="ru-RU"/>
              </w:rPr>
            </w:pPr>
            <w:r w:rsidRPr="00FD3CB7">
              <w:rPr>
                <w:rFonts w:ascii="Arial" w:eastAsia="MS Mincho" w:hAnsi="Arial" w:cs="Arial"/>
                <w:sz w:val="18"/>
                <w:szCs w:val="18"/>
                <w:lang w:eastAsia="ru-RU"/>
              </w:rPr>
              <w:t>Доля условно утвержденных расходов в общем объеме расходов</w:t>
            </w:r>
          </w:p>
        </w:tc>
        <w:tc>
          <w:tcPr>
            <w:tcW w:w="1134" w:type="dxa"/>
            <w:shd w:val="clear" w:color="auto" w:fill="auto"/>
            <w:vAlign w:val="center"/>
          </w:tcPr>
          <w:p w:rsidR="00FD3CB7" w:rsidRPr="00FD3CB7" w:rsidRDefault="00FD3CB7" w:rsidP="00FD3CB7">
            <w:pPr>
              <w:autoSpaceDE w:val="0"/>
              <w:autoSpaceDN w:val="0"/>
              <w:adjustRightInd w:val="0"/>
              <w:spacing w:after="0" w:line="240" w:lineRule="auto"/>
              <w:jc w:val="both"/>
              <w:rPr>
                <w:rFonts w:ascii="Arial" w:eastAsia="MS Mincho" w:hAnsi="Arial" w:cs="Arial"/>
                <w:sz w:val="18"/>
                <w:szCs w:val="18"/>
                <w:lang w:eastAsia="ru-RU"/>
              </w:rPr>
            </w:pPr>
            <w:r w:rsidRPr="00FD3CB7">
              <w:rPr>
                <w:rFonts w:ascii="Arial" w:eastAsia="MS Mincho" w:hAnsi="Arial" w:cs="Arial"/>
                <w:sz w:val="18"/>
                <w:szCs w:val="18"/>
                <w:lang w:eastAsia="ru-RU"/>
              </w:rPr>
              <w:t>-</w:t>
            </w:r>
          </w:p>
        </w:tc>
        <w:tc>
          <w:tcPr>
            <w:tcW w:w="1073" w:type="dxa"/>
            <w:shd w:val="clear" w:color="auto" w:fill="auto"/>
            <w:vAlign w:val="center"/>
          </w:tcPr>
          <w:p w:rsidR="00FD3CB7" w:rsidRPr="00FD3CB7" w:rsidRDefault="00FD3CB7" w:rsidP="00FD3CB7">
            <w:pPr>
              <w:autoSpaceDE w:val="0"/>
              <w:autoSpaceDN w:val="0"/>
              <w:adjustRightInd w:val="0"/>
              <w:spacing w:after="0" w:line="240" w:lineRule="auto"/>
              <w:jc w:val="both"/>
              <w:rPr>
                <w:rFonts w:ascii="Arial" w:eastAsia="MS Mincho" w:hAnsi="Arial" w:cs="Arial"/>
                <w:sz w:val="18"/>
                <w:szCs w:val="18"/>
                <w:lang w:eastAsia="ru-RU"/>
              </w:rPr>
            </w:pPr>
            <w:r w:rsidRPr="00FD3CB7">
              <w:rPr>
                <w:rFonts w:ascii="Arial" w:eastAsia="MS Mincho" w:hAnsi="Arial" w:cs="Arial"/>
                <w:sz w:val="18"/>
                <w:szCs w:val="18"/>
                <w:lang w:eastAsia="ru-RU"/>
              </w:rPr>
              <w:t>2,5%</w:t>
            </w:r>
          </w:p>
        </w:tc>
        <w:tc>
          <w:tcPr>
            <w:tcW w:w="1195" w:type="dxa"/>
            <w:shd w:val="clear" w:color="auto" w:fill="auto"/>
            <w:vAlign w:val="center"/>
          </w:tcPr>
          <w:p w:rsidR="00FD3CB7" w:rsidRPr="00FD3CB7" w:rsidRDefault="00FD3CB7" w:rsidP="00FD3CB7">
            <w:pPr>
              <w:autoSpaceDE w:val="0"/>
              <w:autoSpaceDN w:val="0"/>
              <w:adjustRightInd w:val="0"/>
              <w:spacing w:after="0" w:line="240" w:lineRule="auto"/>
              <w:jc w:val="both"/>
              <w:rPr>
                <w:rFonts w:ascii="Arial" w:eastAsia="MS Mincho" w:hAnsi="Arial" w:cs="Arial"/>
                <w:sz w:val="18"/>
                <w:szCs w:val="18"/>
                <w:lang w:eastAsia="ru-RU"/>
              </w:rPr>
            </w:pPr>
            <w:r w:rsidRPr="00FD3CB7">
              <w:rPr>
                <w:rFonts w:ascii="Arial" w:eastAsia="MS Mincho" w:hAnsi="Arial" w:cs="Arial"/>
                <w:sz w:val="18"/>
                <w:szCs w:val="18"/>
                <w:lang w:eastAsia="ru-RU"/>
              </w:rPr>
              <w:t>5,0%</w:t>
            </w:r>
          </w:p>
        </w:tc>
      </w:tr>
      <w:tr w:rsidR="00FD3CB7" w:rsidRPr="00FD3CB7" w:rsidTr="00FD3CB7">
        <w:tc>
          <w:tcPr>
            <w:tcW w:w="3681" w:type="dxa"/>
            <w:shd w:val="clear" w:color="auto" w:fill="auto"/>
          </w:tcPr>
          <w:p w:rsidR="00FD3CB7" w:rsidRPr="00FD3CB7" w:rsidRDefault="00FD3CB7" w:rsidP="00FD3CB7">
            <w:pPr>
              <w:autoSpaceDE w:val="0"/>
              <w:autoSpaceDN w:val="0"/>
              <w:adjustRightInd w:val="0"/>
              <w:spacing w:after="0" w:line="240" w:lineRule="auto"/>
              <w:jc w:val="both"/>
              <w:rPr>
                <w:rFonts w:ascii="Arial" w:eastAsia="MS Mincho" w:hAnsi="Arial" w:cs="Arial"/>
                <w:sz w:val="18"/>
                <w:szCs w:val="18"/>
                <w:lang w:eastAsia="ru-RU"/>
              </w:rPr>
            </w:pPr>
            <w:r w:rsidRPr="00FD3CB7">
              <w:rPr>
                <w:rFonts w:ascii="Arial" w:eastAsia="MS Mincho" w:hAnsi="Arial" w:cs="Arial"/>
                <w:sz w:val="18"/>
                <w:szCs w:val="18"/>
                <w:lang w:eastAsia="ru-RU"/>
              </w:rPr>
              <w:t>Процент дефицита к доходам без учета безвозмездных поступлений</w:t>
            </w:r>
          </w:p>
        </w:tc>
        <w:tc>
          <w:tcPr>
            <w:tcW w:w="1134" w:type="dxa"/>
            <w:shd w:val="clear" w:color="auto" w:fill="auto"/>
            <w:vAlign w:val="center"/>
          </w:tcPr>
          <w:p w:rsidR="00FD3CB7" w:rsidRPr="00FD3CB7" w:rsidRDefault="00FD3CB7" w:rsidP="00FD3CB7">
            <w:pPr>
              <w:autoSpaceDE w:val="0"/>
              <w:autoSpaceDN w:val="0"/>
              <w:adjustRightInd w:val="0"/>
              <w:spacing w:after="0" w:line="240" w:lineRule="auto"/>
              <w:jc w:val="both"/>
              <w:rPr>
                <w:rFonts w:ascii="Arial" w:eastAsia="MS Mincho" w:hAnsi="Arial" w:cs="Arial"/>
                <w:sz w:val="18"/>
                <w:szCs w:val="18"/>
                <w:lang w:eastAsia="ru-RU"/>
              </w:rPr>
            </w:pPr>
            <w:r w:rsidRPr="00FD3CB7">
              <w:rPr>
                <w:rFonts w:ascii="Arial" w:eastAsia="MS Mincho" w:hAnsi="Arial" w:cs="Arial"/>
                <w:sz w:val="18"/>
                <w:szCs w:val="18"/>
                <w:lang w:eastAsia="ru-RU"/>
              </w:rPr>
              <w:t>5%</w:t>
            </w:r>
          </w:p>
        </w:tc>
        <w:tc>
          <w:tcPr>
            <w:tcW w:w="1073" w:type="dxa"/>
            <w:shd w:val="clear" w:color="auto" w:fill="auto"/>
            <w:vAlign w:val="center"/>
          </w:tcPr>
          <w:p w:rsidR="00FD3CB7" w:rsidRPr="00FD3CB7" w:rsidRDefault="00FD3CB7" w:rsidP="00FD3CB7">
            <w:pPr>
              <w:autoSpaceDE w:val="0"/>
              <w:autoSpaceDN w:val="0"/>
              <w:adjustRightInd w:val="0"/>
              <w:spacing w:after="0" w:line="240" w:lineRule="auto"/>
              <w:jc w:val="both"/>
              <w:rPr>
                <w:rFonts w:ascii="Arial" w:eastAsia="MS Mincho" w:hAnsi="Arial" w:cs="Arial"/>
                <w:sz w:val="18"/>
                <w:szCs w:val="18"/>
                <w:lang w:eastAsia="ru-RU"/>
              </w:rPr>
            </w:pPr>
            <w:r w:rsidRPr="00FD3CB7">
              <w:rPr>
                <w:rFonts w:ascii="Arial" w:eastAsia="MS Mincho" w:hAnsi="Arial" w:cs="Arial"/>
                <w:sz w:val="18"/>
                <w:szCs w:val="18"/>
                <w:lang w:eastAsia="ru-RU"/>
              </w:rPr>
              <w:t>5%</w:t>
            </w:r>
          </w:p>
        </w:tc>
        <w:tc>
          <w:tcPr>
            <w:tcW w:w="1195" w:type="dxa"/>
            <w:shd w:val="clear" w:color="auto" w:fill="auto"/>
            <w:vAlign w:val="center"/>
          </w:tcPr>
          <w:p w:rsidR="00FD3CB7" w:rsidRPr="00FD3CB7" w:rsidRDefault="00FD3CB7" w:rsidP="00FD3CB7">
            <w:pPr>
              <w:autoSpaceDE w:val="0"/>
              <w:autoSpaceDN w:val="0"/>
              <w:adjustRightInd w:val="0"/>
              <w:spacing w:after="0" w:line="240" w:lineRule="auto"/>
              <w:jc w:val="both"/>
              <w:rPr>
                <w:rFonts w:ascii="Arial" w:eastAsia="MS Mincho" w:hAnsi="Arial" w:cs="Arial"/>
                <w:sz w:val="18"/>
                <w:szCs w:val="18"/>
                <w:lang w:eastAsia="ru-RU"/>
              </w:rPr>
            </w:pPr>
            <w:r w:rsidRPr="00FD3CB7">
              <w:rPr>
                <w:rFonts w:ascii="Arial" w:eastAsia="MS Mincho" w:hAnsi="Arial" w:cs="Arial"/>
                <w:sz w:val="18"/>
                <w:szCs w:val="18"/>
                <w:lang w:eastAsia="ru-RU"/>
              </w:rPr>
              <w:t>5%</w:t>
            </w:r>
          </w:p>
        </w:tc>
      </w:tr>
      <w:tr w:rsidR="00FD3CB7" w:rsidRPr="00FD3CB7" w:rsidTr="00FD3CB7">
        <w:tc>
          <w:tcPr>
            <w:tcW w:w="3681" w:type="dxa"/>
            <w:shd w:val="clear" w:color="auto" w:fill="auto"/>
          </w:tcPr>
          <w:p w:rsidR="00FD3CB7" w:rsidRPr="00FD3CB7" w:rsidRDefault="00FD3CB7" w:rsidP="00FD3CB7">
            <w:pPr>
              <w:autoSpaceDE w:val="0"/>
              <w:autoSpaceDN w:val="0"/>
              <w:adjustRightInd w:val="0"/>
              <w:spacing w:after="0" w:line="240" w:lineRule="auto"/>
              <w:jc w:val="both"/>
              <w:rPr>
                <w:rFonts w:ascii="Arial" w:eastAsia="MS Mincho" w:hAnsi="Arial" w:cs="Arial"/>
                <w:sz w:val="18"/>
                <w:szCs w:val="18"/>
                <w:lang w:eastAsia="ru-RU"/>
              </w:rPr>
            </w:pPr>
            <w:r w:rsidRPr="00FD3CB7">
              <w:rPr>
                <w:rFonts w:ascii="Arial" w:eastAsia="MS Mincho" w:hAnsi="Arial" w:cs="Arial"/>
                <w:sz w:val="18"/>
                <w:szCs w:val="18"/>
                <w:lang w:eastAsia="ru-RU"/>
              </w:rPr>
              <w:t>Верхний предел муниципального долга</w:t>
            </w:r>
          </w:p>
        </w:tc>
        <w:tc>
          <w:tcPr>
            <w:tcW w:w="1134" w:type="dxa"/>
            <w:shd w:val="clear" w:color="auto" w:fill="auto"/>
          </w:tcPr>
          <w:p w:rsidR="00FD3CB7" w:rsidRPr="00FD3CB7" w:rsidRDefault="00FD3CB7" w:rsidP="00FD3CB7">
            <w:pPr>
              <w:autoSpaceDE w:val="0"/>
              <w:autoSpaceDN w:val="0"/>
              <w:adjustRightInd w:val="0"/>
              <w:spacing w:after="0" w:line="240" w:lineRule="auto"/>
              <w:jc w:val="both"/>
              <w:rPr>
                <w:rFonts w:ascii="Arial" w:eastAsia="MS Mincho" w:hAnsi="Arial" w:cs="Arial"/>
                <w:sz w:val="18"/>
                <w:szCs w:val="18"/>
                <w:lang w:eastAsia="ru-RU"/>
              </w:rPr>
            </w:pPr>
            <w:r w:rsidRPr="00FD3CB7">
              <w:rPr>
                <w:rFonts w:ascii="Arial" w:eastAsia="MS Mincho" w:hAnsi="Arial" w:cs="Arial"/>
                <w:sz w:val="18"/>
                <w:szCs w:val="18"/>
                <w:lang w:eastAsia="ru-RU"/>
              </w:rPr>
              <w:t>0</w:t>
            </w:r>
          </w:p>
        </w:tc>
        <w:tc>
          <w:tcPr>
            <w:tcW w:w="1073" w:type="dxa"/>
            <w:shd w:val="clear" w:color="auto" w:fill="auto"/>
          </w:tcPr>
          <w:p w:rsidR="00FD3CB7" w:rsidRPr="00FD3CB7" w:rsidRDefault="00FD3CB7" w:rsidP="00FD3CB7">
            <w:pPr>
              <w:autoSpaceDE w:val="0"/>
              <w:autoSpaceDN w:val="0"/>
              <w:adjustRightInd w:val="0"/>
              <w:spacing w:after="0" w:line="240" w:lineRule="auto"/>
              <w:jc w:val="both"/>
              <w:rPr>
                <w:rFonts w:ascii="Arial" w:eastAsia="MS Mincho" w:hAnsi="Arial" w:cs="Arial"/>
                <w:sz w:val="18"/>
                <w:szCs w:val="18"/>
                <w:lang w:eastAsia="ru-RU"/>
              </w:rPr>
            </w:pPr>
            <w:r w:rsidRPr="00FD3CB7">
              <w:rPr>
                <w:rFonts w:ascii="Arial" w:eastAsia="MS Mincho" w:hAnsi="Arial" w:cs="Arial"/>
                <w:sz w:val="18"/>
                <w:szCs w:val="18"/>
                <w:lang w:eastAsia="ru-RU"/>
              </w:rPr>
              <w:t>0</w:t>
            </w:r>
          </w:p>
        </w:tc>
        <w:tc>
          <w:tcPr>
            <w:tcW w:w="1195" w:type="dxa"/>
            <w:shd w:val="clear" w:color="auto" w:fill="auto"/>
          </w:tcPr>
          <w:p w:rsidR="00FD3CB7" w:rsidRPr="00FD3CB7" w:rsidRDefault="00FD3CB7" w:rsidP="00FD3CB7">
            <w:pPr>
              <w:autoSpaceDE w:val="0"/>
              <w:autoSpaceDN w:val="0"/>
              <w:adjustRightInd w:val="0"/>
              <w:spacing w:after="0" w:line="240" w:lineRule="auto"/>
              <w:jc w:val="both"/>
              <w:rPr>
                <w:rFonts w:ascii="Arial" w:eastAsia="MS Mincho" w:hAnsi="Arial" w:cs="Arial"/>
                <w:sz w:val="18"/>
                <w:szCs w:val="18"/>
                <w:lang w:eastAsia="ru-RU"/>
              </w:rPr>
            </w:pPr>
            <w:r w:rsidRPr="00FD3CB7">
              <w:rPr>
                <w:rFonts w:ascii="Arial" w:eastAsia="MS Mincho" w:hAnsi="Arial" w:cs="Arial"/>
                <w:sz w:val="18"/>
                <w:szCs w:val="18"/>
                <w:lang w:eastAsia="ru-RU"/>
              </w:rPr>
              <w:t>0</w:t>
            </w:r>
          </w:p>
        </w:tc>
      </w:tr>
      <w:tr w:rsidR="00FD3CB7" w:rsidRPr="00FD3CB7" w:rsidTr="00FD3CB7">
        <w:tc>
          <w:tcPr>
            <w:tcW w:w="3681" w:type="dxa"/>
            <w:shd w:val="clear" w:color="auto" w:fill="auto"/>
          </w:tcPr>
          <w:p w:rsidR="00FD3CB7" w:rsidRPr="00FD3CB7" w:rsidRDefault="00FD3CB7" w:rsidP="00FD3CB7">
            <w:pPr>
              <w:autoSpaceDE w:val="0"/>
              <w:autoSpaceDN w:val="0"/>
              <w:adjustRightInd w:val="0"/>
              <w:spacing w:after="0" w:line="240" w:lineRule="auto"/>
              <w:jc w:val="both"/>
              <w:rPr>
                <w:rFonts w:ascii="Arial" w:eastAsia="MS Mincho" w:hAnsi="Arial" w:cs="Arial"/>
                <w:sz w:val="18"/>
                <w:szCs w:val="18"/>
                <w:lang w:eastAsia="ru-RU"/>
              </w:rPr>
            </w:pPr>
            <w:r w:rsidRPr="00FD3CB7">
              <w:rPr>
                <w:rFonts w:ascii="Arial" w:eastAsia="MS Mincho" w:hAnsi="Arial" w:cs="Arial"/>
                <w:sz w:val="18"/>
                <w:szCs w:val="18"/>
                <w:lang w:eastAsia="ru-RU"/>
              </w:rPr>
              <w:t>Резервный фонд муниципального образования</w:t>
            </w:r>
          </w:p>
        </w:tc>
        <w:tc>
          <w:tcPr>
            <w:tcW w:w="1134" w:type="dxa"/>
            <w:shd w:val="clear" w:color="auto" w:fill="auto"/>
          </w:tcPr>
          <w:p w:rsidR="00FD3CB7" w:rsidRPr="00FD3CB7" w:rsidRDefault="00FD3CB7" w:rsidP="00FD3CB7">
            <w:pPr>
              <w:autoSpaceDE w:val="0"/>
              <w:autoSpaceDN w:val="0"/>
              <w:adjustRightInd w:val="0"/>
              <w:spacing w:after="0" w:line="240" w:lineRule="auto"/>
              <w:jc w:val="both"/>
              <w:rPr>
                <w:rFonts w:ascii="Arial" w:eastAsia="MS Mincho" w:hAnsi="Arial" w:cs="Arial"/>
                <w:sz w:val="18"/>
                <w:szCs w:val="18"/>
                <w:lang w:eastAsia="ru-RU"/>
              </w:rPr>
            </w:pPr>
            <w:r w:rsidRPr="00FD3CB7">
              <w:rPr>
                <w:rFonts w:ascii="Arial" w:eastAsia="MS Mincho" w:hAnsi="Arial" w:cs="Arial"/>
                <w:sz w:val="18"/>
                <w:szCs w:val="18"/>
                <w:lang w:eastAsia="ru-RU"/>
              </w:rPr>
              <w:t>1,0</w:t>
            </w:r>
          </w:p>
        </w:tc>
        <w:tc>
          <w:tcPr>
            <w:tcW w:w="1073" w:type="dxa"/>
            <w:shd w:val="clear" w:color="auto" w:fill="auto"/>
          </w:tcPr>
          <w:p w:rsidR="00FD3CB7" w:rsidRPr="00FD3CB7" w:rsidRDefault="00FD3CB7" w:rsidP="00FD3CB7">
            <w:pPr>
              <w:autoSpaceDE w:val="0"/>
              <w:autoSpaceDN w:val="0"/>
              <w:adjustRightInd w:val="0"/>
              <w:spacing w:after="0" w:line="240" w:lineRule="auto"/>
              <w:jc w:val="both"/>
              <w:rPr>
                <w:rFonts w:ascii="Arial" w:eastAsia="MS Mincho" w:hAnsi="Arial" w:cs="Arial"/>
                <w:sz w:val="18"/>
                <w:szCs w:val="18"/>
                <w:lang w:eastAsia="ru-RU"/>
              </w:rPr>
            </w:pPr>
            <w:r w:rsidRPr="00FD3CB7">
              <w:rPr>
                <w:rFonts w:ascii="Arial" w:eastAsia="MS Mincho" w:hAnsi="Arial" w:cs="Arial"/>
                <w:sz w:val="18"/>
                <w:szCs w:val="18"/>
                <w:lang w:eastAsia="ru-RU"/>
              </w:rPr>
              <w:t>1,0</w:t>
            </w:r>
          </w:p>
        </w:tc>
        <w:tc>
          <w:tcPr>
            <w:tcW w:w="1195" w:type="dxa"/>
            <w:shd w:val="clear" w:color="auto" w:fill="auto"/>
          </w:tcPr>
          <w:p w:rsidR="00FD3CB7" w:rsidRPr="00FD3CB7" w:rsidRDefault="00FD3CB7" w:rsidP="00FD3CB7">
            <w:pPr>
              <w:autoSpaceDE w:val="0"/>
              <w:autoSpaceDN w:val="0"/>
              <w:adjustRightInd w:val="0"/>
              <w:spacing w:after="0" w:line="240" w:lineRule="auto"/>
              <w:jc w:val="both"/>
              <w:rPr>
                <w:rFonts w:ascii="Arial" w:eastAsia="MS Mincho" w:hAnsi="Arial" w:cs="Arial"/>
                <w:sz w:val="18"/>
                <w:szCs w:val="18"/>
                <w:lang w:eastAsia="ru-RU"/>
              </w:rPr>
            </w:pPr>
            <w:r w:rsidRPr="00FD3CB7">
              <w:rPr>
                <w:rFonts w:ascii="Arial" w:eastAsia="MS Mincho" w:hAnsi="Arial" w:cs="Arial"/>
                <w:sz w:val="18"/>
                <w:szCs w:val="18"/>
                <w:lang w:eastAsia="ru-RU"/>
              </w:rPr>
              <w:t>1,0</w:t>
            </w:r>
          </w:p>
        </w:tc>
      </w:tr>
    </w:tbl>
    <w:p w:rsidR="00FD3CB7" w:rsidRPr="00FD3CB7" w:rsidRDefault="00FD3CB7" w:rsidP="00FD3CB7">
      <w:pPr>
        <w:tabs>
          <w:tab w:val="left" w:pos="720"/>
        </w:tabs>
        <w:spacing w:after="0" w:line="240" w:lineRule="auto"/>
        <w:jc w:val="both"/>
        <w:rPr>
          <w:rFonts w:ascii="Arial" w:eastAsia="Times New Roman" w:hAnsi="Arial" w:cs="Arial"/>
          <w:sz w:val="18"/>
          <w:szCs w:val="18"/>
          <w:lang w:eastAsia="ru-RU"/>
        </w:rPr>
      </w:pPr>
      <w:r w:rsidRPr="00FD3CB7">
        <w:rPr>
          <w:rFonts w:ascii="Arial" w:eastAsia="Times New Roman" w:hAnsi="Arial" w:cs="Arial"/>
          <w:sz w:val="18"/>
          <w:szCs w:val="18"/>
          <w:lang w:eastAsia="ru-RU"/>
        </w:rPr>
        <w:tab/>
        <w:t xml:space="preserve">Расходы по подразделу  0102 «Функционирование высшего должностного лица субъекта Российской Федерации и органа местного самоуправления» на фонд оплаты труда и страховые взносы в 2019году </w:t>
      </w:r>
      <w:r w:rsidRPr="00FD3CB7">
        <w:rPr>
          <w:rFonts w:ascii="Arial" w:eastAsia="Times New Roman" w:hAnsi="Arial" w:cs="Arial"/>
          <w:sz w:val="18"/>
          <w:szCs w:val="18"/>
          <w:lang w:eastAsia="ru-RU"/>
        </w:rPr>
        <w:lastRenderedPageBreak/>
        <w:t xml:space="preserve">предусмотрены в сумме – 509,1 тыс. рублей, в 2020 год- 509,1 тыс. рублей, в  2021 год- 509,1тыс. рублей. </w:t>
      </w:r>
    </w:p>
    <w:p w:rsidR="00FD3CB7" w:rsidRPr="00FD3CB7" w:rsidRDefault="00FD3CB7" w:rsidP="00FD3CB7">
      <w:pPr>
        <w:tabs>
          <w:tab w:val="left" w:pos="540"/>
        </w:tabs>
        <w:spacing w:after="0" w:line="240" w:lineRule="auto"/>
        <w:jc w:val="both"/>
        <w:rPr>
          <w:rFonts w:ascii="Arial" w:eastAsia="Times New Roman" w:hAnsi="Arial" w:cs="Arial"/>
          <w:sz w:val="18"/>
          <w:szCs w:val="18"/>
          <w:lang w:eastAsia="ru-RU"/>
        </w:rPr>
      </w:pPr>
      <w:r w:rsidRPr="00FD3CB7">
        <w:rPr>
          <w:rFonts w:ascii="Arial" w:eastAsia="Times New Roman" w:hAnsi="Arial" w:cs="Arial"/>
          <w:sz w:val="18"/>
          <w:szCs w:val="18"/>
          <w:lang w:eastAsia="ru-RU"/>
        </w:rPr>
        <w:tab/>
        <w:t xml:space="preserve">Расходы по разделу 0103 «Функционирование законодательных (представительных) органов государственной власти и представительных органов муниципальных образований» предусмотрены расходы на прочие закупки товаров, работ и услуг для государственных (муниципальных) нужд в </w:t>
      </w:r>
      <w:smartTag w:uri="urn:schemas-microsoft-com:office:smarttags" w:element="metricconverter">
        <w:smartTagPr>
          <w:attr w:name="ProductID" w:val="2019 г"/>
        </w:smartTagPr>
        <w:r w:rsidRPr="00FD3CB7">
          <w:rPr>
            <w:rFonts w:ascii="Arial" w:eastAsia="Times New Roman" w:hAnsi="Arial" w:cs="Arial"/>
            <w:sz w:val="18"/>
            <w:szCs w:val="18"/>
            <w:lang w:eastAsia="ru-RU"/>
          </w:rPr>
          <w:t>2019 г</w:t>
        </w:r>
      </w:smartTag>
      <w:r w:rsidRPr="00FD3CB7">
        <w:rPr>
          <w:rFonts w:ascii="Arial" w:eastAsia="Times New Roman" w:hAnsi="Arial" w:cs="Arial"/>
          <w:sz w:val="18"/>
          <w:szCs w:val="18"/>
          <w:lang w:eastAsia="ru-RU"/>
        </w:rPr>
        <w:t xml:space="preserve">. в сумме – 0,5 тыс. рублей, в </w:t>
      </w:r>
      <w:smartTag w:uri="urn:schemas-microsoft-com:office:smarttags" w:element="metricconverter">
        <w:smartTagPr>
          <w:attr w:name="ProductID" w:val="2020 г"/>
        </w:smartTagPr>
        <w:r w:rsidRPr="00FD3CB7">
          <w:rPr>
            <w:rFonts w:ascii="Arial" w:eastAsia="Times New Roman" w:hAnsi="Arial" w:cs="Arial"/>
            <w:sz w:val="18"/>
            <w:szCs w:val="18"/>
            <w:lang w:eastAsia="ru-RU"/>
          </w:rPr>
          <w:t>2020 г</w:t>
        </w:r>
      </w:smartTag>
      <w:r w:rsidRPr="00FD3CB7">
        <w:rPr>
          <w:rFonts w:ascii="Arial" w:eastAsia="Times New Roman" w:hAnsi="Arial" w:cs="Arial"/>
          <w:sz w:val="18"/>
          <w:szCs w:val="18"/>
          <w:lang w:eastAsia="ru-RU"/>
        </w:rPr>
        <w:t xml:space="preserve">. – 0,5 тыс. рублей, в </w:t>
      </w:r>
      <w:smartTag w:uri="urn:schemas-microsoft-com:office:smarttags" w:element="metricconverter">
        <w:smartTagPr>
          <w:attr w:name="ProductID" w:val="2021 г"/>
        </w:smartTagPr>
        <w:r w:rsidRPr="00FD3CB7">
          <w:rPr>
            <w:rFonts w:ascii="Arial" w:eastAsia="Times New Roman" w:hAnsi="Arial" w:cs="Arial"/>
            <w:sz w:val="18"/>
            <w:szCs w:val="18"/>
            <w:lang w:eastAsia="ru-RU"/>
          </w:rPr>
          <w:t>2021 г</w:t>
        </w:r>
      </w:smartTag>
      <w:r w:rsidRPr="00FD3CB7">
        <w:rPr>
          <w:rFonts w:ascii="Arial" w:eastAsia="Times New Roman" w:hAnsi="Arial" w:cs="Arial"/>
          <w:sz w:val="18"/>
          <w:szCs w:val="18"/>
          <w:lang w:eastAsia="ru-RU"/>
        </w:rPr>
        <w:t>. – 0,5 тыс. рублей.</w:t>
      </w:r>
    </w:p>
    <w:p w:rsidR="00FD3CB7" w:rsidRPr="00FD3CB7" w:rsidRDefault="00FD3CB7" w:rsidP="00FD3CB7">
      <w:pPr>
        <w:tabs>
          <w:tab w:val="left" w:pos="720"/>
        </w:tabs>
        <w:spacing w:after="0" w:line="240" w:lineRule="auto"/>
        <w:jc w:val="both"/>
        <w:rPr>
          <w:rFonts w:ascii="Arial" w:eastAsia="Times New Roman" w:hAnsi="Arial" w:cs="Arial"/>
          <w:sz w:val="18"/>
          <w:szCs w:val="18"/>
          <w:lang w:eastAsia="ru-RU"/>
        </w:rPr>
      </w:pPr>
      <w:r w:rsidRPr="00FD3CB7">
        <w:rPr>
          <w:rFonts w:ascii="Arial" w:eastAsia="Times New Roman" w:hAnsi="Arial" w:cs="Arial"/>
          <w:sz w:val="18"/>
          <w:szCs w:val="18"/>
          <w:lang w:eastAsia="ru-RU"/>
        </w:rPr>
        <w:tab/>
        <w:t xml:space="preserve">Расходы по р./подразделу 0104 «Функционирование  Правительства Российской Федерации, высших органов исполнительной власти субъектов Российской Федерации, местных администраций»  в </w:t>
      </w:r>
      <w:smartTag w:uri="urn:schemas-microsoft-com:office:smarttags" w:element="metricconverter">
        <w:smartTagPr>
          <w:attr w:name="ProductID" w:val="2019 г"/>
        </w:smartTagPr>
        <w:r w:rsidRPr="00FD3CB7">
          <w:rPr>
            <w:rFonts w:ascii="Arial" w:eastAsia="Times New Roman" w:hAnsi="Arial" w:cs="Arial"/>
            <w:sz w:val="18"/>
            <w:szCs w:val="18"/>
            <w:lang w:eastAsia="ru-RU"/>
          </w:rPr>
          <w:t>2019 г</w:t>
        </w:r>
      </w:smartTag>
      <w:r w:rsidRPr="00FD3CB7">
        <w:rPr>
          <w:rFonts w:ascii="Arial" w:eastAsia="Times New Roman" w:hAnsi="Arial" w:cs="Arial"/>
          <w:sz w:val="18"/>
          <w:szCs w:val="18"/>
          <w:lang w:eastAsia="ru-RU"/>
        </w:rPr>
        <w:t>. предусмотрены в сумме- 1581,9 тыс.рублей, из них на фонд оплаты труда и страховые взносы – 1405,9 тыс. рублей, на прочие закупки товаров, работ и услуг для государственных (муниципальных) нужд -171,0 тыс. рублей, на иные бюджетные ассигнования – 5 тыс.руб;</w:t>
      </w:r>
    </w:p>
    <w:p w:rsidR="00FD3CB7" w:rsidRPr="00FD3CB7" w:rsidRDefault="00FD3CB7" w:rsidP="00FD3CB7">
      <w:pPr>
        <w:tabs>
          <w:tab w:val="left" w:pos="720"/>
        </w:tabs>
        <w:spacing w:after="0" w:line="240" w:lineRule="auto"/>
        <w:jc w:val="both"/>
        <w:rPr>
          <w:rFonts w:ascii="Arial" w:eastAsia="Times New Roman" w:hAnsi="Arial" w:cs="Arial"/>
          <w:sz w:val="18"/>
          <w:szCs w:val="18"/>
          <w:lang w:eastAsia="ru-RU"/>
        </w:rPr>
      </w:pPr>
      <w:r w:rsidRPr="00FD3CB7">
        <w:rPr>
          <w:rFonts w:ascii="Arial" w:eastAsia="Times New Roman" w:hAnsi="Arial" w:cs="Arial"/>
          <w:sz w:val="18"/>
          <w:szCs w:val="18"/>
          <w:lang w:eastAsia="ru-RU"/>
        </w:rPr>
        <w:tab/>
        <w:t xml:space="preserve"> в </w:t>
      </w:r>
      <w:smartTag w:uri="urn:schemas-microsoft-com:office:smarttags" w:element="metricconverter">
        <w:smartTagPr>
          <w:attr w:name="ProductID" w:val="2020 г"/>
        </w:smartTagPr>
        <w:r w:rsidRPr="00FD3CB7">
          <w:rPr>
            <w:rFonts w:ascii="Arial" w:eastAsia="Times New Roman" w:hAnsi="Arial" w:cs="Arial"/>
            <w:sz w:val="18"/>
            <w:szCs w:val="18"/>
            <w:lang w:eastAsia="ru-RU"/>
          </w:rPr>
          <w:t>2020 г</w:t>
        </w:r>
      </w:smartTag>
      <w:r w:rsidRPr="00FD3CB7">
        <w:rPr>
          <w:rFonts w:ascii="Arial" w:eastAsia="Times New Roman" w:hAnsi="Arial" w:cs="Arial"/>
          <w:sz w:val="18"/>
          <w:szCs w:val="18"/>
          <w:lang w:eastAsia="ru-RU"/>
        </w:rPr>
        <w:t>. предусмотрены в сумме- 1580,1 тыс. рублей, из них на фонд оплаты труда и страховые взносы – 1404,1 тыс. рублей, на прочие закупки товаров, работ и услуг для государственных (муниципальных) нужд -171 тыс. рублей, на иные бюджетные ассигнования – 5 тыс.руб;</w:t>
      </w:r>
    </w:p>
    <w:p w:rsidR="00FD3CB7" w:rsidRPr="00FD3CB7" w:rsidRDefault="00FD3CB7" w:rsidP="00FD3CB7">
      <w:pPr>
        <w:tabs>
          <w:tab w:val="left" w:pos="720"/>
        </w:tabs>
        <w:spacing w:after="0" w:line="240" w:lineRule="auto"/>
        <w:jc w:val="both"/>
        <w:rPr>
          <w:rFonts w:ascii="Arial" w:eastAsia="Times New Roman" w:hAnsi="Arial" w:cs="Arial"/>
          <w:sz w:val="18"/>
          <w:szCs w:val="18"/>
          <w:lang w:eastAsia="ru-RU"/>
        </w:rPr>
      </w:pPr>
      <w:r w:rsidRPr="00FD3CB7">
        <w:rPr>
          <w:rFonts w:ascii="Arial" w:eastAsia="Times New Roman" w:hAnsi="Arial" w:cs="Arial"/>
          <w:sz w:val="18"/>
          <w:szCs w:val="18"/>
          <w:lang w:eastAsia="ru-RU"/>
        </w:rPr>
        <w:tab/>
        <w:t xml:space="preserve"> в </w:t>
      </w:r>
      <w:smartTag w:uri="urn:schemas-microsoft-com:office:smarttags" w:element="metricconverter">
        <w:smartTagPr>
          <w:attr w:name="ProductID" w:val="2021 г"/>
        </w:smartTagPr>
        <w:r w:rsidRPr="00FD3CB7">
          <w:rPr>
            <w:rFonts w:ascii="Arial" w:eastAsia="Times New Roman" w:hAnsi="Arial" w:cs="Arial"/>
            <w:sz w:val="18"/>
            <w:szCs w:val="18"/>
            <w:lang w:eastAsia="ru-RU"/>
          </w:rPr>
          <w:t>2021 г</w:t>
        </w:r>
      </w:smartTag>
      <w:r w:rsidRPr="00FD3CB7">
        <w:rPr>
          <w:rFonts w:ascii="Arial" w:eastAsia="Times New Roman" w:hAnsi="Arial" w:cs="Arial"/>
          <w:sz w:val="18"/>
          <w:szCs w:val="18"/>
          <w:lang w:eastAsia="ru-RU"/>
        </w:rPr>
        <w:t>. предусмотрены в сумме- 1583,24 тыс. рублей, из них на фонд оплаты труда и страховые взносы – 1407,2 тыс. рублей, на прочие закупки товаров, работ и услуг для государственных (муниципальных) нужд -171 тыс. рублей, на иные бюджетные ассигнования – 5 тыс.руб ;</w:t>
      </w:r>
    </w:p>
    <w:p w:rsidR="00FD3CB7" w:rsidRPr="00FD3CB7" w:rsidRDefault="00FD3CB7" w:rsidP="00FD3CB7">
      <w:pPr>
        <w:tabs>
          <w:tab w:val="left" w:pos="720"/>
        </w:tabs>
        <w:spacing w:after="0" w:line="240" w:lineRule="auto"/>
        <w:jc w:val="both"/>
        <w:rPr>
          <w:rFonts w:ascii="Arial" w:eastAsia="Times New Roman" w:hAnsi="Arial" w:cs="Arial"/>
          <w:sz w:val="18"/>
          <w:szCs w:val="18"/>
          <w:lang w:eastAsia="ru-RU"/>
        </w:rPr>
      </w:pPr>
      <w:r w:rsidRPr="00FD3CB7">
        <w:rPr>
          <w:rFonts w:ascii="Arial" w:eastAsia="Times New Roman" w:hAnsi="Arial" w:cs="Arial"/>
          <w:sz w:val="18"/>
          <w:szCs w:val="18"/>
          <w:lang w:eastAsia="ru-RU"/>
        </w:rPr>
        <w:tab/>
        <w:t xml:space="preserve">Расходы по р./подразделу 0106 «Обеспечение деятельности финансовых, налоговых, таможенных органов и органов финансового (финансово-бюджетного) надзора» в </w:t>
      </w:r>
      <w:smartTag w:uri="urn:schemas-microsoft-com:office:smarttags" w:element="metricconverter">
        <w:smartTagPr>
          <w:attr w:name="ProductID" w:val="2019 г"/>
        </w:smartTagPr>
        <w:r w:rsidRPr="00FD3CB7">
          <w:rPr>
            <w:rFonts w:ascii="Arial" w:eastAsia="Times New Roman" w:hAnsi="Arial" w:cs="Arial"/>
            <w:sz w:val="18"/>
            <w:szCs w:val="18"/>
            <w:lang w:eastAsia="ru-RU"/>
          </w:rPr>
          <w:t>2019 г</w:t>
        </w:r>
      </w:smartTag>
      <w:r w:rsidRPr="00FD3CB7">
        <w:rPr>
          <w:rFonts w:ascii="Arial" w:eastAsia="Times New Roman" w:hAnsi="Arial" w:cs="Arial"/>
          <w:sz w:val="18"/>
          <w:szCs w:val="18"/>
          <w:lang w:eastAsia="ru-RU"/>
        </w:rPr>
        <w:t>. предусмотрены на фонд оплаты труда и страховые взносы в сумме-407,2 тыс. рублей, на 2020год -407,2 тыс. рублей, на 2021 год- 407,2 тыс. рублей.</w:t>
      </w:r>
    </w:p>
    <w:p w:rsidR="00FD3CB7" w:rsidRPr="00FD3CB7" w:rsidRDefault="00FD3CB7" w:rsidP="00FD3CB7">
      <w:pPr>
        <w:tabs>
          <w:tab w:val="left" w:pos="720"/>
        </w:tabs>
        <w:spacing w:after="0" w:line="240" w:lineRule="auto"/>
        <w:jc w:val="both"/>
        <w:rPr>
          <w:rFonts w:ascii="Arial" w:eastAsia="Times New Roman" w:hAnsi="Arial" w:cs="Arial"/>
          <w:color w:val="000000"/>
          <w:spacing w:val="-2"/>
          <w:sz w:val="18"/>
          <w:szCs w:val="18"/>
          <w:lang w:eastAsia="ru-RU"/>
        </w:rPr>
      </w:pPr>
      <w:r w:rsidRPr="00FD3CB7">
        <w:rPr>
          <w:rFonts w:ascii="Arial" w:eastAsia="Times New Roman" w:hAnsi="Arial" w:cs="Arial"/>
          <w:sz w:val="18"/>
          <w:szCs w:val="18"/>
          <w:lang w:eastAsia="ru-RU"/>
        </w:rPr>
        <w:tab/>
      </w:r>
      <w:r w:rsidRPr="00FD3CB7">
        <w:rPr>
          <w:rFonts w:ascii="Arial" w:eastAsia="Times New Roman" w:hAnsi="Arial" w:cs="Arial"/>
          <w:color w:val="000000"/>
          <w:spacing w:val="-2"/>
          <w:sz w:val="18"/>
          <w:szCs w:val="18"/>
          <w:lang w:eastAsia="ru-RU"/>
        </w:rPr>
        <w:t xml:space="preserve">Резервный фонд в расходной части бюджета МО «Александровск» на 2019 год </w:t>
      </w:r>
      <w:r w:rsidRPr="00FD3CB7">
        <w:rPr>
          <w:rFonts w:ascii="Arial" w:eastAsia="Times New Roman" w:hAnsi="Arial" w:cs="Arial"/>
          <w:sz w:val="18"/>
          <w:szCs w:val="18"/>
          <w:lang w:eastAsia="ru-RU"/>
        </w:rPr>
        <w:t>и на плановый период 2020 и 2021 годов сформирован</w:t>
      </w:r>
      <w:r w:rsidRPr="00FD3CB7">
        <w:rPr>
          <w:rFonts w:ascii="Arial" w:eastAsia="Times New Roman" w:hAnsi="Arial" w:cs="Arial"/>
          <w:color w:val="000000"/>
          <w:spacing w:val="-2"/>
          <w:sz w:val="18"/>
          <w:szCs w:val="18"/>
          <w:lang w:eastAsia="ru-RU"/>
        </w:rPr>
        <w:t xml:space="preserve">  в размере 1,0 тыс. рублей ежегодно.</w:t>
      </w:r>
    </w:p>
    <w:p w:rsidR="00FD3CB7" w:rsidRPr="00FD3CB7" w:rsidRDefault="00FD3CB7" w:rsidP="00FD3CB7">
      <w:pPr>
        <w:tabs>
          <w:tab w:val="left" w:pos="720"/>
        </w:tabs>
        <w:spacing w:after="0" w:line="240" w:lineRule="auto"/>
        <w:jc w:val="both"/>
        <w:rPr>
          <w:rFonts w:ascii="Arial" w:eastAsia="Times New Roman" w:hAnsi="Arial" w:cs="Arial"/>
          <w:color w:val="000000"/>
          <w:spacing w:val="-2"/>
          <w:sz w:val="18"/>
          <w:szCs w:val="18"/>
          <w:lang w:eastAsia="ru-RU"/>
        </w:rPr>
      </w:pPr>
      <w:r w:rsidRPr="00FD3CB7">
        <w:rPr>
          <w:rFonts w:ascii="Arial" w:eastAsia="Times New Roman" w:hAnsi="Arial" w:cs="Arial"/>
          <w:sz w:val="18"/>
          <w:szCs w:val="18"/>
          <w:lang w:eastAsia="ru-RU"/>
        </w:rPr>
        <w:t xml:space="preserve">            Расходы по р./подразделу 0113 «Другие общегосударственные вопросы» запланированы расходы на прочие закупки товаров, работ и услуг для государственных (муниципальных) нужд в </w:t>
      </w:r>
      <w:smartTag w:uri="urn:schemas-microsoft-com:office:smarttags" w:element="metricconverter">
        <w:smartTagPr>
          <w:attr w:name="ProductID" w:val="2019 г"/>
        </w:smartTagPr>
        <w:r w:rsidRPr="00FD3CB7">
          <w:rPr>
            <w:rFonts w:ascii="Arial" w:eastAsia="Times New Roman" w:hAnsi="Arial" w:cs="Arial"/>
            <w:sz w:val="18"/>
            <w:szCs w:val="18"/>
            <w:lang w:eastAsia="ru-RU"/>
          </w:rPr>
          <w:t>2019 г</w:t>
        </w:r>
      </w:smartTag>
      <w:r w:rsidRPr="00FD3CB7">
        <w:rPr>
          <w:rFonts w:ascii="Arial" w:eastAsia="Times New Roman" w:hAnsi="Arial" w:cs="Arial"/>
          <w:sz w:val="18"/>
          <w:szCs w:val="18"/>
          <w:lang w:eastAsia="ru-RU"/>
        </w:rPr>
        <w:t xml:space="preserve"> – 0,7 тыс.руб., в 2020г – 0,7 тыс.руб., в 2021г – 0,7 тыс.руб.(на приобретение канц.товаров).</w:t>
      </w:r>
    </w:p>
    <w:p w:rsidR="00FD3CB7" w:rsidRPr="00FD3CB7" w:rsidRDefault="00FD3CB7" w:rsidP="00FD3CB7">
      <w:pPr>
        <w:tabs>
          <w:tab w:val="left" w:pos="720"/>
        </w:tabs>
        <w:spacing w:after="0" w:line="240" w:lineRule="auto"/>
        <w:jc w:val="both"/>
        <w:rPr>
          <w:rFonts w:ascii="Arial" w:eastAsia="Times New Roman" w:hAnsi="Arial" w:cs="Arial"/>
          <w:sz w:val="18"/>
          <w:szCs w:val="18"/>
          <w:lang w:eastAsia="ru-RU"/>
        </w:rPr>
      </w:pPr>
      <w:r w:rsidRPr="00FD3CB7">
        <w:rPr>
          <w:rFonts w:ascii="Arial" w:eastAsia="Times New Roman" w:hAnsi="Arial" w:cs="Arial"/>
          <w:sz w:val="18"/>
          <w:szCs w:val="18"/>
          <w:lang w:eastAsia="ru-RU"/>
        </w:rPr>
        <w:tab/>
        <w:t xml:space="preserve">Расходы по р./подразделу 0203 «Мобилизайионная и вневойсковая подготовка» за счет федеральных целевых средств субвенции предусмотрены в 2019 году в сумме- 114,2 тыс. рублей, в плановом периоде: 2020г. – 114,2 тыс. рублей, </w:t>
      </w:r>
      <w:smartTag w:uri="urn:schemas-microsoft-com:office:smarttags" w:element="metricconverter">
        <w:smartTagPr>
          <w:attr w:name="ProductID" w:val="2021 г"/>
        </w:smartTagPr>
        <w:r w:rsidRPr="00FD3CB7">
          <w:rPr>
            <w:rFonts w:ascii="Arial" w:eastAsia="Times New Roman" w:hAnsi="Arial" w:cs="Arial"/>
            <w:sz w:val="18"/>
            <w:szCs w:val="18"/>
            <w:lang w:eastAsia="ru-RU"/>
          </w:rPr>
          <w:t>2021 г</w:t>
        </w:r>
      </w:smartTag>
      <w:r w:rsidRPr="00FD3CB7">
        <w:rPr>
          <w:rFonts w:ascii="Arial" w:eastAsia="Times New Roman" w:hAnsi="Arial" w:cs="Arial"/>
          <w:sz w:val="18"/>
          <w:szCs w:val="18"/>
          <w:lang w:eastAsia="ru-RU"/>
        </w:rPr>
        <w:t>. – 114,2 тыс.рублей</w:t>
      </w:r>
    </w:p>
    <w:p w:rsidR="00FD3CB7" w:rsidRPr="00FD3CB7" w:rsidRDefault="00FD3CB7" w:rsidP="00FD3CB7">
      <w:pPr>
        <w:spacing w:after="0" w:line="240" w:lineRule="auto"/>
        <w:ind w:firstLine="709"/>
        <w:jc w:val="both"/>
        <w:rPr>
          <w:rFonts w:ascii="Arial" w:eastAsia="Times New Roman" w:hAnsi="Arial" w:cs="Arial"/>
          <w:sz w:val="18"/>
          <w:szCs w:val="18"/>
          <w:lang w:eastAsia="ru-RU"/>
        </w:rPr>
      </w:pPr>
      <w:r w:rsidRPr="00FD3CB7">
        <w:rPr>
          <w:rFonts w:ascii="Arial" w:eastAsia="Times New Roman" w:hAnsi="Arial" w:cs="Arial"/>
          <w:sz w:val="18"/>
          <w:szCs w:val="18"/>
          <w:lang w:eastAsia="ru-RU"/>
        </w:rPr>
        <w:t>Расходы по р. /подразделу  0309 «Предупреждение и ликвидация ЧС» предусмотрены в 2019 году и на плановый период 2020 и 2021 годов на прочие закупки товаров, работ и услуг для государственных (муниципальных) нужд в сумме-55,0 тыс. рублей ежегодно.</w:t>
      </w:r>
    </w:p>
    <w:p w:rsidR="00FD3CB7" w:rsidRPr="00FD3CB7" w:rsidRDefault="00FD3CB7" w:rsidP="00FD3CB7">
      <w:pPr>
        <w:spacing w:after="0" w:line="240" w:lineRule="auto"/>
        <w:ind w:firstLine="709"/>
        <w:jc w:val="both"/>
        <w:rPr>
          <w:rFonts w:ascii="Arial" w:eastAsia="Times New Roman" w:hAnsi="Arial" w:cs="Arial"/>
          <w:sz w:val="18"/>
          <w:szCs w:val="18"/>
          <w:lang w:eastAsia="ru-RU"/>
        </w:rPr>
      </w:pPr>
      <w:r w:rsidRPr="00FD3CB7">
        <w:rPr>
          <w:rFonts w:ascii="Arial" w:eastAsia="Times New Roman" w:hAnsi="Arial" w:cs="Arial"/>
          <w:sz w:val="18"/>
          <w:szCs w:val="18"/>
          <w:lang w:eastAsia="ru-RU"/>
        </w:rPr>
        <w:t xml:space="preserve">Расходы по р./подразделу 0409 « Дорожное хозяйство (дорожные фонды) предусмотрены из местного бюджета в 2019 году  в сумме 597 тыс. </w:t>
      </w:r>
      <w:r w:rsidRPr="00FD3CB7">
        <w:rPr>
          <w:rFonts w:ascii="Arial" w:eastAsia="Times New Roman" w:hAnsi="Arial" w:cs="Arial"/>
          <w:sz w:val="18"/>
          <w:szCs w:val="18"/>
          <w:lang w:eastAsia="ru-RU"/>
        </w:rPr>
        <w:lastRenderedPageBreak/>
        <w:t xml:space="preserve">рублей, в  плановом </w:t>
      </w:r>
      <w:smartTag w:uri="urn:schemas-microsoft-com:office:smarttags" w:element="metricconverter">
        <w:smartTagPr>
          <w:attr w:name="ProductID" w:val="2020 г"/>
        </w:smartTagPr>
        <w:r w:rsidRPr="00FD3CB7">
          <w:rPr>
            <w:rFonts w:ascii="Arial" w:eastAsia="Times New Roman" w:hAnsi="Arial" w:cs="Arial"/>
            <w:sz w:val="18"/>
            <w:szCs w:val="18"/>
            <w:lang w:eastAsia="ru-RU"/>
          </w:rPr>
          <w:t>2020 г</w:t>
        </w:r>
      </w:smartTag>
      <w:r w:rsidRPr="00FD3CB7">
        <w:rPr>
          <w:rFonts w:ascii="Arial" w:eastAsia="Times New Roman" w:hAnsi="Arial" w:cs="Arial"/>
          <w:sz w:val="18"/>
          <w:szCs w:val="18"/>
          <w:lang w:eastAsia="ru-RU"/>
        </w:rPr>
        <w:t xml:space="preserve">. -620,9 тыс. рублей, и в </w:t>
      </w:r>
      <w:smartTag w:uri="urn:schemas-microsoft-com:office:smarttags" w:element="metricconverter">
        <w:smartTagPr>
          <w:attr w:name="ProductID" w:val="2021 г"/>
        </w:smartTagPr>
        <w:r w:rsidRPr="00FD3CB7">
          <w:rPr>
            <w:rFonts w:ascii="Arial" w:eastAsia="Times New Roman" w:hAnsi="Arial" w:cs="Arial"/>
            <w:sz w:val="18"/>
            <w:szCs w:val="18"/>
            <w:lang w:eastAsia="ru-RU"/>
          </w:rPr>
          <w:t>2021 г</w:t>
        </w:r>
      </w:smartTag>
      <w:r w:rsidRPr="00FD3CB7">
        <w:rPr>
          <w:rFonts w:ascii="Arial" w:eastAsia="Times New Roman" w:hAnsi="Arial" w:cs="Arial"/>
          <w:sz w:val="18"/>
          <w:szCs w:val="18"/>
          <w:lang w:eastAsia="ru-RU"/>
        </w:rPr>
        <w:t>.- 620,9 тыс. рублей. (ремонт дорог и уличное освещение)</w:t>
      </w:r>
    </w:p>
    <w:p w:rsidR="00FD3CB7" w:rsidRPr="00FD3CB7" w:rsidRDefault="00FD3CB7" w:rsidP="00FD3CB7">
      <w:pPr>
        <w:spacing w:after="0" w:line="240" w:lineRule="auto"/>
        <w:ind w:firstLine="709"/>
        <w:jc w:val="both"/>
        <w:rPr>
          <w:rFonts w:ascii="Arial" w:eastAsia="Times New Roman" w:hAnsi="Arial" w:cs="Arial"/>
          <w:sz w:val="18"/>
          <w:szCs w:val="18"/>
          <w:lang w:eastAsia="ru-RU"/>
        </w:rPr>
      </w:pPr>
      <w:r w:rsidRPr="00FD3CB7">
        <w:rPr>
          <w:rFonts w:ascii="Arial" w:eastAsia="Times New Roman" w:hAnsi="Arial" w:cs="Arial"/>
          <w:sz w:val="18"/>
          <w:szCs w:val="18"/>
          <w:lang w:eastAsia="ru-RU"/>
        </w:rPr>
        <w:t xml:space="preserve">Расходы по р./подразделу 0502 « Коммунальное хозяйство» в местном бюджете на 2019 год предусмотрены  на прочие закупки товаров, работ и услуг для государственных (муниципальных) нужд в сумме 250,0 тыс. рублей, в  </w:t>
      </w:r>
      <w:smartTag w:uri="urn:schemas-microsoft-com:office:smarttags" w:element="metricconverter">
        <w:smartTagPr>
          <w:attr w:name="ProductID" w:val="2020 г"/>
        </w:smartTagPr>
        <w:r w:rsidRPr="00FD3CB7">
          <w:rPr>
            <w:rFonts w:ascii="Arial" w:eastAsia="Times New Roman" w:hAnsi="Arial" w:cs="Arial"/>
            <w:sz w:val="18"/>
            <w:szCs w:val="18"/>
            <w:lang w:eastAsia="ru-RU"/>
          </w:rPr>
          <w:t>2020 г</w:t>
        </w:r>
      </w:smartTag>
      <w:r w:rsidRPr="00FD3CB7">
        <w:rPr>
          <w:rFonts w:ascii="Arial" w:eastAsia="Times New Roman" w:hAnsi="Arial" w:cs="Arial"/>
          <w:sz w:val="18"/>
          <w:szCs w:val="18"/>
          <w:lang w:eastAsia="ru-RU"/>
        </w:rPr>
        <w:t xml:space="preserve">. - на аналогичные расходы- 50,0 тыс. рублей, в </w:t>
      </w:r>
      <w:smartTag w:uri="urn:schemas-microsoft-com:office:smarttags" w:element="metricconverter">
        <w:smartTagPr>
          <w:attr w:name="ProductID" w:val="2021 г"/>
        </w:smartTagPr>
        <w:r w:rsidRPr="00FD3CB7">
          <w:rPr>
            <w:rFonts w:ascii="Arial" w:eastAsia="Times New Roman" w:hAnsi="Arial" w:cs="Arial"/>
            <w:sz w:val="18"/>
            <w:szCs w:val="18"/>
            <w:lang w:eastAsia="ru-RU"/>
          </w:rPr>
          <w:t>2021 г</w:t>
        </w:r>
      </w:smartTag>
      <w:r w:rsidRPr="00FD3CB7">
        <w:rPr>
          <w:rFonts w:ascii="Arial" w:eastAsia="Times New Roman" w:hAnsi="Arial" w:cs="Arial"/>
          <w:sz w:val="18"/>
          <w:szCs w:val="18"/>
          <w:lang w:eastAsia="ru-RU"/>
        </w:rPr>
        <w:t>. -50,0 тыс. рублей. (на содержание водокачек).</w:t>
      </w:r>
    </w:p>
    <w:p w:rsidR="00FD3CB7" w:rsidRPr="00FD3CB7" w:rsidRDefault="00FD3CB7" w:rsidP="00FD3CB7">
      <w:pPr>
        <w:spacing w:after="0" w:line="240" w:lineRule="auto"/>
        <w:ind w:firstLine="709"/>
        <w:jc w:val="both"/>
        <w:rPr>
          <w:rFonts w:ascii="Arial" w:eastAsia="Times New Roman" w:hAnsi="Arial" w:cs="Arial"/>
          <w:sz w:val="18"/>
          <w:szCs w:val="18"/>
          <w:lang w:eastAsia="ru-RU"/>
        </w:rPr>
      </w:pPr>
      <w:r w:rsidRPr="00FD3CB7">
        <w:rPr>
          <w:rFonts w:ascii="Arial" w:eastAsia="Times New Roman" w:hAnsi="Arial" w:cs="Arial"/>
          <w:sz w:val="18"/>
          <w:szCs w:val="18"/>
          <w:lang w:eastAsia="ru-RU"/>
        </w:rPr>
        <w:t xml:space="preserve">Расходы по р./подразделу 0503 « Благоустройство»  в 2019году на прочие закупки товаров, работ и услуг для государственных (муниципальных) нужд предусмотрены в сумме- 25,0 тыс.рублей на прочее благоустройство населенных пунктов, в т.ч. по целевым статьям: </w:t>
      </w:r>
    </w:p>
    <w:p w:rsidR="00FD3CB7" w:rsidRPr="00FD3CB7" w:rsidRDefault="00FD3CB7" w:rsidP="00FD3CB7">
      <w:pPr>
        <w:spacing w:after="0" w:line="240" w:lineRule="auto"/>
        <w:ind w:firstLine="709"/>
        <w:jc w:val="both"/>
        <w:rPr>
          <w:rFonts w:ascii="Arial" w:eastAsia="Times New Roman" w:hAnsi="Arial" w:cs="Arial"/>
          <w:sz w:val="18"/>
          <w:szCs w:val="18"/>
          <w:lang w:eastAsia="ru-RU"/>
        </w:rPr>
      </w:pPr>
      <w:r w:rsidRPr="00FD3CB7">
        <w:rPr>
          <w:rFonts w:ascii="Arial" w:eastAsia="Times New Roman" w:hAnsi="Arial" w:cs="Arial"/>
          <w:sz w:val="18"/>
          <w:szCs w:val="18"/>
          <w:lang w:eastAsia="ru-RU"/>
        </w:rPr>
        <w:t>6904000000 «Организация и содержание мест захоронения» - 10 тыс.руб.</w:t>
      </w:r>
    </w:p>
    <w:p w:rsidR="00FD3CB7" w:rsidRPr="00FD3CB7" w:rsidRDefault="00FD3CB7" w:rsidP="00FD3CB7">
      <w:pPr>
        <w:spacing w:after="0" w:line="240" w:lineRule="auto"/>
        <w:ind w:firstLine="709"/>
        <w:jc w:val="both"/>
        <w:rPr>
          <w:rFonts w:ascii="Arial" w:eastAsia="Times New Roman" w:hAnsi="Arial" w:cs="Arial"/>
          <w:sz w:val="18"/>
          <w:szCs w:val="18"/>
          <w:lang w:eastAsia="ru-RU"/>
        </w:rPr>
      </w:pPr>
      <w:r w:rsidRPr="00FD3CB7">
        <w:rPr>
          <w:rFonts w:ascii="Arial" w:eastAsia="Times New Roman" w:hAnsi="Arial" w:cs="Arial"/>
          <w:sz w:val="18"/>
          <w:szCs w:val="18"/>
          <w:lang w:eastAsia="ru-RU"/>
        </w:rPr>
        <w:t xml:space="preserve">6904100000 «Прочие меропритятия по благоустройству поселений» - 15,0  тыс. рублей (ГСМ на вывоз мусора); </w:t>
      </w:r>
    </w:p>
    <w:p w:rsidR="00FD3CB7" w:rsidRPr="00FD3CB7" w:rsidRDefault="00FD3CB7" w:rsidP="00FD3CB7">
      <w:pPr>
        <w:spacing w:after="0" w:line="240" w:lineRule="auto"/>
        <w:ind w:firstLine="709"/>
        <w:jc w:val="both"/>
        <w:rPr>
          <w:rFonts w:ascii="Arial" w:eastAsia="Times New Roman" w:hAnsi="Arial" w:cs="Arial"/>
          <w:sz w:val="18"/>
          <w:szCs w:val="18"/>
          <w:lang w:eastAsia="ru-RU"/>
        </w:rPr>
      </w:pPr>
      <w:r w:rsidRPr="00FD3CB7">
        <w:rPr>
          <w:rFonts w:ascii="Arial" w:eastAsia="Times New Roman" w:hAnsi="Arial" w:cs="Arial"/>
          <w:sz w:val="18"/>
          <w:szCs w:val="18"/>
          <w:lang w:eastAsia="ru-RU"/>
        </w:rPr>
        <w:t>в плановом 2020 году на  аналогичные расходы на прочее благоустройство населенных пунктов -25,0 тыс. рублей, в плановом 2021 году -на прочее благоустройство населенных пунктов -25,0 тыс. рублей.</w:t>
      </w:r>
    </w:p>
    <w:p w:rsidR="00FD3CB7" w:rsidRPr="00FD3CB7" w:rsidRDefault="00FD3CB7" w:rsidP="00FD3CB7">
      <w:pPr>
        <w:spacing w:after="0" w:line="240" w:lineRule="auto"/>
        <w:ind w:firstLine="709"/>
        <w:jc w:val="both"/>
        <w:rPr>
          <w:rFonts w:ascii="Arial" w:eastAsia="Times New Roman" w:hAnsi="Arial" w:cs="Arial"/>
          <w:sz w:val="18"/>
          <w:szCs w:val="18"/>
          <w:lang w:eastAsia="ru-RU"/>
        </w:rPr>
      </w:pPr>
      <w:r w:rsidRPr="00FD3CB7">
        <w:rPr>
          <w:rFonts w:ascii="Arial" w:eastAsia="Times New Roman" w:hAnsi="Arial" w:cs="Arial"/>
          <w:sz w:val="18"/>
          <w:szCs w:val="18"/>
          <w:lang w:eastAsia="ru-RU"/>
        </w:rPr>
        <w:t>Расходы в виде субсидий муниципальному бюджетному учреждению культуры «МБУК ИКЦ МО «Александровск» на финансовое обеспечение муниципального задания на оказание муниципальных услуг по р./подрадзелу 0801 целевая статья 4409960210 в 2019 году предусмотрены в сумме 1703,6 тыс. рублей, в плановом 2020 году- 1684,51 тыс. рублей, в плановом 2021 году- 1552,6 тыс. рублей, по р./подразелу 0801 целевая статья 4429960210  в 2019 году предусмотрены в сумме, 427,5 тыс. рублей, в плановом 2020 году- 469,71 тыс. рублей, в плановом 2021 году- 469,7 тыс. рублей.</w:t>
      </w:r>
    </w:p>
    <w:p w:rsidR="00FD3CB7" w:rsidRPr="00FD3CB7" w:rsidRDefault="00FD3CB7" w:rsidP="00FD3CB7">
      <w:pPr>
        <w:spacing w:after="0" w:line="240" w:lineRule="auto"/>
        <w:jc w:val="both"/>
        <w:rPr>
          <w:rFonts w:ascii="Arial" w:eastAsia="Times New Roman" w:hAnsi="Arial" w:cs="Arial"/>
          <w:sz w:val="18"/>
          <w:szCs w:val="18"/>
          <w:lang w:eastAsia="ru-RU"/>
        </w:rPr>
      </w:pPr>
      <w:r w:rsidRPr="00FD3CB7">
        <w:rPr>
          <w:rFonts w:ascii="Arial" w:eastAsia="Times New Roman" w:hAnsi="Arial" w:cs="Arial"/>
          <w:sz w:val="18"/>
          <w:szCs w:val="18"/>
          <w:lang w:eastAsia="ru-RU"/>
        </w:rPr>
        <w:t xml:space="preserve">            Расходы по р./подразелу 1001 «Социальное обеспечение» планируются расходы на 2019год в сумме 125,4 тыс.руб.для выплаты доплаты к пенсиям  муниципальным служащим, на 2020год – 125,42тыс.руб.; на 2021год -125,42 тыс.руб.</w:t>
      </w:r>
    </w:p>
    <w:p w:rsidR="00FD3CB7" w:rsidRPr="00FD3CB7" w:rsidRDefault="00FD3CB7" w:rsidP="00FD3CB7">
      <w:pPr>
        <w:spacing w:after="0" w:line="240" w:lineRule="auto"/>
        <w:jc w:val="both"/>
        <w:rPr>
          <w:rFonts w:ascii="Arial" w:eastAsia="Times New Roman" w:hAnsi="Arial" w:cs="Arial"/>
          <w:sz w:val="18"/>
          <w:szCs w:val="18"/>
          <w:lang w:eastAsia="ru-RU"/>
        </w:rPr>
      </w:pPr>
      <w:r w:rsidRPr="00FD3CB7">
        <w:rPr>
          <w:rFonts w:ascii="Arial" w:eastAsia="Times New Roman" w:hAnsi="Arial" w:cs="Arial"/>
          <w:sz w:val="18"/>
          <w:szCs w:val="18"/>
          <w:lang w:eastAsia="ru-RU"/>
        </w:rPr>
        <w:t xml:space="preserve">            Расходы по р./подразелу 1101 «Физическая культура и спорт» на прочие закупки товаров, работ и услуг для государственных (муниципальных) нужд предусмотрены в 2019 году в сумме 5,0 тыс. рублей, в 2020г. -5,0 тыс. рублей, в 2021г. -5,0 тыс. рублей.(на оплату ГСМ для выезда команд на спортивные соревнования).</w:t>
      </w:r>
    </w:p>
    <w:p w:rsidR="00FD3CB7" w:rsidRPr="00FD3CB7" w:rsidRDefault="00FD3CB7" w:rsidP="00FD3CB7">
      <w:pPr>
        <w:spacing w:after="0" w:line="240" w:lineRule="auto"/>
        <w:jc w:val="both"/>
        <w:rPr>
          <w:rFonts w:ascii="Arial" w:eastAsia="Times New Roman" w:hAnsi="Arial" w:cs="Arial"/>
          <w:sz w:val="18"/>
          <w:szCs w:val="18"/>
          <w:lang w:eastAsia="ru-RU"/>
        </w:rPr>
      </w:pPr>
      <w:r w:rsidRPr="00FD3CB7">
        <w:rPr>
          <w:rFonts w:ascii="Arial" w:eastAsia="Times New Roman" w:hAnsi="Arial" w:cs="Arial"/>
          <w:sz w:val="18"/>
          <w:szCs w:val="18"/>
          <w:lang w:eastAsia="ru-RU"/>
        </w:rPr>
        <w:t xml:space="preserve">            На 2019год и на плановый период 2020год прогнозируются расходы на межбюджетные трансферты, выделяемые из местного бюджета на финансирование расходов связанных с передачей полномочий органам местного самоуправления муниципального района, расчеты прилагаются.</w:t>
      </w:r>
    </w:p>
    <w:p w:rsidR="00FD3CB7" w:rsidRPr="00FD3CB7" w:rsidRDefault="00FD3CB7" w:rsidP="00FD3CB7">
      <w:pPr>
        <w:spacing w:after="0" w:line="240" w:lineRule="auto"/>
        <w:jc w:val="both"/>
        <w:rPr>
          <w:rFonts w:ascii="Arial" w:eastAsia="Times New Roman" w:hAnsi="Arial" w:cs="Arial"/>
          <w:sz w:val="18"/>
          <w:szCs w:val="18"/>
          <w:lang w:eastAsia="ru-RU"/>
        </w:rPr>
      </w:pPr>
      <w:r w:rsidRPr="00FD3CB7">
        <w:rPr>
          <w:rFonts w:ascii="Arial" w:eastAsia="Times New Roman" w:hAnsi="Arial" w:cs="Arial"/>
          <w:sz w:val="18"/>
          <w:szCs w:val="18"/>
          <w:lang w:eastAsia="ru-RU"/>
        </w:rPr>
        <w:t xml:space="preserve">            К проекту местного бюджета не прилагается проект программы государственных внешних заимствований на очередной финансовый год  и на плановый период 2020-2021 годов ввиду того, что государственные внешние заимствования на очередной финансовый год и на плановый период  2020-2021годов не прогнозируются.</w:t>
      </w:r>
    </w:p>
    <w:p w:rsidR="00FD3CB7" w:rsidRPr="00FD3CB7" w:rsidRDefault="00FD3CB7" w:rsidP="00FD3CB7">
      <w:pPr>
        <w:spacing w:after="0" w:line="240" w:lineRule="auto"/>
        <w:jc w:val="both"/>
        <w:rPr>
          <w:rFonts w:ascii="Arial" w:eastAsia="Times New Roman" w:hAnsi="Arial" w:cs="Arial"/>
          <w:sz w:val="18"/>
          <w:szCs w:val="18"/>
          <w:lang w:eastAsia="ru-RU"/>
        </w:rPr>
      </w:pPr>
      <w:r w:rsidRPr="00FD3CB7">
        <w:rPr>
          <w:rFonts w:ascii="Arial" w:eastAsia="Times New Roman" w:hAnsi="Arial" w:cs="Arial"/>
          <w:sz w:val="18"/>
          <w:szCs w:val="18"/>
          <w:lang w:eastAsia="ru-RU"/>
        </w:rPr>
        <w:t xml:space="preserve">            На очередной финансовый год и на плановый период 2020-2021годов не планируются государственные (муниципальные) гарантии, поэтому </w:t>
      </w:r>
      <w:r w:rsidRPr="00FD3CB7">
        <w:rPr>
          <w:rFonts w:ascii="Arial" w:eastAsia="Times New Roman" w:hAnsi="Arial" w:cs="Arial"/>
          <w:sz w:val="18"/>
          <w:szCs w:val="18"/>
          <w:lang w:eastAsia="ru-RU"/>
        </w:rPr>
        <w:lastRenderedPageBreak/>
        <w:t>проекты программ государственных (муниципальных) гарантий на очередной финансовый год и на плановый период 2020-2021годов не прилагаются.</w:t>
      </w:r>
    </w:p>
    <w:p w:rsidR="00FD3CB7" w:rsidRPr="00FD3CB7" w:rsidRDefault="00FD3CB7" w:rsidP="00FD3CB7">
      <w:pPr>
        <w:spacing w:after="0" w:line="240" w:lineRule="auto"/>
        <w:jc w:val="both"/>
        <w:rPr>
          <w:rFonts w:ascii="Arial" w:eastAsia="Times New Roman" w:hAnsi="Arial" w:cs="Arial"/>
          <w:sz w:val="18"/>
          <w:szCs w:val="18"/>
          <w:lang w:eastAsia="ru-RU"/>
        </w:rPr>
      </w:pPr>
    </w:p>
    <w:p w:rsidR="00FD3CB7" w:rsidRPr="00FD3CB7" w:rsidRDefault="00FD3CB7" w:rsidP="00FD3CB7">
      <w:pPr>
        <w:spacing w:after="0" w:line="240" w:lineRule="auto"/>
        <w:jc w:val="both"/>
        <w:rPr>
          <w:rFonts w:ascii="Arial" w:eastAsia="Times New Roman" w:hAnsi="Arial" w:cs="Arial"/>
          <w:sz w:val="18"/>
          <w:szCs w:val="18"/>
          <w:lang w:eastAsia="ru-RU"/>
        </w:rPr>
      </w:pPr>
      <w:r w:rsidRPr="00FD3CB7">
        <w:rPr>
          <w:rFonts w:ascii="Arial" w:eastAsia="Times New Roman" w:hAnsi="Arial" w:cs="Arial"/>
          <w:sz w:val="18"/>
          <w:szCs w:val="18"/>
          <w:lang w:eastAsia="ru-RU"/>
        </w:rPr>
        <w:t xml:space="preserve">            </w:t>
      </w:r>
    </w:p>
    <w:p w:rsidR="00FD3CB7" w:rsidRPr="00FD3CB7" w:rsidRDefault="00FD3CB7" w:rsidP="00FD3CB7">
      <w:pPr>
        <w:spacing w:after="0" w:line="240" w:lineRule="auto"/>
        <w:jc w:val="both"/>
        <w:rPr>
          <w:rFonts w:ascii="Arial" w:eastAsia="Times New Roman" w:hAnsi="Arial" w:cs="Arial"/>
          <w:sz w:val="18"/>
          <w:szCs w:val="18"/>
          <w:lang w:eastAsia="ru-RU"/>
        </w:rPr>
      </w:pPr>
      <w:r w:rsidRPr="00FD3CB7">
        <w:rPr>
          <w:rFonts w:ascii="Arial" w:eastAsia="Times New Roman" w:hAnsi="Arial" w:cs="Arial"/>
          <w:sz w:val="18"/>
          <w:szCs w:val="18"/>
          <w:lang w:eastAsia="ru-RU"/>
        </w:rPr>
        <w:t xml:space="preserve">Начальник финансового отдела  </w:t>
      </w:r>
    </w:p>
    <w:p w:rsidR="00FD3CB7" w:rsidRPr="00FD3CB7" w:rsidRDefault="00FD3CB7" w:rsidP="00FD3CB7">
      <w:pPr>
        <w:spacing w:after="0" w:line="240" w:lineRule="auto"/>
        <w:jc w:val="both"/>
        <w:rPr>
          <w:rFonts w:ascii="Arial" w:eastAsia="Times New Roman" w:hAnsi="Arial" w:cs="Arial"/>
          <w:sz w:val="18"/>
          <w:szCs w:val="18"/>
          <w:lang w:eastAsia="ru-RU"/>
        </w:rPr>
      </w:pPr>
      <w:r w:rsidRPr="00FD3CB7">
        <w:rPr>
          <w:rFonts w:ascii="Arial" w:eastAsia="Times New Roman" w:hAnsi="Arial" w:cs="Arial"/>
          <w:sz w:val="18"/>
          <w:szCs w:val="18"/>
          <w:lang w:eastAsia="ru-RU"/>
        </w:rPr>
        <w:t>Администрации МО «Александровск»                                                          В.А.Агафилова</w:t>
      </w:r>
    </w:p>
    <w:p w:rsidR="00AD0FE6" w:rsidRDefault="00AD0FE6" w:rsidP="00FE44EB">
      <w:pPr>
        <w:spacing w:after="0" w:line="240" w:lineRule="auto"/>
        <w:rPr>
          <w:rFonts w:ascii="Times New Roman" w:eastAsia="Times New Roman" w:hAnsi="Times New Roman" w:cs="Times New Roman"/>
          <w:sz w:val="16"/>
          <w:szCs w:val="16"/>
          <w:lang w:eastAsia="ru-RU"/>
        </w:rPr>
      </w:pPr>
    </w:p>
    <w:p w:rsidR="0053697D" w:rsidRPr="001835BD" w:rsidRDefault="0053697D" w:rsidP="0053697D">
      <w:pPr>
        <w:pStyle w:val="ad"/>
        <w:jc w:val="center"/>
        <w:rPr>
          <w:rFonts w:ascii="Arial" w:hAnsi="Arial" w:cs="Arial"/>
          <w:b/>
          <w:sz w:val="18"/>
          <w:szCs w:val="18"/>
        </w:rPr>
      </w:pPr>
      <w:r w:rsidRPr="001835BD">
        <w:rPr>
          <w:rFonts w:ascii="Arial" w:hAnsi="Arial" w:cs="Arial"/>
          <w:b/>
          <w:sz w:val="18"/>
          <w:szCs w:val="18"/>
        </w:rPr>
        <w:t xml:space="preserve">25.12.2018г № 4/8 - дмо          </w:t>
      </w:r>
    </w:p>
    <w:p w:rsidR="0053697D" w:rsidRPr="001835BD" w:rsidRDefault="0053697D" w:rsidP="0053697D">
      <w:pPr>
        <w:pStyle w:val="ad"/>
        <w:jc w:val="center"/>
        <w:rPr>
          <w:rFonts w:ascii="Arial" w:hAnsi="Arial" w:cs="Arial"/>
          <w:b/>
          <w:sz w:val="18"/>
          <w:szCs w:val="18"/>
        </w:rPr>
      </w:pPr>
      <w:r w:rsidRPr="001835BD">
        <w:rPr>
          <w:rFonts w:ascii="Arial" w:hAnsi="Arial" w:cs="Arial"/>
          <w:b/>
          <w:sz w:val="18"/>
          <w:szCs w:val="18"/>
        </w:rPr>
        <w:t>РОССИЙСКАЯ ФЕДЕРАЦИЯ</w:t>
      </w:r>
    </w:p>
    <w:p w:rsidR="0053697D" w:rsidRPr="001835BD" w:rsidRDefault="0053697D" w:rsidP="0053697D">
      <w:pPr>
        <w:pStyle w:val="ad"/>
        <w:jc w:val="center"/>
        <w:rPr>
          <w:rFonts w:ascii="Arial" w:hAnsi="Arial" w:cs="Arial"/>
          <w:b/>
          <w:sz w:val="18"/>
          <w:szCs w:val="18"/>
        </w:rPr>
      </w:pPr>
      <w:r w:rsidRPr="001835BD">
        <w:rPr>
          <w:rFonts w:ascii="Arial" w:hAnsi="Arial" w:cs="Arial"/>
          <w:b/>
          <w:sz w:val="18"/>
          <w:szCs w:val="18"/>
        </w:rPr>
        <w:t>ИРКУТСКАЯ ОБЛАСТЬ</w:t>
      </w:r>
    </w:p>
    <w:p w:rsidR="0053697D" w:rsidRPr="001835BD" w:rsidRDefault="0053697D" w:rsidP="0053697D">
      <w:pPr>
        <w:pStyle w:val="ad"/>
        <w:jc w:val="center"/>
        <w:rPr>
          <w:rFonts w:ascii="Arial" w:hAnsi="Arial" w:cs="Arial"/>
          <w:b/>
          <w:sz w:val="18"/>
          <w:szCs w:val="18"/>
        </w:rPr>
      </w:pPr>
      <w:r w:rsidRPr="001835BD">
        <w:rPr>
          <w:rFonts w:ascii="Arial" w:hAnsi="Arial" w:cs="Arial"/>
          <w:b/>
          <w:sz w:val="18"/>
          <w:szCs w:val="18"/>
        </w:rPr>
        <w:t>АЛАРСКИЙ МУНИЦИПАЛЬНЫЙ РАЙОН</w:t>
      </w:r>
    </w:p>
    <w:p w:rsidR="0053697D" w:rsidRPr="001835BD" w:rsidRDefault="0053697D" w:rsidP="0053697D">
      <w:pPr>
        <w:pStyle w:val="ad"/>
        <w:jc w:val="center"/>
        <w:rPr>
          <w:rFonts w:ascii="Arial" w:hAnsi="Arial" w:cs="Arial"/>
          <w:b/>
          <w:sz w:val="18"/>
          <w:szCs w:val="18"/>
        </w:rPr>
      </w:pPr>
      <w:r w:rsidRPr="001835BD">
        <w:rPr>
          <w:rFonts w:ascii="Arial" w:hAnsi="Arial" w:cs="Arial"/>
          <w:b/>
          <w:sz w:val="18"/>
          <w:szCs w:val="18"/>
        </w:rPr>
        <w:t>МУНИЦИПАЛЬНОЕ ОБРАЗОВАНИЕ «АЛЕКСАНДРОВСК»</w:t>
      </w:r>
    </w:p>
    <w:p w:rsidR="0053697D" w:rsidRPr="001835BD" w:rsidRDefault="0053697D" w:rsidP="0053697D">
      <w:pPr>
        <w:pStyle w:val="ad"/>
        <w:jc w:val="center"/>
        <w:rPr>
          <w:rFonts w:ascii="Arial" w:hAnsi="Arial" w:cs="Arial"/>
          <w:b/>
          <w:sz w:val="18"/>
          <w:szCs w:val="18"/>
        </w:rPr>
      </w:pPr>
      <w:r w:rsidRPr="001835BD">
        <w:rPr>
          <w:rFonts w:ascii="Arial" w:hAnsi="Arial" w:cs="Arial"/>
          <w:b/>
          <w:sz w:val="18"/>
          <w:szCs w:val="18"/>
        </w:rPr>
        <w:t>РЕШЕНИЕ ДУМЫ</w:t>
      </w:r>
    </w:p>
    <w:p w:rsidR="0053697D" w:rsidRPr="001835BD" w:rsidRDefault="0053697D" w:rsidP="0053697D">
      <w:pPr>
        <w:pStyle w:val="a7"/>
        <w:spacing w:before="0" w:beforeAutospacing="0" w:after="0" w:afterAutospacing="0"/>
        <w:ind w:firstLine="709"/>
        <w:jc w:val="center"/>
        <w:rPr>
          <w:rFonts w:ascii="Arial" w:hAnsi="Arial" w:cs="Arial"/>
          <w:color w:val="000000"/>
          <w:sz w:val="18"/>
          <w:szCs w:val="18"/>
        </w:rPr>
      </w:pPr>
      <w:r w:rsidRPr="001835BD">
        <w:rPr>
          <w:rStyle w:val="ac"/>
          <w:rFonts w:ascii="Arial" w:hAnsi="Arial" w:cs="Arial"/>
          <w:sz w:val="18"/>
          <w:szCs w:val="18"/>
        </w:rPr>
        <w:t>ОБ УТВЕРЖДЕНИИ МУНИЦИПАЛЬНОЙ ПРОГРАММЫ «СТРАТЕГИЯ СОЦИАЛЬНО-ЭКОНОМИЧЕСКОГО РАЗВИТИЯ МУНИЦИПАЛЬНОГО ОБРАЗОВАНИЯ «АЛЕКСАНДРОВСК» НА 2019-2030 ГГ»</w:t>
      </w:r>
    </w:p>
    <w:p w:rsidR="0053697D" w:rsidRPr="001835BD" w:rsidRDefault="0053697D" w:rsidP="0053697D">
      <w:pPr>
        <w:pStyle w:val="ad"/>
        <w:ind w:firstLine="426"/>
        <w:jc w:val="both"/>
        <w:rPr>
          <w:rFonts w:ascii="Arial" w:hAnsi="Arial" w:cs="Arial"/>
          <w:sz w:val="18"/>
          <w:szCs w:val="18"/>
        </w:rPr>
      </w:pPr>
      <w:r w:rsidRPr="001835BD">
        <w:rPr>
          <w:rFonts w:ascii="Arial" w:hAnsi="Arial" w:cs="Arial"/>
          <w:color w:val="000000"/>
          <w:sz w:val="18"/>
          <w:szCs w:val="18"/>
        </w:rPr>
        <w:t>В соответствии с Федеральным законом от 06.10.2003 N 131-ФЗ "Об общих принципах организации местного самоуправления в Российской Федерации",</w:t>
      </w:r>
      <w:r w:rsidRPr="001835BD">
        <w:rPr>
          <w:rFonts w:ascii="Arial" w:hAnsi="Arial" w:cs="Arial"/>
          <w:sz w:val="18"/>
          <w:szCs w:val="18"/>
        </w:rPr>
        <w:t xml:space="preserve"> руководствуясь Уставом муниципального образования «Александровск», Дума муниципального образования «Александровск»</w:t>
      </w:r>
    </w:p>
    <w:p w:rsidR="0053697D" w:rsidRPr="001835BD" w:rsidRDefault="0053697D" w:rsidP="0053697D">
      <w:pPr>
        <w:shd w:val="clear" w:color="auto" w:fill="FFFFFF"/>
        <w:spacing w:after="0" w:line="240" w:lineRule="auto"/>
        <w:ind w:firstLine="709"/>
        <w:rPr>
          <w:rFonts w:ascii="Arial" w:hAnsi="Arial" w:cs="Arial"/>
          <w:sz w:val="18"/>
          <w:szCs w:val="18"/>
        </w:rPr>
      </w:pPr>
    </w:p>
    <w:p w:rsidR="0053697D" w:rsidRPr="001835BD" w:rsidRDefault="0053697D" w:rsidP="0053697D">
      <w:pPr>
        <w:shd w:val="clear" w:color="auto" w:fill="FFFFFF"/>
        <w:spacing w:after="0" w:line="240" w:lineRule="auto"/>
        <w:ind w:firstLine="709"/>
        <w:jc w:val="center"/>
        <w:rPr>
          <w:rFonts w:ascii="Arial" w:hAnsi="Arial" w:cs="Arial"/>
          <w:b/>
          <w:sz w:val="18"/>
          <w:szCs w:val="18"/>
        </w:rPr>
      </w:pPr>
      <w:r w:rsidRPr="001835BD">
        <w:rPr>
          <w:rFonts w:ascii="Arial" w:hAnsi="Arial" w:cs="Arial"/>
          <w:b/>
          <w:sz w:val="18"/>
          <w:szCs w:val="18"/>
        </w:rPr>
        <w:t>РЕШИЛА:</w:t>
      </w:r>
    </w:p>
    <w:p w:rsidR="0053697D" w:rsidRPr="001835BD" w:rsidRDefault="0053697D" w:rsidP="0053697D">
      <w:pPr>
        <w:pStyle w:val="ad"/>
        <w:jc w:val="both"/>
        <w:rPr>
          <w:rFonts w:ascii="Arial" w:hAnsi="Arial" w:cs="Arial"/>
          <w:sz w:val="18"/>
          <w:szCs w:val="18"/>
        </w:rPr>
      </w:pPr>
    </w:p>
    <w:p w:rsidR="0053697D" w:rsidRPr="001835BD" w:rsidRDefault="0053697D" w:rsidP="0053697D">
      <w:pPr>
        <w:pStyle w:val="ad"/>
        <w:ind w:firstLine="708"/>
        <w:jc w:val="both"/>
        <w:rPr>
          <w:rFonts w:ascii="Arial" w:hAnsi="Arial" w:cs="Arial"/>
          <w:sz w:val="18"/>
          <w:szCs w:val="18"/>
        </w:rPr>
      </w:pPr>
      <w:r w:rsidRPr="001835BD">
        <w:rPr>
          <w:rFonts w:ascii="Arial" w:hAnsi="Arial" w:cs="Arial"/>
          <w:sz w:val="18"/>
          <w:szCs w:val="18"/>
        </w:rPr>
        <w:t>1.</w:t>
      </w:r>
      <w:r w:rsidRPr="001835BD">
        <w:rPr>
          <w:rFonts w:ascii="Arial" w:hAnsi="Arial" w:cs="Arial"/>
          <w:color w:val="000000"/>
          <w:sz w:val="18"/>
          <w:szCs w:val="18"/>
        </w:rPr>
        <w:t xml:space="preserve"> </w:t>
      </w:r>
      <w:r w:rsidRPr="001835BD">
        <w:rPr>
          <w:rFonts w:ascii="Arial" w:hAnsi="Arial" w:cs="Arial"/>
          <w:sz w:val="18"/>
          <w:szCs w:val="18"/>
        </w:rPr>
        <w:t>Утвердить муниципальную программу «Стратегия социально-экономического развития муниципального образования «Александровск» на 2019-2030 гг»</w:t>
      </w:r>
      <w:r w:rsidRPr="001835BD">
        <w:rPr>
          <w:rFonts w:ascii="Arial" w:hAnsi="Arial" w:cs="Arial"/>
          <w:color w:val="000000"/>
          <w:sz w:val="18"/>
          <w:szCs w:val="18"/>
        </w:rPr>
        <w:t xml:space="preserve"> согласно Приложению к настоящему Решению Думы.</w:t>
      </w:r>
    </w:p>
    <w:p w:rsidR="0053697D" w:rsidRPr="001835BD" w:rsidRDefault="0053697D" w:rsidP="0053697D">
      <w:pPr>
        <w:pStyle w:val="ad"/>
        <w:ind w:firstLine="708"/>
        <w:jc w:val="both"/>
        <w:rPr>
          <w:rFonts w:ascii="Arial" w:hAnsi="Arial" w:cs="Arial"/>
          <w:sz w:val="18"/>
          <w:szCs w:val="18"/>
        </w:rPr>
      </w:pPr>
      <w:r w:rsidRPr="001835BD">
        <w:rPr>
          <w:rFonts w:ascii="Arial" w:hAnsi="Arial" w:cs="Arial"/>
          <w:sz w:val="18"/>
          <w:szCs w:val="18"/>
        </w:rPr>
        <w:t>2. Опубликовать данное решение в печатном средстве массой информации «Александровский вестник» и разместить на официальном сайте администрации муниципального образования «Аларский район» страничке муниципального образования «Александровск» в информационно-телекоммуникационной сети «Интернет»</w:t>
      </w:r>
    </w:p>
    <w:p w:rsidR="0053697D" w:rsidRPr="001835BD" w:rsidRDefault="0053697D" w:rsidP="0053697D">
      <w:pPr>
        <w:pStyle w:val="ad"/>
        <w:ind w:firstLine="708"/>
        <w:jc w:val="both"/>
        <w:rPr>
          <w:rFonts w:ascii="Arial" w:hAnsi="Arial" w:cs="Arial"/>
          <w:sz w:val="18"/>
          <w:szCs w:val="18"/>
        </w:rPr>
      </w:pPr>
      <w:r w:rsidRPr="001835BD">
        <w:rPr>
          <w:rFonts w:ascii="Arial" w:hAnsi="Arial" w:cs="Arial"/>
          <w:sz w:val="18"/>
          <w:szCs w:val="18"/>
        </w:rPr>
        <w:t>3. Решение Думы муниципального образования «Александровск» от 08.02.2017 года № 3/122-дмо «Программа комплексного социально-экономического развития муниципального образования «Александровск» на 2017-2022 годы» считать утратившим силу.</w:t>
      </w:r>
    </w:p>
    <w:p w:rsidR="0053697D" w:rsidRPr="001835BD" w:rsidRDefault="0053697D" w:rsidP="0053697D">
      <w:pPr>
        <w:pStyle w:val="ad"/>
        <w:ind w:firstLine="708"/>
        <w:jc w:val="both"/>
        <w:rPr>
          <w:rFonts w:ascii="Arial" w:hAnsi="Arial" w:cs="Arial"/>
          <w:sz w:val="18"/>
          <w:szCs w:val="18"/>
        </w:rPr>
      </w:pPr>
      <w:r w:rsidRPr="001835BD">
        <w:rPr>
          <w:rFonts w:ascii="Arial" w:hAnsi="Arial" w:cs="Arial"/>
          <w:sz w:val="18"/>
          <w:szCs w:val="18"/>
        </w:rPr>
        <w:t>4. Настоящее решение вступает в силу после его официального опубликования.</w:t>
      </w:r>
    </w:p>
    <w:p w:rsidR="0053697D" w:rsidRPr="001835BD" w:rsidRDefault="0053697D" w:rsidP="0053697D">
      <w:pPr>
        <w:pStyle w:val="ad"/>
        <w:ind w:firstLine="708"/>
        <w:jc w:val="both"/>
        <w:rPr>
          <w:rFonts w:ascii="Arial" w:hAnsi="Arial" w:cs="Arial"/>
          <w:sz w:val="18"/>
          <w:szCs w:val="18"/>
        </w:rPr>
      </w:pPr>
      <w:r w:rsidRPr="001835BD">
        <w:rPr>
          <w:rFonts w:ascii="Arial" w:hAnsi="Arial" w:cs="Arial"/>
          <w:sz w:val="18"/>
          <w:szCs w:val="18"/>
        </w:rPr>
        <w:t>5. Контроль за исполнением настоящего решения возложить на главу муниципального образования «Александровск» Т.В. Мелещенко.</w:t>
      </w:r>
    </w:p>
    <w:p w:rsidR="0053697D" w:rsidRPr="001835BD" w:rsidRDefault="0053697D" w:rsidP="0053697D">
      <w:pPr>
        <w:pStyle w:val="ad"/>
        <w:ind w:firstLine="708"/>
        <w:jc w:val="both"/>
        <w:rPr>
          <w:rFonts w:ascii="Arial" w:hAnsi="Arial" w:cs="Arial"/>
          <w:sz w:val="18"/>
          <w:szCs w:val="18"/>
        </w:rPr>
      </w:pPr>
    </w:p>
    <w:p w:rsidR="0053697D" w:rsidRPr="001835BD" w:rsidRDefault="0053697D" w:rsidP="0053697D">
      <w:pPr>
        <w:pStyle w:val="ad"/>
        <w:jc w:val="both"/>
        <w:rPr>
          <w:rFonts w:ascii="Arial" w:hAnsi="Arial" w:cs="Arial"/>
          <w:sz w:val="18"/>
          <w:szCs w:val="18"/>
        </w:rPr>
      </w:pPr>
    </w:p>
    <w:p w:rsidR="0053697D" w:rsidRPr="001835BD" w:rsidRDefault="0053697D" w:rsidP="0053697D">
      <w:pPr>
        <w:pStyle w:val="ad"/>
        <w:jc w:val="both"/>
        <w:rPr>
          <w:rFonts w:ascii="Arial" w:hAnsi="Arial" w:cs="Arial"/>
          <w:sz w:val="18"/>
          <w:szCs w:val="18"/>
        </w:rPr>
      </w:pPr>
      <w:r w:rsidRPr="001835BD">
        <w:rPr>
          <w:rFonts w:ascii="Arial" w:hAnsi="Arial" w:cs="Arial"/>
          <w:sz w:val="18"/>
          <w:szCs w:val="18"/>
        </w:rPr>
        <w:t>Председатель Думы,</w:t>
      </w:r>
    </w:p>
    <w:p w:rsidR="0053697D" w:rsidRPr="001835BD" w:rsidRDefault="0053697D" w:rsidP="0053697D">
      <w:pPr>
        <w:pStyle w:val="ad"/>
        <w:jc w:val="both"/>
        <w:rPr>
          <w:rFonts w:ascii="Arial" w:hAnsi="Arial" w:cs="Arial"/>
          <w:sz w:val="18"/>
          <w:szCs w:val="18"/>
        </w:rPr>
      </w:pPr>
      <w:r w:rsidRPr="001835BD">
        <w:rPr>
          <w:rFonts w:ascii="Arial" w:hAnsi="Arial" w:cs="Arial"/>
          <w:sz w:val="18"/>
          <w:szCs w:val="18"/>
        </w:rPr>
        <w:t>Глава муниципального образования «Александровск»</w:t>
      </w:r>
    </w:p>
    <w:p w:rsidR="0053697D" w:rsidRPr="001835BD" w:rsidRDefault="0053697D" w:rsidP="0053697D">
      <w:pPr>
        <w:pStyle w:val="ad"/>
        <w:jc w:val="both"/>
        <w:rPr>
          <w:rFonts w:ascii="Arial" w:hAnsi="Arial" w:cs="Arial"/>
          <w:sz w:val="18"/>
          <w:szCs w:val="18"/>
        </w:rPr>
      </w:pPr>
      <w:r w:rsidRPr="001835BD">
        <w:rPr>
          <w:rFonts w:ascii="Arial" w:hAnsi="Arial" w:cs="Arial"/>
          <w:sz w:val="18"/>
          <w:szCs w:val="18"/>
        </w:rPr>
        <w:t>Т.В. Мелещенко</w:t>
      </w:r>
    </w:p>
    <w:p w:rsidR="00641D3F" w:rsidRPr="001835BD" w:rsidRDefault="00641D3F" w:rsidP="00641D3F">
      <w:pPr>
        <w:pStyle w:val="ConsPlusNormal1"/>
        <w:spacing w:after="120"/>
        <w:ind w:firstLine="539"/>
        <w:jc w:val="center"/>
        <w:rPr>
          <w:rFonts w:cs="Arial"/>
          <w:sz w:val="18"/>
          <w:szCs w:val="18"/>
        </w:rPr>
      </w:pPr>
    </w:p>
    <w:p w:rsidR="00641D3F" w:rsidRPr="001835BD" w:rsidRDefault="00641D3F" w:rsidP="00641D3F">
      <w:pPr>
        <w:pStyle w:val="ConsPlusNormal1"/>
        <w:spacing w:after="120"/>
        <w:ind w:firstLine="539"/>
        <w:jc w:val="center"/>
        <w:rPr>
          <w:rFonts w:cs="Arial"/>
          <w:sz w:val="18"/>
          <w:szCs w:val="18"/>
        </w:rPr>
      </w:pPr>
      <w:r w:rsidRPr="001835BD">
        <w:rPr>
          <w:rFonts w:cs="Arial"/>
          <w:sz w:val="18"/>
          <w:szCs w:val="18"/>
        </w:rPr>
        <w:t>с. Александровск 2018 г.</w:t>
      </w:r>
    </w:p>
    <w:p w:rsidR="00641D3F" w:rsidRPr="001835BD" w:rsidRDefault="00641D3F" w:rsidP="00641D3F">
      <w:pPr>
        <w:jc w:val="center"/>
        <w:rPr>
          <w:rFonts w:ascii="Arial" w:hAnsi="Arial" w:cs="Arial"/>
          <w:sz w:val="18"/>
          <w:szCs w:val="18"/>
        </w:rPr>
      </w:pPr>
      <w:r w:rsidRPr="001835BD">
        <w:rPr>
          <w:rFonts w:ascii="Arial" w:hAnsi="Arial" w:cs="Arial"/>
          <w:sz w:val="18"/>
          <w:szCs w:val="18"/>
        </w:rPr>
        <w:t>Паспорт стратегии социально-экономического развития муниципального образования «Александровск» на 2019-2030 годы</w:t>
      </w:r>
    </w:p>
    <w:p w:rsidR="00641D3F" w:rsidRPr="001835BD" w:rsidRDefault="00641D3F" w:rsidP="00641D3F">
      <w:pPr>
        <w:jc w:val="center"/>
        <w:rPr>
          <w:rFonts w:ascii="Arial" w:hAnsi="Arial" w:cs="Arial"/>
          <w:sz w:val="18"/>
          <w:szCs w:val="18"/>
        </w:rPr>
      </w:pP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5387"/>
      </w:tblGrid>
      <w:tr w:rsidR="00641D3F" w:rsidRPr="001835BD" w:rsidTr="00641D3F">
        <w:tc>
          <w:tcPr>
            <w:tcW w:w="1838" w:type="dxa"/>
            <w:tcBorders>
              <w:top w:val="single" w:sz="4" w:space="0" w:color="auto"/>
              <w:left w:val="single" w:sz="4" w:space="0" w:color="auto"/>
              <w:bottom w:val="single" w:sz="4" w:space="0" w:color="auto"/>
              <w:right w:val="single" w:sz="4" w:space="0" w:color="auto"/>
            </w:tcBorders>
            <w:hideMark/>
          </w:tcPr>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Наименование программы</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(подпрограммы)</w:t>
            </w:r>
          </w:p>
        </w:tc>
        <w:tc>
          <w:tcPr>
            <w:tcW w:w="5387" w:type="dxa"/>
            <w:tcBorders>
              <w:top w:val="single" w:sz="4" w:space="0" w:color="auto"/>
              <w:left w:val="single" w:sz="4" w:space="0" w:color="auto"/>
              <w:bottom w:val="single" w:sz="4" w:space="0" w:color="auto"/>
              <w:right w:val="single" w:sz="4" w:space="0" w:color="auto"/>
            </w:tcBorders>
            <w:hideMark/>
          </w:tcPr>
          <w:p w:rsidR="00641D3F" w:rsidRPr="001835BD" w:rsidRDefault="00641D3F" w:rsidP="00811017">
            <w:pPr>
              <w:pStyle w:val="ConsPlusNormal1"/>
              <w:jc w:val="both"/>
              <w:rPr>
                <w:rFonts w:ascii="Courier New" w:hAnsi="Courier New" w:cs="Courier New"/>
                <w:sz w:val="18"/>
                <w:szCs w:val="18"/>
              </w:rPr>
            </w:pPr>
            <w:r w:rsidRPr="001835BD">
              <w:rPr>
                <w:rFonts w:ascii="Courier New" w:hAnsi="Courier New" w:cs="Courier New"/>
                <w:sz w:val="18"/>
                <w:szCs w:val="18"/>
              </w:rPr>
              <w:t>Стратегия социально-экономического развития</w:t>
            </w:r>
          </w:p>
          <w:p w:rsidR="00641D3F" w:rsidRPr="001835BD" w:rsidRDefault="00641D3F" w:rsidP="00811017">
            <w:pPr>
              <w:pStyle w:val="ConsPlusNormal1"/>
              <w:rPr>
                <w:rFonts w:ascii="Courier New" w:hAnsi="Courier New" w:cs="Courier New"/>
                <w:sz w:val="18"/>
                <w:szCs w:val="18"/>
              </w:rPr>
            </w:pPr>
            <w:r w:rsidRPr="001835BD">
              <w:rPr>
                <w:rFonts w:ascii="Courier New" w:hAnsi="Courier New" w:cs="Courier New"/>
                <w:sz w:val="18"/>
                <w:szCs w:val="18"/>
              </w:rPr>
              <w:t>муниципального образования «Александровск» на 2019-2030 годы</w:t>
            </w:r>
          </w:p>
        </w:tc>
      </w:tr>
      <w:tr w:rsidR="00641D3F" w:rsidRPr="001835BD" w:rsidTr="00641D3F">
        <w:tc>
          <w:tcPr>
            <w:tcW w:w="1838" w:type="dxa"/>
            <w:tcBorders>
              <w:top w:val="single" w:sz="4" w:space="0" w:color="auto"/>
              <w:left w:val="single" w:sz="4" w:space="0" w:color="auto"/>
              <w:bottom w:val="single" w:sz="4" w:space="0" w:color="auto"/>
              <w:right w:val="single" w:sz="4" w:space="0" w:color="auto"/>
            </w:tcBorders>
            <w:hideMark/>
          </w:tcPr>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Нормативно-правовые акты регулирующие основания для разработки программы</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(подпрограммы)</w:t>
            </w:r>
          </w:p>
        </w:tc>
        <w:tc>
          <w:tcPr>
            <w:tcW w:w="5387" w:type="dxa"/>
            <w:tcBorders>
              <w:top w:val="single" w:sz="4" w:space="0" w:color="auto"/>
              <w:left w:val="single" w:sz="4" w:space="0" w:color="auto"/>
              <w:bottom w:val="single" w:sz="4" w:space="0" w:color="auto"/>
              <w:right w:val="single" w:sz="4" w:space="0" w:color="auto"/>
            </w:tcBorders>
            <w:hideMark/>
          </w:tcPr>
          <w:p w:rsidR="00641D3F" w:rsidRPr="001835BD" w:rsidRDefault="00641D3F" w:rsidP="00811017">
            <w:pPr>
              <w:jc w:val="both"/>
              <w:rPr>
                <w:rFonts w:ascii="Courier New" w:hAnsi="Courier New" w:cs="Courier New"/>
                <w:sz w:val="18"/>
                <w:szCs w:val="18"/>
              </w:rPr>
            </w:pPr>
            <w:r w:rsidRPr="001835BD">
              <w:rPr>
                <w:rFonts w:ascii="Courier New" w:hAnsi="Courier New" w:cs="Courier New"/>
                <w:sz w:val="18"/>
                <w:szCs w:val="18"/>
              </w:rPr>
              <w:t>1.Федеральный закон №172-ФЗ от 28.06.2014 г. «О стратегическом планировании в Российской Федерации»</w:t>
            </w:r>
          </w:p>
          <w:p w:rsidR="00641D3F" w:rsidRPr="001835BD" w:rsidRDefault="00641D3F" w:rsidP="00811017">
            <w:pPr>
              <w:jc w:val="both"/>
              <w:rPr>
                <w:rFonts w:ascii="Courier New" w:hAnsi="Courier New" w:cs="Courier New"/>
                <w:sz w:val="18"/>
                <w:szCs w:val="18"/>
              </w:rPr>
            </w:pPr>
            <w:r w:rsidRPr="001835BD">
              <w:rPr>
                <w:rFonts w:ascii="Courier New" w:hAnsi="Courier New" w:cs="Courier New"/>
                <w:sz w:val="18"/>
                <w:szCs w:val="18"/>
              </w:rPr>
              <w:t>2.Федеральный закон № 131-ФЗ от 06.10.2003г. «Об общих принципах организации местного самоуправления в Российской Федерации»</w:t>
            </w:r>
          </w:p>
          <w:p w:rsidR="00641D3F" w:rsidRPr="001835BD" w:rsidRDefault="00641D3F" w:rsidP="00811017">
            <w:pPr>
              <w:jc w:val="both"/>
              <w:rPr>
                <w:rFonts w:ascii="Courier New" w:hAnsi="Courier New" w:cs="Courier New"/>
                <w:sz w:val="18"/>
                <w:szCs w:val="18"/>
              </w:rPr>
            </w:pPr>
            <w:r w:rsidRPr="001835BD">
              <w:rPr>
                <w:rFonts w:ascii="Courier New" w:hAnsi="Courier New" w:cs="Courier New"/>
                <w:sz w:val="18"/>
                <w:szCs w:val="18"/>
              </w:rPr>
              <w:t>3.Устав муниципального образования «Александровск»</w:t>
            </w:r>
          </w:p>
        </w:tc>
      </w:tr>
      <w:tr w:rsidR="00641D3F" w:rsidRPr="001835BD" w:rsidTr="00641D3F">
        <w:tc>
          <w:tcPr>
            <w:tcW w:w="1838" w:type="dxa"/>
            <w:tcBorders>
              <w:top w:val="single" w:sz="4" w:space="0" w:color="auto"/>
              <w:left w:val="single" w:sz="4" w:space="0" w:color="auto"/>
              <w:bottom w:val="single" w:sz="4" w:space="0" w:color="auto"/>
              <w:right w:val="single" w:sz="4" w:space="0" w:color="auto"/>
            </w:tcBorders>
            <w:hideMark/>
          </w:tcPr>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Муниципальный заказчик</w:t>
            </w:r>
          </w:p>
        </w:tc>
        <w:tc>
          <w:tcPr>
            <w:tcW w:w="5387" w:type="dxa"/>
            <w:tcBorders>
              <w:top w:val="single" w:sz="4" w:space="0" w:color="auto"/>
              <w:left w:val="single" w:sz="4" w:space="0" w:color="auto"/>
              <w:bottom w:val="single" w:sz="4" w:space="0" w:color="auto"/>
              <w:right w:val="single" w:sz="4" w:space="0" w:color="auto"/>
            </w:tcBorders>
            <w:hideMark/>
          </w:tcPr>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Администрация МО «Александровск»</w:t>
            </w:r>
          </w:p>
        </w:tc>
      </w:tr>
      <w:tr w:rsidR="00641D3F" w:rsidRPr="001835BD" w:rsidTr="00641D3F">
        <w:tc>
          <w:tcPr>
            <w:tcW w:w="1838" w:type="dxa"/>
            <w:tcBorders>
              <w:top w:val="single" w:sz="4" w:space="0" w:color="auto"/>
              <w:left w:val="single" w:sz="4" w:space="0" w:color="auto"/>
              <w:bottom w:val="single" w:sz="4" w:space="0" w:color="auto"/>
              <w:right w:val="single" w:sz="4" w:space="0" w:color="auto"/>
            </w:tcBorders>
            <w:hideMark/>
          </w:tcPr>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Основные разработчики программы</w:t>
            </w:r>
          </w:p>
        </w:tc>
        <w:tc>
          <w:tcPr>
            <w:tcW w:w="5387" w:type="dxa"/>
            <w:tcBorders>
              <w:top w:val="single" w:sz="4" w:space="0" w:color="auto"/>
              <w:left w:val="single" w:sz="4" w:space="0" w:color="auto"/>
              <w:bottom w:val="single" w:sz="4" w:space="0" w:color="auto"/>
              <w:right w:val="single" w:sz="4" w:space="0" w:color="auto"/>
            </w:tcBorders>
            <w:hideMark/>
          </w:tcPr>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Администрация МО «Александровск»</w:t>
            </w:r>
          </w:p>
        </w:tc>
      </w:tr>
      <w:tr w:rsidR="00641D3F" w:rsidRPr="001835BD" w:rsidTr="00641D3F">
        <w:tc>
          <w:tcPr>
            <w:tcW w:w="1838" w:type="dxa"/>
            <w:tcBorders>
              <w:top w:val="single" w:sz="4" w:space="0" w:color="auto"/>
              <w:left w:val="single" w:sz="4" w:space="0" w:color="auto"/>
              <w:bottom w:val="single" w:sz="4" w:space="0" w:color="auto"/>
              <w:right w:val="single" w:sz="4" w:space="0" w:color="auto"/>
            </w:tcBorders>
            <w:hideMark/>
          </w:tcPr>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Основная цель программы</w:t>
            </w:r>
          </w:p>
        </w:tc>
        <w:tc>
          <w:tcPr>
            <w:tcW w:w="5387" w:type="dxa"/>
            <w:tcBorders>
              <w:top w:val="single" w:sz="4" w:space="0" w:color="auto"/>
              <w:left w:val="single" w:sz="4" w:space="0" w:color="auto"/>
              <w:bottom w:val="single" w:sz="4" w:space="0" w:color="auto"/>
              <w:right w:val="single" w:sz="4" w:space="0" w:color="auto"/>
            </w:tcBorders>
            <w:hideMark/>
          </w:tcPr>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Создание благоприятных условий для жизнедеятельности населения муниципального образования «Александровск»</w:t>
            </w:r>
          </w:p>
        </w:tc>
      </w:tr>
      <w:tr w:rsidR="00641D3F" w:rsidRPr="001835BD" w:rsidTr="00641D3F">
        <w:tc>
          <w:tcPr>
            <w:tcW w:w="1838" w:type="dxa"/>
            <w:tcBorders>
              <w:top w:val="single" w:sz="4" w:space="0" w:color="auto"/>
              <w:left w:val="single" w:sz="4" w:space="0" w:color="auto"/>
              <w:bottom w:val="single" w:sz="4" w:space="0" w:color="auto"/>
              <w:right w:val="single" w:sz="4" w:space="0" w:color="auto"/>
            </w:tcBorders>
            <w:hideMark/>
          </w:tcPr>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Основные задачи программы</w:t>
            </w:r>
          </w:p>
        </w:tc>
        <w:tc>
          <w:tcPr>
            <w:tcW w:w="5387" w:type="dxa"/>
            <w:tcBorders>
              <w:top w:val="single" w:sz="4" w:space="0" w:color="auto"/>
              <w:left w:val="single" w:sz="4" w:space="0" w:color="auto"/>
              <w:bottom w:val="single" w:sz="4" w:space="0" w:color="auto"/>
              <w:right w:val="single" w:sz="4" w:space="0" w:color="auto"/>
            </w:tcBorders>
          </w:tcPr>
          <w:p w:rsidR="00641D3F" w:rsidRPr="001835BD" w:rsidRDefault="00641D3F" w:rsidP="00811017">
            <w:pPr>
              <w:jc w:val="both"/>
              <w:rPr>
                <w:rFonts w:ascii="Courier New" w:hAnsi="Courier New" w:cs="Courier New"/>
                <w:sz w:val="18"/>
                <w:szCs w:val="18"/>
              </w:rPr>
            </w:pPr>
            <w:r w:rsidRPr="001835BD">
              <w:rPr>
                <w:rFonts w:ascii="Courier New" w:hAnsi="Courier New" w:cs="Courier New"/>
                <w:sz w:val="18"/>
                <w:szCs w:val="18"/>
              </w:rPr>
              <w:t>- содействие в развитии здравоохранения, культуры, образования, спорта и молодежной политики;</w:t>
            </w:r>
          </w:p>
          <w:p w:rsidR="00641D3F" w:rsidRPr="001835BD" w:rsidRDefault="00641D3F" w:rsidP="00811017">
            <w:pPr>
              <w:jc w:val="both"/>
              <w:rPr>
                <w:rFonts w:ascii="Courier New" w:hAnsi="Courier New" w:cs="Courier New"/>
                <w:sz w:val="18"/>
                <w:szCs w:val="18"/>
              </w:rPr>
            </w:pPr>
            <w:r w:rsidRPr="001835BD">
              <w:rPr>
                <w:rFonts w:ascii="Courier New" w:hAnsi="Courier New" w:cs="Courier New"/>
                <w:sz w:val="18"/>
                <w:szCs w:val="18"/>
              </w:rPr>
              <w:t>- развитие сельского хозяйства;</w:t>
            </w:r>
          </w:p>
          <w:p w:rsidR="00641D3F" w:rsidRPr="001835BD" w:rsidRDefault="00641D3F" w:rsidP="00811017">
            <w:pPr>
              <w:jc w:val="both"/>
              <w:rPr>
                <w:rFonts w:ascii="Courier New" w:hAnsi="Courier New" w:cs="Courier New"/>
                <w:sz w:val="18"/>
                <w:szCs w:val="18"/>
              </w:rPr>
            </w:pPr>
            <w:r w:rsidRPr="001835BD">
              <w:rPr>
                <w:rFonts w:ascii="Courier New" w:hAnsi="Courier New" w:cs="Courier New"/>
                <w:sz w:val="18"/>
                <w:szCs w:val="18"/>
              </w:rPr>
              <w:t>- улучшение состояния окружающей среды и уровня благоустройства территории, соблюдение санитарных и противопожарных норм;</w:t>
            </w:r>
          </w:p>
          <w:p w:rsidR="00641D3F" w:rsidRPr="001835BD" w:rsidRDefault="00641D3F" w:rsidP="00811017">
            <w:pPr>
              <w:jc w:val="both"/>
              <w:rPr>
                <w:rFonts w:ascii="Courier New" w:hAnsi="Courier New" w:cs="Courier New"/>
                <w:sz w:val="18"/>
                <w:szCs w:val="18"/>
              </w:rPr>
            </w:pPr>
            <w:r w:rsidRPr="001835BD">
              <w:rPr>
                <w:rFonts w:ascii="Courier New" w:hAnsi="Courier New" w:cs="Courier New"/>
                <w:sz w:val="18"/>
                <w:szCs w:val="18"/>
              </w:rPr>
              <w:lastRenderedPageBreak/>
              <w:t>- содержание и обеспечение надлежащего технического состояния имеющейся сети дорог;</w:t>
            </w:r>
          </w:p>
          <w:p w:rsidR="00641D3F" w:rsidRPr="001835BD" w:rsidRDefault="00641D3F" w:rsidP="00811017">
            <w:pPr>
              <w:jc w:val="both"/>
              <w:rPr>
                <w:rFonts w:ascii="Courier New" w:hAnsi="Courier New" w:cs="Courier New"/>
                <w:sz w:val="18"/>
                <w:szCs w:val="18"/>
              </w:rPr>
            </w:pPr>
            <w:r w:rsidRPr="001835BD">
              <w:rPr>
                <w:rFonts w:ascii="Courier New" w:hAnsi="Courier New" w:cs="Courier New"/>
                <w:sz w:val="18"/>
                <w:szCs w:val="18"/>
              </w:rPr>
              <w:t>- обеспечение безопасности жизни населения.</w:t>
            </w:r>
          </w:p>
        </w:tc>
      </w:tr>
      <w:tr w:rsidR="00641D3F" w:rsidRPr="001835BD" w:rsidTr="00641D3F">
        <w:tc>
          <w:tcPr>
            <w:tcW w:w="1838" w:type="dxa"/>
            <w:tcBorders>
              <w:top w:val="single" w:sz="4" w:space="0" w:color="auto"/>
              <w:left w:val="single" w:sz="4" w:space="0" w:color="auto"/>
              <w:bottom w:val="single" w:sz="4" w:space="0" w:color="auto"/>
              <w:right w:val="single" w:sz="4" w:space="0" w:color="auto"/>
            </w:tcBorders>
            <w:hideMark/>
          </w:tcPr>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lastRenderedPageBreak/>
              <w:t xml:space="preserve">Сроки реализации программы </w:t>
            </w:r>
          </w:p>
        </w:tc>
        <w:tc>
          <w:tcPr>
            <w:tcW w:w="5387" w:type="dxa"/>
            <w:tcBorders>
              <w:top w:val="single" w:sz="4" w:space="0" w:color="auto"/>
              <w:left w:val="single" w:sz="4" w:space="0" w:color="auto"/>
              <w:bottom w:val="single" w:sz="4" w:space="0" w:color="auto"/>
              <w:right w:val="single" w:sz="4" w:space="0" w:color="auto"/>
            </w:tcBorders>
          </w:tcPr>
          <w:p w:rsidR="00641D3F" w:rsidRPr="001835BD" w:rsidRDefault="00641D3F" w:rsidP="00811017">
            <w:pPr>
              <w:jc w:val="both"/>
              <w:rPr>
                <w:rFonts w:ascii="Courier New" w:hAnsi="Courier New" w:cs="Courier New"/>
                <w:sz w:val="18"/>
                <w:szCs w:val="18"/>
              </w:rPr>
            </w:pPr>
            <w:r w:rsidRPr="001835BD">
              <w:rPr>
                <w:rFonts w:ascii="Courier New" w:hAnsi="Courier New" w:cs="Courier New"/>
                <w:sz w:val="18"/>
                <w:szCs w:val="18"/>
              </w:rPr>
              <w:t>2019–2030 годы</w:t>
            </w:r>
          </w:p>
          <w:p w:rsidR="00641D3F" w:rsidRPr="001835BD" w:rsidRDefault="00641D3F" w:rsidP="00811017">
            <w:pPr>
              <w:jc w:val="both"/>
              <w:rPr>
                <w:rFonts w:ascii="Courier New" w:hAnsi="Courier New" w:cs="Courier New"/>
                <w:sz w:val="18"/>
                <w:szCs w:val="18"/>
              </w:rPr>
            </w:pPr>
          </w:p>
        </w:tc>
      </w:tr>
      <w:tr w:rsidR="00641D3F" w:rsidRPr="001835BD" w:rsidTr="00641D3F">
        <w:tc>
          <w:tcPr>
            <w:tcW w:w="1838" w:type="dxa"/>
            <w:tcBorders>
              <w:top w:val="single" w:sz="4" w:space="0" w:color="auto"/>
              <w:left w:val="single" w:sz="4" w:space="0" w:color="auto"/>
              <w:bottom w:val="single" w:sz="4" w:space="0" w:color="auto"/>
              <w:right w:val="single" w:sz="4" w:space="0" w:color="auto"/>
            </w:tcBorders>
            <w:hideMark/>
          </w:tcPr>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Перечень основных мероприятий</w:t>
            </w:r>
          </w:p>
        </w:tc>
        <w:tc>
          <w:tcPr>
            <w:tcW w:w="5387" w:type="dxa"/>
            <w:tcBorders>
              <w:top w:val="single" w:sz="4" w:space="0" w:color="auto"/>
              <w:left w:val="single" w:sz="4" w:space="0" w:color="auto"/>
              <w:bottom w:val="single" w:sz="4" w:space="0" w:color="auto"/>
              <w:right w:val="single" w:sz="4" w:space="0" w:color="auto"/>
            </w:tcBorders>
            <w:hideMark/>
          </w:tcPr>
          <w:p w:rsidR="00641D3F" w:rsidRPr="001835BD" w:rsidRDefault="00641D3F" w:rsidP="00811017">
            <w:pPr>
              <w:jc w:val="both"/>
              <w:rPr>
                <w:rFonts w:ascii="Courier New" w:hAnsi="Courier New" w:cs="Courier New"/>
                <w:sz w:val="18"/>
                <w:szCs w:val="18"/>
              </w:rPr>
            </w:pPr>
            <w:r w:rsidRPr="001835BD">
              <w:rPr>
                <w:rFonts w:ascii="Courier New" w:hAnsi="Courier New" w:cs="Courier New"/>
                <w:sz w:val="18"/>
                <w:szCs w:val="18"/>
              </w:rPr>
              <w:t>- строительство котельной СК д.Угольная на 60 мест;</w:t>
            </w:r>
          </w:p>
          <w:p w:rsidR="00641D3F" w:rsidRPr="001835BD" w:rsidRDefault="00641D3F" w:rsidP="00811017">
            <w:pPr>
              <w:jc w:val="both"/>
              <w:rPr>
                <w:rFonts w:ascii="Courier New" w:hAnsi="Courier New" w:cs="Courier New"/>
                <w:sz w:val="18"/>
                <w:szCs w:val="18"/>
              </w:rPr>
            </w:pPr>
            <w:r w:rsidRPr="001835BD">
              <w:rPr>
                <w:rFonts w:ascii="Courier New" w:hAnsi="Courier New" w:cs="Courier New"/>
                <w:sz w:val="18"/>
                <w:szCs w:val="18"/>
              </w:rPr>
              <w:t xml:space="preserve">- строительство централизованной котельной с.Александровск (объединяет  школу, детский сад, администрацию, СДК); </w:t>
            </w:r>
          </w:p>
          <w:p w:rsidR="00641D3F" w:rsidRPr="001835BD" w:rsidRDefault="00641D3F" w:rsidP="00811017">
            <w:pPr>
              <w:jc w:val="both"/>
              <w:rPr>
                <w:rFonts w:ascii="Courier New" w:hAnsi="Courier New" w:cs="Courier New"/>
                <w:sz w:val="18"/>
                <w:szCs w:val="18"/>
              </w:rPr>
            </w:pPr>
            <w:r w:rsidRPr="001835BD">
              <w:rPr>
                <w:rFonts w:ascii="Courier New" w:hAnsi="Courier New" w:cs="Courier New"/>
                <w:sz w:val="18"/>
                <w:szCs w:val="18"/>
              </w:rPr>
              <w:t>- строительство спортивной – игровой площадки с. Александровск, д. Угольная;</w:t>
            </w:r>
          </w:p>
          <w:p w:rsidR="00641D3F" w:rsidRPr="001835BD" w:rsidRDefault="00641D3F" w:rsidP="00811017">
            <w:pPr>
              <w:jc w:val="both"/>
              <w:rPr>
                <w:rFonts w:ascii="Courier New" w:hAnsi="Courier New" w:cs="Courier New"/>
                <w:sz w:val="18"/>
                <w:szCs w:val="18"/>
              </w:rPr>
            </w:pPr>
            <w:r w:rsidRPr="001835BD">
              <w:rPr>
                <w:rFonts w:ascii="Courier New" w:hAnsi="Courier New" w:cs="Courier New"/>
                <w:sz w:val="18"/>
                <w:szCs w:val="18"/>
              </w:rPr>
              <w:t>- строительство фельдшерско-акушерского пункта в с. Александровск;</w:t>
            </w:r>
          </w:p>
          <w:p w:rsidR="00641D3F" w:rsidRPr="001835BD" w:rsidRDefault="00641D3F" w:rsidP="00811017">
            <w:pPr>
              <w:jc w:val="both"/>
              <w:rPr>
                <w:rFonts w:ascii="Courier New" w:eastAsia="Lucida Sans Unicode" w:hAnsi="Courier New" w:cs="Courier New"/>
                <w:sz w:val="18"/>
                <w:szCs w:val="18"/>
              </w:rPr>
            </w:pPr>
            <w:r w:rsidRPr="001835BD">
              <w:rPr>
                <w:rFonts w:ascii="Courier New" w:eastAsia="Lucida Sans Unicode" w:hAnsi="Courier New" w:cs="Courier New"/>
                <w:sz w:val="18"/>
                <w:szCs w:val="18"/>
              </w:rPr>
              <w:t>- ограждение кладбищ</w:t>
            </w:r>
          </w:p>
          <w:p w:rsidR="00641D3F" w:rsidRPr="001835BD" w:rsidRDefault="00641D3F" w:rsidP="00811017">
            <w:pPr>
              <w:jc w:val="both"/>
              <w:rPr>
                <w:rFonts w:ascii="Courier New" w:hAnsi="Courier New" w:cs="Courier New"/>
                <w:sz w:val="18"/>
                <w:szCs w:val="18"/>
              </w:rPr>
            </w:pPr>
            <w:r w:rsidRPr="001835BD">
              <w:rPr>
                <w:sz w:val="18"/>
                <w:szCs w:val="18"/>
              </w:rPr>
              <w:t xml:space="preserve">- </w:t>
            </w:r>
            <w:r w:rsidRPr="001835BD">
              <w:rPr>
                <w:rFonts w:ascii="Courier New" w:hAnsi="Courier New" w:cs="Courier New"/>
                <w:sz w:val="18"/>
                <w:szCs w:val="18"/>
              </w:rPr>
              <w:t>организация вывоза ТБО;</w:t>
            </w:r>
          </w:p>
          <w:p w:rsidR="00641D3F" w:rsidRPr="001835BD" w:rsidRDefault="00641D3F" w:rsidP="00811017">
            <w:pPr>
              <w:jc w:val="both"/>
              <w:rPr>
                <w:rFonts w:ascii="Courier New" w:hAnsi="Courier New" w:cs="Courier New"/>
                <w:sz w:val="18"/>
                <w:szCs w:val="18"/>
              </w:rPr>
            </w:pPr>
            <w:r w:rsidRPr="001835BD">
              <w:rPr>
                <w:rFonts w:ascii="Courier New" w:hAnsi="Courier New" w:cs="Courier New"/>
                <w:sz w:val="18"/>
                <w:szCs w:val="18"/>
              </w:rPr>
              <w:t>- благоустройство и озеленение территории;</w:t>
            </w:r>
          </w:p>
          <w:p w:rsidR="00641D3F" w:rsidRPr="001835BD" w:rsidRDefault="00641D3F" w:rsidP="00811017">
            <w:pPr>
              <w:jc w:val="both"/>
              <w:rPr>
                <w:rFonts w:ascii="Courier New" w:hAnsi="Courier New" w:cs="Courier New"/>
                <w:sz w:val="18"/>
                <w:szCs w:val="18"/>
              </w:rPr>
            </w:pPr>
            <w:r w:rsidRPr="001835BD">
              <w:rPr>
                <w:rFonts w:ascii="Courier New" w:hAnsi="Courier New" w:cs="Courier New"/>
                <w:sz w:val="18"/>
                <w:szCs w:val="18"/>
              </w:rPr>
              <w:t>- текущий ремонт дорог местного значения;</w:t>
            </w:r>
          </w:p>
          <w:p w:rsidR="00641D3F" w:rsidRPr="001835BD" w:rsidRDefault="00641D3F" w:rsidP="00811017">
            <w:pPr>
              <w:jc w:val="both"/>
              <w:rPr>
                <w:rFonts w:ascii="Courier New" w:hAnsi="Courier New" w:cs="Courier New"/>
                <w:sz w:val="18"/>
                <w:szCs w:val="18"/>
              </w:rPr>
            </w:pPr>
            <w:r w:rsidRPr="001835BD">
              <w:rPr>
                <w:rFonts w:ascii="Courier New" w:hAnsi="Courier New" w:cs="Courier New"/>
                <w:sz w:val="18"/>
                <w:szCs w:val="18"/>
              </w:rPr>
              <w:t>- обеспечение общественного порядка и законности;</w:t>
            </w:r>
          </w:p>
          <w:p w:rsidR="00641D3F" w:rsidRPr="001835BD" w:rsidRDefault="00641D3F" w:rsidP="00811017">
            <w:pPr>
              <w:jc w:val="both"/>
              <w:rPr>
                <w:rFonts w:ascii="Courier New" w:hAnsi="Courier New" w:cs="Courier New"/>
                <w:sz w:val="18"/>
                <w:szCs w:val="18"/>
              </w:rPr>
            </w:pPr>
            <w:r w:rsidRPr="001835BD">
              <w:rPr>
                <w:rFonts w:ascii="Courier New" w:hAnsi="Courier New" w:cs="Courier New"/>
                <w:sz w:val="18"/>
                <w:szCs w:val="18"/>
              </w:rPr>
              <w:t>- мероприятия по противопожарной безопасности.</w:t>
            </w:r>
          </w:p>
        </w:tc>
      </w:tr>
      <w:tr w:rsidR="00641D3F" w:rsidRPr="001835BD" w:rsidTr="00641D3F">
        <w:tc>
          <w:tcPr>
            <w:tcW w:w="1838" w:type="dxa"/>
            <w:tcBorders>
              <w:top w:val="single" w:sz="4" w:space="0" w:color="auto"/>
              <w:left w:val="single" w:sz="4" w:space="0" w:color="auto"/>
              <w:bottom w:val="single" w:sz="4" w:space="0" w:color="auto"/>
              <w:right w:val="single" w:sz="4" w:space="0" w:color="auto"/>
            </w:tcBorders>
            <w:hideMark/>
          </w:tcPr>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Исполнители программы</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(подпрограммы)</w:t>
            </w:r>
          </w:p>
        </w:tc>
        <w:tc>
          <w:tcPr>
            <w:tcW w:w="5387" w:type="dxa"/>
            <w:tcBorders>
              <w:top w:val="single" w:sz="4" w:space="0" w:color="auto"/>
              <w:left w:val="single" w:sz="4" w:space="0" w:color="auto"/>
              <w:bottom w:val="single" w:sz="4" w:space="0" w:color="auto"/>
              <w:right w:val="single" w:sz="4" w:space="0" w:color="auto"/>
            </w:tcBorders>
            <w:hideMark/>
          </w:tcPr>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Администрация МО «Александровск»</w:t>
            </w:r>
          </w:p>
        </w:tc>
      </w:tr>
      <w:tr w:rsidR="00641D3F" w:rsidRPr="001835BD" w:rsidTr="00641D3F">
        <w:trPr>
          <w:trHeight w:val="87"/>
        </w:trPr>
        <w:tc>
          <w:tcPr>
            <w:tcW w:w="1838" w:type="dxa"/>
            <w:tcBorders>
              <w:top w:val="single" w:sz="4" w:space="0" w:color="auto"/>
              <w:left w:val="single" w:sz="4" w:space="0" w:color="auto"/>
              <w:bottom w:val="single" w:sz="4" w:space="0" w:color="auto"/>
              <w:right w:val="single" w:sz="4" w:space="0" w:color="auto"/>
            </w:tcBorders>
            <w:hideMark/>
          </w:tcPr>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Объемы и источники финансирования</w:t>
            </w:r>
          </w:p>
        </w:tc>
        <w:tc>
          <w:tcPr>
            <w:tcW w:w="5387" w:type="dxa"/>
            <w:tcBorders>
              <w:top w:val="single" w:sz="4" w:space="0" w:color="auto"/>
              <w:left w:val="single" w:sz="4" w:space="0" w:color="auto"/>
              <w:bottom w:val="single" w:sz="4" w:space="0" w:color="auto"/>
              <w:right w:val="single" w:sz="4" w:space="0" w:color="auto"/>
            </w:tcBorders>
            <w:hideMark/>
          </w:tcPr>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Общий объем финансирования составляет – 31762,352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В т.ч.</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2019-42,738тыс.руб.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2020- 8182,232тыс.руб.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lastRenderedPageBreak/>
              <w:t>2021- 1930,632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2022- 1930,632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2023- 1930,632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2024 - 1930,632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2025 - 1930,632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2026 - 1930,632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2027-  1930,632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2028 - 1930,632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2029 - 1930,632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2030 - 1930,632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а)средства федерального бюджета – 43,761 тыс. 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в т.ч.</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2019-0,0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2020- 43,761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2021-0,0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2022-0,0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б) средства областного бюджета– 137,669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в т.ч.</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2019- 30,518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2020- 26,791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2021- 8,036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2022- 8,036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2023 - 8,036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2024 - 8,036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lastRenderedPageBreak/>
              <w:t>2025 - 8,036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2026 - 8,036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2027 - 8,036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2028 - 8,036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2029 - 8,036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2030 - 8,036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в)средства местного бюджета поселения– 179,352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в т.ч.</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2019- 7,032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2020-7,032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2021-7,032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2022-7,032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2023 - 7,032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2024 - 7,032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2025 - 7,032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2026 - 7,032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2027 - 7,032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2028 - 7,032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2029 - 7,032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2030 - 7,032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г)за счет средства предприятия–4480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в т.ч.</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2019-1120,0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2020-1120,0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lastRenderedPageBreak/>
              <w:t>2021-1120,0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2022-1120,0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2023-1120,0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2024-1120,0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2025-1120,0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2026-1120,0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2027-1120,0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2028-1120,0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2029-1120,0 тыс.руб.</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2030-1120,0 тыс.руб.</w:t>
            </w:r>
          </w:p>
        </w:tc>
      </w:tr>
      <w:tr w:rsidR="00641D3F" w:rsidRPr="001835BD" w:rsidTr="00641D3F">
        <w:tc>
          <w:tcPr>
            <w:tcW w:w="1838" w:type="dxa"/>
            <w:tcBorders>
              <w:top w:val="single" w:sz="4" w:space="0" w:color="auto"/>
              <w:left w:val="single" w:sz="4" w:space="0" w:color="auto"/>
              <w:bottom w:val="single" w:sz="4" w:space="0" w:color="auto"/>
              <w:right w:val="single" w:sz="4" w:space="0" w:color="auto"/>
            </w:tcBorders>
            <w:hideMark/>
          </w:tcPr>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lastRenderedPageBreak/>
              <w:t>Важнейшие целевые индикаторы и показатели</w:t>
            </w:r>
          </w:p>
        </w:tc>
        <w:tc>
          <w:tcPr>
            <w:tcW w:w="5387" w:type="dxa"/>
            <w:tcBorders>
              <w:top w:val="single" w:sz="4" w:space="0" w:color="auto"/>
              <w:left w:val="single" w:sz="4" w:space="0" w:color="auto"/>
              <w:bottom w:val="single" w:sz="4" w:space="0" w:color="auto"/>
              <w:right w:val="single" w:sz="4" w:space="0" w:color="auto"/>
            </w:tcBorders>
            <w:hideMark/>
          </w:tcPr>
          <w:p w:rsidR="00641D3F" w:rsidRPr="001835BD" w:rsidRDefault="00641D3F" w:rsidP="00811017">
            <w:pPr>
              <w:rPr>
                <w:rFonts w:ascii="Courier New" w:eastAsia="Lucida Sans Unicode" w:hAnsi="Courier New" w:cs="Courier New"/>
                <w:sz w:val="18"/>
                <w:szCs w:val="18"/>
              </w:rPr>
            </w:pPr>
            <w:r w:rsidRPr="001835BD">
              <w:rPr>
                <w:rFonts w:ascii="Courier New" w:eastAsia="Lucida Sans Unicode" w:hAnsi="Courier New" w:cs="Courier New"/>
                <w:sz w:val="18"/>
                <w:szCs w:val="18"/>
              </w:rPr>
              <w:t>1.</w:t>
            </w:r>
            <w:r w:rsidRPr="001835BD">
              <w:rPr>
                <w:rFonts w:ascii="Courier New" w:hAnsi="Courier New" w:cs="Courier New"/>
                <w:sz w:val="18"/>
                <w:szCs w:val="18"/>
              </w:rPr>
              <w:t>Увеличение количества привлеченных к занятиям физической культурой и спортом граждан, проживающих в сельской местности</w:t>
            </w:r>
          </w:p>
          <w:p w:rsidR="00641D3F" w:rsidRPr="001835BD" w:rsidRDefault="00641D3F" w:rsidP="00811017">
            <w:pPr>
              <w:rPr>
                <w:rFonts w:ascii="Courier New" w:eastAsia="Lucida Sans Unicode" w:hAnsi="Courier New" w:cs="Courier New"/>
                <w:sz w:val="18"/>
                <w:szCs w:val="18"/>
              </w:rPr>
            </w:pPr>
            <w:r w:rsidRPr="001835BD">
              <w:rPr>
                <w:rFonts w:ascii="Courier New" w:eastAsia="Lucida Sans Unicode" w:hAnsi="Courier New" w:cs="Courier New"/>
                <w:sz w:val="18"/>
                <w:szCs w:val="18"/>
              </w:rPr>
              <w:t>2.Прирост сельского населения, обеспеченного фельдшерско-акушерскими пунктами.</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3.</w:t>
            </w:r>
            <w:r w:rsidRPr="001835BD">
              <w:rPr>
                <w:rFonts w:ascii="Courier New" w:eastAsia="Lucida Sans Unicode" w:hAnsi="Courier New" w:cs="Courier New"/>
                <w:sz w:val="18"/>
                <w:szCs w:val="18"/>
              </w:rPr>
              <w:t>Уровень обеспеченности сельского населения питьевой водой</w:t>
            </w:r>
          </w:p>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4.Протяженность отремонтированных дорог</w:t>
            </w:r>
          </w:p>
        </w:tc>
      </w:tr>
      <w:tr w:rsidR="00641D3F" w:rsidRPr="001835BD" w:rsidTr="00641D3F">
        <w:trPr>
          <w:trHeight w:val="1250"/>
        </w:trPr>
        <w:tc>
          <w:tcPr>
            <w:tcW w:w="1838" w:type="dxa"/>
            <w:tcBorders>
              <w:top w:val="single" w:sz="4" w:space="0" w:color="auto"/>
              <w:left w:val="single" w:sz="4" w:space="0" w:color="auto"/>
              <w:bottom w:val="single" w:sz="4" w:space="0" w:color="auto"/>
              <w:right w:val="single" w:sz="4" w:space="0" w:color="auto"/>
            </w:tcBorders>
            <w:hideMark/>
          </w:tcPr>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 xml:space="preserve">Ожидаемые конечные результаты реализации Программы </w:t>
            </w:r>
          </w:p>
        </w:tc>
        <w:tc>
          <w:tcPr>
            <w:tcW w:w="5387" w:type="dxa"/>
            <w:tcBorders>
              <w:top w:val="single" w:sz="4" w:space="0" w:color="auto"/>
              <w:left w:val="single" w:sz="4" w:space="0" w:color="auto"/>
              <w:bottom w:val="single" w:sz="4" w:space="0" w:color="auto"/>
              <w:right w:val="single" w:sz="4" w:space="0" w:color="auto"/>
            </w:tcBorders>
            <w:hideMark/>
          </w:tcPr>
          <w:p w:rsidR="00641D3F" w:rsidRPr="001835BD" w:rsidRDefault="00641D3F" w:rsidP="00811017">
            <w:pPr>
              <w:jc w:val="both"/>
              <w:rPr>
                <w:rFonts w:ascii="Courier New" w:hAnsi="Courier New" w:cs="Courier New"/>
                <w:sz w:val="18"/>
                <w:szCs w:val="18"/>
              </w:rPr>
            </w:pPr>
            <w:r w:rsidRPr="001835BD">
              <w:rPr>
                <w:rFonts w:ascii="Courier New" w:hAnsi="Courier New" w:cs="Courier New"/>
                <w:sz w:val="18"/>
                <w:szCs w:val="18"/>
              </w:rPr>
              <w:t>Реализация мероприятий стратегии позволит создать благоприятные условия для жизнедеятельности в муниципальном образовании «Александровск»</w:t>
            </w:r>
          </w:p>
        </w:tc>
      </w:tr>
      <w:tr w:rsidR="00641D3F" w:rsidRPr="001835BD" w:rsidTr="00641D3F">
        <w:tc>
          <w:tcPr>
            <w:tcW w:w="1838" w:type="dxa"/>
            <w:tcBorders>
              <w:top w:val="single" w:sz="4" w:space="0" w:color="auto"/>
              <w:left w:val="single" w:sz="4" w:space="0" w:color="auto"/>
              <w:bottom w:val="single" w:sz="4" w:space="0" w:color="auto"/>
              <w:right w:val="single" w:sz="4" w:space="0" w:color="auto"/>
            </w:tcBorders>
            <w:hideMark/>
          </w:tcPr>
          <w:p w:rsidR="00641D3F" w:rsidRPr="001835BD" w:rsidRDefault="00641D3F" w:rsidP="00811017">
            <w:pPr>
              <w:rPr>
                <w:rFonts w:ascii="Courier New" w:hAnsi="Courier New" w:cs="Courier New"/>
                <w:sz w:val="18"/>
                <w:szCs w:val="18"/>
              </w:rPr>
            </w:pPr>
            <w:r w:rsidRPr="001835BD">
              <w:rPr>
                <w:rFonts w:ascii="Courier New" w:hAnsi="Courier New" w:cs="Courier New"/>
                <w:sz w:val="18"/>
                <w:szCs w:val="18"/>
              </w:rPr>
              <w:t>Система организации контроля за исполнением программы</w:t>
            </w:r>
          </w:p>
        </w:tc>
        <w:tc>
          <w:tcPr>
            <w:tcW w:w="5387" w:type="dxa"/>
            <w:tcBorders>
              <w:top w:val="single" w:sz="4" w:space="0" w:color="auto"/>
              <w:left w:val="single" w:sz="4" w:space="0" w:color="auto"/>
              <w:bottom w:val="single" w:sz="4" w:space="0" w:color="auto"/>
              <w:right w:val="single" w:sz="4" w:space="0" w:color="auto"/>
            </w:tcBorders>
            <w:hideMark/>
          </w:tcPr>
          <w:p w:rsidR="00641D3F" w:rsidRPr="001835BD" w:rsidRDefault="00641D3F" w:rsidP="00811017">
            <w:pPr>
              <w:pStyle w:val="Style16"/>
              <w:widowControl/>
              <w:spacing w:line="240" w:lineRule="auto"/>
              <w:rPr>
                <w:rStyle w:val="FontStyle25"/>
                <w:rFonts w:ascii="Courier New" w:hAnsi="Courier New" w:cs="Courier New"/>
                <w:sz w:val="18"/>
                <w:szCs w:val="18"/>
              </w:rPr>
            </w:pPr>
            <w:r w:rsidRPr="001835BD">
              <w:rPr>
                <w:rStyle w:val="FontStyle25"/>
                <w:rFonts w:ascii="Courier New" w:hAnsi="Courier New" w:cs="Courier New"/>
                <w:sz w:val="18"/>
                <w:szCs w:val="18"/>
              </w:rPr>
              <w:t>Органы управления и контроля:</w:t>
            </w:r>
          </w:p>
          <w:p w:rsidR="00641D3F" w:rsidRPr="001835BD" w:rsidRDefault="00641D3F" w:rsidP="00811017">
            <w:pPr>
              <w:pStyle w:val="Style16"/>
              <w:widowControl/>
              <w:spacing w:line="240" w:lineRule="auto"/>
              <w:rPr>
                <w:rStyle w:val="FontStyle25"/>
                <w:rFonts w:ascii="Courier New" w:hAnsi="Courier New" w:cs="Courier New"/>
                <w:sz w:val="18"/>
                <w:szCs w:val="18"/>
              </w:rPr>
            </w:pPr>
            <w:r w:rsidRPr="001835BD">
              <w:rPr>
                <w:rStyle w:val="FontStyle25"/>
                <w:rFonts w:ascii="Courier New" w:hAnsi="Courier New" w:cs="Courier New"/>
                <w:sz w:val="18"/>
                <w:szCs w:val="18"/>
              </w:rPr>
              <w:t>- Администрация муниципального образования «Александровск»</w:t>
            </w:r>
          </w:p>
          <w:p w:rsidR="00641D3F" w:rsidRPr="001835BD" w:rsidRDefault="00641D3F" w:rsidP="00811017">
            <w:pPr>
              <w:pStyle w:val="Style16"/>
              <w:widowControl/>
              <w:spacing w:line="240" w:lineRule="auto"/>
              <w:rPr>
                <w:rStyle w:val="FontStyle25"/>
                <w:rFonts w:ascii="Courier New" w:hAnsi="Courier New" w:cs="Courier New"/>
                <w:sz w:val="18"/>
                <w:szCs w:val="18"/>
              </w:rPr>
            </w:pPr>
            <w:r w:rsidRPr="001835BD">
              <w:rPr>
                <w:rStyle w:val="FontStyle25"/>
                <w:rFonts w:ascii="Courier New" w:hAnsi="Courier New" w:cs="Courier New"/>
                <w:sz w:val="18"/>
                <w:szCs w:val="18"/>
              </w:rPr>
              <w:t xml:space="preserve">- Дума муниципального образования «Александровск» </w:t>
            </w:r>
          </w:p>
        </w:tc>
      </w:tr>
    </w:tbl>
    <w:p w:rsidR="00641D3F" w:rsidRPr="001835BD" w:rsidRDefault="00641D3F" w:rsidP="00641D3F">
      <w:pPr>
        <w:pStyle w:val="ConsPlusNormal1"/>
        <w:spacing w:after="120"/>
        <w:jc w:val="both"/>
        <w:rPr>
          <w:rFonts w:cs="Arial"/>
          <w:sz w:val="18"/>
          <w:szCs w:val="18"/>
        </w:rPr>
      </w:pPr>
    </w:p>
    <w:p w:rsidR="00641D3F" w:rsidRPr="001835BD" w:rsidRDefault="00641D3F" w:rsidP="00641D3F">
      <w:pPr>
        <w:jc w:val="center"/>
        <w:rPr>
          <w:rFonts w:ascii="Arial" w:hAnsi="Arial" w:cs="Arial"/>
          <w:sz w:val="18"/>
          <w:szCs w:val="18"/>
        </w:rPr>
      </w:pPr>
      <w:r w:rsidRPr="001835BD">
        <w:rPr>
          <w:rFonts w:ascii="Arial" w:hAnsi="Arial" w:cs="Arial"/>
          <w:iCs/>
          <w:sz w:val="18"/>
          <w:szCs w:val="18"/>
        </w:rPr>
        <w:t>Оглавление (содержание) Стратегии.</w:t>
      </w:r>
    </w:p>
    <w:p w:rsidR="00641D3F" w:rsidRPr="001835BD" w:rsidRDefault="00641D3F" w:rsidP="00641D3F">
      <w:pPr>
        <w:spacing w:after="0" w:line="240" w:lineRule="auto"/>
        <w:rPr>
          <w:rFonts w:ascii="Arial" w:hAnsi="Arial" w:cs="Arial"/>
          <w:iCs/>
          <w:sz w:val="18"/>
          <w:szCs w:val="18"/>
          <w:u w:val="single"/>
        </w:rPr>
      </w:pPr>
    </w:p>
    <w:p w:rsidR="00641D3F" w:rsidRPr="001835BD" w:rsidRDefault="00641D3F" w:rsidP="00641D3F">
      <w:pPr>
        <w:spacing w:after="0" w:line="240" w:lineRule="auto"/>
        <w:ind w:firstLine="709"/>
        <w:jc w:val="both"/>
        <w:rPr>
          <w:rFonts w:ascii="Arial" w:hAnsi="Arial" w:cs="Arial"/>
          <w:sz w:val="18"/>
          <w:szCs w:val="18"/>
        </w:rPr>
      </w:pPr>
      <w:r w:rsidRPr="001835BD">
        <w:rPr>
          <w:rFonts w:ascii="Arial" w:hAnsi="Arial" w:cs="Arial"/>
          <w:bCs/>
          <w:iCs/>
          <w:sz w:val="18"/>
          <w:szCs w:val="18"/>
        </w:rPr>
        <w:t xml:space="preserve">1. Общая информация о муниципальном образовании </w:t>
      </w:r>
    </w:p>
    <w:p w:rsidR="00641D3F" w:rsidRPr="001835BD" w:rsidRDefault="00641D3F" w:rsidP="00641D3F">
      <w:pPr>
        <w:spacing w:after="0" w:line="240" w:lineRule="auto"/>
        <w:ind w:firstLine="709"/>
        <w:jc w:val="both"/>
        <w:rPr>
          <w:rFonts w:ascii="Arial" w:hAnsi="Arial" w:cs="Arial"/>
          <w:sz w:val="18"/>
          <w:szCs w:val="18"/>
        </w:rPr>
      </w:pPr>
      <w:r w:rsidRPr="001835BD">
        <w:rPr>
          <w:rFonts w:ascii="Arial" w:hAnsi="Arial" w:cs="Arial"/>
          <w:bCs/>
          <w:iCs/>
          <w:sz w:val="18"/>
          <w:szCs w:val="18"/>
        </w:rPr>
        <w:t>2. Оценка социально-экономического развития муниципального образования</w:t>
      </w:r>
      <w:r w:rsidRPr="001835BD">
        <w:rPr>
          <w:rFonts w:ascii="Arial" w:hAnsi="Arial" w:cs="Arial"/>
          <w:sz w:val="18"/>
          <w:szCs w:val="18"/>
        </w:rPr>
        <w:t>.</w:t>
      </w:r>
    </w:p>
    <w:p w:rsidR="00641D3F" w:rsidRPr="001835BD" w:rsidRDefault="00641D3F" w:rsidP="00641D3F">
      <w:pPr>
        <w:spacing w:after="0" w:line="240" w:lineRule="auto"/>
        <w:ind w:firstLine="709"/>
        <w:jc w:val="both"/>
        <w:rPr>
          <w:rFonts w:ascii="Arial" w:hAnsi="Arial" w:cs="Arial"/>
          <w:sz w:val="18"/>
          <w:szCs w:val="18"/>
        </w:rPr>
      </w:pPr>
      <w:r w:rsidRPr="001835BD">
        <w:rPr>
          <w:rFonts w:ascii="Arial" w:hAnsi="Arial" w:cs="Arial"/>
          <w:sz w:val="18"/>
          <w:szCs w:val="18"/>
        </w:rPr>
        <w:t>2.1.Демографическая ситуация (рождаемость, смертность, миграционное движение)</w:t>
      </w:r>
    </w:p>
    <w:p w:rsidR="00641D3F" w:rsidRPr="001835BD" w:rsidRDefault="00641D3F" w:rsidP="00641D3F">
      <w:pPr>
        <w:spacing w:after="0" w:line="240" w:lineRule="auto"/>
        <w:ind w:firstLine="709"/>
        <w:jc w:val="both"/>
        <w:rPr>
          <w:rFonts w:ascii="Arial" w:hAnsi="Arial" w:cs="Arial"/>
          <w:sz w:val="18"/>
          <w:szCs w:val="18"/>
        </w:rPr>
      </w:pPr>
      <w:r w:rsidRPr="001835BD">
        <w:rPr>
          <w:rFonts w:ascii="Arial" w:hAnsi="Arial" w:cs="Arial"/>
          <w:sz w:val="18"/>
          <w:szCs w:val="18"/>
        </w:rPr>
        <w:t>2.2. Развитие образования</w:t>
      </w:r>
    </w:p>
    <w:p w:rsidR="00641D3F" w:rsidRPr="001835BD" w:rsidRDefault="00641D3F" w:rsidP="00641D3F">
      <w:pPr>
        <w:spacing w:after="0" w:line="240" w:lineRule="auto"/>
        <w:ind w:firstLine="709"/>
        <w:jc w:val="both"/>
        <w:rPr>
          <w:rFonts w:ascii="Arial" w:hAnsi="Arial" w:cs="Arial"/>
          <w:sz w:val="18"/>
          <w:szCs w:val="18"/>
        </w:rPr>
      </w:pPr>
      <w:r w:rsidRPr="001835BD">
        <w:rPr>
          <w:rFonts w:ascii="Arial" w:hAnsi="Arial" w:cs="Arial"/>
          <w:sz w:val="18"/>
          <w:szCs w:val="18"/>
        </w:rPr>
        <w:t>2.3. Развитие здравоохранения</w:t>
      </w:r>
    </w:p>
    <w:p w:rsidR="00641D3F" w:rsidRPr="001835BD" w:rsidRDefault="00641D3F" w:rsidP="00641D3F">
      <w:pPr>
        <w:spacing w:after="0" w:line="240" w:lineRule="auto"/>
        <w:ind w:firstLine="709"/>
        <w:jc w:val="both"/>
        <w:rPr>
          <w:rFonts w:ascii="Arial" w:hAnsi="Arial" w:cs="Arial"/>
          <w:sz w:val="18"/>
          <w:szCs w:val="18"/>
        </w:rPr>
      </w:pPr>
      <w:r w:rsidRPr="001835BD">
        <w:rPr>
          <w:rFonts w:ascii="Arial" w:hAnsi="Arial" w:cs="Arial"/>
          <w:sz w:val="18"/>
          <w:szCs w:val="18"/>
        </w:rPr>
        <w:t>2.4. Развитие культуры</w:t>
      </w:r>
    </w:p>
    <w:p w:rsidR="00641D3F" w:rsidRPr="001835BD" w:rsidRDefault="00641D3F" w:rsidP="00641D3F">
      <w:pPr>
        <w:spacing w:after="0" w:line="240" w:lineRule="auto"/>
        <w:ind w:firstLine="709"/>
        <w:jc w:val="both"/>
        <w:rPr>
          <w:rFonts w:ascii="Arial" w:hAnsi="Arial" w:cs="Arial"/>
          <w:sz w:val="18"/>
          <w:szCs w:val="18"/>
        </w:rPr>
      </w:pPr>
      <w:r w:rsidRPr="001835BD">
        <w:rPr>
          <w:rFonts w:ascii="Arial" w:hAnsi="Arial" w:cs="Arial"/>
          <w:sz w:val="18"/>
          <w:szCs w:val="18"/>
        </w:rPr>
        <w:t>2.5. Развитие молодежной политики, физкультуры и спорта</w:t>
      </w:r>
    </w:p>
    <w:p w:rsidR="00641D3F" w:rsidRPr="001835BD" w:rsidRDefault="00641D3F" w:rsidP="00641D3F">
      <w:pPr>
        <w:spacing w:after="0" w:line="240" w:lineRule="auto"/>
        <w:ind w:firstLine="709"/>
        <w:jc w:val="both"/>
        <w:rPr>
          <w:rFonts w:ascii="Arial" w:hAnsi="Arial" w:cs="Arial"/>
          <w:sz w:val="18"/>
          <w:szCs w:val="18"/>
        </w:rPr>
      </w:pPr>
      <w:r w:rsidRPr="001835BD">
        <w:rPr>
          <w:rFonts w:ascii="Arial" w:hAnsi="Arial" w:cs="Arial"/>
          <w:sz w:val="18"/>
          <w:szCs w:val="18"/>
        </w:rPr>
        <w:t>2.6. Трудовые ресурсы, занятость населения</w:t>
      </w:r>
    </w:p>
    <w:p w:rsidR="00641D3F" w:rsidRPr="001835BD" w:rsidRDefault="00641D3F" w:rsidP="00641D3F">
      <w:pPr>
        <w:spacing w:after="0" w:line="240" w:lineRule="auto"/>
        <w:ind w:firstLine="709"/>
        <w:jc w:val="both"/>
        <w:rPr>
          <w:rFonts w:ascii="Arial" w:hAnsi="Arial" w:cs="Arial"/>
          <w:sz w:val="18"/>
          <w:szCs w:val="18"/>
        </w:rPr>
      </w:pPr>
      <w:r w:rsidRPr="001835BD">
        <w:rPr>
          <w:rFonts w:ascii="Arial" w:hAnsi="Arial" w:cs="Arial"/>
          <w:sz w:val="18"/>
          <w:szCs w:val="18"/>
        </w:rPr>
        <w:t>2.7. Уровень и качество жизни населения</w:t>
      </w:r>
    </w:p>
    <w:p w:rsidR="00641D3F" w:rsidRPr="001835BD" w:rsidRDefault="00641D3F" w:rsidP="00641D3F">
      <w:pPr>
        <w:spacing w:after="0" w:line="240" w:lineRule="auto"/>
        <w:ind w:firstLine="709"/>
        <w:jc w:val="both"/>
        <w:rPr>
          <w:rFonts w:ascii="Arial" w:hAnsi="Arial" w:cs="Arial"/>
          <w:sz w:val="18"/>
          <w:szCs w:val="18"/>
        </w:rPr>
      </w:pPr>
      <w:r w:rsidRPr="001835BD">
        <w:rPr>
          <w:rFonts w:ascii="Arial" w:hAnsi="Arial" w:cs="Arial"/>
          <w:sz w:val="18"/>
          <w:szCs w:val="18"/>
        </w:rPr>
        <w:t>2.8. Оценка финансового состояния (проанализировать бюджет поселения: доходную и расходную части, в том числе в расчёте на одного жителя, структуру поступления налоговых платежей, структуру поступления налогов по видам экономической деятельности, показатели эффективности использования муниципального имущества).</w:t>
      </w:r>
    </w:p>
    <w:p w:rsidR="00641D3F" w:rsidRPr="001835BD" w:rsidRDefault="00641D3F" w:rsidP="00641D3F">
      <w:pPr>
        <w:spacing w:after="0" w:line="240" w:lineRule="auto"/>
        <w:ind w:firstLine="709"/>
        <w:jc w:val="both"/>
        <w:rPr>
          <w:rFonts w:ascii="Arial" w:hAnsi="Arial" w:cs="Arial"/>
          <w:sz w:val="18"/>
          <w:szCs w:val="18"/>
        </w:rPr>
      </w:pPr>
      <w:r w:rsidRPr="001835BD">
        <w:rPr>
          <w:rFonts w:ascii="Arial" w:hAnsi="Arial" w:cs="Arial"/>
          <w:sz w:val="18"/>
          <w:szCs w:val="18"/>
        </w:rPr>
        <w:t>2.9. Анализ структуры экономики:</w:t>
      </w:r>
    </w:p>
    <w:p w:rsidR="00641D3F" w:rsidRPr="001835BD" w:rsidRDefault="00641D3F" w:rsidP="00641D3F">
      <w:pPr>
        <w:spacing w:after="0" w:line="240" w:lineRule="auto"/>
        <w:ind w:firstLine="709"/>
        <w:jc w:val="both"/>
        <w:rPr>
          <w:rFonts w:ascii="Arial" w:hAnsi="Arial" w:cs="Arial"/>
          <w:sz w:val="18"/>
          <w:szCs w:val="18"/>
        </w:rPr>
      </w:pPr>
      <w:r w:rsidRPr="001835BD">
        <w:rPr>
          <w:rFonts w:ascii="Arial" w:hAnsi="Arial" w:cs="Arial"/>
          <w:sz w:val="18"/>
          <w:szCs w:val="18"/>
        </w:rPr>
        <w:t>2.9.1.Уровень развития промышленного производства.</w:t>
      </w:r>
    </w:p>
    <w:p w:rsidR="00641D3F" w:rsidRPr="001835BD" w:rsidRDefault="00641D3F" w:rsidP="00641D3F">
      <w:pPr>
        <w:spacing w:after="0" w:line="240" w:lineRule="auto"/>
        <w:ind w:firstLine="709"/>
        <w:jc w:val="both"/>
        <w:rPr>
          <w:rFonts w:ascii="Arial" w:hAnsi="Arial" w:cs="Arial"/>
          <w:sz w:val="18"/>
          <w:szCs w:val="18"/>
        </w:rPr>
      </w:pPr>
      <w:r w:rsidRPr="001835BD">
        <w:rPr>
          <w:rFonts w:ascii="Arial" w:hAnsi="Arial" w:cs="Arial"/>
          <w:sz w:val="18"/>
          <w:szCs w:val="18"/>
        </w:rPr>
        <w:t>2.9.2. Уровень развития транспорта и связи, в т.ч. характеристика автомобильных дорог.</w:t>
      </w:r>
    </w:p>
    <w:p w:rsidR="00641D3F" w:rsidRPr="001835BD" w:rsidRDefault="00641D3F" w:rsidP="00641D3F">
      <w:pPr>
        <w:spacing w:after="0" w:line="240" w:lineRule="auto"/>
        <w:ind w:firstLine="709"/>
        <w:jc w:val="both"/>
        <w:rPr>
          <w:rFonts w:ascii="Arial" w:hAnsi="Arial" w:cs="Arial"/>
          <w:sz w:val="18"/>
          <w:szCs w:val="18"/>
        </w:rPr>
      </w:pPr>
      <w:r w:rsidRPr="001835BD">
        <w:rPr>
          <w:rFonts w:ascii="Arial" w:hAnsi="Arial" w:cs="Arial"/>
          <w:sz w:val="18"/>
          <w:szCs w:val="18"/>
        </w:rPr>
        <w:t>2.9.3. Уровень развития строительного комплекса.</w:t>
      </w:r>
    </w:p>
    <w:p w:rsidR="00641D3F" w:rsidRPr="001835BD" w:rsidRDefault="00641D3F" w:rsidP="00641D3F">
      <w:pPr>
        <w:spacing w:after="0" w:line="240" w:lineRule="auto"/>
        <w:ind w:firstLine="709"/>
        <w:jc w:val="both"/>
        <w:rPr>
          <w:rFonts w:ascii="Arial" w:hAnsi="Arial" w:cs="Arial"/>
          <w:sz w:val="18"/>
          <w:szCs w:val="18"/>
        </w:rPr>
      </w:pPr>
      <w:r w:rsidRPr="001835BD">
        <w:rPr>
          <w:rFonts w:ascii="Arial" w:hAnsi="Arial" w:cs="Arial"/>
          <w:sz w:val="18"/>
          <w:szCs w:val="18"/>
        </w:rPr>
        <w:t>2.9.4. Уровень развития туристко – рекреационного    комплекса.</w:t>
      </w:r>
    </w:p>
    <w:p w:rsidR="00641D3F" w:rsidRPr="001835BD" w:rsidRDefault="00641D3F" w:rsidP="00641D3F">
      <w:pPr>
        <w:spacing w:after="0" w:line="240" w:lineRule="auto"/>
        <w:ind w:firstLine="709"/>
        <w:jc w:val="both"/>
        <w:rPr>
          <w:rFonts w:ascii="Arial" w:hAnsi="Arial" w:cs="Arial"/>
          <w:sz w:val="18"/>
          <w:szCs w:val="18"/>
        </w:rPr>
      </w:pPr>
      <w:r w:rsidRPr="001835BD">
        <w:rPr>
          <w:rFonts w:ascii="Arial" w:hAnsi="Arial" w:cs="Arial"/>
          <w:sz w:val="18"/>
          <w:szCs w:val="18"/>
        </w:rPr>
        <w:t>2.9.5. Уровень развития   малого и среднего предпринимательства и его роль в социально – экономическом развитии муниципального образования.</w:t>
      </w:r>
    </w:p>
    <w:p w:rsidR="00641D3F" w:rsidRPr="001835BD" w:rsidRDefault="00641D3F" w:rsidP="00641D3F">
      <w:pPr>
        <w:spacing w:after="0" w:line="240" w:lineRule="auto"/>
        <w:ind w:firstLine="709"/>
        <w:jc w:val="both"/>
        <w:rPr>
          <w:rFonts w:ascii="Arial" w:hAnsi="Arial" w:cs="Arial"/>
          <w:sz w:val="18"/>
          <w:szCs w:val="18"/>
        </w:rPr>
      </w:pPr>
      <w:r w:rsidRPr="001835BD">
        <w:rPr>
          <w:rFonts w:ascii="Arial" w:hAnsi="Arial" w:cs="Arial"/>
          <w:sz w:val="18"/>
          <w:szCs w:val="18"/>
        </w:rPr>
        <w:t>2.9.6. Уровень развития агропромышленного комплекса.</w:t>
      </w:r>
    </w:p>
    <w:p w:rsidR="00641D3F" w:rsidRPr="001835BD" w:rsidRDefault="00641D3F" w:rsidP="00641D3F">
      <w:pPr>
        <w:spacing w:after="0" w:line="240" w:lineRule="auto"/>
        <w:ind w:firstLine="709"/>
        <w:jc w:val="both"/>
        <w:rPr>
          <w:rFonts w:ascii="Arial" w:hAnsi="Arial" w:cs="Arial"/>
          <w:sz w:val="18"/>
          <w:szCs w:val="18"/>
        </w:rPr>
      </w:pPr>
      <w:r w:rsidRPr="001835BD">
        <w:rPr>
          <w:rFonts w:ascii="Arial" w:hAnsi="Arial" w:cs="Arial"/>
          <w:sz w:val="18"/>
          <w:szCs w:val="18"/>
        </w:rPr>
        <w:t>2.9.7 Уровень развития лесного хозяйства.</w:t>
      </w:r>
    </w:p>
    <w:p w:rsidR="00641D3F" w:rsidRPr="001835BD" w:rsidRDefault="00641D3F" w:rsidP="00641D3F">
      <w:pPr>
        <w:spacing w:after="0" w:line="240" w:lineRule="auto"/>
        <w:ind w:firstLine="709"/>
        <w:jc w:val="both"/>
        <w:rPr>
          <w:rFonts w:ascii="Arial" w:hAnsi="Arial" w:cs="Arial"/>
          <w:sz w:val="18"/>
          <w:szCs w:val="18"/>
        </w:rPr>
      </w:pPr>
      <w:r w:rsidRPr="001835BD">
        <w:rPr>
          <w:rFonts w:ascii="Arial" w:hAnsi="Arial" w:cs="Arial"/>
          <w:sz w:val="18"/>
          <w:szCs w:val="18"/>
        </w:rPr>
        <w:t>2.9.8 Уровень развития   потребительского рынка</w:t>
      </w:r>
    </w:p>
    <w:p w:rsidR="00641D3F" w:rsidRPr="001835BD" w:rsidRDefault="00641D3F" w:rsidP="00641D3F">
      <w:pPr>
        <w:spacing w:after="0" w:line="240" w:lineRule="auto"/>
        <w:ind w:firstLine="709"/>
        <w:jc w:val="both"/>
        <w:rPr>
          <w:rFonts w:ascii="Arial" w:hAnsi="Arial" w:cs="Arial"/>
          <w:sz w:val="18"/>
          <w:szCs w:val="18"/>
        </w:rPr>
      </w:pPr>
      <w:r w:rsidRPr="001835BD">
        <w:rPr>
          <w:rFonts w:ascii="Arial" w:hAnsi="Arial" w:cs="Arial"/>
          <w:sz w:val="18"/>
          <w:szCs w:val="18"/>
        </w:rPr>
        <w:t>2.10. Уровень развития жилищно – коммунального хозяйства.</w:t>
      </w:r>
    </w:p>
    <w:p w:rsidR="00641D3F" w:rsidRPr="001835BD" w:rsidRDefault="00641D3F" w:rsidP="00641D3F">
      <w:pPr>
        <w:spacing w:after="0" w:line="240" w:lineRule="auto"/>
        <w:ind w:firstLine="709"/>
        <w:jc w:val="both"/>
        <w:rPr>
          <w:rFonts w:ascii="Arial" w:hAnsi="Arial" w:cs="Arial"/>
          <w:sz w:val="18"/>
          <w:szCs w:val="18"/>
        </w:rPr>
      </w:pPr>
      <w:r w:rsidRPr="001835BD">
        <w:rPr>
          <w:rFonts w:ascii="Arial" w:hAnsi="Arial" w:cs="Arial"/>
          <w:sz w:val="18"/>
          <w:szCs w:val="18"/>
        </w:rPr>
        <w:t>2.11.Оценка состояния окружающей среды.</w:t>
      </w:r>
    </w:p>
    <w:p w:rsidR="00641D3F" w:rsidRPr="001835BD" w:rsidRDefault="00641D3F" w:rsidP="00641D3F">
      <w:pPr>
        <w:spacing w:after="0" w:line="240" w:lineRule="auto"/>
        <w:ind w:firstLine="709"/>
        <w:jc w:val="both"/>
        <w:rPr>
          <w:rFonts w:ascii="Arial" w:hAnsi="Arial" w:cs="Arial"/>
          <w:sz w:val="18"/>
          <w:szCs w:val="18"/>
        </w:rPr>
      </w:pPr>
      <w:r w:rsidRPr="001835BD">
        <w:rPr>
          <w:rFonts w:ascii="Arial" w:hAnsi="Arial" w:cs="Arial"/>
          <w:sz w:val="18"/>
          <w:szCs w:val="18"/>
        </w:rPr>
        <w:t>2.12. Оценка текущих инвестиций в развитие экономики и социальной сферы муниципального образования.</w:t>
      </w:r>
    </w:p>
    <w:p w:rsidR="00641D3F" w:rsidRPr="001835BD" w:rsidRDefault="00641D3F" w:rsidP="00641D3F">
      <w:pPr>
        <w:spacing w:after="0" w:line="240" w:lineRule="auto"/>
        <w:ind w:firstLine="709"/>
        <w:jc w:val="both"/>
        <w:rPr>
          <w:rFonts w:ascii="Arial" w:hAnsi="Arial" w:cs="Arial"/>
          <w:bCs/>
          <w:iCs/>
          <w:sz w:val="18"/>
          <w:szCs w:val="18"/>
        </w:rPr>
      </w:pPr>
      <w:r w:rsidRPr="001835BD">
        <w:rPr>
          <w:rFonts w:ascii="Arial" w:hAnsi="Arial" w:cs="Arial"/>
          <w:bCs/>
          <w:iCs/>
          <w:sz w:val="18"/>
          <w:szCs w:val="18"/>
        </w:rPr>
        <w:t>3.</w:t>
      </w:r>
      <w:r w:rsidRPr="001835BD">
        <w:rPr>
          <w:rFonts w:ascii="Arial" w:hAnsi="Arial" w:cs="Arial"/>
          <w:bCs/>
          <w:i/>
          <w:iCs/>
          <w:sz w:val="18"/>
          <w:szCs w:val="18"/>
        </w:rPr>
        <w:t xml:space="preserve"> </w:t>
      </w:r>
      <w:r w:rsidRPr="001835BD">
        <w:rPr>
          <w:rFonts w:ascii="Arial" w:hAnsi="Arial" w:cs="Arial"/>
          <w:bCs/>
          <w:iCs/>
          <w:sz w:val="18"/>
          <w:szCs w:val="18"/>
        </w:rPr>
        <w:t>Основные проблемы социально-экономического развития муниципального образования.</w:t>
      </w:r>
    </w:p>
    <w:p w:rsidR="00641D3F" w:rsidRPr="001835BD" w:rsidRDefault="00641D3F" w:rsidP="00641D3F">
      <w:pPr>
        <w:spacing w:after="0" w:line="240" w:lineRule="auto"/>
        <w:ind w:firstLine="709"/>
        <w:jc w:val="both"/>
        <w:rPr>
          <w:rFonts w:ascii="Arial" w:hAnsi="Arial" w:cs="Arial"/>
          <w:bCs/>
          <w:iCs/>
          <w:sz w:val="18"/>
          <w:szCs w:val="18"/>
        </w:rPr>
      </w:pPr>
      <w:r w:rsidRPr="001835BD">
        <w:rPr>
          <w:rFonts w:ascii="Arial" w:hAnsi="Arial" w:cs="Arial"/>
          <w:bCs/>
          <w:iCs/>
          <w:sz w:val="18"/>
          <w:szCs w:val="18"/>
        </w:rPr>
        <w:t>4. Оценка действующих мер по улучшению социально-экономического положения муниципального образования</w:t>
      </w:r>
    </w:p>
    <w:p w:rsidR="00641D3F" w:rsidRPr="001835BD" w:rsidRDefault="00641D3F" w:rsidP="00641D3F">
      <w:pPr>
        <w:spacing w:after="0" w:line="240" w:lineRule="auto"/>
        <w:ind w:firstLine="709"/>
        <w:jc w:val="both"/>
        <w:rPr>
          <w:rFonts w:ascii="Arial" w:hAnsi="Arial" w:cs="Arial"/>
          <w:sz w:val="18"/>
          <w:szCs w:val="18"/>
        </w:rPr>
      </w:pPr>
      <w:r w:rsidRPr="001835BD">
        <w:rPr>
          <w:rFonts w:ascii="Arial" w:hAnsi="Arial" w:cs="Arial"/>
          <w:bCs/>
          <w:iCs/>
          <w:sz w:val="18"/>
          <w:szCs w:val="18"/>
        </w:rPr>
        <w:t>5. Резервы (ресурсы) социально-экономического развития поселения</w:t>
      </w:r>
      <w:r w:rsidRPr="001835BD">
        <w:rPr>
          <w:rFonts w:ascii="Arial" w:hAnsi="Arial" w:cs="Arial"/>
          <w:sz w:val="18"/>
          <w:szCs w:val="18"/>
        </w:rPr>
        <w:t>.</w:t>
      </w:r>
    </w:p>
    <w:p w:rsidR="00641D3F" w:rsidRPr="001835BD" w:rsidRDefault="00641D3F" w:rsidP="00641D3F">
      <w:pPr>
        <w:spacing w:after="0" w:line="240" w:lineRule="auto"/>
        <w:ind w:firstLine="709"/>
        <w:jc w:val="both"/>
        <w:rPr>
          <w:rFonts w:ascii="Arial" w:hAnsi="Arial" w:cs="Arial"/>
          <w:bCs/>
          <w:iCs/>
          <w:sz w:val="18"/>
          <w:szCs w:val="18"/>
        </w:rPr>
      </w:pPr>
      <w:r w:rsidRPr="001835BD">
        <w:rPr>
          <w:rFonts w:ascii="Arial" w:hAnsi="Arial" w:cs="Arial"/>
          <w:bCs/>
          <w:iCs/>
          <w:sz w:val="18"/>
          <w:szCs w:val="18"/>
        </w:rPr>
        <w:t>6. 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муниципальном образовании в долгосрочной перспективе, обозначенных в разделе 3 с учетом имеющихся ресурсов.</w:t>
      </w:r>
    </w:p>
    <w:p w:rsidR="00641D3F" w:rsidRPr="001835BD" w:rsidRDefault="00641D3F" w:rsidP="00641D3F">
      <w:pPr>
        <w:spacing w:after="0" w:line="240" w:lineRule="auto"/>
        <w:ind w:firstLine="709"/>
        <w:jc w:val="both"/>
        <w:rPr>
          <w:rFonts w:ascii="Arial" w:hAnsi="Arial" w:cs="Arial"/>
          <w:bCs/>
          <w:iCs/>
          <w:sz w:val="18"/>
          <w:szCs w:val="18"/>
        </w:rPr>
      </w:pPr>
      <w:r w:rsidRPr="001835BD">
        <w:rPr>
          <w:rFonts w:ascii="Arial" w:hAnsi="Arial" w:cs="Arial"/>
          <w:bCs/>
          <w:iCs/>
          <w:sz w:val="18"/>
          <w:szCs w:val="18"/>
        </w:rPr>
        <w:t>7. Ожидаемые результаты реализации Стратегии.</w:t>
      </w:r>
    </w:p>
    <w:p w:rsidR="00641D3F" w:rsidRPr="001835BD" w:rsidRDefault="00641D3F" w:rsidP="00641D3F">
      <w:pPr>
        <w:spacing w:after="0" w:line="240" w:lineRule="auto"/>
        <w:ind w:firstLine="709"/>
        <w:jc w:val="both"/>
        <w:rPr>
          <w:rFonts w:ascii="Arial" w:hAnsi="Arial" w:cs="Arial"/>
          <w:sz w:val="18"/>
          <w:szCs w:val="18"/>
        </w:rPr>
      </w:pPr>
      <w:r w:rsidRPr="001835BD">
        <w:rPr>
          <w:rFonts w:ascii="Arial" w:hAnsi="Arial" w:cs="Arial"/>
          <w:bCs/>
          <w:iCs/>
          <w:sz w:val="18"/>
          <w:szCs w:val="18"/>
        </w:rPr>
        <w:t>8. Механизм реализации Стратегии.</w:t>
      </w:r>
    </w:p>
    <w:p w:rsidR="00641D3F" w:rsidRPr="001835BD" w:rsidRDefault="00641D3F" w:rsidP="00641D3F">
      <w:pPr>
        <w:pStyle w:val="ConsPlusNormal1"/>
        <w:jc w:val="both"/>
        <w:rPr>
          <w:rFonts w:cs="Arial"/>
          <w:sz w:val="18"/>
          <w:szCs w:val="18"/>
        </w:rPr>
      </w:pPr>
    </w:p>
    <w:p w:rsidR="00641D3F" w:rsidRPr="001835BD" w:rsidRDefault="00641D3F" w:rsidP="00641D3F">
      <w:pPr>
        <w:pStyle w:val="ConsPlusNormal1"/>
        <w:ind w:firstLine="539"/>
        <w:jc w:val="center"/>
        <w:rPr>
          <w:rFonts w:cs="Arial"/>
          <w:sz w:val="18"/>
          <w:szCs w:val="18"/>
        </w:rPr>
      </w:pPr>
      <w:r w:rsidRPr="001835BD">
        <w:rPr>
          <w:rFonts w:cs="Arial"/>
          <w:sz w:val="18"/>
          <w:szCs w:val="18"/>
        </w:rPr>
        <w:t>Введение</w:t>
      </w:r>
    </w:p>
    <w:p w:rsidR="00641D3F" w:rsidRPr="001835BD" w:rsidRDefault="00641D3F" w:rsidP="00641D3F">
      <w:pPr>
        <w:spacing w:after="0" w:line="240" w:lineRule="auto"/>
        <w:jc w:val="center"/>
        <w:rPr>
          <w:rFonts w:ascii="Arial" w:hAnsi="Arial" w:cs="Arial"/>
          <w:sz w:val="18"/>
          <w:szCs w:val="18"/>
        </w:rPr>
      </w:pPr>
    </w:p>
    <w:p w:rsidR="00641D3F" w:rsidRPr="001835BD" w:rsidRDefault="00641D3F" w:rsidP="00641D3F">
      <w:pPr>
        <w:spacing w:after="0" w:line="240" w:lineRule="auto"/>
        <w:ind w:firstLine="709"/>
        <w:jc w:val="both"/>
        <w:rPr>
          <w:rFonts w:ascii="Arial" w:hAnsi="Arial" w:cs="Arial"/>
          <w:sz w:val="18"/>
          <w:szCs w:val="18"/>
        </w:rPr>
      </w:pPr>
      <w:r w:rsidRPr="001835BD">
        <w:rPr>
          <w:rFonts w:ascii="Arial" w:hAnsi="Arial" w:cs="Arial"/>
          <w:sz w:val="18"/>
          <w:szCs w:val="18"/>
        </w:rPr>
        <w:t>Основой стратегического планирования развития территории является разработка качественной программы социально-экономического развития, которая позволяет:</w:t>
      </w:r>
    </w:p>
    <w:p w:rsidR="00641D3F" w:rsidRPr="001835BD" w:rsidRDefault="00641D3F" w:rsidP="00641D3F">
      <w:pPr>
        <w:spacing w:after="0" w:line="240" w:lineRule="auto"/>
        <w:jc w:val="both"/>
        <w:rPr>
          <w:rFonts w:ascii="Arial" w:hAnsi="Arial" w:cs="Arial"/>
          <w:sz w:val="18"/>
          <w:szCs w:val="18"/>
        </w:rPr>
      </w:pPr>
      <w:r w:rsidRPr="001835BD">
        <w:rPr>
          <w:rFonts w:ascii="Arial" w:hAnsi="Arial" w:cs="Arial"/>
          <w:sz w:val="18"/>
          <w:szCs w:val="18"/>
        </w:rPr>
        <w:t>- выявить ключевые проблемы развития территории;</w:t>
      </w:r>
    </w:p>
    <w:p w:rsidR="00641D3F" w:rsidRPr="001835BD" w:rsidRDefault="00641D3F" w:rsidP="00641D3F">
      <w:pPr>
        <w:spacing w:after="0" w:line="240" w:lineRule="auto"/>
        <w:jc w:val="both"/>
        <w:rPr>
          <w:rFonts w:ascii="Arial" w:hAnsi="Arial" w:cs="Arial"/>
          <w:sz w:val="18"/>
          <w:szCs w:val="18"/>
        </w:rPr>
      </w:pPr>
      <w:r w:rsidRPr="001835BD">
        <w:rPr>
          <w:rFonts w:ascii="Arial" w:hAnsi="Arial" w:cs="Arial"/>
          <w:sz w:val="18"/>
          <w:szCs w:val="18"/>
        </w:rPr>
        <w:t>- определить основные (приоритетные) мероприятия по решению указанных проблем (с указанием сроков, целевых индикаторов и ответственных за их реализацию) и направление развития муниципального образования;</w:t>
      </w:r>
    </w:p>
    <w:p w:rsidR="00641D3F" w:rsidRPr="001835BD" w:rsidRDefault="00641D3F" w:rsidP="00641D3F">
      <w:pPr>
        <w:spacing w:after="0" w:line="240" w:lineRule="auto"/>
        <w:jc w:val="both"/>
        <w:rPr>
          <w:rFonts w:ascii="Arial" w:hAnsi="Arial" w:cs="Arial"/>
          <w:sz w:val="18"/>
          <w:szCs w:val="18"/>
        </w:rPr>
      </w:pPr>
      <w:r w:rsidRPr="001835BD">
        <w:rPr>
          <w:rFonts w:ascii="Arial" w:hAnsi="Arial" w:cs="Arial"/>
          <w:sz w:val="18"/>
          <w:szCs w:val="18"/>
        </w:rPr>
        <w:t xml:space="preserve"> - определить основные направления работы органов государственной власти и местного самоуправления, в т.ч. необходимые к принятию правовые акты, целевые программы финансирования и т.д.</w:t>
      </w:r>
    </w:p>
    <w:p w:rsidR="00641D3F" w:rsidRPr="001835BD" w:rsidRDefault="00641D3F" w:rsidP="00641D3F">
      <w:pPr>
        <w:spacing w:after="0" w:line="240" w:lineRule="auto"/>
        <w:ind w:firstLine="708"/>
        <w:jc w:val="both"/>
        <w:rPr>
          <w:rFonts w:ascii="Arial" w:hAnsi="Arial" w:cs="Arial"/>
          <w:sz w:val="18"/>
          <w:szCs w:val="18"/>
        </w:rPr>
      </w:pPr>
      <w:r w:rsidRPr="001835BD">
        <w:rPr>
          <w:rFonts w:ascii="Arial" w:hAnsi="Arial" w:cs="Arial"/>
          <w:sz w:val="18"/>
          <w:szCs w:val="18"/>
        </w:rPr>
        <w:t>«Стратегия социально-экономического развития муниципального образования «Александровск» на 2019-2030 г.г.» разработана в соответствии со ст.17 Федерального закона от 06.10.2003 г. № 131-ФЗ «Об общих принципах организации местного самоуправления в Российской Федерации», Федеральным законом №172-ФЗ от 28.06.2014 г. «О стратегическом планировании в Российской Федерации».</w:t>
      </w:r>
    </w:p>
    <w:p w:rsidR="00641D3F" w:rsidRPr="001835BD" w:rsidRDefault="00641D3F" w:rsidP="00641D3F">
      <w:pPr>
        <w:spacing w:after="0" w:line="240" w:lineRule="auto"/>
        <w:ind w:firstLine="709"/>
        <w:jc w:val="both"/>
        <w:rPr>
          <w:rFonts w:ascii="Arial" w:hAnsi="Arial" w:cs="Arial"/>
          <w:sz w:val="18"/>
          <w:szCs w:val="18"/>
        </w:rPr>
      </w:pPr>
      <w:r w:rsidRPr="001835BD">
        <w:rPr>
          <w:rFonts w:ascii="Arial" w:hAnsi="Arial" w:cs="Arial"/>
          <w:sz w:val="18"/>
          <w:szCs w:val="18"/>
        </w:rPr>
        <w:t xml:space="preserve">Планирование на уровне муниципального образования обязательно и необходимо для продуктивного использования своих денежных поступлений. Необходимо еще и потому, что большинство поселений, имея ограниченные источники финансирования, просто не имеют права на ошибки, на непродуктивное использование своих небольших денежных поступлений. </w:t>
      </w:r>
    </w:p>
    <w:p w:rsidR="00641D3F" w:rsidRPr="001835BD" w:rsidRDefault="00641D3F" w:rsidP="00641D3F">
      <w:pPr>
        <w:spacing w:after="0" w:line="240" w:lineRule="auto"/>
        <w:ind w:firstLine="709"/>
        <w:jc w:val="both"/>
        <w:rPr>
          <w:rFonts w:ascii="Arial" w:hAnsi="Arial" w:cs="Arial"/>
          <w:sz w:val="18"/>
          <w:szCs w:val="18"/>
        </w:rPr>
      </w:pPr>
      <w:r w:rsidRPr="001835BD">
        <w:rPr>
          <w:rFonts w:ascii="Arial" w:hAnsi="Arial" w:cs="Arial"/>
          <w:sz w:val="18"/>
          <w:szCs w:val="18"/>
        </w:rPr>
        <w:t>Настоящая Программа является комплексным документом, определяющим социально-экономическое развитие муниципального образования на период 2019-2030 гг. Включает в себя анализ сложившейся социально-экономической ситуации, качественную и количественную оценку существующих ресурсов, необходимых для развития поселения, и систему программных мероприятий на перспективу.</w:t>
      </w:r>
    </w:p>
    <w:p w:rsidR="00641D3F" w:rsidRPr="001835BD" w:rsidRDefault="00641D3F" w:rsidP="00641D3F">
      <w:pPr>
        <w:spacing w:after="0" w:line="240" w:lineRule="auto"/>
        <w:ind w:firstLine="709"/>
        <w:jc w:val="both"/>
        <w:rPr>
          <w:rFonts w:ascii="Arial" w:hAnsi="Arial" w:cs="Arial"/>
          <w:sz w:val="18"/>
          <w:szCs w:val="18"/>
        </w:rPr>
      </w:pPr>
      <w:r w:rsidRPr="001835BD">
        <w:rPr>
          <w:rFonts w:ascii="Arial" w:hAnsi="Arial" w:cs="Arial"/>
          <w:sz w:val="18"/>
          <w:szCs w:val="18"/>
        </w:rPr>
        <w:t>Главной целью стратегического развития муниципального образования «Александровск» сельское поселение является создание благоприятных условий для жизнедеятельности населения муниципального образования «Александровск», стабильное повышение уровня и качества жизни.</w:t>
      </w:r>
    </w:p>
    <w:p w:rsidR="00641D3F" w:rsidRPr="001835BD" w:rsidRDefault="00641D3F" w:rsidP="00641D3F">
      <w:pPr>
        <w:spacing w:after="0" w:line="240" w:lineRule="auto"/>
        <w:jc w:val="both"/>
        <w:rPr>
          <w:rFonts w:ascii="Arial" w:hAnsi="Arial" w:cs="Arial"/>
          <w:sz w:val="18"/>
          <w:szCs w:val="18"/>
        </w:rPr>
      </w:pPr>
    </w:p>
    <w:p w:rsidR="00641D3F" w:rsidRPr="001835BD" w:rsidRDefault="00641D3F" w:rsidP="00641D3F">
      <w:pPr>
        <w:autoSpaceDE w:val="0"/>
        <w:autoSpaceDN w:val="0"/>
        <w:adjustRightInd w:val="0"/>
        <w:spacing w:after="0" w:line="240" w:lineRule="auto"/>
        <w:ind w:left="720"/>
        <w:jc w:val="center"/>
        <w:rPr>
          <w:rFonts w:ascii="Arial" w:hAnsi="Arial" w:cs="Arial"/>
          <w:sz w:val="18"/>
          <w:szCs w:val="18"/>
        </w:rPr>
      </w:pPr>
      <w:r w:rsidRPr="001835BD">
        <w:rPr>
          <w:rFonts w:ascii="Arial" w:hAnsi="Arial" w:cs="Arial"/>
          <w:sz w:val="18"/>
          <w:szCs w:val="18"/>
        </w:rPr>
        <w:t>1.Общая информация о муниципальном образовании «Александровск».</w:t>
      </w:r>
    </w:p>
    <w:p w:rsidR="00641D3F" w:rsidRPr="001835BD" w:rsidRDefault="00641D3F" w:rsidP="00641D3F">
      <w:pPr>
        <w:autoSpaceDE w:val="0"/>
        <w:autoSpaceDN w:val="0"/>
        <w:adjustRightInd w:val="0"/>
        <w:spacing w:after="0" w:line="240" w:lineRule="auto"/>
        <w:ind w:left="720"/>
        <w:jc w:val="center"/>
        <w:rPr>
          <w:rFonts w:ascii="Arial" w:eastAsia="TimesNewRomanPSMT" w:hAnsi="Arial" w:cs="Arial"/>
          <w:sz w:val="18"/>
          <w:szCs w:val="18"/>
        </w:rPr>
      </w:pPr>
    </w:p>
    <w:p w:rsidR="00641D3F" w:rsidRPr="001835BD" w:rsidRDefault="00641D3F" w:rsidP="00641D3F">
      <w:pPr>
        <w:spacing w:after="0" w:line="240" w:lineRule="auto"/>
        <w:ind w:left="4" w:firstLine="705"/>
        <w:jc w:val="both"/>
        <w:rPr>
          <w:rFonts w:ascii="Arial" w:hAnsi="Arial" w:cs="Arial"/>
          <w:sz w:val="18"/>
          <w:szCs w:val="18"/>
        </w:rPr>
      </w:pPr>
      <w:r w:rsidRPr="001835BD">
        <w:rPr>
          <w:rFonts w:ascii="Arial" w:hAnsi="Arial" w:cs="Arial"/>
          <w:sz w:val="18"/>
          <w:szCs w:val="18"/>
        </w:rPr>
        <w:t xml:space="preserve"> Муниципальное образование «Александровск» наделено статусом сельского поселения Законом Иркутской области от 30 декабря 2004года №67-ОЗ «О статусе и границах муниципальных образований Аларского, Баяндаевского, Боханского, Нукутского, Осинского и Эхирит-Булагатского районов Усть-Ордынского Бурятского округа».</w:t>
      </w:r>
    </w:p>
    <w:p w:rsidR="00641D3F" w:rsidRPr="001835BD" w:rsidRDefault="00641D3F" w:rsidP="00641D3F">
      <w:pPr>
        <w:autoSpaceDE w:val="0"/>
        <w:autoSpaceDN w:val="0"/>
        <w:adjustRightInd w:val="0"/>
        <w:spacing w:after="0" w:line="240" w:lineRule="auto"/>
        <w:ind w:firstLine="709"/>
        <w:jc w:val="both"/>
        <w:rPr>
          <w:rFonts w:ascii="Arial" w:eastAsia="TimesNewRomanPSMT" w:hAnsi="Arial" w:cs="Arial"/>
          <w:sz w:val="18"/>
          <w:szCs w:val="18"/>
        </w:rPr>
      </w:pPr>
      <w:r w:rsidRPr="001835BD">
        <w:rPr>
          <w:rFonts w:ascii="Arial" w:eastAsia="TimesNewRomanPSMT" w:hAnsi="Arial" w:cs="Arial"/>
          <w:sz w:val="18"/>
          <w:szCs w:val="18"/>
        </w:rPr>
        <w:t>Территория муниципального образования «Александровск» расположена в</w:t>
      </w:r>
    </w:p>
    <w:p w:rsidR="00641D3F" w:rsidRPr="001835BD" w:rsidRDefault="00641D3F" w:rsidP="00641D3F">
      <w:pPr>
        <w:autoSpaceDE w:val="0"/>
        <w:autoSpaceDN w:val="0"/>
        <w:adjustRightInd w:val="0"/>
        <w:spacing w:after="0" w:line="240" w:lineRule="auto"/>
        <w:jc w:val="both"/>
        <w:rPr>
          <w:rFonts w:ascii="Arial" w:eastAsia="TimesNewRomanPSMT" w:hAnsi="Arial" w:cs="Arial"/>
          <w:sz w:val="18"/>
          <w:szCs w:val="18"/>
        </w:rPr>
      </w:pPr>
      <w:r w:rsidRPr="001835BD">
        <w:rPr>
          <w:rFonts w:ascii="Arial" w:eastAsia="TimesNewRomanPSMT" w:hAnsi="Arial" w:cs="Arial"/>
          <w:sz w:val="18"/>
          <w:szCs w:val="18"/>
        </w:rPr>
        <w:lastRenderedPageBreak/>
        <w:t>центральной части Аларского района Иркутской области. Общая площадь - 127,92 км2. На севере МО граничит с МО «Александровск», на северо-востоке - с МО «Кутулик», на юго- востоке – с МО «Забитуй», на юге и юго-западе с МО «Куйта», на северо-западе с – МО «Зоны».</w:t>
      </w:r>
    </w:p>
    <w:p w:rsidR="00641D3F" w:rsidRPr="001835BD" w:rsidRDefault="00641D3F" w:rsidP="00641D3F">
      <w:pPr>
        <w:autoSpaceDE w:val="0"/>
        <w:autoSpaceDN w:val="0"/>
        <w:adjustRightInd w:val="0"/>
        <w:spacing w:after="0" w:line="240" w:lineRule="auto"/>
        <w:ind w:firstLine="709"/>
        <w:jc w:val="both"/>
        <w:rPr>
          <w:rFonts w:ascii="Arial" w:eastAsia="TimesNewRomanPSMT" w:hAnsi="Arial" w:cs="Arial"/>
          <w:sz w:val="18"/>
          <w:szCs w:val="18"/>
        </w:rPr>
      </w:pPr>
      <w:r w:rsidRPr="001835BD">
        <w:rPr>
          <w:rFonts w:ascii="Arial" w:eastAsia="TimesNewRomanPSMT" w:hAnsi="Arial" w:cs="Arial"/>
          <w:sz w:val="18"/>
          <w:szCs w:val="18"/>
        </w:rPr>
        <w:t xml:space="preserve">Расстояние от областного центра (по степени удаленности от центра субъекта Федерации) составляет </w:t>
      </w:r>
      <w:smartTag w:uri="urn:schemas-microsoft-com:office:smarttags" w:element="metricconverter">
        <w:smartTagPr>
          <w:attr w:name="ProductID" w:val="180 км"/>
        </w:smartTagPr>
        <w:r w:rsidRPr="001835BD">
          <w:rPr>
            <w:rFonts w:ascii="Arial" w:eastAsia="TimesNewRomanPSMT" w:hAnsi="Arial" w:cs="Arial"/>
            <w:sz w:val="18"/>
            <w:szCs w:val="18"/>
          </w:rPr>
          <w:t>180 км</w:t>
        </w:r>
      </w:smartTag>
      <w:r w:rsidRPr="001835BD">
        <w:rPr>
          <w:rFonts w:ascii="Arial" w:eastAsia="TimesNewRomanPSMT" w:hAnsi="Arial" w:cs="Arial"/>
          <w:sz w:val="18"/>
          <w:szCs w:val="18"/>
        </w:rPr>
        <w:t xml:space="preserve">. Расстояние от с. Александровск до административного центра района п. Кутулик по автодороге – </w:t>
      </w:r>
      <w:smartTag w:uri="urn:schemas-microsoft-com:office:smarttags" w:element="metricconverter">
        <w:smartTagPr>
          <w:attr w:name="ProductID" w:val="5,8 км"/>
        </w:smartTagPr>
        <w:r w:rsidRPr="001835BD">
          <w:rPr>
            <w:rFonts w:ascii="Arial" w:eastAsia="TimesNewRomanPSMT" w:hAnsi="Arial" w:cs="Arial"/>
            <w:sz w:val="18"/>
            <w:szCs w:val="18"/>
          </w:rPr>
          <w:t>5,8 км</w:t>
        </w:r>
      </w:smartTag>
      <w:r w:rsidRPr="001835BD">
        <w:rPr>
          <w:rFonts w:ascii="Arial" w:eastAsia="TimesNewRomanPSMT" w:hAnsi="Arial" w:cs="Arial"/>
          <w:sz w:val="18"/>
          <w:szCs w:val="18"/>
        </w:rPr>
        <w:t>.</w:t>
      </w:r>
    </w:p>
    <w:p w:rsidR="00641D3F" w:rsidRPr="001835BD" w:rsidRDefault="00641D3F" w:rsidP="00641D3F">
      <w:pPr>
        <w:autoSpaceDE w:val="0"/>
        <w:autoSpaceDN w:val="0"/>
        <w:adjustRightInd w:val="0"/>
        <w:spacing w:after="0" w:line="240" w:lineRule="auto"/>
        <w:ind w:firstLine="709"/>
        <w:jc w:val="both"/>
        <w:rPr>
          <w:rFonts w:ascii="Arial" w:eastAsia="TimesNewRomanPSMT" w:hAnsi="Arial" w:cs="Arial"/>
          <w:sz w:val="18"/>
          <w:szCs w:val="18"/>
        </w:rPr>
      </w:pPr>
      <w:r w:rsidRPr="001835BD">
        <w:rPr>
          <w:rFonts w:ascii="Arial" w:eastAsia="TimesNewRomanPSMT" w:hAnsi="Arial" w:cs="Arial"/>
          <w:sz w:val="18"/>
          <w:szCs w:val="18"/>
        </w:rPr>
        <w:t>Центр поселения с. Александровск.</w:t>
      </w:r>
    </w:p>
    <w:p w:rsidR="00641D3F" w:rsidRPr="001835BD" w:rsidRDefault="00641D3F" w:rsidP="00641D3F">
      <w:pPr>
        <w:autoSpaceDE w:val="0"/>
        <w:autoSpaceDN w:val="0"/>
        <w:adjustRightInd w:val="0"/>
        <w:spacing w:after="0" w:line="240" w:lineRule="auto"/>
        <w:ind w:firstLine="709"/>
        <w:jc w:val="both"/>
        <w:rPr>
          <w:rFonts w:ascii="Arial" w:eastAsia="TimesNewRomanPSMT" w:hAnsi="Arial" w:cs="Arial"/>
          <w:sz w:val="18"/>
          <w:szCs w:val="18"/>
        </w:rPr>
      </w:pPr>
      <w:r w:rsidRPr="001835BD">
        <w:rPr>
          <w:rFonts w:ascii="Arial" w:eastAsia="TimesNewRomanPSMT" w:hAnsi="Arial" w:cs="Arial"/>
          <w:sz w:val="18"/>
          <w:szCs w:val="18"/>
        </w:rPr>
        <w:t xml:space="preserve">Климат рассматриваемой территории резко континентальный, характерна большая амплитуда температур, малое количество осадков, высокий коэффициент солнечной радиации. Характер распределения осадков определяется циклонической деятельностью и орографическими особенностями региона. Своеобразие климата территории определяется расположением этой территории в центре материка, значительной приподнятостью над уровнем моря в пределах 490-570м и сложностью орографии. В пределах Иркутско-Черемховской равнины годовое количество осадков невелико (от 300 до </w:t>
      </w:r>
      <w:smartTag w:uri="urn:schemas-microsoft-com:office:smarttags" w:element="metricconverter">
        <w:smartTagPr>
          <w:attr w:name="ProductID" w:val="400 мм"/>
        </w:smartTagPr>
        <w:r w:rsidRPr="001835BD">
          <w:rPr>
            <w:rFonts w:ascii="Arial" w:eastAsia="TimesNewRomanPSMT" w:hAnsi="Arial" w:cs="Arial"/>
            <w:sz w:val="18"/>
            <w:szCs w:val="18"/>
          </w:rPr>
          <w:t>400 мм</w:t>
        </w:r>
      </w:smartTag>
      <w:r w:rsidRPr="001835BD">
        <w:rPr>
          <w:rFonts w:ascii="Arial" w:eastAsia="TimesNewRomanPSMT" w:hAnsi="Arial" w:cs="Arial"/>
          <w:sz w:val="18"/>
          <w:szCs w:val="18"/>
        </w:rPr>
        <w:t xml:space="preserve">). Из них осадки зимнего периода составляют 100 – </w:t>
      </w:r>
      <w:smartTag w:uri="urn:schemas-microsoft-com:office:smarttags" w:element="metricconverter">
        <w:smartTagPr>
          <w:attr w:name="ProductID" w:val="150 мм"/>
        </w:smartTagPr>
        <w:r w:rsidRPr="001835BD">
          <w:rPr>
            <w:rFonts w:ascii="Arial" w:eastAsia="TimesNewRomanPSMT" w:hAnsi="Arial" w:cs="Arial"/>
            <w:sz w:val="18"/>
            <w:szCs w:val="18"/>
          </w:rPr>
          <w:t>150 мм</w:t>
        </w:r>
      </w:smartTag>
      <w:r w:rsidRPr="001835BD">
        <w:rPr>
          <w:rFonts w:ascii="Arial" w:eastAsia="TimesNewRomanPSMT" w:hAnsi="Arial" w:cs="Arial"/>
          <w:sz w:val="18"/>
          <w:szCs w:val="18"/>
        </w:rPr>
        <w:t xml:space="preserve">. Данная территория относится к району с недостаточным увлажнением. Зима умеренно-суровая, малоснежная, а лето умеренно теплое. Период с отрицательными температурами продолжается семь месяцев: с октября по апрель.Средняя температура января выше -30 ºС.Высота снежного покрова варьируется от 50 до </w:t>
      </w:r>
      <w:smartTag w:uri="urn:schemas-microsoft-com:office:smarttags" w:element="metricconverter">
        <w:smartTagPr>
          <w:attr w:name="ProductID" w:val="100 см"/>
        </w:smartTagPr>
        <w:r w:rsidRPr="001835BD">
          <w:rPr>
            <w:rFonts w:ascii="Arial" w:eastAsia="TimesNewRomanPSMT" w:hAnsi="Arial" w:cs="Arial"/>
            <w:sz w:val="18"/>
            <w:szCs w:val="18"/>
          </w:rPr>
          <w:t>100 см</w:t>
        </w:r>
      </w:smartTag>
      <w:r w:rsidRPr="001835BD">
        <w:rPr>
          <w:rFonts w:ascii="Arial" w:eastAsia="TimesNewRomanPSMT" w:hAnsi="Arial" w:cs="Arial"/>
          <w:sz w:val="18"/>
          <w:szCs w:val="18"/>
        </w:rPr>
        <w:t>. Дата образованияустойчивого снежного покрова с 31 октября по10 ноября, а полное разрушение снежного покрова происходит 10 апреля.</w:t>
      </w:r>
    </w:p>
    <w:p w:rsidR="00641D3F" w:rsidRPr="001835BD" w:rsidRDefault="00641D3F" w:rsidP="00641D3F">
      <w:pPr>
        <w:autoSpaceDE w:val="0"/>
        <w:autoSpaceDN w:val="0"/>
        <w:adjustRightInd w:val="0"/>
        <w:spacing w:after="0" w:line="240" w:lineRule="auto"/>
        <w:ind w:firstLine="709"/>
        <w:jc w:val="both"/>
        <w:rPr>
          <w:rFonts w:ascii="Arial" w:eastAsia="TimesNewRomanPSMT" w:hAnsi="Arial" w:cs="Arial"/>
          <w:sz w:val="18"/>
          <w:szCs w:val="18"/>
        </w:rPr>
      </w:pPr>
      <w:r w:rsidRPr="001835BD">
        <w:rPr>
          <w:rFonts w:ascii="Arial" w:eastAsia="TimesNewRomanPSMT" w:hAnsi="Arial" w:cs="Arial"/>
          <w:sz w:val="18"/>
          <w:szCs w:val="18"/>
        </w:rPr>
        <w:t>Территория МО «Александровск» сложена преимущественно кембрийскимипородами – песчаниками, алевролитами, аргиллитами, известняками и гипсами.Территория занимает часть Среднесибирского плоскогорья и отличается слабойнеотектонической активностью. МО «Александровск» относится к Предсаянской впадине с равнинами и низкими плато. Из современных экзогенных рельефообразующих процессов отмечаются</w:t>
      </w:r>
    </w:p>
    <w:p w:rsidR="00641D3F" w:rsidRPr="001835BD" w:rsidRDefault="00641D3F" w:rsidP="00641D3F">
      <w:pPr>
        <w:autoSpaceDE w:val="0"/>
        <w:autoSpaceDN w:val="0"/>
        <w:adjustRightInd w:val="0"/>
        <w:spacing w:after="0" w:line="240" w:lineRule="auto"/>
        <w:jc w:val="both"/>
        <w:rPr>
          <w:rFonts w:ascii="Arial" w:eastAsia="TimesNewRomanPSMT" w:hAnsi="Arial" w:cs="Arial"/>
          <w:sz w:val="18"/>
          <w:szCs w:val="18"/>
        </w:rPr>
      </w:pPr>
      <w:r w:rsidRPr="001835BD">
        <w:rPr>
          <w:rFonts w:ascii="Arial" w:eastAsia="TimesNewRomanPSMT" w:hAnsi="Arial" w:cs="Arial"/>
          <w:sz w:val="18"/>
          <w:szCs w:val="18"/>
        </w:rPr>
        <w:t>техногенные, эолово-склоново-водно-эрозионные и карстовые явления. Эолово-склоново - водно-эрозионные процессы проявляются в образовании ячей выдувания, дюн, деллей, оврагов и промоин. По всей территории проявляется крип – медленное гидротермическое движение почвенно-грунтовых масс на склонах. В речных долинах имеют место флювиальные процессы. Карстовые явления распространены ограниченно, проявляясь в виде просадок и термокартовых западин.</w:t>
      </w:r>
    </w:p>
    <w:p w:rsidR="00641D3F" w:rsidRPr="001835BD" w:rsidRDefault="00641D3F" w:rsidP="00641D3F">
      <w:pPr>
        <w:spacing w:after="0" w:line="240" w:lineRule="auto"/>
        <w:ind w:firstLine="720"/>
        <w:jc w:val="both"/>
        <w:rPr>
          <w:rFonts w:ascii="Arial" w:eastAsia="TimesNewRomanPSMT" w:hAnsi="Arial" w:cs="Arial"/>
          <w:sz w:val="18"/>
          <w:szCs w:val="18"/>
        </w:rPr>
      </w:pPr>
      <w:r w:rsidRPr="001835BD">
        <w:rPr>
          <w:rFonts w:ascii="Arial" w:eastAsia="TimesNewRomanPSMT" w:hAnsi="Arial" w:cs="Arial"/>
          <w:sz w:val="18"/>
          <w:szCs w:val="18"/>
        </w:rPr>
        <w:t>Речную сеть образуют реки Большой Шапшалтуй, Куйта, Шэбэртуй.</w:t>
      </w:r>
    </w:p>
    <w:p w:rsidR="00641D3F" w:rsidRPr="001835BD" w:rsidRDefault="00641D3F" w:rsidP="00641D3F">
      <w:pPr>
        <w:spacing w:after="0" w:line="240" w:lineRule="auto"/>
        <w:ind w:firstLine="720"/>
        <w:jc w:val="both"/>
        <w:rPr>
          <w:rFonts w:ascii="Arial" w:hAnsi="Arial" w:cs="Arial"/>
          <w:sz w:val="18"/>
          <w:szCs w:val="18"/>
        </w:rPr>
      </w:pPr>
    </w:p>
    <w:p w:rsidR="00641D3F" w:rsidRPr="001835BD" w:rsidRDefault="00641D3F" w:rsidP="00641D3F">
      <w:pPr>
        <w:spacing w:after="0" w:line="240" w:lineRule="auto"/>
        <w:ind w:firstLine="720"/>
        <w:jc w:val="center"/>
        <w:rPr>
          <w:rFonts w:ascii="Arial" w:hAnsi="Arial" w:cs="Arial"/>
          <w:sz w:val="18"/>
          <w:szCs w:val="18"/>
        </w:rPr>
      </w:pPr>
      <w:r w:rsidRPr="001835BD">
        <w:rPr>
          <w:rFonts w:ascii="Arial" w:hAnsi="Arial" w:cs="Arial"/>
          <w:sz w:val="18"/>
          <w:szCs w:val="18"/>
        </w:rPr>
        <w:t>2.Оценка социально-экономического развития муниципального образования «Александровск»</w:t>
      </w:r>
    </w:p>
    <w:p w:rsidR="00641D3F" w:rsidRPr="001835BD" w:rsidRDefault="00641D3F" w:rsidP="00641D3F">
      <w:pPr>
        <w:spacing w:after="0" w:line="240" w:lineRule="auto"/>
        <w:ind w:firstLine="720"/>
        <w:jc w:val="center"/>
        <w:rPr>
          <w:rFonts w:ascii="Arial" w:hAnsi="Arial" w:cs="Arial"/>
          <w:sz w:val="18"/>
          <w:szCs w:val="18"/>
        </w:rPr>
      </w:pPr>
    </w:p>
    <w:p w:rsidR="00641D3F" w:rsidRPr="001835BD" w:rsidRDefault="00641D3F" w:rsidP="00641D3F">
      <w:pPr>
        <w:pStyle w:val="ConsNormal"/>
        <w:widowControl/>
        <w:ind w:right="0" w:firstLine="0"/>
        <w:jc w:val="center"/>
        <w:rPr>
          <w:sz w:val="18"/>
          <w:szCs w:val="18"/>
        </w:rPr>
      </w:pPr>
      <w:r w:rsidRPr="001835BD">
        <w:rPr>
          <w:sz w:val="18"/>
          <w:szCs w:val="18"/>
        </w:rPr>
        <w:t>2.1.Демографическая ситуация</w:t>
      </w:r>
    </w:p>
    <w:p w:rsidR="00641D3F" w:rsidRPr="001835BD" w:rsidRDefault="00641D3F" w:rsidP="00641D3F">
      <w:pPr>
        <w:pStyle w:val="ConsNormal"/>
        <w:widowControl/>
        <w:ind w:right="0" w:firstLine="0"/>
        <w:jc w:val="both"/>
        <w:rPr>
          <w:sz w:val="18"/>
          <w:szCs w:val="18"/>
        </w:rPr>
      </w:pPr>
    </w:p>
    <w:p w:rsidR="00641D3F" w:rsidRPr="001835BD" w:rsidRDefault="00641D3F" w:rsidP="00641D3F">
      <w:pPr>
        <w:autoSpaceDE w:val="0"/>
        <w:autoSpaceDN w:val="0"/>
        <w:adjustRightInd w:val="0"/>
        <w:spacing w:after="0" w:line="240" w:lineRule="auto"/>
        <w:ind w:firstLine="709"/>
        <w:jc w:val="both"/>
        <w:rPr>
          <w:rFonts w:ascii="Arial" w:eastAsia="TimesNewRomanPSMT" w:hAnsi="Arial" w:cs="Arial"/>
          <w:sz w:val="18"/>
          <w:szCs w:val="18"/>
        </w:rPr>
      </w:pPr>
      <w:r w:rsidRPr="001835BD">
        <w:rPr>
          <w:rFonts w:ascii="Arial" w:eastAsia="TimesNewRomanPSMT" w:hAnsi="Arial" w:cs="Arial"/>
          <w:sz w:val="18"/>
          <w:szCs w:val="18"/>
        </w:rPr>
        <w:lastRenderedPageBreak/>
        <w:t>За последние 10 лет население МО «Александровск» значительно сократилось и составило на 01.01.2014 г. 643 человек. По численности населения МО занимает 16 место из 17 поселений Аларского района.</w:t>
      </w:r>
    </w:p>
    <w:p w:rsidR="00641D3F" w:rsidRPr="001835BD" w:rsidRDefault="00641D3F" w:rsidP="00641D3F">
      <w:pPr>
        <w:spacing w:after="0" w:line="240" w:lineRule="auto"/>
        <w:ind w:firstLine="709"/>
        <w:jc w:val="both"/>
        <w:rPr>
          <w:rFonts w:ascii="Arial" w:hAnsi="Arial" w:cs="Arial"/>
          <w:sz w:val="18"/>
          <w:szCs w:val="18"/>
        </w:rPr>
      </w:pPr>
      <w:r w:rsidRPr="001835BD">
        <w:rPr>
          <w:rFonts w:ascii="Arial" w:hAnsi="Arial" w:cs="Arial"/>
          <w:sz w:val="18"/>
          <w:szCs w:val="18"/>
        </w:rPr>
        <w:t xml:space="preserve">Демографическая ситуация характеризуется сокращением численности населения и его старением. Граждане, получившие образование за пределами села, практически, в деревню не возвращаются. Наблюдается естественная убыль населения. На общую убыль населения влияет отрицательное сальдо миграционного движения (превышение выбывших над прибывшими). </w:t>
      </w:r>
    </w:p>
    <w:p w:rsidR="00641D3F" w:rsidRPr="001835BD" w:rsidRDefault="00641D3F" w:rsidP="00641D3F">
      <w:pPr>
        <w:pStyle w:val="Default"/>
        <w:jc w:val="both"/>
        <w:rPr>
          <w:rFonts w:ascii="Arial" w:hAnsi="Arial" w:cs="Arial"/>
          <w:color w:val="auto"/>
          <w:sz w:val="18"/>
          <w:szCs w:val="18"/>
        </w:rPr>
      </w:pPr>
      <w:r w:rsidRPr="001835BD">
        <w:rPr>
          <w:rFonts w:ascii="Arial" w:hAnsi="Arial" w:cs="Arial"/>
          <w:color w:val="auto"/>
          <w:sz w:val="18"/>
          <w:szCs w:val="18"/>
        </w:rPr>
        <w:t xml:space="preserve">В связи с невысокой численностью населения муниципального образования уровень рождаемости и смертности от года к году был различным в силу вероятностных причин. На территории наблюдается механический отток населения, составляющий в отдельные годы до 40-70 чел. в год.  Причиной миграционной убыли населения является отдаленность территорий, нехватка рабочих мест и низкий уровень жизни населения. В целом, за последние десятилетие (2002-2012 гг.), общая численность населения уменьшилась на 18 человек жителей. </w:t>
      </w:r>
    </w:p>
    <w:p w:rsidR="00641D3F" w:rsidRPr="001835BD" w:rsidRDefault="00641D3F" w:rsidP="00641D3F">
      <w:pPr>
        <w:spacing w:after="0" w:line="240" w:lineRule="auto"/>
        <w:ind w:firstLine="709"/>
        <w:jc w:val="both"/>
        <w:rPr>
          <w:rFonts w:ascii="Arial" w:hAnsi="Arial" w:cs="Arial"/>
          <w:sz w:val="18"/>
          <w:szCs w:val="18"/>
        </w:rPr>
      </w:pPr>
      <w:r w:rsidRPr="001835BD">
        <w:rPr>
          <w:rFonts w:ascii="Arial" w:hAnsi="Arial" w:cs="Arial"/>
          <w:sz w:val="18"/>
          <w:szCs w:val="18"/>
        </w:rPr>
        <w:t>В результате процессов естественного движения населения, удельный вес трудоспособных возрастов в обозримом будущем будет продолжать сокращаться, поскольку в трудоспособный возраст будут продолжать вступать малочисленные поколения 90-х годов рождения, а покидать его более многочисленные поколения, появившиеся в послевоенный период, и которые составляли значительную часть мигрантов в 70-е годы. С этим процессом связан прогноз некоторого уменьшения доли трудоспособного населения  и роста удельного веса лиц пенсионеров.</w:t>
      </w:r>
    </w:p>
    <w:p w:rsidR="00641D3F" w:rsidRPr="001835BD" w:rsidRDefault="00641D3F" w:rsidP="00641D3F">
      <w:pPr>
        <w:autoSpaceDE w:val="0"/>
        <w:autoSpaceDN w:val="0"/>
        <w:adjustRightInd w:val="0"/>
        <w:spacing w:after="0" w:line="240" w:lineRule="auto"/>
        <w:ind w:firstLine="709"/>
        <w:jc w:val="both"/>
        <w:rPr>
          <w:rFonts w:ascii="Arial" w:eastAsia="TimesNewRomanPSMT" w:hAnsi="Arial" w:cs="Arial"/>
          <w:sz w:val="18"/>
          <w:szCs w:val="18"/>
        </w:rPr>
      </w:pPr>
      <w:r w:rsidRPr="001835BD">
        <w:rPr>
          <w:rFonts w:ascii="Arial" w:eastAsia="TimesNewRomanPSMT" w:hAnsi="Arial" w:cs="Arial"/>
          <w:sz w:val="18"/>
          <w:szCs w:val="18"/>
        </w:rPr>
        <w:t xml:space="preserve">По данным Всероссийской переписи населения </w:t>
      </w:r>
      <w:smartTag w:uri="urn:schemas-microsoft-com:office:smarttags" w:element="metricconverter">
        <w:smartTagPr>
          <w:attr w:name="ProductID" w:val="2010 г"/>
        </w:smartTagPr>
        <w:r w:rsidRPr="001835BD">
          <w:rPr>
            <w:rFonts w:ascii="Arial" w:eastAsia="TimesNewRomanPSMT" w:hAnsi="Arial" w:cs="Arial"/>
            <w:sz w:val="18"/>
            <w:szCs w:val="18"/>
          </w:rPr>
          <w:t>2010 г</w:t>
        </w:r>
      </w:smartTag>
      <w:r w:rsidRPr="001835BD">
        <w:rPr>
          <w:rFonts w:ascii="Arial" w:eastAsia="TimesNewRomanPSMT" w:hAnsi="Arial" w:cs="Arial"/>
          <w:sz w:val="18"/>
          <w:szCs w:val="18"/>
        </w:rPr>
        <w:t>. возрастная структурасельского населения Аларского района представлена:</w:t>
      </w:r>
    </w:p>
    <w:p w:rsidR="00641D3F" w:rsidRPr="001835BD" w:rsidRDefault="00641D3F" w:rsidP="00641D3F">
      <w:pPr>
        <w:autoSpaceDE w:val="0"/>
        <w:autoSpaceDN w:val="0"/>
        <w:adjustRightInd w:val="0"/>
        <w:spacing w:after="0" w:line="240" w:lineRule="auto"/>
        <w:jc w:val="both"/>
        <w:rPr>
          <w:rFonts w:ascii="Arial" w:eastAsia="TimesNewRomanPSMT" w:hAnsi="Arial" w:cs="Arial"/>
          <w:sz w:val="18"/>
          <w:szCs w:val="18"/>
        </w:rPr>
      </w:pPr>
      <w:r w:rsidRPr="001835BD">
        <w:rPr>
          <w:rFonts w:ascii="Arial" w:eastAsia="TimesNewRomanPSMT" w:hAnsi="Arial" w:cs="Arial"/>
          <w:sz w:val="18"/>
          <w:szCs w:val="18"/>
        </w:rPr>
        <w:t>моложе трудоспособного – 23,8% (в т.ч. 0-6 лет 10,6%, 7-17 лет 15,7%),</w:t>
      </w:r>
    </w:p>
    <w:p w:rsidR="00641D3F" w:rsidRPr="001835BD" w:rsidRDefault="00641D3F" w:rsidP="00641D3F">
      <w:pPr>
        <w:autoSpaceDE w:val="0"/>
        <w:autoSpaceDN w:val="0"/>
        <w:adjustRightInd w:val="0"/>
        <w:spacing w:after="0" w:line="240" w:lineRule="auto"/>
        <w:jc w:val="both"/>
        <w:rPr>
          <w:rFonts w:ascii="Arial" w:eastAsia="TimesNewRomanPSMT" w:hAnsi="Arial" w:cs="Arial"/>
          <w:sz w:val="18"/>
          <w:szCs w:val="18"/>
        </w:rPr>
      </w:pPr>
      <w:r w:rsidRPr="001835BD">
        <w:rPr>
          <w:rFonts w:ascii="Arial" w:eastAsia="TimesNewRomanPSMT" w:hAnsi="Arial" w:cs="Arial"/>
          <w:sz w:val="18"/>
          <w:szCs w:val="18"/>
        </w:rPr>
        <w:t>трудоспособный возраст – 59,8%,</w:t>
      </w:r>
    </w:p>
    <w:p w:rsidR="00641D3F" w:rsidRPr="001835BD" w:rsidRDefault="00641D3F" w:rsidP="00641D3F">
      <w:pPr>
        <w:autoSpaceDE w:val="0"/>
        <w:autoSpaceDN w:val="0"/>
        <w:adjustRightInd w:val="0"/>
        <w:spacing w:after="0" w:line="240" w:lineRule="auto"/>
        <w:jc w:val="both"/>
        <w:rPr>
          <w:rFonts w:ascii="Arial" w:eastAsia="TimesNewRomanPSMT" w:hAnsi="Arial" w:cs="Arial"/>
          <w:sz w:val="18"/>
          <w:szCs w:val="18"/>
        </w:rPr>
      </w:pPr>
      <w:r w:rsidRPr="001835BD">
        <w:rPr>
          <w:rFonts w:ascii="Arial" w:eastAsia="TimesNewRomanPSMT" w:hAnsi="Arial" w:cs="Arial"/>
          <w:sz w:val="18"/>
          <w:szCs w:val="18"/>
        </w:rPr>
        <w:t>старше трудоспособного – 16,4%.</w:t>
      </w:r>
    </w:p>
    <w:p w:rsidR="00641D3F" w:rsidRPr="001835BD" w:rsidRDefault="00641D3F" w:rsidP="00641D3F">
      <w:pPr>
        <w:autoSpaceDE w:val="0"/>
        <w:autoSpaceDN w:val="0"/>
        <w:adjustRightInd w:val="0"/>
        <w:spacing w:after="0" w:line="240" w:lineRule="auto"/>
        <w:ind w:firstLine="709"/>
        <w:jc w:val="both"/>
        <w:rPr>
          <w:rFonts w:ascii="Arial" w:eastAsia="TimesNewRomanPSMT" w:hAnsi="Arial" w:cs="Arial"/>
          <w:sz w:val="18"/>
          <w:szCs w:val="18"/>
        </w:rPr>
      </w:pPr>
      <w:r w:rsidRPr="001835BD">
        <w:rPr>
          <w:rFonts w:ascii="Arial" w:eastAsia="TimesNewRomanPSMT" w:hAnsi="Arial" w:cs="Arial"/>
          <w:sz w:val="18"/>
          <w:szCs w:val="18"/>
        </w:rPr>
        <w:t>Этнический состав муниципального образования смешанный: большую частьнаселения составляют русские и буряты, также представлены татары, армяне, украинцы, башкиры, азербайджанцы, белорусы.</w:t>
      </w:r>
    </w:p>
    <w:p w:rsidR="00641D3F" w:rsidRPr="001835BD" w:rsidRDefault="00641D3F" w:rsidP="00641D3F">
      <w:pPr>
        <w:autoSpaceDE w:val="0"/>
        <w:autoSpaceDN w:val="0"/>
        <w:adjustRightInd w:val="0"/>
        <w:spacing w:after="0" w:line="240" w:lineRule="auto"/>
        <w:ind w:firstLine="709"/>
        <w:jc w:val="both"/>
        <w:rPr>
          <w:rFonts w:ascii="Arial" w:eastAsia="TimesNewRomanPSMT" w:hAnsi="Arial" w:cs="Arial"/>
          <w:sz w:val="18"/>
          <w:szCs w:val="18"/>
        </w:rPr>
      </w:pPr>
      <w:r w:rsidRPr="001835BD">
        <w:rPr>
          <w:rFonts w:ascii="Arial" w:eastAsia="TimesNewRomanPSMT" w:hAnsi="Arial" w:cs="Arial"/>
          <w:sz w:val="18"/>
          <w:szCs w:val="18"/>
        </w:rPr>
        <w:t>Для данного сельского поселения характерна мелкоселенность и низкие показатели плотности населения. Плотность населения на территории муниципального образования равна 0,05 чел/га, на территории населенных пунктов – 1,1 чел/га.</w:t>
      </w:r>
    </w:p>
    <w:p w:rsidR="0053697D" w:rsidRPr="001835BD" w:rsidRDefault="0053697D" w:rsidP="00641D3F">
      <w:pPr>
        <w:pStyle w:val="ConsPlusNormal1"/>
        <w:jc w:val="center"/>
        <w:rPr>
          <w:rFonts w:cs="Arial"/>
          <w:b/>
          <w:sz w:val="18"/>
          <w:szCs w:val="18"/>
        </w:rPr>
      </w:pPr>
    </w:p>
    <w:p w:rsidR="0053697D" w:rsidRPr="001835BD" w:rsidRDefault="0053697D" w:rsidP="00641D3F">
      <w:pPr>
        <w:pStyle w:val="ConsPlusNormal1"/>
        <w:jc w:val="center"/>
        <w:rPr>
          <w:rFonts w:cs="Arial"/>
          <w:b/>
          <w:sz w:val="18"/>
          <w:szCs w:val="18"/>
        </w:rPr>
      </w:pP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2242"/>
        <w:gridCol w:w="755"/>
        <w:gridCol w:w="755"/>
        <w:gridCol w:w="708"/>
        <w:gridCol w:w="708"/>
        <w:gridCol w:w="708"/>
      </w:tblGrid>
      <w:tr w:rsidR="0096214D" w:rsidRPr="001835BD" w:rsidTr="00811017">
        <w:trPr>
          <w:trHeight w:val="536"/>
        </w:trPr>
        <w:tc>
          <w:tcPr>
            <w:tcW w:w="919" w:type="dxa"/>
          </w:tcPr>
          <w:p w:rsidR="0096214D" w:rsidRPr="001835BD" w:rsidRDefault="0096214D" w:rsidP="00811017">
            <w:pPr>
              <w:tabs>
                <w:tab w:val="left" w:pos="0"/>
                <w:tab w:val="left" w:pos="180"/>
              </w:tabs>
              <w:jc w:val="center"/>
              <w:rPr>
                <w:rFonts w:ascii="Courier New" w:hAnsi="Courier New" w:cs="Courier New"/>
                <w:sz w:val="18"/>
                <w:szCs w:val="18"/>
              </w:rPr>
            </w:pPr>
            <w:r w:rsidRPr="001835BD">
              <w:rPr>
                <w:rFonts w:ascii="Courier New" w:hAnsi="Courier New" w:cs="Courier New"/>
                <w:sz w:val="18"/>
                <w:szCs w:val="18"/>
              </w:rPr>
              <w:t>№ п/п</w:t>
            </w:r>
          </w:p>
        </w:tc>
        <w:tc>
          <w:tcPr>
            <w:tcW w:w="4487" w:type="dxa"/>
          </w:tcPr>
          <w:p w:rsidR="0096214D" w:rsidRPr="001835BD" w:rsidRDefault="0096214D" w:rsidP="00811017">
            <w:pPr>
              <w:tabs>
                <w:tab w:val="left" w:pos="0"/>
                <w:tab w:val="left" w:pos="180"/>
              </w:tabs>
              <w:jc w:val="center"/>
              <w:rPr>
                <w:rFonts w:ascii="Courier New" w:hAnsi="Courier New" w:cs="Courier New"/>
                <w:sz w:val="18"/>
                <w:szCs w:val="18"/>
              </w:rPr>
            </w:pPr>
          </w:p>
          <w:p w:rsidR="0096214D" w:rsidRPr="001835BD" w:rsidRDefault="0096214D" w:rsidP="00811017">
            <w:pPr>
              <w:tabs>
                <w:tab w:val="left" w:pos="0"/>
                <w:tab w:val="left" w:pos="180"/>
              </w:tabs>
              <w:jc w:val="center"/>
              <w:rPr>
                <w:rFonts w:ascii="Courier New" w:hAnsi="Courier New" w:cs="Courier New"/>
                <w:sz w:val="18"/>
                <w:szCs w:val="18"/>
              </w:rPr>
            </w:pPr>
            <w:r w:rsidRPr="001835BD">
              <w:rPr>
                <w:rFonts w:ascii="Courier New" w:hAnsi="Courier New" w:cs="Courier New"/>
                <w:sz w:val="18"/>
                <w:szCs w:val="18"/>
              </w:rPr>
              <w:t>Показатели</w:t>
            </w:r>
          </w:p>
        </w:tc>
        <w:tc>
          <w:tcPr>
            <w:tcW w:w="1081" w:type="dxa"/>
          </w:tcPr>
          <w:p w:rsidR="0096214D" w:rsidRPr="001835BD" w:rsidRDefault="0096214D" w:rsidP="00811017">
            <w:pPr>
              <w:tabs>
                <w:tab w:val="left" w:pos="0"/>
                <w:tab w:val="left" w:pos="180"/>
              </w:tabs>
              <w:jc w:val="center"/>
              <w:rPr>
                <w:rFonts w:ascii="Courier New" w:hAnsi="Courier New" w:cs="Courier New"/>
                <w:sz w:val="18"/>
                <w:szCs w:val="18"/>
              </w:rPr>
            </w:pPr>
            <w:r w:rsidRPr="001835BD">
              <w:rPr>
                <w:rFonts w:ascii="Courier New" w:hAnsi="Courier New" w:cs="Courier New"/>
                <w:sz w:val="18"/>
                <w:szCs w:val="18"/>
              </w:rPr>
              <w:t>2015</w:t>
            </w:r>
          </w:p>
        </w:tc>
        <w:tc>
          <w:tcPr>
            <w:tcW w:w="1081" w:type="dxa"/>
          </w:tcPr>
          <w:p w:rsidR="0096214D" w:rsidRPr="001835BD" w:rsidRDefault="0096214D" w:rsidP="00811017">
            <w:pPr>
              <w:tabs>
                <w:tab w:val="left" w:pos="0"/>
                <w:tab w:val="left" w:pos="180"/>
              </w:tabs>
              <w:jc w:val="center"/>
              <w:rPr>
                <w:rFonts w:ascii="Courier New" w:hAnsi="Courier New" w:cs="Courier New"/>
                <w:sz w:val="18"/>
                <w:szCs w:val="18"/>
              </w:rPr>
            </w:pPr>
            <w:r w:rsidRPr="001835BD">
              <w:rPr>
                <w:rFonts w:ascii="Courier New" w:hAnsi="Courier New" w:cs="Courier New"/>
                <w:sz w:val="18"/>
                <w:szCs w:val="18"/>
              </w:rPr>
              <w:t>2016</w:t>
            </w:r>
          </w:p>
          <w:p w:rsidR="0096214D" w:rsidRPr="001835BD" w:rsidRDefault="0096214D" w:rsidP="00811017">
            <w:pPr>
              <w:tabs>
                <w:tab w:val="left" w:pos="0"/>
                <w:tab w:val="left" w:pos="180"/>
              </w:tabs>
              <w:jc w:val="center"/>
              <w:rPr>
                <w:rFonts w:ascii="Courier New" w:hAnsi="Courier New" w:cs="Courier New"/>
                <w:sz w:val="18"/>
                <w:szCs w:val="18"/>
              </w:rPr>
            </w:pPr>
          </w:p>
        </w:tc>
        <w:tc>
          <w:tcPr>
            <w:tcW w:w="891" w:type="dxa"/>
          </w:tcPr>
          <w:p w:rsidR="0096214D" w:rsidRPr="001835BD" w:rsidRDefault="0096214D" w:rsidP="00811017">
            <w:pPr>
              <w:tabs>
                <w:tab w:val="left" w:pos="0"/>
                <w:tab w:val="left" w:pos="180"/>
              </w:tabs>
              <w:jc w:val="center"/>
              <w:rPr>
                <w:rFonts w:ascii="Courier New" w:hAnsi="Courier New" w:cs="Courier New"/>
                <w:sz w:val="18"/>
                <w:szCs w:val="18"/>
              </w:rPr>
            </w:pPr>
            <w:r w:rsidRPr="001835BD">
              <w:rPr>
                <w:rFonts w:ascii="Courier New" w:hAnsi="Courier New" w:cs="Courier New"/>
                <w:sz w:val="18"/>
                <w:szCs w:val="18"/>
              </w:rPr>
              <w:t>2017</w:t>
            </w:r>
          </w:p>
          <w:p w:rsidR="0096214D" w:rsidRPr="001835BD" w:rsidRDefault="0096214D" w:rsidP="00811017">
            <w:pPr>
              <w:tabs>
                <w:tab w:val="left" w:pos="0"/>
                <w:tab w:val="left" w:pos="180"/>
              </w:tabs>
              <w:jc w:val="center"/>
              <w:rPr>
                <w:rFonts w:ascii="Courier New" w:hAnsi="Courier New" w:cs="Courier New"/>
                <w:sz w:val="18"/>
                <w:szCs w:val="18"/>
              </w:rPr>
            </w:pPr>
          </w:p>
        </w:tc>
        <w:tc>
          <w:tcPr>
            <w:tcW w:w="891" w:type="dxa"/>
          </w:tcPr>
          <w:p w:rsidR="0096214D" w:rsidRPr="001835BD" w:rsidRDefault="0096214D" w:rsidP="00811017">
            <w:pPr>
              <w:tabs>
                <w:tab w:val="left" w:pos="0"/>
                <w:tab w:val="left" w:pos="180"/>
              </w:tabs>
              <w:jc w:val="center"/>
              <w:rPr>
                <w:rFonts w:ascii="Courier New" w:hAnsi="Courier New" w:cs="Courier New"/>
                <w:sz w:val="18"/>
                <w:szCs w:val="18"/>
              </w:rPr>
            </w:pPr>
            <w:r w:rsidRPr="001835BD">
              <w:rPr>
                <w:rFonts w:ascii="Courier New" w:hAnsi="Courier New" w:cs="Courier New"/>
                <w:sz w:val="18"/>
                <w:szCs w:val="18"/>
              </w:rPr>
              <w:t>2018</w:t>
            </w:r>
          </w:p>
        </w:tc>
        <w:tc>
          <w:tcPr>
            <w:tcW w:w="891" w:type="dxa"/>
          </w:tcPr>
          <w:p w:rsidR="0096214D" w:rsidRPr="001835BD" w:rsidRDefault="0096214D" w:rsidP="00811017">
            <w:pPr>
              <w:tabs>
                <w:tab w:val="left" w:pos="0"/>
                <w:tab w:val="left" w:pos="180"/>
              </w:tabs>
              <w:jc w:val="center"/>
              <w:rPr>
                <w:rFonts w:ascii="Courier New" w:hAnsi="Courier New" w:cs="Courier New"/>
                <w:sz w:val="18"/>
                <w:szCs w:val="18"/>
              </w:rPr>
            </w:pPr>
            <w:r w:rsidRPr="001835BD">
              <w:rPr>
                <w:rFonts w:ascii="Courier New" w:hAnsi="Courier New" w:cs="Courier New"/>
                <w:sz w:val="18"/>
                <w:szCs w:val="18"/>
              </w:rPr>
              <w:t>2019</w:t>
            </w:r>
          </w:p>
        </w:tc>
      </w:tr>
      <w:tr w:rsidR="0096214D" w:rsidRPr="001835BD" w:rsidTr="00811017">
        <w:trPr>
          <w:trHeight w:val="322"/>
        </w:trPr>
        <w:tc>
          <w:tcPr>
            <w:tcW w:w="919" w:type="dxa"/>
          </w:tcPr>
          <w:p w:rsidR="0096214D" w:rsidRPr="001835BD" w:rsidRDefault="0096214D" w:rsidP="00811017">
            <w:pPr>
              <w:tabs>
                <w:tab w:val="left" w:pos="0"/>
                <w:tab w:val="left" w:pos="180"/>
              </w:tabs>
              <w:jc w:val="center"/>
              <w:rPr>
                <w:rFonts w:ascii="Courier New" w:hAnsi="Courier New" w:cs="Courier New"/>
                <w:sz w:val="18"/>
                <w:szCs w:val="18"/>
              </w:rPr>
            </w:pPr>
            <w:r w:rsidRPr="001835BD">
              <w:rPr>
                <w:rFonts w:ascii="Courier New" w:hAnsi="Courier New" w:cs="Courier New"/>
                <w:sz w:val="18"/>
                <w:szCs w:val="18"/>
              </w:rPr>
              <w:lastRenderedPageBreak/>
              <w:t>1</w:t>
            </w:r>
          </w:p>
        </w:tc>
        <w:tc>
          <w:tcPr>
            <w:tcW w:w="4487" w:type="dxa"/>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Численность населения МО, чел.</w:t>
            </w:r>
          </w:p>
        </w:tc>
        <w:tc>
          <w:tcPr>
            <w:tcW w:w="1081" w:type="dxa"/>
          </w:tcPr>
          <w:p w:rsidR="0096214D" w:rsidRPr="001835BD" w:rsidRDefault="0096214D" w:rsidP="00811017">
            <w:pPr>
              <w:tabs>
                <w:tab w:val="left" w:pos="0"/>
                <w:tab w:val="left" w:pos="180"/>
              </w:tabs>
              <w:jc w:val="center"/>
              <w:rPr>
                <w:rFonts w:ascii="Courier New" w:hAnsi="Courier New" w:cs="Courier New"/>
                <w:sz w:val="18"/>
                <w:szCs w:val="18"/>
              </w:rPr>
            </w:pPr>
            <w:r w:rsidRPr="001835BD">
              <w:rPr>
                <w:rFonts w:ascii="Courier New" w:hAnsi="Courier New" w:cs="Courier New"/>
                <w:sz w:val="18"/>
                <w:szCs w:val="18"/>
              </w:rPr>
              <w:t>754</w:t>
            </w:r>
          </w:p>
        </w:tc>
        <w:tc>
          <w:tcPr>
            <w:tcW w:w="1081" w:type="dxa"/>
          </w:tcPr>
          <w:p w:rsidR="0096214D" w:rsidRPr="001835BD" w:rsidRDefault="0096214D" w:rsidP="00811017">
            <w:pPr>
              <w:tabs>
                <w:tab w:val="left" w:pos="0"/>
                <w:tab w:val="left" w:pos="180"/>
              </w:tabs>
              <w:jc w:val="center"/>
              <w:rPr>
                <w:rFonts w:ascii="Courier New" w:hAnsi="Courier New" w:cs="Courier New"/>
                <w:sz w:val="18"/>
                <w:szCs w:val="18"/>
              </w:rPr>
            </w:pPr>
            <w:r w:rsidRPr="001835BD">
              <w:rPr>
                <w:rFonts w:ascii="Courier New" w:hAnsi="Courier New" w:cs="Courier New"/>
                <w:sz w:val="18"/>
                <w:szCs w:val="18"/>
              </w:rPr>
              <w:t>754</w:t>
            </w:r>
          </w:p>
        </w:tc>
        <w:tc>
          <w:tcPr>
            <w:tcW w:w="891" w:type="dxa"/>
          </w:tcPr>
          <w:p w:rsidR="0096214D" w:rsidRPr="001835BD" w:rsidRDefault="0096214D" w:rsidP="00811017">
            <w:pPr>
              <w:tabs>
                <w:tab w:val="left" w:pos="0"/>
                <w:tab w:val="left" w:pos="180"/>
              </w:tabs>
              <w:jc w:val="center"/>
              <w:rPr>
                <w:rFonts w:ascii="Courier New" w:hAnsi="Courier New" w:cs="Courier New"/>
                <w:sz w:val="18"/>
                <w:szCs w:val="18"/>
              </w:rPr>
            </w:pPr>
            <w:r w:rsidRPr="001835BD">
              <w:rPr>
                <w:rFonts w:ascii="Courier New" w:hAnsi="Courier New" w:cs="Courier New"/>
                <w:sz w:val="18"/>
                <w:szCs w:val="18"/>
              </w:rPr>
              <w:t>756</w:t>
            </w:r>
          </w:p>
        </w:tc>
        <w:tc>
          <w:tcPr>
            <w:tcW w:w="891" w:type="dxa"/>
          </w:tcPr>
          <w:p w:rsidR="0096214D" w:rsidRPr="001835BD" w:rsidRDefault="0096214D" w:rsidP="00811017">
            <w:pPr>
              <w:tabs>
                <w:tab w:val="left" w:pos="0"/>
                <w:tab w:val="left" w:pos="180"/>
              </w:tabs>
              <w:jc w:val="center"/>
              <w:rPr>
                <w:rFonts w:ascii="Courier New" w:hAnsi="Courier New" w:cs="Courier New"/>
                <w:sz w:val="18"/>
                <w:szCs w:val="18"/>
              </w:rPr>
            </w:pPr>
            <w:r w:rsidRPr="001835BD">
              <w:rPr>
                <w:rFonts w:ascii="Courier New" w:hAnsi="Courier New" w:cs="Courier New"/>
                <w:sz w:val="18"/>
                <w:szCs w:val="18"/>
              </w:rPr>
              <w:t>757</w:t>
            </w:r>
          </w:p>
        </w:tc>
        <w:tc>
          <w:tcPr>
            <w:tcW w:w="891" w:type="dxa"/>
          </w:tcPr>
          <w:p w:rsidR="0096214D" w:rsidRPr="001835BD" w:rsidRDefault="0096214D" w:rsidP="00811017">
            <w:pPr>
              <w:tabs>
                <w:tab w:val="left" w:pos="0"/>
                <w:tab w:val="left" w:pos="180"/>
              </w:tabs>
              <w:jc w:val="center"/>
              <w:rPr>
                <w:rFonts w:ascii="Courier New" w:hAnsi="Courier New" w:cs="Courier New"/>
                <w:sz w:val="18"/>
                <w:szCs w:val="18"/>
              </w:rPr>
            </w:pPr>
            <w:r w:rsidRPr="001835BD">
              <w:rPr>
                <w:rFonts w:ascii="Courier New" w:hAnsi="Courier New" w:cs="Courier New"/>
                <w:sz w:val="18"/>
                <w:szCs w:val="18"/>
              </w:rPr>
              <w:t>757</w:t>
            </w:r>
          </w:p>
        </w:tc>
      </w:tr>
      <w:tr w:rsidR="0096214D" w:rsidRPr="001835BD" w:rsidTr="00811017">
        <w:trPr>
          <w:trHeight w:val="260"/>
        </w:trPr>
        <w:tc>
          <w:tcPr>
            <w:tcW w:w="919" w:type="dxa"/>
          </w:tcPr>
          <w:p w:rsidR="0096214D" w:rsidRPr="001835BD" w:rsidRDefault="0096214D" w:rsidP="00811017">
            <w:pPr>
              <w:tabs>
                <w:tab w:val="left" w:pos="0"/>
                <w:tab w:val="left" w:pos="180"/>
              </w:tabs>
              <w:jc w:val="center"/>
              <w:rPr>
                <w:rFonts w:ascii="Courier New" w:hAnsi="Courier New" w:cs="Courier New"/>
                <w:sz w:val="18"/>
                <w:szCs w:val="18"/>
              </w:rPr>
            </w:pPr>
            <w:r w:rsidRPr="001835BD">
              <w:rPr>
                <w:rFonts w:ascii="Courier New" w:hAnsi="Courier New" w:cs="Courier New"/>
                <w:sz w:val="18"/>
                <w:szCs w:val="18"/>
              </w:rPr>
              <w:t>2</w:t>
            </w:r>
          </w:p>
        </w:tc>
        <w:tc>
          <w:tcPr>
            <w:tcW w:w="4487" w:type="dxa"/>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Рождаемость, чел.</w:t>
            </w:r>
          </w:p>
        </w:tc>
        <w:tc>
          <w:tcPr>
            <w:tcW w:w="1081" w:type="dxa"/>
          </w:tcPr>
          <w:p w:rsidR="0096214D" w:rsidRPr="001835BD" w:rsidRDefault="0096214D" w:rsidP="00811017">
            <w:pPr>
              <w:tabs>
                <w:tab w:val="left" w:pos="0"/>
                <w:tab w:val="left" w:pos="180"/>
              </w:tabs>
              <w:jc w:val="center"/>
              <w:rPr>
                <w:rFonts w:ascii="Courier New" w:hAnsi="Courier New" w:cs="Courier New"/>
                <w:sz w:val="18"/>
                <w:szCs w:val="18"/>
              </w:rPr>
            </w:pPr>
            <w:r w:rsidRPr="001835BD">
              <w:rPr>
                <w:rFonts w:ascii="Courier New" w:hAnsi="Courier New" w:cs="Courier New"/>
                <w:sz w:val="18"/>
                <w:szCs w:val="18"/>
              </w:rPr>
              <w:t>11</w:t>
            </w:r>
          </w:p>
        </w:tc>
        <w:tc>
          <w:tcPr>
            <w:tcW w:w="1081" w:type="dxa"/>
          </w:tcPr>
          <w:p w:rsidR="0096214D" w:rsidRPr="001835BD" w:rsidRDefault="0096214D" w:rsidP="00811017">
            <w:pPr>
              <w:tabs>
                <w:tab w:val="left" w:pos="0"/>
                <w:tab w:val="left" w:pos="180"/>
              </w:tabs>
              <w:jc w:val="center"/>
              <w:rPr>
                <w:rFonts w:ascii="Courier New" w:hAnsi="Courier New" w:cs="Courier New"/>
                <w:sz w:val="18"/>
                <w:szCs w:val="18"/>
              </w:rPr>
            </w:pPr>
            <w:r w:rsidRPr="001835BD">
              <w:rPr>
                <w:rFonts w:ascii="Courier New" w:hAnsi="Courier New" w:cs="Courier New"/>
                <w:sz w:val="18"/>
                <w:szCs w:val="18"/>
              </w:rPr>
              <w:t>11</w:t>
            </w:r>
          </w:p>
        </w:tc>
        <w:tc>
          <w:tcPr>
            <w:tcW w:w="891" w:type="dxa"/>
          </w:tcPr>
          <w:p w:rsidR="0096214D" w:rsidRPr="001835BD" w:rsidRDefault="0096214D" w:rsidP="00811017">
            <w:pPr>
              <w:tabs>
                <w:tab w:val="left" w:pos="0"/>
                <w:tab w:val="left" w:pos="180"/>
              </w:tabs>
              <w:jc w:val="center"/>
              <w:rPr>
                <w:rFonts w:ascii="Courier New" w:hAnsi="Courier New" w:cs="Courier New"/>
                <w:sz w:val="18"/>
                <w:szCs w:val="18"/>
              </w:rPr>
            </w:pPr>
            <w:r w:rsidRPr="001835BD">
              <w:rPr>
                <w:rFonts w:ascii="Courier New" w:hAnsi="Courier New" w:cs="Courier New"/>
                <w:sz w:val="18"/>
                <w:szCs w:val="18"/>
              </w:rPr>
              <w:t>10</w:t>
            </w:r>
          </w:p>
        </w:tc>
        <w:tc>
          <w:tcPr>
            <w:tcW w:w="891" w:type="dxa"/>
          </w:tcPr>
          <w:p w:rsidR="0096214D" w:rsidRPr="001835BD" w:rsidRDefault="0096214D" w:rsidP="00811017">
            <w:pPr>
              <w:tabs>
                <w:tab w:val="left" w:pos="0"/>
                <w:tab w:val="left" w:pos="180"/>
              </w:tabs>
              <w:jc w:val="center"/>
              <w:rPr>
                <w:rFonts w:ascii="Courier New" w:hAnsi="Courier New" w:cs="Courier New"/>
                <w:sz w:val="18"/>
                <w:szCs w:val="18"/>
              </w:rPr>
            </w:pPr>
            <w:r w:rsidRPr="001835BD">
              <w:rPr>
                <w:rFonts w:ascii="Courier New" w:hAnsi="Courier New" w:cs="Courier New"/>
                <w:sz w:val="18"/>
                <w:szCs w:val="18"/>
              </w:rPr>
              <w:t>9</w:t>
            </w:r>
          </w:p>
        </w:tc>
        <w:tc>
          <w:tcPr>
            <w:tcW w:w="891" w:type="dxa"/>
          </w:tcPr>
          <w:p w:rsidR="0096214D" w:rsidRPr="001835BD" w:rsidRDefault="0096214D" w:rsidP="00811017">
            <w:pPr>
              <w:tabs>
                <w:tab w:val="left" w:pos="0"/>
                <w:tab w:val="left" w:pos="180"/>
              </w:tabs>
              <w:jc w:val="center"/>
              <w:rPr>
                <w:rFonts w:ascii="Courier New" w:hAnsi="Courier New" w:cs="Courier New"/>
                <w:sz w:val="18"/>
                <w:szCs w:val="18"/>
              </w:rPr>
            </w:pPr>
            <w:r w:rsidRPr="001835BD">
              <w:rPr>
                <w:rFonts w:ascii="Courier New" w:hAnsi="Courier New" w:cs="Courier New"/>
                <w:sz w:val="18"/>
                <w:szCs w:val="18"/>
              </w:rPr>
              <w:t>9</w:t>
            </w:r>
          </w:p>
        </w:tc>
      </w:tr>
      <w:tr w:rsidR="0096214D" w:rsidRPr="001835BD" w:rsidTr="00811017">
        <w:trPr>
          <w:trHeight w:val="275"/>
        </w:trPr>
        <w:tc>
          <w:tcPr>
            <w:tcW w:w="919" w:type="dxa"/>
          </w:tcPr>
          <w:p w:rsidR="0096214D" w:rsidRPr="001835BD" w:rsidRDefault="0096214D" w:rsidP="00811017">
            <w:pPr>
              <w:tabs>
                <w:tab w:val="left" w:pos="0"/>
                <w:tab w:val="left" w:pos="180"/>
              </w:tabs>
              <w:jc w:val="center"/>
              <w:rPr>
                <w:rFonts w:ascii="Courier New" w:hAnsi="Courier New" w:cs="Courier New"/>
                <w:sz w:val="18"/>
                <w:szCs w:val="18"/>
              </w:rPr>
            </w:pPr>
            <w:r w:rsidRPr="001835BD">
              <w:rPr>
                <w:rFonts w:ascii="Courier New" w:hAnsi="Courier New" w:cs="Courier New"/>
                <w:sz w:val="18"/>
                <w:szCs w:val="18"/>
              </w:rPr>
              <w:t>3</w:t>
            </w:r>
          </w:p>
        </w:tc>
        <w:tc>
          <w:tcPr>
            <w:tcW w:w="4487" w:type="dxa"/>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Смертность, чел.</w:t>
            </w:r>
          </w:p>
        </w:tc>
        <w:tc>
          <w:tcPr>
            <w:tcW w:w="1081" w:type="dxa"/>
          </w:tcPr>
          <w:p w:rsidR="0096214D" w:rsidRPr="001835BD" w:rsidRDefault="0096214D" w:rsidP="00811017">
            <w:pPr>
              <w:tabs>
                <w:tab w:val="left" w:pos="0"/>
                <w:tab w:val="left" w:pos="180"/>
              </w:tabs>
              <w:jc w:val="center"/>
              <w:rPr>
                <w:rFonts w:ascii="Courier New" w:hAnsi="Courier New" w:cs="Courier New"/>
                <w:sz w:val="18"/>
                <w:szCs w:val="18"/>
              </w:rPr>
            </w:pPr>
            <w:r w:rsidRPr="001835BD">
              <w:rPr>
                <w:rFonts w:ascii="Courier New" w:hAnsi="Courier New" w:cs="Courier New"/>
                <w:sz w:val="18"/>
                <w:szCs w:val="18"/>
              </w:rPr>
              <w:t>11</w:t>
            </w:r>
          </w:p>
        </w:tc>
        <w:tc>
          <w:tcPr>
            <w:tcW w:w="1081" w:type="dxa"/>
          </w:tcPr>
          <w:p w:rsidR="0096214D" w:rsidRPr="001835BD" w:rsidRDefault="0096214D" w:rsidP="00811017">
            <w:pPr>
              <w:tabs>
                <w:tab w:val="left" w:pos="0"/>
                <w:tab w:val="left" w:pos="180"/>
              </w:tabs>
              <w:jc w:val="center"/>
              <w:rPr>
                <w:rFonts w:ascii="Courier New" w:hAnsi="Courier New" w:cs="Courier New"/>
                <w:sz w:val="18"/>
                <w:szCs w:val="18"/>
              </w:rPr>
            </w:pPr>
            <w:r w:rsidRPr="001835BD">
              <w:rPr>
                <w:rFonts w:ascii="Courier New" w:hAnsi="Courier New" w:cs="Courier New"/>
                <w:sz w:val="18"/>
                <w:szCs w:val="18"/>
              </w:rPr>
              <w:t>11</w:t>
            </w:r>
          </w:p>
        </w:tc>
        <w:tc>
          <w:tcPr>
            <w:tcW w:w="891" w:type="dxa"/>
          </w:tcPr>
          <w:p w:rsidR="0096214D" w:rsidRPr="001835BD" w:rsidRDefault="0096214D" w:rsidP="00811017">
            <w:pPr>
              <w:tabs>
                <w:tab w:val="left" w:pos="0"/>
                <w:tab w:val="left" w:pos="180"/>
              </w:tabs>
              <w:jc w:val="center"/>
              <w:rPr>
                <w:rFonts w:ascii="Courier New" w:hAnsi="Courier New" w:cs="Courier New"/>
                <w:sz w:val="18"/>
                <w:szCs w:val="18"/>
              </w:rPr>
            </w:pPr>
            <w:r w:rsidRPr="001835BD">
              <w:rPr>
                <w:rFonts w:ascii="Courier New" w:hAnsi="Courier New" w:cs="Courier New"/>
                <w:sz w:val="18"/>
                <w:szCs w:val="18"/>
              </w:rPr>
              <w:t>12</w:t>
            </w:r>
          </w:p>
        </w:tc>
        <w:tc>
          <w:tcPr>
            <w:tcW w:w="891" w:type="dxa"/>
          </w:tcPr>
          <w:p w:rsidR="0096214D" w:rsidRPr="001835BD" w:rsidRDefault="0096214D" w:rsidP="00811017">
            <w:pPr>
              <w:tabs>
                <w:tab w:val="left" w:pos="0"/>
                <w:tab w:val="left" w:pos="180"/>
              </w:tabs>
              <w:jc w:val="center"/>
              <w:rPr>
                <w:rFonts w:ascii="Courier New" w:hAnsi="Courier New" w:cs="Courier New"/>
                <w:sz w:val="18"/>
                <w:szCs w:val="18"/>
              </w:rPr>
            </w:pPr>
            <w:r w:rsidRPr="001835BD">
              <w:rPr>
                <w:rFonts w:ascii="Courier New" w:hAnsi="Courier New" w:cs="Courier New"/>
                <w:sz w:val="18"/>
                <w:szCs w:val="18"/>
              </w:rPr>
              <w:t>8</w:t>
            </w:r>
          </w:p>
        </w:tc>
        <w:tc>
          <w:tcPr>
            <w:tcW w:w="891" w:type="dxa"/>
          </w:tcPr>
          <w:p w:rsidR="0096214D" w:rsidRPr="001835BD" w:rsidRDefault="0096214D" w:rsidP="00811017">
            <w:pPr>
              <w:tabs>
                <w:tab w:val="left" w:pos="0"/>
                <w:tab w:val="left" w:pos="180"/>
              </w:tabs>
              <w:jc w:val="center"/>
              <w:rPr>
                <w:rFonts w:ascii="Courier New" w:hAnsi="Courier New" w:cs="Courier New"/>
                <w:sz w:val="18"/>
                <w:szCs w:val="18"/>
              </w:rPr>
            </w:pPr>
            <w:r w:rsidRPr="001835BD">
              <w:rPr>
                <w:rFonts w:ascii="Courier New" w:hAnsi="Courier New" w:cs="Courier New"/>
                <w:sz w:val="18"/>
                <w:szCs w:val="18"/>
              </w:rPr>
              <w:t>8</w:t>
            </w:r>
          </w:p>
        </w:tc>
      </w:tr>
      <w:tr w:rsidR="0096214D" w:rsidRPr="001835BD" w:rsidTr="00811017">
        <w:trPr>
          <w:trHeight w:val="326"/>
        </w:trPr>
        <w:tc>
          <w:tcPr>
            <w:tcW w:w="919" w:type="dxa"/>
          </w:tcPr>
          <w:p w:rsidR="0096214D" w:rsidRPr="001835BD" w:rsidRDefault="0096214D" w:rsidP="00811017">
            <w:pPr>
              <w:tabs>
                <w:tab w:val="left" w:pos="0"/>
                <w:tab w:val="left" w:pos="180"/>
              </w:tabs>
              <w:jc w:val="center"/>
              <w:rPr>
                <w:rFonts w:ascii="Courier New" w:hAnsi="Courier New" w:cs="Courier New"/>
                <w:sz w:val="18"/>
                <w:szCs w:val="18"/>
              </w:rPr>
            </w:pPr>
            <w:r w:rsidRPr="001835BD">
              <w:rPr>
                <w:rFonts w:ascii="Courier New" w:hAnsi="Courier New" w:cs="Courier New"/>
                <w:sz w:val="18"/>
                <w:szCs w:val="18"/>
              </w:rPr>
              <w:t>4</w:t>
            </w:r>
          </w:p>
        </w:tc>
        <w:tc>
          <w:tcPr>
            <w:tcW w:w="4487" w:type="dxa"/>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Миграционный прирост (убыль), чел.</w:t>
            </w:r>
          </w:p>
        </w:tc>
        <w:tc>
          <w:tcPr>
            <w:tcW w:w="1081" w:type="dxa"/>
          </w:tcPr>
          <w:p w:rsidR="0096214D" w:rsidRPr="001835BD" w:rsidRDefault="0096214D" w:rsidP="00811017">
            <w:pPr>
              <w:tabs>
                <w:tab w:val="left" w:pos="0"/>
                <w:tab w:val="left" w:pos="180"/>
              </w:tabs>
              <w:jc w:val="center"/>
              <w:rPr>
                <w:rFonts w:ascii="Courier New" w:hAnsi="Courier New" w:cs="Courier New"/>
                <w:sz w:val="18"/>
                <w:szCs w:val="18"/>
              </w:rPr>
            </w:pPr>
            <w:r w:rsidRPr="001835BD">
              <w:rPr>
                <w:rFonts w:ascii="Courier New" w:hAnsi="Courier New" w:cs="Courier New"/>
                <w:sz w:val="18"/>
                <w:szCs w:val="18"/>
              </w:rPr>
              <w:t>+3</w:t>
            </w:r>
          </w:p>
        </w:tc>
        <w:tc>
          <w:tcPr>
            <w:tcW w:w="1081" w:type="dxa"/>
          </w:tcPr>
          <w:p w:rsidR="0096214D" w:rsidRPr="001835BD" w:rsidRDefault="0096214D" w:rsidP="00811017">
            <w:pPr>
              <w:tabs>
                <w:tab w:val="left" w:pos="0"/>
                <w:tab w:val="left" w:pos="180"/>
              </w:tabs>
              <w:jc w:val="center"/>
              <w:rPr>
                <w:rFonts w:ascii="Courier New" w:hAnsi="Courier New" w:cs="Courier New"/>
                <w:sz w:val="18"/>
                <w:szCs w:val="18"/>
              </w:rPr>
            </w:pPr>
            <w:r w:rsidRPr="001835BD">
              <w:rPr>
                <w:rFonts w:ascii="Courier New" w:hAnsi="Courier New" w:cs="Courier New"/>
                <w:sz w:val="18"/>
                <w:szCs w:val="18"/>
              </w:rPr>
              <w:t>+3</w:t>
            </w:r>
          </w:p>
        </w:tc>
        <w:tc>
          <w:tcPr>
            <w:tcW w:w="891" w:type="dxa"/>
          </w:tcPr>
          <w:p w:rsidR="0096214D" w:rsidRPr="001835BD" w:rsidRDefault="0096214D" w:rsidP="00811017">
            <w:pPr>
              <w:tabs>
                <w:tab w:val="left" w:pos="0"/>
                <w:tab w:val="left" w:pos="180"/>
              </w:tabs>
              <w:jc w:val="center"/>
              <w:rPr>
                <w:rFonts w:ascii="Courier New" w:hAnsi="Courier New" w:cs="Courier New"/>
                <w:sz w:val="18"/>
                <w:szCs w:val="18"/>
              </w:rPr>
            </w:pPr>
            <w:r w:rsidRPr="001835BD">
              <w:rPr>
                <w:rFonts w:ascii="Courier New" w:hAnsi="Courier New" w:cs="Courier New"/>
                <w:sz w:val="18"/>
                <w:szCs w:val="18"/>
              </w:rPr>
              <w:t>0</w:t>
            </w:r>
          </w:p>
        </w:tc>
        <w:tc>
          <w:tcPr>
            <w:tcW w:w="891" w:type="dxa"/>
          </w:tcPr>
          <w:p w:rsidR="0096214D" w:rsidRPr="001835BD" w:rsidRDefault="0096214D" w:rsidP="00811017">
            <w:pPr>
              <w:tabs>
                <w:tab w:val="left" w:pos="0"/>
                <w:tab w:val="left" w:pos="180"/>
              </w:tabs>
              <w:jc w:val="center"/>
              <w:rPr>
                <w:rFonts w:ascii="Courier New" w:hAnsi="Courier New" w:cs="Courier New"/>
                <w:sz w:val="18"/>
                <w:szCs w:val="18"/>
              </w:rPr>
            </w:pPr>
            <w:r w:rsidRPr="001835BD">
              <w:rPr>
                <w:rFonts w:ascii="Courier New" w:hAnsi="Courier New" w:cs="Courier New"/>
                <w:sz w:val="18"/>
                <w:szCs w:val="18"/>
              </w:rPr>
              <w:t>0</w:t>
            </w:r>
          </w:p>
        </w:tc>
        <w:tc>
          <w:tcPr>
            <w:tcW w:w="891" w:type="dxa"/>
          </w:tcPr>
          <w:p w:rsidR="0096214D" w:rsidRPr="001835BD" w:rsidRDefault="0096214D" w:rsidP="00811017">
            <w:pPr>
              <w:tabs>
                <w:tab w:val="left" w:pos="0"/>
                <w:tab w:val="left" w:pos="180"/>
              </w:tabs>
              <w:jc w:val="center"/>
              <w:rPr>
                <w:rFonts w:ascii="Courier New" w:hAnsi="Courier New" w:cs="Courier New"/>
                <w:sz w:val="18"/>
                <w:szCs w:val="18"/>
              </w:rPr>
            </w:pPr>
            <w:r w:rsidRPr="001835BD">
              <w:rPr>
                <w:rFonts w:ascii="Courier New" w:hAnsi="Courier New" w:cs="Courier New"/>
                <w:sz w:val="18"/>
                <w:szCs w:val="18"/>
              </w:rPr>
              <w:t>0</w:t>
            </w:r>
          </w:p>
        </w:tc>
      </w:tr>
    </w:tbl>
    <w:p w:rsidR="0096214D" w:rsidRPr="001835BD" w:rsidRDefault="0096214D" w:rsidP="0096214D">
      <w:pPr>
        <w:jc w:val="both"/>
        <w:rPr>
          <w:rFonts w:ascii="Arial" w:hAnsi="Arial" w:cs="Arial"/>
          <w:sz w:val="18"/>
          <w:szCs w:val="18"/>
        </w:rPr>
      </w:pPr>
    </w:p>
    <w:p w:rsidR="0096214D" w:rsidRPr="001835BD" w:rsidRDefault="0096214D" w:rsidP="0096214D">
      <w:pPr>
        <w:jc w:val="center"/>
        <w:rPr>
          <w:rFonts w:ascii="Arial" w:hAnsi="Arial" w:cs="Arial"/>
          <w:sz w:val="18"/>
          <w:szCs w:val="18"/>
        </w:rPr>
      </w:pPr>
      <w:r w:rsidRPr="001835BD">
        <w:rPr>
          <w:rFonts w:ascii="Arial" w:hAnsi="Arial" w:cs="Arial"/>
          <w:sz w:val="18"/>
          <w:szCs w:val="18"/>
        </w:rPr>
        <w:t>2.2.Развитие образования</w:t>
      </w:r>
    </w:p>
    <w:p w:rsidR="0096214D" w:rsidRPr="001835BD" w:rsidRDefault="0096214D" w:rsidP="0096214D">
      <w:pPr>
        <w:jc w:val="both"/>
        <w:rPr>
          <w:rFonts w:ascii="Arial" w:hAnsi="Arial" w:cs="Arial"/>
          <w:sz w:val="18"/>
          <w:szCs w:val="18"/>
        </w:rPr>
      </w:pPr>
    </w:p>
    <w:tbl>
      <w:tblPr>
        <w:tblW w:w="7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552"/>
        <w:gridCol w:w="2739"/>
      </w:tblGrid>
      <w:tr w:rsidR="0096214D" w:rsidRPr="001835BD" w:rsidTr="0096214D">
        <w:trPr>
          <w:trHeight w:val="506"/>
        </w:trPr>
        <w:tc>
          <w:tcPr>
            <w:tcW w:w="1838" w:type="dxa"/>
            <w:vMerge w:val="restart"/>
          </w:tcPr>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Наименование показателя</w:t>
            </w:r>
          </w:p>
        </w:tc>
        <w:tc>
          <w:tcPr>
            <w:tcW w:w="5291" w:type="dxa"/>
            <w:gridSpan w:val="2"/>
          </w:tcPr>
          <w:p w:rsidR="0096214D" w:rsidRPr="001835BD" w:rsidRDefault="0096214D" w:rsidP="00811017">
            <w:pPr>
              <w:jc w:val="center"/>
              <w:rPr>
                <w:rFonts w:ascii="Courier New" w:hAnsi="Courier New" w:cs="Courier New"/>
                <w:sz w:val="18"/>
                <w:szCs w:val="18"/>
              </w:rPr>
            </w:pPr>
            <w:r w:rsidRPr="001835BD">
              <w:rPr>
                <w:rFonts w:ascii="Courier New" w:hAnsi="Courier New" w:cs="Courier New"/>
                <w:sz w:val="18"/>
                <w:szCs w:val="18"/>
              </w:rPr>
              <w:t>Виды учреждений образований</w:t>
            </w:r>
          </w:p>
        </w:tc>
      </w:tr>
      <w:tr w:rsidR="0096214D" w:rsidRPr="001835BD" w:rsidTr="0096214D">
        <w:trPr>
          <w:trHeight w:val="364"/>
        </w:trPr>
        <w:tc>
          <w:tcPr>
            <w:tcW w:w="1838" w:type="dxa"/>
            <w:vMerge/>
            <w:vAlign w:val="center"/>
          </w:tcPr>
          <w:p w:rsidR="0096214D" w:rsidRPr="001835BD" w:rsidRDefault="0096214D" w:rsidP="00811017">
            <w:pPr>
              <w:rPr>
                <w:rFonts w:ascii="Courier New" w:hAnsi="Courier New" w:cs="Courier New"/>
                <w:sz w:val="18"/>
                <w:szCs w:val="18"/>
              </w:rPr>
            </w:pPr>
          </w:p>
        </w:tc>
        <w:tc>
          <w:tcPr>
            <w:tcW w:w="2552" w:type="dxa"/>
          </w:tcPr>
          <w:p w:rsidR="0096214D" w:rsidRPr="001835BD" w:rsidRDefault="0096214D" w:rsidP="00811017">
            <w:pPr>
              <w:jc w:val="center"/>
              <w:rPr>
                <w:rFonts w:ascii="Courier New" w:hAnsi="Courier New" w:cs="Courier New"/>
                <w:sz w:val="18"/>
                <w:szCs w:val="18"/>
              </w:rPr>
            </w:pPr>
            <w:r w:rsidRPr="001835BD">
              <w:rPr>
                <w:rFonts w:ascii="Courier New" w:hAnsi="Courier New" w:cs="Courier New"/>
                <w:sz w:val="18"/>
                <w:szCs w:val="18"/>
              </w:rPr>
              <w:t>Александровская средняя школа</w:t>
            </w:r>
          </w:p>
        </w:tc>
        <w:tc>
          <w:tcPr>
            <w:tcW w:w="2739" w:type="dxa"/>
          </w:tcPr>
          <w:p w:rsidR="0096214D" w:rsidRPr="001835BD" w:rsidRDefault="0096214D" w:rsidP="00811017">
            <w:pPr>
              <w:rPr>
                <w:rFonts w:ascii="Courier New" w:hAnsi="Courier New" w:cs="Courier New"/>
                <w:sz w:val="18"/>
                <w:szCs w:val="18"/>
              </w:rPr>
            </w:pPr>
            <w:r w:rsidRPr="001835BD">
              <w:rPr>
                <w:rFonts w:ascii="Courier New" w:hAnsi="Courier New" w:cs="Courier New"/>
                <w:sz w:val="18"/>
                <w:szCs w:val="18"/>
              </w:rPr>
              <w:t>Александровский д/сад</w:t>
            </w:r>
          </w:p>
        </w:tc>
      </w:tr>
      <w:tr w:rsidR="0096214D" w:rsidRPr="001835BD" w:rsidTr="0096214D">
        <w:trPr>
          <w:trHeight w:val="260"/>
        </w:trPr>
        <w:tc>
          <w:tcPr>
            <w:tcW w:w="1838" w:type="dxa"/>
          </w:tcPr>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 xml:space="preserve">Вместимость </w:t>
            </w:r>
          </w:p>
        </w:tc>
        <w:tc>
          <w:tcPr>
            <w:tcW w:w="2552" w:type="dxa"/>
          </w:tcPr>
          <w:p w:rsidR="0096214D" w:rsidRPr="001835BD" w:rsidRDefault="0096214D" w:rsidP="00811017">
            <w:pPr>
              <w:jc w:val="center"/>
              <w:rPr>
                <w:rFonts w:ascii="Courier New" w:hAnsi="Courier New" w:cs="Courier New"/>
                <w:sz w:val="18"/>
                <w:szCs w:val="18"/>
              </w:rPr>
            </w:pPr>
            <w:r w:rsidRPr="001835BD">
              <w:rPr>
                <w:rFonts w:ascii="Courier New" w:hAnsi="Courier New" w:cs="Courier New"/>
                <w:sz w:val="18"/>
                <w:szCs w:val="18"/>
              </w:rPr>
              <w:t>100</w:t>
            </w:r>
          </w:p>
        </w:tc>
        <w:tc>
          <w:tcPr>
            <w:tcW w:w="2739" w:type="dxa"/>
          </w:tcPr>
          <w:p w:rsidR="0096214D" w:rsidRPr="001835BD" w:rsidRDefault="0096214D" w:rsidP="00811017">
            <w:pPr>
              <w:jc w:val="center"/>
              <w:rPr>
                <w:rFonts w:ascii="Courier New" w:hAnsi="Courier New" w:cs="Courier New"/>
                <w:sz w:val="18"/>
                <w:szCs w:val="18"/>
              </w:rPr>
            </w:pPr>
            <w:r w:rsidRPr="001835BD">
              <w:rPr>
                <w:rFonts w:ascii="Courier New" w:hAnsi="Courier New" w:cs="Courier New"/>
                <w:sz w:val="18"/>
                <w:szCs w:val="18"/>
              </w:rPr>
              <w:t>55</w:t>
            </w:r>
          </w:p>
        </w:tc>
      </w:tr>
      <w:tr w:rsidR="0096214D" w:rsidRPr="001835BD" w:rsidTr="0096214D">
        <w:trPr>
          <w:trHeight w:val="247"/>
        </w:trPr>
        <w:tc>
          <w:tcPr>
            <w:tcW w:w="1838" w:type="dxa"/>
          </w:tcPr>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2015</w:t>
            </w:r>
          </w:p>
        </w:tc>
        <w:tc>
          <w:tcPr>
            <w:tcW w:w="2552" w:type="dxa"/>
          </w:tcPr>
          <w:p w:rsidR="0096214D" w:rsidRPr="001835BD" w:rsidRDefault="0096214D" w:rsidP="00811017">
            <w:pPr>
              <w:jc w:val="center"/>
              <w:rPr>
                <w:rFonts w:ascii="Courier New" w:hAnsi="Courier New" w:cs="Courier New"/>
                <w:sz w:val="18"/>
                <w:szCs w:val="18"/>
              </w:rPr>
            </w:pPr>
            <w:r w:rsidRPr="001835BD">
              <w:rPr>
                <w:rFonts w:ascii="Courier New" w:hAnsi="Courier New" w:cs="Courier New"/>
                <w:sz w:val="18"/>
                <w:szCs w:val="18"/>
              </w:rPr>
              <w:t>70</w:t>
            </w:r>
          </w:p>
        </w:tc>
        <w:tc>
          <w:tcPr>
            <w:tcW w:w="2739" w:type="dxa"/>
          </w:tcPr>
          <w:p w:rsidR="0096214D" w:rsidRPr="001835BD" w:rsidRDefault="0096214D" w:rsidP="00811017">
            <w:pPr>
              <w:jc w:val="center"/>
              <w:rPr>
                <w:rFonts w:ascii="Courier New" w:hAnsi="Courier New" w:cs="Courier New"/>
                <w:sz w:val="18"/>
                <w:szCs w:val="18"/>
              </w:rPr>
            </w:pPr>
            <w:r w:rsidRPr="001835BD">
              <w:rPr>
                <w:rFonts w:ascii="Courier New" w:hAnsi="Courier New" w:cs="Courier New"/>
                <w:sz w:val="18"/>
                <w:szCs w:val="18"/>
              </w:rPr>
              <w:t>20</w:t>
            </w:r>
          </w:p>
        </w:tc>
      </w:tr>
      <w:tr w:rsidR="0096214D" w:rsidRPr="001835BD" w:rsidTr="0096214D">
        <w:trPr>
          <w:trHeight w:val="247"/>
        </w:trPr>
        <w:tc>
          <w:tcPr>
            <w:tcW w:w="1838" w:type="dxa"/>
          </w:tcPr>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2016</w:t>
            </w:r>
          </w:p>
        </w:tc>
        <w:tc>
          <w:tcPr>
            <w:tcW w:w="2552" w:type="dxa"/>
          </w:tcPr>
          <w:p w:rsidR="0096214D" w:rsidRPr="001835BD" w:rsidRDefault="0096214D" w:rsidP="00811017">
            <w:pPr>
              <w:jc w:val="center"/>
              <w:rPr>
                <w:rFonts w:ascii="Courier New" w:hAnsi="Courier New" w:cs="Courier New"/>
                <w:sz w:val="18"/>
                <w:szCs w:val="18"/>
              </w:rPr>
            </w:pPr>
            <w:r w:rsidRPr="001835BD">
              <w:rPr>
                <w:rFonts w:ascii="Courier New" w:hAnsi="Courier New" w:cs="Courier New"/>
                <w:sz w:val="18"/>
                <w:szCs w:val="18"/>
              </w:rPr>
              <w:t>70</w:t>
            </w:r>
          </w:p>
        </w:tc>
        <w:tc>
          <w:tcPr>
            <w:tcW w:w="2739" w:type="dxa"/>
          </w:tcPr>
          <w:p w:rsidR="0096214D" w:rsidRPr="001835BD" w:rsidRDefault="0096214D" w:rsidP="00811017">
            <w:pPr>
              <w:jc w:val="center"/>
              <w:rPr>
                <w:rFonts w:ascii="Courier New" w:hAnsi="Courier New" w:cs="Courier New"/>
                <w:sz w:val="18"/>
                <w:szCs w:val="18"/>
              </w:rPr>
            </w:pPr>
            <w:r w:rsidRPr="001835BD">
              <w:rPr>
                <w:rFonts w:ascii="Courier New" w:hAnsi="Courier New" w:cs="Courier New"/>
                <w:sz w:val="18"/>
                <w:szCs w:val="18"/>
              </w:rPr>
              <w:t>22</w:t>
            </w:r>
          </w:p>
        </w:tc>
      </w:tr>
      <w:tr w:rsidR="0096214D" w:rsidRPr="001835BD" w:rsidTr="0096214D">
        <w:trPr>
          <w:trHeight w:val="260"/>
        </w:trPr>
        <w:tc>
          <w:tcPr>
            <w:tcW w:w="1838" w:type="dxa"/>
          </w:tcPr>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2017</w:t>
            </w:r>
          </w:p>
        </w:tc>
        <w:tc>
          <w:tcPr>
            <w:tcW w:w="2552" w:type="dxa"/>
          </w:tcPr>
          <w:p w:rsidR="0096214D" w:rsidRPr="001835BD" w:rsidRDefault="0096214D" w:rsidP="00811017">
            <w:pPr>
              <w:jc w:val="center"/>
              <w:rPr>
                <w:rFonts w:ascii="Courier New" w:hAnsi="Courier New" w:cs="Courier New"/>
                <w:sz w:val="18"/>
                <w:szCs w:val="18"/>
              </w:rPr>
            </w:pPr>
            <w:r w:rsidRPr="001835BD">
              <w:rPr>
                <w:rFonts w:ascii="Courier New" w:hAnsi="Courier New" w:cs="Courier New"/>
                <w:sz w:val="18"/>
                <w:szCs w:val="18"/>
              </w:rPr>
              <w:t>69</w:t>
            </w:r>
          </w:p>
        </w:tc>
        <w:tc>
          <w:tcPr>
            <w:tcW w:w="2739" w:type="dxa"/>
          </w:tcPr>
          <w:p w:rsidR="0096214D" w:rsidRPr="001835BD" w:rsidRDefault="0096214D" w:rsidP="00811017">
            <w:pPr>
              <w:jc w:val="center"/>
              <w:rPr>
                <w:rFonts w:ascii="Courier New" w:hAnsi="Courier New" w:cs="Courier New"/>
                <w:sz w:val="18"/>
                <w:szCs w:val="18"/>
              </w:rPr>
            </w:pPr>
            <w:r w:rsidRPr="001835BD">
              <w:rPr>
                <w:rFonts w:ascii="Courier New" w:hAnsi="Courier New" w:cs="Courier New"/>
                <w:sz w:val="18"/>
                <w:szCs w:val="18"/>
              </w:rPr>
              <w:t>25</w:t>
            </w:r>
          </w:p>
        </w:tc>
      </w:tr>
      <w:tr w:rsidR="0096214D" w:rsidRPr="001835BD" w:rsidTr="0096214D">
        <w:trPr>
          <w:trHeight w:val="348"/>
        </w:trPr>
        <w:tc>
          <w:tcPr>
            <w:tcW w:w="1838" w:type="dxa"/>
          </w:tcPr>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2018</w:t>
            </w:r>
          </w:p>
        </w:tc>
        <w:tc>
          <w:tcPr>
            <w:tcW w:w="2552" w:type="dxa"/>
          </w:tcPr>
          <w:p w:rsidR="0096214D" w:rsidRPr="001835BD" w:rsidRDefault="0096214D" w:rsidP="00811017">
            <w:pPr>
              <w:jc w:val="center"/>
              <w:rPr>
                <w:rFonts w:ascii="Courier New" w:hAnsi="Courier New" w:cs="Courier New"/>
                <w:sz w:val="18"/>
                <w:szCs w:val="18"/>
              </w:rPr>
            </w:pPr>
            <w:r w:rsidRPr="001835BD">
              <w:rPr>
                <w:rFonts w:ascii="Courier New" w:hAnsi="Courier New" w:cs="Courier New"/>
                <w:sz w:val="18"/>
                <w:szCs w:val="18"/>
              </w:rPr>
              <w:t>74</w:t>
            </w:r>
          </w:p>
        </w:tc>
        <w:tc>
          <w:tcPr>
            <w:tcW w:w="2739" w:type="dxa"/>
          </w:tcPr>
          <w:p w:rsidR="0096214D" w:rsidRPr="001835BD" w:rsidRDefault="0096214D" w:rsidP="00811017">
            <w:pPr>
              <w:jc w:val="center"/>
              <w:rPr>
                <w:rFonts w:ascii="Courier New" w:hAnsi="Courier New" w:cs="Courier New"/>
                <w:sz w:val="18"/>
                <w:szCs w:val="18"/>
              </w:rPr>
            </w:pPr>
            <w:r w:rsidRPr="001835BD">
              <w:rPr>
                <w:rFonts w:ascii="Courier New" w:hAnsi="Courier New" w:cs="Courier New"/>
                <w:sz w:val="18"/>
                <w:szCs w:val="18"/>
              </w:rPr>
              <w:t>25</w:t>
            </w:r>
          </w:p>
        </w:tc>
      </w:tr>
      <w:tr w:rsidR="0096214D" w:rsidRPr="001835BD" w:rsidTr="0096214D">
        <w:trPr>
          <w:trHeight w:val="662"/>
        </w:trPr>
        <w:tc>
          <w:tcPr>
            <w:tcW w:w="1838" w:type="dxa"/>
          </w:tcPr>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Техническое состояние, степень износа %</w:t>
            </w:r>
          </w:p>
        </w:tc>
        <w:tc>
          <w:tcPr>
            <w:tcW w:w="2552" w:type="dxa"/>
          </w:tcPr>
          <w:p w:rsidR="0096214D" w:rsidRPr="001835BD" w:rsidRDefault="0096214D" w:rsidP="00811017">
            <w:pPr>
              <w:jc w:val="center"/>
              <w:rPr>
                <w:rFonts w:ascii="Courier New" w:hAnsi="Courier New" w:cs="Courier New"/>
                <w:sz w:val="18"/>
                <w:szCs w:val="18"/>
              </w:rPr>
            </w:pPr>
            <w:r w:rsidRPr="001835BD">
              <w:rPr>
                <w:rFonts w:ascii="Courier New" w:hAnsi="Courier New" w:cs="Courier New"/>
                <w:sz w:val="18"/>
                <w:szCs w:val="18"/>
              </w:rPr>
              <w:t>70 %</w:t>
            </w:r>
          </w:p>
        </w:tc>
        <w:tc>
          <w:tcPr>
            <w:tcW w:w="2739" w:type="dxa"/>
          </w:tcPr>
          <w:p w:rsidR="0096214D" w:rsidRPr="001835BD" w:rsidRDefault="0096214D" w:rsidP="00811017">
            <w:pPr>
              <w:jc w:val="center"/>
              <w:rPr>
                <w:rFonts w:ascii="Courier New" w:hAnsi="Courier New" w:cs="Courier New"/>
                <w:sz w:val="18"/>
                <w:szCs w:val="18"/>
              </w:rPr>
            </w:pPr>
            <w:r w:rsidRPr="001835BD">
              <w:rPr>
                <w:rFonts w:ascii="Courier New" w:hAnsi="Courier New" w:cs="Courier New"/>
                <w:sz w:val="18"/>
                <w:szCs w:val="18"/>
              </w:rPr>
              <w:t>60%</w:t>
            </w:r>
          </w:p>
        </w:tc>
      </w:tr>
    </w:tbl>
    <w:p w:rsidR="0096214D" w:rsidRPr="001835BD" w:rsidRDefault="0096214D" w:rsidP="0096214D">
      <w:pPr>
        <w:jc w:val="both"/>
        <w:rPr>
          <w:rFonts w:ascii="Arial" w:hAnsi="Arial" w:cs="Arial"/>
          <w:webHidden/>
          <w:sz w:val="18"/>
          <w:szCs w:val="18"/>
        </w:rPr>
      </w:pPr>
    </w:p>
    <w:p w:rsidR="0096214D" w:rsidRPr="001835BD" w:rsidRDefault="0096214D" w:rsidP="0096214D">
      <w:pPr>
        <w:ind w:firstLine="709"/>
        <w:jc w:val="both"/>
        <w:rPr>
          <w:rFonts w:ascii="Arial" w:hAnsi="Arial" w:cs="Arial"/>
          <w:sz w:val="18"/>
          <w:szCs w:val="18"/>
        </w:rPr>
      </w:pPr>
      <w:r w:rsidRPr="001835BD">
        <w:rPr>
          <w:rFonts w:ascii="Arial" w:hAnsi="Arial" w:cs="Arial"/>
          <w:sz w:val="18"/>
          <w:szCs w:val="18"/>
        </w:rPr>
        <w:t xml:space="preserve">На территории муниципального образования «Александровск» функционируют 1 МБОУ Александровская СОШ, структурное подразделение  школы - детский сад. Руководитель школы с высшим образованием, кадровый состав укомплектован в Александровской средней школе полностью, педагогический коллектив - 48 % имеют высшее образование, за 39 лет существования школы было 2 выпускника с серебряными медалями, 2 выпускника с золотой медалью. Школа обеспечена наглядными пособиями на 25%, компьютерами на 10%. Из-за отсутствия финансирования школа не комплектуется мебелью, современными досками, компьютерами. В 2012 году была приобретена интерактивная доска в начальный класс. В 2018 году частично проведена замена школьных столов и стульев по современным </w:t>
      </w:r>
      <w:r w:rsidRPr="001835BD">
        <w:rPr>
          <w:rFonts w:ascii="Arial" w:hAnsi="Arial" w:cs="Arial"/>
          <w:sz w:val="18"/>
          <w:szCs w:val="18"/>
        </w:rPr>
        <w:lastRenderedPageBreak/>
        <w:t>стандартам. Косметический ремонт кабинетов и коридорных помещений производятся силами родителей. Подвоз детей из населенных пунктов осуществляется автобусом ПАЗ за счет средств МО «Аларский район».</w:t>
      </w:r>
    </w:p>
    <w:p w:rsidR="0096214D" w:rsidRPr="001835BD" w:rsidRDefault="0096214D" w:rsidP="0096214D">
      <w:pPr>
        <w:ind w:firstLine="709"/>
        <w:jc w:val="both"/>
        <w:rPr>
          <w:rFonts w:ascii="Arial" w:hAnsi="Arial" w:cs="Arial"/>
          <w:sz w:val="18"/>
          <w:szCs w:val="18"/>
        </w:rPr>
      </w:pPr>
      <w:r w:rsidRPr="001835BD">
        <w:rPr>
          <w:rFonts w:ascii="Arial" w:hAnsi="Arial" w:cs="Arial"/>
          <w:sz w:val="18"/>
          <w:szCs w:val="18"/>
        </w:rPr>
        <w:t>С 2018 по 2020 годы планируется капитальный ремонт Александровской СОШ Аларского района, общая стоимость мероприятия 65,6 млн.руб.</w:t>
      </w:r>
    </w:p>
    <w:p w:rsidR="0096214D" w:rsidRPr="001835BD" w:rsidRDefault="0096214D" w:rsidP="0096214D">
      <w:pPr>
        <w:ind w:firstLine="720"/>
        <w:jc w:val="both"/>
        <w:rPr>
          <w:rFonts w:ascii="Arial" w:hAnsi="Arial" w:cs="Arial"/>
          <w:sz w:val="18"/>
          <w:szCs w:val="18"/>
        </w:rPr>
      </w:pPr>
    </w:p>
    <w:p w:rsidR="0096214D" w:rsidRPr="001835BD" w:rsidRDefault="0096214D" w:rsidP="0096214D">
      <w:pPr>
        <w:ind w:firstLine="720"/>
        <w:jc w:val="center"/>
        <w:rPr>
          <w:rFonts w:ascii="Arial" w:hAnsi="Arial" w:cs="Arial"/>
          <w:sz w:val="18"/>
          <w:szCs w:val="18"/>
        </w:rPr>
      </w:pPr>
      <w:r w:rsidRPr="001835BD">
        <w:rPr>
          <w:rFonts w:ascii="Arial" w:hAnsi="Arial" w:cs="Arial"/>
          <w:sz w:val="18"/>
          <w:szCs w:val="18"/>
        </w:rPr>
        <w:t>2.3.Развитие здравоохранения</w:t>
      </w:r>
    </w:p>
    <w:p w:rsidR="0096214D" w:rsidRPr="001835BD" w:rsidRDefault="0096214D" w:rsidP="0096214D">
      <w:pPr>
        <w:tabs>
          <w:tab w:val="left" w:pos="2955"/>
        </w:tabs>
        <w:jc w:val="both"/>
        <w:rPr>
          <w:rFonts w:ascii="Arial" w:hAnsi="Arial" w:cs="Arial"/>
          <w:webHidden/>
          <w:sz w:val="18"/>
          <w:szCs w:val="18"/>
        </w:rPr>
      </w:pPr>
      <w:r w:rsidRPr="001835BD">
        <w:rPr>
          <w:rFonts w:ascii="Arial" w:hAnsi="Arial" w:cs="Arial"/>
          <w:b/>
          <w:webHidden/>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2385"/>
        <w:gridCol w:w="2305"/>
      </w:tblGrid>
      <w:tr w:rsidR="0096214D" w:rsidRPr="001835BD" w:rsidTr="00811017">
        <w:trPr>
          <w:trHeight w:val="278"/>
        </w:trPr>
        <w:tc>
          <w:tcPr>
            <w:tcW w:w="2394" w:type="dxa"/>
            <w:vMerge w:val="restart"/>
          </w:tcPr>
          <w:p w:rsidR="0096214D" w:rsidRPr="001835BD" w:rsidRDefault="0096214D" w:rsidP="00811017">
            <w:pPr>
              <w:jc w:val="center"/>
              <w:rPr>
                <w:rFonts w:ascii="Courier New" w:hAnsi="Courier New" w:cs="Courier New"/>
                <w:sz w:val="18"/>
                <w:szCs w:val="18"/>
              </w:rPr>
            </w:pPr>
            <w:r w:rsidRPr="001835BD">
              <w:rPr>
                <w:rFonts w:ascii="Courier New" w:hAnsi="Courier New" w:cs="Courier New"/>
                <w:sz w:val="18"/>
                <w:szCs w:val="18"/>
              </w:rPr>
              <w:t>Наименование показателя</w:t>
            </w:r>
          </w:p>
        </w:tc>
        <w:tc>
          <w:tcPr>
            <w:tcW w:w="7178" w:type="dxa"/>
            <w:gridSpan w:val="2"/>
          </w:tcPr>
          <w:p w:rsidR="0096214D" w:rsidRPr="001835BD" w:rsidRDefault="0096214D" w:rsidP="00811017">
            <w:pPr>
              <w:jc w:val="center"/>
              <w:rPr>
                <w:rFonts w:ascii="Courier New" w:hAnsi="Courier New" w:cs="Courier New"/>
                <w:sz w:val="18"/>
                <w:szCs w:val="18"/>
              </w:rPr>
            </w:pPr>
            <w:r w:rsidRPr="001835BD">
              <w:rPr>
                <w:rFonts w:ascii="Courier New" w:hAnsi="Courier New" w:cs="Courier New"/>
                <w:sz w:val="18"/>
                <w:szCs w:val="18"/>
              </w:rPr>
              <w:t>Виды медицинских учреждений</w:t>
            </w:r>
          </w:p>
        </w:tc>
      </w:tr>
      <w:tr w:rsidR="0096214D" w:rsidRPr="001835BD" w:rsidTr="00811017">
        <w:trPr>
          <w:trHeight w:val="323"/>
        </w:trPr>
        <w:tc>
          <w:tcPr>
            <w:tcW w:w="2394" w:type="dxa"/>
            <w:vMerge/>
            <w:vAlign w:val="center"/>
          </w:tcPr>
          <w:p w:rsidR="0096214D" w:rsidRPr="001835BD" w:rsidRDefault="0096214D" w:rsidP="00811017">
            <w:pPr>
              <w:rPr>
                <w:rFonts w:ascii="Courier New" w:hAnsi="Courier New" w:cs="Courier New"/>
                <w:sz w:val="18"/>
                <w:szCs w:val="18"/>
              </w:rPr>
            </w:pPr>
          </w:p>
        </w:tc>
        <w:tc>
          <w:tcPr>
            <w:tcW w:w="3403" w:type="dxa"/>
          </w:tcPr>
          <w:p w:rsidR="0096214D" w:rsidRPr="001835BD" w:rsidRDefault="0096214D" w:rsidP="00811017">
            <w:pPr>
              <w:jc w:val="center"/>
              <w:rPr>
                <w:rFonts w:ascii="Courier New" w:hAnsi="Courier New" w:cs="Courier New"/>
                <w:sz w:val="18"/>
                <w:szCs w:val="18"/>
              </w:rPr>
            </w:pPr>
            <w:r w:rsidRPr="001835BD">
              <w:rPr>
                <w:rFonts w:ascii="Courier New" w:hAnsi="Courier New" w:cs="Courier New"/>
                <w:sz w:val="18"/>
                <w:szCs w:val="18"/>
              </w:rPr>
              <w:t>Александровский ФАП</w:t>
            </w:r>
          </w:p>
        </w:tc>
        <w:tc>
          <w:tcPr>
            <w:tcW w:w="3775" w:type="dxa"/>
          </w:tcPr>
          <w:p w:rsidR="0096214D" w:rsidRPr="001835BD" w:rsidRDefault="0096214D" w:rsidP="00811017">
            <w:pPr>
              <w:jc w:val="center"/>
              <w:rPr>
                <w:rFonts w:ascii="Courier New" w:hAnsi="Courier New" w:cs="Courier New"/>
                <w:sz w:val="18"/>
                <w:szCs w:val="18"/>
              </w:rPr>
            </w:pPr>
            <w:r w:rsidRPr="001835BD">
              <w:rPr>
                <w:rFonts w:ascii="Courier New" w:hAnsi="Courier New" w:cs="Courier New"/>
                <w:sz w:val="18"/>
                <w:szCs w:val="18"/>
              </w:rPr>
              <w:t>Угольновский ФАП</w:t>
            </w:r>
          </w:p>
        </w:tc>
      </w:tr>
      <w:tr w:rsidR="0096214D" w:rsidRPr="001835BD" w:rsidTr="00811017">
        <w:trPr>
          <w:trHeight w:val="555"/>
        </w:trPr>
        <w:tc>
          <w:tcPr>
            <w:tcW w:w="2394" w:type="dxa"/>
          </w:tcPr>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Вместимость (коек, посещений)</w:t>
            </w:r>
          </w:p>
        </w:tc>
        <w:tc>
          <w:tcPr>
            <w:tcW w:w="3403" w:type="dxa"/>
          </w:tcPr>
          <w:p w:rsidR="0096214D" w:rsidRPr="001835BD" w:rsidRDefault="0096214D" w:rsidP="00811017">
            <w:pPr>
              <w:jc w:val="center"/>
              <w:rPr>
                <w:rFonts w:ascii="Courier New" w:hAnsi="Courier New" w:cs="Courier New"/>
                <w:sz w:val="18"/>
                <w:szCs w:val="18"/>
              </w:rPr>
            </w:pPr>
            <w:r w:rsidRPr="001835BD">
              <w:rPr>
                <w:rFonts w:ascii="Courier New" w:hAnsi="Courier New" w:cs="Courier New"/>
                <w:sz w:val="18"/>
                <w:szCs w:val="18"/>
              </w:rPr>
              <w:t>15</w:t>
            </w:r>
          </w:p>
        </w:tc>
        <w:tc>
          <w:tcPr>
            <w:tcW w:w="3775" w:type="dxa"/>
          </w:tcPr>
          <w:p w:rsidR="0096214D" w:rsidRPr="001835BD" w:rsidRDefault="0096214D" w:rsidP="00811017">
            <w:pPr>
              <w:jc w:val="center"/>
              <w:rPr>
                <w:rFonts w:ascii="Courier New" w:hAnsi="Courier New" w:cs="Courier New"/>
                <w:sz w:val="18"/>
                <w:szCs w:val="18"/>
              </w:rPr>
            </w:pPr>
            <w:r w:rsidRPr="001835BD">
              <w:rPr>
                <w:rFonts w:ascii="Courier New" w:hAnsi="Courier New" w:cs="Courier New"/>
                <w:sz w:val="18"/>
                <w:szCs w:val="18"/>
              </w:rPr>
              <w:t>6</w:t>
            </w:r>
          </w:p>
        </w:tc>
      </w:tr>
      <w:tr w:rsidR="0096214D" w:rsidRPr="001835BD" w:rsidTr="00811017">
        <w:trPr>
          <w:trHeight w:val="849"/>
        </w:trPr>
        <w:tc>
          <w:tcPr>
            <w:tcW w:w="2394" w:type="dxa"/>
          </w:tcPr>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Техническое состояние, степень износа %</w:t>
            </w:r>
          </w:p>
        </w:tc>
        <w:tc>
          <w:tcPr>
            <w:tcW w:w="3403" w:type="dxa"/>
          </w:tcPr>
          <w:p w:rsidR="0096214D" w:rsidRPr="001835BD" w:rsidRDefault="0096214D" w:rsidP="00811017">
            <w:pPr>
              <w:jc w:val="center"/>
              <w:rPr>
                <w:rFonts w:ascii="Courier New" w:hAnsi="Courier New" w:cs="Courier New"/>
                <w:sz w:val="18"/>
                <w:szCs w:val="18"/>
              </w:rPr>
            </w:pPr>
            <w:r w:rsidRPr="001835BD">
              <w:rPr>
                <w:rFonts w:ascii="Courier New" w:hAnsi="Courier New" w:cs="Courier New"/>
                <w:sz w:val="18"/>
                <w:szCs w:val="18"/>
              </w:rPr>
              <w:t>60%</w:t>
            </w:r>
          </w:p>
        </w:tc>
        <w:tc>
          <w:tcPr>
            <w:tcW w:w="3775" w:type="dxa"/>
          </w:tcPr>
          <w:p w:rsidR="0096214D" w:rsidRPr="001835BD" w:rsidRDefault="0096214D" w:rsidP="00811017">
            <w:pPr>
              <w:jc w:val="center"/>
              <w:rPr>
                <w:rFonts w:ascii="Courier New" w:hAnsi="Courier New" w:cs="Courier New"/>
                <w:sz w:val="18"/>
                <w:szCs w:val="18"/>
              </w:rPr>
            </w:pPr>
            <w:r w:rsidRPr="001835BD">
              <w:rPr>
                <w:rFonts w:ascii="Courier New" w:hAnsi="Courier New" w:cs="Courier New"/>
                <w:sz w:val="18"/>
                <w:szCs w:val="18"/>
              </w:rPr>
              <w:t>100%</w:t>
            </w:r>
          </w:p>
        </w:tc>
      </w:tr>
    </w:tbl>
    <w:p w:rsidR="0096214D" w:rsidRPr="001835BD" w:rsidRDefault="0096214D" w:rsidP="0096214D">
      <w:pPr>
        <w:jc w:val="both"/>
        <w:rPr>
          <w:rFonts w:ascii="Arial" w:hAnsi="Arial" w:cs="Arial"/>
          <w:sz w:val="18"/>
          <w:szCs w:val="18"/>
        </w:rPr>
      </w:pPr>
    </w:p>
    <w:p w:rsidR="0096214D" w:rsidRPr="001835BD" w:rsidRDefault="0096214D" w:rsidP="0096214D">
      <w:pPr>
        <w:ind w:firstLine="709"/>
        <w:jc w:val="both"/>
        <w:rPr>
          <w:rFonts w:ascii="Arial" w:hAnsi="Arial" w:cs="Arial"/>
          <w:sz w:val="18"/>
          <w:szCs w:val="18"/>
        </w:rPr>
      </w:pPr>
      <w:r w:rsidRPr="001835BD">
        <w:rPr>
          <w:rFonts w:ascii="Arial" w:hAnsi="Arial" w:cs="Arial"/>
          <w:sz w:val="18"/>
          <w:szCs w:val="18"/>
        </w:rPr>
        <w:t>На территории МО «Александровск» функционируют два ФАП в с. Александровск и д. Угольная, где ведется прием населения. Данные фельдшерско-аккушерские пункты оказывают первичную медицинскую помощь, а также неотложную и экстренную помощь.</w:t>
      </w:r>
    </w:p>
    <w:p w:rsidR="0096214D" w:rsidRPr="001835BD" w:rsidRDefault="0096214D" w:rsidP="0096214D">
      <w:pPr>
        <w:ind w:firstLine="709"/>
        <w:jc w:val="both"/>
        <w:rPr>
          <w:rFonts w:ascii="Arial" w:hAnsi="Arial" w:cs="Arial"/>
          <w:sz w:val="18"/>
          <w:szCs w:val="18"/>
        </w:rPr>
      </w:pPr>
      <w:r w:rsidRPr="001835BD">
        <w:rPr>
          <w:rFonts w:ascii="Arial" w:hAnsi="Arial" w:cs="Arial"/>
          <w:sz w:val="18"/>
          <w:szCs w:val="18"/>
        </w:rPr>
        <w:t>В ФАПах МО работают 5 человек из них, фельдшеров – 2, медсестра 1, тех персонал – 2 человека.</w:t>
      </w:r>
    </w:p>
    <w:p w:rsidR="0096214D" w:rsidRPr="001835BD" w:rsidRDefault="0096214D" w:rsidP="0096214D">
      <w:pPr>
        <w:ind w:firstLine="709"/>
        <w:jc w:val="both"/>
        <w:rPr>
          <w:rFonts w:ascii="Arial" w:hAnsi="Arial" w:cs="Arial"/>
          <w:sz w:val="18"/>
          <w:szCs w:val="18"/>
        </w:rPr>
      </w:pPr>
      <w:r w:rsidRPr="001835BD">
        <w:rPr>
          <w:rFonts w:ascii="Arial" w:hAnsi="Arial" w:cs="Arial"/>
          <w:sz w:val="18"/>
          <w:szCs w:val="18"/>
        </w:rPr>
        <w:t>Финансовые проблемы осложняют работу медицинских служб, из-за недостаточного финансирования, оснащение ФАПов находятся на низком уровне, также запас медикаментов создается на несколько дней. Кадровый состав  медицинских учреждений полностью укомплектован.</w:t>
      </w:r>
    </w:p>
    <w:p w:rsidR="0096214D" w:rsidRPr="001835BD" w:rsidRDefault="0096214D" w:rsidP="0096214D">
      <w:pPr>
        <w:widowControl w:val="0"/>
        <w:autoSpaceDE w:val="0"/>
        <w:autoSpaceDN w:val="0"/>
        <w:adjustRightInd w:val="0"/>
        <w:ind w:firstLine="709"/>
        <w:jc w:val="both"/>
        <w:rPr>
          <w:rFonts w:ascii="Arial" w:hAnsi="Arial" w:cs="Arial"/>
          <w:sz w:val="18"/>
          <w:szCs w:val="18"/>
        </w:rPr>
      </w:pPr>
      <w:r w:rsidRPr="001835BD">
        <w:rPr>
          <w:rFonts w:ascii="Arial" w:hAnsi="Arial" w:cs="Arial"/>
          <w:sz w:val="18"/>
          <w:szCs w:val="18"/>
        </w:rPr>
        <w:t>С 2020 по 2021 годы планируется строительство здания ФАП с.Александровск на 15 посещений в смену  финансированием 7 млн. руб.</w:t>
      </w:r>
    </w:p>
    <w:p w:rsidR="0096214D" w:rsidRPr="001835BD" w:rsidRDefault="0096214D" w:rsidP="0096214D">
      <w:pPr>
        <w:ind w:firstLine="709"/>
        <w:jc w:val="both"/>
        <w:rPr>
          <w:rFonts w:ascii="Arial" w:hAnsi="Arial" w:cs="Arial"/>
          <w:sz w:val="18"/>
          <w:szCs w:val="18"/>
        </w:rPr>
      </w:pPr>
      <w:r w:rsidRPr="001835BD">
        <w:rPr>
          <w:rFonts w:ascii="Arial" w:hAnsi="Arial" w:cs="Arial"/>
          <w:sz w:val="18"/>
          <w:szCs w:val="18"/>
        </w:rPr>
        <w:t xml:space="preserve">В последние годы на территории поселения наблюдается тенденция ухудшения здоровья населения в преклонном возрасте. Наиболее </w:t>
      </w:r>
      <w:r w:rsidRPr="001835BD">
        <w:rPr>
          <w:rFonts w:ascii="Arial" w:hAnsi="Arial" w:cs="Arial"/>
          <w:sz w:val="18"/>
          <w:szCs w:val="18"/>
        </w:rPr>
        <w:lastRenderedPageBreak/>
        <w:t>интенсивный рост общей заболеваемости отмечается по болезням сердечно-сосудистой системы, органов пищеварения, органов дыхания. Существенные проблемы в состоянии здоровья обусловлены ростом заболеваний, связанных с социальными причинами туберкулеза и алкоголизма.</w:t>
      </w:r>
    </w:p>
    <w:p w:rsidR="0096214D" w:rsidRPr="001835BD" w:rsidRDefault="0096214D" w:rsidP="0096214D">
      <w:pPr>
        <w:jc w:val="both"/>
        <w:rPr>
          <w:rFonts w:ascii="Arial" w:hAnsi="Arial" w:cs="Arial"/>
          <w:sz w:val="18"/>
          <w:szCs w:val="18"/>
        </w:rPr>
      </w:pPr>
    </w:p>
    <w:p w:rsidR="0096214D" w:rsidRPr="001835BD" w:rsidRDefault="0096214D" w:rsidP="0096214D">
      <w:pPr>
        <w:ind w:firstLine="720"/>
        <w:jc w:val="center"/>
        <w:rPr>
          <w:rFonts w:ascii="Arial" w:hAnsi="Arial" w:cs="Arial"/>
          <w:sz w:val="18"/>
          <w:szCs w:val="18"/>
        </w:rPr>
      </w:pPr>
      <w:r w:rsidRPr="001835BD">
        <w:rPr>
          <w:rFonts w:ascii="Arial" w:hAnsi="Arial" w:cs="Arial"/>
          <w:sz w:val="18"/>
          <w:szCs w:val="18"/>
        </w:rPr>
        <w:t>2.4.Развитие культуры</w:t>
      </w:r>
    </w:p>
    <w:p w:rsidR="0096214D" w:rsidRPr="001835BD" w:rsidRDefault="0096214D" w:rsidP="0096214D">
      <w:pPr>
        <w:jc w:val="both"/>
        <w:rPr>
          <w:rFonts w:ascii="Arial" w:hAnsi="Arial" w:cs="Arial"/>
          <w:webHidden/>
          <w:sz w:val="18"/>
          <w:szCs w:val="18"/>
        </w:rPr>
      </w:pP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74"/>
        <w:gridCol w:w="1535"/>
        <w:gridCol w:w="875"/>
        <w:gridCol w:w="709"/>
        <w:gridCol w:w="850"/>
      </w:tblGrid>
      <w:tr w:rsidR="0096214D" w:rsidRPr="001835BD" w:rsidTr="0096214D">
        <w:tc>
          <w:tcPr>
            <w:tcW w:w="2340" w:type="dxa"/>
            <w:vMerge w:val="restart"/>
          </w:tcPr>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Наименование показателя</w:t>
            </w:r>
          </w:p>
        </w:tc>
        <w:tc>
          <w:tcPr>
            <w:tcW w:w="4743" w:type="dxa"/>
            <w:gridSpan w:val="5"/>
          </w:tcPr>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Виды учреждений культуры</w:t>
            </w:r>
          </w:p>
        </w:tc>
      </w:tr>
      <w:tr w:rsidR="0096214D" w:rsidRPr="001835BD" w:rsidTr="0096214D">
        <w:tc>
          <w:tcPr>
            <w:tcW w:w="2340" w:type="dxa"/>
            <w:vMerge/>
            <w:vAlign w:val="center"/>
          </w:tcPr>
          <w:p w:rsidR="0096214D" w:rsidRPr="001835BD" w:rsidRDefault="0096214D" w:rsidP="00811017">
            <w:pPr>
              <w:jc w:val="both"/>
              <w:rPr>
                <w:rFonts w:ascii="Courier New" w:hAnsi="Courier New" w:cs="Courier New"/>
                <w:sz w:val="18"/>
                <w:szCs w:val="18"/>
              </w:rPr>
            </w:pPr>
          </w:p>
        </w:tc>
        <w:tc>
          <w:tcPr>
            <w:tcW w:w="774" w:type="dxa"/>
          </w:tcPr>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Александровский СДК</w:t>
            </w:r>
          </w:p>
        </w:tc>
        <w:tc>
          <w:tcPr>
            <w:tcW w:w="1535" w:type="dxa"/>
          </w:tcPr>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Шапшалтуйский  с/клуб</w:t>
            </w:r>
          </w:p>
        </w:tc>
        <w:tc>
          <w:tcPr>
            <w:tcW w:w="875" w:type="dxa"/>
          </w:tcPr>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Александровская библиотека</w:t>
            </w:r>
          </w:p>
        </w:tc>
        <w:tc>
          <w:tcPr>
            <w:tcW w:w="709" w:type="dxa"/>
          </w:tcPr>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Угольновская библиотека</w:t>
            </w:r>
          </w:p>
        </w:tc>
        <w:tc>
          <w:tcPr>
            <w:tcW w:w="850" w:type="dxa"/>
          </w:tcPr>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Угольновский клуб</w:t>
            </w:r>
          </w:p>
        </w:tc>
      </w:tr>
      <w:tr w:rsidR="0096214D" w:rsidRPr="001835BD" w:rsidTr="0096214D">
        <w:tc>
          <w:tcPr>
            <w:tcW w:w="2340" w:type="dxa"/>
          </w:tcPr>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 xml:space="preserve">Вместимость </w:t>
            </w:r>
          </w:p>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(посещение)</w:t>
            </w:r>
          </w:p>
        </w:tc>
        <w:tc>
          <w:tcPr>
            <w:tcW w:w="774" w:type="dxa"/>
          </w:tcPr>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120</w:t>
            </w:r>
          </w:p>
        </w:tc>
        <w:tc>
          <w:tcPr>
            <w:tcW w:w="1535" w:type="dxa"/>
          </w:tcPr>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25</w:t>
            </w:r>
          </w:p>
        </w:tc>
        <w:tc>
          <w:tcPr>
            <w:tcW w:w="875" w:type="dxa"/>
          </w:tcPr>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25</w:t>
            </w:r>
          </w:p>
        </w:tc>
        <w:tc>
          <w:tcPr>
            <w:tcW w:w="709" w:type="dxa"/>
          </w:tcPr>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15</w:t>
            </w:r>
          </w:p>
        </w:tc>
        <w:tc>
          <w:tcPr>
            <w:tcW w:w="850" w:type="dxa"/>
          </w:tcPr>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40</w:t>
            </w:r>
          </w:p>
        </w:tc>
      </w:tr>
      <w:tr w:rsidR="0096214D" w:rsidRPr="001835BD" w:rsidTr="0096214D">
        <w:tc>
          <w:tcPr>
            <w:tcW w:w="2340" w:type="dxa"/>
          </w:tcPr>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Техническое состояние, степень износа%</w:t>
            </w:r>
          </w:p>
        </w:tc>
        <w:tc>
          <w:tcPr>
            <w:tcW w:w="774" w:type="dxa"/>
          </w:tcPr>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80%</w:t>
            </w:r>
          </w:p>
        </w:tc>
        <w:tc>
          <w:tcPr>
            <w:tcW w:w="1535" w:type="dxa"/>
          </w:tcPr>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90%</w:t>
            </w:r>
          </w:p>
        </w:tc>
        <w:tc>
          <w:tcPr>
            <w:tcW w:w="875" w:type="dxa"/>
          </w:tcPr>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64%</w:t>
            </w:r>
          </w:p>
        </w:tc>
        <w:tc>
          <w:tcPr>
            <w:tcW w:w="709" w:type="dxa"/>
          </w:tcPr>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100%</w:t>
            </w:r>
          </w:p>
        </w:tc>
        <w:tc>
          <w:tcPr>
            <w:tcW w:w="850" w:type="dxa"/>
          </w:tcPr>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70%</w:t>
            </w:r>
          </w:p>
        </w:tc>
      </w:tr>
      <w:tr w:rsidR="0096214D" w:rsidRPr="001835BD" w:rsidTr="0096214D">
        <w:tc>
          <w:tcPr>
            <w:tcW w:w="2340" w:type="dxa"/>
          </w:tcPr>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2015 посещений (чел)</w:t>
            </w:r>
          </w:p>
        </w:tc>
        <w:tc>
          <w:tcPr>
            <w:tcW w:w="774" w:type="dxa"/>
          </w:tcPr>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5600</w:t>
            </w:r>
          </w:p>
        </w:tc>
        <w:tc>
          <w:tcPr>
            <w:tcW w:w="1535" w:type="dxa"/>
          </w:tcPr>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80</w:t>
            </w:r>
          </w:p>
        </w:tc>
        <w:tc>
          <w:tcPr>
            <w:tcW w:w="875" w:type="dxa"/>
          </w:tcPr>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950</w:t>
            </w:r>
          </w:p>
        </w:tc>
        <w:tc>
          <w:tcPr>
            <w:tcW w:w="709" w:type="dxa"/>
          </w:tcPr>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450</w:t>
            </w:r>
          </w:p>
        </w:tc>
        <w:tc>
          <w:tcPr>
            <w:tcW w:w="850" w:type="dxa"/>
          </w:tcPr>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0</w:t>
            </w:r>
          </w:p>
        </w:tc>
      </w:tr>
      <w:tr w:rsidR="0096214D" w:rsidRPr="001835BD" w:rsidTr="0096214D">
        <w:tc>
          <w:tcPr>
            <w:tcW w:w="2340" w:type="dxa"/>
          </w:tcPr>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2016 посещений (чел)</w:t>
            </w:r>
          </w:p>
        </w:tc>
        <w:tc>
          <w:tcPr>
            <w:tcW w:w="774" w:type="dxa"/>
          </w:tcPr>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5200</w:t>
            </w:r>
          </w:p>
        </w:tc>
        <w:tc>
          <w:tcPr>
            <w:tcW w:w="1535" w:type="dxa"/>
          </w:tcPr>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81</w:t>
            </w:r>
          </w:p>
        </w:tc>
        <w:tc>
          <w:tcPr>
            <w:tcW w:w="875" w:type="dxa"/>
          </w:tcPr>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1000</w:t>
            </w:r>
          </w:p>
        </w:tc>
        <w:tc>
          <w:tcPr>
            <w:tcW w:w="709" w:type="dxa"/>
          </w:tcPr>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450</w:t>
            </w:r>
          </w:p>
        </w:tc>
        <w:tc>
          <w:tcPr>
            <w:tcW w:w="850" w:type="dxa"/>
          </w:tcPr>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950</w:t>
            </w:r>
          </w:p>
        </w:tc>
      </w:tr>
      <w:tr w:rsidR="0096214D" w:rsidRPr="001835BD" w:rsidTr="0096214D">
        <w:tc>
          <w:tcPr>
            <w:tcW w:w="2340" w:type="dxa"/>
          </w:tcPr>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2017 посещений (чел)</w:t>
            </w:r>
          </w:p>
        </w:tc>
        <w:tc>
          <w:tcPr>
            <w:tcW w:w="774" w:type="dxa"/>
          </w:tcPr>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5600</w:t>
            </w:r>
          </w:p>
        </w:tc>
        <w:tc>
          <w:tcPr>
            <w:tcW w:w="1535" w:type="dxa"/>
          </w:tcPr>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80</w:t>
            </w:r>
          </w:p>
        </w:tc>
        <w:tc>
          <w:tcPr>
            <w:tcW w:w="875" w:type="dxa"/>
          </w:tcPr>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1000</w:t>
            </w:r>
          </w:p>
        </w:tc>
        <w:tc>
          <w:tcPr>
            <w:tcW w:w="709" w:type="dxa"/>
          </w:tcPr>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460</w:t>
            </w:r>
          </w:p>
        </w:tc>
        <w:tc>
          <w:tcPr>
            <w:tcW w:w="850" w:type="dxa"/>
          </w:tcPr>
          <w:p w:rsidR="0096214D" w:rsidRPr="001835BD" w:rsidRDefault="0096214D" w:rsidP="00811017">
            <w:pPr>
              <w:jc w:val="both"/>
              <w:rPr>
                <w:rFonts w:ascii="Courier New" w:hAnsi="Courier New" w:cs="Courier New"/>
                <w:sz w:val="18"/>
                <w:szCs w:val="18"/>
              </w:rPr>
            </w:pPr>
            <w:r w:rsidRPr="001835BD">
              <w:rPr>
                <w:rFonts w:ascii="Courier New" w:hAnsi="Courier New" w:cs="Courier New"/>
                <w:sz w:val="18"/>
                <w:szCs w:val="18"/>
              </w:rPr>
              <w:t>1000</w:t>
            </w:r>
          </w:p>
        </w:tc>
      </w:tr>
    </w:tbl>
    <w:p w:rsidR="0096214D" w:rsidRPr="001835BD" w:rsidRDefault="0096214D" w:rsidP="0096214D">
      <w:pPr>
        <w:jc w:val="both"/>
        <w:rPr>
          <w:rFonts w:ascii="Arial" w:hAnsi="Arial" w:cs="Arial"/>
          <w:sz w:val="18"/>
          <w:szCs w:val="18"/>
        </w:rPr>
      </w:pPr>
    </w:p>
    <w:p w:rsidR="0096214D" w:rsidRPr="001835BD" w:rsidRDefault="0096214D" w:rsidP="0096214D">
      <w:pPr>
        <w:ind w:firstLine="709"/>
        <w:jc w:val="both"/>
        <w:rPr>
          <w:rFonts w:ascii="Arial" w:hAnsi="Arial" w:cs="Arial"/>
          <w:sz w:val="18"/>
          <w:szCs w:val="18"/>
        </w:rPr>
      </w:pPr>
      <w:r w:rsidRPr="001835BD">
        <w:rPr>
          <w:rFonts w:ascii="Arial" w:hAnsi="Arial" w:cs="Arial"/>
          <w:sz w:val="18"/>
          <w:szCs w:val="18"/>
        </w:rPr>
        <w:t>На территории работают 2 сельских библиотеки, 2 сельских клуба, 1 Дом культуры. Материальная база учреждений находится в тяжелом состоянии по причине отсутствия финансирования. В библиотеке в д. Угольная отошёл пол от фундамента, требуется капитальный ремонт. Мемориалу Славы с. Александровск требуется капитальный ремонт. Все работники клубов и библиотек принимают активное участие в разных, творческих мероприятиях, как на селе, так и на уровне района и области, организованы фольклорные и танцевальные кружки.</w:t>
      </w:r>
    </w:p>
    <w:p w:rsidR="0096214D" w:rsidRPr="001835BD" w:rsidRDefault="0096214D" w:rsidP="0096214D">
      <w:pPr>
        <w:ind w:firstLine="709"/>
        <w:jc w:val="both"/>
        <w:rPr>
          <w:rFonts w:ascii="Arial" w:hAnsi="Arial" w:cs="Arial"/>
          <w:sz w:val="18"/>
          <w:szCs w:val="18"/>
        </w:rPr>
      </w:pPr>
      <w:r w:rsidRPr="001835BD">
        <w:rPr>
          <w:rFonts w:ascii="Arial" w:hAnsi="Arial" w:cs="Arial"/>
          <w:sz w:val="18"/>
          <w:szCs w:val="18"/>
        </w:rPr>
        <w:t xml:space="preserve">СДК с. Александровск вошел в программу «100 модельных домов культуры Приангарья» с 2012 по 2014 гг. был произведен ремонт внутренней </w:t>
      </w:r>
      <w:r w:rsidRPr="001835BD">
        <w:rPr>
          <w:rFonts w:ascii="Arial" w:hAnsi="Arial" w:cs="Arial"/>
          <w:sz w:val="18"/>
          <w:szCs w:val="18"/>
        </w:rPr>
        <w:lastRenderedPageBreak/>
        <w:t>части СДК, были пошиты костюмы, одежда сцены, приобретена оргтехника, музыкальное и световое оборудование.</w:t>
      </w:r>
    </w:p>
    <w:p w:rsidR="0096214D" w:rsidRPr="001835BD" w:rsidRDefault="0096214D" w:rsidP="0096214D">
      <w:pPr>
        <w:jc w:val="both"/>
        <w:rPr>
          <w:rFonts w:ascii="Arial" w:hAnsi="Arial" w:cs="Arial"/>
          <w:sz w:val="18"/>
          <w:szCs w:val="18"/>
        </w:rPr>
      </w:pPr>
    </w:p>
    <w:p w:rsidR="0096214D" w:rsidRPr="001835BD" w:rsidRDefault="0096214D" w:rsidP="0096214D">
      <w:pPr>
        <w:ind w:firstLine="720"/>
        <w:jc w:val="center"/>
        <w:rPr>
          <w:rFonts w:ascii="Arial" w:hAnsi="Arial" w:cs="Arial"/>
          <w:sz w:val="18"/>
          <w:szCs w:val="18"/>
        </w:rPr>
      </w:pPr>
      <w:r w:rsidRPr="001835BD">
        <w:rPr>
          <w:rFonts w:ascii="Arial" w:hAnsi="Arial" w:cs="Arial"/>
          <w:sz w:val="18"/>
          <w:szCs w:val="18"/>
        </w:rPr>
        <w:t>2.5.Развитие молодежной политики, физкультуры и спорта</w:t>
      </w:r>
    </w:p>
    <w:p w:rsidR="0096214D" w:rsidRPr="001835BD" w:rsidRDefault="0096214D" w:rsidP="0096214D">
      <w:pPr>
        <w:jc w:val="both"/>
        <w:rPr>
          <w:rFonts w:ascii="Arial" w:hAnsi="Arial" w:cs="Arial"/>
          <w:sz w:val="18"/>
          <w:szCs w:val="18"/>
        </w:rPr>
      </w:pPr>
    </w:p>
    <w:p w:rsidR="0096214D" w:rsidRPr="001835BD" w:rsidRDefault="0096214D" w:rsidP="0096214D">
      <w:pPr>
        <w:ind w:firstLine="720"/>
        <w:jc w:val="both"/>
        <w:rPr>
          <w:rFonts w:ascii="Arial" w:hAnsi="Arial" w:cs="Arial"/>
          <w:sz w:val="18"/>
          <w:szCs w:val="18"/>
        </w:rPr>
      </w:pPr>
      <w:r w:rsidRPr="001835BD">
        <w:rPr>
          <w:rFonts w:ascii="Arial" w:hAnsi="Arial" w:cs="Arial"/>
          <w:sz w:val="18"/>
          <w:szCs w:val="18"/>
        </w:rPr>
        <w:t>В области физической культуры и спорта, наблюдается положительная динамика в области развития постепенного совершенствования спортивной инфраструктуры. В 2013 году был построен хоккейный корт по программе «Народные инициативы», по генеральному плану МО «Александровск» до 2032 планируется построить в муниципальном образовании две спортивные площадки (в с. Александровск и д. Угольная). В 2016 году утверждена постановлением главы МО «Александровск» от 08.12.2016г. № 90-п муниципальная программа «Развитие физической культуры и спорта в муниципальном образовании «Александровск» на 2017-2019 годы», финансируемая из местного бюджета.</w:t>
      </w:r>
    </w:p>
    <w:p w:rsidR="0096214D" w:rsidRPr="001835BD" w:rsidRDefault="0096214D" w:rsidP="0096214D">
      <w:pPr>
        <w:ind w:firstLine="720"/>
        <w:jc w:val="both"/>
        <w:rPr>
          <w:rFonts w:ascii="Arial" w:hAnsi="Arial" w:cs="Arial"/>
          <w:sz w:val="18"/>
          <w:szCs w:val="18"/>
        </w:rPr>
      </w:pPr>
      <w:r w:rsidRPr="001835BD">
        <w:rPr>
          <w:rFonts w:ascii="Arial" w:hAnsi="Arial" w:cs="Arial"/>
          <w:sz w:val="18"/>
          <w:szCs w:val="18"/>
        </w:rPr>
        <w:t>В МО «Александровск» проживает 756 человек из них число молодежи- 117 человек, что составляет 15,5 % от всего населения МО.</w:t>
      </w:r>
    </w:p>
    <w:p w:rsidR="0096214D" w:rsidRPr="001835BD" w:rsidRDefault="0096214D" w:rsidP="0096214D">
      <w:pPr>
        <w:ind w:firstLine="720"/>
        <w:jc w:val="both"/>
        <w:rPr>
          <w:rFonts w:ascii="Arial" w:hAnsi="Arial" w:cs="Arial"/>
          <w:sz w:val="18"/>
          <w:szCs w:val="18"/>
        </w:rPr>
      </w:pPr>
      <w:r w:rsidRPr="001835BD">
        <w:rPr>
          <w:rFonts w:ascii="Arial" w:hAnsi="Arial" w:cs="Arial"/>
          <w:sz w:val="18"/>
          <w:szCs w:val="18"/>
        </w:rPr>
        <w:t>Сельская молодежь как социальная группа не имеет в полном смысле слова собственного социального положения. Она образует возрастную группу населения, отражающую уровень развития всего современного молодого поколения со всеми его проблемами. В молодежной среде сельской местности особенно остро проявляются бедность, общее снижение уровня жизни, отсутствие условий для трудоустройства, неразвитость культурных потребностей, эмоциональная бедность, заниженность нравственных оценок своего и чужого поведения. Результат этого–пренебрежение к созидательной трудовой деятельности, снижение ответственности за состояние общества, отчуждение от него.</w:t>
      </w:r>
    </w:p>
    <w:p w:rsidR="0096214D" w:rsidRPr="001835BD" w:rsidRDefault="0096214D" w:rsidP="0096214D">
      <w:pPr>
        <w:ind w:firstLine="720"/>
        <w:jc w:val="both"/>
        <w:rPr>
          <w:rFonts w:ascii="Arial" w:hAnsi="Arial" w:cs="Arial"/>
          <w:sz w:val="18"/>
          <w:szCs w:val="18"/>
        </w:rPr>
      </w:pPr>
      <w:r w:rsidRPr="001835BD">
        <w:rPr>
          <w:rFonts w:ascii="Arial" w:hAnsi="Arial" w:cs="Arial"/>
          <w:sz w:val="18"/>
          <w:szCs w:val="18"/>
        </w:rPr>
        <w:t>Библиотекарями совместно с работниками культуры проводятся беседы, тематические часы -  «Молодежь за здоровый образ жизни», «Нет наркотикам» о вреде спиртных напитков, табакокурения, наркотиков.</w:t>
      </w:r>
    </w:p>
    <w:p w:rsidR="0096214D" w:rsidRPr="001835BD" w:rsidRDefault="0096214D" w:rsidP="0096214D">
      <w:pPr>
        <w:ind w:firstLine="720"/>
        <w:jc w:val="both"/>
        <w:rPr>
          <w:rFonts w:ascii="Arial" w:hAnsi="Arial" w:cs="Arial"/>
          <w:sz w:val="18"/>
          <w:szCs w:val="18"/>
        </w:rPr>
      </w:pPr>
      <w:r w:rsidRPr="001835BD">
        <w:rPr>
          <w:rFonts w:ascii="Arial" w:hAnsi="Arial" w:cs="Arial"/>
          <w:sz w:val="18"/>
          <w:szCs w:val="18"/>
        </w:rPr>
        <w:t xml:space="preserve">Не менее важной задачей является сегодня развитие проектной деятельности и развитие предпринимательства среди сельской молодежи. А это невозможно без обучения её социальному проектированию, бизнес-планированию. Сейчас это можно сделать благодаря информационно-телекоммуникационной сети «Интернет» </w:t>
      </w:r>
    </w:p>
    <w:p w:rsidR="0096214D" w:rsidRPr="001835BD" w:rsidRDefault="0096214D" w:rsidP="0096214D">
      <w:pPr>
        <w:ind w:firstLine="720"/>
        <w:jc w:val="both"/>
        <w:rPr>
          <w:rFonts w:ascii="Arial" w:hAnsi="Arial" w:cs="Arial"/>
          <w:sz w:val="18"/>
          <w:szCs w:val="18"/>
        </w:rPr>
      </w:pPr>
      <w:r w:rsidRPr="001835BD">
        <w:rPr>
          <w:rFonts w:ascii="Arial" w:hAnsi="Arial" w:cs="Arial"/>
          <w:sz w:val="18"/>
          <w:szCs w:val="18"/>
        </w:rPr>
        <w:lastRenderedPageBreak/>
        <w:t>Анализируя ситуацию нужно сделать вывод, что решать проблемы нужно вместе – расширять и использовать возможности сотрудничества с отделами образования, культуры, здравоохранения, КДН, ОВД.</w:t>
      </w:r>
    </w:p>
    <w:p w:rsidR="0096214D" w:rsidRPr="001835BD" w:rsidRDefault="0096214D" w:rsidP="0096214D">
      <w:pPr>
        <w:jc w:val="both"/>
        <w:rPr>
          <w:rFonts w:ascii="Arial" w:hAnsi="Arial" w:cs="Arial"/>
          <w:sz w:val="18"/>
          <w:szCs w:val="18"/>
        </w:rPr>
      </w:pPr>
    </w:p>
    <w:p w:rsidR="0096214D" w:rsidRPr="001835BD" w:rsidRDefault="0096214D" w:rsidP="0096214D">
      <w:pPr>
        <w:jc w:val="center"/>
        <w:rPr>
          <w:rFonts w:ascii="Arial" w:hAnsi="Arial" w:cs="Arial"/>
          <w:sz w:val="18"/>
          <w:szCs w:val="18"/>
        </w:rPr>
      </w:pPr>
      <w:r w:rsidRPr="001835BD">
        <w:rPr>
          <w:rFonts w:ascii="Arial" w:hAnsi="Arial" w:cs="Arial"/>
          <w:sz w:val="18"/>
          <w:szCs w:val="18"/>
        </w:rPr>
        <w:t>2.6.Трудовые ресурсы, занятость населения.</w:t>
      </w:r>
    </w:p>
    <w:p w:rsidR="0096214D" w:rsidRPr="001835BD" w:rsidRDefault="0096214D" w:rsidP="0096214D">
      <w:pPr>
        <w:jc w:val="both"/>
        <w:rPr>
          <w:rFonts w:ascii="Arial" w:hAnsi="Arial" w:cs="Arial"/>
          <w:sz w:val="18"/>
          <w:szCs w:val="18"/>
        </w:rPr>
      </w:pPr>
    </w:p>
    <w:p w:rsidR="0096214D" w:rsidRPr="001835BD" w:rsidRDefault="0096214D" w:rsidP="0096214D">
      <w:pPr>
        <w:ind w:firstLine="709"/>
        <w:rPr>
          <w:rFonts w:ascii="Arial" w:hAnsi="Arial" w:cs="Arial"/>
          <w:sz w:val="18"/>
          <w:szCs w:val="18"/>
        </w:rPr>
      </w:pPr>
      <w:r w:rsidRPr="001835BD">
        <w:rPr>
          <w:rFonts w:ascii="Arial" w:hAnsi="Arial" w:cs="Arial"/>
          <w:sz w:val="18"/>
          <w:szCs w:val="18"/>
        </w:rPr>
        <w:t>Численность населения МО по статистическим данным составляет на 1 января 2018 года 757 человек</w:t>
      </w:r>
    </w:p>
    <w:p w:rsidR="0096214D" w:rsidRPr="001835BD" w:rsidRDefault="0096214D" w:rsidP="0096214D">
      <w:pPr>
        <w:rPr>
          <w:rFonts w:ascii="Arial" w:hAnsi="Arial" w:cs="Arial"/>
          <w:sz w:val="18"/>
          <w:szCs w:val="18"/>
        </w:rPr>
      </w:pP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3333"/>
        <w:gridCol w:w="708"/>
        <w:gridCol w:w="993"/>
        <w:gridCol w:w="992"/>
      </w:tblGrid>
      <w:tr w:rsidR="0096214D" w:rsidRPr="001835BD" w:rsidTr="0096214D">
        <w:trPr>
          <w:trHeight w:val="573"/>
        </w:trPr>
        <w:tc>
          <w:tcPr>
            <w:tcW w:w="1057" w:type="dxa"/>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 п/п</w:t>
            </w:r>
          </w:p>
        </w:tc>
        <w:tc>
          <w:tcPr>
            <w:tcW w:w="3333" w:type="dxa"/>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 xml:space="preserve">Показатели </w:t>
            </w:r>
          </w:p>
        </w:tc>
        <w:tc>
          <w:tcPr>
            <w:tcW w:w="708" w:type="dxa"/>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2017</w:t>
            </w:r>
          </w:p>
        </w:tc>
        <w:tc>
          <w:tcPr>
            <w:tcW w:w="993" w:type="dxa"/>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2018</w:t>
            </w:r>
          </w:p>
        </w:tc>
        <w:tc>
          <w:tcPr>
            <w:tcW w:w="992" w:type="dxa"/>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2019</w:t>
            </w:r>
          </w:p>
        </w:tc>
      </w:tr>
      <w:tr w:rsidR="0096214D" w:rsidRPr="001835BD" w:rsidTr="0096214D">
        <w:trPr>
          <w:trHeight w:val="278"/>
        </w:trPr>
        <w:tc>
          <w:tcPr>
            <w:tcW w:w="1057" w:type="dxa"/>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1</w:t>
            </w:r>
          </w:p>
        </w:tc>
        <w:tc>
          <w:tcPr>
            <w:tcW w:w="3333" w:type="dxa"/>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Численность работающих, чел.</w:t>
            </w:r>
          </w:p>
        </w:tc>
        <w:tc>
          <w:tcPr>
            <w:tcW w:w="708" w:type="dxa"/>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169</w:t>
            </w:r>
          </w:p>
        </w:tc>
        <w:tc>
          <w:tcPr>
            <w:tcW w:w="993" w:type="dxa"/>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184</w:t>
            </w:r>
          </w:p>
        </w:tc>
        <w:tc>
          <w:tcPr>
            <w:tcW w:w="992" w:type="dxa"/>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180</w:t>
            </w:r>
          </w:p>
        </w:tc>
      </w:tr>
      <w:tr w:rsidR="0096214D" w:rsidRPr="001835BD" w:rsidTr="0096214D">
        <w:trPr>
          <w:trHeight w:val="278"/>
        </w:trPr>
        <w:tc>
          <w:tcPr>
            <w:tcW w:w="1057" w:type="dxa"/>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2</w:t>
            </w:r>
          </w:p>
        </w:tc>
        <w:tc>
          <w:tcPr>
            <w:tcW w:w="3333" w:type="dxa"/>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Количество безработных, чел.</w:t>
            </w:r>
          </w:p>
        </w:tc>
        <w:tc>
          <w:tcPr>
            <w:tcW w:w="708" w:type="dxa"/>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178</w:t>
            </w:r>
          </w:p>
        </w:tc>
        <w:tc>
          <w:tcPr>
            <w:tcW w:w="993" w:type="dxa"/>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165</w:t>
            </w:r>
          </w:p>
        </w:tc>
        <w:tc>
          <w:tcPr>
            <w:tcW w:w="992" w:type="dxa"/>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210</w:t>
            </w:r>
          </w:p>
        </w:tc>
      </w:tr>
      <w:tr w:rsidR="0096214D" w:rsidRPr="001835BD" w:rsidTr="0096214D">
        <w:trPr>
          <w:trHeight w:val="278"/>
        </w:trPr>
        <w:tc>
          <w:tcPr>
            <w:tcW w:w="1057" w:type="dxa"/>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3</w:t>
            </w:r>
          </w:p>
        </w:tc>
        <w:tc>
          <w:tcPr>
            <w:tcW w:w="3333" w:type="dxa"/>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Количество пенсионеров, чел.</w:t>
            </w:r>
          </w:p>
        </w:tc>
        <w:tc>
          <w:tcPr>
            <w:tcW w:w="708" w:type="dxa"/>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77</w:t>
            </w:r>
          </w:p>
        </w:tc>
        <w:tc>
          <w:tcPr>
            <w:tcW w:w="993" w:type="dxa"/>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89</w:t>
            </w:r>
          </w:p>
        </w:tc>
        <w:tc>
          <w:tcPr>
            <w:tcW w:w="992" w:type="dxa"/>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85</w:t>
            </w:r>
          </w:p>
        </w:tc>
      </w:tr>
      <w:tr w:rsidR="0096214D" w:rsidRPr="001835BD" w:rsidTr="0096214D">
        <w:trPr>
          <w:trHeight w:val="278"/>
        </w:trPr>
        <w:tc>
          <w:tcPr>
            <w:tcW w:w="1057" w:type="dxa"/>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4.</w:t>
            </w:r>
          </w:p>
        </w:tc>
        <w:tc>
          <w:tcPr>
            <w:tcW w:w="3333" w:type="dxa"/>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Трудоспособное население</w:t>
            </w:r>
          </w:p>
        </w:tc>
        <w:tc>
          <w:tcPr>
            <w:tcW w:w="708" w:type="dxa"/>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400</w:t>
            </w:r>
          </w:p>
        </w:tc>
        <w:tc>
          <w:tcPr>
            <w:tcW w:w="993" w:type="dxa"/>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392</w:t>
            </w:r>
          </w:p>
        </w:tc>
        <w:tc>
          <w:tcPr>
            <w:tcW w:w="992" w:type="dxa"/>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210</w:t>
            </w:r>
          </w:p>
        </w:tc>
      </w:tr>
      <w:tr w:rsidR="0096214D" w:rsidRPr="001835BD" w:rsidTr="0096214D">
        <w:trPr>
          <w:trHeight w:val="293"/>
        </w:trPr>
        <w:tc>
          <w:tcPr>
            <w:tcW w:w="1057" w:type="dxa"/>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5.</w:t>
            </w:r>
          </w:p>
        </w:tc>
        <w:tc>
          <w:tcPr>
            <w:tcW w:w="3333" w:type="dxa"/>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Нетрудоспособное население</w:t>
            </w:r>
          </w:p>
        </w:tc>
        <w:tc>
          <w:tcPr>
            <w:tcW w:w="708" w:type="dxa"/>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297</w:t>
            </w:r>
          </w:p>
        </w:tc>
        <w:tc>
          <w:tcPr>
            <w:tcW w:w="993" w:type="dxa"/>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361</w:t>
            </w:r>
          </w:p>
        </w:tc>
        <w:tc>
          <w:tcPr>
            <w:tcW w:w="992" w:type="dxa"/>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315</w:t>
            </w:r>
          </w:p>
        </w:tc>
      </w:tr>
    </w:tbl>
    <w:p w:rsidR="0096214D" w:rsidRPr="001835BD" w:rsidRDefault="0096214D" w:rsidP="0096214D">
      <w:pPr>
        <w:tabs>
          <w:tab w:val="left" w:pos="0"/>
          <w:tab w:val="left" w:pos="180"/>
        </w:tabs>
        <w:jc w:val="both"/>
        <w:rPr>
          <w:rFonts w:ascii="Arial" w:hAnsi="Arial" w:cs="Arial"/>
          <w:sz w:val="18"/>
          <w:szCs w:val="18"/>
        </w:rPr>
      </w:pPr>
    </w:p>
    <w:p w:rsidR="0096214D" w:rsidRPr="001835BD" w:rsidRDefault="0096214D" w:rsidP="00C51FE7">
      <w:pPr>
        <w:tabs>
          <w:tab w:val="left" w:pos="0"/>
          <w:tab w:val="left" w:pos="180"/>
        </w:tabs>
        <w:ind w:firstLine="709"/>
        <w:jc w:val="both"/>
        <w:rPr>
          <w:rFonts w:ascii="Arial" w:hAnsi="Arial" w:cs="Arial"/>
          <w:sz w:val="18"/>
          <w:szCs w:val="18"/>
        </w:rPr>
      </w:pPr>
      <w:r w:rsidRPr="001835BD">
        <w:rPr>
          <w:rFonts w:ascii="Arial" w:hAnsi="Arial" w:cs="Arial"/>
          <w:sz w:val="18"/>
          <w:szCs w:val="18"/>
        </w:rPr>
        <w:t>Численность экономически активного населения составила 178 чел., Основная часть занятого населения сосредоточена в бюджетных организациях, и в торговле. Общая численность безработных составляет 184 чел. В центр занятости населения обратилось в поисках работы 35 чел.</w:t>
      </w:r>
    </w:p>
    <w:p w:rsidR="0096214D" w:rsidRPr="001835BD" w:rsidRDefault="0096214D" w:rsidP="00C51FE7">
      <w:pPr>
        <w:tabs>
          <w:tab w:val="left" w:pos="0"/>
          <w:tab w:val="left" w:pos="180"/>
        </w:tabs>
        <w:ind w:firstLine="709"/>
        <w:jc w:val="center"/>
        <w:rPr>
          <w:rFonts w:ascii="Arial" w:hAnsi="Arial" w:cs="Arial"/>
          <w:sz w:val="18"/>
          <w:szCs w:val="18"/>
        </w:rPr>
      </w:pPr>
      <w:r w:rsidRPr="001835BD">
        <w:rPr>
          <w:rFonts w:ascii="Arial" w:hAnsi="Arial" w:cs="Arial"/>
          <w:sz w:val="18"/>
          <w:szCs w:val="18"/>
        </w:rPr>
        <w:t>Среднемесячная заработная плата по отраслям (руб.)</w:t>
      </w:r>
    </w:p>
    <w:tbl>
      <w:tblPr>
        <w:tblStyle w:val="af4"/>
        <w:tblW w:w="0" w:type="auto"/>
        <w:tblLook w:val="04A0" w:firstRow="1" w:lastRow="0" w:firstColumn="1" w:lastColumn="0" w:noHBand="0" w:noVBand="1"/>
      </w:tblPr>
      <w:tblGrid>
        <w:gridCol w:w="4240"/>
        <w:gridCol w:w="757"/>
        <w:gridCol w:w="757"/>
        <w:gridCol w:w="757"/>
      </w:tblGrid>
      <w:tr w:rsidR="0096214D" w:rsidRPr="001835BD" w:rsidTr="00811017">
        <w:tc>
          <w:tcPr>
            <w:tcW w:w="0" w:type="auto"/>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Вид экономической деятельности</w:t>
            </w:r>
          </w:p>
        </w:tc>
        <w:tc>
          <w:tcPr>
            <w:tcW w:w="0" w:type="auto"/>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2017</w:t>
            </w:r>
          </w:p>
        </w:tc>
        <w:tc>
          <w:tcPr>
            <w:tcW w:w="0" w:type="auto"/>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2018</w:t>
            </w:r>
          </w:p>
        </w:tc>
        <w:tc>
          <w:tcPr>
            <w:tcW w:w="0" w:type="auto"/>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2019</w:t>
            </w:r>
          </w:p>
        </w:tc>
      </w:tr>
      <w:tr w:rsidR="0096214D" w:rsidRPr="001835BD" w:rsidTr="00811017">
        <w:tc>
          <w:tcPr>
            <w:tcW w:w="0" w:type="auto"/>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Сельское хозяйство, охота, лесное хозяйство</w:t>
            </w:r>
          </w:p>
        </w:tc>
        <w:tc>
          <w:tcPr>
            <w:tcW w:w="0" w:type="auto"/>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8000</w:t>
            </w:r>
          </w:p>
        </w:tc>
        <w:tc>
          <w:tcPr>
            <w:tcW w:w="0" w:type="auto"/>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8000</w:t>
            </w:r>
          </w:p>
        </w:tc>
        <w:tc>
          <w:tcPr>
            <w:tcW w:w="0" w:type="auto"/>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8000</w:t>
            </w:r>
          </w:p>
        </w:tc>
      </w:tr>
      <w:tr w:rsidR="0096214D" w:rsidRPr="001835BD" w:rsidTr="00811017">
        <w:tc>
          <w:tcPr>
            <w:tcW w:w="0" w:type="auto"/>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Торговля</w:t>
            </w:r>
          </w:p>
        </w:tc>
        <w:tc>
          <w:tcPr>
            <w:tcW w:w="0" w:type="auto"/>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18000</w:t>
            </w:r>
          </w:p>
        </w:tc>
        <w:tc>
          <w:tcPr>
            <w:tcW w:w="0" w:type="auto"/>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18000</w:t>
            </w:r>
          </w:p>
        </w:tc>
        <w:tc>
          <w:tcPr>
            <w:tcW w:w="0" w:type="auto"/>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18000</w:t>
            </w:r>
          </w:p>
        </w:tc>
      </w:tr>
      <w:tr w:rsidR="0096214D" w:rsidRPr="001835BD" w:rsidTr="00811017">
        <w:tc>
          <w:tcPr>
            <w:tcW w:w="0" w:type="auto"/>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Транспорт и связь</w:t>
            </w:r>
          </w:p>
        </w:tc>
        <w:tc>
          <w:tcPr>
            <w:tcW w:w="0" w:type="auto"/>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w:t>
            </w:r>
          </w:p>
        </w:tc>
        <w:tc>
          <w:tcPr>
            <w:tcW w:w="0" w:type="auto"/>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w:t>
            </w:r>
          </w:p>
        </w:tc>
        <w:tc>
          <w:tcPr>
            <w:tcW w:w="0" w:type="auto"/>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w:t>
            </w:r>
          </w:p>
        </w:tc>
      </w:tr>
      <w:tr w:rsidR="0096214D" w:rsidRPr="001835BD" w:rsidTr="00811017">
        <w:tc>
          <w:tcPr>
            <w:tcW w:w="0" w:type="auto"/>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Образование</w:t>
            </w:r>
          </w:p>
        </w:tc>
        <w:tc>
          <w:tcPr>
            <w:tcW w:w="0" w:type="auto"/>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25000</w:t>
            </w:r>
          </w:p>
        </w:tc>
        <w:tc>
          <w:tcPr>
            <w:tcW w:w="0" w:type="auto"/>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28000</w:t>
            </w:r>
          </w:p>
        </w:tc>
        <w:tc>
          <w:tcPr>
            <w:tcW w:w="0" w:type="auto"/>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28000</w:t>
            </w:r>
          </w:p>
        </w:tc>
      </w:tr>
      <w:tr w:rsidR="0096214D" w:rsidRPr="001835BD" w:rsidTr="00811017">
        <w:tc>
          <w:tcPr>
            <w:tcW w:w="0" w:type="auto"/>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Здравоохранение и предоставление социальных услуг</w:t>
            </w:r>
          </w:p>
        </w:tc>
        <w:tc>
          <w:tcPr>
            <w:tcW w:w="0" w:type="auto"/>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25800</w:t>
            </w:r>
          </w:p>
        </w:tc>
        <w:tc>
          <w:tcPr>
            <w:tcW w:w="0" w:type="auto"/>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25800</w:t>
            </w:r>
          </w:p>
        </w:tc>
        <w:tc>
          <w:tcPr>
            <w:tcW w:w="0" w:type="auto"/>
          </w:tcPr>
          <w:p w:rsidR="0096214D" w:rsidRPr="001835BD" w:rsidRDefault="0096214D" w:rsidP="00811017">
            <w:pPr>
              <w:tabs>
                <w:tab w:val="left" w:pos="0"/>
                <w:tab w:val="left" w:pos="180"/>
              </w:tabs>
              <w:jc w:val="both"/>
              <w:rPr>
                <w:rFonts w:ascii="Courier New" w:hAnsi="Courier New" w:cs="Courier New"/>
                <w:sz w:val="18"/>
                <w:szCs w:val="18"/>
              </w:rPr>
            </w:pPr>
            <w:r w:rsidRPr="001835BD">
              <w:rPr>
                <w:rFonts w:ascii="Courier New" w:hAnsi="Courier New" w:cs="Courier New"/>
                <w:sz w:val="18"/>
                <w:szCs w:val="18"/>
              </w:rPr>
              <w:t>25800</w:t>
            </w:r>
          </w:p>
        </w:tc>
      </w:tr>
    </w:tbl>
    <w:p w:rsidR="0096214D" w:rsidRPr="001835BD" w:rsidRDefault="0096214D" w:rsidP="0096214D">
      <w:pPr>
        <w:ind w:firstLine="552"/>
        <w:jc w:val="both"/>
        <w:rPr>
          <w:rFonts w:ascii="Arial" w:hAnsi="Arial" w:cs="Arial"/>
          <w:color w:val="000000"/>
          <w:sz w:val="18"/>
          <w:szCs w:val="18"/>
        </w:rPr>
      </w:pPr>
    </w:p>
    <w:p w:rsidR="0096214D" w:rsidRPr="001835BD" w:rsidRDefault="0096214D" w:rsidP="00C51FE7">
      <w:pPr>
        <w:ind w:firstLine="552"/>
        <w:jc w:val="both"/>
        <w:rPr>
          <w:rFonts w:ascii="Arial" w:hAnsi="Arial" w:cs="Arial"/>
          <w:sz w:val="18"/>
          <w:szCs w:val="18"/>
        </w:rPr>
      </w:pPr>
      <w:r w:rsidRPr="001835BD">
        <w:rPr>
          <w:rFonts w:ascii="Arial" w:hAnsi="Arial" w:cs="Arial"/>
          <w:color w:val="000000"/>
          <w:sz w:val="18"/>
          <w:szCs w:val="18"/>
        </w:rPr>
        <w:lastRenderedPageBreak/>
        <w:t>В 2017 году среднедушевой денежный доход составил 20 000 рублей (примечание: расчет среднедушевого денежного дохода не учитывает доходы от собственности и от личных подсобных хозяйств поселения) и увеличился по сравнению с 2017 годом на 9,8</w:t>
      </w:r>
      <w:r w:rsidRPr="001835BD">
        <w:rPr>
          <w:rFonts w:ascii="Arial" w:hAnsi="Arial" w:cs="Arial"/>
          <w:b/>
          <w:color w:val="000000"/>
          <w:sz w:val="18"/>
          <w:szCs w:val="18"/>
        </w:rPr>
        <w:t xml:space="preserve"> %</w:t>
      </w:r>
      <w:r w:rsidRPr="001835BD">
        <w:rPr>
          <w:rFonts w:ascii="Arial" w:hAnsi="Arial" w:cs="Arial"/>
          <w:color w:val="000000"/>
          <w:sz w:val="18"/>
          <w:szCs w:val="18"/>
        </w:rPr>
        <w:t>. Величина прожиточного минимума населения, в 2018 году составила 9600,0 руб. в расчете</w:t>
      </w:r>
      <w:r w:rsidR="00C51FE7">
        <w:rPr>
          <w:rFonts w:ascii="Arial" w:hAnsi="Arial" w:cs="Arial"/>
          <w:color w:val="000000"/>
          <w:sz w:val="18"/>
          <w:szCs w:val="18"/>
        </w:rPr>
        <w:t xml:space="preserve"> на душу населения и возросла по</w:t>
      </w:r>
      <w:r w:rsidRPr="001835BD">
        <w:rPr>
          <w:rFonts w:ascii="Arial" w:hAnsi="Arial" w:cs="Arial"/>
          <w:color w:val="000000"/>
          <w:sz w:val="18"/>
          <w:szCs w:val="18"/>
        </w:rPr>
        <w:t xml:space="preserve"> сравнению с 2017 годом на 18,2%.</w:t>
      </w:r>
    </w:p>
    <w:p w:rsidR="0096214D" w:rsidRPr="001835BD" w:rsidRDefault="0096214D" w:rsidP="00C51FE7">
      <w:pPr>
        <w:jc w:val="center"/>
        <w:rPr>
          <w:rFonts w:ascii="Arial" w:hAnsi="Arial" w:cs="Arial"/>
          <w:sz w:val="18"/>
          <w:szCs w:val="18"/>
        </w:rPr>
      </w:pPr>
      <w:r w:rsidRPr="001835BD">
        <w:rPr>
          <w:rFonts w:ascii="Arial" w:hAnsi="Arial" w:cs="Arial"/>
          <w:sz w:val="18"/>
          <w:szCs w:val="18"/>
        </w:rPr>
        <w:t>2.7.Уровень и качество жизни населения.</w:t>
      </w:r>
    </w:p>
    <w:p w:rsidR="0096214D" w:rsidRPr="001835BD" w:rsidRDefault="0096214D" w:rsidP="0096214D">
      <w:pPr>
        <w:ind w:firstLine="709"/>
        <w:jc w:val="both"/>
        <w:rPr>
          <w:rFonts w:ascii="Arial" w:hAnsi="Arial" w:cs="Arial"/>
          <w:sz w:val="18"/>
          <w:szCs w:val="18"/>
        </w:rPr>
      </w:pPr>
      <w:r w:rsidRPr="001835BD">
        <w:rPr>
          <w:rFonts w:ascii="Arial" w:hAnsi="Arial" w:cs="Arial"/>
          <w:sz w:val="18"/>
          <w:szCs w:val="18"/>
        </w:rPr>
        <w:t>Уровень жизни населения МО «Александровск» низкий: большой удельный вес населения с доходами ниже прожиточного минимума – 62%</w:t>
      </w:r>
    </w:p>
    <w:p w:rsidR="0096214D" w:rsidRPr="001835BD" w:rsidRDefault="0096214D" w:rsidP="0096214D">
      <w:pPr>
        <w:ind w:firstLine="709"/>
        <w:jc w:val="both"/>
        <w:rPr>
          <w:rFonts w:ascii="Arial" w:hAnsi="Arial" w:cs="Arial"/>
          <w:sz w:val="18"/>
          <w:szCs w:val="18"/>
        </w:rPr>
      </w:pPr>
      <w:r w:rsidRPr="001835BD">
        <w:rPr>
          <w:rFonts w:ascii="Arial" w:hAnsi="Arial" w:cs="Arial"/>
          <w:sz w:val="18"/>
          <w:szCs w:val="18"/>
        </w:rPr>
        <w:t xml:space="preserve">Заработная плата и доход от подсобного хозяйства являются основными источниками доходов большинства трудоспособного населения. </w:t>
      </w:r>
    </w:p>
    <w:p w:rsidR="0096214D" w:rsidRPr="001835BD" w:rsidRDefault="0096214D" w:rsidP="00C51FE7">
      <w:pPr>
        <w:ind w:firstLine="709"/>
        <w:jc w:val="both"/>
        <w:rPr>
          <w:rFonts w:ascii="Arial" w:hAnsi="Arial" w:cs="Arial"/>
          <w:sz w:val="18"/>
          <w:szCs w:val="18"/>
        </w:rPr>
      </w:pPr>
      <w:r w:rsidRPr="001835BD">
        <w:rPr>
          <w:rFonts w:ascii="Arial" w:hAnsi="Arial" w:cs="Arial"/>
          <w:sz w:val="18"/>
          <w:szCs w:val="18"/>
        </w:rPr>
        <w:t>Розничный товарооборот села формируется индивидуальными предпринимателями. Муниципальная торговля отсутствует. Заработная плата в течение календарного года выплачивается без задержек. У большей части населения заработная плата невысокая. В связи с повышением уровня цен, увеличением оплаты за коммунальные ресурсы наблюдается снижение уровня жизни населения, и как следствие увеличивается количество семей с доходами ниже прожиточного минимума и нуждающихся в социальной помощи, в виде материальной поддержки.</w:t>
      </w:r>
    </w:p>
    <w:p w:rsidR="0096214D" w:rsidRPr="001835BD" w:rsidRDefault="0096214D" w:rsidP="00C51FE7">
      <w:pPr>
        <w:jc w:val="center"/>
        <w:rPr>
          <w:rFonts w:ascii="Arial" w:hAnsi="Arial" w:cs="Arial"/>
          <w:b/>
          <w:sz w:val="18"/>
          <w:szCs w:val="18"/>
        </w:rPr>
      </w:pPr>
      <w:r w:rsidRPr="001835BD">
        <w:rPr>
          <w:rFonts w:ascii="Arial" w:hAnsi="Arial" w:cs="Arial"/>
          <w:sz w:val="18"/>
          <w:szCs w:val="18"/>
        </w:rPr>
        <w:t>2.8.Оценка финансового состояния</w:t>
      </w:r>
    </w:p>
    <w:p w:rsidR="0096214D" w:rsidRPr="001835BD" w:rsidRDefault="0096214D" w:rsidP="0096214D">
      <w:pPr>
        <w:ind w:firstLine="720"/>
        <w:jc w:val="both"/>
        <w:rPr>
          <w:rFonts w:ascii="Arial" w:hAnsi="Arial" w:cs="Arial"/>
          <w:sz w:val="18"/>
          <w:szCs w:val="18"/>
        </w:rPr>
      </w:pPr>
      <w:r w:rsidRPr="001835BD">
        <w:rPr>
          <w:rFonts w:ascii="Arial" w:hAnsi="Arial" w:cs="Arial"/>
          <w:sz w:val="18"/>
          <w:szCs w:val="18"/>
        </w:rPr>
        <w:t>Бюджет муниципального образования «Александровск» оценивается как дефицитный, высокодотационный, несмотря на то, что собственные доходы немного возросли, их не хватает на покрытие всех прочих расходов. Основную долю доходов в бюджет МО дает налог на доходы физических лиц, который в структуре собственных доходов составляет 81,1 %.</w:t>
      </w: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681"/>
        <w:gridCol w:w="709"/>
        <w:gridCol w:w="853"/>
        <w:gridCol w:w="821"/>
        <w:gridCol w:w="1019"/>
      </w:tblGrid>
      <w:tr w:rsidR="00567EEB" w:rsidRPr="001835BD" w:rsidTr="00567EEB">
        <w:trPr>
          <w:trHeight w:val="498"/>
        </w:trPr>
        <w:tc>
          <w:tcPr>
            <w:tcW w:w="7083" w:type="dxa"/>
            <w:gridSpan w:val="5"/>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Финансы муниципального образования "Александровск", в тыс.руб.</w:t>
            </w:r>
          </w:p>
        </w:tc>
      </w:tr>
      <w:tr w:rsidR="00567EEB" w:rsidRPr="001835BD" w:rsidTr="00567EEB">
        <w:trPr>
          <w:trHeight w:val="278"/>
        </w:trPr>
        <w:tc>
          <w:tcPr>
            <w:tcW w:w="3681"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Годы</w:t>
            </w:r>
          </w:p>
        </w:tc>
        <w:tc>
          <w:tcPr>
            <w:tcW w:w="709"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2016</w:t>
            </w:r>
          </w:p>
        </w:tc>
        <w:tc>
          <w:tcPr>
            <w:tcW w:w="853"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2017</w:t>
            </w:r>
          </w:p>
        </w:tc>
        <w:tc>
          <w:tcPr>
            <w:tcW w:w="821"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2018</w:t>
            </w:r>
          </w:p>
        </w:tc>
        <w:tc>
          <w:tcPr>
            <w:tcW w:w="1019"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2019</w:t>
            </w:r>
          </w:p>
        </w:tc>
      </w:tr>
      <w:tr w:rsidR="00567EEB" w:rsidRPr="001835BD" w:rsidTr="00567EEB">
        <w:trPr>
          <w:trHeight w:val="278"/>
        </w:trPr>
        <w:tc>
          <w:tcPr>
            <w:tcW w:w="3681" w:type="dxa"/>
          </w:tcPr>
          <w:p w:rsidR="00567EEB" w:rsidRPr="001835BD" w:rsidRDefault="00567EEB" w:rsidP="00811017">
            <w:pPr>
              <w:jc w:val="both"/>
              <w:rPr>
                <w:rFonts w:ascii="Courier New" w:hAnsi="Courier New" w:cs="Courier New"/>
                <w:bCs/>
                <w:iCs/>
                <w:color w:val="000000"/>
                <w:sz w:val="18"/>
                <w:szCs w:val="18"/>
              </w:rPr>
            </w:pPr>
            <w:r w:rsidRPr="001835BD">
              <w:rPr>
                <w:rFonts w:ascii="Courier New" w:hAnsi="Courier New" w:cs="Courier New"/>
                <w:bCs/>
                <w:iCs/>
                <w:color w:val="000000"/>
                <w:sz w:val="18"/>
                <w:szCs w:val="18"/>
              </w:rPr>
              <w:t>Доходы местного бюджета</w:t>
            </w:r>
          </w:p>
        </w:tc>
        <w:tc>
          <w:tcPr>
            <w:tcW w:w="709" w:type="dxa"/>
          </w:tcPr>
          <w:p w:rsidR="00567EEB" w:rsidRPr="001835BD" w:rsidRDefault="00567EEB" w:rsidP="00811017">
            <w:pPr>
              <w:jc w:val="both"/>
              <w:rPr>
                <w:rFonts w:ascii="Courier New" w:hAnsi="Courier New" w:cs="Courier New"/>
                <w:bCs/>
                <w:iCs/>
                <w:color w:val="000000"/>
                <w:sz w:val="18"/>
                <w:szCs w:val="18"/>
              </w:rPr>
            </w:pPr>
            <w:r w:rsidRPr="001835BD">
              <w:rPr>
                <w:rFonts w:ascii="Courier New" w:hAnsi="Courier New" w:cs="Courier New"/>
                <w:bCs/>
                <w:iCs/>
                <w:color w:val="000000"/>
                <w:sz w:val="18"/>
                <w:szCs w:val="18"/>
              </w:rPr>
              <w:t>6048,6</w:t>
            </w:r>
          </w:p>
        </w:tc>
        <w:tc>
          <w:tcPr>
            <w:tcW w:w="853" w:type="dxa"/>
          </w:tcPr>
          <w:p w:rsidR="00567EEB" w:rsidRPr="001835BD" w:rsidRDefault="00567EEB" w:rsidP="00811017">
            <w:pPr>
              <w:jc w:val="both"/>
              <w:rPr>
                <w:rFonts w:ascii="Courier New" w:hAnsi="Courier New" w:cs="Courier New"/>
                <w:bCs/>
                <w:iCs/>
                <w:color w:val="000000"/>
                <w:sz w:val="18"/>
                <w:szCs w:val="18"/>
              </w:rPr>
            </w:pPr>
            <w:r w:rsidRPr="001835BD">
              <w:rPr>
                <w:rFonts w:ascii="Courier New" w:hAnsi="Courier New" w:cs="Courier New"/>
                <w:bCs/>
                <w:iCs/>
                <w:color w:val="000000"/>
                <w:sz w:val="18"/>
                <w:szCs w:val="18"/>
              </w:rPr>
              <w:t>3950,7</w:t>
            </w:r>
          </w:p>
        </w:tc>
        <w:tc>
          <w:tcPr>
            <w:tcW w:w="821" w:type="dxa"/>
          </w:tcPr>
          <w:p w:rsidR="00567EEB" w:rsidRPr="001835BD" w:rsidRDefault="00567EEB" w:rsidP="00811017">
            <w:pPr>
              <w:jc w:val="both"/>
              <w:rPr>
                <w:rFonts w:ascii="Courier New" w:hAnsi="Courier New" w:cs="Courier New"/>
                <w:bCs/>
                <w:iCs/>
                <w:color w:val="000000"/>
                <w:sz w:val="18"/>
                <w:szCs w:val="18"/>
              </w:rPr>
            </w:pPr>
            <w:r w:rsidRPr="001835BD">
              <w:rPr>
                <w:rFonts w:ascii="Courier New" w:hAnsi="Courier New" w:cs="Courier New"/>
                <w:bCs/>
                <w:iCs/>
                <w:color w:val="000000"/>
                <w:sz w:val="18"/>
                <w:szCs w:val="18"/>
              </w:rPr>
              <w:t>5076,1</w:t>
            </w:r>
          </w:p>
        </w:tc>
        <w:tc>
          <w:tcPr>
            <w:tcW w:w="1019" w:type="dxa"/>
          </w:tcPr>
          <w:p w:rsidR="00567EEB" w:rsidRPr="001835BD" w:rsidRDefault="00567EEB" w:rsidP="00811017">
            <w:pPr>
              <w:jc w:val="both"/>
              <w:rPr>
                <w:rFonts w:ascii="Courier New" w:hAnsi="Courier New" w:cs="Courier New"/>
                <w:bCs/>
                <w:iCs/>
                <w:color w:val="000000"/>
                <w:sz w:val="18"/>
                <w:szCs w:val="18"/>
              </w:rPr>
            </w:pPr>
            <w:r w:rsidRPr="001835BD">
              <w:rPr>
                <w:rFonts w:ascii="Courier New" w:hAnsi="Courier New" w:cs="Courier New"/>
                <w:bCs/>
                <w:iCs/>
                <w:color w:val="000000"/>
                <w:sz w:val="18"/>
                <w:szCs w:val="18"/>
              </w:rPr>
              <w:t>5755,6</w:t>
            </w:r>
          </w:p>
        </w:tc>
      </w:tr>
      <w:tr w:rsidR="00567EEB" w:rsidRPr="001835BD" w:rsidTr="00567EEB">
        <w:trPr>
          <w:trHeight w:val="278"/>
        </w:trPr>
        <w:tc>
          <w:tcPr>
            <w:tcW w:w="3681"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Из них:</w:t>
            </w:r>
          </w:p>
        </w:tc>
        <w:tc>
          <w:tcPr>
            <w:tcW w:w="709" w:type="dxa"/>
          </w:tcPr>
          <w:p w:rsidR="00567EEB" w:rsidRPr="001835BD" w:rsidRDefault="00567EEB" w:rsidP="00811017">
            <w:pPr>
              <w:jc w:val="both"/>
              <w:rPr>
                <w:rFonts w:ascii="Courier New" w:hAnsi="Courier New" w:cs="Courier New"/>
                <w:color w:val="000000"/>
                <w:sz w:val="18"/>
                <w:szCs w:val="18"/>
              </w:rPr>
            </w:pPr>
          </w:p>
        </w:tc>
        <w:tc>
          <w:tcPr>
            <w:tcW w:w="853" w:type="dxa"/>
          </w:tcPr>
          <w:p w:rsidR="00567EEB" w:rsidRPr="001835BD" w:rsidRDefault="00567EEB" w:rsidP="00811017">
            <w:pPr>
              <w:jc w:val="both"/>
              <w:rPr>
                <w:rFonts w:ascii="Courier New" w:hAnsi="Courier New" w:cs="Courier New"/>
                <w:color w:val="000000"/>
                <w:sz w:val="18"/>
                <w:szCs w:val="18"/>
              </w:rPr>
            </w:pPr>
          </w:p>
        </w:tc>
        <w:tc>
          <w:tcPr>
            <w:tcW w:w="821" w:type="dxa"/>
          </w:tcPr>
          <w:p w:rsidR="00567EEB" w:rsidRPr="001835BD" w:rsidRDefault="00567EEB" w:rsidP="00811017">
            <w:pPr>
              <w:jc w:val="both"/>
              <w:rPr>
                <w:rFonts w:ascii="Courier New" w:hAnsi="Courier New" w:cs="Courier New"/>
                <w:color w:val="000000"/>
                <w:sz w:val="18"/>
                <w:szCs w:val="18"/>
              </w:rPr>
            </w:pPr>
          </w:p>
        </w:tc>
        <w:tc>
          <w:tcPr>
            <w:tcW w:w="1019" w:type="dxa"/>
          </w:tcPr>
          <w:p w:rsidR="00567EEB" w:rsidRPr="001835BD" w:rsidRDefault="00567EEB" w:rsidP="00811017">
            <w:pPr>
              <w:jc w:val="both"/>
              <w:rPr>
                <w:rFonts w:ascii="Courier New" w:hAnsi="Courier New" w:cs="Courier New"/>
                <w:color w:val="000000"/>
                <w:sz w:val="18"/>
                <w:szCs w:val="18"/>
              </w:rPr>
            </w:pPr>
          </w:p>
        </w:tc>
      </w:tr>
      <w:tr w:rsidR="00567EEB" w:rsidRPr="001835BD" w:rsidTr="00567EEB">
        <w:trPr>
          <w:trHeight w:val="278"/>
        </w:trPr>
        <w:tc>
          <w:tcPr>
            <w:tcW w:w="3681"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Налоговые и неналоговые доходы</w:t>
            </w:r>
          </w:p>
        </w:tc>
        <w:tc>
          <w:tcPr>
            <w:tcW w:w="709" w:type="dxa"/>
          </w:tcPr>
          <w:p w:rsidR="00567EEB" w:rsidRPr="001835BD" w:rsidRDefault="00567EEB" w:rsidP="00811017">
            <w:pPr>
              <w:jc w:val="both"/>
              <w:rPr>
                <w:rFonts w:ascii="Courier New" w:hAnsi="Courier New" w:cs="Courier New"/>
                <w:bCs/>
                <w:color w:val="000000"/>
                <w:sz w:val="18"/>
                <w:szCs w:val="18"/>
              </w:rPr>
            </w:pPr>
            <w:r w:rsidRPr="001835BD">
              <w:rPr>
                <w:rFonts w:ascii="Courier New" w:hAnsi="Courier New" w:cs="Courier New"/>
                <w:bCs/>
                <w:color w:val="000000"/>
                <w:sz w:val="18"/>
                <w:szCs w:val="18"/>
              </w:rPr>
              <w:t>857,10</w:t>
            </w:r>
          </w:p>
        </w:tc>
        <w:tc>
          <w:tcPr>
            <w:tcW w:w="853" w:type="dxa"/>
          </w:tcPr>
          <w:p w:rsidR="00567EEB" w:rsidRPr="001835BD" w:rsidRDefault="00567EEB" w:rsidP="00811017">
            <w:pPr>
              <w:jc w:val="both"/>
              <w:rPr>
                <w:rFonts w:ascii="Courier New" w:hAnsi="Courier New" w:cs="Courier New"/>
                <w:bCs/>
                <w:color w:val="000000"/>
                <w:sz w:val="18"/>
                <w:szCs w:val="18"/>
              </w:rPr>
            </w:pPr>
            <w:r w:rsidRPr="001835BD">
              <w:rPr>
                <w:rFonts w:ascii="Courier New" w:hAnsi="Courier New" w:cs="Courier New"/>
                <w:bCs/>
                <w:color w:val="000000"/>
                <w:sz w:val="18"/>
                <w:szCs w:val="18"/>
              </w:rPr>
              <w:t>887,1</w:t>
            </w:r>
          </w:p>
        </w:tc>
        <w:tc>
          <w:tcPr>
            <w:tcW w:w="821" w:type="dxa"/>
          </w:tcPr>
          <w:p w:rsidR="00567EEB" w:rsidRPr="001835BD" w:rsidRDefault="00567EEB" w:rsidP="00811017">
            <w:pPr>
              <w:tabs>
                <w:tab w:val="left" w:pos="537"/>
              </w:tabs>
              <w:jc w:val="both"/>
              <w:rPr>
                <w:rFonts w:ascii="Courier New" w:hAnsi="Courier New" w:cs="Courier New"/>
                <w:bCs/>
                <w:color w:val="000000"/>
                <w:sz w:val="18"/>
                <w:szCs w:val="18"/>
              </w:rPr>
            </w:pPr>
            <w:r w:rsidRPr="001835BD">
              <w:rPr>
                <w:rFonts w:ascii="Courier New" w:hAnsi="Courier New" w:cs="Courier New"/>
                <w:bCs/>
                <w:color w:val="000000"/>
                <w:sz w:val="18"/>
                <w:szCs w:val="18"/>
              </w:rPr>
              <w:t>1152,0</w:t>
            </w:r>
          </w:p>
        </w:tc>
        <w:tc>
          <w:tcPr>
            <w:tcW w:w="1019" w:type="dxa"/>
          </w:tcPr>
          <w:p w:rsidR="00567EEB" w:rsidRPr="001835BD" w:rsidRDefault="00567EEB" w:rsidP="00811017">
            <w:pPr>
              <w:jc w:val="both"/>
              <w:rPr>
                <w:rFonts w:ascii="Courier New" w:hAnsi="Courier New" w:cs="Courier New"/>
                <w:bCs/>
                <w:color w:val="000000"/>
                <w:sz w:val="18"/>
                <w:szCs w:val="18"/>
              </w:rPr>
            </w:pPr>
            <w:r w:rsidRPr="001835BD">
              <w:rPr>
                <w:rFonts w:ascii="Courier New" w:hAnsi="Courier New" w:cs="Courier New"/>
                <w:bCs/>
                <w:color w:val="000000"/>
                <w:sz w:val="18"/>
                <w:szCs w:val="18"/>
              </w:rPr>
              <w:t>1244,8</w:t>
            </w:r>
          </w:p>
        </w:tc>
      </w:tr>
      <w:tr w:rsidR="00567EEB" w:rsidRPr="001835BD" w:rsidTr="00567EEB">
        <w:trPr>
          <w:trHeight w:val="278"/>
        </w:trPr>
        <w:tc>
          <w:tcPr>
            <w:tcW w:w="3681"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Налог на доходы физ.лиц</w:t>
            </w:r>
          </w:p>
        </w:tc>
        <w:tc>
          <w:tcPr>
            <w:tcW w:w="709"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163,9</w:t>
            </w:r>
          </w:p>
        </w:tc>
        <w:tc>
          <w:tcPr>
            <w:tcW w:w="853"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104,1</w:t>
            </w:r>
          </w:p>
        </w:tc>
        <w:tc>
          <w:tcPr>
            <w:tcW w:w="821"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240,0</w:t>
            </w:r>
          </w:p>
        </w:tc>
        <w:tc>
          <w:tcPr>
            <w:tcW w:w="1019"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312,0</w:t>
            </w:r>
          </w:p>
        </w:tc>
      </w:tr>
      <w:tr w:rsidR="00567EEB" w:rsidRPr="001835BD" w:rsidTr="00567EEB">
        <w:trPr>
          <w:trHeight w:val="278"/>
        </w:trPr>
        <w:tc>
          <w:tcPr>
            <w:tcW w:w="3681"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lastRenderedPageBreak/>
              <w:t>Налог на имущество-всего</w:t>
            </w:r>
          </w:p>
        </w:tc>
        <w:tc>
          <w:tcPr>
            <w:tcW w:w="709"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262,7</w:t>
            </w:r>
          </w:p>
        </w:tc>
        <w:tc>
          <w:tcPr>
            <w:tcW w:w="853"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183,0</w:t>
            </w:r>
          </w:p>
        </w:tc>
        <w:tc>
          <w:tcPr>
            <w:tcW w:w="821"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382,0</w:t>
            </w:r>
          </w:p>
        </w:tc>
        <w:tc>
          <w:tcPr>
            <w:tcW w:w="1019"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334,8</w:t>
            </w:r>
          </w:p>
        </w:tc>
      </w:tr>
      <w:tr w:rsidR="00567EEB" w:rsidRPr="001835BD" w:rsidTr="00567EEB">
        <w:trPr>
          <w:trHeight w:val="278"/>
        </w:trPr>
        <w:tc>
          <w:tcPr>
            <w:tcW w:w="3681"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Земельный налог</w:t>
            </w:r>
          </w:p>
        </w:tc>
        <w:tc>
          <w:tcPr>
            <w:tcW w:w="709"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258,4</w:t>
            </w:r>
          </w:p>
        </w:tc>
        <w:tc>
          <w:tcPr>
            <w:tcW w:w="853"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182</w:t>
            </w:r>
          </w:p>
        </w:tc>
        <w:tc>
          <w:tcPr>
            <w:tcW w:w="821"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379,0</w:t>
            </w:r>
          </w:p>
        </w:tc>
        <w:tc>
          <w:tcPr>
            <w:tcW w:w="1019"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331,7</w:t>
            </w:r>
          </w:p>
        </w:tc>
      </w:tr>
      <w:tr w:rsidR="00567EEB" w:rsidRPr="001835BD" w:rsidTr="00567EEB">
        <w:trPr>
          <w:trHeight w:val="278"/>
        </w:trPr>
        <w:tc>
          <w:tcPr>
            <w:tcW w:w="3681"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Налог на имущество физ.лиц</w:t>
            </w:r>
          </w:p>
        </w:tc>
        <w:tc>
          <w:tcPr>
            <w:tcW w:w="709"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4,3</w:t>
            </w:r>
          </w:p>
        </w:tc>
        <w:tc>
          <w:tcPr>
            <w:tcW w:w="853"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1,0</w:t>
            </w:r>
          </w:p>
        </w:tc>
        <w:tc>
          <w:tcPr>
            <w:tcW w:w="821"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3,0</w:t>
            </w:r>
          </w:p>
        </w:tc>
        <w:tc>
          <w:tcPr>
            <w:tcW w:w="1019"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3,1</w:t>
            </w:r>
          </w:p>
        </w:tc>
      </w:tr>
      <w:tr w:rsidR="00567EEB" w:rsidRPr="001835BD" w:rsidTr="00567EEB">
        <w:trPr>
          <w:trHeight w:val="536"/>
        </w:trPr>
        <w:tc>
          <w:tcPr>
            <w:tcW w:w="3681"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Доходы от сдачи в аренду имущества, находящегося в муниципальной собственности</w:t>
            </w:r>
          </w:p>
        </w:tc>
        <w:tc>
          <w:tcPr>
            <w:tcW w:w="709"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0,0</w:t>
            </w:r>
          </w:p>
        </w:tc>
        <w:tc>
          <w:tcPr>
            <w:tcW w:w="853" w:type="dxa"/>
          </w:tcPr>
          <w:p w:rsidR="00567EEB" w:rsidRPr="001835BD" w:rsidRDefault="00567EEB" w:rsidP="00811017">
            <w:pPr>
              <w:ind w:firstLine="114"/>
              <w:jc w:val="both"/>
              <w:rPr>
                <w:rFonts w:ascii="Courier New" w:hAnsi="Courier New" w:cs="Courier New"/>
                <w:color w:val="000000"/>
                <w:sz w:val="18"/>
                <w:szCs w:val="18"/>
              </w:rPr>
            </w:pPr>
            <w:r w:rsidRPr="001835BD">
              <w:rPr>
                <w:rFonts w:ascii="Courier New" w:hAnsi="Courier New" w:cs="Courier New"/>
                <w:color w:val="000000"/>
                <w:sz w:val="18"/>
                <w:szCs w:val="18"/>
              </w:rPr>
              <w:t>0,0</w:t>
            </w:r>
          </w:p>
        </w:tc>
        <w:tc>
          <w:tcPr>
            <w:tcW w:w="821" w:type="dxa"/>
          </w:tcPr>
          <w:p w:rsidR="00567EEB" w:rsidRPr="001835BD" w:rsidRDefault="00567EEB" w:rsidP="00811017">
            <w:pPr>
              <w:ind w:firstLine="112"/>
              <w:jc w:val="both"/>
              <w:rPr>
                <w:rFonts w:ascii="Courier New" w:hAnsi="Courier New" w:cs="Courier New"/>
                <w:color w:val="000000"/>
                <w:sz w:val="18"/>
                <w:szCs w:val="18"/>
              </w:rPr>
            </w:pPr>
            <w:r w:rsidRPr="001835BD">
              <w:rPr>
                <w:rFonts w:ascii="Courier New" w:hAnsi="Courier New" w:cs="Courier New"/>
                <w:color w:val="000000"/>
                <w:sz w:val="18"/>
                <w:szCs w:val="18"/>
              </w:rPr>
              <w:t>0,0</w:t>
            </w:r>
          </w:p>
        </w:tc>
        <w:tc>
          <w:tcPr>
            <w:tcW w:w="1019" w:type="dxa"/>
          </w:tcPr>
          <w:p w:rsidR="00567EEB" w:rsidRPr="001835BD" w:rsidRDefault="00567EEB" w:rsidP="00811017">
            <w:pPr>
              <w:ind w:firstLine="510"/>
              <w:jc w:val="both"/>
              <w:rPr>
                <w:rFonts w:ascii="Courier New" w:hAnsi="Courier New" w:cs="Courier New"/>
                <w:color w:val="000000"/>
                <w:sz w:val="18"/>
                <w:szCs w:val="18"/>
              </w:rPr>
            </w:pPr>
            <w:r w:rsidRPr="001835BD">
              <w:rPr>
                <w:rFonts w:ascii="Courier New" w:hAnsi="Courier New" w:cs="Courier New"/>
                <w:color w:val="000000"/>
                <w:sz w:val="18"/>
                <w:szCs w:val="18"/>
              </w:rPr>
              <w:t>0,0</w:t>
            </w:r>
          </w:p>
        </w:tc>
      </w:tr>
      <w:tr w:rsidR="00567EEB" w:rsidRPr="001835BD" w:rsidTr="00567EEB">
        <w:trPr>
          <w:trHeight w:val="583"/>
        </w:trPr>
        <w:tc>
          <w:tcPr>
            <w:tcW w:w="3681"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Доходы от оказания платных услуг и компенсации затрат государства</w:t>
            </w:r>
          </w:p>
        </w:tc>
        <w:tc>
          <w:tcPr>
            <w:tcW w:w="709"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0,0</w:t>
            </w:r>
          </w:p>
        </w:tc>
        <w:tc>
          <w:tcPr>
            <w:tcW w:w="853"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0,0</w:t>
            </w:r>
          </w:p>
        </w:tc>
        <w:tc>
          <w:tcPr>
            <w:tcW w:w="821"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1,0</w:t>
            </w:r>
          </w:p>
        </w:tc>
        <w:tc>
          <w:tcPr>
            <w:tcW w:w="1019"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1,0</w:t>
            </w:r>
          </w:p>
        </w:tc>
      </w:tr>
      <w:tr w:rsidR="00567EEB" w:rsidRPr="001835BD" w:rsidTr="00567EEB">
        <w:trPr>
          <w:trHeight w:val="278"/>
        </w:trPr>
        <w:tc>
          <w:tcPr>
            <w:tcW w:w="3681"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Безвозмездные поступления</w:t>
            </w:r>
          </w:p>
        </w:tc>
        <w:tc>
          <w:tcPr>
            <w:tcW w:w="709" w:type="dxa"/>
          </w:tcPr>
          <w:p w:rsidR="00567EEB" w:rsidRPr="001835BD" w:rsidRDefault="00567EEB" w:rsidP="00811017">
            <w:pPr>
              <w:jc w:val="both"/>
              <w:rPr>
                <w:rFonts w:ascii="Courier New" w:hAnsi="Courier New" w:cs="Courier New"/>
                <w:bCs/>
                <w:color w:val="000000"/>
                <w:sz w:val="18"/>
                <w:szCs w:val="18"/>
              </w:rPr>
            </w:pPr>
            <w:r w:rsidRPr="001835BD">
              <w:rPr>
                <w:rFonts w:ascii="Courier New" w:hAnsi="Courier New" w:cs="Courier New"/>
                <w:bCs/>
                <w:color w:val="000000"/>
                <w:sz w:val="18"/>
                <w:szCs w:val="18"/>
              </w:rPr>
              <w:t>5191,4</w:t>
            </w:r>
          </w:p>
        </w:tc>
        <w:tc>
          <w:tcPr>
            <w:tcW w:w="853" w:type="dxa"/>
          </w:tcPr>
          <w:p w:rsidR="00567EEB" w:rsidRPr="001835BD" w:rsidRDefault="00567EEB" w:rsidP="00811017">
            <w:pPr>
              <w:jc w:val="both"/>
              <w:rPr>
                <w:rFonts w:ascii="Courier New" w:hAnsi="Courier New" w:cs="Courier New"/>
                <w:bCs/>
                <w:color w:val="000000"/>
                <w:sz w:val="18"/>
                <w:szCs w:val="18"/>
              </w:rPr>
            </w:pPr>
            <w:r w:rsidRPr="001835BD">
              <w:rPr>
                <w:rFonts w:ascii="Courier New" w:hAnsi="Courier New" w:cs="Courier New"/>
                <w:bCs/>
                <w:color w:val="000000"/>
                <w:sz w:val="18"/>
                <w:szCs w:val="18"/>
              </w:rPr>
              <w:t>3063,6</w:t>
            </w:r>
          </w:p>
        </w:tc>
        <w:tc>
          <w:tcPr>
            <w:tcW w:w="821" w:type="dxa"/>
          </w:tcPr>
          <w:p w:rsidR="00567EEB" w:rsidRPr="001835BD" w:rsidRDefault="00567EEB" w:rsidP="00811017">
            <w:pPr>
              <w:jc w:val="both"/>
              <w:rPr>
                <w:rFonts w:ascii="Courier New" w:hAnsi="Courier New" w:cs="Courier New"/>
                <w:bCs/>
                <w:color w:val="000000"/>
                <w:sz w:val="18"/>
                <w:szCs w:val="18"/>
              </w:rPr>
            </w:pPr>
            <w:r w:rsidRPr="001835BD">
              <w:rPr>
                <w:rFonts w:ascii="Courier New" w:hAnsi="Courier New" w:cs="Courier New"/>
                <w:bCs/>
                <w:color w:val="000000"/>
                <w:sz w:val="18"/>
                <w:szCs w:val="18"/>
              </w:rPr>
              <w:t>3924,1</w:t>
            </w:r>
          </w:p>
        </w:tc>
        <w:tc>
          <w:tcPr>
            <w:tcW w:w="1019" w:type="dxa"/>
          </w:tcPr>
          <w:p w:rsidR="00567EEB" w:rsidRPr="001835BD" w:rsidRDefault="00567EEB" w:rsidP="00811017">
            <w:pPr>
              <w:jc w:val="both"/>
              <w:rPr>
                <w:rFonts w:ascii="Courier New" w:hAnsi="Courier New" w:cs="Courier New"/>
                <w:bCs/>
                <w:color w:val="000000"/>
                <w:sz w:val="18"/>
                <w:szCs w:val="18"/>
              </w:rPr>
            </w:pPr>
            <w:r w:rsidRPr="001835BD">
              <w:rPr>
                <w:rFonts w:ascii="Courier New" w:hAnsi="Courier New" w:cs="Courier New"/>
                <w:bCs/>
                <w:color w:val="000000"/>
                <w:sz w:val="18"/>
                <w:szCs w:val="18"/>
              </w:rPr>
              <w:t>4510,8</w:t>
            </w:r>
          </w:p>
        </w:tc>
      </w:tr>
      <w:tr w:rsidR="00567EEB" w:rsidRPr="001835BD" w:rsidTr="00567EEB">
        <w:trPr>
          <w:trHeight w:val="555"/>
        </w:trPr>
        <w:tc>
          <w:tcPr>
            <w:tcW w:w="3681"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Дотации на выравнивание уровня бюджетной обеспеченности</w:t>
            </w:r>
          </w:p>
        </w:tc>
        <w:tc>
          <w:tcPr>
            <w:tcW w:w="709"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1321,5</w:t>
            </w:r>
          </w:p>
        </w:tc>
        <w:tc>
          <w:tcPr>
            <w:tcW w:w="853"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3004,6</w:t>
            </w:r>
          </w:p>
        </w:tc>
        <w:tc>
          <w:tcPr>
            <w:tcW w:w="821"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3860,7</w:t>
            </w:r>
          </w:p>
        </w:tc>
        <w:tc>
          <w:tcPr>
            <w:tcW w:w="1019"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4395,9</w:t>
            </w:r>
          </w:p>
        </w:tc>
      </w:tr>
      <w:tr w:rsidR="00567EEB" w:rsidRPr="001835BD" w:rsidTr="00567EEB">
        <w:trPr>
          <w:trHeight w:val="1071"/>
        </w:trPr>
        <w:tc>
          <w:tcPr>
            <w:tcW w:w="3681"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709"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61,4</w:t>
            </w:r>
          </w:p>
        </w:tc>
        <w:tc>
          <w:tcPr>
            <w:tcW w:w="853"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58,3</w:t>
            </w:r>
          </w:p>
        </w:tc>
        <w:tc>
          <w:tcPr>
            <w:tcW w:w="821"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62,7</w:t>
            </w:r>
          </w:p>
        </w:tc>
        <w:tc>
          <w:tcPr>
            <w:tcW w:w="1019"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114,2</w:t>
            </w:r>
          </w:p>
        </w:tc>
      </w:tr>
      <w:tr w:rsidR="00567EEB" w:rsidRPr="001835BD" w:rsidTr="00567EEB">
        <w:trPr>
          <w:trHeight w:val="297"/>
        </w:trPr>
        <w:tc>
          <w:tcPr>
            <w:tcW w:w="3681"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bCs/>
                <w:sz w:val="18"/>
                <w:szCs w:val="18"/>
              </w:rPr>
              <w:t>Субвенции местным бюджетам на выполнение передаваемых полномочий субъектов Российской Федерации</w:t>
            </w:r>
          </w:p>
        </w:tc>
        <w:tc>
          <w:tcPr>
            <w:tcW w:w="709"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0,7</w:t>
            </w:r>
          </w:p>
        </w:tc>
        <w:tc>
          <w:tcPr>
            <w:tcW w:w="853"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0,7</w:t>
            </w:r>
          </w:p>
        </w:tc>
        <w:tc>
          <w:tcPr>
            <w:tcW w:w="821"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0,7</w:t>
            </w:r>
          </w:p>
        </w:tc>
        <w:tc>
          <w:tcPr>
            <w:tcW w:w="1019"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0,7</w:t>
            </w:r>
          </w:p>
        </w:tc>
      </w:tr>
      <w:tr w:rsidR="00567EEB" w:rsidRPr="001835BD" w:rsidTr="00567EEB">
        <w:trPr>
          <w:trHeight w:val="297"/>
        </w:trPr>
        <w:tc>
          <w:tcPr>
            <w:tcW w:w="3681"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прочие субсидии бюджетам поселений</w:t>
            </w:r>
          </w:p>
        </w:tc>
        <w:tc>
          <w:tcPr>
            <w:tcW w:w="709"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2682,7</w:t>
            </w:r>
          </w:p>
        </w:tc>
        <w:tc>
          <w:tcPr>
            <w:tcW w:w="853"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0,0</w:t>
            </w:r>
          </w:p>
        </w:tc>
        <w:tc>
          <w:tcPr>
            <w:tcW w:w="821"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0,0</w:t>
            </w:r>
          </w:p>
        </w:tc>
        <w:tc>
          <w:tcPr>
            <w:tcW w:w="1019"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0,0</w:t>
            </w:r>
          </w:p>
        </w:tc>
      </w:tr>
      <w:tr w:rsidR="00567EEB" w:rsidRPr="001835BD" w:rsidTr="00567EEB">
        <w:trPr>
          <w:trHeight w:val="543"/>
        </w:trPr>
        <w:tc>
          <w:tcPr>
            <w:tcW w:w="3681"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Прочие межбюджетные трансферты, передаваемые бюджетам поселений</w:t>
            </w:r>
          </w:p>
        </w:tc>
        <w:tc>
          <w:tcPr>
            <w:tcW w:w="709"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148,0</w:t>
            </w:r>
          </w:p>
        </w:tc>
        <w:tc>
          <w:tcPr>
            <w:tcW w:w="853"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3063,6</w:t>
            </w:r>
          </w:p>
        </w:tc>
        <w:tc>
          <w:tcPr>
            <w:tcW w:w="821"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0,0</w:t>
            </w:r>
          </w:p>
        </w:tc>
        <w:tc>
          <w:tcPr>
            <w:tcW w:w="1019"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0,0</w:t>
            </w:r>
          </w:p>
        </w:tc>
      </w:tr>
      <w:tr w:rsidR="00567EEB" w:rsidRPr="001835BD" w:rsidTr="00567EEB">
        <w:trPr>
          <w:trHeight w:val="278"/>
        </w:trPr>
        <w:tc>
          <w:tcPr>
            <w:tcW w:w="3681" w:type="dxa"/>
          </w:tcPr>
          <w:p w:rsidR="00567EEB" w:rsidRPr="001835BD" w:rsidRDefault="00567EEB" w:rsidP="00811017">
            <w:pPr>
              <w:jc w:val="both"/>
              <w:rPr>
                <w:rFonts w:ascii="Courier New" w:hAnsi="Courier New" w:cs="Courier New"/>
                <w:bCs/>
                <w:iCs/>
                <w:color w:val="000000"/>
                <w:sz w:val="18"/>
                <w:szCs w:val="18"/>
              </w:rPr>
            </w:pPr>
            <w:r w:rsidRPr="001835BD">
              <w:rPr>
                <w:rFonts w:ascii="Courier New" w:hAnsi="Courier New" w:cs="Courier New"/>
                <w:bCs/>
                <w:iCs/>
                <w:color w:val="000000"/>
                <w:sz w:val="18"/>
                <w:szCs w:val="18"/>
              </w:rPr>
              <w:t>Расходы местного бюджета</w:t>
            </w:r>
          </w:p>
        </w:tc>
        <w:tc>
          <w:tcPr>
            <w:tcW w:w="709" w:type="dxa"/>
          </w:tcPr>
          <w:p w:rsidR="00567EEB" w:rsidRPr="001835BD" w:rsidRDefault="00567EEB" w:rsidP="00811017">
            <w:pPr>
              <w:jc w:val="both"/>
              <w:rPr>
                <w:rFonts w:ascii="Courier New" w:hAnsi="Courier New" w:cs="Courier New"/>
                <w:bCs/>
                <w:iCs/>
                <w:color w:val="000000"/>
                <w:sz w:val="18"/>
                <w:szCs w:val="18"/>
              </w:rPr>
            </w:pPr>
            <w:r w:rsidRPr="001835BD">
              <w:rPr>
                <w:rFonts w:ascii="Courier New" w:hAnsi="Courier New" w:cs="Courier New"/>
                <w:bCs/>
                <w:iCs/>
                <w:color w:val="000000"/>
                <w:sz w:val="18"/>
                <w:szCs w:val="18"/>
              </w:rPr>
              <w:t>5760,5</w:t>
            </w:r>
          </w:p>
        </w:tc>
        <w:tc>
          <w:tcPr>
            <w:tcW w:w="853" w:type="dxa"/>
          </w:tcPr>
          <w:p w:rsidR="00567EEB" w:rsidRPr="001835BD" w:rsidRDefault="00567EEB" w:rsidP="00811017">
            <w:pPr>
              <w:jc w:val="both"/>
              <w:rPr>
                <w:rFonts w:ascii="Courier New" w:hAnsi="Courier New" w:cs="Courier New"/>
                <w:bCs/>
                <w:iCs/>
                <w:color w:val="000000"/>
                <w:sz w:val="18"/>
                <w:szCs w:val="18"/>
              </w:rPr>
            </w:pPr>
            <w:r w:rsidRPr="001835BD">
              <w:rPr>
                <w:rFonts w:ascii="Courier New" w:hAnsi="Courier New" w:cs="Courier New"/>
                <w:bCs/>
                <w:iCs/>
                <w:color w:val="000000"/>
                <w:sz w:val="18"/>
                <w:szCs w:val="18"/>
              </w:rPr>
              <w:t>3995,0</w:t>
            </w:r>
          </w:p>
        </w:tc>
        <w:tc>
          <w:tcPr>
            <w:tcW w:w="821" w:type="dxa"/>
          </w:tcPr>
          <w:p w:rsidR="00567EEB" w:rsidRPr="001835BD" w:rsidRDefault="00567EEB" w:rsidP="00811017">
            <w:pPr>
              <w:jc w:val="both"/>
              <w:rPr>
                <w:rFonts w:ascii="Courier New" w:hAnsi="Courier New" w:cs="Courier New"/>
                <w:bCs/>
                <w:iCs/>
                <w:color w:val="000000"/>
                <w:sz w:val="18"/>
                <w:szCs w:val="18"/>
              </w:rPr>
            </w:pPr>
            <w:r w:rsidRPr="001835BD">
              <w:rPr>
                <w:rFonts w:ascii="Courier New" w:hAnsi="Courier New" w:cs="Courier New"/>
                <w:bCs/>
                <w:iCs/>
                <w:color w:val="000000"/>
                <w:sz w:val="18"/>
                <w:szCs w:val="18"/>
              </w:rPr>
              <w:t>5133,7</w:t>
            </w:r>
          </w:p>
        </w:tc>
        <w:tc>
          <w:tcPr>
            <w:tcW w:w="1019" w:type="dxa"/>
          </w:tcPr>
          <w:p w:rsidR="00567EEB" w:rsidRPr="001835BD" w:rsidRDefault="00567EEB" w:rsidP="00811017">
            <w:pPr>
              <w:jc w:val="both"/>
              <w:rPr>
                <w:rFonts w:ascii="Courier New" w:hAnsi="Courier New" w:cs="Courier New"/>
                <w:bCs/>
                <w:iCs/>
                <w:color w:val="000000"/>
                <w:sz w:val="18"/>
                <w:szCs w:val="18"/>
              </w:rPr>
            </w:pPr>
            <w:r w:rsidRPr="001835BD">
              <w:rPr>
                <w:rFonts w:ascii="Courier New" w:hAnsi="Courier New" w:cs="Courier New"/>
                <w:bCs/>
                <w:iCs/>
                <w:color w:val="000000"/>
                <w:sz w:val="18"/>
                <w:szCs w:val="18"/>
              </w:rPr>
              <w:t>5817,8</w:t>
            </w:r>
          </w:p>
        </w:tc>
      </w:tr>
      <w:tr w:rsidR="00567EEB" w:rsidRPr="001835BD" w:rsidTr="00567EEB">
        <w:trPr>
          <w:trHeight w:val="278"/>
        </w:trPr>
        <w:tc>
          <w:tcPr>
            <w:tcW w:w="3681"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Общегосударственные вопросы</w:t>
            </w:r>
          </w:p>
        </w:tc>
        <w:tc>
          <w:tcPr>
            <w:tcW w:w="709"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2398,0</w:t>
            </w:r>
          </w:p>
        </w:tc>
        <w:tc>
          <w:tcPr>
            <w:tcW w:w="853"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1786,5</w:t>
            </w:r>
          </w:p>
        </w:tc>
        <w:tc>
          <w:tcPr>
            <w:tcW w:w="821"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2021,0</w:t>
            </w:r>
          </w:p>
        </w:tc>
        <w:tc>
          <w:tcPr>
            <w:tcW w:w="1019"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2500,4</w:t>
            </w:r>
          </w:p>
        </w:tc>
      </w:tr>
      <w:tr w:rsidR="00567EEB" w:rsidRPr="001835BD" w:rsidTr="00567EEB">
        <w:trPr>
          <w:trHeight w:val="278"/>
        </w:trPr>
        <w:tc>
          <w:tcPr>
            <w:tcW w:w="3681"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Национальная оборона</w:t>
            </w:r>
          </w:p>
        </w:tc>
        <w:tc>
          <w:tcPr>
            <w:tcW w:w="709"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61,4</w:t>
            </w:r>
          </w:p>
        </w:tc>
        <w:tc>
          <w:tcPr>
            <w:tcW w:w="853"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58,3</w:t>
            </w:r>
          </w:p>
        </w:tc>
        <w:tc>
          <w:tcPr>
            <w:tcW w:w="821"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62,7</w:t>
            </w:r>
          </w:p>
        </w:tc>
        <w:tc>
          <w:tcPr>
            <w:tcW w:w="1019"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114,2</w:t>
            </w:r>
          </w:p>
        </w:tc>
      </w:tr>
      <w:tr w:rsidR="00567EEB" w:rsidRPr="001835BD" w:rsidTr="00567EEB">
        <w:trPr>
          <w:trHeight w:val="557"/>
        </w:trPr>
        <w:tc>
          <w:tcPr>
            <w:tcW w:w="3681"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Национальная экономика</w:t>
            </w:r>
          </w:p>
        </w:tc>
        <w:tc>
          <w:tcPr>
            <w:tcW w:w="709"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541,3</w:t>
            </w:r>
          </w:p>
        </w:tc>
        <w:tc>
          <w:tcPr>
            <w:tcW w:w="853"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598,7</w:t>
            </w:r>
          </w:p>
        </w:tc>
        <w:tc>
          <w:tcPr>
            <w:tcW w:w="821"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529,0</w:t>
            </w:r>
          </w:p>
        </w:tc>
        <w:tc>
          <w:tcPr>
            <w:tcW w:w="1019"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597,0</w:t>
            </w:r>
          </w:p>
        </w:tc>
      </w:tr>
      <w:tr w:rsidR="00567EEB" w:rsidRPr="001835BD" w:rsidTr="00567EEB">
        <w:trPr>
          <w:trHeight w:val="557"/>
        </w:trPr>
        <w:tc>
          <w:tcPr>
            <w:tcW w:w="3681"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Национальная безопасность и правоохранительная деятельность</w:t>
            </w:r>
          </w:p>
        </w:tc>
        <w:tc>
          <w:tcPr>
            <w:tcW w:w="709"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0,00</w:t>
            </w:r>
          </w:p>
        </w:tc>
        <w:tc>
          <w:tcPr>
            <w:tcW w:w="853"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52,0</w:t>
            </w:r>
          </w:p>
        </w:tc>
        <w:tc>
          <w:tcPr>
            <w:tcW w:w="821"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52,0</w:t>
            </w:r>
          </w:p>
        </w:tc>
        <w:tc>
          <w:tcPr>
            <w:tcW w:w="1019"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55,0</w:t>
            </w:r>
          </w:p>
        </w:tc>
      </w:tr>
      <w:tr w:rsidR="00567EEB" w:rsidRPr="001835BD" w:rsidTr="00567EEB">
        <w:trPr>
          <w:trHeight w:val="313"/>
        </w:trPr>
        <w:tc>
          <w:tcPr>
            <w:tcW w:w="3681"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Жилищно-коммунальное хозяйство</w:t>
            </w:r>
          </w:p>
        </w:tc>
        <w:tc>
          <w:tcPr>
            <w:tcW w:w="709"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209,7</w:t>
            </w:r>
          </w:p>
        </w:tc>
        <w:tc>
          <w:tcPr>
            <w:tcW w:w="853"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91,0</w:t>
            </w:r>
          </w:p>
        </w:tc>
        <w:tc>
          <w:tcPr>
            <w:tcW w:w="821"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152,0</w:t>
            </w:r>
          </w:p>
        </w:tc>
        <w:tc>
          <w:tcPr>
            <w:tcW w:w="1019"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275,0</w:t>
            </w:r>
          </w:p>
        </w:tc>
      </w:tr>
      <w:tr w:rsidR="00567EEB" w:rsidRPr="001835BD" w:rsidTr="00567EEB">
        <w:trPr>
          <w:trHeight w:val="278"/>
        </w:trPr>
        <w:tc>
          <w:tcPr>
            <w:tcW w:w="3681"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lastRenderedPageBreak/>
              <w:t>Культура и кинематография</w:t>
            </w:r>
          </w:p>
        </w:tc>
        <w:tc>
          <w:tcPr>
            <w:tcW w:w="709"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2410,3</w:t>
            </w:r>
          </w:p>
        </w:tc>
        <w:tc>
          <w:tcPr>
            <w:tcW w:w="853"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1290,4</w:t>
            </w:r>
          </w:p>
        </w:tc>
        <w:tc>
          <w:tcPr>
            <w:tcW w:w="821"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2176,3</w:t>
            </w:r>
          </w:p>
        </w:tc>
        <w:tc>
          <w:tcPr>
            <w:tcW w:w="1019"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2131,1</w:t>
            </w:r>
          </w:p>
        </w:tc>
      </w:tr>
      <w:tr w:rsidR="00567EEB" w:rsidRPr="001835BD" w:rsidTr="00567EEB">
        <w:trPr>
          <w:trHeight w:val="278"/>
        </w:trPr>
        <w:tc>
          <w:tcPr>
            <w:tcW w:w="3681"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Физическая культура и спорт</w:t>
            </w:r>
          </w:p>
        </w:tc>
        <w:tc>
          <w:tcPr>
            <w:tcW w:w="709"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2,0</w:t>
            </w:r>
          </w:p>
        </w:tc>
        <w:tc>
          <w:tcPr>
            <w:tcW w:w="853"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5,0</w:t>
            </w:r>
          </w:p>
        </w:tc>
        <w:tc>
          <w:tcPr>
            <w:tcW w:w="821"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5,0</w:t>
            </w:r>
          </w:p>
        </w:tc>
        <w:tc>
          <w:tcPr>
            <w:tcW w:w="1019"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5,0</w:t>
            </w:r>
          </w:p>
        </w:tc>
      </w:tr>
      <w:tr w:rsidR="00567EEB" w:rsidRPr="001835BD" w:rsidTr="00567EEB">
        <w:trPr>
          <w:trHeight w:val="278"/>
        </w:trPr>
        <w:tc>
          <w:tcPr>
            <w:tcW w:w="3681"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Социальная политика</w:t>
            </w:r>
          </w:p>
        </w:tc>
        <w:tc>
          <w:tcPr>
            <w:tcW w:w="709"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121,1</w:t>
            </w:r>
          </w:p>
        </w:tc>
        <w:tc>
          <w:tcPr>
            <w:tcW w:w="853"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96,4</w:t>
            </w:r>
          </w:p>
        </w:tc>
        <w:tc>
          <w:tcPr>
            <w:tcW w:w="821"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121,0</w:t>
            </w:r>
          </w:p>
        </w:tc>
        <w:tc>
          <w:tcPr>
            <w:tcW w:w="1019"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125,4</w:t>
            </w:r>
          </w:p>
        </w:tc>
      </w:tr>
      <w:tr w:rsidR="00567EEB" w:rsidRPr="001835BD" w:rsidTr="00567EEB">
        <w:trPr>
          <w:trHeight w:val="894"/>
        </w:trPr>
        <w:tc>
          <w:tcPr>
            <w:tcW w:w="3681"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Межбюджетные трансферты бюджетам субъектов Российской Федерации и муниципальных образований общего характера</w:t>
            </w:r>
          </w:p>
        </w:tc>
        <w:tc>
          <w:tcPr>
            <w:tcW w:w="709"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16,7</w:t>
            </w:r>
          </w:p>
        </w:tc>
        <w:tc>
          <w:tcPr>
            <w:tcW w:w="853"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16,7</w:t>
            </w:r>
          </w:p>
        </w:tc>
        <w:tc>
          <w:tcPr>
            <w:tcW w:w="821"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14,7</w:t>
            </w:r>
          </w:p>
        </w:tc>
        <w:tc>
          <w:tcPr>
            <w:tcW w:w="1019" w:type="dxa"/>
          </w:tcPr>
          <w:p w:rsidR="00567EEB" w:rsidRPr="001835BD" w:rsidRDefault="00567EEB" w:rsidP="00811017">
            <w:pPr>
              <w:jc w:val="both"/>
              <w:rPr>
                <w:rFonts w:ascii="Courier New" w:hAnsi="Courier New" w:cs="Courier New"/>
                <w:color w:val="000000"/>
                <w:sz w:val="18"/>
                <w:szCs w:val="18"/>
              </w:rPr>
            </w:pPr>
            <w:r w:rsidRPr="001835BD">
              <w:rPr>
                <w:rFonts w:ascii="Courier New" w:hAnsi="Courier New" w:cs="Courier New"/>
                <w:color w:val="000000"/>
                <w:sz w:val="18"/>
                <w:szCs w:val="18"/>
              </w:rPr>
              <w:t>14,7</w:t>
            </w:r>
          </w:p>
        </w:tc>
      </w:tr>
    </w:tbl>
    <w:p w:rsidR="00567EEB" w:rsidRDefault="00567EEB" w:rsidP="00567EEB">
      <w:pPr>
        <w:tabs>
          <w:tab w:val="left" w:pos="0"/>
          <w:tab w:val="left" w:pos="180"/>
        </w:tabs>
        <w:jc w:val="both"/>
        <w:rPr>
          <w:rFonts w:ascii="Arial" w:hAnsi="Arial" w:cs="Arial"/>
          <w:sz w:val="18"/>
          <w:szCs w:val="18"/>
        </w:rPr>
      </w:pPr>
    </w:p>
    <w:p w:rsidR="0085109A" w:rsidRPr="001835BD" w:rsidRDefault="0085109A" w:rsidP="0085109A">
      <w:pPr>
        <w:tabs>
          <w:tab w:val="left" w:pos="0"/>
          <w:tab w:val="left" w:pos="180"/>
        </w:tabs>
        <w:ind w:firstLine="709"/>
        <w:jc w:val="both"/>
        <w:rPr>
          <w:rFonts w:ascii="Arial" w:hAnsi="Arial" w:cs="Arial"/>
          <w:sz w:val="18"/>
          <w:szCs w:val="18"/>
        </w:rPr>
      </w:pPr>
      <w:r w:rsidRPr="001835BD">
        <w:rPr>
          <w:rFonts w:ascii="Arial" w:hAnsi="Arial" w:cs="Arial"/>
          <w:sz w:val="18"/>
          <w:szCs w:val="18"/>
        </w:rPr>
        <w:t>В общей структуре доходов наибольшую долю занимает финансовая помощь в виде дотации на выравнивание уровня бюджетной обеспеченности, субсидии от других бюджетов бюджетной системы РФ. К 2020 г прогнозируется дефицит бюджета довести до 1%, вместо 5% в 2017 г.</w:t>
      </w:r>
    </w:p>
    <w:p w:rsidR="0085109A" w:rsidRPr="001835BD" w:rsidRDefault="0085109A" w:rsidP="0085109A">
      <w:pPr>
        <w:tabs>
          <w:tab w:val="left" w:pos="0"/>
          <w:tab w:val="left" w:pos="180"/>
        </w:tabs>
        <w:spacing w:after="0" w:line="240" w:lineRule="auto"/>
        <w:ind w:firstLine="709"/>
        <w:jc w:val="both"/>
        <w:rPr>
          <w:rFonts w:ascii="Arial" w:hAnsi="Arial" w:cs="Arial"/>
          <w:sz w:val="18"/>
          <w:szCs w:val="18"/>
        </w:rPr>
      </w:pPr>
      <w:r w:rsidRPr="001835BD">
        <w:rPr>
          <w:rFonts w:ascii="Arial" w:hAnsi="Arial" w:cs="Arial"/>
          <w:sz w:val="18"/>
          <w:szCs w:val="18"/>
        </w:rPr>
        <w:t>В расходах бюджета наибольшую долю занимают: функционирование местной администрации и культура, что составляет соответственно 46,7 % и 29,1 % в 2016 г. Для выполнения полномочий в соответствии с федеральным законом от 06.10. 2003 г № 131-ФЗ «Об общих принципах организации местного самоуправления в РФ» прогнозируется увеличение расходов по ЖКХ.</w:t>
      </w:r>
    </w:p>
    <w:p w:rsidR="0085109A" w:rsidRPr="001835BD" w:rsidRDefault="0085109A" w:rsidP="0085109A">
      <w:pPr>
        <w:spacing w:after="0" w:line="240" w:lineRule="auto"/>
        <w:jc w:val="both"/>
        <w:rPr>
          <w:rFonts w:ascii="Arial" w:hAnsi="Arial" w:cs="Arial"/>
          <w:bCs/>
          <w:iCs/>
          <w:sz w:val="18"/>
          <w:szCs w:val="18"/>
        </w:rPr>
      </w:pPr>
    </w:p>
    <w:p w:rsidR="0085109A" w:rsidRPr="001835BD" w:rsidRDefault="0085109A" w:rsidP="0085109A">
      <w:pPr>
        <w:spacing w:after="0" w:line="240" w:lineRule="auto"/>
        <w:jc w:val="center"/>
        <w:rPr>
          <w:rFonts w:ascii="Arial" w:hAnsi="Arial" w:cs="Arial"/>
          <w:sz w:val="18"/>
          <w:szCs w:val="18"/>
        </w:rPr>
      </w:pPr>
      <w:r w:rsidRPr="001835BD">
        <w:rPr>
          <w:rFonts w:ascii="Arial" w:hAnsi="Arial" w:cs="Arial"/>
          <w:bCs/>
          <w:iCs/>
          <w:sz w:val="18"/>
          <w:szCs w:val="18"/>
        </w:rPr>
        <w:t>Оценка имущественного комплекса муниципального образования</w:t>
      </w:r>
    </w:p>
    <w:p w:rsidR="0085109A" w:rsidRPr="001835BD" w:rsidRDefault="0085109A" w:rsidP="0085109A">
      <w:pPr>
        <w:spacing w:after="0" w:line="240" w:lineRule="auto"/>
        <w:jc w:val="both"/>
        <w:rPr>
          <w:rFonts w:ascii="Arial" w:hAnsi="Arial" w:cs="Arial"/>
          <w:sz w:val="18"/>
          <w:szCs w:val="18"/>
        </w:rPr>
      </w:pPr>
    </w:p>
    <w:p w:rsidR="0085109A" w:rsidRPr="001835BD" w:rsidRDefault="0085109A" w:rsidP="0085109A">
      <w:pPr>
        <w:spacing w:after="0" w:line="240" w:lineRule="auto"/>
        <w:ind w:firstLine="709"/>
        <w:jc w:val="both"/>
        <w:rPr>
          <w:rFonts w:ascii="Arial" w:hAnsi="Arial" w:cs="Arial"/>
          <w:sz w:val="18"/>
          <w:szCs w:val="18"/>
        </w:rPr>
      </w:pPr>
      <w:r w:rsidRPr="001835BD">
        <w:rPr>
          <w:rFonts w:ascii="Arial" w:hAnsi="Arial" w:cs="Arial"/>
          <w:sz w:val="18"/>
          <w:szCs w:val="18"/>
        </w:rPr>
        <w:t>Муниципальная собственность наряду с местными финансами составляет экономическую основу местного самоуправления. Сейчас государство и муниципалитеты остаются крупными собственниками имущества.</w:t>
      </w:r>
    </w:p>
    <w:p w:rsidR="0085109A" w:rsidRPr="001835BD" w:rsidRDefault="0085109A" w:rsidP="0085109A">
      <w:pPr>
        <w:spacing w:after="0" w:line="240" w:lineRule="auto"/>
        <w:ind w:firstLine="709"/>
        <w:jc w:val="both"/>
        <w:rPr>
          <w:rFonts w:ascii="Arial" w:hAnsi="Arial" w:cs="Arial"/>
          <w:sz w:val="18"/>
          <w:szCs w:val="18"/>
        </w:rPr>
      </w:pPr>
      <w:r w:rsidRPr="001835BD">
        <w:rPr>
          <w:rFonts w:ascii="Arial" w:hAnsi="Arial" w:cs="Arial"/>
          <w:sz w:val="18"/>
          <w:szCs w:val="18"/>
        </w:rPr>
        <w:t>Поэтому вопросы формирования, эффективного управления и распоряжения муниципальной собственностью являются весьма актуальными в нынешних экономических условиях.</w:t>
      </w:r>
    </w:p>
    <w:p w:rsidR="0085109A" w:rsidRPr="001835BD" w:rsidRDefault="0085109A" w:rsidP="0085109A">
      <w:pPr>
        <w:spacing w:after="0" w:line="240" w:lineRule="auto"/>
        <w:ind w:firstLine="709"/>
        <w:jc w:val="both"/>
        <w:rPr>
          <w:rFonts w:ascii="Arial" w:hAnsi="Arial" w:cs="Arial"/>
          <w:sz w:val="18"/>
          <w:szCs w:val="18"/>
        </w:rPr>
      </w:pPr>
      <w:r w:rsidRPr="001835BD">
        <w:rPr>
          <w:rFonts w:ascii="Arial" w:hAnsi="Arial" w:cs="Arial"/>
          <w:sz w:val="18"/>
          <w:szCs w:val="18"/>
        </w:rPr>
        <w:t>Вопросы собственности управления имуществом являются ключевыми при определении пути развития поселения.</w:t>
      </w:r>
    </w:p>
    <w:p w:rsidR="0085109A" w:rsidRPr="001835BD" w:rsidRDefault="0085109A" w:rsidP="0085109A">
      <w:pPr>
        <w:spacing w:after="0" w:line="240" w:lineRule="auto"/>
        <w:ind w:firstLine="709"/>
        <w:jc w:val="both"/>
        <w:rPr>
          <w:rFonts w:ascii="Arial" w:hAnsi="Arial" w:cs="Arial"/>
          <w:sz w:val="18"/>
          <w:szCs w:val="18"/>
        </w:rPr>
      </w:pPr>
      <w:r w:rsidRPr="001835BD">
        <w:rPr>
          <w:rFonts w:ascii="Arial" w:hAnsi="Arial" w:cs="Arial"/>
          <w:sz w:val="18"/>
          <w:szCs w:val="18"/>
        </w:rPr>
        <w:t xml:space="preserve"> Формирование доходной части бюджета муниципального образования осуществляется в соответствии с положениями Бюджетного кодекса Российской Федерации.</w:t>
      </w:r>
    </w:p>
    <w:p w:rsidR="0085109A" w:rsidRPr="001835BD" w:rsidRDefault="0085109A" w:rsidP="0085109A">
      <w:pPr>
        <w:jc w:val="both"/>
        <w:rPr>
          <w:rFonts w:ascii="Arial" w:hAnsi="Arial" w:cs="Arial"/>
          <w:sz w:val="18"/>
          <w:szCs w:val="18"/>
        </w:rPr>
      </w:pPr>
    </w:p>
    <w:p w:rsidR="0085109A" w:rsidRPr="001835BD" w:rsidRDefault="0085109A" w:rsidP="0085109A">
      <w:pPr>
        <w:jc w:val="center"/>
        <w:rPr>
          <w:rFonts w:ascii="Arial" w:hAnsi="Arial" w:cs="Arial"/>
          <w:b/>
          <w:sz w:val="18"/>
          <w:szCs w:val="18"/>
        </w:rPr>
      </w:pPr>
      <w:r w:rsidRPr="001835BD">
        <w:rPr>
          <w:rFonts w:ascii="Arial" w:hAnsi="Arial" w:cs="Arial"/>
          <w:sz w:val="18"/>
          <w:szCs w:val="18"/>
        </w:rPr>
        <w:t>2.9.Анализ структуры экономики.</w:t>
      </w:r>
    </w:p>
    <w:p w:rsidR="0085109A" w:rsidRPr="001835BD" w:rsidRDefault="0085109A" w:rsidP="0085109A">
      <w:pPr>
        <w:jc w:val="both"/>
        <w:rPr>
          <w:rFonts w:ascii="Arial" w:hAnsi="Arial" w:cs="Arial"/>
          <w:sz w:val="18"/>
          <w:szCs w:val="18"/>
        </w:rPr>
      </w:pPr>
    </w:p>
    <w:p w:rsidR="0085109A" w:rsidRPr="001835BD" w:rsidRDefault="0085109A" w:rsidP="0085109A">
      <w:pPr>
        <w:jc w:val="center"/>
        <w:rPr>
          <w:rFonts w:ascii="Arial" w:hAnsi="Arial" w:cs="Arial"/>
          <w:bCs/>
          <w:sz w:val="18"/>
          <w:szCs w:val="18"/>
        </w:rPr>
      </w:pPr>
      <w:r w:rsidRPr="001835BD">
        <w:rPr>
          <w:rFonts w:ascii="Arial" w:hAnsi="Arial" w:cs="Arial"/>
          <w:bCs/>
          <w:sz w:val="18"/>
          <w:szCs w:val="18"/>
        </w:rPr>
        <w:t>2.9.1.Уровень развития промышленного производства</w:t>
      </w:r>
    </w:p>
    <w:p w:rsidR="0085109A" w:rsidRPr="001835BD" w:rsidRDefault="0085109A" w:rsidP="0085109A">
      <w:pPr>
        <w:jc w:val="both"/>
        <w:rPr>
          <w:rFonts w:ascii="Arial" w:hAnsi="Arial" w:cs="Arial"/>
          <w:bCs/>
          <w:sz w:val="18"/>
          <w:szCs w:val="18"/>
        </w:rPr>
      </w:pPr>
    </w:p>
    <w:p w:rsidR="0085109A" w:rsidRPr="001835BD" w:rsidRDefault="0085109A" w:rsidP="0085109A">
      <w:pPr>
        <w:ind w:firstLine="709"/>
        <w:jc w:val="both"/>
        <w:rPr>
          <w:rFonts w:ascii="Arial" w:hAnsi="Arial" w:cs="Arial"/>
          <w:sz w:val="18"/>
          <w:szCs w:val="18"/>
        </w:rPr>
      </w:pPr>
      <w:r w:rsidRPr="001835BD">
        <w:rPr>
          <w:rFonts w:ascii="Arial" w:hAnsi="Arial" w:cs="Arial"/>
          <w:sz w:val="18"/>
          <w:szCs w:val="18"/>
        </w:rPr>
        <w:t xml:space="preserve">На территории МО «Александровск в конце 2015 года разработан участок Шунтой Забитуйского месторождения по добыче каменного угля ООО «Промрегион». За 2015 год добыто 16,8 тыс.тонн угля ,в 2016 году 114,9 тыс.тонн угля; в 2017 году 200 тыс. тонн угля. Численность работающих составляет 51 человек. Среднемесячная заработная плата составляет 10 737,9 руб. С предприятием заключено соглашение о социально-экономическом сотрудничестве. </w:t>
      </w:r>
    </w:p>
    <w:p w:rsidR="0085109A" w:rsidRPr="001835BD" w:rsidRDefault="0085109A" w:rsidP="0085109A">
      <w:pPr>
        <w:jc w:val="both"/>
        <w:rPr>
          <w:rFonts w:ascii="Arial" w:hAnsi="Arial" w:cs="Arial"/>
          <w:sz w:val="18"/>
          <w:szCs w:val="18"/>
        </w:rPr>
      </w:pPr>
    </w:p>
    <w:p w:rsidR="0085109A" w:rsidRPr="001835BD" w:rsidRDefault="0085109A" w:rsidP="0085109A">
      <w:pPr>
        <w:jc w:val="center"/>
        <w:rPr>
          <w:rFonts w:ascii="Arial" w:hAnsi="Arial" w:cs="Arial"/>
          <w:b/>
          <w:sz w:val="18"/>
          <w:szCs w:val="18"/>
        </w:rPr>
      </w:pPr>
      <w:r w:rsidRPr="001835BD">
        <w:rPr>
          <w:rFonts w:ascii="Arial" w:hAnsi="Arial" w:cs="Arial"/>
          <w:sz w:val="18"/>
          <w:szCs w:val="18"/>
        </w:rPr>
        <w:t>2.9.2.Уровень развития транспорта и связи, в т.ч. характеристика автомобильных дорог.</w:t>
      </w:r>
    </w:p>
    <w:p w:rsidR="0085109A" w:rsidRPr="001835BD" w:rsidRDefault="0085109A" w:rsidP="0085109A">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32"/>
        <w:gridCol w:w="532"/>
        <w:gridCol w:w="533"/>
        <w:gridCol w:w="533"/>
        <w:gridCol w:w="533"/>
        <w:gridCol w:w="533"/>
        <w:gridCol w:w="691"/>
        <w:gridCol w:w="691"/>
        <w:gridCol w:w="691"/>
      </w:tblGrid>
      <w:tr w:rsidR="0085109A" w:rsidRPr="001835BD" w:rsidTr="00811017">
        <w:tc>
          <w:tcPr>
            <w:tcW w:w="2010"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Наименование показателей</w:t>
            </w:r>
          </w:p>
        </w:tc>
        <w:tc>
          <w:tcPr>
            <w:tcW w:w="2264" w:type="dxa"/>
            <w:gridSpan w:val="3"/>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Дороги федерального значения</w:t>
            </w:r>
          </w:p>
        </w:tc>
        <w:tc>
          <w:tcPr>
            <w:tcW w:w="2271" w:type="dxa"/>
            <w:gridSpan w:val="3"/>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Дороги регионального значения  (км)</w:t>
            </w:r>
          </w:p>
        </w:tc>
        <w:tc>
          <w:tcPr>
            <w:tcW w:w="3027" w:type="dxa"/>
            <w:gridSpan w:val="3"/>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Дороги местного значения (км)</w:t>
            </w:r>
          </w:p>
        </w:tc>
      </w:tr>
      <w:tr w:rsidR="0085109A" w:rsidRPr="001835BD" w:rsidTr="00811017">
        <w:tc>
          <w:tcPr>
            <w:tcW w:w="2010" w:type="dxa"/>
          </w:tcPr>
          <w:p w:rsidR="0085109A" w:rsidRPr="001835BD" w:rsidRDefault="0085109A" w:rsidP="00811017">
            <w:pPr>
              <w:tabs>
                <w:tab w:val="left" w:pos="10080"/>
                <w:tab w:val="left" w:pos="10260"/>
              </w:tabs>
              <w:jc w:val="both"/>
              <w:rPr>
                <w:rFonts w:ascii="Courier New" w:hAnsi="Courier New" w:cs="Courier New"/>
                <w:sz w:val="18"/>
                <w:szCs w:val="18"/>
              </w:rPr>
            </w:pPr>
          </w:p>
        </w:tc>
        <w:tc>
          <w:tcPr>
            <w:tcW w:w="745"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2015</w:t>
            </w:r>
          </w:p>
        </w:tc>
        <w:tc>
          <w:tcPr>
            <w:tcW w:w="745"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2016</w:t>
            </w:r>
          </w:p>
        </w:tc>
        <w:tc>
          <w:tcPr>
            <w:tcW w:w="774"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2017</w:t>
            </w:r>
          </w:p>
        </w:tc>
        <w:tc>
          <w:tcPr>
            <w:tcW w:w="745"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2015</w:t>
            </w:r>
          </w:p>
        </w:tc>
        <w:tc>
          <w:tcPr>
            <w:tcW w:w="767"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2016</w:t>
            </w:r>
          </w:p>
        </w:tc>
        <w:tc>
          <w:tcPr>
            <w:tcW w:w="759"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2017</w:t>
            </w:r>
          </w:p>
        </w:tc>
        <w:tc>
          <w:tcPr>
            <w:tcW w:w="1009"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2015</w:t>
            </w:r>
          </w:p>
        </w:tc>
        <w:tc>
          <w:tcPr>
            <w:tcW w:w="1009"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2016</w:t>
            </w:r>
          </w:p>
        </w:tc>
        <w:tc>
          <w:tcPr>
            <w:tcW w:w="1009"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2017</w:t>
            </w:r>
          </w:p>
        </w:tc>
      </w:tr>
      <w:tr w:rsidR="0085109A" w:rsidRPr="001835BD" w:rsidTr="00811017">
        <w:tc>
          <w:tcPr>
            <w:tcW w:w="2010"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 xml:space="preserve">Протяженность </w:t>
            </w:r>
          </w:p>
        </w:tc>
        <w:tc>
          <w:tcPr>
            <w:tcW w:w="745"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0</w:t>
            </w:r>
          </w:p>
        </w:tc>
        <w:tc>
          <w:tcPr>
            <w:tcW w:w="745"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0</w:t>
            </w:r>
          </w:p>
        </w:tc>
        <w:tc>
          <w:tcPr>
            <w:tcW w:w="774"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0</w:t>
            </w:r>
          </w:p>
        </w:tc>
        <w:tc>
          <w:tcPr>
            <w:tcW w:w="745"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1,4</w:t>
            </w:r>
          </w:p>
        </w:tc>
        <w:tc>
          <w:tcPr>
            <w:tcW w:w="767"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1,4</w:t>
            </w:r>
          </w:p>
        </w:tc>
        <w:tc>
          <w:tcPr>
            <w:tcW w:w="759"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1,4</w:t>
            </w:r>
          </w:p>
        </w:tc>
        <w:tc>
          <w:tcPr>
            <w:tcW w:w="1009"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10,115</w:t>
            </w:r>
          </w:p>
        </w:tc>
        <w:tc>
          <w:tcPr>
            <w:tcW w:w="1009"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10,115</w:t>
            </w:r>
          </w:p>
        </w:tc>
        <w:tc>
          <w:tcPr>
            <w:tcW w:w="1009"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10,115</w:t>
            </w:r>
          </w:p>
        </w:tc>
      </w:tr>
      <w:tr w:rsidR="0085109A" w:rsidRPr="001835BD" w:rsidTr="00811017">
        <w:tc>
          <w:tcPr>
            <w:tcW w:w="2010"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Износ %</w:t>
            </w:r>
          </w:p>
        </w:tc>
        <w:tc>
          <w:tcPr>
            <w:tcW w:w="745"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w:t>
            </w:r>
          </w:p>
        </w:tc>
        <w:tc>
          <w:tcPr>
            <w:tcW w:w="745"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w:t>
            </w:r>
          </w:p>
        </w:tc>
        <w:tc>
          <w:tcPr>
            <w:tcW w:w="774"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w:t>
            </w:r>
          </w:p>
        </w:tc>
        <w:tc>
          <w:tcPr>
            <w:tcW w:w="745"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80%</w:t>
            </w:r>
          </w:p>
        </w:tc>
        <w:tc>
          <w:tcPr>
            <w:tcW w:w="767"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82%</w:t>
            </w:r>
          </w:p>
        </w:tc>
        <w:tc>
          <w:tcPr>
            <w:tcW w:w="759"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85%</w:t>
            </w:r>
          </w:p>
        </w:tc>
        <w:tc>
          <w:tcPr>
            <w:tcW w:w="1009"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85%</w:t>
            </w:r>
          </w:p>
        </w:tc>
        <w:tc>
          <w:tcPr>
            <w:tcW w:w="1009"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82%</w:t>
            </w:r>
          </w:p>
        </w:tc>
        <w:tc>
          <w:tcPr>
            <w:tcW w:w="1009"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80%</w:t>
            </w:r>
          </w:p>
        </w:tc>
      </w:tr>
      <w:tr w:rsidR="0085109A" w:rsidRPr="001835BD" w:rsidTr="00811017">
        <w:tc>
          <w:tcPr>
            <w:tcW w:w="2010"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Категория*</w:t>
            </w:r>
          </w:p>
        </w:tc>
        <w:tc>
          <w:tcPr>
            <w:tcW w:w="745" w:type="dxa"/>
          </w:tcPr>
          <w:p w:rsidR="0085109A" w:rsidRPr="001835BD" w:rsidRDefault="0085109A" w:rsidP="00811017">
            <w:pPr>
              <w:tabs>
                <w:tab w:val="left" w:pos="10080"/>
                <w:tab w:val="left" w:pos="10260"/>
              </w:tabs>
              <w:jc w:val="both"/>
              <w:rPr>
                <w:rFonts w:ascii="Courier New" w:hAnsi="Courier New" w:cs="Courier New"/>
                <w:sz w:val="18"/>
                <w:szCs w:val="18"/>
              </w:rPr>
            </w:pPr>
          </w:p>
        </w:tc>
        <w:tc>
          <w:tcPr>
            <w:tcW w:w="745" w:type="dxa"/>
          </w:tcPr>
          <w:p w:rsidR="0085109A" w:rsidRPr="001835BD" w:rsidRDefault="0085109A" w:rsidP="00811017">
            <w:pPr>
              <w:tabs>
                <w:tab w:val="left" w:pos="10080"/>
                <w:tab w:val="left" w:pos="10260"/>
              </w:tabs>
              <w:jc w:val="both"/>
              <w:rPr>
                <w:rFonts w:ascii="Courier New" w:hAnsi="Courier New" w:cs="Courier New"/>
                <w:sz w:val="18"/>
                <w:szCs w:val="18"/>
              </w:rPr>
            </w:pPr>
          </w:p>
        </w:tc>
        <w:tc>
          <w:tcPr>
            <w:tcW w:w="774" w:type="dxa"/>
          </w:tcPr>
          <w:p w:rsidR="0085109A" w:rsidRPr="001835BD" w:rsidRDefault="0085109A" w:rsidP="00811017">
            <w:pPr>
              <w:tabs>
                <w:tab w:val="left" w:pos="10080"/>
                <w:tab w:val="left" w:pos="10260"/>
              </w:tabs>
              <w:jc w:val="both"/>
              <w:rPr>
                <w:rFonts w:ascii="Courier New" w:hAnsi="Courier New" w:cs="Courier New"/>
                <w:sz w:val="18"/>
                <w:szCs w:val="18"/>
              </w:rPr>
            </w:pPr>
          </w:p>
        </w:tc>
        <w:tc>
          <w:tcPr>
            <w:tcW w:w="745" w:type="dxa"/>
          </w:tcPr>
          <w:p w:rsidR="0085109A" w:rsidRPr="001835BD" w:rsidRDefault="0085109A" w:rsidP="00811017">
            <w:pPr>
              <w:tabs>
                <w:tab w:val="left" w:pos="10080"/>
                <w:tab w:val="left" w:pos="10260"/>
              </w:tabs>
              <w:jc w:val="both"/>
              <w:rPr>
                <w:rFonts w:ascii="Courier New" w:hAnsi="Courier New" w:cs="Courier New"/>
                <w:sz w:val="18"/>
                <w:szCs w:val="18"/>
              </w:rPr>
            </w:pPr>
          </w:p>
        </w:tc>
        <w:tc>
          <w:tcPr>
            <w:tcW w:w="767" w:type="dxa"/>
          </w:tcPr>
          <w:p w:rsidR="0085109A" w:rsidRPr="001835BD" w:rsidRDefault="0085109A" w:rsidP="00811017">
            <w:pPr>
              <w:tabs>
                <w:tab w:val="left" w:pos="10080"/>
                <w:tab w:val="left" w:pos="10260"/>
              </w:tabs>
              <w:jc w:val="both"/>
              <w:rPr>
                <w:rFonts w:ascii="Courier New" w:hAnsi="Courier New" w:cs="Courier New"/>
                <w:sz w:val="18"/>
                <w:szCs w:val="18"/>
              </w:rPr>
            </w:pPr>
          </w:p>
        </w:tc>
        <w:tc>
          <w:tcPr>
            <w:tcW w:w="759" w:type="dxa"/>
          </w:tcPr>
          <w:p w:rsidR="0085109A" w:rsidRPr="001835BD" w:rsidRDefault="0085109A" w:rsidP="00811017">
            <w:pPr>
              <w:tabs>
                <w:tab w:val="left" w:pos="10080"/>
                <w:tab w:val="left" w:pos="10260"/>
              </w:tabs>
              <w:jc w:val="both"/>
              <w:rPr>
                <w:rFonts w:ascii="Courier New" w:hAnsi="Courier New" w:cs="Courier New"/>
                <w:sz w:val="18"/>
                <w:szCs w:val="18"/>
              </w:rPr>
            </w:pPr>
          </w:p>
        </w:tc>
        <w:tc>
          <w:tcPr>
            <w:tcW w:w="1009" w:type="dxa"/>
          </w:tcPr>
          <w:p w:rsidR="0085109A" w:rsidRPr="001835BD" w:rsidRDefault="0085109A" w:rsidP="00811017">
            <w:pPr>
              <w:tabs>
                <w:tab w:val="left" w:pos="10080"/>
                <w:tab w:val="left" w:pos="10260"/>
              </w:tabs>
              <w:jc w:val="both"/>
              <w:rPr>
                <w:rFonts w:ascii="Courier New" w:hAnsi="Courier New" w:cs="Courier New"/>
                <w:sz w:val="18"/>
                <w:szCs w:val="18"/>
              </w:rPr>
            </w:pPr>
          </w:p>
        </w:tc>
        <w:tc>
          <w:tcPr>
            <w:tcW w:w="1009" w:type="dxa"/>
          </w:tcPr>
          <w:p w:rsidR="0085109A" w:rsidRPr="001835BD" w:rsidRDefault="0085109A" w:rsidP="00811017">
            <w:pPr>
              <w:tabs>
                <w:tab w:val="left" w:pos="10080"/>
                <w:tab w:val="left" w:pos="10260"/>
              </w:tabs>
              <w:jc w:val="both"/>
              <w:rPr>
                <w:rFonts w:ascii="Courier New" w:hAnsi="Courier New" w:cs="Courier New"/>
                <w:sz w:val="18"/>
                <w:szCs w:val="18"/>
              </w:rPr>
            </w:pPr>
          </w:p>
        </w:tc>
        <w:tc>
          <w:tcPr>
            <w:tcW w:w="1009" w:type="dxa"/>
          </w:tcPr>
          <w:p w:rsidR="0085109A" w:rsidRPr="001835BD" w:rsidRDefault="0085109A" w:rsidP="00811017">
            <w:pPr>
              <w:tabs>
                <w:tab w:val="left" w:pos="10080"/>
                <w:tab w:val="left" w:pos="10260"/>
              </w:tabs>
              <w:jc w:val="both"/>
              <w:rPr>
                <w:rFonts w:ascii="Courier New" w:hAnsi="Courier New" w:cs="Courier New"/>
                <w:sz w:val="18"/>
                <w:szCs w:val="18"/>
              </w:rPr>
            </w:pPr>
          </w:p>
        </w:tc>
      </w:tr>
      <w:tr w:rsidR="0085109A" w:rsidRPr="001835BD" w:rsidTr="00811017">
        <w:tc>
          <w:tcPr>
            <w:tcW w:w="2010"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0</w:t>
            </w:r>
          </w:p>
        </w:tc>
        <w:tc>
          <w:tcPr>
            <w:tcW w:w="745" w:type="dxa"/>
          </w:tcPr>
          <w:p w:rsidR="0085109A" w:rsidRPr="001835BD" w:rsidRDefault="0085109A" w:rsidP="00811017">
            <w:pPr>
              <w:tabs>
                <w:tab w:val="left" w:pos="10080"/>
                <w:tab w:val="left" w:pos="10260"/>
              </w:tabs>
              <w:jc w:val="both"/>
              <w:rPr>
                <w:rFonts w:ascii="Courier New" w:hAnsi="Courier New" w:cs="Courier New"/>
                <w:sz w:val="18"/>
                <w:szCs w:val="18"/>
              </w:rPr>
            </w:pPr>
          </w:p>
        </w:tc>
        <w:tc>
          <w:tcPr>
            <w:tcW w:w="745" w:type="dxa"/>
          </w:tcPr>
          <w:p w:rsidR="0085109A" w:rsidRPr="001835BD" w:rsidRDefault="0085109A" w:rsidP="00811017">
            <w:pPr>
              <w:tabs>
                <w:tab w:val="left" w:pos="10080"/>
                <w:tab w:val="left" w:pos="10260"/>
              </w:tabs>
              <w:jc w:val="both"/>
              <w:rPr>
                <w:rFonts w:ascii="Courier New" w:hAnsi="Courier New" w:cs="Courier New"/>
                <w:sz w:val="18"/>
                <w:szCs w:val="18"/>
              </w:rPr>
            </w:pPr>
          </w:p>
        </w:tc>
        <w:tc>
          <w:tcPr>
            <w:tcW w:w="774" w:type="dxa"/>
          </w:tcPr>
          <w:p w:rsidR="0085109A" w:rsidRPr="001835BD" w:rsidRDefault="0085109A" w:rsidP="00811017">
            <w:pPr>
              <w:tabs>
                <w:tab w:val="left" w:pos="10080"/>
                <w:tab w:val="left" w:pos="10260"/>
              </w:tabs>
              <w:jc w:val="both"/>
              <w:rPr>
                <w:rFonts w:ascii="Courier New" w:hAnsi="Courier New" w:cs="Courier New"/>
                <w:sz w:val="18"/>
                <w:szCs w:val="18"/>
              </w:rPr>
            </w:pPr>
          </w:p>
        </w:tc>
        <w:tc>
          <w:tcPr>
            <w:tcW w:w="745"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0,0</w:t>
            </w:r>
          </w:p>
        </w:tc>
        <w:tc>
          <w:tcPr>
            <w:tcW w:w="767"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0,0</w:t>
            </w:r>
          </w:p>
        </w:tc>
        <w:tc>
          <w:tcPr>
            <w:tcW w:w="759"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0,0</w:t>
            </w:r>
          </w:p>
        </w:tc>
        <w:tc>
          <w:tcPr>
            <w:tcW w:w="1009"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0,0</w:t>
            </w:r>
          </w:p>
        </w:tc>
        <w:tc>
          <w:tcPr>
            <w:tcW w:w="1009"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0,0</w:t>
            </w:r>
          </w:p>
        </w:tc>
        <w:tc>
          <w:tcPr>
            <w:tcW w:w="1009"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0,0</w:t>
            </w:r>
          </w:p>
        </w:tc>
      </w:tr>
      <w:tr w:rsidR="0085109A" w:rsidRPr="001835BD" w:rsidTr="00811017">
        <w:tc>
          <w:tcPr>
            <w:tcW w:w="2010"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1</w:t>
            </w:r>
          </w:p>
        </w:tc>
        <w:tc>
          <w:tcPr>
            <w:tcW w:w="745" w:type="dxa"/>
          </w:tcPr>
          <w:p w:rsidR="0085109A" w:rsidRPr="001835BD" w:rsidRDefault="0085109A" w:rsidP="00811017">
            <w:pPr>
              <w:tabs>
                <w:tab w:val="left" w:pos="10080"/>
                <w:tab w:val="left" w:pos="10260"/>
              </w:tabs>
              <w:jc w:val="both"/>
              <w:rPr>
                <w:rFonts w:ascii="Courier New" w:hAnsi="Courier New" w:cs="Courier New"/>
                <w:sz w:val="18"/>
                <w:szCs w:val="18"/>
              </w:rPr>
            </w:pPr>
          </w:p>
        </w:tc>
        <w:tc>
          <w:tcPr>
            <w:tcW w:w="745" w:type="dxa"/>
          </w:tcPr>
          <w:p w:rsidR="0085109A" w:rsidRPr="001835BD" w:rsidRDefault="0085109A" w:rsidP="00811017">
            <w:pPr>
              <w:tabs>
                <w:tab w:val="left" w:pos="10080"/>
                <w:tab w:val="left" w:pos="10260"/>
              </w:tabs>
              <w:jc w:val="both"/>
              <w:rPr>
                <w:rFonts w:ascii="Courier New" w:hAnsi="Courier New" w:cs="Courier New"/>
                <w:sz w:val="18"/>
                <w:szCs w:val="18"/>
              </w:rPr>
            </w:pPr>
          </w:p>
        </w:tc>
        <w:tc>
          <w:tcPr>
            <w:tcW w:w="774" w:type="dxa"/>
          </w:tcPr>
          <w:p w:rsidR="0085109A" w:rsidRPr="001835BD" w:rsidRDefault="0085109A" w:rsidP="00811017">
            <w:pPr>
              <w:tabs>
                <w:tab w:val="left" w:pos="10080"/>
                <w:tab w:val="left" w:pos="10260"/>
              </w:tabs>
              <w:jc w:val="both"/>
              <w:rPr>
                <w:rFonts w:ascii="Courier New" w:hAnsi="Courier New" w:cs="Courier New"/>
                <w:sz w:val="18"/>
                <w:szCs w:val="18"/>
              </w:rPr>
            </w:pPr>
          </w:p>
        </w:tc>
        <w:tc>
          <w:tcPr>
            <w:tcW w:w="745"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1,4</w:t>
            </w:r>
          </w:p>
        </w:tc>
        <w:tc>
          <w:tcPr>
            <w:tcW w:w="767"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1,4</w:t>
            </w:r>
          </w:p>
        </w:tc>
        <w:tc>
          <w:tcPr>
            <w:tcW w:w="759"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1,4</w:t>
            </w:r>
          </w:p>
        </w:tc>
        <w:tc>
          <w:tcPr>
            <w:tcW w:w="1009"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7,106</w:t>
            </w:r>
          </w:p>
        </w:tc>
        <w:tc>
          <w:tcPr>
            <w:tcW w:w="1009"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7,106</w:t>
            </w:r>
          </w:p>
        </w:tc>
        <w:tc>
          <w:tcPr>
            <w:tcW w:w="1009"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7,106</w:t>
            </w:r>
          </w:p>
        </w:tc>
      </w:tr>
      <w:tr w:rsidR="0085109A" w:rsidRPr="001835BD" w:rsidTr="00811017">
        <w:tc>
          <w:tcPr>
            <w:tcW w:w="2010"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2</w:t>
            </w:r>
          </w:p>
        </w:tc>
        <w:tc>
          <w:tcPr>
            <w:tcW w:w="745" w:type="dxa"/>
          </w:tcPr>
          <w:p w:rsidR="0085109A" w:rsidRPr="001835BD" w:rsidRDefault="0085109A" w:rsidP="00811017">
            <w:pPr>
              <w:tabs>
                <w:tab w:val="left" w:pos="10080"/>
                <w:tab w:val="left" w:pos="10260"/>
              </w:tabs>
              <w:jc w:val="both"/>
              <w:rPr>
                <w:rFonts w:ascii="Courier New" w:hAnsi="Courier New" w:cs="Courier New"/>
                <w:sz w:val="18"/>
                <w:szCs w:val="18"/>
              </w:rPr>
            </w:pPr>
          </w:p>
        </w:tc>
        <w:tc>
          <w:tcPr>
            <w:tcW w:w="745" w:type="dxa"/>
          </w:tcPr>
          <w:p w:rsidR="0085109A" w:rsidRPr="001835BD" w:rsidRDefault="0085109A" w:rsidP="00811017">
            <w:pPr>
              <w:tabs>
                <w:tab w:val="left" w:pos="10080"/>
                <w:tab w:val="left" w:pos="10260"/>
              </w:tabs>
              <w:jc w:val="both"/>
              <w:rPr>
                <w:rFonts w:ascii="Courier New" w:hAnsi="Courier New" w:cs="Courier New"/>
                <w:sz w:val="18"/>
                <w:szCs w:val="18"/>
              </w:rPr>
            </w:pPr>
          </w:p>
        </w:tc>
        <w:tc>
          <w:tcPr>
            <w:tcW w:w="774" w:type="dxa"/>
          </w:tcPr>
          <w:p w:rsidR="0085109A" w:rsidRPr="001835BD" w:rsidRDefault="0085109A" w:rsidP="00811017">
            <w:pPr>
              <w:tabs>
                <w:tab w:val="left" w:pos="10080"/>
                <w:tab w:val="left" w:pos="10260"/>
              </w:tabs>
              <w:jc w:val="both"/>
              <w:rPr>
                <w:rFonts w:ascii="Courier New" w:hAnsi="Courier New" w:cs="Courier New"/>
                <w:sz w:val="18"/>
                <w:szCs w:val="18"/>
              </w:rPr>
            </w:pPr>
          </w:p>
        </w:tc>
        <w:tc>
          <w:tcPr>
            <w:tcW w:w="745"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0,0</w:t>
            </w:r>
          </w:p>
        </w:tc>
        <w:tc>
          <w:tcPr>
            <w:tcW w:w="767"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0,0</w:t>
            </w:r>
          </w:p>
        </w:tc>
        <w:tc>
          <w:tcPr>
            <w:tcW w:w="759"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0,0</w:t>
            </w:r>
          </w:p>
        </w:tc>
        <w:tc>
          <w:tcPr>
            <w:tcW w:w="1009" w:type="dxa"/>
          </w:tcPr>
          <w:p w:rsidR="0085109A" w:rsidRPr="001835BD" w:rsidRDefault="0085109A" w:rsidP="00811017">
            <w:pPr>
              <w:tabs>
                <w:tab w:val="left" w:pos="10080"/>
                <w:tab w:val="left" w:pos="10260"/>
              </w:tabs>
              <w:jc w:val="both"/>
              <w:rPr>
                <w:rFonts w:ascii="Courier New" w:hAnsi="Courier New" w:cs="Courier New"/>
                <w:sz w:val="18"/>
                <w:szCs w:val="18"/>
              </w:rPr>
            </w:pPr>
            <w:r w:rsidRPr="001835BD">
              <w:rPr>
                <w:rFonts w:ascii="Courier New" w:hAnsi="Courier New" w:cs="Courier New"/>
                <w:sz w:val="18"/>
                <w:szCs w:val="18"/>
              </w:rPr>
              <w:t xml:space="preserve">3,009        </w:t>
            </w:r>
          </w:p>
        </w:tc>
        <w:tc>
          <w:tcPr>
            <w:tcW w:w="1009" w:type="dxa"/>
          </w:tcPr>
          <w:p w:rsidR="0085109A" w:rsidRPr="001835BD" w:rsidRDefault="0085109A" w:rsidP="00811017">
            <w:pPr>
              <w:jc w:val="both"/>
              <w:rPr>
                <w:rFonts w:ascii="Courier New" w:hAnsi="Courier New" w:cs="Courier New"/>
                <w:sz w:val="18"/>
                <w:szCs w:val="18"/>
              </w:rPr>
            </w:pPr>
            <w:r w:rsidRPr="001835BD">
              <w:rPr>
                <w:rFonts w:ascii="Courier New" w:hAnsi="Courier New" w:cs="Courier New"/>
                <w:sz w:val="18"/>
                <w:szCs w:val="18"/>
              </w:rPr>
              <w:t xml:space="preserve">3,009 </w:t>
            </w:r>
          </w:p>
        </w:tc>
        <w:tc>
          <w:tcPr>
            <w:tcW w:w="1009" w:type="dxa"/>
          </w:tcPr>
          <w:p w:rsidR="0085109A" w:rsidRPr="001835BD" w:rsidRDefault="0085109A" w:rsidP="00811017">
            <w:pPr>
              <w:jc w:val="both"/>
              <w:rPr>
                <w:rFonts w:ascii="Courier New" w:hAnsi="Courier New" w:cs="Courier New"/>
                <w:sz w:val="18"/>
                <w:szCs w:val="18"/>
              </w:rPr>
            </w:pPr>
            <w:r w:rsidRPr="001835BD">
              <w:rPr>
                <w:rFonts w:ascii="Courier New" w:hAnsi="Courier New" w:cs="Courier New"/>
                <w:sz w:val="18"/>
                <w:szCs w:val="18"/>
              </w:rPr>
              <w:t>3,009</w:t>
            </w:r>
          </w:p>
        </w:tc>
      </w:tr>
    </w:tbl>
    <w:p w:rsidR="0085109A" w:rsidRPr="001835BD" w:rsidRDefault="0085109A" w:rsidP="0085109A">
      <w:pPr>
        <w:tabs>
          <w:tab w:val="left" w:pos="10080"/>
          <w:tab w:val="left" w:pos="10260"/>
        </w:tabs>
        <w:jc w:val="both"/>
        <w:rPr>
          <w:rFonts w:ascii="Arial" w:hAnsi="Arial" w:cs="Arial"/>
          <w:sz w:val="18"/>
          <w:szCs w:val="18"/>
        </w:rPr>
      </w:pPr>
    </w:p>
    <w:p w:rsidR="0085109A" w:rsidRPr="001835BD" w:rsidRDefault="0085109A" w:rsidP="0085109A">
      <w:pPr>
        <w:tabs>
          <w:tab w:val="left" w:pos="10080"/>
          <w:tab w:val="left" w:pos="10260"/>
        </w:tabs>
        <w:ind w:firstLine="709"/>
        <w:jc w:val="both"/>
        <w:rPr>
          <w:rFonts w:ascii="Arial" w:hAnsi="Arial" w:cs="Arial"/>
          <w:sz w:val="18"/>
          <w:szCs w:val="18"/>
        </w:rPr>
      </w:pPr>
      <w:r w:rsidRPr="001835BD">
        <w:rPr>
          <w:rFonts w:ascii="Arial" w:hAnsi="Arial" w:cs="Arial"/>
          <w:sz w:val="18"/>
          <w:szCs w:val="18"/>
        </w:rPr>
        <w:t>*Категории:  0-зимники, 1- твердое покрытие (асфальтобетон, гравий, щебень); 2- грунтовое покрытие.</w:t>
      </w:r>
    </w:p>
    <w:p w:rsidR="0085109A" w:rsidRPr="001835BD" w:rsidRDefault="0085109A" w:rsidP="0085109A">
      <w:pPr>
        <w:tabs>
          <w:tab w:val="left" w:pos="10080"/>
          <w:tab w:val="left" w:pos="10260"/>
        </w:tabs>
        <w:spacing w:after="0" w:line="240" w:lineRule="auto"/>
        <w:ind w:firstLine="709"/>
        <w:jc w:val="both"/>
        <w:rPr>
          <w:rFonts w:ascii="Arial" w:hAnsi="Arial" w:cs="Arial"/>
          <w:sz w:val="18"/>
          <w:szCs w:val="18"/>
        </w:rPr>
      </w:pPr>
      <w:r w:rsidRPr="001835BD">
        <w:rPr>
          <w:rFonts w:ascii="Arial" w:hAnsi="Arial" w:cs="Arial"/>
          <w:sz w:val="18"/>
          <w:szCs w:val="18"/>
        </w:rPr>
        <w:lastRenderedPageBreak/>
        <w:t xml:space="preserve"> Состояние дорог на территории муниципального образования безобразное из-за отсутствия финансовых средств. Участок областной дороги по маршруту Аляты-Кутулик обслуживается Заларинским ГУДЭПом, а также межпоселенческие дороги, ремонтом дорог местного значения занимается администрация МО «Александровск». Обеспеченность жителей легковыми автомобилями-33%. Был проведен ямочный ремонт на ул. Школьная, ул.Центральная. Планируется ямочный ремонт на дорогах местного значения общего пользования еще на 2-х улицах.</w:t>
      </w:r>
    </w:p>
    <w:p w:rsidR="0085109A" w:rsidRPr="001835BD" w:rsidRDefault="0085109A" w:rsidP="0085109A">
      <w:pPr>
        <w:tabs>
          <w:tab w:val="left" w:pos="10080"/>
          <w:tab w:val="left" w:pos="10260"/>
        </w:tabs>
        <w:spacing w:after="0" w:line="240" w:lineRule="auto"/>
        <w:ind w:firstLine="709"/>
        <w:jc w:val="both"/>
        <w:rPr>
          <w:rFonts w:ascii="Arial" w:hAnsi="Arial" w:cs="Arial"/>
          <w:sz w:val="18"/>
          <w:szCs w:val="18"/>
        </w:rPr>
      </w:pPr>
      <w:r w:rsidRPr="001835BD">
        <w:rPr>
          <w:rFonts w:ascii="Arial" w:hAnsi="Arial" w:cs="Arial"/>
          <w:sz w:val="18"/>
          <w:szCs w:val="18"/>
        </w:rPr>
        <w:t>Транспортное обеспечение по МО «Александровск» для населения (только проходящий автотранспорт). Автобусы по маршруту: Зоны -Кутулик -2, Аляты -Иркутск- 1. Большая часть населения не имеют возможности воспользоваться данным видом транспорта, т.к. нет денег на проезд, идут пешком до районного центра. Работающие в п.Кутулик предпочитают свой автотранспорт.</w:t>
      </w:r>
    </w:p>
    <w:p w:rsidR="0085109A" w:rsidRPr="001835BD" w:rsidRDefault="0085109A" w:rsidP="0085109A">
      <w:pPr>
        <w:tabs>
          <w:tab w:val="left" w:pos="10080"/>
          <w:tab w:val="left" w:pos="10260"/>
        </w:tabs>
        <w:spacing w:after="0" w:line="240" w:lineRule="auto"/>
        <w:ind w:firstLine="709"/>
        <w:jc w:val="both"/>
        <w:rPr>
          <w:rFonts w:ascii="Arial" w:hAnsi="Arial" w:cs="Arial"/>
          <w:sz w:val="18"/>
          <w:szCs w:val="18"/>
        </w:rPr>
      </w:pPr>
      <w:r w:rsidRPr="001835BD">
        <w:rPr>
          <w:rFonts w:ascii="Arial" w:hAnsi="Arial" w:cs="Arial"/>
          <w:sz w:val="18"/>
          <w:szCs w:val="18"/>
        </w:rPr>
        <w:t xml:space="preserve">В 2019 году администрацией МО «Аларский район» запланирована разработка </w:t>
      </w:r>
      <w:r w:rsidRPr="001835BD">
        <w:rPr>
          <w:sz w:val="18"/>
          <w:szCs w:val="18"/>
        </w:rPr>
        <w:t xml:space="preserve">ПСД </w:t>
      </w:r>
      <w:r w:rsidRPr="001835BD">
        <w:rPr>
          <w:rFonts w:ascii="Arial" w:hAnsi="Arial" w:cs="Arial"/>
          <w:sz w:val="18"/>
          <w:szCs w:val="18"/>
        </w:rPr>
        <w:t>на реконструкцию автомобильной дороги Шапшалтуй - д. Угольная, 6,5 км финансирование 4,8 мл.руб;</w:t>
      </w:r>
    </w:p>
    <w:p w:rsidR="0085109A" w:rsidRPr="001835BD" w:rsidRDefault="0085109A" w:rsidP="0085109A">
      <w:pPr>
        <w:tabs>
          <w:tab w:val="left" w:pos="10080"/>
          <w:tab w:val="left" w:pos="10260"/>
        </w:tabs>
        <w:spacing w:after="0" w:line="240" w:lineRule="auto"/>
        <w:ind w:firstLine="709"/>
        <w:jc w:val="both"/>
        <w:rPr>
          <w:rFonts w:ascii="Arial" w:hAnsi="Arial" w:cs="Arial"/>
          <w:sz w:val="18"/>
          <w:szCs w:val="18"/>
        </w:rPr>
      </w:pPr>
      <w:r w:rsidRPr="001835BD">
        <w:rPr>
          <w:rFonts w:ascii="Arial" w:hAnsi="Arial" w:cs="Arial"/>
          <w:sz w:val="18"/>
          <w:szCs w:val="18"/>
        </w:rPr>
        <w:t>В 2020 году администрацией МО «Аларский район» запланирована реконструкция автомобильной дороги д. Шапшалтуй - д. Угольная 6,5 км с финансированием – 70 млн.руб.</w:t>
      </w:r>
    </w:p>
    <w:p w:rsidR="0085109A" w:rsidRPr="001835BD" w:rsidRDefault="0085109A" w:rsidP="0085109A">
      <w:pPr>
        <w:tabs>
          <w:tab w:val="left" w:pos="10080"/>
          <w:tab w:val="left" w:pos="10260"/>
        </w:tabs>
        <w:spacing w:after="0" w:line="240" w:lineRule="auto"/>
        <w:ind w:firstLine="709"/>
        <w:jc w:val="both"/>
        <w:rPr>
          <w:rFonts w:ascii="Arial" w:hAnsi="Arial" w:cs="Arial"/>
          <w:sz w:val="18"/>
          <w:szCs w:val="18"/>
        </w:rPr>
      </w:pPr>
      <w:r w:rsidRPr="001835BD">
        <w:rPr>
          <w:rFonts w:ascii="Arial" w:hAnsi="Arial" w:cs="Arial"/>
          <w:sz w:val="18"/>
          <w:szCs w:val="18"/>
        </w:rPr>
        <w:t xml:space="preserve">В результате анализа существующей улично-дорожной сети муниципального образования «Александровск» выявлены следующие ее недостатки:  − неудовлетворительное техническое состояние улиц; </w:t>
      </w:r>
    </w:p>
    <w:p w:rsidR="0085109A" w:rsidRPr="001835BD" w:rsidRDefault="0085109A" w:rsidP="0085109A">
      <w:pPr>
        <w:tabs>
          <w:tab w:val="left" w:pos="10080"/>
          <w:tab w:val="left" w:pos="10260"/>
        </w:tabs>
        <w:spacing w:after="0" w:line="240" w:lineRule="auto"/>
        <w:ind w:firstLine="709"/>
        <w:jc w:val="both"/>
        <w:rPr>
          <w:rFonts w:ascii="Arial" w:hAnsi="Arial" w:cs="Arial"/>
          <w:sz w:val="18"/>
          <w:szCs w:val="18"/>
        </w:rPr>
      </w:pPr>
      <w:r w:rsidRPr="001835BD">
        <w:rPr>
          <w:rFonts w:ascii="Arial" w:hAnsi="Arial" w:cs="Arial"/>
          <w:sz w:val="18"/>
          <w:szCs w:val="18"/>
        </w:rPr>
        <w:t xml:space="preserve">На территории МО автоматических телефонных станций нет.  Наибольшие темпы роста объёмов услуг достигли операторы сотовой (подвижной) телефонной связи. Услуги сотовой подвижной связи (СПС) в муниципальном образовании «Александровск» оказывают сотовые операторы: </w:t>
      </w:r>
      <w:r w:rsidRPr="001835BD">
        <w:rPr>
          <w:rFonts w:ascii="Arial" w:hAnsi="Arial" w:cs="Arial"/>
          <w:sz w:val="18"/>
          <w:szCs w:val="18"/>
          <w:lang w:val="en-US"/>
        </w:rPr>
        <w:t>Tele</w:t>
      </w:r>
      <w:r w:rsidRPr="001835BD">
        <w:rPr>
          <w:rFonts w:ascii="Arial" w:hAnsi="Arial" w:cs="Arial"/>
          <w:sz w:val="18"/>
          <w:szCs w:val="18"/>
        </w:rPr>
        <w:t>-2, Билайн.  Число абонентов СПС в поселении постоянно растет. В д. Угольная нет связи, администрация МО «Александровск» работает над этим вопросом.</w:t>
      </w:r>
    </w:p>
    <w:p w:rsidR="0085109A" w:rsidRPr="001835BD" w:rsidRDefault="0085109A" w:rsidP="0085109A">
      <w:pPr>
        <w:pStyle w:val="Default"/>
        <w:ind w:firstLine="709"/>
        <w:jc w:val="both"/>
        <w:rPr>
          <w:rFonts w:ascii="Arial" w:hAnsi="Arial" w:cs="Arial"/>
          <w:sz w:val="18"/>
          <w:szCs w:val="18"/>
        </w:rPr>
      </w:pPr>
      <w:r w:rsidRPr="001835BD">
        <w:rPr>
          <w:rFonts w:ascii="Arial" w:hAnsi="Arial" w:cs="Arial"/>
          <w:sz w:val="18"/>
          <w:szCs w:val="18"/>
        </w:rPr>
        <w:t>Охват населения телевизионным вещанием составляет 100%.</w:t>
      </w:r>
    </w:p>
    <w:p w:rsidR="0085109A" w:rsidRPr="001835BD" w:rsidRDefault="0085109A" w:rsidP="0085109A">
      <w:pPr>
        <w:spacing w:after="0" w:line="240" w:lineRule="auto"/>
        <w:jc w:val="both"/>
        <w:rPr>
          <w:rFonts w:ascii="Arial" w:hAnsi="Arial" w:cs="Arial"/>
          <w:bCs/>
          <w:sz w:val="18"/>
          <w:szCs w:val="18"/>
        </w:rPr>
      </w:pPr>
    </w:p>
    <w:p w:rsidR="0085109A" w:rsidRPr="001835BD" w:rsidRDefault="0085109A" w:rsidP="0085109A">
      <w:pPr>
        <w:spacing w:after="0" w:line="240" w:lineRule="auto"/>
        <w:jc w:val="center"/>
        <w:rPr>
          <w:rFonts w:ascii="Arial" w:hAnsi="Arial" w:cs="Arial"/>
          <w:bCs/>
          <w:sz w:val="18"/>
          <w:szCs w:val="18"/>
        </w:rPr>
      </w:pPr>
      <w:r w:rsidRPr="001835BD">
        <w:rPr>
          <w:rFonts w:ascii="Arial" w:hAnsi="Arial" w:cs="Arial"/>
          <w:bCs/>
          <w:sz w:val="18"/>
          <w:szCs w:val="18"/>
        </w:rPr>
        <w:t>2.9.3.Уровень развития строительного комплекса.</w:t>
      </w:r>
    </w:p>
    <w:p w:rsidR="0085109A" w:rsidRPr="001835BD" w:rsidRDefault="0085109A" w:rsidP="0085109A">
      <w:pPr>
        <w:spacing w:after="0" w:line="240" w:lineRule="auto"/>
        <w:jc w:val="both"/>
        <w:rPr>
          <w:rFonts w:ascii="Arial" w:hAnsi="Arial" w:cs="Arial"/>
          <w:b/>
          <w:bCs/>
          <w:sz w:val="18"/>
          <w:szCs w:val="18"/>
        </w:rPr>
      </w:pPr>
    </w:p>
    <w:p w:rsidR="0085109A" w:rsidRPr="001835BD" w:rsidRDefault="0085109A" w:rsidP="0085109A">
      <w:pPr>
        <w:spacing w:after="0" w:line="240" w:lineRule="auto"/>
        <w:ind w:firstLine="720"/>
        <w:jc w:val="both"/>
        <w:rPr>
          <w:rFonts w:ascii="Arial" w:hAnsi="Arial" w:cs="Arial"/>
          <w:bCs/>
          <w:sz w:val="18"/>
          <w:szCs w:val="18"/>
        </w:rPr>
      </w:pPr>
      <w:r w:rsidRPr="001835BD">
        <w:rPr>
          <w:rFonts w:ascii="Arial" w:hAnsi="Arial" w:cs="Arial"/>
          <w:bCs/>
          <w:sz w:val="18"/>
          <w:szCs w:val="18"/>
        </w:rPr>
        <w:t>В муниципальном образовании с 2013г-2017 годы нового строительства на территории муниципального образования «Александровск» не проводилось, население в программе улучшения жилищных условий, строительства жилья не участвует.</w:t>
      </w:r>
    </w:p>
    <w:p w:rsidR="0085109A" w:rsidRPr="001835BD" w:rsidRDefault="0085109A" w:rsidP="0085109A">
      <w:pPr>
        <w:tabs>
          <w:tab w:val="left" w:pos="0"/>
          <w:tab w:val="left" w:pos="180"/>
        </w:tabs>
        <w:spacing w:after="0" w:line="240" w:lineRule="auto"/>
        <w:jc w:val="both"/>
        <w:rPr>
          <w:rFonts w:ascii="Arial" w:hAnsi="Arial" w:cs="Arial"/>
          <w:sz w:val="18"/>
          <w:szCs w:val="18"/>
        </w:rPr>
      </w:pPr>
    </w:p>
    <w:p w:rsidR="0085109A" w:rsidRPr="001835BD" w:rsidRDefault="0085109A" w:rsidP="0085109A">
      <w:pPr>
        <w:spacing w:after="0" w:line="240" w:lineRule="auto"/>
        <w:jc w:val="center"/>
        <w:rPr>
          <w:rFonts w:ascii="Arial" w:hAnsi="Arial" w:cs="Arial"/>
          <w:sz w:val="18"/>
          <w:szCs w:val="18"/>
        </w:rPr>
      </w:pPr>
      <w:r w:rsidRPr="001835BD">
        <w:rPr>
          <w:rFonts w:ascii="Arial" w:hAnsi="Arial" w:cs="Arial"/>
          <w:sz w:val="18"/>
          <w:szCs w:val="18"/>
        </w:rPr>
        <w:t>2.9.4.Уровень развития туристко-рекреационного комплекса</w:t>
      </w:r>
    </w:p>
    <w:p w:rsidR="0085109A" w:rsidRPr="001835BD" w:rsidRDefault="0085109A" w:rsidP="0085109A">
      <w:pPr>
        <w:spacing w:after="0" w:line="240" w:lineRule="auto"/>
        <w:jc w:val="both"/>
        <w:rPr>
          <w:rFonts w:ascii="Arial" w:hAnsi="Arial" w:cs="Arial"/>
          <w:sz w:val="18"/>
          <w:szCs w:val="18"/>
        </w:rPr>
      </w:pPr>
    </w:p>
    <w:p w:rsidR="0085109A" w:rsidRPr="001835BD" w:rsidRDefault="0085109A" w:rsidP="0085109A">
      <w:pPr>
        <w:tabs>
          <w:tab w:val="left" w:pos="0"/>
          <w:tab w:val="left" w:pos="180"/>
        </w:tabs>
        <w:spacing w:after="0" w:line="240" w:lineRule="auto"/>
        <w:ind w:firstLine="709"/>
        <w:jc w:val="both"/>
        <w:rPr>
          <w:rFonts w:ascii="Arial" w:hAnsi="Arial" w:cs="Arial"/>
          <w:sz w:val="18"/>
          <w:szCs w:val="18"/>
        </w:rPr>
      </w:pPr>
      <w:r w:rsidRPr="001835BD">
        <w:rPr>
          <w:rFonts w:ascii="Arial" w:hAnsi="Arial" w:cs="Arial"/>
          <w:sz w:val="18"/>
          <w:szCs w:val="18"/>
        </w:rPr>
        <w:t xml:space="preserve">На территории муниципального образования «Александровск» развивается туристический-гостиничный бизнес. В 1000 м от с. Александровск находится туристическая база «Александровский пруд», построены домики для отдыха, кафе. От базы отдыха до озера 400 м. Для гостей базы отдыха предоставляются такие услуги как: конные прогулки </w:t>
      </w:r>
      <w:r w:rsidRPr="001835BD">
        <w:rPr>
          <w:rFonts w:ascii="Arial" w:hAnsi="Arial" w:cs="Arial"/>
          <w:sz w:val="18"/>
          <w:szCs w:val="18"/>
        </w:rPr>
        <w:lastRenderedPageBreak/>
        <w:t>верхом или в бричке, катамараны, батуты, пейнтбол, бассейн; зимой - катание на санях, катание с горки на «ватрушках» «тюбах», ледянках и т.д.</w:t>
      </w:r>
    </w:p>
    <w:p w:rsidR="0085109A" w:rsidRPr="001835BD" w:rsidRDefault="0085109A" w:rsidP="0085109A">
      <w:pPr>
        <w:tabs>
          <w:tab w:val="left" w:pos="0"/>
          <w:tab w:val="left" w:pos="180"/>
        </w:tabs>
        <w:spacing w:after="0" w:line="240" w:lineRule="auto"/>
        <w:ind w:firstLine="709"/>
        <w:jc w:val="both"/>
        <w:rPr>
          <w:rFonts w:ascii="Arial" w:hAnsi="Arial" w:cs="Arial"/>
          <w:sz w:val="18"/>
          <w:szCs w:val="18"/>
        </w:rPr>
      </w:pPr>
      <w:r w:rsidRPr="001835BD">
        <w:rPr>
          <w:rFonts w:ascii="Arial" w:hAnsi="Arial" w:cs="Arial"/>
          <w:sz w:val="18"/>
          <w:szCs w:val="18"/>
        </w:rPr>
        <w:t xml:space="preserve">На базе имеется баня, банкетный зал, бассейн, комнаты отдыха, летняя веранда. В планах строительство спортивной площадки.  </w:t>
      </w:r>
    </w:p>
    <w:p w:rsidR="0085109A" w:rsidRPr="001835BD" w:rsidRDefault="0085109A" w:rsidP="0085109A">
      <w:pPr>
        <w:spacing w:after="0" w:line="240" w:lineRule="auto"/>
        <w:jc w:val="both"/>
        <w:rPr>
          <w:rFonts w:ascii="Arial" w:hAnsi="Arial" w:cs="Arial"/>
          <w:sz w:val="18"/>
          <w:szCs w:val="18"/>
        </w:rPr>
      </w:pPr>
    </w:p>
    <w:p w:rsidR="0085109A" w:rsidRPr="001835BD" w:rsidRDefault="0085109A" w:rsidP="0085109A">
      <w:pPr>
        <w:spacing w:after="0" w:line="240" w:lineRule="auto"/>
        <w:jc w:val="center"/>
        <w:rPr>
          <w:rFonts w:ascii="Arial" w:hAnsi="Arial" w:cs="Arial"/>
          <w:sz w:val="18"/>
          <w:szCs w:val="18"/>
        </w:rPr>
      </w:pPr>
      <w:r w:rsidRPr="001835BD">
        <w:rPr>
          <w:rFonts w:ascii="Arial" w:hAnsi="Arial" w:cs="Arial"/>
          <w:sz w:val="18"/>
          <w:szCs w:val="18"/>
        </w:rPr>
        <w:t xml:space="preserve">2.9.5.Уровень развития малого и среднего предпринимательства и его роль в социально-экономическом развитии муниципального образования </w:t>
      </w:r>
    </w:p>
    <w:p w:rsidR="0085109A" w:rsidRPr="001835BD" w:rsidRDefault="0085109A" w:rsidP="0085109A">
      <w:pPr>
        <w:spacing w:after="0" w:line="240" w:lineRule="auto"/>
        <w:jc w:val="both"/>
        <w:rPr>
          <w:rFonts w:ascii="Arial" w:hAnsi="Arial" w:cs="Arial"/>
          <w:sz w:val="18"/>
          <w:szCs w:val="18"/>
        </w:rPr>
      </w:pPr>
    </w:p>
    <w:p w:rsidR="0085109A" w:rsidRPr="001835BD" w:rsidRDefault="0085109A" w:rsidP="0085109A">
      <w:pPr>
        <w:spacing w:after="0" w:line="240" w:lineRule="auto"/>
        <w:ind w:firstLine="709"/>
        <w:jc w:val="both"/>
        <w:rPr>
          <w:rFonts w:ascii="Arial" w:hAnsi="Arial" w:cs="Arial"/>
          <w:sz w:val="18"/>
          <w:szCs w:val="18"/>
        </w:rPr>
      </w:pPr>
      <w:r w:rsidRPr="001835BD">
        <w:rPr>
          <w:rFonts w:ascii="Arial" w:hAnsi="Arial" w:cs="Arial"/>
          <w:sz w:val="18"/>
          <w:szCs w:val="18"/>
        </w:rPr>
        <w:t>Важную роль в развитии экономического потенциала поселения должно играть развитие малого бизнеса, который способен обеспечить создание дополнительных рабочих мест, формирование оптимальной структуры экономического комплекса и насыщение рынка товарами и услугами. Все субъекты малого предпринимательства (микропредприятия со среднесписочной численностью менее 5 человек) работают в сфере торговли. На территории поселения работают 3 торговых точек:</w:t>
      </w:r>
    </w:p>
    <w:p w:rsidR="0085109A" w:rsidRPr="001835BD" w:rsidRDefault="0085109A" w:rsidP="0085109A">
      <w:pPr>
        <w:spacing w:after="0" w:line="240" w:lineRule="auto"/>
        <w:ind w:firstLine="709"/>
        <w:jc w:val="both"/>
        <w:rPr>
          <w:rFonts w:ascii="Arial" w:hAnsi="Arial" w:cs="Arial"/>
          <w:sz w:val="18"/>
          <w:szCs w:val="18"/>
        </w:rPr>
      </w:pPr>
      <w:r w:rsidRPr="001835BD">
        <w:rPr>
          <w:rFonts w:ascii="Arial" w:hAnsi="Arial" w:cs="Arial"/>
          <w:sz w:val="18"/>
          <w:szCs w:val="18"/>
        </w:rPr>
        <w:t>Нельхайский совхозорабкооп в д. Угольная, в с. Александровск -ИП Иванова О.В., Шолонова И.А.</w:t>
      </w:r>
    </w:p>
    <w:p w:rsidR="0085109A" w:rsidRPr="001835BD" w:rsidRDefault="0085109A" w:rsidP="0085109A">
      <w:pPr>
        <w:spacing w:after="0" w:line="240" w:lineRule="auto"/>
        <w:ind w:firstLine="709"/>
        <w:jc w:val="both"/>
        <w:rPr>
          <w:rFonts w:ascii="Arial" w:hAnsi="Arial" w:cs="Arial"/>
          <w:sz w:val="18"/>
          <w:szCs w:val="18"/>
        </w:rPr>
      </w:pPr>
      <w:r w:rsidRPr="001835BD">
        <w:rPr>
          <w:rFonts w:ascii="Arial" w:hAnsi="Arial" w:cs="Arial"/>
          <w:sz w:val="18"/>
          <w:szCs w:val="18"/>
        </w:rPr>
        <w:t xml:space="preserve">  Развитие потребительского рынка позволяет так же повысить степень комфортности проживания Поселения.  Потребность в обеспечении жителей товарами и услугами удовлетворена не полностью, как в продовольственной группе, так и в промтоварной группе. Индивидуальные предприниматели сведения о розничном товарообороте, о выручке от реализации продукции, работ, услуг не представляют. </w:t>
      </w:r>
    </w:p>
    <w:p w:rsidR="0085109A" w:rsidRPr="001835BD" w:rsidRDefault="0085109A" w:rsidP="0085109A">
      <w:pPr>
        <w:spacing w:after="0" w:line="240" w:lineRule="auto"/>
        <w:ind w:firstLine="709"/>
        <w:jc w:val="both"/>
        <w:rPr>
          <w:rFonts w:ascii="Arial" w:hAnsi="Arial" w:cs="Arial"/>
          <w:sz w:val="18"/>
          <w:szCs w:val="18"/>
        </w:rPr>
      </w:pPr>
      <w:r w:rsidRPr="001835BD">
        <w:rPr>
          <w:rFonts w:ascii="Arial" w:hAnsi="Arial" w:cs="Arial"/>
          <w:sz w:val="18"/>
          <w:szCs w:val="18"/>
        </w:rPr>
        <w:t>Развитие материально-технической базы торговли осуществляется за счет собственных оборотных средств, предприятий индивидуальных предпринимателей.</w:t>
      </w:r>
    </w:p>
    <w:p w:rsidR="0085109A" w:rsidRPr="001835BD" w:rsidRDefault="0085109A" w:rsidP="0085109A">
      <w:pPr>
        <w:spacing w:after="0" w:line="240" w:lineRule="auto"/>
        <w:jc w:val="both"/>
        <w:rPr>
          <w:rFonts w:ascii="Arial" w:hAnsi="Arial" w:cs="Arial"/>
          <w:sz w:val="18"/>
          <w:szCs w:val="18"/>
        </w:rPr>
      </w:pPr>
    </w:p>
    <w:p w:rsidR="0085109A" w:rsidRPr="001835BD" w:rsidRDefault="0085109A" w:rsidP="0085109A">
      <w:pPr>
        <w:spacing w:after="0" w:line="240" w:lineRule="auto"/>
        <w:jc w:val="center"/>
        <w:rPr>
          <w:rFonts w:ascii="Arial" w:hAnsi="Arial" w:cs="Arial"/>
          <w:sz w:val="18"/>
          <w:szCs w:val="18"/>
        </w:rPr>
      </w:pPr>
      <w:r w:rsidRPr="001835BD">
        <w:rPr>
          <w:rFonts w:ascii="Arial" w:hAnsi="Arial" w:cs="Arial"/>
          <w:sz w:val="18"/>
          <w:szCs w:val="18"/>
        </w:rPr>
        <w:t>2.9.6.Уровень развития агропромышленного комплекса.</w:t>
      </w:r>
    </w:p>
    <w:p w:rsidR="0085109A" w:rsidRPr="001835BD" w:rsidRDefault="0085109A" w:rsidP="0085109A">
      <w:pPr>
        <w:spacing w:after="0" w:line="240" w:lineRule="auto"/>
        <w:jc w:val="both"/>
        <w:rPr>
          <w:rFonts w:ascii="Arial" w:hAnsi="Arial" w:cs="Arial"/>
          <w:sz w:val="18"/>
          <w:szCs w:val="18"/>
        </w:rPr>
      </w:pPr>
    </w:p>
    <w:p w:rsidR="0085109A" w:rsidRPr="001835BD" w:rsidRDefault="0085109A" w:rsidP="0085109A">
      <w:pPr>
        <w:spacing w:after="0" w:line="240" w:lineRule="auto"/>
        <w:ind w:firstLine="720"/>
        <w:jc w:val="both"/>
        <w:rPr>
          <w:rFonts w:ascii="Arial" w:hAnsi="Arial" w:cs="Arial"/>
          <w:sz w:val="18"/>
          <w:szCs w:val="18"/>
        </w:rPr>
      </w:pPr>
      <w:r w:rsidRPr="001835BD">
        <w:rPr>
          <w:rFonts w:ascii="Arial" w:hAnsi="Arial" w:cs="Arial"/>
          <w:sz w:val="18"/>
          <w:szCs w:val="18"/>
        </w:rPr>
        <w:t>На территории МО «Александровск» зарегистрировано 1 КФХ</w:t>
      </w:r>
    </w:p>
    <w:p w:rsidR="0085109A" w:rsidRPr="001835BD" w:rsidRDefault="0085109A" w:rsidP="0085109A">
      <w:pPr>
        <w:spacing w:after="0" w:line="240" w:lineRule="auto"/>
        <w:ind w:firstLine="720"/>
        <w:jc w:val="both"/>
        <w:rPr>
          <w:rFonts w:ascii="Arial" w:hAnsi="Arial" w:cs="Arial"/>
          <w:sz w:val="18"/>
          <w:szCs w:val="18"/>
        </w:rPr>
      </w:pPr>
      <w:r w:rsidRPr="001835BD">
        <w:rPr>
          <w:rFonts w:ascii="Arial" w:hAnsi="Arial" w:cs="Arial"/>
          <w:sz w:val="18"/>
          <w:szCs w:val="18"/>
        </w:rPr>
        <w:t>- ИП КФХ Мелещенко С.Н.</w:t>
      </w:r>
    </w:p>
    <w:p w:rsidR="0085109A" w:rsidRPr="001835BD" w:rsidRDefault="0085109A" w:rsidP="0085109A">
      <w:pPr>
        <w:spacing w:after="0" w:line="240" w:lineRule="auto"/>
        <w:ind w:firstLine="720"/>
        <w:jc w:val="both"/>
        <w:rPr>
          <w:rFonts w:ascii="Arial" w:hAnsi="Arial" w:cs="Arial"/>
          <w:sz w:val="18"/>
          <w:szCs w:val="18"/>
        </w:rPr>
      </w:pPr>
      <w:r w:rsidRPr="001835BD">
        <w:rPr>
          <w:rFonts w:ascii="Arial" w:hAnsi="Arial" w:cs="Arial"/>
          <w:sz w:val="18"/>
          <w:szCs w:val="18"/>
        </w:rPr>
        <w:t xml:space="preserve">Земли сельскохозяйственного назначения в МО составляют 7195 га, из них 5928 га пашня. </w:t>
      </w:r>
    </w:p>
    <w:p w:rsidR="0085109A" w:rsidRPr="001835BD" w:rsidRDefault="0085109A" w:rsidP="0085109A">
      <w:pPr>
        <w:spacing w:after="0" w:line="240" w:lineRule="auto"/>
        <w:ind w:firstLine="720"/>
        <w:jc w:val="both"/>
        <w:rPr>
          <w:rFonts w:ascii="Arial" w:hAnsi="Arial" w:cs="Arial"/>
          <w:sz w:val="18"/>
          <w:szCs w:val="18"/>
        </w:rPr>
      </w:pPr>
      <w:r w:rsidRPr="001835BD">
        <w:rPr>
          <w:rFonts w:ascii="Arial" w:hAnsi="Arial" w:cs="Arial"/>
          <w:sz w:val="18"/>
          <w:szCs w:val="18"/>
        </w:rPr>
        <w:t xml:space="preserve">В 1990-х годах произошел развал хозяйствующего субъекта крупного сельхозпредприятия «Александровское», поля перестали обрабатываться, сеяться. КРС был уничтожен полностью, птичники разобраны. </w:t>
      </w:r>
    </w:p>
    <w:p w:rsidR="0085109A" w:rsidRPr="001835BD" w:rsidRDefault="0085109A" w:rsidP="0085109A">
      <w:pPr>
        <w:spacing w:after="0" w:line="240" w:lineRule="auto"/>
        <w:ind w:firstLine="720"/>
        <w:jc w:val="both"/>
        <w:rPr>
          <w:rFonts w:ascii="Arial" w:hAnsi="Arial" w:cs="Arial"/>
          <w:sz w:val="18"/>
          <w:szCs w:val="18"/>
        </w:rPr>
      </w:pPr>
      <w:r w:rsidRPr="001835BD">
        <w:rPr>
          <w:rFonts w:ascii="Arial" w:hAnsi="Arial" w:cs="Arial"/>
          <w:sz w:val="18"/>
          <w:szCs w:val="18"/>
        </w:rPr>
        <w:t xml:space="preserve">В 2015 году на территории поселения образовано ООО «Агро-Аларь», которое обработало 700 га целины. </w:t>
      </w:r>
    </w:p>
    <w:p w:rsidR="0085109A" w:rsidRPr="001835BD" w:rsidRDefault="0085109A" w:rsidP="0085109A">
      <w:pPr>
        <w:spacing w:after="0" w:line="240" w:lineRule="auto"/>
        <w:ind w:firstLine="720"/>
        <w:jc w:val="both"/>
        <w:rPr>
          <w:rFonts w:ascii="Arial" w:hAnsi="Arial" w:cs="Arial"/>
          <w:sz w:val="18"/>
          <w:szCs w:val="18"/>
        </w:rPr>
      </w:pPr>
      <w:r w:rsidRPr="001835BD">
        <w:rPr>
          <w:rFonts w:ascii="Arial" w:hAnsi="Arial" w:cs="Arial"/>
          <w:sz w:val="18"/>
          <w:szCs w:val="18"/>
        </w:rPr>
        <w:t>КФХ Мелещенко С.Н. с 2016 года засеял 60 га пшеницы и 2 га картофеля, в плане до 2019 года оформить для работы в аренду еще 80 га.</w:t>
      </w:r>
    </w:p>
    <w:p w:rsidR="0085109A" w:rsidRPr="001835BD" w:rsidRDefault="0085109A" w:rsidP="0085109A">
      <w:pPr>
        <w:spacing w:after="0" w:line="240" w:lineRule="auto"/>
        <w:ind w:firstLine="720"/>
        <w:jc w:val="both"/>
        <w:rPr>
          <w:rFonts w:ascii="Arial" w:hAnsi="Arial" w:cs="Arial"/>
          <w:sz w:val="18"/>
          <w:szCs w:val="18"/>
        </w:rPr>
      </w:pPr>
      <w:r w:rsidRPr="001835BD">
        <w:rPr>
          <w:rFonts w:ascii="Arial" w:hAnsi="Arial" w:cs="Arial"/>
          <w:sz w:val="18"/>
          <w:szCs w:val="18"/>
        </w:rPr>
        <w:t>ООО Аларская МТС директор - Рудзис Н.Н. работает с собственниками земельных долей, заключает договора аренды, обрабатывает и сеет поля со стороны д. Угольная на декабрь 2018 года в аренде 154,8га.</w:t>
      </w:r>
    </w:p>
    <w:p w:rsidR="0085109A" w:rsidRPr="001835BD" w:rsidRDefault="0085109A" w:rsidP="0085109A">
      <w:pPr>
        <w:spacing w:after="0" w:line="240" w:lineRule="auto"/>
        <w:ind w:firstLine="720"/>
        <w:jc w:val="both"/>
        <w:rPr>
          <w:rFonts w:ascii="Arial" w:hAnsi="Arial" w:cs="Arial"/>
          <w:sz w:val="18"/>
          <w:szCs w:val="18"/>
        </w:rPr>
      </w:pPr>
      <w:r w:rsidRPr="001835BD">
        <w:rPr>
          <w:rFonts w:ascii="Arial" w:hAnsi="Arial" w:cs="Arial"/>
          <w:sz w:val="18"/>
          <w:szCs w:val="18"/>
        </w:rPr>
        <w:lastRenderedPageBreak/>
        <w:t xml:space="preserve"> МО «Александровск» оформлено в собственность земли сельскохозяйственного назначения 702,7 га из них пашня – 702,7 га. Оформленная земля будет выставлена на торги. </w:t>
      </w:r>
    </w:p>
    <w:p w:rsidR="0085109A" w:rsidRPr="001835BD" w:rsidRDefault="0085109A" w:rsidP="0085109A">
      <w:pPr>
        <w:spacing w:after="0" w:line="240" w:lineRule="auto"/>
        <w:jc w:val="both"/>
        <w:rPr>
          <w:rFonts w:ascii="Arial" w:hAnsi="Arial" w:cs="Arial"/>
          <w:sz w:val="18"/>
          <w:szCs w:val="18"/>
        </w:rPr>
      </w:pPr>
    </w:p>
    <w:p w:rsidR="0085109A" w:rsidRPr="001835BD" w:rsidRDefault="0085109A" w:rsidP="0085109A">
      <w:pPr>
        <w:spacing w:after="0" w:line="240" w:lineRule="auto"/>
        <w:jc w:val="center"/>
        <w:rPr>
          <w:rFonts w:ascii="Arial" w:hAnsi="Arial" w:cs="Arial"/>
          <w:bCs/>
          <w:sz w:val="18"/>
          <w:szCs w:val="18"/>
        </w:rPr>
      </w:pPr>
      <w:r w:rsidRPr="001835BD">
        <w:rPr>
          <w:rFonts w:ascii="Arial" w:hAnsi="Arial" w:cs="Arial"/>
          <w:bCs/>
          <w:sz w:val="18"/>
          <w:szCs w:val="18"/>
        </w:rPr>
        <w:t>2.9.7.Уровень развития лесного хозяйства.</w:t>
      </w:r>
    </w:p>
    <w:p w:rsidR="0085109A" w:rsidRPr="001835BD" w:rsidRDefault="0085109A" w:rsidP="0085109A">
      <w:pPr>
        <w:spacing w:after="0" w:line="240" w:lineRule="auto"/>
        <w:jc w:val="both"/>
        <w:rPr>
          <w:rFonts w:ascii="Arial" w:hAnsi="Arial" w:cs="Arial"/>
          <w:b/>
          <w:bCs/>
          <w:sz w:val="18"/>
          <w:szCs w:val="18"/>
        </w:rPr>
      </w:pPr>
    </w:p>
    <w:p w:rsidR="0085109A" w:rsidRPr="001835BD" w:rsidRDefault="0085109A" w:rsidP="0085109A">
      <w:pPr>
        <w:pStyle w:val="Default"/>
        <w:ind w:firstLine="708"/>
        <w:jc w:val="both"/>
        <w:rPr>
          <w:rFonts w:ascii="Arial" w:hAnsi="Arial" w:cs="Arial"/>
          <w:sz w:val="18"/>
          <w:szCs w:val="18"/>
        </w:rPr>
      </w:pPr>
      <w:r w:rsidRPr="001835BD">
        <w:rPr>
          <w:rFonts w:ascii="Arial" w:hAnsi="Arial" w:cs="Arial"/>
          <w:sz w:val="18"/>
          <w:szCs w:val="18"/>
        </w:rPr>
        <w:t xml:space="preserve">Лесной фонд по муниципальному образованию «Александровск» составляет 4597,6 га. Сложившийся породный состав лесных массивов наиболее адаптирован к климатическим и природным условиям местностей. Леса, расположенные на территории муниципального образования, имеют промышленный интерес. </w:t>
      </w:r>
    </w:p>
    <w:p w:rsidR="0085109A" w:rsidRPr="001835BD" w:rsidRDefault="0085109A" w:rsidP="0085109A">
      <w:pPr>
        <w:pStyle w:val="Default"/>
        <w:ind w:firstLine="708"/>
        <w:jc w:val="both"/>
        <w:rPr>
          <w:rFonts w:ascii="Arial" w:hAnsi="Arial" w:cs="Arial"/>
          <w:color w:val="auto"/>
          <w:sz w:val="18"/>
          <w:szCs w:val="18"/>
        </w:rPr>
      </w:pPr>
      <w:r w:rsidRPr="001835BD">
        <w:rPr>
          <w:rFonts w:ascii="Arial" w:hAnsi="Arial" w:cs="Arial"/>
          <w:color w:val="auto"/>
          <w:sz w:val="18"/>
          <w:szCs w:val="18"/>
        </w:rPr>
        <w:t>Древесина используется на собственные нужды жителей муниципального образования: на изготовление пиломатериалов, столярных столбов, на дрова.</w:t>
      </w:r>
    </w:p>
    <w:p w:rsidR="0085109A" w:rsidRPr="001835BD" w:rsidRDefault="0085109A" w:rsidP="0085109A">
      <w:pPr>
        <w:spacing w:after="0" w:line="240" w:lineRule="auto"/>
        <w:ind w:firstLine="709"/>
        <w:jc w:val="both"/>
        <w:rPr>
          <w:rFonts w:ascii="Arial" w:hAnsi="Arial" w:cs="Arial"/>
          <w:sz w:val="18"/>
          <w:szCs w:val="18"/>
        </w:rPr>
      </w:pPr>
      <w:r w:rsidRPr="001835BD">
        <w:rPr>
          <w:rFonts w:ascii="Arial" w:hAnsi="Arial" w:cs="Arial"/>
          <w:sz w:val="18"/>
          <w:szCs w:val="18"/>
        </w:rPr>
        <w:t>По целевому назначению, в соответствии с Лесным Кодексом, расположенные на территории    муниципального образования леса подразделяются на нерестоохранные, эксплуатационные, запретные и резервные леса.</w:t>
      </w:r>
    </w:p>
    <w:p w:rsidR="0085109A" w:rsidRPr="001835BD" w:rsidRDefault="0085109A" w:rsidP="0085109A">
      <w:pPr>
        <w:spacing w:after="0" w:line="240" w:lineRule="auto"/>
        <w:jc w:val="both"/>
        <w:rPr>
          <w:rFonts w:ascii="Arial" w:hAnsi="Arial" w:cs="Arial"/>
          <w:sz w:val="18"/>
          <w:szCs w:val="18"/>
        </w:rPr>
      </w:pPr>
      <w:r w:rsidRPr="001835BD">
        <w:rPr>
          <w:rFonts w:ascii="Arial" w:hAnsi="Arial" w:cs="Arial"/>
          <w:sz w:val="18"/>
          <w:szCs w:val="18"/>
        </w:rPr>
        <w:t xml:space="preserve">           В соответствии со статьей 25 ЛК РФ использование лесов может быть следующих видов:</w:t>
      </w:r>
    </w:p>
    <w:p w:rsidR="0085109A" w:rsidRPr="001835BD" w:rsidRDefault="0085109A" w:rsidP="0085109A">
      <w:pPr>
        <w:pStyle w:val="15"/>
        <w:ind w:left="0"/>
        <w:jc w:val="both"/>
        <w:rPr>
          <w:rFonts w:ascii="Arial" w:hAnsi="Arial" w:cs="Arial"/>
          <w:sz w:val="18"/>
          <w:szCs w:val="18"/>
        </w:rPr>
      </w:pPr>
      <w:r w:rsidRPr="001835BD">
        <w:rPr>
          <w:rFonts w:ascii="Arial" w:hAnsi="Arial" w:cs="Arial"/>
          <w:sz w:val="18"/>
          <w:szCs w:val="18"/>
        </w:rPr>
        <w:t xml:space="preserve">- заготовка древесины; </w:t>
      </w:r>
    </w:p>
    <w:p w:rsidR="0085109A" w:rsidRPr="001835BD" w:rsidRDefault="0085109A" w:rsidP="0085109A">
      <w:pPr>
        <w:pStyle w:val="15"/>
        <w:ind w:left="0"/>
        <w:jc w:val="both"/>
        <w:rPr>
          <w:rFonts w:ascii="Arial" w:hAnsi="Arial" w:cs="Arial"/>
          <w:sz w:val="18"/>
          <w:szCs w:val="18"/>
        </w:rPr>
      </w:pPr>
      <w:r w:rsidRPr="001835BD">
        <w:rPr>
          <w:rFonts w:ascii="Arial" w:hAnsi="Arial" w:cs="Arial"/>
          <w:sz w:val="18"/>
          <w:szCs w:val="18"/>
        </w:rPr>
        <w:t>- заготовка пищевых лесных ресурсов и сбор лекарственных растений;</w:t>
      </w:r>
    </w:p>
    <w:p w:rsidR="0085109A" w:rsidRPr="001835BD" w:rsidRDefault="0085109A" w:rsidP="0085109A">
      <w:pPr>
        <w:pStyle w:val="15"/>
        <w:ind w:left="0"/>
        <w:jc w:val="both"/>
        <w:rPr>
          <w:rFonts w:ascii="Arial" w:hAnsi="Arial" w:cs="Arial"/>
          <w:sz w:val="18"/>
          <w:szCs w:val="18"/>
        </w:rPr>
      </w:pPr>
      <w:r w:rsidRPr="001835BD">
        <w:rPr>
          <w:rFonts w:ascii="Arial" w:hAnsi="Arial" w:cs="Arial"/>
          <w:sz w:val="18"/>
          <w:szCs w:val="18"/>
        </w:rPr>
        <w:t xml:space="preserve">- осуществление видов деятельности в сфере охотничьего хозяйства; </w:t>
      </w:r>
    </w:p>
    <w:p w:rsidR="0085109A" w:rsidRPr="001835BD" w:rsidRDefault="0085109A" w:rsidP="0085109A">
      <w:pPr>
        <w:pStyle w:val="15"/>
        <w:ind w:left="0"/>
        <w:jc w:val="both"/>
        <w:rPr>
          <w:rFonts w:ascii="Arial" w:hAnsi="Arial" w:cs="Arial"/>
          <w:sz w:val="18"/>
          <w:szCs w:val="18"/>
        </w:rPr>
      </w:pPr>
      <w:r w:rsidRPr="001835BD">
        <w:rPr>
          <w:rFonts w:ascii="Arial" w:hAnsi="Arial" w:cs="Arial"/>
          <w:sz w:val="18"/>
          <w:szCs w:val="18"/>
        </w:rPr>
        <w:t xml:space="preserve">- ведение сельского хозяйства. </w:t>
      </w:r>
    </w:p>
    <w:p w:rsidR="0085109A" w:rsidRPr="001835BD" w:rsidRDefault="0085109A" w:rsidP="0085109A">
      <w:pPr>
        <w:pStyle w:val="15"/>
        <w:ind w:left="0"/>
        <w:jc w:val="both"/>
        <w:rPr>
          <w:rFonts w:ascii="Arial" w:hAnsi="Arial" w:cs="Arial"/>
          <w:sz w:val="18"/>
          <w:szCs w:val="18"/>
        </w:rPr>
      </w:pPr>
      <w:r w:rsidRPr="001835BD">
        <w:rPr>
          <w:rFonts w:ascii="Arial" w:hAnsi="Arial" w:cs="Arial"/>
          <w:sz w:val="18"/>
          <w:szCs w:val="18"/>
        </w:rPr>
        <w:t xml:space="preserve">Допускается установление следующих ограничений использования лесов: </w:t>
      </w:r>
    </w:p>
    <w:p w:rsidR="0085109A" w:rsidRPr="001835BD" w:rsidRDefault="0085109A" w:rsidP="0085109A">
      <w:pPr>
        <w:pStyle w:val="15"/>
        <w:ind w:left="0"/>
        <w:jc w:val="both"/>
        <w:rPr>
          <w:rFonts w:ascii="Arial" w:hAnsi="Arial" w:cs="Arial"/>
          <w:sz w:val="18"/>
          <w:szCs w:val="18"/>
        </w:rPr>
      </w:pPr>
      <w:r w:rsidRPr="001835BD">
        <w:rPr>
          <w:rFonts w:ascii="Arial" w:hAnsi="Arial" w:cs="Arial"/>
          <w:sz w:val="18"/>
          <w:szCs w:val="18"/>
        </w:rPr>
        <w:t xml:space="preserve">-запрет на осуществление одного или нескольких видов использования лесов, предусмотренных частью 1 статьи 25 ЛК РФ; </w:t>
      </w:r>
    </w:p>
    <w:p w:rsidR="0085109A" w:rsidRPr="001835BD" w:rsidRDefault="0085109A" w:rsidP="0085109A">
      <w:pPr>
        <w:pStyle w:val="15"/>
        <w:ind w:left="0"/>
        <w:jc w:val="both"/>
        <w:rPr>
          <w:rFonts w:ascii="Arial" w:hAnsi="Arial" w:cs="Arial"/>
          <w:sz w:val="18"/>
          <w:szCs w:val="18"/>
        </w:rPr>
      </w:pPr>
      <w:r w:rsidRPr="001835BD">
        <w:rPr>
          <w:rFonts w:ascii="Arial" w:hAnsi="Arial" w:cs="Arial"/>
          <w:sz w:val="18"/>
          <w:szCs w:val="18"/>
        </w:rPr>
        <w:t xml:space="preserve">- запрет на проведение рубок; </w:t>
      </w:r>
    </w:p>
    <w:p w:rsidR="0085109A" w:rsidRPr="001835BD" w:rsidRDefault="0085109A" w:rsidP="0085109A">
      <w:pPr>
        <w:pStyle w:val="15"/>
        <w:ind w:left="0"/>
        <w:jc w:val="both"/>
        <w:rPr>
          <w:rFonts w:ascii="Arial" w:hAnsi="Arial" w:cs="Arial"/>
          <w:sz w:val="18"/>
          <w:szCs w:val="18"/>
        </w:rPr>
      </w:pPr>
      <w:r w:rsidRPr="001835BD">
        <w:rPr>
          <w:rFonts w:ascii="Arial" w:hAnsi="Arial" w:cs="Arial"/>
          <w:sz w:val="18"/>
          <w:szCs w:val="18"/>
        </w:rPr>
        <w:t xml:space="preserve">-иные установленные ЛК РФ, другими федеральными законами ограничения использования лесов. </w:t>
      </w:r>
    </w:p>
    <w:p w:rsidR="0085109A" w:rsidRPr="001835BD" w:rsidRDefault="0085109A" w:rsidP="0085109A">
      <w:pPr>
        <w:pStyle w:val="Default"/>
        <w:jc w:val="both"/>
        <w:rPr>
          <w:rFonts w:ascii="Arial" w:hAnsi="Arial" w:cs="Arial"/>
          <w:sz w:val="18"/>
          <w:szCs w:val="18"/>
        </w:rPr>
      </w:pPr>
    </w:p>
    <w:p w:rsidR="0085109A" w:rsidRPr="001835BD" w:rsidRDefault="0085109A" w:rsidP="0085109A">
      <w:pPr>
        <w:spacing w:after="0" w:line="240" w:lineRule="auto"/>
        <w:jc w:val="center"/>
        <w:rPr>
          <w:rFonts w:ascii="Arial" w:hAnsi="Arial" w:cs="Arial"/>
          <w:sz w:val="18"/>
          <w:szCs w:val="18"/>
        </w:rPr>
      </w:pPr>
      <w:r w:rsidRPr="001835BD">
        <w:rPr>
          <w:rFonts w:ascii="Arial" w:hAnsi="Arial" w:cs="Arial"/>
          <w:sz w:val="18"/>
          <w:szCs w:val="18"/>
        </w:rPr>
        <w:t>2.9.8.Уровень развития потребительского рынка.</w:t>
      </w:r>
    </w:p>
    <w:p w:rsidR="0085109A" w:rsidRPr="001835BD" w:rsidRDefault="0085109A" w:rsidP="0085109A">
      <w:pPr>
        <w:spacing w:after="0" w:line="240" w:lineRule="auto"/>
        <w:jc w:val="both"/>
        <w:rPr>
          <w:rFonts w:ascii="Arial" w:hAnsi="Arial" w:cs="Arial"/>
          <w:b/>
          <w:sz w:val="18"/>
          <w:szCs w:val="18"/>
        </w:rPr>
      </w:pPr>
    </w:p>
    <w:p w:rsidR="0085109A" w:rsidRPr="001835BD" w:rsidRDefault="0085109A" w:rsidP="0085109A">
      <w:pPr>
        <w:spacing w:after="0" w:line="240" w:lineRule="auto"/>
        <w:ind w:firstLine="709"/>
        <w:jc w:val="both"/>
        <w:rPr>
          <w:rFonts w:ascii="Arial" w:hAnsi="Arial" w:cs="Arial"/>
          <w:b/>
          <w:bCs/>
          <w:sz w:val="18"/>
          <w:szCs w:val="18"/>
        </w:rPr>
      </w:pPr>
      <w:r w:rsidRPr="001835BD">
        <w:rPr>
          <w:rFonts w:ascii="Arial" w:hAnsi="Arial" w:cs="Arial"/>
          <w:sz w:val="18"/>
          <w:szCs w:val="18"/>
        </w:rPr>
        <w:t>Развитие сектора рыночных услуг в основном определяется торговлей и бытовым обслуживанием, обеспечивая предоставление товаров и услуг жителям поселения.</w:t>
      </w:r>
    </w:p>
    <w:p w:rsidR="0085109A" w:rsidRPr="001835BD" w:rsidRDefault="0085109A" w:rsidP="0085109A">
      <w:pPr>
        <w:spacing w:after="0" w:line="240" w:lineRule="auto"/>
        <w:ind w:firstLine="709"/>
        <w:jc w:val="both"/>
        <w:rPr>
          <w:rFonts w:ascii="Arial" w:hAnsi="Arial" w:cs="Arial"/>
          <w:sz w:val="18"/>
          <w:szCs w:val="18"/>
        </w:rPr>
      </w:pPr>
      <w:r w:rsidRPr="001835BD">
        <w:rPr>
          <w:rFonts w:ascii="Arial" w:hAnsi="Arial" w:cs="Arial"/>
          <w:sz w:val="18"/>
          <w:szCs w:val="18"/>
        </w:rPr>
        <w:t>В настоящее время на территории Поселения осуществляют деятельность в сфере розничной торговли 3 субъекта, все они индивидуальные предприниматели. Основным нормативным критерием оценки состояния потребительского рынка является уровень обеспеченности населения торговыми площадями. Фактическая обеспеченность населения площадями торговых объектов по состоянию на 01.01.2018 года составила 266,0 кв.метра, что соответствует нормативу минимальной обеспеченности населения площадью торговых объектов лишь на 80%. Предприятий общественного питания на территории Поселения нет. Имеется 1 почтовое отделение, 1 аптека на территории ФАПа.</w:t>
      </w:r>
    </w:p>
    <w:p w:rsidR="0085109A" w:rsidRPr="001835BD" w:rsidRDefault="0085109A" w:rsidP="0085109A">
      <w:pPr>
        <w:spacing w:after="0" w:line="240" w:lineRule="auto"/>
        <w:jc w:val="both"/>
        <w:rPr>
          <w:rFonts w:ascii="Arial" w:hAnsi="Arial" w:cs="Arial"/>
          <w:sz w:val="18"/>
          <w:szCs w:val="18"/>
        </w:rPr>
      </w:pPr>
    </w:p>
    <w:p w:rsidR="0085109A" w:rsidRPr="001835BD" w:rsidRDefault="0085109A" w:rsidP="0085109A">
      <w:pPr>
        <w:spacing w:after="0" w:line="240" w:lineRule="auto"/>
        <w:jc w:val="center"/>
        <w:rPr>
          <w:rFonts w:ascii="Arial" w:hAnsi="Arial" w:cs="Arial"/>
          <w:sz w:val="18"/>
          <w:szCs w:val="18"/>
        </w:rPr>
      </w:pPr>
      <w:r w:rsidRPr="001835BD">
        <w:rPr>
          <w:rFonts w:ascii="Arial" w:hAnsi="Arial" w:cs="Arial"/>
          <w:sz w:val="18"/>
          <w:szCs w:val="18"/>
        </w:rPr>
        <w:t>2.10.Уровень развития жилищно-коммунального хозяйства</w:t>
      </w:r>
    </w:p>
    <w:p w:rsidR="0085109A" w:rsidRPr="001835BD" w:rsidRDefault="0085109A" w:rsidP="0085109A">
      <w:pPr>
        <w:spacing w:after="0" w:line="240" w:lineRule="auto"/>
        <w:jc w:val="both"/>
        <w:rPr>
          <w:rFonts w:ascii="Arial" w:hAnsi="Arial" w:cs="Arial"/>
          <w:sz w:val="18"/>
          <w:szCs w:val="18"/>
        </w:rPr>
      </w:pPr>
    </w:p>
    <w:p w:rsidR="0085109A" w:rsidRPr="001835BD" w:rsidRDefault="0085109A" w:rsidP="0085109A">
      <w:pPr>
        <w:spacing w:after="0" w:line="240" w:lineRule="auto"/>
        <w:jc w:val="center"/>
        <w:rPr>
          <w:rFonts w:ascii="Arial" w:hAnsi="Arial" w:cs="Arial"/>
          <w:bCs/>
          <w:sz w:val="18"/>
          <w:szCs w:val="18"/>
        </w:rPr>
      </w:pPr>
      <w:r w:rsidRPr="001835BD">
        <w:rPr>
          <w:rFonts w:ascii="Arial" w:hAnsi="Arial" w:cs="Arial"/>
          <w:bCs/>
          <w:sz w:val="18"/>
          <w:szCs w:val="18"/>
        </w:rPr>
        <w:t>Жилищный фонд</w:t>
      </w:r>
    </w:p>
    <w:p w:rsidR="0085109A" w:rsidRPr="001835BD" w:rsidRDefault="0085109A" w:rsidP="0085109A">
      <w:pPr>
        <w:spacing w:after="0" w:line="240" w:lineRule="auto"/>
        <w:jc w:val="center"/>
        <w:rPr>
          <w:rFonts w:ascii="Arial" w:hAnsi="Arial" w:cs="Arial"/>
          <w:bCs/>
          <w:sz w:val="18"/>
          <w:szCs w:val="18"/>
        </w:rPr>
      </w:pPr>
    </w:p>
    <w:p w:rsidR="0085109A" w:rsidRPr="001835BD" w:rsidRDefault="0085109A" w:rsidP="0085109A">
      <w:pPr>
        <w:spacing w:after="0" w:line="240" w:lineRule="auto"/>
        <w:ind w:firstLine="709"/>
        <w:jc w:val="both"/>
        <w:rPr>
          <w:rFonts w:ascii="Arial" w:hAnsi="Arial" w:cs="Arial"/>
          <w:sz w:val="18"/>
          <w:szCs w:val="18"/>
        </w:rPr>
      </w:pPr>
      <w:r w:rsidRPr="001835BD">
        <w:rPr>
          <w:rFonts w:ascii="Arial" w:hAnsi="Arial" w:cs="Arial"/>
          <w:sz w:val="18"/>
          <w:szCs w:val="18"/>
        </w:rPr>
        <w:t>Жилищный фонд сельского поселения состоит из индивидуальной и многоквартирной жилой застройки и составляет 13,63 тыс. кв.м. общей площади. На частный жилой фонд приходится 13,630 тыс.м² общей площади (100%). Средняя обеспеченность одного жителя общей площадью жилья в поселении составляет 20,7 м², что выше, чем в среднем по Иркутской области 18,5 м²/чел. Жилищный фонд сельского поселения Александровск представлен деревянными жилыми домами. На бревенчатые, брусчатые – 72,6%, на капитальные–27,4%.</w:t>
      </w:r>
    </w:p>
    <w:p w:rsidR="0085109A" w:rsidRPr="001835BD" w:rsidRDefault="0085109A" w:rsidP="0085109A">
      <w:pPr>
        <w:spacing w:after="0" w:line="240" w:lineRule="auto"/>
        <w:ind w:firstLine="709"/>
        <w:jc w:val="both"/>
        <w:rPr>
          <w:rFonts w:ascii="Arial" w:hAnsi="Arial" w:cs="Arial"/>
          <w:sz w:val="18"/>
          <w:szCs w:val="18"/>
        </w:rPr>
      </w:pPr>
      <w:r w:rsidRPr="001835BD">
        <w:rPr>
          <w:rFonts w:ascii="Arial" w:hAnsi="Arial" w:cs="Arial"/>
          <w:sz w:val="18"/>
          <w:szCs w:val="18"/>
        </w:rPr>
        <w:t>Жилищный фонд сельского поселения по техническому состоянию находится в нормальном состоянии.</w:t>
      </w:r>
    </w:p>
    <w:p w:rsidR="0085109A" w:rsidRPr="001835BD" w:rsidRDefault="0085109A" w:rsidP="0085109A">
      <w:pPr>
        <w:spacing w:after="0" w:line="240" w:lineRule="auto"/>
        <w:ind w:firstLine="709"/>
        <w:jc w:val="both"/>
        <w:rPr>
          <w:rFonts w:ascii="Arial" w:hAnsi="Arial" w:cs="Arial"/>
          <w:sz w:val="18"/>
          <w:szCs w:val="18"/>
        </w:rPr>
      </w:pPr>
      <w:r w:rsidRPr="001835BD">
        <w:rPr>
          <w:rFonts w:ascii="Arial" w:hAnsi="Arial" w:cs="Arial"/>
          <w:sz w:val="18"/>
          <w:szCs w:val="18"/>
        </w:rPr>
        <w:t>51% общей площади ветхого жилья приходится на территорию с. Александровск. Застройка сельского поселения Александровск преимущественно однообразная – одноэтажные и двухквартирные одноэтажные.</w:t>
      </w:r>
    </w:p>
    <w:p w:rsidR="0085109A" w:rsidRPr="001835BD" w:rsidRDefault="0085109A" w:rsidP="0085109A">
      <w:pPr>
        <w:spacing w:after="0" w:line="240" w:lineRule="auto"/>
        <w:jc w:val="both"/>
        <w:rPr>
          <w:rFonts w:ascii="Arial" w:hAnsi="Arial" w:cs="Arial"/>
          <w:sz w:val="18"/>
          <w:szCs w:val="18"/>
        </w:rPr>
      </w:pPr>
    </w:p>
    <w:tbl>
      <w:tblPr>
        <w:tblW w:w="74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454"/>
        <w:gridCol w:w="567"/>
        <w:gridCol w:w="670"/>
        <w:gridCol w:w="590"/>
        <w:gridCol w:w="430"/>
        <w:gridCol w:w="407"/>
        <w:gridCol w:w="539"/>
        <w:gridCol w:w="417"/>
        <w:gridCol w:w="395"/>
        <w:gridCol w:w="608"/>
        <w:gridCol w:w="567"/>
        <w:gridCol w:w="735"/>
      </w:tblGrid>
      <w:tr w:rsidR="0085109A" w:rsidRPr="001835BD" w:rsidTr="0085109A">
        <w:tc>
          <w:tcPr>
            <w:tcW w:w="1022" w:type="dxa"/>
            <w:vMerge w:val="restart"/>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Населенные пункты</w:t>
            </w:r>
          </w:p>
        </w:tc>
        <w:tc>
          <w:tcPr>
            <w:tcW w:w="1691" w:type="dxa"/>
            <w:gridSpan w:val="3"/>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1-квартирные</w:t>
            </w:r>
          </w:p>
        </w:tc>
        <w:tc>
          <w:tcPr>
            <w:tcW w:w="1427" w:type="dxa"/>
            <w:gridSpan w:val="3"/>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2-квартирные</w:t>
            </w:r>
          </w:p>
        </w:tc>
        <w:tc>
          <w:tcPr>
            <w:tcW w:w="1351" w:type="dxa"/>
            <w:gridSpan w:val="3"/>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2-этажные</w:t>
            </w:r>
          </w:p>
        </w:tc>
        <w:tc>
          <w:tcPr>
            <w:tcW w:w="1175" w:type="dxa"/>
            <w:gridSpan w:val="2"/>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итого</w:t>
            </w:r>
          </w:p>
        </w:tc>
        <w:tc>
          <w:tcPr>
            <w:tcW w:w="735" w:type="dxa"/>
            <w:vMerge w:val="restart"/>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всего</w:t>
            </w:r>
          </w:p>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тыс.м²</w:t>
            </w:r>
          </w:p>
        </w:tc>
      </w:tr>
      <w:tr w:rsidR="0085109A" w:rsidRPr="001835BD" w:rsidTr="0085109A">
        <w:trPr>
          <w:cantSplit/>
          <w:trHeight w:val="1760"/>
        </w:trPr>
        <w:tc>
          <w:tcPr>
            <w:tcW w:w="1022" w:type="dxa"/>
            <w:vMerge/>
          </w:tcPr>
          <w:p w:rsidR="0085109A" w:rsidRPr="001835BD" w:rsidRDefault="0085109A" w:rsidP="0085109A">
            <w:pPr>
              <w:spacing w:after="0" w:line="240" w:lineRule="auto"/>
              <w:jc w:val="both"/>
              <w:rPr>
                <w:rFonts w:ascii="Courier New" w:hAnsi="Courier New" w:cs="Courier New"/>
                <w:sz w:val="18"/>
                <w:szCs w:val="18"/>
              </w:rPr>
            </w:pPr>
          </w:p>
        </w:tc>
        <w:tc>
          <w:tcPr>
            <w:tcW w:w="454" w:type="dxa"/>
            <w:textDirection w:val="btLr"/>
          </w:tcPr>
          <w:p w:rsidR="0085109A" w:rsidRPr="001835BD" w:rsidRDefault="0085109A" w:rsidP="0085109A">
            <w:pPr>
              <w:spacing w:after="0" w:line="240" w:lineRule="auto"/>
              <w:ind w:left="113" w:right="113"/>
              <w:jc w:val="both"/>
              <w:rPr>
                <w:rFonts w:ascii="Courier New" w:hAnsi="Courier New" w:cs="Courier New"/>
                <w:sz w:val="18"/>
                <w:szCs w:val="18"/>
              </w:rPr>
            </w:pPr>
            <w:r w:rsidRPr="001835BD">
              <w:rPr>
                <w:rFonts w:ascii="Courier New" w:hAnsi="Courier New" w:cs="Courier New"/>
                <w:sz w:val="18"/>
                <w:szCs w:val="18"/>
              </w:rPr>
              <w:t>капитальные, домов</w:t>
            </w:r>
          </w:p>
        </w:tc>
        <w:tc>
          <w:tcPr>
            <w:tcW w:w="567" w:type="dxa"/>
            <w:textDirection w:val="btLr"/>
          </w:tcPr>
          <w:p w:rsidR="0085109A" w:rsidRPr="001835BD" w:rsidRDefault="0085109A" w:rsidP="0085109A">
            <w:pPr>
              <w:spacing w:after="0" w:line="240" w:lineRule="auto"/>
              <w:ind w:left="113" w:right="113"/>
              <w:jc w:val="both"/>
              <w:rPr>
                <w:rFonts w:ascii="Courier New" w:hAnsi="Courier New" w:cs="Courier New"/>
                <w:sz w:val="18"/>
                <w:szCs w:val="18"/>
              </w:rPr>
            </w:pPr>
            <w:r w:rsidRPr="001835BD">
              <w:rPr>
                <w:rFonts w:ascii="Courier New" w:hAnsi="Courier New" w:cs="Courier New"/>
                <w:sz w:val="18"/>
                <w:szCs w:val="18"/>
              </w:rPr>
              <w:t>деревянные, домов</w:t>
            </w:r>
          </w:p>
        </w:tc>
        <w:tc>
          <w:tcPr>
            <w:tcW w:w="670" w:type="dxa"/>
            <w:textDirection w:val="btLr"/>
          </w:tcPr>
          <w:p w:rsidR="0085109A" w:rsidRPr="001835BD" w:rsidRDefault="0085109A" w:rsidP="0085109A">
            <w:pPr>
              <w:spacing w:after="0" w:line="240" w:lineRule="auto"/>
              <w:ind w:left="113" w:right="113"/>
              <w:jc w:val="both"/>
              <w:rPr>
                <w:rFonts w:ascii="Courier New" w:hAnsi="Courier New" w:cs="Courier New"/>
                <w:sz w:val="18"/>
                <w:szCs w:val="18"/>
              </w:rPr>
            </w:pPr>
            <w:r w:rsidRPr="001835BD">
              <w:rPr>
                <w:rFonts w:ascii="Courier New" w:hAnsi="Courier New" w:cs="Courier New"/>
                <w:sz w:val="18"/>
                <w:szCs w:val="18"/>
              </w:rPr>
              <w:t>Итого</w:t>
            </w:r>
          </w:p>
        </w:tc>
        <w:tc>
          <w:tcPr>
            <w:tcW w:w="590" w:type="dxa"/>
            <w:textDirection w:val="btLr"/>
          </w:tcPr>
          <w:p w:rsidR="0085109A" w:rsidRPr="001835BD" w:rsidRDefault="0085109A" w:rsidP="0085109A">
            <w:pPr>
              <w:spacing w:after="0" w:line="240" w:lineRule="auto"/>
              <w:ind w:left="113" w:right="113"/>
              <w:jc w:val="both"/>
              <w:rPr>
                <w:rFonts w:ascii="Courier New" w:hAnsi="Courier New" w:cs="Courier New"/>
                <w:sz w:val="18"/>
                <w:szCs w:val="18"/>
              </w:rPr>
            </w:pPr>
            <w:r w:rsidRPr="001835BD">
              <w:rPr>
                <w:rFonts w:ascii="Courier New" w:hAnsi="Courier New" w:cs="Courier New"/>
                <w:sz w:val="18"/>
                <w:szCs w:val="18"/>
              </w:rPr>
              <w:t>капитальные, домов</w:t>
            </w:r>
          </w:p>
        </w:tc>
        <w:tc>
          <w:tcPr>
            <w:tcW w:w="430" w:type="dxa"/>
            <w:textDirection w:val="btLr"/>
          </w:tcPr>
          <w:p w:rsidR="0085109A" w:rsidRPr="001835BD" w:rsidRDefault="0085109A" w:rsidP="0085109A">
            <w:pPr>
              <w:spacing w:after="0" w:line="240" w:lineRule="auto"/>
              <w:ind w:left="113" w:right="113"/>
              <w:jc w:val="both"/>
              <w:rPr>
                <w:rFonts w:ascii="Courier New" w:hAnsi="Courier New" w:cs="Courier New"/>
                <w:sz w:val="18"/>
                <w:szCs w:val="18"/>
              </w:rPr>
            </w:pPr>
            <w:r w:rsidRPr="001835BD">
              <w:rPr>
                <w:rFonts w:ascii="Courier New" w:hAnsi="Courier New" w:cs="Courier New"/>
                <w:sz w:val="18"/>
                <w:szCs w:val="18"/>
              </w:rPr>
              <w:t>деревянные, домов</w:t>
            </w:r>
          </w:p>
        </w:tc>
        <w:tc>
          <w:tcPr>
            <w:tcW w:w="407" w:type="dxa"/>
            <w:textDirection w:val="btLr"/>
          </w:tcPr>
          <w:p w:rsidR="0085109A" w:rsidRPr="001835BD" w:rsidRDefault="0085109A" w:rsidP="0085109A">
            <w:pPr>
              <w:spacing w:after="0" w:line="240" w:lineRule="auto"/>
              <w:ind w:left="113" w:right="113"/>
              <w:jc w:val="both"/>
              <w:rPr>
                <w:rFonts w:ascii="Courier New" w:hAnsi="Courier New" w:cs="Courier New"/>
                <w:sz w:val="18"/>
                <w:szCs w:val="18"/>
              </w:rPr>
            </w:pPr>
            <w:r w:rsidRPr="001835BD">
              <w:rPr>
                <w:rFonts w:ascii="Courier New" w:hAnsi="Courier New" w:cs="Courier New"/>
                <w:sz w:val="18"/>
                <w:szCs w:val="18"/>
              </w:rPr>
              <w:t>Итого</w:t>
            </w:r>
          </w:p>
        </w:tc>
        <w:tc>
          <w:tcPr>
            <w:tcW w:w="539" w:type="dxa"/>
            <w:textDirection w:val="btLr"/>
          </w:tcPr>
          <w:p w:rsidR="0085109A" w:rsidRPr="001835BD" w:rsidRDefault="0085109A" w:rsidP="0085109A">
            <w:pPr>
              <w:spacing w:after="0" w:line="240" w:lineRule="auto"/>
              <w:ind w:left="113" w:right="113"/>
              <w:jc w:val="both"/>
              <w:rPr>
                <w:rFonts w:ascii="Courier New" w:hAnsi="Courier New" w:cs="Courier New"/>
                <w:sz w:val="18"/>
                <w:szCs w:val="18"/>
              </w:rPr>
            </w:pPr>
            <w:r w:rsidRPr="001835BD">
              <w:rPr>
                <w:rFonts w:ascii="Courier New" w:hAnsi="Courier New" w:cs="Courier New"/>
                <w:sz w:val="18"/>
                <w:szCs w:val="18"/>
              </w:rPr>
              <w:t>капитальные, домов</w:t>
            </w:r>
          </w:p>
        </w:tc>
        <w:tc>
          <w:tcPr>
            <w:tcW w:w="417" w:type="dxa"/>
            <w:textDirection w:val="btLr"/>
          </w:tcPr>
          <w:p w:rsidR="0085109A" w:rsidRPr="001835BD" w:rsidRDefault="0085109A" w:rsidP="0085109A">
            <w:pPr>
              <w:spacing w:after="0" w:line="240" w:lineRule="auto"/>
              <w:ind w:left="113" w:right="113"/>
              <w:jc w:val="both"/>
              <w:rPr>
                <w:rFonts w:ascii="Courier New" w:hAnsi="Courier New" w:cs="Courier New"/>
                <w:sz w:val="18"/>
                <w:szCs w:val="18"/>
              </w:rPr>
            </w:pPr>
            <w:r w:rsidRPr="001835BD">
              <w:rPr>
                <w:rFonts w:ascii="Courier New" w:hAnsi="Courier New" w:cs="Courier New"/>
                <w:sz w:val="18"/>
                <w:szCs w:val="18"/>
              </w:rPr>
              <w:t xml:space="preserve">деревянные, домов </w:t>
            </w:r>
          </w:p>
        </w:tc>
        <w:tc>
          <w:tcPr>
            <w:tcW w:w="395" w:type="dxa"/>
            <w:textDirection w:val="btLr"/>
          </w:tcPr>
          <w:p w:rsidR="0085109A" w:rsidRPr="001835BD" w:rsidRDefault="0085109A" w:rsidP="0085109A">
            <w:pPr>
              <w:spacing w:after="0" w:line="240" w:lineRule="auto"/>
              <w:ind w:left="113" w:right="113"/>
              <w:jc w:val="both"/>
              <w:rPr>
                <w:rFonts w:ascii="Courier New" w:hAnsi="Courier New" w:cs="Courier New"/>
                <w:sz w:val="18"/>
                <w:szCs w:val="18"/>
              </w:rPr>
            </w:pPr>
            <w:r w:rsidRPr="001835BD">
              <w:rPr>
                <w:rFonts w:ascii="Courier New" w:hAnsi="Courier New" w:cs="Courier New"/>
                <w:sz w:val="18"/>
                <w:szCs w:val="18"/>
              </w:rPr>
              <w:t>Итого</w:t>
            </w:r>
          </w:p>
        </w:tc>
        <w:tc>
          <w:tcPr>
            <w:tcW w:w="608" w:type="dxa"/>
            <w:textDirection w:val="btLr"/>
          </w:tcPr>
          <w:p w:rsidR="0085109A" w:rsidRPr="001835BD" w:rsidRDefault="0085109A" w:rsidP="0085109A">
            <w:pPr>
              <w:spacing w:after="0" w:line="240" w:lineRule="auto"/>
              <w:ind w:left="113" w:right="113"/>
              <w:jc w:val="both"/>
              <w:rPr>
                <w:rFonts w:ascii="Courier New" w:hAnsi="Courier New" w:cs="Courier New"/>
                <w:sz w:val="18"/>
                <w:szCs w:val="18"/>
              </w:rPr>
            </w:pPr>
            <w:r w:rsidRPr="001835BD">
              <w:rPr>
                <w:rFonts w:ascii="Courier New" w:hAnsi="Courier New" w:cs="Courier New"/>
                <w:sz w:val="18"/>
                <w:szCs w:val="18"/>
              </w:rPr>
              <w:t>капитальные, домов</w:t>
            </w:r>
          </w:p>
        </w:tc>
        <w:tc>
          <w:tcPr>
            <w:tcW w:w="567" w:type="dxa"/>
            <w:textDirection w:val="btLr"/>
          </w:tcPr>
          <w:p w:rsidR="0085109A" w:rsidRPr="001835BD" w:rsidRDefault="0085109A" w:rsidP="0085109A">
            <w:pPr>
              <w:spacing w:after="0" w:line="240" w:lineRule="auto"/>
              <w:ind w:left="113" w:right="113"/>
              <w:jc w:val="both"/>
              <w:rPr>
                <w:rFonts w:ascii="Courier New" w:hAnsi="Courier New" w:cs="Courier New"/>
                <w:sz w:val="18"/>
                <w:szCs w:val="18"/>
              </w:rPr>
            </w:pPr>
            <w:r w:rsidRPr="001835BD">
              <w:rPr>
                <w:rFonts w:ascii="Courier New" w:hAnsi="Courier New" w:cs="Courier New"/>
                <w:sz w:val="18"/>
                <w:szCs w:val="18"/>
              </w:rPr>
              <w:t>деревянные, домов</w:t>
            </w:r>
          </w:p>
        </w:tc>
        <w:tc>
          <w:tcPr>
            <w:tcW w:w="735" w:type="dxa"/>
            <w:vMerge/>
          </w:tcPr>
          <w:p w:rsidR="0085109A" w:rsidRPr="001835BD" w:rsidRDefault="0085109A" w:rsidP="0085109A">
            <w:pPr>
              <w:spacing w:after="0" w:line="240" w:lineRule="auto"/>
              <w:jc w:val="both"/>
              <w:rPr>
                <w:rFonts w:ascii="Courier New" w:hAnsi="Courier New" w:cs="Courier New"/>
                <w:sz w:val="18"/>
                <w:szCs w:val="18"/>
              </w:rPr>
            </w:pPr>
          </w:p>
        </w:tc>
      </w:tr>
      <w:tr w:rsidR="0085109A" w:rsidRPr="001835BD" w:rsidTr="0085109A">
        <w:tc>
          <w:tcPr>
            <w:tcW w:w="1022"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с.Александровск</w:t>
            </w:r>
          </w:p>
        </w:tc>
        <w:tc>
          <w:tcPr>
            <w:tcW w:w="454"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1</w:t>
            </w:r>
          </w:p>
        </w:tc>
        <w:tc>
          <w:tcPr>
            <w:tcW w:w="567"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85</w:t>
            </w:r>
          </w:p>
        </w:tc>
        <w:tc>
          <w:tcPr>
            <w:tcW w:w="670"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86</w:t>
            </w:r>
          </w:p>
        </w:tc>
        <w:tc>
          <w:tcPr>
            <w:tcW w:w="590"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35</w:t>
            </w:r>
          </w:p>
        </w:tc>
        <w:tc>
          <w:tcPr>
            <w:tcW w:w="430"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6</w:t>
            </w:r>
          </w:p>
        </w:tc>
        <w:tc>
          <w:tcPr>
            <w:tcW w:w="407"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41</w:t>
            </w:r>
          </w:p>
        </w:tc>
        <w:tc>
          <w:tcPr>
            <w:tcW w:w="539"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w:t>
            </w:r>
          </w:p>
        </w:tc>
        <w:tc>
          <w:tcPr>
            <w:tcW w:w="417"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1</w:t>
            </w:r>
          </w:p>
        </w:tc>
        <w:tc>
          <w:tcPr>
            <w:tcW w:w="395"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1</w:t>
            </w:r>
          </w:p>
        </w:tc>
        <w:tc>
          <w:tcPr>
            <w:tcW w:w="608"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36</w:t>
            </w:r>
          </w:p>
        </w:tc>
        <w:tc>
          <w:tcPr>
            <w:tcW w:w="567"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92</w:t>
            </w:r>
          </w:p>
        </w:tc>
        <w:tc>
          <w:tcPr>
            <w:tcW w:w="735"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10,181</w:t>
            </w:r>
          </w:p>
        </w:tc>
      </w:tr>
      <w:tr w:rsidR="0085109A" w:rsidRPr="001835BD" w:rsidTr="0085109A">
        <w:tc>
          <w:tcPr>
            <w:tcW w:w="1022"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д. Угольная</w:t>
            </w:r>
          </w:p>
        </w:tc>
        <w:tc>
          <w:tcPr>
            <w:tcW w:w="454"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w:t>
            </w:r>
          </w:p>
        </w:tc>
        <w:tc>
          <w:tcPr>
            <w:tcW w:w="567"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24</w:t>
            </w:r>
          </w:p>
        </w:tc>
        <w:tc>
          <w:tcPr>
            <w:tcW w:w="670"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24</w:t>
            </w:r>
          </w:p>
        </w:tc>
        <w:tc>
          <w:tcPr>
            <w:tcW w:w="590"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8</w:t>
            </w:r>
          </w:p>
        </w:tc>
        <w:tc>
          <w:tcPr>
            <w:tcW w:w="430"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1</w:t>
            </w:r>
          </w:p>
        </w:tc>
        <w:tc>
          <w:tcPr>
            <w:tcW w:w="407"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9</w:t>
            </w:r>
          </w:p>
        </w:tc>
        <w:tc>
          <w:tcPr>
            <w:tcW w:w="539"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w:t>
            </w:r>
          </w:p>
        </w:tc>
        <w:tc>
          <w:tcPr>
            <w:tcW w:w="417" w:type="dxa"/>
          </w:tcPr>
          <w:p w:rsidR="0085109A" w:rsidRPr="001835BD" w:rsidRDefault="0085109A" w:rsidP="0085109A">
            <w:pPr>
              <w:spacing w:after="0" w:line="240" w:lineRule="auto"/>
              <w:jc w:val="both"/>
              <w:rPr>
                <w:rFonts w:ascii="Courier New" w:hAnsi="Courier New" w:cs="Courier New"/>
                <w:sz w:val="18"/>
                <w:szCs w:val="18"/>
              </w:rPr>
            </w:pPr>
          </w:p>
        </w:tc>
        <w:tc>
          <w:tcPr>
            <w:tcW w:w="395" w:type="dxa"/>
          </w:tcPr>
          <w:p w:rsidR="0085109A" w:rsidRPr="001835BD" w:rsidRDefault="0085109A" w:rsidP="0085109A">
            <w:pPr>
              <w:spacing w:after="0" w:line="240" w:lineRule="auto"/>
              <w:jc w:val="both"/>
              <w:rPr>
                <w:rFonts w:ascii="Courier New" w:hAnsi="Courier New" w:cs="Courier New"/>
                <w:sz w:val="18"/>
                <w:szCs w:val="18"/>
              </w:rPr>
            </w:pPr>
          </w:p>
        </w:tc>
        <w:tc>
          <w:tcPr>
            <w:tcW w:w="608"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8</w:t>
            </w:r>
          </w:p>
        </w:tc>
        <w:tc>
          <w:tcPr>
            <w:tcW w:w="567"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25</w:t>
            </w:r>
          </w:p>
        </w:tc>
        <w:tc>
          <w:tcPr>
            <w:tcW w:w="735"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2,335</w:t>
            </w:r>
          </w:p>
        </w:tc>
      </w:tr>
      <w:tr w:rsidR="0085109A" w:rsidRPr="001835BD" w:rsidTr="0085109A">
        <w:tc>
          <w:tcPr>
            <w:tcW w:w="1022"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д. Шапшалтуй</w:t>
            </w:r>
          </w:p>
        </w:tc>
        <w:tc>
          <w:tcPr>
            <w:tcW w:w="454"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5</w:t>
            </w:r>
          </w:p>
        </w:tc>
        <w:tc>
          <w:tcPr>
            <w:tcW w:w="567"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12</w:t>
            </w:r>
          </w:p>
        </w:tc>
        <w:tc>
          <w:tcPr>
            <w:tcW w:w="670"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17</w:t>
            </w:r>
          </w:p>
        </w:tc>
        <w:tc>
          <w:tcPr>
            <w:tcW w:w="590"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w:t>
            </w:r>
          </w:p>
        </w:tc>
        <w:tc>
          <w:tcPr>
            <w:tcW w:w="430"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w:t>
            </w:r>
          </w:p>
        </w:tc>
        <w:tc>
          <w:tcPr>
            <w:tcW w:w="407"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w:t>
            </w:r>
          </w:p>
        </w:tc>
        <w:tc>
          <w:tcPr>
            <w:tcW w:w="539"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w:t>
            </w:r>
          </w:p>
        </w:tc>
        <w:tc>
          <w:tcPr>
            <w:tcW w:w="417"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w:t>
            </w:r>
          </w:p>
        </w:tc>
        <w:tc>
          <w:tcPr>
            <w:tcW w:w="395"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w:t>
            </w:r>
          </w:p>
        </w:tc>
        <w:tc>
          <w:tcPr>
            <w:tcW w:w="608"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5</w:t>
            </w:r>
          </w:p>
        </w:tc>
        <w:tc>
          <w:tcPr>
            <w:tcW w:w="567"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13</w:t>
            </w:r>
          </w:p>
        </w:tc>
        <w:tc>
          <w:tcPr>
            <w:tcW w:w="735"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1,114</w:t>
            </w:r>
          </w:p>
        </w:tc>
      </w:tr>
      <w:tr w:rsidR="0085109A" w:rsidRPr="001835BD" w:rsidTr="0085109A">
        <w:tc>
          <w:tcPr>
            <w:tcW w:w="1022"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Всего</w:t>
            </w:r>
          </w:p>
        </w:tc>
        <w:tc>
          <w:tcPr>
            <w:tcW w:w="454"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6</w:t>
            </w:r>
          </w:p>
        </w:tc>
        <w:tc>
          <w:tcPr>
            <w:tcW w:w="567"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121</w:t>
            </w:r>
          </w:p>
        </w:tc>
        <w:tc>
          <w:tcPr>
            <w:tcW w:w="670"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127</w:t>
            </w:r>
          </w:p>
        </w:tc>
        <w:tc>
          <w:tcPr>
            <w:tcW w:w="590"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43</w:t>
            </w:r>
          </w:p>
        </w:tc>
        <w:tc>
          <w:tcPr>
            <w:tcW w:w="430"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7</w:t>
            </w:r>
          </w:p>
        </w:tc>
        <w:tc>
          <w:tcPr>
            <w:tcW w:w="407"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50</w:t>
            </w:r>
          </w:p>
        </w:tc>
        <w:tc>
          <w:tcPr>
            <w:tcW w:w="539" w:type="dxa"/>
          </w:tcPr>
          <w:p w:rsidR="0085109A" w:rsidRPr="001835BD" w:rsidRDefault="0085109A" w:rsidP="0085109A">
            <w:pPr>
              <w:spacing w:after="0" w:line="240" w:lineRule="auto"/>
              <w:jc w:val="both"/>
              <w:rPr>
                <w:rFonts w:ascii="Courier New" w:hAnsi="Courier New" w:cs="Courier New"/>
                <w:sz w:val="18"/>
                <w:szCs w:val="18"/>
              </w:rPr>
            </w:pPr>
          </w:p>
        </w:tc>
        <w:tc>
          <w:tcPr>
            <w:tcW w:w="417"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1</w:t>
            </w:r>
          </w:p>
        </w:tc>
        <w:tc>
          <w:tcPr>
            <w:tcW w:w="395"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2</w:t>
            </w:r>
          </w:p>
        </w:tc>
        <w:tc>
          <w:tcPr>
            <w:tcW w:w="608"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49</w:t>
            </w:r>
          </w:p>
        </w:tc>
        <w:tc>
          <w:tcPr>
            <w:tcW w:w="567"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130</w:t>
            </w:r>
          </w:p>
        </w:tc>
        <w:tc>
          <w:tcPr>
            <w:tcW w:w="735"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13,63</w:t>
            </w:r>
          </w:p>
        </w:tc>
      </w:tr>
      <w:tr w:rsidR="0085109A" w:rsidRPr="001835BD" w:rsidTr="0085109A">
        <w:tc>
          <w:tcPr>
            <w:tcW w:w="1022"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w:t>
            </w:r>
          </w:p>
        </w:tc>
        <w:tc>
          <w:tcPr>
            <w:tcW w:w="454"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3,3</w:t>
            </w:r>
          </w:p>
        </w:tc>
        <w:tc>
          <w:tcPr>
            <w:tcW w:w="567"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67,6</w:t>
            </w:r>
          </w:p>
        </w:tc>
        <w:tc>
          <w:tcPr>
            <w:tcW w:w="670"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70,9</w:t>
            </w:r>
          </w:p>
        </w:tc>
        <w:tc>
          <w:tcPr>
            <w:tcW w:w="590"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24</w:t>
            </w:r>
          </w:p>
        </w:tc>
        <w:tc>
          <w:tcPr>
            <w:tcW w:w="430"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3,9</w:t>
            </w:r>
          </w:p>
        </w:tc>
        <w:tc>
          <w:tcPr>
            <w:tcW w:w="407"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27,9</w:t>
            </w:r>
          </w:p>
        </w:tc>
        <w:tc>
          <w:tcPr>
            <w:tcW w:w="539"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w:t>
            </w:r>
          </w:p>
        </w:tc>
        <w:tc>
          <w:tcPr>
            <w:tcW w:w="417"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1,1</w:t>
            </w:r>
          </w:p>
        </w:tc>
        <w:tc>
          <w:tcPr>
            <w:tcW w:w="395"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1,1</w:t>
            </w:r>
          </w:p>
        </w:tc>
        <w:tc>
          <w:tcPr>
            <w:tcW w:w="608"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27,4</w:t>
            </w:r>
          </w:p>
        </w:tc>
        <w:tc>
          <w:tcPr>
            <w:tcW w:w="567"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72,6</w:t>
            </w:r>
          </w:p>
        </w:tc>
        <w:tc>
          <w:tcPr>
            <w:tcW w:w="735" w:type="dxa"/>
          </w:tcPr>
          <w:p w:rsidR="0085109A" w:rsidRPr="001835BD" w:rsidRDefault="0085109A" w:rsidP="0085109A">
            <w:pPr>
              <w:spacing w:after="0" w:line="240" w:lineRule="auto"/>
              <w:jc w:val="both"/>
              <w:rPr>
                <w:rFonts w:ascii="Courier New" w:hAnsi="Courier New" w:cs="Courier New"/>
                <w:sz w:val="18"/>
                <w:szCs w:val="18"/>
              </w:rPr>
            </w:pPr>
            <w:r w:rsidRPr="001835BD">
              <w:rPr>
                <w:rFonts w:ascii="Courier New" w:hAnsi="Courier New" w:cs="Courier New"/>
                <w:sz w:val="18"/>
                <w:szCs w:val="18"/>
              </w:rPr>
              <w:t>100</w:t>
            </w:r>
          </w:p>
        </w:tc>
      </w:tr>
    </w:tbl>
    <w:p w:rsidR="0085109A" w:rsidRPr="001835BD" w:rsidRDefault="0085109A" w:rsidP="0085109A">
      <w:pPr>
        <w:spacing w:after="0" w:line="240" w:lineRule="auto"/>
        <w:jc w:val="both"/>
        <w:rPr>
          <w:rFonts w:ascii="Arial" w:hAnsi="Arial" w:cs="Arial"/>
          <w:sz w:val="18"/>
          <w:szCs w:val="18"/>
        </w:rPr>
      </w:pPr>
    </w:p>
    <w:p w:rsidR="0085109A" w:rsidRPr="001835BD" w:rsidRDefault="0085109A" w:rsidP="0085109A">
      <w:pPr>
        <w:spacing w:after="0" w:line="240" w:lineRule="auto"/>
        <w:ind w:firstLine="709"/>
        <w:jc w:val="both"/>
        <w:rPr>
          <w:rFonts w:ascii="Arial" w:hAnsi="Arial" w:cs="Arial"/>
          <w:sz w:val="18"/>
          <w:szCs w:val="18"/>
        </w:rPr>
      </w:pPr>
      <w:r w:rsidRPr="001835BD">
        <w:rPr>
          <w:rFonts w:ascii="Arial" w:hAnsi="Arial" w:cs="Arial"/>
          <w:sz w:val="18"/>
          <w:szCs w:val="18"/>
        </w:rPr>
        <w:t>Жилищный фонд муниципального образования  характеризуется следующими данными: общая площадь жилищного фонда –  13,6 м</w:t>
      </w:r>
      <w:r w:rsidRPr="001835BD">
        <w:rPr>
          <w:rFonts w:ascii="Arial" w:hAnsi="Arial" w:cs="Arial"/>
          <w:sz w:val="18"/>
          <w:szCs w:val="18"/>
          <w:vertAlign w:val="superscript"/>
        </w:rPr>
        <w:t>2</w:t>
      </w:r>
      <w:r w:rsidRPr="001835BD">
        <w:rPr>
          <w:rFonts w:ascii="Arial" w:hAnsi="Arial" w:cs="Arial"/>
          <w:sz w:val="18"/>
          <w:szCs w:val="18"/>
        </w:rPr>
        <w:t>, обеспеченность жильем –   20,7м</w:t>
      </w:r>
      <w:r w:rsidRPr="001835BD">
        <w:rPr>
          <w:rFonts w:ascii="Arial" w:hAnsi="Arial" w:cs="Arial"/>
          <w:sz w:val="18"/>
          <w:szCs w:val="18"/>
          <w:vertAlign w:val="superscript"/>
        </w:rPr>
        <w:t>2</w:t>
      </w:r>
      <w:r w:rsidRPr="001835BD">
        <w:rPr>
          <w:rFonts w:ascii="Arial" w:hAnsi="Arial" w:cs="Arial"/>
          <w:sz w:val="18"/>
          <w:szCs w:val="18"/>
        </w:rPr>
        <w:t xml:space="preserve"> общей площади на одного жителя. Тем не менее, проблема по обеспечению жильем населения существует.  </w:t>
      </w:r>
    </w:p>
    <w:p w:rsidR="0085109A" w:rsidRPr="001835BD" w:rsidRDefault="0085109A" w:rsidP="0085109A">
      <w:pPr>
        <w:spacing w:after="0" w:line="240" w:lineRule="auto"/>
        <w:ind w:firstLine="709"/>
        <w:jc w:val="both"/>
        <w:rPr>
          <w:rFonts w:ascii="Arial" w:hAnsi="Arial" w:cs="Arial"/>
          <w:sz w:val="18"/>
          <w:szCs w:val="18"/>
        </w:rPr>
      </w:pPr>
      <w:r w:rsidRPr="001835BD">
        <w:rPr>
          <w:rFonts w:ascii="Arial" w:hAnsi="Arial" w:cs="Arial"/>
          <w:sz w:val="18"/>
          <w:szCs w:val="18"/>
        </w:rPr>
        <w:t>Жилищный фонд поселения отличается низким уровнем благоустройства. По предоставленным данным, обеспеченность жилищного фонда основными видами инженерного оборудования составляет:</w:t>
      </w:r>
    </w:p>
    <w:p w:rsidR="0085109A" w:rsidRPr="001835BD" w:rsidRDefault="0085109A" w:rsidP="0085109A">
      <w:pPr>
        <w:spacing w:after="0" w:line="240" w:lineRule="auto"/>
        <w:jc w:val="both"/>
        <w:rPr>
          <w:rFonts w:ascii="Arial" w:hAnsi="Arial" w:cs="Arial"/>
          <w:sz w:val="18"/>
          <w:szCs w:val="18"/>
        </w:rPr>
      </w:pPr>
      <w:r w:rsidRPr="001835BD">
        <w:rPr>
          <w:rFonts w:ascii="Arial" w:hAnsi="Arial" w:cs="Arial"/>
          <w:sz w:val="18"/>
          <w:szCs w:val="18"/>
        </w:rPr>
        <w:t>Водопроводом – 0%</w:t>
      </w:r>
    </w:p>
    <w:p w:rsidR="0085109A" w:rsidRPr="001835BD" w:rsidRDefault="0085109A" w:rsidP="0085109A">
      <w:pPr>
        <w:spacing w:after="0" w:line="240" w:lineRule="auto"/>
        <w:jc w:val="both"/>
        <w:rPr>
          <w:rFonts w:ascii="Arial" w:hAnsi="Arial" w:cs="Arial"/>
          <w:sz w:val="18"/>
          <w:szCs w:val="18"/>
        </w:rPr>
      </w:pPr>
      <w:r w:rsidRPr="001835BD">
        <w:rPr>
          <w:rFonts w:ascii="Arial" w:hAnsi="Arial" w:cs="Arial"/>
          <w:sz w:val="18"/>
          <w:szCs w:val="18"/>
        </w:rPr>
        <w:t>Канализацией – 0%</w:t>
      </w:r>
    </w:p>
    <w:p w:rsidR="0085109A" w:rsidRPr="001835BD" w:rsidRDefault="0085109A" w:rsidP="0085109A">
      <w:pPr>
        <w:spacing w:after="0" w:line="240" w:lineRule="auto"/>
        <w:jc w:val="both"/>
        <w:rPr>
          <w:rFonts w:ascii="Arial" w:hAnsi="Arial" w:cs="Arial"/>
          <w:sz w:val="18"/>
          <w:szCs w:val="18"/>
        </w:rPr>
      </w:pPr>
      <w:r w:rsidRPr="001835BD">
        <w:rPr>
          <w:rFonts w:ascii="Arial" w:hAnsi="Arial" w:cs="Arial"/>
          <w:sz w:val="18"/>
          <w:szCs w:val="18"/>
        </w:rPr>
        <w:t>Центральным отоплением – 0%</w:t>
      </w:r>
    </w:p>
    <w:p w:rsidR="0085109A" w:rsidRPr="001835BD" w:rsidRDefault="0085109A" w:rsidP="0085109A">
      <w:pPr>
        <w:spacing w:after="0" w:line="240" w:lineRule="auto"/>
        <w:jc w:val="both"/>
        <w:rPr>
          <w:rFonts w:ascii="Arial" w:hAnsi="Arial" w:cs="Arial"/>
          <w:sz w:val="18"/>
          <w:szCs w:val="18"/>
        </w:rPr>
      </w:pPr>
      <w:r w:rsidRPr="001835BD">
        <w:rPr>
          <w:rFonts w:ascii="Arial" w:hAnsi="Arial" w:cs="Arial"/>
          <w:sz w:val="18"/>
          <w:szCs w:val="18"/>
        </w:rPr>
        <w:t>Горячим водоснабжением  - 0%</w:t>
      </w:r>
    </w:p>
    <w:p w:rsidR="0085109A" w:rsidRPr="001835BD" w:rsidRDefault="0085109A" w:rsidP="0085109A">
      <w:pPr>
        <w:spacing w:after="0" w:line="240" w:lineRule="auto"/>
        <w:jc w:val="both"/>
        <w:rPr>
          <w:rFonts w:ascii="Arial" w:hAnsi="Arial" w:cs="Arial"/>
          <w:sz w:val="18"/>
          <w:szCs w:val="18"/>
        </w:rPr>
      </w:pPr>
      <w:r w:rsidRPr="001835BD">
        <w:rPr>
          <w:rFonts w:ascii="Arial" w:hAnsi="Arial" w:cs="Arial"/>
          <w:sz w:val="18"/>
          <w:szCs w:val="18"/>
        </w:rPr>
        <w:t>Газоснабжением – 30%</w:t>
      </w:r>
    </w:p>
    <w:p w:rsidR="0085109A" w:rsidRPr="001835BD" w:rsidRDefault="0085109A" w:rsidP="0085109A">
      <w:pPr>
        <w:spacing w:after="0" w:line="240" w:lineRule="auto"/>
        <w:jc w:val="both"/>
        <w:rPr>
          <w:rFonts w:ascii="Arial" w:hAnsi="Arial" w:cs="Arial"/>
          <w:sz w:val="18"/>
          <w:szCs w:val="18"/>
        </w:rPr>
      </w:pPr>
      <w:r w:rsidRPr="001835BD">
        <w:rPr>
          <w:rFonts w:ascii="Arial" w:hAnsi="Arial" w:cs="Arial"/>
          <w:sz w:val="18"/>
          <w:szCs w:val="18"/>
        </w:rPr>
        <w:t>Электроплитами  - 70%</w:t>
      </w:r>
    </w:p>
    <w:p w:rsidR="0085109A" w:rsidRPr="001835BD" w:rsidRDefault="0085109A" w:rsidP="0085109A">
      <w:pPr>
        <w:spacing w:after="0" w:line="240" w:lineRule="auto"/>
        <w:jc w:val="both"/>
        <w:rPr>
          <w:rFonts w:ascii="Arial" w:hAnsi="Arial" w:cs="Arial"/>
          <w:sz w:val="18"/>
          <w:szCs w:val="18"/>
        </w:rPr>
      </w:pPr>
      <w:r w:rsidRPr="001835BD">
        <w:rPr>
          <w:rFonts w:ascii="Arial" w:hAnsi="Arial" w:cs="Arial"/>
          <w:sz w:val="18"/>
          <w:szCs w:val="18"/>
        </w:rPr>
        <w:t>Ваннами и душевыми – 0%</w:t>
      </w:r>
    </w:p>
    <w:p w:rsidR="0085109A" w:rsidRPr="001835BD" w:rsidRDefault="0085109A" w:rsidP="0085109A">
      <w:pPr>
        <w:spacing w:after="0" w:line="240" w:lineRule="auto"/>
        <w:jc w:val="both"/>
        <w:rPr>
          <w:rFonts w:ascii="Arial" w:hAnsi="Arial" w:cs="Arial"/>
          <w:sz w:val="18"/>
          <w:szCs w:val="18"/>
        </w:rPr>
      </w:pPr>
      <w:r w:rsidRPr="001835BD">
        <w:rPr>
          <w:rFonts w:ascii="Arial" w:hAnsi="Arial" w:cs="Arial"/>
          <w:sz w:val="18"/>
          <w:szCs w:val="18"/>
        </w:rPr>
        <w:t>Телефонами – 0%</w:t>
      </w:r>
    </w:p>
    <w:p w:rsidR="0085109A" w:rsidRPr="001835BD" w:rsidRDefault="0085109A" w:rsidP="0085109A">
      <w:pPr>
        <w:spacing w:after="0" w:line="240" w:lineRule="auto"/>
        <w:jc w:val="both"/>
        <w:rPr>
          <w:rFonts w:ascii="Arial" w:hAnsi="Arial" w:cs="Arial"/>
          <w:sz w:val="18"/>
          <w:szCs w:val="18"/>
        </w:rPr>
      </w:pPr>
      <w:r w:rsidRPr="001835BD">
        <w:rPr>
          <w:rFonts w:ascii="Arial" w:hAnsi="Arial" w:cs="Arial"/>
          <w:sz w:val="18"/>
          <w:szCs w:val="18"/>
        </w:rPr>
        <w:t>Мусоропроводами – 0%</w:t>
      </w:r>
    </w:p>
    <w:p w:rsidR="0085109A" w:rsidRPr="001835BD" w:rsidRDefault="0085109A" w:rsidP="0085109A">
      <w:pPr>
        <w:spacing w:after="0" w:line="240" w:lineRule="auto"/>
        <w:jc w:val="both"/>
        <w:rPr>
          <w:rFonts w:ascii="Arial" w:hAnsi="Arial" w:cs="Arial"/>
          <w:sz w:val="18"/>
          <w:szCs w:val="18"/>
        </w:rPr>
      </w:pPr>
      <w:r w:rsidRPr="001835BD">
        <w:rPr>
          <w:rFonts w:ascii="Arial" w:hAnsi="Arial" w:cs="Arial"/>
          <w:sz w:val="18"/>
          <w:szCs w:val="18"/>
        </w:rPr>
        <w:t>В среднем, по муниципальным образованиям области уровень благоустройства.</w:t>
      </w:r>
    </w:p>
    <w:p w:rsidR="0085109A" w:rsidRPr="001835BD" w:rsidRDefault="0085109A" w:rsidP="0085109A">
      <w:pPr>
        <w:spacing w:after="0" w:line="240" w:lineRule="auto"/>
        <w:jc w:val="both"/>
        <w:rPr>
          <w:rFonts w:ascii="Arial" w:hAnsi="Arial" w:cs="Arial"/>
          <w:sz w:val="18"/>
          <w:szCs w:val="18"/>
        </w:rPr>
      </w:pPr>
    </w:p>
    <w:p w:rsidR="0085109A" w:rsidRPr="0085109A" w:rsidRDefault="0085109A" w:rsidP="0085109A">
      <w:pPr>
        <w:spacing w:after="0" w:line="240" w:lineRule="auto"/>
        <w:jc w:val="center"/>
        <w:rPr>
          <w:rFonts w:ascii="Arial" w:hAnsi="Arial" w:cs="Arial"/>
          <w:bCs/>
          <w:sz w:val="18"/>
          <w:szCs w:val="18"/>
        </w:rPr>
      </w:pPr>
      <w:r w:rsidRPr="001835BD">
        <w:rPr>
          <w:rFonts w:ascii="Arial" w:hAnsi="Arial" w:cs="Arial"/>
          <w:bCs/>
          <w:sz w:val="18"/>
          <w:szCs w:val="18"/>
        </w:rPr>
        <w:t>Коммунальное хозяйство</w:t>
      </w:r>
    </w:p>
    <w:p w:rsidR="0085109A" w:rsidRPr="001835BD" w:rsidRDefault="0085109A" w:rsidP="0085109A">
      <w:pPr>
        <w:pStyle w:val="Default"/>
        <w:ind w:firstLine="709"/>
        <w:jc w:val="both"/>
        <w:rPr>
          <w:rFonts w:ascii="Arial" w:hAnsi="Arial" w:cs="Arial"/>
          <w:color w:val="auto"/>
          <w:sz w:val="18"/>
          <w:szCs w:val="18"/>
        </w:rPr>
      </w:pPr>
      <w:r w:rsidRPr="001835BD">
        <w:rPr>
          <w:rFonts w:ascii="Arial" w:hAnsi="Arial" w:cs="Arial"/>
          <w:color w:val="auto"/>
          <w:sz w:val="18"/>
          <w:szCs w:val="18"/>
        </w:rPr>
        <w:t>Централизованного теплоснабжения на территории «Александровск» нет.</w:t>
      </w:r>
    </w:p>
    <w:p w:rsidR="0085109A" w:rsidRPr="001835BD" w:rsidRDefault="0085109A" w:rsidP="0085109A">
      <w:pPr>
        <w:pStyle w:val="Default"/>
        <w:ind w:firstLine="709"/>
        <w:jc w:val="both"/>
        <w:rPr>
          <w:rFonts w:ascii="Arial" w:hAnsi="Arial" w:cs="Arial"/>
          <w:color w:val="auto"/>
          <w:sz w:val="18"/>
          <w:szCs w:val="18"/>
        </w:rPr>
      </w:pPr>
      <w:r w:rsidRPr="001835BD">
        <w:rPr>
          <w:rFonts w:ascii="Arial" w:hAnsi="Arial" w:cs="Arial"/>
          <w:bCs/>
          <w:sz w:val="18"/>
          <w:szCs w:val="18"/>
        </w:rPr>
        <w:t>Бани на территории поселения нет. Уровень обеспеченности поселения предприятиями коммунально-бытового находится на крайне низком уровне.</w:t>
      </w:r>
    </w:p>
    <w:p w:rsidR="0085109A" w:rsidRPr="001835BD" w:rsidRDefault="0085109A" w:rsidP="0085109A">
      <w:pPr>
        <w:spacing w:after="0" w:line="240" w:lineRule="auto"/>
        <w:jc w:val="both"/>
        <w:rPr>
          <w:rFonts w:ascii="Arial" w:hAnsi="Arial" w:cs="Arial"/>
          <w:sz w:val="18"/>
          <w:szCs w:val="18"/>
        </w:rPr>
      </w:pPr>
      <w:r w:rsidRPr="001835BD">
        <w:rPr>
          <w:rFonts w:ascii="Arial" w:hAnsi="Arial" w:cs="Arial"/>
          <w:sz w:val="18"/>
          <w:szCs w:val="18"/>
        </w:rPr>
        <w:t>Кладбища размещены на территории с. Александровск -0,5га, д. Шапшалтуй -0,4га, д. Угольная – 0,2га.</w:t>
      </w:r>
    </w:p>
    <w:p w:rsidR="0085109A" w:rsidRPr="0085109A" w:rsidRDefault="0085109A" w:rsidP="0085109A">
      <w:pPr>
        <w:spacing w:after="0" w:line="240" w:lineRule="auto"/>
        <w:ind w:firstLine="709"/>
        <w:jc w:val="both"/>
        <w:rPr>
          <w:rFonts w:ascii="Arial" w:hAnsi="Arial" w:cs="Arial"/>
          <w:sz w:val="18"/>
          <w:szCs w:val="18"/>
        </w:rPr>
      </w:pPr>
      <w:r w:rsidRPr="001835BD">
        <w:rPr>
          <w:rFonts w:ascii="Arial" w:hAnsi="Arial" w:cs="Arial"/>
          <w:color w:val="000000"/>
          <w:sz w:val="18"/>
          <w:szCs w:val="18"/>
        </w:rPr>
        <w:t xml:space="preserve">В 2020-2022 годах планируется строительство котельной на твердом топливе для средней школы и детского сада  с. Александровск. </w:t>
      </w:r>
      <w:r w:rsidRPr="001835BD">
        <w:rPr>
          <w:rFonts w:ascii="Arial" w:hAnsi="Arial" w:cs="Arial"/>
          <w:sz w:val="18"/>
          <w:szCs w:val="18"/>
        </w:rPr>
        <w:t>Общая стоимость мероприятия  3,0 млн.руб.</w:t>
      </w:r>
    </w:p>
    <w:p w:rsidR="0085109A" w:rsidRPr="0085109A" w:rsidRDefault="0085109A" w:rsidP="0085109A">
      <w:pPr>
        <w:pStyle w:val="Default"/>
        <w:jc w:val="center"/>
        <w:rPr>
          <w:rFonts w:ascii="Arial" w:hAnsi="Arial" w:cs="Arial"/>
          <w:bCs/>
          <w:iCs/>
          <w:color w:val="auto"/>
          <w:sz w:val="18"/>
          <w:szCs w:val="18"/>
        </w:rPr>
      </w:pPr>
      <w:r w:rsidRPr="001835BD">
        <w:rPr>
          <w:rFonts w:ascii="Arial" w:hAnsi="Arial" w:cs="Arial"/>
          <w:bCs/>
          <w:iCs/>
          <w:color w:val="auto"/>
          <w:sz w:val="18"/>
          <w:szCs w:val="18"/>
        </w:rPr>
        <w:t>Водоснабжение</w:t>
      </w:r>
    </w:p>
    <w:p w:rsidR="0085109A" w:rsidRPr="001835BD" w:rsidRDefault="0085109A" w:rsidP="0085109A">
      <w:pPr>
        <w:pStyle w:val="Default"/>
        <w:ind w:firstLine="709"/>
        <w:jc w:val="both"/>
        <w:rPr>
          <w:rFonts w:ascii="Arial" w:hAnsi="Arial" w:cs="Arial"/>
          <w:bCs/>
          <w:iCs/>
          <w:color w:val="auto"/>
          <w:sz w:val="18"/>
          <w:szCs w:val="18"/>
        </w:rPr>
      </w:pPr>
      <w:r w:rsidRPr="001835BD">
        <w:rPr>
          <w:rFonts w:ascii="Arial" w:hAnsi="Arial" w:cs="Arial"/>
          <w:bCs/>
          <w:iCs/>
          <w:color w:val="auto"/>
          <w:sz w:val="18"/>
          <w:szCs w:val="18"/>
        </w:rPr>
        <w:t>Водоснабжение населенных пунктов МО «Александровск» осуществляется от подземных источников. Село Александровск - 2 водокачки, деревня Шапшалтуй – 1 водокачка, Деревня Угольная – 1 водокачка. Существующие скважины, на которых имеются нарушения по зонам санитарной охраны, должны ликвидироваться.</w:t>
      </w:r>
    </w:p>
    <w:p w:rsidR="0085109A" w:rsidRPr="001835BD" w:rsidRDefault="0085109A" w:rsidP="0085109A">
      <w:pPr>
        <w:pStyle w:val="Default"/>
        <w:jc w:val="both"/>
        <w:rPr>
          <w:rFonts w:ascii="Arial" w:hAnsi="Arial" w:cs="Arial"/>
          <w:bCs/>
          <w:iCs/>
          <w:color w:val="auto"/>
          <w:sz w:val="18"/>
          <w:szCs w:val="18"/>
        </w:rPr>
      </w:pPr>
      <w:r w:rsidRPr="001835BD">
        <w:rPr>
          <w:rFonts w:ascii="Arial" w:hAnsi="Arial" w:cs="Arial"/>
          <w:bCs/>
          <w:iCs/>
          <w:color w:val="auto"/>
          <w:sz w:val="18"/>
          <w:szCs w:val="18"/>
        </w:rPr>
        <w:t>Необходимо выполнить строительство резервуаров чистой воды, включающих в себя противопожарный, аварийный и регулировочный запасы в каждой планировочной зоне.</w:t>
      </w:r>
    </w:p>
    <w:p w:rsidR="0085109A" w:rsidRDefault="0085109A" w:rsidP="0085109A">
      <w:pPr>
        <w:tabs>
          <w:tab w:val="left" w:pos="0"/>
          <w:tab w:val="left" w:pos="180"/>
        </w:tabs>
        <w:spacing w:after="0" w:line="240" w:lineRule="auto"/>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285"/>
        <w:gridCol w:w="1106"/>
        <w:gridCol w:w="1195"/>
        <w:gridCol w:w="1373"/>
      </w:tblGrid>
      <w:tr w:rsidR="00811017" w:rsidRPr="001835BD" w:rsidTr="00811017">
        <w:tc>
          <w:tcPr>
            <w:tcW w:w="0" w:type="auto"/>
            <w:vMerge w:val="restart"/>
          </w:tcPr>
          <w:p w:rsidR="00811017" w:rsidRPr="001835BD" w:rsidRDefault="00811017" w:rsidP="00811017">
            <w:pPr>
              <w:pStyle w:val="Default"/>
              <w:jc w:val="both"/>
              <w:rPr>
                <w:rFonts w:ascii="Courier New" w:hAnsi="Courier New" w:cs="Courier New"/>
                <w:bCs/>
                <w:iCs/>
                <w:color w:val="auto"/>
                <w:sz w:val="18"/>
                <w:szCs w:val="18"/>
              </w:rPr>
            </w:pPr>
            <w:r w:rsidRPr="001835BD">
              <w:rPr>
                <w:rFonts w:ascii="Courier New" w:hAnsi="Courier New" w:cs="Courier New"/>
                <w:bCs/>
                <w:iCs/>
                <w:color w:val="auto"/>
                <w:sz w:val="18"/>
                <w:szCs w:val="18"/>
              </w:rPr>
              <w:t>Наименование  населенного пункта</w:t>
            </w:r>
          </w:p>
        </w:tc>
        <w:tc>
          <w:tcPr>
            <w:tcW w:w="0" w:type="auto"/>
            <w:gridSpan w:val="3"/>
          </w:tcPr>
          <w:p w:rsidR="00811017" w:rsidRPr="001835BD" w:rsidRDefault="00811017" w:rsidP="00811017">
            <w:pPr>
              <w:pStyle w:val="Default"/>
              <w:jc w:val="both"/>
              <w:rPr>
                <w:rFonts w:ascii="Courier New" w:hAnsi="Courier New" w:cs="Courier New"/>
                <w:bCs/>
                <w:iCs/>
                <w:color w:val="auto"/>
                <w:sz w:val="18"/>
                <w:szCs w:val="18"/>
              </w:rPr>
            </w:pPr>
            <w:r w:rsidRPr="001835BD">
              <w:rPr>
                <w:rFonts w:ascii="Courier New" w:hAnsi="Courier New" w:cs="Courier New"/>
                <w:bCs/>
                <w:iCs/>
                <w:color w:val="auto"/>
                <w:sz w:val="18"/>
                <w:szCs w:val="18"/>
              </w:rPr>
              <w:t>Объекты строительства 1 очереди</w:t>
            </w:r>
          </w:p>
        </w:tc>
        <w:tc>
          <w:tcPr>
            <w:tcW w:w="0" w:type="auto"/>
          </w:tcPr>
          <w:p w:rsidR="00811017" w:rsidRPr="001835BD" w:rsidRDefault="00811017" w:rsidP="00811017">
            <w:pPr>
              <w:pStyle w:val="Default"/>
              <w:jc w:val="both"/>
              <w:rPr>
                <w:rFonts w:ascii="Courier New" w:hAnsi="Courier New" w:cs="Courier New"/>
                <w:bCs/>
                <w:iCs/>
                <w:color w:val="auto"/>
                <w:sz w:val="18"/>
                <w:szCs w:val="18"/>
              </w:rPr>
            </w:pPr>
            <w:r w:rsidRPr="001835BD">
              <w:rPr>
                <w:rFonts w:ascii="Courier New" w:hAnsi="Courier New" w:cs="Courier New"/>
                <w:bCs/>
                <w:iCs/>
                <w:color w:val="auto"/>
                <w:sz w:val="18"/>
                <w:szCs w:val="18"/>
              </w:rPr>
              <w:t>Объекты строительства на расчетный срок</w:t>
            </w:r>
          </w:p>
        </w:tc>
      </w:tr>
      <w:tr w:rsidR="00811017" w:rsidRPr="001835BD" w:rsidTr="00811017">
        <w:tc>
          <w:tcPr>
            <w:tcW w:w="0" w:type="auto"/>
            <w:vMerge/>
          </w:tcPr>
          <w:p w:rsidR="00811017" w:rsidRPr="001835BD" w:rsidRDefault="00811017" w:rsidP="00811017">
            <w:pPr>
              <w:pStyle w:val="Default"/>
              <w:jc w:val="both"/>
              <w:rPr>
                <w:rFonts w:ascii="Courier New" w:hAnsi="Courier New" w:cs="Courier New"/>
                <w:bCs/>
                <w:iCs/>
                <w:color w:val="auto"/>
                <w:sz w:val="18"/>
                <w:szCs w:val="18"/>
              </w:rPr>
            </w:pPr>
          </w:p>
        </w:tc>
        <w:tc>
          <w:tcPr>
            <w:tcW w:w="0" w:type="auto"/>
          </w:tcPr>
          <w:p w:rsidR="00811017" w:rsidRPr="001835BD" w:rsidRDefault="00811017" w:rsidP="00811017">
            <w:pPr>
              <w:pStyle w:val="Default"/>
              <w:jc w:val="both"/>
              <w:rPr>
                <w:rFonts w:ascii="Courier New" w:hAnsi="Courier New" w:cs="Courier New"/>
                <w:bCs/>
                <w:iCs/>
                <w:color w:val="auto"/>
                <w:sz w:val="18"/>
                <w:szCs w:val="18"/>
              </w:rPr>
            </w:pPr>
            <w:r w:rsidRPr="001835BD">
              <w:rPr>
                <w:rFonts w:ascii="Courier New" w:hAnsi="Courier New" w:cs="Courier New"/>
                <w:bCs/>
                <w:iCs/>
                <w:color w:val="auto"/>
                <w:sz w:val="18"/>
                <w:szCs w:val="18"/>
              </w:rPr>
              <w:t>Подземный водозабор с очистными сооружениями и насосной станцией 2 подъема, м³/сутки</w:t>
            </w:r>
          </w:p>
        </w:tc>
        <w:tc>
          <w:tcPr>
            <w:tcW w:w="0" w:type="auto"/>
          </w:tcPr>
          <w:p w:rsidR="00811017" w:rsidRPr="001835BD" w:rsidRDefault="00811017" w:rsidP="00811017">
            <w:pPr>
              <w:pStyle w:val="Default"/>
              <w:jc w:val="both"/>
              <w:rPr>
                <w:rFonts w:ascii="Courier New" w:hAnsi="Courier New" w:cs="Courier New"/>
                <w:bCs/>
                <w:iCs/>
                <w:color w:val="auto"/>
                <w:sz w:val="18"/>
                <w:szCs w:val="18"/>
              </w:rPr>
            </w:pPr>
            <w:r w:rsidRPr="001835BD">
              <w:rPr>
                <w:rFonts w:ascii="Courier New" w:hAnsi="Courier New" w:cs="Courier New"/>
                <w:bCs/>
                <w:iCs/>
                <w:color w:val="auto"/>
                <w:sz w:val="18"/>
                <w:szCs w:val="18"/>
              </w:rPr>
              <w:t xml:space="preserve">резервуары чистой воды, м³ </w:t>
            </w:r>
          </w:p>
        </w:tc>
        <w:tc>
          <w:tcPr>
            <w:tcW w:w="0" w:type="auto"/>
          </w:tcPr>
          <w:p w:rsidR="00811017" w:rsidRPr="001835BD" w:rsidRDefault="00811017" w:rsidP="00811017">
            <w:pPr>
              <w:pStyle w:val="Default"/>
              <w:jc w:val="both"/>
              <w:rPr>
                <w:rFonts w:ascii="Courier New" w:hAnsi="Courier New" w:cs="Courier New"/>
                <w:bCs/>
                <w:iCs/>
                <w:color w:val="auto"/>
                <w:sz w:val="18"/>
                <w:szCs w:val="18"/>
              </w:rPr>
            </w:pPr>
            <w:r w:rsidRPr="001835BD">
              <w:rPr>
                <w:rFonts w:ascii="Courier New" w:hAnsi="Courier New" w:cs="Courier New"/>
                <w:bCs/>
                <w:iCs/>
                <w:color w:val="auto"/>
                <w:sz w:val="18"/>
                <w:szCs w:val="18"/>
              </w:rPr>
              <w:t>Водопровод, км</w:t>
            </w:r>
          </w:p>
        </w:tc>
        <w:tc>
          <w:tcPr>
            <w:tcW w:w="0" w:type="auto"/>
          </w:tcPr>
          <w:p w:rsidR="00811017" w:rsidRPr="001835BD" w:rsidRDefault="00811017" w:rsidP="00811017">
            <w:pPr>
              <w:pStyle w:val="Default"/>
              <w:jc w:val="both"/>
              <w:rPr>
                <w:rFonts w:ascii="Courier New" w:hAnsi="Courier New" w:cs="Courier New"/>
                <w:bCs/>
                <w:iCs/>
                <w:color w:val="auto"/>
                <w:sz w:val="18"/>
                <w:szCs w:val="18"/>
              </w:rPr>
            </w:pPr>
            <w:r w:rsidRPr="001835BD">
              <w:rPr>
                <w:rFonts w:ascii="Courier New" w:hAnsi="Courier New" w:cs="Courier New"/>
                <w:bCs/>
                <w:iCs/>
                <w:color w:val="auto"/>
                <w:sz w:val="18"/>
                <w:szCs w:val="18"/>
              </w:rPr>
              <w:t>водопровод, км</w:t>
            </w:r>
          </w:p>
        </w:tc>
      </w:tr>
      <w:tr w:rsidR="00811017" w:rsidRPr="001835BD" w:rsidTr="00811017">
        <w:trPr>
          <w:trHeight w:val="374"/>
        </w:trPr>
        <w:tc>
          <w:tcPr>
            <w:tcW w:w="0" w:type="auto"/>
          </w:tcPr>
          <w:p w:rsidR="00811017" w:rsidRPr="001835BD" w:rsidRDefault="00811017" w:rsidP="00811017">
            <w:pPr>
              <w:pStyle w:val="Default"/>
              <w:jc w:val="both"/>
              <w:rPr>
                <w:rFonts w:ascii="Courier New" w:hAnsi="Courier New" w:cs="Courier New"/>
                <w:bCs/>
                <w:iCs/>
                <w:color w:val="auto"/>
                <w:sz w:val="18"/>
                <w:szCs w:val="18"/>
              </w:rPr>
            </w:pPr>
            <w:r w:rsidRPr="001835BD">
              <w:rPr>
                <w:rFonts w:ascii="Courier New" w:hAnsi="Courier New" w:cs="Courier New"/>
                <w:bCs/>
                <w:iCs/>
                <w:color w:val="auto"/>
                <w:sz w:val="18"/>
                <w:szCs w:val="18"/>
              </w:rPr>
              <w:t>с.Александровск</w:t>
            </w:r>
          </w:p>
        </w:tc>
        <w:tc>
          <w:tcPr>
            <w:tcW w:w="0" w:type="auto"/>
          </w:tcPr>
          <w:p w:rsidR="00811017" w:rsidRPr="001835BD" w:rsidRDefault="00811017" w:rsidP="00811017">
            <w:pPr>
              <w:pStyle w:val="Default"/>
              <w:jc w:val="both"/>
              <w:rPr>
                <w:rFonts w:ascii="Courier New" w:hAnsi="Courier New" w:cs="Courier New"/>
                <w:bCs/>
                <w:iCs/>
                <w:color w:val="auto"/>
                <w:sz w:val="18"/>
                <w:szCs w:val="18"/>
              </w:rPr>
            </w:pPr>
            <w:r w:rsidRPr="001835BD">
              <w:rPr>
                <w:rFonts w:ascii="Courier New" w:hAnsi="Courier New" w:cs="Courier New"/>
                <w:bCs/>
                <w:iCs/>
                <w:color w:val="auto"/>
                <w:sz w:val="18"/>
                <w:szCs w:val="18"/>
              </w:rPr>
              <w:t>104</w:t>
            </w:r>
          </w:p>
        </w:tc>
        <w:tc>
          <w:tcPr>
            <w:tcW w:w="0" w:type="auto"/>
          </w:tcPr>
          <w:p w:rsidR="00811017" w:rsidRPr="001835BD" w:rsidRDefault="00811017" w:rsidP="00811017">
            <w:pPr>
              <w:pStyle w:val="Default"/>
              <w:jc w:val="both"/>
              <w:rPr>
                <w:rFonts w:ascii="Courier New" w:hAnsi="Courier New" w:cs="Courier New"/>
                <w:bCs/>
                <w:iCs/>
                <w:color w:val="auto"/>
                <w:sz w:val="18"/>
                <w:szCs w:val="18"/>
              </w:rPr>
            </w:pPr>
            <w:r w:rsidRPr="001835BD">
              <w:rPr>
                <w:rFonts w:ascii="Courier New" w:hAnsi="Courier New" w:cs="Courier New"/>
                <w:bCs/>
                <w:iCs/>
                <w:color w:val="auto"/>
                <w:sz w:val="18"/>
                <w:szCs w:val="18"/>
              </w:rPr>
              <w:t>2 х 70</w:t>
            </w:r>
          </w:p>
        </w:tc>
        <w:tc>
          <w:tcPr>
            <w:tcW w:w="0" w:type="auto"/>
          </w:tcPr>
          <w:p w:rsidR="00811017" w:rsidRPr="001835BD" w:rsidRDefault="00811017" w:rsidP="00811017">
            <w:pPr>
              <w:pStyle w:val="Default"/>
              <w:jc w:val="both"/>
              <w:rPr>
                <w:rFonts w:ascii="Courier New" w:hAnsi="Courier New" w:cs="Courier New"/>
                <w:bCs/>
                <w:iCs/>
                <w:color w:val="auto"/>
                <w:sz w:val="18"/>
                <w:szCs w:val="18"/>
              </w:rPr>
            </w:pPr>
            <w:r w:rsidRPr="001835BD">
              <w:rPr>
                <w:rFonts w:ascii="Courier New" w:hAnsi="Courier New" w:cs="Courier New"/>
                <w:bCs/>
                <w:iCs/>
                <w:color w:val="auto"/>
                <w:sz w:val="18"/>
                <w:szCs w:val="18"/>
                <w:lang w:val="en-US"/>
              </w:rPr>
              <w:t>d</w:t>
            </w:r>
            <w:r w:rsidRPr="001835BD">
              <w:rPr>
                <w:rFonts w:ascii="Courier New" w:hAnsi="Courier New" w:cs="Courier New"/>
                <w:bCs/>
                <w:iCs/>
                <w:color w:val="auto"/>
                <w:sz w:val="18"/>
                <w:szCs w:val="18"/>
              </w:rPr>
              <w:t>100=2,988</w:t>
            </w:r>
          </w:p>
          <w:p w:rsidR="00811017" w:rsidRPr="001835BD" w:rsidRDefault="00811017" w:rsidP="00811017">
            <w:pPr>
              <w:pStyle w:val="Default"/>
              <w:jc w:val="both"/>
              <w:rPr>
                <w:rFonts w:ascii="Courier New" w:hAnsi="Courier New" w:cs="Courier New"/>
                <w:bCs/>
                <w:iCs/>
                <w:color w:val="auto"/>
                <w:sz w:val="18"/>
                <w:szCs w:val="18"/>
              </w:rPr>
            </w:pPr>
            <w:r w:rsidRPr="001835BD">
              <w:rPr>
                <w:rFonts w:ascii="Courier New" w:hAnsi="Courier New" w:cs="Courier New"/>
                <w:bCs/>
                <w:iCs/>
                <w:color w:val="auto"/>
                <w:sz w:val="18"/>
                <w:szCs w:val="18"/>
              </w:rPr>
              <w:t>2</w:t>
            </w:r>
            <w:r w:rsidRPr="001835BD">
              <w:rPr>
                <w:rFonts w:ascii="Courier New" w:hAnsi="Courier New" w:cs="Courier New"/>
                <w:bCs/>
                <w:iCs/>
                <w:color w:val="auto"/>
                <w:sz w:val="18"/>
                <w:szCs w:val="18"/>
                <w:lang w:val="en-US"/>
              </w:rPr>
              <w:t>d</w:t>
            </w:r>
            <w:r w:rsidRPr="001835BD">
              <w:rPr>
                <w:rFonts w:ascii="Courier New" w:hAnsi="Courier New" w:cs="Courier New"/>
                <w:bCs/>
                <w:iCs/>
                <w:color w:val="auto"/>
                <w:sz w:val="18"/>
                <w:szCs w:val="18"/>
              </w:rPr>
              <w:t>100=0,390</w:t>
            </w:r>
          </w:p>
        </w:tc>
        <w:tc>
          <w:tcPr>
            <w:tcW w:w="0" w:type="auto"/>
          </w:tcPr>
          <w:p w:rsidR="00811017" w:rsidRPr="001835BD" w:rsidRDefault="00811017" w:rsidP="00811017">
            <w:pPr>
              <w:pStyle w:val="Default"/>
              <w:jc w:val="both"/>
              <w:rPr>
                <w:rFonts w:ascii="Courier New" w:hAnsi="Courier New" w:cs="Courier New"/>
                <w:bCs/>
                <w:iCs/>
                <w:color w:val="auto"/>
                <w:sz w:val="18"/>
                <w:szCs w:val="18"/>
              </w:rPr>
            </w:pPr>
            <w:r w:rsidRPr="001835BD">
              <w:rPr>
                <w:rFonts w:ascii="Courier New" w:hAnsi="Courier New" w:cs="Courier New"/>
                <w:bCs/>
                <w:iCs/>
                <w:color w:val="auto"/>
                <w:sz w:val="18"/>
                <w:szCs w:val="18"/>
                <w:lang w:val="en-US"/>
              </w:rPr>
              <w:t>d</w:t>
            </w:r>
            <w:r w:rsidRPr="001835BD">
              <w:rPr>
                <w:rFonts w:ascii="Courier New" w:hAnsi="Courier New" w:cs="Courier New"/>
                <w:bCs/>
                <w:iCs/>
                <w:color w:val="auto"/>
                <w:sz w:val="18"/>
                <w:szCs w:val="18"/>
              </w:rPr>
              <w:t>100=3,100</w:t>
            </w:r>
          </w:p>
        </w:tc>
      </w:tr>
      <w:tr w:rsidR="00811017" w:rsidRPr="001835BD" w:rsidTr="00811017">
        <w:tc>
          <w:tcPr>
            <w:tcW w:w="0" w:type="auto"/>
          </w:tcPr>
          <w:p w:rsidR="00811017" w:rsidRPr="001835BD" w:rsidRDefault="00811017" w:rsidP="00811017">
            <w:pPr>
              <w:pStyle w:val="Default"/>
              <w:jc w:val="both"/>
              <w:rPr>
                <w:rFonts w:ascii="Courier New" w:hAnsi="Courier New" w:cs="Courier New"/>
                <w:bCs/>
                <w:iCs/>
                <w:color w:val="auto"/>
                <w:sz w:val="18"/>
                <w:szCs w:val="18"/>
              </w:rPr>
            </w:pPr>
            <w:r w:rsidRPr="001835BD">
              <w:rPr>
                <w:rFonts w:ascii="Courier New" w:hAnsi="Courier New" w:cs="Courier New"/>
                <w:bCs/>
                <w:iCs/>
                <w:color w:val="auto"/>
                <w:sz w:val="18"/>
                <w:szCs w:val="18"/>
              </w:rPr>
              <w:t>д.Угольная</w:t>
            </w:r>
          </w:p>
        </w:tc>
        <w:tc>
          <w:tcPr>
            <w:tcW w:w="0" w:type="auto"/>
          </w:tcPr>
          <w:p w:rsidR="00811017" w:rsidRPr="001835BD" w:rsidRDefault="00811017" w:rsidP="00811017">
            <w:pPr>
              <w:pStyle w:val="Default"/>
              <w:jc w:val="both"/>
              <w:rPr>
                <w:rFonts w:ascii="Courier New" w:hAnsi="Courier New" w:cs="Courier New"/>
                <w:bCs/>
                <w:iCs/>
                <w:color w:val="auto"/>
                <w:sz w:val="18"/>
                <w:szCs w:val="18"/>
              </w:rPr>
            </w:pPr>
            <w:r w:rsidRPr="001835BD">
              <w:rPr>
                <w:rFonts w:ascii="Courier New" w:hAnsi="Courier New" w:cs="Courier New"/>
                <w:bCs/>
                <w:iCs/>
                <w:color w:val="auto"/>
                <w:sz w:val="18"/>
                <w:szCs w:val="18"/>
              </w:rPr>
              <w:t>27</w:t>
            </w:r>
          </w:p>
        </w:tc>
        <w:tc>
          <w:tcPr>
            <w:tcW w:w="0" w:type="auto"/>
          </w:tcPr>
          <w:p w:rsidR="00811017" w:rsidRPr="001835BD" w:rsidRDefault="00811017" w:rsidP="00811017">
            <w:pPr>
              <w:pStyle w:val="Default"/>
              <w:jc w:val="both"/>
              <w:rPr>
                <w:rFonts w:ascii="Courier New" w:hAnsi="Courier New" w:cs="Courier New"/>
                <w:bCs/>
                <w:iCs/>
                <w:color w:val="auto"/>
                <w:sz w:val="18"/>
                <w:szCs w:val="18"/>
              </w:rPr>
            </w:pPr>
            <w:r w:rsidRPr="001835BD">
              <w:rPr>
                <w:rFonts w:ascii="Courier New" w:hAnsi="Courier New" w:cs="Courier New"/>
                <w:bCs/>
                <w:iCs/>
                <w:color w:val="auto"/>
                <w:sz w:val="18"/>
                <w:szCs w:val="18"/>
              </w:rPr>
              <w:t>2 Х 60</w:t>
            </w:r>
          </w:p>
        </w:tc>
        <w:tc>
          <w:tcPr>
            <w:tcW w:w="0" w:type="auto"/>
          </w:tcPr>
          <w:p w:rsidR="00811017" w:rsidRPr="001835BD" w:rsidRDefault="00811017" w:rsidP="00811017">
            <w:pPr>
              <w:pStyle w:val="Default"/>
              <w:jc w:val="both"/>
              <w:rPr>
                <w:rFonts w:ascii="Courier New" w:hAnsi="Courier New" w:cs="Courier New"/>
                <w:bCs/>
                <w:iCs/>
                <w:color w:val="auto"/>
                <w:sz w:val="18"/>
                <w:szCs w:val="18"/>
                <w:lang w:val="en-US"/>
              </w:rPr>
            </w:pPr>
            <w:r w:rsidRPr="001835BD">
              <w:rPr>
                <w:rFonts w:ascii="Courier New" w:hAnsi="Courier New" w:cs="Courier New"/>
                <w:bCs/>
                <w:iCs/>
                <w:color w:val="auto"/>
                <w:sz w:val="18"/>
                <w:szCs w:val="18"/>
              </w:rPr>
              <w:t>2</w:t>
            </w:r>
            <w:r w:rsidRPr="001835BD">
              <w:rPr>
                <w:rFonts w:ascii="Courier New" w:hAnsi="Courier New" w:cs="Courier New"/>
                <w:bCs/>
                <w:iCs/>
                <w:color w:val="auto"/>
                <w:sz w:val="18"/>
                <w:szCs w:val="18"/>
                <w:lang w:val="en-US"/>
              </w:rPr>
              <w:t>d100=2.591</w:t>
            </w:r>
          </w:p>
        </w:tc>
        <w:tc>
          <w:tcPr>
            <w:tcW w:w="0" w:type="auto"/>
          </w:tcPr>
          <w:p w:rsidR="00811017" w:rsidRPr="001835BD" w:rsidRDefault="00811017" w:rsidP="00811017">
            <w:pPr>
              <w:pStyle w:val="Default"/>
              <w:jc w:val="both"/>
              <w:rPr>
                <w:rFonts w:ascii="Courier New" w:hAnsi="Courier New" w:cs="Courier New"/>
                <w:bCs/>
                <w:iCs/>
                <w:color w:val="auto"/>
                <w:sz w:val="18"/>
                <w:szCs w:val="18"/>
              </w:rPr>
            </w:pPr>
            <w:r w:rsidRPr="001835BD">
              <w:rPr>
                <w:rFonts w:ascii="Courier New" w:hAnsi="Courier New" w:cs="Courier New"/>
                <w:bCs/>
                <w:iCs/>
                <w:color w:val="auto"/>
                <w:sz w:val="18"/>
                <w:szCs w:val="18"/>
                <w:lang w:val="en-US"/>
              </w:rPr>
              <w:t>2d100</w:t>
            </w:r>
            <w:r w:rsidRPr="001835BD">
              <w:rPr>
                <w:rFonts w:ascii="Courier New" w:hAnsi="Courier New" w:cs="Courier New"/>
                <w:bCs/>
                <w:iCs/>
                <w:color w:val="auto"/>
                <w:sz w:val="18"/>
                <w:szCs w:val="18"/>
              </w:rPr>
              <w:t>=0,884</w:t>
            </w:r>
          </w:p>
        </w:tc>
      </w:tr>
      <w:tr w:rsidR="00811017" w:rsidRPr="001835BD" w:rsidTr="00811017">
        <w:tc>
          <w:tcPr>
            <w:tcW w:w="0" w:type="auto"/>
          </w:tcPr>
          <w:p w:rsidR="00811017" w:rsidRPr="001835BD" w:rsidRDefault="00811017" w:rsidP="00811017">
            <w:pPr>
              <w:pStyle w:val="Default"/>
              <w:jc w:val="both"/>
              <w:rPr>
                <w:rFonts w:ascii="Courier New" w:hAnsi="Courier New" w:cs="Courier New"/>
                <w:bCs/>
                <w:iCs/>
                <w:color w:val="auto"/>
                <w:sz w:val="18"/>
                <w:szCs w:val="18"/>
              </w:rPr>
            </w:pPr>
            <w:r w:rsidRPr="001835BD">
              <w:rPr>
                <w:rFonts w:ascii="Courier New" w:hAnsi="Courier New" w:cs="Courier New"/>
                <w:bCs/>
                <w:iCs/>
                <w:color w:val="auto"/>
                <w:sz w:val="18"/>
                <w:szCs w:val="18"/>
              </w:rPr>
              <w:t>д. Шапшалтуй</w:t>
            </w:r>
          </w:p>
        </w:tc>
        <w:tc>
          <w:tcPr>
            <w:tcW w:w="0" w:type="auto"/>
          </w:tcPr>
          <w:p w:rsidR="00811017" w:rsidRPr="001835BD" w:rsidRDefault="00811017" w:rsidP="00811017">
            <w:pPr>
              <w:pStyle w:val="Default"/>
              <w:jc w:val="both"/>
              <w:rPr>
                <w:rFonts w:ascii="Courier New" w:hAnsi="Courier New" w:cs="Courier New"/>
                <w:bCs/>
                <w:iCs/>
                <w:color w:val="auto"/>
                <w:sz w:val="18"/>
                <w:szCs w:val="18"/>
              </w:rPr>
            </w:pPr>
            <w:r w:rsidRPr="001835BD">
              <w:rPr>
                <w:rFonts w:ascii="Courier New" w:hAnsi="Courier New" w:cs="Courier New"/>
                <w:bCs/>
                <w:iCs/>
                <w:color w:val="auto"/>
                <w:sz w:val="18"/>
                <w:szCs w:val="18"/>
              </w:rPr>
              <w:t>13,5</w:t>
            </w:r>
          </w:p>
        </w:tc>
        <w:tc>
          <w:tcPr>
            <w:tcW w:w="0" w:type="auto"/>
          </w:tcPr>
          <w:p w:rsidR="00811017" w:rsidRPr="001835BD" w:rsidRDefault="00811017" w:rsidP="00811017">
            <w:pPr>
              <w:pStyle w:val="Default"/>
              <w:jc w:val="both"/>
              <w:rPr>
                <w:rFonts w:ascii="Courier New" w:hAnsi="Courier New" w:cs="Courier New"/>
                <w:bCs/>
                <w:iCs/>
                <w:color w:val="auto"/>
                <w:sz w:val="18"/>
                <w:szCs w:val="18"/>
              </w:rPr>
            </w:pPr>
            <w:r w:rsidRPr="001835BD">
              <w:rPr>
                <w:rFonts w:ascii="Courier New" w:hAnsi="Courier New" w:cs="Courier New"/>
                <w:bCs/>
                <w:iCs/>
                <w:color w:val="auto"/>
                <w:sz w:val="18"/>
                <w:szCs w:val="18"/>
              </w:rPr>
              <w:t>2 х 60</w:t>
            </w:r>
          </w:p>
        </w:tc>
        <w:tc>
          <w:tcPr>
            <w:tcW w:w="0" w:type="auto"/>
          </w:tcPr>
          <w:p w:rsidR="00811017" w:rsidRPr="001835BD" w:rsidRDefault="00811017" w:rsidP="00811017">
            <w:pPr>
              <w:pStyle w:val="Default"/>
              <w:jc w:val="both"/>
              <w:rPr>
                <w:rFonts w:ascii="Courier New" w:hAnsi="Courier New" w:cs="Courier New"/>
                <w:bCs/>
                <w:iCs/>
                <w:color w:val="auto"/>
                <w:sz w:val="18"/>
                <w:szCs w:val="18"/>
              </w:rPr>
            </w:pPr>
            <w:r w:rsidRPr="001835BD">
              <w:rPr>
                <w:rFonts w:ascii="Courier New" w:hAnsi="Courier New" w:cs="Courier New"/>
                <w:bCs/>
                <w:iCs/>
                <w:color w:val="auto"/>
                <w:sz w:val="18"/>
                <w:szCs w:val="18"/>
              </w:rPr>
              <w:t>2</w:t>
            </w:r>
            <w:r w:rsidRPr="001835BD">
              <w:rPr>
                <w:rFonts w:ascii="Courier New" w:hAnsi="Courier New" w:cs="Courier New"/>
                <w:bCs/>
                <w:iCs/>
                <w:color w:val="auto"/>
                <w:sz w:val="18"/>
                <w:szCs w:val="18"/>
                <w:lang w:val="en-US"/>
              </w:rPr>
              <w:t>d</w:t>
            </w:r>
            <w:r w:rsidRPr="001835BD">
              <w:rPr>
                <w:rFonts w:ascii="Courier New" w:hAnsi="Courier New" w:cs="Courier New"/>
                <w:bCs/>
                <w:iCs/>
                <w:color w:val="auto"/>
                <w:sz w:val="18"/>
                <w:szCs w:val="18"/>
              </w:rPr>
              <w:t>100=1,915</w:t>
            </w:r>
          </w:p>
        </w:tc>
        <w:tc>
          <w:tcPr>
            <w:tcW w:w="0" w:type="auto"/>
          </w:tcPr>
          <w:p w:rsidR="00811017" w:rsidRPr="001835BD" w:rsidRDefault="00811017" w:rsidP="00811017">
            <w:pPr>
              <w:pStyle w:val="Default"/>
              <w:jc w:val="both"/>
              <w:rPr>
                <w:rFonts w:ascii="Courier New" w:hAnsi="Courier New" w:cs="Courier New"/>
                <w:bCs/>
                <w:iCs/>
                <w:color w:val="auto"/>
                <w:sz w:val="18"/>
                <w:szCs w:val="18"/>
              </w:rPr>
            </w:pPr>
            <w:r w:rsidRPr="001835BD">
              <w:rPr>
                <w:rFonts w:ascii="Courier New" w:hAnsi="Courier New" w:cs="Courier New"/>
                <w:bCs/>
                <w:iCs/>
                <w:color w:val="auto"/>
                <w:sz w:val="18"/>
                <w:szCs w:val="18"/>
              </w:rPr>
              <w:t>2</w:t>
            </w:r>
            <w:r w:rsidRPr="001835BD">
              <w:rPr>
                <w:rFonts w:ascii="Courier New" w:hAnsi="Courier New" w:cs="Courier New"/>
                <w:bCs/>
                <w:iCs/>
                <w:color w:val="auto"/>
                <w:sz w:val="18"/>
                <w:szCs w:val="18"/>
                <w:lang w:val="en-US"/>
              </w:rPr>
              <w:t>d</w:t>
            </w:r>
            <w:r w:rsidRPr="001835BD">
              <w:rPr>
                <w:rFonts w:ascii="Courier New" w:hAnsi="Courier New" w:cs="Courier New"/>
                <w:bCs/>
                <w:iCs/>
                <w:color w:val="auto"/>
                <w:sz w:val="18"/>
                <w:szCs w:val="18"/>
              </w:rPr>
              <w:t>100=0,987</w:t>
            </w:r>
          </w:p>
        </w:tc>
      </w:tr>
    </w:tbl>
    <w:p w:rsidR="00811017" w:rsidRPr="001835BD" w:rsidRDefault="00811017" w:rsidP="00811017">
      <w:pPr>
        <w:pStyle w:val="Default"/>
        <w:jc w:val="both"/>
        <w:rPr>
          <w:rFonts w:ascii="Arial" w:hAnsi="Arial" w:cs="Arial"/>
          <w:bCs/>
          <w:iCs/>
          <w:sz w:val="18"/>
          <w:szCs w:val="18"/>
        </w:rPr>
      </w:pPr>
    </w:p>
    <w:p w:rsidR="00811017" w:rsidRPr="001835BD" w:rsidRDefault="00811017" w:rsidP="00811017">
      <w:pPr>
        <w:pStyle w:val="Default"/>
        <w:ind w:firstLine="709"/>
        <w:jc w:val="both"/>
        <w:rPr>
          <w:rFonts w:ascii="Arial" w:hAnsi="Arial" w:cs="Arial"/>
          <w:sz w:val="18"/>
          <w:szCs w:val="18"/>
        </w:rPr>
      </w:pPr>
      <w:r w:rsidRPr="001835BD">
        <w:rPr>
          <w:rFonts w:ascii="Arial" w:hAnsi="Arial" w:cs="Arial"/>
          <w:bCs/>
          <w:iCs/>
          <w:sz w:val="18"/>
          <w:szCs w:val="18"/>
        </w:rPr>
        <w:t>С целью создания санитарной охраны необходимо:</w:t>
      </w:r>
    </w:p>
    <w:p w:rsidR="00811017" w:rsidRPr="001835BD" w:rsidRDefault="00811017" w:rsidP="00811017">
      <w:pPr>
        <w:pStyle w:val="Default"/>
        <w:ind w:firstLine="709"/>
        <w:jc w:val="both"/>
        <w:rPr>
          <w:rFonts w:ascii="Arial" w:hAnsi="Arial" w:cs="Arial"/>
          <w:sz w:val="18"/>
          <w:szCs w:val="18"/>
        </w:rPr>
      </w:pPr>
      <w:r w:rsidRPr="001835BD">
        <w:rPr>
          <w:rFonts w:ascii="Arial" w:hAnsi="Arial" w:cs="Arial"/>
          <w:sz w:val="18"/>
          <w:szCs w:val="18"/>
        </w:rPr>
        <w:t xml:space="preserve">Цель − охрана от загрязнения источников водоснабжения, а также территорий, на которых они расположены. </w:t>
      </w:r>
    </w:p>
    <w:p w:rsidR="00811017" w:rsidRPr="001835BD" w:rsidRDefault="00811017" w:rsidP="00811017">
      <w:pPr>
        <w:pStyle w:val="Default"/>
        <w:ind w:firstLine="709"/>
        <w:jc w:val="both"/>
        <w:rPr>
          <w:rFonts w:ascii="Arial" w:hAnsi="Arial" w:cs="Arial"/>
          <w:sz w:val="18"/>
          <w:szCs w:val="18"/>
        </w:rPr>
      </w:pPr>
      <w:r w:rsidRPr="001835BD">
        <w:rPr>
          <w:rFonts w:ascii="Arial" w:hAnsi="Arial" w:cs="Arial"/>
          <w:sz w:val="18"/>
          <w:szCs w:val="18"/>
        </w:rPr>
        <w:t>По первому поясу ЗСО необходимо выполнить следующие мероприятия: территория должна быть озеленена, огорожена и обеспечена охраной, от несанкционированных доступов; запрещаются все виды строительства, не имеющего отношения к эксплуатации и реконструкции водозаборных сооружений</w:t>
      </w:r>
    </w:p>
    <w:p w:rsidR="00811017" w:rsidRPr="001835BD" w:rsidRDefault="00811017" w:rsidP="00811017">
      <w:pPr>
        <w:pStyle w:val="Default"/>
        <w:jc w:val="center"/>
        <w:rPr>
          <w:rFonts w:ascii="Arial" w:hAnsi="Arial" w:cs="Arial"/>
          <w:bCs/>
          <w:iCs/>
          <w:color w:val="auto"/>
          <w:sz w:val="18"/>
          <w:szCs w:val="18"/>
        </w:rPr>
      </w:pPr>
    </w:p>
    <w:p w:rsidR="00811017" w:rsidRPr="001835BD" w:rsidRDefault="00811017" w:rsidP="00811017">
      <w:pPr>
        <w:pStyle w:val="Default"/>
        <w:jc w:val="center"/>
        <w:rPr>
          <w:rFonts w:ascii="Arial" w:hAnsi="Arial" w:cs="Arial"/>
          <w:bCs/>
          <w:iCs/>
          <w:color w:val="auto"/>
          <w:sz w:val="18"/>
          <w:szCs w:val="18"/>
        </w:rPr>
      </w:pPr>
      <w:r w:rsidRPr="001835BD">
        <w:rPr>
          <w:rFonts w:ascii="Arial" w:hAnsi="Arial" w:cs="Arial"/>
          <w:bCs/>
          <w:iCs/>
          <w:color w:val="auto"/>
          <w:sz w:val="18"/>
          <w:szCs w:val="18"/>
        </w:rPr>
        <w:t>Канализация</w:t>
      </w:r>
    </w:p>
    <w:p w:rsidR="00811017" w:rsidRPr="001835BD" w:rsidRDefault="00811017" w:rsidP="00811017">
      <w:pPr>
        <w:pStyle w:val="Default"/>
        <w:jc w:val="both"/>
        <w:rPr>
          <w:rFonts w:ascii="Arial" w:hAnsi="Arial" w:cs="Arial"/>
          <w:b/>
          <w:color w:val="auto"/>
          <w:sz w:val="18"/>
          <w:szCs w:val="18"/>
        </w:rPr>
      </w:pPr>
    </w:p>
    <w:p w:rsidR="00811017" w:rsidRPr="001835BD" w:rsidRDefault="00811017" w:rsidP="00811017">
      <w:pPr>
        <w:pStyle w:val="Default"/>
        <w:ind w:firstLine="709"/>
        <w:jc w:val="both"/>
        <w:rPr>
          <w:rFonts w:ascii="Arial" w:hAnsi="Arial" w:cs="Arial"/>
          <w:color w:val="auto"/>
          <w:sz w:val="18"/>
          <w:szCs w:val="18"/>
        </w:rPr>
      </w:pPr>
      <w:r w:rsidRPr="001835BD">
        <w:rPr>
          <w:rFonts w:ascii="Arial" w:hAnsi="Arial" w:cs="Arial"/>
          <w:color w:val="auto"/>
          <w:sz w:val="18"/>
          <w:szCs w:val="18"/>
        </w:rPr>
        <w:t xml:space="preserve">В муниципальном образовании «Александровск» сетей и сооружений хозяйственно-бытовой канализации нет. </w:t>
      </w:r>
    </w:p>
    <w:p w:rsidR="00811017" w:rsidRPr="001835BD" w:rsidRDefault="00811017" w:rsidP="00811017">
      <w:pPr>
        <w:pStyle w:val="Default"/>
        <w:ind w:firstLine="709"/>
        <w:jc w:val="both"/>
        <w:rPr>
          <w:rFonts w:ascii="Arial" w:hAnsi="Arial" w:cs="Arial"/>
          <w:color w:val="auto"/>
          <w:sz w:val="18"/>
          <w:szCs w:val="18"/>
        </w:rPr>
      </w:pPr>
      <w:r w:rsidRPr="001835BD">
        <w:rPr>
          <w:rFonts w:ascii="Arial" w:hAnsi="Arial" w:cs="Arial"/>
          <w:color w:val="auto"/>
          <w:sz w:val="18"/>
          <w:szCs w:val="18"/>
        </w:rPr>
        <w:t>Строительство объектов канализации в МО «Александровск» не планируется.</w:t>
      </w:r>
    </w:p>
    <w:p w:rsidR="00811017" w:rsidRPr="001835BD" w:rsidRDefault="00811017" w:rsidP="00811017">
      <w:pPr>
        <w:pStyle w:val="Default"/>
        <w:jc w:val="both"/>
        <w:rPr>
          <w:rFonts w:ascii="Arial" w:hAnsi="Arial" w:cs="Arial"/>
          <w:color w:val="auto"/>
          <w:sz w:val="18"/>
          <w:szCs w:val="18"/>
        </w:rPr>
      </w:pPr>
    </w:p>
    <w:p w:rsidR="00811017" w:rsidRPr="001835BD" w:rsidRDefault="00811017" w:rsidP="00811017">
      <w:pPr>
        <w:spacing w:after="0" w:line="240" w:lineRule="auto"/>
        <w:jc w:val="center"/>
        <w:rPr>
          <w:rFonts w:ascii="Arial" w:hAnsi="Arial" w:cs="Arial"/>
          <w:bCs/>
          <w:sz w:val="18"/>
          <w:szCs w:val="18"/>
        </w:rPr>
      </w:pPr>
      <w:r w:rsidRPr="001835BD">
        <w:rPr>
          <w:rFonts w:ascii="Arial" w:hAnsi="Arial" w:cs="Arial"/>
          <w:bCs/>
          <w:sz w:val="18"/>
          <w:szCs w:val="18"/>
        </w:rPr>
        <w:t>Благоустройство территории</w:t>
      </w:r>
    </w:p>
    <w:p w:rsidR="00811017" w:rsidRPr="001835BD" w:rsidRDefault="00811017" w:rsidP="00811017">
      <w:pPr>
        <w:spacing w:after="0" w:line="240" w:lineRule="auto"/>
        <w:jc w:val="both"/>
        <w:rPr>
          <w:rFonts w:ascii="Arial" w:hAnsi="Arial" w:cs="Arial"/>
          <w:b/>
          <w:bCs/>
          <w:sz w:val="18"/>
          <w:szCs w:val="18"/>
        </w:rPr>
      </w:pPr>
    </w:p>
    <w:p w:rsidR="00811017" w:rsidRPr="001835BD" w:rsidRDefault="00811017" w:rsidP="00811017">
      <w:pPr>
        <w:spacing w:after="0" w:line="240" w:lineRule="auto"/>
        <w:ind w:firstLine="709"/>
        <w:jc w:val="both"/>
        <w:rPr>
          <w:rFonts w:ascii="Arial" w:hAnsi="Arial" w:cs="Arial"/>
          <w:sz w:val="18"/>
          <w:szCs w:val="18"/>
        </w:rPr>
      </w:pPr>
      <w:r w:rsidRPr="001835BD">
        <w:rPr>
          <w:rFonts w:ascii="Arial" w:hAnsi="Arial" w:cs="Arial"/>
          <w:sz w:val="18"/>
          <w:szCs w:val="18"/>
        </w:rPr>
        <w:t>В целях повышения инвестиционной привлекательности и уровня благоустройства муниципального образования «Александровск» ведется постоянная работа, которая включает в себя контроль за соблюдением градостроительного и земельного законодательства, санитарных и противопожарных норм, разъяснительную работу с населением, предпринимателями, руководителями организаций и предприятий.</w:t>
      </w:r>
    </w:p>
    <w:p w:rsidR="00811017" w:rsidRPr="001835BD" w:rsidRDefault="00811017" w:rsidP="00811017">
      <w:pPr>
        <w:spacing w:after="0" w:line="240" w:lineRule="auto"/>
        <w:ind w:firstLine="709"/>
        <w:jc w:val="both"/>
        <w:rPr>
          <w:rFonts w:ascii="Arial" w:hAnsi="Arial" w:cs="Arial"/>
          <w:sz w:val="18"/>
          <w:szCs w:val="18"/>
        </w:rPr>
      </w:pPr>
      <w:r w:rsidRPr="001835BD">
        <w:rPr>
          <w:rFonts w:ascii="Arial" w:hAnsi="Arial" w:cs="Arial"/>
          <w:sz w:val="18"/>
          <w:szCs w:val="18"/>
        </w:rPr>
        <w:t xml:space="preserve">Основная работа по благоустройству направлена на улучшение внешнего вида территории Поселения, а именно - организация уличного освещения, ремонт и содержание дорог, ликвидация стихийных свалок, </w:t>
      </w:r>
      <w:r w:rsidRPr="001835BD">
        <w:rPr>
          <w:rFonts w:ascii="Arial" w:hAnsi="Arial" w:cs="Arial"/>
          <w:sz w:val="18"/>
          <w:szCs w:val="18"/>
        </w:rPr>
        <w:lastRenderedPageBreak/>
        <w:t>устройство детских и спортивных площадок и мест массового посещения населения, организация и содержание мест захоронения.</w:t>
      </w:r>
    </w:p>
    <w:p w:rsidR="00811017" w:rsidRPr="001835BD" w:rsidRDefault="00811017" w:rsidP="00811017">
      <w:pPr>
        <w:spacing w:after="0" w:line="240" w:lineRule="auto"/>
        <w:jc w:val="both"/>
        <w:rPr>
          <w:rFonts w:ascii="Arial" w:hAnsi="Arial" w:cs="Arial"/>
          <w:color w:val="000000"/>
          <w:sz w:val="18"/>
          <w:szCs w:val="18"/>
        </w:rPr>
      </w:pPr>
    </w:p>
    <w:p w:rsidR="00811017" w:rsidRPr="001835BD" w:rsidRDefault="00811017" w:rsidP="00811017">
      <w:pPr>
        <w:spacing w:after="0" w:line="240" w:lineRule="auto"/>
        <w:jc w:val="center"/>
        <w:rPr>
          <w:rFonts w:ascii="Arial" w:hAnsi="Arial" w:cs="Arial"/>
          <w:color w:val="000000"/>
          <w:sz w:val="18"/>
          <w:szCs w:val="18"/>
        </w:rPr>
      </w:pPr>
      <w:r w:rsidRPr="001835BD">
        <w:rPr>
          <w:rFonts w:ascii="Arial" w:hAnsi="Arial" w:cs="Arial"/>
          <w:color w:val="000000"/>
          <w:sz w:val="18"/>
          <w:szCs w:val="18"/>
        </w:rPr>
        <w:t>2.11. Оценка окружающей среды</w:t>
      </w:r>
    </w:p>
    <w:p w:rsidR="00811017" w:rsidRPr="001835BD" w:rsidRDefault="00811017" w:rsidP="00811017">
      <w:pPr>
        <w:spacing w:after="0" w:line="240" w:lineRule="auto"/>
        <w:jc w:val="both"/>
        <w:rPr>
          <w:rFonts w:ascii="Arial" w:hAnsi="Arial" w:cs="Arial"/>
          <w:color w:val="000000"/>
          <w:sz w:val="18"/>
          <w:szCs w:val="18"/>
        </w:rPr>
      </w:pPr>
    </w:p>
    <w:p w:rsidR="00811017" w:rsidRPr="001835BD" w:rsidRDefault="00811017" w:rsidP="00811017">
      <w:pPr>
        <w:spacing w:after="0" w:line="240" w:lineRule="auto"/>
        <w:ind w:firstLine="709"/>
        <w:jc w:val="both"/>
        <w:rPr>
          <w:rFonts w:ascii="Arial" w:hAnsi="Arial" w:cs="Arial"/>
          <w:sz w:val="18"/>
          <w:szCs w:val="18"/>
        </w:rPr>
      </w:pPr>
      <w:r w:rsidRPr="001835BD">
        <w:rPr>
          <w:rFonts w:ascii="Arial" w:hAnsi="Arial" w:cs="Arial"/>
          <w:sz w:val="18"/>
          <w:szCs w:val="18"/>
        </w:rPr>
        <w:t>Сочетание расположения муниципального образования «Александровск» и рассредоточенность жилого массива, а также печное отопление жилого сектора с неблагоприятными метеорологическими условиями обуславливается загрязнение атмосферного воздуха, особенно зимой.</w:t>
      </w:r>
    </w:p>
    <w:p w:rsidR="00811017" w:rsidRPr="001835BD" w:rsidRDefault="00811017" w:rsidP="00811017">
      <w:pPr>
        <w:spacing w:after="0" w:line="240" w:lineRule="auto"/>
        <w:ind w:firstLine="709"/>
        <w:jc w:val="both"/>
        <w:rPr>
          <w:rFonts w:ascii="Arial" w:hAnsi="Arial" w:cs="Arial"/>
          <w:sz w:val="18"/>
          <w:szCs w:val="18"/>
        </w:rPr>
      </w:pPr>
      <w:r w:rsidRPr="001835BD">
        <w:rPr>
          <w:rFonts w:ascii="Arial" w:hAnsi="Arial" w:cs="Arial"/>
          <w:sz w:val="18"/>
          <w:szCs w:val="18"/>
        </w:rPr>
        <w:t>Анализируя сферу охраны окружающей средыв Поселении, можно сделать вывод, что с каждым годом эта проблема становится наиболее остро. Также основными источниками загрязнения почв являются ТБО и ЖБО. Необходимо проводить регулярные проверки санитарного состояния территорий жилых зон, предприятий, лесных и водоохранных зон, мероприятия по рекультивации нарушенных территорий; принимать меры по недопущению возникновения несанкционированных свалок ТБО на территории поселения.</w:t>
      </w:r>
    </w:p>
    <w:p w:rsidR="00811017" w:rsidRPr="001835BD" w:rsidRDefault="00811017" w:rsidP="00811017">
      <w:pPr>
        <w:spacing w:after="0" w:line="240" w:lineRule="auto"/>
        <w:ind w:firstLine="709"/>
        <w:jc w:val="both"/>
        <w:rPr>
          <w:rFonts w:ascii="Arial" w:hAnsi="Arial" w:cs="Arial"/>
          <w:sz w:val="18"/>
          <w:szCs w:val="18"/>
        </w:rPr>
      </w:pPr>
      <w:r w:rsidRPr="001835BD">
        <w:rPr>
          <w:rFonts w:ascii="Arial" w:hAnsi="Arial" w:cs="Arial"/>
          <w:sz w:val="18"/>
          <w:szCs w:val="18"/>
        </w:rPr>
        <w:t xml:space="preserve">Водные ресурсы муниципального образования представлены как поверхностными водными объектами, так и подземными водами. Источниками загрязнений поверхностных и подземных вод в муниципальном образовании «Александровск» являются талые воды с дорог, стихийные свалки. Для предупреждения различных заболеваний и инфекций в Поселении, необходимо проводить регулярный контроль качества воды, соблюдать режимные мероприятия в зонах санитарной охраны водоисточников, проводить своевременные мероприятия по ремонту водозаборных сооружений. </w:t>
      </w:r>
    </w:p>
    <w:p w:rsidR="00811017" w:rsidRPr="001835BD" w:rsidRDefault="00811017" w:rsidP="00811017">
      <w:pPr>
        <w:spacing w:after="0" w:line="240" w:lineRule="auto"/>
        <w:ind w:firstLine="709"/>
        <w:jc w:val="both"/>
        <w:rPr>
          <w:rFonts w:ascii="Arial" w:hAnsi="Arial" w:cs="Arial"/>
          <w:sz w:val="18"/>
          <w:szCs w:val="18"/>
        </w:rPr>
      </w:pPr>
      <w:r w:rsidRPr="001835BD">
        <w:rPr>
          <w:rFonts w:ascii="Arial" w:hAnsi="Arial" w:cs="Arial"/>
          <w:sz w:val="18"/>
          <w:szCs w:val="18"/>
        </w:rPr>
        <w:t>В качестве источников электромагнитного излучения можно отметить вышки сотовой связи, элементы токопередающих систем различного напряжения (ЛЭП, открытые распределительные устройства). Воздушные линии электропередачи напряжением 220, 110, 35 и 10 кВ не оказывают электромагнитного воздействия на здоровье населения.</w:t>
      </w:r>
    </w:p>
    <w:p w:rsidR="00811017" w:rsidRPr="001835BD" w:rsidRDefault="00811017" w:rsidP="00811017">
      <w:pPr>
        <w:spacing w:after="0" w:line="240" w:lineRule="auto"/>
        <w:ind w:firstLine="709"/>
        <w:jc w:val="both"/>
        <w:rPr>
          <w:rFonts w:ascii="Arial" w:hAnsi="Arial" w:cs="Arial"/>
          <w:sz w:val="18"/>
          <w:szCs w:val="18"/>
        </w:rPr>
      </w:pPr>
      <w:r w:rsidRPr="001835BD">
        <w:rPr>
          <w:rFonts w:ascii="Arial" w:hAnsi="Arial" w:cs="Arial"/>
          <w:sz w:val="18"/>
          <w:szCs w:val="18"/>
        </w:rPr>
        <w:t>Источниками внешнего шума на территории поселения является автомобильный транспорт, проходящий по автодорогам местного значения. Для борьбы с шумом эффективна посадка деревьев, снижающих уровень шума, содержание в надлежащем состоянии дорожного покрытия</w:t>
      </w:r>
      <w:r w:rsidRPr="001835BD">
        <w:rPr>
          <w:rFonts w:ascii="Arial" w:hAnsi="Arial" w:cs="Arial"/>
          <w:color w:val="000000"/>
          <w:sz w:val="18"/>
          <w:szCs w:val="18"/>
        </w:rPr>
        <w:t>.</w:t>
      </w:r>
    </w:p>
    <w:p w:rsidR="00811017" w:rsidRPr="001835BD" w:rsidRDefault="00811017" w:rsidP="00811017">
      <w:pPr>
        <w:spacing w:after="0" w:line="240" w:lineRule="auto"/>
        <w:ind w:firstLine="709"/>
        <w:jc w:val="both"/>
        <w:rPr>
          <w:rFonts w:ascii="Arial" w:hAnsi="Arial" w:cs="Arial"/>
          <w:sz w:val="18"/>
          <w:szCs w:val="18"/>
        </w:rPr>
      </w:pPr>
      <w:r w:rsidRPr="001835BD">
        <w:rPr>
          <w:rFonts w:ascii="Arial" w:hAnsi="Arial" w:cs="Arial"/>
          <w:sz w:val="18"/>
          <w:szCs w:val="18"/>
        </w:rPr>
        <w:t>В границах  муниципального образования зеленые насаждения общего пользования отсутствуют.</w:t>
      </w:r>
    </w:p>
    <w:p w:rsidR="00811017" w:rsidRPr="001835BD" w:rsidRDefault="00811017" w:rsidP="00811017">
      <w:pPr>
        <w:spacing w:after="0" w:line="240" w:lineRule="auto"/>
        <w:ind w:firstLine="720"/>
        <w:jc w:val="center"/>
        <w:rPr>
          <w:rFonts w:ascii="Arial" w:hAnsi="Arial" w:cs="Arial"/>
          <w:sz w:val="18"/>
          <w:szCs w:val="18"/>
        </w:rPr>
      </w:pPr>
    </w:p>
    <w:p w:rsidR="00811017" w:rsidRPr="001835BD" w:rsidRDefault="00811017" w:rsidP="00811017">
      <w:pPr>
        <w:spacing w:after="0" w:line="240" w:lineRule="auto"/>
        <w:ind w:firstLine="720"/>
        <w:jc w:val="center"/>
        <w:rPr>
          <w:rFonts w:ascii="Arial" w:hAnsi="Arial" w:cs="Arial"/>
          <w:sz w:val="18"/>
          <w:szCs w:val="18"/>
        </w:rPr>
      </w:pPr>
      <w:r w:rsidRPr="001835BD">
        <w:rPr>
          <w:rFonts w:ascii="Arial" w:hAnsi="Arial" w:cs="Arial"/>
          <w:sz w:val="18"/>
          <w:szCs w:val="18"/>
        </w:rPr>
        <w:t>2.12. Оценка текущих инвестиций в развитие экономики и социальной сферы муниципального образования.</w:t>
      </w:r>
    </w:p>
    <w:p w:rsidR="00811017" w:rsidRPr="001835BD" w:rsidRDefault="00811017" w:rsidP="00811017">
      <w:pPr>
        <w:spacing w:after="0" w:line="240" w:lineRule="auto"/>
        <w:ind w:firstLine="720"/>
        <w:jc w:val="both"/>
        <w:rPr>
          <w:rFonts w:ascii="Arial" w:hAnsi="Arial" w:cs="Arial"/>
          <w:color w:val="FF0000"/>
          <w:sz w:val="18"/>
          <w:szCs w:val="18"/>
        </w:rPr>
      </w:pPr>
    </w:p>
    <w:p w:rsidR="00811017" w:rsidRPr="001835BD" w:rsidRDefault="00811017" w:rsidP="00811017">
      <w:pPr>
        <w:spacing w:after="0" w:line="240" w:lineRule="auto"/>
        <w:ind w:firstLine="720"/>
        <w:jc w:val="center"/>
        <w:rPr>
          <w:rFonts w:ascii="Arial" w:hAnsi="Arial" w:cs="Arial"/>
          <w:sz w:val="18"/>
          <w:szCs w:val="18"/>
        </w:rPr>
      </w:pPr>
      <w:r w:rsidRPr="001835BD">
        <w:rPr>
          <w:rFonts w:ascii="Arial" w:hAnsi="Arial" w:cs="Arial"/>
          <w:sz w:val="18"/>
          <w:szCs w:val="18"/>
        </w:rPr>
        <w:t>По народным инициативам с 2016г по 2018 г. освоены средства:</w:t>
      </w:r>
    </w:p>
    <w:p w:rsidR="00811017" w:rsidRPr="001835BD" w:rsidRDefault="00811017" w:rsidP="00811017">
      <w:pPr>
        <w:spacing w:after="0" w:line="240" w:lineRule="auto"/>
        <w:ind w:firstLine="720"/>
        <w:jc w:val="center"/>
        <w:rPr>
          <w:rFonts w:ascii="Arial" w:hAnsi="Arial" w:cs="Arial"/>
          <w:sz w:val="18"/>
          <w:szCs w:val="18"/>
        </w:rPr>
      </w:pPr>
      <w:r w:rsidRPr="001835BD">
        <w:rPr>
          <w:rFonts w:ascii="Arial" w:hAnsi="Arial" w:cs="Arial"/>
          <w:sz w:val="18"/>
          <w:szCs w:val="18"/>
        </w:rPr>
        <w:t>для благоустройства территории муниципального образования «Александровск», организации водоснабжения населения, обеспечение условий для развития на территории поселения физической культуры</w:t>
      </w:r>
    </w:p>
    <w:p w:rsidR="00811017" w:rsidRPr="001835BD" w:rsidRDefault="00811017" w:rsidP="00811017">
      <w:pPr>
        <w:spacing w:after="0" w:line="240" w:lineRule="auto"/>
        <w:ind w:firstLine="720"/>
        <w:jc w:val="both"/>
        <w:rPr>
          <w:rFonts w:ascii="Arial" w:hAnsi="Arial" w:cs="Arial"/>
          <w:sz w:val="18"/>
          <w:szCs w:val="18"/>
        </w:rPr>
      </w:pP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2389"/>
        <w:gridCol w:w="851"/>
        <w:gridCol w:w="1275"/>
        <w:gridCol w:w="850"/>
        <w:gridCol w:w="1134"/>
      </w:tblGrid>
      <w:tr w:rsidR="00811017" w:rsidRPr="001835BD" w:rsidTr="00236456">
        <w:tc>
          <w:tcPr>
            <w:tcW w:w="867" w:type="dxa"/>
            <w:vMerge w:val="restart"/>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 xml:space="preserve">№ </w:t>
            </w:r>
          </w:p>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п.п</w:t>
            </w:r>
          </w:p>
        </w:tc>
        <w:tc>
          <w:tcPr>
            <w:tcW w:w="2389" w:type="dxa"/>
            <w:vMerge w:val="restart"/>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Наименование мероприятия</w:t>
            </w:r>
          </w:p>
        </w:tc>
        <w:tc>
          <w:tcPr>
            <w:tcW w:w="851" w:type="dxa"/>
            <w:vMerge w:val="restart"/>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Срок реализации</w:t>
            </w:r>
          </w:p>
        </w:tc>
        <w:tc>
          <w:tcPr>
            <w:tcW w:w="1275" w:type="dxa"/>
            <w:vMerge w:val="restart"/>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Объем финансирования – всего, руб</w:t>
            </w:r>
          </w:p>
        </w:tc>
        <w:tc>
          <w:tcPr>
            <w:tcW w:w="1984" w:type="dxa"/>
            <w:gridSpan w:val="2"/>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В том числе из:</w:t>
            </w:r>
          </w:p>
        </w:tc>
      </w:tr>
      <w:tr w:rsidR="00811017" w:rsidRPr="001835BD" w:rsidTr="00236456">
        <w:tc>
          <w:tcPr>
            <w:tcW w:w="867" w:type="dxa"/>
            <w:vMerge/>
            <w:shd w:val="clear" w:color="auto" w:fill="auto"/>
          </w:tcPr>
          <w:p w:rsidR="00811017" w:rsidRPr="001835BD" w:rsidRDefault="00811017" w:rsidP="00811017">
            <w:pPr>
              <w:jc w:val="both"/>
              <w:rPr>
                <w:rFonts w:ascii="Courier New" w:hAnsi="Courier New" w:cs="Courier New"/>
                <w:sz w:val="18"/>
                <w:szCs w:val="18"/>
              </w:rPr>
            </w:pPr>
          </w:p>
        </w:tc>
        <w:tc>
          <w:tcPr>
            <w:tcW w:w="2389" w:type="dxa"/>
            <w:vMerge/>
            <w:shd w:val="clear" w:color="auto" w:fill="auto"/>
          </w:tcPr>
          <w:p w:rsidR="00811017" w:rsidRPr="001835BD" w:rsidRDefault="00811017" w:rsidP="00811017">
            <w:pPr>
              <w:jc w:val="both"/>
              <w:rPr>
                <w:rFonts w:ascii="Courier New" w:hAnsi="Courier New" w:cs="Courier New"/>
                <w:sz w:val="18"/>
                <w:szCs w:val="18"/>
              </w:rPr>
            </w:pPr>
          </w:p>
        </w:tc>
        <w:tc>
          <w:tcPr>
            <w:tcW w:w="851" w:type="dxa"/>
            <w:vMerge/>
            <w:shd w:val="clear" w:color="auto" w:fill="auto"/>
          </w:tcPr>
          <w:p w:rsidR="00811017" w:rsidRPr="001835BD" w:rsidRDefault="00811017" w:rsidP="00811017">
            <w:pPr>
              <w:jc w:val="both"/>
              <w:rPr>
                <w:rFonts w:ascii="Courier New" w:hAnsi="Courier New" w:cs="Courier New"/>
                <w:sz w:val="18"/>
                <w:szCs w:val="18"/>
              </w:rPr>
            </w:pPr>
          </w:p>
        </w:tc>
        <w:tc>
          <w:tcPr>
            <w:tcW w:w="1275" w:type="dxa"/>
            <w:vMerge/>
            <w:shd w:val="clear" w:color="auto" w:fill="auto"/>
          </w:tcPr>
          <w:p w:rsidR="00811017" w:rsidRPr="001835BD" w:rsidRDefault="00811017" w:rsidP="00811017">
            <w:pPr>
              <w:jc w:val="both"/>
              <w:rPr>
                <w:rFonts w:ascii="Courier New" w:hAnsi="Courier New" w:cs="Courier New"/>
                <w:sz w:val="18"/>
                <w:szCs w:val="18"/>
              </w:rPr>
            </w:pPr>
          </w:p>
        </w:tc>
        <w:tc>
          <w:tcPr>
            <w:tcW w:w="850"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Областного бюджета, руб</w:t>
            </w:r>
          </w:p>
        </w:tc>
        <w:tc>
          <w:tcPr>
            <w:tcW w:w="1134"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Местного бюджета, руб</w:t>
            </w:r>
          </w:p>
        </w:tc>
      </w:tr>
      <w:tr w:rsidR="00811017" w:rsidRPr="001835BD" w:rsidTr="00236456">
        <w:tc>
          <w:tcPr>
            <w:tcW w:w="867"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1</w:t>
            </w:r>
          </w:p>
        </w:tc>
        <w:tc>
          <w:tcPr>
            <w:tcW w:w="2389"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устройство остановочного пункта в д. Угольная по ул. Центральная</w:t>
            </w:r>
          </w:p>
        </w:tc>
        <w:tc>
          <w:tcPr>
            <w:tcW w:w="851" w:type="dxa"/>
            <w:shd w:val="clear" w:color="auto" w:fill="auto"/>
          </w:tcPr>
          <w:p w:rsidR="00811017" w:rsidRPr="001835BD" w:rsidRDefault="00811017" w:rsidP="00811017">
            <w:pPr>
              <w:jc w:val="center"/>
              <w:rPr>
                <w:rFonts w:ascii="Courier New" w:hAnsi="Courier New" w:cs="Courier New"/>
                <w:sz w:val="18"/>
                <w:szCs w:val="18"/>
              </w:rPr>
            </w:pPr>
            <w:r w:rsidRPr="001835BD">
              <w:rPr>
                <w:rFonts w:ascii="Courier New" w:hAnsi="Courier New" w:cs="Courier New"/>
                <w:sz w:val="18"/>
                <w:szCs w:val="18"/>
              </w:rPr>
              <w:t>2016г.</w:t>
            </w:r>
          </w:p>
          <w:p w:rsidR="00811017" w:rsidRPr="001835BD" w:rsidRDefault="00811017" w:rsidP="00811017">
            <w:pPr>
              <w:jc w:val="center"/>
              <w:rPr>
                <w:rFonts w:ascii="Courier New" w:hAnsi="Courier New" w:cs="Courier New"/>
                <w:sz w:val="18"/>
                <w:szCs w:val="18"/>
              </w:rPr>
            </w:pPr>
          </w:p>
        </w:tc>
        <w:tc>
          <w:tcPr>
            <w:tcW w:w="1275" w:type="dxa"/>
            <w:shd w:val="clear" w:color="auto" w:fill="auto"/>
          </w:tcPr>
          <w:p w:rsidR="00811017" w:rsidRPr="001835BD" w:rsidRDefault="00811017" w:rsidP="00811017">
            <w:pPr>
              <w:jc w:val="center"/>
              <w:rPr>
                <w:rFonts w:ascii="Courier New" w:hAnsi="Courier New" w:cs="Courier New"/>
                <w:sz w:val="18"/>
                <w:szCs w:val="18"/>
              </w:rPr>
            </w:pPr>
            <w:r w:rsidRPr="001835BD">
              <w:rPr>
                <w:rFonts w:ascii="Courier New" w:hAnsi="Courier New" w:cs="Courier New"/>
                <w:sz w:val="18"/>
                <w:szCs w:val="18"/>
              </w:rPr>
              <w:t>51 596,00</w:t>
            </w:r>
          </w:p>
        </w:tc>
        <w:tc>
          <w:tcPr>
            <w:tcW w:w="850" w:type="dxa"/>
            <w:shd w:val="clear" w:color="auto" w:fill="auto"/>
          </w:tcPr>
          <w:p w:rsidR="00811017" w:rsidRPr="001835BD" w:rsidRDefault="00811017" w:rsidP="00811017">
            <w:pPr>
              <w:jc w:val="center"/>
              <w:rPr>
                <w:rFonts w:ascii="Courier New" w:hAnsi="Courier New" w:cs="Courier New"/>
                <w:sz w:val="18"/>
                <w:szCs w:val="18"/>
              </w:rPr>
            </w:pPr>
            <w:r w:rsidRPr="001835BD">
              <w:rPr>
                <w:rFonts w:ascii="Courier New" w:hAnsi="Courier New" w:cs="Courier New"/>
                <w:sz w:val="18"/>
                <w:szCs w:val="18"/>
              </w:rPr>
              <w:t>44 564,00</w:t>
            </w:r>
          </w:p>
        </w:tc>
        <w:tc>
          <w:tcPr>
            <w:tcW w:w="1134" w:type="dxa"/>
            <w:shd w:val="clear" w:color="auto" w:fill="auto"/>
          </w:tcPr>
          <w:p w:rsidR="00811017" w:rsidRPr="001835BD" w:rsidRDefault="00811017" w:rsidP="00811017">
            <w:pPr>
              <w:jc w:val="center"/>
              <w:rPr>
                <w:rFonts w:ascii="Courier New" w:hAnsi="Courier New" w:cs="Courier New"/>
                <w:sz w:val="18"/>
                <w:szCs w:val="18"/>
              </w:rPr>
            </w:pPr>
            <w:r w:rsidRPr="001835BD">
              <w:rPr>
                <w:rFonts w:ascii="Courier New" w:hAnsi="Courier New" w:cs="Courier New"/>
                <w:sz w:val="18"/>
                <w:szCs w:val="18"/>
              </w:rPr>
              <w:t>7 032,00</w:t>
            </w:r>
          </w:p>
        </w:tc>
      </w:tr>
      <w:tr w:rsidR="00811017" w:rsidRPr="001835BD" w:rsidTr="00236456">
        <w:tc>
          <w:tcPr>
            <w:tcW w:w="867"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2</w:t>
            </w:r>
          </w:p>
        </w:tc>
        <w:tc>
          <w:tcPr>
            <w:tcW w:w="2389"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приобретение водяного глубинного насоса для водозаборного сооружения в с. Александровск по ул. Школьная, 30</w:t>
            </w:r>
          </w:p>
        </w:tc>
        <w:tc>
          <w:tcPr>
            <w:tcW w:w="851" w:type="dxa"/>
            <w:shd w:val="clear" w:color="auto" w:fill="auto"/>
          </w:tcPr>
          <w:p w:rsidR="00811017" w:rsidRPr="001835BD" w:rsidRDefault="00811017" w:rsidP="00811017">
            <w:pPr>
              <w:jc w:val="center"/>
              <w:rPr>
                <w:rFonts w:ascii="Courier New" w:hAnsi="Courier New" w:cs="Courier New"/>
                <w:sz w:val="18"/>
                <w:szCs w:val="18"/>
              </w:rPr>
            </w:pPr>
            <w:r w:rsidRPr="001835BD">
              <w:rPr>
                <w:rFonts w:ascii="Courier New" w:hAnsi="Courier New" w:cs="Courier New"/>
                <w:sz w:val="18"/>
                <w:szCs w:val="18"/>
              </w:rPr>
              <w:t>2016г</w:t>
            </w:r>
          </w:p>
        </w:tc>
        <w:tc>
          <w:tcPr>
            <w:tcW w:w="1275" w:type="dxa"/>
            <w:shd w:val="clear" w:color="auto" w:fill="auto"/>
          </w:tcPr>
          <w:p w:rsidR="00811017" w:rsidRPr="001835BD" w:rsidRDefault="00811017" w:rsidP="00811017">
            <w:pPr>
              <w:jc w:val="center"/>
              <w:rPr>
                <w:rFonts w:ascii="Courier New" w:hAnsi="Courier New" w:cs="Courier New"/>
                <w:sz w:val="18"/>
                <w:szCs w:val="18"/>
              </w:rPr>
            </w:pPr>
            <w:r w:rsidRPr="001835BD">
              <w:rPr>
                <w:rFonts w:ascii="Courier New" w:hAnsi="Courier New" w:cs="Courier New"/>
                <w:sz w:val="18"/>
                <w:szCs w:val="18"/>
              </w:rPr>
              <w:t>44 518,00</w:t>
            </w:r>
          </w:p>
        </w:tc>
        <w:tc>
          <w:tcPr>
            <w:tcW w:w="850" w:type="dxa"/>
            <w:shd w:val="clear" w:color="auto" w:fill="auto"/>
          </w:tcPr>
          <w:p w:rsidR="00811017" w:rsidRPr="001835BD" w:rsidRDefault="00811017" w:rsidP="00811017">
            <w:pPr>
              <w:jc w:val="center"/>
              <w:rPr>
                <w:rFonts w:ascii="Courier New" w:hAnsi="Courier New" w:cs="Courier New"/>
                <w:sz w:val="18"/>
                <w:szCs w:val="18"/>
              </w:rPr>
            </w:pPr>
            <w:r w:rsidRPr="001835BD">
              <w:rPr>
                <w:rFonts w:ascii="Courier New" w:hAnsi="Courier New" w:cs="Courier New"/>
                <w:sz w:val="18"/>
                <w:szCs w:val="18"/>
              </w:rPr>
              <w:t>44 518,00</w:t>
            </w:r>
          </w:p>
        </w:tc>
        <w:tc>
          <w:tcPr>
            <w:tcW w:w="1134" w:type="dxa"/>
            <w:shd w:val="clear" w:color="auto" w:fill="auto"/>
          </w:tcPr>
          <w:p w:rsidR="00811017" w:rsidRPr="001835BD" w:rsidRDefault="00811017" w:rsidP="00811017">
            <w:pPr>
              <w:jc w:val="center"/>
              <w:rPr>
                <w:rFonts w:ascii="Courier New" w:hAnsi="Courier New" w:cs="Courier New"/>
                <w:sz w:val="18"/>
                <w:szCs w:val="18"/>
              </w:rPr>
            </w:pPr>
            <w:r w:rsidRPr="001835BD">
              <w:rPr>
                <w:rFonts w:ascii="Courier New" w:hAnsi="Courier New" w:cs="Courier New"/>
                <w:sz w:val="18"/>
                <w:szCs w:val="18"/>
              </w:rPr>
              <w:t>0,00</w:t>
            </w:r>
          </w:p>
        </w:tc>
      </w:tr>
      <w:tr w:rsidR="00811017" w:rsidRPr="001835BD" w:rsidTr="00236456">
        <w:tc>
          <w:tcPr>
            <w:tcW w:w="867"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3</w:t>
            </w:r>
          </w:p>
        </w:tc>
        <w:tc>
          <w:tcPr>
            <w:tcW w:w="2389"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приобретение водяного глубинного насоса для водозаборного сооружения вд. Шапшалтуй по ул. Степная, 1Г</w:t>
            </w:r>
          </w:p>
        </w:tc>
        <w:tc>
          <w:tcPr>
            <w:tcW w:w="851" w:type="dxa"/>
            <w:shd w:val="clear" w:color="auto" w:fill="auto"/>
          </w:tcPr>
          <w:p w:rsidR="00811017" w:rsidRPr="001835BD" w:rsidRDefault="00811017" w:rsidP="00811017">
            <w:pPr>
              <w:jc w:val="center"/>
              <w:rPr>
                <w:rFonts w:ascii="Courier New" w:hAnsi="Courier New" w:cs="Courier New"/>
                <w:sz w:val="18"/>
                <w:szCs w:val="18"/>
              </w:rPr>
            </w:pPr>
            <w:r w:rsidRPr="001835BD">
              <w:rPr>
                <w:rFonts w:ascii="Courier New" w:hAnsi="Courier New" w:cs="Courier New"/>
                <w:sz w:val="18"/>
                <w:szCs w:val="18"/>
              </w:rPr>
              <w:t>2016г</w:t>
            </w:r>
          </w:p>
        </w:tc>
        <w:tc>
          <w:tcPr>
            <w:tcW w:w="1275" w:type="dxa"/>
            <w:shd w:val="clear" w:color="auto" w:fill="auto"/>
          </w:tcPr>
          <w:p w:rsidR="00811017" w:rsidRPr="001835BD" w:rsidRDefault="00811017" w:rsidP="00811017">
            <w:pPr>
              <w:jc w:val="center"/>
              <w:rPr>
                <w:rFonts w:ascii="Courier New" w:hAnsi="Courier New" w:cs="Courier New"/>
                <w:sz w:val="18"/>
                <w:szCs w:val="18"/>
              </w:rPr>
            </w:pPr>
            <w:r w:rsidRPr="001835BD">
              <w:rPr>
                <w:rFonts w:ascii="Courier New" w:hAnsi="Courier New" w:cs="Courier New"/>
                <w:sz w:val="18"/>
                <w:szCs w:val="18"/>
              </w:rPr>
              <w:t>44 518,00</w:t>
            </w:r>
          </w:p>
        </w:tc>
        <w:tc>
          <w:tcPr>
            <w:tcW w:w="850" w:type="dxa"/>
            <w:shd w:val="clear" w:color="auto" w:fill="auto"/>
          </w:tcPr>
          <w:p w:rsidR="00811017" w:rsidRPr="001835BD" w:rsidRDefault="00811017" w:rsidP="00811017">
            <w:pPr>
              <w:jc w:val="center"/>
              <w:rPr>
                <w:rFonts w:ascii="Courier New" w:hAnsi="Courier New" w:cs="Courier New"/>
                <w:sz w:val="18"/>
                <w:szCs w:val="18"/>
              </w:rPr>
            </w:pPr>
            <w:r w:rsidRPr="001835BD">
              <w:rPr>
                <w:rFonts w:ascii="Courier New" w:hAnsi="Courier New" w:cs="Courier New"/>
                <w:sz w:val="18"/>
                <w:szCs w:val="18"/>
              </w:rPr>
              <w:t>44 518,00</w:t>
            </w:r>
          </w:p>
        </w:tc>
        <w:tc>
          <w:tcPr>
            <w:tcW w:w="1134" w:type="dxa"/>
            <w:shd w:val="clear" w:color="auto" w:fill="auto"/>
          </w:tcPr>
          <w:p w:rsidR="00811017" w:rsidRPr="001835BD" w:rsidRDefault="00811017" w:rsidP="00811017">
            <w:pPr>
              <w:jc w:val="center"/>
              <w:rPr>
                <w:rFonts w:ascii="Courier New" w:hAnsi="Courier New" w:cs="Courier New"/>
                <w:sz w:val="18"/>
                <w:szCs w:val="18"/>
              </w:rPr>
            </w:pPr>
            <w:r w:rsidRPr="001835BD">
              <w:rPr>
                <w:rFonts w:ascii="Courier New" w:hAnsi="Courier New" w:cs="Courier New"/>
                <w:sz w:val="18"/>
                <w:szCs w:val="18"/>
              </w:rPr>
              <w:t>0,00</w:t>
            </w:r>
          </w:p>
        </w:tc>
      </w:tr>
      <w:tr w:rsidR="00811017" w:rsidRPr="001835BD" w:rsidTr="00236456">
        <w:tc>
          <w:tcPr>
            <w:tcW w:w="867"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4</w:t>
            </w:r>
          </w:p>
        </w:tc>
        <w:tc>
          <w:tcPr>
            <w:tcW w:w="2389"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приобретение пиломатериала на ограждение кладбища д. Угольная, ул. Первомайская, 8</w:t>
            </w:r>
          </w:p>
        </w:tc>
        <w:tc>
          <w:tcPr>
            <w:tcW w:w="851" w:type="dxa"/>
            <w:shd w:val="clear" w:color="auto" w:fill="auto"/>
          </w:tcPr>
          <w:p w:rsidR="00811017" w:rsidRPr="001835BD" w:rsidRDefault="00811017" w:rsidP="00811017">
            <w:pPr>
              <w:jc w:val="center"/>
              <w:rPr>
                <w:rFonts w:ascii="Courier New" w:hAnsi="Courier New" w:cs="Courier New"/>
                <w:sz w:val="18"/>
                <w:szCs w:val="18"/>
              </w:rPr>
            </w:pPr>
            <w:r w:rsidRPr="001835BD">
              <w:rPr>
                <w:rFonts w:ascii="Courier New" w:hAnsi="Courier New" w:cs="Courier New"/>
                <w:sz w:val="18"/>
                <w:szCs w:val="18"/>
              </w:rPr>
              <w:t>2017г.</w:t>
            </w:r>
          </w:p>
          <w:p w:rsidR="00811017" w:rsidRPr="001835BD" w:rsidRDefault="00811017" w:rsidP="00811017">
            <w:pPr>
              <w:jc w:val="center"/>
              <w:rPr>
                <w:rFonts w:ascii="Courier New" w:hAnsi="Courier New" w:cs="Courier New"/>
                <w:sz w:val="18"/>
                <w:szCs w:val="18"/>
              </w:rPr>
            </w:pPr>
          </w:p>
        </w:tc>
        <w:tc>
          <w:tcPr>
            <w:tcW w:w="1275" w:type="dxa"/>
            <w:shd w:val="clear" w:color="auto" w:fill="auto"/>
          </w:tcPr>
          <w:p w:rsidR="00811017" w:rsidRPr="001835BD" w:rsidRDefault="00811017" w:rsidP="00811017">
            <w:pPr>
              <w:jc w:val="center"/>
              <w:rPr>
                <w:rFonts w:ascii="Courier New" w:hAnsi="Courier New" w:cs="Courier New"/>
                <w:sz w:val="18"/>
                <w:szCs w:val="18"/>
              </w:rPr>
            </w:pPr>
            <w:r w:rsidRPr="001835BD">
              <w:rPr>
                <w:rFonts w:ascii="Courier New" w:hAnsi="Courier New" w:cs="Courier New"/>
                <w:sz w:val="18"/>
                <w:szCs w:val="18"/>
              </w:rPr>
              <w:t>140 842,00</w:t>
            </w:r>
          </w:p>
        </w:tc>
        <w:tc>
          <w:tcPr>
            <w:tcW w:w="850" w:type="dxa"/>
            <w:shd w:val="clear" w:color="auto" w:fill="auto"/>
          </w:tcPr>
          <w:p w:rsidR="00811017" w:rsidRPr="001835BD" w:rsidRDefault="00811017" w:rsidP="00811017">
            <w:pPr>
              <w:jc w:val="center"/>
              <w:rPr>
                <w:rFonts w:ascii="Courier New" w:hAnsi="Courier New" w:cs="Courier New"/>
                <w:sz w:val="18"/>
                <w:szCs w:val="18"/>
              </w:rPr>
            </w:pPr>
            <w:r w:rsidRPr="001835BD">
              <w:rPr>
                <w:rFonts w:ascii="Courier New" w:hAnsi="Courier New" w:cs="Courier New"/>
                <w:sz w:val="18"/>
                <w:szCs w:val="18"/>
              </w:rPr>
              <w:t>133 800,00</w:t>
            </w:r>
          </w:p>
        </w:tc>
        <w:tc>
          <w:tcPr>
            <w:tcW w:w="1134" w:type="dxa"/>
            <w:shd w:val="clear" w:color="auto" w:fill="auto"/>
          </w:tcPr>
          <w:p w:rsidR="00811017" w:rsidRPr="001835BD" w:rsidRDefault="00811017" w:rsidP="00811017">
            <w:pPr>
              <w:jc w:val="center"/>
              <w:rPr>
                <w:rFonts w:ascii="Courier New" w:hAnsi="Courier New" w:cs="Courier New"/>
                <w:sz w:val="18"/>
                <w:szCs w:val="18"/>
              </w:rPr>
            </w:pPr>
            <w:r w:rsidRPr="001835BD">
              <w:rPr>
                <w:rFonts w:ascii="Courier New" w:hAnsi="Courier New" w:cs="Courier New"/>
                <w:sz w:val="18"/>
                <w:szCs w:val="18"/>
              </w:rPr>
              <w:t>7 042,00</w:t>
            </w:r>
          </w:p>
        </w:tc>
      </w:tr>
      <w:tr w:rsidR="00811017" w:rsidRPr="001835BD" w:rsidTr="00236456">
        <w:tc>
          <w:tcPr>
            <w:tcW w:w="867"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5</w:t>
            </w:r>
          </w:p>
        </w:tc>
        <w:tc>
          <w:tcPr>
            <w:tcW w:w="2389"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Ограждение кладбища д. Угольная, ул. Первомайская,8</w:t>
            </w:r>
          </w:p>
        </w:tc>
        <w:tc>
          <w:tcPr>
            <w:tcW w:w="851" w:type="dxa"/>
            <w:shd w:val="clear" w:color="auto" w:fill="auto"/>
          </w:tcPr>
          <w:p w:rsidR="00811017" w:rsidRPr="001835BD" w:rsidRDefault="00811017" w:rsidP="00811017">
            <w:pPr>
              <w:jc w:val="center"/>
              <w:rPr>
                <w:rFonts w:ascii="Courier New" w:hAnsi="Courier New" w:cs="Courier New"/>
                <w:sz w:val="18"/>
                <w:szCs w:val="18"/>
              </w:rPr>
            </w:pPr>
            <w:r w:rsidRPr="001835BD">
              <w:rPr>
                <w:rFonts w:ascii="Courier New" w:hAnsi="Courier New" w:cs="Courier New"/>
                <w:sz w:val="18"/>
                <w:szCs w:val="18"/>
              </w:rPr>
              <w:t>2018г.</w:t>
            </w:r>
          </w:p>
          <w:p w:rsidR="00811017" w:rsidRPr="001835BD" w:rsidRDefault="00811017" w:rsidP="00811017">
            <w:pPr>
              <w:jc w:val="center"/>
              <w:rPr>
                <w:rFonts w:ascii="Courier New" w:hAnsi="Courier New" w:cs="Courier New"/>
                <w:sz w:val="18"/>
                <w:szCs w:val="18"/>
              </w:rPr>
            </w:pPr>
          </w:p>
        </w:tc>
        <w:tc>
          <w:tcPr>
            <w:tcW w:w="1275" w:type="dxa"/>
            <w:shd w:val="clear" w:color="auto" w:fill="auto"/>
          </w:tcPr>
          <w:p w:rsidR="00811017" w:rsidRPr="001835BD" w:rsidRDefault="00811017" w:rsidP="00811017">
            <w:pPr>
              <w:jc w:val="center"/>
              <w:rPr>
                <w:rFonts w:ascii="Courier New" w:hAnsi="Courier New" w:cs="Courier New"/>
                <w:sz w:val="18"/>
                <w:szCs w:val="18"/>
              </w:rPr>
            </w:pPr>
            <w:r w:rsidRPr="001835BD">
              <w:rPr>
                <w:rFonts w:ascii="Courier New" w:hAnsi="Courier New" w:cs="Courier New"/>
                <w:sz w:val="18"/>
                <w:szCs w:val="18"/>
              </w:rPr>
              <w:t>77 889,00</w:t>
            </w:r>
          </w:p>
        </w:tc>
        <w:tc>
          <w:tcPr>
            <w:tcW w:w="850" w:type="dxa"/>
            <w:shd w:val="clear" w:color="auto" w:fill="auto"/>
          </w:tcPr>
          <w:p w:rsidR="00811017" w:rsidRPr="001835BD" w:rsidRDefault="00811017" w:rsidP="00811017">
            <w:pPr>
              <w:jc w:val="center"/>
              <w:rPr>
                <w:rFonts w:ascii="Courier New" w:hAnsi="Courier New" w:cs="Courier New"/>
                <w:sz w:val="18"/>
                <w:szCs w:val="18"/>
              </w:rPr>
            </w:pPr>
            <w:r w:rsidRPr="001835BD">
              <w:rPr>
                <w:rFonts w:ascii="Courier New" w:hAnsi="Courier New" w:cs="Courier New"/>
                <w:sz w:val="18"/>
                <w:szCs w:val="18"/>
              </w:rPr>
              <w:t>77 110,02</w:t>
            </w:r>
          </w:p>
        </w:tc>
        <w:tc>
          <w:tcPr>
            <w:tcW w:w="1134" w:type="dxa"/>
            <w:shd w:val="clear" w:color="auto" w:fill="auto"/>
          </w:tcPr>
          <w:p w:rsidR="00811017" w:rsidRPr="001835BD" w:rsidRDefault="00811017" w:rsidP="00811017">
            <w:pPr>
              <w:jc w:val="center"/>
              <w:rPr>
                <w:rFonts w:ascii="Courier New" w:hAnsi="Courier New" w:cs="Courier New"/>
                <w:sz w:val="18"/>
                <w:szCs w:val="18"/>
              </w:rPr>
            </w:pPr>
            <w:r w:rsidRPr="001835BD">
              <w:rPr>
                <w:rFonts w:ascii="Courier New" w:hAnsi="Courier New" w:cs="Courier New"/>
                <w:sz w:val="18"/>
                <w:szCs w:val="18"/>
              </w:rPr>
              <w:t>778,98</w:t>
            </w:r>
          </w:p>
        </w:tc>
      </w:tr>
      <w:tr w:rsidR="00811017" w:rsidRPr="001835BD" w:rsidTr="00236456">
        <w:tc>
          <w:tcPr>
            <w:tcW w:w="867"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6</w:t>
            </w:r>
          </w:p>
        </w:tc>
        <w:tc>
          <w:tcPr>
            <w:tcW w:w="2389"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 xml:space="preserve">Приобретение мелкого спортивного инвентаря (мячи, лыжи, лыжные палки, </w:t>
            </w:r>
            <w:r w:rsidRPr="001835BD">
              <w:rPr>
                <w:rFonts w:ascii="Courier New" w:hAnsi="Courier New" w:cs="Courier New"/>
                <w:sz w:val="18"/>
                <w:szCs w:val="18"/>
              </w:rPr>
              <w:lastRenderedPageBreak/>
              <w:t>лыжные ботинки, палки для скандинавской ходьбы, коньки, клюшки для хоккея с мячом) в МБУК «ИКЦ» МО «Александровск»</w:t>
            </w:r>
          </w:p>
        </w:tc>
        <w:tc>
          <w:tcPr>
            <w:tcW w:w="851" w:type="dxa"/>
            <w:shd w:val="clear" w:color="auto" w:fill="auto"/>
          </w:tcPr>
          <w:p w:rsidR="00811017" w:rsidRPr="001835BD" w:rsidRDefault="00811017" w:rsidP="00811017">
            <w:pPr>
              <w:jc w:val="center"/>
              <w:rPr>
                <w:rFonts w:ascii="Courier New" w:hAnsi="Courier New" w:cs="Courier New"/>
                <w:sz w:val="18"/>
                <w:szCs w:val="18"/>
              </w:rPr>
            </w:pPr>
            <w:r w:rsidRPr="001835BD">
              <w:rPr>
                <w:rFonts w:ascii="Courier New" w:hAnsi="Courier New" w:cs="Courier New"/>
                <w:sz w:val="18"/>
                <w:szCs w:val="18"/>
              </w:rPr>
              <w:lastRenderedPageBreak/>
              <w:t>2018г.</w:t>
            </w:r>
          </w:p>
        </w:tc>
        <w:tc>
          <w:tcPr>
            <w:tcW w:w="1275" w:type="dxa"/>
            <w:shd w:val="clear" w:color="auto" w:fill="auto"/>
          </w:tcPr>
          <w:p w:rsidR="00811017" w:rsidRPr="001835BD" w:rsidRDefault="00811017" w:rsidP="00811017">
            <w:pPr>
              <w:jc w:val="center"/>
              <w:rPr>
                <w:rFonts w:ascii="Courier New" w:hAnsi="Courier New" w:cs="Courier New"/>
                <w:sz w:val="18"/>
                <w:szCs w:val="18"/>
              </w:rPr>
            </w:pPr>
            <w:r w:rsidRPr="001835BD">
              <w:rPr>
                <w:rFonts w:ascii="Courier New" w:hAnsi="Courier New" w:cs="Courier New"/>
                <w:sz w:val="18"/>
                <w:szCs w:val="18"/>
              </w:rPr>
              <w:t>77 790,00</w:t>
            </w:r>
          </w:p>
        </w:tc>
        <w:tc>
          <w:tcPr>
            <w:tcW w:w="850" w:type="dxa"/>
            <w:shd w:val="clear" w:color="auto" w:fill="auto"/>
          </w:tcPr>
          <w:p w:rsidR="00811017" w:rsidRPr="001835BD" w:rsidRDefault="00811017" w:rsidP="00811017">
            <w:pPr>
              <w:jc w:val="center"/>
              <w:rPr>
                <w:rFonts w:ascii="Courier New" w:hAnsi="Courier New" w:cs="Courier New"/>
                <w:sz w:val="18"/>
                <w:szCs w:val="18"/>
              </w:rPr>
            </w:pPr>
            <w:r w:rsidRPr="001835BD">
              <w:rPr>
                <w:rFonts w:ascii="Courier New" w:hAnsi="Courier New" w:cs="Courier New"/>
                <w:sz w:val="18"/>
                <w:szCs w:val="18"/>
              </w:rPr>
              <w:t>77 012,01</w:t>
            </w:r>
          </w:p>
        </w:tc>
        <w:tc>
          <w:tcPr>
            <w:tcW w:w="1134" w:type="dxa"/>
            <w:shd w:val="clear" w:color="auto" w:fill="auto"/>
          </w:tcPr>
          <w:p w:rsidR="00811017" w:rsidRPr="001835BD" w:rsidRDefault="00811017" w:rsidP="00811017">
            <w:pPr>
              <w:jc w:val="center"/>
              <w:rPr>
                <w:rFonts w:ascii="Courier New" w:hAnsi="Courier New" w:cs="Courier New"/>
                <w:sz w:val="18"/>
                <w:szCs w:val="18"/>
              </w:rPr>
            </w:pPr>
            <w:r w:rsidRPr="001835BD">
              <w:rPr>
                <w:rFonts w:ascii="Courier New" w:hAnsi="Courier New" w:cs="Courier New"/>
                <w:sz w:val="18"/>
                <w:szCs w:val="18"/>
              </w:rPr>
              <w:t>777,99</w:t>
            </w:r>
          </w:p>
        </w:tc>
      </w:tr>
      <w:tr w:rsidR="00811017" w:rsidRPr="001835BD" w:rsidTr="00236456">
        <w:tc>
          <w:tcPr>
            <w:tcW w:w="867"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lastRenderedPageBreak/>
              <w:t>7</w:t>
            </w:r>
          </w:p>
        </w:tc>
        <w:tc>
          <w:tcPr>
            <w:tcW w:w="2389"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Приобретение спортивного лука со стрелами в МБУК «ИКЦ» МО «Александровск»</w:t>
            </w:r>
          </w:p>
        </w:tc>
        <w:tc>
          <w:tcPr>
            <w:tcW w:w="851" w:type="dxa"/>
            <w:shd w:val="clear" w:color="auto" w:fill="auto"/>
          </w:tcPr>
          <w:p w:rsidR="00811017" w:rsidRPr="001835BD" w:rsidRDefault="00811017" w:rsidP="00811017">
            <w:pPr>
              <w:jc w:val="center"/>
              <w:rPr>
                <w:rFonts w:ascii="Courier New" w:hAnsi="Courier New" w:cs="Courier New"/>
                <w:sz w:val="18"/>
                <w:szCs w:val="18"/>
              </w:rPr>
            </w:pPr>
            <w:r w:rsidRPr="001835BD">
              <w:rPr>
                <w:rFonts w:ascii="Courier New" w:hAnsi="Courier New" w:cs="Courier New"/>
                <w:sz w:val="18"/>
                <w:szCs w:val="18"/>
              </w:rPr>
              <w:t>2018г.</w:t>
            </w:r>
          </w:p>
        </w:tc>
        <w:tc>
          <w:tcPr>
            <w:tcW w:w="1275" w:type="dxa"/>
            <w:shd w:val="clear" w:color="auto" w:fill="auto"/>
          </w:tcPr>
          <w:p w:rsidR="00811017" w:rsidRPr="001835BD" w:rsidRDefault="00811017" w:rsidP="00811017">
            <w:pPr>
              <w:jc w:val="center"/>
              <w:rPr>
                <w:rFonts w:ascii="Courier New" w:hAnsi="Courier New" w:cs="Courier New"/>
                <w:sz w:val="18"/>
                <w:szCs w:val="18"/>
              </w:rPr>
            </w:pPr>
            <w:r w:rsidRPr="001835BD">
              <w:rPr>
                <w:rFonts w:ascii="Courier New" w:hAnsi="Courier New" w:cs="Courier New"/>
                <w:sz w:val="18"/>
                <w:szCs w:val="18"/>
              </w:rPr>
              <w:t>22 200,00</w:t>
            </w:r>
          </w:p>
        </w:tc>
        <w:tc>
          <w:tcPr>
            <w:tcW w:w="850" w:type="dxa"/>
            <w:shd w:val="clear" w:color="auto" w:fill="auto"/>
          </w:tcPr>
          <w:p w:rsidR="00811017" w:rsidRPr="001835BD" w:rsidRDefault="00811017" w:rsidP="00811017">
            <w:pPr>
              <w:jc w:val="center"/>
              <w:rPr>
                <w:rFonts w:ascii="Courier New" w:hAnsi="Courier New" w:cs="Courier New"/>
                <w:sz w:val="18"/>
                <w:szCs w:val="18"/>
              </w:rPr>
            </w:pPr>
            <w:r w:rsidRPr="001835BD">
              <w:rPr>
                <w:rFonts w:ascii="Courier New" w:hAnsi="Courier New" w:cs="Courier New"/>
                <w:sz w:val="18"/>
                <w:szCs w:val="18"/>
              </w:rPr>
              <w:t>21 977,97</w:t>
            </w:r>
          </w:p>
        </w:tc>
        <w:tc>
          <w:tcPr>
            <w:tcW w:w="1134" w:type="dxa"/>
            <w:shd w:val="clear" w:color="auto" w:fill="auto"/>
          </w:tcPr>
          <w:p w:rsidR="00811017" w:rsidRPr="001835BD" w:rsidRDefault="00811017" w:rsidP="00811017">
            <w:pPr>
              <w:jc w:val="center"/>
              <w:rPr>
                <w:rFonts w:ascii="Courier New" w:hAnsi="Courier New" w:cs="Courier New"/>
                <w:sz w:val="18"/>
                <w:szCs w:val="18"/>
              </w:rPr>
            </w:pPr>
            <w:r w:rsidRPr="001835BD">
              <w:rPr>
                <w:rFonts w:ascii="Courier New" w:hAnsi="Courier New" w:cs="Courier New"/>
                <w:sz w:val="18"/>
                <w:szCs w:val="18"/>
              </w:rPr>
              <w:t>222,03</w:t>
            </w:r>
          </w:p>
        </w:tc>
      </w:tr>
      <w:tr w:rsidR="00811017" w:rsidRPr="001835BD" w:rsidTr="00236456">
        <w:tc>
          <w:tcPr>
            <w:tcW w:w="867" w:type="dxa"/>
            <w:shd w:val="clear" w:color="auto" w:fill="auto"/>
          </w:tcPr>
          <w:p w:rsidR="00811017" w:rsidRPr="001835BD" w:rsidRDefault="00811017" w:rsidP="00811017">
            <w:pPr>
              <w:jc w:val="both"/>
              <w:rPr>
                <w:rFonts w:ascii="Courier New" w:hAnsi="Courier New" w:cs="Courier New"/>
                <w:sz w:val="18"/>
                <w:szCs w:val="18"/>
              </w:rPr>
            </w:pPr>
          </w:p>
        </w:tc>
        <w:tc>
          <w:tcPr>
            <w:tcW w:w="2389"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Итого:</w:t>
            </w:r>
          </w:p>
        </w:tc>
        <w:tc>
          <w:tcPr>
            <w:tcW w:w="851" w:type="dxa"/>
            <w:shd w:val="clear" w:color="auto" w:fill="auto"/>
          </w:tcPr>
          <w:p w:rsidR="00811017" w:rsidRPr="001835BD" w:rsidRDefault="00811017" w:rsidP="00811017">
            <w:pPr>
              <w:jc w:val="center"/>
              <w:rPr>
                <w:rFonts w:ascii="Courier New" w:hAnsi="Courier New" w:cs="Courier New"/>
                <w:sz w:val="18"/>
                <w:szCs w:val="18"/>
              </w:rPr>
            </w:pPr>
            <w:r w:rsidRPr="001835BD">
              <w:rPr>
                <w:rFonts w:ascii="Courier New" w:hAnsi="Courier New" w:cs="Courier New"/>
                <w:sz w:val="18"/>
                <w:szCs w:val="18"/>
              </w:rPr>
              <w:t>2016-2018гг</w:t>
            </w:r>
          </w:p>
        </w:tc>
        <w:tc>
          <w:tcPr>
            <w:tcW w:w="1275" w:type="dxa"/>
            <w:shd w:val="clear" w:color="auto" w:fill="auto"/>
          </w:tcPr>
          <w:p w:rsidR="00811017" w:rsidRPr="001835BD" w:rsidRDefault="00811017" w:rsidP="00811017">
            <w:pPr>
              <w:jc w:val="center"/>
              <w:rPr>
                <w:rFonts w:ascii="Courier New" w:hAnsi="Courier New" w:cs="Courier New"/>
                <w:sz w:val="18"/>
                <w:szCs w:val="18"/>
              </w:rPr>
            </w:pPr>
            <w:r w:rsidRPr="001835BD">
              <w:rPr>
                <w:rFonts w:ascii="Courier New" w:hAnsi="Courier New" w:cs="Courier New"/>
                <w:sz w:val="18"/>
                <w:szCs w:val="18"/>
              </w:rPr>
              <w:t>459 353,00</w:t>
            </w:r>
          </w:p>
        </w:tc>
        <w:tc>
          <w:tcPr>
            <w:tcW w:w="850" w:type="dxa"/>
            <w:shd w:val="clear" w:color="auto" w:fill="auto"/>
          </w:tcPr>
          <w:p w:rsidR="00811017" w:rsidRPr="001835BD" w:rsidRDefault="00811017" w:rsidP="00811017">
            <w:pPr>
              <w:jc w:val="center"/>
              <w:rPr>
                <w:rFonts w:ascii="Courier New" w:hAnsi="Courier New" w:cs="Courier New"/>
                <w:sz w:val="18"/>
                <w:szCs w:val="18"/>
              </w:rPr>
            </w:pPr>
            <w:r w:rsidRPr="001835BD">
              <w:rPr>
                <w:rFonts w:ascii="Courier New" w:hAnsi="Courier New" w:cs="Courier New"/>
                <w:sz w:val="18"/>
                <w:szCs w:val="18"/>
              </w:rPr>
              <w:t>443 500,00</w:t>
            </w:r>
          </w:p>
        </w:tc>
        <w:tc>
          <w:tcPr>
            <w:tcW w:w="1134" w:type="dxa"/>
            <w:shd w:val="clear" w:color="auto" w:fill="auto"/>
          </w:tcPr>
          <w:p w:rsidR="00811017" w:rsidRPr="001835BD" w:rsidRDefault="00811017" w:rsidP="00811017">
            <w:pPr>
              <w:jc w:val="center"/>
              <w:rPr>
                <w:rFonts w:ascii="Courier New" w:hAnsi="Courier New" w:cs="Courier New"/>
                <w:sz w:val="18"/>
                <w:szCs w:val="18"/>
              </w:rPr>
            </w:pPr>
            <w:r w:rsidRPr="001835BD">
              <w:rPr>
                <w:rFonts w:ascii="Courier New" w:hAnsi="Courier New" w:cs="Courier New"/>
                <w:sz w:val="18"/>
                <w:szCs w:val="18"/>
              </w:rPr>
              <w:t>15 853,00</w:t>
            </w:r>
          </w:p>
        </w:tc>
      </w:tr>
    </w:tbl>
    <w:p w:rsidR="00811017" w:rsidRPr="001835BD" w:rsidRDefault="00811017" w:rsidP="00811017">
      <w:pPr>
        <w:ind w:firstLine="720"/>
        <w:jc w:val="both"/>
        <w:rPr>
          <w:rFonts w:ascii="Arial" w:hAnsi="Arial" w:cs="Arial"/>
          <w:sz w:val="18"/>
          <w:szCs w:val="18"/>
        </w:rPr>
      </w:pPr>
    </w:p>
    <w:p w:rsidR="00811017" w:rsidRPr="001835BD" w:rsidRDefault="00811017" w:rsidP="00811017">
      <w:pPr>
        <w:ind w:firstLine="720"/>
        <w:jc w:val="center"/>
        <w:rPr>
          <w:rFonts w:ascii="Arial" w:hAnsi="Arial" w:cs="Arial"/>
          <w:sz w:val="18"/>
          <w:szCs w:val="18"/>
        </w:rPr>
      </w:pPr>
      <w:r w:rsidRPr="001835BD">
        <w:rPr>
          <w:rFonts w:ascii="Arial" w:hAnsi="Arial" w:cs="Arial"/>
          <w:sz w:val="18"/>
          <w:szCs w:val="18"/>
        </w:rPr>
        <w:t>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с 2017-2018гг. освоены средства:</w:t>
      </w:r>
    </w:p>
    <w:p w:rsidR="00811017" w:rsidRPr="001835BD" w:rsidRDefault="00811017" w:rsidP="00811017">
      <w:pPr>
        <w:ind w:firstLine="720"/>
        <w:jc w:val="both"/>
        <w:rPr>
          <w:rFonts w:ascii="Arial" w:hAnsi="Arial" w:cs="Arial"/>
          <w:sz w:val="18"/>
          <w:szCs w:val="18"/>
        </w:rPr>
      </w:pP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4194"/>
        <w:gridCol w:w="909"/>
        <w:gridCol w:w="1559"/>
      </w:tblGrid>
      <w:tr w:rsidR="00811017" w:rsidRPr="001835BD" w:rsidTr="00236456">
        <w:trPr>
          <w:trHeight w:val="1085"/>
        </w:trPr>
        <w:tc>
          <w:tcPr>
            <w:tcW w:w="279"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w:t>
            </w:r>
          </w:p>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П.п</w:t>
            </w:r>
          </w:p>
        </w:tc>
        <w:tc>
          <w:tcPr>
            <w:tcW w:w="4194"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Наименование мероприятия</w:t>
            </w:r>
          </w:p>
        </w:tc>
        <w:tc>
          <w:tcPr>
            <w:tcW w:w="909"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Срок реализации</w:t>
            </w:r>
          </w:p>
        </w:tc>
        <w:tc>
          <w:tcPr>
            <w:tcW w:w="1559"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Объем затрат из бюджета муниципального образования «Александровск» всего, руб</w:t>
            </w:r>
          </w:p>
        </w:tc>
      </w:tr>
      <w:tr w:rsidR="00811017" w:rsidRPr="001835BD" w:rsidTr="00236456">
        <w:trPr>
          <w:trHeight w:val="267"/>
        </w:trPr>
        <w:tc>
          <w:tcPr>
            <w:tcW w:w="279"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1</w:t>
            </w:r>
          </w:p>
        </w:tc>
        <w:tc>
          <w:tcPr>
            <w:tcW w:w="4194"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Установка дорожных знаков</w:t>
            </w:r>
          </w:p>
        </w:tc>
        <w:tc>
          <w:tcPr>
            <w:tcW w:w="909"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2017г.</w:t>
            </w:r>
          </w:p>
        </w:tc>
        <w:tc>
          <w:tcPr>
            <w:tcW w:w="1559"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74 342,00</w:t>
            </w:r>
          </w:p>
        </w:tc>
      </w:tr>
      <w:tr w:rsidR="00811017" w:rsidRPr="001835BD" w:rsidTr="00236456">
        <w:trPr>
          <w:trHeight w:val="267"/>
        </w:trPr>
        <w:tc>
          <w:tcPr>
            <w:tcW w:w="279"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2</w:t>
            </w:r>
          </w:p>
        </w:tc>
        <w:tc>
          <w:tcPr>
            <w:tcW w:w="4194"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Ремонт дорог общего пользования местного значения (ямочный ремонт)</w:t>
            </w:r>
          </w:p>
        </w:tc>
        <w:tc>
          <w:tcPr>
            <w:tcW w:w="909"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2017г.</w:t>
            </w:r>
          </w:p>
        </w:tc>
        <w:tc>
          <w:tcPr>
            <w:tcW w:w="1559"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98 034,00</w:t>
            </w:r>
          </w:p>
        </w:tc>
      </w:tr>
      <w:tr w:rsidR="00811017" w:rsidRPr="001835BD" w:rsidTr="00236456">
        <w:trPr>
          <w:trHeight w:val="267"/>
        </w:trPr>
        <w:tc>
          <w:tcPr>
            <w:tcW w:w="279"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3</w:t>
            </w:r>
          </w:p>
        </w:tc>
        <w:tc>
          <w:tcPr>
            <w:tcW w:w="4194"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Ремонт дорог с гравийным покрытием</w:t>
            </w:r>
          </w:p>
        </w:tc>
        <w:tc>
          <w:tcPr>
            <w:tcW w:w="909"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2017г.</w:t>
            </w:r>
          </w:p>
        </w:tc>
        <w:tc>
          <w:tcPr>
            <w:tcW w:w="1559"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99 811,00</w:t>
            </w:r>
          </w:p>
        </w:tc>
      </w:tr>
      <w:tr w:rsidR="00811017" w:rsidRPr="001835BD" w:rsidTr="00236456">
        <w:trPr>
          <w:trHeight w:val="267"/>
        </w:trPr>
        <w:tc>
          <w:tcPr>
            <w:tcW w:w="279"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lastRenderedPageBreak/>
              <w:t>4</w:t>
            </w:r>
          </w:p>
        </w:tc>
        <w:tc>
          <w:tcPr>
            <w:tcW w:w="4194"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Грейдирование ул. 40 лет Победы, с. Александровск, Аларского района Иркутской обл.</w:t>
            </w:r>
          </w:p>
        </w:tc>
        <w:tc>
          <w:tcPr>
            <w:tcW w:w="909"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2017г.</w:t>
            </w:r>
          </w:p>
        </w:tc>
        <w:tc>
          <w:tcPr>
            <w:tcW w:w="1559"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10 042,00</w:t>
            </w:r>
          </w:p>
        </w:tc>
      </w:tr>
      <w:tr w:rsidR="00811017" w:rsidRPr="001835BD" w:rsidTr="00236456">
        <w:trPr>
          <w:trHeight w:val="267"/>
        </w:trPr>
        <w:tc>
          <w:tcPr>
            <w:tcW w:w="279"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5</w:t>
            </w:r>
          </w:p>
        </w:tc>
        <w:tc>
          <w:tcPr>
            <w:tcW w:w="4194"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Подготовка технических планов</w:t>
            </w:r>
          </w:p>
        </w:tc>
        <w:tc>
          <w:tcPr>
            <w:tcW w:w="909"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2017г.</w:t>
            </w:r>
          </w:p>
        </w:tc>
        <w:tc>
          <w:tcPr>
            <w:tcW w:w="1559"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45 000,00</w:t>
            </w:r>
          </w:p>
        </w:tc>
      </w:tr>
      <w:tr w:rsidR="00811017" w:rsidRPr="001835BD" w:rsidTr="00236456">
        <w:trPr>
          <w:trHeight w:val="267"/>
        </w:trPr>
        <w:tc>
          <w:tcPr>
            <w:tcW w:w="279"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6</w:t>
            </w:r>
          </w:p>
        </w:tc>
        <w:tc>
          <w:tcPr>
            <w:tcW w:w="4194"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Приобретение топлива для расчистки дорог общего пользования местного значения</w:t>
            </w:r>
          </w:p>
        </w:tc>
        <w:tc>
          <w:tcPr>
            <w:tcW w:w="909"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2017г.</w:t>
            </w:r>
          </w:p>
        </w:tc>
        <w:tc>
          <w:tcPr>
            <w:tcW w:w="1559"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13 880,00</w:t>
            </w:r>
          </w:p>
        </w:tc>
      </w:tr>
      <w:tr w:rsidR="00811017" w:rsidRPr="001835BD" w:rsidTr="00236456">
        <w:trPr>
          <w:trHeight w:val="267"/>
        </w:trPr>
        <w:tc>
          <w:tcPr>
            <w:tcW w:w="279"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7</w:t>
            </w:r>
          </w:p>
        </w:tc>
        <w:tc>
          <w:tcPr>
            <w:tcW w:w="4194"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Чистка от снега дорог общего пользования местного значения</w:t>
            </w:r>
          </w:p>
        </w:tc>
        <w:tc>
          <w:tcPr>
            <w:tcW w:w="909"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2018г.</w:t>
            </w:r>
          </w:p>
        </w:tc>
        <w:tc>
          <w:tcPr>
            <w:tcW w:w="1559"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90 000,00</w:t>
            </w:r>
          </w:p>
        </w:tc>
      </w:tr>
      <w:tr w:rsidR="00811017" w:rsidRPr="001835BD" w:rsidTr="00236456">
        <w:trPr>
          <w:trHeight w:val="267"/>
        </w:trPr>
        <w:tc>
          <w:tcPr>
            <w:tcW w:w="279"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8</w:t>
            </w:r>
          </w:p>
        </w:tc>
        <w:tc>
          <w:tcPr>
            <w:tcW w:w="4194"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Ремонт гравийного покрытия (ямочный ремонт)</w:t>
            </w:r>
          </w:p>
        </w:tc>
        <w:tc>
          <w:tcPr>
            <w:tcW w:w="909"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2018г.</w:t>
            </w:r>
          </w:p>
        </w:tc>
        <w:tc>
          <w:tcPr>
            <w:tcW w:w="1559"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198 808,00</w:t>
            </w:r>
          </w:p>
        </w:tc>
      </w:tr>
      <w:tr w:rsidR="00811017" w:rsidRPr="001835BD" w:rsidTr="00236456">
        <w:trPr>
          <w:trHeight w:val="267"/>
        </w:trPr>
        <w:tc>
          <w:tcPr>
            <w:tcW w:w="279"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9</w:t>
            </w:r>
          </w:p>
        </w:tc>
        <w:tc>
          <w:tcPr>
            <w:tcW w:w="4194"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Приобретение топлива для расчистки дорог общего пользования местного значения</w:t>
            </w:r>
          </w:p>
        </w:tc>
        <w:tc>
          <w:tcPr>
            <w:tcW w:w="909"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2018г.</w:t>
            </w:r>
          </w:p>
        </w:tc>
        <w:tc>
          <w:tcPr>
            <w:tcW w:w="1559"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6 312,00</w:t>
            </w:r>
          </w:p>
        </w:tc>
      </w:tr>
      <w:tr w:rsidR="00811017" w:rsidRPr="001835BD" w:rsidTr="00236456">
        <w:trPr>
          <w:trHeight w:val="267"/>
        </w:trPr>
        <w:tc>
          <w:tcPr>
            <w:tcW w:w="279" w:type="dxa"/>
            <w:shd w:val="clear" w:color="auto" w:fill="auto"/>
          </w:tcPr>
          <w:p w:rsidR="00811017" w:rsidRPr="001835BD" w:rsidRDefault="00811017" w:rsidP="00811017">
            <w:pPr>
              <w:jc w:val="both"/>
              <w:rPr>
                <w:rFonts w:ascii="Courier New" w:hAnsi="Courier New" w:cs="Courier New"/>
                <w:sz w:val="18"/>
                <w:szCs w:val="18"/>
              </w:rPr>
            </w:pPr>
          </w:p>
        </w:tc>
        <w:tc>
          <w:tcPr>
            <w:tcW w:w="4194"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Итого:</w:t>
            </w:r>
          </w:p>
        </w:tc>
        <w:tc>
          <w:tcPr>
            <w:tcW w:w="909"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2017-2018гг</w:t>
            </w:r>
          </w:p>
        </w:tc>
        <w:tc>
          <w:tcPr>
            <w:tcW w:w="1559" w:type="dxa"/>
            <w:shd w:val="clear" w:color="auto" w:fill="auto"/>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636 229,00</w:t>
            </w:r>
          </w:p>
        </w:tc>
      </w:tr>
    </w:tbl>
    <w:p w:rsidR="00811017" w:rsidRPr="001835BD" w:rsidRDefault="00811017" w:rsidP="00811017">
      <w:pPr>
        <w:tabs>
          <w:tab w:val="left" w:pos="2370"/>
        </w:tabs>
        <w:ind w:firstLine="720"/>
        <w:jc w:val="both"/>
        <w:rPr>
          <w:rFonts w:ascii="Arial" w:hAnsi="Arial" w:cs="Arial"/>
          <w:sz w:val="18"/>
          <w:szCs w:val="18"/>
        </w:rPr>
      </w:pPr>
    </w:p>
    <w:p w:rsidR="00811017" w:rsidRPr="001835BD" w:rsidRDefault="00811017" w:rsidP="00236456">
      <w:pPr>
        <w:spacing w:after="0" w:line="240" w:lineRule="auto"/>
        <w:ind w:firstLine="720"/>
        <w:jc w:val="both"/>
        <w:rPr>
          <w:rFonts w:ascii="Arial" w:hAnsi="Arial" w:cs="Arial"/>
          <w:sz w:val="18"/>
          <w:szCs w:val="18"/>
        </w:rPr>
      </w:pPr>
      <w:r w:rsidRPr="001835BD">
        <w:rPr>
          <w:rFonts w:ascii="Arial" w:hAnsi="Arial" w:cs="Arial"/>
          <w:sz w:val="18"/>
          <w:szCs w:val="18"/>
        </w:rPr>
        <w:t>Запланирован капитальный ремонт МБОУ Александровская СОШ на 2018-2020 годы финансирование из Федерального бюджета.</w:t>
      </w:r>
    </w:p>
    <w:p w:rsidR="00811017" w:rsidRPr="001835BD" w:rsidRDefault="00811017" w:rsidP="00236456">
      <w:pPr>
        <w:spacing w:after="0" w:line="240" w:lineRule="auto"/>
        <w:ind w:firstLine="720"/>
        <w:jc w:val="both"/>
        <w:rPr>
          <w:rFonts w:ascii="Arial" w:hAnsi="Arial" w:cs="Arial"/>
          <w:sz w:val="18"/>
          <w:szCs w:val="18"/>
        </w:rPr>
      </w:pPr>
    </w:p>
    <w:p w:rsidR="00811017" w:rsidRPr="001835BD" w:rsidRDefault="00811017" w:rsidP="00236456">
      <w:pPr>
        <w:spacing w:after="0" w:line="240" w:lineRule="auto"/>
        <w:jc w:val="center"/>
        <w:rPr>
          <w:rFonts w:ascii="Arial" w:hAnsi="Arial" w:cs="Arial"/>
          <w:b/>
          <w:sz w:val="18"/>
          <w:szCs w:val="18"/>
        </w:rPr>
      </w:pPr>
      <w:r w:rsidRPr="001835BD">
        <w:rPr>
          <w:rFonts w:ascii="Arial" w:hAnsi="Arial" w:cs="Arial"/>
          <w:sz w:val="18"/>
          <w:szCs w:val="18"/>
        </w:rPr>
        <w:t>3. Основные проблемы социально-экономического развития поселения</w:t>
      </w:r>
    </w:p>
    <w:p w:rsidR="00811017" w:rsidRPr="001835BD" w:rsidRDefault="00811017" w:rsidP="00236456">
      <w:pPr>
        <w:spacing w:after="0" w:line="240" w:lineRule="auto"/>
        <w:jc w:val="both"/>
        <w:rPr>
          <w:rFonts w:ascii="Arial" w:hAnsi="Arial" w:cs="Arial"/>
          <w:sz w:val="18"/>
          <w:szCs w:val="18"/>
        </w:rPr>
      </w:pPr>
    </w:p>
    <w:p w:rsidR="00811017" w:rsidRPr="001835BD" w:rsidRDefault="00811017" w:rsidP="00236456">
      <w:pPr>
        <w:spacing w:after="0" w:line="240" w:lineRule="auto"/>
        <w:ind w:firstLine="709"/>
        <w:jc w:val="both"/>
        <w:rPr>
          <w:rFonts w:ascii="Arial" w:hAnsi="Arial" w:cs="Arial"/>
          <w:sz w:val="18"/>
          <w:szCs w:val="18"/>
        </w:rPr>
      </w:pPr>
      <w:r w:rsidRPr="001835BD">
        <w:rPr>
          <w:rFonts w:ascii="Arial" w:hAnsi="Arial" w:cs="Arial"/>
          <w:sz w:val="18"/>
          <w:szCs w:val="18"/>
        </w:rPr>
        <w:t>Проблемы в сфере образования:</w:t>
      </w:r>
    </w:p>
    <w:p w:rsidR="00811017" w:rsidRPr="001835BD" w:rsidRDefault="00811017" w:rsidP="00236456">
      <w:pPr>
        <w:spacing w:after="0" w:line="240" w:lineRule="auto"/>
        <w:ind w:firstLine="709"/>
        <w:jc w:val="both"/>
        <w:rPr>
          <w:rFonts w:ascii="Arial" w:hAnsi="Arial" w:cs="Arial"/>
          <w:sz w:val="18"/>
          <w:szCs w:val="18"/>
        </w:rPr>
      </w:pPr>
      <w:r w:rsidRPr="001835BD">
        <w:rPr>
          <w:rFonts w:ascii="Arial" w:hAnsi="Arial" w:cs="Arial"/>
          <w:sz w:val="18"/>
          <w:szCs w:val="18"/>
        </w:rPr>
        <w:t>- низкая обеспеченность материально-технической базы образовательных учреждений.</w:t>
      </w:r>
    </w:p>
    <w:p w:rsidR="00811017" w:rsidRPr="001835BD" w:rsidRDefault="00811017" w:rsidP="00236456">
      <w:pPr>
        <w:spacing w:after="0" w:line="240" w:lineRule="auto"/>
        <w:ind w:left="-24" w:firstLine="733"/>
        <w:jc w:val="both"/>
        <w:rPr>
          <w:rFonts w:ascii="Arial" w:hAnsi="Arial" w:cs="Arial"/>
          <w:sz w:val="18"/>
          <w:szCs w:val="18"/>
        </w:rPr>
      </w:pPr>
      <w:r w:rsidRPr="001835BD">
        <w:rPr>
          <w:rFonts w:ascii="Arial" w:hAnsi="Arial" w:cs="Arial"/>
          <w:sz w:val="18"/>
          <w:szCs w:val="18"/>
        </w:rPr>
        <w:t>Проблемы в сфере здравоохранения:</w:t>
      </w:r>
    </w:p>
    <w:p w:rsidR="00811017" w:rsidRPr="001835BD" w:rsidRDefault="00811017" w:rsidP="00236456">
      <w:pPr>
        <w:spacing w:after="0" w:line="240" w:lineRule="auto"/>
        <w:jc w:val="both"/>
        <w:rPr>
          <w:rFonts w:ascii="Arial" w:hAnsi="Arial" w:cs="Arial"/>
          <w:sz w:val="18"/>
          <w:szCs w:val="18"/>
        </w:rPr>
      </w:pPr>
      <w:r w:rsidRPr="001835BD">
        <w:rPr>
          <w:rFonts w:ascii="Arial" w:hAnsi="Arial" w:cs="Arial"/>
          <w:sz w:val="18"/>
          <w:szCs w:val="18"/>
        </w:rPr>
        <w:t>- отсутствие транспорта на ФАПах;</w:t>
      </w:r>
    </w:p>
    <w:p w:rsidR="00811017" w:rsidRPr="001835BD" w:rsidRDefault="00811017" w:rsidP="00236456">
      <w:pPr>
        <w:spacing w:after="0" w:line="240" w:lineRule="auto"/>
        <w:jc w:val="both"/>
        <w:rPr>
          <w:rFonts w:ascii="Arial" w:hAnsi="Arial" w:cs="Arial"/>
          <w:sz w:val="18"/>
          <w:szCs w:val="18"/>
        </w:rPr>
      </w:pPr>
      <w:r w:rsidRPr="001835BD">
        <w:rPr>
          <w:rFonts w:ascii="Arial" w:hAnsi="Arial" w:cs="Arial"/>
          <w:sz w:val="18"/>
          <w:szCs w:val="18"/>
        </w:rPr>
        <w:t xml:space="preserve">-  отдаленность районной больницы д. Шапшалтуй и д. Угольная – 20 км.; </w:t>
      </w:r>
    </w:p>
    <w:p w:rsidR="00811017" w:rsidRPr="001835BD" w:rsidRDefault="00811017" w:rsidP="00236456">
      <w:pPr>
        <w:spacing w:after="0" w:line="240" w:lineRule="auto"/>
        <w:jc w:val="both"/>
        <w:rPr>
          <w:rFonts w:ascii="Arial" w:hAnsi="Arial" w:cs="Arial"/>
          <w:sz w:val="18"/>
          <w:szCs w:val="18"/>
        </w:rPr>
      </w:pPr>
      <w:r w:rsidRPr="001835BD">
        <w:rPr>
          <w:rFonts w:ascii="Arial" w:hAnsi="Arial" w:cs="Arial"/>
          <w:sz w:val="18"/>
          <w:szCs w:val="18"/>
        </w:rPr>
        <w:t>- недостаточное обеспечение лекарственными средствами, мягким, твердым инвентарем.</w:t>
      </w:r>
    </w:p>
    <w:p w:rsidR="00811017" w:rsidRPr="001835BD" w:rsidRDefault="00811017" w:rsidP="00236456">
      <w:pPr>
        <w:spacing w:after="0" w:line="240" w:lineRule="auto"/>
        <w:ind w:firstLine="709"/>
        <w:jc w:val="both"/>
        <w:rPr>
          <w:rFonts w:ascii="Arial" w:hAnsi="Arial" w:cs="Arial"/>
          <w:sz w:val="18"/>
          <w:szCs w:val="18"/>
        </w:rPr>
      </w:pPr>
      <w:r w:rsidRPr="001835BD">
        <w:rPr>
          <w:rFonts w:ascii="Arial" w:hAnsi="Arial" w:cs="Arial"/>
          <w:sz w:val="18"/>
          <w:szCs w:val="18"/>
        </w:rPr>
        <w:t>Проблемы в сфере культуры:</w:t>
      </w:r>
    </w:p>
    <w:p w:rsidR="00811017" w:rsidRPr="001835BD" w:rsidRDefault="00811017" w:rsidP="00236456">
      <w:pPr>
        <w:spacing w:after="0" w:line="240" w:lineRule="auto"/>
        <w:jc w:val="both"/>
        <w:rPr>
          <w:rFonts w:ascii="Arial" w:hAnsi="Arial" w:cs="Arial"/>
          <w:sz w:val="18"/>
          <w:szCs w:val="18"/>
        </w:rPr>
      </w:pPr>
      <w:r w:rsidRPr="001835BD">
        <w:rPr>
          <w:rFonts w:ascii="Arial" w:hAnsi="Arial" w:cs="Arial"/>
          <w:sz w:val="18"/>
          <w:szCs w:val="18"/>
        </w:rPr>
        <w:t>- неудовлетворительное состояние кровли сельского дома культуры в с. Александровск;</w:t>
      </w:r>
    </w:p>
    <w:p w:rsidR="00811017" w:rsidRPr="001835BD" w:rsidRDefault="00811017" w:rsidP="00236456">
      <w:pPr>
        <w:spacing w:after="0" w:line="240" w:lineRule="auto"/>
        <w:jc w:val="both"/>
        <w:rPr>
          <w:rFonts w:ascii="Arial" w:hAnsi="Arial" w:cs="Arial"/>
          <w:sz w:val="18"/>
          <w:szCs w:val="18"/>
        </w:rPr>
      </w:pPr>
      <w:r w:rsidRPr="001835BD">
        <w:rPr>
          <w:rFonts w:ascii="Arial" w:hAnsi="Arial" w:cs="Arial"/>
          <w:sz w:val="18"/>
          <w:szCs w:val="18"/>
        </w:rPr>
        <w:t>- сельский клуб в д. Угольная нуждается в кладке новой печи, находится в приспособленном помещении..</w:t>
      </w:r>
    </w:p>
    <w:p w:rsidR="00811017" w:rsidRPr="001835BD" w:rsidRDefault="00811017" w:rsidP="00236456">
      <w:pPr>
        <w:spacing w:after="0" w:line="240" w:lineRule="auto"/>
        <w:ind w:firstLine="709"/>
        <w:jc w:val="both"/>
        <w:rPr>
          <w:rFonts w:ascii="Arial" w:hAnsi="Arial" w:cs="Arial"/>
          <w:sz w:val="18"/>
          <w:szCs w:val="18"/>
        </w:rPr>
      </w:pPr>
      <w:r w:rsidRPr="001835BD">
        <w:rPr>
          <w:rFonts w:ascii="Arial" w:hAnsi="Arial" w:cs="Arial"/>
          <w:sz w:val="18"/>
          <w:szCs w:val="18"/>
        </w:rPr>
        <w:t>Проблемы в сфере физической культуры спорта и молодежной политики:</w:t>
      </w:r>
    </w:p>
    <w:p w:rsidR="00811017" w:rsidRPr="001835BD" w:rsidRDefault="00811017" w:rsidP="00236456">
      <w:pPr>
        <w:spacing w:after="0" w:line="240" w:lineRule="auto"/>
        <w:jc w:val="both"/>
        <w:rPr>
          <w:rFonts w:ascii="Arial" w:hAnsi="Arial" w:cs="Arial"/>
          <w:sz w:val="18"/>
          <w:szCs w:val="18"/>
        </w:rPr>
      </w:pPr>
      <w:r w:rsidRPr="001835BD">
        <w:rPr>
          <w:rFonts w:ascii="Arial" w:hAnsi="Arial" w:cs="Arial"/>
          <w:sz w:val="18"/>
          <w:szCs w:val="18"/>
        </w:rPr>
        <w:t>-  ухудшение физического и духовного здоровья населения;</w:t>
      </w:r>
    </w:p>
    <w:p w:rsidR="00811017" w:rsidRPr="001835BD" w:rsidRDefault="00811017" w:rsidP="00236456">
      <w:pPr>
        <w:spacing w:after="0" w:line="240" w:lineRule="auto"/>
        <w:jc w:val="both"/>
        <w:rPr>
          <w:rFonts w:ascii="Arial" w:hAnsi="Arial" w:cs="Arial"/>
          <w:sz w:val="18"/>
          <w:szCs w:val="18"/>
        </w:rPr>
      </w:pPr>
      <w:r w:rsidRPr="001835BD">
        <w:rPr>
          <w:rFonts w:ascii="Arial" w:hAnsi="Arial" w:cs="Arial"/>
          <w:sz w:val="18"/>
          <w:szCs w:val="18"/>
        </w:rPr>
        <w:lastRenderedPageBreak/>
        <w:t>- снижение физической активности во всех возрастных группах населения;</w:t>
      </w:r>
    </w:p>
    <w:p w:rsidR="00811017" w:rsidRPr="001835BD" w:rsidRDefault="00811017" w:rsidP="00236456">
      <w:pPr>
        <w:spacing w:after="0" w:line="240" w:lineRule="auto"/>
        <w:jc w:val="both"/>
        <w:rPr>
          <w:rFonts w:ascii="Arial" w:hAnsi="Arial" w:cs="Arial"/>
          <w:sz w:val="18"/>
          <w:szCs w:val="18"/>
        </w:rPr>
      </w:pPr>
      <w:r w:rsidRPr="001835BD">
        <w:rPr>
          <w:rFonts w:ascii="Arial" w:hAnsi="Arial" w:cs="Arial"/>
          <w:sz w:val="18"/>
          <w:szCs w:val="18"/>
        </w:rPr>
        <w:t>- недостаточное строительства новых физкультурно-спортивных сооружений.</w:t>
      </w:r>
    </w:p>
    <w:p w:rsidR="00811017" w:rsidRPr="001835BD" w:rsidRDefault="00811017" w:rsidP="00236456">
      <w:pPr>
        <w:spacing w:after="0" w:line="240" w:lineRule="auto"/>
        <w:ind w:firstLine="709"/>
        <w:jc w:val="both"/>
        <w:rPr>
          <w:rFonts w:ascii="Arial" w:hAnsi="Arial" w:cs="Arial"/>
          <w:sz w:val="18"/>
          <w:szCs w:val="18"/>
        </w:rPr>
      </w:pPr>
      <w:r w:rsidRPr="001835BD">
        <w:rPr>
          <w:rFonts w:ascii="Arial" w:hAnsi="Arial" w:cs="Arial"/>
          <w:sz w:val="18"/>
          <w:szCs w:val="18"/>
        </w:rPr>
        <w:t>Проблемы в сфере жилищно-коммунального хозяйства:</w:t>
      </w:r>
    </w:p>
    <w:p w:rsidR="00811017" w:rsidRPr="001835BD" w:rsidRDefault="00811017" w:rsidP="00236456">
      <w:pPr>
        <w:suppressAutoHyphens/>
        <w:spacing w:after="0" w:line="240" w:lineRule="auto"/>
        <w:jc w:val="both"/>
        <w:rPr>
          <w:rFonts w:ascii="Arial" w:hAnsi="Arial" w:cs="Arial"/>
          <w:sz w:val="18"/>
          <w:szCs w:val="18"/>
        </w:rPr>
      </w:pPr>
      <w:r w:rsidRPr="001835BD">
        <w:rPr>
          <w:rFonts w:ascii="Arial" w:hAnsi="Arial" w:cs="Arial"/>
          <w:sz w:val="18"/>
          <w:szCs w:val="18"/>
        </w:rPr>
        <w:t>- значительный физический и моральный износ жилищного фонда;</w:t>
      </w:r>
    </w:p>
    <w:p w:rsidR="00811017" w:rsidRPr="001835BD" w:rsidRDefault="00811017" w:rsidP="00236456">
      <w:pPr>
        <w:tabs>
          <w:tab w:val="left" w:pos="768"/>
        </w:tabs>
        <w:suppressAutoHyphens/>
        <w:spacing w:after="0" w:line="240" w:lineRule="auto"/>
        <w:jc w:val="both"/>
        <w:rPr>
          <w:rFonts w:ascii="Arial" w:hAnsi="Arial" w:cs="Arial"/>
          <w:sz w:val="18"/>
          <w:szCs w:val="18"/>
        </w:rPr>
      </w:pPr>
      <w:r w:rsidRPr="001835BD">
        <w:rPr>
          <w:rFonts w:ascii="Arial" w:hAnsi="Arial" w:cs="Arial"/>
          <w:sz w:val="18"/>
          <w:szCs w:val="18"/>
        </w:rPr>
        <w:t>- низкие темпы строительства нового жилья, в т.ч. частного.</w:t>
      </w:r>
    </w:p>
    <w:p w:rsidR="00811017" w:rsidRPr="001835BD" w:rsidRDefault="00811017" w:rsidP="00236456">
      <w:pPr>
        <w:spacing w:after="0" w:line="240" w:lineRule="auto"/>
        <w:ind w:firstLine="709"/>
        <w:jc w:val="both"/>
        <w:rPr>
          <w:rFonts w:ascii="Arial" w:hAnsi="Arial" w:cs="Arial"/>
          <w:sz w:val="18"/>
          <w:szCs w:val="18"/>
        </w:rPr>
      </w:pPr>
      <w:r w:rsidRPr="001835BD">
        <w:rPr>
          <w:rFonts w:ascii="Arial" w:hAnsi="Arial" w:cs="Arial"/>
          <w:sz w:val="18"/>
          <w:szCs w:val="18"/>
        </w:rPr>
        <w:t>Проблемы в сфере благоустройства и дорожного хозяйства:</w:t>
      </w:r>
    </w:p>
    <w:p w:rsidR="00811017" w:rsidRPr="001835BD" w:rsidRDefault="00811017" w:rsidP="00236456">
      <w:pPr>
        <w:suppressAutoHyphens/>
        <w:spacing w:after="0" w:line="240" w:lineRule="auto"/>
        <w:jc w:val="both"/>
        <w:rPr>
          <w:rFonts w:ascii="Arial" w:hAnsi="Arial" w:cs="Arial"/>
          <w:sz w:val="18"/>
          <w:szCs w:val="18"/>
        </w:rPr>
      </w:pPr>
      <w:r w:rsidRPr="001835BD">
        <w:rPr>
          <w:rFonts w:ascii="Arial" w:hAnsi="Arial" w:cs="Arial"/>
          <w:sz w:val="18"/>
          <w:szCs w:val="18"/>
        </w:rPr>
        <w:t>- значительный физический и моральный износ жилищного фонда;</w:t>
      </w:r>
    </w:p>
    <w:p w:rsidR="00811017" w:rsidRPr="001835BD" w:rsidRDefault="00811017" w:rsidP="00236456">
      <w:pPr>
        <w:tabs>
          <w:tab w:val="left" w:pos="768"/>
        </w:tabs>
        <w:suppressAutoHyphens/>
        <w:spacing w:after="0" w:line="240" w:lineRule="auto"/>
        <w:jc w:val="both"/>
        <w:rPr>
          <w:rFonts w:ascii="Arial" w:hAnsi="Arial" w:cs="Arial"/>
          <w:sz w:val="18"/>
          <w:szCs w:val="18"/>
        </w:rPr>
      </w:pPr>
      <w:r w:rsidRPr="001835BD">
        <w:rPr>
          <w:rFonts w:ascii="Arial" w:hAnsi="Arial" w:cs="Arial"/>
          <w:sz w:val="18"/>
          <w:szCs w:val="18"/>
        </w:rPr>
        <w:t>- низкие темпы строительства нового жилья, в т.ч. частного.</w:t>
      </w:r>
    </w:p>
    <w:p w:rsidR="00811017" w:rsidRPr="001835BD" w:rsidRDefault="00811017" w:rsidP="00236456">
      <w:pPr>
        <w:suppressAutoHyphens/>
        <w:spacing w:after="0" w:line="240" w:lineRule="auto"/>
        <w:jc w:val="both"/>
        <w:rPr>
          <w:rFonts w:ascii="Arial" w:hAnsi="Arial" w:cs="Arial"/>
          <w:sz w:val="18"/>
          <w:szCs w:val="18"/>
        </w:rPr>
      </w:pPr>
      <w:r w:rsidRPr="001835BD">
        <w:rPr>
          <w:rFonts w:ascii="Arial" w:hAnsi="Arial" w:cs="Arial"/>
          <w:sz w:val="18"/>
          <w:szCs w:val="18"/>
        </w:rPr>
        <w:t>- слабо развитая транспортная сеть;</w:t>
      </w:r>
    </w:p>
    <w:p w:rsidR="00811017" w:rsidRPr="001835BD" w:rsidRDefault="00811017" w:rsidP="00236456">
      <w:pPr>
        <w:suppressAutoHyphens/>
        <w:spacing w:after="0" w:line="240" w:lineRule="auto"/>
        <w:jc w:val="both"/>
        <w:rPr>
          <w:rFonts w:ascii="Arial" w:hAnsi="Arial" w:cs="Arial"/>
          <w:sz w:val="18"/>
          <w:szCs w:val="18"/>
        </w:rPr>
      </w:pPr>
      <w:r w:rsidRPr="001835BD">
        <w:rPr>
          <w:rFonts w:ascii="Arial" w:hAnsi="Arial" w:cs="Arial"/>
          <w:sz w:val="18"/>
          <w:szCs w:val="18"/>
        </w:rPr>
        <w:t>- неудовлетворительное состояние дорог;</w:t>
      </w:r>
    </w:p>
    <w:p w:rsidR="00811017" w:rsidRPr="001835BD" w:rsidRDefault="00811017" w:rsidP="00236456">
      <w:pPr>
        <w:suppressAutoHyphens/>
        <w:spacing w:after="0" w:line="240" w:lineRule="auto"/>
        <w:jc w:val="both"/>
        <w:rPr>
          <w:rFonts w:ascii="Arial" w:hAnsi="Arial" w:cs="Arial"/>
          <w:sz w:val="18"/>
          <w:szCs w:val="18"/>
        </w:rPr>
      </w:pPr>
      <w:r w:rsidRPr="001835BD">
        <w:rPr>
          <w:rFonts w:ascii="Arial" w:hAnsi="Arial" w:cs="Arial"/>
          <w:sz w:val="18"/>
          <w:szCs w:val="18"/>
        </w:rPr>
        <w:t>- отсутствие телефонной связи с населенными пунктами района.</w:t>
      </w:r>
    </w:p>
    <w:p w:rsidR="00811017" w:rsidRPr="001835BD" w:rsidRDefault="00811017" w:rsidP="00236456">
      <w:pPr>
        <w:spacing w:after="0" w:line="240" w:lineRule="auto"/>
        <w:ind w:firstLine="709"/>
        <w:jc w:val="both"/>
        <w:rPr>
          <w:rFonts w:ascii="Arial" w:hAnsi="Arial" w:cs="Arial"/>
          <w:sz w:val="18"/>
          <w:szCs w:val="18"/>
        </w:rPr>
      </w:pPr>
      <w:r w:rsidRPr="001835BD">
        <w:rPr>
          <w:rFonts w:ascii="Arial" w:hAnsi="Arial" w:cs="Arial"/>
          <w:sz w:val="18"/>
          <w:szCs w:val="18"/>
        </w:rPr>
        <w:t xml:space="preserve">Современное экономическое положение «Александровск» характеризуется неоднозначно. Для осуществления интегральной оценки сложившейся ситуации в Поселении  социально-экономической ситуации  ниже представлены результаты анализа основных факторов, определяющих ее, а также характер их влияния на перспективное развитие МО «Александровск». Результаты </w:t>
      </w:r>
      <w:r w:rsidRPr="001835BD">
        <w:rPr>
          <w:rFonts w:ascii="Arial" w:hAnsi="Arial" w:cs="Arial"/>
          <w:sz w:val="18"/>
          <w:szCs w:val="18"/>
          <w:lang w:val="en-US"/>
        </w:rPr>
        <w:t>SWOT</w:t>
      </w:r>
      <w:r w:rsidRPr="001835BD">
        <w:rPr>
          <w:rFonts w:ascii="Arial" w:hAnsi="Arial" w:cs="Arial"/>
          <w:sz w:val="18"/>
          <w:szCs w:val="18"/>
        </w:rPr>
        <w:t xml:space="preserve"> – анализа предоставлены ниже.</w:t>
      </w:r>
    </w:p>
    <w:p w:rsidR="00811017" w:rsidRPr="001835BD" w:rsidRDefault="00811017" w:rsidP="00811017">
      <w:pPr>
        <w:jc w:val="both"/>
        <w:rPr>
          <w:rFonts w:ascii="Arial" w:hAnsi="Arial" w:cs="Arial"/>
          <w:sz w:val="18"/>
          <w:szCs w:val="18"/>
        </w:rPr>
      </w:pPr>
    </w:p>
    <w:p w:rsidR="00811017" w:rsidRPr="001835BD" w:rsidRDefault="00811017" w:rsidP="00811017">
      <w:pPr>
        <w:tabs>
          <w:tab w:val="left" w:pos="4140"/>
        </w:tabs>
        <w:ind w:firstLine="708"/>
        <w:jc w:val="center"/>
        <w:rPr>
          <w:rFonts w:ascii="Arial" w:hAnsi="Arial" w:cs="Arial"/>
          <w:b/>
          <w:bCs/>
          <w:sz w:val="18"/>
          <w:szCs w:val="18"/>
        </w:rPr>
      </w:pPr>
      <w:r w:rsidRPr="001835BD">
        <w:rPr>
          <w:rFonts w:ascii="Arial" w:hAnsi="Arial" w:cs="Arial"/>
          <w:bCs/>
          <w:sz w:val="18"/>
          <w:szCs w:val="18"/>
        </w:rPr>
        <w:t>Анализ сильных и слабых сторон поселения (</w:t>
      </w:r>
      <w:r w:rsidRPr="001835BD">
        <w:rPr>
          <w:rFonts w:ascii="Arial" w:hAnsi="Arial" w:cs="Arial"/>
          <w:bCs/>
          <w:sz w:val="18"/>
          <w:szCs w:val="18"/>
          <w:lang w:val="en-US"/>
        </w:rPr>
        <w:t>SWOT</w:t>
      </w:r>
      <w:r w:rsidRPr="001835BD">
        <w:rPr>
          <w:rFonts w:ascii="Arial" w:hAnsi="Arial" w:cs="Arial"/>
          <w:bCs/>
          <w:sz w:val="18"/>
          <w:szCs w:val="18"/>
        </w:rPr>
        <w:t>-АНАЛИЗ)</w:t>
      </w:r>
    </w:p>
    <w:p w:rsidR="00811017" w:rsidRPr="001835BD" w:rsidRDefault="00811017" w:rsidP="00811017">
      <w:pPr>
        <w:jc w:val="both"/>
        <w:rPr>
          <w:rFonts w:ascii="Arial" w:hAnsi="Arial" w:cs="Arial"/>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2013"/>
        <w:gridCol w:w="2391"/>
      </w:tblGrid>
      <w:tr w:rsidR="00811017" w:rsidRPr="001835BD" w:rsidTr="00811017">
        <w:trPr>
          <w:trHeight w:val="300"/>
        </w:trPr>
        <w:tc>
          <w:tcPr>
            <w:tcW w:w="2822" w:type="dxa"/>
            <w:vMerge w:val="restart"/>
          </w:tcPr>
          <w:p w:rsidR="00811017" w:rsidRPr="001835BD" w:rsidRDefault="00811017" w:rsidP="00811017">
            <w:pPr>
              <w:tabs>
                <w:tab w:val="left" w:pos="945"/>
              </w:tabs>
              <w:jc w:val="both"/>
              <w:rPr>
                <w:rFonts w:ascii="Courier New" w:hAnsi="Courier New" w:cs="Courier New"/>
                <w:color w:val="000000"/>
                <w:sz w:val="18"/>
                <w:szCs w:val="18"/>
              </w:rPr>
            </w:pPr>
            <w:r w:rsidRPr="001835BD">
              <w:rPr>
                <w:rFonts w:ascii="Courier New" w:hAnsi="Courier New" w:cs="Courier New"/>
                <w:color w:val="000000"/>
                <w:sz w:val="18"/>
                <w:szCs w:val="18"/>
              </w:rPr>
              <w:t xml:space="preserve">Факторы </w:t>
            </w:r>
          </w:p>
        </w:tc>
        <w:tc>
          <w:tcPr>
            <w:tcW w:w="7200" w:type="dxa"/>
            <w:gridSpan w:val="2"/>
          </w:tcPr>
          <w:p w:rsidR="00811017" w:rsidRPr="001835BD" w:rsidRDefault="00811017" w:rsidP="00811017">
            <w:pPr>
              <w:tabs>
                <w:tab w:val="left" w:pos="945"/>
              </w:tabs>
              <w:jc w:val="both"/>
              <w:rPr>
                <w:rFonts w:ascii="Courier New" w:hAnsi="Courier New" w:cs="Courier New"/>
                <w:color w:val="000000"/>
                <w:sz w:val="18"/>
                <w:szCs w:val="18"/>
              </w:rPr>
            </w:pPr>
            <w:r w:rsidRPr="001835BD">
              <w:rPr>
                <w:rFonts w:ascii="Courier New" w:hAnsi="Courier New" w:cs="Courier New"/>
                <w:color w:val="000000"/>
                <w:sz w:val="18"/>
                <w:szCs w:val="18"/>
              </w:rPr>
              <w:t>Влияние фактора на социально-экономическое развитие муниципального образования</w:t>
            </w:r>
          </w:p>
        </w:tc>
      </w:tr>
      <w:tr w:rsidR="00811017" w:rsidRPr="001835BD" w:rsidTr="00811017">
        <w:trPr>
          <w:trHeight w:val="225"/>
        </w:trPr>
        <w:tc>
          <w:tcPr>
            <w:tcW w:w="2822" w:type="dxa"/>
            <w:vMerge/>
          </w:tcPr>
          <w:p w:rsidR="00811017" w:rsidRPr="001835BD" w:rsidRDefault="00811017" w:rsidP="00811017">
            <w:pPr>
              <w:tabs>
                <w:tab w:val="left" w:pos="945"/>
              </w:tabs>
              <w:jc w:val="both"/>
              <w:rPr>
                <w:rFonts w:ascii="Courier New" w:hAnsi="Courier New" w:cs="Courier New"/>
                <w:color w:val="000000"/>
                <w:sz w:val="18"/>
                <w:szCs w:val="18"/>
              </w:rPr>
            </w:pPr>
          </w:p>
        </w:tc>
        <w:tc>
          <w:tcPr>
            <w:tcW w:w="3600" w:type="dxa"/>
          </w:tcPr>
          <w:p w:rsidR="00811017" w:rsidRPr="001835BD" w:rsidRDefault="00811017" w:rsidP="00811017">
            <w:pPr>
              <w:tabs>
                <w:tab w:val="left" w:pos="945"/>
              </w:tabs>
              <w:jc w:val="both"/>
              <w:rPr>
                <w:rFonts w:ascii="Courier New" w:hAnsi="Courier New" w:cs="Courier New"/>
                <w:color w:val="000000"/>
                <w:sz w:val="18"/>
                <w:szCs w:val="18"/>
              </w:rPr>
            </w:pPr>
            <w:r w:rsidRPr="001835BD">
              <w:rPr>
                <w:rFonts w:ascii="Courier New" w:hAnsi="Courier New" w:cs="Courier New"/>
                <w:color w:val="000000"/>
                <w:sz w:val="18"/>
                <w:szCs w:val="18"/>
              </w:rPr>
              <w:t>Позитивное (сильные позиции)</w:t>
            </w:r>
          </w:p>
        </w:tc>
        <w:tc>
          <w:tcPr>
            <w:tcW w:w="3600" w:type="dxa"/>
          </w:tcPr>
          <w:p w:rsidR="00811017" w:rsidRPr="001835BD" w:rsidRDefault="00811017" w:rsidP="00811017">
            <w:pPr>
              <w:tabs>
                <w:tab w:val="left" w:pos="945"/>
              </w:tabs>
              <w:jc w:val="both"/>
              <w:rPr>
                <w:rFonts w:ascii="Courier New" w:hAnsi="Courier New" w:cs="Courier New"/>
                <w:color w:val="000000"/>
                <w:sz w:val="18"/>
                <w:szCs w:val="18"/>
              </w:rPr>
            </w:pPr>
            <w:r w:rsidRPr="001835BD">
              <w:rPr>
                <w:rFonts w:ascii="Courier New" w:hAnsi="Courier New" w:cs="Courier New"/>
                <w:color w:val="000000"/>
                <w:sz w:val="18"/>
                <w:szCs w:val="18"/>
              </w:rPr>
              <w:t>Негативное (слабые позиции)</w:t>
            </w:r>
          </w:p>
        </w:tc>
      </w:tr>
      <w:tr w:rsidR="00811017" w:rsidRPr="001835BD" w:rsidTr="00811017">
        <w:tc>
          <w:tcPr>
            <w:tcW w:w="2822" w:type="dxa"/>
          </w:tcPr>
          <w:p w:rsidR="00811017" w:rsidRPr="001835BD" w:rsidRDefault="00811017" w:rsidP="00811017">
            <w:pPr>
              <w:tabs>
                <w:tab w:val="left" w:pos="945"/>
              </w:tabs>
              <w:jc w:val="both"/>
              <w:rPr>
                <w:rFonts w:ascii="Courier New" w:hAnsi="Courier New" w:cs="Courier New"/>
                <w:color w:val="000000"/>
                <w:sz w:val="18"/>
                <w:szCs w:val="18"/>
              </w:rPr>
            </w:pPr>
            <w:r w:rsidRPr="001835BD">
              <w:rPr>
                <w:rFonts w:ascii="Courier New" w:hAnsi="Courier New" w:cs="Courier New"/>
                <w:color w:val="000000"/>
                <w:sz w:val="18"/>
                <w:szCs w:val="18"/>
              </w:rPr>
              <w:t>Качество жизни</w:t>
            </w:r>
          </w:p>
        </w:tc>
        <w:tc>
          <w:tcPr>
            <w:tcW w:w="3600" w:type="dxa"/>
          </w:tcPr>
          <w:p w:rsidR="00811017" w:rsidRPr="001835BD" w:rsidRDefault="00811017" w:rsidP="00811017">
            <w:pPr>
              <w:tabs>
                <w:tab w:val="left" w:pos="945"/>
              </w:tabs>
              <w:jc w:val="both"/>
              <w:rPr>
                <w:rFonts w:ascii="Courier New" w:hAnsi="Courier New" w:cs="Courier New"/>
                <w:color w:val="000000"/>
                <w:sz w:val="18"/>
                <w:szCs w:val="18"/>
              </w:rPr>
            </w:pPr>
          </w:p>
        </w:tc>
        <w:tc>
          <w:tcPr>
            <w:tcW w:w="3600" w:type="dxa"/>
          </w:tcPr>
          <w:p w:rsidR="00811017" w:rsidRPr="001835BD" w:rsidRDefault="00811017" w:rsidP="00811017">
            <w:pPr>
              <w:tabs>
                <w:tab w:val="left" w:pos="945"/>
              </w:tabs>
              <w:jc w:val="both"/>
              <w:rPr>
                <w:rFonts w:ascii="Courier New" w:hAnsi="Courier New" w:cs="Courier New"/>
                <w:color w:val="000000"/>
                <w:sz w:val="18"/>
                <w:szCs w:val="18"/>
              </w:rPr>
            </w:pPr>
          </w:p>
        </w:tc>
      </w:tr>
      <w:tr w:rsidR="00811017" w:rsidRPr="001835BD" w:rsidTr="00811017">
        <w:tc>
          <w:tcPr>
            <w:tcW w:w="2822" w:type="dxa"/>
          </w:tcPr>
          <w:p w:rsidR="00811017" w:rsidRPr="001835BD" w:rsidRDefault="00811017" w:rsidP="00811017">
            <w:pPr>
              <w:tabs>
                <w:tab w:val="left" w:pos="945"/>
              </w:tabs>
              <w:jc w:val="both"/>
              <w:rPr>
                <w:rFonts w:ascii="Courier New" w:hAnsi="Courier New" w:cs="Courier New"/>
                <w:color w:val="000000"/>
                <w:sz w:val="18"/>
                <w:szCs w:val="18"/>
              </w:rPr>
            </w:pPr>
            <w:r w:rsidRPr="001835BD">
              <w:rPr>
                <w:rFonts w:ascii="Courier New" w:hAnsi="Courier New" w:cs="Courier New"/>
                <w:color w:val="000000"/>
                <w:sz w:val="18"/>
                <w:szCs w:val="18"/>
              </w:rPr>
              <w:t>Уровень материального обеспечения</w:t>
            </w:r>
          </w:p>
        </w:tc>
        <w:tc>
          <w:tcPr>
            <w:tcW w:w="3600" w:type="dxa"/>
          </w:tcPr>
          <w:p w:rsidR="00811017" w:rsidRPr="001835BD" w:rsidRDefault="00811017" w:rsidP="00811017">
            <w:pPr>
              <w:tabs>
                <w:tab w:val="left" w:pos="945"/>
              </w:tabs>
              <w:jc w:val="both"/>
              <w:rPr>
                <w:rFonts w:ascii="Courier New" w:hAnsi="Courier New" w:cs="Courier New"/>
                <w:color w:val="000000"/>
                <w:sz w:val="18"/>
                <w:szCs w:val="18"/>
                <w:lang w:val="en-US"/>
              </w:rPr>
            </w:pPr>
          </w:p>
        </w:tc>
        <w:tc>
          <w:tcPr>
            <w:tcW w:w="3600" w:type="dxa"/>
          </w:tcPr>
          <w:p w:rsidR="00811017" w:rsidRPr="001835BD" w:rsidRDefault="00811017" w:rsidP="00811017">
            <w:pPr>
              <w:tabs>
                <w:tab w:val="left" w:pos="945"/>
              </w:tabs>
              <w:jc w:val="both"/>
              <w:rPr>
                <w:rFonts w:ascii="Courier New" w:hAnsi="Courier New" w:cs="Courier New"/>
                <w:color w:val="000000"/>
                <w:sz w:val="18"/>
                <w:szCs w:val="18"/>
              </w:rPr>
            </w:pPr>
          </w:p>
        </w:tc>
      </w:tr>
      <w:tr w:rsidR="00811017" w:rsidRPr="001835BD" w:rsidTr="00811017">
        <w:tc>
          <w:tcPr>
            <w:tcW w:w="2822" w:type="dxa"/>
          </w:tcPr>
          <w:p w:rsidR="00811017" w:rsidRPr="001835BD" w:rsidRDefault="00811017" w:rsidP="00811017">
            <w:pPr>
              <w:tabs>
                <w:tab w:val="left" w:pos="945"/>
              </w:tabs>
              <w:jc w:val="both"/>
              <w:rPr>
                <w:rFonts w:ascii="Courier New" w:hAnsi="Courier New" w:cs="Courier New"/>
                <w:color w:val="000000"/>
                <w:sz w:val="18"/>
                <w:szCs w:val="18"/>
              </w:rPr>
            </w:pPr>
            <w:r w:rsidRPr="001835BD">
              <w:rPr>
                <w:rFonts w:ascii="Courier New" w:hAnsi="Courier New" w:cs="Courier New"/>
                <w:color w:val="000000"/>
                <w:sz w:val="18"/>
                <w:szCs w:val="18"/>
              </w:rPr>
              <w:t>Уровень доходов населения</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color w:val="000000"/>
                <w:sz w:val="18"/>
                <w:szCs w:val="18"/>
              </w:rPr>
              <w:t xml:space="preserve">Более 10% населения имеют </w:t>
            </w:r>
            <w:r w:rsidRPr="001835BD">
              <w:rPr>
                <w:rFonts w:ascii="Courier New" w:hAnsi="Courier New" w:cs="Courier New"/>
                <w:sz w:val="18"/>
                <w:szCs w:val="18"/>
              </w:rPr>
              <w:t xml:space="preserve">доходы выше прожиточного уровня. </w:t>
            </w:r>
          </w:p>
          <w:p w:rsidR="00811017" w:rsidRPr="001835BD" w:rsidRDefault="00811017" w:rsidP="00811017">
            <w:pPr>
              <w:tabs>
                <w:tab w:val="left" w:pos="945"/>
              </w:tabs>
              <w:jc w:val="both"/>
              <w:rPr>
                <w:rFonts w:ascii="Courier New" w:hAnsi="Courier New" w:cs="Courier New"/>
                <w:color w:val="000000"/>
                <w:sz w:val="18"/>
                <w:szCs w:val="18"/>
              </w:rPr>
            </w:pPr>
            <w:r w:rsidRPr="001835BD">
              <w:rPr>
                <w:rFonts w:ascii="Courier New" w:hAnsi="Courier New" w:cs="Courier New"/>
                <w:sz w:val="18"/>
                <w:szCs w:val="18"/>
              </w:rPr>
              <w:t xml:space="preserve">Отсутствует задолженность по </w:t>
            </w:r>
            <w:r w:rsidRPr="001835BD">
              <w:rPr>
                <w:rFonts w:ascii="Courier New" w:hAnsi="Courier New" w:cs="Courier New"/>
                <w:sz w:val="18"/>
                <w:szCs w:val="18"/>
              </w:rPr>
              <w:lastRenderedPageBreak/>
              <w:t>заработной плате.</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lastRenderedPageBreak/>
              <w:t>Расслоение по уровню доходов работающих по отраслям экономики.</w:t>
            </w:r>
          </w:p>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 xml:space="preserve">Более высокий рост оплаты труда в бюджетной сферой, торговлей в </w:t>
            </w:r>
            <w:r w:rsidRPr="001835BD">
              <w:rPr>
                <w:rFonts w:ascii="Courier New" w:hAnsi="Courier New" w:cs="Courier New"/>
                <w:sz w:val="18"/>
                <w:szCs w:val="18"/>
              </w:rPr>
              <w:lastRenderedPageBreak/>
              <w:t>сравнении с сельскохозяйственным производством</w:t>
            </w:r>
          </w:p>
        </w:tc>
      </w:tr>
      <w:tr w:rsidR="00811017" w:rsidRPr="001835BD" w:rsidTr="00811017">
        <w:tc>
          <w:tcPr>
            <w:tcW w:w="2822"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lastRenderedPageBreak/>
              <w:t>Прожиточный минимум</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В РФ принят Федеральный закон «О прожиточном минимуме».</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Прожиточный минимум жителей Поселения не соответствует требуемому уровню в РФ.</w:t>
            </w:r>
          </w:p>
        </w:tc>
      </w:tr>
      <w:tr w:rsidR="00811017" w:rsidRPr="001835BD" w:rsidTr="00811017">
        <w:tc>
          <w:tcPr>
            <w:tcW w:w="2822"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Распределение населения по доходам</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Реальные доходы населения в 2016 году выросли на 109 %. Основную долю в доходах занимает оплата труда (55,5%). 30% населения с доходами выше прожиточного минимума.</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Большая часть от доходов населения (70%) идет на покупку товаров, оплату жилищных и коммунальных услуг. 70% населения с доходами ниже прожиточного минимума.</w:t>
            </w:r>
          </w:p>
        </w:tc>
      </w:tr>
      <w:tr w:rsidR="00811017" w:rsidRPr="001835BD" w:rsidTr="00811017">
        <w:tc>
          <w:tcPr>
            <w:tcW w:w="2822"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 xml:space="preserve">Расходы населения </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В 2 раза увеличилось поступление денежных средств на погашение кредитов физических лиц и оплату за обучение детей в ВУЗах</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Реальные расходы населения в 2016 году в сравнении с предыдущим годом выросли на 18%. 70% в расходах населения занимают расходы на покупку товаров и оплату услуг.</w:t>
            </w:r>
          </w:p>
          <w:p w:rsidR="00811017" w:rsidRPr="001835BD" w:rsidRDefault="00811017" w:rsidP="00811017">
            <w:pPr>
              <w:jc w:val="both"/>
              <w:rPr>
                <w:rFonts w:ascii="Courier New" w:hAnsi="Courier New" w:cs="Courier New"/>
                <w:sz w:val="18"/>
                <w:szCs w:val="18"/>
              </w:rPr>
            </w:pPr>
          </w:p>
        </w:tc>
      </w:tr>
      <w:tr w:rsidR="00811017" w:rsidRPr="001835BD" w:rsidTr="00811017">
        <w:tc>
          <w:tcPr>
            <w:tcW w:w="2822"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Уровень жилищно-коммунального и культурного обеспечения</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 xml:space="preserve">Жилищно-бытовое обеспечение населения Поселения является приоритетным направлением деятельности администрации муниципального </w:t>
            </w:r>
            <w:r w:rsidRPr="001835BD">
              <w:rPr>
                <w:rFonts w:ascii="Courier New" w:hAnsi="Courier New" w:cs="Courier New"/>
                <w:sz w:val="18"/>
                <w:szCs w:val="18"/>
              </w:rPr>
              <w:lastRenderedPageBreak/>
              <w:t>образования «Александровск»</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lastRenderedPageBreak/>
              <w:t>Существовавшая в советский период система ЖКХ в муниципальном образовании не функционирует по причине отсутствия должного уровня финансирования.</w:t>
            </w:r>
          </w:p>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lastRenderedPageBreak/>
              <w:t>В последние 10 лет строительство объектов коммунального хозяйства не осуществлялось.</w:t>
            </w:r>
          </w:p>
        </w:tc>
      </w:tr>
      <w:tr w:rsidR="00811017" w:rsidRPr="001835BD" w:rsidTr="00811017">
        <w:tc>
          <w:tcPr>
            <w:tcW w:w="2822"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lastRenderedPageBreak/>
              <w:t>Обеспеченность жильем</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Основной жилищный фонд сосредоточен в с. Александровск.  Обеспеченность жильем в среднем составляет 19 кв.м на 1 человека.</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Новое строительство не ведется.</w:t>
            </w:r>
          </w:p>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Не решена проблема сокращения ветхого жилья.</w:t>
            </w:r>
          </w:p>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Ремонт жилья практически не ведется из-за отсутствия финансирования</w:t>
            </w:r>
          </w:p>
        </w:tc>
      </w:tr>
      <w:tr w:rsidR="00811017" w:rsidRPr="001835BD" w:rsidTr="00811017">
        <w:tc>
          <w:tcPr>
            <w:tcW w:w="2822"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Обеспеченность населения жилищно-коммунальными и бытовыми услугами</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 xml:space="preserve">Население Поселения в целом обеспечено услугами ЖКХ. </w:t>
            </w:r>
          </w:p>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Число семей, получающих субсидии на оплату услуг ЖКХ. Остаются на прежнем уровне и составляет в среднем 8 семей</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Рост стоимости услуг ЖКХ</w:t>
            </w:r>
          </w:p>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Поселении (электроэнергия).</w:t>
            </w:r>
          </w:p>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Полностью отсутствуют бытовые услуги для населения.</w:t>
            </w:r>
          </w:p>
        </w:tc>
      </w:tr>
      <w:tr w:rsidR="00811017" w:rsidRPr="001835BD" w:rsidTr="00811017">
        <w:tc>
          <w:tcPr>
            <w:tcW w:w="2822"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Обеспеченность населения объектами культуры и искусства</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 xml:space="preserve">В Поселении 2 библиотеки, 1 СДК и 2 сельских клуба . Любимыми местами отдыха являются: Александровский СДК и Угольновский сельский клуб. (кружки хоровые и </w:t>
            </w:r>
            <w:r w:rsidRPr="001835BD">
              <w:rPr>
                <w:rFonts w:ascii="Courier New" w:hAnsi="Courier New" w:cs="Courier New"/>
                <w:sz w:val="18"/>
                <w:szCs w:val="18"/>
              </w:rPr>
              <w:lastRenderedPageBreak/>
              <w:t>хореографические)</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lastRenderedPageBreak/>
              <w:t>Недостаток квалифицированных кадров со специальным профессиональным образованием;</w:t>
            </w:r>
          </w:p>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Низкая активность населения в посещении культурно-</w:t>
            </w:r>
            <w:r w:rsidRPr="001835BD">
              <w:rPr>
                <w:rFonts w:ascii="Courier New" w:hAnsi="Courier New" w:cs="Courier New"/>
                <w:sz w:val="18"/>
                <w:szCs w:val="18"/>
              </w:rPr>
              <w:lastRenderedPageBreak/>
              <w:t>массовых мероприятий.</w:t>
            </w:r>
          </w:p>
        </w:tc>
      </w:tr>
      <w:tr w:rsidR="00811017" w:rsidRPr="001835BD" w:rsidTr="00811017">
        <w:tc>
          <w:tcPr>
            <w:tcW w:w="2822"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lastRenderedPageBreak/>
              <w:t>Уровень социального обеспечения</w:t>
            </w:r>
          </w:p>
        </w:tc>
        <w:tc>
          <w:tcPr>
            <w:tcW w:w="3600" w:type="dxa"/>
          </w:tcPr>
          <w:p w:rsidR="00811017" w:rsidRPr="001835BD" w:rsidRDefault="00811017" w:rsidP="00811017">
            <w:pPr>
              <w:jc w:val="both"/>
              <w:rPr>
                <w:rFonts w:ascii="Courier New" w:hAnsi="Courier New" w:cs="Courier New"/>
                <w:sz w:val="18"/>
                <w:szCs w:val="18"/>
              </w:rPr>
            </w:pPr>
          </w:p>
        </w:tc>
        <w:tc>
          <w:tcPr>
            <w:tcW w:w="3600" w:type="dxa"/>
          </w:tcPr>
          <w:p w:rsidR="00811017" w:rsidRPr="001835BD" w:rsidRDefault="00811017" w:rsidP="00811017">
            <w:pPr>
              <w:jc w:val="both"/>
              <w:rPr>
                <w:rFonts w:ascii="Courier New" w:hAnsi="Courier New" w:cs="Courier New"/>
                <w:sz w:val="18"/>
                <w:szCs w:val="18"/>
              </w:rPr>
            </w:pPr>
          </w:p>
        </w:tc>
      </w:tr>
      <w:tr w:rsidR="00811017" w:rsidRPr="001835BD" w:rsidTr="00811017">
        <w:tc>
          <w:tcPr>
            <w:tcW w:w="2822"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Уровень пенсионного обеспечения</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Средний размер пенсии 14769 рублей, что выше прожиточного минимума для пенсионеров.</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Пенсионеры не получают пенсию ниже прожиточного минимума</w:t>
            </w:r>
          </w:p>
        </w:tc>
      </w:tr>
      <w:tr w:rsidR="00811017" w:rsidRPr="001835BD" w:rsidTr="00811017">
        <w:tc>
          <w:tcPr>
            <w:tcW w:w="2822"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Обеспеченность домами престарелых</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w:t>
            </w:r>
          </w:p>
        </w:tc>
      </w:tr>
      <w:tr w:rsidR="00811017" w:rsidRPr="001835BD" w:rsidTr="00811017">
        <w:tc>
          <w:tcPr>
            <w:tcW w:w="2822"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Уровень образования</w:t>
            </w:r>
          </w:p>
        </w:tc>
        <w:tc>
          <w:tcPr>
            <w:tcW w:w="3600" w:type="dxa"/>
          </w:tcPr>
          <w:p w:rsidR="00811017" w:rsidRPr="001835BD" w:rsidRDefault="00811017" w:rsidP="00811017">
            <w:pPr>
              <w:jc w:val="both"/>
              <w:rPr>
                <w:rFonts w:ascii="Courier New" w:hAnsi="Courier New" w:cs="Courier New"/>
                <w:sz w:val="18"/>
                <w:szCs w:val="18"/>
              </w:rPr>
            </w:pPr>
          </w:p>
        </w:tc>
        <w:tc>
          <w:tcPr>
            <w:tcW w:w="3600" w:type="dxa"/>
          </w:tcPr>
          <w:p w:rsidR="00811017" w:rsidRPr="001835BD" w:rsidRDefault="00811017" w:rsidP="00811017">
            <w:pPr>
              <w:jc w:val="both"/>
              <w:rPr>
                <w:rFonts w:ascii="Courier New" w:hAnsi="Courier New" w:cs="Courier New"/>
                <w:sz w:val="18"/>
                <w:szCs w:val="18"/>
              </w:rPr>
            </w:pPr>
          </w:p>
        </w:tc>
      </w:tr>
      <w:tr w:rsidR="00811017" w:rsidRPr="001835BD" w:rsidTr="00811017">
        <w:tc>
          <w:tcPr>
            <w:tcW w:w="2822"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Степень образованности населения</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Происходит модернизация системы образования Поселения, укрепляется материальная и учебная база образовательного учреждения. Имеется компьютерный класс, 1 автобус, установлена система видеонаблюдения.</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Низкое заполнение классов вследствие демографической ситуации.</w:t>
            </w:r>
          </w:p>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Нехватка педагогов.</w:t>
            </w:r>
          </w:p>
        </w:tc>
      </w:tr>
      <w:tr w:rsidR="00811017" w:rsidRPr="001835BD" w:rsidTr="00811017">
        <w:tc>
          <w:tcPr>
            <w:tcW w:w="2822"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Уровень охраны здоровья</w:t>
            </w:r>
          </w:p>
        </w:tc>
        <w:tc>
          <w:tcPr>
            <w:tcW w:w="3600" w:type="dxa"/>
          </w:tcPr>
          <w:p w:rsidR="00811017" w:rsidRPr="001835BD" w:rsidRDefault="00811017" w:rsidP="00811017">
            <w:pPr>
              <w:jc w:val="both"/>
              <w:rPr>
                <w:rFonts w:ascii="Courier New" w:hAnsi="Courier New" w:cs="Courier New"/>
                <w:sz w:val="18"/>
                <w:szCs w:val="18"/>
              </w:rPr>
            </w:pPr>
          </w:p>
        </w:tc>
        <w:tc>
          <w:tcPr>
            <w:tcW w:w="3600" w:type="dxa"/>
          </w:tcPr>
          <w:p w:rsidR="00811017" w:rsidRPr="001835BD" w:rsidRDefault="00811017" w:rsidP="00811017">
            <w:pPr>
              <w:jc w:val="both"/>
              <w:rPr>
                <w:rFonts w:ascii="Courier New" w:hAnsi="Courier New" w:cs="Courier New"/>
                <w:sz w:val="18"/>
                <w:szCs w:val="18"/>
              </w:rPr>
            </w:pPr>
          </w:p>
        </w:tc>
      </w:tr>
      <w:tr w:rsidR="00811017" w:rsidRPr="001835BD" w:rsidTr="00811017">
        <w:tc>
          <w:tcPr>
            <w:tcW w:w="2822"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 xml:space="preserve">Рождаемость </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 xml:space="preserve">Отмечена стабилизация рождаемости в </w:t>
            </w:r>
            <w:r w:rsidRPr="001835BD">
              <w:rPr>
                <w:rFonts w:ascii="Courier New" w:hAnsi="Courier New" w:cs="Courier New"/>
                <w:sz w:val="18"/>
                <w:szCs w:val="18"/>
              </w:rPr>
              <w:lastRenderedPageBreak/>
              <w:t xml:space="preserve">Поселении в пределах 1 %. </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lastRenderedPageBreak/>
              <w:t xml:space="preserve">Процент   рождаемости опережает процент смертности. Низкая </w:t>
            </w:r>
            <w:r w:rsidRPr="001835BD">
              <w:rPr>
                <w:rFonts w:ascii="Courier New" w:hAnsi="Courier New" w:cs="Courier New"/>
                <w:sz w:val="18"/>
                <w:szCs w:val="18"/>
              </w:rPr>
              <w:lastRenderedPageBreak/>
              <w:t xml:space="preserve">продолжительность жизни. </w:t>
            </w:r>
          </w:p>
        </w:tc>
      </w:tr>
      <w:tr w:rsidR="00811017" w:rsidRPr="001835BD" w:rsidTr="00811017">
        <w:tc>
          <w:tcPr>
            <w:tcW w:w="2822"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lastRenderedPageBreak/>
              <w:t>Обеспечение медперсоналом</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Обеспеченность на 1000 населения врачами -0, средними медработниками – 0,002</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Показатели укомплектованности средним персоналом удовлетворительные.</w:t>
            </w:r>
          </w:p>
        </w:tc>
      </w:tr>
      <w:tr w:rsidR="00811017" w:rsidRPr="001835BD" w:rsidTr="00811017">
        <w:tc>
          <w:tcPr>
            <w:tcW w:w="2822"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Продолжительность жизни</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Уровень смертности населения ниже средне областных показателей и составил в 2016 году 0,008 на 1000 населения.</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В 2015 г. зарегистрировано 11 умерших, что на 1 умершего больше, чем в 2017 г.</w:t>
            </w:r>
          </w:p>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Продолжительность жизни 68 лет.</w:t>
            </w:r>
          </w:p>
        </w:tc>
      </w:tr>
      <w:tr w:rsidR="00811017" w:rsidRPr="001835BD" w:rsidTr="00811017">
        <w:tc>
          <w:tcPr>
            <w:tcW w:w="2822"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Уровень экологической безопасности</w:t>
            </w:r>
          </w:p>
        </w:tc>
        <w:tc>
          <w:tcPr>
            <w:tcW w:w="3600" w:type="dxa"/>
          </w:tcPr>
          <w:p w:rsidR="00811017" w:rsidRPr="001835BD" w:rsidRDefault="00811017" w:rsidP="00811017">
            <w:pPr>
              <w:jc w:val="both"/>
              <w:rPr>
                <w:rFonts w:ascii="Courier New" w:hAnsi="Courier New" w:cs="Courier New"/>
                <w:sz w:val="18"/>
                <w:szCs w:val="18"/>
              </w:rPr>
            </w:pPr>
          </w:p>
        </w:tc>
        <w:tc>
          <w:tcPr>
            <w:tcW w:w="3600" w:type="dxa"/>
          </w:tcPr>
          <w:p w:rsidR="00811017" w:rsidRPr="001835BD" w:rsidRDefault="00811017" w:rsidP="00811017">
            <w:pPr>
              <w:jc w:val="both"/>
              <w:rPr>
                <w:rFonts w:ascii="Courier New" w:hAnsi="Courier New" w:cs="Courier New"/>
                <w:sz w:val="18"/>
                <w:szCs w:val="18"/>
              </w:rPr>
            </w:pPr>
          </w:p>
        </w:tc>
      </w:tr>
      <w:tr w:rsidR="00811017" w:rsidRPr="001835BD" w:rsidTr="00811017">
        <w:tc>
          <w:tcPr>
            <w:tcW w:w="2822"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Уровень ПДК вредных веществ в воздухе, почве, водоемах</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На территории муниципального образования радиоактивных отходов нет.</w:t>
            </w:r>
          </w:p>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 xml:space="preserve"> </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На свалке не утилизируются бытовые отходы.</w:t>
            </w:r>
          </w:p>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Котельная, работает на твердом топливе.</w:t>
            </w:r>
          </w:p>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Имеются случаи вывозки бытовых отходов в лесные полосы поселка.</w:t>
            </w:r>
          </w:p>
        </w:tc>
      </w:tr>
      <w:tr w:rsidR="00811017" w:rsidRPr="001835BD" w:rsidTr="00811017">
        <w:tc>
          <w:tcPr>
            <w:tcW w:w="2822"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Экономико-географическое положение</w:t>
            </w:r>
          </w:p>
        </w:tc>
        <w:tc>
          <w:tcPr>
            <w:tcW w:w="3600" w:type="dxa"/>
          </w:tcPr>
          <w:p w:rsidR="00811017" w:rsidRPr="001835BD" w:rsidRDefault="00811017" w:rsidP="00811017">
            <w:pPr>
              <w:jc w:val="both"/>
              <w:rPr>
                <w:rFonts w:ascii="Courier New" w:hAnsi="Courier New" w:cs="Courier New"/>
                <w:sz w:val="18"/>
                <w:szCs w:val="18"/>
              </w:rPr>
            </w:pPr>
          </w:p>
        </w:tc>
        <w:tc>
          <w:tcPr>
            <w:tcW w:w="3600" w:type="dxa"/>
          </w:tcPr>
          <w:p w:rsidR="00811017" w:rsidRPr="001835BD" w:rsidRDefault="00811017" w:rsidP="00811017">
            <w:pPr>
              <w:jc w:val="both"/>
              <w:rPr>
                <w:rFonts w:ascii="Courier New" w:hAnsi="Courier New" w:cs="Courier New"/>
                <w:sz w:val="18"/>
                <w:szCs w:val="18"/>
              </w:rPr>
            </w:pPr>
          </w:p>
        </w:tc>
      </w:tr>
      <w:tr w:rsidR="00811017" w:rsidRPr="001835BD" w:rsidTr="00811017">
        <w:tc>
          <w:tcPr>
            <w:tcW w:w="2822"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Географическое положение</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 xml:space="preserve">Территория МО «Александровск» расположена в центральной части Аларского района Иркутской </w:t>
            </w:r>
            <w:r w:rsidRPr="001835BD">
              <w:rPr>
                <w:rFonts w:ascii="Courier New" w:hAnsi="Courier New" w:cs="Courier New"/>
                <w:sz w:val="18"/>
                <w:szCs w:val="18"/>
              </w:rPr>
              <w:lastRenderedPageBreak/>
              <w:t xml:space="preserve">области. Общая площадь составляет </w:t>
            </w:r>
            <w:smartTag w:uri="urn:schemas-microsoft-com:office:smarttags" w:element="metricconverter">
              <w:smartTagPr>
                <w:attr w:name="ProductID" w:val="127,92 км"/>
              </w:smartTagPr>
              <w:r w:rsidRPr="001835BD">
                <w:rPr>
                  <w:rFonts w:ascii="Courier New" w:hAnsi="Courier New" w:cs="Courier New"/>
                  <w:sz w:val="18"/>
                  <w:szCs w:val="18"/>
                </w:rPr>
                <w:t>127,92 км</w:t>
              </w:r>
            </w:smartTag>
            <w:r w:rsidRPr="001835BD">
              <w:rPr>
                <w:rFonts w:ascii="Courier New" w:hAnsi="Courier New" w:cs="Courier New"/>
                <w:sz w:val="18"/>
                <w:szCs w:val="18"/>
              </w:rPr>
              <w:t xml:space="preserve">. В состав МО «Александровск» входят 3 населенных пунктов: с. Александровск –центр, д. Угольная, д. Шапшалтуй. На севере МО граничит с МО «Александровск», на северо-востоке с МО «Кутулик», на юго-востоке с МО «Забитуй», на юге и юго-западе с МО «Куйта», на северо-западе с МО «Зоны». Расстояние от областного центра (по степени удаленности от центра субъекта Федерации) составляет </w:t>
            </w:r>
            <w:smartTag w:uri="urn:schemas-microsoft-com:office:smarttags" w:element="metricconverter">
              <w:smartTagPr>
                <w:attr w:name="ProductID" w:val="180 км"/>
              </w:smartTagPr>
              <w:r w:rsidRPr="001835BD">
                <w:rPr>
                  <w:rFonts w:ascii="Courier New" w:hAnsi="Courier New" w:cs="Courier New"/>
                  <w:sz w:val="18"/>
                  <w:szCs w:val="18"/>
                </w:rPr>
                <w:t>180 км</w:t>
              </w:r>
            </w:smartTag>
            <w:r w:rsidRPr="001835BD">
              <w:rPr>
                <w:rFonts w:ascii="Courier New" w:hAnsi="Courier New" w:cs="Courier New"/>
                <w:sz w:val="18"/>
                <w:szCs w:val="18"/>
              </w:rPr>
              <w:t xml:space="preserve">. до районного центра п. Кутулик </w:t>
            </w:r>
            <w:smartTag w:uri="urn:schemas-microsoft-com:office:smarttags" w:element="metricconverter">
              <w:smartTagPr>
                <w:attr w:name="ProductID" w:val="-10 км"/>
              </w:smartTagPr>
              <w:r w:rsidRPr="001835BD">
                <w:rPr>
                  <w:rFonts w:ascii="Courier New" w:hAnsi="Courier New" w:cs="Courier New"/>
                  <w:sz w:val="18"/>
                  <w:szCs w:val="18"/>
                </w:rPr>
                <w:t>-10 км</w:t>
              </w:r>
            </w:smartTag>
            <w:r w:rsidRPr="001835BD">
              <w:rPr>
                <w:rFonts w:ascii="Courier New" w:hAnsi="Courier New" w:cs="Courier New"/>
                <w:sz w:val="18"/>
                <w:szCs w:val="18"/>
              </w:rPr>
              <w:t>.</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lastRenderedPageBreak/>
              <w:t xml:space="preserve">Транспортно-географическое положение муниципального образования можно охарактеризовать как </w:t>
            </w:r>
            <w:r w:rsidRPr="001835BD">
              <w:rPr>
                <w:rFonts w:ascii="Courier New" w:hAnsi="Courier New" w:cs="Courier New"/>
                <w:sz w:val="18"/>
                <w:szCs w:val="18"/>
              </w:rPr>
              <w:lastRenderedPageBreak/>
              <w:t xml:space="preserve">окраинно-периферийное. Климат в муниципальном образовании резкоконтинентальный. Континентальность обусловлена, прежде всего, его географическим положением. </w:t>
            </w:r>
          </w:p>
        </w:tc>
      </w:tr>
      <w:tr w:rsidR="00811017" w:rsidRPr="001835BD" w:rsidTr="00811017">
        <w:tc>
          <w:tcPr>
            <w:tcW w:w="2822"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lastRenderedPageBreak/>
              <w:t xml:space="preserve">Наличие и значимость транспортных артерий (автомобильных, </w:t>
            </w:r>
            <w:r w:rsidRPr="001835BD">
              <w:rPr>
                <w:rFonts w:ascii="Courier New" w:hAnsi="Courier New" w:cs="Courier New"/>
                <w:sz w:val="18"/>
                <w:szCs w:val="18"/>
              </w:rPr>
              <w:lastRenderedPageBreak/>
              <w:t>железнодорожных, воздушных)</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lastRenderedPageBreak/>
              <w:t xml:space="preserve">В 15 км от с. Александровск проходит федеральная трасса М-53, в 10 </w:t>
            </w:r>
            <w:r w:rsidRPr="001835BD">
              <w:rPr>
                <w:rFonts w:ascii="Courier New" w:hAnsi="Courier New" w:cs="Courier New"/>
                <w:sz w:val="18"/>
                <w:szCs w:val="18"/>
              </w:rPr>
              <w:lastRenderedPageBreak/>
              <w:t>км. железная дорога.</w:t>
            </w:r>
          </w:p>
        </w:tc>
        <w:tc>
          <w:tcPr>
            <w:tcW w:w="3600" w:type="dxa"/>
          </w:tcPr>
          <w:p w:rsidR="00811017" w:rsidRPr="001835BD" w:rsidRDefault="00811017" w:rsidP="00811017">
            <w:pPr>
              <w:pStyle w:val="Default"/>
              <w:jc w:val="both"/>
              <w:rPr>
                <w:rFonts w:ascii="Courier New" w:hAnsi="Courier New" w:cs="Courier New"/>
                <w:sz w:val="18"/>
                <w:szCs w:val="18"/>
              </w:rPr>
            </w:pPr>
            <w:r w:rsidRPr="001835BD">
              <w:rPr>
                <w:rFonts w:ascii="Courier New" w:hAnsi="Courier New" w:cs="Courier New"/>
                <w:sz w:val="18"/>
                <w:szCs w:val="18"/>
              </w:rPr>
              <w:lastRenderedPageBreak/>
              <w:t xml:space="preserve">      Транспортная связь с районным центром осуществляется только автомобильным транспортом. Отдаленность от </w:t>
            </w:r>
            <w:r w:rsidRPr="001835BD">
              <w:rPr>
                <w:rFonts w:ascii="Courier New" w:hAnsi="Courier New" w:cs="Courier New"/>
                <w:sz w:val="18"/>
                <w:szCs w:val="18"/>
              </w:rPr>
              <w:lastRenderedPageBreak/>
              <w:t xml:space="preserve">районного центра. Расстояние от административного центра поселения – с. Александровск до п. Кутулик составляет 10 км, до ближайшей железнодорожной станции Восточно-Сибирской железной дороги – 10 км. От железнодорожной станции Кутулик до г. Иркутска по железной дороге – 2 10 км. </w:t>
            </w:r>
          </w:p>
        </w:tc>
      </w:tr>
      <w:tr w:rsidR="00811017" w:rsidRPr="001835BD" w:rsidTr="00811017">
        <w:tc>
          <w:tcPr>
            <w:tcW w:w="2822"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lastRenderedPageBreak/>
              <w:t>Население и трудовые ресурсы, всего</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Население Поселения всего -  757 человек трудовые ресурсы – 210 человек.</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Численность населения снижается. Основная причина – миграционная и естественная убыль.</w:t>
            </w:r>
          </w:p>
        </w:tc>
      </w:tr>
      <w:tr w:rsidR="00811017" w:rsidRPr="001835BD" w:rsidTr="00811017">
        <w:tc>
          <w:tcPr>
            <w:tcW w:w="2822"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Структура населения по возрасту</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 дети до 18 лет – 180 человек;</w:t>
            </w:r>
          </w:p>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 трудоспособное население – 210 человек;</w:t>
            </w:r>
          </w:p>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 xml:space="preserve">- пенсионеры – 85 чел.        </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Снижение численности детей и экономически активного населения</w:t>
            </w:r>
          </w:p>
        </w:tc>
      </w:tr>
      <w:tr w:rsidR="00811017" w:rsidRPr="001835BD" w:rsidTr="00811017">
        <w:tc>
          <w:tcPr>
            <w:tcW w:w="2822"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Структура населения по полу:</w:t>
            </w:r>
          </w:p>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 мужчины;</w:t>
            </w:r>
          </w:p>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 женщины.</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 мужчины – 40%;</w:t>
            </w:r>
          </w:p>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 женщины – 60%.</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Высокая смертность мужского населения в трудоспособном возрасте.</w:t>
            </w:r>
          </w:p>
        </w:tc>
      </w:tr>
      <w:tr w:rsidR="00811017" w:rsidRPr="001835BD" w:rsidTr="00811017">
        <w:tc>
          <w:tcPr>
            <w:tcW w:w="2822"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Структура населения по образованию и квалификации</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Средний образовательный потенциал Поселения.</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 xml:space="preserve">Отсутствие средств у предприятий и организаций для подготовки и </w:t>
            </w:r>
            <w:r w:rsidRPr="001835BD">
              <w:rPr>
                <w:rFonts w:ascii="Courier New" w:hAnsi="Courier New" w:cs="Courier New"/>
                <w:sz w:val="18"/>
                <w:szCs w:val="18"/>
              </w:rPr>
              <w:lastRenderedPageBreak/>
              <w:t>переподготовки кадров</w:t>
            </w:r>
          </w:p>
        </w:tc>
      </w:tr>
      <w:tr w:rsidR="00811017" w:rsidRPr="001835BD" w:rsidTr="00811017">
        <w:tc>
          <w:tcPr>
            <w:tcW w:w="2822"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lastRenderedPageBreak/>
              <w:t>Уровень занятости населения</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Уровень занятости населения (75% от экономически активного)</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Не в полной мере удовлетворяется потребность в высококвалифицированных кадрах.</w:t>
            </w:r>
          </w:p>
        </w:tc>
      </w:tr>
      <w:tr w:rsidR="00811017" w:rsidRPr="001835BD" w:rsidTr="00811017">
        <w:tc>
          <w:tcPr>
            <w:tcW w:w="2822"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Безработица, ее структура</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Низкий уровень регистрируемой безработицы – 1,2% в 2016 году.</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Из числа безработных – 80% имеют незаконченное среднее образование</w:t>
            </w:r>
          </w:p>
        </w:tc>
      </w:tr>
      <w:tr w:rsidR="00811017" w:rsidRPr="001835BD" w:rsidTr="00811017">
        <w:tc>
          <w:tcPr>
            <w:tcW w:w="2822"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Трудовой потенциал</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Наличие потенциально свободной рабочей силы.</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Недостаток работников современных профессий.</w:t>
            </w:r>
          </w:p>
        </w:tc>
      </w:tr>
      <w:tr w:rsidR="00811017" w:rsidRPr="001835BD" w:rsidTr="00811017">
        <w:tc>
          <w:tcPr>
            <w:tcW w:w="2822"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Инженерная, транспортная и телекоммуникационная инфраструктуры</w:t>
            </w:r>
          </w:p>
        </w:tc>
        <w:tc>
          <w:tcPr>
            <w:tcW w:w="3600" w:type="dxa"/>
          </w:tcPr>
          <w:p w:rsidR="00811017" w:rsidRPr="001835BD" w:rsidRDefault="00811017" w:rsidP="00811017">
            <w:pPr>
              <w:snapToGrid w:val="0"/>
              <w:jc w:val="both"/>
              <w:rPr>
                <w:rFonts w:ascii="Courier New" w:hAnsi="Courier New" w:cs="Courier New"/>
                <w:sz w:val="18"/>
                <w:szCs w:val="18"/>
              </w:rPr>
            </w:pPr>
          </w:p>
        </w:tc>
        <w:tc>
          <w:tcPr>
            <w:tcW w:w="3600" w:type="dxa"/>
          </w:tcPr>
          <w:p w:rsidR="00811017" w:rsidRPr="001835BD" w:rsidRDefault="00811017" w:rsidP="00811017">
            <w:pPr>
              <w:snapToGrid w:val="0"/>
              <w:jc w:val="both"/>
              <w:rPr>
                <w:rFonts w:ascii="Courier New" w:hAnsi="Courier New" w:cs="Courier New"/>
                <w:sz w:val="18"/>
                <w:szCs w:val="18"/>
              </w:rPr>
            </w:pPr>
          </w:p>
        </w:tc>
      </w:tr>
      <w:tr w:rsidR="00811017" w:rsidRPr="001835BD" w:rsidTr="00811017">
        <w:tc>
          <w:tcPr>
            <w:tcW w:w="2822"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Объекты инженерной инфраструктуры:</w:t>
            </w:r>
          </w:p>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 xml:space="preserve"> - тепловые сети;</w:t>
            </w:r>
          </w:p>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 водопроводные сети;</w:t>
            </w:r>
          </w:p>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 канализационные сети;</w:t>
            </w:r>
          </w:p>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 xml:space="preserve"> </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 xml:space="preserve">Наличие водопроводных сетей – 0 канализационных сетей -0  </w:t>
            </w:r>
          </w:p>
          <w:p w:rsidR="00811017" w:rsidRPr="001835BD" w:rsidRDefault="00811017" w:rsidP="00811017">
            <w:pPr>
              <w:jc w:val="both"/>
              <w:rPr>
                <w:rFonts w:ascii="Courier New" w:hAnsi="Courier New" w:cs="Courier New"/>
                <w:sz w:val="18"/>
                <w:szCs w:val="18"/>
              </w:rPr>
            </w:pP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 xml:space="preserve"> отсутствие:</w:t>
            </w:r>
          </w:p>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-водопроводных сетей;</w:t>
            </w:r>
          </w:p>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–канализационных сетей;</w:t>
            </w:r>
          </w:p>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-тепловых сетей</w:t>
            </w:r>
          </w:p>
          <w:p w:rsidR="00811017" w:rsidRPr="001835BD" w:rsidRDefault="00811017" w:rsidP="00811017">
            <w:pPr>
              <w:jc w:val="both"/>
              <w:rPr>
                <w:rFonts w:ascii="Courier New" w:hAnsi="Courier New" w:cs="Courier New"/>
                <w:sz w:val="18"/>
                <w:szCs w:val="18"/>
              </w:rPr>
            </w:pPr>
          </w:p>
        </w:tc>
      </w:tr>
      <w:tr w:rsidR="00811017" w:rsidRPr="001835BD" w:rsidTr="00811017">
        <w:tc>
          <w:tcPr>
            <w:tcW w:w="2822"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Связь и телекоммуникации</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На территории Поселения действует 2 оператора сотовой связи. ТЕ</w:t>
            </w:r>
            <w:r w:rsidRPr="001835BD">
              <w:rPr>
                <w:rFonts w:ascii="Courier New" w:hAnsi="Courier New" w:cs="Courier New"/>
                <w:sz w:val="18"/>
                <w:szCs w:val="18"/>
                <w:lang w:val="en-US"/>
              </w:rPr>
              <w:t>LE</w:t>
            </w:r>
            <w:r w:rsidRPr="001835BD">
              <w:rPr>
                <w:rFonts w:ascii="Courier New" w:hAnsi="Courier New" w:cs="Courier New"/>
                <w:sz w:val="18"/>
                <w:szCs w:val="18"/>
              </w:rPr>
              <w:t>-2, Билайн</w:t>
            </w:r>
          </w:p>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lastRenderedPageBreak/>
              <w:t>На территории Поселения существует спутниковая связь</w:t>
            </w:r>
          </w:p>
        </w:tc>
        <w:tc>
          <w:tcPr>
            <w:tcW w:w="3600" w:type="dxa"/>
          </w:tcPr>
          <w:p w:rsidR="00811017" w:rsidRPr="001835BD" w:rsidRDefault="00811017" w:rsidP="00811017">
            <w:pPr>
              <w:snapToGrid w:val="0"/>
              <w:jc w:val="both"/>
              <w:rPr>
                <w:rFonts w:ascii="Courier New" w:hAnsi="Courier New" w:cs="Courier New"/>
                <w:sz w:val="18"/>
                <w:szCs w:val="18"/>
              </w:rPr>
            </w:pPr>
          </w:p>
          <w:p w:rsidR="00811017" w:rsidRPr="001835BD" w:rsidRDefault="00811017" w:rsidP="00811017">
            <w:pPr>
              <w:jc w:val="both"/>
              <w:rPr>
                <w:rFonts w:ascii="Courier New" w:hAnsi="Courier New" w:cs="Courier New"/>
                <w:sz w:val="18"/>
                <w:szCs w:val="18"/>
              </w:rPr>
            </w:pPr>
          </w:p>
        </w:tc>
      </w:tr>
      <w:tr w:rsidR="00811017" w:rsidRPr="001835BD" w:rsidTr="00811017">
        <w:tc>
          <w:tcPr>
            <w:tcW w:w="2822"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lastRenderedPageBreak/>
              <w:t>Потребительский рынок</w:t>
            </w:r>
          </w:p>
        </w:tc>
        <w:tc>
          <w:tcPr>
            <w:tcW w:w="3600" w:type="dxa"/>
          </w:tcPr>
          <w:p w:rsidR="00811017" w:rsidRPr="001835BD" w:rsidRDefault="00811017" w:rsidP="00811017">
            <w:pPr>
              <w:snapToGrid w:val="0"/>
              <w:jc w:val="both"/>
              <w:rPr>
                <w:rFonts w:ascii="Courier New" w:hAnsi="Courier New" w:cs="Courier New"/>
                <w:sz w:val="18"/>
                <w:szCs w:val="18"/>
              </w:rPr>
            </w:pPr>
          </w:p>
        </w:tc>
        <w:tc>
          <w:tcPr>
            <w:tcW w:w="3600" w:type="dxa"/>
          </w:tcPr>
          <w:p w:rsidR="00811017" w:rsidRPr="001835BD" w:rsidRDefault="00811017" w:rsidP="00811017">
            <w:pPr>
              <w:snapToGrid w:val="0"/>
              <w:jc w:val="both"/>
              <w:rPr>
                <w:rFonts w:ascii="Courier New" w:hAnsi="Courier New" w:cs="Courier New"/>
                <w:sz w:val="18"/>
                <w:szCs w:val="18"/>
              </w:rPr>
            </w:pPr>
          </w:p>
        </w:tc>
      </w:tr>
      <w:tr w:rsidR="00811017" w:rsidRPr="001835BD" w:rsidTr="00811017">
        <w:tc>
          <w:tcPr>
            <w:tcW w:w="2822"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Розничная торговля, бытовые услуги</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Рост объема розничной торговли.</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Недостаточный платежеспособный спрос населения.</w:t>
            </w:r>
          </w:p>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Рост потребительских цен.</w:t>
            </w:r>
          </w:p>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Отсутствие предприятий бытового обслуживания.</w:t>
            </w:r>
          </w:p>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Отсутствие бани.</w:t>
            </w:r>
          </w:p>
        </w:tc>
      </w:tr>
      <w:tr w:rsidR="00811017" w:rsidRPr="001835BD" w:rsidTr="00811017">
        <w:tc>
          <w:tcPr>
            <w:tcW w:w="2822"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Бюджетный потенциал</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Последние 3 года по факту исполнения   бюджет «нулевой»</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Уменьшение из года в год нормативов отчислений налогов и сборов в местный бюджет.</w:t>
            </w:r>
          </w:p>
        </w:tc>
      </w:tr>
      <w:tr w:rsidR="00811017" w:rsidRPr="001835BD" w:rsidTr="00811017">
        <w:tc>
          <w:tcPr>
            <w:tcW w:w="2822"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Социальная инфраструктура</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В поселении имеется 1 общеобразовательная школа, в которых обучается 74 ученика, 1 детский сад на 25 детей.  На территории Поселения действуют 2 ФАПа, 2 библиотеки, 1 спортивный зал, 1 СДК, 2 СК</w:t>
            </w:r>
          </w:p>
        </w:tc>
        <w:tc>
          <w:tcPr>
            <w:tcW w:w="3600" w:type="dxa"/>
          </w:tcPr>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Низкий уровень обеспеченности объектами физической культуры и спорта.</w:t>
            </w:r>
          </w:p>
          <w:p w:rsidR="00811017" w:rsidRPr="001835BD" w:rsidRDefault="00811017" w:rsidP="00811017">
            <w:pPr>
              <w:jc w:val="both"/>
              <w:rPr>
                <w:rFonts w:ascii="Courier New" w:hAnsi="Courier New" w:cs="Courier New"/>
                <w:sz w:val="18"/>
                <w:szCs w:val="18"/>
              </w:rPr>
            </w:pPr>
            <w:r w:rsidRPr="001835BD">
              <w:rPr>
                <w:rFonts w:ascii="Courier New" w:hAnsi="Courier New" w:cs="Courier New"/>
                <w:sz w:val="18"/>
                <w:szCs w:val="18"/>
              </w:rPr>
              <w:t>Недостаточный уровень пропаганды здорового образа жизни в средствах массовой информации.</w:t>
            </w:r>
          </w:p>
          <w:p w:rsidR="00811017" w:rsidRPr="001835BD" w:rsidRDefault="00811017" w:rsidP="00811017">
            <w:pPr>
              <w:jc w:val="both"/>
              <w:rPr>
                <w:rFonts w:ascii="Courier New" w:hAnsi="Courier New" w:cs="Courier New"/>
                <w:sz w:val="18"/>
                <w:szCs w:val="18"/>
              </w:rPr>
            </w:pPr>
          </w:p>
        </w:tc>
      </w:tr>
    </w:tbl>
    <w:p w:rsidR="00811017" w:rsidRPr="001835BD" w:rsidRDefault="00811017" w:rsidP="00811017">
      <w:pPr>
        <w:ind w:firstLine="720"/>
        <w:jc w:val="both"/>
        <w:rPr>
          <w:rFonts w:ascii="Arial" w:hAnsi="Arial" w:cs="Arial"/>
          <w:b/>
          <w:sz w:val="18"/>
          <w:szCs w:val="18"/>
        </w:rPr>
      </w:pPr>
    </w:p>
    <w:p w:rsidR="00811017" w:rsidRPr="001835BD" w:rsidRDefault="00811017" w:rsidP="00811017">
      <w:pPr>
        <w:ind w:firstLine="720"/>
        <w:jc w:val="both"/>
        <w:rPr>
          <w:rFonts w:ascii="Arial" w:hAnsi="Arial" w:cs="Arial"/>
          <w:sz w:val="18"/>
          <w:szCs w:val="18"/>
        </w:rPr>
      </w:pPr>
      <w:r w:rsidRPr="001835BD">
        <w:rPr>
          <w:rFonts w:ascii="Arial" w:hAnsi="Arial" w:cs="Arial"/>
          <w:sz w:val="18"/>
          <w:szCs w:val="18"/>
        </w:rPr>
        <w:lastRenderedPageBreak/>
        <w:t>Результаты SWOT-анализа свидетельствуют о наличии объективных условий для позитивного развития ситуации в Поселении и позволяют установить основные направления достижения стратегических целей в плановом периоде – с 2019 до 2030 годы</w:t>
      </w:r>
    </w:p>
    <w:p w:rsidR="00E573B5" w:rsidRPr="001835BD" w:rsidRDefault="00E573B5" w:rsidP="00E573B5">
      <w:pPr>
        <w:ind w:firstLine="720"/>
        <w:jc w:val="center"/>
        <w:rPr>
          <w:rFonts w:ascii="Arial" w:hAnsi="Arial" w:cs="Arial"/>
          <w:sz w:val="18"/>
          <w:szCs w:val="18"/>
        </w:rPr>
      </w:pPr>
      <w:r w:rsidRPr="001835BD">
        <w:rPr>
          <w:rFonts w:ascii="Arial" w:hAnsi="Arial" w:cs="Arial"/>
          <w:sz w:val="18"/>
          <w:szCs w:val="18"/>
        </w:rPr>
        <w:t>4. Оценка действующих мер по улучшению социально - экономического положения муниципального образования</w:t>
      </w:r>
    </w:p>
    <w:p w:rsidR="00E573B5" w:rsidRPr="001835BD" w:rsidRDefault="00E573B5" w:rsidP="00E573B5">
      <w:pPr>
        <w:ind w:firstLine="720"/>
        <w:jc w:val="both"/>
        <w:rPr>
          <w:rFonts w:ascii="Arial" w:hAnsi="Arial" w:cs="Arial"/>
          <w:sz w:val="18"/>
          <w:szCs w:val="18"/>
        </w:rPr>
      </w:pP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A0" w:firstRow="1" w:lastRow="0" w:firstColumn="1" w:lastColumn="0" w:noHBand="0" w:noVBand="0"/>
      </w:tblPr>
      <w:tblGrid>
        <w:gridCol w:w="1697"/>
        <w:gridCol w:w="3119"/>
        <w:gridCol w:w="2267"/>
      </w:tblGrid>
      <w:tr w:rsidR="00E573B5" w:rsidRPr="001835BD" w:rsidTr="00E573B5">
        <w:tc>
          <w:tcPr>
            <w:tcW w:w="1198" w:type="pct"/>
            <w:shd w:val="clear" w:color="auto" w:fill="FFFFFF"/>
          </w:tcPr>
          <w:p w:rsidR="00E573B5" w:rsidRPr="001835BD" w:rsidRDefault="00E573B5" w:rsidP="002A179E">
            <w:pPr>
              <w:jc w:val="both"/>
              <w:rPr>
                <w:rFonts w:ascii="Courier New" w:hAnsi="Courier New" w:cs="Courier New"/>
                <w:sz w:val="18"/>
                <w:szCs w:val="18"/>
              </w:rPr>
            </w:pPr>
            <w:r w:rsidRPr="001835BD">
              <w:rPr>
                <w:rFonts w:ascii="Courier New" w:hAnsi="Courier New" w:cs="Courier New"/>
                <w:bCs/>
                <w:sz w:val="18"/>
                <w:szCs w:val="18"/>
              </w:rPr>
              <w:t>Фактор</w:t>
            </w:r>
          </w:p>
        </w:tc>
        <w:tc>
          <w:tcPr>
            <w:tcW w:w="2202" w:type="pct"/>
            <w:shd w:val="clear" w:color="auto" w:fill="FFFFFF"/>
            <w:vAlign w:val="center"/>
          </w:tcPr>
          <w:p w:rsidR="00E573B5" w:rsidRPr="001835BD" w:rsidRDefault="00E573B5" w:rsidP="002A179E">
            <w:pPr>
              <w:jc w:val="both"/>
              <w:rPr>
                <w:rFonts w:ascii="Courier New" w:hAnsi="Courier New" w:cs="Courier New"/>
                <w:sz w:val="18"/>
                <w:szCs w:val="18"/>
              </w:rPr>
            </w:pPr>
            <w:r w:rsidRPr="001835BD">
              <w:rPr>
                <w:rFonts w:ascii="Courier New" w:hAnsi="Courier New" w:cs="Courier New"/>
                <w:bCs/>
                <w:sz w:val="18"/>
                <w:szCs w:val="18"/>
              </w:rPr>
              <w:t>Возможности</w:t>
            </w:r>
          </w:p>
        </w:tc>
        <w:tc>
          <w:tcPr>
            <w:tcW w:w="1600" w:type="pct"/>
            <w:shd w:val="clear" w:color="auto" w:fill="FFFFFF"/>
            <w:vAlign w:val="center"/>
          </w:tcPr>
          <w:p w:rsidR="00E573B5" w:rsidRPr="001835BD" w:rsidRDefault="00E573B5" w:rsidP="002A179E">
            <w:pPr>
              <w:jc w:val="both"/>
              <w:rPr>
                <w:rFonts w:ascii="Courier New" w:hAnsi="Courier New" w:cs="Courier New"/>
                <w:sz w:val="18"/>
                <w:szCs w:val="18"/>
              </w:rPr>
            </w:pPr>
            <w:r w:rsidRPr="001835BD">
              <w:rPr>
                <w:rFonts w:ascii="Courier New" w:hAnsi="Courier New" w:cs="Courier New"/>
                <w:bCs/>
                <w:sz w:val="18"/>
                <w:szCs w:val="18"/>
              </w:rPr>
              <w:t>Угрозы</w:t>
            </w:r>
          </w:p>
        </w:tc>
      </w:tr>
      <w:tr w:rsidR="00E573B5" w:rsidRPr="001835BD" w:rsidTr="00E573B5">
        <w:tc>
          <w:tcPr>
            <w:tcW w:w="1198" w:type="pct"/>
            <w:shd w:val="clear" w:color="auto" w:fill="FFFFFF"/>
          </w:tcPr>
          <w:p w:rsidR="00E573B5" w:rsidRPr="001835BD" w:rsidRDefault="00E573B5" w:rsidP="002A179E">
            <w:pPr>
              <w:jc w:val="both"/>
              <w:rPr>
                <w:rFonts w:ascii="Courier New" w:hAnsi="Courier New" w:cs="Courier New"/>
                <w:sz w:val="18"/>
                <w:szCs w:val="18"/>
              </w:rPr>
            </w:pPr>
            <w:r w:rsidRPr="001835BD">
              <w:rPr>
                <w:rFonts w:ascii="Courier New" w:hAnsi="Courier New" w:cs="Courier New"/>
                <w:sz w:val="18"/>
                <w:szCs w:val="18"/>
              </w:rPr>
              <w:t>Демография</w:t>
            </w:r>
          </w:p>
        </w:tc>
        <w:tc>
          <w:tcPr>
            <w:tcW w:w="2202" w:type="pct"/>
            <w:shd w:val="clear" w:color="auto" w:fill="FFFFFF"/>
          </w:tcPr>
          <w:p w:rsidR="00E573B5" w:rsidRPr="001835BD" w:rsidRDefault="00E573B5" w:rsidP="002A179E">
            <w:pPr>
              <w:jc w:val="both"/>
              <w:rPr>
                <w:rFonts w:ascii="Courier New" w:hAnsi="Courier New" w:cs="Courier New"/>
                <w:sz w:val="18"/>
                <w:szCs w:val="18"/>
              </w:rPr>
            </w:pPr>
            <w:r w:rsidRPr="001835BD">
              <w:rPr>
                <w:rFonts w:ascii="Courier New" w:hAnsi="Courier New" w:cs="Courier New"/>
                <w:sz w:val="18"/>
                <w:szCs w:val="18"/>
              </w:rPr>
              <w:t>-Участие в федеральных и региональных целевых программах в сфере образования, здравоохранения и демографической политики</w:t>
            </w:r>
          </w:p>
        </w:tc>
        <w:tc>
          <w:tcPr>
            <w:tcW w:w="1600" w:type="pct"/>
            <w:shd w:val="clear" w:color="auto" w:fill="FFFFFF"/>
          </w:tcPr>
          <w:p w:rsidR="00E573B5" w:rsidRPr="001835BD" w:rsidRDefault="00E573B5" w:rsidP="002A179E">
            <w:pPr>
              <w:jc w:val="both"/>
              <w:rPr>
                <w:rFonts w:ascii="Courier New" w:hAnsi="Courier New" w:cs="Courier New"/>
                <w:sz w:val="18"/>
                <w:szCs w:val="18"/>
              </w:rPr>
            </w:pPr>
            <w:r w:rsidRPr="001835BD">
              <w:rPr>
                <w:rFonts w:ascii="Courier New" w:hAnsi="Courier New" w:cs="Courier New"/>
                <w:sz w:val="18"/>
                <w:szCs w:val="18"/>
              </w:rPr>
              <w:t>-Ухудшение демографической ситуации</w:t>
            </w:r>
          </w:p>
        </w:tc>
      </w:tr>
      <w:tr w:rsidR="00E573B5" w:rsidRPr="001835BD" w:rsidTr="00E573B5">
        <w:tc>
          <w:tcPr>
            <w:tcW w:w="1198" w:type="pct"/>
            <w:shd w:val="clear" w:color="auto" w:fill="FFFFFF"/>
          </w:tcPr>
          <w:p w:rsidR="00E573B5" w:rsidRPr="001835BD" w:rsidRDefault="00E573B5" w:rsidP="002A179E">
            <w:pPr>
              <w:jc w:val="both"/>
              <w:rPr>
                <w:rFonts w:ascii="Courier New" w:hAnsi="Courier New" w:cs="Courier New"/>
                <w:sz w:val="18"/>
                <w:szCs w:val="18"/>
              </w:rPr>
            </w:pPr>
            <w:r w:rsidRPr="001835BD">
              <w:rPr>
                <w:rFonts w:ascii="Courier New" w:hAnsi="Courier New" w:cs="Courier New"/>
                <w:sz w:val="18"/>
                <w:szCs w:val="18"/>
              </w:rPr>
              <w:t>Занятость населения</w:t>
            </w:r>
          </w:p>
        </w:tc>
        <w:tc>
          <w:tcPr>
            <w:tcW w:w="2202" w:type="pct"/>
            <w:shd w:val="clear" w:color="auto" w:fill="FFFFFF"/>
          </w:tcPr>
          <w:p w:rsidR="00E573B5" w:rsidRPr="001835BD" w:rsidRDefault="00E573B5" w:rsidP="002A179E">
            <w:pPr>
              <w:jc w:val="both"/>
              <w:rPr>
                <w:rFonts w:ascii="Courier New" w:hAnsi="Courier New" w:cs="Courier New"/>
                <w:sz w:val="18"/>
                <w:szCs w:val="18"/>
              </w:rPr>
            </w:pPr>
            <w:r w:rsidRPr="001835BD">
              <w:rPr>
                <w:rFonts w:ascii="Courier New" w:hAnsi="Courier New" w:cs="Courier New"/>
                <w:sz w:val="18"/>
                <w:szCs w:val="18"/>
              </w:rPr>
              <w:t>-Снижение уровня  нерегистрируемой безработицы;</w:t>
            </w:r>
          </w:p>
          <w:p w:rsidR="00E573B5" w:rsidRPr="001835BD" w:rsidRDefault="00E573B5" w:rsidP="002A179E">
            <w:pPr>
              <w:jc w:val="both"/>
              <w:rPr>
                <w:rFonts w:ascii="Courier New" w:hAnsi="Courier New" w:cs="Courier New"/>
                <w:sz w:val="18"/>
                <w:szCs w:val="18"/>
              </w:rPr>
            </w:pPr>
            <w:r w:rsidRPr="001835BD">
              <w:rPr>
                <w:rFonts w:ascii="Courier New" w:hAnsi="Courier New" w:cs="Courier New"/>
                <w:sz w:val="18"/>
                <w:szCs w:val="18"/>
              </w:rPr>
              <w:t>-Создание новых рабочих мест</w:t>
            </w:r>
          </w:p>
        </w:tc>
        <w:tc>
          <w:tcPr>
            <w:tcW w:w="1600" w:type="pct"/>
            <w:shd w:val="clear" w:color="auto" w:fill="FFFFFF"/>
          </w:tcPr>
          <w:p w:rsidR="00E573B5" w:rsidRPr="001835BD" w:rsidRDefault="00E573B5" w:rsidP="002A179E">
            <w:pPr>
              <w:jc w:val="both"/>
              <w:rPr>
                <w:rFonts w:ascii="Courier New" w:hAnsi="Courier New" w:cs="Courier New"/>
                <w:sz w:val="18"/>
                <w:szCs w:val="18"/>
              </w:rPr>
            </w:pPr>
            <w:r w:rsidRPr="001835BD">
              <w:rPr>
                <w:rFonts w:ascii="Courier New" w:hAnsi="Courier New" w:cs="Courier New"/>
                <w:sz w:val="18"/>
                <w:szCs w:val="18"/>
              </w:rPr>
              <w:t>-Снижение численности экономически активного населения</w:t>
            </w:r>
          </w:p>
        </w:tc>
      </w:tr>
      <w:tr w:rsidR="00E573B5" w:rsidRPr="001835BD" w:rsidTr="00E573B5">
        <w:tc>
          <w:tcPr>
            <w:tcW w:w="1198" w:type="pct"/>
            <w:shd w:val="clear" w:color="auto" w:fill="FFFFFF"/>
          </w:tcPr>
          <w:p w:rsidR="00E573B5" w:rsidRPr="001835BD" w:rsidRDefault="00E573B5" w:rsidP="002A179E">
            <w:pPr>
              <w:jc w:val="both"/>
              <w:rPr>
                <w:rFonts w:ascii="Courier New" w:hAnsi="Courier New" w:cs="Courier New"/>
                <w:sz w:val="18"/>
                <w:szCs w:val="18"/>
              </w:rPr>
            </w:pPr>
            <w:r w:rsidRPr="001835BD">
              <w:rPr>
                <w:rFonts w:ascii="Courier New" w:hAnsi="Courier New" w:cs="Courier New"/>
                <w:sz w:val="18"/>
                <w:szCs w:val="18"/>
              </w:rPr>
              <w:t>Промышленные виды деятельности</w:t>
            </w:r>
          </w:p>
        </w:tc>
        <w:tc>
          <w:tcPr>
            <w:tcW w:w="2202" w:type="pct"/>
            <w:shd w:val="clear" w:color="auto" w:fill="FFFFFF"/>
          </w:tcPr>
          <w:p w:rsidR="00E573B5" w:rsidRPr="001835BD" w:rsidRDefault="00E573B5" w:rsidP="002A179E">
            <w:pPr>
              <w:jc w:val="both"/>
              <w:rPr>
                <w:rFonts w:ascii="Courier New" w:hAnsi="Courier New" w:cs="Courier New"/>
                <w:sz w:val="18"/>
                <w:szCs w:val="18"/>
              </w:rPr>
            </w:pPr>
            <w:r w:rsidRPr="001835BD">
              <w:rPr>
                <w:rFonts w:ascii="Courier New" w:hAnsi="Courier New" w:cs="Courier New"/>
                <w:sz w:val="18"/>
                <w:szCs w:val="18"/>
              </w:rPr>
              <w:t>-Техническое перевооружение.</w:t>
            </w:r>
          </w:p>
          <w:p w:rsidR="00E573B5" w:rsidRPr="001835BD" w:rsidRDefault="00E573B5" w:rsidP="002A179E">
            <w:pPr>
              <w:jc w:val="both"/>
              <w:rPr>
                <w:rFonts w:ascii="Courier New" w:hAnsi="Courier New" w:cs="Courier New"/>
                <w:sz w:val="18"/>
                <w:szCs w:val="18"/>
              </w:rPr>
            </w:pPr>
            <w:r w:rsidRPr="001835BD">
              <w:rPr>
                <w:rFonts w:ascii="Courier New" w:hAnsi="Courier New" w:cs="Courier New"/>
                <w:sz w:val="18"/>
                <w:szCs w:val="18"/>
              </w:rPr>
              <w:t>-Привлечение инвесторов</w:t>
            </w:r>
          </w:p>
        </w:tc>
        <w:tc>
          <w:tcPr>
            <w:tcW w:w="1600" w:type="pct"/>
            <w:shd w:val="clear" w:color="auto" w:fill="FFFFFF"/>
          </w:tcPr>
          <w:p w:rsidR="00E573B5" w:rsidRPr="001835BD" w:rsidRDefault="00E573B5" w:rsidP="002A179E">
            <w:pPr>
              <w:jc w:val="both"/>
              <w:rPr>
                <w:rFonts w:ascii="Courier New" w:hAnsi="Courier New" w:cs="Courier New"/>
                <w:sz w:val="18"/>
                <w:szCs w:val="18"/>
              </w:rPr>
            </w:pPr>
            <w:r w:rsidRPr="001835BD">
              <w:rPr>
                <w:rFonts w:ascii="Courier New" w:hAnsi="Courier New" w:cs="Courier New"/>
                <w:sz w:val="18"/>
                <w:szCs w:val="18"/>
              </w:rPr>
              <w:t>-Недостаток квалифицированных кадров</w:t>
            </w:r>
          </w:p>
        </w:tc>
      </w:tr>
      <w:tr w:rsidR="00E573B5" w:rsidRPr="001835BD" w:rsidTr="00E573B5">
        <w:trPr>
          <w:trHeight w:val="1082"/>
        </w:trPr>
        <w:tc>
          <w:tcPr>
            <w:tcW w:w="1198" w:type="pct"/>
            <w:shd w:val="clear" w:color="auto" w:fill="FFFFFF"/>
          </w:tcPr>
          <w:p w:rsidR="00E573B5" w:rsidRPr="001835BD" w:rsidRDefault="00E573B5" w:rsidP="002A179E">
            <w:pPr>
              <w:jc w:val="both"/>
              <w:rPr>
                <w:rFonts w:ascii="Courier New" w:hAnsi="Courier New" w:cs="Courier New"/>
                <w:sz w:val="18"/>
                <w:szCs w:val="18"/>
              </w:rPr>
            </w:pPr>
            <w:r w:rsidRPr="001835BD">
              <w:rPr>
                <w:rFonts w:ascii="Courier New" w:hAnsi="Courier New" w:cs="Courier New"/>
                <w:sz w:val="18"/>
                <w:szCs w:val="18"/>
              </w:rPr>
              <w:t>Сельское хозяйство</w:t>
            </w:r>
          </w:p>
        </w:tc>
        <w:tc>
          <w:tcPr>
            <w:tcW w:w="2202" w:type="pct"/>
            <w:shd w:val="clear" w:color="auto" w:fill="FFFFFF"/>
          </w:tcPr>
          <w:p w:rsidR="00E573B5" w:rsidRPr="001835BD" w:rsidRDefault="00E573B5" w:rsidP="002A179E">
            <w:pPr>
              <w:jc w:val="both"/>
              <w:rPr>
                <w:rFonts w:ascii="Courier New" w:hAnsi="Courier New" w:cs="Courier New"/>
                <w:sz w:val="18"/>
                <w:szCs w:val="18"/>
              </w:rPr>
            </w:pPr>
            <w:r w:rsidRPr="001835BD">
              <w:rPr>
                <w:rFonts w:ascii="Courier New" w:hAnsi="Courier New" w:cs="Courier New"/>
                <w:sz w:val="18"/>
                <w:szCs w:val="18"/>
              </w:rPr>
              <w:t>-Восстановление и повышение плодородия почв;</w:t>
            </w:r>
          </w:p>
        </w:tc>
        <w:tc>
          <w:tcPr>
            <w:tcW w:w="1600" w:type="pct"/>
            <w:shd w:val="clear" w:color="auto" w:fill="FFFFFF"/>
          </w:tcPr>
          <w:p w:rsidR="00E573B5" w:rsidRPr="001835BD" w:rsidRDefault="00E573B5" w:rsidP="002A179E">
            <w:pPr>
              <w:jc w:val="both"/>
              <w:rPr>
                <w:rFonts w:ascii="Courier New" w:hAnsi="Courier New" w:cs="Courier New"/>
                <w:sz w:val="18"/>
                <w:szCs w:val="18"/>
              </w:rPr>
            </w:pPr>
            <w:r w:rsidRPr="001835BD">
              <w:rPr>
                <w:rFonts w:ascii="Courier New" w:hAnsi="Courier New" w:cs="Courier New"/>
                <w:sz w:val="18"/>
                <w:szCs w:val="18"/>
              </w:rPr>
              <w:t>-Отток трудоспособного населения из сельской местности;</w:t>
            </w:r>
          </w:p>
          <w:p w:rsidR="00E573B5" w:rsidRPr="001835BD" w:rsidRDefault="00E573B5" w:rsidP="002A179E">
            <w:pPr>
              <w:jc w:val="both"/>
              <w:rPr>
                <w:rFonts w:ascii="Courier New" w:hAnsi="Courier New" w:cs="Courier New"/>
                <w:sz w:val="18"/>
                <w:szCs w:val="18"/>
              </w:rPr>
            </w:pPr>
            <w:r w:rsidRPr="001835BD">
              <w:rPr>
                <w:rFonts w:ascii="Courier New" w:hAnsi="Courier New" w:cs="Courier New"/>
                <w:sz w:val="18"/>
                <w:szCs w:val="18"/>
              </w:rPr>
              <w:t>-Отсутствие эффективных инвесторов</w:t>
            </w:r>
          </w:p>
        </w:tc>
      </w:tr>
      <w:tr w:rsidR="00E573B5" w:rsidRPr="001835BD" w:rsidTr="00E573B5">
        <w:tc>
          <w:tcPr>
            <w:tcW w:w="1198" w:type="pct"/>
            <w:shd w:val="clear" w:color="auto" w:fill="FFFFFF"/>
          </w:tcPr>
          <w:p w:rsidR="00E573B5" w:rsidRPr="001835BD" w:rsidRDefault="00E573B5" w:rsidP="002A179E">
            <w:pPr>
              <w:jc w:val="both"/>
              <w:rPr>
                <w:rFonts w:ascii="Courier New" w:hAnsi="Courier New" w:cs="Courier New"/>
                <w:sz w:val="18"/>
                <w:szCs w:val="18"/>
              </w:rPr>
            </w:pPr>
            <w:r w:rsidRPr="001835BD">
              <w:rPr>
                <w:rFonts w:ascii="Courier New" w:hAnsi="Courier New" w:cs="Courier New"/>
                <w:sz w:val="18"/>
                <w:szCs w:val="18"/>
              </w:rPr>
              <w:t>Малое предпринимательство</w:t>
            </w:r>
          </w:p>
        </w:tc>
        <w:tc>
          <w:tcPr>
            <w:tcW w:w="2202" w:type="pct"/>
            <w:shd w:val="clear" w:color="auto" w:fill="FFFFFF"/>
          </w:tcPr>
          <w:p w:rsidR="00E573B5" w:rsidRPr="001835BD" w:rsidRDefault="00E573B5" w:rsidP="002A179E">
            <w:pPr>
              <w:jc w:val="both"/>
              <w:rPr>
                <w:rFonts w:ascii="Courier New" w:hAnsi="Courier New" w:cs="Courier New"/>
                <w:sz w:val="18"/>
                <w:szCs w:val="18"/>
              </w:rPr>
            </w:pPr>
            <w:r w:rsidRPr="001835BD">
              <w:rPr>
                <w:rFonts w:ascii="Courier New" w:hAnsi="Courier New" w:cs="Courier New"/>
                <w:sz w:val="18"/>
                <w:szCs w:val="18"/>
              </w:rPr>
              <w:t>-Внедрение малого бизнеса в сферу ЖКХ, привлечение предпринимателей для оказания бытовых услуг</w:t>
            </w:r>
          </w:p>
        </w:tc>
        <w:tc>
          <w:tcPr>
            <w:tcW w:w="1600" w:type="pct"/>
            <w:shd w:val="clear" w:color="auto" w:fill="FFFFFF"/>
          </w:tcPr>
          <w:p w:rsidR="00E573B5" w:rsidRPr="001835BD" w:rsidRDefault="00E573B5" w:rsidP="002A179E">
            <w:pPr>
              <w:jc w:val="both"/>
              <w:rPr>
                <w:rFonts w:ascii="Courier New" w:hAnsi="Courier New" w:cs="Courier New"/>
                <w:sz w:val="18"/>
                <w:szCs w:val="18"/>
              </w:rPr>
            </w:pPr>
            <w:r w:rsidRPr="001835BD">
              <w:rPr>
                <w:rFonts w:ascii="Courier New" w:hAnsi="Courier New" w:cs="Courier New"/>
                <w:sz w:val="18"/>
                <w:szCs w:val="18"/>
              </w:rPr>
              <w:t>-Отсутствие квалифицированных кадров для работы в сферах ЖКХ, бытовых услуг</w:t>
            </w:r>
          </w:p>
        </w:tc>
      </w:tr>
      <w:tr w:rsidR="00E573B5" w:rsidRPr="001835BD" w:rsidTr="00E573B5">
        <w:tc>
          <w:tcPr>
            <w:tcW w:w="1198" w:type="pct"/>
            <w:shd w:val="clear" w:color="auto" w:fill="FFFFFF"/>
          </w:tcPr>
          <w:p w:rsidR="00E573B5" w:rsidRPr="001835BD" w:rsidRDefault="00E573B5" w:rsidP="002A179E">
            <w:pPr>
              <w:jc w:val="both"/>
              <w:rPr>
                <w:rFonts w:ascii="Courier New" w:hAnsi="Courier New" w:cs="Courier New"/>
                <w:sz w:val="18"/>
                <w:szCs w:val="18"/>
              </w:rPr>
            </w:pPr>
            <w:r w:rsidRPr="001835BD">
              <w:rPr>
                <w:rFonts w:ascii="Courier New" w:hAnsi="Courier New" w:cs="Courier New"/>
                <w:sz w:val="18"/>
                <w:szCs w:val="18"/>
              </w:rPr>
              <w:lastRenderedPageBreak/>
              <w:t>Потребительский рынок</w:t>
            </w:r>
          </w:p>
        </w:tc>
        <w:tc>
          <w:tcPr>
            <w:tcW w:w="2202" w:type="pct"/>
            <w:shd w:val="clear" w:color="auto" w:fill="FFFFFF"/>
          </w:tcPr>
          <w:p w:rsidR="00E573B5" w:rsidRPr="001835BD" w:rsidRDefault="00E573B5" w:rsidP="002A179E">
            <w:pPr>
              <w:jc w:val="both"/>
              <w:rPr>
                <w:rFonts w:ascii="Courier New" w:hAnsi="Courier New" w:cs="Courier New"/>
                <w:sz w:val="18"/>
                <w:szCs w:val="18"/>
              </w:rPr>
            </w:pPr>
            <w:r w:rsidRPr="001835BD">
              <w:rPr>
                <w:rFonts w:ascii="Courier New" w:hAnsi="Courier New" w:cs="Courier New"/>
                <w:sz w:val="18"/>
                <w:szCs w:val="18"/>
              </w:rPr>
              <w:t>-Возрождение бытовых услуг</w:t>
            </w:r>
          </w:p>
        </w:tc>
        <w:tc>
          <w:tcPr>
            <w:tcW w:w="1600" w:type="pct"/>
            <w:shd w:val="clear" w:color="auto" w:fill="FFFFFF"/>
          </w:tcPr>
          <w:p w:rsidR="00E573B5" w:rsidRPr="001835BD" w:rsidRDefault="00E573B5" w:rsidP="002A179E">
            <w:pPr>
              <w:jc w:val="both"/>
              <w:rPr>
                <w:rFonts w:ascii="Courier New" w:hAnsi="Courier New" w:cs="Courier New"/>
                <w:sz w:val="18"/>
                <w:szCs w:val="18"/>
              </w:rPr>
            </w:pPr>
            <w:r w:rsidRPr="001835BD">
              <w:rPr>
                <w:rFonts w:ascii="Courier New" w:hAnsi="Courier New" w:cs="Courier New"/>
                <w:sz w:val="18"/>
                <w:szCs w:val="18"/>
              </w:rPr>
              <w:t>-Отсутствие квалифицированных кадров для работы в сфере бытовых услуг</w:t>
            </w:r>
          </w:p>
        </w:tc>
      </w:tr>
      <w:tr w:rsidR="00E573B5" w:rsidRPr="001835BD" w:rsidTr="00E573B5">
        <w:tc>
          <w:tcPr>
            <w:tcW w:w="1198" w:type="pct"/>
            <w:shd w:val="clear" w:color="auto" w:fill="FFFFFF"/>
          </w:tcPr>
          <w:p w:rsidR="00E573B5" w:rsidRPr="001835BD" w:rsidRDefault="00E573B5" w:rsidP="002A179E">
            <w:pPr>
              <w:jc w:val="both"/>
              <w:rPr>
                <w:rFonts w:ascii="Courier New" w:hAnsi="Courier New" w:cs="Courier New"/>
                <w:sz w:val="18"/>
                <w:szCs w:val="18"/>
              </w:rPr>
            </w:pPr>
            <w:r w:rsidRPr="001835BD">
              <w:rPr>
                <w:rFonts w:ascii="Courier New" w:hAnsi="Courier New" w:cs="Courier New"/>
                <w:sz w:val="18"/>
                <w:szCs w:val="18"/>
              </w:rPr>
              <w:t>Здравоохранение</w:t>
            </w:r>
          </w:p>
        </w:tc>
        <w:tc>
          <w:tcPr>
            <w:tcW w:w="2202" w:type="pct"/>
            <w:shd w:val="clear" w:color="auto" w:fill="FFFFFF"/>
          </w:tcPr>
          <w:p w:rsidR="00E573B5" w:rsidRPr="001835BD" w:rsidRDefault="00E573B5" w:rsidP="002A179E">
            <w:pPr>
              <w:jc w:val="both"/>
              <w:rPr>
                <w:rFonts w:ascii="Courier New" w:hAnsi="Courier New" w:cs="Courier New"/>
                <w:sz w:val="18"/>
                <w:szCs w:val="18"/>
              </w:rPr>
            </w:pPr>
          </w:p>
        </w:tc>
        <w:tc>
          <w:tcPr>
            <w:tcW w:w="1600" w:type="pct"/>
            <w:shd w:val="clear" w:color="auto" w:fill="FFFFFF"/>
          </w:tcPr>
          <w:p w:rsidR="00E573B5" w:rsidRPr="001835BD" w:rsidRDefault="00E573B5" w:rsidP="002A179E">
            <w:pPr>
              <w:jc w:val="both"/>
              <w:rPr>
                <w:rFonts w:ascii="Courier New" w:hAnsi="Courier New" w:cs="Courier New"/>
                <w:sz w:val="18"/>
                <w:szCs w:val="18"/>
              </w:rPr>
            </w:pPr>
          </w:p>
        </w:tc>
      </w:tr>
      <w:tr w:rsidR="00E573B5" w:rsidRPr="001835BD" w:rsidTr="00E573B5">
        <w:tc>
          <w:tcPr>
            <w:tcW w:w="1198" w:type="pct"/>
            <w:shd w:val="clear" w:color="auto" w:fill="FFFFFF"/>
          </w:tcPr>
          <w:p w:rsidR="00E573B5" w:rsidRPr="001835BD" w:rsidRDefault="00E573B5" w:rsidP="002A179E">
            <w:pPr>
              <w:jc w:val="both"/>
              <w:rPr>
                <w:rFonts w:ascii="Courier New" w:hAnsi="Courier New" w:cs="Courier New"/>
                <w:sz w:val="18"/>
                <w:szCs w:val="18"/>
              </w:rPr>
            </w:pPr>
            <w:r w:rsidRPr="001835BD">
              <w:rPr>
                <w:rFonts w:ascii="Courier New" w:hAnsi="Courier New" w:cs="Courier New"/>
                <w:sz w:val="18"/>
                <w:szCs w:val="18"/>
              </w:rPr>
              <w:t>Образование</w:t>
            </w:r>
          </w:p>
        </w:tc>
        <w:tc>
          <w:tcPr>
            <w:tcW w:w="2202" w:type="pct"/>
            <w:shd w:val="clear" w:color="auto" w:fill="FFFFFF"/>
          </w:tcPr>
          <w:p w:rsidR="00E573B5" w:rsidRPr="001835BD" w:rsidRDefault="00E573B5" w:rsidP="002A179E">
            <w:pPr>
              <w:jc w:val="both"/>
              <w:rPr>
                <w:rFonts w:ascii="Courier New" w:hAnsi="Courier New" w:cs="Courier New"/>
                <w:sz w:val="18"/>
                <w:szCs w:val="18"/>
              </w:rPr>
            </w:pPr>
            <w:r w:rsidRPr="001835BD">
              <w:rPr>
                <w:rFonts w:ascii="Courier New" w:hAnsi="Courier New" w:cs="Courier New"/>
                <w:sz w:val="18"/>
                <w:szCs w:val="18"/>
              </w:rPr>
              <w:t>-Участие в федеральных и региональных целевых программах.</w:t>
            </w:r>
          </w:p>
        </w:tc>
        <w:tc>
          <w:tcPr>
            <w:tcW w:w="1600" w:type="pct"/>
            <w:shd w:val="clear" w:color="auto" w:fill="FFFFFF"/>
          </w:tcPr>
          <w:p w:rsidR="00E573B5" w:rsidRPr="001835BD" w:rsidRDefault="00E573B5" w:rsidP="002A179E">
            <w:pPr>
              <w:jc w:val="both"/>
              <w:rPr>
                <w:rFonts w:ascii="Courier New" w:hAnsi="Courier New" w:cs="Courier New"/>
                <w:sz w:val="18"/>
                <w:szCs w:val="18"/>
              </w:rPr>
            </w:pPr>
          </w:p>
          <w:p w:rsidR="00E573B5" w:rsidRPr="001835BD" w:rsidRDefault="00E573B5" w:rsidP="002A179E">
            <w:pPr>
              <w:jc w:val="both"/>
              <w:rPr>
                <w:rFonts w:ascii="Courier New" w:hAnsi="Courier New" w:cs="Courier New"/>
                <w:sz w:val="18"/>
                <w:szCs w:val="18"/>
              </w:rPr>
            </w:pPr>
            <w:r w:rsidRPr="001835BD">
              <w:rPr>
                <w:rFonts w:ascii="Courier New" w:hAnsi="Courier New" w:cs="Courier New"/>
                <w:sz w:val="18"/>
                <w:szCs w:val="18"/>
              </w:rPr>
              <w:t>-Слабое использование инновационных методов обучения</w:t>
            </w:r>
          </w:p>
        </w:tc>
      </w:tr>
      <w:tr w:rsidR="00E573B5" w:rsidRPr="001835BD" w:rsidTr="00E573B5">
        <w:tc>
          <w:tcPr>
            <w:tcW w:w="1198" w:type="pct"/>
            <w:shd w:val="clear" w:color="auto" w:fill="FFFFFF"/>
          </w:tcPr>
          <w:p w:rsidR="00E573B5" w:rsidRPr="001835BD" w:rsidRDefault="00E573B5" w:rsidP="002A179E">
            <w:pPr>
              <w:jc w:val="both"/>
              <w:rPr>
                <w:rFonts w:ascii="Courier New" w:hAnsi="Courier New" w:cs="Courier New"/>
                <w:sz w:val="18"/>
                <w:szCs w:val="18"/>
              </w:rPr>
            </w:pPr>
            <w:r w:rsidRPr="001835BD">
              <w:rPr>
                <w:rFonts w:ascii="Courier New" w:hAnsi="Courier New" w:cs="Courier New"/>
                <w:sz w:val="18"/>
                <w:szCs w:val="18"/>
              </w:rPr>
              <w:t xml:space="preserve">Культура </w:t>
            </w:r>
          </w:p>
        </w:tc>
        <w:tc>
          <w:tcPr>
            <w:tcW w:w="2202" w:type="pct"/>
            <w:shd w:val="clear" w:color="auto" w:fill="FFFFFF"/>
          </w:tcPr>
          <w:p w:rsidR="00E573B5" w:rsidRPr="001835BD" w:rsidRDefault="00E573B5" w:rsidP="002A179E">
            <w:pPr>
              <w:jc w:val="both"/>
              <w:rPr>
                <w:rFonts w:ascii="Courier New" w:hAnsi="Courier New" w:cs="Courier New"/>
                <w:sz w:val="18"/>
                <w:szCs w:val="18"/>
              </w:rPr>
            </w:pPr>
            <w:r w:rsidRPr="001835BD">
              <w:rPr>
                <w:rFonts w:ascii="Courier New" w:hAnsi="Courier New" w:cs="Courier New"/>
                <w:sz w:val="18"/>
                <w:szCs w:val="18"/>
              </w:rPr>
              <w:t>-Участие в федеральных и региональных целевых программах, в том числе в рамках Национальных проектов</w:t>
            </w:r>
          </w:p>
        </w:tc>
        <w:tc>
          <w:tcPr>
            <w:tcW w:w="1600" w:type="pct"/>
            <w:shd w:val="clear" w:color="auto" w:fill="FFFFFF"/>
          </w:tcPr>
          <w:p w:rsidR="00E573B5" w:rsidRPr="001835BD" w:rsidRDefault="00E573B5" w:rsidP="002A179E">
            <w:pPr>
              <w:jc w:val="both"/>
              <w:rPr>
                <w:rFonts w:ascii="Courier New" w:hAnsi="Courier New" w:cs="Courier New"/>
                <w:sz w:val="18"/>
                <w:szCs w:val="18"/>
              </w:rPr>
            </w:pPr>
          </w:p>
          <w:p w:rsidR="00E573B5" w:rsidRPr="001835BD" w:rsidRDefault="00E573B5" w:rsidP="002A179E">
            <w:pPr>
              <w:jc w:val="both"/>
              <w:rPr>
                <w:rFonts w:ascii="Courier New" w:hAnsi="Courier New" w:cs="Courier New"/>
                <w:sz w:val="18"/>
                <w:szCs w:val="18"/>
              </w:rPr>
            </w:pPr>
            <w:r w:rsidRPr="001835BD">
              <w:rPr>
                <w:rFonts w:ascii="Courier New" w:hAnsi="Courier New" w:cs="Courier New"/>
                <w:sz w:val="18"/>
                <w:szCs w:val="18"/>
              </w:rPr>
              <w:t>-Недостаток квалифицированных кадров со специальным профессиональным образованием;</w:t>
            </w:r>
          </w:p>
          <w:p w:rsidR="00E573B5" w:rsidRPr="001835BD" w:rsidRDefault="00E573B5" w:rsidP="002A179E">
            <w:pPr>
              <w:jc w:val="both"/>
              <w:rPr>
                <w:rFonts w:ascii="Courier New" w:hAnsi="Courier New" w:cs="Courier New"/>
                <w:sz w:val="18"/>
                <w:szCs w:val="18"/>
              </w:rPr>
            </w:pPr>
            <w:r w:rsidRPr="001835BD">
              <w:rPr>
                <w:rFonts w:ascii="Courier New" w:hAnsi="Courier New" w:cs="Courier New"/>
                <w:sz w:val="18"/>
                <w:szCs w:val="18"/>
              </w:rPr>
              <w:t>Низкая активность населения в посещении культурно-массовых мероприятий.</w:t>
            </w:r>
          </w:p>
        </w:tc>
      </w:tr>
      <w:tr w:rsidR="00E573B5" w:rsidRPr="001835BD" w:rsidTr="00E573B5">
        <w:tc>
          <w:tcPr>
            <w:tcW w:w="1198" w:type="pct"/>
            <w:shd w:val="clear" w:color="auto" w:fill="FFFFFF"/>
          </w:tcPr>
          <w:p w:rsidR="00E573B5" w:rsidRPr="001835BD" w:rsidRDefault="00E573B5" w:rsidP="002A179E">
            <w:pPr>
              <w:jc w:val="both"/>
              <w:rPr>
                <w:rFonts w:ascii="Courier New" w:hAnsi="Courier New" w:cs="Courier New"/>
                <w:sz w:val="18"/>
                <w:szCs w:val="18"/>
              </w:rPr>
            </w:pPr>
            <w:r w:rsidRPr="001835BD">
              <w:rPr>
                <w:rFonts w:ascii="Courier New" w:hAnsi="Courier New" w:cs="Courier New"/>
                <w:sz w:val="18"/>
                <w:szCs w:val="18"/>
              </w:rPr>
              <w:t>Физическая культура и спорт</w:t>
            </w:r>
          </w:p>
        </w:tc>
        <w:tc>
          <w:tcPr>
            <w:tcW w:w="2202" w:type="pct"/>
            <w:shd w:val="clear" w:color="auto" w:fill="FFFFFF"/>
          </w:tcPr>
          <w:p w:rsidR="00E573B5" w:rsidRPr="001835BD" w:rsidRDefault="00E573B5" w:rsidP="002A179E">
            <w:pPr>
              <w:jc w:val="both"/>
              <w:rPr>
                <w:rFonts w:ascii="Courier New" w:hAnsi="Courier New" w:cs="Courier New"/>
                <w:sz w:val="18"/>
                <w:szCs w:val="18"/>
              </w:rPr>
            </w:pPr>
            <w:r w:rsidRPr="001835BD">
              <w:rPr>
                <w:rFonts w:ascii="Courier New" w:hAnsi="Courier New" w:cs="Courier New"/>
                <w:sz w:val="18"/>
                <w:szCs w:val="18"/>
              </w:rPr>
              <w:t>-Участие в федеральных и региональных целевых программах.</w:t>
            </w:r>
          </w:p>
        </w:tc>
        <w:tc>
          <w:tcPr>
            <w:tcW w:w="1600" w:type="pct"/>
            <w:shd w:val="clear" w:color="auto" w:fill="FFFFFF"/>
          </w:tcPr>
          <w:p w:rsidR="00E573B5" w:rsidRPr="001835BD" w:rsidRDefault="00E573B5" w:rsidP="002A179E">
            <w:pPr>
              <w:jc w:val="both"/>
              <w:rPr>
                <w:rFonts w:ascii="Courier New" w:hAnsi="Courier New" w:cs="Courier New"/>
                <w:sz w:val="18"/>
                <w:szCs w:val="18"/>
              </w:rPr>
            </w:pPr>
            <w:r w:rsidRPr="001835BD">
              <w:rPr>
                <w:rFonts w:ascii="Courier New" w:hAnsi="Courier New" w:cs="Courier New"/>
                <w:sz w:val="18"/>
                <w:szCs w:val="18"/>
              </w:rPr>
              <w:t>-Несоответствие мероприятий возрастной структуре населения</w:t>
            </w:r>
          </w:p>
          <w:p w:rsidR="00E573B5" w:rsidRPr="001835BD" w:rsidRDefault="00E573B5" w:rsidP="002A179E">
            <w:pPr>
              <w:jc w:val="both"/>
              <w:rPr>
                <w:rFonts w:ascii="Courier New" w:hAnsi="Courier New" w:cs="Courier New"/>
                <w:sz w:val="18"/>
                <w:szCs w:val="18"/>
              </w:rPr>
            </w:pPr>
          </w:p>
        </w:tc>
      </w:tr>
      <w:tr w:rsidR="00E573B5" w:rsidRPr="001835BD" w:rsidTr="00E573B5">
        <w:tc>
          <w:tcPr>
            <w:tcW w:w="1198" w:type="pct"/>
            <w:shd w:val="clear" w:color="auto" w:fill="FFFFFF"/>
          </w:tcPr>
          <w:p w:rsidR="00E573B5" w:rsidRPr="001835BD" w:rsidRDefault="00E573B5" w:rsidP="002A179E">
            <w:pPr>
              <w:jc w:val="both"/>
              <w:rPr>
                <w:rFonts w:ascii="Courier New" w:hAnsi="Courier New" w:cs="Courier New"/>
                <w:sz w:val="18"/>
                <w:szCs w:val="18"/>
              </w:rPr>
            </w:pPr>
            <w:r w:rsidRPr="001835BD">
              <w:rPr>
                <w:rFonts w:ascii="Courier New" w:hAnsi="Courier New" w:cs="Courier New"/>
                <w:sz w:val="18"/>
                <w:szCs w:val="18"/>
              </w:rPr>
              <w:t>Жилищно-коммунальное хозяйство</w:t>
            </w:r>
          </w:p>
        </w:tc>
        <w:tc>
          <w:tcPr>
            <w:tcW w:w="2202" w:type="pct"/>
            <w:shd w:val="clear" w:color="auto" w:fill="FFFFFF"/>
          </w:tcPr>
          <w:p w:rsidR="00E573B5" w:rsidRPr="001835BD" w:rsidRDefault="00E573B5" w:rsidP="002A179E">
            <w:pPr>
              <w:jc w:val="both"/>
              <w:rPr>
                <w:rFonts w:ascii="Courier New" w:hAnsi="Courier New" w:cs="Courier New"/>
                <w:sz w:val="18"/>
                <w:szCs w:val="18"/>
              </w:rPr>
            </w:pPr>
            <w:r w:rsidRPr="001835BD">
              <w:rPr>
                <w:rFonts w:ascii="Courier New" w:hAnsi="Courier New" w:cs="Courier New"/>
                <w:sz w:val="18"/>
                <w:szCs w:val="18"/>
              </w:rPr>
              <w:t>-Участие в федеральных и региональных целевых программах</w:t>
            </w:r>
          </w:p>
        </w:tc>
        <w:tc>
          <w:tcPr>
            <w:tcW w:w="1600" w:type="pct"/>
            <w:shd w:val="clear" w:color="auto" w:fill="FFFFFF"/>
          </w:tcPr>
          <w:p w:rsidR="00E573B5" w:rsidRPr="001835BD" w:rsidRDefault="00E573B5" w:rsidP="002A179E">
            <w:pPr>
              <w:jc w:val="both"/>
              <w:rPr>
                <w:rFonts w:ascii="Courier New" w:hAnsi="Courier New" w:cs="Courier New"/>
                <w:sz w:val="18"/>
                <w:szCs w:val="18"/>
              </w:rPr>
            </w:pPr>
            <w:r w:rsidRPr="001835BD">
              <w:rPr>
                <w:rFonts w:ascii="Courier New" w:hAnsi="Courier New" w:cs="Courier New"/>
                <w:sz w:val="18"/>
                <w:szCs w:val="18"/>
              </w:rPr>
              <w:t>-Рост тарифов на коммунальные услуги при сохранении низкого качества оказания услуг</w:t>
            </w:r>
          </w:p>
        </w:tc>
      </w:tr>
      <w:tr w:rsidR="00E573B5" w:rsidRPr="001835BD" w:rsidTr="00E573B5">
        <w:tc>
          <w:tcPr>
            <w:tcW w:w="1198" w:type="pct"/>
            <w:shd w:val="clear" w:color="auto" w:fill="FFFFFF"/>
          </w:tcPr>
          <w:p w:rsidR="00E573B5" w:rsidRPr="001835BD" w:rsidRDefault="00E573B5" w:rsidP="002A179E">
            <w:pPr>
              <w:jc w:val="both"/>
              <w:rPr>
                <w:rFonts w:ascii="Courier New" w:hAnsi="Courier New" w:cs="Courier New"/>
                <w:sz w:val="18"/>
                <w:szCs w:val="18"/>
              </w:rPr>
            </w:pPr>
            <w:r w:rsidRPr="001835BD">
              <w:rPr>
                <w:rFonts w:ascii="Courier New" w:hAnsi="Courier New" w:cs="Courier New"/>
                <w:sz w:val="18"/>
                <w:szCs w:val="18"/>
              </w:rPr>
              <w:lastRenderedPageBreak/>
              <w:t>Состояние окружающей среды и природных ресурсов</w:t>
            </w:r>
          </w:p>
        </w:tc>
        <w:tc>
          <w:tcPr>
            <w:tcW w:w="2202" w:type="pct"/>
            <w:shd w:val="clear" w:color="auto" w:fill="FFFFFF"/>
          </w:tcPr>
          <w:p w:rsidR="00E573B5" w:rsidRPr="001835BD" w:rsidRDefault="00E573B5" w:rsidP="002A179E">
            <w:pPr>
              <w:jc w:val="both"/>
              <w:rPr>
                <w:rFonts w:ascii="Courier New" w:hAnsi="Courier New" w:cs="Courier New"/>
                <w:sz w:val="18"/>
                <w:szCs w:val="18"/>
              </w:rPr>
            </w:pPr>
            <w:r w:rsidRPr="001835BD">
              <w:rPr>
                <w:rFonts w:ascii="Courier New" w:hAnsi="Courier New" w:cs="Courier New"/>
                <w:sz w:val="18"/>
                <w:szCs w:val="18"/>
              </w:rPr>
              <w:t>-Участие в федеральных и региональных целевых программах</w:t>
            </w:r>
          </w:p>
        </w:tc>
        <w:tc>
          <w:tcPr>
            <w:tcW w:w="1600" w:type="pct"/>
            <w:shd w:val="clear" w:color="auto" w:fill="FFFFFF"/>
          </w:tcPr>
          <w:p w:rsidR="00E573B5" w:rsidRPr="001835BD" w:rsidRDefault="00E573B5" w:rsidP="002A179E">
            <w:pPr>
              <w:jc w:val="both"/>
              <w:rPr>
                <w:rFonts w:ascii="Courier New" w:hAnsi="Courier New" w:cs="Courier New"/>
                <w:sz w:val="18"/>
                <w:szCs w:val="18"/>
              </w:rPr>
            </w:pPr>
            <w:r w:rsidRPr="001835BD">
              <w:rPr>
                <w:rFonts w:ascii="Courier New" w:hAnsi="Courier New" w:cs="Courier New"/>
                <w:sz w:val="18"/>
                <w:szCs w:val="18"/>
              </w:rPr>
              <w:t>-Ухудшение экологической ситуации в случае развития промышленности в Поселении</w:t>
            </w:r>
          </w:p>
        </w:tc>
      </w:tr>
    </w:tbl>
    <w:p w:rsidR="00E573B5" w:rsidRPr="001835BD" w:rsidRDefault="00E573B5" w:rsidP="00E573B5">
      <w:pPr>
        <w:jc w:val="both"/>
        <w:rPr>
          <w:rFonts w:ascii="Arial" w:hAnsi="Arial" w:cs="Arial"/>
          <w:sz w:val="18"/>
          <w:szCs w:val="18"/>
        </w:rPr>
      </w:pPr>
    </w:p>
    <w:p w:rsidR="00E573B5" w:rsidRPr="001835BD" w:rsidRDefault="00E573B5" w:rsidP="00E573B5">
      <w:pPr>
        <w:spacing w:after="0" w:line="240" w:lineRule="auto"/>
        <w:ind w:firstLine="709"/>
        <w:jc w:val="both"/>
        <w:rPr>
          <w:rFonts w:ascii="Arial" w:hAnsi="Arial" w:cs="Arial"/>
          <w:sz w:val="18"/>
          <w:szCs w:val="18"/>
        </w:rPr>
      </w:pPr>
      <w:r w:rsidRPr="001835BD">
        <w:rPr>
          <w:rFonts w:ascii="Arial" w:hAnsi="Arial" w:cs="Arial"/>
          <w:sz w:val="18"/>
          <w:szCs w:val="18"/>
        </w:rPr>
        <w:t>- Развитие физической культуры и спорта в МО «Александровск» на 2017-2019 годы.</w:t>
      </w:r>
    </w:p>
    <w:p w:rsidR="00E573B5" w:rsidRPr="001835BD" w:rsidRDefault="00E573B5" w:rsidP="00E573B5">
      <w:pPr>
        <w:spacing w:after="0" w:line="240" w:lineRule="auto"/>
        <w:ind w:firstLine="709"/>
        <w:jc w:val="both"/>
        <w:rPr>
          <w:rFonts w:ascii="Arial" w:hAnsi="Arial" w:cs="Arial"/>
          <w:sz w:val="18"/>
          <w:szCs w:val="18"/>
        </w:rPr>
      </w:pPr>
      <w:r w:rsidRPr="001835BD">
        <w:rPr>
          <w:rFonts w:ascii="Arial" w:hAnsi="Arial" w:cs="Arial"/>
          <w:sz w:val="18"/>
          <w:szCs w:val="18"/>
        </w:rPr>
        <w:t>В 2018 году приобретен спортивный инвентарь для МБУК «ИКЦ», для развития физической культуры населения на территории поселения функционирует корт.</w:t>
      </w:r>
    </w:p>
    <w:p w:rsidR="00E573B5" w:rsidRPr="001835BD" w:rsidRDefault="00E573B5" w:rsidP="00E573B5">
      <w:pPr>
        <w:spacing w:after="0" w:line="240" w:lineRule="auto"/>
        <w:ind w:firstLine="709"/>
        <w:jc w:val="both"/>
        <w:rPr>
          <w:rFonts w:ascii="Arial" w:hAnsi="Arial" w:cs="Arial"/>
          <w:sz w:val="18"/>
          <w:szCs w:val="18"/>
        </w:rPr>
      </w:pPr>
      <w:r w:rsidRPr="001835BD">
        <w:rPr>
          <w:rFonts w:ascii="Arial" w:hAnsi="Arial" w:cs="Arial"/>
          <w:sz w:val="18"/>
          <w:szCs w:val="18"/>
        </w:rPr>
        <w:t>- По программе комплексного развития систем коммунальной инфраструктуры муниципального образования «Александровск» на период 2016-2032 г.г.:</w:t>
      </w:r>
    </w:p>
    <w:p w:rsidR="00E573B5" w:rsidRPr="001835BD" w:rsidRDefault="00E573B5" w:rsidP="00E573B5">
      <w:pPr>
        <w:spacing w:after="0" w:line="240" w:lineRule="auto"/>
        <w:jc w:val="both"/>
        <w:rPr>
          <w:rFonts w:ascii="Arial" w:hAnsi="Arial" w:cs="Arial"/>
          <w:sz w:val="18"/>
          <w:szCs w:val="18"/>
        </w:rPr>
      </w:pPr>
      <w:r w:rsidRPr="001835BD">
        <w:rPr>
          <w:rFonts w:ascii="Arial" w:hAnsi="Arial" w:cs="Arial"/>
          <w:sz w:val="18"/>
          <w:szCs w:val="18"/>
        </w:rPr>
        <w:t>- в 2017 году организован централизованный сбор мусора от домов частного сектора;</w:t>
      </w:r>
    </w:p>
    <w:p w:rsidR="00E573B5" w:rsidRPr="001835BD" w:rsidRDefault="00E573B5" w:rsidP="00E573B5">
      <w:pPr>
        <w:spacing w:after="0" w:line="240" w:lineRule="auto"/>
        <w:jc w:val="both"/>
        <w:rPr>
          <w:rFonts w:ascii="Arial" w:hAnsi="Arial" w:cs="Arial"/>
          <w:sz w:val="18"/>
          <w:szCs w:val="18"/>
        </w:rPr>
      </w:pPr>
      <w:r w:rsidRPr="001835BD">
        <w:rPr>
          <w:rFonts w:ascii="Arial" w:hAnsi="Arial" w:cs="Arial"/>
          <w:sz w:val="18"/>
          <w:szCs w:val="18"/>
        </w:rPr>
        <w:t>- в 2018 году проведена работа по ликвидации несанкционированных свалок. Ведется работа по заключению договоров с ООО «РТ-НЭО Иркутск» региональным оператором по обращению с ТКО «Зона 2 –Юг».</w:t>
      </w:r>
    </w:p>
    <w:p w:rsidR="00E573B5" w:rsidRPr="001835BD" w:rsidRDefault="00E573B5" w:rsidP="00E573B5">
      <w:pPr>
        <w:spacing w:after="0" w:line="240" w:lineRule="auto"/>
        <w:ind w:firstLine="709"/>
        <w:jc w:val="both"/>
        <w:rPr>
          <w:rFonts w:ascii="Arial" w:hAnsi="Arial" w:cs="Arial"/>
          <w:sz w:val="18"/>
          <w:szCs w:val="18"/>
        </w:rPr>
      </w:pPr>
      <w:r w:rsidRPr="001835BD">
        <w:rPr>
          <w:rFonts w:ascii="Arial" w:hAnsi="Arial" w:cs="Arial"/>
          <w:sz w:val="18"/>
          <w:szCs w:val="18"/>
        </w:rPr>
        <w:t>В рамках реализации проекта «Народные инициативы» в 2016-2018 годах из областного и местного бюджета проведены мероприятия: в 2016г. устройство остановочного пункта в д. Угольная, в 2017 г. приобрели пиломатериал для ограждения кладбища в д. Угольная, в 2018 г. ограждение кладбища в д. Угольная, приобретение спортивного инвентаря для МБУК «ИКЦ» МО «Александровск».</w:t>
      </w:r>
    </w:p>
    <w:p w:rsidR="00E573B5" w:rsidRPr="001835BD" w:rsidRDefault="00E573B5" w:rsidP="00E573B5">
      <w:pPr>
        <w:spacing w:after="0" w:line="240" w:lineRule="auto"/>
        <w:ind w:firstLine="709"/>
        <w:jc w:val="both"/>
        <w:rPr>
          <w:rFonts w:ascii="Arial" w:hAnsi="Arial" w:cs="Arial"/>
          <w:sz w:val="18"/>
          <w:szCs w:val="18"/>
        </w:rPr>
      </w:pPr>
    </w:p>
    <w:p w:rsidR="00E573B5" w:rsidRPr="001835BD" w:rsidRDefault="00E573B5" w:rsidP="00E573B5">
      <w:pPr>
        <w:shd w:val="clear" w:color="auto" w:fill="FFFFFF"/>
        <w:spacing w:after="0" w:line="240" w:lineRule="auto"/>
        <w:jc w:val="center"/>
        <w:rPr>
          <w:rFonts w:ascii="Arial" w:hAnsi="Arial" w:cs="Arial"/>
          <w:bCs/>
          <w:color w:val="000000"/>
          <w:sz w:val="18"/>
          <w:szCs w:val="18"/>
        </w:rPr>
      </w:pPr>
      <w:r w:rsidRPr="001835BD">
        <w:rPr>
          <w:rFonts w:ascii="Arial" w:hAnsi="Arial" w:cs="Arial"/>
          <w:bCs/>
          <w:color w:val="000000"/>
          <w:sz w:val="18"/>
          <w:szCs w:val="18"/>
        </w:rPr>
        <w:t>5. Резервы (ресурсы) социально-экономического развития поселения.</w:t>
      </w:r>
    </w:p>
    <w:p w:rsidR="00E573B5" w:rsidRPr="001835BD" w:rsidRDefault="00E573B5" w:rsidP="00E573B5">
      <w:pPr>
        <w:shd w:val="clear" w:color="auto" w:fill="FFFFFF"/>
        <w:spacing w:after="0" w:line="240" w:lineRule="auto"/>
        <w:jc w:val="both"/>
        <w:rPr>
          <w:rFonts w:ascii="Arial" w:hAnsi="Arial" w:cs="Arial"/>
          <w:bCs/>
          <w:color w:val="000000"/>
          <w:sz w:val="18"/>
          <w:szCs w:val="18"/>
        </w:rPr>
      </w:pPr>
    </w:p>
    <w:p w:rsidR="00E573B5" w:rsidRPr="001835BD" w:rsidRDefault="00E573B5" w:rsidP="00E573B5">
      <w:pPr>
        <w:pStyle w:val="Default"/>
        <w:ind w:firstLine="709"/>
        <w:jc w:val="both"/>
        <w:rPr>
          <w:rFonts w:ascii="Arial" w:hAnsi="Arial" w:cs="Arial"/>
          <w:sz w:val="18"/>
          <w:szCs w:val="18"/>
        </w:rPr>
      </w:pPr>
      <w:r w:rsidRPr="001835BD">
        <w:rPr>
          <w:rFonts w:ascii="Arial" w:hAnsi="Arial" w:cs="Arial"/>
          <w:sz w:val="18"/>
          <w:szCs w:val="18"/>
        </w:rPr>
        <w:t xml:space="preserve">Территория в границах муниципального образования, установленных в соответствии с законом Иркутской области от 02.12.2004 г. № 67-оз «О статусе и границах муниципальных образований Аларского района Иркутской области», составляет 13678 га. Площадь в границах населенного пункта составляет 653 га. </w:t>
      </w:r>
    </w:p>
    <w:p w:rsidR="00E573B5" w:rsidRPr="001835BD" w:rsidRDefault="00E573B5" w:rsidP="00E573B5">
      <w:pPr>
        <w:pStyle w:val="Default"/>
        <w:ind w:firstLine="708"/>
        <w:jc w:val="both"/>
        <w:rPr>
          <w:rFonts w:ascii="Arial" w:hAnsi="Arial" w:cs="Arial"/>
          <w:sz w:val="18"/>
          <w:szCs w:val="18"/>
        </w:rPr>
      </w:pPr>
      <w:r w:rsidRPr="001835BD">
        <w:rPr>
          <w:rFonts w:ascii="Arial" w:hAnsi="Arial" w:cs="Arial"/>
          <w:sz w:val="18"/>
          <w:szCs w:val="18"/>
        </w:rPr>
        <w:t>Наличие лесных ресурсов, пригодных для заготовки, позволяет развивать на территории поселения деревообрабатывающее производство</w:t>
      </w:r>
      <w:r w:rsidRPr="001835BD">
        <w:rPr>
          <w:rFonts w:ascii="Arial" w:hAnsi="Arial" w:cs="Arial"/>
          <w:b/>
          <w:sz w:val="18"/>
          <w:szCs w:val="18"/>
        </w:rPr>
        <w:t xml:space="preserve"> </w:t>
      </w:r>
      <w:r w:rsidRPr="001835BD">
        <w:rPr>
          <w:rFonts w:ascii="Arial" w:hAnsi="Arial" w:cs="Arial"/>
          <w:sz w:val="18"/>
          <w:szCs w:val="18"/>
        </w:rPr>
        <w:t xml:space="preserve">– открытие малого предприятия по первичной переработке леса и производству пиломатериалов. </w:t>
      </w:r>
    </w:p>
    <w:p w:rsidR="00E573B5" w:rsidRPr="001835BD" w:rsidRDefault="00E573B5" w:rsidP="00E573B5">
      <w:pPr>
        <w:pStyle w:val="Default"/>
        <w:ind w:firstLine="708"/>
        <w:jc w:val="both"/>
        <w:rPr>
          <w:rFonts w:ascii="Arial" w:hAnsi="Arial" w:cs="Arial"/>
          <w:sz w:val="18"/>
          <w:szCs w:val="18"/>
        </w:rPr>
      </w:pPr>
      <w:r w:rsidRPr="001835BD">
        <w:rPr>
          <w:rFonts w:ascii="Arial" w:hAnsi="Arial" w:cs="Arial"/>
          <w:sz w:val="18"/>
          <w:szCs w:val="18"/>
        </w:rPr>
        <w:t>В обозримой перспективе экономика территории МО «Александровск» будет ориентирована на сельскохозяйственное производство.</w:t>
      </w:r>
    </w:p>
    <w:p w:rsidR="00E573B5" w:rsidRPr="001835BD" w:rsidRDefault="00E573B5" w:rsidP="00E573B5">
      <w:pPr>
        <w:pStyle w:val="Default"/>
        <w:ind w:firstLine="708"/>
        <w:jc w:val="both"/>
        <w:rPr>
          <w:rFonts w:ascii="Arial" w:hAnsi="Arial" w:cs="Arial"/>
          <w:sz w:val="18"/>
          <w:szCs w:val="18"/>
        </w:rPr>
      </w:pPr>
      <w:r w:rsidRPr="001835BD">
        <w:rPr>
          <w:rFonts w:ascii="Arial" w:hAnsi="Arial" w:cs="Arial"/>
          <w:sz w:val="18"/>
          <w:szCs w:val="18"/>
        </w:rPr>
        <w:t xml:space="preserve">В границах «Александровск» имеются земельные ресурсы, пригодные для развития сельского хозяйства. </w:t>
      </w:r>
    </w:p>
    <w:p w:rsidR="00E573B5" w:rsidRPr="001835BD" w:rsidRDefault="00E573B5" w:rsidP="00E573B5">
      <w:pPr>
        <w:pStyle w:val="Default"/>
        <w:ind w:firstLine="709"/>
        <w:jc w:val="both"/>
        <w:rPr>
          <w:rFonts w:ascii="Arial" w:hAnsi="Arial" w:cs="Arial"/>
          <w:sz w:val="18"/>
          <w:szCs w:val="18"/>
        </w:rPr>
      </w:pPr>
      <w:r w:rsidRPr="001835BD">
        <w:rPr>
          <w:rFonts w:ascii="Arial" w:hAnsi="Arial" w:cs="Arial"/>
          <w:sz w:val="18"/>
          <w:szCs w:val="18"/>
        </w:rPr>
        <w:lastRenderedPageBreak/>
        <w:t xml:space="preserve">Развитие данной отрасли экономики предполагается создание крестьянско-фермерских хозяйств, восстановление посевных площадей и разведение крупного рогатого скота для обеспечения потребностей жителей территории. </w:t>
      </w:r>
    </w:p>
    <w:p w:rsidR="00E573B5" w:rsidRPr="001835BD" w:rsidRDefault="00E573B5" w:rsidP="00E573B5">
      <w:pPr>
        <w:pStyle w:val="Default"/>
        <w:jc w:val="both"/>
        <w:rPr>
          <w:rFonts w:ascii="Arial" w:hAnsi="Arial" w:cs="Arial"/>
          <w:sz w:val="18"/>
          <w:szCs w:val="18"/>
        </w:rPr>
      </w:pPr>
    </w:p>
    <w:p w:rsidR="00E573B5" w:rsidRPr="001835BD" w:rsidRDefault="00E573B5" w:rsidP="00E573B5">
      <w:pPr>
        <w:spacing w:after="0" w:line="240" w:lineRule="auto"/>
        <w:jc w:val="center"/>
        <w:rPr>
          <w:rFonts w:ascii="Arial" w:hAnsi="Arial" w:cs="Arial"/>
          <w:sz w:val="18"/>
          <w:szCs w:val="18"/>
        </w:rPr>
      </w:pPr>
      <w:r w:rsidRPr="001835BD">
        <w:rPr>
          <w:rFonts w:ascii="Arial" w:hAnsi="Arial" w:cs="Arial"/>
          <w:sz w:val="18"/>
          <w:szCs w:val="18"/>
        </w:rPr>
        <w:t>6. Стратегическая цель, задачи и перечень наиболее крупных программных мероприятий и инвестиционных проектов, направленных на решение проблемных вопросов в муниципальном образовании в долгосрочной перспективе.</w:t>
      </w:r>
    </w:p>
    <w:p w:rsidR="00E573B5" w:rsidRPr="001835BD" w:rsidRDefault="00E573B5" w:rsidP="00E573B5">
      <w:pPr>
        <w:shd w:val="clear" w:color="auto" w:fill="FFFFFF"/>
        <w:spacing w:after="0" w:line="240" w:lineRule="auto"/>
        <w:ind w:firstLine="709"/>
        <w:jc w:val="both"/>
        <w:rPr>
          <w:rFonts w:ascii="Arial" w:hAnsi="Arial" w:cs="Arial"/>
          <w:bCs/>
          <w:color w:val="000000"/>
          <w:sz w:val="18"/>
          <w:szCs w:val="18"/>
        </w:rPr>
      </w:pPr>
    </w:p>
    <w:p w:rsidR="00E573B5" w:rsidRPr="001835BD" w:rsidRDefault="00E573B5" w:rsidP="00E573B5">
      <w:pPr>
        <w:spacing w:after="0" w:line="240" w:lineRule="auto"/>
        <w:ind w:firstLine="709"/>
        <w:jc w:val="both"/>
        <w:rPr>
          <w:rFonts w:ascii="Arial" w:hAnsi="Arial" w:cs="Arial"/>
          <w:sz w:val="18"/>
          <w:szCs w:val="18"/>
        </w:rPr>
      </w:pPr>
      <w:r w:rsidRPr="001835BD">
        <w:rPr>
          <w:rFonts w:ascii="Arial" w:hAnsi="Arial" w:cs="Arial"/>
          <w:sz w:val="18"/>
          <w:szCs w:val="18"/>
        </w:rPr>
        <w:t>Главная цель работы администрации «Александровск» – создание благоприятных условий для жизнедеятельности населения муниципального образования «Александровск».</w:t>
      </w:r>
    </w:p>
    <w:p w:rsidR="00E573B5" w:rsidRPr="001835BD" w:rsidRDefault="00E573B5" w:rsidP="00E573B5">
      <w:pPr>
        <w:spacing w:after="0" w:line="240" w:lineRule="auto"/>
        <w:ind w:firstLine="709"/>
        <w:jc w:val="both"/>
        <w:rPr>
          <w:rFonts w:ascii="Arial" w:hAnsi="Arial" w:cs="Arial"/>
          <w:sz w:val="18"/>
          <w:szCs w:val="18"/>
        </w:rPr>
      </w:pPr>
      <w:r w:rsidRPr="001835BD">
        <w:rPr>
          <w:rFonts w:ascii="Arial" w:hAnsi="Arial" w:cs="Arial"/>
          <w:sz w:val="18"/>
          <w:szCs w:val="18"/>
        </w:rPr>
        <w:t>Для реализации поставленной цели необходимо решить следующие основные задачи по социально-экономическому развитию муниципального образования «Александровск»:</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Задача: Содействие в развитии муниципальных учреждений образования, здравоохранения и культуры.</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Мероприятия по образованию:</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1. Оказывать содействие в привлечении в сферу образования молодых специалистов;</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2. Содействие ремонту и реконструкции зданий образовательных учреждений, находящихся в ведении поселения;</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3. Оказывать содействие в создании условий для развития физической культуры и спорта в образовательных учреждениях.</w:t>
      </w:r>
    </w:p>
    <w:p w:rsidR="00E573B5" w:rsidRPr="001835BD" w:rsidRDefault="00E573B5" w:rsidP="00E573B5">
      <w:pPr>
        <w:spacing w:after="0" w:line="240" w:lineRule="auto"/>
        <w:ind w:firstLine="709"/>
        <w:jc w:val="both"/>
        <w:rPr>
          <w:rFonts w:ascii="Arial" w:hAnsi="Arial" w:cs="Arial"/>
          <w:sz w:val="18"/>
          <w:szCs w:val="18"/>
        </w:rPr>
      </w:pPr>
      <w:r w:rsidRPr="001835BD">
        <w:rPr>
          <w:rFonts w:ascii="Arial" w:hAnsi="Arial" w:cs="Arial"/>
          <w:color w:val="000000"/>
          <w:sz w:val="18"/>
          <w:szCs w:val="18"/>
        </w:rPr>
        <w:t xml:space="preserve">4. </w:t>
      </w:r>
      <w:r w:rsidRPr="001835BD">
        <w:rPr>
          <w:rFonts w:ascii="Arial" w:hAnsi="Arial" w:cs="Arial"/>
          <w:sz w:val="18"/>
          <w:szCs w:val="18"/>
        </w:rPr>
        <w:t>Капитальный ремонт МБОУ Александровская СОШ;</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Мероприятия по здравоохранению:</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1. Проведение профилактической работы с населением по предупреждению заболеваний;</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2. Проведение профилактической работы о необходимости профилактических прививок;</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3. Содействие в диспансеризации населения.</w:t>
      </w:r>
    </w:p>
    <w:p w:rsidR="00E573B5" w:rsidRPr="001835BD" w:rsidRDefault="00E573B5" w:rsidP="00E573B5">
      <w:pPr>
        <w:spacing w:after="0" w:line="240" w:lineRule="auto"/>
        <w:ind w:firstLine="709"/>
        <w:rPr>
          <w:rFonts w:ascii="Arial" w:hAnsi="Arial" w:cs="Arial"/>
          <w:color w:val="000000"/>
          <w:sz w:val="18"/>
          <w:szCs w:val="18"/>
        </w:rPr>
      </w:pPr>
      <w:r w:rsidRPr="001835BD">
        <w:rPr>
          <w:rFonts w:ascii="Arial" w:hAnsi="Arial" w:cs="Arial"/>
          <w:color w:val="000000"/>
          <w:sz w:val="18"/>
          <w:szCs w:val="18"/>
        </w:rPr>
        <w:t>Мероприятия  по культуре:</w:t>
      </w:r>
    </w:p>
    <w:p w:rsidR="00E573B5" w:rsidRPr="001835BD" w:rsidRDefault="00E573B5" w:rsidP="00E573B5">
      <w:pPr>
        <w:spacing w:after="0" w:line="240" w:lineRule="auto"/>
        <w:ind w:firstLine="709"/>
        <w:rPr>
          <w:rFonts w:ascii="Arial" w:hAnsi="Arial" w:cs="Arial"/>
          <w:color w:val="000000"/>
          <w:sz w:val="18"/>
          <w:szCs w:val="18"/>
        </w:rPr>
      </w:pPr>
      <w:r w:rsidRPr="001835BD">
        <w:rPr>
          <w:rFonts w:ascii="Arial" w:hAnsi="Arial" w:cs="Arial"/>
          <w:color w:val="000000"/>
          <w:sz w:val="18"/>
          <w:szCs w:val="18"/>
        </w:rPr>
        <w:t>1. Проведение культурно-массовых мероприятий, направленных на возрождение духовности, нравственности и патриотизма, формирование здорового образа жизни и эстетическое воспитание подрастающего поколения;</w:t>
      </w:r>
    </w:p>
    <w:p w:rsidR="00E573B5" w:rsidRPr="001835BD" w:rsidRDefault="00E573B5" w:rsidP="00E573B5">
      <w:pPr>
        <w:spacing w:after="0" w:line="240" w:lineRule="auto"/>
        <w:ind w:firstLine="709"/>
        <w:rPr>
          <w:rFonts w:ascii="Arial" w:hAnsi="Arial" w:cs="Arial"/>
          <w:color w:val="000000"/>
          <w:sz w:val="18"/>
          <w:szCs w:val="18"/>
        </w:rPr>
      </w:pPr>
      <w:r w:rsidRPr="001835BD">
        <w:rPr>
          <w:rFonts w:ascii="Arial" w:hAnsi="Arial" w:cs="Arial"/>
          <w:color w:val="000000"/>
          <w:sz w:val="18"/>
          <w:szCs w:val="18"/>
        </w:rPr>
        <w:t>2. Проведение народных праздников, обеспечивающих преемственность культурных традиций с участием вокальных групп: «Криныченька», «Народная песня».</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Задача: Улучшение экологического состояния, благоустройство и озеленение территории</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Мероприятия:</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1. Приведение в порядок уличных фасадов, их окраска;</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2. Содержание мест общего пользования и мест захоронения в надлежащем состоянии;</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lastRenderedPageBreak/>
        <w:t xml:space="preserve">3. Организация сбора, вывоза бытовых отходов и мусора, заключение договоров с обслуживающей организацией на вывоз ТБО в частном секторе, установка контейнеров, согласно нормативам и санитарным правилам;  </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 xml:space="preserve">4. Ликвидация всех стихийных свалок в поселении, с последующей их рекультивацией; </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 xml:space="preserve">5. Ведение постоянной разъяснительной работы с населением о недопустимости бесконтрольного обращения с отходами и необходимости централизованного сбора и вывоза отходов с территории населенных пунктов поселения; </w:t>
      </w:r>
    </w:p>
    <w:p w:rsidR="00E573B5" w:rsidRPr="001835BD" w:rsidRDefault="00E573B5" w:rsidP="00E573B5">
      <w:pPr>
        <w:spacing w:after="0" w:line="240" w:lineRule="auto"/>
        <w:ind w:firstLine="709"/>
        <w:rPr>
          <w:rFonts w:ascii="Arial" w:hAnsi="Arial" w:cs="Arial"/>
          <w:color w:val="000000"/>
          <w:sz w:val="18"/>
          <w:szCs w:val="18"/>
        </w:rPr>
      </w:pPr>
      <w:r w:rsidRPr="001835BD">
        <w:rPr>
          <w:rFonts w:ascii="Arial" w:hAnsi="Arial" w:cs="Arial"/>
          <w:color w:val="000000"/>
          <w:sz w:val="18"/>
          <w:szCs w:val="18"/>
        </w:rPr>
        <w:t>6. Профилактические противопожарные мероприятия;</w:t>
      </w:r>
    </w:p>
    <w:p w:rsidR="00E573B5" w:rsidRPr="001835BD" w:rsidRDefault="00E573B5" w:rsidP="00E573B5">
      <w:pPr>
        <w:spacing w:after="0" w:line="240" w:lineRule="auto"/>
        <w:ind w:firstLine="709"/>
        <w:rPr>
          <w:rFonts w:ascii="Arial" w:hAnsi="Arial" w:cs="Arial"/>
          <w:color w:val="000000"/>
          <w:sz w:val="18"/>
          <w:szCs w:val="18"/>
        </w:rPr>
      </w:pPr>
      <w:r w:rsidRPr="001835BD">
        <w:rPr>
          <w:rFonts w:ascii="Arial" w:hAnsi="Arial" w:cs="Arial"/>
          <w:color w:val="000000"/>
          <w:sz w:val="18"/>
          <w:szCs w:val="18"/>
        </w:rPr>
        <w:t>7. Предупреждение (профилактика) вспышек массового размножения и распространения вредных насекомых и болезней;</w:t>
      </w:r>
    </w:p>
    <w:p w:rsidR="00E573B5" w:rsidRPr="001835BD" w:rsidRDefault="00E573B5" w:rsidP="00E573B5">
      <w:pPr>
        <w:spacing w:after="0" w:line="240" w:lineRule="auto"/>
        <w:ind w:firstLine="709"/>
        <w:rPr>
          <w:rFonts w:ascii="Arial" w:hAnsi="Arial" w:cs="Arial"/>
          <w:color w:val="000000"/>
          <w:sz w:val="18"/>
          <w:szCs w:val="18"/>
        </w:rPr>
      </w:pPr>
      <w:r w:rsidRPr="001835BD">
        <w:rPr>
          <w:rFonts w:ascii="Arial" w:hAnsi="Arial" w:cs="Arial"/>
          <w:color w:val="000000"/>
          <w:sz w:val="18"/>
          <w:szCs w:val="18"/>
        </w:rPr>
        <w:t xml:space="preserve">8. Преподавание основ экологических знаний в образовательных учреждениях; </w:t>
      </w:r>
    </w:p>
    <w:p w:rsidR="00E573B5" w:rsidRPr="001835BD" w:rsidRDefault="00E573B5" w:rsidP="00E573B5">
      <w:pPr>
        <w:spacing w:after="0" w:line="240" w:lineRule="auto"/>
        <w:ind w:firstLine="709"/>
        <w:rPr>
          <w:rFonts w:ascii="Arial" w:hAnsi="Arial" w:cs="Arial"/>
          <w:color w:val="000000"/>
          <w:sz w:val="18"/>
          <w:szCs w:val="18"/>
        </w:rPr>
      </w:pPr>
      <w:r w:rsidRPr="001835BD">
        <w:rPr>
          <w:rFonts w:ascii="Arial" w:hAnsi="Arial" w:cs="Arial"/>
          <w:color w:val="000000"/>
          <w:sz w:val="18"/>
          <w:szCs w:val="18"/>
        </w:rPr>
        <w:t xml:space="preserve">9. Распространение экологических знаний через средства массовой информации, учреждения культуры; </w:t>
      </w:r>
    </w:p>
    <w:p w:rsidR="00E573B5" w:rsidRPr="001835BD" w:rsidRDefault="00E573B5" w:rsidP="00E573B5">
      <w:pPr>
        <w:spacing w:after="0" w:line="240" w:lineRule="auto"/>
        <w:ind w:firstLine="709"/>
        <w:rPr>
          <w:rFonts w:ascii="Arial" w:hAnsi="Arial" w:cs="Arial"/>
          <w:color w:val="000000"/>
          <w:sz w:val="18"/>
          <w:szCs w:val="18"/>
        </w:rPr>
      </w:pPr>
      <w:r w:rsidRPr="001835BD">
        <w:rPr>
          <w:rFonts w:ascii="Arial" w:hAnsi="Arial" w:cs="Arial"/>
          <w:color w:val="000000"/>
          <w:sz w:val="18"/>
          <w:szCs w:val="18"/>
        </w:rPr>
        <w:t xml:space="preserve">10. Создание внутрипоселковых систем озеленения общего пользования и специального назначения. </w:t>
      </w:r>
    </w:p>
    <w:p w:rsidR="00E573B5" w:rsidRPr="001835BD" w:rsidRDefault="00E573B5" w:rsidP="00E573B5">
      <w:pPr>
        <w:spacing w:after="0" w:line="240" w:lineRule="auto"/>
        <w:ind w:firstLine="709"/>
        <w:rPr>
          <w:rFonts w:ascii="Arial" w:hAnsi="Arial" w:cs="Arial"/>
          <w:color w:val="000000"/>
          <w:sz w:val="18"/>
          <w:szCs w:val="18"/>
        </w:rPr>
      </w:pPr>
      <w:r w:rsidRPr="001835BD">
        <w:rPr>
          <w:rFonts w:ascii="Arial" w:hAnsi="Arial" w:cs="Arial"/>
          <w:color w:val="000000"/>
          <w:sz w:val="18"/>
          <w:szCs w:val="18"/>
        </w:rPr>
        <w:t>Задача: Содержание дорог местного значения</w:t>
      </w:r>
    </w:p>
    <w:p w:rsidR="00E573B5" w:rsidRPr="001835BD" w:rsidRDefault="00E573B5" w:rsidP="00E573B5">
      <w:pPr>
        <w:spacing w:after="0" w:line="240" w:lineRule="auto"/>
        <w:ind w:firstLine="709"/>
        <w:rPr>
          <w:rFonts w:ascii="Arial" w:hAnsi="Arial" w:cs="Arial"/>
          <w:color w:val="000000"/>
          <w:sz w:val="18"/>
          <w:szCs w:val="18"/>
        </w:rPr>
      </w:pPr>
      <w:r w:rsidRPr="001835BD">
        <w:rPr>
          <w:rFonts w:ascii="Arial" w:hAnsi="Arial" w:cs="Arial"/>
          <w:color w:val="000000"/>
          <w:sz w:val="18"/>
          <w:szCs w:val="18"/>
        </w:rPr>
        <w:t>Мероприятия</w:t>
      </w:r>
    </w:p>
    <w:p w:rsidR="00E573B5" w:rsidRPr="001835BD" w:rsidRDefault="00E573B5" w:rsidP="00E573B5">
      <w:pPr>
        <w:spacing w:after="0" w:line="240" w:lineRule="auto"/>
        <w:ind w:firstLine="709"/>
        <w:rPr>
          <w:rFonts w:ascii="Arial" w:hAnsi="Arial" w:cs="Arial"/>
          <w:color w:val="000000"/>
          <w:sz w:val="18"/>
          <w:szCs w:val="18"/>
        </w:rPr>
      </w:pPr>
      <w:r w:rsidRPr="001835BD">
        <w:rPr>
          <w:rFonts w:ascii="Arial" w:hAnsi="Arial" w:cs="Arial"/>
          <w:color w:val="000000"/>
          <w:sz w:val="18"/>
          <w:szCs w:val="18"/>
        </w:rPr>
        <w:t>1. Ремонт автомобильных дорог общего пользования местного значения</w:t>
      </w:r>
    </w:p>
    <w:p w:rsidR="00E573B5" w:rsidRPr="001835BD" w:rsidRDefault="00E573B5" w:rsidP="00E573B5">
      <w:pPr>
        <w:spacing w:after="0" w:line="240" w:lineRule="auto"/>
        <w:ind w:firstLine="709"/>
        <w:rPr>
          <w:rFonts w:ascii="Arial" w:hAnsi="Arial" w:cs="Arial"/>
          <w:color w:val="000000"/>
          <w:sz w:val="18"/>
          <w:szCs w:val="18"/>
        </w:rPr>
      </w:pPr>
      <w:r w:rsidRPr="001835BD">
        <w:rPr>
          <w:rFonts w:ascii="Arial" w:hAnsi="Arial" w:cs="Arial"/>
          <w:color w:val="000000"/>
          <w:sz w:val="18"/>
          <w:szCs w:val="18"/>
        </w:rPr>
        <w:t>2. Содержание автомобильных дорог и сооружений на них.</w:t>
      </w:r>
    </w:p>
    <w:p w:rsidR="00E573B5" w:rsidRPr="001835BD" w:rsidRDefault="00E573B5" w:rsidP="00E573B5">
      <w:pPr>
        <w:spacing w:after="0" w:line="240" w:lineRule="auto"/>
        <w:ind w:firstLine="709"/>
        <w:rPr>
          <w:rFonts w:ascii="Arial" w:hAnsi="Arial" w:cs="Arial"/>
          <w:color w:val="000000"/>
          <w:sz w:val="18"/>
          <w:szCs w:val="18"/>
        </w:rPr>
      </w:pPr>
      <w:r w:rsidRPr="001835BD">
        <w:rPr>
          <w:rFonts w:ascii="Arial" w:hAnsi="Arial" w:cs="Arial"/>
          <w:color w:val="000000"/>
          <w:sz w:val="18"/>
          <w:szCs w:val="18"/>
        </w:rPr>
        <w:t>Задача: Развитие сельского хозяйства</w:t>
      </w:r>
    </w:p>
    <w:p w:rsidR="00E573B5" w:rsidRPr="001835BD" w:rsidRDefault="00E573B5" w:rsidP="00E573B5">
      <w:pPr>
        <w:spacing w:after="0" w:line="240" w:lineRule="auto"/>
        <w:ind w:firstLine="709"/>
        <w:rPr>
          <w:rFonts w:ascii="Arial" w:hAnsi="Arial" w:cs="Arial"/>
          <w:color w:val="000000"/>
          <w:sz w:val="18"/>
          <w:szCs w:val="18"/>
        </w:rPr>
      </w:pPr>
      <w:r w:rsidRPr="001835BD">
        <w:rPr>
          <w:rFonts w:ascii="Arial" w:hAnsi="Arial" w:cs="Arial"/>
          <w:color w:val="000000"/>
          <w:sz w:val="18"/>
          <w:szCs w:val="18"/>
        </w:rPr>
        <w:t>Мероприятия:</w:t>
      </w:r>
    </w:p>
    <w:p w:rsidR="00E573B5" w:rsidRPr="001835BD" w:rsidRDefault="00E573B5" w:rsidP="00E573B5">
      <w:pPr>
        <w:spacing w:after="0" w:line="240" w:lineRule="auto"/>
        <w:ind w:firstLine="709"/>
        <w:rPr>
          <w:rFonts w:ascii="Arial" w:hAnsi="Arial" w:cs="Arial"/>
          <w:color w:val="000000"/>
          <w:sz w:val="18"/>
          <w:szCs w:val="18"/>
        </w:rPr>
      </w:pPr>
      <w:r w:rsidRPr="001835BD">
        <w:rPr>
          <w:rFonts w:ascii="Arial" w:hAnsi="Arial" w:cs="Arial"/>
          <w:sz w:val="18"/>
          <w:szCs w:val="18"/>
        </w:rPr>
        <w:t>1. Привлечение инвесторов, сельхозтоваропроизводителей;</w:t>
      </w:r>
    </w:p>
    <w:p w:rsidR="00E573B5" w:rsidRPr="001835BD" w:rsidRDefault="00E573B5" w:rsidP="00E573B5">
      <w:pPr>
        <w:spacing w:after="0" w:line="240" w:lineRule="auto"/>
        <w:ind w:firstLine="709"/>
        <w:rPr>
          <w:rFonts w:ascii="Arial" w:hAnsi="Arial" w:cs="Arial"/>
          <w:color w:val="000000"/>
          <w:sz w:val="18"/>
          <w:szCs w:val="18"/>
        </w:rPr>
      </w:pPr>
      <w:r w:rsidRPr="001835BD">
        <w:rPr>
          <w:rFonts w:ascii="Arial" w:hAnsi="Arial" w:cs="Arial"/>
          <w:sz w:val="18"/>
          <w:szCs w:val="18"/>
        </w:rPr>
        <w:t>2. Увеличение пахотных, посевных площадей.</w:t>
      </w:r>
    </w:p>
    <w:p w:rsidR="00E573B5" w:rsidRPr="001835BD" w:rsidRDefault="00E573B5" w:rsidP="00E573B5">
      <w:pPr>
        <w:spacing w:after="0" w:line="240" w:lineRule="auto"/>
        <w:ind w:firstLine="709"/>
        <w:rPr>
          <w:rFonts w:ascii="Arial" w:hAnsi="Arial" w:cs="Arial"/>
          <w:color w:val="000000"/>
          <w:sz w:val="18"/>
          <w:szCs w:val="18"/>
        </w:rPr>
      </w:pPr>
      <w:r w:rsidRPr="001835BD">
        <w:rPr>
          <w:rFonts w:ascii="Arial" w:hAnsi="Arial" w:cs="Arial"/>
          <w:color w:val="000000"/>
          <w:sz w:val="18"/>
          <w:szCs w:val="18"/>
        </w:rPr>
        <w:t>Задача: Организация транспортного обслуживания населения,</w:t>
      </w:r>
    </w:p>
    <w:p w:rsidR="00E573B5" w:rsidRPr="001835BD" w:rsidRDefault="00E573B5" w:rsidP="00E573B5">
      <w:pPr>
        <w:spacing w:after="0" w:line="240" w:lineRule="auto"/>
        <w:jc w:val="both"/>
        <w:rPr>
          <w:rFonts w:ascii="Arial" w:hAnsi="Arial" w:cs="Arial"/>
          <w:color w:val="000000"/>
          <w:sz w:val="18"/>
          <w:szCs w:val="18"/>
        </w:rPr>
      </w:pPr>
      <w:r w:rsidRPr="001835BD">
        <w:rPr>
          <w:rFonts w:ascii="Arial" w:hAnsi="Arial" w:cs="Arial"/>
          <w:color w:val="000000"/>
          <w:sz w:val="18"/>
          <w:szCs w:val="18"/>
        </w:rPr>
        <w:t>обеспечение услугами связи</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Мероприятия:</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1. Содействие в организации движения автобуса по маршрутам с. Александровская- п.Кутулик.</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2. Обеспечение доступа населенных пунктов к мобильной телефонной сети;</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3. Увеличение доступа сети интернет для жителей поселения.</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 xml:space="preserve"> Задача: Обеспечение противопожарной безопасности:</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1. Установка и содержание пожарной сигнализации;</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2. Опашка населенных пунктов для обеспечения пожарной безопасности;</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3. Обеспечение пожарной безопасности территории и безопасности граждан.</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Задача: Создание условий для развития малого предпринимательства</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Мероприятия:</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lastRenderedPageBreak/>
        <w:t>1. Расширение сферы деятельности субъектов малого предпринимательства;</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2. Оказание информационно-консультативной поддержки начинающим предпринимателям;</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3. Оказание содействия субъектам малого предпринимательства в эффективном взаимодействии с контролирующими и надзорными органами.</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Задача: Обеспечение устойчивого функционирования личных подсобных хозяйств и повышения их доходности</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Мероприятия:</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1. Содействие в приобретении кормов для содержания скота;</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2. Организация закупа мяса и молока у населения;</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3. Содействие увеличению цены от сдачи молока и мяса;</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4. Оказание содействия в проведении ярмарок.</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 xml:space="preserve">Задача: Организация, содержание и развитие коммунальных услуг  </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Мероприятия:</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1. Обеспечение бесперебойного потребления электричества;</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2. Обеспечение бесперебойного функционирования водокачек и скважин;</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3. Плановое проведение анализа воды на соответствия качества воды;</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4. Обеспечение уличного освещения;</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5. Обустройство санитарной зоны водокачек и скважин.</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Задача: Укрепление экономической и финансовой базы местного самоуправления;</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Мероприятия:</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1. Ежегодное пополнение собственных доходов бюджета муниципального образования «Александровск» за счет привлечения средств областного бюджета в рамках адресных инвестиционных программ и целевых программ Иркутской области;</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2. Увеличение неналоговых доходов бюджета муниципального образования «Александровск» от сдачи в аренду муниципального имущества и земельных участков;</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3. Повышение эффективности использования имущества муниципального образования «Александровск»;</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4. Увеличение доли муниципальных служащих администрации МО «Александровск», прошедшую профессиональную переподготовку;</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5. Обеспечение в пределах, установленных законодательством Российской Федерации и Иркутской области, доступности и открытости информации о деятельности органов местного самоуправления муниципального образования «Александровск» на официальном сайте администрации «Аларский район», страничке МО «Александровск»;</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6. Увеличение доли муниципальных услуг, предоставленных посредством информационной системы.</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Задача: Обеспечение общественного порядка и законности;</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Мероприятия:</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t>1. Создание народных дружин;</w:t>
      </w:r>
    </w:p>
    <w:p w:rsidR="00E573B5" w:rsidRPr="001835BD" w:rsidRDefault="00E573B5" w:rsidP="00E573B5">
      <w:pPr>
        <w:spacing w:after="0" w:line="240" w:lineRule="auto"/>
        <w:ind w:firstLine="709"/>
        <w:jc w:val="both"/>
        <w:rPr>
          <w:rFonts w:ascii="Arial" w:hAnsi="Arial" w:cs="Arial"/>
          <w:color w:val="000000"/>
          <w:sz w:val="18"/>
          <w:szCs w:val="18"/>
        </w:rPr>
      </w:pPr>
      <w:r w:rsidRPr="001835BD">
        <w:rPr>
          <w:rFonts w:ascii="Arial" w:hAnsi="Arial" w:cs="Arial"/>
          <w:color w:val="000000"/>
          <w:sz w:val="18"/>
          <w:szCs w:val="18"/>
        </w:rPr>
        <w:lastRenderedPageBreak/>
        <w:t xml:space="preserve">2. Проведение профилактических рейдов с полицией. </w:t>
      </w:r>
    </w:p>
    <w:p w:rsidR="00E573B5" w:rsidRPr="001835BD" w:rsidRDefault="00E573B5" w:rsidP="00E573B5">
      <w:pPr>
        <w:spacing w:after="0" w:line="240" w:lineRule="auto"/>
        <w:rPr>
          <w:rFonts w:ascii="Arial" w:hAnsi="Arial" w:cs="Arial"/>
          <w:color w:val="000000"/>
          <w:sz w:val="18"/>
          <w:szCs w:val="18"/>
        </w:rPr>
      </w:pPr>
    </w:p>
    <w:p w:rsidR="00E573B5" w:rsidRPr="001835BD" w:rsidRDefault="00E573B5" w:rsidP="00E573B5">
      <w:pPr>
        <w:spacing w:after="0" w:line="240" w:lineRule="auto"/>
        <w:jc w:val="center"/>
        <w:rPr>
          <w:rFonts w:ascii="Arial" w:hAnsi="Arial" w:cs="Arial"/>
          <w:bCs/>
          <w:sz w:val="18"/>
          <w:szCs w:val="18"/>
        </w:rPr>
      </w:pPr>
      <w:r w:rsidRPr="001835BD">
        <w:rPr>
          <w:rFonts w:ascii="Arial" w:hAnsi="Arial" w:cs="Arial"/>
          <w:bCs/>
          <w:sz w:val="18"/>
          <w:szCs w:val="18"/>
        </w:rPr>
        <w:t>7. Ожидаемые результаты реализации Стратегии.</w:t>
      </w:r>
    </w:p>
    <w:p w:rsidR="00E573B5" w:rsidRPr="001835BD" w:rsidRDefault="00E573B5" w:rsidP="00E573B5">
      <w:pPr>
        <w:spacing w:after="0" w:line="240" w:lineRule="auto"/>
        <w:jc w:val="both"/>
        <w:rPr>
          <w:rFonts w:ascii="Arial" w:hAnsi="Arial" w:cs="Arial"/>
          <w:bCs/>
          <w:sz w:val="18"/>
          <w:szCs w:val="18"/>
        </w:rPr>
      </w:pPr>
    </w:p>
    <w:p w:rsidR="00E573B5" w:rsidRPr="001835BD" w:rsidRDefault="00E573B5" w:rsidP="00E573B5">
      <w:pPr>
        <w:pStyle w:val="a7"/>
        <w:shd w:val="clear" w:color="auto" w:fill="FFFFFF"/>
        <w:spacing w:before="0" w:beforeAutospacing="0" w:after="0" w:afterAutospacing="0"/>
        <w:ind w:firstLine="709"/>
        <w:jc w:val="both"/>
        <w:rPr>
          <w:rFonts w:ascii="Arial" w:hAnsi="Arial" w:cs="Arial"/>
          <w:sz w:val="18"/>
          <w:szCs w:val="18"/>
        </w:rPr>
      </w:pPr>
      <w:r w:rsidRPr="001835BD">
        <w:rPr>
          <w:rFonts w:ascii="Arial" w:hAnsi="Arial" w:cs="Arial"/>
          <w:color w:val="000000"/>
          <w:sz w:val="18"/>
          <w:szCs w:val="18"/>
        </w:rPr>
        <w:t>Общее руководство Стратегией осуществляют глава муниципального образования «Александровск». Выполнение оперативных функций по реализации Стратегии возлагается на финансово-экономический отдел. Контроль за исполнением Стратегии осуществляется Администрацией муниципального образования «Александровск», Думой Поселения, в соответствии с полномочиями, установленными федеральным и областным законодательством.</w:t>
      </w:r>
    </w:p>
    <w:p w:rsidR="00E573B5" w:rsidRPr="001835BD" w:rsidRDefault="00E573B5" w:rsidP="00E573B5">
      <w:pPr>
        <w:pStyle w:val="a7"/>
        <w:shd w:val="clear" w:color="auto" w:fill="FFFFFF"/>
        <w:spacing w:before="0" w:beforeAutospacing="0" w:after="0" w:afterAutospacing="0"/>
        <w:ind w:firstLine="709"/>
        <w:jc w:val="both"/>
        <w:rPr>
          <w:rFonts w:ascii="Arial" w:hAnsi="Arial" w:cs="Arial"/>
          <w:sz w:val="18"/>
          <w:szCs w:val="18"/>
        </w:rPr>
      </w:pPr>
      <w:r w:rsidRPr="001835BD">
        <w:rPr>
          <w:rFonts w:ascii="Arial" w:hAnsi="Arial" w:cs="Arial"/>
          <w:color w:val="000000"/>
          <w:sz w:val="18"/>
          <w:szCs w:val="18"/>
        </w:rPr>
        <w:t>Одновременно с отчетом об исполнении местного бюджета за соответствующий финансовый год Администрация муниципального образования ежегодно представляет в Думу Поселения, отчет о реализации Стратегии в отчетном финансовом году.</w:t>
      </w:r>
    </w:p>
    <w:p w:rsidR="00E573B5" w:rsidRPr="001835BD" w:rsidRDefault="00E573B5" w:rsidP="00E573B5">
      <w:pPr>
        <w:pStyle w:val="a7"/>
        <w:shd w:val="clear" w:color="auto" w:fill="FFFFFF"/>
        <w:spacing w:before="0" w:beforeAutospacing="0" w:after="0" w:afterAutospacing="0"/>
        <w:ind w:firstLine="709"/>
        <w:jc w:val="both"/>
        <w:rPr>
          <w:rFonts w:ascii="Arial" w:hAnsi="Arial" w:cs="Arial"/>
          <w:sz w:val="18"/>
          <w:szCs w:val="18"/>
        </w:rPr>
      </w:pPr>
      <w:r w:rsidRPr="001835BD">
        <w:rPr>
          <w:rFonts w:ascii="Arial" w:hAnsi="Arial" w:cs="Arial"/>
          <w:color w:val="000000"/>
          <w:sz w:val="18"/>
          <w:szCs w:val="18"/>
        </w:rPr>
        <w:t>Отчет о реализации Стратегии в соответствующем году содержит:</w:t>
      </w:r>
    </w:p>
    <w:p w:rsidR="00E573B5" w:rsidRPr="001835BD" w:rsidRDefault="00E573B5" w:rsidP="00E573B5">
      <w:pPr>
        <w:pStyle w:val="a7"/>
        <w:shd w:val="clear" w:color="auto" w:fill="FFFFFF"/>
        <w:spacing w:before="0" w:beforeAutospacing="0" w:after="0" w:afterAutospacing="0"/>
        <w:jc w:val="both"/>
        <w:rPr>
          <w:rFonts w:ascii="Arial" w:hAnsi="Arial" w:cs="Arial"/>
          <w:sz w:val="18"/>
          <w:szCs w:val="18"/>
        </w:rPr>
      </w:pPr>
      <w:r w:rsidRPr="001835BD">
        <w:rPr>
          <w:rFonts w:ascii="Arial" w:hAnsi="Arial" w:cs="Arial"/>
          <w:color w:val="000000"/>
          <w:sz w:val="18"/>
          <w:szCs w:val="18"/>
        </w:rPr>
        <w:t>общий объем фактически произведенных расходов, в том числе по источникам финансирования;</w:t>
      </w:r>
    </w:p>
    <w:p w:rsidR="00E573B5" w:rsidRPr="001835BD" w:rsidRDefault="00E573B5" w:rsidP="00E573B5">
      <w:pPr>
        <w:pStyle w:val="a7"/>
        <w:shd w:val="clear" w:color="auto" w:fill="FFFFFF"/>
        <w:spacing w:before="0" w:beforeAutospacing="0" w:after="0" w:afterAutospacing="0"/>
        <w:rPr>
          <w:rFonts w:ascii="Arial" w:hAnsi="Arial" w:cs="Arial"/>
          <w:sz w:val="18"/>
          <w:szCs w:val="18"/>
        </w:rPr>
      </w:pPr>
      <w:r w:rsidRPr="001835BD">
        <w:rPr>
          <w:rFonts w:ascii="Arial" w:hAnsi="Arial" w:cs="Arial"/>
          <w:color w:val="000000"/>
          <w:sz w:val="18"/>
          <w:szCs w:val="18"/>
        </w:rPr>
        <w:t>- перечень завершенных в течение года мероприятий;</w:t>
      </w:r>
    </w:p>
    <w:p w:rsidR="00E573B5" w:rsidRPr="001835BD" w:rsidRDefault="00E573B5" w:rsidP="00E573B5">
      <w:pPr>
        <w:pStyle w:val="a7"/>
        <w:shd w:val="clear" w:color="auto" w:fill="FFFFFF"/>
        <w:spacing w:before="0" w:beforeAutospacing="0" w:after="0" w:afterAutospacing="0"/>
        <w:rPr>
          <w:rFonts w:ascii="Arial" w:hAnsi="Arial" w:cs="Arial"/>
          <w:sz w:val="18"/>
          <w:szCs w:val="18"/>
        </w:rPr>
      </w:pPr>
      <w:r w:rsidRPr="001835BD">
        <w:rPr>
          <w:rFonts w:ascii="Arial" w:hAnsi="Arial" w:cs="Arial"/>
          <w:color w:val="000000"/>
          <w:sz w:val="18"/>
          <w:szCs w:val="18"/>
        </w:rPr>
        <w:t>- перечень не завершенных в течение года мероприятий;</w:t>
      </w:r>
    </w:p>
    <w:p w:rsidR="00E573B5" w:rsidRPr="001835BD" w:rsidRDefault="00E573B5" w:rsidP="00E573B5">
      <w:pPr>
        <w:pStyle w:val="a7"/>
        <w:shd w:val="clear" w:color="auto" w:fill="FFFFFF"/>
        <w:spacing w:before="0" w:beforeAutospacing="0" w:after="0" w:afterAutospacing="0"/>
        <w:rPr>
          <w:rFonts w:ascii="Arial" w:hAnsi="Arial" w:cs="Arial"/>
          <w:sz w:val="18"/>
          <w:szCs w:val="18"/>
        </w:rPr>
      </w:pPr>
      <w:r w:rsidRPr="001835BD">
        <w:rPr>
          <w:rFonts w:ascii="Arial" w:hAnsi="Arial" w:cs="Arial"/>
          <w:color w:val="000000"/>
          <w:sz w:val="18"/>
          <w:szCs w:val="18"/>
        </w:rPr>
        <w:t>- анализ причин несвоевременного завершения программных мероприятий;</w:t>
      </w:r>
    </w:p>
    <w:p w:rsidR="00E573B5" w:rsidRPr="001835BD" w:rsidRDefault="00E573B5" w:rsidP="00E573B5">
      <w:pPr>
        <w:pStyle w:val="a7"/>
        <w:shd w:val="clear" w:color="auto" w:fill="FFFFFF"/>
        <w:spacing w:before="0" w:beforeAutospacing="0" w:after="0" w:afterAutospacing="0"/>
        <w:rPr>
          <w:rFonts w:ascii="Arial" w:hAnsi="Arial" w:cs="Arial"/>
          <w:sz w:val="18"/>
          <w:szCs w:val="18"/>
        </w:rPr>
      </w:pPr>
      <w:r w:rsidRPr="001835BD">
        <w:rPr>
          <w:rFonts w:ascii="Arial" w:hAnsi="Arial" w:cs="Arial"/>
          <w:color w:val="000000"/>
          <w:sz w:val="18"/>
          <w:szCs w:val="18"/>
        </w:rPr>
        <w:t>- предложения о привлечении дополнительных источников финансирования.</w:t>
      </w:r>
    </w:p>
    <w:p w:rsidR="00E573B5" w:rsidRPr="001835BD" w:rsidRDefault="00E573B5" w:rsidP="00E573B5">
      <w:pPr>
        <w:pStyle w:val="a7"/>
        <w:shd w:val="clear" w:color="auto" w:fill="FFFFFF"/>
        <w:spacing w:before="0" w:beforeAutospacing="0" w:after="0" w:afterAutospacing="0"/>
        <w:ind w:firstLine="709"/>
        <w:jc w:val="both"/>
        <w:rPr>
          <w:rFonts w:ascii="Arial" w:hAnsi="Arial" w:cs="Arial"/>
          <w:sz w:val="18"/>
          <w:szCs w:val="18"/>
        </w:rPr>
      </w:pPr>
      <w:r w:rsidRPr="001835BD">
        <w:rPr>
          <w:rFonts w:ascii="Arial" w:hAnsi="Arial" w:cs="Arial"/>
          <w:color w:val="000000"/>
          <w:sz w:val="18"/>
          <w:szCs w:val="18"/>
        </w:rPr>
        <w:t>Итоговый отчет содержит данные о финансировании Стратегии в целом и отдельных ее мероприятий с разбивкой по годам и источникам финансирования, процент реализации Стратегии, оценку результатов реализации Стратегии, уровень достижения цели и запланированных показателей эффективности.</w:t>
      </w:r>
      <w:r w:rsidRPr="001835BD">
        <w:rPr>
          <w:rStyle w:val="apple-converted-space"/>
          <w:rFonts w:ascii="Arial" w:hAnsi="Arial" w:cs="Arial"/>
          <w:color w:val="000000"/>
          <w:sz w:val="18"/>
          <w:szCs w:val="18"/>
        </w:rPr>
        <w:t> </w:t>
      </w:r>
    </w:p>
    <w:p w:rsidR="00E573B5" w:rsidRPr="001835BD" w:rsidRDefault="00E573B5" w:rsidP="00E573B5">
      <w:pPr>
        <w:pStyle w:val="a7"/>
        <w:shd w:val="clear" w:color="auto" w:fill="FFFFFF"/>
        <w:spacing w:before="0" w:beforeAutospacing="0" w:after="0" w:afterAutospacing="0"/>
        <w:ind w:firstLine="709"/>
        <w:jc w:val="both"/>
        <w:rPr>
          <w:rFonts w:ascii="Arial" w:hAnsi="Arial" w:cs="Arial"/>
          <w:sz w:val="18"/>
          <w:szCs w:val="18"/>
        </w:rPr>
      </w:pPr>
      <w:r w:rsidRPr="001835BD">
        <w:rPr>
          <w:rFonts w:ascii="Arial" w:hAnsi="Arial" w:cs="Arial"/>
          <w:color w:val="000000"/>
          <w:sz w:val="18"/>
          <w:szCs w:val="18"/>
        </w:rPr>
        <w:t>В целях оперативного контроля за ходом осуществления Стратегии, своевременной ее корректировкой и уточнением основных целевых показателей Администрация   муниципального образования «Александровск», организует систему мониторинга, обеспечивающую сопоставительный анализ фактически достигнутых результатов и прогнозно-целевых показателей Стратегии, а также влияния результатов реализации Стратегии на уровень экономического и социального развития Поселения.</w:t>
      </w:r>
    </w:p>
    <w:p w:rsidR="00E573B5" w:rsidRPr="001835BD" w:rsidRDefault="00E573B5" w:rsidP="00E573B5">
      <w:pPr>
        <w:pStyle w:val="a7"/>
        <w:shd w:val="clear" w:color="auto" w:fill="FFFFFF"/>
        <w:spacing w:before="0" w:beforeAutospacing="0" w:after="0" w:afterAutospacing="0"/>
        <w:ind w:firstLine="709"/>
        <w:jc w:val="both"/>
        <w:rPr>
          <w:rFonts w:ascii="Arial" w:hAnsi="Arial" w:cs="Arial"/>
          <w:sz w:val="18"/>
          <w:szCs w:val="18"/>
        </w:rPr>
      </w:pPr>
      <w:r w:rsidRPr="001835BD">
        <w:rPr>
          <w:rFonts w:ascii="Arial" w:hAnsi="Arial" w:cs="Arial"/>
          <w:color w:val="000000"/>
          <w:sz w:val="18"/>
          <w:szCs w:val="18"/>
        </w:rPr>
        <w:t>По итогам года Администрация Поселения проводит анализ выполнения прогнозно-целевых показателей развития муниципального образования «Александровск», оценку соответствия достигнутых результатов прогнозно-целевым показателям развития Поселения.</w:t>
      </w:r>
    </w:p>
    <w:p w:rsidR="00E573B5" w:rsidRPr="001835BD" w:rsidRDefault="00E573B5" w:rsidP="00E573B5">
      <w:pPr>
        <w:spacing w:after="0" w:line="240" w:lineRule="auto"/>
        <w:jc w:val="both"/>
        <w:rPr>
          <w:rFonts w:ascii="Arial" w:hAnsi="Arial" w:cs="Arial"/>
          <w:bCs/>
          <w:iCs/>
          <w:sz w:val="18"/>
          <w:szCs w:val="18"/>
        </w:rPr>
      </w:pPr>
    </w:p>
    <w:p w:rsidR="00E573B5" w:rsidRPr="001835BD" w:rsidRDefault="00E573B5" w:rsidP="00E573B5">
      <w:pPr>
        <w:spacing w:after="0" w:line="240" w:lineRule="auto"/>
        <w:jc w:val="center"/>
        <w:rPr>
          <w:rFonts w:ascii="Arial" w:hAnsi="Arial" w:cs="Arial"/>
          <w:bCs/>
          <w:sz w:val="18"/>
          <w:szCs w:val="18"/>
        </w:rPr>
      </w:pPr>
      <w:r w:rsidRPr="001835BD">
        <w:rPr>
          <w:rFonts w:ascii="Arial" w:hAnsi="Arial" w:cs="Arial"/>
          <w:bCs/>
          <w:iCs/>
          <w:sz w:val="18"/>
          <w:szCs w:val="18"/>
        </w:rPr>
        <w:t>8.</w:t>
      </w:r>
      <w:r w:rsidRPr="001835BD">
        <w:rPr>
          <w:rFonts w:ascii="Arial" w:hAnsi="Arial" w:cs="Arial"/>
          <w:bCs/>
          <w:sz w:val="18"/>
          <w:szCs w:val="18"/>
        </w:rPr>
        <w:t xml:space="preserve"> Механизм реализации Стратегии</w:t>
      </w:r>
    </w:p>
    <w:p w:rsidR="00E573B5" w:rsidRPr="001835BD" w:rsidRDefault="00E573B5" w:rsidP="00E573B5">
      <w:pPr>
        <w:spacing w:after="0" w:line="240" w:lineRule="auto"/>
        <w:jc w:val="both"/>
        <w:rPr>
          <w:rFonts w:ascii="Arial" w:hAnsi="Arial" w:cs="Arial"/>
          <w:sz w:val="18"/>
          <w:szCs w:val="18"/>
        </w:rPr>
      </w:pPr>
    </w:p>
    <w:p w:rsidR="00E573B5" w:rsidRPr="001835BD" w:rsidRDefault="00E573B5" w:rsidP="00E573B5">
      <w:pPr>
        <w:spacing w:after="0" w:line="240" w:lineRule="auto"/>
        <w:ind w:firstLine="709"/>
        <w:jc w:val="both"/>
        <w:rPr>
          <w:rFonts w:ascii="Arial" w:hAnsi="Arial" w:cs="Arial"/>
          <w:sz w:val="18"/>
          <w:szCs w:val="18"/>
        </w:rPr>
      </w:pPr>
      <w:r w:rsidRPr="001835BD">
        <w:rPr>
          <w:rFonts w:ascii="Arial" w:hAnsi="Arial" w:cs="Arial"/>
          <w:sz w:val="18"/>
          <w:szCs w:val="18"/>
        </w:rPr>
        <w:t xml:space="preserve">Стратегия реализуется администрацией муниципального образования «Александровск». При реализации Стратегии назначаются координаторы Стратегии, обеспечивающее общее управление реализацией конкретных мероприятий Стратегии. Координаторы Стратегии несут ответственность за своевременность и эффективность действий по </w:t>
      </w:r>
      <w:r w:rsidRPr="001835BD">
        <w:rPr>
          <w:rFonts w:ascii="Arial" w:hAnsi="Arial" w:cs="Arial"/>
          <w:sz w:val="18"/>
          <w:szCs w:val="18"/>
        </w:rPr>
        <w:lastRenderedPageBreak/>
        <w:t>реализации программных мероприятий, а также за достижение утвержденных значений целевых показателей эффективности развития систем коммунальной инфраструктуры муниципального образования. Общий контроль за ходом реализации Стратегии осуществляет глава администрации муниципального образования «Александровск». Финансирование расходов на реализацию Стратегии осуществляется в порядке, установленном бюджетным процессом муниципального образования, а также долгосрочными финансово-хозяйственными планами предприятий коммунального комплекса муниципального образования. Отчет о ходе выполнения Стратегии подлежит опубликованию на официальном сайте муниципального образования.</w:t>
      </w:r>
    </w:p>
    <w:p w:rsidR="00E573B5" w:rsidRPr="001835BD" w:rsidRDefault="00E573B5" w:rsidP="00E573B5">
      <w:pPr>
        <w:spacing w:after="0" w:line="240" w:lineRule="auto"/>
        <w:ind w:firstLine="709"/>
        <w:jc w:val="both"/>
        <w:rPr>
          <w:rFonts w:ascii="Arial" w:hAnsi="Arial" w:cs="Arial"/>
          <w:sz w:val="18"/>
          <w:szCs w:val="18"/>
        </w:rPr>
      </w:pPr>
      <w:r w:rsidRPr="001835BD">
        <w:rPr>
          <w:rFonts w:ascii="Arial" w:hAnsi="Arial" w:cs="Arial"/>
          <w:bCs/>
          <w:sz w:val="18"/>
          <w:szCs w:val="18"/>
        </w:rPr>
        <w:t>Мероприятия Стратегии могут быть скорректированы в порядке, установленном законодательством и с учетом объемов бюджетного финансирования путем внесения изменений и дополнений в настоящее решение.</w:t>
      </w:r>
    </w:p>
    <w:p w:rsidR="00E573B5" w:rsidRPr="001835BD" w:rsidRDefault="00E573B5" w:rsidP="00E573B5">
      <w:pPr>
        <w:spacing w:after="0" w:line="240" w:lineRule="auto"/>
        <w:ind w:firstLine="709"/>
        <w:jc w:val="both"/>
        <w:rPr>
          <w:rFonts w:ascii="Arial" w:hAnsi="Arial" w:cs="Arial"/>
          <w:sz w:val="18"/>
          <w:szCs w:val="18"/>
        </w:rPr>
      </w:pPr>
      <w:r w:rsidRPr="001835BD">
        <w:rPr>
          <w:rFonts w:ascii="Arial" w:hAnsi="Arial" w:cs="Arial"/>
          <w:sz w:val="18"/>
          <w:szCs w:val="18"/>
        </w:rPr>
        <w:t>Администрация муниципального образования «Александровск» осуществляет мониторинг степени достижения и целевых ориентиров Стратегии 1 раз в год.</w:t>
      </w:r>
    </w:p>
    <w:p w:rsidR="00E573B5" w:rsidRPr="001835BD" w:rsidRDefault="00E573B5" w:rsidP="00E573B5">
      <w:pPr>
        <w:spacing w:after="0" w:line="240" w:lineRule="auto"/>
        <w:ind w:firstLine="709"/>
        <w:jc w:val="both"/>
        <w:rPr>
          <w:rFonts w:ascii="Arial" w:hAnsi="Arial" w:cs="Arial"/>
          <w:sz w:val="18"/>
          <w:szCs w:val="18"/>
        </w:rPr>
      </w:pPr>
      <w:r w:rsidRPr="001835BD">
        <w:rPr>
          <w:rFonts w:ascii="Arial" w:hAnsi="Arial" w:cs="Arial"/>
          <w:sz w:val="18"/>
          <w:szCs w:val="18"/>
        </w:rPr>
        <w:t>Подводятся итоги реализации Стратегии социально-экономического развития, соответственно, за текущий год и данная информация доводится до депутатов Думы «Александровск».</w:t>
      </w:r>
    </w:p>
    <w:p w:rsidR="00E573B5" w:rsidRPr="001835BD" w:rsidRDefault="00E573B5" w:rsidP="00E573B5">
      <w:pPr>
        <w:spacing w:after="0" w:line="240" w:lineRule="auto"/>
        <w:ind w:firstLine="709"/>
        <w:jc w:val="both"/>
        <w:rPr>
          <w:rFonts w:ascii="Arial" w:hAnsi="Arial" w:cs="Arial"/>
          <w:sz w:val="18"/>
          <w:szCs w:val="18"/>
        </w:rPr>
      </w:pPr>
      <w:r w:rsidRPr="001835BD">
        <w:rPr>
          <w:rFonts w:ascii="Arial" w:hAnsi="Arial" w:cs="Arial"/>
          <w:sz w:val="18"/>
          <w:szCs w:val="18"/>
        </w:rPr>
        <w:t xml:space="preserve">Для достижения целевых ориентиров Стратегии органы местного самоуправления сельского поселения в установленном порядке разрабатывают, принимают и исполняют необходимые муниципальные правовые акты, в том числе муниципальные программы муниципального образования «Александровск». </w:t>
      </w:r>
    </w:p>
    <w:p w:rsidR="00E573B5" w:rsidRPr="001835BD" w:rsidRDefault="00E573B5" w:rsidP="00E573B5">
      <w:pPr>
        <w:spacing w:after="0" w:line="240" w:lineRule="auto"/>
        <w:ind w:firstLine="709"/>
        <w:jc w:val="both"/>
        <w:rPr>
          <w:rFonts w:ascii="Arial" w:hAnsi="Arial" w:cs="Arial"/>
          <w:sz w:val="18"/>
          <w:szCs w:val="18"/>
        </w:rPr>
      </w:pPr>
      <w:r w:rsidRPr="001835BD">
        <w:rPr>
          <w:rFonts w:ascii="Arial" w:hAnsi="Arial" w:cs="Arial"/>
          <w:sz w:val="18"/>
          <w:szCs w:val="18"/>
        </w:rPr>
        <w:t>Основная цель социально-экономического развития муниципального образования на 2019-2030 годы, задачи Стратегии, целевые ориентиры Стратегии, развитие муниципального образования на 2019-2030 годы служат основой для разработки проектов решений депутатов муниципального образования «Александровск» о бюджете муниципального образования на соответствующие финансовые годы, а так же муниципальных программ муниципального образования «Александровск».</w:t>
      </w:r>
    </w:p>
    <w:p w:rsidR="0085109A" w:rsidRPr="001835BD" w:rsidRDefault="0085109A" w:rsidP="00E573B5">
      <w:pPr>
        <w:tabs>
          <w:tab w:val="left" w:pos="0"/>
          <w:tab w:val="left" w:pos="180"/>
        </w:tabs>
        <w:spacing w:after="0" w:line="240" w:lineRule="auto"/>
        <w:jc w:val="both"/>
        <w:rPr>
          <w:rFonts w:ascii="Arial" w:hAnsi="Arial" w:cs="Arial"/>
          <w:sz w:val="18"/>
          <w:szCs w:val="18"/>
        </w:rPr>
      </w:pPr>
    </w:p>
    <w:p w:rsidR="0053697D" w:rsidRPr="001835BD" w:rsidRDefault="0053697D" w:rsidP="00E573B5">
      <w:pPr>
        <w:pStyle w:val="ConsPlusNormal1"/>
        <w:rPr>
          <w:rFonts w:cs="Arial"/>
          <w:b/>
          <w:sz w:val="18"/>
          <w:szCs w:val="18"/>
        </w:rPr>
      </w:pPr>
    </w:p>
    <w:p w:rsidR="0053697D" w:rsidRPr="001835BD" w:rsidRDefault="0053697D" w:rsidP="00E573B5">
      <w:pPr>
        <w:pStyle w:val="ConsPlusNormal1"/>
        <w:jc w:val="center"/>
        <w:rPr>
          <w:rFonts w:cs="Arial"/>
          <w:b/>
          <w:sz w:val="18"/>
          <w:szCs w:val="18"/>
        </w:rPr>
      </w:pPr>
    </w:p>
    <w:p w:rsidR="0053697D" w:rsidRPr="001835BD" w:rsidRDefault="0053697D" w:rsidP="0085109A">
      <w:pPr>
        <w:pStyle w:val="ConsPlusNormal1"/>
        <w:jc w:val="center"/>
        <w:rPr>
          <w:rFonts w:cs="Arial"/>
          <w:b/>
          <w:sz w:val="18"/>
          <w:szCs w:val="18"/>
        </w:rPr>
      </w:pPr>
    </w:p>
    <w:p w:rsidR="00AD0FE6" w:rsidRDefault="00AD0FE6" w:rsidP="0085109A">
      <w:pPr>
        <w:spacing w:after="0" w:line="240" w:lineRule="auto"/>
        <w:rPr>
          <w:rFonts w:ascii="Times New Roman" w:eastAsia="Times New Roman" w:hAnsi="Times New Roman" w:cs="Times New Roman"/>
          <w:sz w:val="16"/>
          <w:szCs w:val="16"/>
          <w:lang w:eastAsia="ru-RU"/>
        </w:rPr>
      </w:pPr>
    </w:p>
    <w:p w:rsidR="00AD0FE6" w:rsidRDefault="00AD0FE6" w:rsidP="0085109A">
      <w:pPr>
        <w:spacing w:after="0" w:line="240" w:lineRule="auto"/>
        <w:rPr>
          <w:rFonts w:ascii="Times New Roman" w:eastAsia="Times New Roman" w:hAnsi="Times New Roman" w:cs="Times New Roman"/>
          <w:sz w:val="16"/>
          <w:szCs w:val="16"/>
          <w:lang w:eastAsia="ru-RU"/>
        </w:rPr>
      </w:pPr>
    </w:p>
    <w:p w:rsidR="00AD0FE6" w:rsidRDefault="00AD0FE6" w:rsidP="0085109A">
      <w:pPr>
        <w:spacing w:after="0" w:line="240" w:lineRule="auto"/>
        <w:rPr>
          <w:rFonts w:ascii="Times New Roman" w:eastAsia="Times New Roman" w:hAnsi="Times New Roman" w:cs="Times New Roman"/>
          <w:sz w:val="16"/>
          <w:szCs w:val="16"/>
          <w:lang w:eastAsia="ru-RU"/>
        </w:rPr>
      </w:pPr>
    </w:p>
    <w:p w:rsidR="00AD0FE6" w:rsidRDefault="00AD0FE6" w:rsidP="0085109A">
      <w:pPr>
        <w:spacing w:after="0" w:line="240" w:lineRule="auto"/>
        <w:rPr>
          <w:rFonts w:ascii="Times New Roman" w:eastAsia="Times New Roman" w:hAnsi="Times New Roman" w:cs="Times New Roman"/>
          <w:sz w:val="16"/>
          <w:szCs w:val="16"/>
          <w:lang w:eastAsia="ru-RU"/>
        </w:rPr>
      </w:pPr>
    </w:p>
    <w:p w:rsidR="00AD0FE6" w:rsidRDefault="00AD0FE6" w:rsidP="0085109A">
      <w:pPr>
        <w:spacing w:after="0" w:line="240" w:lineRule="auto"/>
        <w:rPr>
          <w:rFonts w:ascii="Times New Roman" w:eastAsia="Times New Roman" w:hAnsi="Times New Roman" w:cs="Times New Roman"/>
          <w:sz w:val="16"/>
          <w:szCs w:val="16"/>
          <w:lang w:eastAsia="ru-RU"/>
        </w:rPr>
      </w:pPr>
    </w:p>
    <w:p w:rsidR="00AD0FE6" w:rsidRDefault="00AD0FE6" w:rsidP="0085109A">
      <w:pPr>
        <w:spacing w:after="0" w:line="240" w:lineRule="auto"/>
        <w:rPr>
          <w:rFonts w:ascii="Times New Roman" w:eastAsia="Times New Roman" w:hAnsi="Times New Roman" w:cs="Times New Roman"/>
          <w:sz w:val="16"/>
          <w:szCs w:val="16"/>
          <w:lang w:eastAsia="ru-RU"/>
        </w:rPr>
      </w:pPr>
    </w:p>
    <w:p w:rsidR="00AD0FE6" w:rsidRDefault="00AD0FE6" w:rsidP="0085109A">
      <w:pPr>
        <w:spacing w:after="0" w:line="240" w:lineRule="auto"/>
        <w:rPr>
          <w:rFonts w:ascii="Times New Roman" w:eastAsia="Times New Roman" w:hAnsi="Times New Roman" w:cs="Times New Roman"/>
          <w:sz w:val="16"/>
          <w:szCs w:val="16"/>
          <w:lang w:eastAsia="ru-RU"/>
        </w:rPr>
      </w:pPr>
    </w:p>
    <w:p w:rsidR="00AD0FE6" w:rsidRDefault="00AD0FE6" w:rsidP="0085109A">
      <w:pPr>
        <w:spacing w:after="0" w:line="240" w:lineRule="auto"/>
        <w:rPr>
          <w:rFonts w:ascii="Times New Roman" w:eastAsia="Times New Roman" w:hAnsi="Times New Roman" w:cs="Times New Roman"/>
          <w:sz w:val="16"/>
          <w:szCs w:val="16"/>
          <w:lang w:eastAsia="ru-RU"/>
        </w:rPr>
      </w:pPr>
    </w:p>
    <w:p w:rsidR="00AD0FE6" w:rsidRDefault="00AD0FE6" w:rsidP="0085109A">
      <w:pPr>
        <w:spacing w:after="0" w:line="240" w:lineRule="auto"/>
        <w:rPr>
          <w:rFonts w:ascii="Times New Roman" w:eastAsia="Times New Roman" w:hAnsi="Times New Roman" w:cs="Times New Roman"/>
          <w:sz w:val="16"/>
          <w:szCs w:val="16"/>
          <w:lang w:eastAsia="ru-RU"/>
        </w:rPr>
      </w:pPr>
    </w:p>
    <w:p w:rsidR="00AD0FE6" w:rsidRDefault="00AD0FE6" w:rsidP="0085109A">
      <w:pPr>
        <w:spacing w:after="0" w:line="240" w:lineRule="auto"/>
        <w:rPr>
          <w:rFonts w:ascii="Times New Roman" w:eastAsia="Times New Roman" w:hAnsi="Times New Roman" w:cs="Times New Roman"/>
          <w:sz w:val="16"/>
          <w:szCs w:val="16"/>
          <w:lang w:eastAsia="ru-RU"/>
        </w:rPr>
      </w:pPr>
    </w:p>
    <w:p w:rsidR="009D15BC" w:rsidRPr="001835BD" w:rsidRDefault="009D15BC" w:rsidP="009D15BC">
      <w:pPr>
        <w:pStyle w:val="ConsPlusNormal1"/>
        <w:jc w:val="center"/>
        <w:rPr>
          <w:rFonts w:cs="Arial"/>
          <w:sz w:val="18"/>
          <w:szCs w:val="18"/>
        </w:rPr>
      </w:pPr>
      <w:r w:rsidRPr="001835BD">
        <w:rPr>
          <w:rFonts w:cs="Arial"/>
          <w:sz w:val="18"/>
          <w:szCs w:val="18"/>
        </w:rPr>
        <w:lastRenderedPageBreak/>
        <w:t>ПЕРЕЧЕНЬ</w:t>
      </w:r>
    </w:p>
    <w:p w:rsidR="009D15BC" w:rsidRPr="001835BD" w:rsidRDefault="009D15BC" w:rsidP="009D15BC">
      <w:pPr>
        <w:pStyle w:val="ConsPlusNormal1"/>
        <w:jc w:val="center"/>
        <w:rPr>
          <w:rFonts w:cs="Arial"/>
          <w:sz w:val="18"/>
          <w:szCs w:val="18"/>
        </w:rPr>
      </w:pPr>
      <w:r w:rsidRPr="001835BD">
        <w:rPr>
          <w:rFonts w:cs="Arial"/>
          <w:sz w:val="18"/>
          <w:szCs w:val="18"/>
        </w:rPr>
        <w:t>МУНИЦИПАЛЬНЫХ ПРОГРАММ МО «АЛЕКСАНДРОВСК»</w:t>
      </w:r>
    </w:p>
    <w:p w:rsidR="009D15BC" w:rsidRPr="001835BD" w:rsidRDefault="009D15BC" w:rsidP="009D15BC">
      <w:pPr>
        <w:pStyle w:val="ConsPlusNormal1"/>
        <w:jc w:val="center"/>
        <w:rPr>
          <w:rFonts w:cs="Arial"/>
          <w:sz w:val="18"/>
          <w:szCs w:val="18"/>
        </w:rPr>
      </w:pP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9"/>
        <w:gridCol w:w="1487"/>
        <w:gridCol w:w="1590"/>
        <w:gridCol w:w="2237"/>
      </w:tblGrid>
      <w:tr w:rsidR="009D15BC" w:rsidRPr="001835BD" w:rsidTr="009D15BC">
        <w:trPr>
          <w:trHeight w:val="864"/>
          <w:tblHeader/>
        </w:trPr>
        <w:tc>
          <w:tcPr>
            <w:tcW w:w="1769" w:type="dxa"/>
            <w:shd w:val="clear" w:color="auto" w:fill="auto"/>
            <w:vAlign w:val="center"/>
          </w:tcPr>
          <w:p w:rsidR="009D15BC" w:rsidRPr="001835BD" w:rsidRDefault="009D15BC" w:rsidP="002A179E">
            <w:pPr>
              <w:pStyle w:val="ConsPlusNormal1"/>
              <w:jc w:val="both"/>
              <w:rPr>
                <w:rFonts w:ascii="Courier New" w:hAnsi="Courier New" w:cs="Courier New"/>
                <w:sz w:val="18"/>
                <w:szCs w:val="18"/>
              </w:rPr>
            </w:pPr>
            <w:r w:rsidRPr="001835BD">
              <w:rPr>
                <w:rFonts w:ascii="Courier New" w:hAnsi="Courier New" w:cs="Courier New"/>
                <w:sz w:val="18"/>
                <w:szCs w:val="18"/>
              </w:rPr>
              <w:t>Название муниципальной программы</w:t>
            </w:r>
          </w:p>
        </w:tc>
        <w:tc>
          <w:tcPr>
            <w:tcW w:w="1487" w:type="dxa"/>
            <w:shd w:val="clear" w:color="auto" w:fill="auto"/>
          </w:tcPr>
          <w:p w:rsidR="009D15BC" w:rsidRPr="001835BD" w:rsidRDefault="009D15BC" w:rsidP="002A179E">
            <w:pPr>
              <w:pStyle w:val="ConsPlusNormal1"/>
              <w:jc w:val="both"/>
              <w:rPr>
                <w:rFonts w:ascii="Courier New" w:hAnsi="Courier New" w:cs="Courier New"/>
                <w:sz w:val="18"/>
                <w:szCs w:val="18"/>
              </w:rPr>
            </w:pPr>
            <w:r w:rsidRPr="001835BD">
              <w:rPr>
                <w:rFonts w:ascii="Courier New" w:hAnsi="Courier New" w:cs="Courier New"/>
                <w:sz w:val="18"/>
                <w:szCs w:val="18"/>
              </w:rPr>
              <w:t>Период реализации программы</w:t>
            </w:r>
          </w:p>
        </w:tc>
        <w:tc>
          <w:tcPr>
            <w:tcW w:w="1590" w:type="dxa"/>
            <w:shd w:val="clear" w:color="auto" w:fill="auto"/>
          </w:tcPr>
          <w:p w:rsidR="009D15BC" w:rsidRPr="001835BD" w:rsidRDefault="009D15BC" w:rsidP="002A179E">
            <w:pPr>
              <w:pStyle w:val="ConsPlusNormal1"/>
              <w:jc w:val="both"/>
              <w:rPr>
                <w:rFonts w:ascii="Courier New" w:hAnsi="Courier New" w:cs="Courier New"/>
                <w:sz w:val="18"/>
                <w:szCs w:val="18"/>
              </w:rPr>
            </w:pPr>
            <w:r w:rsidRPr="001835BD">
              <w:rPr>
                <w:rFonts w:ascii="Courier New" w:hAnsi="Courier New" w:cs="Courier New"/>
                <w:sz w:val="18"/>
                <w:szCs w:val="18"/>
              </w:rPr>
              <w:t>Объем финансирования, млн. руб.</w:t>
            </w:r>
          </w:p>
        </w:tc>
        <w:tc>
          <w:tcPr>
            <w:tcW w:w="2237" w:type="dxa"/>
            <w:shd w:val="clear" w:color="auto" w:fill="auto"/>
            <w:vAlign w:val="center"/>
          </w:tcPr>
          <w:p w:rsidR="009D15BC" w:rsidRPr="001835BD" w:rsidRDefault="009D15BC" w:rsidP="002A179E">
            <w:pPr>
              <w:pStyle w:val="ConsPlusNormal1"/>
              <w:jc w:val="both"/>
              <w:rPr>
                <w:rFonts w:ascii="Courier New" w:hAnsi="Courier New" w:cs="Courier New"/>
                <w:sz w:val="18"/>
                <w:szCs w:val="18"/>
              </w:rPr>
            </w:pPr>
            <w:r w:rsidRPr="001835BD">
              <w:rPr>
                <w:rFonts w:ascii="Courier New" w:hAnsi="Courier New" w:cs="Courier New"/>
                <w:sz w:val="18"/>
                <w:szCs w:val="18"/>
              </w:rPr>
              <w:t>Ответственный исполнитель</w:t>
            </w:r>
          </w:p>
        </w:tc>
      </w:tr>
      <w:tr w:rsidR="009D15BC" w:rsidRPr="001835BD" w:rsidTr="009D15BC">
        <w:trPr>
          <w:trHeight w:val="1242"/>
        </w:trPr>
        <w:tc>
          <w:tcPr>
            <w:tcW w:w="1769" w:type="dxa"/>
          </w:tcPr>
          <w:p w:rsidR="009D15BC" w:rsidRPr="001835BD" w:rsidRDefault="009D15BC" w:rsidP="002A179E">
            <w:pPr>
              <w:jc w:val="both"/>
              <w:rPr>
                <w:rFonts w:ascii="Courier New" w:hAnsi="Courier New" w:cs="Courier New"/>
                <w:sz w:val="18"/>
                <w:szCs w:val="18"/>
              </w:rPr>
            </w:pPr>
            <w:r w:rsidRPr="001835BD">
              <w:rPr>
                <w:rFonts w:ascii="Courier New" w:hAnsi="Courier New" w:cs="Courier New"/>
                <w:sz w:val="18"/>
                <w:szCs w:val="18"/>
              </w:rPr>
              <w:t xml:space="preserve">«Профилактика терроризма и экстремизма на территории «Александровск» на 2015-2017 годы». </w:t>
            </w:r>
          </w:p>
          <w:p w:rsidR="009D15BC" w:rsidRPr="001835BD" w:rsidRDefault="009D15BC" w:rsidP="002A179E">
            <w:pPr>
              <w:jc w:val="both"/>
              <w:rPr>
                <w:rFonts w:ascii="Courier New" w:hAnsi="Courier New" w:cs="Courier New"/>
                <w:sz w:val="18"/>
                <w:szCs w:val="18"/>
              </w:rPr>
            </w:pPr>
            <w:r w:rsidRPr="001835BD">
              <w:rPr>
                <w:rFonts w:ascii="Courier New" w:hAnsi="Courier New" w:cs="Courier New"/>
                <w:sz w:val="18"/>
                <w:szCs w:val="18"/>
              </w:rPr>
              <w:t>в перспективе на 2018-2022 годы</w:t>
            </w:r>
          </w:p>
        </w:tc>
        <w:tc>
          <w:tcPr>
            <w:tcW w:w="1487" w:type="dxa"/>
          </w:tcPr>
          <w:p w:rsidR="009D15BC" w:rsidRPr="001835BD" w:rsidRDefault="009D15BC" w:rsidP="002A179E">
            <w:pPr>
              <w:jc w:val="both"/>
              <w:rPr>
                <w:rFonts w:ascii="Courier New" w:hAnsi="Courier New" w:cs="Courier New"/>
                <w:sz w:val="18"/>
                <w:szCs w:val="18"/>
              </w:rPr>
            </w:pPr>
            <w:r w:rsidRPr="001835BD">
              <w:rPr>
                <w:rFonts w:ascii="Courier New" w:hAnsi="Courier New" w:cs="Courier New"/>
                <w:sz w:val="18"/>
                <w:szCs w:val="18"/>
              </w:rPr>
              <w:t>2015-2017</w:t>
            </w:r>
          </w:p>
          <w:p w:rsidR="009D15BC" w:rsidRPr="001835BD" w:rsidRDefault="009D15BC" w:rsidP="002A179E">
            <w:pPr>
              <w:jc w:val="both"/>
              <w:rPr>
                <w:rFonts w:ascii="Courier New" w:hAnsi="Courier New" w:cs="Courier New"/>
                <w:sz w:val="18"/>
                <w:szCs w:val="18"/>
              </w:rPr>
            </w:pPr>
          </w:p>
          <w:p w:rsidR="009D15BC" w:rsidRPr="001835BD" w:rsidRDefault="009D15BC" w:rsidP="002A179E">
            <w:pPr>
              <w:jc w:val="both"/>
              <w:rPr>
                <w:rFonts w:ascii="Courier New" w:hAnsi="Courier New" w:cs="Courier New"/>
                <w:sz w:val="18"/>
                <w:szCs w:val="18"/>
              </w:rPr>
            </w:pPr>
          </w:p>
          <w:p w:rsidR="009D15BC" w:rsidRPr="001835BD" w:rsidRDefault="009D15BC" w:rsidP="002A179E">
            <w:pPr>
              <w:jc w:val="both"/>
              <w:rPr>
                <w:rFonts w:ascii="Courier New" w:hAnsi="Courier New" w:cs="Courier New"/>
                <w:sz w:val="18"/>
                <w:szCs w:val="18"/>
              </w:rPr>
            </w:pPr>
          </w:p>
          <w:p w:rsidR="009D15BC" w:rsidRPr="001835BD" w:rsidRDefault="009D15BC" w:rsidP="002A179E">
            <w:pPr>
              <w:jc w:val="both"/>
              <w:rPr>
                <w:rFonts w:ascii="Courier New" w:hAnsi="Courier New" w:cs="Courier New"/>
                <w:sz w:val="18"/>
                <w:szCs w:val="18"/>
              </w:rPr>
            </w:pPr>
          </w:p>
          <w:p w:rsidR="009D15BC" w:rsidRPr="001835BD" w:rsidRDefault="009D15BC" w:rsidP="002A179E">
            <w:pPr>
              <w:jc w:val="both"/>
              <w:rPr>
                <w:rFonts w:ascii="Courier New" w:hAnsi="Courier New" w:cs="Courier New"/>
                <w:sz w:val="18"/>
                <w:szCs w:val="18"/>
              </w:rPr>
            </w:pPr>
          </w:p>
          <w:p w:rsidR="009D15BC" w:rsidRPr="001835BD" w:rsidRDefault="009D15BC" w:rsidP="002A179E">
            <w:pPr>
              <w:jc w:val="both"/>
              <w:rPr>
                <w:rFonts w:ascii="Courier New" w:hAnsi="Courier New" w:cs="Courier New"/>
                <w:sz w:val="18"/>
                <w:szCs w:val="18"/>
              </w:rPr>
            </w:pPr>
          </w:p>
          <w:p w:rsidR="009D15BC" w:rsidRPr="001835BD" w:rsidRDefault="009D15BC" w:rsidP="002A179E">
            <w:pPr>
              <w:jc w:val="both"/>
              <w:rPr>
                <w:rFonts w:ascii="Courier New" w:hAnsi="Courier New" w:cs="Courier New"/>
                <w:sz w:val="18"/>
                <w:szCs w:val="18"/>
              </w:rPr>
            </w:pPr>
            <w:r w:rsidRPr="001835BD">
              <w:rPr>
                <w:rFonts w:ascii="Courier New" w:hAnsi="Courier New" w:cs="Courier New"/>
                <w:sz w:val="18"/>
                <w:szCs w:val="18"/>
              </w:rPr>
              <w:t>2018-2022</w:t>
            </w:r>
          </w:p>
        </w:tc>
        <w:tc>
          <w:tcPr>
            <w:tcW w:w="1590" w:type="dxa"/>
          </w:tcPr>
          <w:p w:rsidR="009D15BC" w:rsidRPr="001835BD" w:rsidRDefault="009D15BC" w:rsidP="002A179E">
            <w:pPr>
              <w:jc w:val="both"/>
              <w:rPr>
                <w:rFonts w:ascii="Courier New" w:hAnsi="Courier New" w:cs="Courier New"/>
                <w:sz w:val="18"/>
                <w:szCs w:val="18"/>
              </w:rPr>
            </w:pPr>
            <w:r w:rsidRPr="001835BD">
              <w:rPr>
                <w:rFonts w:ascii="Courier New" w:hAnsi="Courier New" w:cs="Courier New"/>
                <w:sz w:val="18"/>
                <w:szCs w:val="18"/>
              </w:rPr>
              <w:t>0,0</w:t>
            </w:r>
          </w:p>
          <w:p w:rsidR="009D15BC" w:rsidRPr="001835BD" w:rsidRDefault="009D15BC" w:rsidP="002A179E">
            <w:pPr>
              <w:jc w:val="both"/>
              <w:rPr>
                <w:rFonts w:ascii="Courier New" w:hAnsi="Courier New" w:cs="Courier New"/>
                <w:sz w:val="18"/>
                <w:szCs w:val="18"/>
              </w:rPr>
            </w:pPr>
          </w:p>
          <w:p w:rsidR="009D15BC" w:rsidRPr="001835BD" w:rsidRDefault="009D15BC" w:rsidP="002A179E">
            <w:pPr>
              <w:jc w:val="both"/>
              <w:rPr>
                <w:rFonts w:ascii="Courier New" w:hAnsi="Courier New" w:cs="Courier New"/>
                <w:sz w:val="18"/>
                <w:szCs w:val="18"/>
              </w:rPr>
            </w:pPr>
          </w:p>
          <w:p w:rsidR="009D15BC" w:rsidRPr="001835BD" w:rsidRDefault="009D15BC" w:rsidP="002A179E">
            <w:pPr>
              <w:jc w:val="both"/>
              <w:rPr>
                <w:rFonts w:ascii="Courier New" w:hAnsi="Courier New" w:cs="Courier New"/>
                <w:sz w:val="18"/>
                <w:szCs w:val="18"/>
              </w:rPr>
            </w:pPr>
          </w:p>
          <w:p w:rsidR="009D15BC" w:rsidRPr="001835BD" w:rsidRDefault="009D15BC" w:rsidP="002A179E">
            <w:pPr>
              <w:jc w:val="both"/>
              <w:rPr>
                <w:rFonts w:ascii="Courier New" w:hAnsi="Courier New" w:cs="Courier New"/>
                <w:sz w:val="18"/>
                <w:szCs w:val="18"/>
              </w:rPr>
            </w:pPr>
          </w:p>
          <w:p w:rsidR="009D15BC" w:rsidRPr="001835BD" w:rsidRDefault="009D15BC" w:rsidP="002A179E">
            <w:pPr>
              <w:jc w:val="both"/>
              <w:rPr>
                <w:rFonts w:ascii="Courier New" w:hAnsi="Courier New" w:cs="Courier New"/>
                <w:sz w:val="18"/>
                <w:szCs w:val="18"/>
              </w:rPr>
            </w:pPr>
          </w:p>
          <w:p w:rsidR="009D15BC" w:rsidRPr="001835BD" w:rsidRDefault="009D15BC" w:rsidP="002A179E">
            <w:pPr>
              <w:jc w:val="both"/>
              <w:rPr>
                <w:rFonts w:ascii="Courier New" w:hAnsi="Courier New" w:cs="Courier New"/>
                <w:sz w:val="18"/>
                <w:szCs w:val="18"/>
              </w:rPr>
            </w:pPr>
          </w:p>
          <w:p w:rsidR="009D15BC" w:rsidRPr="001835BD" w:rsidRDefault="009D15BC" w:rsidP="002A179E">
            <w:pPr>
              <w:jc w:val="both"/>
              <w:rPr>
                <w:rFonts w:ascii="Courier New" w:hAnsi="Courier New" w:cs="Courier New"/>
                <w:sz w:val="18"/>
                <w:szCs w:val="18"/>
              </w:rPr>
            </w:pPr>
            <w:r w:rsidRPr="001835BD">
              <w:rPr>
                <w:rFonts w:ascii="Courier New" w:hAnsi="Courier New" w:cs="Courier New"/>
                <w:sz w:val="18"/>
                <w:szCs w:val="18"/>
              </w:rPr>
              <w:t>0,0</w:t>
            </w:r>
          </w:p>
        </w:tc>
        <w:tc>
          <w:tcPr>
            <w:tcW w:w="2237" w:type="dxa"/>
          </w:tcPr>
          <w:p w:rsidR="009D15BC" w:rsidRPr="001835BD" w:rsidRDefault="009D15BC" w:rsidP="002A179E">
            <w:pPr>
              <w:jc w:val="both"/>
              <w:rPr>
                <w:rFonts w:ascii="Courier New" w:hAnsi="Courier New" w:cs="Courier New"/>
                <w:sz w:val="18"/>
                <w:szCs w:val="18"/>
              </w:rPr>
            </w:pPr>
            <w:r w:rsidRPr="001835BD">
              <w:rPr>
                <w:rFonts w:ascii="Courier New" w:hAnsi="Courier New" w:cs="Courier New"/>
                <w:sz w:val="18"/>
                <w:szCs w:val="18"/>
              </w:rPr>
              <w:t xml:space="preserve">Администрация Поселения </w:t>
            </w:r>
          </w:p>
          <w:p w:rsidR="009D15BC" w:rsidRPr="001835BD" w:rsidRDefault="009D15BC" w:rsidP="002A179E">
            <w:pPr>
              <w:jc w:val="both"/>
              <w:rPr>
                <w:rFonts w:ascii="Courier New" w:hAnsi="Courier New" w:cs="Courier New"/>
                <w:sz w:val="18"/>
                <w:szCs w:val="18"/>
              </w:rPr>
            </w:pPr>
          </w:p>
          <w:p w:rsidR="009D15BC" w:rsidRPr="001835BD" w:rsidRDefault="009D15BC" w:rsidP="002A179E">
            <w:pPr>
              <w:jc w:val="both"/>
              <w:rPr>
                <w:rFonts w:ascii="Courier New" w:hAnsi="Courier New" w:cs="Courier New"/>
                <w:sz w:val="18"/>
                <w:szCs w:val="18"/>
              </w:rPr>
            </w:pPr>
          </w:p>
          <w:p w:rsidR="009D15BC" w:rsidRPr="001835BD" w:rsidRDefault="009D15BC" w:rsidP="002A179E">
            <w:pPr>
              <w:jc w:val="both"/>
              <w:rPr>
                <w:rFonts w:ascii="Courier New" w:hAnsi="Courier New" w:cs="Courier New"/>
                <w:sz w:val="18"/>
                <w:szCs w:val="18"/>
              </w:rPr>
            </w:pPr>
          </w:p>
          <w:p w:rsidR="009D15BC" w:rsidRPr="001835BD" w:rsidRDefault="009D15BC" w:rsidP="002A179E">
            <w:pPr>
              <w:jc w:val="both"/>
              <w:rPr>
                <w:rFonts w:ascii="Courier New" w:hAnsi="Courier New" w:cs="Courier New"/>
                <w:sz w:val="18"/>
                <w:szCs w:val="18"/>
              </w:rPr>
            </w:pPr>
          </w:p>
          <w:p w:rsidR="009D15BC" w:rsidRPr="001835BD" w:rsidRDefault="009D15BC" w:rsidP="002A179E">
            <w:pPr>
              <w:jc w:val="both"/>
              <w:rPr>
                <w:rFonts w:ascii="Courier New" w:hAnsi="Courier New" w:cs="Courier New"/>
                <w:sz w:val="18"/>
                <w:szCs w:val="18"/>
              </w:rPr>
            </w:pPr>
          </w:p>
          <w:p w:rsidR="009D15BC" w:rsidRPr="001835BD" w:rsidRDefault="009D15BC" w:rsidP="002A179E">
            <w:pPr>
              <w:jc w:val="both"/>
              <w:rPr>
                <w:rFonts w:ascii="Courier New" w:hAnsi="Courier New" w:cs="Courier New"/>
                <w:sz w:val="18"/>
                <w:szCs w:val="18"/>
              </w:rPr>
            </w:pPr>
          </w:p>
          <w:p w:rsidR="009D15BC" w:rsidRPr="001835BD" w:rsidRDefault="009D15BC" w:rsidP="002A179E">
            <w:pPr>
              <w:jc w:val="both"/>
              <w:rPr>
                <w:rFonts w:ascii="Courier New" w:hAnsi="Courier New" w:cs="Courier New"/>
                <w:sz w:val="18"/>
                <w:szCs w:val="18"/>
              </w:rPr>
            </w:pPr>
            <w:r w:rsidRPr="001835BD">
              <w:rPr>
                <w:rFonts w:ascii="Courier New" w:hAnsi="Courier New" w:cs="Courier New"/>
                <w:sz w:val="18"/>
                <w:szCs w:val="18"/>
              </w:rPr>
              <w:t>Администрация Поселения</w:t>
            </w:r>
          </w:p>
        </w:tc>
      </w:tr>
      <w:tr w:rsidR="009D15BC" w:rsidRPr="001835BD" w:rsidTr="009D15BC">
        <w:trPr>
          <w:trHeight w:val="1242"/>
        </w:trPr>
        <w:tc>
          <w:tcPr>
            <w:tcW w:w="1769" w:type="dxa"/>
            <w:vAlign w:val="center"/>
          </w:tcPr>
          <w:p w:rsidR="009D15BC" w:rsidRPr="001835BD" w:rsidRDefault="009D15BC" w:rsidP="002A179E">
            <w:pPr>
              <w:jc w:val="both"/>
              <w:rPr>
                <w:rFonts w:ascii="Courier New" w:hAnsi="Courier New" w:cs="Courier New"/>
                <w:color w:val="000000"/>
                <w:sz w:val="18"/>
                <w:szCs w:val="18"/>
              </w:rPr>
            </w:pPr>
            <w:r w:rsidRPr="001835BD">
              <w:rPr>
                <w:rFonts w:ascii="Courier New" w:hAnsi="Courier New" w:cs="Courier New"/>
                <w:color w:val="000000"/>
                <w:sz w:val="18"/>
                <w:szCs w:val="18"/>
              </w:rPr>
              <w:t>Программа комплексного развития систем коммунальной инфраструктуры муниципального образования "Александровск" Аларского района Иркутской области на 2016-2026 гг и на период до 2032г.</w:t>
            </w:r>
          </w:p>
        </w:tc>
        <w:tc>
          <w:tcPr>
            <w:tcW w:w="1487" w:type="dxa"/>
          </w:tcPr>
          <w:p w:rsidR="009D15BC" w:rsidRPr="001835BD" w:rsidRDefault="009D15BC" w:rsidP="002A179E">
            <w:pPr>
              <w:pStyle w:val="ConsPlusNormal1"/>
              <w:jc w:val="both"/>
              <w:rPr>
                <w:rFonts w:ascii="Courier New" w:hAnsi="Courier New" w:cs="Courier New"/>
                <w:sz w:val="18"/>
                <w:szCs w:val="18"/>
              </w:rPr>
            </w:pPr>
            <w:r w:rsidRPr="001835BD">
              <w:rPr>
                <w:rFonts w:ascii="Courier New" w:hAnsi="Courier New" w:cs="Courier New"/>
                <w:sz w:val="18"/>
                <w:szCs w:val="18"/>
              </w:rPr>
              <w:t xml:space="preserve">2016-2020 г.г. </w:t>
            </w:r>
          </w:p>
          <w:p w:rsidR="009D15BC" w:rsidRPr="001835BD" w:rsidRDefault="009D15BC" w:rsidP="002A179E">
            <w:pPr>
              <w:pStyle w:val="ConsPlusNormal1"/>
              <w:jc w:val="both"/>
              <w:rPr>
                <w:rFonts w:ascii="Courier New" w:hAnsi="Courier New" w:cs="Courier New"/>
                <w:sz w:val="18"/>
                <w:szCs w:val="18"/>
              </w:rPr>
            </w:pPr>
          </w:p>
          <w:p w:rsidR="009D15BC" w:rsidRPr="001835BD" w:rsidRDefault="009D15BC" w:rsidP="002A179E">
            <w:pPr>
              <w:pStyle w:val="ConsPlusNormal1"/>
              <w:jc w:val="both"/>
              <w:rPr>
                <w:rFonts w:ascii="Courier New" w:hAnsi="Courier New" w:cs="Courier New"/>
                <w:sz w:val="18"/>
                <w:szCs w:val="18"/>
              </w:rPr>
            </w:pPr>
          </w:p>
          <w:p w:rsidR="009D15BC" w:rsidRPr="001835BD" w:rsidRDefault="009D15BC" w:rsidP="002A179E">
            <w:pPr>
              <w:pStyle w:val="ConsPlusNormal1"/>
              <w:jc w:val="both"/>
              <w:rPr>
                <w:rFonts w:ascii="Courier New" w:hAnsi="Courier New" w:cs="Courier New"/>
                <w:sz w:val="18"/>
                <w:szCs w:val="18"/>
              </w:rPr>
            </w:pPr>
          </w:p>
          <w:p w:rsidR="009D15BC" w:rsidRPr="001835BD" w:rsidRDefault="009D15BC" w:rsidP="002A179E">
            <w:pPr>
              <w:pStyle w:val="ConsPlusNormal1"/>
              <w:jc w:val="both"/>
              <w:rPr>
                <w:rFonts w:ascii="Courier New" w:hAnsi="Courier New" w:cs="Courier New"/>
                <w:sz w:val="18"/>
                <w:szCs w:val="18"/>
              </w:rPr>
            </w:pPr>
          </w:p>
          <w:p w:rsidR="009D15BC" w:rsidRPr="001835BD" w:rsidRDefault="009D15BC" w:rsidP="002A179E">
            <w:pPr>
              <w:pStyle w:val="ConsPlusNormal1"/>
              <w:jc w:val="both"/>
              <w:rPr>
                <w:rFonts w:ascii="Courier New" w:hAnsi="Courier New" w:cs="Courier New"/>
                <w:sz w:val="18"/>
                <w:szCs w:val="18"/>
              </w:rPr>
            </w:pPr>
          </w:p>
          <w:p w:rsidR="009D15BC" w:rsidRPr="001835BD" w:rsidRDefault="009D15BC" w:rsidP="002A179E">
            <w:pPr>
              <w:pStyle w:val="ConsPlusNormal1"/>
              <w:jc w:val="both"/>
              <w:rPr>
                <w:rFonts w:ascii="Courier New" w:hAnsi="Courier New" w:cs="Courier New"/>
                <w:sz w:val="18"/>
                <w:szCs w:val="18"/>
              </w:rPr>
            </w:pPr>
          </w:p>
          <w:p w:rsidR="009D15BC" w:rsidRPr="001835BD" w:rsidRDefault="009D15BC" w:rsidP="002A179E">
            <w:pPr>
              <w:pStyle w:val="ConsPlusNormal1"/>
              <w:jc w:val="both"/>
              <w:rPr>
                <w:rFonts w:ascii="Courier New" w:hAnsi="Courier New" w:cs="Courier New"/>
                <w:sz w:val="18"/>
                <w:szCs w:val="18"/>
              </w:rPr>
            </w:pPr>
          </w:p>
          <w:p w:rsidR="009D15BC" w:rsidRPr="001835BD" w:rsidRDefault="009D15BC" w:rsidP="002A179E">
            <w:pPr>
              <w:pStyle w:val="ConsPlusNormal1"/>
              <w:jc w:val="both"/>
              <w:rPr>
                <w:rFonts w:ascii="Courier New" w:hAnsi="Courier New" w:cs="Courier New"/>
                <w:sz w:val="18"/>
                <w:szCs w:val="18"/>
              </w:rPr>
            </w:pPr>
            <w:r w:rsidRPr="001835BD">
              <w:rPr>
                <w:rFonts w:ascii="Courier New" w:hAnsi="Courier New" w:cs="Courier New"/>
                <w:sz w:val="18"/>
                <w:szCs w:val="18"/>
              </w:rPr>
              <w:t>2021-2032г.г.</w:t>
            </w:r>
          </w:p>
        </w:tc>
        <w:tc>
          <w:tcPr>
            <w:tcW w:w="1590" w:type="dxa"/>
          </w:tcPr>
          <w:p w:rsidR="009D15BC" w:rsidRPr="001835BD" w:rsidRDefault="009D15BC" w:rsidP="002A179E">
            <w:pPr>
              <w:pStyle w:val="ConsPlusNormal1"/>
              <w:jc w:val="both"/>
              <w:rPr>
                <w:rFonts w:ascii="Courier New" w:hAnsi="Courier New" w:cs="Courier New"/>
                <w:sz w:val="18"/>
                <w:szCs w:val="18"/>
              </w:rPr>
            </w:pPr>
            <w:r w:rsidRPr="001835BD">
              <w:rPr>
                <w:rFonts w:ascii="Courier New" w:hAnsi="Courier New" w:cs="Courier New"/>
                <w:sz w:val="18"/>
                <w:szCs w:val="18"/>
              </w:rPr>
              <w:t>2,34048</w:t>
            </w:r>
          </w:p>
          <w:p w:rsidR="009D15BC" w:rsidRPr="001835BD" w:rsidRDefault="009D15BC" w:rsidP="002A179E">
            <w:pPr>
              <w:pStyle w:val="ConsPlusNormal1"/>
              <w:jc w:val="both"/>
              <w:rPr>
                <w:rFonts w:ascii="Courier New" w:hAnsi="Courier New" w:cs="Courier New"/>
                <w:sz w:val="18"/>
                <w:szCs w:val="18"/>
              </w:rPr>
            </w:pPr>
          </w:p>
          <w:p w:rsidR="009D15BC" w:rsidRPr="001835BD" w:rsidRDefault="009D15BC" w:rsidP="002A179E">
            <w:pPr>
              <w:pStyle w:val="ConsPlusNormal1"/>
              <w:jc w:val="both"/>
              <w:rPr>
                <w:rFonts w:ascii="Courier New" w:hAnsi="Courier New" w:cs="Courier New"/>
                <w:sz w:val="18"/>
                <w:szCs w:val="18"/>
              </w:rPr>
            </w:pPr>
          </w:p>
          <w:p w:rsidR="009D15BC" w:rsidRPr="001835BD" w:rsidRDefault="009D15BC" w:rsidP="002A179E">
            <w:pPr>
              <w:pStyle w:val="ConsPlusNormal1"/>
              <w:jc w:val="both"/>
              <w:rPr>
                <w:rFonts w:ascii="Courier New" w:hAnsi="Courier New" w:cs="Courier New"/>
                <w:sz w:val="18"/>
                <w:szCs w:val="18"/>
              </w:rPr>
            </w:pPr>
          </w:p>
          <w:p w:rsidR="009D15BC" w:rsidRPr="001835BD" w:rsidRDefault="009D15BC" w:rsidP="002A179E">
            <w:pPr>
              <w:pStyle w:val="ConsPlusNormal1"/>
              <w:jc w:val="both"/>
              <w:rPr>
                <w:rFonts w:ascii="Courier New" w:hAnsi="Courier New" w:cs="Courier New"/>
                <w:sz w:val="18"/>
                <w:szCs w:val="18"/>
              </w:rPr>
            </w:pPr>
          </w:p>
          <w:p w:rsidR="009D15BC" w:rsidRPr="001835BD" w:rsidRDefault="009D15BC" w:rsidP="002A179E">
            <w:pPr>
              <w:pStyle w:val="ConsPlusNormal1"/>
              <w:jc w:val="both"/>
              <w:rPr>
                <w:rFonts w:ascii="Courier New" w:hAnsi="Courier New" w:cs="Courier New"/>
                <w:sz w:val="18"/>
                <w:szCs w:val="18"/>
              </w:rPr>
            </w:pPr>
          </w:p>
          <w:p w:rsidR="009D15BC" w:rsidRPr="001835BD" w:rsidRDefault="009D15BC" w:rsidP="002A179E">
            <w:pPr>
              <w:pStyle w:val="ConsPlusNormal1"/>
              <w:jc w:val="both"/>
              <w:rPr>
                <w:rFonts w:ascii="Courier New" w:hAnsi="Courier New" w:cs="Courier New"/>
                <w:sz w:val="18"/>
                <w:szCs w:val="18"/>
              </w:rPr>
            </w:pPr>
          </w:p>
          <w:p w:rsidR="009D15BC" w:rsidRPr="001835BD" w:rsidRDefault="009D15BC" w:rsidP="002A179E">
            <w:pPr>
              <w:pStyle w:val="ConsPlusNormal1"/>
              <w:jc w:val="both"/>
              <w:rPr>
                <w:rFonts w:ascii="Courier New" w:hAnsi="Courier New" w:cs="Courier New"/>
                <w:sz w:val="18"/>
                <w:szCs w:val="18"/>
              </w:rPr>
            </w:pPr>
          </w:p>
          <w:p w:rsidR="009D15BC" w:rsidRPr="001835BD" w:rsidRDefault="009D15BC" w:rsidP="002A179E">
            <w:pPr>
              <w:pStyle w:val="ConsPlusNormal1"/>
              <w:jc w:val="both"/>
              <w:rPr>
                <w:rFonts w:ascii="Courier New" w:hAnsi="Courier New" w:cs="Courier New"/>
                <w:sz w:val="18"/>
                <w:szCs w:val="18"/>
              </w:rPr>
            </w:pPr>
            <w:r w:rsidRPr="001835BD">
              <w:rPr>
                <w:rFonts w:ascii="Courier New" w:hAnsi="Courier New" w:cs="Courier New"/>
                <w:sz w:val="18"/>
                <w:szCs w:val="18"/>
              </w:rPr>
              <w:t>35,0540</w:t>
            </w:r>
          </w:p>
        </w:tc>
        <w:tc>
          <w:tcPr>
            <w:tcW w:w="2237" w:type="dxa"/>
          </w:tcPr>
          <w:p w:rsidR="009D15BC" w:rsidRPr="001835BD" w:rsidRDefault="009D15BC" w:rsidP="002A179E">
            <w:pPr>
              <w:jc w:val="both"/>
              <w:rPr>
                <w:rFonts w:ascii="Courier New" w:hAnsi="Courier New" w:cs="Courier New"/>
                <w:sz w:val="18"/>
                <w:szCs w:val="18"/>
              </w:rPr>
            </w:pPr>
            <w:r w:rsidRPr="001835BD">
              <w:rPr>
                <w:rFonts w:ascii="Courier New" w:hAnsi="Courier New" w:cs="Courier New"/>
                <w:sz w:val="18"/>
                <w:szCs w:val="18"/>
              </w:rPr>
              <w:t xml:space="preserve">Администрация Поселения </w:t>
            </w:r>
          </w:p>
          <w:p w:rsidR="009D15BC" w:rsidRPr="001835BD" w:rsidRDefault="009D15BC" w:rsidP="002A179E">
            <w:pPr>
              <w:jc w:val="both"/>
              <w:rPr>
                <w:rFonts w:ascii="Courier New" w:hAnsi="Courier New" w:cs="Courier New"/>
                <w:sz w:val="18"/>
                <w:szCs w:val="18"/>
              </w:rPr>
            </w:pPr>
          </w:p>
          <w:p w:rsidR="009D15BC" w:rsidRPr="001835BD" w:rsidRDefault="009D15BC" w:rsidP="002A179E">
            <w:pPr>
              <w:jc w:val="both"/>
              <w:rPr>
                <w:rFonts w:ascii="Courier New" w:hAnsi="Courier New" w:cs="Courier New"/>
                <w:sz w:val="18"/>
                <w:szCs w:val="18"/>
              </w:rPr>
            </w:pPr>
          </w:p>
          <w:p w:rsidR="009D15BC" w:rsidRPr="001835BD" w:rsidRDefault="009D15BC" w:rsidP="002A179E">
            <w:pPr>
              <w:jc w:val="both"/>
              <w:rPr>
                <w:rFonts w:ascii="Courier New" w:hAnsi="Courier New" w:cs="Courier New"/>
                <w:sz w:val="18"/>
                <w:szCs w:val="18"/>
              </w:rPr>
            </w:pPr>
          </w:p>
          <w:p w:rsidR="009D15BC" w:rsidRPr="001835BD" w:rsidRDefault="009D15BC" w:rsidP="002A179E">
            <w:pPr>
              <w:jc w:val="both"/>
              <w:rPr>
                <w:rFonts w:ascii="Courier New" w:hAnsi="Courier New" w:cs="Courier New"/>
                <w:sz w:val="18"/>
                <w:szCs w:val="18"/>
              </w:rPr>
            </w:pPr>
          </w:p>
          <w:p w:rsidR="009D15BC" w:rsidRPr="001835BD" w:rsidRDefault="009D15BC" w:rsidP="002A179E">
            <w:pPr>
              <w:jc w:val="both"/>
              <w:rPr>
                <w:rFonts w:ascii="Courier New" w:hAnsi="Courier New" w:cs="Courier New"/>
                <w:sz w:val="18"/>
                <w:szCs w:val="18"/>
              </w:rPr>
            </w:pPr>
          </w:p>
          <w:p w:rsidR="009D15BC" w:rsidRPr="001835BD" w:rsidRDefault="009D15BC" w:rsidP="002A179E">
            <w:pPr>
              <w:jc w:val="both"/>
              <w:rPr>
                <w:rFonts w:ascii="Courier New" w:hAnsi="Courier New" w:cs="Courier New"/>
                <w:sz w:val="18"/>
                <w:szCs w:val="18"/>
              </w:rPr>
            </w:pPr>
          </w:p>
          <w:p w:rsidR="009D15BC" w:rsidRPr="001835BD" w:rsidRDefault="009D15BC" w:rsidP="002A179E">
            <w:pPr>
              <w:jc w:val="both"/>
              <w:rPr>
                <w:rFonts w:ascii="Courier New" w:hAnsi="Courier New" w:cs="Courier New"/>
                <w:sz w:val="18"/>
                <w:szCs w:val="18"/>
              </w:rPr>
            </w:pPr>
          </w:p>
          <w:p w:rsidR="009D15BC" w:rsidRPr="001835BD" w:rsidRDefault="009D15BC" w:rsidP="002A179E">
            <w:pPr>
              <w:jc w:val="both"/>
              <w:rPr>
                <w:rFonts w:ascii="Courier New" w:hAnsi="Courier New" w:cs="Courier New"/>
                <w:sz w:val="18"/>
                <w:szCs w:val="18"/>
              </w:rPr>
            </w:pPr>
            <w:r w:rsidRPr="001835BD">
              <w:rPr>
                <w:rFonts w:ascii="Courier New" w:hAnsi="Courier New" w:cs="Courier New"/>
                <w:sz w:val="18"/>
                <w:szCs w:val="18"/>
              </w:rPr>
              <w:t>Администрация Поселения</w:t>
            </w:r>
          </w:p>
        </w:tc>
      </w:tr>
      <w:tr w:rsidR="009D15BC" w:rsidRPr="001835BD" w:rsidTr="009D15BC">
        <w:trPr>
          <w:trHeight w:val="211"/>
        </w:trPr>
        <w:tc>
          <w:tcPr>
            <w:tcW w:w="1769" w:type="dxa"/>
            <w:vAlign w:val="center"/>
          </w:tcPr>
          <w:p w:rsidR="009D15BC" w:rsidRPr="001835BD" w:rsidRDefault="009D15BC" w:rsidP="002A179E">
            <w:pPr>
              <w:jc w:val="both"/>
              <w:rPr>
                <w:rFonts w:ascii="Courier New" w:hAnsi="Courier New" w:cs="Courier New"/>
                <w:color w:val="000000"/>
                <w:sz w:val="18"/>
                <w:szCs w:val="18"/>
              </w:rPr>
            </w:pPr>
            <w:r w:rsidRPr="001835BD">
              <w:rPr>
                <w:rFonts w:ascii="Courier New" w:hAnsi="Courier New" w:cs="Courier New"/>
                <w:color w:val="000000"/>
                <w:sz w:val="18"/>
                <w:szCs w:val="18"/>
              </w:rPr>
              <w:lastRenderedPageBreak/>
              <w:t>Программа комплексного развития транспортной инфраструктуры муниципального образования "Александровск" на 2017-2020 годы и с перспективой до 2032 года</w:t>
            </w:r>
          </w:p>
        </w:tc>
        <w:tc>
          <w:tcPr>
            <w:tcW w:w="1487" w:type="dxa"/>
          </w:tcPr>
          <w:p w:rsidR="009D15BC" w:rsidRPr="001835BD" w:rsidRDefault="009D15BC" w:rsidP="002A179E">
            <w:pPr>
              <w:pStyle w:val="ConsPlusNormal1"/>
              <w:jc w:val="both"/>
              <w:rPr>
                <w:rFonts w:ascii="Courier New" w:hAnsi="Courier New" w:cs="Courier New"/>
                <w:sz w:val="18"/>
                <w:szCs w:val="18"/>
              </w:rPr>
            </w:pPr>
            <w:r w:rsidRPr="001835BD">
              <w:rPr>
                <w:rFonts w:ascii="Courier New" w:hAnsi="Courier New" w:cs="Courier New"/>
                <w:sz w:val="18"/>
                <w:szCs w:val="18"/>
              </w:rPr>
              <w:t xml:space="preserve">2017-2020 г.г. </w:t>
            </w:r>
          </w:p>
          <w:p w:rsidR="009D15BC" w:rsidRPr="001835BD" w:rsidRDefault="009D15BC" w:rsidP="002A179E">
            <w:pPr>
              <w:pStyle w:val="ConsPlusNormal1"/>
              <w:jc w:val="both"/>
              <w:rPr>
                <w:rFonts w:ascii="Courier New" w:hAnsi="Courier New" w:cs="Courier New"/>
                <w:sz w:val="18"/>
                <w:szCs w:val="18"/>
              </w:rPr>
            </w:pPr>
          </w:p>
          <w:p w:rsidR="009D15BC" w:rsidRPr="001835BD" w:rsidRDefault="009D15BC" w:rsidP="002A179E">
            <w:pPr>
              <w:pStyle w:val="ConsPlusNormal1"/>
              <w:jc w:val="both"/>
              <w:rPr>
                <w:rFonts w:ascii="Courier New" w:hAnsi="Courier New" w:cs="Courier New"/>
                <w:sz w:val="18"/>
                <w:szCs w:val="18"/>
              </w:rPr>
            </w:pPr>
          </w:p>
          <w:p w:rsidR="009D15BC" w:rsidRPr="001835BD" w:rsidRDefault="009D15BC" w:rsidP="002A179E">
            <w:pPr>
              <w:pStyle w:val="ConsPlusNormal1"/>
              <w:jc w:val="both"/>
              <w:rPr>
                <w:rFonts w:ascii="Courier New" w:hAnsi="Courier New" w:cs="Courier New"/>
                <w:sz w:val="18"/>
                <w:szCs w:val="18"/>
              </w:rPr>
            </w:pPr>
          </w:p>
          <w:p w:rsidR="009D15BC" w:rsidRPr="001835BD" w:rsidRDefault="009D15BC" w:rsidP="002A179E">
            <w:pPr>
              <w:pStyle w:val="ConsPlusNormal1"/>
              <w:jc w:val="both"/>
              <w:rPr>
                <w:rFonts w:ascii="Courier New" w:hAnsi="Courier New" w:cs="Courier New"/>
                <w:sz w:val="18"/>
                <w:szCs w:val="18"/>
              </w:rPr>
            </w:pPr>
            <w:r w:rsidRPr="001835BD">
              <w:rPr>
                <w:rFonts w:ascii="Courier New" w:hAnsi="Courier New" w:cs="Courier New"/>
                <w:sz w:val="18"/>
                <w:szCs w:val="18"/>
              </w:rPr>
              <w:t>2021-2026 г.г.</w:t>
            </w:r>
          </w:p>
          <w:p w:rsidR="009D15BC" w:rsidRPr="001835BD" w:rsidRDefault="009D15BC" w:rsidP="002A179E">
            <w:pPr>
              <w:pStyle w:val="ConsPlusNormal1"/>
              <w:jc w:val="both"/>
              <w:rPr>
                <w:rFonts w:ascii="Courier New" w:hAnsi="Courier New" w:cs="Courier New"/>
                <w:sz w:val="18"/>
                <w:szCs w:val="18"/>
              </w:rPr>
            </w:pPr>
          </w:p>
          <w:p w:rsidR="009D15BC" w:rsidRPr="001835BD" w:rsidRDefault="009D15BC" w:rsidP="002A179E">
            <w:pPr>
              <w:pStyle w:val="ConsPlusNormal1"/>
              <w:jc w:val="both"/>
              <w:rPr>
                <w:rFonts w:ascii="Courier New" w:hAnsi="Courier New" w:cs="Courier New"/>
                <w:sz w:val="18"/>
                <w:szCs w:val="18"/>
              </w:rPr>
            </w:pPr>
          </w:p>
          <w:p w:rsidR="009D15BC" w:rsidRPr="001835BD" w:rsidRDefault="009D15BC" w:rsidP="002A179E">
            <w:pPr>
              <w:pStyle w:val="ConsPlusNormal1"/>
              <w:jc w:val="both"/>
              <w:rPr>
                <w:rFonts w:ascii="Courier New" w:hAnsi="Courier New" w:cs="Courier New"/>
                <w:sz w:val="18"/>
                <w:szCs w:val="18"/>
              </w:rPr>
            </w:pPr>
            <w:r w:rsidRPr="001835BD">
              <w:rPr>
                <w:rFonts w:ascii="Courier New" w:hAnsi="Courier New" w:cs="Courier New"/>
                <w:sz w:val="18"/>
                <w:szCs w:val="18"/>
              </w:rPr>
              <w:t>2027-2031 г.г</w:t>
            </w:r>
          </w:p>
          <w:p w:rsidR="009D15BC" w:rsidRPr="001835BD" w:rsidRDefault="009D15BC" w:rsidP="002A179E">
            <w:pPr>
              <w:pStyle w:val="ConsPlusNormal1"/>
              <w:jc w:val="both"/>
              <w:rPr>
                <w:rFonts w:ascii="Courier New" w:hAnsi="Courier New" w:cs="Courier New"/>
                <w:sz w:val="18"/>
                <w:szCs w:val="18"/>
              </w:rPr>
            </w:pPr>
          </w:p>
          <w:p w:rsidR="009D15BC" w:rsidRPr="001835BD" w:rsidRDefault="009D15BC" w:rsidP="002A179E">
            <w:pPr>
              <w:pStyle w:val="ConsPlusNormal1"/>
              <w:jc w:val="both"/>
              <w:rPr>
                <w:rFonts w:ascii="Courier New" w:hAnsi="Courier New" w:cs="Courier New"/>
                <w:sz w:val="18"/>
                <w:szCs w:val="18"/>
              </w:rPr>
            </w:pPr>
            <w:r w:rsidRPr="001835BD">
              <w:rPr>
                <w:rFonts w:ascii="Courier New" w:hAnsi="Courier New" w:cs="Courier New"/>
                <w:sz w:val="18"/>
                <w:szCs w:val="18"/>
              </w:rPr>
              <w:t>2032 г.</w:t>
            </w:r>
          </w:p>
        </w:tc>
        <w:tc>
          <w:tcPr>
            <w:tcW w:w="1590" w:type="dxa"/>
          </w:tcPr>
          <w:p w:rsidR="009D15BC" w:rsidRPr="001835BD" w:rsidRDefault="009D15BC" w:rsidP="002A179E">
            <w:pPr>
              <w:pStyle w:val="ConsPlusNormal1"/>
              <w:jc w:val="both"/>
              <w:rPr>
                <w:rFonts w:ascii="Courier New" w:hAnsi="Courier New" w:cs="Courier New"/>
                <w:sz w:val="18"/>
                <w:szCs w:val="18"/>
              </w:rPr>
            </w:pPr>
            <w:r w:rsidRPr="001835BD">
              <w:rPr>
                <w:rFonts w:ascii="Courier New" w:hAnsi="Courier New" w:cs="Courier New"/>
                <w:sz w:val="18"/>
                <w:szCs w:val="18"/>
              </w:rPr>
              <w:t>2,6213</w:t>
            </w:r>
          </w:p>
          <w:p w:rsidR="009D15BC" w:rsidRPr="001835BD" w:rsidRDefault="009D15BC" w:rsidP="002A179E">
            <w:pPr>
              <w:pStyle w:val="ConsPlusNormal1"/>
              <w:jc w:val="both"/>
              <w:rPr>
                <w:rFonts w:ascii="Courier New" w:hAnsi="Courier New" w:cs="Courier New"/>
                <w:sz w:val="18"/>
                <w:szCs w:val="18"/>
              </w:rPr>
            </w:pPr>
          </w:p>
          <w:p w:rsidR="009D15BC" w:rsidRPr="001835BD" w:rsidRDefault="009D15BC" w:rsidP="002A179E">
            <w:pPr>
              <w:pStyle w:val="ConsPlusNormal1"/>
              <w:jc w:val="both"/>
              <w:rPr>
                <w:rFonts w:ascii="Courier New" w:hAnsi="Courier New" w:cs="Courier New"/>
                <w:sz w:val="18"/>
                <w:szCs w:val="18"/>
              </w:rPr>
            </w:pPr>
          </w:p>
          <w:p w:rsidR="009D15BC" w:rsidRPr="001835BD" w:rsidRDefault="009D15BC" w:rsidP="002A179E">
            <w:pPr>
              <w:pStyle w:val="ConsPlusNormal1"/>
              <w:jc w:val="both"/>
              <w:rPr>
                <w:rFonts w:ascii="Courier New" w:hAnsi="Courier New" w:cs="Courier New"/>
                <w:sz w:val="18"/>
                <w:szCs w:val="18"/>
              </w:rPr>
            </w:pPr>
          </w:p>
          <w:p w:rsidR="009D15BC" w:rsidRPr="001835BD" w:rsidRDefault="009D15BC" w:rsidP="002A179E">
            <w:pPr>
              <w:pStyle w:val="ConsPlusNormal1"/>
              <w:jc w:val="both"/>
              <w:rPr>
                <w:rFonts w:ascii="Courier New" w:hAnsi="Courier New" w:cs="Courier New"/>
                <w:sz w:val="18"/>
                <w:szCs w:val="18"/>
              </w:rPr>
            </w:pPr>
            <w:r w:rsidRPr="001835BD">
              <w:rPr>
                <w:rFonts w:ascii="Courier New" w:hAnsi="Courier New" w:cs="Courier New"/>
                <w:sz w:val="18"/>
                <w:szCs w:val="18"/>
              </w:rPr>
              <w:t>3,834</w:t>
            </w:r>
          </w:p>
          <w:p w:rsidR="009D15BC" w:rsidRPr="001835BD" w:rsidRDefault="009D15BC" w:rsidP="002A179E">
            <w:pPr>
              <w:pStyle w:val="ConsPlusNormal1"/>
              <w:jc w:val="both"/>
              <w:rPr>
                <w:rFonts w:ascii="Courier New" w:hAnsi="Courier New" w:cs="Courier New"/>
                <w:sz w:val="18"/>
                <w:szCs w:val="18"/>
              </w:rPr>
            </w:pPr>
          </w:p>
          <w:p w:rsidR="009D15BC" w:rsidRPr="001835BD" w:rsidRDefault="009D15BC" w:rsidP="002A179E">
            <w:pPr>
              <w:pStyle w:val="ConsPlusNormal1"/>
              <w:jc w:val="both"/>
              <w:rPr>
                <w:rFonts w:ascii="Courier New" w:hAnsi="Courier New" w:cs="Courier New"/>
                <w:sz w:val="18"/>
                <w:szCs w:val="18"/>
              </w:rPr>
            </w:pPr>
          </w:p>
          <w:p w:rsidR="009D15BC" w:rsidRPr="001835BD" w:rsidRDefault="009D15BC" w:rsidP="002A179E">
            <w:pPr>
              <w:pStyle w:val="ConsPlusNormal1"/>
              <w:jc w:val="both"/>
              <w:rPr>
                <w:rFonts w:ascii="Courier New" w:hAnsi="Courier New" w:cs="Courier New"/>
                <w:sz w:val="18"/>
                <w:szCs w:val="18"/>
              </w:rPr>
            </w:pPr>
            <w:r w:rsidRPr="001835BD">
              <w:rPr>
                <w:rFonts w:ascii="Courier New" w:hAnsi="Courier New" w:cs="Courier New"/>
                <w:sz w:val="18"/>
                <w:szCs w:val="18"/>
              </w:rPr>
              <w:t>3,834</w:t>
            </w:r>
          </w:p>
          <w:p w:rsidR="009D15BC" w:rsidRPr="001835BD" w:rsidRDefault="009D15BC" w:rsidP="002A179E">
            <w:pPr>
              <w:pStyle w:val="ConsPlusNormal1"/>
              <w:jc w:val="both"/>
              <w:rPr>
                <w:rFonts w:ascii="Courier New" w:hAnsi="Courier New" w:cs="Courier New"/>
                <w:sz w:val="18"/>
                <w:szCs w:val="18"/>
              </w:rPr>
            </w:pPr>
          </w:p>
          <w:p w:rsidR="009D15BC" w:rsidRPr="001835BD" w:rsidRDefault="009D15BC" w:rsidP="002A179E">
            <w:pPr>
              <w:pStyle w:val="ConsPlusNormal1"/>
              <w:jc w:val="both"/>
              <w:rPr>
                <w:rFonts w:ascii="Courier New" w:hAnsi="Courier New" w:cs="Courier New"/>
                <w:sz w:val="18"/>
                <w:szCs w:val="18"/>
              </w:rPr>
            </w:pPr>
          </w:p>
          <w:p w:rsidR="009D15BC" w:rsidRPr="001835BD" w:rsidRDefault="009D15BC" w:rsidP="002A179E">
            <w:pPr>
              <w:pStyle w:val="ConsPlusNormal1"/>
              <w:jc w:val="both"/>
              <w:rPr>
                <w:rFonts w:ascii="Courier New" w:hAnsi="Courier New" w:cs="Courier New"/>
                <w:sz w:val="18"/>
                <w:szCs w:val="18"/>
              </w:rPr>
            </w:pPr>
            <w:r w:rsidRPr="001835BD">
              <w:rPr>
                <w:rFonts w:ascii="Courier New" w:hAnsi="Courier New" w:cs="Courier New"/>
                <w:sz w:val="18"/>
                <w:szCs w:val="18"/>
              </w:rPr>
              <w:t>0,640</w:t>
            </w:r>
          </w:p>
          <w:p w:rsidR="009D15BC" w:rsidRPr="001835BD" w:rsidRDefault="009D15BC" w:rsidP="002A179E">
            <w:pPr>
              <w:pStyle w:val="ConsPlusNormal1"/>
              <w:jc w:val="both"/>
              <w:rPr>
                <w:rFonts w:ascii="Courier New" w:hAnsi="Courier New" w:cs="Courier New"/>
                <w:sz w:val="18"/>
                <w:szCs w:val="18"/>
              </w:rPr>
            </w:pPr>
          </w:p>
        </w:tc>
        <w:tc>
          <w:tcPr>
            <w:tcW w:w="2237" w:type="dxa"/>
          </w:tcPr>
          <w:p w:rsidR="009D15BC" w:rsidRPr="001835BD" w:rsidRDefault="009D15BC" w:rsidP="002A179E">
            <w:pPr>
              <w:jc w:val="both"/>
              <w:rPr>
                <w:rFonts w:ascii="Courier New" w:hAnsi="Courier New" w:cs="Courier New"/>
                <w:sz w:val="18"/>
                <w:szCs w:val="18"/>
              </w:rPr>
            </w:pPr>
            <w:r w:rsidRPr="001835BD">
              <w:rPr>
                <w:rFonts w:ascii="Courier New" w:hAnsi="Courier New" w:cs="Courier New"/>
                <w:sz w:val="18"/>
                <w:szCs w:val="18"/>
              </w:rPr>
              <w:t>Администрация Поселения</w:t>
            </w:r>
          </w:p>
          <w:p w:rsidR="009D15BC" w:rsidRPr="001835BD" w:rsidRDefault="009D15BC" w:rsidP="002A179E">
            <w:pPr>
              <w:jc w:val="both"/>
              <w:rPr>
                <w:rFonts w:ascii="Courier New" w:hAnsi="Courier New" w:cs="Courier New"/>
                <w:sz w:val="18"/>
                <w:szCs w:val="18"/>
              </w:rPr>
            </w:pPr>
          </w:p>
          <w:p w:rsidR="009D15BC" w:rsidRPr="001835BD" w:rsidRDefault="009D15BC" w:rsidP="002A179E">
            <w:pPr>
              <w:jc w:val="both"/>
              <w:rPr>
                <w:rFonts w:ascii="Courier New" w:hAnsi="Courier New" w:cs="Courier New"/>
                <w:sz w:val="18"/>
                <w:szCs w:val="18"/>
              </w:rPr>
            </w:pPr>
          </w:p>
          <w:p w:rsidR="009D15BC" w:rsidRPr="001835BD" w:rsidRDefault="009D15BC" w:rsidP="002A179E">
            <w:pPr>
              <w:jc w:val="both"/>
              <w:rPr>
                <w:rFonts w:ascii="Courier New" w:hAnsi="Courier New" w:cs="Courier New"/>
                <w:sz w:val="18"/>
                <w:szCs w:val="18"/>
              </w:rPr>
            </w:pPr>
            <w:r w:rsidRPr="001835BD">
              <w:rPr>
                <w:rFonts w:ascii="Courier New" w:hAnsi="Courier New" w:cs="Courier New"/>
                <w:sz w:val="18"/>
                <w:szCs w:val="18"/>
              </w:rPr>
              <w:t>Администрация Поселения</w:t>
            </w:r>
          </w:p>
          <w:p w:rsidR="009D15BC" w:rsidRPr="001835BD" w:rsidRDefault="009D15BC" w:rsidP="002A179E">
            <w:pPr>
              <w:jc w:val="both"/>
              <w:rPr>
                <w:rFonts w:ascii="Courier New" w:hAnsi="Courier New" w:cs="Courier New"/>
                <w:sz w:val="18"/>
                <w:szCs w:val="18"/>
              </w:rPr>
            </w:pPr>
          </w:p>
          <w:p w:rsidR="009D15BC" w:rsidRPr="001835BD" w:rsidRDefault="009D15BC" w:rsidP="002A179E">
            <w:pPr>
              <w:jc w:val="both"/>
              <w:rPr>
                <w:rFonts w:ascii="Courier New" w:hAnsi="Courier New" w:cs="Courier New"/>
                <w:sz w:val="18"/>
                <w:szCs w:val="18"/>
              </w:rPr>
            </w:pPr>
            <w:r w:rsidRPr="001835BD">
              <w:rPr>
                <w:rFonts w:ascii="Courier New" w:hAnsi="Courier New" w:cs="Courier New"/>
                <w:sz w:val="18"/>
                <w:szCs w:val="18"/>
              </w:rPr>
              <w:t>Администрация Поселения</w:t>
            </w:r>
          </w:p>
          <w:p w:rsidR="009D15BC" w:rsidRPr="001835BD" w:rsidRDefault="009D15BC" w:rsidP="002A179E">
            <w:pPr>
              <w:jc w:val="both"/>
              <w:rPr>
                <w:rFonts w:ascii="Courier New" w:hAnsi="Courier New" w:cs="Courier New"/>
                <w:sz w:val="18"/>
                <w:szCs w:val="18"/>
              </w:rPr>
            </w:pPr>
          </w:p>
          <w:p w:rsidR="009D15BC" w:rsidRPr="001835BD" w:rsidRDefault="009D15BC" w:rsidP="002A179E">
            <w:pPr>
              <w:jc w:val="both"/>
              <w:rPr>
                <w:rFonts w:ascii="Courier New" w:hAnsi="Courier New" w:cs="Courier New"/>
                <w:sz w:val="18"/>
                <w:szCs w:val="18"/>
              </w:rPr>
            </w:pPr>
            <w:r w:rsidRPr="001835BD">
              <w:rPr>
                <w:rFonts w:ascii="Courier New" w:hAnsi="Courier New" w:cs="Courier New"/>
                <w:sz w:val="18"/>
                <w:szCs w:val="18"/>
              </w:rPr>
              <w:t>Администрация Поселения</w:t>
            </w:r>
          </w:p>
        </w:tc>
      </w:tr>
      <w:tr w:rsidR="009D15BC" w:rsidRPr="001835BD" w:rsidTr="009D15BC">
        <w:trPr>
          <w:trHeight w:val="1242"/>
        </w:trPr>
        <w:tc>
          <w:tcPr>
            <w:tcW w:w="1769" w:type="dxa"/>
            <w:vAlign w:val="center"/>
          </w:tcPr>
          <w:p w:rsidR="009D15BC" w:rsidRPr="001835BD" w:rsidRDefault="009D15BC" w:rsidP="002A179E">
            <w:pPr>
              <w:jc w:val="both"/>
              <w:rPr>
                <w:rFonts w:ascii="Courier New" w:hAnsi="Courier New" w:cs="Courier New"/>
                <w:color w:val="000000"/>
                <w:sz w:val="18"/>
                <w:szCs w:val="18"/>
              </w:rPr>
            </w:pPr>
            <w:r w:rsidRPr="001835BD">
              <w:rPr>
                <w:rFonts w:ascii="Courier New" w:hAnsi="Courier New" w:cs="Courier New"/>
                <w:color w:val="000000"/>
                <w:sz w:val="18"/>
                <w:szCs w:val="18"/>
              </w:rPr>
              <w:t>Программа комплексного развития систем социальной инфраструктуры муниципального образования "Александровск" Аларского района Иркутской области на 2017-2032гг.</w:t>
            </w:r>
          </w:p>
          <w:p w:rsidR="009D15BC" w:rsidRPr="001835BD" w:rsidRDefault="009D15BC" w:rsidP="002A179E">
            <w:pPr>
              <w:pStyle w:val="ConsPlusNormal1"/>
              <w:jc w:val="both"/>
              <w:rPr>
                <w:rFonts w:ascii="Courier New" w:hAnsi="Courier New" w:cs="Courier New"/>
                <w:sz w:val="18"/>
                <w:szCs w:val="18"/>
              </w:rPr>
            </w:pPr>
          </w:p>
        </w:tc>
        <w:tc>
          <w:tcPr>
            <w:tcW w:w="1487" w:type="dxa"/>
          </w:tcPr>
          <w:p w:rsidR="009D15BC" w:rsidRPr="001835BD" w:rsidRDefault="009D15BC" w:rsidP="002A179E">
            <w:pPr>
              <w:pStyle w:val="ConsPlusNormal1"/>
              <w:jc w:val="both"/>
              <w:rPr>
                <w:rFonts w:ascii="Courier New" w:hAnsi="Courier New" w:cs="Courier New"/>
                <w:sz w:val="18"/>
                <w:szCs w:val="18"/>
              </w:rPr>
            </w:pPr>
            <w:r w:rsidRPr="001835BD">
              <w:rPr>
                <w:rFonts w:ascii="Courier New" w:hAnsi="Courier New" w:cs="Courier New"/>
                <w:sz w:val="18"/>
                <w:szCs w:val="18"/>
              </w:rPr>
              <w:t>2017-2032 г.г.</w:t>
            </w:r>
          </w:p>
        </w:tc>
        <w:tc>
          <w:tcPr>
            <w:tcW w:w="1590" w:type="dxa"/>
          </w:tcPr>
          <w:p w:rsidR="009D15BC" w:rsidRPr="001835BD" w:rsidRDefault="009D15BC" w:rsidP="002A179E">
            <w:pPr>
              <w:pStyle w:val="ConsPlusNormal1"/>
              <w:jc w:val="both"/>
              <w:rPr>
                <w:rFonts w:ascii="Courier New" w:hAnsi="Courier New" w:cs="Courier New"/>
                <w:sz w:val="18"/>
                <w:szCs w:val="18"/>
              </w:rPr>
            </w:pPr>
            <w:r w:rsidRPr="001835BD">
              <w:rPr>
                <w:rFonts w:ascii="Courier New" w:hAnsi="Courier New" w:cs="Courier New"/>
                <w:sz w:val="18"/>
                <w:szCs w:val="18"/>
              </w:rPr>
              <w:t>0,0</w:t>
            </w:r>
          </w:p>
        </w:tc>
        <w:tc>
          <w:tcPr>
            <w:tcW w:w="2237" w:type="dxa"/>
          </w:tcPr>
          <w:p w:rsidR="009D15BC" w:rsidRPr="001835BD" w:rsidRDefault="009D15BC" w:rsidP="002A179E">
            <w:pPr>
              <w:jc w:val="both"/>
              <w:rPr>
                <w:rFonts w:ascii="Courier New" w:hAnsi="Courier New" w:cs="Courier New"/>
                <w:sz w:val="18"/>
                <w:szCs w:val="18"/>
              </w:rPr>
            </w:pPr>
            <w:r w:rsidRPr="001835BD">
              <w:rPr>
                <w:rFonts w:ascii="Courier New" w:hAnsi="Courier New" w:cs="Courier New"/>
                <w:sz w:val="18"/>
                <w:szCs w:val="18"/>
              </w:rPr>
              <w:t>Администрация Поселения</w:t>
            </w:r>
          </w:p>
        </w:tc>
      </w:tr>
      <w:tr w:rsidR="009D15BC" w:rsidRPr="001835BD" w:rsidTr="009D15BC">
        <w:trPr>
          <w:trHeight w:val="1242"/>
        </w:trPr>
        <w:tc>
          <w:tcPr>
            <w:tcW w:w="1769" w:type="dxa"/>
            <w:vAlign w:val="center"/>
          </w:tcPr>
          <w:p w:rsidR="009D15BC" w:rsidRPr="001835BD" w:rsidRDefault="009D15BC" w:rsidP="002A179E">
            <w:pPr>
              <w:pStyle w:val="ConsPlusNormal1"/>
              <w:jc w:val="both"/>
              <w:rPr>
                <w:rFonts w:ascii="Courier New" w:hAnsi="Courier New" w:cs="Courier New"/>
                <w:sz w:val="18"/>
                <w:szCs w:val="18"/>
              </w:rPr>
            </w:pPr>
            <w:r w:rsidRPr="001835BD">
              <w:rPr>
                <w:rFonts w:ascii="Courier New" w:hAnsi="Courier New" w:cs="Courier New"/>
                <w:sz w:val="18"/>
                <w:szCs w:val="18"/>
              </w:rPr>
              <w:lastRenderedPageBreak/>
              <w:t>Программа противодействия коррупции в муниципальном образовании «Александровск» на 2015-2018 годы»</w:t>
            </w:r>
          </w:p>
        </w:tc>
        <w:tc>
          <w:tcPr>
            <w:tcW w:w="1487" w:type="dxa"/>
          </w:tcPr>
          <w:p w:rsidR="009D15BC" w:rsidRPr="001835BD" w:rsidRDefault="009D15BC" w:rsidP="002A179E">
            <w:pPr>
              <w:pStyle w:val="ConsPlusNormal1"/>
              <w:jc w:val="both"/>
              <w:rPr>
                <w:rFonts w:ascii="Courier New" w:hAnsi="Courier New" w:cs="Courier New"/>
                <w:sz w:val="18"/>
                <w:szCs w:val="18"/>
              </w:rPr>
            </w:pPr>
            <w:r w:rsidRPr="001835BD">
              <w:rPr>
                <w:rFonts w:ascii="Courier New" w:hAnsi="Courier New" w:cs="Courier New"/>
                <w:sz w:val="18"/>
                <w:szCs w:val="18"/>
              </w:rPr>
              <w:t>2015-2018 г.г.</w:t>
            </w:r>
          </w:p>
        </w:tc>
        <w:tc>
          <w:tcPr>
            <w:tcW w:w="1590" w:type="dxa"/>
          </w:tcPr>
          <w:p w:rsidR="009D15BC" w:rsidRPr="001835BD" w:rsidRDefault="009D15BC" w:rsidP="002A179E">
            <w:pPr>
              <w:pStyle w:val="ConsPlusNormal1"/>
              <w:jc w:val="both"/>
              <w:rPr>
                <w:rFonts w:ascii="Courier New" w:hAnsi="Courier New" w:cs="Courier New"/>
                <w:sz w:val="18"/>
                <w:szCs w:val="18"/>
              </w:rPr>
            </w:pPr>
            <w:r w:rsidRPr="001835BD">
              <w:rPr>
                <w:rFonts w:ascii="Courier New" w:hAnsi="Courier New" w:cs="Courier New"/>
                <w:sz w:val="18"/>
                <w:szCs w:val="18"/>
              </w:rPr>
              <w:t>0,018</w:t>
            </w:r>
          </w:p>
        </w:tc>
        <w:tc>
          <w:tcPr>
            <w:tcW w:w="2237" w:type="dxa"/>
          </w:tcPr>
          <w:p w:rsidR="009D15BC" w:rsidRPr="001835BD" w:rsidRDefault="009D15BC" w:rsidP="002A179E">
            <w:pPr>
              <w:jc w:val="both"/>
              <w:rPr>
                <w:rFonts w:ascii="Courier New" w:hAnsi="Courier New" w:cs="Courier New"/>
                <w:sz w:val="18"/>
                <w:szCs w:val="18"/>
              </w:rPr>
            </w:pPr>
            <w:r w:rsidRPr="001835BD">
              <w:rPr>
                <w:rFonts w:ascii="Courier New" w:hAnsi="Courier New" w:cs="Courier New"/>
                <w:sz w:val="18"/>
                <w:szCs w:val="18"/>
              </w:rPr>
              <w:t>Администрация Поселения</w:t>
            </w:r>
          </w:p>
        </w:tc>
      </w:tr>
      <w:tr w:rsidR="009D15BC" w:rsidRPr="001835BD" w:rsidTr="009D15BC">
        <w:trPr>
          <w:trHeight w:val="1242"/>
        </w:trPr>
        <w:tc>
          <w:tcPr>
            <w:tcW w:w="1769" w:type="dxa"/>
            <w:vAlign w:val="center"/>
          </w:tcPr>
          <w:p w:rsidR="009D15BC" w:rsidRPr="001835BD" w:rsidRDefault="009D15BC" w:rsidP="002A179E">
            <w:pPr>
              <w:pStyle w:val="ConsPlusNormal1"/>
              <w:jc w:val="both"/>
              <w:rPr>
                <w:rFonts w:ascii="Courier New" w:hAnsi="Courier New" w:cs="Courier New"/>
                <w:sz w:val="18"/>
                <w:szCs w:val="18"/>
              </w:rPr>
            </w:pPr>
            <w:r w:rsidRPr="001835BD">
              <w:rPr>
                <w:rFonts w:ascii="Courier New" w:hAnsi="Courier New" w:cs="Courier New"/>
                <w:sz w:val="18"/>
                <w:szCs w:val="18"/>
              </w:rPr>
              <w:t>«Развитие физической культуры и спорта в муниципальном образовании «Александровск» на 2017-2019 годы»</w:t>
            </w:r>
          </w:p>
        </w:tc>
        <w:tc>
          <w:tcPr>
            <w:tcW w:w="1487" w:type="dxa"/>
          </w:tcPr>
          <w:p w:rsidR="009D15BC" w:rsidRPr="001835BD" w:rsidRDefault="009D15BC" w:rsidP="002A179E">
            <w:pPr>
              <w:pStyle w:val="ConsPlusNormal1"/>
              <w:jc w:val="both"/>
              <w:rPr>
                <w:rFonts w:ascii="Courier New" w:hAnsi="Courier New" w:cs="Courier New"/>
                <w:sz w:val="18"/>
                <w:szCs w:val="18"/>
              </w:rPr>
            </w:pPr>
            <w:r w:rsidRPr="001835BD">
              <w:rPr>
                <w:rFonts w:ascii="Courier New" w:hAnsi="Courier New" w:cs="Courier New"/>
                <w:sz w:val="18"/>
                <w:szCs w:val="18"/>
              </w:rPr>
              <w:t>2017-2019 г.г.</w:t>
            </w:r>
          </w:p>
        </w:tc>
        <w:tc>
          <w:tcPr>
            <w:tcW w:w="1590" w:type="dxa"/>
          </w:tcPr>
          <w:p w:rsidR="009D15BC" w:rsidRPr="001835BD" w:rsidRDefault="009D15BC" w:rsidP="002A179E">
            <w:pPr>
              <w:pStyle w:val="ConsPlusNormal1"/>
              <w:jc w:val="both"/>
              <w:rPr>
                <w:rFonts w:ascii="Courier New" w:hAnsi="Courier New" w:cs="Courier New"/>
                <w:sz w:val="18"/>
                <w:szCs w:val="18"/>
              </w:rPr>
            </w:pPr>
            <w:r w:rsidRPr="001835BD">
              <w:rPr>
                <w:rFonts w:ascii="Courier New" w:hAnsi="Courier New" w:cs="Courier New"/>
                <w:sz w:val="18"/>
                <w:szCs w:val="18"/>
              </w:rPr>
              <w:t>0,006</w:t>
            </w:r>
          </w:p>
        </w:tc>
        <w:tc>
          <w:tcPr>
            <w:tcW w:w="2237" w:type="dxa"/>
          </w:tcPr>
          <w:p w:rsidR="009D15BC" w:rsidRPr="001835BD" w:rsidRDefault="009D15BC" w:rsidP="002A179E">
            <w:pPr>
              <w:jc w:val="both"/>
              <w:rPr>
                <w:rFonts w:ascii="Courier New" w:hAnsi="Courier New" w:cs="Courier New"/>
                <w:sz w:val="18"/>
                <w:szCs w:val="18"/>
              </w:rPr>
            </w:pPr>
            <w:r w:rsidRPr="001835BD">
              <w:rPr>
                <w:rFonts w:ascii="Courier New" w:hAnsi="Courier New" w:cs="Courier New"/>
                <w:sz w:val="18"/>
                <w:szCs w:val="18"/>
              </w:rPr>
              <w:t>Администрация Поселения</w:t>
            </w:r>
          </w:p>
        </w:tc>
      </w:tr>
      <w:tr w:rsidR="009D15BC" w:rsidRPr="001835BD" w:rsidTr="009D15BC">
        <w:trPr>
          <w:trHeight w:val="1242"/>
        </w:trPr>
        <w:tc>
          <w:tcPr>
            <w:tcW w:w="1769" w:type="dxa"/>
            <w:vAlign w:val="center"/>
          </w:tcPr>
          <w:p w:rsidR="009D15BC" w:rsidRPr="001835BD" w:rsidRDefault="009D15BC" w:rsidP="002A179E">
            <w:pPr>
              <w:pStyle w:val="ConsPlusNormal1"/>
              <w:jc w:val="both"/>
              <w:rPr>
                <w:rFonts w:ascii="Courier New" w:hAnsi="Courier New" w:cs="Courier New"/>
                <w:sz w:val="18"/>
                <w:szCs w:val="18"/>
              </w:rPr>
            </w:pPr>
            <w:r w:rsidRPr="001835BD">
              <w:rPr>
                <w:rFonts w:ascii="Courier New" w:hAnsi="Courier New" w:cs="Courier New"/>
                <w:sz w:val="18"/>
                <w:szCs w:val="18"/>
              </w:rPr>
              <w:t>«Поддержка и развитие малого и среднего предпринимательства в МО «Александровск» на 2017-2019 г.г.»</w:t>
            </w:r>
          </w:p>
        </w:tc>
        <w:tc>
          <w:tcPr>
            <w:tcW w:w="1487" w:type="dxa"/>
          </w:tcPr>
          <w:p w:rsidR="009D15BC" w:rsidRPr="001835BD" w:rsidRDefault="009D15BC" w:rsidP="002A179E">
            <w:pPr>
              <w:pStyle w:val="ConsPlusNormal1"/>
              <w:jc w:val="both"/>
              <w:rPr>
                <w:rFonts w:ascii="Courier New" w:hAnsi="Courier New" w:cs="Courier New"/>
                <w:sz w:val="18"/>
                <w:szCs w:val="18"/>
              </w:rPr>
            </w:pPr>
            <w:r w:rsidRPr="001835BD">
              <w:rPr>
                <w:rFonts w:ascii="Courier New" w:hAnsi="Courier New" w:cs="Courier New"/>
                <w:sz w:val="18"/>
                <w:szCs w:val="18"/>
              </w:rPr>
              <w:t>2017-2019 г.г.</w:t>
            </w:r>
          </w:p>
        </w:tc>
        <w:tc>
          <w:tcPr>
            <w:tcW w:w="1590" w:type="dxa"/>
          </w:tcPr>
          <w:p w:rsidR="009D15BC" w:rsidRPr="001835BD" w:rsidRDefault="009D15BC" w:rsidP="002A179E">
            <w:pPr>
              <w:pStyle w:val="ConsPlusNormal1"/>
              <w:jc w:val="both"/>
              <w:rPr>
                <w:rFonts w:ascii="Courier New" w:hAnsi="Courier New" w:cs="Courier New"/>
                <w:sz w:val="18"/>
                <w:szCs w:val="18"/>
              </w:rPr>
            </w:pPr>
            <w:r w:rsidRPr="001835BD">
              <w:rPr>
                <w:rFonts w:ascii="Courier New" w:hAnsi="Courier New" w:cs="Courier New"/>
                <w:sz w:val="18"/>
                <w:szCs w:val="18"/>
              </w:rPr>
              <w:t>0,0015</w:t>
            </w:r>
          </w:p>
        </w:tc>
        <w:tc>
          <w:tcPr>
            <w:tcW w:w="2237" w:type="dxa"/>
          </w:tcPr>
          <w:p w:rsidR="009D15BC" w:rsidRPr="001835BD" w:rsidRDefault="009D15BC" w:rsidP="002A179E">
            <w:pPr>
              <w:jc w:val="both"/>
              <w:rPr>
                <w:rFonts w:ascii="Courier New" w:hAnsi="Courier New" w:cs="Courier New"/>
                <w:sz w:val="18"/>
                <w:szCs w:val="18"/>
              </w:rPr>
            </w:pPr>
            <w:r w:rsidRPr="001835BD">
              <w:rPr>
                <w:rFonts w:ascii="Courier New" w:hAnsi="Courier New" w:cs="Courier New"/>
                <w:sz w:val="18"/>
                <w:szCs w:val="18"/>
              </w:rPr>
              <w:t>Администрация Поселения</w:t>
            </w:r>
          </w:p>
        </w:tc>
      </w:tr>
      <w:tr w:rsidR="009D15BC" w:rsidRPr="001835BD" w:rsidTr="009D15BC">
        <w:trPr>
          <w:trHeight w:val="1242"/>
        </w:trPr>
        <w:tc>
          <w:tcPr>
            <w:tcW w:w="1769" w:type="dxa"/>
            <w:vAlign w:val="center"/>
          </w:tcPr>
          <w:p w:rsidR="009D15BC" w:rsidRPr="001835BD" w:rsidRDefault="009D15BC" w:rsidP="002A179E">
            <w:pPr>
              <w:pStyle w:val="ConsPlusNormal1"/>
              <w:jc w:val="both"/>
              <w:rPr>
                <w:rFonts w:ascii="Courier New" w:hAnsi="Courier New" w:cs="Courier New"/>
                <w:sz w:val="18"/>
                <w:szCs w:val="18"/>
              </w:rPr>
            </w:pPr>
            <w:r w:rsidRPr="001835BD">
              <w:rPr>
                <w:rFonts w:ascii="Courier New" w:hAnsi="Courier New" w:cs="Courier New"/>
                <w:sz w:val="18"/>
                <w:szCs w:val="18"/>
              </w:rPr>
              <w:t>«Профилактика правонарушений в муниципальном образовании «Александровск» на 2019-2021»</w:t>
            </w:r>
          </w:p>
        </w:tc>
        <w:tc>
          <w:tcPr>
            <w:tcW w:w="1487" w:type="dxa"/>
          </w:tcPr>
          <w:p w:rsidR="009D15BC" w:rsidRPr="001835BD" w:rsidRDefault="009D15BC" w:rsidP="002A179E">
            <w:pPr>
              <w:pStyle w:val="ConsPlusNormal1"/>
              <w:jc w:val="both"/>
              <w:rPr>
                <w:rFonts w:ascii="Courier New" w:hAnsi="Courier New" w:cs="Courier New"/>
                <w:sz w:val="18"/>
                <w:szCs w:val="18"/>
              </w:rPr>
            </w:pPr>
            <w:r w:rsidRPr="001835BD">
              <w:rPr>
                <w:rFonts w:ascii="Courier New" w:hAnsi="Courier New" w:cs="Courier New"/>
                <w:sz w:val="18"/>
                <w:szCs w:val="18"/>
              </w:rPr>
              <w:t>2019-2021 г.г.</w:t>
            </w:r>
          </w:p>
        </w:tc>
        <w:tc>
          <w:tcPr>
            <w:tcW w:w="1590" w:type="dxa"/>
          </w:tcPr>
          <w:p w:rsidR="009D15BC" w:rsidRPr="001835BD" w:rsidRDefault="009D15BC" w:rsidP="002A179E">
            <w:pPr>
              <w:pStyle w:val="ConsPlusNormal1"/>
              <w:jc w:val="both"/>
              <w:rPr>
                <w:rFonts w:ascii="Courier New" w:hAnsi="Courier New" w:cs="Courier New"/>
                <w:sz w:val="18"/>
                <w:szCs w:val="18"/>
              </w:rPr>
            </w:pPr>
            <w:r w:rsidRPr="001835BD">
              <w:rPr>
                <w:rFonts w:ascii="Courier New" w:hAnsi="Courier New" w:cs="Courier New"/>
                <w:sz w:val="18"/>
                <w:szCs w:val="18"/>
              </w:rPr>
              <w:t>0,0015</w:t>
            </w:r>
          </w:p>
        </w:tc>
        <w:tc>
          <w:tcPr>
            <w:tcW w:w="2237" w:type="dxa"/>
          </w:tcPr>
          <w:p w:rsidR="009D15BC" w:rsidRPr="001835BD" w:rsidRDefault="009D15BC" w:rsidP="002A179E">
            <w:pPr>
              <w:jc w:val="both"/>
              <w:rPr>
                <w:rFonts w:ascii="Courier New" w:hAnsi="Courier New" w:cs="Courier New"/>
                <w:sz w:val="18"/>
                <w:szCs w:val="18"/>
              </w:rPr>
            </w:pPr>
            <w:r w:rsidRPr="001835BD">
              <w:rPr>
                <w:rFonts w:ascii="Courier New" w:hAnsi="Courier New" w:cs="Courier New"/>
                <w:sz w:val="18"/>
                <w:szCs w:val="18"/>
              </w:rPr>
              <w:t>Администрация Поселения</w:t>
            </w:r>
          </w:p>
        </w:tc>
      </w:tr>
      <w:tr w:rsidR="009D15BC" w:rsidRPr="001835BD" w:rsidTr="009D15BC">
        <w:trPr>
          <w:trHeight w:val="1409"/>
        </w:trPr>
        <w:tc>
          <w:tcPr>
            <w:tcW w:w="1769" w:type="dxa"/>
          </w:tcPr>
          <w:p w:rsidR="009D15BC" w:rsidRPr="001835BD" w:rsidRDefault="009D15BC" w:rsidP="002A179E">
            <w:pPr>
              <w:jc w:val="both"/>
              <w:rPr>
                <w:rFonts w:ascii="Courier New" w:hAnsi="Courier New" w:cs="Courier New"/>
                <w:sz w:val="18"/>
                <w:szCs w:val="18"/>
              </w:rPr>
            </w:pPr>
            <w:r w:rsidRPr="001835BD">
              <w:rPr>
                <w:rFonts w:ascii="Courier New" w:hAnsi="Courier New" w:cs="Courier New"/>
                <w:sz w:val="18"/>
                <w:szCs w:val="18"/>
              </w:rPr>
              <w:lastRenderedPageBreak/>
              <w:t>«Поддержка добровольчества (волонтерства) в муниципальном образовании «Александровск»</w:t>
            </w:r>
          </w:p>
          <w:p w:rsidR="009D15BC" w:rsidRPr="001835BD" w:rsidRDefault="009D15BC" w:rsidP="002A179E">
            <w:pPr>
              <w:jc w:val="both"/>
              <w:rPr>
                <w:rFonts w:ascii="Courier New" w:hAnsi="Courier New" w:cs="Courier New"/>
                <w:sz w:val="18"/>
                <w:szCs w:val="18"/>
              </w:rPr>
            </w:pPr>
            <w:r w:rsidRPr="001835BD">
              <w:rPr>
                <w:rFonts w:ascii="Courier New" w:hAnsi="Courier New" w:cs="Courier New"/>
                <w:sz w:val="18"/>
                <w:szCs w:val="18"/>
              </w:rPr>
              <w:t>2018-2020 годы»</w:t>
            </w:r>
          </w:p>
        </w:tc>
        <w:tc>
          <w:tcPr>
            <w:tcW w:w="1487" w:type="dxa"/>
          </w:tcPr>
          <w:p w:rsidR="009D15BC" w:rsidRPr="001835BD" w:rsidRDefault="009D15BC" w:rsidP="002A179E">
            <w:pPr>
              <w:jc w:val="both"/>
              <w:rPr>
                <w:rFonts w:ascii="Courier New" w:hAnsi="Courier New" w:cs="Courier New"/>
                <w:sz w:val="18"/>
                <w:szCs w:val="18"/>
              </w:rPr>
            </w:pPr>
            <w:r w:rsidRPr="001835BD">
              <w:rPr>
                <w:rFonts w:ascii="Courier New" w:hAnsi="Courier New" w:cs="Courier New"/>
                <w:sz w:val="18"/>
                <w:szCs w:val="18"/>
              </w:rPr>
              <w:t>2018-2020 г.г.</w:t>
            </w:r>
          </w:p>
        </w:tc>
        <w:tc>
          <w:tcPr>
            <w:tcW w:w="1590" w:type="dxa"/>
          </w:tcPr>
          <w:p w:rsidR="009D15BC" w:rsidRPr="001835BD" w:rsidRDefault="009D15BC" w:rsidP="002A179E">
            <w:pPr>
              <w:jc w:val="both"/>
              <w:rPr>
                <w:rFonts w:ascii="Courier New" w:hAnsi="Courier New" w:cs="Courier New"/>
                <w:sz w:val="18"/>
                <w:szCs w:val="18"/>
              </w:rPr>
            </w:pPr>
            <w:r w:rsidRPr="001835BD">
              <w:rPr>
                <w:rFonts w:ascii="Courier New" w:hAnsi="Courier New" w:cs="Courier New"/>
                <w:sz w:val="18"/>
                <w:szCs w:val="18"/>
              </w:rPr>
              <w:t>0,0015</w:t>
            </w:r>
          </w:p>
        </w:tc>
        <w:tc>
          <w:tcPr>
            <w:tcW w:w="2237" w:type="dxa"/>
          </w:tcPr>
          <w:p w:rsidR="009D15BC" w:rsidRPr="001835BD" w:rsidRDefault="009D15BC" w:rsidP="002A179E">
            <w:pPr>
              <w:jc w:val="both"/>
              <w:rPr>
                <w:rFonts w:ascii="Courier New" w:hAnsi="Courier New" w:cs="Courier New"/>
                <w:sz w:val="18"/>
                <w:szCs w:val="18"/>
              </w:rPr>
            </w:pPr>
            <w:r w:rsidRPr="001835BD">
              <w:rPr>
                <w:rFonts w:ascii="Courier New" w:hAnsi="Courier New" w:cs="Courier New"/>
                <w:sz w:val="18"/>
                <w:szCs w:val="18"/>
              </w:rPr>
              <w:t>Администрация Поселения</w:t>
            </w:r>
          </w:p>
        </w:tc>
      </w:tr>
    </w:tbl>
    <w:p w:rsidR="009D15BC" w:rsidRPr="001835BD" w:rsidRDefault="009D15BC" w:rsidP="009D15BC">
      <w:pPr>
        <w:rPr>
          <w:rFonts w:ascii="Arial" w:hAnsi="Arial" w:cs="Arial"/>
          <w:sz w:val="18"/>
          <w:szCs w:val="18"/>
        </w:rPr>
      </w:pPr>
    </w:p>
    <w:p w:rsidR="009D15BC" w:rsidRPr="001835BD" w:rsidRDefault="009D15BC" w:rsidP="009D15BC">
      <w:pPr>
        <w:spacing w:after="0" w:line="240" w:lineRule="auto"/>
        <w:ind w:firstLine="709"/>
        <w:jc w:val="both"/>
        <w:rPr>
          <w:rFonts w:ascii="Arial" w:hAnsi="Arial" w:cs="Arial"/>
          <w:sz w:val="18"/>
          <w:szCs w:val="18"/>
        </w:rPr>
      </w:pPr>
      <w:r w:rsidRPr="001835BD">
        <w:rPr>
          <w:rFonts w:ascii="Arial" w:hAnsi="Arial" w:cs="Arial"/>
          <w:sz w:val="18"/>
          <w:szCs w:val="18"/>
        </w:rPr>
        <w:t>Муниципальная программа «Профилактика терроризма и экстремизма на территории  «Александровск»» принята с целью совершенствования системы профилактических мер антитеррористической и антиэкстремистской направленности, усиления мер защиты населения.</w:t>
      </w:r>
    </w:p>
    <w:p w:rsidR="009D15BC" w:rsidRPr="001835BD" w:rsidRDefault="009D15BC" w:rsidP="009D15BC">
      <w:pPr>
        <w:spacing w:after="0" w:line="240" w:lineRule="auto"/>
        <w:ind w:firstLine="709"/>
        <w:jc w:val="both"/>
        <w:rPr>
          <w:rFonts w:ascii="Arial" w:hAnsi="Arial" w:cs="Arial"/>
          <w:bCs/>
          <w:sz w:val="18"/>
          <w:szCs w:val="18"/>
        </w:rPr>
      </w:pPr>
      <w:r w:rsidRPr="001835BD">
        <w:rPr>
          <w:rFonts w:ascii="Arial" w:hAnsi="Arial" w:cs="Arial"/>
          <w:sz w:val="18"/>
          <w:szCs w:val="18"/>
        </w:rPr>
        <w:t xml:space="preserve">Программа </w:t>
      </w:r>
      <w:r w:rsidRPr="001835BD">
        <w:rPr>
          <w:rFonts w:ascii="Arial" w:hAnsi="Arial" w:cs="Arial"/>
          <w:bCs/>
          <w:sz w:val="18"/>
          <w:szCs w:val="18"/>
        </w:rPr>
        <w:t>комплексного развития системы коммунальной инфраструктуры  Муниципального образования «Александровск» на 2016 – 2026 гг.и на период до 2032 г</w:t>
      </w:r>
      <w:r w:rsidRPr="001835BD">
        <w:rPr>
          <w:rFonts w:ascii="Arial" w:hAnsi="Arial" w:cs="Arial"/>
          <w:b/>
          <w:bCs/>
          <w:sz w:val="18"/>
          <w:szCs w:val="18"/>
        </w:rPr>
        <w:t>.»</w:t>
      </w:r>
      <w:r w:rsidRPr="001835BD">
        <w:rPr>
          <w:rFonts w:ascii="Arial" w:hAnsi="Arial" w:cs="Arial"/>
          <w:sz w:val="18"/>
          <w:szCs w:val="18"/>
        </w:rPr>
        <w:t xml:space="preserve"> принята с целью:</w:t>
      </w:r>
    </w:p>
    <w:p w:rsidR="009D15BC" w:rsidRPr="001835BD" w:rsidRDefault="009D15BC" w:rsidP="009D15BC">
      <w:pPr>
        <w:spacing w:after="0" w:line="240" w:lineRule="auto"/>
        <w:ind w:firstLine="709"/>
        <w:jc w:val="both"/>
        <w:rPr>
          <w:rFonts w:ascii="Arial" w:hAnsi="Arial" w:cs="Arial"/>
          <w:sz w:val="18"/>
          <w:szCs w:val="18"/>
        </w:rPr>
      </w:pPr>
      <w:r w:rsidRPr="001835BD">
        <w:rPr>
          <w:rFonts w:ascii="Arial" w:hAnsi="Arial" w:cs="Arial"/>
          <w:sz w:val="18"/>
          <w:szCs w:val="18"/>
        </w:rPr>
        <w:t xml:space="preserve">1.Обеспечение развития коммунальных систем и объектов в соответствии с потребностями жилищного строительства; </w:t>
      </w:r>
    </w:p>
    <w:p w:rsidR="009D15BC" w:rsidRPr="001835BD" w:rsidRDefault="009D15BC" w:rsidP="009D15BC">
      <w:pPr>
        <w:spacing w:after="0" w:line="240" w:lineRule="auto"/>
        <w:ind w:firstLine="709"/>
        <w:jc w:val="both"/>
        <w:rPr>
          <w:rFonts w:ascii="Arial" w:hAnsi="Arial" w:cs="Arial"/>
          <w:sz w:val="18"/>
          <w:szCs w:val="18"/>
        </w:rPr>
      </w:pPr>
      <w:r w:rsidRPr="001835BD">
        <w:rPr>
          <w:rFonts w:ascii="Arial" w:hAnsi="Arial" w:cs="Arial"/>
          <w:sz w:val="18"/>
          <w:szCs w:val="18"/>
        </w:rPr>
        <w:t>2.Повышение качества производимых для потребителей коммунальных услуг;</w:t>
      </w:r>
    </w:p>
    <w:p w:rsidR="009D15BC" w:rsidRPr="001835BD" w:rsidRDefault="009D15BC" w:rsidP="009D15BC">
      <w:pPr>
        <w:spacing w:after="0" w:line="240" w:lineRule="auto"/>
        <w:ind w:firstLine="709"/>
        <w:jc w:val="both"/>
        <w:rPr>
          <w:rFonts w:ascii="Arial" w:hAnsi="Arial" w:cs="Arial"/>
          <w:sz w:val="18"/>
          <w:szCs w:val="18"/>
        </w:rPr>
      </w:pPr>
      <w:r w:rsidRPr="001835BD">
        <w:rPr>
          <w:rFonts w:ascii="Arial" w:hAnsi="Arial" w:cs="Arial"/>
          <w:sz w:val="18"/>
          <w:szCs w:val="18"/>
        </w:rPr>
        <w:t>3.Улучшение экологической ситуации;</w:t>
      </w:r>
    </w:p>
    <w:p w:rsidR="009D15BC" w:rsidRPr="001835BD" w:rsidRDefault="009D15BC" w:rsidP="009D15BC">
      <w:pPr>
        <w:spacing w:after="0" w:line="240" w:lineRule="auto"/>
        <w:ind w:firstLine="709"/>
        <w:jc w:val="both"/>
        <w:rPr>
          <w:rFonts w:ascii="Arial" w:hAnsi="Arial" w:cs="Arial"/>
          <w:sz w:val="18"/>
          <w:szCs w:val="18"/>
        </w:rPr>
      </w:pPr>
      <w:r w:rsidRPr="001835BD">
        <w:rPr>
          <w:rFonts w:ascii="Arial" w:hAnsi="Arial" w:cs="Arial"/>
          <w:sz w:val="18"/>
          <w:szCs w:val="18"/>
        </w:rPr>
        <w:t>4.Оптимизация бюджетных расходов связанных с предоставлением населению и организациям коммунального комплекса субсидий, инвестиций и иной финансовой поддержки</w:t>
      </w:r>
    </w:p>
    <w:p w:rsidR="009D15BC" w:rsidRPr="001835BD" w:rsidRDefault="009D15BC" w:rsidP="009D15BC">
      <w:pPr>
        <w:spacing w:after="0" w:line="240" w:lineRule="auto"/>
        <w:ind w:firstLine="709"/>
        <w:jc w:val="both"/>
        <w:rPr>
          <w:rFonts w:ascii="Arial" w:hAnsi="Arial" w:cs="Arial"/>
          <w:sz w:val="18"/>
          <w:szCs w:val="18"/>
        </w:rPr>
      </w:pPr>
      <w:r w:rsidRPr="001835BD">
        <w:rPr>
          <w:rFonts w:ascii="Arial" w:hAnsi="Arial" w:cs="Arial"/>
          <w:sz w:val="18"/>
          <w:szCs w:val="18"/>
        </w:rPr>
        <w:t xml:space="preserve">Муниципальная программа «Развитие физической культуры и спорта в муниципальном образовании «Александровск» на 2017-2019гг» принята с целью: </w:t>
      </w:r>
    </w:p>
    <w:p w:rsidR="009D15BC" w:rsidRPr="001835BD" w:rsidRDefault="009D15BC" w:rsidP="009D15BC">
      <w:pPr>
        <w:spacing w:after="0" w:line="240" w:lineRule="auto"/>
        <w:ind w:firstLine="709"/>
        <w:jc w:val="both"/>
        <w:rPr>
          <w:rFonts w:ascii="Arial" w:hAnsi="Arial" w:cs="Arial"/>
          <w:sz w:val="18"/>
          <w:szCs w:val="18"/>
        </w:rPr>
      </w:pPr>
      <w:r w:rsidRPr="001835BD">
        <w:rPr>
          <w:rFonts w:ascii="Arial" w:hAnsi="Arial" w:cs="Arial"/>
          <w:sz w:val="18"/>
          <w:szCs w:val="18"/>
        </w:rPr>
        <w:t>1.Создание условий для эффективной организации физической культуры и спорта для всестороннего физического и духовного развития населения;</w:t>
      </w:r>
    </w:p>
    <w:p w:rsidR="009D15BC" w:rsidRPr="001835BD" w:rsidRDefault="009D15BC" w:rsidP="009D15BC">
      <w:pPr>
        <w:spacing w:after="0" w:line="240" w:lineRule="auto"/>
        <w:ind w:firstLine="709"/>
        <w:jc w:val="both"/>
        <w:rPr>
          <w:rFonts w:ascii="Arial" w:hAnsi="Arial" w:cs="Arial"/>
          <w:sz w:val="18"/>
          <w:szCs w:val="18"/>
        </w:rPr>
      </w:pPr>
      <w:r w:rsidRPr="001835BD">
        <w:rPr>
          <w:rFonts w:ascii="Arial" w:hAnsi="Arial" w:cs="Arial"/>
          <w:sz w:val="18"/>
          <w:szCs w:val="18"/>
        </w:rPr>
        <w:t>2.укрепление здоровья и профилактика заболеваний;</w:t>
      </w:r>
    </w:p>
    <w:p w:rsidR="009D15BC" w:rsidRPr="001835BD" w:rsidRDefault="009D15BC" w:rsidP="009D15BC">
      <w:pPr>
        <w:spacing w:after="0" w:line="240" w:lineRule="auto"/>
        <w:ind w:firstLine="709"/>
        <w:jc w:val="both"/>
        <w:rPr>
          <w:rFonts w:ascii="Arial" w:hAnsi="Arial" w:cs="Arial"/>
          <w:sz w:val="18"/>
          <w:szCs w:val="18"/>
        </w:rPr>
      </w:pPr>
      <w:r w:rsidRPr="001835BD">
        <w:rPr>
          <w:rFonts w:ascii="Arial" w:hAnsi="Arial" w:cs="Arial"/>
          <w:sz w:val="18"/>
          <w:szCs w:val="18"/>
        </w:rPr>
        <w:t>3.Рациональное проведение досуга, адаптация к условиям современной жизни;</w:t>
      </w:r>
    </w:p>
    <w:p w:rsidR="009D15BC" w:rsidRPr="001835BD" w:rsidRDefault="009D15BC" w:rsidP="009D15BC">
      <w:pPr>
        <w:spacing w:after="0" w:line="240" w:lineRule="auto"/>
        <w:ind w:firstLine="709"/>
        <w:jc w:val="both"/>
        <w:rPr>
          <w:rFonts w:ascii="Arial" w:hAnsi="Arial" w:cs="Arial"/>
          <w:sz w:val="18"/>
          <w:szCs w:val="18"/>
        </w:rPr>
      </w:pPr>
      <w:r w:rsidRPr="001835BD">
        <w:rPr>
          <w:rFonts w:ascii="Arial" w:hAnsi="Arial" w:cs="Arial"/>
          <w:sz w:val="18"/>
          <w:szCs w:val="18"/>
        </w:rPr>
        <w:t>4.формирование потребности в регулярных занятиях физической культурой и спортом.</w:t>
      </w:r>
    </w:p>
    <w:p w:rsidR="009D15BC" w:rsidRPr="001835BD" w:rsidRDefault="009D15BC" w:rsidP="009D15BC">
      <w:pPr>
        <w:tabs>
          <w:tab w:val="left" w:pos="2025"/>
        </w:tabs>
        <w:spacing w:after="0" w:line="240" w:lineRule="auto"/>
        <w:ind w:firstLine="709"/>
        <w:rPr>
          <w:rFonts w:ascii="Arial" w:hAnsi="Arial" w:cs="Arial"/>
          <w:sz w:val="18"/>
          <w:szCs w:val="18"/>
        </w:rPr>
      </w:pPr>
      <w:r w:rsidRPr="001835BD">
        <w:rPr>
          <w:rFonts w:ascii="Arial" w:hAnsi="Arial" w:cs="Arial"/>
          <w:sz w:val="18"/>
          <w:szCs w:val="18"/>
        </w:rPr>
        <w:t>Муниципальная программа комплексного развития систем транспортной инфраструктуры на территории МО «Александровск» на 2017-2032 годы принята с целью:</w:t>
      </w:r>
    </w:p>
    <w:p w:rsidR="009D15BC" w:rsidRPr="001835BD" w:rsidRDefault="009D15BC" w:rsidP="009D15BC">
      <w:pPr>
        <w:pStyle w:val="a3"/>
        <w:spacing w:after="0" w:line="240" w:lineRule="auto"/>
        <w:ind w:left="0" w:firstLine="709"/>
        <w:jc w:val="both"/>
        <w:rPr>
          <w:rFonts w:ascii="Arial" w:hAnsi="Arial" w:cs="Arial"/>
          <w:color w:val="000000"/>
          <w:sz w:val="18"/>
          <w:szCs w:val="18"/>
        </w:rPr>
      </w:pPr>
      <w:r w:rsidRPr="001835BD">
        <w:rPr>
          <w:rFonts w:ascii="Arial" w:hAnsi="Arial" w:cs="Arial"/>
          <w:sz w:val="18"/>
          <w:szCs w:val="18"/>
        </w:rPr>
        <w:lastRenderedPageBreak/>
        <w:t>1.Повышение комфортности и безопасности жизнедеятельности населения и хозяйствующих субъектов</w:t>
      </w:r>
      <w:r w:rsidRPr="001835BD">
        <w:rPr>
          <w:rFonts w:ascii="Arial" w:hAnsi="Arial" w:cs="Arial"/>
          <w:color w:val="000000"/>
          <w:sz w:val="18"/>
          <w:szCs w:val="18"/>
        </w:rPr>
        <w:t xml:space="preserve"> на территории муниципального образования «Александровск»;</w:t>
      </w:r>
    </w:p>
    <w:p w:rsidR="009D15BC" w:rsidRPr="001835BD" w:rsidRDefault="009D15BC" w:rsidP="009D15BC">
      <w:pPr>
        <w:pStyle w:val="a3"/>
        <w:spacing w:after="0" w:line="240" w:lineRule="auto"/>
        <w:ind w:left="0" w:firstLine="709"/>
        <w:jc w:val="both"/>
        <w:rPr>
          <w:rFonts w:ascii="Arial" w:hAnsi="Arial" w:cs="Arial"/>
          <w:color w:val="000000"/>
          <w:spacing w:val="-2"/>
          <w:sz w:val="18"/>
          <w:szCs w:val="18"/>
        </w:rPr>
      </w:pPr>
      <w:r w:rsidRPr="001835BD">
        <w:rPr>
          <w:rFonts w:ascii="Arial" w:hAnsi="Arial" w:cs="Arial"/>
          <w:color w:val="000000"/>
          <w:spacing w:val="-2"/>
          <w:sz w:val="18"/>
          <w:szCs w:val="18"/>
        </w:rPr>
        <w:t>2.Повышение надежности системы транспортной  инфраструктуры;</w:t>
      </w:r>
    </w:p>
    <w:p w:rsidR="009D15BC" w:rsidRPr="001835BD" w:rsidRDefault="009D15BC" w:rsidP="009D15BC">
      <w:pPr>
        <w:pStyle w:val="a3"/>
        <w:spacing w:after="0" w:line="240" w:lineRule="auto"/>
        <w:ind w:left="0" w:firstLine="709"/>
        <w:jc w:val="both"/>
        <w:rPr>
          <w:rFonts w:ascii="Arial" w:hAnsi="Arial" w:cs="Arial"/>
          <w:color w:val="000000"/>
          <w:sz w:val="18"/>
          <w:szCs w:val="18"/>
        </w:rPr>
      </w:pPr>
      <w:r w:rsidRPr="001835BD">
        <w:rPr>
          <w:rFonts w:ascii="Arial" w:hAnsi="Arial" w:cs="Arial"/>
          <w:color w:val="000000"/>
          <w:spacing w:val="-2"/>
          <w:sz w:val="18"/>
          <w:szCs w:val="18"/>
        </w:rPr>
        <w:t>3.</w:t>
      </w:r>
      <w:r w:rsidRPr="001835BD">
        <w:rPr>
          <w:rFonts w:ascii="Arial" w:hAnsi="Arial" w:cs="Arial"/>
          <w:color w:val="000000"/>
          <w:sz w:val="18"/>
          <w:szCs w:val="18"/>
        </w:rPr>
        <w:t>Обеспечение более комфортных условий проживания населения  муниципального образования «Александровск», безопасности дорожного движения;</w:t>
      </w:r>
    </w:p>
    <w:p w:rsidR="009D15BC" w:rsidRPr="001835BD" w:rsidRDefault="009D15BC" w:rsidP="009D15BC">
      <w:pPr>
        <w:pStyle w:val="a3"/>
        <w:spacing w:after="0" w:line="240" w:lineRule="auto"/>
        <w:ind w:left="0" w:firstLine="709"/>
        <w:jc w:val="both"/>
        <w:rPr>
          <w:rFonts w:ascii="Arial" w:hAnsi="Arial" w:cs="Arial"/>
          <w:sz w:val="18"/>
          <w:szCs w:val="18"/>
        </w:rPr>
      </w:pPr>
      <w:r w:rsidRPr="001835BD">
        <w:rPr>
          <w:rFonts w:ascii="Arial" w:hAnsi="Arial" w:cs="Arial"/>
          <w:color w:val="000000"/>
          <w:sz w:val="18"/>
          <w:szCs w:val="18"/>
        </w:rPr>
        <w:t>4.</w:t>
      </w:r>
      <w:r w:rsidRPr="001835BD">
        <w:rPr>
          <w:rFonts w:ascii="Arial" w:hAnsi="Arial" w:cs="Arial"/>
          <w:bCs/>
          <w:color w:val="000000"/>
          <w:sz w:val="18"/>
          <w:szCs w:val="18"/>
        </w:rPr>
        <w:t>Снижение негативного воздействия транспортной инфраструктуры на окружающую среду поселения.</w:t>
      </w:r>
    </w:p>
    <w:p w:rsidR="009D15BC" w:rsidRPr="001835BD" w:rsidRDefault="009D15BC" w:rsidP="009D15BC">
      <w:pPr>
        <w:spacing w:after="0" w:line="240" w:lineRule="auto"/>
        <w:ind w:firstLine="709"/>
        <w:rPr>
          <w:rFonts w:ascii="Arial" w:hAnsi="Arial" w:cs="Arial"/>
          <w:sz w:val="18"/>
          <w:szCs w:val="18"/>
        </w:rPr>
      </w:pPr>
      <w:r w:rsidRPr="001835BD">
        <w:rPr>
          <w:rFonts w:ascii="Arial" w:hAnsi="Arial" w:cs="Arial"/>
          <w:sz w:val="18"/>
          <w:szCs w:val="18"/>
        </w:rPr>
        <w:t>Муниципальная программа противодействия коррупции в МО «Александровск» на 2015-2018 гг. принята с целью:</w:t>
      </w:r>
    </w:p>
    <w:p w:rsidR="009D15BC" w:rsidRPr="001835BD" w:rsidRDefault="009D15BC" w:rsidP="009D15BC">
      <w:pPr>
        <w:spacing w:after="0" w:line="240" w:lineRule="auto"/>
        <w:rPr>
          <w:rFonts w:ascii="Arial" w:hAnsi="Arial" w:cs="Arial"/>
          <w:sz w:val="18"/>
          <w:szCs w:val="18"/>
        </w:rPr>
      </w:pPr>
      <w:r w:rsidRPr="001835BD">
        <w:rPr>
          <w:rFonts w:ascii="Arial" w:hAnsi="Arial" w:cs="Arial"/>
          <w:sz w:val="18"/>
          <w:szCs w:val="18"/>
        </w:rPr>
        <w:t>- создания эффективной системы противодействия коррупции в  муниципальном образовании «Александровск».</w:t>
      </w:r>
    </w:p>
    <w:p w:rsidR="009D15BC" w:rsidRPr="001835BD" w:rsidRDefault="009D15BC" w:rsidP="009D15BC">
      <w:pPr>
        <w:spacing w:after="0" w:line="240" w:lineRule="auto"/>
        <w:ind w:firstLine="709"/>
        <w:rPr>
          <w:rFonts w:ascii="Arial" w:hAnsi="Arial" w:cs="Arial"/>
          <w:sz w:val="18"/>
          <w:szCs w:val="18"/>
        </w:rPr>
      </w:pPr>
      <w:r w:rsidRPr="001835BD">
        <w:rPr>
          <w:rFonts w:ascii="Arial" w:hAnsi="Arial" w:cs="Arial"/>
          <w:sz w:val="18"/>
          <w:szCs w:val="18"/>
        </w:rPr>
        <w:t>Муниципальная программа «Профилактика правонарушений муниципального образования «Александровск» на 2019-2021гг» принята с целью:</w:t>
      </w:r>
    </w:p>
    <w:p w:rsidR="009D15BC" w:rsidRPr="001835BD" w:rsidRDefault="009D15BC" w:rsidP="009D15BC">
      <w:pPr>
        <w:spacing w:after="0" w:line="240" w:lineRule="auto"/>
        <w:rPr>
          <w:rFonts w:ascii="Arial" w:hAnsi="Arial" w:cs="Arial"/>
          <w:sz w:val="18"/>
          <w:szCs w:val="18"/>
        </w:rPr>
      </w:pPr>
      <w:r w:rsidRPr="001835BD">
        <w:rPr>
          <w:rFonts w:ascii="Arial" w:hAnsi="Arial" w:cs="Arial"/>
          <w:sz w:val="18"/>
          <w:szCs w:val="18"/>
        </w:rPr>
        <w:t>- комплексное решение проблемы профилактики правонарушений; обеспечение безопасности жителей муниципального образования;</w:t>
      </w:r>
    </w:p>
    <w:p w:rsidR="009D15BC" w:rsidRPr="001835BD" w:rsidRDefault="009D15BC" w:rsidP="009D15BC">
      <w:pPr>
        <w:spacing w:after="0" w:line="240" w:lineRule="auto"/>
        <w:rPr>
          <w:rFonts w:ascii="Arial" w:hAnsi="Arial" w:cs="Arial"/>
          <w:sz w:val="18"/>
          <w:szCs w:val="18"/>
        </w:rPr>
      </w:pPr>
      <w:r w:rsidRPr="001835BD">
        <w:rPr>
          <w:rFonts w:ascii="Arial" w:hAnsi="Arial" w:cs="Arial"/>
          <w:sz w:val="18"/>
          <w:szCs w:val="18"/>
        </w:rPr>
        <w:t>- профилактика правонарушений на территории муниципального образования;</w:t>
      </w:r>
    </w:p>
    <w:p w:rsidR="009D15BC" w:rsidRPr="001835BD" w:rsidRDefault="009D15BC" w:rsidP="009D15BC">
      <w:pPr>
        <w:spacing w:after="0" w:line="240" w:lineRule="auto"/>
        <w:rPr>
          <w:rFonts w:ascii="Arial" w:hAnsi="Arial" w:cs="Arial"/>
          <w:sz w:val="18"/>
          <w:szCs w:val="18"/>
        </w:rPr>
      </w:pPr>
      <w:r w:rsidRPr="001835BD">
        <w:rPr>
          <w:rFonts w:ascii="Arial" w:hAnsi="Arial" w:cs="Arial"/>
          <w:sz w:val="18"/>
          <w:szCs w:val="18"/>
        </w:rPr>
        <w:t>- предупреждение безнадзорности и беспризорности среди несовершеннолетних;</w:t>
      </w:r>
    </w:p>
    <w:p w:rsidR="009D15BC" w:rsidRPr="001835BD" w:rsidRDefault="009D15BC" w:rsidP="009D15BC">
      <w:pPr>
        <w:spacing w:after="0" w:line="240" w:lineRule="auto"/>
        <w:rPr>
          <w:rFonts w:ascii="Arial" w:hAnsi="Arial" w:cs="Arial"/>
          <w:sz w:val="18"/>
          <w:szCs w:val="18"/>
        </w:rPr>
      </w:pPr>
      <w:r w:rsidRPr="001835BD">
        <w:rPr>
          <w:rFonts w:ascii="Arial" w:hAnsi="Arial" w:cs="Arial"/>
          <w:sz w:val="18"/>
          <w:szCs w:val="18"/>
        </w:rPr>
        <w:t>- выявление и устранение причин и условий, способствующих совершению правонарушений;</w:t>
      </w:r>
    </w:p>
    <w:p w:rsidR="009D15BC" w:rsidRPr="001835BD" w:rsidRDefault="009D15BC" w:rsidP="009D15BC">
      <w:pPr>
        <w:spacing w:after="0" w:line="240" w:lineRule="auto"/>
        <w:rPr>
          <w:rFonts w:ascii="Arial" w:hAnsi="Arial" w:cs="Arial"/>
          <w:sz w:val="18"/>
          <w:szCs w:val="18"/>
        </w:rPr>
      </w:pPr>
      <w:r w:rsidRPr="001835BD">
        <w:rPr>
          <w:rFonts w:ascii="Arial" w:hAnsi="Arial" w:cs="Arial"/>
          <w:sz w:val="18"/>
          <w:szCs w:val="18"/>
        </w:rPr>
        <w:t>- координация деятельности органов и учреждений системы профилактики правонарушений;</w:t>
      </w:r>
    </w:p>
    <w:p w:rsidR="009D15BC" w:rsidRPr="001835BD" w:rsidRDefault="009D15BC" w:rsidP="009D15BC">
      <w:pPr>
        <w:spacing w:after="0" w:line="240" w:lineRule="auto"/>
        <w:rPr>
          <w:rFonts w:ascii="Arial" w:hAnsi="Arial" w:cs="Arial"/>
          <w:sz w:val="18"/>
          <w:szCs w:val="18"/>
        </w:rPr>
      </w:pPr>
      <w:r w:rsidRPr="001835BD">
        <w:rPr>
          <w:rFonts w:ascii="Arial" w:hAnsi="Arial" w:cs="Arial"/>
          <w:sz w:val="18"/>
          <w:szCs w:val="18"/>
        </w:rPr>
        <w:t>- снижение уровня преступности на территории муниципального образования и проведение мероприятий по противодействию экстремизма.</w:t>
      </w:r>
    </w:p>
    <w:p w:rsidR="009D15BC" w:rsidRPr="001835BD" w:rsidRDefault="009D15BC" w:rsidP="009D15BC">
      <w:pPr>
        <w:spacing w:after="0" w:line="240" w:lineRule="auto"/>
        <w:ind w:firstLine="709"/>
        <w:rPr>
          <w:rFonts w:ascii="Arial" w:hAnsi="Arial" w:cs="Arial"/>
          <w:sz w:val="18"/>
          <w:szCs w:val="18"/>
        </w:rPr>
      </w:pPr>
      <w:r w:rsidRPr="001835BD">
        <w:rPr>
          <w:rFonts w:ascii="Arial" w:hAnsi="Arial" w:cs="Arial"/>
          <w:sz w:val="18"/>
          <w:szCs w:val="18"/>
        </w:rPr>
        <w:t>Муниципальная программа «Поддержка добровольчества (волонтерства) муниципального образования «Александровск» на 2018-2020 гг.» принята с целью:</w:t>
      </w:r>
    </w:p>
    <w:p w:rsidR="009D15BC" w:rsidRPr="001835BD" w:rsidRDefault="009D15BC" w:rsidP="009D15BC">
      <w:pPr>
        <w:spacing w:after="0" w:line="240" w:lineRule="auto"/>
        <w:ind w:firstLine="709"/>
        <w:jc w:val="both"/>
        <w:rPr>
          <w:rFonts w:ascii="Arial" w:hAnsi="Arial" w:cs="Arial"/>
          <w:b/>
          <w:sz w:val="18"/>
          <w:szCs w:val="18"/>
        </w:rPr>
      </w:pPr>
      <w:r w:rsidRPr="001835BD">
        <w:rPr>
          <w:rFonts w:ascii="Arial" w:hAnsi="Arial" w:cs="Arial"/>
          <w:sz w:val="18"/>
          <w:szCs w:val="18"/>
        </w:rPr>
        <w:t>- поддержка деятельности добровольческого (волонтерского) движения с учетом национальных и местных социально-экономических, экологических, культурных и других особенностей, осуществляющего деятельность на территории муниципального образования «Александровск».</w:t>
      </w:r>
    </w:p>
    <w:p w:rsidR="009D15BC" w:rsidRPr="001835BD" w:rsidRDefault="009D15BC" w:rsidP="009D15BC">
      <w:pPr>
        <w:spacing w:after="0" w:line="240" w:lineRule="auto"/>
        <w:ind w:firstLine="709"/>
        <w:jc w:val="both"/>
        <w:rPr>
          <w:rFonts w:ascii="Arial" w:hAnsi="Arial" w:cs="Arial"/>
          <w:sz w:val="18"/>
          <w:szCs w:val="18"/>
        </w:rPr>
      </w:pPr>
    </w:p>
    <w:p w:rsidR="00AD0FE6" w:rsidRDefault="00AD0FE6" w:rsidP="009D15BC">
      <w:pPr>
        <w:spacing w:after="0" w:line="240" w:lineRule="auto"/>
        <w:rPr>
          <w:rFonts w:ascii="Times New Roman" w:eastAsia="Times New Roman" w:hAnsi="Times New Roman" w:cs="Times New Roman"/>
          <w:sz w:val="16"/>
          <w:szCs w:val="16"/>
          <w:lang w:eastAsia="ru-RU"/>
        </w:rPr>
      </w:pPr>
    </w:p>
    <w:p w:rsidR="00412A9C" w:rsidRPr="001835BD" w:rsidRDefault="00412A9C" w:rsidP="00412A9C">
      <w:pPr>
        <w:pStyle w:val="ConsPlusNormal1"/>
        <w:jc w:val="center"/>
        <w:rPr>
          <w:rFonts w:cs="Arial"/>
          <w:sz w:val="18"/>
          <w:szCs w:val="18"/>
        </w:rPr>
      </w:pPr>
    </w:p>
    <w:p w:rsidR="00412A9C" w:rsidRPr="001835BD" w:rsidRDefault="00412A9C" w:rsidP="00412A9C">
      <w:pPr>
        <w:pStyle w:val="ConsPlusNormal1"/>
        <w:jc w:val="center"/>
        <w:rPr>
          <w:rFonts w:cs="Arial"/>
          <w:sz w:val="18"/>
          <w:szCs w:val="18"/>
        </w:rPr>
      </w:pPr>
      <w:r w:rsidRPr="001835BD">
        <w:rPr>
          <w:rFonts w:cs="Arial"/>
          <w:sz w:val="18"/>
          <w:szCs w:val="18"/>
        </w:rPr>
        <w:t>Перечень целевых показателей Стратегии.</w:t>
      </w:r>
    </w:p>
    <w:p w:rsidR="00412A9C" w:rsidRPr="001835BD" w:rsidRDefault="00412A9C" w:rsidP="00412A9C">
      <w:pPr>
        <w:pStyle w:val="ConsPlusNormal1"/>
        <w:jc w:val="both"/>
        <w:rPr>
          <w:rFonts w:cs="Arial"/>
          <w:sz w:val="18"/>
          <w:szCs w:val="18"/>
        </w:rPr>
      </w:pPr>
    </w:p>
    <w:tbl>
      <w:tblPr>
        <w:tblW w:w="7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1"/>
        <w:gridCol w:w="1457"/>
        <w:gridCol w:w="504"/>
        <w:gridCol w:w="619"/>
        <w:gridCol w:w="635"/>
        <w:gridCol w:w="666"/>
        <w:gridCol w:w="666"/>
        <w:gridCol w:w="616"/>
        <w:gridCol w:w="562"/>
        <w:gridCol w:w="562"/>
        <w:gridCol w:w="677"/>
      </w:tblGrid>
      <w:tr w:rsidR="00412A9C" w:rsidRPr="001835BD" w:rsidTr="00412A9C">
        <w:trPr>
          <w:trHeight w:val="157"/>
          <w:tblHeader/>
        </w:trPr>
        <w:tc>
          <w:tcPr>
            <w:tcW w:w="381" w:type="dxa"/>
            <w:vMerge w:val="restart"/>
            <w:shd w:val="clear" w:color="auto" w:fill="auto"/>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lastRenderedPageBreak/>
              <w:t>№</w:t>
            </w:r>
          </w:p>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п/п</w:t>
            </w:r>
          </w:p>
        </w:tc>
        <w:tc>
          <w:tcPr>
            <w:tcW w:w="1457" w:type="dxa"/>
            <w:vMerge w:val="restart"/>
            <w:shd w:val="clear" w:color="auto" w:fill="auto"/>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Наименование показателя</w:t>
            </w:r>
          </w:p>
        </w:tc>
        <w:tc>
          <w:tcPr>
            <w:tcW w:w="504" w:type="dxa"/>
            <w:vMerge w:val="restart"/>
            <w:shd w:val="clear" w:color="auto" w:fill="auto"/>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ед. изм.</w:t>
            </w:r>
          </w:p>
        </w:tc>
        <w:tc>
          <w:tcPr>
            <w:tcW w:w="5003" w:type="dxa"/>
            <w:gridSpan w:val="8"/>
            <w:shd w:val="clear" w:color="auto" w:fill="auto"/>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Значения целевых показателей по годам:</w:t>
            </w:r>
          </w:p>
        </w:tc>
      </w:tr>
      <w:tr w:rsidR="00412A9C" w:rsidRPr="001835BD" w:rsidTr="00412A9C">
        <w:trPr>
          <w:trHeight w:val="248"/>
          <w:tblHeader/>
        </w:trPr>
        <w:tc>
          <w:tcPr>
            <w:tcW w:w="381" w:type="dxa"/>
            <w:vMerge/>
            <w:shd w:val="clear" w:color="auto" w:fill="auto"/>
            <w:vAlign w:val="center"/>
          </w:tcPr>
          <w:p w:rsidR="00412A9C" w:rsidRPr="001835BD" w:rsidRDefault="00412A9C" w:rsidP="002A179E">
            <w:pPr>
              <w:pStyle w:val="ConsPlusNormal1"/>
              <w:jc w:val="center"/>
              <w:rPr>
                <w:rFonts w:ascii="Courier New" w:hAnsi="Courier New" w:cs="Courier New"/>
                <w:sz w:val="18"/>
                <w:szCs w:val="18"/>
              </w:rPr>
            </w:pPr>
          </w:p>
        </w:tc>
        <w:tc>
          <w:tcPr>
            <w:tcW w:w="1457" w:type="dxa"/>
            <w:vMerge/>
            <w:shd w:val="clear" w:color="auto" w:fill="auto"/>
            <w:vAlign w:val="center"/>
          </w:tcPr>
          <w:p w:rsidR="00412A9C" w:rsidRPr="001835BD" w:rsidRDefault="00412A9C" w:rsidP="002A179E">
            <w:pPr>
              <w:pStyle w:val="ConsPlusNormal1"/>
              <w:jc w:val="center"/>
              <w:rPr>
                <w:rFonts w:ascii="Courier New" w:hAnsi="Courier New" w:cs="Courier New"/>
                <w:sz w:val="18"/>
                <w:szCs w:val="18"/>
              </w:rPr>
            </w:pPr>
          </w:p>
        </w:tc>
        <w:tc>
          <w:tcPr>
            <w:tcW w:w="504" w:type="dxa"/>
            <w:vMerge/>
            <w:shd w:val="clear" w:color="auto" w:fill="auto"/>
            <w:vAlign w:val="center"/>
          </w:tcPr>
          <w:p w:rsidR="00412A9C" w:rsidRPr="001835BD" w:rsidRDefault="00412A9C" w:rsidP="002A179E">
            <w:pPr>
              <w:pStyle w:val="ConsPlusNormal1"/>
              <w:jc w:val="center"/>
              <w:rPr>
                <w:rFonts w:ascii="Courier New" w:hAnsi="Courier New" w:cs="Courier New"/>
                <w:sz w:val="18"/>
                <w:szCs w:val="18"/>
              </w:rPr>
            </w:pPr>
          </w:p>
        </w:tc>
        <w:tc>
          <w:tcPr>
            <w:tcW w:w="619" w:type="dxa"/>
            <w:shd w:val="clear" w:color="auto" w:fill="auto"/>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2019</w:t>
            </w:r>
          </w:p>
        </w:tc>
        <w:tc>
          <w:tcPr>
            <w:tcW w:w="635" w:type="dxa"/>
            <w:shd w:val="clear" w:color="auto" w:fill="auto"/>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2020</w:t>
            </w:r>
          </w:p>
        </w:tc>
        <w:tc>
          <w:tcPr>
            <w:tcW w:w="666" w:type="dxa"/>
            <w:shd w:val="clear" w:color="auto" w:fill="auto"/>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2021</w:t>
            </w:r>
          </w:p>
        </w:tc>
        <w:tc>
          <w:tcPr>
            <w:tcW w:w="666" w:type="dxa"/>
            <w:shd w:val="clear" w:color="auto" w:fill="auto"/>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2022</w:t>
            </w:r>
          </w:p>
        </w:tc>
        <w:tc>
          <w:tcPr>
            <w:tcW w:w="616" w:type="dxa"/>
            <w:shd w:val="clear" w:color="auto" w:fill="auto"/>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2023</w:t>
            </w:r>
          </w:p>
        </w:tc>
        <w:tc>
          <w:tcPr>
            <w:tcW w:w="562" w:type="dxa"/>
            <w:shd w:val="clear" w:color="auto" w:fill="auto"/>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w:t>
            </w:r>
          </w:p>
        </w:tc>
        <w:tc>
          <w:tcPr>
            <w:tcW w:w="562" w:type="dxa"/>
            <w:shd w:val="clear" w:color="auto" w:fill="auto"/>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2025</w:t>
            </w:r>
          </w:p>
        </w:tc>
        <w:tc>
          <w:tcPr>
            <w:tcW w:w="677" w:type="dxa"/>
            <w:shd w:val="clear" w:color="auto" w:fill="auto"/>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2030</w:t>
            </w:r>
          </w:p>
        </w:tc>
      </w:tr>
      <w:tr w:rsidR="00412A9C" w:rsidRPr="001835BD" w:rsidTr="00412A9C">
        <w:trPr>
          <w:trHeight w:val="250"/>
        </w:trPr>
        <w:tc>
          <w:tcPr>
            <w:tcW w:w="381"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1.</w:t>
            </w:r>
          </w:p>
        </w:tc>
        <w:tc>
          <w:tcPr>
            <w:tcW w:w="1457"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Численность постоянного населения</w:t>
            </w:r>
          </w:p>
        </w:tc>
        <w:tc>
          <w:tcPr>
            <w:tcW w:w="504" w:type="dxa"/>
          </w:tcPr>
          <w:p w:rsidR="00412A9C" w:rsidRPr="001835BD" w:rsidRDefault="00412A9C" w:rsidP="002A179E">
            <w:pPr>
              <w:jc w:val="center"/>
              <w:rPr>
                <w:rFonts w:ascii="Courier New" w:hAnsi="Courier New" w:cs="Courier New"/>
                <w:sz w:val="18"/>
                <w:szCs w:val="18"/>
              </w:rPr>
            </w:pPr>
            <w:r w:rsidRPr="001835BD">
              <w:rPr>
                <w:rFonts w:ascii="Courier New" w:hAnsi="Courier New" w:cs="Courier New"/>
                <w:sz w:val="18"/>
                <w:szCs w:val="18"/>
              </w:rPr>
              <w:t>чел.</w:t>
            </w:r>
          </w:p>
        </w:tc>
        <w:tc>
          <w:tcPr>
            <w:tcW w:w="619"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757</w:t>
            </w:r>
          </w:p>
        </w:tc>
        <w:tc>
          <w:tcPr>
            <w:tcW w:w="635"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757</w:t>
            </w:r>
          </w:p>
        </w:tc>
        <w:tc>
          <w:tcPr>
            <w:tcW w:w="666"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760</w:t>
            </w:r>
          </w:p>
        </w:tc>
        <w:tc>
          <w:tcPr>
            <w:tcW w:w="666"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760</w:t>
            </w:r>
          </w:p>
        </w:tc>
        <w:tc>
          <w:tcPr>
            <w:tcW w:w="616"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760</w:t>
            </w:r>
          </w:p>
        </w:tc>
        <w:tc>
          <w:tcPr>
            <w:tcW w:w="562"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760</w:t>
            </w:r>
          </w:p>
        </w:tc>
        <w:tc>
          <w:tcPr>
            <w:tcW w:w="562"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760</w:t>
            </w:r>
          </w:p>
        </w:tc>
        <w:tc>
          <w:tcPr>
            <w:tcW w:w="677"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760</w:t>
            </w:r>
          </w:p>
        </w:tc>
      </w:tr>
      <w:tr w:rsidR="00412A9C" w:rsidRPr="001835BD" w:rsidTr="00412A9C">
        <w:trPr>
          <w:trHeight w:val="361"/>
        </w:trPr>
        <w:tc>
          <w:tcPr>
            <w:tcW w:w="381"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2.</w:t>
            </w:r>
          </w:p>
        </w:tc>
        <w:tc>
          <w:tcPr>
            <w:tcW w:w="1457"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Коэффициент естественного прироста</w:t>
            </w:r>
            <w:r w:rsidRPr="001835BD">
              <w:rPr>
                <w:rFonts w:ascii="Courier New" w:hAnsi="Courier New" w:cs="Courier New"/>
                <w:sz w:val="18"/>
                <w:szCs w:val="18"/>
              </w:rPr>
              <w:br/>
              <w:t xml:space="preserve"> (убыли-) в расчете на 1000 населения</w:t>
            </w:r>
          </w:p>
        </w:tc>
        <w:tc>
          <w:tcPr>
            <w:tcW w:w="504" w:type="dxa"/>
          </w:tcPr>
          <w:p w:rsidR="00412A9C" w:rsidRPr="001835BD" w:rsidRDefault="00412A9C" w:rsidP="002A179E">
            <w:pPr>
              <w:jc w:val="center"/>
              <w:rPr>
                <w:rFonts w:ascii="Courier New" w:hAnsi="Courier New" w:cs="Courier New"/>
                <w:sz w:val="18"/>
                <w:szCs w:val="18"/>
              </w:rPr>
            </w:pPr>
            <w:r w:rsidRPr="001835BD">
              <w:rPr>
                <w:rFonts w:ascii="Courier New" w:hAnsi="Courier New" w:cs="Courier New"/>
                <w:sz w:val="18"/>
                <w:szCs w:val="18"/>
              </w:rPr>
              <w:t>чел.</w:t>
            </w:r>
          </w:p>
        </w:tc>
        <w:tc>
          <w:tcPr>
            <w:tcW w:w="619"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0,012</w:t>
            </w:r>
          </w:p>
        </w:tc>
        <w:tc>
          <w:tcPr>
            <w:tcW w:w="635"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0,012</w:t>
            </w:r>
          </w:p>
        </w:tc>
        <w:tc>
          <w:tcPr>
            <w:tcW w:w="666"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0,012</w:t>
            </w:r>
          </w:p>
        </w:tc>
        <w:tc>
          <w:tcPr>
            <w:tcW w:w="666"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0,012</w:t>
            </w:r>
          </w:p>
        </w:tc>
        <w:tc>
          <w:tcPr>
            <w:tcW w:w="616"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0,012</w:t>
            </w:r>
          </w:p>
        </w:tc>
        <w:tc>
          <w:tcPr>
            <w:tcW w:w="562"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0,012</w:t>
            </w:r>
          </w:p>
        </w:tc>
        <w:tc>
          <w:tcPr>
            <w:tcW w:w="562"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0,012</w:t>
            </w:r>
          </w:p>
        </w:tc>
        <w:tc>
          <w:tcPr>
            <w:tcW w:w="677"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0,012</w:t>
            </w:r>
          </w:p>
        </w:tc>
      </w:tr>
      <w:tr w:rsidR="00412A9C" w:rsidRPr="001835BD" w:rsidTr="00412A9C">
        <w:trPr>
          <w:trHeight w:val="361"/>
        </w:trPr>
        <w:tc>
          <w:tcPr>
            <w:tcW w:w="381"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3.</w:t>
            </w:r>
          </w:p>
        </w:tc>
        <w:tc>
          <w:tcPr>
            <w:tcW w:w="1457"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Миграционная убыль (прирост) на 1000 населения</w:t>
            </w:r>
          </w:p>
        </w:tc>
        <w:tc>
          <w:tcPr>
            <w:tcW w:w="504" w:type="dxa"/>
          </w:tcPr>
          <w:p w:rsidR="00412A9C" w:rsidRPr="001835BD" w:rsidRDefault="00412A9C" w:rsidP="002A179E">
            <w:pPr>
              <w:jc w:val="center"/>
              <w:rPr>
                <w:rFonts w:ascii="Courier New" w:hAnsi="Courier New" w:cs="Courier New"/>
                <w:sz w:val="18"/>
                <w:szCs w:val="18"/>
              </w:rPr>
            </w:pPr>
            <w:r w:rsidRPr="001835BD">
              <w:rPr>
                <w:rFonts w:ascii="Courier New" w:hAnsi="Courier New" w:cs="Courier New"/>
                <w:sz w:val="18"/>
                <w:szCs w:val="18"/>
              </w:rPr>
              <w:t>чел.</w:t>
            </w:r>
          </w:p>
        </w:tc>
        <w:tc>
          <w:tcPr>
            <w:tcW w:w="619"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0,026</w:t>
            </w:r>
          </w:p>
        </w:tc>
        <w:tc>
          <w:tcPr>
            <w:tcW w:w="635"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0,008</w:t>
            </w:r>
          </w:p>
        </w:tc>
        <w:tc>
          <w:tcPr>
            <w:tcW w:w="666"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0,008</w:t>
            </w:r>
          </w:p>
        </w:tc>
        <w:tc>
          <w:tcPr>
            <w:tcW w:w="666"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0,008</w:t>
            </w:r>
          </w:p>
        </w:tc>
        <w:tc>
          <w:tcPr>
            <w:tcW w:w="616"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0,008</w:t>
            </w:r>
          </w:p>
        </w:tc>
        <w:tc>
          <w:tcPr>
            <w:tcW w:w="562"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0,008</w:t>
            </w:r>
          </w:p>
        </w:tc>
        <w:tc>
          <w:tcPr>
            <w:tcW w:w="562"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0,008</w:t>
            </w:r>
          </w:p>
        </w:tc>
        <w:tc>
          <w:tcPr>
            <w:tcW w:w="677"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0,008</w:t>
            </w:r>
          </w:p>
        </w:tc>
      </w:tr>
      <w:tr w:rsidR="00412A9C" w:rsidRPr="001835BD" w:rsidTr="00412A9C">
        <w:trPr>
          <w:trHeight w:val="361"/>
        </w:trPr>
        <w:tc>
          <w:tcPr>
            <w:tcW w:w="381"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4.</w:t>
            </w:r>
          </w:p>
        </w:tc>
        <w:tc>
          <w:tcPr>
            <w:tcW w:w="1457"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 xml:space="preserve">Выручка от реализации товаров (работ, услуг) </w:t>
            </w:r>
          </w:p>
        </w:tc>
        <w:tc>
          <w:tcPr>
            <w:tcW w:w="504" w:type="dxa"/>
          </w:tcPr>
          <w:p w:rsidR="00412A9C" w:rsidRPr="001835BD" w:rsidRDefault="00412A9C" w:rsidP="002A179E">
            <w:pPr>
              <w:jc w:val="center"/>
              <w:rPr>
                <w:rFonts w:ascii="Courier New" w:hAnsi="Courier New" w:cs="Courier New"/>
                <w:sz w:val="18"/>
                <w:szCs w:val="18"/>
              </w:rPr>
            </w:pPr>
            <w:r w:rsidRPr="001835BD">
              <w:rPr>
                <w:rFonts w:ascii="Courier New" w:hAnsi="Courier New" w:cs="Courier New"/>
                <w:sz w:val="18"/>
                <w:szCs w:val="18"/>
              </w:rPr>
              <w:t>млн руб.</w:t>
            </w:r>
          </w:p>
        </w:tc>
        <w:tc>
          <w:tcPr>
            <w:tcW w:w="619"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0,8</w:t>
            </w:r>
          </w:p>
        </w:tc>
        <w:tc>
          <w:tcPr>
            <w:tcW w:w="635"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0,8</w:t>
            </w:r>
          </w:p>
        </w:tc>
        <w:tc>
          <w:tcPr>
            <w:tcW w:w="666"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0,8</w:t>
            </w:r>
          </w:p>
        </w:tc>
        <w:tc>
          <w:tcPr>
            <w:tcW w:w="666"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0,8</w:t>
            </w:r>
          </w:p>
        </w:tc>
        <w:tc>
          <w:tcPr>
            <w:tcW w:w="616"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0,8</w:t>
            </w:r>
          </w:p>
        </w:tc>
        <w:tc>
          <w:tcPr>
            <w:tcW w:w="562"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0,8</w:t>
            </w:r>
          </w:p>
        </w:tc>
        <w:tc>
          <w:tcPr>
            <w:tcW w:w="562"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0,8</w:t>
            </w:r>
          </w:p>
        </w:tc>
        <w:tc>
          <w:tcPr>
            <w:tcW w:w="677"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0,8</w:t>
            </w:r>
          </w:p>
        </w:tc>
      </w:tr>
      <w:tr w:rsidR="00412A9C" w:rsidRPr="001835BD" w:rsidTr="00412A9C">
        <w:trPr>
          <w:trHeight w:val="267"/>
        </w:trPr>
        <w:tc>
          <w:tcPr>
            <w:tcW w:w="381"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5.</w:t>
            </w:r>
          </w:p>
        </w:tc>
        <w:tc>
          <w:tcPr>
            <w:tcW w:w="1457"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Индекс промышленного производства</w:t>
            </w:r>
          </w:p>
        </w:tc>
        <w:tc>
          <w:tcPr>
            <w:tcW w:w="504" w:type="dxa"/>
          </w:tcPr>
          <w:p w:rsidR="00412A9C" w:rsidRPr="001835BD" w:rsidRDefault="00412A9C" w:rsidP="002A179E">
            <w:pPr>
              <w:jc w:val="center"/>
              <w:rPr>
                <w:rFonts w:ascii="Courier New" w:hAnsi="Courier New" w:cs="Courier New"/>
                <w:sz w:val="18"/>
                <w:szCs w:val="18"/>
              </w:rPr>
            </w:pPr>
            <w:r w:rsidRPr="001835BD">
              <w:rPr>
                <w:rFonts w:ascii="Courier New" w:hAnsi="Courier New" w:cs="Courier New"/>
                <w:sz w:val="18"/>
                <w:szCs w:val="18"/>
              </w:rPr>
              <w:t>%</w:t>
            </w:r>
          </w:p>
        </w:tc>
        <w:tc>
          <w:tcPr>
            <w:tcW w:w="619"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100,0</w:t>
            </w:r>
          </w:p>
        </w:tc>
        <w:tc>
          <w:tcPr>
            <w:tcW w:w="635"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100,0</w:t>
            </w:r>
          </w:p>
        </w:tc>
        <w:tc>
          <w:tcPr>
            <w:tcW w:w="666"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100,0</w:t>
            </w:r>
          </w:p>
        </w:tc>
        <w:tc>
          <w:tcPr>
            <w:tcW w:w="666"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100,0</w:t>
            </w:r>
          </w:p>
        </w:tc>
        <w:tc>
          <w:tcPr>
            <w:tcW w:w="616"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100,0</w:t>
            </w:r>
          </w:p>
        </w:tc>
        <w:tc>
          <w:tcPr>
            <w:tcW w:w="562"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100,0</w:t>
            </w:r>
          </w:p>
        </w:tc>
        <w:tc>
          <w:tcPr>
            <w:tcW w:w="562"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100,0</w:t>
            </w:r>
          </w:p>
        </w:tc>
        <w:tc>
          <w:tcPr>
            <w:tcW w:w="677"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100,0</w:t>
            </w:r>
          </w:p>
        </w:tc>
      </w:tr>
      <w:tr w:rsidR="00412A9C" w:rsidRPr="001835BD" w:rsidTr="00412A9C">
        <w:trPr>
          <w:trHeight w:val="642"/>
        </w:trPr>
        <w:tc>
          <w:tcPr>
            <w:tcW w:w="381"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6.</w:t>
            </w:r>
          </w:p>
        </w:tc>
        <w:tc>
          <w:tcPr>
            <w:tcW w:w="1457"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 xml:space="preserve">Численность крестьянско-фермерских хозяйств, осуществляющих </w:t>
            </w:r>
            <w:r w:rsidRPr="001835BD">
              <w:rPr>
                <w:rFonts w:ascii="Courier New" w:hAnsi="Courier New" w:cs="Courier New"/>
                <w:sz w:val="18"/>
                <w:szCs w:val="18"/>
              </w:rPr>
              <w:lastRenderedPageBreak/>
              <w:t>деятельность на территории поселения</w:t>
            </w:r>
          </w:p>
        </w:tc>
        <w:tc>
          <w:tcPr>
            <w:tcW w:w="504" w:type="dxa"/>
          </w:tcPr>
          <w:p w:rsidR="00412A9C" w:rsidRPr="001835BD" w:rsidRDefault="00412A9C" w:rsidP="002A179E">
            <w:pPr>
              <w:jc w:val="center"/>
              <w:rPr>
                <w:rFonts w:ascii="Courier New" w:hAnsi="Courier New" w:cs="Courier New"/>
                <w:sz w:val="18"/>
                <w:szCs w:val="18"/>
              </w:rPr>
            </w:pPr>
            <w:r w:rsidRPr="001835BD">
              <w:rPr>
                <w:rFonts w:ascii="Courier New" w:hAnsi="Courier New" w:cs="Courier New"/>
                <w:sz w:val="18"/>
                <w:szCs w:val="18"/>
              </w:rPr>
              <w:lastRenderedPageBreak/>
              <w:t>Ед.</w:t>
            </w:r>
          </w:p>
        </w:tc>
        <w:tc>
          <w:tcPr>
            <w:tcW w:w="619" w:type="dxa"/>
            <w:shd w:val="clear" w:color="auto" w:fill="auto"/>
          </w:tcPr>
          <w:p w:rsidR="00412A9C" w:rsidRPr="001835BD" w:rsidRDefault="00412A9C" w:rsidP="002A179E">
            <w:pPr>
              <w:rPr>
                <w:rFonts w:ascii="Courier New" w:hAnsi="Courier New" w:cs="Courier New"/>
                <w:sz w:val="18"/>
                <w:szCs w:val="18"/>
              </w:rPr>
            </w:pPr>
          </w:p>
          <w:p w:rsidR="00412A9C" w:rsidRPr="001835BD" w:rsidRDefault="00412A9C" w:rsidP="002A179E">
            <w:pPr>
              <w:rPr>
                <w:rFonts w:ascii="Courier New" w:hAnsi="Courier New" w:cs="Courier New"/>
                <w:sz w:val="18"/>
                <w:szCs w:val="18"/>
              </w:rPr>
            </w:pPr>
          </w:p>
          <w:p w:rsidR="00412A9C" w:rsidRPr="001835BD" w:rsidRDefault="00412A9C" w:rsidP="002A179E">
            <w:pPr>
              <w:rPr>
                <w:rFonts w:ascii="Courier New" w:hAnsi="Courier New" w:cs="Courier New"/>
                <w:sz w:val="18"/>
                <w:szCs w:val="18"/>
              </w:rPr>
            </w:pPr>
          </w:p>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lastRenderedPageBreak/>
              <w:t>4</w:t>
            </w:r>
          </w:p>
        </w:tc>
        <w:tc>
          <w:tcPr>
            <w:tcW w:w="635" w:type="dxa"/>
            <w:shd w:val="clear" w:color="auto" w:fill="auto"/>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lastRenderedPageBreak/>
              <w:t>4</w:t>
            </w:r>
          </w:p>
        </w:tc>
        <w:tc>
          <w:tcPr>
            <w:tcW w:w="666" w:type="dxa"/>
            <w:shd w:val="clear" w:color="auto" w:fill="auto"/>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4</w:t>
            </w:r>
          </w:p>
        </w:tc>
        <w:tc>
          <w:tcPr>
            <w:tcW w:w="666" w:type="dxa"/>
            <w:shd w:val="clear" w:color="auto" w:fill="auto"/>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5</w:t>
            </w:r>
          </w:p>
        </w:tc>
        <w:tc>
          <w:tcPr>
            <w:tcW w:w="616" w:type="dxa"/>
            <w:shd w:val="clear" w:color="auto" w:fill="auto"/>
            <w:vAlign w:val="center"/>
          </w:tcPr>
          <w:p w:rsidR="00412A9C" w:rsidRPr="001835BD" w:rsidRDefault="00412A9C" w:rsidP="002A179E">
            <w:pPr>
              <w:pStyle w:val="ConsPlusNormal1"/>
              <w:rPr>
                <w:rFonts w:ascii="Courier New" w:hAnsi="Courier New" w:cs="Courier New"/>
                <w:sz w:val="18"/>
                <w:szCs w:val="18"/>
              </w:rPr>
            </w:pPr>
            <w:r w:rsidRPr="001835BD">
              <w:rPr>
                <w:rFonts w:ascii="Courier New" w:hAnsi="Courier New" w:cs="Courier New"/>
                <w:sz w:val="18"/>
                <w:szCs w:val="18"/>
              </w:rPr>
              <w:t>5</w:t>
            </w:r>
          </w:p>
        </w:tc>
        <w:tc>
          <w:tcPr>
            <w:tcW w:w="562" w:type="dxa"/>
            <w:shd w:val="clear" w:color="auto" w:fill="auto"/>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5</w:t>
            </w:r>
          </w:p>
        </w:tc>
        <w:tc>
          <w:tcPr>
            <w:tcW w:w="562" w:type="dxa"/>
            <w:shd w:val="clear" w:color="auto" w:fill="auto"/>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5</w:t>
            </w:r>
          </w:p>
        </w:tc>
        <w:tc>
          <w:tcPr>
            <w:tcW w:w="677" w:type="dxa"/>
            <w:shd w:val="clear" w:color="auto" w:fill="auto"/>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5</w:t>
            </w:r>
          </w:p>
        </w:tc>
      </w:tr>
      <w:tr w:rsidR="00412A9C" w:rsidRPr="001835BD" w:rsidTr="00412A9C">
        <w:trPr>
          <w:trHeight w:val="714"/>
        </w:trPr>
        <w:tc>
          <w:tcPr>
            <w:tcW w:w="381"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lastRenderedPageBreak/>
              <w:t>7.</w:t>
            </w:r>
          </w:p>
        </w:tc>
        <w:tc>
          <w:tcPr>
            <w:tcW w:w="1457"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 xml:space="preserve">Число субъектов малого и среднего предпринимательства в расчете </w:t>
            </w:r>
          </w:p>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на 10 тыс. человек населения</w:t>
            </w:r>
          </w:p>
        </w:tc>
        <w:tc>
          <w:tcPr>
            <w:tcW w:w="504" w:type="dxa"/>
          </w:tcPr>
          <w:p w:rsidR="00412A9C" w:rsidRPr="001835BD" w:rsidRDefault="00412A9C" w:rsidP="002A179E">
            <w:pPr>
              <w:jc w:val="center"/>
              <w:rPr>
                <w:rFonts w:ascii="Courier New" w:hAnsi="Courier New" w:cs="Courier New"/>
                <w:sz w:val="18"/>
                <w:szCs w:val="18"/>
              </w:rPr>
            </w:pPr>
            <w:r w:rsidRPr="001835BD">
              <w:rPr>
                <w:rFonts w:ascii="Courier New" w:hAnsi="Courier New" w:cs="Courier New"/>
                <w:sz w:val="18"/>
                <w:szCs w:val="18"/>
              </w:rPr>
              <w:t>ед.</w:t>
            </w:r>
          </w:p>
        </w:tc>
        <w:tc>
          <w:tcPr>
            <w:tcW w:w="619"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4</w:t>
            </w:r>
          </w:p>
        </w:tc>
        <w:tc>
          <w:tcPr>
            <w:tcW w:w="635"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4</w:t>
            </w:r>
          </w:p>
        </w:tc>
        <w:tc>
          <w:tcPr>
            <w:tcW w:w="666"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4</w:t>
            </w:r>
          </w:p>
        </w:tc>
        <w:tc>
          <w:tcPr>
            <w:tcW w:w="666"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5</w:t>
            </w:r>
          </w:p>
        </w:tc>
        <w:tc>
          <w:tcPr>
            <w:tcW w:w="616"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5</w:t>
            </w:r>
          </w:p>
        </w:tc>
        <w:tc>
          <w:tcPr>
            <w:tcW w:w="562"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5</w:t>
            </w:r>
          </w:p>
        </w:tc>
        <w:tc>
          <w:tcPr>
            <w:tcW w:w="562"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5</w:t>
            </w:r>
          </w:p>
        </w:tc>
        <w:tc>
          <w:tcPr>
            <w:tcW w:w="677"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5</w:t>
            </w:r>
          </w:p>
        </w:tc>
      </w:tr>
      <w:tr w:rsidR="00412A9C" w:rsidRPr="001835BD" w:rsidTr="00412A9C">
        <w:trPr>
          <w:trHeight w:val="361"/>
        </w:trPr>
        <w:tc>
          <w:tcPr>
            <w:tcW w:w="381"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8.</w:t>
            </w:r>
          </w:p>
        </w:tc>
        <w:tc>
          <w:tcPr>
            <w:tcW w:w="1457"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w:t>
            </w:r>
            <w:r w:rsidRPr="001835BD">
              <w:rPr>
                <w:rFonts w:ascii="Courier New" w:hAnsi="Courier New" w:cs="Courier New"/>
                <w:sz w:val="18"/>
                <w:szCs w:val="18"/>
              </w:rPr>
              <w:lastRenderedPageBreak/>
              <w:t>и организаций</w:t>
            </w:r>
          </w:p>
        </w:tc>
        <w:tc>
          <w:tcPr>
            <w:tcW w:w="504" w:type="dxa"/>
          </w:tcPr>
          <w:p w:rsidR="00412A9C" w:rsidRPr="001835BD" w:rsidRDefault="00412A9C" w:rsidP="002A179E">
            <w:pPr>
              <w:jc w:val="center"/>
              <w:rPr>
                <w:rFonts w:ascii="Courier New" w:hAnsi="Courier New" w:cs="Courier New"/>
                <w:sz w:val="18"/>
                <w:szCs w:val="18"/>
              </w:rPr>
            </w:pPr>
            <w:r w:rsidRPr="001835BD">
              <w:rPr>
                <w:rFonts w:ascii="Courier New" w:hAnsi="Courier New" w:cs="Courier New"/>
                <w:sz w:val="18"/>
                <w:szCs w:val="18"/>
              </w:rPr>
              <w:lastRenderedPageBreak/>
              <w:t>%</w:t>
            </w:r>
          </w:p>
        </w:tc>
        <w:tc>
          <w:tcPr>
            <w:tcW w:w="619"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11,2</w:t>
            </w:r>
          </w:p>
        </w:tc>
        <w:tc>
          <w:tcPr>
            <w:tcW w:w="635"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11,2</w:t>
            </w:r>
          </w:p>
        </w:tc>
        <w:tc>
          <w:tcPr>
            <w:tcW w:w="666"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11,2</w:t>
            </w:r>
          </w:p>
        </w:tc>
        <w:tc>
          <w:tcPr>
            <w:tcW w:w="666"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11,2</w:t>
            </w:r>
          </w:p>
        </w:tc>
        <w:tc>
          <w:tcPr>
            <w:tcW w:w="616"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11,2</w:t>
            </w:r>
          </w:p>
        </w:tc>
        <w:tc>
          <w:tcPr>
            <w:tcW w:w="562"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11,2</w:t>
            </w:r>
          </w:p>
        </w:tc>
        <w:tc>
          <w:tcPr>
            <w:tcW w:w="562"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11,2</w:t>
            </w:r>
          </w:p>
        </w:tc>
        <w:tc>
          <w:tcPr>
            <w:tcW w:w="677"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11,2</w:t>
            </w:r>
          </w:p>
        </w:tc>
      </w:tr>
      <w:tr w:rsidR="00412A9C" w:rsidRPr="001835BD" w:rsidTr="00412A9C">
        <w:trPr>
          <w:trHeight w:val="361"/>
        </w:trPr>
        <w:tc>
          <w:tcPr>
            <w:tcW w:w="381"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lastRenderedPageBreak/>
              <w:t>9.</w:t>
            </w:r>
          </w:p>
        </w:tc>
        <w:tc>
          <w:tcPr>
            <w:tcW w:w="1457"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Оборот розничной торговли на 1 жителя</w:t>
            </w:r>
          </w:p>
        </w:tc>
        <w:tc>
          <w:tcPr>
            <w:tcW w:w="504" w:type="dxa"/>
          </w:tcPr>
          <w:p w:rsidR="00412A9C" w:rsidRPr="001835BD" w:rsidRDefault="00412A9C" w:rsidP="002A179E">
            <w:pPr>
              <w:jc w:val="center"/>
              <w:rPr>
                <w:rFonts w:ascii="Courier New" w:hAnsi="Courier New" w:cs="Courier New"/>
                <w:sz w:val="18"/>
                <w:szCs w:val="18"/>
              </w:rPr>
            </w:pPr>
            <w:r w:rsidRPr="001835BD">
              <w:rPr>
                <w:rFonts w:ascii="Courier New" w:hAnsi="Courier New" w:cs="Courier New"/>
                <w:sz w:val="18"/>
                <w:szCs w:val="18"/>
              </w:rPr>
              <w:t>тыс. руб.</w:t>
            </w:r>
          </w:p>
        </w:tc>
        <w:tc>
          <w:tcPr>
            <w:tcW w:w="619"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61,2</w:t>
            </w:r>
          </w:p>
        </w:tc>
        <w:tc>
          <w:tcPr>
            <w:tcW w:w="635"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64,6</w:t>
            </w:r>
          </w:p>
        </w:tc>
        <w:tc>
          <w:tcPr>
            <w:tcW w:w="666"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67,7</w:t>
            </w:r>
          </w:p>
        </w:tc>
        <w:tc>
          <w:tcPr>
            <w:tcW w:w="666"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70,3</w:t>
            </w:r>
          </w:p>
        </w:tc>
        <w:tc>
          <w:tcPr>
            <w:tcW w:w="616"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73,2</w:t>
            </w:r>
          </w:p>
        </w:tc>
        <w:tc>
          <w:tcPr>
            <w:tcW w:w="562"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76,1</w:t>
            </w:r>
          </w:p>
        </w:tc>
        <w:tc>
          <w:tcPr>
            <w:tcW w:w="562"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79,2</w:t>
            </w:r>
          </w:p>
        </w:tc>
        <w:tc>
          <w:tcPr>
            <w:tcW w:w="677"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79,2</w:t>
            </w:r>
          </w:p>
        </w:tc>
      </w:tr>
      <w:tr w:rsidR="00412A9C" w:rsidRPr="001835BD" w:rsidTr="00412A9C">
        <w:trPr>
          <w:trHeight w:val="361"/>
        </w:trPr>
        <w:tc>
          <w:tcPr>
            <w:tcW w:w="381"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10.</w:t>
            </w:r>
          </w:p>
        </w:tc>
        <w:tc>
          <w:tcPr>
            <w:tcW w:w="1457"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 xml:space="preserve">Объем инвестиций в основной капитал </w:t>
            </w:r>
          </w:p>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в расчете на 1 жителя</w:t>
            </w:r>
          </w:p>
        </w:tc>
        <w:tc>
          <w:tcPr>
            <w:tcW w:w="504" w:type="dxa"/>
          </w:tcPr>
          <w:p w:rsidR="00412A9C" w:rsidRPr="001835BD" w:rsidRDefault="00412A9C" w:rsidP="002A179E">
            <w:pPr>
              <w:jc w:val="center"/>
              <w:rPr>
                <w:rFonts w:ascii="Courier New" w:hAnsi="Courier New" w:cs="Courier New"/>
                <w:sz w:val="18"/>
                <w:szCs w:val="18"/>
              </w:rPr>
            </w:pPr>
            <w:r w:rsidRPr="001835BD">
              <w:rPr>
                <w:rFonts w:ascii="Courier New" w:hAnsi="Courier New" w:cs="Courier New"/>
                <w:sz w:val="18"/>
                <w:szCs w:val="18"/>
              </w:rPr>
              <w:t>тыс. руб.</w:t>
            </w:r>
          </w:p>
        </w:tc>
        <w:tc>
          <w:tcPr>
            <w:tcW w:w="619" w:type="dxa"/>
            <w:shd w:val="clear" w:color="auto" w:fill="auto"/>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0,0378</w:t>
            </w:r>
          </w:p>
        </w:tc>
        <w:tc>
          <w:tcPr>
            <w:tcW w:w="635" w:type="dxa"/>
            <w:shd w:val="clear" w:color="auto" w:fill="auto"/>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0,04</w:t>
            </w:r>
          </w:p>
        </w:tc>
        <w:tc>
          <w:tcPr>
            <w:tcW w:w="666" w:type="dxa"/>
            <w:shd w:val="clear" w:color="auto" w:fill="auto"/>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0,04</w:t>
            </w:r>
          </w:p>
        </w:tc>
        <w:tc>
          <w:tcPr>
            <w:tcW w:w="666" w:type="dxa"/>
            <w:shd w:val="clear" w:color="auto" w:fill="auto"/>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0,04</w:t>
            </w:r>
          </w:p>
        </w:tc>
        <w:tc>
          <w:tcPr>
            <w:tcW w:w="616" w:type="dxa"/>
            <w:shd w:val="clear" w:color="auto" w:fill="auto"/>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0,04</w:t>
            </w:r>
          </w:p>
        </w:tc>
        <w:tc>
          <w:tcPr>
            <w:tcW w:w="562" w:type="dxa"/>
            <w:shd w:val="clear" w:color="auto" w:fill="auto"/>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0,04</w:t>
            </w:r>
          </w:p>
        </w:tc>
        <w:tc>
          <w:tcPr>
            <w:tcW w:w="562" w:type="dxa"/>
            <w:shd w:val="clear" w:color="auto" w:fill="auto"/>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0,04</w:t>
            </w:r>
          </w:p>
        </w:tc>
        <w:tc>
          <w:tcPr>
            <w:tcW w:w="677" w:type="dxa"/>
            <w:shd w:val="clear" w:color="auto" w:fill="auto"/>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0,04</w:t>
            </w:r>
          </w:p>
        </w:tc>
      </w:tr>
      <w:tr w:rsidR="00412A9C" w:rsidRPr="001835BD" w:rsidTr="00412A9C">
        <w:trPr>
          <w:trHeight w:val="361"/>
        </w:trPr>
        <w:tc>
          <w:tcPr>
            <w:tcW w:w="381"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11.</w:t>
            </w:r>
          </w:p>
        </w:tc>
        <w:tc>
          <w:tcPr>
            <w:tcW w:w="1457"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 xml:space="preserve">Жилищный фонд на конец года всего </w:t>
            </w:r>
            <w:r w:rsidRPr="001835BD">
              <w:rPr>
                <w:rFonts w:ascii="Courier New" w:hAnsi="Courier New" w:cs="Courier New"/>
                <w:sz w:val="18"/>
                <w:szCs w:val="18"/>
              </w:rPr>
              <w:br/>
              <w:t>(на конец года)</w:t>
            </w:r>
          </w:p>
        </w:tc>
        <w:tc>
          <w:tcPr>
            <w:tcW w:w="504" w:type="dxa"/>
          </w:tcPr>
          <w:p w:rsidR="00412A9C" w:rsidRPr="001835BD" w:rsidRDefault="00412A9C" w:rsidP="002A179E">
            <w:pPr>
              <w:jc w:val="center"/>
              <w:rPr>
                <w:rFonts w:ascii="Courier New" w:hAnsi="Courier New" w:cs="Courier New"/>
                <w:sz w:val="18"/>
                <w:szCs w:val="18"/>
              </w:rPr>
            </w:pPr>
            <w:r w:rsidRPr="001835BD">
              <w:rPr>
                <w:rFonts w:ascii="Courier New" w:hAnsi="Courier New" w:cs="Courier New"/>
                <w:sz w:val="18"/>
                <w:szCs w:val="18"/>
              </w:rPr>
              <w:t>тыс. кв.м</w:t>
            </w:r>
          </w:p>
        </w:tc>
        <w:tc>
          <w:tcPr>
            <w:tcW w:w="619"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22,64</w:t>
            </w:r>
          </w:p>
        </w:tc>
        <w:tc>
          <w:tcPr>
            <w:tcW w:w="635"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22,64</w:t>
            </w:r>
          </w:p>
        </w:tc>
        <w:tc>
          <w:tcPr>
            <w:tcW w:w="666"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22,64</w:t>
            </w:r>
          </w:p>
        </w:tc>
        <w:tc>
          <w:tcPr>
            <w:tcW w:w="666"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22,64</w:t>
            </w:r>
          </w:p>
        </w:tc>
        <w:tc>
          <w:tcPr>
            <w:tcW w:w="616"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22,72</w:t>
            </w:r>
          </w:p>
        </w:tc>
        <w:tc>
          <w:tcPr>
            <w:tcW w:w="562"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22,72</w:t>
            </w:r>
          </w:p>
        </w:tc>
        <w:tc>
          <w:tcPr>
            <w:tcW w:w="562"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22,72</w:t>
            </w:r>
          </w:p>
        </w:tc>
        <w:tc>
          <w:tcPr>
            <w:tcW w:w="677"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22,64</w:t>
            </w:r>
          </w:p>
        </w:tc>
      </w:tr>
      <w:tr w:rsidR="00412A9C" w:rsidRPr="001835BD" w:rsidTr="00412A9C">
        <w:trPr>
          <w:trHeight w:val="481"/>
        </w:trPr>
        <w:tc>
          <w:tcPr>
            <w:tcW w:w="381"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12.</w:t>
            </w:r>
          </w:p>
        </w:tc>
        <w:tc>
          <w:tcPr>
            <w:tcW w:w="1457"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Общая площадь жилых помещений в ветхих и аварийных жилых домах</w:t>
            </w:r>
          </w:p>
        </w:tc>
        <w:tc>
          <w:tcPr>
            <w:tcW w:w="504" w:type="dxa"/>
          </w:tcPr>
          <w:p w:rsidR="00412A9C" w:rsidRPr="001835BD" w:rsidRDefault="00412A9C" w:rsidP="002A179E">
            <w:pPr>
              <w:jc w:val="center"/>
              <w:rPr>
                <w:rFonts w:ascii="Courier New" w:hAnsi="Courier New" w:cs="Courier New"/>
                <w:sz w:val="18"/>
                <w:szCs w:val="18"/>
              </w:rPr>
            </w:pPr>
            <w:r w:rsidRPr="001835BD">
              <w:rPr>
                <w:rFonts w:ascii="Courier New" w:hAnsi="Courier New" w:cs="Courier New"/>
                <w:sz w:val="18"/>
                <w:szCs w:val="18"/>
              </w:rPr>
              <w:t>тыс. кв.м</w:t>
            </w:r>
          </w:p>
        </w:tc>
        <w:tc>
          <w:tcPr>
            <w:tcW w:w="619"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0,3</w:t>
            </w:r>
          </w:p>
        </w:tc>
        <w:tc>
          <w:tcPr>
            <w:tcW w:w="635"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0,3</w:t>
            </w:r>
          </w:p>
        </w:tc>
        <w:tc>
          <w:tcPr>
            <w:tcW w:w="666"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0,3</w:t>
            </w:r>
          </w:p>
        </w:tc>
        <w:tc>
          <w:tcPr>
            <w:tcW w:w="666"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0,3</w:t>
            </w:r>
          </w:p>
        </w:tc>
        <w:tc>
          <w:tcPr>
            <w:tcW w:w="616"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0,3</w:t>
            </w:r>
          </w:p>
        </w:tc>
        <w:tc>
          <w:tcPr>
            <w:tcW w:w="562"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0,3</w:t>
            </w:r>
          </w:p>
        </w:tc>
        <w:tc>
          <w:tcPr>
            <w:tcW w:w="562"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0.3</w:t>
            </w:r>
          </w:p>
        </w:tc>
        <w:tc>
          <w:tcPr>
            <w:tcW w:w="677"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0,3</w:t>
            </w:r>
          </w:p>
        </w:tc>
      </w:tr>
      <w:tr w:rsidR="00412A9C" w:rsidRPr="001835BD" w:rsidTr="00412A9C">
        <w:trPr>
          <w:trHeight w:val="361"/>
        </w:trPr>
        <w:tc>
          <w:tcPr>
            <w:tcW w:w="381"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13.</w:t>
            </w:r>
          </w:p>
        </w:tc>
        <w:tc>
          <w:tcPr>
            <w:tcW w:w="1457"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 xml:space="preserve">Общая площадь жилых помещений, </w:t>
            </w:r>
            <w:r w:rsidRPr="001835BD">
              <w:rPr>
                <w:rFonts w:ascii="Courier New" w:hAnsi="Courier New" w:cs="Courier New"/>
                <w:sz w:val="18"/>
                <w:szCs w:val="18"/>
              </w:rPr>
              <w:lastRenderedPageBreak/>
              <w:t>приходящаяся в среднем на одного жителя, - всего</w:t>
            </w:r>
          </w:p>
        </w:tc>
        <w:tc>
          <w:tcPr>
            <w:tcW w:w="504" w:type="dxa"/>
          </w:tcPr>
          <w:p w:rsidR="00412A9C" w:rsidRPr="001835BD" w:rsidRDefault="00412A9C" w:rsidP="002A179E">
            <w:pPr>
              <w:jc w:val="center"/>
              <w:rPr>
                <w:rFonts w:ascii="Courier New" w:hAnsi="Courier New" w:cs="Courier New"/>
                <w:sz w:val="18"/>
                <w:szCs w:val="18"/>
              </w:rPr>
            </w:pPr>
            <w:r w:rsidRPr="001835BD">
              <w:rPr>
                <w:rFonts w:ascii="Courier New" w:hAnsi="Courier New" w:cs="Courier New"/>
                <w:sz w:val="18"/>
                <w:szCs w:val="18"/>
              </w:rPr>
              <w:lastRenderedPageBreak/>
              <w:t>кв.м</w:t>
            </w:r>
          </w:p>
        </w:tc>
        <w:tc>
          <w:tcPr>
            <w:tcW w:w="619"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19,0</w:t>
            </w:r>
          </w:p>
        </w:tc>
        <w:tc>
          <w:tcPr>
            <w:tcW w:w="635"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19,0</w:t>
            </w:r>
          </w:p>
        </w:tc>
        <w:tc>
          <w:tcPr>
            <w:tcW w:w="666"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19,0</w:t>
            </w:r>
          </w:p>
        </w:tc>
        <w:tc>
          <w:tcPr>
            <w:tcW w:w="666"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19,0</w:t>
            </w:r>
          </w:p>
        </w:tc>
        <w:tc>
          <w:tcPr>
            <w:tcW w:w="616"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19,0</w:t>
            </w:r>
          </w:p>
        </w:tc>
        <w:tc>
          <w:tcPr>
            <w:tcW w:w="562"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19,0</w:t>
            </w:r>
          </w:p>
        </w:tc>
        <w:tc>
          <w:tcPr>
            <w:tcW w:w="562"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19,0</w:t>
            </w:r>
          </w:p>
        </w:tc>
        <w:tc>
          <w:tcPr>
            <w:tcW w:w="677"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19,0</w:t>
            </w:r>
          </w:p>
        </w:tc>
      </w:tr>
      <w:tr w:rsidR="00412A9C" w:rsidRPr="001835BD" w:rsidTr="00412A9C">
        <w:trPr>
          <w:trHeight w:val="361"/>
        </w:trPr>
        <w:tc>
          <w:tcPr>
            <w:tcW w:w="381"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lastRenderedPageBreak/>
              <w:t>14.</w:t>
            </w:r>
          </w:p>
        </w:tc>
        <w:tc>
          <w:tcPr>
            <w:tcW w:w="1457"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04" w:type="dxa"/>
          </w:tcPr>
          <w:p w:rsidR="00412A9C" w:rsidRPr="001835BD" w:rsidRDefault="00412A9C" w:rsidP="002A179E">
            <w:pPr>
              <w:jc w:val="center"/>
              <w:rPr>
                <w:rFonts w:ascii="Courier New" w:hAnsi="Courier New" w:cs="Courier New"/>
                <w:sz w:val="18"/>
                <w:szCs w:val="18"/>
              </w:rPr>
            </w:pPr>
            <w:r w:rsidRPr="001835BD">
              <w:rPr>
                <w:rFonts w:ascii="Courier New" w:hAnsi="Courier New" w:cs="Courier New"/>
                <w:sz w:val="18"/>
                <w:szCs w:val="18"/>
              </w:rPr>
              <w:t>%</w:t>
            </w:r>
          </w:p>
        </w:tc>
        <w:tc>
          <w:tcPr>
            <w:tcW w:w="619" w:type="dxa"/>
            <w:shd w:val="clear" w:color="auto" w:fill="auto"/>
          </w:tcPr>
          <w:p w:rsidR="00412A9C" w:rsidRPr="001835BD" w:rsidRDefault="00412A9C" w:rsidP="002A179E">
            <w:pPr>
              <w:rPr>
                <w:rFonts w:ascii="Courier New" w:hAnsi="Courier New" w:cs="Courier New"/>
                <w:sz w:val="18"/>
                <w:szCs w:val="18"/>
              </w:rPr>
            </w:pPr>
          </w:p>
          <w:p w:rsidR="00412A9C" w:rsidRPr="001835BD" w:rsidRDefault="00412A9C" w:rsidP="002A179E">
            <w:pPr>
              <w:rPr>
                <w:rFonts w:ascii="Courier New" w:hAnsi="Courier New" w:cs="Courier New"/>
                <w:sz w:val="18"/>
                <w:szCs w:val="18"/>
              </w:rPr>
            </w:pPr>
          </w:p>
          <w:p w:rsidR="00412A9C" w:rsidRPr="001835BD" w:rsidRDefault="00412A9C" w:rsidP="002A179E">
            <w:pPr>
              <w:rPr>
                <w:rFonts w:ascii="Courier New" w:hAnsi="Courier New" w:cs="Courier New"/>
                <w:sz w:val="18"/>
                <w:szCs w:val="18"/>
              </w:rPr>
            </w:pPr>
          </w:p>
          <w:p w:rsidR="00412A9C" w:rsidRPr="001835BD" w:rsidRDefault="00412A9C" w:rsidP="002A179E">
            <w:pPr>
              <w:rPr>
                <w:rFonts w:ascii="Courier New" w:hAnsi="Courier New" w:cs="Courier New"/>
                <w:sz w:val="18"/>
                <w:szCs w:val="18"/>
              </w:rPr>
            </w:pPr>
          </w:p>
          <w:p w:rsidR="00412A9C" w:rsidRPr="001835BD" w:rsidRDefault="00412A9C" w:rsidP="002A179E">
            <w:pPr>
              <w:rPr>
                <w:rFonts w:ascii="Courier New" w:hAnsi="Courier New" w:cs="Courier New"/>
                <w:sz w:val="18"/>
                <w:szCs w:val="18"/>
              </w:rPr>
            </w:pPr>
          </w:p>
          <w:p w:rsidR="00412A9C" w:rsidRPr="001835BD" w:rsidRDefault="00412A9C" w:rsidP="002A179E">
            <w:pPr>
              <w:rPr>
                <w:rFonts w:ascii="Courier New" w:hAnsi="Courier New" w:cs="Courier New"/>
                <w:sz w:val="18"/>
                <w:szCs w:val="18"/>
              </w:rPr>
            </w:pPr>
          </w:p>
          <w:p w:rsidR="00412A9C" w:rsidRPr="001835BD" w:rsidRDefault="00412A9C" w:rsidP="002A179E">
            <w:pPr>
              <w:rPr>
                <w:rFonts w:ascii="Courier New" w:hAnsi="Courier New" w:cs="Courier New"/>
                <w:sz w:val="18"/>
                <w:szCs w:val="18"/>
              </w:rPr>
            </w:pPr>
          </w:p>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55</w:t>
            </w:r>
          </w:p>
        </w:tc>
        <w:tc>
          <w:tcPr>
            <w:tcW w:w="635" w:type="dxa"/>
            <w:shd w:val="clear" w:color="auto" w:fill="auto"/>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53</w:t>
            </w:r>
          </w:p>
        </w:tc>
        <w:tc>
          <w:tcPr>
            <w:tcW w:w="666" w:type="dxa"/>
            <w:shd w:val="clear" w:color="auto" w:fill="auto"/>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52</w:t>
            </w:r>
          </w:p>
        </w:tc>
        <w:tc>
          <w:tcPr>
            <w:tcW w:w="666" w:type="dxa"/>
            <w:shd w:val="clear" w:color="auto" w:fill="auto"/>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51</w:t>
            </w:r>
          </w:p>
        </w:tc>
        <w:tc>
          <w:tcPr>
            <w:tcW w:w="616" w:type="dxa"/>
            <w:shd w:val="clear" w:color="auto" w:fill="auto"/>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50</w:t>
            </w:r>
          </w:p>
        </w:tc>
        <w:tc>
          <w:tcPr>
            <w:tcW w:w="562" w:type="dxa"/>
            <w:shd w:val="clear" w:color="auto" w:fill="auto"/>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49</w:t>
            </w:r>
          </w:p>
        </w:tc>
        <w:tc>
          <w:tcPr>
            <w:tcW w:w="562" w:type="dxa"/>
            <w:shd w:val="clear" w:color="auto" w:fill="auto"/>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30</w:t>
            </w:r>
          </w:p>
        </w:tc>
        <w:tc>
          <w:tcPr>
            <w:tcW w:w="677" w:type="dxa"/>
            <w:shd w:val="clear" w:color="auto" w:fill="auto"/>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20</w:t>
            </w:r>
          </w:p>
        </w:tc>
      </w:tr>
      <w:tr w:rsidR="00412A9C" w:rsidRPr="001835BD" w:rsidTr="00412A9C">
        <w:trPr>
          <w:trHeight w:val="361"/>
        </w:trPr>
        <w:tc>
          <w:tcPr>
            <w:tcW w:w="381"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15.</w:t>
            </w:r>
          </w:p>
        </w:tc>
        <w:tc>
          <w:tcPr>
            <w:tcW w:w="1457" w:type="dxa"/>
            <w:tcBorders>
              <w:bottom w:val="nil"/>
            </w:tcBorders>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Уровень зарегистрированной безработицы к трудоспособному населению</w:t>
            </w:r>
          </w:p>
        </w:tc>
        <w:tc>
          <w:tcPr>
            <w:tcW w:w="504" w:type="dxa"/>
            <w:tcBorders>
              <w:bottom w:val="nil"/>
            </w:tcBorders>
          </w:tcPr>
          <w:p w:rsidR="00412A9C" w:rsidRPr="001835BD" w:rsidRDefault="00412A9C" w:rsidP="002A179E">
            <w:pPr>
              <w:jc w:val="center"/>
              <w:rPr>
                <w:rFonts w:ascii="Courier New" w:hAnsi="Courier New" w:cs="Courier New"/>
                <w:sz w:val="18"/>
                <w:szCs w:val="18"/>
              </w:rPr>
            </w:pPr>
            <w:r w:rsidRPr="001835BD">
              <w:rPr>
                <w:rFonts w:ascii="Courier New" w:hAnsi="Courier New" w:cs="Courier New"/>
                <w:sz w:val="18"/>
                <w:szCs w:val="18"/>
              </w:rPr>
              <w:t>%</w:t>
            </w:r>
          </w:p>
        </w:tc>
        <w:tc>
          <w:tcPr>
            <w:tcW w:w="619" w:type="dxa"/>
            <w:tcBorders>
              <w:bottom w:val="nil"/>
            </w:tcBorders>
          </w:tcPr>
          <w:p w:rsidR="00412A9C" w:rsidRPr="001835BD" w:rsidRDefault="00412A9C" w:rsidP="002A179E">
            <w:pPr>
              <w:jc w:val="both"/>
              <w:rPr>
                <w:rFonts w:ascii="Courier New" w:hAnsi="Courier New" w:cs="Courier New"/>
                <w:sz w:val="18"/>
                <w:szCs w:val="18"/>
              </w:rPr>
            </w:pPr>
            <w:r w:rsidRPr="001835BD">
              <w:rPr>
                <w:rFonts w:ascii="Courier New" w:hAnsi="Courier New" w:cs="Courier New"/>
                <w:sz w:val="18"/>
                <w:szCs w:val="18"/>
              </w:rPr>
              <w:t>20,0</w:t>
            </w:r>
          </w:p>
        </w:tc>
        <w:tc>
          <w:tcPr>
            <w:tcW w:w="635" w:type="dxa"/>
            <w:tcBorders>
              <w:bottom w:val="nil"/>
            </w:tcBorders>
          </w:tcPr>
          <w:p w:rsidR="00412A9C" w:rsidRPr="001835BD" w:rsidRDefault="00412A9C" w:rsidP="002A179E">
            <w:pPr>
              <w:jc w:val="both"/>
              <w:rPr>
                <w:rFonts w:ascii="Courier New" w:hAnsi="Courier New" w:cs="Courier New"/>
                <w:sz w:val="18"/>
                <w:szCs w:val="18"/>
              </w:rPr>
            </w:pPr>
            <w:r w:rsidRPr="001835BD">
              <w:rPr>
                <w:rFonts w:ascii="Courier New" w:hAnsi="Courier New" w:cs="Courier New"/>
                <w:sz w:val="18"/>
                <w:szCs w:val="18"/>
              </w:rPr>
              <w:t>20,0</w:t>
            </w:r>
          </w:p>
        </w:tc>
        <w:tc>
          <w:tcPr>
            <w:tcW w:w="666" w:type="dxa"/>
            <w:tcBorders>
              <w:bottom w:val="nil"/>
            </w:tcBorders>
          </w:tcPr>
          <w:p w:rsidR="00412A9C" w:rsidRPr="001835BD" w:rsidRDefault="00412A9C" w:rsidP="002A179E">
            <w:pPr>
              <w:jc w:val="both"/>
              <w:rPr>
                <w:rFonts w:ascii="Courier New" w:hAnsi="Courier New" w:cs="Courier New"/>
                <w:sz w:val="18"/>
                <w:szCs w:val="18"/>
              </w:rPr>
            </w:pPr>
            <w:r w:rsidRPr="001835BD">
              <w:rPr>
                <w:rFonts w:ascii="Courier New" w:hAnsi="Courier New" w:cs="Courier New"/>
                <w:sz w:val="18"/>
                <w:szCs w:val="18"/>
              </w:rPr>
              <w:t>20,0</w:t>
            </w:r>
          </w:p>
        </w:tc>
        <w:tc>
          <w:tcPr>
            <w:tcW w:w="666" w:type="dxa"/>
            <w:tcBorders>
              <w:bottom w:val="nil"/>
            </w:tcBorders>
          </w:tcPr>
          <w:p w:rsidR="00412A9C" w:rsidRPr="001835BD" w:rsidRDefault="00412A9C" w:rsidP="002A179E">
            <w:pPr>
              <w:jc w:val="both"/>
              <w:rPr>
                <w:rFonts w:ascii="Courier New" w:hAnsi="Courier New" w:cs="Courier New"/>
                <w:sz w:val="18"/>
                <w:szCs w:val="18"/>
              </w:rPr>
            </w:pPr>
            <w:r w:rsidRPr="001835BD">
              <w:rPr>
                <w:rFonts w:ascii="Courier New" w:hAnsi="Courier New" w:cs="Courier New"/>
                <w:sz w:val="18"/>
                <w:szCs w:val="18"/>
              </w:rPr>
              <w:t>20,0</w:t>
            </w:r>
          </w:p>
        </w:tc>
        <w:tc>
          <w:tcPr>
            <w:tcW w:w="616" w:type="dxa"/>
            <w:tcBorders>
              <w:bottom w:val="nil"/>
            </w:tcBorders>
          </w:tcPr>
          <w:p w:rsidR="00412A9C" w:rsidRPr="001835BD" w:rsidRDefault="00412A9C" w:rsidP="002A179E">
            <w:pPr>
              <w:jc w:val="both"/>
              <w:rPr>
                <w:rFonts w:ascii="Courier New" w:hAnsi="Courier New" w:cs="Courier New"/>
                <w:sz w:val="18"/>
                <w:szCs w:val="18"/>
              </w:rPr>
            </w:pPr>
            <w:r w:rsidRPr="001835BD">
              <w:rPr>
                <w:rFonts w:ascii="Courier New" w:hAnsi="Courier New" w:cs="Courier New"/>
                <w:sz w:val="18"/>
                <w:szCs w:val="18"/>
              </w:rPr>
              <w:t>20,0</w:t>
            </w:r>
          </w:p>
        </w:tc>
        <w:tc>
          <w:tcPr>
            <w:tcW w:w="562" w:type="dxa"/>
            <w:tcBorders>
              <w:bottom w:val="nil"/>
            </w:tcBorders>
          </w:tcPr>
          <w:p w:rsidR="00412A9C" w:rsidRPr="001835BD" w:rsidRDefault="00412A9C" w:rsidP="002A179E">
            <w:pPr>
              <w:jc w:val="both"/>
              <w:rPr>
                <w:rFonts w:ascii="Courier New" w:hAnsi="Courier New" w:cs="Courier New"/>
                <w:sz w:val="18"/>
                <w:szCs w:val="18"/>
              </w:rPr>
            </w:pPr>
            <w:r w:rsidRPr="001835BD">
              <w:rPr>
                <w:rFonts w:ascii="Courier New" w:hAnsi="Courier New" w:cs="Courier New"/>
                <w:sz w:val="18"/>
                <w:szCs w:val="18"/>
              </w:rPr>
              <w:t>20,0</w:t>
            </w:r>
          </w:p>
        </w:tc>
        <w:tc>
          <w:tcPr>
            <w:tcW w:w="562" w:type="dxa"/>
            <w:tcBorders>
              <w:bottom w:val="nil"/>
            </w:tcBorders>
          </w:tcPr>
          <w:p w:rsidR="00412A9C" w:rsidRPr="001835BD" w:rsidRDefault="00412A9C" w:rsidP="002A179E">
            <w:pPr>
              <w:jc w:val="both"/>
              <w:rPr>
                <w:rFonts w:ascii="Courier New" w:hAnsi="Courier New" w:cs="Courier New"/>
                <w:sz w:val="18"/>
                <w:szCs w:val="18"/>
              </w:rPr>
            </w:pPr>
            <w:r w:rsidRPr="001835BD">
              <w:rPr>
                <w:rFonts w:ascii="Courier New" w:hAnsi="Courier New" w:cs="Courier New"/>
                <w:sz w:val="18"/>
                <w:szCs w:val="18"/>
              </w:rPr>
              <w:t>20,0</w:t>
            </w:r>
          </w:p>
        </w:tc>
        <w:tc>
          <w:tcPr>
            <w:tcW w:w="677" w:type="dxa"/>
            <w:tcBorders>
              <w:bottom w:val="nil"/>
            </w:tcBorders>
          </w:tcPr>
          <w:p w:rsidR="00412A9C" w:rsidRPr="001835BD" w:rsidRDefault="00412A9C" w:rsidP="002A179E">
            <w:pPr>
              <w:jc w:val="both"/>
              <w:rPr>
                <w:rFonts w:ascii="Courier New" w:hAnsi="Courier New" w:cs="Courier New"/>
                <w:sz w:val="18"/>
                <w:szCs w:val="18"/>
              </w:rPr>
            </w:pPr>
            <w:r w:rsidRPr="001835BD">
              <w:rPr>
                <w:rFonts w:ascii="Courier New" w:hAnsi="Courier New" w:cs="Courier New"/>
                <w:sz w:val="18"/>
                <w:szCs w:val="18"/>
              </w:rPr>
              <w:t>20,0</w:t>
            </w:r>
          </w:p>
        </w:tc>
      </w:tr>
      <w:tr w:rsidR="00412A9C" w:rsidRPr="001835BD" w:rsidTr="00412A9C">
        <w:trPr>
          <w:trHeight w:val="296"/>
        </w:trPr>
        <w:tc>
          <w:tcPr>
            <w:tcW w:w="381"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lastRenderedPageBreak/>
              <w:t>16.</w:t>
            </w:r>
          </w:p>
        </w:tc>
        <w:tc>
          <w:tcPr>
            <w:tcW w:w="1457" w:type="dxa"/>
            <w:tcBorders>
              <w:bottom w:val="nil"/>
            </w:tcBorders>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 xml:space="preserve">Среднесписочная численность работающих </w:t>
            </w:r>
          </w:p>
        </w:tc>
        <w:tc>
          <w:tcPr>
            <w:tcW w:w="504" w:type="dxa"/>
            <w:tcBorders>
              <w:bottom w:val="nil"/>
            </w:tcBorders>
          </w:tcPr>
          <w:p w:rsidR="00412A9C" w:rsidRPr="001835BD" w:rsidRDefault="00412A9C" w:rsidP="002A179E">
            <w:pPr>
              <w:jc w:val="center"/>
              <w:rPr>
                <w:rFonts w:ascii="Courier New" w:hAnsi="Courier New" w:cs="Courier New"/>
                <w:sz w:val="18"/>
                <w:szCs w:val="18"/>
              </w:rPr>
            </w:pPr>
            <w:r w:rsidRPr="001835BD">
              <w:rPr>
                <w:rFonts w:ascii="Courier New" w:hAnsi="Courier New" w:cs="Courier New"/>
                <w:sz w:val="18"/>
                <w:szCs w:val="18"/>
              </w:rPr>
              <w:t>чел.</w:t>
            </w:r>
          </w:p>
        </w:tc>
        <w:tc>
          <w:tcPr>
            <w:tcW w:w="619" w:type="dxa"/>
            <w:tcBorders>
              <w:bottom w:val="nil"/>
            </w:tcBorders>
          </w:tcPr>
          <w:p w:rsidR="00412A9C" w:rsidRPr="001835BD" w:rsidRDefault="00412A9C" w:rsidP="002A179E">
            <w:pPr>
              <w:jc w:val="both"/>
              <w:rPr>
                <w:rFonts w:ascii="Courier New" w:hAnsi="Courier New" w:cs="Courier New"/>
                <w:sz w:val="18"/>
                <w:szCs w:val="18"/>
              </w:rPr>
            </w:pPr>
            <w:r w:rsidRPr="001835BD">
              <w:rPr>
                <w:rFonts w:ascii="Courier New" w:hAnsi="Courier New" w:cs="Courier New"/>
                <w:sz w:val="18"/>
                <w:szCs w:val="18"/>
              </w:rPr>
              <w:t>155</w:t>
            </w:r>
          </w:p>
        </w:tc>
        <w:tc>
          <w:tcPr>
            <w:tcW w:w="635" w:type="dxa"/>
            <w:tcBorders>
              <w:bottom w:val="nil"/>
            </w:tcBorders>
          </w:tcPr>
          <w:p w:rsidR="00412A9C" w:rsidRPr="001835BD" w:rsidRDefault="00412A9C" w:rsidP="002A179E">
            <w:pPr>
              <w:jc w:val="both"/>
              <w:rPr>
                <w:rFonts w:ascii="Courier New" w:hAnsi="Courier New" w:cs="Courier New"/>
                <w:sz w:val="18"/>
                <w:szCs w:val="18"/>
              </w:rPr>
            </w:pPr>
            <w:r w:rsidRPr="001835BD">
              <w:rPr>
                <w:rFonts w:ascii="Courier New" w:hAnsi="Courier New" w:cs="Courier New"/>
                <w:sz w:val="18"/>
                <w:szCs w:val="18"/>
              </w:rPr>
              <w:t>155</w:t>
            </w:r>
          </w:p>
        </w:tc>
        <w:tc>
          <w:tcPr>
            <w:tcW w:w="666" w:type="dxa"/>
            <w:tcBorders>
              <w:bottom w:val="nil"/>
            </w:tcBorders>
          </w:tcPr>
          <w:p w:rsidR="00412A9C" w:rsidRPr="001835BD" w:rsidRDefault="00412A9C" w:rsidP="002A179E">
            <w:pPr>
              <w:jc w:val="both"/>
              <w:rPr>
                <w:rFonts w:ascii="Courier New" w:hAnsi="Courier New" w:cs="Courier New"/>
                <w:sz w:val="18"/>
                <w:szCs w:val="18"/>
              </w:rPr>
            </w:pPr>
            <w:r w:rsidRPr="001835BD">
              <w:rPr>
                <w:rFonts w:ascii="Courier New" w:hAnsi="Courier New" w:cs="Courier New"/>
                <w:sz w:val="18"/>
                <w:szCs w:val="18"/>
              </w:rPr>
              <w:t>155</w:t>
            </w:r>
          </w:p>
        </w:tc>
        <w:tc>
          <w:tcPr>
            <w:tcW w:w="666" w:type="dxa"/>
            <w:tcBorders>
              <w:bottom w:val="nil"/>
            </w:tcBorders>
          </w:tcPr>
          <w:p w:rsidR="00412A9C" w:rsidRPr="001835BD" w:rsidRDefault="00412A9C" w:rsidP="002A179E">
            <w:pPr>
              <w:jc w:val="both"/>
              <w:rPr>
                <w:rFonts w:ascii="Courier New" w:hAnsi="Courier New" w:cs="Courier New"/>
                <w:sz w:val="18"/>
                <w:szCs w:val="18"/>
              </w:rPr>
            </w:pPr>
            <w:r w:rsidRPr="001835BD">
              <w:rPr>
                <w:rFonts w:ascii="Courier New" w:hAnsi="Courier New" w:cs="Courier New"/>
                <w:sz w:val="18"/>
                <w:szCs w:val="18"/>
              </w:rPr>
              <w:t>155</w:t>
            </w:r>
          </w:p>
        </w:tc>
        <w:tc>
          <w:tcPr>
            <w:tcW w:w="616" w:type="dxa"/>
            <w:tcBorders>
              <w:bottom w:val="nil"/>
            </w:tcBorders>
          </w:tcPr>
          <w:p w:rsidR="00412A9C" w:rsidRPr="001835BD" w:rsidRDefault="00412A9C" w:rsidP="002A179E">
            <w:pPr>
              <w:jc w:val="both"/>
              <w:rPr>
                <w:rFonts w:ascii="Courier New" w:hAnsi="Courier New" w:cs="Courier New"/>
                <w:sz w:val="18"/>
                <w:szCs w:val="18"/>
              </w:rPr>
            </w:pPr>
            <w:r w:rsidRPr="001835BD">
              <w:rPr>
                <w:rFonts w:ascii="Courier New" w:hAnsi="Courier New" w:cs="Courier New"/>
                <w:sz w:val="18"/>
                <w:szCs w:val="18"/>
              </w:rPr>
              <w:t>155</w:t>
            </w:r>
          </w:p>
        </w:tc>
        <w:tc>
          <w:tcPr>
            <w:tcW w:w="562" w:type="dxa"/>
            <w:tcBorders>
              <w:bottom w:val="nil"/>
            </w:tcBorders>
          </w:tcPr>
          <w:p w:rsidR="00412A9C" w:rsidRPr="001835BD" w:rsidRDefault="00412A9C" w:rsidP="002A179E">
            <w:pPr>
              <w:jc w:val="both"/>
              <w:rPr>
                <w:rFonts w:ascii="Courier New" w:hAnsi="Courier New" w:cs="Courier New"/>
                <w:sz w:val="18"/>
                <w:szCs w:val="18"/>
              </w:rPr>
            </w:pPr>
            <w:r w:rsidRPr="001835BD">
              <w:rPr>
                <w:rFonts w:ascii="Courier New" w:hAnsi="Courier New" w:cs="Courier New"/>
                <w:sz w:val="18"/>
                <w:szCs w:val="18"/>
              </w:rPr>
              <w:t>155</w:t>
            </w:r>
          </w:p>
        </w:tc>
        <w:tc>
          <w:tcPr>
            <w:tcW w:w="562" w:type="dxa"/>
            <w:tcBorders>
              <w:bottom w:val="nil"/>
            </w:tcBorders>
          </w:tcPr>
          <w:p w:rsidR="00412A9C" w:rsidRPr="001835BD" w:rsidRDefault="00412A9C" w:rsidP="002A179E">
            <w:pPr>
              <w:jc w:val="both"/>
              <w:rPr>
                <w:rFonts w:ascii="Courier New" w:hAnsi="Courier New" w:cs="Courier New"/>
                <w:sz w:val="18"/>
                <w:szCs w:val="18"/>
              </w:rPr>
            </w:pPr>
            <w:r w:rsidRPr="001835BD">
              <w:rPr>
                <w:rFonts w:ascii="Courier New" w:hAnsi="Courier New" w:cs="Courier New"/>
                <w:sz w:val="18"/>
                <w:szCs w:val="18"/>
              </w:rPr>
              <w:t>155</w:t>
            </w:r>
          </w:p>
        </w:tc>
        <w:tc>
          <w:tcPr>
            <w:tcW w:w="677" w:type="dxa"/>
            <w:tcBorders>
              <w:bottom w:val="nil"/>
            </w:tcBorders>
          </w:tcPr>
          <w:p w:rsidR="00412A9C" w:rsidRPr="001835BD" w:rsidRDefault="00412A9C" w:rsidP="002A179E">
            <w:pPr>
              <w:jc w:val="both"/>
              <w:rPr>
                <w:rFonts w:ascii="Courier New" w:hAnsi="Courier New" w:cs="Courier New"/>
                <w:sz w:val="18"/>
                <w:szCs w:val="18"/>
              </w:rPr>
            </w:pPr>
            <w:r w:rsidRPr="001835BD">
              <w:rPr>
                <w:rFonts w:ascii="Courier New" w:hAnsi="Courier New" w:cs="Courier New"/>
                <w:sz w:val="18"/>
                <w:szCs w:val="18"/>
              </w:rPr>
              <w:t>155</w:t>
            </w:r>
          </w:p>
        </w:tc>
      </w:tr>
      <w:tr w:rsidR="00412A9C" w:rsidRPr="001835BD" w:rsidTr="00412A9C">
        <w:trPr>
          <w:trHeight w:val="361"/>
        </w:trPr>
        <w:tc>
          <w:tcPr>
            <w:tcW w:w="381"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17.</w:t>
            </w:r>
          </w:p>
        </w:tc>
        <w:tc>
          <w:tcPr>
            <w:tcW w:w="1457"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Среднемесячная номинальная начисленная заработная плата работников</w:t>
            </w:r>
          </w:p>
        </w:tc>
        <w:tc>
          <w:tcPr>
            <w:tcW w:w="504" w:type="dxa"/>
          </w:tcPr>
          <w:p w:rsidR="00412A9C" w:rsidRPr="001835BD" w:rsidRDefault="00412A9C" w:rsidP="002A179E">
            <w:pPr>
              <w:jc w:val="center"/>
              <w:rPr>
                <w:rFonts w:ascii="Courier New" w:hAnsi="Courier New" w:cs="Courier New"/>
                <w:sz w:val="18"/>
                <w:szCs w:val="18"/>
              </w:rPr>
            </w:pPr>
            <w:r w:rsidRPr="001835BD">
              <w:rPr>
                <w:rFonts w:ascii="Courier New" w:hAnsi="Courier New" w:cs="Courier New"/>
                <w:sz w:val="18"/>
                <w:szCs w:val="18"/>
              </w:rPr>
              <w:t>руб.</w:t>
            </w:r>
          </w:p>
        </w:tc>
        <w:tc>
          <w:tcPr>
            <w:tcW w:w="619"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15187,7</w:t>
            </w:r>
          </w:p>
        </w:tc>
        <w:tc>
          <w:tcPr>
            <w:tcW w:w="635"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15962,3</w:t>
            </w:r>
          </w:p>
        </w:tc>
        <w:tc>
          <w:tcPr>
            <w:tcW w:w="666"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16776,3</w:t>
            </w:r>
          </w:p>
        </w:tc>
        <w:tc>
          <w:tcPr>
            <w:tcW w:w="666"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17631,8</w:t>
            </w:r>
          </w:p>
        </w:tc>
        <w:tc>
          <w:tcPr>
            <w:tcW w:w="616"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18531,0</w:t>
            </w:r>
          </w:p>
        </w:tc>
        <w:tc>
          <w:tcPr>
            <w:tcW w:w="562"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19476,0</w:t>
            </w:r>
          </w:p>
        </w:tc>
        <w:tc>
          <w:tcPr>
            <w:tcW w:w="562"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20469,3</w:t>
            </w:r>
          </w:p>
        </w:tc>
        <w:tc>
          <w:tcPr>
            <w:tcW w:w="677"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15187,7</w:t>
            </w:r>
          </w:p>
        </w:tc>
      </w:tr>
      <w:tr w:rsidR="00412A9C" w:rsidRPr="001835BD" w:rsidTr="00412A9C">
        <w:trPr>
          <w:trHeight w:val="607"/>
        </w:trPr>
        <w:tc>
          <w:tcPr>
            <w:tcW w:w="381" w:type="dxa"/>
            <w:vMerge w:val="restart"/>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18.</w:t>
            </w:r>
          </w:p>
        </w:tc>
        <w:tc>
          <w:tcPr>
            <w:tcW w:w="1457"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Уровень фактической обеспеченности учреждениями культуры от нормативной потребности:</w:t>
            </w:r>
          </w:p>
        </w:tc>
        <w:tc>
          <w:tcPr>
            <w:tcW w:w="504" w:type="dxa"/>
          </w:tcPr>
          <w:p w:rsidR="00412A9C" w:rsidRPr="001835BD" w:rsidRDefault="00412A9C" w:rsidP="002A179E">
            <w:pPr>
              <w:jc w:val="center"/>
              <w:rPr>
                <w:rFonts w:ascii="Courier New" w:hAnsi="Courier New" w:cs="Courier New"/>
                <w:sz w:val="18"/>
                <w:szCs w:val="18"/>
              </w:rPr>
            </w:pPr>
          </w:p>
        </w:tc>
        <w:tc>
          <w:tcPr>
            <w:tcW w:w="619"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100</w:t>
            </w:r>
          </w:p>
        </w:tc>
        <w:tc>
          <w:tcPr>
            <w:tcW w:w="635"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100</w:t>
            </w:r>
          </w:p>
        </w:tc>
        <w:tc>
          <w:tcPr>
            <w:tcW w:w="666"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100</w:t>
            </w:r>
          </w:p>
        </w:tc>
        <w:tc>
          <w:tcPr>
            <w:tcW w:w="666"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100</w:t>
            </w:r>
          </w:p>
        </w:tc>
        <w:tc>
          <w:tcPr>
            <w:tcW w:w="616"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100</w:t>
            </w:r>
          </w:p>
        </w:tc>
        <w:tc>
          <w:tcPr>
            <w:tcW w:w="562"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100</w:t>
            </w:r>
          </w:p>
        </w:tc>
        <w:tc>
          <w:tcPr>
            <w:tcW w:w="562"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100</w:t>
            </w:r>
          </w:p>
        </w:tc>
        <w:tc>
          <w:tcPr>
            <w:tcW w:w="677"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100</w:t>
            </w:r>
          </w:p>
        </w:tc>
      </w:tr>
      <w:tr w:rsidR="00412A9C" w:rsidRPr="001835BD" w:rsidTr="00412A9C">
        <w:trPr>
          <w:trHeight w:val="207"/>
        </w:trPr>
        <w:tc>
          <w:tcPr>
            <w:tcW w:w="381" w:type="dxa"/>
            <w:vMerge/>
          </w:tcPr>
          <w:p w:rsidR="00412A9C" w:rsidRPr="001835BD" w:rsidRDefault="00412A9C" w:rsidP="002A179E">
            <w:pPr>
              <w:rPr>
                <w:rFonts w:ascii="Courier New" w:hAnsi="Courier New" w:cs="Courier New"/>
                <w:sz w:val="18"/>
                <w:szCs w:val="18"/>
              </w:rPr>
            </w:pPr>
          </w:p>
        </w:tc>
        <w:tc>
          <w:tcPr>
            <w:tcW w:w="1457"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клубами и учреждениями клубного типа</w:t>
            </w:r>
          </w:p>
        </w:tc>
        <w:tc>
          <w:tcPr>
            <w:tcW w:w="504" w:type="dxa"/>
          </w:tcPr>
          <w:p w:rsidR="00412A9C" w:rsidRPr="001835BD" w:rsidRDefault="00412A9C" w:rsidP="002A179E">
            <w:pPr>
              <w:jc w:val="center"/>
              <w:rPr>
                <w:rFonts w:ascii="Courier New" w:hAnsi="Courier New" w:cs="Courier New"/>
                <w:sz w:val="18"/>
                <w:szCs w:val="18"/>
              </w:rPr>
            </w:pPr>
            <w:r w:rsidRPr="001835BD">
              <w:rPr>
                <w:rFonts w:ascii="Courier New" w:hAnsi="Courier New" w:cs="Courier New"/>
                <w:sz w:val="18"/>
                <w:szCs w:val="18"/>
              </w:rPr>
              <w:t>%</w:t>
            </w:r>
          </w:p>
        </w:tc>
        <w:tc>
          <w:tcPr>
            <w:tcW w:w="619"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100</w:t>
            </w:r>
          </w:p>
        </w:tc>
        <w:tc>
          <w:tcPr>
            <w:tcW w:w="635"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100</w:t>
            </w:r>
          </w:p>
        </w:tc>
        <w:tc>
          <w:tcPr>
            <w:tcW w:w="666"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100</w:t>
            </w:r>
          </w:p>
        </w:tc>
        <w:tc>
          <w:tcPr>
            <w:tcW w:w="666"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100</w:t>
            </w:r>
          </w:p>
        </w:tc>
        <w:tc>
          <w:tcPr>
            <w:tcW w:w="616"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100</w:t>
            </w:r>
          </w:p>
        </w:tc>
        <w:tc>
          <w:tcPr>
            <w:tcW w:w="562"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100</w:t>
            </w:r>
          </w:p>
        </w:tc>
        <w:tc>
          <w:tcPr>
            <w:tcW w:w="562"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100</w:t>
            </w:r>
          </w:p>
        </w:tc>
        <w:tc>
          <w:tcPr>
            <w:tcW w:w="677"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100</w:t>
            </w:r>
          </w:p>
        </w:tc>
      </w:tr>
      <w:tr w:rsidR="00412A9C" w:rsidRPr="001835BD" w:rsidTr="00412A9C">
        <w:trPr>
          <w:trHeight w:val="197"/>
        </w:trPr>
        <w:tc>
          <w:tcPr>
            <w:tcW w:w="381" w:type="dxa"/>
            <w:vMerge/>
          </w:tcPr>
          <w:p w:rsidR="00412A9C" w:rsidRPr="001835BD" w:rsidRDefault="00412A9C" w:rsidP="002A179E">
            <w:pPr>
              <w:rPr>
                <w:rFonts w:ascii="Courier New" w:hAnsi="Courier New" w:cs="Courier New"/>
                <w:sz w:val="18"/>
                <w:szCs w:val="18"/>
              </w:rPr>
            </w:pPr>
          </w:p>
        </w:tc>
        <w:tc>
          <w:tcPr>
            <w:tcW w:w="1457"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библиотеками</w:t>
            </w:r>
          </w:p>
        </w:tc>
        <w:tc>
          <w:tcPr>
            <w:tcW w:w="504" w:type="dxa"/>
          </w:tcPr>
          <w:p w:rsidR="00412A9C" w:rsidRPr="001835BD" w:rsidRDefault="00412A9C" w:rsidP="002A179E">
            <w:pPr>
              <w:jc w:val="center"/>
              <w:rPr>
                <w:rFonts w:ascii="Courier New" w:hAnsi="Courier New" w:cs="Courier New"/>
                <w:sz w:val="18"/>
                <w:szCs w:val="18"/>
              </w:rPr>
            </w:pPr>
            <w:r w:rsidRPr="001835BD">
              <w:rPr>
                <w:rFonts w:ascii="Courier New" w:hAnsi="Courier New" w:cs="Courier New"/>
                <w:sz w:val="18"/>
                <w:szCs w:val="18"/>
              </w:rPr>
              <w:t>%</w:t>
            </w:r>
          </w:p>
        </w:tc>
        <w:tc>
          <w:tcPr>
            <w:tcW w:w="619"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100</w:t>
            </w:r>
          </w:p>
        </w:tc>
        <w:tc>
          <w:tcPr>
            <w:tcW w:w="635"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100</w:t>
            </w:r>
          </w:p>
        </w:tc>
        <w:tc>
          <w:tcPr>
            <w:tcW w:w="666"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100</w:t>
            </w:r>
          </w:p>
        </w:tc>
        <w:tc>
          <w:tcPr>
            <w:tcW w:w="666"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100</w:t>
            </w:r>
          </w:p>
        </w:tc>
        <w:tc>
          <w:tcPr>
            <w:tcW w:w="616"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100</w:t>
            </w:r>
          </w:p>
        </w:tc>
        <w:tc>
          <w:tcPr>
            <w:tcW w:w="562"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100</w:t>
            </w:r>
          </w:p>
        </w:tc>
        <w:tc>
          <w:tcPr>
            <w:tcW w:w="562"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100</w:t>
            </w:r>
          </w:p>
        </w:tc>
        <w:tc>
          <w:tcPr>
            <w:tcW w:w="677" w:type="dxa"/>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100</w:t>
            </w:r>
          </w:p>
        </w:tc>
      </w:tr>
      <w:tr w:rsidR="00412A9C" w:rsidRPr="001835BD" w:rsidTr="00412A9C">
        <w:trPr>
          <w:trHeight w:val="361"/>
        </w:trPr>
        <w:tc>
          <w:tcPr>
            <w:tcW w:w="381"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19.</w:t>
            </w:r>
          </w:p>
        </w:tc>
        <w:tc>
          <w:tcPr>
            <w:tcW w:w="1457"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 xml:space="preserve">Доля населения, систематически занимающегося физической </w:t>
            </w:r>
            <w:r w:rsidRPr="001835BD">
              <w:rPr>
                <w:rFonts w:ascii="Courier New" w:hAnsi="Courier New" w:cs="Courier New"/>
                <w:sz w:val="18"/>
                <w:szCs w:val="18"/>
              </w:rPr>
              <w:lastRenderedPageBreak/>
              <w:t>культурой и спортом</w:t>
            </w:r>
          </w:p>
        </w:tc>
        <w:tc>
          <w:tcPr>
            <w:tcW w:w="504" w:type="dxa"/>
          </w:tcPr>
          <w:p w:rsidR="00412A9C" w:rsidRPr="001835BD" w:rsidRDefault="00412A9C" w:rsidP="002A179E">
            <w:pPr>
              <w:jc w:val="center"/>
              <w:rPr>
                <w:rFonts w:ascii="Courier New" w:hAnsi="Courier New" w:cs="Courier New"/>
                <w:sz w:val="18"/>
                <w:szCs w:val="18"/>
              </w:rPr>
            </w:pPr>
            <w:r w:rsidRPr="001835BD">
              <w:rPr>
                <w:rFonts w:ascii="Courier New" w:hAnsi="Courier New" w:cs="Courier New"/>
                <w:sz w:val="18"/>
                <w:szCs w:val="18"/>
              </w:rPr>
              <w:lastRenderedPageBreak/>
              <w:t>%</w:t>
            </w:r>
          </w:p>
        </w:tc>
        <w:tc>
          <w:tcPr>
            <w:tcW w:w="619"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5,0</w:t>
            </w:r>
          </w:p>
        </w:tc>
        <w:tc>
          <w:tcPr>
            <w:tcW w:w="635"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5,0</w:t>
            </w:r>
          </w:p>
        </w:tc>
        <w:tc>
          <w:tcPr>
            <w:tcW w:w="666"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5,0</w:t>
            </w:r>
          </w:p>
        </w:tc>
        <w:tc>
          <w:tcPr>
            <w:tcW w:w="666"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5,0</w:t>
            </w:r>
          </w:p>
        </w:tc>
        <w:tc>
          <w:tcPr>
            <w:tcW w:w="616"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5,0</w:t>
            </w:r>
          </w:p>
        </w:tc>
        <w:tc>
          <w:tcPr>
            <w:tcW w:w="562"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5,0</w:t>
            </w:r>
          </w:p>
        </w:tc>
        <w:tc>
          <w:tcPr>
            <w:tcW w:w="562"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5,0</w:t>
            </w:r>
          </w:p>
        </w:tc>
        <w:tc>
          <w:tcPr>
            <w:tcW w:w="677"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5,0</w:t>
            </w:r>
          </w:p>
        </w:tc>
      </w:tr>
      <w:tr w:rsidR="00412A9C" w:rsidRPr="001835BD" w:rsidTr="00412A9C">
        <w:trPr>
          <w:trHeight w:val="361"/>
        </w:trPr>
        <w:tc>
          <w:tcPr>
            <w:tcW w:w="381"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lastRenderedPageBreak/>
              <w:t>20.</w:t>
            </w:r>
          </w:p>
        </w:tc>
        <w:tc>
          <w:tcPr>
            <w:tcW w:w="1457"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504" w:type="dxa"/>
          </w:tcPr>
          <w:p w:rsidR="00412A9C" w:rsidRPr="001835BD" w:rsidRDefault="00412A9C" w:rsidP="002A179E">
            <w:pPr>
              <w:jc w:val="center"/>
              <w:rPr>
                <w:rFonts w:ascii="Courier New" w:hAnsi="Courier New" w:cs="Courier New"/>
                <w:sz w:val="18"/>
                <w:szCs w:val="18"/>
              </w:rPr>
            </w:pPr>
            <w:r w:rsidRPr="001835BD">
              <w:rPr>
                <w:rFonts w:ascii="Courier New" w:hAnsi="Courier New" w:cs="Courier New"/>
                <w:sz w:val="18"/>
                <w:szCs w:val="18"/>
              </w:rPr>
              <w:t>%</w:t>
            </w:r>
          </w:p>
        </w:tc>
        <w:tc>
          <w:tcPr>
            <w:tcW w:w="619"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100,0</w:t>
            </w:r>
          </w:p>
        </w:tc>
        <w:tc>
          <w:tcPr>
            <w:tcW w:w="635"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100,0</w:t>
            </w:r>
          </w:p>
        </w:tc>
        <w:tc>
          <w:tcPr>
            <w:tcW w:w="666"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100,0</w:t>
            </w:r>
          </w:p>
        </w:tc>
        <w:tc>
          <w:tcPr>
            <w:tcW w:w="666"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100,0</w:t>
            </w:r>
          </w:p>
        </w:tc>
        <w:tc>
          <w:tcPr>
            <w:tcW w:w="616"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100,0</w:t>
            </w:r>
          </w:p>
        </w:tc>
        <w:tc>
          <w:tcPr>
            <w:tcW w:w="562"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100,0</w:t>
            </w:r>
          </w:p>
        </w:tc>
        <w:tc>
          <w:tcPr>
            <w:tcW w:w="562"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100,0</w:t>
            </w:r>
          </w:p>
        </w:tc>
        <w:tc>
          <w:tcPr>
            <w:tcW w:w="677" w:type="dxa"/>
            <w:vAlign w:val="center"/>
          </w:tcPr>
          <w:p w:rsidR="00412A9C" w:rsidRPr="001835BD" w:rsidRDefault="00412A9C" w:rsidP="002A179E">
            <w:pPr>
              <w:pStyle w:val="ConsPlusNormal1"/>
              <w:jc w:val="both"/>
              <w:rPr>
                <w:rFonts w:ascii="Courier New" w:hAnsi="Courier New" w:cs="Courier New"/>
                <w:sz w:val="18"/>
                <w:szCs w:val="18"/>
              </w:rPr>
            </w:pPr>
            <w:r w:rsidRPr="001835BD">
              <w:rPr>
                <w:rFonts w:ascii="Courier New" w:hAnsi="Courier New" w:cs="Courier New"/>
                <w:sz w:val="18"/>
                <w:szCs w:val="18"/>
              </w:rPr>
              <w:t>100,0</w:t>
            </w:r>
          </w:p>
        </w:tc>
      </w:tr>
      <w:tr w:rsidR="00412A9C" w:rsidRPr="001835BD" w:rsidTr="00412A9C">
        <w:trPr>
          <w:trHeight w:val="361"/>
        </w:trPr>
        <w:tc>
          <w:tcPr>
            <w:tcW w:w="381"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21.</w:t>
            </w:r>
          </w:p>
        </w:tc>
        <w:tc>
          <w:tcPr>
            <w:tcW w:w="1457" w:type="dxa"/>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Доля площади земельных участков, являющихся объектами налогообложения земельным налогом, в общей площади территории</w:t>
            </w:r>
          </w:p>
        </w:tc>
        <w:tc>
          <w:tcPr>
            <w:tcW w:w="504" w:type="dxa"/>
            <w:shd w:val="clear" w:color="auto" w:fill="auto"/>
          </w:tcPr>
          <w:p w:rsidR="00412A9C" w:rsidRPr="001835BD" w:rsidRDefault="00412A9C" w:rsidP="002A179E">
            <w:pPr>
              <w:jc w:val="center"/>
              <w:rPr>
                <w:rFonts w:ascii="Courier New" w:hAnsi="Courier New" w:cs="Courier New"/>
                <w:sz w:val="18"/>
                <w:szCs w:val="18"/>
              </w:rPr>
            </w:pPr>
            <w:r w:rsidRPr="001835BD">
              <w:rPr>
                <w:rFonts w:ascii="Courier New" w:hAnsi="Courier New" w:cs="Courier New"/>
                <w:sz w:val="18"/>
                <w:szCs w:val="18"/>
              </w:rPr>
              <w:t>%</w:t>
            </w:r>
          </w:p>
        </w:tc>
        <w:tc>
          <w:tcPr>
            <w:tcW w:w="619" w:type="dxa"/>
            <w:shd w:val="clear" w:color="auto" w:fill="auto"/>
          </w:tcPr>
          <w:p w:rsidR="00412A9C" w:rsidRPr="001835BD" w:rsidRDefault="00412A9C" w:rsidP="002A179E">
            <w:pPr>
              <w:rPr>
                <w:rFonts w:ascii="Courier New" w:hAnsi="Courier New" w:cs="Courier New"/>
                <w:sz w:val="18"/>
                <w:szCs w:val="18"/>
              </w:rPr>
            </w:pPr>
            <w:r w:rsidRPr="001835BD">
              <w:rPr>
                <w:rFonts w:ascii="Courier New" w:hAnsi="Courier New" w:cs="Courier New"/>
                <w:sz w:val="18"/>
                <w:szCs w:val="18"/>
              </w:rPr>
              <w:t>30</w:t>
            </w:r>
          </w:p>
        </w:tc>
        <w:tc>
          <w:tcPr>
            <w:tcW w:w="635" w:type="dxa"/>
            <w:shd w:val="clear" w:color="auto" w:fill="auto"/>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30</w:t>
            </w:r>
          </w:p>
        </w:tc>
        <w:tc>
          <w:tcPr>
            <w:tcW w:w="666" w:type="dxa"/>
            <w:shd w:val="clear" w:color="auto" w:fill="auto"/>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30</w:t>
            </w:r>
          </w:p>
        </w:tc>
        <w:tc>
          <w:tcPr>
            <w:tcW w:w="666" w:type="dxa"/>
            <w:shd w:val="clear" w:color="auto" w:fill="auto"/>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30</w:t>
            </w:r>
          </w:p>
        </w:tc>
        <w:tc>
          <w:tcPr>
            <w:tcW w:w="616" w:type="dxa"/>
            <w:shd w:val="clear" w:color="auto" w:fill="auto"/>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40</w:t>
            </w:r>
          </w:p>
        </w:tc>
        <w:tc>
          <w:tcPr>
            <w:tcW w:w="562" w:type="dxa"/>
            <w:shd w:val="clear" w:color="auto" w:fill="auto"/>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45</w:t>
            </w:r>
          </w:p>
        </w:tc>
        <w:tc>
          <w:tcPr>
            <w:tcW w:w="562" w:type="dxa"/>
            <w:shd w:val="clear" w:color="auto" w:fill="auto"/>
            <w:vAlign w:val="center"/>
          </w:tcPr>
          <w:p w:rsidR="00412A9C" w:rsidRPr="001835BD" w:rsidRDefault="00412A9C" w:rsidP="002A179E">
            <w:pPr>
              <w:pStyle w:val="ConsPlusNormal1"/>
              <w:jc w:val="center"/>
              <w:rPr>
                <w:rFonts w:ascii="Courier New" w:hAnsi="Courier New" w:cs="Courier New"/>
                <w:sz w:val="18"/>
                <w:szCs w:val="18"/>
              </w:rPr>
            </w:pPr>
            <w:r w:rsidRPr="001835BD">
              <w:rPr>
                <w:rFonts w:ascii="Courier New" w:hAnsi="Courier New" w:cs="Courier New"/>
                <w:sz w:val="18"/>
                <w:szCs w:val="18"/>
              </w:rPr>
              <w:t>50</w:t>
            </w:r>
          </w:p>
        </w:tc>
        <w:tc>
          <w:tcPr>
            <w:tcW w:w="677" w:type="dxa"/>
            <w:shd w:val="clear" w:color="auto" w:fill="auto"/>
            <w:vAlign w:val="center"/>
          </w:tcPr>
          <w:p w:rsidR="00412A9C" w:rsidRPr="001835BD" w:rsidRDefault="00412A9C" w:rsidP="002A179E">
            <w:pPr>
              <w:pStyle w:val="ConsPlusNormal1"/>
              <w:rPr>
                <w:rFonts w:ascii="Courier New" w:hAnsi="Courier New" w:cs="Courier New"/>
                <w:sz w:val="18"/>
                <w:szCs w:val="18"/>
              </w:rPr>
            </w:pPr>
            <w:r w:rsidRPr="001835BD">
              <w:rPr>
                <w:rFonts w:ascii="Courier New" w:hAnsi="Courier New" w:cs="Courier New"/>
                <w:sz w:val="18"/>
                <w:szCs w:val="18"/>
              </w:rPr>
              <w:t>60</w:t>
            </w:r>
          </w:p>
        </w:tc>
      </w:tr>
    </w:tbl>
    <w:p w:rsidR="00AD0FE6" w:rsidRDefault="00AD0FE6" w:rsidP="009D15BC">
      <w:pPr>
        <w:spacing w:after="0" w:line="240" w:lineRule="auto"/>
        <w:rPr>
          <w:rFonts w:ascii="Times New Roman" w:eastAsia="Times New Roman" w:hAnsi="Times New Roman" w:cs="Times New Roman"/>
          <w:sz w:val="16"/>
          <w:szCs w:val="16"/>
          <w:lang w:eastAsia="ru-RU"/>
        </w:rPr>
      </w:pPr>
    </w:p>
    <w:p w:rsidR="00AD0FE6" w:rsidRDefault="00AD0FE6" w:rsidP="0085109A">
      <w:pPr>
        <w:spacing w:after="0" w:line="240" w:lineRule="auto"/>
        <w:rPr>
          <w:rFonts w:ascii="Times New Roman" w:eastAsia="Times New Roman" w:hAnsi="Times New Roman" w:cs="Times New Roman"/>
          <w:sz w:val="16"/>
          <w:szCs w:val="16"/>
          <w:lang w:eastAsia="ru-RU"/>
        </w:rPr>
      </w:pPr>
    </w:p>
    <w:p w:rsidR="00AD0FE6" w:rsidRDefault="00AD0FE6" w:rsidP="0085109A">
      <w:pPr>
        <w:spacing w:after="0" w:line="240" w:lineRule="auto"/>
        <w:rPr>
          <w:rFonts w:ascii="Times New Roman" w:eastAsia="Times New Roman" w:hAnsi="Times New Roman" w:cs="Times New Roman"/>
          <w:sz w:val="16"/>
          <w:szCs w:val="16"/>
          <w:lang w:eastAsia="ru-RU"/>
        </w:rPr>
      </w:pPr>
    </w:p>
    <w:p w:rsidR="00AD0FE6" w:rsidRDefault="00AD0FE6" w:rsidP="0085109A">
      <w:pPr>
        <w:spacing w:after="0" w:line="240" w:lineRule="auto"/>
        <w:rPr>
          <w:rFonts w:ascii="Times New Roman" w:eastAsia="Times New Roman" w:hAnsi="Times New Roman" w:cs="Times New Roman"/>
          <w:sz w:val="16"/>
          <w:szCs w:val="16"/>
          <w:lang w:eastAsia="ru-RU"/>
        </w:rPr>
      </w:pPr>
    </w:p>
    <w:p w:rsidR="00AD0FE6" w:rsidRDefault="00AD0FE6" w:rsidP="0085109A">
      <w:pPr>
        <w:spacing w:after="0" w:line="240" w:lineRule="auto"/>
        <w:rPr>
          <w:rFonts w:ascii="Times New Roman" w:eastAsia="Times New Roman" w:hAnsi="Times New Roman" w:cs="Times New Roman"/>
          <w:sz w:val="16"/>
          <w:szCs w:val="16"/>
          <w:lang w:eastAsia="ru-RU"/>
        </w:rPr>
      </w:pPr>
    </w:p>
    <w:p w:rsidR="00AD0FE6" w:rsidRDefault="00AD0FE6" w:rsidP="0085109A">
      <w:pPr>
        <w:spacing w:after="0" w:line="240" w:lineRule="auto"/>
        <w:rPr>
          <w:rFonts w:ascii="Times New Roman" w:eastAsia="Times New Roman" w:hAnsi="Times New Roman" w:cs="Times New Roman"/>
          <w:sz w:val="16"/>
          <w:szCs w:val="16"/>
          <w:lang w:eastAsia="ru-RU"/>
        </w:rPr>
      </w:pPr>
    </w:p>
    <w:p w:rsidR="00AD0FE6" w:rsidRDefault="00AD0FE6" w:rsidP="0085109A">
      <w:pPr>
        <w:spacing w:after="0" w:line="240" w:lineRule="auto"/>
        <w:rPr>
          <w:rFonts w:ascii="Times New Roman" w:eastAsia="Times New Roman" w:hAnsi="Times New Roman" w:cs="Times New Roman"/>
          <w:sz w:val="16"/>
          <w:szCs w:val="16"/>
          <w:lang w:eastAsia="ru-RU"/>
        </w:rPr>
      </w:pPr>
    </w:p>
    <w:p w:rsidR="009709F4" w:rsidRPr="00B92E36" w:rsidRDefault="009709F4" w:rsidP="009709F4">
      <w:pPr>
        <w:autoSpaceDE w:val="0"/>
        <w:autoSpaceDN w:val="0"/>
        <w:adjustRightInd w:val="0"/>
        <w:spacing w:after="0" w:line="240" w:lineRule="auto"/>
        <w:ind w:firstLine="540"/>
        <w:jc w:val="center"/>
        <w:outlineLvl w:val="0"/>
        <w:rPr>
          <w:rFonts w:ascii="Arial" w:hAnsi="Arial" w:cs="Arial"/>
          <w:b/>
          <w:sz w:val="18"/>
          <w:szCs w:val="18"/>
        </w:rPr>
      </w:pPr>
      <w:r w:rsidRPr="00B92E36">
        <w:rPr>
          <w:rFonts w:ascii="Arial" w:hAnsi="Arial" w:cs="Arial"/>
          <w:b/>
          <w:sz w:val="18"/>
          <w:szCs w:val="18"/>
        </w:rPr>
        <w:t>25 . 12 .2018г №4/9-дмо</w:t>
      </w:r>
    </w:p>
    <w:p w:rsidR="009709F4" w:rsidRPr="00B92E36" w:rsidRDefault="009709F4" w:rsidP="009709F4">
      <w:pPr>
        <w:autoSpaceDE w:val="0"/>
        <w:autoSpaceDN w:val="0"/>
        <w:adjustRightInd w:val="0"/>
        <w:spacing w:after="0" w:line="240" w:lineRule="auto"/>
        <w:ind w:firstLine="540"/>
        <w:jc w:val="center"/>
        <w:outlineLvl w:val="0"/>
        <w:rPr>
          <w:rFonts w:ascii="Arial" w:hAnsi="Arial" w:cs="Arial"/>
          <w:b/>
          <w:sz w:val="18"/>
          <w:szCs w:val="18"/>
        </w:rPr>
      </w:pPr>
      <w:r w:rsidRPr="00B92E36">
        <w:rPr>
          <w:rFonts w:ascii="Arial" w:hAnsi="Arial" w:cs="Arial"/>
          <w:b/>
          <w:sz w:val="18"/>
          <w:szCs w:val="18"/>
        </w:rPr>
        <w:t>РОССИЙСКАЯ ФЕДЕРАЦИЯ</w:t>
      </w:r>
    </w:p>
    <w:p w:rsidR="009709F4" w:rsidRPr="00B92E36" w:rsidRDefault="009709F4" w:rsidP="009709F4">
      <w:pPr>
        <w:autoSpaceDE w:val="0"/>
        <w:autoSpaceDN w:val="0"/>
        <w:adjustRightInd w:val="0"/>
        <w:spacing w:after="0" w:line="240" w:lineRule="auto"/>
        <w:ind w:firstLine="540"/>
        <w:jc w:val="center"/>
        <w:outlineLvl w:val="0"/>
        <w:rPr>
          <w:rFonts w:ascii="Arial" w:hAnsi="Arial" w:cs="Arial"/>
          <w:b/>
          <w:sz w:val="18"/>
          <w:szCs w:val="18"/>
        </w:rPr>
      </w:pPr>
      <w:r w:rsidRPr="00B92E36">
        <w:rPr>
          <w:rFonts w:ascii="Arial" w:hAnsi="Arial" w:cs="Arial"/>
          <w:b/>
          <w:sz w:val="18"/>
          <w:szCs w:val="18"/>
        </w:rPr>
        <w:t>ИРКУТСКАЯ ОБЛАСТЬ</w:t>
      </w:r>
    </w:p>
    <w:p w:rsidR="009709F4" w:rsidRPr="00B92E36" w:rsidRDefault="009709F4" w:rsidP="009709F4">
      <w:pPr>
        <w:autoSpaceDE w:val="0"/>
        <w:autoSpaceDN w:val="0"/>
        <w:adjustRightInd w:val="0"/>
        <w:spacing w:after="0" w:line="240" w:lineRule="auto"/>
        <w:ind w:firstLine="540"/>
        <w:jc w:val="center"/>
        <w:outlineLvl w:val="0"/>
        <w:rPr>
          <w:rFonts w:ascii="Arial" w:hAnsi="Arial" w:cs="Arial"/>
          <w:b/>
          <w:sz w:val="18"/>
          <w:szCs w:val="18"/>
        </w:rPr>
      </w:pPr>
      <w:r w:rsidRPr="00B92E36">
        <w:rPr>
          <w:rFonts w:ascii="Arial" w:hAnsi="Arial" w:cs="Arial"/>
          <w:b/>
          <w:sz w:val="18"/>
          <w:szCs w:val="18"/>
        </w:rPr>
        <w:t>АЛАРСКИЙ МУНИЦИПАЛЬНЫЙ РАЙОН</w:t>
      </w:r>
    </w:p>
    <w:p w:rsidR="009709F4" w:rsidRPr="00B92E36" w:rsidRDefault="009709F4" w:rsidP="009709F4">
      <w:pPr>
        <w:autoSpaceDE w:val="0"/>
        <w:autoSpaceDN w:val="0"/>
        <w:adjustRightInd w:val="0"/>
        <w:spacing w:after="0" w:line="240" w:lineRule="auto"/>
        <w:jc w:val="center"/>
        <w:outlineLvl w:val="0"/>
        <w:rPr>
          <w:rFonts w:ascii="Arial" w:hAnsi="Arial" w:cs="Arial"/>
          <w:b/>
          <w:sz w:val="18"/>
          <w:szCs w:val="18"/>
        </w:rPr>
      </w:pPr>
      <w:r w:rsidRPr="00B92E36">
        <w:rPr>
          <w:rFonts w:ascii="Arial" w:hAnsi="Arial" w:cs="Arial"/>
          <w:b/>
          <w:sz w:val="18"/>
          <w:szCs w:val="18"/>
        </w:rPr>
        <w:t>МУНИЦИПАЛЬНОЕ ОБРАЗОВАНИЕ «АЛЕКСАНДРОВСК»</w:t>
      </w:r>
    </w:p>
    <w:p w:rsidR="009709F4" w:rsidRPr="00B92E36" w:rsidRDefault="009709F4" w:rsidP="009709F4">
      <w:pPr>
        <w:autoSpaceDE w:val="0"/>
        <w:autoSpaceDN w:val="0"/>
        <w:adjustRightInd w:val="0"/>
        <w:spacing w:after="0" w:line="240" w:lineRule="auto"/>
        <w:jc w:val="center"/>
        <w:outlineLvl w:val="0"/>
        <w:rPr>
          <w:rFonts w:ascii="Arial" w:hAnsi="Arial" w:cs="Arial"/>
          <w:b/>
          <w:sz w:val="18"/>
          <w:szCs w:val="18"/>
        </w:rPr>
      </w:pPr>
      <w:r w:rsidRPr="00B92E36">
        <w:rPr>
          <w:rFonts w:ascii="Arial" w:hAnsi="Arial" w:cs="Arial"/>
          <w:b/>
          <w:sz w:val="18"/>
          <w:szCs w:val="18"/>
        </w:rPr>
        <w:t>ДУМА</w:t>
      </w:r>
    </w:p>
    <w:p w:rsidR="009709F4" w:rsidRPr="00B92E36" w:rsidRDefault="009709F4" w:rsidP="009709F4">
      <w:pPr>
        <w:autoSpaceDE w:val="0"/>
        <w:autoSpaceDN w:val="0"/>
        <w:adjustRightInd w:val="0"/>
        <w:spacing w:after="0" w:line="240" w:lineRule="auto"/>
        <w:jc w:val="center"/>
        <w:outlineLvl w:val="0"/>
        <w:rPr>
          <w:rFonts w:ascii="Arial" w:hAnsi="Arial" w:cs="Arial"/>
          <w:b/>
          <w:sz w:val="18"/>
          <w:szCs w:val="18"/>
        </w:rPr>
      </w:pPr>
      <w:r w:rsidRPr="00B92E36">
        <w:rPr>
          <w:rFonts w:ascii="Arial" w:hAnsi="Arial" w:cs="Arial"/>
          <w:b/>
          <w:sz w:val="18"/>
          <w:szCs w:val="18"/>
        </w:rPr>
        <w:t>РЕШЕНИЕ</w:t>
      </w:r>
    </w:p>
    <w:p w:rsidR="009709F4" w:rsidRPr="00B92E36" w:rsidRDefault="009709F4" w:rsidP="009709F4">
      <w:pPr>
        <w:autoSpaceDE w:val="0"/>
        <w:autoSpaceDN w:val="0"/>
        <w:adjustRightInd w:val="0"/>
        <w:spacing w:after="0" w:line="240" w:lineRule="auto"/>
        <w:jc w:val="center"/>
        <w:outlineLvl w:val="0"/>
        <w:rPr>
          <w:rFonts w:ascii="Arial" w:hAnsi="Arial" w:cs="Arial"/>
          <w:b/>
          <w:sz w:val="18"/>
          <w:szCs w:val="18"/>
        </w:rPr>
      </w:pPr>
    </w:p>
    <w:p w:rsidR="009709F4" w:rsidRPr="00B92E36" w:rsidRDefault="009709F4" w:rsidP="009709F4">
      <w:pPr>
        <w:autoSpaceDE w:val="0"/>
        <w:autoSpaceDN w:val="0"/>
        <w:adjustRightInd w:val="0"/>
        <w:spacing w:after="0" w:line="240" w:lineRule="auto"/>
        <w:jc w:val="center"/>
        <w:outlineLvl w:val="0"/>
        <w:rPr>
          <w:rFonts w:ascii="Arial" w:hAnsi="Arial" w:cs="Arial"/>
          <w:b/>
          <w:sz w:val="18"/>
          <w:szCs w:val="18"/>
        </w:rPr>
      </w:pPr>
      <w:r w:rsidRPr="00B92E36">
        <w:rPr>
          <w:rFonts w:ascii="Arial" w:hAnsi="Arial" w:cs="Arial"/>
          <w:b/>
          <w:sz w:val="18"/>
          <w:szCs w:val="18"/>
        </w:rPr>
        <w:t>О ВНЕСЕНИИ ИЗМЕНЕНИЙ В РЕШЕНИЕ ДУМЫ МУНИЦИПАЛЬНОГО ОБРАЗОВАНИЯ «АЛЕКСАНДРОВСК» «О БЮДЖЕТЕ МО «АЛЕКСАНДРОВСК» НА 2018 ГОД И НА ПЛАНОВЫЙ ПЕРИОД 2019 И 2020 ГОДОВ» ОТ 21.12.2017Г №3/151-ДМО</w:t>
      </w:r>
    </w:p>
    <w:p w:rsidR="009709F4" w:rsidRPr="00B92E36" w:rsidRDefault="009709F4" w:rsidP="009709F4">
      <w:pPr>
        <w:spacing w:after="0" w:line="240" w:lineRule="auto"/>
        <w:jc w:val="center"/>
        <w:rPr>
          <w:rFonts w:ascii="Arial" w:hAnsi="Arial" w:cs="Arial"/>
          <w:sz w:val="18"/>
          <w:szCs w:val="18"/>
        </w:rPr>
      </w:pPr>
    </w:p>
    <w:p w:rsidR="009709F4" w:rsidRPr="00B92E36" w:rsidRDefault="009709F4" w:rsidP="009709F4">
      <w:pPr>
        <w:spacing w:after="0" w:line="240" w:lineRule="auto"/>
        <w:ind w:firstLine="709"/>
        <w:jc w:val="both"/>
        <w:rPr>
          <w:rFonts w:ascii="Arial" w:hAnsi="Arial" w:cs="Arial"/>
          <w:sz w:val="18"/>
          <w:szCs w:val="18"/>
        </w:rPr>
      </w:pPr>
      <w:r w:rsidRPr="00B92E36">
        <w:rPr>
          <w:rFonts w:ascii="Arial" w:hAnsi="Arial" w:cs="Arial"/>
          <w:sz w:val="18"/>
          <w:szCs w:val="18"/>
        </w:rPr>
        <w:t xml:space="preserve">Дума муниципального образования «Александровск» </w:t>
      </w:r>
    </w:p>
    <w:p w:rsidR="009709F4" w:rsidRPr="00B92E36" w:rsidRDefault="009709F4" w:rsidP="009709F4">
      <w:pPr>
        <w:spacing w:after="0" w:line="240" w:lineRule="auto"/>
        <w:ind w:firstLine="540"/>
        <w:jc w:val="center"/>
        <w:rPr>
          <w:rFonts w:ascii="Arial" w:hAnsi="Arial" w:cs="Arial"/>
          <w:sz w:val="18"/>
          <w:szCs w:val="18"/>
        </w:rPr>
      </w:pPr>
    </w:p>
    <w:p w:rsidR="009709F4" w:rsidRPr="009709F4" w:rsidRDefault="009709F4" w:rsidP="009709F4">
      <w:pPr>
        <w:spacing w:after="0" w:line="240" w:lineRule="auto"/>
        <w:ind w:firstLine="540"/>
        <w:jc w:val="center"/>
        <w:rPr>
          <w:rFonts w:ascii="Arial" w:hAnsi="Arial" w:cs="Arial"/>
          <w:b/>
          <w:sz w:val="18"/>
          <w:szCs w:val="18"/>
        </w:rPr>
      </w:pPr>
      <w:r w:rsidRPr="00B92E36">
        <w:rPr>
          <w:rFonts w:ascii="Arial" w:hAnsi="Arial" w:cs="Arial"/>
          <w:b/>
          <w:sz w:val="18"/>
          <w:szCs w:val="18"/>
        </w:rPr>
        <w:t>РЕШИЛА:</w:t>
      </w:r>
    </w:p>
    <w:p w:rsidR="009709F4" w:rsidRPr="00B92E36" w:rsidRDefault="009709F4" w:rsidP="009709F4">
      <w:pPr>
        <w:pStyle w:val="11"/>
        <w:tabs>
          <w:tab w:val="left" w:pos="6705"/>
        </w:tabs>
        <w:ind w:firstLine="709"/>
        <w:jc w:val="both"/>
        <w:rPr>
          <w:rFonts w:ascii="Arial" w:hAnsi="Arial" w:cs="Arial"/>
          <w:sz w:val="18"/>
          <w:szCs w:val="18"/>
        </w:rPr>
      </w:pPr>
      <w:r w:rsidRPr="00B92E36">
        <w:rPr>
          <w:rFonts w:ascii="Arial" w:hAnsi="Arial" w:cs="Arial"/>
          <w:sz w:val="18"/>
          <w:szCs w:val="18"/>
        </w:rPr>
        <w:t xml:space="preserve">1.Внести в Решение Думы МО «Александровск» «О бюджете муниципального образования «Александровск» на </w:t>
      </w:r>
      <w:r w:rsidRPr="00B92E36">
        <w:rPr>
          <w:rFonts w:ascii="Arial" w:hAnsi="Arial" w:cs="Arial"/>
          <w:color w:val="000000"/>
          <w:sz w:val="18"/>
          <w:szCs w:val="18"/>
        </w:rPr>
        <w:t>2018 год и на плановый период 2019 и 2020 годов»</w:t>
      </w:r>
      <w:r w:rsidRPr="00B92E36">
        <w:rPr>
          <w:rFonts w:ascii="Arial" w:hAnsi="Arial" w:cs="Arial"/>
          <w:sz w:val="18"/>
          <w:szCs w:val="18"/>
        </w:rPr>
        <w:t xml:space="preserve"> от 21.12.2017г. № 3/151-дмо  следующие изменения:</w:t>
      </w:r>
    </w:p>
    <w:p w:rsidR="009709F4" w:rsidRPr="00B92E36" w:rsidRDefault="009709F4" w:rsidP="009709F4">
      <w:pPr>
        <w:pStyle w:val="11"/>
        <w:tabs>
          <w:tab w:val="left" w:pos="6705"/>
        </w:tabs>
        <w:jc w:val="both"/>
        <w:rPr>
          <w:rFonts w:ascii="Arial" w:hAnsi="Arial" w:cs="Arial"/>
          <w:sz w:val="18"/>
          <w:szCs w:val="18"/>
        </w:rPr>
      </w:pPr>
      <w:r w:rsidRPr="00B92E36">
        <w:rPr>
          <w:rFonts w:ascii="Arial" w:hAnsi="Arial" w:cs="Arial"/>
          <w:sz w:val="18"/>
          <w:szCs w:val="18"/>
        </w:rPr>
        <w:t>2. п.1 изложить в следующей редакции:</w:t>
      </w:r>
    </w:p>
    <w:p w:rsidR="009709F4" w:rsidRPr="00B92E36" w:rsidRDefault="009709F4" w:rsidP="009709F4">
      <w:pPr>
        <w:pStyle w:val="11"/>
        <w:tabs>
          <w:tab w:val="left" w:pos="6705"/>
        </w:tabs>
        <w:ind w:firstLine="709"/>
        <w:jc w:val="both"/>
        <w:rPr>
          <w:rFonts w:ascii="Arial" w:hAnsi="Arial" w:cs="Arial"/>
          <w:sz w:val="18"/>
          <w:szCs w:val="18"/>
        </w:rPr>
      </w:pPr>
      <w:r w:rsidRPr="00B92E36">
        <w:rPr>
          <w:rFonts w:ascii="Arial" w:hAnsi="Arial" w:cs="Arial"/>
          <w:sz w:val="18"/>
          <w:szCs w:val="18"/>
        </w:rPr>
        <w:t>«1. Утвердить основные характеристики бюджета МО «Александровск»  на 2018 год:  общий объём доходов местного бюджета в сумме 6568,0 тыс.руб., из них объем межбюджетных трансфертов, получаемых из других бюджетов бюджетной системы Российской Федерации, в сумме 5334,8 тыс.руб;</w:t>
      </w:r>
    </w:p>
    <w:p w:rsidR="009709F4" w:rsidRPr="00B92E36" w:rsidRDefault="009709F4" w:rsidP="009709F4">
      <w:pPr>
        <w:pStyle w:val="11"/>
        <w:tabs>
          <w:tab w:val="left" w:pos="6705"/>
        </w:tabs>
        <w:ind w:firstLine="709"/>
        <w:jc w:val="both"/>
        <w:rPr>
          <w:rFonts w:ascii="Arial" w:hAnsi="Arial" w:cs="Arial"/>
          <w:sz w:val="18"/>
          <w:szCs w:val="18"/>
        </w:rPr>
      </w:pPr>
      <w:r w:rsidRPr="00B92E36">
        <w:rPr>
          <w:rFonts w:ascii="Arial" w:hAnsi="Arial" w:cs="Arial"/>
          <w:sz w:val="18"/>
          <w:szCs w:val="18"/>
        </w:rPr>
        <w:t>общий объём расходов в сумме 8384,2 тыс.руб;</w:t>
      </w:r>
    </w:p>
    <w:p w:rsidR="009709F4" w:rsidRPr="00B92E36" w:rsidRDefault="009709F4" w:rsidP="009709F4">
      <w:pPr>
        <w:pStyle w:val="11"/>
        <w:tabs>
          <w:tab w:val="left" w:pos="6705"/>
        </w:tabs>
        <w:ind w:firstLine="709"/>
        <w:jc w:val="both"/>
        <w:rPr>
          <w:rFonts w:ascii="Arial" w:hAnsi="Arial" w:cs="Arial"/>
          <w:sz w:val="18"/>
          <w:szCs w:val="18"/>
        </w:rPr>
      </w:pPr>
      <w:r w:rsidRPr="00B92E36">
        <w:rPr>
          <w:rFonts w:ascii="Arial" w:hAnsi="Arial" w:cs="Arial"/>
          <w:sz w:val="18"/>
          <w:szCs w:val="18"/>
        </w:rPr>
        <w:t>размер дефицита местного бюджета в сумме 1816,2 тыс.руб., что составляет 147,28 % утвержденного         общего годового объема доходов местного бюджета без учета утвержденного объема безвозмездных поступлений (дефицит в размере 147,28 % сложился с учетом остатков средств на счетах по учету средств местного бюджета)».</w:t>
      </w:r>
    </w:p>
    <w:p w:rsidR="009709F4" w:rsidRPr="00B92E36" w:rsidRDefault="009709F4" w:rsidP="009709F4">
      <w:pPr>
        <w:pStyle w:val="11"/>
        <w:tabs>
          <w:tab w:val="left" w:pos="6705"/>
        </w:tabs>
        <w:ind w:firstLine="709"/>
        <w:jc w:val="both"/>
        <w:rPr>
          <w:rFonts w:ascii="Arial" w:hAnsi="Arial" w:cs="Arial"/>
          <w:color w:val="000000"/>
          <w:sz w:val="18"/>
          <w:szCs w:val="18"/>
        </w:rPr>
      </w:pPr>
      <w:r w:rsidRPr="00B92E36">
        <w:rPr>
          <w:rFonts w:ascii="Arial" w:hAnsi="Arial" w:cs="Arial"/>
          <w:sz w:val="18"/>
          <w:szCs w:val="18"/>
        </w:rPr>
        <w:t>2. Приложения  1,5,7,9 изложить в новой редакции (прилагаются).</w:t>
      </w:r>
    </w:p>
    <w:p w:rsidR="009709F4" w:rsidRPr="00B92E36" w:rsidRDefault="009709F4" w:rsidP="009709F4">
      <w:pPr>
        <w:spacing w:after="0" w:line="240" w:lineRule="auto"/>
        <w:ind w:firstLine="709"/>
        <w:jc w:val="both"/>
        <w:rPr>
          <w:rFonts w:ascii="Arial" w:hAnsi="Arial" w:cs="Arial"/>
          <w:sz w:val="18"/>
          <w:szCs w:val="18"/>
        </w:rPr>
      </w:pPr>
      <w:r w:rsidRPr="00B92E36">
        <w:rPr>
          <w:rFonts w:ascii="Arial" w:hAnsi="Arial" w:cs="Arial"/>
          <w:sz w:val="18"/>
          <w:szCs w:val="18"/>
        </w:rPr>
        <w:t>3. Опубликовать настоящее Решение в «Александровском вестнике».</w:t>
      </w:r>
    </w:p>
    <w:p w:rsidR="009709F4" w:rsidRPr="00B92E36" w:rsidRDefault="009709F4" w:rsidP="009709F4">
      <w:pPr>
        <w:spacing w:after="0" w:line="240" w:lineRule="auto"/>
        <w:jc w:val="both"/>
        <w:rPr>
          <w:rFonts w:ascii="Arial" w:hAnsi="Arial" w:cs="Arial"/>
          <w:sz w:val="18"/>
          <w:szCs w:val="18"/>
        </w:rPr>
      </w:pPr>
    </w:p>
    <w:p w:rsidR="009709F4" w:rsidRPr="00B92E36" w:rsidRDefault="009709F4" w:rsidP="009709F4">
      <w:pPr>
        <w:tabs>
          <w:tab w:val="right" w:pos="9355"/>
        </w:tabs>
        <w:spacing w:after="0" w:line="240" w:lineRule="auto"/>
        <w:jc w:val="both"/>
        <w:rPr>
          <w:rFonts w:ascii="Arial" w:hAnsi="Arial" w:cs="Arial"/>
          <w:sz w:val="18"/>
          <w:szCs w:val="18"/>
        </w:rPr>
      </w:pPr>
      <w:r w:rsidRPr="00B92E36">
        <w:rPr>
          <w:rFonts w:ascii="Arial" w:hAnsi="Arial" w:cs="Arial"/>
          <w:sz w:val="18"/>
          <w:szCs w:val="18"/>
        </w:rPr>
        <w:t>Председатель Думы,</w:t>
      </w:r>
    </w:p>
    <w:p w:rsidR="009709F4" w:rsidRPr="00B92E36" w:rsidRDefault="009709F4" w:rsidP="009709F4">
      <w:pPr>
        <w:tabs>
          <w:tab w:val="right" w:pos="9355"/>
        </w:tabs>
        <w:spacing w:after="0" w:line="240" w:lineRule="auto"/>
        <w:jc w:val="both"/>
        <w:rPr>
          <w:rFonts w:ascii="Arial" w:hAnsi="Arial" w:cs="Arial"/>
          <w:sz w:val="18"/>
          <w:szCs w:val="18"/>
        </w:rPr>
      </w:pPr>
      <w:r w:rsidRPr="00B92E36">
        <w:rPr>
          <w:rFonts w:ascii="Arial" w:hAnsi="Arial" w:cs="Arial"/>
          <w:sz w:val="18"/>
          <w:szCs w:val="18"/>
        </w:rPr>
        <w:t>Глава МО «Александровск»</w:t>
      </w:r>
    </w:p>
    <w:p w:rsidR="009709F4" w:rsidRPr="009709F4" w:rsidRDefault="009709F4" w:rsidP="009709F4">
      <w:pPr>
        <w:spacing w:after="0" w:line="240" w:lineRule="auto"/>
        <w:jc w:val="both"/>
        <w:rPr>
          <w:rFonts w:ascii="Arial" w:hAnsi="Arial" w:cs="Arial"/>
          <w:sz w:val="18"/>
          <w:szCs w:val="18"/>
        </w:rPr>
      </w:pPr>
      <w:r w:rsidRPr="00B92E36">
        <w:rPr>
          <w:rFonts w:ascii="Arial" w:hAnsi="Arial" w:cs="Arial"/>
          <w:sz w:val="18"/>
          <w:szCs w:val="18"/>
        </w:rPr>
        <w:t>Т.В.Мелещенко</w:t>
      </w:r>
    </w:p>
    <w:p w:rsidR="009709F4" w:rsidRPr="00B92E36" w:rsidRDefault="009709F4" w:rsidP="009709F4">
      <w:pPr>
        <w:spacing w:after="0" w:line="240" w:lineRule="auto"/>
        <w:jc w:val="right"/>
        <w:rPr>
          <w:rFonts w:ascii="Courier New" w:hAnsi="Courier New" w:cs="Courier New"/>
          <w:sz w:val="18"/>
          <w:szCs w:val="18"/>
        </w:rPr>
      </w:pPr>
      <w:r w:rsidRPr="00B92E36">
        <w:rPr>
          <w:rFonts w:ascii="Courier New" w:hAnsi="Courier New" w:cs="Courier New"/>
          <w:sz w:val="18"/>
          <w:szCs w:val="18"/>
        </w:rPr>
        <w:t>Приложение 1</w:t>
      </w:r>
    </w:p>
    <w:p w:rsidR="009709F4" w:rsidRPr="00B92E36" w:rsidRDefault="009709F4" w:rsidP="009709F4">
      <w:pPr>
        <w:spacing w:after="0" w:line="240" w:lineRule="auto"/>
        <w:jc w:val="right"/>
        <w:rPr>
          <w:rFonts w:ascii="Courier New" w:hAnsi="Courier New" w:cs="Courier New"/>
          <w:sz w:val="18"/>
          <w:szCs w:val="18"/>
        </w:rPr>
      </w:pPr>
      <w:r w:rsidRPr="00B92E36">
        <w:rPr>
          <w:rFonts w:ascii="Courier New" w:hAnsi="Courier New" w:cs="Courier New"/>
          <w:sz w:val="18"/>
          <w:szCs w:val="18"/>
        </w:rPr>
        <w:t>к решению Думы МО "Александровск"</w:t>
      </w:r>
    </w:p>
    <w:p w:rsidR="009709F4" w:rsidRPr="00B92E36" w:rsidRDefault="009709F4" w:rsidP="009709F4">
      <w:pPr>
        <w:spacing w:after="0" w:line="240" w:lineRule="auto"/>
        <w:jc w:val="right"/>
        <w:rPr>
          <w:rFonts w:ascii="Courier New" w:hAnsi="Courier New" w:cs="Courier New"/>
          <w:sz w:val="18"/>
          <w:szCs w:val="18"/>
        </w:rPr>
      </w:pPr>
      <w:r w:rsidRPr="00B92E36">
        <w:rPr>
          <w:rFonts w:ascii="Courier New" w:hAnsi="Courier New" w:cs="Courier New"/>
          <w:sz w:val="18"/>
          <w:szCs w:val="18"/>
        </w:rPr>
        <w:t>О внесении изменений в Решение Думы МО Александровск"</w:t>
      </w:r>
    </w:p>
    <w:p w:rsidR="009709F4" w:rsidRPr="00B92E36" w:rsidRDefault="009709F4" w:rsidP="009709F4">
      <w:pPr>
        <w:spacing w:after="0" w:line="240" w:lineRule="auto"/>
        <w:jc w:val="right"/>
        <w:rPr>
          <w:rFonts w:ascii="Courier New" w:hAnsi="Courier New" w:cs="Courier New"/>
          <w:sz w:val="18"/>
          <w:szCs w:val="18"/>
        </w:rPr>
      </w:pPr>
      <w:r w:rsidRPr="00B92E36">
        <w:rPr>
          <w:rFonts w:ascii="Courier New" w:hAnsi="Courier New" w:cs="Courier New"/>
          <w:sz w:val="18"/>
          <w:szCs w:val="18"/>
        </w:rPr>
        <w:t>"О бюджете МО "Александровск" на 2018год и на</w:t>
      </w:r>
    </w:p>
    <w:p w:rsidR="009709F4" w:rsidRPr="00B92E36" w:rsidRDefault="009709F4" w:rsidP="009709F4">
      <w:pPr>
        <w:spacing w:after="0" w:line="240" w:lineRule="auto"/>
        <w:jc w:val="right"/>
        <w:rPr>
          <w:rFonts w:ascii="Courier New" w:hAnsi="Courier New" w:cs="Courier New"/>
          <w:sz w:val="18"/>
          <w:szCs w:val="18"/>
        </w:rPr>
      </w:pPr>
      <w:r w:rsidRPr="00B92E36">
        <w:rPr>
          <w:rFonts w:ascii="Courier New" w:hAnsi="Courier New" w:cs="Courier New"/>
          <w:sz w:val="18"/>
          <w:szCs w:val="18"/>
        </w:rPr>
        <w:t>плановый период 2019 и 2020 годов"</w:t>
      </w:r>
    </w:p>
    <w:p w:rsidR="009709F4" w:rsidRPr="00B92E36" w:rsidRDefault="009709F4" w:rsidP="009709F4">
      <w:pPr>
        <w:spacing w:after="0" w:line="240" w:lineRule="auto"/>
        <w:jc w:val="right"/>
        <w:rPr>
          <w:rFonts w:ascii="Courier New" w:hAnsi="Courier New" w:cs="Courier New"/>
          <w:sz w:val="18"/>
          <w:szCs w:val="18"/>
        </w:rPr>
      </w:pPr>
      <w:r w:rsidRPr="00B92E36">
        <w:rPr>
          <w:rFonts w:ascii="Courier New" w:hAnsi="Courier New" w:cs="Courier New"/>
          <w:sz w:val="18"/>
          <w:szCs w:val="18"/>
        </w:rPr>
        <w:t>от"25"12.2018г.№4/9-дмо</w:t>
      </w:r>
    </w:p>
    <w:p w:rsidR="009709F4" w:rsidRPr="00B92E36" w:rsidRDefault="009709F4" w:rsidP="009709F4">
      <w:pPr>
        <w:spacing w:after="0" w:line="240" w:lineRule="auto"/>
        <w:rPr>
          <w:rFonts w:ascii="Arial" w:hAnsi="Arial" w:cs="Arial"/>
          <w:b/>
          <w:bCs/>
          <w:sz w:val="18"/>
          <w:szCs w:val="18"/>
        </w:rPr>
      </w:pPr>
    </w:p>
    <w:p w:rsidR="00517C13" w:rsidRPr="00B92E36" w:rsidRDefault="00517C13" w:rsidP="00517C13">
      <w:pPr>
        <w:jc w:val="center"/>
        <w:rPr>
          <w:rFonts w:ascii="Arial" w:hAnsi="Arial" w:cs="Arial"/>
          <w:bCs/>
          <w:sz w:val="18"/>
          <w:szCs w:val="18"/>
        </w:rPr>
      </w:pPr>
      <w:r w:rsidRPr="00B92E36">
        <w:rPr>
          <w:rFonts w:ascii="Arial" w:hAnsi="Arial" w:cs="Arial"/>
          <w:bCs/>
          <w:sz w:val="18"/>
          <w:szCs w:val="18"/>
        </w:rPr>
        <w:t xml:space="preserve">Прогнозируемые доходы бюджета муниципального образования "Александровск" </w:t>
      </w:r>
    </w:p>
    <w:p w:rsidR="00517C13" w:rsidRPr="00B92E36" w:rsidRDefault="00517C13" w:rsidP="00517C13">
      <w:pPr>
        <w:jc w:val="center"/>
        <w:rPr>
          <w:rFonts w:ascii="Arial" w:hAnsi="Arial" w:cs="Arial"/>
          <w:bCs/>
          <w:sz w:val="18"/>
          <w:szCs w:val="18"/>
        </w:rPr>
      </w:pPr>
      <w:r w:rsidRPr="00B92E36">
        <w:rPr>
          <w:rFonts w:ascii="Arial" w:hAnsi="Arial" w:cs="Arial"/>
          <w:bCs/>
          <w:sz w:val="18"/>
          <w:szCs w:val="18"/>
        </w:rPr>
        <w:t>на 2018г</w:t>
      </w:r>
    </w:p>
    <w:p w:rsidR="00517C13" w:rsidRPr="00B92E36" w:rsidRDefault="00517C13" w:rsidP="00517C13">
      <w:pPr>
        <w:jc w:val="center"/>
        <w:rPr>
          <w:rFonts w:ascii="Arial" w:hAnsi="Arial" w:cs="Arial"/>
          <w:sz w:val="18"/>
          <w:szCs w:val="18"/>
        </w:rPr>
      </w:pPr>
    </w:p>
    <w:tbl>
      <w:tblPr>
        <w:tblW w:w="7068" w:type="dxa"/>
        <w:tblInd w:w="15" w:type="dxa"/>
        <w:tblLayout w:type="fixed"/>
        <w:tblLook w:val="00A0" w:firstRow="1" w:lastRow="0" w:firstColumn="1" w:lastColumn="0" w:noHBand="0" w:noVBand="0"/>
      </w:tblPr>
      <w:tblGrid>
        <w:gridCol w:w="3099"/>
        <w:gridCol w:w="992"/>
        <w:gridCol w:w="1843"/>
        <w:gridCol w:w="1134"/>
      </w:tblGrid>
      <w:tr w:rsidR="00517C13" w:rsidRPr="00B92E36" w:rsidTr="00517C13">
        <w:trPr>
          <w:trHeight w:val="525"/>
        </w:trPr>
        <w:tc>
          <w:tcPr>
            <w:tcW w:w="3099" w:type="dxa"/>
            <w:vMerge w:val="restart"/>
            <w:tcBorders>
              <w:top w:val="single" w:sz="4" w:space="0" w:color="auto"/>
              <w:left w:val="single" w:sz="4" w:space="0" w:color="auto"/>
              <w:bottom w:val="single" w:sz="4" w:space="0" w:color="000000"/>
              <w:right w:val="single" w:sz="4" w:space="0" w:color="auto"/>
            </w:tcBorders>
            <w:noWrap/>
            <w:vAlign w:val="center"/>
          </w:tcPr>
          <w:p w:rsidR="00517C13" w:rsidRPr="00B92E36" w:rsidRDefault="00517C13" w:rsidP="002A179E">
            <w:pPr>
              <w:jc w:val="center"/>
              <w:rPr>
                <w:rFonts w:ascii="Courier New" w:hAnsi="Courier New" w:cs="Courier New"/>
                <w:sz w:val="18"/>
                <w:szCs w:val="18"/>
              </w:rPr>
            </w:pPr>
            <w:r w:rsidRPr="00B92E36">
              <w:rPr>
                <w:rFonts w:ascii="Courier New" w:hAnsi="Courier New" w:cs="Courier New"/>
                <w:sz w:val="18"/>
                <w:szCs w:val="18"/>
              </w:rPr>
              <w:t>Наименование</w:t>
            </w:r>
          </w:p>
        </w:tc>
        <w:tc>
          <w:tcPr>
            <w:tcW w:w="2835" w:type="dxa"/>
            <w:gridSpan w:val="2"/>
            <w:tcBorders>
              <w:top w:val="single" w:sz="4" w:space="0" w:color="auto"/>
              <w:left w:val="nil"/>
              <w:bottom w:val="single" w:sz="4" w:space="0" w:color="auto"/>
              <w:right w:val="single" w:sz="4" w:space="0" w:color="000000"/>
            </w:tcBorders>
            <w:vAlign w:val="bottom"/>
          </w:tcPr>
          <w:p w:rsidR="00517C13" w:rsidRPr="00B92E36" w:rsidRDefault="00517C13" w:rsidP="002A179E">
            <w:pPr>
              <w:jc w:val="center"/>
              <w:rPr>
                <w:rFonts w:ascii="Courier New" w:hAnsi="Courier New" w:cs="Courier New"/>
                <w:sz w:val="18"/>
                <w:szCs w:val="18"/>
              </w:rPr>
            </w:pPr>
            <w:r w:rsidRPr="00B92E36">
              <w:rPr>
                <w:rFonts w:ascii="Courier New" w:hAnsi="Courier New" w:cs="Courier New"/>
                <w:sz w:val="18"/>
                <w:szCs w:val="18"/>
              </w:rPr>
              <w:t>Код бюджетной классификации Российской Федерации</w:t>
            </w:r>
          </w:p>
        </w:tc>
        <w:tc>
          <w:tcPr>
            <w:tcW w:w="1134" w:type="dxa"/>
            <w:vMerge w:val="restart"/>
            <w:tcBorders>
              <w:top w:val="single" w:sz="4" w:space="0" w:color="auto"/>
              <w:left w:val="single" w:sz="4" w:space="0" w:color="auto"/>
              <w:bottom w:val="single" w:sz="4" w:space="0" w:color="000000"/>
              <w:right w:val="single" w:sz="4" w:space="0" w:color="auto"/>
            </w:tcBorders>
            <w:noWrap/>
            <w:vAlign w:val="center"/>
          </w:tcPr>
          <w:p w:rsidR="00517C13" w:rsidRPr="00B92E36" w:rsidRDefault="00517C13" w:rsidP="002A179E">
            <w:pPr>
              <w:jc w:val="center"/>
              <w:rPr>
                <w:rFonts w:ascii="Courier New" w:hAnsi="Courier New" w:cs="Courier New"/>
                <w:sz w:val="18"/>
                <w:szCs w:val="18"/>
              </w:rPr>
            </w:pPr>
            <w:r w:rsidRPr="00B92E36">
              <w:rPr>
                <w:rFonts w:ascii="Courier New" w:hAnsi="Courier New" w:cs="Courier New"/>
                <w:sz w:val="18"/>
                <w:szCs w:val="18"/>
              </w:rPr>
              <w:t>Сумма(тыс.руб.)</w:t>
            </w:r>
          </w:p>
        </w:tc>
      </w:tr>
      <w:tr w:rsidR="00517C13" w:rsidRPr="00B92E36" w:rsidTr="00517C13">
        <w:trPr>
          <w:trHeight w:val="1020"/>
        </w:trPr>
        <w:tc>
          <w:tcPr>
            <w:tcW w:w="3099" w:type="dxa"/>
            <w:vMerge/>
            <w:tcBorders>
              <w:top w:val="single" w:sz="4" w:space="0" w:color="auto"/>
              <w:left w:val="single" w:sz="4" w:space="0" w:color="auto"/>
              <w:bottom w:val="single" w:sz="4" w:space="0" w:color="000000"/>
              <w:right w:val="single" w:sz="4" w:space="0" w:color="auto"/>
            </w:tcBorders>
            <w:vAlign w:val="center"/>
          </w:tcPr>
          <w:p w:rsidR="00517C13" w:rsidRPr="00B92E36" w:rsidRDefault="00517C13" w:rsidP="002A179E">
            <w:pPr>
              <w:rPr>
                <w:rFonts w:ascii="Courier New" w:hAnsi="Courier New" w:cs="Courier New"/>
                <w:sz w:val="18"/>
                <w:szCs w:val="18"/>
              </w:rPr>
            </w:pPr>
          </w:p>
        </w:tc>
        <w:tc>
          <w:tcPr>
            <w:tcW w:w="992" w:type="dxa"/>
            <w:tcBorders>
              <w:top w:val="nil"/>
              <w:left w:val="nil"/>
              <w:bottom w:val="single" w:sz="4" w:space="0" w:color="auto"/>
              <w:right w:val="single" w:sz="4" w:space="0" w:color="auto"/>
            </w:tcBorders>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главного администратора доходов</w:t>
            </w:r>
          </w:p>
        </w:tc>
        <w:tc>
          <w:tcPr>
            <w:tcW w:w="1843" w:type="dxa"/>
            <w:tcBorders>
              <w:top w:val="nil"/>
              <w:left w:val="nil"/>
              <w:bottom w:val="single" w:sz="4" w:space="0" w:color="auto"/>
              <w:right w:val="single" w:sz="4" w:space="0" w:color="auto"/>
            </w:tcBorders>
            <w:vAlign w:val="center"/>
          </w:tcPr>
          <w:p w:rsidR="00517C13" w:rsidRPr="00B92E36" w:rsidRDefault="00517C13" w:rsidP="002A179E">
            <w:pPr>
              <w:jc w:val="center"/>
              <w:rPr>
                <w:rFonts w:ascii="Courier New" w:hAnsi="Courier New" w:cs="Courier New"/>
                <w:sz w:val="18"/>
                <w:szCs w:val="18"/>
              </w:rPr>
            </w:pPr>
            <w:r w:rsidRPr="00B92E36">
              <w:rPr>
                <w:rFonts w:ascii="Courier New" w:hAnsi="Courier New" w:cs="Courier New"/>
                <w:sz w:val="18"/>
                <w:szCs w:val="18"/>
              </w:rPr>
              <w:t>доходов местного бюджета</w:t>
            </w:r>
          </w:p>
        </w:tc>
        <w:tc>
          <w:tcPr>
            <w:tcW w:w="1134" w:type="dxa"/>
            <w:vMerge/>
            <w:tcBorders>
              <w:top w:val="single" w:sz="4" w:space="0" w:color="auto"/>
              <w:left w:val="single" w:sz="4" w:space="0" w:color="auto"/>
              <w:bottom w:val="single" w:sz="4" w:space="0" w:color="000000"/>
              <w:right w:val="single" w:sz="4" w:space="0" w:color="auto"/>
            </w:tcBorders>
            <w:vAlign w:val="center"/>
          </w:tcPr>
          <w:p w:rsidR="00517C13" w:rsidRPr="00B92E36" w:rsidRDefault="00517C13" w:rsidP="002A179E">
            <w:pPr>
              <w:rPr>
                <w:rFonts w:ascii="Courier New" w:hAnsi="Courier New" w:cs="Courier New"/>
                <w:sz w:val="18"/>
                <w:szCs w:val="18"/>
              </w:rPr>
            </w:pPr>
          </w:p>
        </w:tc>
      </w:tr>
      <w:tr w:rsidR="00517C13" w:rsidRPr="00B92E36" w:rsidTr="00517C13">
        <w:trPr>
          <w:trHeight w:val="255"/>
        </w:trPr>
        <w:tc>
          <w:tcPr>
            <w:tcW w:w="3099" w:type="dxa"/>
            <w:tcBorders>
              <w:top w:val="nil"/>
              <w:left w:val="single" w:sz="4" w:space="0" w:color="auto"/>
              <w:bottom w:val="single" w:sz="4" w:space="0" w:color="auto"/>
              <w:right w:val="single" w:sz="4" w:space="0" w:color="auto"/>
            </w:tcBorders>
            <w:noWrap/>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НАЛОГОВЫЕ И НЕНАЛОГОВЫЕ ДОХОДЫ</w:t>
            </w:r>
          </w:p>
        </w:tc>
        <w:tc>
          <w:tcPr>
            <w:tcW w:w="992" w:type="dxa"/>
            <w:tcBorders>
              <w:top w:val="nil"/>
              <w:left w:val="nil"/>
              <w:bottom w:val="single" w:sz="4" w:space="0" w:color="auto"/>
              <w:right w:val="single" w:sz="4" w:space="0" w:color="auto"/>
            </w:tcBorders>
            <w:noWrap/>
            <w:vAlign w:val="bottom"/>
          </w:tcPr>
          <w:p w:rsidR="00517C13" w:rsidRPr="00B92E36" w:rsidRDefault="00517C13" w:rsidP="002A179E">
            <w:pPr>
              <w:jc w:val="center"/>
              <w:rPr>
                <w:rFonts w:ascii="Courier New" w:hAnsi="Courier New" w:cs="Courier New"/>
                <w:sz w:val="18"/>
                <w:szCs w:val="18"/>
              </w:rPr>
            </w:pPr>
            <w:r w:rsidRPr="00B92E36">
              <w:rPr>
                <w:rFonts w:ascii="Courier New" w:hAnsi="Courier New" w:cs="Courier New"/>
                <w:sz w:val="18"/>
                <w:szCs w:val="18"/>
              </w:rPr>
              <w:t>000</w:t>
            </w:r>
          </w:p>
        </w:tc>
        <w:tc>
          <w:tcPr>
            <w:tcW w:w="1843" w:type="dxa"/>
            <w:tcBorders>
              <w:top w:val="nil"/>
              <w:left w:val="nil"/>
              <w:bottom w:val="single" w:sz="4" w:space="0" w:color="auto"/>
              <w:right w:val="single" w:sz="4" w:space="0" w:color="auto"/>
            </w:tcBorders>
            <w:noWrap/>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1 00 00000 00 0000 000</w:t>
            </w:r>
          </w:p>
        </w:tc>
        <w:tc>
          <w:tcPr>
            <w:tcW w:w="1134" w:type="dxa"/>
            <w:tcBorders>
              <w:top w:val="nil"/>
              <w:left w:val="nil"/>
              <w:bottom w:val="single" w:sz="4" w:space="0" w:color="auto"/>
              <w:right w:val="single" w:sz="4" w:space="0" w:color="auto"/>
            </w:tcBorders>
            <w:noWrap/>
            <w:vAlign w:val="bottom"/>
          </w:tcPr>
          <w:p w:rsidR="00517C13" w:rsidRPr="00B92E36" w:rsidRDefault="00517C13" w:rsidP="002A179E">
            <w:pPr>
              <w:jc w:val="right"/>
              <w:rPr>
                <w:rFonts w:ascii="Courier New" w:hAnsi="Courier New" w:cs="Courier New"/>
                <w:sz w:val="18"/>
                <w:szCs w:val="18"/>
              </w:rPr>
            </w:pPr>
            <w:r w:rsidRPr="00B92E36">
              <w:rPr>
                <w:rFonts w:ascii="Courier New" w:hAnsi="Courier New" w:cs="Courier New"/>
                <w:sz w:val="18"/>
                <w:szCs w:val="18"/>
              </w:rPr>
              <w:t>1233,2</w:t>
            </w:r>
          </w:p>
        </w:tc>
      </w:tr>
      <w:tr w:rsidR="00517C13" w:rsidRPr="00B92E36" w:rsidTr="00517C13">
        <w:trPr>
          <w:trHeight w:val="255"/>
        </w:trPr>
        <w:tc>
          <w:tcPr>
            <w:tcW w:w="3099" w:type="dxa"/>
            <w:tcBorders>
              <w:top w:val="nil"/>
              <w:left w:val="single" w:sz="4" w:space="0" w:color="auto"/>
              <w:bottom w:val="single" w:sz="4" w:space="0" w:color="auto"/>
              <w:right w:val="single" w:sz="4" w:space="0" w:color="auto"/>
            </w:tcBorders>
            <w:noWrap/>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НАЛОГИ НА ПРИБЫЛЬ,ДОХОДЫ</w:t>
            </w:r>
          </w:p>
        </w:tc>
        <w:tc>
          <w:tcPr>
            <w:tcW w:w="992" w:type="dxa"/>
            <w:tcBorders>
              <w:top w:val="nil"/>
              <w:left w:val="nil"/>
              <w:bottom w:val="single" w:sz="4" w:space="0" w:color="auto"/>
              <w:right w:val="single" w:sz="4" w:space="0" w:color="auto"/>
            </w:tcBorders>
            <w:noWrap/>
            <w:vAlign w:val="bottom"/>
          </w:tcPr>
          <w:p w:rsidR="00517C13" w:rsidRPr="00B92E36" w:rsidRDefault="00517C13" w:rsidP="002A179E">
            <w:pPr>
              <w:jc w:val="center"/>
              <w:rPr>
                <w:rFonts w:ascii="Courier New" w:hAnsi="Courier New" w:cs="Courier New"/>
                <w:sz w:val="18"/>
                <w:szCs w:val="18"/>
              </w:rPr>
            </w:pPr>
            <w:r w:rsidRPr="00B92E36">
              <w:rPr>
                <w:rFonts w:ascii="Courier New" w:hAnsi="Courier New" w:cs="Courier New"/>
                <w:sz w:val="18"/>
                <w:szCs w:val="18"/>
              </w:rPr>
              <w:t>182</w:t>
            </w:r>
          </w:p>
        </w:tc>
        <w:tc>
          <w:tcPr>
            <w:tcW w:w="1843" w:type="dxa"/>
            <w:tcBorders>
              <w:top w:val="nil"/>
              <w:left w:val="nil"/>
              <w:bottom w:val="single" w:sz="4" w:space="0" w:color="auto"/>
              <w:right w:val="single" w:sz="4" w:space="0" w:color="auto"/>
            </w:tcBorders>
            <w:noWrap/>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1 01 00000 00 0000 000</w:t>
            </w:r>
          </w:p>
        </w:tc>
        <w:tc>
          <w:tcPr>
            <w:tcW w:w="1134" w:type="dxa"/>
            <w:tcBorders>
              <w:top w:val="nil"/>
              <w:left w:val="nil"/>
              <w:bottom w:val="single" w:sz="4" w:space="0" w:color="auto"/>
              <w:right w:val="single" w:sz="4" w:space="0" w:color="auto"/>
            </w:tcBorders>
            <w:noWrap/>
            <w:vAlign w:val="bottom"/>
          </w:tcPr>
          <w:p w:rsidR="00517C13" w:rsidRPr="00B92E36" w:rsidRDefault="00517C13" w:rsidP="002A179E">
            <w:pPr>
              <w:jc w:val="right"/>
              <w:rPr>
                <w:rFonts w:ascii="Courier New" w:hAnsi="Courier New" w:cs="Courier New"/>
                <w:sz w:val="18"/>
                <w:szCs w:val="18"/>
              </w:rPr>
            </w:pPr>
            <w:r w:rsidRPr="00B92E36">
              <w:rPr>
                <w:rFonts w:ascii="Courier New" w:hAnsi="Courier New" w:cs="Courier New"/>
                <w:sz w:val="18"/>
                <w:szCs w:val="18"/>
              </w:rPr>
              <w:t>351,5</w:t>
            </w:r>
          </w:p>
        </w:tc>
      </w:tr>
      <w:tr w:rsidR="00517C13" w:rsidRPr="00B92E36" w:rsidTr="00517C13">
        <w:trPr>
          <w:trHeight w:val="255"/>
        </w:trPr>
        <w:tc>
          <w:tcPr>
            <w:tcW w:w="3099" w:type="dxa"/>
            <w:tcBorders>
              <w:top w:val="nil"/>
              <w:left w:val="single" w:sz="4" w:space="0" w:color="auto"/>
              <w:bottom w:val="single" w:sz="4" w:space="0" w:color="auto"/>
              <w:right w:val="single" w:sz="4" w:space="0" w:color="auto"/>
            </w:tcBorders>
            <w:noWrap/>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Налог на доходы физических лиц</w:t>
            </w:r>
          </w:p>
        </w:tc>
        <w:tc>
          <w:tcPr>
            <w:tcW w:w="992" w:type="dxa"/>
            <w:tcBorders>
              <w:top w:val="nil"/>
              <w:left w:val="nil"/>
              <w:bottom w:val="single" w:sz="4" w:space="0" w:color="auto"/>
              <w:right w:val="single" w:sz="4" w:space="0" w:color="auto"/>
            </w:tcBorders>
            <w:noWrap/>
            <w:vAlign w:val="bottom"/>
          </w:tcPr>
          <w:p w:rsidR="00517C13" w:rsidRPr="00B92E36" w:rsidRDefault="00517C13" w:rsidP="002A179E">
            <w:pPr>
              <w:jc w:val="center"/>
              <w:rPr>
                <w:rFonts w:ascii="Courier New" w:hAnsi="Courier New" w:cs="Courier New"/>
                <w:sz w:val="18"/>
                <w:szCs w:val="18"/>
              </w:rPr>
            </w:pPr>
            <w:r w:rsidRPr="00B92E36">
              <w:rPr>
                <w:rFonts w:ascii="Courier New" w:hAnsi="Courier New" w:cs="Courier New"/>
                <w:sz w:val="18"/>
                <w:szCs w:val="18"/>
              </w:rPr>
              <w:t xml:space="preserve">182 </w:t>
            </w:r>
          </w:p>
        </w:tc>
        <w:tc>
          <w:tcPr>
            <w:tcW w:w="1843" w:type="dxa"/>
            <w:tcBorders>
              <w:top w:val="nil"/>
              <w:left w:val="nil"/>
              <w:bottom w:val="single" w:sz="4" w:space="0" w:color="auto"/>
              <w:right w:val="single" w:sz="4" w:space="0" w:color="auto"/>
            </w:tcBorders>
            <w:noWrap/>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1 01 02000 01 0000 110</w:t>
            </w:r>
          </w:p>
        </w:tc>
        <w:tc>
          <w:tcPr>
            <w:tcW w:w="1134" w:type="dxa"/>
            <w:tcBorders>
              <w:top w:val="nil"/>
              <w:left w:val="nil"/>
              <w:bottom w:val="single" w:sz="4" w:space="0" w:color="auto"/>
              <w:right w:val="single" w:sz="4" w:space="0" w:color="auto"/>
            </w:tcBorders>
            <w:noWrap/>
            <w:vAlign w:val="bottom"/>
          </w:tcPr>
          <w:p w:rsidR="00517C13" w:rsidRPr="00B92E36" w:rsidRDefault="00517C13" w:rsidP="002A179E">
            <w:pPr>
              <w:jc w:val="right"/>
              <w:rPr>
                <w:rFonts w:ascii="Courier New" w:hAnsi="Courier New" w:cs="Courier New"/>
                <w:sz w:val="18"/>
                <w:szCs w:val="18"/>
              </w:rPr>
            </w:pPr>
            <w:r w:rsidRPr="00B92E36">
              <w:rPr>
                <w:rFonts w:ascii="Courier New" w:hAnsi="Courier New" w:cs="Courier New"/>
                <w:sz w:val="18"/>
                <w:szCs w:val="18"/>
              </w:rPr>
              <w:t>351,5</w:t>
            </w:r>
          </w:p>
        </w:tc>
      </w:tr>
      <w:tr w:rsidR="00517C13" w:rsidRPr="00B92E36" w:rsidTr="00517C13">
        <w:trPr>
          <w:trHeight w:val="1320"/>
        </w:trPr>
        <w:tc>
          <w:tcPr>
            <w:tcW w:w="3099" w:type="dxa"/>
            <w:tcBorders>
              <w:top w:val="nil"/>
              <w:left w:val="single" w:sz="4" w:space="0" w:color="auto"/>
              <w:bottom w:val="single" w:sz="4" w:space="0" w:color="auto"/>
              <w:right w:val="single" w:sz="4" w:space="0" w:color="auto"/>
            </w:tcBorders>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Налог на доходы физических лиц с доходов,источником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992" w:type="dxa"/>
            <w:tcBorders>
              <w:top w:val="nil"/>
              <w:left w:val="nil"/>
              <w:bottom w:val="single" w:sz="4" w:space="0" w:color="auto"/>
              <w:right w:val="single" w:sz="4" w:space="0" w:color="auto"/>
            </w:tcBorders>
            <w:noWrap/>
            <w:vAlign w:val="bottom"/>
          </w:tcPr>
          <w:p w:rsidR="00517C13" w:rsidRPr="00B92E36" w:rsidRDefault="00517C13" w:rsidP="002A179E">
            <w:pPr>
              <w:jc w:val="center"/>
              <w:rPr>
                <w:rFonts w:ascii="Courier New" w:hAnsi="Courier New" w:cs="Courier New"/>
                <w:sz w:val="18"/>
                <w:szCs w:val="18"/>
              </w:rPr>
            </w:pPr>
            <w:r w:rsidRPr="00B92E36">
              <w:rPr>
                <w:rFonts w:ascii="Courier New" w:hAnsi="Courier New" w:cs="Courier New"/>
                <w:sz w:val="18"/>
                <w:szCs w:val="18"/>
              </w:rPr>
              <w:t>182</w:t>
            </w:r>
          </w:p>
        </w:tc>
        <w:tc>
          <w:tcPr>
            <w:tcW w:w="1843" w:type="dxa"/>
            <w:tcBorders>
              <w:top w:val="nil"/>
              <w:left w:val="nil"/>
              <w:bottom w:val="single" w:sz="4" w:space="0" w:color="auto"/>
              <w:right w:val="single" w:sz="4" w:space="0" w:color="auto"/>
            </w:tcBorders>
            <w:noWrap/>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1 01 02010 01 1000 110</w:t>
            </w:r>
          </w:p>
        </w:tc>
        <w:tc>
          <w:tcPr>
            <w:tcW w:w="1134" w:type="dxa"/>
            <w:tcBorders>
              <w:top w:val="nil"/>
              <w:left w:val="nil"/>
              <w:bottom w:val="single" w:sz="4" w:space="0" w:color="auto"/>
              <w:right w:val="single" w:sz="4" w:space="0" w:color="auto"/>
            </w:tcBorders>
            <w:noWrap/>
            <w:vAlign w:val="bottom"/>
          </w:tcPr>
          <w:p w:rsidR="00517C13" w:rsidRPr="00B92E36" w:rsidRDefault="00517C13" w:rsidP="002A179E">
            <w:pPr>
              <w:jc w:val="right"/>
              <w:rPr>
                <w:rFonts w:ascii="Courier New" w:hAnsi="Courier New" w:cs="Courier New"/>
                <w:sz w:val="18"/>
                <w:szCs w:val="18"/>
              </w:rPr>
            </w:pPr>
            <w:r w:rsidRPr="00B92E36">
              <w:rPr>
                <w:rFonts w:ascii="Courier New" w:hAnsi="Courier New" w:cs="Courier New"/>
                <w:sz w:val="18"/>
                <w:szCs w:val="18"/>
              </w:rPr>
              <w:t>351,5</w:t>
            </w:r>
          </w:p>
        </w:tc>
      </w:tr>
      <w:tr w:rsidR="00517C13" w:rsidRPr="00B92E36" w:rsidTr="00517C13">
        <w:trPr>
          <w:trHeight w:val="765"/>
        </w:trPr>
        <w:tc>
          <w:tcPr>
            <w:tcW w:w="3099" w:type="dxa"/>
            <w:tcBorders>
              <w:top w:val="nil"/>
              <w:left w:val="single" w:sz="4" w:space="0" w:color="auto"/>
              <w:bottom w:val="single" w:sz="4" w:space="0" w:color="auto"/>
              <w:right w:val="single" w:sz="4" w:space="0" w:color="auto"/>
            </w:tcBorders>
            <w:shd w:val="clear" w:color="000000" w:fill="FFFFFF"/>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noWrap/>
            <w:vAlign w:val="bottom"/>
          </w:tcPr>
          <w:p w:rsidR="00517C13" w:rsidRPr="00B92E36" w:rsidRDefault="00517C13" w:rsidP="002A179E">
            <w:pPr>
              <w:jc w:val="center"/>
              <w:rPr>
                <w:rFonts w:ascii="Courier New" w:hAnsi="Courier New" w:cs="Courier New"/>
                <w:sz w:val="18"/>
                <w:szCs w:val="18"/>
              </w:rPr>
            </w:pPr>
            <w:r w:rsidRPr="00B92E36">
              <w:rPr>
                <w:rFonts w:ascii="Courier New" w:hAnsi="Courier New" w:cs="Courier New"/>
                <w:sz w:val="18"/>
                <w:szCs w:val="18"/>
              </w:rPr>
              <w:t>000</w:t>
            </w:r>
          </w:p>
        </w:tc>
        <w:tc>
          <w:tcPr>
            <w:tcW w:w="1843" w:type="dxa"/>
            <w:tcBorders>
              <w:top w:val="nil"/>
              <w:left w:val="nil"/>
              <w:bottom w:val="single" w:sz="4" w:space="0" w:color="auto"/>
              <w:right w:val="single" w:sz="4" w:space="0" w:color="auto"/>
            </w:tcBorders>
            <w:noWrap/>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1 03 00000 00 0000 000</w:t>
            </w:r>
          </w:p>
        </w:tc>
        <w:tc>
          <w:tcPr>
            <w:tcW w:w="1134" w:type="dxa"/>
            <w:tcBorders>
              <w:top w:val="nil"/>
              <w:left w:val="nil"/>
              <w:bottom w:val="single" w:sz="4" w:space="0" w:color="auto"/>
              <w:right w:val="single" w:sz="4" w:space="0" w:color="auto"/>
            </w:tcBorders>
            <w:noWrap/>
            <w:vAlign w:val="bottom"/>
          </w:tcPr>
          <w:p w:rsidR="00517C13" w:rsidRPr="00B92E36" w:rsidRDefault="00517C13" w:rsidP="002A179E">
            <w:pPr>
              <w:jc w:val="right"/>
              <w:rPr>
                <w:rFonts w:ascii="Courier New" w:hAnsi="Courier New" w:cs="Courier New"/>
                <w:sz w:val="18"/>
                <w:szCs w:val="18"/>
              </w:rPr>
            </w:pPr>
            <w:r w:rsidRPr="00B92E36">
              <w:rPr>
                <w:rFonts w:ascii="Courier New" w:hAnsi="Courier New" w:cs="Courier New"/>
                <w:sz w:val="18"/>
                <w:szCs w:val="18"/>
              </w:rPr>
              <w:t>564,6</w:t>
            </w:r>
          </w:p>
        </w:tc>
      </w:tr>
      <w:tr w:rsidR="00517C13" w:rsidRPr="00B92E36" w:rsidTr="00517C13">
        <w:trPr>
          <w:trHeight w:val="1530"/>
        </w:trPr>
        <w:tc>
          <w:tcPr>
            <w:tcW w:w="3099" w:type="dxa"/>
            <w:tcBorders>
              <w:top w:val="nil"/>
              <w:left w:val="single" w:sz="4" w:space="0" w:color="auto"/>
              <w:bottom w:val="single" w:sz="4" w:space="0" w:color="auto"/>
              <w:right w:val="single" w:sz="4" w:space="0" w:color="auto"/>
            </w:tcBorders>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noWrap/>
            <w:vAlign w:val="bottom"/>
          </w:tcPr>
          <w:p w:rsidR="00517C13" w:rsidRPr="00B92E36" w:rsidRDefault="00517C13" w:rsidP="002A179E">
            <w:pPr>
              <w:jc w:val="center"/>
              <w:rPr>
                <w:rFonts w:ascii="Courier New" w:hAnsi="Courier New" w:cs="Courier New"/>
                <w:sz w:val="18"/>
                <w:szCs w:val="18"/>
              </w:rPr>
            </w:pPr>
            <w:r w:rsidRPr="00B92E36">
              <w:rPr>
                <w:rFonts w:ascii="Courier New" w:hAnsi="Courier New" w:cs="Courier New"/>
                <w:sz w:val="18"/>
                <w:szCs w:val="18"/>
              </w:rPr>
              <w:t>182</w:t>
            </w:r>
          </w:p>
        </w:tc>
        <w:tc>
          <w:tcPr>
            <w:tcW w:w="1843" w:type="dxa"/>
            <w:tcBorders>
              <w:top w:val="nil"/>
              <w:left w:val="nil"/>
              <w:bottom w:val="single" w:sz="4" w:space="0" w:color="auto"/>
              <w:right w:val="single" w:sz="4" w:space="0" w:color="auto"/>
            </w:tcBorders>
            <w:noWrap/>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1 03 02230 01 0000 110</w:t>
            </w:r>
          </w:p>
        </w:tc>
        <w:tc>
          <w:tcPr>
            <w:tcW w:w="1134" w:type="dxa"/>
            <w:tcBorders>
              <w:top w:val="nil"/>
              <w:left w:val="nil"/>
              <w:bottom w:val="single" w:sz="4" w:space="0" w:color="auto"/>
              <w:right w:val="single" w:sz="4" w:space="0" w:color="auto"/>
            </w:tcBorders>
            <w:noWrap/>
            <w:vAlign w:val="bottom"/>
          </w:tcPr>
          <w:p w:rsidR="00517C13" w:rsidRPr="00B92E36" w:rsidRDefault="00517C13" w:rsidP="002A179E">
            <w:pPr>
              <w:jc w:val="right"/>
              <w:rPr>
                <w:rFonts w:ascii="Courier New" w:hAnsi="Courier New" w:cs="Courier New"/>
                <w:sz w:val="18"/>
                <w:szCs w:val="18"/>
              </w:rPr>
            </w:pPr>
            <w:r w:rsidRPr="00B92E36">
              <w:rPr>
                <w:rFonts w:ascii="Courier New" w:hAnsi="Courier New" w:cs="Courier New"/>
                <w:sz w:val="18"/>
                <w:szCs w:val="18"/>
              </w:rPr>
              <w:t>245,8</w:t>
            </w:r>
          </w:p>
        </w:tc>
      </w:tr>
      <w:tr w:rsidR="00517C13" w:rsidRPr="00B92E36" w:rsidTr="00517C13">
        <w:trPr>
          <w:trHeight w:val="1785"/>
        </w:trPr>
        <w:tc>
          <w:tcPr>
            <w:tcW w:w="3099" w:type="dxa"/>
            <w:tcBorders>
              <w:top w:val="nil"/>
              <w:left w:val="single" w:sz="4" w:space="0" w:color="auto"/>
              <w:bottom w:val="single" w:sz="4" w:space="0" w:color="auto"/>
              <w:right w:val="single" w:sz="4" w:space="0" w:color="auto"/>
            </w:tcBorders>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noWrap/>
            <w:vAlign w:val="bottom"/>
          </w:tcPr>
          <w:p w:rsidR="00517C13" w:rsidRPr="00B92E36" w:rsidRDefault="00517C13" w:rsidP="002A179E">
            <w:pPr>
              <w:jc w:val="center"/>
              <w:rPr>
                <w:rFonts w:ascii="Courier New" w:hAnsi="Courier New" w:cs="Courier New"/>
                <w:sz w:val="18"/>
                <w:szCs w:val="18"/>
              </w:rPr>
            </w:pPr>
            <w:r w:rsidRPr="00B92E36">
              <w:rPr>
                <w:rFonts w:ascii="Courier New" w:hAnsi="Courier New" w:cs="Courier New"/>
                <w:sz w:val="18"/>
                <w:szCs w:val="18"/>
              </w:rPr>
              <w:t>182</w:t>
            </w:r>
          </w:p>
        </w:tc>
        <w:tc>
          <w:tcPr>
            <w:tcW w:w="1843" w:type="dxa"/>
            <w:tcBorders>
              <w:top w:val="nil"/>
              <w:left w:val="nil"/>
              <w:bottom w:val="single" w:sz="4" w:space="0" w:color="auto"/>
              <w:right w:val="single" w:sz="4" w:space="0" w:color="auto"/>
            </w:tcBorders>
            <w:noWrap/>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1 03 02240 01 0000 110</w:t>
            </w:r>
          </w:p>
        </w:tc>
        <w:tc>
          <w:tcPr>
            <w:tcW w:w="1134" w:type="dxa"/>
            <w:tcBorders>
              <w:top w:val="nil"/>
              <w:left w:val="nil"/>
              <w:bottom w:val="single" w:sz="4" w:space="0" w:color="auto"/>
              <w:right w:val="single" w:sz="4" w:space="0" w:color="auto"/>
            </w:tcBorders>
            <w:noWrap/>
            <w:vAlign w:val="bottom"/>
          </w:tcPr>
          <w:p w:rsidR="00517C13" w:rsidRPr="00B92E36" w:rsidRDefault="00517C13" w:rsidP="002A179E">
            <w:pPr>
              <w:jc w:val="right"/>
              <w:rPr>
                <w:rFonts w:ascii="Courier New" w:hAnsi="Courier New" w:cs="Courier New"/>
                <w:sz w:val="18"/>
                <w:szCs w:val="18"/>
              </w:rPr>
            </w:pPr>
            <w:r w:rsidRPr="00B92E36">
              <w:rPr>
                <w:rFonts w:ascii="Courier New" w:hAnsi="Courier New" w:cs="Courier New"/>
                <w:sz w:val="18"/>
                <w:szCs w:val="18"/>
              </w:rPr>
              <w:t>2,2</w:t>
            </w:r>
          </w:p>
        </w:tc>
      </w:tr>
      <w:tr w:rsidR="00517C13" w:rsidRPr="00B92E36" w:rsidTr="00517C13">
        <w:trPr>
          <w:trHeight w:val="1500"/>
        </w:trPr>
        <w:tc>
          <w:tcPr>
            <w:tcW w:w="3099" w:type="dxa"/>
            <w:tcBorders>
              <w:top w:val="single" w:sz="4" w:space="0" w:color="auto"/>
              <w:left w:val="single" w:sz="4" w:space="0" w:color="auto"/>
              <w:bottom w:val="single" w:sz="4" w:space="0" w:color="auto"/>
              <w:right w:val="single" w:sz="4" w:space="0" w:color="auto"/>
            </w:tcBorders>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auto"/>
              <w:left w:val="nil"/>
              <w:bottom w:val="single" w:sz="4" w:space="0" w:color="auto"/>
              <w:right w:val="single" w:sz="4" w:space="0" w:color="auto"/>
            </w:tcBorders>
            <w:noWrap/>
            <w:vAlign w:val="bottom"/>
          </w:tcPr>
          <w:p w:rsidR="00517C13" w:rsidRPr="00B92E36" w:rsidRDefault="00517C13" w:rsidP="002A179E">
            <w:pPr>
              <w:jc w:val="center"/>
              <w:rPr>
                <w:rFonts w:ascii="Courier New" w:hAnsi="Courier New" w:cs="Courier New"/>
                <w:sz w:val="18"/>
                <w:szCs w:val="18"/>
              </w:rPr>
            </w:pPr>
            <w:r w:rsidRPr="00B92E36">
              <w:rPr>
                <w:rFonts w:ascii="Courier New" w:hAnsi="Courier New" w:cs="Courier New"/>
                <w:sz w:val="18"/>
                <w:szCs w:val="18"/>
              </w:rPr>
              <w:t>182</w:t>
            </w:r>
          </w:p>
        </w:tc>
        <w:tc>
          <w:tcPr>
            <w:tcW w:w="1843" w:type="dxa"/>
            <w:tcBorders>
              <w:top w:val="single" w:sz="4" w:space="0" w:color="auto"/>
              <w:left w:val="nil"/>
              <w:bottom w:val="single" w:sz="4" w:space="0" w:color="auto"/>
              <w:right w:val="single" w:sz="4" w:space="0" w:color="auto"/>
            </w:tcBorders>
            <w:noWrap/>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1 03 02250 01 0000 110</w:t>
            </w:r>
          </w:p>
        </w:tc>
        <w:tc>
          <w:tcPr>
            <w:tcW w:w="1134" w:type="dxa"/>
            <w:tcBorders>
              <w:top w:val="single" w:sz="4" w:space="0" w:color="auto"/>
              <w:left w:val="nil"/>
              <w:bottom w:val="single" w:sz="4" w:space="0" w:color="auto"/>
              <w:right w:val="single" w:sz="4" w:space="0" w:color="auto"/>
            </w:tcBorders>
            <w:noWrap/>
            <w:vAlign w:val="bottom"/>
          </w:tcPr>
          <w:p w:rsidR="00517C13" w:rsidRPr="00B92E36" w:rsidRDefault="00517C13" w:rsidP="002A179E">
            <w:pPr>
              <w:jc w:val="right"/>
              <w:rPr>
                <w:rFonts w:ascii="Courier New" w:hAnsi="Courier New" w:cs="Courier New"/>
                <w:sz w:val="18"/>
                <w:szCs w:val="18"/>
              </w:rPr>
            </w:pPr>
            <w:r w:rsidRPr="00B92E36">
              <w:rPr>
                <w:rFonts w:ascii="Courier New" w:hAnsi="Courier New" w:cs="Courier New"/>
                <w:sz w:val="18"/>
                <w:szCs w:val="18"/>
              </w:rPr>
              <w:t>371,0</w:t>
            </w:r>
          </w:p>
        </w:tc>
      </w:tr>
      <w:tr w:rsidR="00517C13" w:rsidRPr="00B92E36" w:rsidTr="00517C13">
        <w:trPr>
          <w:trHeight w:val="698"/>
        </w:trPr>
        <w:tc>
          <w:tcPr>
            <w:tcW w:w="3099" w:type="dxa"/>
            <w:tcBorders>
              <w:top w:val="nil"/>
              <w:left w:val="single" w:sz="4" w:space="0" w:color="auto"/>
              <w:bottom w:val="single" w:sz="4" w:space="0" w:color="auto"/>
              <w:right w:val="single" w:sz="4" w:space="0" w:color="auto"/>
            </w:tcBorders>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w:t>
            </w:r>
            <w:r w:rsidRPr="00B92E36">
              <w:rPr>
                <w:rFonts w:ascii="Courier New" w:hAnsi="Courier New" w:cs="Courier New"/>
                <w:sz w:val="18"/>
                <w:szCs w:val="18"/>
              </w:rPr>
              <w:lastRenderedPageBreak/>
              <w:t xml:space="preserve">учетом установленных дифференцированных нормативов отчислений в местные бюджеты. </w:t>
            </w:r>
          </w:p>
        </w:tc>
        <w:tc>
          <w:tcPr>
            <w:tcW w:w="992" w:type="dxa"/>
            <w:tcBorders>
              <w:top w:val="nil"/>
              <w:left w:val="nil"/>
              <w:bottom w:val="single" w:sz="4" w:space="0" w:color="auto"/>
              <w:right w:val="single" w:sz="4" w:space="0" w:color="auto"/>
            </w:tcBorders>
            <w:noWrap/>
            <w:vAlign w:val="bottom"/>
          </w:tcPr>
          <w:p w:rsidR="00517C13" w:rsidRPr="00B92E36" w:rsidRDefault="00517C13" w:rsidP="002A179E">
            <w:pPr>
              <w:jc w:val="center"/>
              <w:rPr>
                <w:rFonts w:ascii="Courier New" w:hAnsi="Courier New" w:cs="Courier New"/>
                <w:sz w:val="18"/>
                <w:szCs w:val="18"/>
              </w:rPr>
            </w:pPr>
            <w:r w:rsidRPr="00B92E36">
              <w:rPr>
                <w:rFonts w:ascii="Courier New" w:hAnsi="Courier New" w:cs="Courier New"/>
                <w:sz w:val="18"/>
                <w:szCs w:val="18"/>
              </w:rPr>
              <w:lastRenderedPageBreak/>
              <w:t>182</w:t>
            </w:r>
          </w:p>
        </w:tc>
        <w:tc>
          <w:tcPr>
            <w:tcW w:w="1843" w:type="dxa"/>
            <w:tcBorders>
              <w:top w:val="nil"/>
              <w:left w:val="nil"/>
              <w:bottom w:val="single" w:sz="4" w:space="0" w:color="auto"/>
              <w:right w:val="single" w:sz="4" w:space="0" w:color="auto"/>
            </w:tcBorders>
            <w:noWrap/>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1 03 02260 01 0000 110</w:t>
            </w:r>
          </w:p>
        </w:tc>
        <w:tc>
          <w:tcPr>
            <w:tcW w:w="1134" w:type="dxa"/>
            <w:tcBorders>
              <w:top w:val="nil"/>
              <w:left w:val="nil"/>
              <w:bottom w:val="single" w:sz="4" w:space="0" w:color="auto"/>
              <w:right w:val="single" w:sz="4" w:space="0" w:color="auto"/>
            </w:tcBorders>
            <w:noWrap/>
            <w:vAlign w:val="bottom"/>
          </w:tcPr>
          <w:p w:rsidR="00517C13" w:rsidRPr="00B92E36" w:rsidRDefault="00517C13" w:rsidP="002A179E">
            <w:pPr>
              <w:jc w:val="right"/>
              <w:rPr>
                <w:rFonts w:ascii="Courier New" w:hAnsi="Courier New" w:cs="Courier New"/>
                <w:sz w:val="18"/>
                <w:szCs w:val="18"/>
              </w:rPr>
            </w:pPr>
            <w:r w:rsidRPr="00B92E36">
              <w:rPr>
                <w:rFonts w:ascii="Courier New" w:hAnsi="Courier New" w:cs="Courier New"/>
                <w:sz w:val="18"/>
                <w:szCs w:val="18"/>
              </w:rPr>
              <w:t>-54,4</w:t>
            </w:r>
          </w:p>
        </w:tc>
      </w:tr>
      <w:tr w:rsidR="00517C13" w:rsidRPr="00B92E36" w:rsidTr="00517C13">
        <w:trPr>
          <w:trHeight w:val="255"/>
        </w:trPr>
        <w:tc>
          <w:tcPr>
            <w:tcW w:w="3099" w:type="dxa"/>
            <w:tcBorders>
              <w:top w:val="nil"/>
              <w:left w:val="single" w:sz="4" w:space="0" w:color="auto"/>
              <w:bottom w:val="single" w:sz="4" w:space="0" w:color="auto"/>
              <w:right w:val="single" w:sz="4" w:space="0" w:color="auto"/>
            </w:tcBorders>
            <w:noWrap/>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lastRenderedPageBreak/>
              <w:t>НАЛОГИ НА ИМУЩЕСТВО</w:t>
            </w:r>
          </w:p>
        </w:tc>
        <w:tc>
          <w:tcPr>
            <w:tcW w:w="992" w:type="dxa"/>
            <w:tcBorders>
              <w:top w:val="nil"/>
              <w:left w:val="nil"/>
              <w:bottom w:val="single" w:sz="4" w:space="0" w:color="auto"/>
              <w:right w:val="single" w:sz="4" w:space="0" w:color="auto"/>
            </w:tcBorders>
            <w:noWrap/>
            <w:vAlign w:val="bottom"/>
          </w:tcPr>
          <w:p w:rsidR="00517C13" w:rsidRPr="00B92E36" w:rsidRDefault="00517C13" w:rsidP="002A179E">
            <w:pPr>
              <w:jc w:val="center"/>
              <w:rPr>
                <w:rFonts w:ascii="Courier New" w:hAnsi="Courier New" w:cs="Courier New"/>
                <w:sz w:val="18"/>
                <w:szCs w:val="18"/>
              </w:rPr>
            </w:pPr>
            <w:r w:rsidRPr="00B92E36">
              <w:rPr>
                <w:rFonts w:ascii="Courier New" w:hAnsi="Courier New" w:cs="Courier New"/>
                <w:sz w:val="18"/>
                <w:szCs w:val="18"/>
              </w:rPr>
              <w:t>000</w:t>
            </w:r>
          </w:p>
        </w:tc>
        <w:tc>
          <w:tcPr>
            <w:tcW w:w="1843" w:type="dxa"/>
            <w:tcBorders>
              <w:top w:val="nil"/>
              <w:left w:val="nil"/>
              <w:bottom w:val="single" w:sz="4" w:space="0" w:color="auto"/>
              <w:right w:val="single" w:sz="4" w:space="0" w:color="auto"/>
            </w:tcBorders>
            <w:noWrap/>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1 06 00000 00 0000 000</w:t>
            </w:r>
          </w:p>
        </w:tc>
        <w:tc>
          <w:tcPr>
            <w:tcW w:w="1134" w:type="dxa"/>
            <w:tcBorders>
              <w:top w:val="nil"/>
              <w:left w:val="nil"/>
              <w:bottom w:val="single" w:sz="4" w:space="0" w:color="auto"/>
              <w:right w:val="single" w:sz="4" w:space="0" w:color="auto"/>
            </w:tcBorders>
            <w:noWrap/>
            <w:vAlign w:val="bottom"/>
          </w:tcPr>
          <w:p w:rsidR="00517C13" w:rsidRPr="00B92E36" w:rsidRDefault="00517C13" w:rsidP="002A179E">
            <w:pPr>
              <w:jc w:val="right"/>
              <w:rPr>
                <w:rFonts w:ascii="Courier New" w:hAnsi="Courier New" w:cs="Courier New"/>
                <w:sz w:val="18"/>
                <w:szCs w:val="18"/>
              </w:rPr>
            </w:pPr>
            <w:r w:rsidRPr="00B92E36">
              <w:rPr>
                <w:rFonts w:ascii="Courier New" w:hAnsi="Courier New" w:cs="Courier New"/>
                <w:sz w:val="18"/>
                <w:szCs w:val="18"/>
              </w:rPr>
              <w:t>317,1</w:t>
            </w:r>
          </w:p>
        </w:tc>
      </w:tr>
      <w:tr w:rsidR="00517C13" w:rsidRPr="00B92E36" w:rsidTr="00517C13">
        <w:trPr>
          <w:trHeight w:val="765"/>
        </w:trPr>
        <w:tc>
          <w:tcPr>
            <w:tcW w:w="3099" w:type="dxa"/>
            <w:tcBorders>
              <w:top w:val="nil"/>
              <w:left w:val="single" w:sz="4" w:space="0" w:color="auto"/>
              <w:bottom w:val="single" w:sz="4" w:space="0" w:color="auto"/>
              <w:right w:val="single" w:sz="4" w:space="0" w:color="auto"/>
            </w:tcBorders>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992" w:type="dxa"/>
            <w:tcBorders>
              <w:top w:val="nil"/>
              <w:left w:val="nil"/>
              <w:bottom w:val="single" w:sz="4" w:space="0" w:color="auto"/>
              <w:right w:val="single" w:sz="4" w:space="0" w:color="auto"/>
            </w:tcBorders>
            <w:noWrap/>
            <w:vAlign w:val="bottom"/>
          </w:tcPr>
          <w:p w:rsidR="00517C13" w:rsidRPr="00B92E36" w:rsidRDefault="00517C13" w:rsidP="002A179E">
            <w:pPr>
              <w:jc w:val="center"/>
              <w:rPr>
                <w:rFonts w:ascii="Courier New" w:hAnsi="Courier New" w:cs="Courier New"/>
                <w:sz w:val="18"/>
                <w:szCs w:val="18"/>
              </w:rPr>
            </w:pPr>
            <w:r w:rsidRPr="00B92E36">
              <w:rPr>
                <w:rFonts w:ascii="Courier New" w:hAnsi="Courier New" w:cs="Courier New"/>
                <w:sz w:val="18"/>
                <w:szCs w:val="18"/>
              </w:rPr>
              <w:t>182</w:t>
            </w:r>
          </w:p>
        </w:tc>
        <w:tc>
          <w:tcPr>
            <w:tcW w:w="1843" w:type="dxa"/>
            <w:tcBorders>
              <w:top w:val="nil"/>
              <w:left w:val="nil"/>
              <w:bottom w:val="single" w:sz="4" w:space="0" w:color="auto"/>
              <w:right w:val="single" w:sz="4" w:space="0" w:color="auto"/>
            </w:tcBorders>
            <w:noWrap/>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1 06 01030 10 1000 110</w:t>
            </w:r>
          </w:p>
        </w:tc>
        <w:tc>
          <w:tcPr>
            <w:tcW w:w="1134" w:type="dxa"/>
            <w:tcBorders>
              <w:top w:val="nil"/>
              <w:left w:val="nil"/>
              <w:bottom w:val="single" w:sz="4" w:space="0" w:color="auto"/>
              <w:right w:val="single" w:sz="4" w:space="0" w:color="auto"/>
            </w:tcBorders>
            <w:noWrap/>
            <w:vAlign w:val="bottom"/>
          </w:tcPr>
          <w:p w:rsidR="00517C13" w:rsidRPr="00B92E36" w:rsidRDefault="00517C13" w:rsidP="002A179E">
            <w:pPr>
              <w:jc w:val="right"/>
              <w:rPr>
                <w:rFonts w:ascii="Courier New" w:hAnsi="Courier New" w:cs="Courier New"/>
                <w:sz w:val="18"/>
                <w:szCs w:val="18"/>
              </w:rPr>
            </w:pPr>
            <w:r w:rsidRPr="00B92E36">
              <w:rPr>
                <w:rFonts w:ascii="Courier New" w:hAnsi="Courier New" w:cs="Courier New"/>
                <w:sz w:val="18"/>
                <w:szCs w:val="18"/>
              </w:rPr>
              <w:t>7,0</w:t>
            </w:r>
          </w:p>
        </w:tc>
      </w:tr>
      <w:tr w:rsidR="00517C13" w:rsidRPr="00B92E36" w:rsidTr="00517C13">
        <w:trPr>
          <w:trHeight w:val="255"/>
        </w:trPr>
        <w:tc>
          <w:tcPr>
            <w:tcW w:w="3099" w:type="dxa"/>
            <w:tcBorders>
              <w:top w:val="nil"/>
              <w:left w:val="single" w:sz="4" w:space="0" w:color="auto"/>
              <w:bottom w:val="single" w:sz="4" w:space="0" w:color="auto"/>
              <w:right w:val="single" w:sz="4" w:space="0" w:color="auto"/>
            </w:tcBorders>
            <w:noWrap/>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Земельный налог</w:t>
            </w:r>
          </w:p>
        </w:tc>
        <w:tc>
          <w:tcPr>
            <w:tcW w:w="992" w:type="dxa"/>
            <w:tcBorders>
              <w:top w:val="nil"/>
              <w:left w:val="nil"/>
              <w:bottom w:val="single" w:sz="4" w:space="0" w:color="auto"/>
              <w:right w:val="single" w:sz="4" w:space="0" w:color="auto"/>
            </w:tcBorders>
            <w:noWrap/>
            <w:vAlign w:val="bottom"/>
          </w:tcPr>
          <w:p w:rsidR="00517C13" w:rsidRPr="00B92E36" w:rsidRDefault="00517C13" w:rsidP="002A179E">
            <w:pPr>
              <w:jc w:val="center"/>
              <w:rPr>
                <w:rFonts w:ascii="Courier New" w:hAnsi="Courier New" w:cs="Courier New"/>
                <w:sz w:val="18"/>
                <w:szCs w:val="18"/>
              </w:rPr>
            </w:pPr>
            <w:r w:rsidRPr="00B92E36">
              <w:rPr>
                <w:rFonts w:ascii="Courier New" w:hAnsi="Courier New" w:cs="Courier New"/>
                <w:sz w:val="18"/>
                <w:szCs w:val="18"/>
              </w:rPr>
              <w:t>182</w:t>
            </w:r>
          </w:p>
        </w:tc>
        <w:tc>
          <w:tcPr>
            <w:tcW w:w="1843" w:type="dxa"/>
            <w:tcBorders>
              <w:top w:val="nil"/>
              <w:left w:val="nil"/>
              <w:bottom w:val="single" w:sz="4" w:space="0" w:color="auto"/>
              <w:right w:val="single" w:sz="4" w:space="0" w:color="auto"/>
            </w:tcBorders>
            <w:noWrap/>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1 06 06000 00 0000 110</w:t>
            </w:r>
          </w:p>
        </w:tc>
        <w:tc>
          <w:tcPr>
            <w:tcW w:w="1134" w:type="dxa"/>
            <w:tcBorders>
              <w:top w:val="nil"/>
              <w:left w:val="nil"/>
              <w:bottom w:val="single" w:sz="4" w:space="0" w:color="auto"/>
              <w:right w:val="single" w:sz="4" w:space="0" w:color="auto"/>
            </w:tcBorders>
            <w:noWrap/>
            <w:vAlign w:val="bottom"/>
          </w:tcPr>
          <w:p w:rsidR="00517C13" w:rsidRPr="00B92E36" w:rsidRDefault="00517C13" w:rsidP="002A179E">
            <w:pPr>
              <w:jc w:val="right"/>
              <w:rPr>
                <w:rFonts w:ascii="Courier New" w:hAnsi="Courier New" w:cs="Courier New"/>
                <w:sz w:val="18"/>
                <w:szCs w:val="18"/>
              </w:rPr>
            </w:pPr>
            <w:r w:rsidRPr="00B92E36">
              <w:rPr>
                <w:rFonts w:ascii="Courier New" w:hAnsi="Courier New" w:cs="Courier New"/>
                <w:sz w:val="18"/>
                <w:szCs w:val="18"/>
              </w:rPr>
              <w:t>310,1</w:t>
            </w:r>
          </w:p>
        </w:tc>
      </w:tr>
      <w:tr w:rsidR="00517C13" w:rsidRPr="00B92E36" w:rsidTr="00517C13">
        <w:trPr>
          <w:trHeight w:val="750"/>
        </w:trPr>
        <w:tc>
          <w:tcPr>
            <w:tcW w:w="3099" w:type="dxa"/>
            <w:tcBorders>
              <w:top w:val="nil"/>
              <w:left w:val="single" w:sz="4" w:space="0" w:color="auto"/>
              <w:bottom w:val="single" w:sz="4" w:space="0" w:color="auto"/>
              <w:right w:val="single" w:sz="4" w:space="0" w:color="auto"/>
            </w:tcBorders>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Земельный налог с организаций,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noWrap/>
            <w:vAlign w:val="bottom"/>
          </w:tcPr>
          <w:p w:rsidR="00517C13" w:rsidRPr="00B92E36" w:rsidRDefault="00517C13" w:rsidP="002A179E">
            <w:pPr>
              <w:jc w:val="center"/>
              <w:rPr>
                <w:rFonts w:ascii="Courier New" w:hAnsi="Courier New" w:cs="Courier New"/>
                <w:sz w:val="18"/>
                <w:szCs w:val="18"/>
              </w:rPr>
            </w:pPr>
            <w:r w:rsidRPr="00B92E36">
              <w:rPr>
                <w:rFonts w:ascii="Courier New" w:hAnsi="Courier New" w:cs="Courier New"/>
                <w:sz w:val="18"/>
                <w:szCs w:val="18"/>
              </w:rPr>
              <w:t>182</w:t>
            </w:r>
          </w:p>
        </w:tc>
        <w:tc>
          <w:tcPr>
            <w:tcW w:w="1843" w:type="dxa"/>
            <w:tcBorders>
              <w:top w:val="nil"/>
              <w:left w:val="nil"/>
              <w:bottom w:val="single" w:sz="4" w:space="0" w:color="auto"/>
              <w:right w:val="single" w:sz="4" w:space="0" w:color="auto"/>
            </w:tcBorders>
            <w:noWrap/>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1 06 06033 10 1000 110</w:t>
            </w:r>
          </w:p>
        </w:tc>
        <w:tc>
          <w:tcPr>
            <w:tcW w:w="1134" w:type="dxa"/>
            <w:tcBorders>
              <w:top w:val="nil"/>
              <w:left w:val="nil"/>
              <w:bottom w:val="single" w:sz="4" w:space="0" w:color="auto"/>
              <w:right w:val="single" w:sz="4" w:space="0" w:color="auto"/>
            </w:tcBorders>
            <w:noWrap/>
            <w:vAlign w:val="bottom"/>
          </w:tcPr>
          <w:p w:rsidR="00517C13" w:rsidRPr="00B92E36" w:rsidRDefault="00517C13" w:rsidP="002A179E">
            <w:pPr>
              <w:jc w:val="right"/>
              <w:rPr>
                <w:rFonts w:ascii="Courier New" w:hAnsi="Courier New" w:cs="Courier New"/>
                <w:sz w:val="18"/>
                <w:szCs w:val="18"/>
              </w:rPr>
            </w:pPr>
            <w:r w:rsidRPr="00B92E36">
              <w:rPr>
                <w:rFonts w:ascii="Courier New" w:hAnsi="Courier New" w:cs="Courier New"/>
                <w:sz w:val="18"/>
                <w:szCs w:val="18"/>
              </w:rPr>
              <w:t>42,1</w:t>
            </w:r>
          </w:p>
        </w:tc>
      </w:tr>
      <w:tr w:rsidR="00517C13" w:rsidRPr="00B92E36" w:rsidTr="00517C13">
        <w:trPr>
          <w:trHeight w:val="750"/>
        </w:trPr>
        <w:tc>
          <w:tcPr>
            <w:tcW w:w="3099" w:type="dxa"/>
            <w:tcBorders>
              <w:top w:val="nil"/>
              <w:left w:val="single" w:sz="4" w:space="0" w:color="auto"/>
              <w:bottom w:val="single" w:sz="4" w:space="0" w:color="auto"/>
              <w:right w:val="single" w:sz="4" w:space="0" w:color="auto"/>
            </w:tcBorders>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Земельный налог с физических лиц,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noWrap/>
            <w:vAlign w:val="bottom"/>
          </w:tcPr>
          <w:p w:rsidR="00517C13" w:rsidRPr="00B92E36" w:rsidRDefault="00517C13" w:rsidP="002A179E">
            <w:pPr>
              <w:jc w:val="center"/>
              <w:rPr>
                <w:rFonts w:ascii="Courier New" w:hAnsi="Courier New" w:cs="Courier New"/>
                <w:sz w:val="18"/>
                <w:szCs w:val="18"/>
              </w:rPr>
            </w:pPr>
            <w:r w:rsidRPr="00B92E36">
              <w:rPr>
                <w:rFonts w:ascii="Courier New" w:hAnsi="Courier New" w:cs="Courier New"/>
                <w:sz w:val="18"/>
                <w:szCs w:val="18"/>
              </w:rPr>
              <w:t>182</w:t>
            </w:r>
          </w:p>
        </w:tc>
        <w:tc>
          <w:tcPr>
            <w:tcW w:w="1843" w:type="dxa"/>
            <w:tcBorders>
              <w:top w:val="nil"/>
              <w:left w:val="nil"/>
              <w:bottom w:val="single" w:sz="4" w:space="0" w:color="auto"/>
              <w:right w:val="single" w:sz="4" w:space="0" w:color="auto"/>
            </w:tcBorders>
            <w:noWrap/>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1 06 06043 10 1000 110</w:t>
            </w:r>
          </w:p>
        </w:tc>
        <w:tc>
          <w:tcPr>
            <w:tcW w:w="1134" w:type="dxa"/>
            <w:tcBorders>
              <w:top w:val="nil"/>
              <w:left w:val="nil"/>
              <w:bottom w:val="single" w:sz="4" w:space="0" w:color="auto"/>
              <w:right w:val="single" w:sz="4" w:space="0" w:color="auto"/>
            </w:tcBorders>
            <w:noWrap/>
            <w:vAlign w:val="bottom"/>
          </w:tcPr>
          <w:p w:rsidR="00517C13" w:rsidRPr="00B92E36" w:rsidRDefault="00517C13" w:rsidP="002A179E">
            <w:pPr>
              <w:jc w:val="right"/>
              <w:rPr>
                <w:rFonts w:ascii="Courier New" w:hAnsi="Courier New" w:cs="Courier New"/>
                <w:sz w:val="18"/>
                <w:szCs w:val="18"/>
              </w:rPr>
            </w:pPr>
            <w:r w:rsidRPr="00B92E36">
              <w:rPr>
                <w:rFonts w:ascii="Courier New" w:hAnsi="Courier New" w:cs="Courier New"/>
                <w:sz w:val="18"/>
                <w:szCs w:val="18"/>
              </w:rPr>
              <w:t>268,0</w:t>
            </w:r>
          </w:p>
        </w:tc>
      </w:tr>
      <w:tr w:rsidR="00517C13" w:rsidRPr="00B92E36" w:rsidTr="00517C13">
        <w:trPr>
          <w:trHeight w:val="510"/>
        </w:trPr>
        <w:tc>
          <w:tcPr>
            <w:tcW w:w="3099" w:type="dxa"/>
            <w:tcBorders>
              <w:top w:val="nil"/>
              <w:left w:val="single" w:sz="4" w:space="0" w:color="auto"/>
              <w:bottom w:val="single" w:sz="4" w:space="0" w:color="auto"/>
              <w:right w:val="single" w:sz="4" w:space="0" w:color="auto"/>
            </w:tcBorders>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ДОХОДЫ ОТ ОКАЗАНИЯ ПЛАТНЫХ УСЛУГ И КОМПЕНСАЦИИ ЗАТРАТ ГОСУДАРСТВА</w:t>
            </w:r>
          </w:p>
        </w:tc>
        <w:tc>
          <w:tcPr>
            <w:tcW w:w="992" w:type="dxa"/>
            <w:tcBorders>
              <w:top w:val="nil"/>
              <w:left w:val="nil"/>
              <w:bottom w:val="single" w:sz="4" w:space="0" w:color="auto"/>
              <w:right w:val="single" w:sz="4" w:space="0" w:color="auto"/>
            </w:tcBorders>
            <w:noWrap/>
            <w:vAlign w:val="bottom"/>
          </w:tcPr>
          <w:p w:rsidR="00517C13" w:rsidRPr="00B92E36" w:rsidRDefault="00517C13" w:rsidP="002A179E">
            <w:pPr>
              <w:jc w:val="center"/>
              <w:rPr>
                <w:rFonts w:ascii="Courier New" w:hAnsi="Courier New" w:cs="Courier New"/>
                <w:sz w:val="18"/>
                <w:szCs w:val="18"/>
              </w:rPr>
            </w:pPr>
            <w:r w:rsidRPr="00B92E36">
              <w:rPr>
                <w:rFonts w:ascii="Courier New" w:hAnsi="Courier New" w:cs="Courier New"/>
                <w:sz w:val="18"/>
                <w:szCs w:val="18"/>
              </w:rPr>
              <w:t>000</w:t>
            </w:r>
          </w:p>
        </w:tc>
        <w:tc>
          <w:tcPr>
            <w:tcW w:w="1843" w:type="dxa"/>
            <w:tcBorders>
              <w:top w:val="nil"/>
              <w:left w:val="nil"/>
              <w:bottom w:val="single" w:sz="4" w:space="0" w:color="auto"/>
              <w:right w:val="single" w:sz="4" w:space="0" w:color="auto"/>
            </w:tcBorders>
            <w:noWrap/>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1 13 00000 00 0000 000</w:t>
            </w:r>
          </w:p>
        </w:tc>
        <w:tc>
          <w:tcPr>
            <w:tcW w:w="1134" w:type="dxa"/>
            <w:tcBorders>
              <w:top w:val="nil"/>
              <w:left w:val="nil"/>
              <w:bottom w:val="single" w:sz="4" w:space="0" w:color="auto"/>
              <w:right w:val="single" w:sz="4" w:space="0" w:color="auto"/>
            </w:tcBorders>
            <w:noWrap/>
            <w:vAlign w:val="bottom"/>
          </w:tcPr>
          <w:p w:rsidR="00517C13" w:rsidRPr="00B92E36" w:rsidRDefault="00517C13" w:rsidP="002A179E">
            <w:pPr>
              <w:jc w:val="right"/>
              <w:rPr>
                <w:rFonts w:ascii="Courier New" w:hAnsi="Courier New" w:cs="Courier New"/>
                <w:sz w:val="18"/>
                <w:szCs w:val="18"/>
              </w:rPr>
            </w:pPr>
            <w:r w:rsidRPr="00B92E36">
              <w:rPr>
                <w:rFonts w:ascii="Courier New" w:hAnsi="Courier New" w:cs="Courier New"/>
                <w:sz w:val="18"/>
                <w:szCs w:val="18"/>
              </w:rPr>
              <w:t>0</w:t>
            </w:r>
          </w:p>
        </w:tc>
      </w:tr>
      <w:tr w:rsidR="00517C13" w:rsidRPr="00B92E36" w:rsidTr="00517C13">
        <w:trPr>
          <w:trHeight w:val="255"/>
        </w:trPr>
        <w:tc>
          <w:tcPr>
            <w:tcW w:w="3099" w:type="dxa"/>
            <w:tcBorders>
              <w:top w:val="nil"/>
              <w:left w:val="single" w:sz="4" w:space="0" w:color="auto"/>
              <w:bottom w:val="single" w:sz="4" w:space="0" w:color="auto"/>
              <w:right w:val="single" w:sz="4" w:space="0" w:color="auto"/>
            </w:tcBorders>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 xml:space="preserve">Доходы от оказания платных услуг (работ) </w:t>
            </w:r>
          </w:p>
        </w:tc>
        <w:tc>
          <w:tcPr>
            <w:tcW w:w="992" w:type="dxa"/>
            <w:tcBorders>
              <w:top w:val="nil"/>
              <w:left w:val="nil"/>
              <w:bottom w:val="single" w:sz="4" w:space="0" w:color="auto"/>
              <w:right w:val="single" w:sz="4" w:space="0" w:color="auto"/>
            </w:tcBorders>
            <w:noWrap/>
            <w:vAlign w:val="bottom"/>
          </w:tcPr>
          <w:p w:rsidR="00517C13" w:rsidRPr="00B92E36" w:rsidRDefault="00517C13"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1843" w:type="dxa"/>
            <w:tcBorders>
              <w:top w:val="nil"/>
              <w:left w:val="nil"/>
              <w:bottom w:val="single" w:sz="4" w:space="0" w:color="auto"/>
              <w:right w:val="single" w:sz="4" w:space="0" w:color="auto"/>
            </w:tcBorders>
            <w:noWrap/>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1 13 01995 10 0000 130</w:t>
            </w:r>
          </w:p>
        </w:tc>
        <w:tc>
          <w:tcPr>
            <w:tcW w:w="1134" w:type="dxa"/>
            <w:tcBorders>
              <w:top w:val="nil"/>
              <w:left w:val="nil"/>
              <w:bottom w:val="single" w:sz="4" w:space="0" w:color="auto"/>
              <w:right w:val="single" w:sz="4" w:space="0" w:color="auto"/>
            </w:tcBorders>
            <w:noWrap/>
            <w:vAlign w:val="bottom"/>
          </w:tcPr>
          <w:p w:rsidR="00517C13" w:rsidRPr="00B92E36" w:rsidRDefault="00517C13" w:rsidP="002A179E">
            <w:pPr>
              <w:jc w:val="right"/>
              <w:rPr>
                <w:rFonts w:ascii="Courier New" w:hAnsi="Courier New" w:cs="Courier New"/>
                <w:sz w:val="18"/>
                <w:szCs w:val="18"/>
              </w:rPr>
            </w:pPr>
            <w:r w:rsidRPr="00B92E36">
              <w:rPr>
                <w:rFonts w:ascii="Courier New" w:hAnsi="Courier New" w:cs="Courier New"/>
                <w:sz w:val="18"/>
                <w:szCs w:val="18"/>
              </w:rPr>
              <w:t>0</w:t>
            </w:r>
          </w:p>
        </w:tc>
      </w:tr>
      <w:tr w:rsidR="00517C13" w:rsidRPr="00B92E36" w:rsidTr="00517C13">
        <w:trPr>
          <w:trHeight w:val="255"/>
        </w:trPr>
        <w:tc>
          <w:tcPr>
            <w:tcW w:w="3099" w:type="dxa"/>
            <w:tcBorders>
              <w:top w:val="nil"/>
              <w:left w:val="single" w:sz="4" w:space="0" w:color="auto"/>
              <w:bottom w:val="single" w:sz="4" w:space="0" w:color="auto"/>
              <w:right w:val="single" w:sz="4" w:space="0" w:color="auto"/>
            </w:tcBorders>
            <w:noWrap/>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БЕЗВОЗМЕЗДНЫЕ ПОСТУПЛЕНИЯ</w:t>
            </w:r>
          </w:p>
        </w:tc>
        <w:tc>
          <w:tcPr>
            <w:tcW w:w="992" w:type="dxa"/>
            <w:tcBorders>
              <w:top w:val="nil"/>
              <w:left w:val="nil"/>
              <w:bottom w:val="single" w:sz="4" w:space="0" w:color="auto"/>
              <w:right w:val="single" w:sz="4" w:space="0" w:color="auto"/>
            </w:tcBorders>
            <w:noWrap/>
            <w:vAlign w:val="bottom"/>
          </w:tcPr>
          <w:p w:rsidR="00517C13" w:rsidRPr="00B92E36" w:rsidRDefault="00517C13" w:rsidP="002A179E">
            <w:pPr>
              <w:jc w:val="center"/>
              <w:rPr>
                <w:rFonts w:ascii="Courier New" w:hAnsi="Courier New" w:cs="Courier New"/>
                <w:sz w:val="18"/>
                <w:szCs w:val="18"/>
              </w:rPr>
            </w:pPr>
            <w:r w:rsidRPr="00B92E36">
              <w:rPr>
                <w:rFonts w:ascii="Courier New" w:hAnsi="Courier New" w:cs="Courier New"/>
                <w:sz w:val="18"/>
                <w:szCs w:val="18"/>
              </w:rPr>
              <w:t xml:space="preserve">000 </w:t>
            </w:r>
          </w:p>
        </w:tc>
        <w:tc>
          <w:tcPr>
            <w:tcW w:w="1843" w:type="dxa"/>
            <w:tcBorders>
              <w:top w:val="nil"/>
              <w:left w:val="nil"/>
              <w:bottom w:val="single" w:sz="4" w:space="0" w:color="auto"/>
              <w:right w:val="single" w:sz="4" w:space="0" w:color="auto"/>
            </w:tcBorders>
            <w:noWrap/>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2 02 00000 00 0000 000</w:t>
            </w:r>
          </w:p>
        </w:tc>
        <w:tc>
          <w:tcPr>
            <w:tcW w:w="1134" w:type="dxa"/>
            <w:tcBorders>
              <w:top w:val="nil"/>
              <w:left w:val="nil"/>
              <w:bottom w:val="single" w:sz="4" w:space="0" w:color="auto"/>
              <w:right w:val="single" w:sz="4" w:space="0" w:color="auto"/>
            </w:tcBorders>
            <w:noWrap/>
            <w:vAlign w:val="bottom"/>
          </w:tcPr>
          <w:p w:rsidR="00517C13" w:rsidRPr="00B92E36" w:rsidRDefault="00517C13" w:rsidP="002A179E">
            <w:pPr>
              <w:jc w:val="right"/>
              <w:rPr>
                <w:rFonts w:ascii="Courier New" w:hAnsi="Courier New" w:cs="Courier New"/>
                <w:sz w:val="18"/>
                <w:szCs w:val="18"/>
              </w:rPr>
            </w:pPr>
            <w:r w:rsidRPr="00B92E36">
              <w:rPr>
                <w:rFonts w:ascii="Courier New" w:hAnsi="Courier New" w:cs="Courier New"/>
                <w:sz w:val="18"/>
                <w:szCs w:val="18"/>
              </w:rPr>
              <w:t>5334,8</w:t>
            </w:r>
          </w:p>
        </w:tc>
      </w:tr>
      <w:tr w:rsidR="00517C13" w:rsidRPr="00B92E36" w:rsidTr="00517C13">
        <w:trPr>
          <w:trHeight w:val="510"/>
        </w:trPr>
        <w:tc>
          <w:tcPr>
            <w:tcW w:w="3099" w:type="dxa"/>
            <w:tcBorders>
              <w:top w:val="nil"/>
              <w:left w:val="single" w:sz="4" w:space="0" w:color="auto"/>
              <w:bottom w:val="single" w:sz="4" w:space="0" w:color="auto"/>
              <w:right w:val="single" w:sz="4" w:space="0" w:color="auto"/>
            </w:tcBorders>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Дотации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noWrap/>
            <w:vAlign w:val="bottom"/>
          </w:tcPr>
          <w:p w:rsidR="00517C13" w:rsidRPr="00B92E36" w:rsidRDefault="00517C13" w:rsidP="002A179E">
            <w:pPr>
              <w:jc w:val="center"/>
              <w:rPr>
                <w:rFonts w:ascii="Courier New" w:hAnsi="Courier New" w:cs="Courier New"/>
                <w:sz w:val="18"/>
                <w:szCs w:val="18"/>
              </w:rPr>
            </w:pPr>
            <w:r w:rsidRPr="00B92E36">
              <w:rPr>
                <w:rFonts w:ascii="Courier New" w:hAnsi="Courier New" w:cs="Courier New"/>
                <w:sz w:val="18"/>
                <w:szCs w:val="18"/>
              </w:rPr>
              <w:t>000</w:t>
            </w:r>
          </w:p>
        </w:tc>
        <w:tc>
          <w:tcPr>
            <w:tcW w:w="1843" w:type="dxa"/>
            <w:tcBorders>
              <w:top w:val="nil"/>
              <w:left w:val="nil"/>
              <w:bottom w:val="single" w:sz="4" w:space="0" w:color="auto"/>
              <w:right w:val="single" w:sz="4" w:space="0" w:color="auto"/>
            </w:tcBorders>
            <w:noWrap/>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2 02 15000 00 0000 151</w:t>
            </w:r>
          </w:p>
        </w:tc>
        <w:tc>
          <w:tcPr>
            <w:tcW w:w="1134" w:type="dxa"/>
            <w:tcBorders>
              <w:top w:val="nil"/>
              <w:left w:val="nil"/>
              <w:bottom w:val="single" w:sz="4" w:space="0" w:color="auto"/>
              <w:right w:val="single" w:sz="4" w:space="0" w:color="auto"/>
            </w:tcBorders>
            <w:noWrap/>
            <w:vAlign w:val="bottom"/>
          </w:tcPr>
          <w:p w:rsidR="00517C13" w:rsidRPr="00B92E36" w:rsidRDefault="00517C13" w:rsidP="002A179E">
            <w:pPr>
              <w:jc w:val="right"/>
              <w:rPr>
                <w:rFonts w:ascii="Courier New" w:hAnsi="Courier New" w:cs="Courier New"/>
                <w:sz w:val="18"/>
                <w:szCs w:val="18"/>
              </w:rPr>
            </w:pPr>
            <w:r w:rsidRPr="00B92E36">
              <w:rPr>
                <w:rFonts w:ascii="Courier New" w:hAnsi="Courier New" w:cs="Courier New"/>
                <w:sz w:val="18"/>
                <w:szCs w:val="18"/>
              </w:rPr>
              <w:t>5088,5</w:t>
            </w:r>
          </w:p>
        </w:tc>
      </w:tr>
      <w:tr w:rsidR="00517C13" w:rsidRPr="00B92E36" w:rsidTr="00517C13">
        <w:trPr>
          <w:trHeight w:val="315"/>
        </w:trPr>
        <w:tc>
          <w:tcPr>
            <w:tcW w:w="3099" w:type="dxa"/>
            <w:tcBorders>
              <w:top w:val="nil"/>
              <w:left w:val="single" w:sz="4" w:space="0" w:color="auto"/>
              <w:bottom w:val="single" w:sz="4" w:space="0" w:color="auto"/>
              <w:right w:val="single" w:sz="4" w:space="0" w:color="auto"/>
            </w:tcBorders>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lastRenderedPageBreak/>
              <w:t>Дотации на выравнивание бюджетной обеспеченности</w:t>
            </w:r>
          </w:p>
        </w:tc>
        <w:tc>
          <w:tcPr>
            <w:tcW w:w="992" w:type="dxa"/>
            <w:tcBorders>
              <w:top w:val="nil"/>
              <w:left w:val="nil"/>
              <w:bottom w:val="single" w:sz="4" w:space="0" w:color="auto"/>
              <w:right w:val="single" w:sz="4" w:space="0" w:color="auto"/>
            </w:tcBorders>
            <w:noWrap/>
            <w:vAlign w:val="bottom"/>
          </w:tcPr>
          <w:p w:rsidR="00517C13" w:rsidRPr="00B92E36" w:rsidRDefault="00517C13" w:rsidP="002A179E">
            <w:pPr>
              <w:jc w:val="center"/>
              <w:rPr>
                <w:rFonts w:ascii="Courier New" w:hAnsi="Courier New" w:cs="Courier New"/>
                <w:sz w:val="18"/>
                <w:szCs w:val="18"/>
              </w:rPr>
            </w:pPr>
            <w:r w:rsidRPr="00B92E36">
              <w:rPr>
                <w:rFonts w:ascii="Courier New" w:hAnsi="Courier New" w:cs="Courier New"/>
                <w:sz w:val="18"/>
                <w:szCs w:val="18"/>
              </w:rPr>
              <w:t>000</w:t>
            </w:r>
          </w:p>
        </w:tc>
        <w:tc>
          <w:tcPr>
            <w:tcW w:w="1843" w:type="dxa"/>
            <w:tcBorders>
              <w:top w:val="nil"/>
              <w:left w:val="nil"/>
              <w:bottom w:val="single" w:sz="4" w:space="0" w:color="auto"/>
              <w:right w:val="single" w:sz="4" w:space="0" w:color="auto"/>
            </w:tcBorders>
            <w:noWrap/>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2 02 15001 00 0000 151</w:t>
            </w:r>
          </w:p>
        </w:tc>
        <w:tc>
          <w:tcPr>
            <w:tcW w:w="1134" w:type="dxa"/>
            <w:tcBorders>
              <w:top w:val="nil"/>
              <w:left w:val="nil"/>
              <w:bottom w:val="single" w:sz="4" w:space="0" w:color="auto"/>
              <w:right w:val="single" w:sz="4" w:space="0" w:color="auto"/>
            </w:tcBorders>
            <w:noWrap/>
            <w:vAlign w:val="bottom"/>
          </w:tcPr>
          <w:p w:rsidR="00517C13" w:rsidRPr="00B92E36" w:rsidRDefault="00517C13" w:rsidP="002A179E">
            <w:pPr>
              <w:jc w:val="right"/>
              <w:rPr>
                <w:rFonts w:ascii="Courier New" w:hAnsi="Courier New" w:cs="Courier New"/>
                <w:sz w:val="18"/>
                <w:szCs w:val="18"/>
              </w:rPr>
            </w:pPr>
            <w:r w:rsidRPr="00B92E36">
              <w:rPr>
                <w:rFonts w:ascii="Courier New" w:hAnsi="Courier New" w:cs="Courier New"/>
                <w:sz w:val="18"/>
                <w:szCs w:val="18"/>
              </w:rPr>
              <w:t>5088,5</w:t>
            </w:r>
          </w:p>
        </w:tc>
      </w:tr>
      <w:tr w:rsidR="00517C13" w:rsidRPr="00B92E36" w:rsidTr="00517C13">
        <w:trPr>
          <w:trHeight w:val="510"/>
        </w:trPr>
        <w:tc>
          <w:tcPr>
            <w:tcW w:w="3099" w:type="dxa"/>
            <w:tcBorders>
              <w:top w:val="nil"/>
              <w:left w:val="single" w:sz="4" w:space="0" w:color="auto"/>
              <w:bottom w:val="single" w:sz="4" w:space="0" w:color="auto"/>
              <w:right w:val="single" w:sz="4" w:space="0" w:color="auto"/>
            </w:tcBorders>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Дотации бюджетам сельских поселений на выравнивание бюджетной обеспеченности</w:t>
            </w:r>
          </w:p>
        </w:tc>
        <w:tc>
          <w:tcPr>
            <w:tcW w:w="992" w:type="dxa"/>
            <w:tcBorders>
              <w:top w:val="nil"/>
              <w:left w:val="nil"/>
              <w:bottom w:val="single" w:sz="4" w:space="0" w:color="auto"/>
              <w:right w:val="single" w:sz="4" w:space="0" w:color="auto"/>
            </w:tcBorders>
            <w:noWrap/>
            <w:vAlign w:val="bottom"/>
          </w:tcPr>
          <w:p w:rsidR="00517C13" w:rsidRPr="00B92E36" w:rsidRDefault="00517C13" w:rsidP="002A179E">
            <w:pPr>
              <w:jc w:val="center"/>
              <w:rPr>
                <w:rFonts w:ascii="Courier New" w:hAnsi="Courier New" w:cs="Courier New"/>
                <w:sz w:val="18"/>
                <w:szCs w:val="18"/>
              </w:rPr>
            </w:pPr>
            <w:r w:rsidRPr="00B92E36">
              <w:rPr>
                <w:rFonts w:ascii="Courier New" w:hAnsi="Courier New" w:cs="Courier New"/>
                <w:sz w:val="18"/>
                <w:szCs w:val="18"/>
              </w:rPr>
              <w:t>041</w:t>
            </w:r>
          </w:p>
        </w:tc>
        <w:tc>
          <w:tcPr>
            <w:tcW w:w="1843" w:type="dxa"/>
            <w:tcBorders>
              <w:top w:val="nil"/>
              <w:left w:val="nil"/>
              <w:bottom w:val="single" w:sz="4" w:space="0" w:color="auto"/>
              <w:right w:val="single" w:sz="4" w:space="0" w:color="auto"/>
            </w:tcBorders>
            <w:noWrap/>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2 02 15001 10 0000 151</w:t>
            </w:r>
          </w:p>
        </w:tc>
        <w:tc>
          <w:tcPr>
            <w:tcW w:w="1134" w:type="dxa"/>
            <w:tcBorders>
              <w:top w:val="nil"/>
              <w:left w:val="nil"/>
              <w:bottom w:val="single" w:sz="4" w:space="0" w:color="auto"/>
              <w:right w:val="single" w:sz="4" w:space="0" w:color="auto"/>
            </w:tcBorders>
            <w:shd w:val="clear" w:color="000000" w:fill="FFFFFF"/>
            <w:noWrap/>
            <w:vAlign w:val="bottom"/>
          </w:tcPr>
          <w:p w:rsidR="00517C13" w:rsidRPr="00B92E36" w:rsidRDefault="00517C13" w:rsidP="002A179E">
            <w:pPr>
              <w:jc w:val="right"/>
              <w:rPr>
                <w:rFonts w:ascii="Courier New" w:hAnsi="Courier New" w:cs="Courier New"/>
                <w:sz w:val="18"/>
                <w:szCs w:val="18"/>
              </w:rPr>
            </w:pPr>
            <w:r w:rsidRPr="00B92E36">
              <w:rPr>
                <w:rFonts w:ascii="Courier New" w:hAnsi="Courier New" w:cs="Courier New"/>
                <w:sz w:val="18"/>
                <w:szCs w:val="18"/>
              </w:rPr>
              <w:t>5088,5</w:t>
            </w:r>
          </w:p>
        </w:tc>
      </w:tr>
      <w:tr w:rsidR="00517C13" w:rsidRPr="00B92E36" w:rsidTr="00517C13">
        <w:trPr>
          <w:trHeight w:val="510"/>
        </w:trPr>
        <w:tc>
          <w:tcPr>
            <w:tcW w:w="3099" w:type="dxa"/>
            <w:tcBorders>
              <w:top w:val="nil"/>
              <w:left w:val="single" w:sz="4" w:space="0" w:color="auto"/>
              <w:bottom w:val="single" w:sz="4" w:space="0" w:color="auto"/>
              <w:right w:val="single" w:sz="4" w:space="0" w:color="auto"/>
            </w:tcBorders>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Субсидии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noWrap/>
            <w:vAlign w:val="bottom"/>
          </w:tcPr>
          <w:p w:rsidR="00517C13" w:rsidRPr="00B92E36" w:rsidRDefault="00517C13" w:rsidP="002A179E">
            <w:pPr>
              <w:jc w:val="center"/>
              <w:rPr>
                <w:rFonts w:ascii="Courier New" w:hAnsi="Courier New" w:cs="Courier New"/>
                <w:sz w:val="18"/>
                <w:szCs w:val="18"/>
              </w:rPr>
            </w:pPr>
            <w:r w:rsidRPr="00B92E36">
              <w:rPr>
                <w:rFonts w:ascii="Courier New" w:hAnsi="Courier New" w:cs="Courier New"/>
                <w:sz w:val="18"/>
                <w:szCs w:val="18"/>
              </w:rPr>
              <w:t>000</w:t>
            </w:r>
          </w:p>
        </w:tc>
        <w:tc>
          <w:tcPr>
            <w:tcW w:w="1843" w:type="dxa"/>
            <w:tcBorders>
              <w:top w:val="nil"/>
              <w:left w:val="nil"/>
              <w:bottom w:val="single" w:sz="4" w:space="0" w:color="auto"/>
              <w:right w:val="single" w:sz="4" w:space="0" w:color="auto"/>
            </w:tcBorders>
            <w:noWrap/>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2 02 20000 00 0000 151</w:t>
            </w:r>
          </w:p>
        </w:tc>
        <w:tc>
          <w:tcPr>
            <w:tcW w:w="1134" w:type="dxa"/>
            <w:tcBorders>
              <w:top w:val="nil"/>
              <w:left w:val="nil"/>
              <w:bottom w:val="single" w:sz="4" w:space="0" w:color="auto"/>
              <w:right w:val="single" w:sz="4" w:space="0" w:color="auto"/>
            </w:tcBorders>
            <w:noWrap/>
            <w:vAlign w:val="bottom"/>
          </w:tcPr>
          <w:p w:rsidR="00517C13" w:rsidRPr="00B92E36" w:rsidRDefault="00517C13" w:rsidP="002A179E">
            <w:pPr>
              <w:jc w:val="right"/>
              <w:rPr>
                <w:rFonts w:ascii="Courier New" w:hAnsi="Courier New" w:cs="Courier New"/>
                <w:sz w:val="18"/>
                <w:szCs w:val="18"/>
              </w:rPr>
            </w:pPr>
            <w:r w:rsidRPr="00B92E36">
              <w:rPr>
                <w:rFonts w:ascii="Courier New" w:hAnsi="Courier New" w:cs="Courier New"/>
                <w:sz w:val="18"/>
                <w:szCs w:val="18"/>
              </w:rPr>
              <w:t>176,1</w:t>
            </w:r>
          </w:p>
        </w:tc>
      </w:tr>
      <w:tr w:rsidR="00517C13" w:rsidRPr="00B92E36" w:rsidTr="00517C13">
        <w:trPr>
          <w:trHeight w:val="255"/>
        </w:trPr>
        <w:tc>
          <w:tcPr>
            <w:tcW w:w="3099" w:type="dxa"/>
            <w:tcBorders>
              <w:top w:val="nil"/>
              <w:left w:val="single" w:sz="4" w:space="0" w:color="auto"/>
              <w:bottom w:val="single" w:sz="4" w:space="0" w:color="auto"/>
              <w:right w:val="single" w:sz="4" w:space="0" w:color="auto"/>
            </w:tcBorders>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 xml:space="preserve">Прочие субсидии </w:t>
            </w:r>
          </w:p>
        </w:tc>
        <w:tc>
          <w:tcPr>
            <w:tcW w:w="992" w:type="dxa"/>
            <w:tcBorders>
              <w:top w:val="nil"/>
              <w:left w:val="nil"/>
              <w:bottom w:val="single" w:sz="4" w:space="0" w:color="auto"/>
              <w:right w:val="single" w:sz="4" w:space="0" w:color="auto"/>
            </w:tcBorders>
            <w:noWrap/>
            <w:vAlign w:val="bottom"/>
          </w:tcPr>
          <w:p w:rsidR="00517C13" w:rsidRPr="00B92E36" w:rsidRDefault="00517C13" w:rsidP="002A179E">
            <w:pPr>
              <w:jc w:val="center"/>
              <w:rPr>
                <w:rFonts w:ascii="Courier New" w:hAnsi="Courier New" w:cs="Courier New"/>
                <w:sz w:val="18"/>
                <w:szCs w:val="18"/>
              </w:rPr>
            </w:pPr>
            <w:r w:rsidRPr="00B92E36">
              <w:rPr>
                <w:rFonts w:ascii="Courier New" w:hAnsi="Courier New" w:cs="Courier New"/>
                <w:sz w:val="18"/>
                <w:szCs w:val="18"/>
              </w:rPr>
              <w:t>000</w:t>
            </w:r>
          </w:p>
        </w:tc>
        <w:tc>
          <w:tcPr>
            <w:tcW w:w="1843" w:type="dxa"/>
            <w:tcBorders>
              <w:top w:val="nil"/>
              <w:left w:val="nil"/>
              <w:bottom w:val="single" w:sz="4" w:space="0" w:color="auto"/>
              <w:right w:val="single" w:sz="4" w:space="0" w:color="auto"/>
            </w:tcBorders>
            <w:noWrap/>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2 02 29999 00 0000 151</w:t>
            </w:r>
          </w:p>
        </w:tc>
        <w:tc>
          <w:tcPr>
            <w:tcW w:w="1134" w:type="dxa"/>
            <w:tcBorders>
              <w:top w:val="nil"/>
              <w:left w:val="nil"/>
              <w:bottom w:val="single" w:sz="4" w:space="0" w:color="auto"/>
              <w:right w:val="single" w:sz="4" w:space="0" w:color="auto"/>
            </w:tcBorders>
            <w:noWrap/>
            <w:vAlign w:val="bottom"/>
          </w:tcPr>
          <w:p w:rsidR="00517C13" w:rsidRPr="00B92E36" w:rsidRDefault="00517C13" w:rsidP="002A179E">
            <w:pPr>
              <w:jc w:val="right"/>
              <w:rPr>
                <w:rFonts w:ascii="Courier New" w:hAnsi="Courier New" w:cs="Courier New"/>
                <w:sz w:val="18"/>
                <w:szCs w:val="18"/>
              </w:rPr>
            </w:pPr>
            <w:r w:rsidRPr="00B92E36">
              <w:rPr>
                <w:rFonts w:ascii="Courier New" w:hAnsi="Courier New" w:cs="Courier New"/>
                <w:sz w:val="18"/>
                <w:szCs w:val="18"/>
              </w:rPr>
              <w:t>176,1</w:t>
            </w:r>
          </w:p>
        </w:tc>
      </w:tr>
      <w:tr w:rsidR="00517C13" w:rsidRPr="00B92E36" w:rsidTr="00517C13">
        <w:trPr>
          <w:trHeight w:val="255"/>
        </w:trPr>
        <w:tc>
          <w:tcPr>
            <w:tcW w:w="3099" w:type="dxa"/>
            <w:tcBorders>
              <w:top w:val="nil"/>
              <w:left w:val="single" w:sz="4" w:space="0" w:color="auto"/>
              <w:bottom w:val="single" w:sz="4" w:space="0" w:color="auto"/>
              <w:right w:val="single" w:sz="4" w:space="0" w:color="auto"/>
            </w:tcBorders>
            <w:noWrap/>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Прочие субсидии бюджетам сельских поселений.</w:t>
            </w:r>
          </w:p>
        </w:tc>
        <w:tc>
          <w:tcPr>
            <w:tcW w:w="992" w:type="dxa"/>
            <w:tcBorders>
              <w:top w:val="nil"/>
              <w:left w:val="nil"/>
              <w:bottom w:val="single" w:sz="4" w:space="0" w:color="auto"/>
              <w:right w:val="single" w:sz="4" w:space="0" w:color="auto"/>
            </w:tcBorders>
            <w:noWrap/>
            <w:vAlign w:val="bottom"/>
          </w:tcPr>
          <w:p w:rsidR="00517C13" w:rsidRPr="00B92E36" w:rsidRDefault="00517C13" w:rsidP="002A179E">
            <w:pPr>
              <w:jc w:val="center"/>
              <w:rPr>
                <w:rFonts w:ascii="Courier New" w:hAnsi="Courier New" w:cs="Courier New"/>
                <w:sz w:val="18"/>
                <w:szCs w:val="18"/>
              </w:rPr>
            </w:pPr>
            <w:r w:rsidRPr="00B92E36">
              <w:rPr>
                <w:rFonts w:ascii="Courier New" w:hAnsi="Courier New" w:cs="Courier New"/>
                <w:sz w:val="18"/>
                <w:szCs w:val="18"/>
              </w:rPr>
              <w:t>041</w:t>
            </w:r>
          </w:p>
        </w:tc>
        <w:tc>
          <w:tcPr>
            <w:tcW w:w="1843" w:type="dxa"/>
            <w:tcBorders>
              <w:top w:val="nil"/>
              <w:left w:val="nil"/>
              <w:bottom w:val="single" w:sz="4" w:space="0" w:color="auto"/>
              <w:right w:val="single" w:sz="4" w:space="0" w:color="auto"/>
            </w:tcBorders>
            <w:noWrap/>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2 02 29999 10 0000 151</w:t>
            </w:r>
          </w:p>
        </w:tc>
        <w:tc>
          <w:tcPr>
            <w:tcW w:w="1134" w:type="dxa"/>
            <w:tcBorders>
              <w:top w:val="nil"/>
              <w:left w:val="nil"/>
              <w:bottom w:val="single" w:sz="4" w:space="0" w:color="auto"/>
              <w:right w:val="single" w:sz="4" w:space="0" w:color="auto"/>
            </w:tcBorders>
            <w:noWrap/>
            <w:vAlign w:val="bottom"/>
          </w:tcPr>
          <w:p w:rsidR="00517C13" w:rsidRPr="00B92E36" w:rsidRDefault="00517C13" w:rsidP="002A179E">
            <w:pPr>
              <w:jc w:val="right"/>
              <w:rPr>
                <w:rFonts w:ascii="Courier New" w:hAnsi="Courier New" w:cs="Courier New"/>
                <w:sz w:val="18"/>
                <w:szCs w:val="18"/>
              </w:rPr>
            </w:pPr>
            <w:r w:rsidRPr="00B92E36">
              <w:rPr>
                <w:rFonts w:ascii="Courier New" w:hAnsi="Courier New" w:cs="Courier New"/>
                <w:sz w:val="18"/>
                <w:szCs w:val="18"/>
              </w:rPr>
              <w:t>176,1</w:t>
            </w:r>
          </w:p>
        </w:tc>
      </w:tr>
      <w:tr w:rsidR="00517C13" w:rsidRPr="00B92E36" w:rsidTr="00517C13">
        <w:trPr>
          <w:trHeight w:val="510"/>
        </w:trPr>
        <w:tc>
          <w:tcPr>
            <w:tcW w:w="3099" w:type="dxa"/>
            <w:tcBorders>
              <w:top w:val="single" w:sz="4" w:space="0" w:color="auto"/>
              <w:left w:val="single" w:sz="4" w:space="0" w:color="auto"/>
              <w:bottom w:val="single" w:sz="4" w:space="0" w:color="auto"/>
              <w:right w:val="single" w:sz="4" w:space="0" w:color="auto"/>
            </w:tcBorders>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Субвенции бюджетам субъектов Российской Федерации и муниципальных образований</w:t>
            </w:r>
          </w:p>
        </w:tc>
        <w:tc>
          <w:tcPr>
            <w:tcW w:w="992" w:type="dxa"/>
            <w:tcBorders>
              <w:top w:val="single" w:sz="4" w:space="0" w:color="auto"/>
              <w:left w:val="nil"/>
              <w:bottom w:val="single" w:sz="4" w:space="0" w:color="auto"/>
              <w:right w:val="single" w:sz="4" w:space="0" w:color="auto"/>
            </w:tcBorders>
            <w:noWrap/>
            <w:vAlign w:val="bottom"/>
          </w:tcPr>
          <w:p w:rsidR="00517C13" w:rsidRPr="00B92E36" w:rsidRDefault="00517C13" w:rsidP="002A179E">
            <w:pPr>
              <w:jc w:val="center"/>
              <w:rPr>
                <w:rFonts w:ascii="Courier New" w:hAnsi="Courier New" w:cs="Courier New"/>
                <w:sz w:val="18"/>
                <w:szCs w:val="18"/>
              </w:rPr>
            </w:pPr>
            <w:r w:rsidRPr="00B92E36">
              <w:rPr>
                <w:rFonts w:ascii="Courier New" w:hAnsi="Courier New" w:cs="Courier New"/>
                <w:sz w:val="18"/>
                <w:szCs w:val="18"/>
              </w:rPr>
              <w:t>000</w:t>
            </w:r>
          </w:p>
        </w:tc>
        <w:tc>
          <w:tcPr>
            <w:tcW w:w="1843" w:type="dxa"/>
            <w:tcBorders>
              <w:top w:val="single" w:sz="4" w:space="0" w:color="auto"/>
              <w:left w:val="nil"/>
              <w:bottom w:val="single" w:sz="4" w:space="0" w:color="auto"/>
              <w:right w:val="single" w:sz="4" w:space="0" w:color="auto"/>
            </w:tcBorders>
            <w:noWrap/>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2 02 30000 00 0000 151</w:t>
            </w:r>
          </w:p>
        </w:tc>
        <w:tc>
          <w:tcPr>
            <w:tcW w:w="1134" w:type="dxa"/>
            <w:tcBorders>
              <w:top w:val="single" w:sz="4" w:space="0" w:color="auto"/>
              <w:left w:val="nil"/>
              <w:bottom w:val="single" w:sz="4" w:space="0" w:color="auto"/>
              <w:right w:val="single" w:sz="4" w:space="0" w:color="auto"/>
            </w:tcBorders>
            <w:noWrap/>
            <w:vAlign w:val="bottom"/>
          </w:tcPr>
          <w:p w:rsidR="00517C13" w:rsidRPr="00B92E36" w:rsidRDefault="00517C13" w:rsidP="002A179E">
            <w:pPr>
              <w:jc w:val="right"/>
              <w:rPr>
                <w:rFonts w:ascii="Courier New" w:hAnsi="Courier New" w:cs="Courier New"/>
                <w:sz w:val="18"/>
                <w:szCs w:val="18"/>
              </w:rPr>
            </w:pPr>
            <w:r w:rsidRPr="00B92E36">
              <w:rPr>
                <w:rFonts w:ascii="Courier New" w:hAnsi="Courier New" w:cs="Courier New"/>
                <w:sz w:val="18"/>
                <w:szCs w:val="18"/>
              </w:rPr>
              <w:t>70,2</w:t>
            </w:r>
          </w:p>
        </w:tc>
      </w:tr>
      <w:tr w:rsidR="00517C13" w:rsidRPr="00B92E36" w:rsidTr="00517C13">
        <w:trPr>
          <w:trHeight w:val="765"/>
        </w:trPr>
        <w:tc>
          <w:tcPr>
            <w:tcW w:w="3099" w:type="dxa"/>
            <w:tcBorders>
              <w:top w:val="nil"/>
              <w:left w:val="single" w:sz="4" w:space="0" w:color="auto"/>
              <w:bottom w:val="single" w:sz="4" w:space="0" w:color="auto"/>
              <w:right w:val="single" w:sz="4" w:space="0" w:color="auto"/>
            </w:tcBorders>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Субвенции бюджетам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noWrap/>
            <w:vAlign w:val="bottom"/>
          </w:tcPr>
          <w:p w:rsidR="00517C13" w:rsidRPr="00B92E36" w:rsidRDefault="00517C13" w:rsidP="002A179E">
            <w:pPr>
              <w:jc w:val="center"/>
              <w:rPr>
                <w:rFonts w:ascii="Courier New" w:hAnsi="Courier New" w:cs="Courier New"/>
                <w:sz w:val="18"/>
                <w:szCs w:val="18"/>
              </w:rPr>
            </w:pPr>
            <w:r w:rsidRPr="00B92E36">
              <w:rPr>
                <w:rFonts w:ascii="Courier New" w:hAnsi="Courier New" w:cs="Courier New"/>
                <w:sz w:val="18"/>
                <w:szCs w:val="18"/>
              </w:rPr>
              <w:t>000</w:t>
            </w:r>
          </w:p>
        </w:tc>
        <w:tc>
          <w:tcPr>
            <w:tcW w:w="1843" w:type="dxa"/>
            <w:tcBorders>
              <w:top w:val="nil"/>
              <w:left w:val="nil"/>
              <w:bottom w:val="single" w:sz="4" w:space="0" w:color="auto"/>
              <w:right w:val="single" w:sz="4" w:space="0" w:color="auto"/>
            </w:tcBorders>
            <w:noWrap/>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2 02 35118 00 0000 151</w:t>
            </w:r>
          </w:p>
        </w:tc>
        <w:tc>
          <w:tcPr>
            <w:tcW w:w="1134" w:type="dxa"/>
            <w:tcBorders>
              <w:top w:val="nil"/>
              <w:left w:val="nil"/>
              <w:bottom w:val="single" w:sz="4" w:space="0" w:color="auto"/>
              <w:right w:val="single" w:sz="4" w:space="0" w:color="auto"/>
            </w:tcBorders>
            <w:noWrap/>
            <w:vAlign w:val="bottom"/>
          </w:tcPr>
          <w:p w:rsidR="00517C13" w:rsidRPr="00B92E36" w:rsidRDefault="00517C13" w:rsidP="002A179E">
            <w:pPr>
              <w:jc w:val="right"/>
              <w:rPr>
                <w:rFonts w:ascii="Courier New" w:hAnsi="Courier New" w:cs="Courier New"/>
                <w:sz w:val="18"/>
                <w:szCs w:val="18"/>
              </w:rPr>
            </w:pPr>
            <w:r w:rsidRPr="00B92E36">
              <w:rPr>
                <w:rFonts w:ascii="Courier New" w:hAnsi="Courier New" w:cs="Courier New"/>
                <w:sz w:val="18"/>
                <w:szCs w:val="18"/>
              </w:rPr>
              <w:t>69,5</w:t>
            </w:r>
          </w:p>
        </w:tc>
      </w:tr>
      <w:tr w:rsidR="00517C13" w:rsidRPr="00B92E36" w:rsidTr="00517C13">
        <w:trPr>
          <w:trHeight w:val="765"/>
        </w:trPr>
        <w:tc>
          <w:tcPr>
            <w:tcW w:w="3099" w:type="dxa"/>
            <w:tcBorders>
              <w:top w:val="nil"/>
              <w:left w:val="single" w:sz="4" w:space="0" w:color="auto"/>
              <w:bottom w:val="single" w:sz="4" w:space="0" w:color="auto"/>
              <w:right w:val="single" w:sz="4" w:space="0" w:color="auto"/>
            </w:tcBorders>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noWrap/>
            <w:vAlign w:val="bottom"/>
          </w:tcPr>
          <w:p w:rsidR="00517C13" w:rsidRPr="00B92E36" w:rsidRDefault="00517C13" w:rsidP="002A179E">
            <w:pPr>
              <w:jc w:val="center"/>
              <w:rPr>
                <w:rFonts w:ascii="Courier New" w:hAnsi="Courier New" w:cs="Courier New"/>
                <w:sz w:val="18"/>
                <w:szCs w:val="18"/>
              </w:rPr>
            </w:pPr>
            <w:r w:rsidRPr="00B92E36">
              <w:rPr>
                <w:rFonts w:ascii="Courier New" w:hAnsi="Courier New" w:cs="Courier New"/>
                <w:sz w:val="18"/>
                <w:szCs w:val="18"/>
              </w:rPr>
              <w:t>041</w:t>
            </w:r>
          </w:p>
        </w:tc>
        <w:tc>
          <w:tcPr>
            <w:tcW w:w="1843" w:type="dxa"/>
            <w:tcBorders>
              <w:top w:val="nil"/>
              <w:left w:val="nil"/>
              <w:bottom w:val="single" w:sz="4" w:space="0" w:color="auto"/>
              <w:right w:val="single" w:sz="4" w:space="0" w:color="auto"/>
            </w:tcBorders>
            <w:noWrap/>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2 02 35118 10 0000 151</w:t>
            </w:r>
          </w:p>
        </w:tc>
        <w:tc>
          <w:tcPr>
            <w:tcW w:w="1134" w:type="dxa"/>
            <w:tcBorders>
              <w:top w:val="nil"/>
              <w:left w:val="nil"/>
              <w:bottom w:val="single" w:sz="4" w:space="0" w:color="auto"/>
              <w:right w:val="single" w:sz="4" w:space="0" w:color="auto"/>
            </w:tcBorders>
            <w:noWrap/>
            <w:vAlign w:val="bottom"/>
          </w:tcPr>
          <w:p w:rsidR="00517C13" w:rsidRPr="00B92E36" w:rsidRDefault="00517C13" w:rsidP="002A179E">
            <w:pPr>
              <w:jc w:val="right"/>
              <w:rPr>
                <w:rFonts w:ascii="Courier New" w:hAnsi="Courier New" w:cs="Courier New"/>
                <w:sz w:val="18"/>
                <w:szCs w:val="18"/>
              </w:rPr>
            </w:pPr>
            <w:r w:rsidRPr="00B92E36">
              <w:rPr>
                <w:rFonts w:ascii="Courier New" w:hAnsi="Courier New" w:cs="Courier New"/>
                <w:sz w:val="18"/>
                <w:szCs w:val="18"/>
              </w:rPr>
              <w:t>69,5</w:t>
            </w:r>
          </w:p>
        </w:tc>
      </w:tr>
      <w:tr w:rsidR="00517C13" w:rsidRPr="00B92E36" w:rsidTr="00517C13">
        <w:trPr>
          <w:trHeight w:val="765"/>
        </w:trPr>
        <w:tc>
          <w:tcPr>
            <w:tcW w:w="3099" w:type="dxa"/>
            <w:tcBorders>
              <w:top w:val="single" w:sz="4" w:space="0" w:color="auto"/>
              <w:left w:val="single" w:sz="4" w:space="0" w:color="auto"/>
              <w:bottom w:val="single" w:sz="4" w:space="0" w:color="auto"/>
              <w:right w:val="single" w:sz="4" w:space="0" w:color="auto"/>
            </w:tcBorders>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Субвенции местным бюджетам на выполнение передаваемых полномочий субъектов Российской Федерации</w:t>
            </w:r>
          </w:p>
        </w:tc>
        <w:tc>
          <w:tcPr>
            <w:tcW w:w="992" w:type="dxa"/>
            <w:tcBorders>
              <w:top w:val="single" w:sz="4" w:space="0" w:color="auto"/>
              <w:left w:val="nil"/>
              <w:bottom w:val="single" w:sz="4" w:space="0" w:color="auto"/>
              <w:right w:val="single" w:sz="4" w:space="0" w:color="auto"/>
            </w:tcBorders>
            <w:noWrap/>
            <w:vAlign w:val="bottom"/>
          </w:tcPr>
          <w:p w:rsidR="00517C13" w:rsidRPr="00B92E36" w:rsidRDefault="00517C13" w:rsidP="002A179E">
            <w:pPr>
              <w:jc w:val="center"/>
              <w:rPr>
                <w:rFonts w:ascii="Courier New" w:hAnsi="Courier New" w:cs="Courier New"/>
                <w:sz w:val="18"/>
                <w:szCs w:val="18"/>
              </w:rPr>
            </w:pPr>
            <w:r w:rsidRPr="00B92E36">
              <w:rPr>
                <w:rFonts w:ascii="Courier New" w:hAnsi="Courier New" w:cs="Courier New"/>
                <w:sz w:val="18"/>
                <w:szCs w:val="18"/>
              </w:rPr>
              <w:t>000</w:t>
            </w:r>
          </w:p>
        </w:tc>
        <w:tc>
          <w:tcPr>
            <w:tcW w:w="1843" w:type="dxa"/>
            <w:tcBorders>
              <w:top w:val="single" w:sz="4" w:space="0" w:color="auto"/>
              <w:left w:val="nil"/>
              <w:bottom w:val="single" w:sz="4" w:space="0" w:color="auto"/>
              <w:right w:val="single" w:sz="4" w:space="0" w:color="auto"/>
            </w:tcBorders>
            <w:noWrap/>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2 02 30024 00 0000 151</w:t>
            </w:r>
          </w:p>
        </w:tc>
        <w:tc>
          <w:tcPr>
            <w:tcW w:w="1134" w:type="dxa"/>
            <w:tcBorders>
              <w:top w:val="single" w:sz="4" w:space="0" w:color="auto"/>
              <w:left w:val="nil"/>
              <w:bottom w:val="single" w:sz="4" w:space="0" w:color="auto"/>
              <w:right w:val="single" w:sz="4" w:space="0" w:color="auto"/>
            </w:tcBorders>
            <w:noWrap/>
            <w:vAlign w:val="bottom"/>
          </w:tcPr>
          <w:p w:rsidR="00517C13" w:rsidRPr="00B92E36" w:rsidRDefault="00517C13" w:rsidP="002A179E">
            <w:pPr>
              <w:jc w:val="right"/>
              <w:rPr>
                <w:rFonts w:ascii="Courier New" w:hAnsi="Courier New" w:cs="Courier New"/>
                <w:sz w:val="18"/>
                <w:szCs w:val="18"/>
              </w:rPr>
            </w:pPr>
            <w:r w:rsidRPr="00B92E36">
              <w:rPr>
                <w:rFonts w:ascii="Courier New" w:hAnsi="Courier New" w:cs="Courier New"/>
                <w:sz w:val="18"/>
                <w:szCs w:val="18"/>
              </w:rPr>
              <w:t>0,7</w:t>
            </w:r>
          </w:p>
        </w:tc>
      </w:tr>
      <w:tr w:rsidR="00517C13" w:rsidRPr="00B92E36" w:rsidTr="00517C13">
        <w:trPr>
          <w:trHeight w:val="765"/>
        </w:trPr>
        <w:tc>
          <w:tcPr>
            <w:tcW w:w="3099" w:type="dxa"/>
            <w:tcBorders>
              <w:top w:val="nil"/>
              <w:left w:val="single" w:sz="4" w:space="0" w:color="auto"/>
              <w:bottom w:val="single" w:sz="4" w:space="0" w:color="auto"/>
              <w:right w:val="single" w:sz="4" w:space="0" w:color="auto"/>
            </w:tcBorders>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lastRenderedPageBreak/>
              <w:t>Субвенции бюджетам сельских поселений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noWrap/>
            <w:vAlign w:val="bottom"/>
          </w:tcPr>
          <w:p w:rsidR="00517C13" w:rsidRPr="00B92E36" w:rsidRDefault="00517C13" w:rsidP="002A179E">
            <w:pPr>
              <w:jc w:val="center"/>
              <w:rPr>
                <w:rFonts w:ascii="Courier New" w:hAnsi="Courier New" w:cs="Courier New"/>
                <w:sz w:val="18"/>
                <w:szCs w:val="18"/>
              </w:rPr>
            </w:pPr>
            <w:r w:rsidRPr="00B92E36">
              <w:rPr>
                <w:rFonts w:ascii="Courier New" w:hAnsi="Courier New" w:cs="Courier New"/>
                <w:sz w:val="18"/>
                <w:szCs w:val="18"/>
              </w:rPr>
              <w:t>041</w:t>
            </w:r>
          </w:p>
        </w:tc>
        <w:tc>
          <w:tcPr>
            <w:tcW w:w="1843" w:type="dxa"/>
            <w:tcBorders>
              <w:top w:val="nil"/>
              <w:left w:val="nil"/>
              <w:bottom w:val="single" w:sz="4" w:space="0" w:color="auto"/>
              <w:right w:val="single" w:sz="4" w:space="0" w:color="auto"/>
            </w:tcBorders>
            <w:noWrap/>
            <w:vAlign w:val="bottom"/>
          </w:tcPr>
          <w:p w:rsidR="00517C13" w:rsidRPr="00B92E36" w:rsidRDefault="00517C13" w:rsidP="002A179E">
            <w:pPr>
              <w:rPr>
                <w:rFonts w:ascii="Courier New" w:hAnsi="Courier New" w:cs="Courier New"/>
                <w:sz w:val="18"/>
                <w:szCs w:val="18"/>
              </w:rPr>
            </w:pPr>
            <w:r w:rsidRPr="00B92E36">
              <w:rPr>
                <w:rFonts w:ascii="Courier New" w:hAnsi="Courier New" w:cs="Courier New"/>
                <w:sz w:val="18"/>
                <w:szCs w:val="18"/>
              </w:rPr>
              <w:t>2 02 30024 10 0000 151</w:t>
            </w:r>
          </w:p>
        </w:tc>
        <w:tc>
          <w:tcPr>
            <w:tcW w:w="1134" w:type="dxa"/>
            <w:tcBorders>
              <w:top w:val="nil"/>
              <w:left w:val="nil"/>
              <w:bottom w:val="single" w:sz="4" w:space="0" w:color="auto"/>
              <w:right w:val="single" w:sz="4" w:space="0" w:color="auto"/>
            </w:tcBorders>
            <w:noWrap/>
            <w:vAlign w:val="bottom"/>
          </w:tcPr>
          <w:p w:rsidR="00517C13" w:rsidRPr="00B92E36" w:rsidRDefault="00517C13" w:rsidP="002A179E">
            <w:pPr>
              <w:jc w:val="right"/>
              <w:rPr>
                <w:rFonts w:ascii="Courier New" w:hAnsi="Courier New" w:cs="Courier New"/>
                <w:sz w:val="18"/>
                <w:szCs w:val="18"/>
              </w:rPr>
            </w:pPr>
            <w:r w:rsidRPr="00B92E36">
              <w:rPr>
                <w:rFonts w:ascii="Courier New" w:hAnsi="Courier New" w:cs="Courier New"/>
                <w:sz w:val="18"/>
                <w:szCs w:val="18"/>
              </w:rPr>
              <w:t>0,7</w:t>
            </w:r>
          </w:p>
        </w:tc>
      </w:tr>
      <w:tr w:rsidR="00517C13" w:rsidRPr="00B92E36" w:rsidTr="00517C13">
        <w:trPr>
          <w:trHeight w:val="330"/>
        </w:trPr>
        <w:tc>
          <w:tcPr>
            <w:tcW w:w="3099" w:type="dxa"/>
            <w:tcBorders>
              <w:top w:val="nil"/>
              <w:left w:val="single" w:sz="4" w:space="0" w:color="auto"/>
              <w:bottom w:val="single" w:sz="4" w:space="0" w:color="auto"/>
              <w:right w:val="single" w:sz="4" w:space="0" w:color="auto"/>
            </w:tcBorders>
            <w:noWrap/>
            <w:vAlign w:val="bottom"/>
          </w:tcPr>
          <w:p w:rsidR="00517C13" w:rsidRPr="00B92E36" w:rsidRDefault="00517C13" w:rsidP="002A179E">
            <w:pPr>
              <w:rPr>
                <w:rFonts w:ascii="Courier New" w:hAnsi="Courier New" w:cs="Courier New"/>
                <w:bCs/>
                <w:sz w:val="18"/>
                <w:szCs w:val="18"/>
              </w:rPr>
            </w:pPr>
            <w:r w:rsidRPr="00B92E36">
              <w:rPr>
                <w:rFonts w:ascii="Courier New" w:hAnsi="Courier New" w:cs="Courier New"/>
                <w:bCs/>
                <w:sz w:val="18"/>
                <w:szCs w:val="18"/>
              </w:rPr>
              <w:t>ВСЕГО ДОХОДОВ</w:t>
            </w:r>
          </w:p>
        </w:tc>
        <w:tc>
          <w:tcPr>
            <w:tcW w:w="992" w:type="dxa"/>
            <w:tcBorders>
              <w:top w:val="nil"/>
              <w:left w:val="nil"/>
              <w:bottom w:val="single" w:sz="4" w:space="0" w:color="auto"/>
              <w:right w:val="single" w:sz="4" w:space="0" w:color="auto"/>
            </w:tcBorders>
            <w:noWrap/>
            <w:vAlign w:val="bottom"/>
          </w:tcPr>
          <w:p w:rsidR="00517C13" w:rsidRPr="00B92E36" w:rsidRDefault="00517C13"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1843" w:type="dxa"/>
            <w:tcBorders>
              <w:top w:val="nil"/>
              <w:left w:val="nil"/>
              <w:bottom w:val="single" w:sz="4" w:space="0" w:color="auto"/>
              <w:right w:val="single" w:sz="4" w:space="0" w:color="auto"/>
            </w:tcBorders>
            <w:noWrap/>
            <w:vAlign w:val="bottom"/>
          </w:tcPr>
          <w:p w:rsidR="00517C13" w:rsidRPr="00B92E36" w:rsidRDefault="00517C13" w:rsidP="002A179E">
            <w:pPr>
              <w:rPr>
                <w:rFonts w:ascii="Courier New" w:hAnsi="Courier New" w:cs="Courier New"/>
                <w:bCs/>
                <w:sz w:val="18"/>
                <w:szCs w:val="18"/>
              </w:rPr>
            </w:pPr>
            <w:r w:rsidRPr="00B92E36">
              <w:rPr>
                <w:rFonts w:ascii="Courier New" w:hAnsi="Courier New" w:cs="Courier New"/>
                <w:bCs/>
                <w:sz w:val="18"/>
                <w:szCs w:val="18"/>
              </w:rPr>
              <w:t> </w:t>
            </w:r>
          </w:p>
        </w:tc>
        <w:tc>
          <w:tcPr>
            <w:tcW w:w="1134" w:type="dxa"/>
            <w:tcBorders>
              <w:top w:val="nil"/>
              <w:left w:val="nil"/>
              <w:bottom w:val="single" w:sz="4" w:space="0" w:color="auto"/>
              <w:right w:val="single" w:sz="4" w:space="0" w:color="auto"/>
            </w:tcBorders>
            <w:noWrap/>
            <w:vAlign w:val="bottom"/>
          </w:tcPr>
          <w:p w:rsidR="00517C13" w:rsidRPr="00B92E36" w:rsidRDefault="00517C13" w:rsidP="002A179E">
            <w:pPr>
              <w:jc w:val="right"/>
              <w:rPr>
                <w:rFonts w:ascii="Courier New" w:hAnsi="Courier New" w:cs="Courier New"/>
                <w:bCs/>
                <w:sz w:val="18"/>
                <w:szCs w:val="18"/>
              </w:rPr>
            </w:pPr>
            <w:r w:rsidRPr="00B92E36">
              <w:rPr>
                <w:rFonts w:ascii="Courier New" w:hAnsi="Courier New" w:cs="Courier New"/>
                <w:bCs/>
                <w:sz w:val="18"/>
                <w:szCs w:val="18"/>
              </w:rPr>
              <w:t>6568,0</w:t>
            </w:r>
          </w:p>
        </w:tc>
      </w:tr>
    </w:tbl>
    <w:p w:rsidR="00AD0FE6" w:rsidRDefault="00AD0FE6" w:rsidP="009709F4">
      <w:pPr>
        <w:spacing w:after="0" w:line="240" w:lineRule="auto"/>
        <w:rPr>
          <w:rFonts w:ascii="Times New Roman" w:eastAsia="Times New Roman" w:hAnsi="Times New Roman" w:cs="Times New Roman"/>
          <w:sz w:val="16"/>
          <w:szCs w:val="16"/>
          <w:lang w:eastAsia="ru-RU"/>
        </w:rPr>
      </w:pPr>
    </w:p>
    <w:p w:rsidR="00AD0FE6" w:rsidRDefault="00AD0FE6" w:rsidP="00711415">
      <w:pPr>
        <w:spacing w:after="0" w:line="240" w:lineRule="auto"/>
        <w:rPr>
          <w:rFonts w:ascii="Times New Roman" w:eastAsia="Times New Roman" w:hAnsi="Times New Roman" w:cs="Times New Roman"/>
          <w:sz w:val="16"/>
          <w:szCs w:val="16"/>
          <w:lang w:eastAsia="ru-RU"/>
        </w:rPr>
      </w:pPr>
    </w:p>
    <w:p w:rsidR="00711415" w:rsidRPr="00B92E36" w:rsidRDefault="00711415" w:rsidP="00711415">
      <w:pPr>
        <w:spacing w:after="0" w:line="240" w:lineRule="auto"/>
        <w:jc w:val="right"/>
        <w:rPr>
          <w:rFonts w:ascii="Courier New" w:hAnsi="Courier New" w:cs="Courier New"/>
          <w:sz w:val="18"/>
          <w:szCs w:val="18"/>
        </w:rPr>
      </w:pPr>
      <w:r w:rsidRPr="00B92E36">
        <w:rPr>
          <w:rFonts w:ascii="Courier New" w:hAnsi="Courier New" w:cs="Courier New"/>
          <w:sz w:val="18"/>
          <w:szCs w:val="18"/>
        </w:rPr>
        <w:t>Приложение 5</w:t>
      </w:r>
    </w:p>
    <w:p w:rsidR="00711415" w:rsidRPr="00B92E36" w:rsidRDefault="00711415" w:rsidP="00711415">
      <w:pPr>
        <w:spacing w:after="0" w:line="240" w:lineRule="auto"/>
        <w:jc w:val="right"/>
        <w:rPr>
          <w:rFonts w:ascii="Courier New" w:hAnsi="Courier New" w:cs="Courier New"/>
          <w:sz w:val="18"/>
          <w:szCs w:val="18"/>
        </w:rPr>
      </w:pPr>
      <w:r w:rsidRPr="00B92E36">
        <w:rPr>
          <w:rFonts w:ascii="Courier New" w:hAnsi="Courier New" w:cs="Courier New"/>
          <w:sz w:val="18"/>
          <w:szCs w:val="18"/>
        </w:rPr>
        <w:t>к решению Думы МО "Александровск"</w:t>
      </w:r>
    </w:p>
    <w:p w:rsidR="00711415" w:rsidRPr="00B92E36" w:rsidRDefault="00711415" w:rsidP="00711415">
      <w:pPr>
        <w:spacing w:after="0" w:line="240" w:lineRule="auto"/>
        <w:jc w:val="right"/>
        <w:rPr>
          <w:rFonts w:ascii="Courier New" w:hAnsi="Courier New" w:cs="Courier New"/>
          <w:sz w:val="18"/>
          <w:szCs w:val="18"/>
        </w:rPr>
      </w:pPr>
      <w:r w:rsidRPr="00B92E36">
        <w:rPr>
          <w:rFonts w:ascii="Courier New" w:hAnsi="Courier New" w:cs="Courier New"/>
          <w:sz w:val="18"/>
          <w:szCs w:val="18"/>
        </w:rPr>
        <w:t>О внесении изменений в Решение Думы МО Александровск"</w:t>
      </w:r>
    </w:p>
    <w:p w:rsidR="00711415" w:rsidRPr="00B92E36" w:rsidRDefault="00711415" w:rsidP="00711415">
      <w:pPr>
        <w:spacing w:after="0" w:line="240" w:lineRule="auto"/>
        <w:jc w:val="right"/>
        <w:rPr>
          <w:rFonts w:ascii="Courier New" w:hAnsi="Courier New" w:cs="Courier New"/>
          <w:sz w:val="18"/>
          <w:szCs w:val="18"/>
        </w:rPr>
      </w:pPr>
      <w:r w:rsidRPr="00B92E36">
        <w:rPr>
          <w:rFonts w:ascii="Courier New" w:hAnsi="Courier New" w:cs="Courier New"/>
          <w:sz w:val="18"/>
          <w:szCs w:val="18"/>
        </w:rPr>
        <w:t>"О бюджете МО "Александровск" на 2018год и на</w:t>
      </w:r>
    </w:p>
    <w:p w:rsidR="00711415" w:rsidRPr="00B92E36" w:rsidRDefault="00711415" w:rsidP="00711415">
      <w:pPr>
        <w:spacing w:after="0" w:line="240" w:lineRule="auto"/>
        <w:jc w:val="right"/>
        <w:rPr>
          <w:rFonts w:ascii="Courier New" w:hAnsi="Courier New" w:cs="Courier New"/>
          <w:sz w:val="18"/>
          <w:szCs w:val="18"/>
        </w:rPr>
      </w:pPr>
      <w:r w:rsidRPr="00B92E36">
        <w:rPr>
          <w:rFonts w:ascii="Courier New" w:hAnsi="Courier New" w:cs="Courier New"/>
          <w:sz w:val="18"/>
          <w:szCs w:val="18"/>
        </w:rPr>
        <w:t>плановый период 2019 и 2020 годов"</w:t>
      </w:r>
    </w:p>
    <w:p w:rsidR="00711415" w:rsidRPr="00B92E36" w:rsidRDefault="00711415" w:rsidP="00711415">
      <w:pPr>
        <w:spacing w:after="0" w:line="240" w:lineRule="auto"/>
        <w:jc w:val="right"/>
        <w:rPr>
          <w:sz w:val="18"/>
          <w:szCs w:val="18"/>
        </w:rPr>
      </w:pPr>
      <w:r w:rsidRPr="00B92E36">
        <w:rPr>
          <w:rFonts w:ascii="Courier New" w:hAnsi="Courier New" w:cs="Courier New"/>
          <w:sz w:val="18"/>
          <w:szCs w:val="18"/>
        </w:rPr>
        <w:t>от"25"12.2018г.№4/9-дмо</w:t>
      </w:r>
    </w:p>
    <w:p w:rsidR="00711415" w:rsidRPr="00B92E36" w:rsidRDefault="00711415" w:rsidP="00711415">
      <w:pPr>
        <w:spacing w:after="0" w:line="240" w:lineRule="auto"/>
        <w:jc w:val="center"/>
        <w:rPr>
          <w:rFonts w:ascii="Arial" w:hAnsi="Arial" w:cs="Arial"/>
          <w:sz w:val="18"/>
          <w:szCs w:val="18"/>
        </w:rPr>
      </w:pPr>
    </w:p>
    <w:p w:rsidR="00711415" w:rsidRPr="00B92E36" w:rsidRDefault="00711415" w:rsidP="00711415">
      <w:pPr>
        <w:spacing w:after="0" w:line="240" w:lineRule="auto"/>
        <w:jc w:val="center"/>
        <w:rPr>
          <w:rFonts w:ascii="Arial" w:hAnsi="Arial" w:cs="Arial"/>
          <w:sz w:val="18"/>
          <w:szCs w:val="18"/>
        </w:rPr>
      </w:pPr>
      <w:r w:rsidRPr="00B92E36">
        <w:rPr>
          <w:rFonts w:ascii="Arial" w:hAnsi="Arial" w:cs="Arial"/>
          <w:bCs/>
          <w:sz w:val="18"/>
          <w:szCs w:val="18"/>
        </w:rPr>
        <w:t>Распределение бюджетных ассигнований</w:t>
      </w:r>
    </w:p>
    <w:p w:rsidR="00711415" w:rsidRPr="00B92E36" w:rsidRDefault="00711415" w:rsidP="00711415">
      <w:pPr>
        <w:spacing w:after="0" w:line="240" w:lineRule="auto"/>
        <w:jc w:val="center"/>
        <w:rPr>
          <w:rFonts w:ascii="Arial" w:hAnsi="Arial" w:cs="Arial"/>
          <w:bCs/>
          <w:sz w:val="18"/>
          <w:szCs w:val="18"/>
        </w:rPr>
      </w:pPr>
      <w:r w:rsidRPr="00B92E36">
        <w:rPr>
          <w:rFonts w:ascii="Arial" w:hAnsi="Arial" w:cs="Arial"/>
          <w:bCs/>
          <w:sz w:val="18"/>
          <w:szCs w:val="18"/>
        </w:rPr>
        <w:t>по разделам и подразделам классификации расходов бюджетов на 2018 год.</w:t>
      </w:r>
    </w:p>
    <w:p w:rsidR="00711415" w:rsidRPr="00B92E36" w:rsidRDefault="00711415" w:rsidP="00711415">
      <w:pPr>
        <w:jc w:val="center"/>
        <w:rPr>
          <w:rFonts w:ascii="Arial" w:hAnsi="Arial" w:cs="Arial"/>
          <w:bCs/>
          <w:sz w:val="18"/>
          <w:szCs w:val="18"/>
        </w:rPr>
      </w:pPr>
    </w:p>
    <w:tbl>
      <w:tblPr>
        <w:tblW w:w="7195" w:type="dxa"/>
        <w:tblInd w:w="30" w:type="dxa"/>
        <w:tblLayout w:type="fixed"/>
        <w:tblLook w:val="00A0" w:firstRow="1" w:lastRow="0" w:firstColumn="1" w:lastColumn="0" w:noHBand="0" w:noVBand="0"/>
      </w:tblPr>
      <w:tblGrid>
        <w:gridCol w:w="4218"/>
        <w:gridCol w:w="1008"/>
        <w:gridCol w:w="1113"/>
        <w:gridCol w:w="856"/>
      </w:tblGrid>
      <w:tr w:rsidR="00711415" w:rsidRPr="00B92E36" w:rsidTr="00711415">
        <w:trPr>
          <w:trHeight w:val="465"/>
        </w:trPr>
        <w:tc>
          <w:tcPr>
            <w:tcW w:w="4218" w:type="dxa"/>
            <w:vMerge w:val="restart"/>
            <w:tcBorders>
              <w:top w:val="single" w:sz="4" w:space="0" w:color="auto"/>
              <w:left w:val="single" w:sz="4" w:space="0" w:color="auto"/>
              <w:bottom w:val="single" w:sz="4" w:space="0" w:color="000000"/>
              <w:right w:val="single" w:sz="4" w:space="0" w:color="auto"/>
            </w:tcBorders>
            <w:noWrap/>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Наименование</w:t>
            </w:r>
          </w:p>
        </w:tc>
        <w:tc>
          <w:tcPr>
            <w:tcW w:w="2121" w:type="dxa"/>
            <w:gridSpan w:val="2"/>
            <w:tcBorders>
              <w:top w:val="single" w:sz="4" w:space="0" w:color="auto"/>
              <w:left w:val="nil"/>
              <w:bottom w:val="single" w:sz="4" w:space="0" w:color="auto"/>
              <w:right w:val="nil"/>
            </w:tcBorders>
            <w:vAlign w:val="bottom"/>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коды ведомственной классификации</w:t>
            </w:r>
          </w:p>
        </w:tc>
        <w:tc>
          <w:tcPr>
            <w:tcW w:w="856" w:type="dxa"/>
            <w:vMerge w:val="restart"/>
            <w:tcBorders>
              <w:top w:val="single" w:sz="4" w:space="0" w:color="auto"/>
              <w:left w:val="single" w:sz="4" w:space="0" w:color="auto"/>
              <w:bottom w:val="single" w:sz="4" w:space="0" w:color="000000"/>
              <w:right w:val="single" w:sz="4" w:space="0" w:color="auto"/>
            </w:tcBorders>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Сумма         2018 год(тыс.рублей)</w:t>
            </w:r>
          </w:p>
        </w:tc>
      </w:tr>
      <w:tr w:rsidR="00711415" w:rsidRPr="00B92E36" w:rsidTr="00711415">
        <w:trPr>
          <w:trHeight w:val="585"/>
        </w:trPr>
        <w:tc>
          <w:tcPr>
            <w:tcW w:w="4218" w:type="dxa"/>
            <w:vMerge/>
            <w:tcBorders>
              <w:top w:val="single" w:sz="4" w:space="0" w:color="auto"/>
              <w:left w:val="single" w:sz="4" w:space="0" w:color="auto"/>
              <w:bottom w:val="single" w:sz="4" w:space="0" w:color="000000"/>
              <w:right w:val="single" w:sz="4" w:space="0" w:color="auto"/>
            </w:tcBorders>
            <w:vAlign w:val="center"/>
          </w:tcPr>
          <w:p w:rsidR="00711415" w:rsidRPr="00B92E36" w:rsidRDefault="00711415" w:rsidP="002A179E">
            <w:pPr>
              <w:rPr>
                <w:rFonts w:ascii="Courier New" w:hAnsi="Courier New" w:cs="Courier New"/>
                <w:sz w:val="18"/>
                <w:szCs w:val="18"/>
              </w:rPr>
            </w:pPr>
          </w:p>
        </w:tc>
        <w:tc>
          <w:tcPr>
            <w:tcW w:w="1008" w:type="dxa"/>
            <w:tcBorders>
              <w:top w:val="nil"/>
              <w:left w:val="nil"/>
              <w:bottom w:val="nil"/>
              <w:right w:val="single" w:sz="4" w:space="0" w:color="auto"/>
            </w:tcBorders>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раздел</w:t>
            </w:r>
          </w:p>
        </w:tc>
        <w:tc>
          <w:tcPr>
            <w:tcW w:w="1113" w:type="dxa"/>
            <w:tcBorders>
              <w:top w:val="nil"/>
              <w:left w:val="single" w:sz="4" w:space="0" w:color="auto"/>
              <w:bottom w:val="nil"/>
              <w:right w:val="single" w:sz="4" w:space="0" w:color="auto"/>
            </w:tcBorders>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подраздел</w:t>
            </w:r>
          </w:p>
        </w:tc>
        <w:tc>
          <w:tcPr>
            <w:tcW w:w="856" w:type="dxa"/>
            <w:vMerge/>
            <w:tcBorders>
              <w:top w:val="single" w:sz="4" w:space="0" w:color="auto"/>
              <w:left w:val="single" w:sz="4" w:space="0" w:color="auto"/>
              <w:bottom w:val="single" w:sz="4" w:space="0" w:color="000000"/>
              <w:right w:val="single" w:sz="4" w:space="0" w:color="auto"/>
            </w:tcBorders>
            <w:vAlign w:val="center"/>
          </w:tcPr>
          <w:p w:rsidR="00711415" w:rsidRPr="00B92E36" w:rsidRDefault="00711415" w:rsidP="002A179E">
            <w:pPr>
              <w:rPr>
                <w:rFonts w:ascii="Courier New" w:hAnsi="Courier New" w:cs="Courier New"/>
                <w:sz w:val="18"/>
                <w:szCs w:val="18"/>
              </w:rPr>
            </w:pPr>
          </w:p>
        </w:tc>
      </w:tr>
      <w:tr w:rsidR="00711415" w:rsidRPr="00B92E36" w:rsidTr="00711415">
        <w:trPr>
          <w:trHeight w:val="300"/>
        </w:trPr>
        <w:tc>
          <w:tcPr>
            <w:tcW w:w="4218" w:type="dxa"/>
            <w:tcBorders>
              <w:top w:val="nil"/>
              <w:left w:val="single" w:sz="4" w:space="0" w:color="auto"/>
              <w:bottom w:val="single" w:sz="4" w:space="0" w:color="auto"/>
              <w:right w:val="nil"/>
            </w:tcBorders>
            <w:noWrap/>
            <w:vAlign w:val="center"/>
          </w:tcPr>
          <w:p w:rsidR="00711415" w:rsidRPr="00B92E36" w:rsidRDefault="00711415" w:rsidP="002A179E">
            <w:pPr>
              <w:rPr>
                <w:rFonts w:ascii="Courier New" w:hAnsi="Courier New" w:cs="Courier New"/>
                <w:bCs/>
                <w:sz w:val="18"/>
                <w:szCs w:val="18"/>
              </w:rPr>
            </w:pPr>
            <w:r w:rsidRPr="00B92E36">
              <w:rPr>
                <w:rFonts w:ascii="Courier New" w:hAnsi="Courier New" w:cs="Courier New"/>
                <w:bCs/>
                <w:sz w:val="18"/>
                <w:szCs w:val="18"/>
              </w:rPr>
              <w:t>ОБЩЕГОСУДАРСТВЕННЫЕ ВОПРОСЫ</w:t>
            </w:r>
          </w:p>
        </w:tc>
        <w:tc>
          <w:tcPr>
            <w:tcW w:w="1008" w:type="dxa"/>
            <w:tcBorders>
              <w:top w:val="nil"/>
              <w:left w:val="single" w:sz="4" w:space="0" w:color="auto"/>
              <w:bottom w:val="single" w:sz="4" w:space="0" w:color="auto"/>
              <w:right w:val="single" w:sz="4" w:space="0" w:color="auto"/>
            </w:tcBorders>
            <w:vAlign w:val="center"/>
          </w:tcPr>
          <w:p w:rsidR="00711415" w:rsidRPr="00B92E36" w:rsidRDefault="00711415" w:rsidP="002A179E">
            <w:pPr>
              <w:jc w:val="center"/>
              <w:rPr>
                <w:rFonts w:ascii="Courier New" w:hAnsi="Courier New" w:cs="Courier New"/>
                <w:bCs/>
                <w:sz w:val="18"/>
                <w:szCs w:val="18"/>
              </w:rPr>
            </w:pPr>
            <w:r w:rsidRPr="00B92E36">
              <w:rPr>
                <w:rFonts w:ascii="Courier New" w:hAnsi="Courier New" w:cs="Courier New"/>
                <w:bCs/>
                <w:sz w:val="18"/>
                <w:szCs w:val="18"/>
              </w:rPr>
              <w:t>01</w:t>
            </w:r>
          </w:p>
        </w:tc>
        <w:tc>
          <w:tcPr>
            <w:tcW w:w="1113" w:type="dxa"/>
            <w:tcBorders>
              <w:top w:val="nil"/>
              <w:left w:val="nil"/>
              <w:bottom w:val="single" w:sz="4" w:space="0" w:color="auto"/>
              <w:right w:val="single" w:sz="4" w:space="0" w:color="auto"/>
            </w:tcBorders>
            <w:vAlign w:val="center"/>
          </w:tcPr>
          <w:p w:rsidR="00711415" w:rsidRPr="00B92E36" w:rsidRDefault="00711415"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856" w:type="dxa"/>
            <w:tcBorders>
              <w:top w:val="nil"/>
              <w:left w:val="nil"/>
              <w:bottom w:val="single" w:sz="4" w:space="0" w:color="auto"/>
              <w:right w:val="single" w:sz="4" w:space="0" w:color="auto"/>
            </w:tcBorders>
            <w:vAlign w:val="center"/>
          </w:tcPr>
          <w:p w:rsidR="00711415" w:rsidRPr="00B92E36" w:rsidRDefault="00711415" w:rsidP="002A179E">
            <w:pPr>
              <w:jc w:val="center"/>
              <w:rPr>
                <w:rFonts w:ascii="Courier New" w:hAnsi="Courier New" w:cs="Courier New"/>
                <w:bCs/>
                <w:sz w:val="18"/>
                <w:szCs w:val="18"/>
              </w:rPr>
            </w:pPr>
            <w:r w:rsidRPr="00B92E36">
              <w:rPr>
                <w:rFonts w:ascii="Courier New" w:hAnsi="Courier New" w:cs="Courier New"/>
                <w:bCs/>
                <w:sz w:val="18"/>
                <w:szCs w:val="18"/>
              </w:rPr>
              <w:t xml:space="preserve">     3338,9 </w:t>
            </w:r>
          </w:p>
        </w:tc>
      </w:tr>
      <w:tr w:rsidR="00711415" w:rsidRPr="00B92E36" w:rsidTr="00711415">
        <w:trPr>
          <w:trHeight w:val="570"/>
        </w:trPr>
        <w:tc>
          <w:tcPr>
            <w:tcW w:w="4218" w:type="dxa"/>
            <w:tcBorders>
              <w:top w:val="nil"/>
              <w:left w:val="single" w:sz="4" w:space="0" w:color="auto"/>
              <w:bottom w:val="single" w:sz="4" w:space="0" w:color="auto"/>
              <w:right w:val="nil"/>
            </w:tcBorders>
            <w:vAlign w:val="center"/>
          </w:tcPr>
          <w:p w:rsidR="00711415" w:rsidRPr="00B92E36" w:rsidRDefault="00711415" w:rsidP="002A179E">
            <w:pPr>
              <w:rPr>
                <w:rFonts w:ascii="Courier New" w:hAnsi="Courier New" w:cs="Courier New"/>
                <w:sz w:val="18"/>
                <w:szCs w:val="18"/>
              </w:rPr>
            </w:pPr>
            <w:r w:rsidRPr="00B92E36">
              <w:rPr>
                <w:rFonts w:ascii="Courier New" w:hAnsi="Courier New" w:cs="Courier New"/>
                <w:sz w:val="18"/>
                <w:szCs w:val="18"/>
              </w:rPr>
              <w:t>Функционирование высшего должностного лица сбъекта Российской Федерации и органа местного самоуправления</w:t>
            </w:r>
          </w:p>
        </w:tc>
        <w:tc>
          <w:tcPr>
            <w:tcW w:w="1008" w:type="dxa"/>
            <w:tcBorders>
              <w:top w:val="nil"/>
              <w:left w:val="single" w:sz="4" w:space="0" w:color="auto"/>
              <w:bottom w:val="single" w:sz="4" w:space="0" w:color="auto"/>
              <w:right w:val="single" w:sz="4" w:space="0" w:color="auto"/>
            </w:tcBorders>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01</w:t>
            </w:r>
          </w:p>
        </w:tc>
        <w:tc>
          <w:tcPr>
            <w:tcW w:w="1113" w:type="dxa"/>
            <w:tcBorders>
              <w:top w:val="nil"/>
              <w:left w:val="nil"/>
              <w:bottom w:val="single" w:sz="4" w:space="0" w:color="auto"/>
              <w:right w:val="single" w:sz="4" w:space="0" w:color="auto"/>
            </w:tcBorders>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02</w:t>
            </w:r>
          </w:p>
        </w:tc>
        <w:tc>
          <w:tcPr>
            <w:tcW w:w="856" w:type="dxa"/>
            <w:tcBorders>
              <w:top w:val="nil"/>
              <w:left w:val="nil"/>
              <w:bottom w:val="single" w:sz="4" w:space="0" w:color="auto"/>
              <w:right w:val="single" w:sz="4" w:space="0" w:color="auto"/>
            </w:tcBorders>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 xml:space="preserve">         555,30   </w:t>
            </w:r>
          </w:p>
        </w:tc>
      </w:tr>
      <w:tr w:rsidR="00711415" w:rsidRPr="00B92E36" w:rsidTr="00711415">
        <w:trPr>
          <w:trHeight w:val="570"/>
        </w:trPr>
        <w:tc>
          <w:tcPr>
            <w:tcW w:w="4218" w:type="dxa"/>
            <w:tcBorders>
              <w:top w:val="nil"/>
              <w:left w:val="single" w:sz="4" w:space="0" w:color="auto"/>
              <w:bottom w:val="single" w:sz="4" w:space="0" w:color="auto"/>
              <w:right w:val="nil"/>
            </w:tcBorders>
            <w:vAlign w:val="center"/>
          </w:tcPr>
          <w:p w:rsidR="00711415" w:rsidRPr="00B92E36" w:rsidRDefault="00711415" w:rsidP="002A179E">
            <w:pPr>
              <w:rPr>
                <w:rFonts w:ascii="Courier New" w:hAnsi="Courier New" w:cs="Courier New"/>
                <w:sz w:val="18"/>
                <w:szCs w:val="18"/>
              </w:rPr>
            </w:pPr>
            <w:r w:rsidRPr="00B92E36">
              <w:rPr>
                <w:rFonts w:ascii="Courier New" w:hAnsi="Courier New" w:cs="Courier New"/>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08" w:type="dxa"/>
            <w:tcBorders>
              <w:top w:val="nil"/>
              <w:left w:val="single" w:sz="4" w:space="0" w:color="auto"/>
              <w:bottom w:val="single" w:sz="4" w:space="0" w:color="auto"/>
              <w:right w:val="single" w:sz="4" w:space="0" w:color="auto"/>
            </w:tcBorders>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01</w:t>
            </w:r>
          </w:p>
        </w:tc>
        <w:tc>
          <w:tcPr>
            <w:tcW w:w="1113" w:type="dxa"/>
            <w:tcBorders>
              <w:top w:val="nil"/>
              <w:left w:val="nil"/>
              <w:bottom w:val="single" w:sz="4" w:space="0" w:color="auto"/>
              <w:right w:val="single" w:sz="4" w:space="0" w:color="auto"/>
            </w:tcBorders>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03</w:t>
            </w:r>
          </w:p>
        </w:tc>
        <w:tc>
          <w:tcPr>
            <w:tcW w:w="856" w:type="dxa"/>
            <w:tcBorders>
              <w:top w:val="nil"/>
              <w:left w:val="nil"/>
              <w:bottom w:val="single" w:sz="4" w:space="0" w:color="auto"/>
              <w:right w:val="single" w:sz="4" w:space="0" w:color="auto"/>
            </w:tcBorders>
            <w:vAlign w:val="center"/>
          </w:tcPr>
          <w:p w:rsidR="00711415" w:rsidRPr="00B92E36" w:rsidRDefault="00711415" w:rsidP="002A179E">
            <w:pPr>
              <w:rPr>
                <w:rFonts w:ascii="Courier New" w:hAnsi="Courier New" w:cs="Courier New"/>
                <w:sz w:val="18"/>
                <w:szCs w:val="18"/>
              </w:rPr>
            </w:pPr>
            <w:r w:rsidRPr="00B92E36">
              <w:rPr>
                <w:rFonts w:ascii="Courier New" w:hAnsi="Courier New" w:cs="Courier New"/>
                <w:sz w:val="18"/>
                <w:szCs w:val="18"/>
              </w:rPr>
              <w:t xml:space="preserve">             0   </w:t>
            </w:r>
          </w:p>
        </w:tc>
      </w:tr>
      <w:tr w:rsidR="00711415" w:rsidRPr="00B92E36" w:rsidTr="00711415">
        <w:trPr>
          <w:trHeight w:val="600"/>
        </w:trPr>
        <w:tc>
          <w:tcPr>
            <w:tcW w:w="4218" w:type="dxa"/>
            <w:tcBorders>
              <w:top w:val="nil"/>
              <w:left w:val="single" w:sz="4" w:space="0" w:color="auto"/>
              <w:bottom w:val="single" w:sz="4" w:space="0" w:color="auto"/>
              <w:right w:val="nil"/>
            </w:tcBorders>
          </w:tcPr>
          <w:p w:rsidR="00711415" w:rsidRPr="00B92E36" w:rsidRDefault="00711415" w:rsidP="002A179E">
            <w:pPr>
              <w:jc w:val="both"/>
              <w:rPr>
                <w:rFonts w:ascii="Courier New" w:hAnsi="Courier New" w:cs="Courier New"/>
                <w:sz w:val="18"/>
                <w:szCs w:val="18"/>
              </w:rPr>
            </w:pPr>
            <w:r w:rsidRPr="00B92E36">
              <w:rPr>
                <w:rFonts w:ascii="Courier New" w:hAnsi="Courier New" w:cs="Courier New"/>
                <w:sz w:val="18"/>
                <w:szCs w:val="18"/>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1008" w:type="dxa"/>
            <w:tcBorders>
              <w:top w:val="nil"/>
              <w:left w:val="single" w:sz="4" w:space="0" w:color="auto"/>
              <w:bottom w:val="single" w:sz="4" w:space="0" w:color="auto"/>
              <w:right w:val="single" w:sz="4" w:space="0" w:color="auto"/>
            </w:tcBorders>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01</w:t>
            </w:r>
          </w:p>
        </w:tc>
        <w:tc>
          <w:tcPr>
            <w:tcW w:w="1113" w:type="dxa"/>
            <w:tcBorders>
              <w:top w:val="nil"/>
              <w:left w:val="nil"/>
              <w:bottom w:val="single" w:sz="4" w:space="0" w:color="auto"/>
              <w:right w:val="single" w:sz="4" w:space="0" w:color="auto"/>
            </w:tcBorders>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04</w:t>
            </w:r>
          </w:p>
        </w:tc>
        <w:tc>
          <w:tcPr>
            <w:tcW w:w="856" w:type="dxa"/>
            <w:tcBorders>
              <w:top w:val="nil"/>
              <w:left w:val="nil"/>
              <w:bottom w:val="single" w:sz="4" w:space="0" w:color="auto"/>
              <w:right w:val="single" w:sz="4" w:space="0" w:color="auto"/>
            </w:tcBorders>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 xml:space="preserve">      2208,0  </w:t>
            </w:r>
          </w:p>
        </w:tc>
      </w:tr>
      <w:tr w:rsidR="00711415" w:rsidRPr="00B92E36" w:rsidTr="00711415">
        <w:trPr>
          <w:trHeight w:val="615"/>
        </w:trPr>
        <w:tc>
          <w:tcPr>
            <w:tcW w:w="4218" w:type="dxa"/>
            <w:tcBorders>
              <w:top w:val="nil"/>
              <w:left w:val="single" w:sz="4" w:space="0" w:color="auto"/>
              <w:bottom w:val="single" w:sz="4" w:space="0" w:color="auto"/>
              <w:right w:val="nil"/>
            </w:tcBorders>
          </w:tcPr>
          <w:p w:rsidR="00711415" w:rsidRPr="00B92E36" w:rsidRDefault="00711415" w:rsidP="002A179E">
            <w:pPr>
              <w:jc w:val="both"/>
              <w:rPr>
                <w:rFonts w:ascii="Courier New" w:hAnsi="Courier New" w:cs="Courier New"/>
                <w:sz w:val="18"/>
                <w:szCs w:val="18"/>
              </w:rPr>
            </w:pPr>
            <w:r w:rsidRPr="00B92E36">
              <w:rPr>
                <w:rFonts w:ascii="Courier New" w:hAnsi="Courier New" w:cs="Courier New"/>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008" w:type="dxa"/>
            <w:tcBorders>
              <w:top w:val="nil"/>
              <w:left w:val="single" w:sz="4" w:space="0" w:color="auto"/>
              <w:bottom w:val="single" w:sz="4" w:space="0" w:color="auto"/>
              <w:right w:val="single" w:sz="4" w:space="0" w:color="auto"/>
            </w:tcBorders>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01</w:t>
            </w:r>
          </w:p>
        </w:tc>
        <w:tc>
          <w:tcPr>
            <w:tcW w:w="1113" w:type="dxa"/>
            <w:tcBorders>
              <w:top w:val="nil"/>
              <w:left w:val="nil"/>
              <w:bottom w:val="single" w:sz="4" w:space="0" w:color="auto"/>
              <w:right w:val="single" w:sz="4" w:space="0" w:color="auto"/>
            </w:tcBorders>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06</w:t>
            </w:r>
          </w:p>
        </w:tc>
        <w:tc>
          <w:tcPr>
            <w:tcW w:w="856" w:type="dxa"/>
            <w:tcBorders>
              <w:top w:val="nil"/>
              <w:left w:val="nil"/>
              <w:bottom w:val="single" w:sz="4" w:space="0" w:color="auto"/>
              <w:right w:val="single" w:sz="4" w:space="0" w:color="auto"/>
            </w:tcBorders>
            <w:noWrap/>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 xml:space="preserve">         484,9</w:t>
            </w:r>
          </w:p>
        </w:tc>
      </w:tr>
      <w:tr w:rsidR="00711415" w:rsidRPr="00B92E36" w:rsidTr="00711415">
        <w:trPr>
          <w:trHeight w:val="300"/>
        </w:trPr>
        <w:tc>
          <w:tcPr>
            <w:tcW w:w="4218" w:type="dxa"/>
            <w:tcBorders>
              <w:top w:val="single" w:sz="4" w:space="0" w:color="auto"/>
              <w:left w:val="single" w:sz="4" w:space="0" w:color="auto"/>
              <w:bottom w:val="single" w:sz="4" w:space="0" w:color="auto"/>
              <w:right w:val="nil"/>
            </w:tcBorders>
          </w:tcPr>
          <w:p w:rsidR="00711415" w:rsidRPr="00B92E36" w:rsidRDefault="00711415" w:rsidP="002A179E">
            <w:pPr>
              <w:jc w:val="both"/>
              <w:rPr>
                <w:rFonts w:ascii="Courier New" w:hAnsi="Courier New" w:cs="Courier New"/>
                <w:sz w:val="18"/>
                <w:szCs w:val="18"/>
              </w:rPr>
            </w:pPr>
            <w:r w:rsidRPr="00B92E36">
              <w:rPr>
                <w:rFonts w:ascii="Courier New" w:hAnsi="Courier New" w:cs="Courier New"/>
                <w:sz w:val="18"/>
                <w:szCs w:val="18"/>
              </w:rPr>
              <w:t>Обеспечение проведения выборов представительных органов поселения</w:t>
            </w:r>
          </w:p>
        </w:tc>
        <w:tc>
          <w:tcPr>
            <w:tcW w:w="1008" w:type="dxa"/>
            <w:tcBorders>
              <w:top w:val="single" w:sz="4" w:space="0" w:color="auto"/>
              <w:left w:val="single" w:sz="4" w:space="0" w:color="auto"/>
              <w:bottom w:val="single" w:sz="4" w:space="0" w:color="auto"/>
              <w:right w:val="single" w:sz="4" w:space="0" w:color="auto"/>
            </w:tcBorders>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01</w:t>
            </w:r>
          </w:p>
        </w:tc>
        <w:tc>
          <w:tcPr>
            <w:tcW w:w="1113" w:type="dxa"/>
            <w:tcBorders>
              <w:top w:val="single" w:sz="4" w:space="0" w:color="auto"/>
              <w:left w:val="nil"/>
              <w:bottom w:val="single" w:sz="4" w:space="0" w:color="auto"/>
              <w:right w:val="single" w:sz="4" w:space="0" w:color="auto"/>
            </w:tcBorders>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07</w:t>
            </w:r>
          </w:p>
        </w:tc>
        <w:tc>
          <w:tcPr>
            <w:tcW w:w="856" w:type="dxa"/>
            <w:tcBorders>
              <w:top w:val="single" w:sz="4" w:space="0" w:color="auto"/>
              <w:left w:val="nil"/>
              <w:bottom w:val="single" w:sz="4" w:space="0" w:color="auto"/>
              <w:right w:val="single" w:sz="4" w:space="0" w:color="auto"/>
            </w:tcBorders>
            <w:noWrap/>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 xml:space="preserve">           90,00   </w:t>
            </w:r>
          </w:p>
        </w:tc>
      </w:tr>
      <w:tr w:rsidR="00711415" w:rsidRPr="00B92E36" w:rsidTr="00711415">
        <w:trPr>
          <w:trHeight w:val="300"/>
        </w:trPr>
        <w:tc>
          <w:tcPr>
            <w:tcW w:w="4218" w:type="dxa"/>
            <w:tcBorders>
              <w:top w:val="nil"/>
              <w:left w:val="single" w:sz="4" w:space="0" w:color="auto"/>
              <w:bottom w:val="single" w:sz="4" w:space="0" w:color="auto"/>
              <w:right w:val="nil"/>
            </w:tcBorders>
          </w:tcPr>
          <w:p w:rsidR="00711415" w:rsidRPr="00B92E36" w:rsidRDefault="00711415" w:rsidP="002A179E">
            <w:pPr>
              <w:jc w:val="both"/>
              <w:rPr>
                <w:rFonts w:ascii="Courier New" w:hAnsi="Courier New" w:cs="Courier New"/>
                <w:sz w:val="18"/>
                <w:szCs w:val="18"/>
              </w:rPr>
            </w:pPr>
            <w:r w:rsidRPr="00B92E36">
              <w:rPr>
                <w:rFonts w:ascii="Courier New" w:hAnsi="Courier New" w:cs="Courier New"/>
                <w:sz w:val="18"/>
                <w:szCs w:val="18"/>
              </w:rPr>
              <w:t>Резервные фонды</w:t>
            </w:r>
          </w:p>
        </w:tc>
        <w:tc>
          <w:tcPr>
            <w:tcW w:w="1008" w:type="dxa"/>
            <w:tcBorders>
              <w:top w:val="nil"/>
              <w:left w:val="single" w:sz="4" w:space="0" w:color="auto"/>
              <w:bottom w:val="single" w:sz="4" w:space="0" w:color="auto"/>
              <w:right w:val="single" w:sz="4" w:space="0" w:color="auto"/>
            </w:tcBorders>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01</w:t>
            </w:r>
          </w:p>
        </w:tc>
        <w:tc>
          <w:tcPr>
            <w:tcW w:w="1113" w:type="dxa"/>
            <w:tcBorders>
              <w:top w:val="nil"/>
              <w:left w:val="nil"/>
              <w:bottom w:val="single" w:sz="4" w:space="0" w:color="auto"/>
              <w:right w:val="single" w:sz="4" w:space="0" w:color="auto"/>
            </w:tcBorders>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11</w:t>
            </w:r>
          </w:p>
        </w:tc>
        <w:tc>
          <w:tcPr>
            <w:tcW w:w="856" w:type="dxa"/>
            <w:tcBorders>
              <w:top w:val="nil"/>
              <w:left w:val="nil"/>
              <w:bottom w:val="single" w:sz="4" w:space="0" w:color="auto"/>
              <w:right w:val="single" w:sz="4" w:space="0" w:color="auto"/>
            </w:tcBorders>
            <w:noWrap/>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 xml:space="preserve">             0   </w:t>
            </w:r>
          </w:p>
        </w:tc>
      </w:tr>
      <w:tr w:rsidR="00711415" w:rsidRPr="00B92E36" w:rsidTr="00711415">
        <w:trPr>
          <w:trHeight w:val="300"/>
        </w:trPr>
        <w:tc>
          <w:tcPr>
            <w:tcW w:w="4218" w:type="dxa"/>
            <w:tcBorders>
              <w:top w:val="nil"/>
              <w:left w:val="single" w:sz="4" w:space="0" w:color="auto"/>
              <w:bottom w:val="single" w:sz="4" w:space="0" w:color="auto"/>
              <w:right w:val="nil"/>
            </w:tcBorders>
          </w:tcPr>
          <w:p w:rsidR="00711415" w:rsidRPr="00B92E36" w:rsidRDefault="00711415" w:rsidP="002A179E">
            <w:pPr>
              <w:jc w:val="both"/>
              <w:rPr>
                <w:rFonts w:ascii="Courier New" w:hAnsi="Courier New" w:cs="Courier New"/>
                <w:sz w:val="18"/>
                <w:szCs w:val="18"/>
              </w:rPr>
            </w:pPr>
            <w:r w:rsidRPr="00B92E36">
              <w:rPr>
                <w:rFonts w:ascii="Courier New" w:hAnsi="Courier New" w:cs="Courier New"/>
                <w:sz w:val="18"/>
                <w:szCs w:val="18"/>
              </w:rPr>
              <w:t>Другие общегосударственные вопросы</w:t>
            </w:r>
          </w:p>
        </w:tc>
        <w:tc>
          <w:tcPr>
            <w:tcW w:w="1008" w:type="dxa"/>
            <w:tcBorders>
              <w:top w:val="nil"/>
              <w:left w:val="single" w:sz="4" w:space="0" w:color="auto"/>
              <w:bottom w:val="single" w:sz="4" w:space="0" w:color="auto"/>
              <w:right w:val="single" w:sz="4" w:space="0" w:color="auto"/>
            </w:tcBorders>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01</w:t>
            </w:r>
          </w:p>
        </w:tc>
        <w:tc>
          <w:tcPr>
            <w:tcW w:w="1113" w:type="dxa"/>
            <w:tcBorders>
              <w:top w:val="nil"/>
              <w:left w:val="nil"/>
              <w:bottom w:val="single" w:sz="4" w:space="0" w:color="auto"/>
              <w:right w:val="single" w:sz="4" w:space="0" w:color="auto"/>
            </w:tcBorders>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13</w:t>
            </w:r>
          </w:p>
        </w:tc>
        <w:tc>
          <w:tcPr>
            <w:tcW w:w="856" w:type="dxa"/>
            <w:tcBorders>
              <w:top w:val="nil"/>
              <w:left w:val="nil"/>
              <w:bottom w:val="single" w:sz="4" w:space="0" w:color="auto"/>
              <w:right w:val="single" w:sz="4" w:space="0" w:color="auto"/>
            </w:tcBorders>
            <w:noWrap/>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 xml:space="preserve">             0,70   </w:t>
            </w:r>
          </w:p>
        </w:tc>
      </w:tr>
      <w:tr w:rsidR="00711415" w:rsidRPr="00B92E36" w:rsidTr="00711415">
        <w:trPr>
          <w:trHeight w:val="300"/>
        </w:trPr>
        <w:tc>
          <w:tcPr>
            <w:tcW w:w="4218" w:type="dxa"/>
            <w:tcBorders>
              <w:top w:val="nil"/>
              <w:left w:val="single" w:sz="4" w:space="0" w:color="auto"/>
              <w:bottom w:val="single" w:sz="4" w:space="0" w:color="auto"/>
              <w:right w:val="nil"/>
            </w:tcBorders>
          </w:tcPr>
          <w:p w:rsidR="00711415" w:rsidRPr="00B92E36" w:rsidRDefault="00711415" w:rsidP="002A179E">
            <w:pPr>
              <w:jc w:val="both"/>
              <w:rPr>
                <w:rFonts w:ascii="Courier New" w:hAnsi="Courier New" w:cs="Courier New"/>
                <w:bCs/>
                <w:sz w:val="18"/>
                <w:szCs w:val="18"/>
              </w:rPr>
            </w:pPr>
            <w:r w:rsidRPr="00B92E36">
              <w:rPr>
                <w:rFonts w:ascii="Courier New" w:hAnsi="Courier New" w:cs="Courier New"/>
                <w:bCs/>
                <w:sz w:val="18"/>
                <w:szCs w:val="18"/>
              </w:rPr>
              <w:t>НАЦИОНАЛЬНАЯ ОБОРОНА</w:t>
            </w:r>
          </w:p>
        </w:tc>
        <w:tc>
          <w:tcPr>
            <w:tcW w:w="1008" w:type="dxa"/>
            <w:tcBorders>
              <w:top w:val="nil"/>
              <w:left w:val="single" w:sz="4" w:space="0" w:color="auto"/>
              <w:bottom w:val="single" w:sz="4" w:space="0" w:color="auto"/>
              <w:right w:val="single" w:sz="4" w:space="0" w:color="auto"/>
            </w:tcBorders>
            <w:vAlign w:val="center"/>
          </w:tcPr>
          <w:p w:rsidR="00711415" w:rsidRPr="00B92E36" w:rsidRDefault="00711415" w:rsidP="002A179E">
            <w:pPr>
              <w:jc w:val="center"/>
              <w:rPr>
                <w:rFonts w:ascii="Courier New" w:hAnsi="Courier New" w:cs="Courier New"/>
                <w:bCs/>
                <w:sz w:val="18"/>
                <w:szCs w:val="18"/>
              </w:rPr>
            </w:pPr>
            <w:r w:rsidRPr="00B92E36">
              <w:rPr>
                <w:rFonts w:ascii="Courier New" w:hAnsi="Courier New" w:cs="Courier New"/>
                <w:bCs/>
                <w:sz w:val="18"/>
                <w:szCs w:val="18"/>
              </w:rPr>
              <w:t>02</w:t>
            </w:r>
          </w:p>
        </w:tc>
        <w:tc>
          <w:tcPr>
            <w:tcW w:w="1113" w:type="dxa"/>
            <w:tcBorders>
              <w:top w:val="nil"/>
              <w:left w:val="nil"/>
              <w:bottom w:val="single" w:sz="4" w:space="0" w:color="auto"/>
              <w:right w:val="single" w:sz="4" w:space="0" w:color="auto"/>
            </w:tcBorders>
            <w:vAlign w:val="center"/>
          </w:tcPr>
          <w:p w:rsidR="00711415" w:rsidRPr="00B92E36" w:rsidRDefault="00711415"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856" w:type="dxa"/>
            <w:tcBorders>
              <w:top w:val="nil"/>
              <w:left w:val="nil"/>
              <w:bottom w:val="single" w:sz="4" w:space="0" w:color="auto"/>
              <w:right w:val="single" w:sz="4" w:space="0" w:color="auto"/>
            </w:tcBorders>
            <w:noWrap/>
            <w:vAlign w:val="center"/>
          </w:tcPr>
          <w:p w:rsidR="00711415" w:rsidRPr="00B92E36" w:rsidRDefault="00711415" w:rsidP="002A179E">
            <w:pPr>
              <w:jc w:val="center"/>
              <w:rPr>
                <w:rFonts w:ascii="Courier New" w:hAnsi="Courier New" w:cs="Courier New"/>
                <w:bCs/>
                <w:sz w:val="18"/>
                <w:szCs w:val="18"/>
              </w:rPr>
            </w:pPr>
            <w:r w:rsidRPr="00B92E36">
              <w:rPr>
                <w:rFonts w:ascii="Courier New" w:hAnsi="Courier New" w:cs="Courier New"/>
                <w:bCs/>
                <w:sz w:val="18"/>
                <w:szCs w:val="18"/>
              </w:rPr>
              <w:t xml:space="preserve">          69,5   </w:t>
            </w:r>
          </w:p>
        </w:tc>
      </w:tr>
      <w:tr w:rsidR="00711415" w:rsidRPr="00B92E36" w:rsidTr="00711415">
        <w:trPr>
          <w:trHeight w:val="315"/>
        </w:trPr>
        <w:tc>
          <w:tcPr>
            <w:tcW w:w="4218" w:type="dxa"/>
            <w:tcBorders>
              <w:top w:val="nil"/>
              <w:left w:val="single" w:sz="4" w:space="0" w:color="auto"/>
              <w:bottom w:val="single" w:sz="4" w:space="0" w:color="auto"/>
              <w:right w:val="nil"/>
            </w:tcBorders>
          </w:tcPr>
          <w:p w:rsidR="00711415" w:rsidRPr="00B92E36" w:rsidRDefault="00711415" w:rsidP="002A179E">
            <w:pPr>
              <w:jc w:val="both"/>
              <w:rPr>
                <w:rFonts w:ascii="Courier New" w:hAnsi="Courier New" w:cs="Courier New"/>
                <w:sz w:val="18"/>
                <w:szCs w:val="18"/>
              </w:rPr>
            </w:pPr>
            <w:r w:rsidRPr="00B92E36">
              <w:rPr>
                <w:rFonts w:ascii="Courier New" w:hAnsi="Courier New" w:cs="Courier New"/>
                <w:sz w:val="18"/>
                <w:szCs w:val="18"/>
              </w:rPr>
              <w:t>Мобилизационная и вневойсковая подготовка</w:t>
            </w:r>
          </w:p>
        </w:tc>
        <w:tc>
          <w:tcPr>
            <w:tcW w:w="1008" w:type="dxa"/>
            <w:tcBorders>
              <w:top w:val="nil"/>
              <w:left w:val="single" w:sz="4" w:space="0" w:color="auto"/>
              <w:bottom w:val="single" w:sz="4" w:space="0" w:color="auto"/>
              <w:right w:val="single" w:sz="4" w:space="0" w:color="auto"/>
            </w:tcBorders>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02</w:t>
            </w:r>
          </w:p>
        </w:tc>
        <w:tc>
          <w:tcPr>
            <w:tcW w:w="1113" w:type="dxa"/>
            <w:tcBorders>
              <w:top w:val="nil"/>
              <w:left w:val="nil"/>
              <w:bottom w:val="single" w:sz="4" w:space="0" w:color="auto"/>
              <w:right w:val="single" w:sz="4" w:space="0" w:color="auto"/>
            </w:tcBorders>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03</w:t>
            </w:r>
          </w:p>
        </w:tc>
        <w:tc>
          <w:tcPr>
            <w:tcW w:w="856" w:type="dxa"/>
            <w:tcBorders>
              <w:top w:val="nil"/>
              <w:left w:val="nil"/>
              <w:bottom w:val="single" w:sz="4" w:space="0" w:color="auto"/>
              <w:right w:val="single" w:sz="4" w:space="0" w:color="auto"/>
            </w:tcBorders>
            <w:noWrap/>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 xml:space="preserve">           69,50   </w:t>
            </w:r>
          </w:p>
        </w:tc>
      </w:tr>
      <w:tr w:rsidR="00711415" w:rsidRPr="00B92E36" w:rsidTr="00711415">
        <w:trPr>
          <w:trHeight w:val="645"/>
        </w:trPr>
        <w:tc>
          <w:tcPr>
            <w:tcW w:w="4218" w:type="dxa"/>
            <w:tcBorders>
              <w:top w:val="nil"/>
              <w:left w:val="single" w:sz="4" w:space="0" w:color="auto"/>
              <w:bottom w:val="single" w:sz="4" w:space="0" w:color="auto"/>
              <w:right w:val="nil"/>
            </w:tcBorders>
          </w:tcPr>
          <w:p w:rsidR="00711415" w:rsidRPr="00B92E36" w:rsidRDefault="00711415" w:rsidP="002A179E">
            <w:pPr>
              <w:jc w:val="both"/>
              <w:rPr>
                <w:rFonts w:ascii="Courier New" w:hAnsi="Courier New" w:cs="Courier New"/>
                <w:bCs/>
                <w:sz w:val="18"/>
                <w:szCs w:val="18"/>
              </w:rPr>
            </w:pPr>
            <w:r w:rsidRPr="00B92E36">
              <w:rPr>
                <w:rFonts w:ascii="Courier New" w:hAnsi="Courier New" w:cs="Courier New"/>
                <w:bCs/>
                <w:sz w:val="18"/>
                <w:szCs w:val="18"/>
              </w:rPr>
              <w:t>НАЦИОНАЛЬНАЯ БЕЗОПАСНОСТЬ И ПРАВООХРАНИТЕЛЬНАЯ ДЕЯТЕЛЬНОСТЬ</w:t>
            </w:r>
          </w:p>
        </w:tc>
        <w:tc>
          <w:tcPr>
            <w:tcW w:w="1008" w:type="dxa"/>
            <w:tcBorders>
              <w:top w:val="nil"/>
              <w:left w:val="single" w:sz="4" w:space="0" w:color="auto"/>
              <w:bottom w:val="single" w:sz="4" w:space="0" w:color="auto"/>
              <w:right w:val="single" w:sz="4" w:space="0" w:color="auto"/>
            </w:tcBorders>
            <w:vAlign w:val="center"/>
          </w:tcPr>
          <w:p w:rsidR="00711415" w:rsidRPr="00B92E36" w:rsidRDefault="00711415" w:rsidP="002A179E">
            <w:pPr>
              <w:jc w:val="center"/>
              <w:rPr>
                <w:rFonts w:ascii="Courier New" w:hAnsi="Courier New" w:cs="Courier New"/>
                <w:bCs/>
                <w:sz w:val="18"/>
                <w:szCs w:val="18"/>
              </w:rPr>
            </w:pPr>
            <w:r w:rsidRPr="00B92E36">
              <w:rPr>
                <w:rFonts w:ascii="Courier New" w:hAnsi="Courier New" w:cs="Courier New"/>
                <w:bCs/>
                <w:sz w:val="18"/>
                <w:szCs w:val="18"/>
              </w:rPr>
              <w:t>03</w:t>
            </w:r>
          </w:p>
        </w:tc>
        <w:tc>
          <w:tcPr>
            <w:tcW w:w="1113" w:type="dxa"/>
            <w:tcBorders>
              <w:top w:val="nil"/>
              <w:left w:val="nil"/>
              <w:bottom w:val="single" w:sz="4" w:space="0" w:color="auto"/>
              <w:right w:val="single" w:sz="4" w:space="0" w:color="auto"/>
            </w:tcBorders>
            <w:vAlign w:val="center"/>
          </w:tcPr>
          <w:p w:rsidR="00711415" w:rsidRPr="00B92E36" w:rsidRDefault="00711415"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856" w:type="dxa"/>
            <w:tcBorders>
              <w:top w:val="nil"/>
              <w:left w:val="nil"/>
              <w:bottom w:val="single" w:sz="4" w:space="0" w:color="auto"/>
              <w:right w:val="single" w:sz="4" w:space="0" w:color="auto"/>
            </w:tcBorders>
            <w:noWrap/>
            <w:vAlign w:val="center"/>
          </w:tcPr>
          <w:p w:rsidR="00711415" w:rsidRPr="00B92E36" w:rsidRDefault="00711415" w:rsidP="002A179E">
            <w:pPr>
              <w:jc w:val="center"/>
              <w:rPr>
                <w:rFonts w:ascii="Courier New" w:hAnsi="Courier New" w:cs="Courier New"/>
                <w:bCs/>
                <w:sz w:val="18"/>
                <w:szCs w:val="18"/>
              </w:rPr>
            </w:pPr>
            <w:r w:rsidRPr="00B92E36">
              <w:rPr>
                <w:rFonts w:ascii="Courier New" w:hAnsi="Courier New" w:cs="Courier New"/>
                <w:bCs/>
                <w:sz w:val="18"/>
                <w:szCs w:val="18"/>
              </w:rPr>
              <w:t xml:space="preserve">          22,00   </w:t>
            </w:r>
          </w:p>
        </w:tc>
      </w:tr>
      <w:tr w:rsidR="00711415" w:rsidRPr="00B92E36" w:rsidTr="00711415">
        <w:trPr>
          <w:trHeight w:val="315"/>
        </w:trPr>
        <w:tc>
          <w:tcPr>
            <w:tcW w:w="4218" w:type="dxa"/>
            <w:tcBorders>
              <w:top w:val="single" w:sz="4" w:space="0" w:color="auto"/>
              <w:left w:val="single" w:sz="4" w:space="0" w:color="auto"/>
              <w:bottom w:val="single" w:sz="4" w:space="0" w:color="auto"/>
              <w:right w:val="nil"/>
            </w:tcBorders>
          </w:tcPr>
          <w:p w:rsidR="00711415" w:rsidRPr="00B92E36" w:rsidRDefault="00711415" w:rsidP="002A179E">
            <w:pPr>
              <w:jc w:val="both"/>
              <w:rPr>
                <w:rFonts w:ascii="Courier New" w:hAnsi="Courier New" w:cs="Courier New"/>
                <w:sz w:val="18"/>
                <w:szCs w:val="18"/>
              </w:rPr>
            </w:pPr>
            <w:r w:rsidRPr="00B92E36">
              <w:rPr>
                <w:rFonts w:ascii="Courier New" w:hAnsi="Courier New" w:cs="Courier New"/>
                <w:sz w:val="18"/>
                <w:szCs w:val="18"/>
              </w:rPr>
              <w:t>Защита населения и территории от чрезвычайных ситуаций природного и техногенного характера, гражданская оборона</w:t>
            </w:r>
          </w:p>
        </w:tc>
        <w:tc>
          <w:tcPr>
            <w:tcW w:w="1008" w:type="dxa"/>
            <w:tcBorders>
              <w:top w:val="single" w:sz="4" w:space="0" w:color="auto"/>
              <w:left w:val="single" w:sz="4" w:space="0" w:color="auto"/>
              <w:bottom w:val="single" w:sz="4" w:space="0" w:color="auto"/>
              <w:right w:val="single" w:sz="4" w:space="0" w:color="auto"/>
            </w:tcBorders>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03</w:t>
            </w:r>
          </w:p>
        </w:tc>
        <w:tc>
          <w:tcPr>
            <w:tcW w:w="1113" w:type="dxa"/>
            <w:tcBorders>
              <w:top w:val="single" w:sz="4" w:space="0" w:color="auto"/>
              <w:left w:val="nil"/>
              <w:bottom w:val="single" w:sz="4" w:space="0" w:color="auto"/>
              <w:right w:val="single" w:sz="4" w:space="0" w:color="auto"/>
            </w:tcBorders>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09</w:t>
            </w:r>
          </w:p>
        </w:tc>
        <w:tc>
          <w:tcPr>
            <w:tcW w:w="856" w:type="dxa"/>
            <w:tcBorders>
              <w:top w:val="single" w:sz="4" w:space="0" w:color="auto"/>
              <w:left w:val="nil"/>
              <w:bottom w:val="single" w:sz="4" w:space="0" w:color="auto"/>
              <w:right w:val="single" w:sz="4" w:space="0" w:color="auto"/>
            </w:tcBorders>
            <w:noWrap/>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 xml:space="preserve">           19,1 </w:t>
            </w:r>
          </w:p>
        </w:tc>
      </w:tr>
      <w:tr w:rsidR="00711415" w:rsidRPr="00B92E36" w:rsidTr="00711415">
        <w:trPr>
          <w:trHeight w:val="300"/>
        </w:trPr>
        <w:tc>
          <w:tcPr>
            <w:tcW w:w="4218" w:type="dxa"/>
            <w:tcBorders>
              <w:top w:val="nil"/>
              <w:left w:val="single" w:sz="4" w:space="0" w:color="auto"/>
              <w:bottom w:val="single" w:sz="4" w:space="0" w:color="auto"/>
              <w:right w:val="nil"/>
            </w:tcBorders>
          </w:tcPr>
          <w:p w:rsidR="00711415" w:rsidRPr="00B92E36" w:rsidRDefault="00711415" w:rsidP="002A179E">
            <w:pPr>
              <w:jc w:val="both"/>
              <w:rPr>
                <w:rFonts w:ascii="Courier New" w:hAnsi="Courier New" w:cs="Courier New"/>
                <w:bCs/>
                <w:sz w:val="18"/>
                <w:szCs w:val="18"/>
              </w:rPr>
            </w:pPr>
            <w:r w:rsidRPr="00B92E36">
              <w:rPr>
                <w:rFonts w:ascii="Courier New" w:hAnsi="Courier New" w:cs="Courier New"/>
                <w:bCs/>
                <w:sz w:val="18"/>
                <w:szCs w:val="18"/>
              </w:rPr>
              <w:t>НАЦИОНАЛЬНАЯ ЭКОНОМИКА</w:t>
            </w:r>
          </w:p>
        </w:tc>
        <w:tc>
          <w:tcPr>
            <w:tcW w:w="1008" w:type="dxa"/>
            <w:tcBorders>
              <w:top w:val="nil"/>
              <w:left w:val="single" w:sz="4" w:space="0" w:color="auto"/>
              <w:bottom w:val="single" w:sz="4" w:space="0" w:color="auto"/>
              <w:right w:val="single" w:sz="4" w:space="0" w:color="auto"/>
            </w:tcBorders>
            <w:vAlign w:val="center"/>
          </w:tcPr>
          <w:p w:rsidR="00711415" w:rsidRPr="00B92E36" w:rsidRDefault="00711415" w:rsidP="002A179E">
            <w:pPr>
              <w:jc w:val="center"/>
              <w:rPr>
                <w:rFonts w:ascii="Courier New" w:hAnsi="Courier New" w:cs="Courier New"/>
                <w:bCs/>
                <w:sz w:val="18"/>
                <w:szCs w:val="18"/>
              </w:rPr>
            </w:pPr>
            <w:r w:rsidRPr="00B92E36">
              <w:rPr>
                <w:rFonts w:ascii="Courier New" w:hAnsi="Courier New" w:cs="Courier New"/>
                <w:bCs/>
                <w:sz w:val="18"/>
                <w:szCs w:val="18"/>
              </w:rPr>
              <w:t>04</w:t>
            </w:r>
          </w:p>
        </w:tc>
        <w:tc>
          <w:tcPr>
            <w:tcW w:w="1113" w:type="dxa"/>
            <w:tcBorders>
              <w:top w:val="nil"/>
              <w:left w:val="nil"/>
              <w:bottom w:val="single" w:sz="4" w:space="0" w:color="auto"/>
              <w:right w:val="single" w:sz="4" w:space="0" w:color="auto"/>
            </w:tcBorders>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856" w:type="dxa"/>
            <w:tcBorders>
              <w:top w:val="nil"/>
              <w:left w:val="nil"/>
              <w:bottom w:val="single" w:sz="4" w:space="0" w:color="auto"/>
              <w:right w:val="single" w:sz="4" w:space="0" w:color="auto"/>
            </w:tcBorders>
            <w:noWrap/>
            <w:vAlign w:val="center"/>
          </w:tcPr>
          <w:p w:rsidR="00711415" w:rsidRPr="00B92E36" w:rsidRDefault="00711415" w:rsidP="002A179E">
            <w:pPr>
              <w:jc w:val="center"/>
              <w:rPr>
                <w:rFonts w:ascii="Courier New" w:hAnsi="Courier New" w:cs="Courier New"/>
                <w:bCs/>
                <w:sz w:val="18"/>
                <w:szCs w:val="18"/>
              </w:rPr>
            </w:pPr>
            <w:r w:rsidRPr="00B92E36">
              <w:rPr>
                <w:rFonts w:ascii="Courier New" w:hAnsi="Courier New" w:cs="Courier New"/>
                <w:bCs/>
                <w:sz w:val="18"/>
                <w:szCs w:val="18"/>
              </w:rPr>
              <w:t xml:space="preserve">     1 547,40   </w:t>
            </w:r>
          </w:p>
        </w:tc>
      </w:tr>
      <w:tr w:rsidR="00711415" w:rsidRPr="00B92E36" w:rsidTr="00711415">
        <w:trPr>
          <w:trHeight w:val="300"/>
        </w:trPr>
        <w:tc>
          <w:tcPr>
            <w:tcW w:w="4218" w:type="dxa"/>
            <w:tcBorders>
              <w:top w:val="nil"/>
              <w:left w:val="single" w:sz="4" w:space="0" w:color="auto"/>
              <w:bottom w:val="single" w:sz="4" w:space="0" w:color="auto"/>
              <w:right w:val="nil"/>
            </w:tcBorders>
          </w:tcPr>
          <w:p w:rsidR="00711415" w:rsidRPr="00B92E36" w:rsidRDefault="00711415" w:rsidP="002A179E">
            <w:pPr>
              <w:jc w:val="both"/>
              <w:rPr>
                <w:rFonts w:ascii="Courier New" w:hAnsi="Courier New" w:cs="Courier New"/>
                <w:sz w:val="18"/>
                <w:szCs w:val="18"/>
              </w:rPr>
            </w:pPr>
            <w:r w:rsidRPr="00B92E36">
              <w:rPr>
                <w:rFonts w:ascii="Courier New" w:hAnsi="Courier New" w:cs="Courier New"/>
                <w:sz w:val="18"/>
                <w:szCs w:val="18"/>
              </w:rPr>
              <w:t>Общеэкономические вопросы</w:t>
            </w:r>
          </w:p>
        </w:tc>
        <w:tc>
          <w:tcPr>
            <w:tcW w:w="1008" w:type="dxa"/>
            <w:tcBorders>
              <w:top w:val="nil"/>
              <w:left w:val="single" w:sz="4" w:space="0" w:color="auto"/>
              <w:bottom w:val="single" w:sz="4" w:space="0" w:color="auto"/>
              <w:right w:val="single" w:sz="4" w:space="0" w:color="auto"/>
            </w:tcBorders>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04</w:t>
            </w:r>
          </w:p>
        </w:tc>
        <w:tc>
          <w:tcPr>
            <w:tcW w:w="1113" w:type="dxa"/>
            <w:tcBorders>
              <w:top w:val="nil"/>
              <w:left w:val="nil"/>
              <w:bottom w:val="single" w:sz="4" w:space="0" w:color="auto"/>
              <w:right w:val="single" w:sz="4" w:space="0" w:color="auto"/>
            </w:tcBorders>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01</w:t>
            </w:r>
          </w:p>
        </w:tc>
        <w:tc>
          <w:tcPr>
            <w:tcW w:w="856" w:type="dxa"/>
            <w:tcBorders>
              <w:top w:val="nil"/>
              <w:left w:val="nil"/>
              <w:bottom w:val="single" w:sz="4" w:space="0" w:color="auto"/>
              <w:right w:val="single" w:sz="4" w:space="0" w:color="auto"/>
            </w:tcBorders>
            <w:noWrap/>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 </w:t>
            </w:r>
          </w:p>
        </w:tc>
      </w:tr>
      <w:tr w:rsidR="00711415" w:rsidRPr="00B92E36" w:rsidTr="00711415">
        <w:trPr>
          <w:trHeight w:val="300"/>
        </w:trPr>
        <w:tc>
          <w:tcPr>
            <w:tcW w:w="4218" w:type="dxa"/>
            <w:tcBorders>
              <w:top w:val="nil"/>
              <w:left w:val="single" w:sz="4" w:space="0" w:color="auto"/>
              <w:bottom w:val="single" w:sz="4" w:space="0" w:color="auto"/>
              <w:right w:val="nil"/>
            </w:tcBorders>
          </w:tcPr>
          <w:p w:rsidR="00711415" w:rsidRPr="00B92E36" w:rsidRDefault="00711415" w:rsidP="002A179E">
            <w:pPr>
              <w:jc w:val="both"/>
              <w:rPr>
                <w:rFonts w:ascii="Courier New" w:hAnsi="Courier New" w:cs="Courier New"/>
                <w:sz w:val="18"/>
                <w:szCs w:val="18"/>
              </w:rPr>
            </w:pPr>
            <w:r w:rsidRPr="00B92E36">
              <w:rPr>
                <w:rFonts w:ascii="Courier New" w:hAnsi="Courier New" w:cs="Courier New"/>
                <w:sz w:val="18"/>
                <w:szCs w:val="18"/>
              </w:rPr>
              <w:t>Содержание и управление дорожным хозяйством(фондом)</w:t>
            </w:r>
          </w:p>
        </w:tc>
        <w:tc>
          <w:tcPr>
            <w:tcW w:w="1008" w:type="dxa"/>
            <w:tcBorders>
              <w:top w:val="nil"/>
              <w:left w:val="single" w:sz="4" w:space="0" w:color="auto"/>
              <w:bottom w:val="single" w:sz="4" w:space="0" w:color="auto"/>
              <w:right w:val="single" w:sz="4" w:space="0" w:color="auto"/>
            </w:tcBorders>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04</w:t>
            </w:r>
          </w:p>
        </w:tc>
        <w:tc>
          <w:tcPr>
            <w:tcW w:w="1113" w:type="dxa"/>
            <w:tcBorders>
              <w:top w:val="nil"/>
              <w:left w:val="nil"/>
              <w:bottom w:val="single" w:sz="4" w:space="0" w:color="auto"/>
              <w:right w:val="single" w:sz="4" w:space="0" w:color="auto"/>
            </w:tcBorders>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09</w:t>
            </w:r>
          </w:p>
        </w:tc>
        <w:tc>
          <w:tcPr>
            <w:tcW w:w="856" w:type="dxa"/>
            <w:tcBorders>
              <w:top w:val="nil"/>
              <w:left w:val="nil"/>
              <w:bottom w:val="single" w:sz="4" w:space="0" w:color="auto"/>
              <w:right w:val="single" w:sz="4" w:space="0" w:color="auto"/>
            </w:tcBorders>
            <w:noWrap/>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 xml:space="preserve">      1 483,70   </w:t>
            </w:r>
          </w:p>
        </w:tc>
      </w:tr>
      <w:tr w:rsidR="00711415" w:rsidRPr="00B92E36" w:rsidTr="00711415">
        <w:trPr>
          <w:trHeight w:val="300"/>
        </w:trPr>
        <w:tc>
          <w:tcPr>
            <w:tcW w:w="4218" w:type="dxa"/>
            <w:tcBorders>
              <w:top w:val="nil"/>
              <w:left w:val="single" w:sz="4" w:space="0" w:color="auto"/>
              <w:bottom w:val="single" w:sz="4" w:space="0" w:color="auto"/>
              <w:right w:val="nil"/>
            </w:tcBorders>
          </w:tcPr>
          <w:p w:rsidR="00711415" w:rsidRPr="00B92E36" w:rsidRDefault="00711415" w:rsidP="002A179E">
            <w:pPr>
              <w:jc w:val="both"/>
              <w:rPr>
                <w:rFonts w:ascii="Courier New" w:hAnsi="Courier New" w:cs="Courier New"/>
                <w:sz w:val="18"/>
                <w:szCs w:val="18"/>
              </w:rPr>
            </w:pPr>
            <w:r w:rsidRPr="00B92E36">
              <w:rPr>
                <w:rFonts w:ascii="Courier New" w:hAnsi="Courier New" w:cs="Courier New"/>
                <w:sz w:val="18"/>
                <w:szCs w:val="18"/>
              </w:rPr>
              <w:lastRenderedPageBreak/>
              <w:t>Другие вопросы в области национальной экономики</w:t>
            </w:r>
          </w:p>
        </w:tc>
        <w:tc>
          <w:tcPr>
            <w:tcW w:w="1008" w:type="dxa"/>
            <w:tcBorders>
              <w:top w:val="nil"/>
              <w:left w:val="single" w:sz="4" w:space="0" w:color="auto"/>
              <w:bottom w:val="single" w:sz="4" w:space="0" w:color="auto"/>
              <w:right w:val="single" w:sz="4" w:space="0" w:color="auto"/>
            </w:tcBorders>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04</w:t>
            </w:r>
          </w:p>
        </w:tc>
        <w:tc>
          <w:tcPr>
            <w:tcW w:w="1113" w:type="dxa"/>
            <w:tcBorders>
              <w:top w:val="nil"/>
              <w:left w:val="nil"/>
              <w:bottom w:val="single" w:sz="4" w:space="0" w:color="auto"/>
              <w:right w:val="single" w:sz="4" w:space="0" w:color="auto"/>
            </w:tcBorders>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12</w:t>
            </w:r>
          </w:p>
        </w:tc>
        <w:tc>
          <w:tcPr>
            <w:tcW w:w="856" w:type="dxa"/>
            <w:tcBorders>
              <w:top w:val="nil"/>
              <w:left w:val="nil"/>
              <w:bottom w:val="single" w:sz="4" w:space="0" w:color="auto"/>
              <w:right w:val="single" w:sz="4" w:space="0" w:color="auto"/>
            </w:tcBorders>
            <w:noWrap/>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 xml:space="preserve">           63,70   </w:t>
            </w:r>
          </w:p>
        </w:tc>
      </w:tr>
      <w:tr w:rsidR="00711415" w:rsidRPr="00B92E36" w:rsidTr="00711415">
        <w:trPr>
          <w:trHeight w:val="285"/>
        </w:trPr>
        <w:tc>
          <w:tcPr>
            <w:tcW w:w="4218" w:type="dxa"/>
            <w:tcBorders>
              <w:top w:val="nil"/>
              <w:left w:val="single" w:sz="4" w:space="0" w:color="auto"/>
              <w:bottom w:val="single" w:sz="4" w:space="0" w:color="auto"/>
              <w:right w:val="nil"/>
            </w:tcBorders>
          </w:tcPr>
          <w:p w:rsidR="00711415" w:rsidRPr="00B92E36" w:rsidRDefault="00711415" w:rsidP="002A179E">
            <w:pPr>
              <w:jc w:val="both"/>
              <w:rPr>
                <w:rFonts w:ascii="Courier New" w:hAnsi="Courier New" w:cs="Courier New"/>
                <w:bCs/>
                <w:sz w:val="18"/>
                <w:szCs w:val="18"/>
              </w:rPr>
            </w:pPr>
            <w:r w:rsidRPr="00B92E36">
              <w:rPr>
                <w:rFonts w:ascii="Courier New" w:hAnsi="Courier New" w:cs="Courier New"/>
                <w:bCs/>
                <w:sz w:val="18"/>
                <w:szCs w:val="18"/>
              </w:rPr>
              <w:t>ЖИЛИЩНО-КОММУНАЛЬНОЕ ХОЗЯЙСТВО</w:t>
            </w:r>
          </w:p>
        </w:tc>
        <w:tc>
          <w:tcPr>
            <w:tcW w:w="1008" w:type="dxa"/>
            <w:tcBorders>
              <w:top w:val="nil"/>
              <w:left w:val="single" w:sz="4" w:space="0" w:color="auto"/>
              <w:bottom w:val="single" w:sz="4" w:space="0" w:color="auto"/>
              <w:right w:val="single" w:sz="4" w:space="0" w:color="auto"/>
            </w:tcBorders>
            <w:vAlign w:val="center"/>
          </w:tcPr>
          <w:p w:rsidR="00711415" w:rsidRPr="00B92E36" w:rsidRDefault="00711415" w:rsidP="002A179E">
            <w:pPr>
              <w:jc w:val="center"/>
              <w:rPr>
                <w:rFonts w:ascii="Courier New" w:hAnsi="Courier New" w:cs="Courier New"/>
                <w:bCs/>
                <w:sz w:val="18"/>
                <w:szCs w:val="18"/>
              </w:rPr>
            </w:pPr>
            <w:r w:rsidRPr="00B92E36">
              <w:rPr>
                <w:rFonts w:ascii="Courier New" w:hAnsi="Courier New" w:cs="Courier New"/>
                <w:bCs/>
                <w:sz w:val="18"/>
                <w:szCs w:val="18"/>
              </w:rPr>
              <w:t>05</w:t>
            </w:r>
          </w:p>
        </w:tc>
        <w:tc>
          <w:tcPr>
            <w:tcW w:w="1113" w:type="dxa"/>
            <w:tcBorders>
              <w:top w:val="nil"/>
              <w:left w:val="nil"/>
              <w:bottom w:val="single" w:sz="4" w:space="0" w:color="auto"/>
              <w:right w:val="single" w:sz="4" w:space="0" w:color="auto"/>
            </w:tcBorders>
            <w:vAlign w:val="center"/>
          </w:tcPr>
          <w:p w:rsidR="00711415" w:rsidRPr="00B92E36" w:rsidRDefault="00711415"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856" w:type="dxa"/>
            <w:tcBorders>
              <w:top w:val="nil"/>
              <w:left w:val="nil"/>
              <w:bottom w:val="single" w:sz="4" w:space="0" w:color="auto"/>
              <w:right w:val="single" w:sz="4" w:space="0" w:color="auto"/>
            </w:tcBorders>
            <w:noWrap/>
            <w:vAlign w:val="center"/>
          </w:tcPr>
          <w:p w:rsidR="00711415" w:rsidRPr="00B92E36" w:rsidRDefault="00711415" w:rsidP="002A179E">
            <w:pPr>
              <w:jc w:val="center"/>
              <w:rPr>
                <w:rFonts w:ascii="Courier New" w:hAnsi="Courier New" w:cs="Courier New"/>
                <w:bCs/>
                <w:sz w:val="18"/>
                <w:szCs w:val="18"/>
              </w:rPr>
            </w:pPr>
            <w:r w:rsidRPr="00B92E36">
              <w:rPr>
                <w:rFonts w:ascii="Courier New" w:hAnsi="Courier New" w:cs="Courier New"/>
                <w:bCs/>
                <w:sz w:val="18"/>
                <w:szCs w:val="18"/>
              </w:rPr>
              <w:t xml:space="preserve">        301,2</w:t>
            </w:r>
          </w:p>
        </w:tc>
      </w:tr>
      <w:tr w:rsidR="00711415" w:rsidRPr="00B92E36" w:rsidTr="00711415">
        <w:trPr>
          <w:trHeight w:val="300"/>
        </w:trPr>
        <w:tc>
          <w:tcPr>
            <w:tcW w:w="4218" w:type="dxa"/>
            <w:tcBorders>
              <w:top w:val="nil"/>
              <w:left w:val="single" w:sz="4" w:space="0" w:color="auto"/>
              <w:bottom w:val="single" w:sz="4" w:space="0" w:color="auto"/>
              <w:right w:val="nil"/>
            </w:tcBorders>
          </w:tcPr>
          <w:p w:rsidR="00711415" w:rsidRPr="00B92E36" w:rsidRDefault="00711415" w:rsidP="002A179E">
            <w:pPr>
              <w:jc w:val="both"/>
              <w:rPr>
                <w:rFonts w:ascii="Courier New" w:hAnsi="Courier New" w:cs="Courier New"/>
                <w:sz w:val="18"/>
                <w:szCs w:val="18"/>
              </w:rPr>
            </w:pPr>
            <w:r w:rsidRPr="00B92E36">
              <w:rPr>
                <w:rFonts w:ascii="Courier New" w:hAnsi="Courier New" w:cs="Courier New"/>
                <w:sz w:val="18"/>
                <w:szCs w:val="18"/>
              </w:rPr>
              <w:t>Жилищное хозяйство</w:t>
            </w:r>
          </w:p>
        </w:tc>
        <w:tc>
          <w:tcPr>
            <w:tcW w:w="1008" w:type="dxa"/>
            <w:tcBorders>
              <w:top w:val="nil"/>
              <w:left w:val="single" w:sz="4" w:space="0" w:color="auto"/>
              <w:bottom w:val="single" w:sz="4" w:space="0" w:color="auto"/>
              <w:right w:val="single" w:sz="4" w:space="0" w:color="auto"/>
            </w:tcBorders>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05</w:t>
            </w:r>
          </w:p>
        </w:tc>
        <w:tc>
          <w:tcPr>
            <w:tcW w:w="1113" w:type="dxa"/>
            <w:tcBorders>
              <w:top w:val="nil"/>
              <w:left w:val="nil"/>
              <w:bottom w:val="single" w:sz="4" w:space="0" w:color="auto"/>
              <w:right w:val="single" w:sz="4" w:space="0" w:color="auto"/>
            </w:tcBorders>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01</w:t>
            </w:r>
          </w:p>
        </w:tc>
        <w:tc>
          <w:tcPr>
            <w:tcW w:w="856" w:type="dxa"/>
            <w:tcBorders>
              <w:top w:val="nil"/>
              <w:left w:val="nil"/>
              <w:bottom w:val="single" w:sz="4" w:space="0" w:color="auto"/>
              <w:right w:val="single" w:sz="4" w:space="0" w:color="auto"/>
            </w:tcBorders>
            <w:noWrap/>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 xml:space="preserve">                -    </w:t>
            </w:r>
          </w:p>
        </w:tc>
      </w:tr>
      <w:tr w:rsidR="00711415" w:rsidRPr="00B92E36" w:rsidTr="00711415">
        <w:trPr>
          <w:trHeight w:val="300"/>
        </w:trPr>
        <w:tc>
          <w:tcPr>
            <w:tcW w:w="4218" w:type="dxa"/>
            <w:tcBorders>
              <w:top w:val="nil"/>
              <w:left w:val="single" w:sz="4" w:space="0" w:color="auto"/>
              <w:bottom w:val="single" w:sz="4" w:space="0" w:color="auto"/>
              <w:right w:val="nil"/>
            </w:tcBorders>
          </w:tcPr>
          <w:p w:rsidR="00711415" w:rsidRPr="00B92E36" w:rsidRDefault="00711415" w:rsidP="002A179E">
            <w:pPr>
              <w:jc w:val="both"/>
              <w:rPr>
                <w:rFonts w:ascii="Courier New" w:hAnsi="Courier New" w:cs="Courier New"/>
                <w:sz w:val="18"/>
                <w:szCs w:val="18"/>
              </w:rPr>
            </w:pPr>
            <w:r w:rsidRPr="00B92E36">
              <w:rPr>
                <w:rFonts w:ascii="Courier New" w:hAnsi="Courier New" w:cs="Courier New"/>
                <w:sz w:val="18"/>
                <w:szCs w:val="18"/>
              </w:rPr>
              <w:t>Коммунальное хозяйство</w:t>
            </w:r>
          </w:p>
        </w:tc>
        <w:tc>
          <w:tcPr>
            <w:tcW w:w="1008" w:type="dxa"/>
            <w:tcBorders>
              <w:top w:val="nil"/>
              <w:left w:val="single" w:sz="4" w:space="0" w:color="auto"/>
              <w:bottom w:val="single" w:sz="4" w:space="0" w:color="auto"/>
              <w:right w:val="single" w:sz="4" w:space="0" w:color="auto"/>
            </w:tcBorders>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05</w:t>
            </w:r>
          </w:p>
        </w:tc>
        <w:tc>
          <w:tcPr>
            <w:tcW w:w="1113" w:type="dxa"/>
            <w:tcBorders>
              <w:top w:val="nil"/>
              <w:left w:val="nil"/>
              <w:bottom w:val="single" w:sz="4" w:space="0" w:color="auto"/>
              <w:right w:val="single" w:sz="4" w:space="0" w:color="auto"/>
            </w:tcBorders>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02</w:t>
            </w:r>
          </w:p>
        </w:tc>
        <w:tc>
          <w:tcPr>
            <w:tcW w:w="856" w:type="dxa"/>
            <w:tcBorders>
              <w:top w:val="nil"/>
              <w:left w:val="nil"/>
              <w:bottom w:val="single" w:sz="4" w:space="0" w:color="auto"/>
              <w:right w:val="single" w:sz="4" w:space="0" w:color="auto"/>
            </w:tcBorders>
            <w:noWrap/>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 xml:space="preserve">         141,6   </w:t>
            </w:r>
          </w:p>
        </w:tc>
      </w:tr>
      <w:tr w:rsidR="00711415" w:rsidRPr="00B92E36" w:rsidTr="00711415">
        <w:trPr>
          <w:trHeight w:val="345"/>
        </w:trPr>
        <w:tc>
          <w:tcPr>
            <w:tcW w:w="4218" w:type="dxa"/>
            <w:tcBorders>
              <w:top w:val="nil"/>
              <w:left w:val="single" w:sz="4" w:space="0" w:color="auto"/>
              <w:bottom w:val="single" w:sz="4" w:space="0" w:color="auto"/>
              <w:right w:val="nil"/>
            </w:tcBorders>
          </w:tcPr>
          <w:p w:rsidR="00711415" w:rsidRPr="00B92E36" w:rsidRDefault="00711415" w:rsidP="002A179E">
            <w:pPr>
              <w:jc w:val="both"/>
              <w:rPr>
                <w:rFonts w:ascii="Courier New" w:hAnsi="Courier New" w:cs="Courier New"/>
                <w:sz w:val="18"/>
                <w:szCs w:val="18"/>
              </w:rPr>
            </w:pPr>
            <w:r w:rsidRPr="00B92E36">
              <w:rPr>
                <w:rFonts w:ascii="Courier New" w:hAnsi="Courier New" w:cs="Courier New"/>
                <w:sz w:val="18"/>
                <w:szCs w:val="18"/>
              </w:rPr>
              <w:t>Благоустройство</w:t>
            </w:r>
          </w:p>
        </w:tc>
        <w:tc>
          <w:tcPr>
            <w:tcW w:w="1008" w:type="dxa"/>
            <w:tcBorders>
              <w:top w:val="nil"/>
              <w:left w:val="single" w:sz="4" w:space="0" w:color="auto"/>
              <w:bottom w:val="single" w:sz="4" w:space="0" w:color="auto"/>
              <w:right w:val="single" w:sz="4" w:space="0" w:color="auto"/>
            </w:tcBorders>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05</w:t>
            </w:r>
          </w:p>
        </w:tc>
        <w:tc>
          <w:tcPr>
            <w:tcW w:w="1113" w:type="dxa"/>
            <w:tcBorders>
              <w:top w:val="nil"/>
              <w:left w:val="nil"/>
              <w:bottom w:val="single" w:sz="4" w:space="0" w:color="auto"/>
              <w:right w:val="single" w:sz="4" w:space="0" w:color="auto"/>
            </w:tcBorders>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03</w:t>
            </w:r>
          </w:p>
        </w:tc>
        <w:tc>
          <w:tcPr>
            <w:tcW w:w="856" w:type="dxa"/>
            <w:tcBorders>
              <w:top w:val="nil"/>
              <w:left w:val="nil"/>
              <w:bottom w:val="single" w:sz="4" w:space="0" w:color="auto"/>
              <w:right w:val="single" w:sz="4" w:space="0" w:color="auto"/>
            </w:tcBorders>
            <w:noWrap/>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 xml:space="preserve">         159,6   </w:t>
            </w:r>
          </w:p>
        </w:tc>
      </w:tr>
      <w:tr w:rsidR="00711415" w:rsidRPr="00B92E36" w:rsidTr="00711415">
        <w:trPr>
          <w:trHeight w:val="315"/>
        </w:trPr>
        <w:tc>
          <w:tcPr>
            <w:tcW w:w="4218" w:type="dxa"/>
            <w:tcBorders>
              <w:top w:val="nil"/>
              <w:left w:val="single" w:sz="4" w:space="0" w:color="auto"/>
              <w:bottom w:val="single" w:sz="4" w:space="0" w:color="auto"/>
              <w:right w:val="nil"/>
            </w:tcBorders>
          </w:tcPr>
          <w:p w:rsidR="00711415" w:rsidRPr="00B92E36" w:rsidRDefault="00711415" w:rsidP="002A179E">
            <w:pPr>
              <w:jc w:val="both"/>
              <w:rPr>
                <w:rFonts w:ascii="Courier New" w:hAnsi="Courier New" w:cs="Courier New"/>
                <w:bCs/>
                <w:sz w:val="18"/>
                <w:szCs w:val="18"/>
              </w:rPr>
            </w:pPr>
            <w:r w:rsidRPr="00B92E36">
              <w:rPr>
                <w:rFonts w:ascii="Courier New" w:hAnsi="Courier New" w:cs="Courier New"/>
                <w:bCs/>
                <w:sz w:val="18"/>
                <w:szCs w:val="18"/>
              </w:rPr>
              <w:t>КУЛЬТУРА, КИНЕМАТОГРАФИЯ</w:t>
            </w:r>
          </w:p>
        </w:tc>
        <w:tc>
          <w:tcPr>
            <w:tcW w:w="1008" w:type="dxa"/>
            <w:tcBorders>
              <w:top w:val="nil"/>
              <w:left w:val="single" w:sz="4" w:space="0" w:color="auto"/>
              <w:bottom w:val="single" w:sz="4" w:space="0" w:color="auto"/>
              <w:right w:val="single" w:sz="4" w:space="0" w:color="auto"/>
            </w:tcBorders>
            <w:vAlign w:val="center"/>
          </w:tcPr>
          <w:p w:rsidR="00711415" w:rsidRPr="00B92E36" w:rsidRDefault="00711415" w:rsidP="002A179E">
            <w:pPr>
              <w:jc w:val="center"/>
              <w:rPr>
                <w:rFonts w:ascii="Courier New" w:hAnsi="Courier New" w:cs="Courier New"/>
                <w:bCs/>
                <w:sz w:val="18"/>
                <w:szCs w:val="18"/>
              </w:rPr>
            </w:pPr>
            <w:r w:rsidRPr="00B92E36">
              <w:rPr>
                <w:rFonts w:ascii="Courier New" w:hAnsi="Courier New" w:cs="Courier New"/>
                <w:bCs/>
                <w:sz w:val="18"/>
                <w:szCs w:val="18"/>
              </w:rPr>
              <w:t>08</w:t>
            </w:r>
          </w:p>
        </w:tc>
        <w:tc>
          <w:tcPr>
            <w:tcW w:w="1113" w:type="dxa"/>
            <w:tcBorders>
              <w:top w:val="nil"/>
              <w:left w:val="nil"/>
              <w:bottom w:val="single" w:sz="4" w:space="0" w:color="auto"/>
              <w:right w:val="single" w:sz="4" w:space="0" w:color="auto"/>
            </w:tcBorders>
            <w:vAlign w:val="center"/>
          </w:tcPr>
          <w:p w:rsidR="00711415" w:rsidRPr="00B92E36" w:rsidRDefault="00711415"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856" w:type="dxa"/>
            <w:tcBorders>
              <w:top w:val="nil"/>
              <w:left w:val="nil"/>
              <w:bottom w:val="single" w:sz="4" w:space="0" w:color="auto"/>
              <w:right w:val="single" w:sz="4" w:space="0" w:color="auto"/>
            </w:tcBorders>
            <w:noWrap/>
            <w:vAlign w:val="center"/>
          </w:tcPr>
          <w:p w:rsidR="00711415" w:rsidRPr="00B92E36" w:rsidRDefault="00711415" w:rsidP="002A179E">
            <w:pPr>
              <w:jc w:val="center"/>
              <w:rPr>
                <w:rFonts w:ascii="Courier New" w:hAnsi="Courier New" w:cs="Courier New"/>
                <w:bCs/>
                <w:sz w:val="18"/>
                <w:szCs w:val="18"/>
              </w:rPr>
            </w:pPr>
            <w:r w:rsidRPr="00B92E36">
              <w:rPr>
                <w:rFonts w:ascii="Courier New" w:hAnsi="Courier New" w:cs="Courier New"/>
                <w:bCs/>
                <w:sz w:val="18"/>
                <w:szCs w:val="18"/>
              </w:rPr>
              <w:t xml:space="preserve">     2953,5   </w:t>
            </w:r>
          </w:p>
        </w:tc>
      </w:tr>
      <w:tr w:rsidR="00711415" w:rsidRPr="00B92E36" w:rsidTr="00711415">
        <w:trPr>
          <w:trHeight w:val="345"/>
        </w:trPr>
        <w:tc>
          <w:tcPr>
            <w:tcW w:w="4218" w:type="dxa"/>
            <w:tcBorders>
              <w:top w:val="nil"/>
              <w:left w:val="single" w:sz="4" w:space="0" w:color="auto"/>
              <w:bottom w:val="single" w:sz="4" w:space="0" w:color="auto"/>
              <w:right w:val="nil"/>
            </w:tcBorders>
          </w:tcPr>
          <w:p w:rsidR="00711415" w:rsidRPr="00B92E36" w:rsidRDefault="00711415" w:rsidP="002A179E">
            <w:pPr>
              <w:jc w:val="both"/>
              <w:rPr>
                <w:rFonts w:ascii="Courier New" w:hAnsi="Courier New" w:cs="Courier New"/>
                <w:sz w:val="18"/>
                <w:szCs w:val="18"/>
              </w:rPr>
            </w:pPr>
            <w:r w:rsidRPr="00B92E36">
              <w:rPr>
                <w:rFonts w:ascii="Courier New" w:hAnsi="Courier New" w:cs="Courier New"/>
                <w:sz w:val="18"/>
                <w:szCs w:val="18"/>
              </w:rPr>
              <w:t>Культура</w:t>
            </w:r>
          </w:p>
        </w:tc>
        <w:tc>
          <w:tcPr>
            <w:tcW w:w="1008" w:type="dxa"/>
            <w:tcBorders>
              <w:top w:val="nil"/>
              <w:left w:val="single" w:sz="4" w:space="0" w:color="auto"/>
              <w:bottom w:val="single" w:sz="4" w:space="0" w:color="auto"/>
              <w:right w:val="single" w:sz="4" w:space="0" w:color="auto"/>
            </w:tcBorders>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08</w:t>
            </w:r>
          </w:p>
        </w:tc>
        <w:tc>
          <w:tcPr>
            <w:tcW w:w="1113" w:type="dxa"/>
            <w:tcBorders>
              <w:top w:val="nil"/>
              <w:left w:val="nil"/>
              <w:bottom w:val="single" w:sz="4" w:space="0" w:color="auto"/>
              <w:right w:val="single" w:sz="4" w:space="0" w:color="auto"/>
            </w:tcBorders>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01</w:t>
            </w:r>
          </w:p>
        </w:tc>
        <w:tc>
          <w:tcPr>
            <w:tcW w:w="856" w:type="dxa"/>
            <w:tcBorders>
              <w:top w:val="nil"/>
              <w:left w:val="nil"/>
              <w:bottom w:val="single" w:sz="4" w:space="0" w:color="auto"/>
              <w:right w:val="single" w:sz="4" w:space="0" w:color="auto"/>
            </w:tcBorders>
            <w:noWrap/>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 xml:space="preserve">      2953,5   </w:t>
            </w:r>
          </w:p>
        </w:tc>
      </w:tr>
      <w:tr w:rsidR="00711415" w:rsidRPr="00B92E36" w:rsidTr="00711415">
        <w:trPr>
          <w:trHeight w:val="315"/>
        </w:trPr>
        <w:tc>
          <w:tcPr>
            <w:tcW w:w="4218" w:type="dxa"/>
            <w:tcBorders>
              <w:top w:val="nil"/>
              <w:left w:val="single" w:sz="4" w:space="0" w:color="auto"/>
              <w:bottom w:val="single" w:sz="4" w:space="0" w:color="auto"/>
              <w:right w:val="nil"/>
            </w:tcBorders>
          </w:tcPr>
          <w:p w:rsidR="00711415" w:rsidRPr="00B92E36" w:rsidRDefault="00711415" w:rsidP="002A179E">
            <w:pPr>
              <w:jc w:val="both"/>
              <w:rPr>
                <w:rFonts w:ascii="Courier New" w:hAnsi="Courier New" w:cs="Courier New"/>
                <w:bCs/>
                <w:sz w:val="18"/>
                <w:szCs w:val="18"/>
              </w:rPr>
            </w:pPr>
            <w:r w:rsidRPr="00B92E36">
              <w:rPr>
                <w:rFonts w:ascii="Courier New" w:hAnsi="Courier New" w:cs="Courier New"/>
                <w:bCs/>
                <w:sz w:val="18"/>
                <w:szCs w:val="18"/>
              </w:rPr>
              <w:t>СОЦИАЛЬНАЯ ПОЛИТИКА</w:t>
            </w:r>
          </w:p>
        </w:tc>
        <w:tc>
          <w:tcPr>
            <w:tcW w:w="1008" w:type="dxa"/>
            <w:tcBorders>
              <w:top w:val="nil"/>
              <w:left w:val="single" w:sz="4" w:space="0" w:color="auto"/>
              <w:bottom w:val="single" w:sz="4" w:space="0" w:color="auto"/>
              <w:right w:val="single" w:sz="4" w:space="0" w:color="auto"/>
            </w:tcBorders>
            <w:vAlign w:val="center"/>
          </w:tcPr>
          <w:p w:rsidR="00711415" w:rsidRPr="00B92E36" w:rsidRDefault="00711415" w:rsidP="002A179E">
            <w:pPr>
              <w:jc w:val="center"/>
              <w:rPr>
                <w:rFonts w:ascii="Courier New" w:hAnsi="Courier New" w:cs="Courier New"/>
                <w:bCs/>
                <w:sz w:val="18"/>
                <w:szCs w:val="18"/>
              </w:rPr>
            </w:pPr>
            <w:r w:rsidRPr="00B92E36">
              <w:rPr>
                <w:rFonts w:ascii="Courier New" w:hAnsi="Courier New" w:cs="Courier New"/>
                <w:bCs/>
                <w:sz w:val="18"/>
                <w:szCs w:val="18"/>
              </w:rPr>
              <w:t>10</w:t>
            </w:r>
          </w:p>
        </w:tc>
        <w:tc>
          <w:tcPr>
            <w:tcW w:w="1113" w:type="dxa"/>
            <w:tcBorders>
              <w:top w:val="nil"/>
              <w:left w:val="nil"/>
              <w:bottom w:val="single" w:sz="4" w:space="0" w:color="auto"/>
              <w:right w:val="single" w:sz="4" w:space="0" w:color="auto"/>
            </w:tcBorders>
            <w:vAlign w:val="center"/>
          </w:tcPr>
          <w:p w:rsidR="00711415" w:rsidRPr="00B92E36" w:rsidRDefault="00711415"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856" w:type="dxa"/>
            <w:tcBorders>
              <w:top w:val="nil"/>
              <w:left w:val="nil"/>
              <w:bottom w:val="single" w:sz="4" w:space="0" w:color="auto"/>
              <w:right w:val="single" w:sz="4" w:space="0" w:color="auto"/>
            </w:tcBorders>
            <w:noWrap/>
            <w:vAlign w:val="center"/>
          </w:tcPr>
          <w:p w:rsidR="00711415" w:rsidRPr="00B92E36" w:rsidRDefault="00711415" w:rsidP="002A179E">
            <w:pPr>
              <w:jc w:val="center"/>
              <w:rPr>
                <w:rFonts w:ascii="Courier New" w:hAnsi="Courier New" w:cs="Courier New"/>
                <w:bCs/>
                <w:sz w:val="18"/>
                <w:szCs w:val="18"/>
              </w:rPr>
            </w:pPr>
            <w:r w:rsidRPr="00B92E36">
              <w:rPr>
                <w:rFonts w:ascii="Courier New" w:hAnsi="Courier New" w:cs="Courier New"/>
                <w:bCs/>
                <w:sz w:val="18"/>
                <w:szCs w:val="18"/>
              </w:rPr>
              <w:t xml:space="preserve">        124,7  </w:t>
            </w:r>
          </w:p>
        </w:tc>
      </w:tr>
      <w:tr w:rsidR="00711415" w:rsidRPr="00B92E36" w:rsidTr="00711415">
        <w:trPr>
          <w:trHeight w:val="300"/>
        </w:trPr>
        <w:tc>
          <w:tcPr>
            <w:tcW w:w="4218" w:type="dxa"/>
            <w:tcBorders>
              <w:top w:val="nil"/>
              <w:left w:val="single" w:sz="4" w:space="0" w:color="auto"/>
              <w:bottom w:val="single" w:sz="4" w:space="0" w:color="auto"/>
              <w:right w:val="nil"/>
            </w:tcBorders>
          </w:tcPr>
          <w:p w:rsidR="00711415" w:rsidRPr="00B92E36" w:rsidRDefault="00711415" w:rsidP="002A179E">
            <w:pPr>
              <w:jc w:val="both"/>
              <w:rPr>
                <w:rFonts w:ascii="Courier New" w:hAnsi="Courier New" w:cs="Courier New"/>
                <w:sz w:val="18"/>
                <w:szCs w:val="18"/>
              </w:rPr>
            </w:pPr>
            <w:r w:rsidRPr="00B92E36">
              <w:rPr>
                <w:rFonts w:ascii="Courier New" w:hAnsi="Courier New" w:cs="Courier New"/>
                <w:sz w:val="18"/>
                <w:szCs w:val="18"/>
              </w:rPr>
              <w:t>Пенсионное обеспечение</w:t>
            </w:r>
          </w:p>
        </w:tc>
        <w:tc>
          <w:tcPr>
            <w:tcW w:w="1008" w:type="dxa"/>
            <w:tcBorders>
              <w:top w:val="nil"/>
              <w:left w:val="single" w:sz="4" w:space="0" w:color="auto"/>
              <w:bottom w:val="single" w:sz="4" w:space="0" w:color="auto"/>
              <w:right w:val="single" w:sz="4" w:space="0" w:color="auto"/>
            </w:tcBorders>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10</w:t>
            </w:r>
          </w:p>
        </w:tc>
        <w:tc>
          <w:tcPr>
            <w:tcW w:w="1113" w:type="dxa"/>
            <w:tcBorders>
              <w:top w:val="nil"/>
              <w:left w:val="nil"/>
              <w:bottom w:val="single" w:sz="4" w:space="0" w:color="auto"/>
              <w:right w:val="single" w:sz="4" w:space="0" w:color="auto"/>
            </w:tcBorders>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01</w:t>
            </w:r>
          </w:p>
        </w:tc>
        <w:tc>
          <w:tcPr>
            <w:tcW w:w="856" w:type="dxa"/>
            <w:tcBorders>
              <w:top w:val="nil"/>
              <w:left w:val="nil"/>
              <w:bottom w:val="single" w:sz="4" w:space="0" w:color="auto"/>
              <w:right w:val="single" w:sz="4" w:space="0" w:color="auto"/>
            </w:tcBorders>
            <w:noWrap/>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 xml:space="preserve">         124,7   </w:t>
            </w:r>
          </w:p>
        </w:tc>
      </w:tr>
      <w:tr w:rsidR="00711415" w:rsidRPr="00B92E36" w:rsidTr="00711415">
        <w:trPr>
          <w:trHeight w:val="315"/>
        </w:trPr>
        <w:tc>
          <w:tcPr>
            <w:tcW w:w="4218" w:type="dxa"/>
            <w:tcBorders>
              <w:top w:val="nil"/>
              <w:left w:val="single" w:sz="4" w:space="0" w:color="auto"/>
              <w:bottom w:val="single" w:sz="4" w:space="0" w:color="auto"/>
              <w:right w:val="nil"/>
            </w:tcBorders>
            <w:noWrap/>
            <w:vAlign w:val="bottom"/>
          </w:tcPr>
          <w:p w:rsidR="00711415" w:rsidRPr="00B92E36" w:rsidRDefault="00711415" w:rsidP="002A179E">
            <w:pPr>
              <w:rPr>
                <w:rFonts w:ascii="Courier New" w:hAnsi="Courier New" w:cs="Courier New"/>
                <w:bCs/>
                <w:sz w:val="18"/>
                <w:szCs w:val="18"/>
              </w:rPr>
            </w:pPr>
            <w:r w:rsidRPr="00B92E36">
              <w:rPr>
                <w:rFonts w:ascii="Courier New" w:hAnsi="Courier New" w:cs="Courier New"/>
                <w:bCs/>
                <w:sz w:val="18"/>
                <w:szCs w:val="18"/>
              </w:rPr>
              <w:t>ФИЗИЧЕСКАЯ КУЛЬТУРА И СПОРТ</w:t>
            </w:r>
          </w:p>
        </w:tc>
        <w:tc>
          <w:tcPr>
            <w:tcW w:w="1008" w:type="dxa"/>
            <w:tcBorders>
              <w:top w:val="nil"/>
              <w:left w:val="single" w:sz="4" w:space="0" w:color="auto"/>
              <w:bottom w:val="single" w:sz="4" w:space="0" w:color="auto"/>
              <w:right w:val="single" w:sz="4" w:space="0" w:color="auto"/>
            </w:tcBorders>
            <w:vAlign w:val="center"/>
          </w:tcPr>
          <w:p w:rsidR="00711415" w:rsidRPr="00B92E36" w:rsidRDefault="00711415" w:rsidP="002A179E">
            <w:pPr>
              <w:jc w:val="center"/>
              <w:rPr>
                <w:rFonts w:ascii="Courier New" w:hAnsi="Courier New" w:cs="Courier New"/>
                <w:bCs/>
                <w:sz w:val="18"/>
                <w:szCs w:val="18"/>
              </w:rPr>
            </w:pPr>
            <w:r w:rsidRPr="00B92E36">
              <w:rPr>
                <w:rFonts w:ascii="Courier New" w:hAnsi="Courier New" w:cs="Courier New"/>
                <w:bCs/>
                <w:sz w:val="18"/>
                <w:szCs w:val="18"/>
              </w:rPr>
              <w:t>11</w:t>
            </w:r>
          </w:p>
        </w:tc>
        <w:tc>
          <w:tcPr>
            <w:tcW w:w="1113" w:type="dxa"/>
            <w:tcBorders>
              <w:top w:val="nil"/>
              <w:left w:val="nil"/>
              <w:bottom w:val="single" w:sz="4" w:space="0" w:color="auto"/>
              <w:right w:val="single" w:sz="4" w:space="0" w:color="auto"/>
            </w:tcBorders>
            <w:vAlign w:val="center"/>
          </w:tcPr>
          <w:p w:rsidR="00711415" w:rsidRPr="00B92E36" w:rsidRDefault="00711415"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856" w:type="dxa"/>
            <w:tcBorders>
              <w:top w:val="nil"/>
              <w:left w:val="nil"/>
              <w:bottom w:val="single" w:sz="4" w:space="0" w:color="auto"/>
              <w:right w:val="single" w:sz="4" w:space="0" w:color="auto"/>
            </w:tcBorders>
            <w:noWrap/>
            <w:vAlign w:val="center"/>
          </w:tcPr>
          <w:p w:rsidR="00711415" w:rsidRPr="00B92E36" w:rsidRDefault="00711415" w:rsidP="002A179E">
            <w:pPr>
              <w:jc w:val="center"/>
              <w:rPr>
                <w:rFonts w:ascii="Courier New" w:hAnsi="Courier New" w:cs="Courier New"/>
                <w:bCs/>
                <w:sz w:val="18"/>
                <w:szCs w:val="18"/>
              </w:rPr>
            </w:pPr>
            <w:r w:rsidRPr="00B92E36">
              <w:rPr>
                <w:rFonts w:ascii="Courier New" w:hAnsi="Courier New" w:cs="Courier New"/>
                <w:bCs/>
                <w:sz w:val="18"/>
                <w:szCs w:val="18"/>
              </w:rPr>
              <w:t xml:space="preserve">            15,2  </w:t>
            </w:r>
          </w:p>
        </w:tc>
      </w:tr>
      <w:tr w:rsidR="00711415" w:rsidRPr="00B92E36" w:rsidTr="00711415">
        <w:trPr>
          <w:trHeight w:val="300"/>
        </w:trPr>
        <w:tc>
          <w:tcPr>
            <w:tcW w:w="4218" w:type="dxa"/>
            <w:tcBorders>
              <w:top w:val="nil"/>
              <w:left w:val="single" w:sz="4" w:space="0" w:color="auto"/>
              <w:bottom w:val="single" w:sz="4" w:space="0" w:color="auto"/>
              <w:right w:val="single" w:sz="4" w:space="0" w:color="auto"/>
            </w:tcBorders>
            <w:vAlign w:val="bottom"/>
          </w:tcPr>
          <w:p w:rsidR="00711415" w:rsidRPr="00B92E36" w:rsidRDefault="00711415" w:rsidP="002A179E">
            <w:pPr>
              <w:rPr>
                <w:rFonts w:ascii="Courier New" w:hAnsi="Courier New" w:cs="Courier New"/>
                <w:sz w:val="18"/>
                <w:szCs w:val="18"/>
              </w:rPr>
            </w:pPr>
            <w:r w:rsidRPr="00B92E36">
              <w:rPr>
                <w:rFonts w:ascii="Courier New" w:hAnsi="Courier New" w:cs="Courier New"/>
                <w:sz w:val="18"/>
                <w:szCs w:val="18"/>
              </w:rPr>
              <w:t>Физическая культура и спорт</w:t>
            </w:r>
          </w:p>
        </w:tc>
        <w:tc>
          <w:tcPr>
            <w:tcW w:w="1008" w:type="dxa"/>
            <w:tcBorders>
              <w:top w:val="nil"/>
              <w:left w:val="nil"/>
              <w:bottom w:val="single" w:sz="4" w:space="0" w:color="auto"/>
              <w:right w:val="single" w:sz="4" w:space="0" w:color="auto"/>
            </w:tcBorders>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11</w:t>
            </w:r>
          </w:p>
        </w:tc>
        <w:tc>
          <w:tcPr>
            <w:tcW w:w="1113" w:type="dxa"/>
            <w:tcBorders>
              <w:top w:val="nil"/>
              <w:left w:val="nil"/>
              <w:bottom w:val="single" w:sz="4" w:space="0" w:color="auto"/>
              <w:right w:val="single" w:sz="4" w:space="0" w:color="auto"/>
            </w:tcBorders>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01</w:t>
            </w:r>
          </w:p>
        </w:tc>
        <w:tc>
          <w:tcPr>
            <w:tcW w:w="856" w:type="dxa"/>
            <w:tcBorders>
              <w:top w:val="nil"/>
              <w:left w:val="nil"/>
              <w:bottom w:val="single" w:sz="4" w:space="0" w:color="auto"/>
              <w:right w:val="single" w:sz="4" w:space="0" w:color="auto"/>
            </w:tcBorders>
            <w:noWrap/>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 xml:space="preserve">             15,2   </w:t>
            </w:r>
          </w:p>
        </w:tc>
      </w:tr>
      <w:tr w:rsidR="00711415" w:rsidRPr="00B92E36" w:rsidTr="00711415">
        <w:trPr>
          <w:trHeight w:val="555"/>
        </w:trPr>
        <w:tc>
          <w:tcPr>
            <w:tcW w:w="4218" w:type="dxa"/>
            <w:tcBorders>
              <w:top w:val="nil"/>
              <w:left w:val="single" w:sz="4" w:space="0" w:color="auto"/>
              <w:bottom w:val="single" w:sz="4" w:space="0" w:color="auto"/>
              <w:right w:val="single" w:sz="4" w:space="0" w:color="auto"/>
            </w:tcBorders>
            <w:vAlign w:val="bottom"/>
          </w:tcPr>
          <w:p w:rsidR="00711415" w:rsidRPr="00B92E36" w:rsidRDefault="00711415" w:rsidP="002A179E">
            <w:pPr>
              <w:rPr>
                <w:rFonts w:ascii="Courier New" w:hAnsi="Courier New" w:cs="Courier New"/>
                <w:bCs/>
                <w:sz w:val="18"/>
                <w:szCs w:val="18"/>
              </w:rPr>
            </w:pPr>
            <w:r w:rsidRPr="00B92E36">
              <w:rPr>
                <w:rFonts w:ascii="Courier New" w:hAnsi="Courier New" w:cs="Courier New"/>
                <w:bCs/>
                <w:sz w:val="18"/>
                <w:szCs w:val="18"/>
              </w:rPr>
              <w:t>Межбюджетные трансферты бюджетам субъектов Российской Федерации и муниципальных образований общего характера</w:t>
            </w:r>
          </w:p>
        </w:tc>
        <w:tc>
          <w:tcPr>
            <w:tcW w:w="1008" w:type="dxa"/>
            <w:tcBorders>
              <w:top w:val="nil"/>
              <w:left w:val="nil"/>
              <w:bottom w:val="single" w:sz="4" w:space="0" w:color="auto"/>
              <w:right w:val="single" w:sz="4" w:space="0" w:color="auto"/>
            </w:tcBorders>
            <w:vAlign w:val="center"/>
          </w:tcPr>
          <w:p w:rsidR="00711415" w:rsidRPr="00B92E36" w:rsidRDefault="00711415" w:rsidP="002A179E">
            <w:pPr>
              <w:jc w:val="center"/>
              <w:rPr>
                <w:rFonts w:ascii="Courier New" w:hAnsi="Courier New" w:cs="Courier New"/>
                <w:bCs/>
                <w:sz w:val="18"/>
                <w:szCs w:val="18"/>
              </w:rPr>
            </w:pPr>
            <w:r w:rsidRPr="00B92E36">
              <w:rPr>
                <w:rFonts w:ascii="Courier New" w:hAnsi="Courier New" w:cs="Courier New"/>
                <w:bCs/>
                <w:sz w:val="18"/>
                <w:szCs w:val="18"/>
              </w:rPr>
              <w:t>14</w:t>
            </w:r>
          </w:p>
        </w:tc>
        <w:tc>
          <w:tcPr>
            <w:tcW w:w="1113" w:type="dxa"/>
            <w:tcBorders>
              <w:top w:val="nil"/>
              <w:left w:val="nil"/>
              <w:bottom w:val="single" w:sz="4" w:space="0" w:color="auto"/>
              <w:right w:val="single" w:sz="4" w:space="0" w:color="auto"/>
            </w:tcBorders>
            <w:vAlign w:val="center"/>
          </w:tcPr>
          <w:p w:rsidR="00711415" w:rsidRPr="00B92E36" w:rsidRDefault="00711415"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856" w:type="dxa"/>
            <w:tcBorders>
              <w:top w:val="nil"/>
              <w:left w:val="nil"/>
              <w:bottom w:val="single" w:sz="4" w:space="0" w:color="auto"/>
              <w:right w:val="single" w:sz="4" w:space="0" w:color="auto"/>
            </w:tcBorders>
            <w:noWrap/>
            <w:vAlign w:val="center"/>
          </w:tcPr>
          <w:p w:rsidR="00711415" w:rsidRPr="00B92E36" w:rsidRDefault="00711415" w:rsidP="002A179E">
            <w:pPr>
              <w:jc w:val="center"/>
              <w:rPr>
                <w:rFonts w:ascii="Courier New" w:hAnsi="Courier New" w:cs="Courier New"/>
                <w:bCs/>
                <w:sz w:val="18"/>
                <w:szCs w:val="18"/>
              </w:rPr>
            </w:pPr>
            <w:r w:rsidRPr="00B92E36">
              <w:rPr>
                <w:rFonts w:ascii="Courier New" w:hAnsi="Courier New" w:cs="Courier New"/>
                <w:bCs/>
                <w:sz w:val="18"/>
                <w:szCs w:val="18"/>
              </w:rPr>
              <w:t xml:space="preserve">          14,70   </w:t>
            </w:r>
          </w:p>
        </w:tc>
      </w:tr>
      <w:tr w:rsidR="00711415" w:rsidRPr="00B92E36" w:rsidTr="00711415">
        <w:trPr>
          <w:trHeight w:val="585"/>
        </w:trPr>
        <w:tc>
          <w:tcPr>
            <w:tcW w:w="4218" w:type="dxa"/>
            <w:tcBorders>
              <w:top w:val="nil"/>
              <w:left w:val="single" w:sz="4" w:space="0" w:color="auto"/>
              <w:bottom w:val="nil"/>
              <w:right w:val="nil"/>
            </w:tcBorders>
            <w:vAlign w:val="bottom"/>
          </w:tcPr>
          <w:p w:rsidR="00711415" w:rsidRPr="00B92E36" w:rsidRDefault="00711415" w:rsidP="002A179E">
            <w:pPr>
              <w:rPr>
                <w:rFonts w:ascii="Courier New" w:hAnsi="Courier New" w:cs="Courier New"/>
                <w:sz w:val="18"/>
                <w:szCs w:val="18"/>
              </w:rPr>
            </w:pPr>
            <w:r w:rsidRPr="00B92E36">
              <w:rPr>
                <w:rFonts w:ascii="Courier New" w:hAnsi="Courier New" w:cs="Courier New"/>
                <w:sz w:val="18"/>
                <w:szCs w:val="18"/>
              </w:rPr>
              <w:t>Прочие межбюджетные трансферты бюджетам субъектов Российской Федерации и муниципальных образований общего характера</w:t>
            </w:r>
          </w:p>
        </w:tc>
        <w:tc>
          <w:tcPr>
            <w:tcW w:w="1008" w:type="dxa"/>
            <w:tcBorders>
              <w:top w:val="nil"/>
              <w:left w:val="single" w:sz="4" w:space="0" w:color="auto"/>
              <w:bottom w:val="single" w:sz="4" w:space="0" w:color="auto"/>
              <w:right w:val="single" w:sz="4" w:space="0" w:color="auto"/>
            </w:tcBorders>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14</w:t>
            </w:r>
          </w:p>
        </w:tc>
        <w:tc>
          <w:tcPr>
            <w:tcW w:w="1113" w:type="dxa"/>
            <w:tcBorders>
              <w:top w:val="nil"/>
              <w:left w:val="nil"/>
              <w:bottom w:val="single" w:sz="4" w:space="0" w:color="auto"/>
              <w:right w:val="single" w:sz="4" w:space="0" w:color="auto"/>
            </w:tcBorders>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03</w:t>
            </w:r>
          </w:p>
        </w:tc>
        <w:tc>
          <w:tcPr>
            <w:tcW w:w="856" w:type="dxa"/>
            <w:tcBorders>
              <w:top w:val="nil"/>
              <w:left w:val="nil"/>
              <w:bottom w:val="single" w:sz="4" w:space="0" w:color="auto"/>
              <w:right w:val="single" w:sz="4" w:space="0" w:color="auto"/>
            </w:tcBorders>
            <w:noWrap/>
            <w:vAlign w:val="center"/>
          </w:tcPr>
          <w:p w:rsidR="00711415" w:rsidRPr="00B92E36" w:rsidRDefault="00711415" w:rsidP="002A179E">
            <w:pPr>
              <w:jc w:val="center"/>
              <w:rPr>
                <w:rFonts w:ascii="Courier New" w:hAnsi="Courier New" w:cs="Courier New"/>
                <w:sz w:val="18"/>
                <w:szCs w:val="18"/>
              </w:rPr>
            </w:pPr>
            <w:r w:rsidRPr="00B92E36">
              <w:rPr>
                <w:rFonts w:ascii="Courier New" w:hAnsi="Courier New" w:cs="Courier New"/>
                <w:sz w:val="18"/>
                <w:szCs w:val="18"/>
              </w:rPr>
              <w:t xml:space="preserve">           14,70   </w:t>
            </w:r>
          </w:p>
        </w:tc>
      </w:tr>
      <w:tr w:rsidR="00711415" w:rsidRPr="00B92E36" w:rsidTr="00711415">
        <w:trPr>
          <w:trHeight w:val="390"/>
        </w:trPr>
        <w:tc>
          <w:tcPr>
            <w:tcW w:w="4218" w:type="dxa"/>
            <w:tcBorders>
              <w:top w:val="single" w:sz="4" w:space="0" w:color="auto"/>
              <w:left w:val="single" w:sz="4" w:space="0" w:color="auto"/>
              <w:bottom w:val="single" w:sz="4" w:space="0" w:color="auto"/>
              <w:right w:val="nil"/>
            </w:tcBorders>
            <w:noWrap/>
            <w:vAlign w:val="bottom"/>
          </w:tcPr>
          <w:p w:rsidR="00711415" w:rsidRPr="00B92E36" w:rsidRDefault="00711415" w:rsidP="002A179E">
            <w:pPr>
              <w:rPr>
                <w:rFonts w:ascii="Courier New" w:hAnsi="Courier New" w:cs="Courier New"/>
                <w:bCs/>
                <w:sz w:val="18"/>
                <w:szCs w:val="18"/>
              </w:rPr>
            </w:pPr>
            <w:r w:rsidRPr="00B92E36">
              <w:rPr>
                <w:rFonts w:ascii="Courier New" w:hAnsi="Courier New" w:cs="Courier New"/>
                <w:bCs/>
                <w:sz w:val="18"/>
                <w:szCs w:val="18"/>
              </w:rPr>
              <w:lastRenderedPageBreak/>
              <w:t>ВСЕГО РАСХОДОВ</w:t>
            </w:r>
          </w:p>
        </w:tc>
        <w:tc>
          <w:tcPr>
            <w:tcW w:w="1008" w:type="dxa"/>
            <w:tcBorders>
              <w:top w:val="nil"/>
              <w:left w:val="single" w:sz="4" w:space="0" w:color="auto"/>
              <w:bottom w:val="single" w:sz="4" w:space="0" w:color="auto"/>
              <w:right w:val="single" w:sz="4" w:space="0" w:color="auto"/>
            </w:tcBorders>
            <w:noWrap/>
            <w:vAlign w:val="center"/>
          </w:tcPr>
          <w:p w:rsidR="00711415" w:rsidRPr="00B92E36" w:rsidRDefault="00711415"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1113" w:type="dxa"/>
            <w:tcBorders>
              <w:top w:val="nil"/>
              <w:left w:val="nil"/>
              <w:bottom w:val="single" w:sz="4" w:space="0" w:color="auto"/>
              <w:right w:val="single" w:sz="4" w:space="0" w:color="auto"/>
            </w:tcBorders>
            <w:noWrap/>
            <w:vAlign w:val="center"/>
          </w:tcPr>
          <w:p w:rsidR="00711415" w:rsidRPr="00B92E36" w:rsidRDefault="00711415"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856" w:type="dxa"/>
            <w:tcBorders>
              <w:top w:val="nil"/>
              <w:left w:val="nil"/>
              <w:bottom w:val="single" w:sz="4" w:space="0" w:color="auto"/>
              <w:right w:val="single" w:sz="4" w:space="0" w:color="auto"/>
            </w:tcBorders>
            <w:noWrap/>
            <w:vAlign w:val="center"/>
          </w:tcPr>
          <w:p w:rsidR="00711415" w:rsidRPr="00B92E36" w:rsidRDefault="00711415" w:rsidP="002A179E">
            <w:pPr>
              <w:jc w:val="center"/>
              <w:rPr>
                <w:rFonts w:ascii="Courier New" w:hAnsi="Courier New" w:cs="Courier New"/>
                <w:bCs/>
                <w:sz w:val="18"/>
                <w:szCs w:val="18"/>
              </w:rPr>
            </w:pPr>
            <w:r w:rsidRPr="00B92E36">
              <w:rPr>
                <w:rFonts w:ascii="Courier New" w:hAnsi="Courier New" w:cs="Courier New"/>
                <w:bCs/>
                <w:sz w:val="18"/>
                <w:szCs w:val="18"/>
              </w:rPr>
              <w:t xml:space="preserve">     8384,2 </w:t>
            </w:r>
          </w:p>
        </w:tc>
      </w:tr>
    </w:tbl>
    <w:p w:rsidR="00AD0FE6" w:rsidRDefault="00AD0FE6" w:rsidP="009709F4">
      <w:pPr>
        <w:spacing w:after="0" w:line="240" w:lineRule="auto"/>
        <w:rPr>
          <w:rFonts w:ascii="Times New Roman" w:eastAsia="Times New Roman" w:hAnsi="Times New Roman" w:cs="Times New Roman"/>
          <w:sz w:val="16"/>
          <w:szCs w:val="16"/>
          <w:lang w:eastAsia="ru-RU"/>
        </w:rPr>
      </w:pPr>
    </w:p>
    <w:p w:rsidR="00AD0FE6" w:rsidRDefault="00AD0FE6" w:rsidP="009709F4">
      <w:pPr>
        <w:spacing w:after="0" w:line="240" w:lineRule="auto"/>
        <w:rPr>
          <w:rFonts w:ascii="Times New Roman" w:eastAsia="Times New Roman" w:hAnsi="Times New Roman" w:cs="Times New Roman"/>
          <w:sz w:val="16"/>
          <w:szCs w:val="16"/>
          <w:lang w:eastAsia="ru-RU"/>
        </w:rPr>
      </w:pPr>
    </w:p>
    <w:p w:rsidR="00AD0FE6" w:rsidRDefault="00AD0FE6" w:rsidP="009709F4">
      <w:pPr>
        <w:spacing w:after="0" w:line="240" w:lineRule="auto"/>
        <w:rPr>
          <w:rFonts w:ascii="Times New Roman" w:eastAsia="Times New Roman" w:hAnsi="Times New Roman" w:cs="Times New Roman"/>
          <w:sz w:val="16"/>
          <w:szCs w:val="16"/>
          <w:lang w:eastAsia="ru-RU"/>
        </w:rPr>
      </w:pPr>
    </w:p>
    <w:p w:rsidR="0018642E" w:rsidRPr="00B92E36" w:rsidRDefault="0018642E" w:rsidP="0018642E">
      <w:pPr>
        <w:spacing w:after="0" w:line="240" w:lineRule="auto"/>
        <w:jc w:val="right"/>
        <w:rPr>
          <w:rFonts w:ascii="Courier New" w:hAnsi="Courier New" w:cs="Courier New"/>
          <w:sz w:val="18"/>
          <w:szCs w:val="18"/>
        </w:rPr>
      </w:pPr>
      <w:r w:rsidRPr="00B92E36">
        <w:rPr>
          <w:rFonts w:ascii="Courier New" w:hAnsi="Courier New" w:cs="Courier New"/>
          <w:sz w:val="18"/>
          <w:szCs w:val="18"/>
        </w:rPr>
        <w:t>Приложение 7</w:t>
      </w:r>
    </w:p>
    <w:p w:rsidR="0018642E" w:rsidRPr="00B92E36" w:rsidRDefault="0018642E" w:rsidP="0018642E">
      <w:pPr>
        <w:spacing w:after="0" w:line="240" w:lineRule="auto"/>
        <w:jc w:val="right"/>
        <w:rPr>
          <w:rFonts w:ascii="Courier New" w:hAnsi="Courier New" w:cs="Courier New"/>
          <w:sz w:val="18"/>
          <w:szCs w:val="18"/>
        </w:rPr>
      </w:pPr>
      <w:r w:rsidRPr="00B92E36">
        <w:rPr>
          <w:rFonts w:ascii="Courier New" w:hAnsi="Courier New" w:cs="Courier New"/>
          <w:sz w:val="18"/>
          <w:szCs w:val="18"/>
        </w:rPr>
        <w:t>к решению Думы МО "Александровск"</w:t>
      </w:r>
    </w:p>
    <w:p w:rsidR="0018642E" w:rsidRPr="00B92E36" w:rsidRDefault="0018642E" w:rsidP="0018642E">
      <w:pPr>
        <w:spacing w:after="0" w:line="240" w:lineRule="auto"/>
        <w:jc w:val="right"/>
        <w:rPr>
          <w:rFonts w:ascii="Courier New" w:hAnsi="Courier New" w:cs="Courier New"/>
          <w:sz w:val="18"/>
          <w:szCs w:val="18"/>
        </w:rPr>
      </w:pPr>
      <w:r w:rsidRPr="00B92E36">
        <w:rPr>
          <w:rFonts w:ascii="Courier New" w:hAnsi="Courier New" w:cs="Courier New"/>
          <w:sz w:val="18"/>
          <w:szCs w:val="18"/>
        </w:rPr>
        <w:t>О внесении изменений в Решение Думы МО Александровск"</w:t>
      </w:r>
    </w:p>
    <w:p w:rsidR="0018642E" w:rsidRPr="00B92E36" w:rsidRDefault="0018642E" w:rsidP="0018642E">
      <w:pPr>
        <w:spacing w:after="0" w:line="240" w:lineRule="auto"/>
        <w:jc w:val="right"/>
        <w:rPr>
          <w:rFonts w:ascii="Courier New" w:hAnsi="Courier New" w:cs="Courier New"/>
          <w:sz w:val="18"/>
          <w:szCs w:val="18"/>
        </w:rPr>
      </w:pPr>
      <w:r w:rsidRPr="00B92E36">
        <w:rPr>
          <w:rFonts w:ascii="Courier New" w:hAnsi="Courier New" w:cs="Courier New"/>
          <w:sz w:val="18"/>
          <w:szCs w:val="18"/>
        </w:rPr>
        <w:t>"О бюджете МО "Александровск" на 2018год и на</w:t>
      </w:r>
    </w:p>
    <w:p w:rsidR="0018642E" w:rsidRPr="00B92E36" w:rsidRDefault="0018642E" w:rsidP="0018642E">
      <w:pPr>
        <w:spacing w:after="0" w:line="240" w:lineRule="auto"/>
        <w:jc w:val="right"/>
        <w:rPr>
          <w:rFonts w:ascii="Courier New" w:hAnsi="Courier New" w:cs="Courier New"/>
          <w:sz w:val="18"/>
          <w:szCs w:val="18"/>
        </w:rPr>
      </w:pPr>
      <w:r w:rsidRPr="00B92E36">
        <w:rPr>
          <w:rFonts w:ascii="Courier New" w:hAnsi="Courier New" w:cs="Courier New"/>
          <w:sz w:val="18"/>
          <w:szCs w:val="18"/>
        </w:rPr>
        <w:t>плановый период 2019 и 2020 годов"</w:t>
      </w:r>
    </w:p>
    <w:p w:rsidR="0018642E" w:rsidRPr="00B92E36" w:rsidRDefault="0018642E" w:rsidP="0018642E">
      <w:pPr>
        <w:spacing w:after="0" w:line="240" w:lineRule="auto"/>
        <w:jc w:val="right"/>
        <w:rPr>
          <w:rFonts w:ascii="Courier New" w:hAnsi="Courier New" w:cs="Courier New"/>
          <w:sz w:val="18"/>
          <w:szCs w:val="18"/>
        </w:rPr>
      </w:pPr>
      <w:r w:rsidRPr="00B92E36">
        <w:rPr>
          <w:rFonts w:ascii="Courier New" w:hAnsi="Courier New" w:cs="Courier New"/>
          <w:sz w:val="18"/>
          <w:szCs w:val="18"/>
        </w:rPr>
        <w:t>от"25"12.2018г.№4/9-дмо</w:t>
      </w:r>
    </w:p>
    <w:p w:rsidR="0018642E" w:rsidRPr="00B92E36" w:rsidRDefault="0018642E" w:rsidP="0018642E">
      <w:pPr>
        <w:spacing w:after="0" w:line="240" w:lineRule="auto"/>
        <w:jc w:val="center"/>
        <w:rPr>
          <w:rFonts w:ascii="Arial" w:hAnsi="Arial" w:cs="Arial"/>
          <w:sz w:val="18"/>
          <w:szCs w:val="18"/>
        </w:rPr>
      </w:pPr>
    </w:p>
    <w:p w:rsidR="0018642E" w:rsidRPr="00B92E36" w:rsidRDefault="0018642E" w:rsidP="0018642E">
      <w:pPr>
        <w:jc w:val="center"/>
        <w:rPr>
          <w:rFonts w:ascii="Arial" w:hAnsi="Arial" w:cs="Arial"/>
          <w:bCs/>
          <w:sz w:val="18"/>
          <w:szCs w:val="18"/>
        </w:rPr>
      </w:pPr>
      <w:r w:rsidRPr="00B92E36">
        <w:rPr>
          <w:rFonts w:ascii="Arial" w:hAnsi="Arial" w:cs="Arial"/>
          <w:bCs/>
          <w:sz w:val="18"/>
          <w:szCs w:val="18"/>
        </w:rPr>
        <w:t>Распределение бюджетных ассигнований по целевым статьям, группам видов расходов, разделам подразделам классификации расходов бюджетов на 2018 год.</w:t>
      </w:r>
    </w:p>
    <w:p w:rsidR="0018642E" w:rsidRPr="00B92E36" w:rsidRDefault="0018642E" w:rsidP="0018642E">
      <w:pPr>
        <w:jc w:val="center"/>
        <w:rPr>
          <w:rFonts w:ascii="Arial" w:hAnsi="Arial" w:cs="Arial"/>
          <w:bCs/>
          <w:sz w:val="18"/>
          <w:szCs w:val="18"/>
        </w:rPr>
      </w:pPr>
    </w:p>
    <w:tbl>
      <w:tblPr>
        <w:tblW w:w="7366" w:type="dxa"/>
        <w:tblLayout w:type="fixed"/>
        <w:tblLook w:val="00A0" w:firstRow="1" w:lastRow="0" w:firstColumn="1" w:lastColumn="0" w:noHBand="0" w:noVBand="0"/>
      </w:tblPr>
      <w:tblGrid>
        <w:gridCol w:w="2830"/>
        <w:gridCol w:w="1275"/>
        <w:gridCol w:w="710"/>
        <w:gridCol w:w="686"/>
        <w:gridCol w:w="617"/>
        <w:gridCol w:w="1248"/>
      </w:tblGrid>
      <w:tr w:rsidR="0018642E" w:rsidRPr="00B92E36" w:rsidTr="0018642E">
        <w:trPr>
          <w:trHeight w:val="255"/>
        </w:trPr>
        <w:tc>
          <w:tcPr>
            <w:tcW w:w="2830" w:type="dxa"/>
            <w:vMerge w:val="restart"/>
            <w:tcBorders>
              <w:top w:val="single" w:sz="4" w:space="0" w:color="auto"/>
              <w:left w:val="single" w:sz="4" w:space="0" w:color="auto"/>
              <w:bottom w:val="single" w:sz="4" w:space="0" w:color="000000"/>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Наименование</w:t>
            </w:r>
          </w:p>
        </w:tc>
        <w:tc>
          <w:tcPr>
            <w:tcW w:w="3288" w:type="dxa"/>
            <w:gridSpan w:val="4"/>
            <w:tcBorders>
              <w:top w:val="single" w:sz="4" w:space="0" w:color="auto"/>
              <w:left w:val="nil"/>
              <w:bottom w:val="single" w:sz="4" w:space="0" w:color="auto"/>
              <w:right w:val="single" w:sz="4" w:space="0" w:color="000000"/>
            </w:tcBorders>
            <w:vAlign w:val="bottom"/>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коды ведомственной классификации</w:t>
            </w:r>
          </w:p>
        </w:tc>
        <w:tc>
          <w:tcPr>
            <w:tcW w:w="1248" w:type="dxa"/>
            <w:vMerge w:val="restart"/>
            <w:tcBorders>
              <w:top w:val="single" w:sz="4" w:space="0" w:color="auto"/>
              <w:left w:val="single" w:sz="4" w:space="0" w:color="auto"/>
              <w:bottom w:val="single" w:sz="4" w:space="0" w:color="000000"/>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Сумма</w:t>
            </w:r>
            <w:r w:rsidRPr="00B92E36">
              <w:rPr>
                <w:rFonts w:ascii="Courier New" w:hAnsi="Courier New" w:cs="Courier New"/>
                <w:bCs/>
                <w:sz w:val="18"/>
                <w:szCs w:val="18"/>
              </w:rPr>
              <w:t>(тыс.рублей</w:t>
            </w:r>
          </w:p>
        </w:tc>
      </w:tr>
      <w:tr w:rsidR="0018642E" w:rsidRPr="00B92E36" w:rsidTr="0018642E">
        <w:trPr>
          <w:trHeight w:val="1095"/>
        </w:trPr>
        <w:tc>
          <w:tcPr>
            <w:tcW w:w="2830" w:type="dxa"/>
            <w:vMerge/>
            <w:tcBorders>
              <w:top w:val="single" w:sz="4" w:space="0" w:color="auto"/>
              <w:left w:val="single" w:sz="4" w:space="0" w:color="auto"/>
              <w:bottom w:val="single" w:sz="4" w:space="0" w:color="000000"/>
              <w:right w:val="single" w:sz="4" w:space="0" w:color="auto"/>
            </w:tcBorders>
            <w:vAlign w:val="center"/>
          </w:tcPr>
          <w:p w:rsidR="0018642E" w:rsidRPr="00B92E36" w:rsidRDefault="0018642E" w:rsidP="002A179E">
            <w:pPr>
              <w:rPr>
                <w:rFonts w:ascii="Courier New" w:hAnsi="Courier New" w:cs="Courier New"/>
                <w:sz w:val="18"/>
                <w:szCs w:val="18"/>
              </w:rPr>
            </w:pPr>
          </w:p>
        </w:tc>
        <w:tc>
          <w:tcPr>
            <w:tcW w:w="1275" w:type="dxa"/>
            <w:tcBorders>
              <w:top w:val="nil"/>
              <w:left w:val="nil"/>
              <w:bottom w:val="nil"/>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целевая статья</w:t>
            </w:r>
          </w:p>
        </w:tc>
        <w:tc>
          <w:tcPr>
            <w:tcW w:w="710" w:type="dxa"/>
            <w:tcBorders>
              <w:top w:val="nil"/>
              <w:left w:val="nil"/>
              <w:bottom w:val="nil"/>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вид расходов</w:t>
            </w:r>
          </w:p>
        </w:tc>
        <w:tc>
          <w:tcPr>
            <w:tcW w:w="686" w:type="dxa"/>
            <w:tcBorders>
              <w:top w:val="nil"/>
              <w:left w:val="nil"/>
              <w:bottom w:val="nil"/>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раздел</w:t>
            </w:r>
          </w:p>
        </w:tc>
        <w:tc>
          <w:tcPr>
            <w:tcW w:w="617" w:type="dxa"/>
            <w:tcBorders>
              <w:top w:val="nil"/>
              <w:left w:val="nil"/>
              <w:bottom w:val="nil"/>
              <w:right w:val="nil"/>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подраздел</w:t>
            </w:r>
          </w:p>
        </w:tc>
        <w:tc>
          <w:tcPr>
            <w:tcW w:w="1248" w:type="dxa"/>
            <w:vMerge/>
            <w:tcBorders>
              <w:top w:val="single" w:sz="4" w:space="0" w:color="auto"/>
              <w:left w:val="single" w:sz="4" w:space="0" w:color="auto"/>
              <w:bottom w:val="single" w:sz="4" w:space="0" w:color="000000"/>
              <w:right w:val="single" w:sz="4" w:space="0" w:color="auto"/>
            </w:tcBorders>
            <w:vAlign w:val="center"/>
          </w:tcPr>
          <w:p w:rsidR="0018642E" w:rsidRPr="00B92E36" w:rsidRDefault="0018642E" w:rsidP="002A179E">
            <w:pPr>
              <w:rPr>
                <w:rFonts w:ascii="Courier New" w:hAnsi="Courier New" w:cs="Courier New"/>
                <w:sz w:val="18"/>
                <w:szCs w:val="18"/>
              </w:rPr>
            </w:pPr>
          </w:p>
        </w:tc>
      </w:tr>
      <w:tr w:rsidR="0018642E" w:rsidRPr="00B92E36" w:rsidTr="0018642E">
        <w:trPr>
          <w:trHeight w:val="330"/>
        </w:trPr>
        <w:tc>
          <w:tcPr>
            <w:tcW w:w="2830" w:type="dxa"/>
            <w:tcBorders>
              <w:top w:val="nil"/>
              <w:left w:val="single" w:sz="4" w:space="0" w:color="auto"/>
              <w:bottom w:val="single" w:sz="4" w:space="0" w:color="auto"/>
              <w:right w:val="nil"/>
            </w:tcBorders>
            <w:noWrap/>
            <w:vAlign w:val="center"/>
          </w:tcPr>
          <w:p w:rsidR="0018642E" w:rsidRPr="00B92E36" w:rsidRDefault="0018642E" w:rsidP="002A179E">
            <w:pPr>
              <w:rPr>
                <w:rFonts w:ascii="Courier New" w:hAnsi="Courier New" w:cs="Courier New"/>
                <w:bCs/>
                <w:sz w:val="18"/>
                <w:szCs w:val="18"/>
              </w:rPr>
            </w:pPr>
            <w:r w:rsidRPr="00B92E36">
              <w:rPr>
                <w:rFonts w:ascii="Courier New" w:hAnsi="Courier New" w:cs="Courier New"/>
                <w:bCs/>
                <w:sz w:val="18"/>
                <w:szCs w:val="18"/>
              </w:rPr>
              <w:t>ОБЩЕГОСУДАРСТВЕННЫЕ  ВОПРОСЫ</w:t>
            </w:r>
          </w:p>
        </w:tc>
        <w:tc>
          <w:tcPr>
            <w:tcW w:w="1275" w:type="dxa"/>
            <w:tcBorders>
              <w:top w:val="nil"/>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49 0 00 00000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1248"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xml:space="preserve">    3338,9</w:t>
            </w:r>
          </w:p>
        </w:tc>
      </w:tr>
      <w:tr w:rsidR="0018642E" w:rsidRPr="00B92E36" w:rsidTr="0018642E">
        <w:trPr>
          <w:trHeight w:val="360"/>
        </w:trPr>
        <w:tc>
          <w:tcPr>
            <w:tcW w:w="2830" w:type="dxa"/>
            <w:tcBorders>
              <w:top w:val="nil"/>
              <w:left w:val="single" w:sz="4" w:space="0" w:color="auto"/>
              <w:bottom w:val="single" w:sz="4" w:space="0" w:color="auto"/>
              <w:right w:val="nil"/>
            </w:tcBorders>
            <w:vAlign w:val="center"/>
          </w:tcPr>
          <w:p w:rsidR="0018642E" w:rsidRPr="00B92E36" w:rsidRDefault="0018642E" w:rsidP="002A179E">
            <w:pPr>
              <w:rPr>
                <w:rFonts w:ascii="Courier New" w:hAnsi="Courier New" w:cs="Courier New"/>
                <w:sz w:val="18"/>
                <w:szCs w:val="18"/>
              </w:rPr>
            </w:pPr>
            <w:r w:rsidRPr="00B92E36">
              <w:rPr>
                <w:rFonts w:ascii="Courier New" w:hAnsi="Courier New" w:cs="Courier New"/>
                <w:sz w:val="18"/>
                <w:szCs w:val="18"/>
              </w:rPr>
              <w:t>Обеспечение деятельности исполнительного органа власти муниципального образования</w:t>
            </w:r>
          </w:p>
        </w:tc>
        <w:tc>
          <w:tcPr>
            <w:tcW w:w="1275" w:type="dxa"/>
            <w:tcBorders>
              <w:top w:val="nil"/>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49 2 00 00000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nil"/>
              <w:left w:val="nil"/>
              <w:bottom w:val="single" w:sz="4" w:space="0" w:color="auto"/>
              <w:right w:val="single" w:sz="4" w:space="0" w:color="auto"/>
            </w:tcBorders>
            <w:vAlign w:val="center"/>
          </w:tcPr>
          <w:p w:rsidR="0018642E" w:rsidRPr="00B92E36" w:rsidRDefault="0018642E" w:rsidP="002A179E">
            <w:pPr>
              <w:rPr>
                <w:rFonts w:ascii="Courier New" w:hAnsi="Courier New" w:cs="Courier New"/>
                <w:sz w:val="18"/>
                <w:szCs w:val="18"/>
              </w:rPr>
            </w:pPr>
            <w:r w:rsidRPr="00B92E36">
              <w:rPr>
                <w:rFonts w:ascii="Courier New" w:hAnsi="Courier New" w:cs="Courier New"/>
                <w:sz w:val="18"/>
                <w:szCs w:val="18"/>
              </w:rPr>
              <w:t xml:space="preserve">         555,30</w:t>
            </w:r>
          </w:p>
        </w:tc>
      </w:tr>
      <w:tr w:rsidR="0018642E" w:rsidRPr="00B92E36" w:rsidTr="0018642E">
        <w:trPr>
          <w:trHeight w:val="255"/>
        </w:trPr>
        <w:tc>
          <w:tcPr>
            <w:tcW w:w="2830" w:type="dxa"/>
            <w:tcBorders>
              <w:top w:val="nil"/>
              <w:left w:val="single" w:sz="4" w:space="0" w:color="auto"/>
              <w:bottom w:val="single" w:sz="4" w:space="0" w:color="auto"/>
              <w:right w:val="nil"/>
            </w:tcBorders>
            <w:noWrap/>
            <w:vAlign w:val="center"/>
          </w:tcPr>
          <w:p w:rsidR="0018642E" w:rsidRPr="00B92E36" w:rsidRDefault="0018642E" w:rsidP="002A179E">
            <w:pPr>
              <w:rPr>
                <w:rFonts w:ascii="Courier New" w:hAnsi="Courier New" w:cs="Courier New"/>
                <w:sz w:val="18"/>
                <w:szCs w:val="18"/>
              </w:rPr>
            </w:pPr>
            <w:r w:rsidRPr="00B92E36">
              <w:rPr>
                <w:rFonts w:ascii="Courier New" w:hAnsi="Courier New" w:cs="Courier New"/>
                <w:sz w:val="18"/>
                <w:szCs w:val="18"/>
              </w:rPr>
              <w:t>Глава муниципального образования</w:t>
            </w:r>
          </w:p>
        </w:tc>
        <w:tc>
          <w:tcPr>
            <w:tcW w:w="1275" w:type="dxa"/>
            <w:tcBorders>
              <w:top w:val="nil"/>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49 2 23 00000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nil"/>
              <w:left w:val="nil"/>
              <w:bottom w:val="single" w:sz="4" w:space="0" w:color="auto"/>
              <w:right w:val="single" w:sz="4" w:space="0" w:color="auto"/>
            </w:tcBorders>
          </w:tcPr>
          <w:p w:rsidR="0018642E" w:rsidRPr="00B92E36" w:rsidRDefault="0018642E" w:rsidP="002A179E">
            <w:pPr>
              <w:rPr>
                <w:rFonts w:ascii="Courier New" w:hAnsi="Courier New" w:cs="Courier New"/>
                <w:sz w:val="18"/>
                <w:szCs w:val="18"/>
              </w:rPr>
            </w:pPr>
            <w:r w:rsidRPr="00B92E36">
              <w:rPr>
                <w:rFonts w:ascii="Courier New" w:hAnsi="Courier New" w:cs="Courier New"/>
                <w:sz w:val="18"/>
                <w:szCs w:val="18"/>
              </w:rPr>
              <w:t xml:space="preserve">         555,30</w:t>
            </w:r>
          </w:p>
        </w:tc>
      </w:tr>
      <w:tr w:rsidR="0018642E" w:rsidRPr="00B92E36" w:rsidTr="0018642E">
        <w:trPr>
          <w:trHeight w:val="570"/>
        </w:trPr>
        <w:tc>
          <w:tcPr>
            <w:tcW w:w="2830" w:type="dxa"/>
            <w:tcBorders>
              <w:top w:val="nil"/>
              <w:left w:val="single" w:sz="4" w:space="0" w:color="auto"/>
              <w:bottom w:val="single" w:sz="4" w:space="0" w:color="auto"/>
              <w:right w:val="nil"/>
            </w:tcBorders>
            <w:vAlign w:val="center"/>
          </w:tcPr>
          <w:p w:rsidR="0018642E" w:rsidRPr="00B92E36" w:rsidRDefault="0018642E" w:rsidP="002A179E">
            <w:pPr>
              <w:rPr>
                <w:rFonts w:ascii="Courier New" w:hAnsi="Courier New" w:cs="Courier New"/>
                <w:sz w:val="18"/>
                <w:szCs w:val="18"/>
              </w:rPr>
            </w:pPr>
            <w:r w:rsidRPr="00B92E36">
              <w:rPr>
                <w:rFonts w:ascii="Courier New" w:hAnsi="Courier New" w:cs="Courier New"/>
                <w:sz w:val="18"/>
                <w:szCs w:val="18"/>
              </w:rPr>
              <w:t xml:space="preserve">Расходы на выплату персоналу в целях обеспечения выполнения функций государственными органами, казенными учреждениями,органами управления </w:t>
            </w:r>
            <w:r w:rsidRPr="00B92E36">
              <w:rPr>
                <w:rFonts w:ascii="Courier New" w:hAnsi="Courier New" w:cs="Courier New"/>
                <w:sz w:val="18"/>
                <w:szCs w:val="18"/>
              </w:rPr>
              <w:lastRenderedPageBreak/>
              <w:t>государственными внебюджетными фондами</w:t>
            </w:r>
          </w:p>
        </w:tc>
        <w:tc>
          <w:tcPr>
            <w:tcW w:w="1275" w:type="dxa"/>
            <w:tcBorders>
              <w:top w:val="nil"/>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lastRenderedPageBreak/>
              <w:t>49 2 23 60110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100</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nil"/>
              <w:left w:val="nil"/>
              <w:bottom w:val="single" w:sz="4" w:space="0" w:color="auto"/>
              <w:right w:val="single" w:sz="4" w:space="0" w:color="auto"/>
            </w:tcBorders>
          </w:tcPr>
          <w:p w:rsidR="0018642E" w:rsidRPr="00B92E36" w:rsidRDefault="0018642E" w:rsidP="002A179E">
            <w:pPr>
              <w:rPr>
                <w:rFonts w:ascii="Courier New" w:hAnsi="Courier New" w:cs="Courier New"/>
                <w:sz w:val="18"/>
                <w:szCs w:val="18"/>
              </w:rPr>
            </w:pPr>
            <w:r w:rsidRPr="00B92E36">
              <w:rPr>
                <w:rFonts w:ascii="Courier New" w:hAnsi="Courier New" w:cs="Courier New"/>
                <w:sz w:val="18"/>
                <w:szCs w:val="18"/>
              </w:rPr>
              <w:t xml:space="preserve">         555,30</w:t>
            </w:r>
          </w:p>
        </w:tc>
      </w:tr>
      <w:tr w:rsidR="0018642E" w:rsidRPr="00B92E36" w:rsidTr="0018642E">
        <w:trPr>
          <w:trHeight w:val="540"/>
        </w:trPr>
        <w:tc>
          <w:tcPr>
            <w:tcW w:w="2830" w:type="dxa"/>
            <w:tcBorders>
              <w:top w:val="nil"/>
              <w:left w:val="single" w:sz="4" w:space="0" w:color="auto"/>
              <w:bottom w:val="single" w:sz="4" w:space="0" w:color="auto"/>
              <w:right w:val="nil"/>
            </w:tcBorders>
            <w:vAlign w:val="center"/>
          </w:tcPr>
          <w:p w:rsidR="0018642E" w:rsidRPr="00B92E36" w:rsidRDefault="0018642E" w:rsidP="002A179E">
            <w:pPr>
              <w:rPr>
                <w:rFonts w:ascii="Courier New" w:hAnsi="Courier New" w:cs="Courier New"/>
                <w:sz w:val="18"/>
                <w:szCs w:val="18"/>
              </w:rPr>
            </w:pPr>
            <w:r w:rsidRPr="00B92E36">
              <w:rPr>
                <w:rFonts w:ascii="Courier New" w:hAnsi="Courier New" w:cs="Courier New"/>
                <w:sz w:val="18"/>
                <w:szCs w:val="18"/>
              </w:rPr>
              <w:lastRenderedPageBreak/>
              <w:t>Функционирование высшего должностного лица сбъекта Российской Федерации и органа местного самоуправления</w:t>
            </w:r>
          </w:p>
        </w:tc>
        <w:tc>
          <w:tcPr>
            <w:tcW w:w="1275" w:type="dxa"/>
            <w:tcBorders>
              <w:top w:val="nil"/>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49 2 23 60110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100</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01</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02</w:t>
            </w:r>
          </w:p>
        </w:tc>
        <w:tc>
          <w:tcPr>
            <w:tcW w:w="1248" w:type="dxa"/>
            <w:tcBorders>
              <w:top w:val="nil"/>
              <w:left w:val="nil"/>
              <w:bottom w:val="single" w:sz="4" w:space="0" w:color="auto"/>
              <w:right w:val="single" w:sz="4" w:space="0" w:color="auto"/>
            </w:tcBorders>
          </w:tcPr>
          <w:p w:rsidR="0018642E" w:rsidRPr="00B92E36" w:rsidRDefault="0018642E" w:rsidP="002A179E">
            <w:pPr>
              <w:rPr>
                <w:rFonts w:ascii="Courier New" w:hAnsi="Courier New" w:cs="Courier New"/>
                <w:sz w:val="18"/>
                <w:szCs w:val="18"/>
              </w:rPr>
            </w:pPr>
            <w:r w:rsidRPr="00B92E36">
              <w:rPr>
                <w:rFonts w:ascii="Courier New" w:hAnsi="Courier New" w:cs="Courier New"/>
                <w:sz w:val="18"/>
                <w:szCs w:val="18"/>
              </w:rPr>
              <w:t xml:space="preserve">         555,30</w:t>
            </w:r>
          </w:p>
        </w:tc>
      </w:tr>
      <w:tr w:rsidR="0018642E" w:rsidRPr="00B92E36" w:rsidTr="0018642E">
        <w:trPr>
          <w:trHeight w:val="360"/>
        </w:trPr>
        <w:tc>
          <w:tcPr>
            <w:tcW w:w="2830" w:type="dxa"/>
            <w:tcBorders>
              <w:top w:val="nil"/>
              <w:left w:val="single" w:sz="4" w:space="0" w:color="auto"/>
              <w:bottom w:val="single" w:sz="4" w:space="0" w:color="auto"/>
              <w:right w:val="nil"/>
            </w:tcBorders>
            <w:vAlign w:val="center"/>
          </w:tcPr>
          <w:p w:rsidR="0018642E" w:rsidRPr="00B92E36" w:rsidRDefault="0018642E" w:rsidP="002A179E">
            <w:pPr>
              <w:rPr>
                <w:rFonts w:ascii="Courier New" w:hAnsi="Courier New" w:cs="Courier New"/>
                <w:sz w:val="18"/>
                <w:szCs w:val="18"/>
              </w:rPr>
            </w:pPr>
            <w:r w:rsidRPr="00B92E36">
              <w:rPr>
                <w:rFonts w:ascii="Courier New" w:hAnsi="Courier New" w:cs="Courier New"/>
                <w:sz w:val="18"/>
                <w:szCs w:val="18"/>
              </w:rPr>
              <w:t>Обеспечение деятельности законодательного органа власти муниципального образования</w:t>
            </w:r>
          </w:p>
        </w:tc>
        <w:tc>
          <w:tcPr>
            <w:tcW w:w="1275" w:type="dxa"/>
            <w:tcBorders>
              <w:top w:val="nil"/>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49 1 00 00000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nil"/>
              <w:left w:val="nil"/>
              <w:bottom w:val="single" w:sz="4" w:space="0" w:color="auto"/>
              <w:right w:val="single" w:sz="4" w:space="0" w:color="auto"/>
            </w:tcBorders>
            <w:vAlign w:val="center"/>
          </w:tcPr>
          <w:p w:rsidR="0018642E" w:rsidRPr="00B92E36" w:rsidRDefault="0018642E" w:rsidP="002A179E">
            <w:pPr>
              <w:rPr>
                <w:rFonts w:ascii="Courier New" w:hAnsi="Courier New" w:cs="Courier New"/>
                <w:sz w:val="18"/>
                <w:szCs w:val="18"/>
              </w:rPr>
            </w:pPr>
            <w:r w:rsidRPr="00B92E36">
              <w:rPr>
                <w:rFonts w:ascii="Courier New" w:hAnsi="Courier New" w:cs="Courier New"/>
                <w:sz w:val="18"/>
                <w:szCs w:val="18"/>
              </w:rPr>
              <w:t xml:space="preserve">             0  </w:t>
            </w:r>
          </w:p>
        </w:tc>
      </w:tr>
      <w:tr w:rsidR="0018642E" w:rsidRPr="00B92E36" w:rsidTr="0018642E">
        <w:trPr>
          <w:trHeight w:val="300"/>
        </w:trPr>
        <w:tc>
          <w:tcPr>
            <w:tcW w:w="2830" w:type="dxa"/>
            <w:tcBorders>
              <w:top w:val="nil"/>
              <w:left w:val="single" w:sz="4" w:space="0" w:color="auto"/>
              <w:bottom w:val="single" w:sz="4" w:space="0" w:color="auto"/>
              <w:right w:val="nil"/>
            </w:tcBorders>
            <w:vAlign w:val="center"/>
          </w:tcPr>
          <w:p w:rsidR="0018642E" w:rsidRPr="00B92E36" w:rsidRDefault="0018642E" w:rsidP="002A179E">
            <w:pPr>
              <w:rPr>
                <w:rFonts w:ascii="Courier New" w:hAnsi="Courier New" w:cs="Courier New"/>
                <w:sz w:val="18"/>
                <w:szCs w:val="18"/>
              </w:rPr>
            </w:pPr>
            <w:r w:rsidRPr="00B92E36">
              <w:rPr>
                <w:rFonts w:ascii="Courier New" w:hAnsi="Courier New" w:cs="Courier New"/>
                <w:sz w:val="18"/>
                <w:szCs w:val="18"/>
              </w:rPr>
              <w:t>Дума муниципального образования "Александровск"</w:t>
            </w:r>
          </w:p>
        </w:tc>
        <w:tc>
          <w:tcPr>
            <w:tcW w:w="1275" w:type="dxa"/>
            <w:tcBorders>
              <w:top w:val="nil"/>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49 1 22 00000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nil"/>
              <w:left w:val="nil"/>
              <w:bottom w:val="single" w:sz="4" w:space="0" w:color="auto"/>
              <w:right w:val="single" w:sz="4" w:space="0" w:color="auto"/>
            </w:tcBorders>
            <w:vAlign w:val="center"/>
          </w:tcPr>
          <w:p w:rsidR="0018642E" w:rsidRPr="00B92E36" w:rsidRDefault="0018642E" w:rsidP="002A179E">
            <w:pPr>
              <w:rPr>
                <w:rFonts w:ascii="Courier New" w:hAnsi="Courier New" w:cs="Courier New"/>
                <w:sz w:val="18"/>
                <w:szCs w:val="18"/>
              </w:rPr>
            </w:pPr>
            <w:r w:rsidRPr="00B92E36">
              <w:rPr>
                <w:rFonts w:ascii="Courier New" w:hAnsi="Courier New" w:cs="Courier New"/>
                <w:sz w:val="18"/>
                <w:szCs w:val="18"/>
              </w:rPr>
              <w:t xml:space="preserve">             0   </w:t>
            </w:r>
          </w:p>
        </w:tc>
      </w:tr>
      <w:tr w:rsidR="0018642E" w:rsidRPr="00B92E36" w:rsidTr="0018642E">
        <w:trPr>
          <w:trHeight w:val="270"/>
        </w:trPr>
        <w:tc>
          <w:tcPr>
            <w:tcW w:w="2830" w:type="dxa"/>
            <w:tcBorders>
              <w:top w:val="nil"/>
              <w:left w:val="single" w:sz="4" w:space="0" w:color="auto"/>
              <w:bottom w:val="single" w:sz="4" w:space="0" w:color="auto"/>
              <w:right w:val="nil"/>
            </w:tcBorders>
            <w:noWrap/>
            <w:vAlign w:val="center"/>
          </w:tcPr>
          <w:p w:rsidR="0018642E" w:rsidRPr="00B92E36" w:rsidRDefault="0018642E" w:rsidP="002A179E">
            <w:pPr>
              <w:rPr>
                <w:rFonts w:ascii="Courier New" w:hAnsi="Courier New" w:cs="Courier New"/>
                <w:sz w:val="18"/>
                <w:szCs w:val="18"/>
              </w:rPr>
            </w:pPr>
            <w:r w:rsidRPr="00B92E36">
              <w:rPr>
                <w:rFonts w:ascii="Courier New" w:hAnsi="Courier New" w:cs="Courier New"/>
                <w:sz w:val="18"/>
                <w:szCs w:val="18"/>
              </w:rPr>
              <w:t>Закупка товаров, работ и услуг для государственных (муниципальных) нужд</w:t>
            </w:r>
          </w:p>
        </w:tc>
        <w:tc>
          <w:tcPr>
            <w:tcW w:w="1275" w:type="dxa"/>
            <w:tcBorders>
              <w:top w:val="nil"/>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49 1 22 60120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200</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nil"/>
              <w:left w:val="nil"/>
              <w:bottom w:val="single" w:sz="4" w:space="0" w:color="auto"/>
              <w:right w:val="single" w:sz="4" w:space="0" w:color="auto"/>
            </w:tcBorders>
            <w:vAlign w:val="center"/>
          </w:tcPr>
          <w:p w:rsidR="0018642E" w:rsidRPr="00B92E36" w:rsidRDefault="0018642E" w:rsidP="002A179E">
            <w:pPr>
              <w:rPr>
                <w:rFonts w:ascii="Courier New" w:hAnsi="Courier New" w:cs="Courier New"/>
                <w:sz w:val="18"/>
                <w:szCs w:val="18"/>
              </w:rPr>
            </w:pPr>
            <w:r w:rsidRPr="00B92E36">
              <w:rPr>
                <w:rFonts w:ascii="Courier New" w:hAnsi="Courier New" w:cs="Courier New"/>
                <w:sz w:val="18"/>
                <w:szCs w:val="18"/>
              </w:rPr>
              <w:t xml:space="preserve">             0  </w:t>
            </w:r>
          </w:p>
        </w:tc>
      </w:tr>
      <w:tr w:rsidR="0018642E" w:rsidRPr="00B92E36" w:rsidTr="0018642E">
        <w:trPr>
          <w:trHeight w:val="525"/>
        </w:trPr>
        <w:tc>
          <w:tcPr>
            <w:tcW w:w="2830" w:type="dxa"/>
            <w:tcBorders>
              <w:top w:val="nil"/>
              <w:left w:val="single" w:sz="4" w:space="0" w:color="auto"/>
              <w:bottom w:val="single" w:sz="4" w:space="0" w:color="auto"/>
              <w:right w:val="nil"/>
            </w:tcBorders>
            <w:vAlign w:val="center"/>
          </w:tcPr>
          <w:p w:rsidR="0018642E" w:rsidRPr="00B92E36" w:rsidRDefault="0018642E" w:rsidP="002A179E">
            <w:pPr>
              <w:rPr>
                <w:rFonts w:ascii="Courier New" w:hAnsi="Courier New" w:cs="Courier New"/>
                <w:sz w:val="18"/>
                <w:szCs w:val="18"/>
              </w:rPr>
            </w:pPr>
            <w:r w:rsidRPr="00B92E36">
              <w:rPr>
                <w:rFonts w:ascii="Courier New" w:hAnsi="Courier New" w:cs="Courier New"/>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Borders>
              <w:top w:val="nil"/>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49 1 22 60120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200</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01</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03</w:t>
            </w:r>
          </w:p>
        </w:tc>
        <w:tc>
          <w:tcPr>
            <w:tcW w:w="1248" w:type="dxa"/>
            <w:tcBorders>
              <w:top w:val="nil"/>
              <w:left w:val="nil"/>
              <w:bottom w:val="single" w:sz="4" w:space="0" w:color="auto"/>
              <w:right w:val="single" w:sz="4" w:space="0" w:color="auto"/>
            </w:tcBorders>
            <w:vAlign w:val="center"/>
          </w:tcPr>
          <w:p w:rsidR="0018642E" w:rsidRPr="00B92E36" w:rsidRDefault="0018642E" w:rsidP="002A179E">
            <w:pPr>
              <w:rPr>
                <w:rFonts w:ascii="Courier New" w:hAnsi="Courier New" w:cs="Courier New"/>
                <w:sz w:val="18"/>
                <w:szCs w:val="18"/>
              </w:rPr>
            </w:pPr>
            <w:r w:rsidRPr="00B92E36">
              <w:rPr>
                <w:rFonts w:ascii="Courier New" w:hAnsi="Courier New" w:cs="Courier New"/>
                <w:sz w:val="18"/>
                <w:szCs w:val="18"/>
              </w:rPr>
              <w:t xml:space="preserve">             0   </w:t>
            </w:r>
          </w:p>
        </w:tc>
      </w:tr>
      <w:tr w:rsidR="0018642E" w:rsidRPr="00B92E36" w:rsidTr="0018642E">
        <w:trPr>
          <w:trHeight w:val="405"/>
        </w:trPr>
        <w:tc>
          <w:tcPr>
            <w:tcW w:w="2830" w:type="dxa"/>
            <w:tcBorders>
              <w:top w:val="single" w:sz="4" w:space="0" w:color="auto"/>
              <w:left w:val="single" w:sz="4" w:space="0" w:color="auto"/>
              <w:bottom w:val="single" w:sz="4" w:space="0" w:color="auto"/>
              <w:right w:val="nil"/>
            </w:tcBorders>
            <w:vAlign w:val="center"/>
          </w:tcPr>
          <w:p w:rsidR="0018642E" w:rsidRPr="00B92E36" w:rsidRDefault="0018642E" w:rsidP="002A179E">
            <w:pPr>
              <w:rPr>
                <w:rFonts w:ascii="Courier New" w:hAnsi="Courier New" w:cs="Courier New"/>
                <w:sz w:val="18"/>
                <w:szCs w:val="18"/>
              </w:rPr>
            </w:pPr>
            <w:r w:rsidRPr="00B92E36">
              <w:rPr>
                <w:rFonts w:ascii="Courier New" w:hAnsi="Courier New" w:cs="Courier New"/>
                <w:sz w:val="18"/>
                <w:szCs w:val="18"/>
              </w:rPr>
              <w:t>Обеспечение деятельности исполнительного органа власти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49 2 00 00000</w:t>
            </w:r>
          </w:p>
        </w:tc>
        <w:tc>
          <w:tcPr>
            <w:tcW w:w="710"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86"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single" w:sz="4" w:space="0" w:color="auto"/>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2208,0   </w:t>
            </w:r>
          </w:p>
        </w:tc>
      </w:tr>
      <w:tr w:rsidR="0018642E" w:rsidRPr="00B92E36" w:rsidTr="0018642E">
        <w:trPr>
          <w:trHeight w:val="255"/>
        </w:trPr>
        <w:tc>
          <w:tcPr>
            <w:tcW w:w="2830" w:type="dxa"/>
            <w:tcBorders>
              <w:top w:val="nil"/>
              <w:left w:val="single" w:sz="4" w:space="0" w:color="auto"/>
              <w:bottom w:val="single" w:sz="4" w:space="0" w:color="auto"/>
              <w:right w:val="nil"/>
            </w:tcBorders>
          </w:tcPr>
          <w:p w:rsidR="0018642E" w:rsidRPr="00B92E36" w:rsidRDefault="0018642E" w:rsidP="002A179E">
            <w:pPr>
              <w:jc w:val="both"/>
              <w:rPr>
                <w:rFonts w:ascii="Courier New" w:hAnsi="Courier New" w:cs="Courier New"/>
                <w:sz w:val="18"/>
                <w:szCs w:val="18"/>
              </w:rPr>
            </w:pPr>
            <w:r w:rsidRPr="00B92E36">
              <w:rPr>
                <w:rFonts w:ascii="Courier New" w:hAnsi="Courier New" w:cs="Courier New"/>
                <w:sz w:val="18"/>
                <w:szCs w:val="18"/>
              </w:rPr>
              <w:t>Аппарат администрации</w:t>
            </w:r>
          </w:p>
        </w:tc>
        <w:tc>
          <w:tcPr>
            <w:tcW w:w="1275" w:type="dxa"/>
            <w:tcBorders>
              <w:top w:val="nil"/>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49 2 24 00000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2208,0   </w:t>
            </w:r>
          </w:p>
        </w:tc>
      </w:tr>
      <w:tr w:rsidR="0018642E" w:rsidRPr="00B92E36" w:rsidTr="0018642E">
        <w:trPr>
          <w:trHeight w:val="525"/>
        </w:trPr>
        <w:tc>
          <w:tcPr>
            <w:tcW w:w="2830" w:type="dxa"/>
            <w:tcBorders>
              <w:top w:val="single" w:sz="4" w:space="0" w:color="auto"/>
              <w:left w:val="single" w:sz="4" w:space="0" w:color="auto"/>
              <w:bottom w:val="single" w:sz="4" w:space="0" w:color="auto"/>
              <w:right w:val="nil"/>
            </w:tcBorders>
            <w:vAlign w:val="center"/>
          </w:tcPr>
          <w:p w:rsidR="0018642E" w:rsidRPr="00B92E36" w:rsidRDefault="0018642E" w:rsidP="002A179E">
            <w:pPr>
              <w:rPr>
                <w:rFonts w:ascii="Courier New" w:hAnsi="Courier New" w:cs="Courier New"/>
                <w:sz w:val="18"/>
                <w:szCs w:val="18"/>
              </w:rPr>
            </w:pPr>
            <w:r w:rsidRPr="00B92E36">
              <w:rPr>
                <w:rFonts w:ascii="Courier New" w:hAnsi="Courier New" w:cs="Courier New"/>
                <w:sz w:val="18"/>
                <w:szCs w:val="18"/>
              </w:rPr>
              <w:t xml:space="preserve">Расходы на выплату персоналу в целях обеспечения выполнения функций государственными органами, казенными </w:t>
            </w:r>
            <w:r w:rsidRPr="00B92E36">
              <w:rPr>
                <w:rFonts w:ascii="Courier New" w:hAnsi="Courier New" w:cs="Courier New"/>
                <w:sz w:val="18"/>
                <w:szCs w:val="18"/>
              </w:rPr>
              <w:lastRenderedPageBreak/>
              <w:t>учреждениями,органами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lastRenderedPageBreak/>
              <w:t>49 2 24 60110</w:t>
            </w:r>
          </w:p>
        </w:tc>
        <w:tc>
          <w:tcPr>
            <w:tcW w:w="710"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100</w:t>
            </w:r>
          </w:p>
        </w:tc>
        <w:tc>
          <w:tcPr>
            <w:tcW w:w="686"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single" w:sz="4" w:space="0" w:color="auto"/>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1586,80  </w:t>
            </w:r>
          </w:p>
        </w:tc>
      </w:tr>
      <w:tr w:rsidR="0018642E" w:rsidRPr="00B92E36" w:rsidTr="0018642E">
        <w:trPr>
          <w:trHeight w:val="540"/>
        </w:trPr>
        <w:tc>
          <w:tcPr>
            <w:tcW w:w="2830" w:type="dxa"/>
            <w:tcBorders>
              <w:top w:val="single" w:sz="4" w:space="0" w:color="auto"/>
              <w:left w:val="single" w:sz="4" w:space="0" w:color="auto"/>
              <w:bottom w:val="single" w:sz="4" w:space="0" w:color="auto"/>
              <w:right w:val="nil"/>
            </w:tcBorders>
          </w:tcPr>
          <w:p w:rsidR="0018642E" w:rsidRPr="00B92E36" w:rsidRDefault="0018642E" w:rsidP="002A179E">
            <w:pPr>
              <w:jc w:val="both"/>
              <w:rPr>
                <w:rFonts w:ascii="Courier New" w:hAnsi="Courier New" w:cs="Courier New"/>
                <w:sz w:val="18"/>
                <w:szCs w:val="18"/>
              </w:rPr>
            </w:pPr>
            <w:r w:rsidRPr="00B92E36">
              <w:rPr>
                <w:rFonts w:ascii="Courier New" w:hAnsi="Courier New" w:cs="Courier New"/>
                <w:sz w:val="18"/>
                <w:szCs w:val="18"/>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1275" w:type="dxa"/>
            <w:tcBorders>
              <w:top w:val="single" w:sz="4" w:space="0" w:color="auto"/>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49 2 24 60110</w:t>
            </w:r>
          </w:p>
        </w:tc>
        <w:tc>
          <w:tcPr>
            <w:tcW w:w="710"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100</w:t>
            </w:r>
          </w:p>
        </w:tc>
        <w:tc>
          <w:tcPr>
            <w:tcW w:w="686"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01</w:t>
            </w:r>
          </w:p>
        </w:tc>
        <w:tc>
          <w:tcPr>
            <w:tcW w:w="617"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04</w:t>
            </w:r>
          </w:p>
        </w:tc>
        <w:tc>
          <w:tcPr>
            <w:tcW w:w="1248" w:type="dxa"/>
            <w:tcBorders>
              <w:top w:val="single" w:sz="4" w:space="0" w:color="auto"/>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1586,80   </w:t>
            </w:r>
          </w:p>
        </w:tc>
      </w:tr>
      <w:tr w:rsidR="0018642E" w:rsidRPr="00B92E36" w:rsidTr="0018642E">
        <w:trPr>
          <w:trHeight w:val="285"/>
        </w:trPr>
        <w:tc>
          <w:tcPr>
            <w:tcW w:w="2830" w:type="dxa"/>
            <w:tcBorders>
              <w:top w:val="nil"/>
              <w:left w:val="single" w:sz="4" w:space="0" w:color="auto"/>
              <w:bottom w:val="single" w:sz="4" w:space="0" w:color="auto"/>
              <w:right w:val="nil"/>
            </w:tcBorders>
            <w:noWrap/>
            <w:vAlign w:val="center"/>
          </w:tcPr>
          <w:p w:rsidR="0018642E" w:rsidRPr="00B92E36" w:rsidRDefault="0018642E" w:rsidP="002A179E">
            <w:pPr>
              <w:rPr>
                <w:rFonts w:ascii="Courier New" w:hAnsi="Courier New" w:cs="Courier New"/>
                <w:sz w:val="18"/>
                <w:szCs w:val="18"/>
              </w:rPr>
            </w:pPr>
            <w:r w:rsidRPr="00B92E36">
              <w:rPr>
                <w:rFonts w:ascii="Courier New" w:hAnsi="Courier New" w:cs="Courier New"/>
                <w:sz w:val="18"/>
                <w:szCs w:val="18"/>
              </w:rPr>
              <w:t>Закупка товаров, работ и услуг для государственных (муниципальных) нужд</w:t>
            </w:r>
          </w:p>
        </w:tc>
        <w:tc>
          <w:tcPr>
            <w:tcW w:w="1275" w:type="dxa"/>
            <w:tcBorders>
              <w:top w:val="nil"/>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49 2 24 60120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200</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580,3</w:t>
            </w:r>
          </w:p>
        </w:tc>
      </w:tr>
      <w:tr w:rsidR="0018642E" w:rsidRPr="00B92E36" w:rsidTr="0018642E">
        <w:trPr>
          <w:trHeight w:val="510"/>
        </w:trPr>
        <w:tc>
          <w:tcPr>
            <w:tcW w:w="2830" w:type="dxa"/>
            <w:tcBorders>
              <w:top w:val="single" w:sz="4" w:space="0" w:color="auto"/>
              <w:left w:val="single" w:sz="4" w:space="0" w:color="auto"/>
              <w:bottom w:val="single" w:sz="4" w:space="0" w:color="auto"/>
              <w:right w:val="nil"/>
            </w:tcBorders>
          </w:tcPr>
          <w:p w:rsidR="0018642E" w:rsidRPr="00B92E36" w:rsidRDefault="0018642E" w:rsidP="002A179E">
            <w:pPr>
              <w:jc w:val="both"/>
              <w:rPr>
                <w:rFonts w:ascii="Courier New" w:hAnsi="Courier New" w:cs="Courier New"/>
                <w:sz w:val="18"/>
                <w:szCs w:val="18"/>
              </w:rPr>
            </w:pPr>
            <w:r w:rsidRPr="00B92E36">
              <w:rPr>
                <w:rFonts w:ascii="Courier New" w:hAnsi="Courier New" w:cs="Courier New"/>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1275" w:type="dxa"/>
            <w:tcBorders>
              <w:top w:val="single" w:sz="4" w:space="0" w:color="auto"/>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49 2 24 60120</w:t>
            </w:r>
          </w:p>
        </w:tc>
        <w:tc>
          <w:tcPr>
            <w:tcW w:w="710"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200</w:t>
            </w:r>
          </w:p>
        </w:tc>
        <w:tc>
          <w:tcPr>
            <w:tcW w:w="686"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01</w:t>
            </w:r>
          </w:p>
        </w:tc>
        <w:tc>
          <w:tcPr>
            <w:tcW w:w="617"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04</w:t>
            </w:r>
          </w:p>
        </w:tc>
        <w:tc>
          <w:tcPr>
            <w:tcW w:w="1248" w:type="dxa"/>
            <w:tcBorders>
              <w:top w:val="single" w:sz="4" w:space="0" w:color="auto"/>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580,3   </w:t>
            </w:r>
          </w:p>
        </w:tc>
      </w:tr>
      <w:tr w:rsidR="0018642E" w:rsidRPr="00B92E36" w:rsidTr="0018642E">
        <w:trPr>
          <w:trHeight w:val="270"/>
        </w:trPr>
        <w:tc>
          <w:tcPr>
            <w:tcW w:w="2830" w:type="dxa"/>
            <w:tcBorders>
              <w:top w:val="nil"/>
              <w:left w:val="single" w:sz="4" w:space="0" w:color="auto"/>
              <w:bottom w:val="single" w:sz="4" w:space="0" w:color="auto"/>
              <w:right w:val="nil"/>
            </w:tcBorders>
          </w:tcPr>
          <w:p w:rsidR="0018642E" w:rsidRPr="00B92E36" w:rsidRDefault="0018642E" w:rsidP="002A179E">
            <w:pPr>
              <w:jc w:val="both"/>
              <w:rPr>
                <w:rFonts w:ascii="Courier New" w:hAnsi="Courier New" w:cs="Courier New"/>
                <w:sz w:val="18"/>
                <w:szCs w:val="18"/>
              </w:rPr>
            </w:pPr>
            <w:r w:rsidRPr="00B92E36">
              <w:rPr>
                <w:rFonts w:ascii="Courier New" w:hAnsi="Courier New" w:cs="Courier New"/>
                <w:sz w:val="18"/>
                <w:szCs w:val="18"/>
              </w:rPr>
              <w:t>Иные бюджетные ассигнования</w:t>
            </w:r>
          </w:p>
        </w:tc>
        <w:tc>
          <w:tcPr>
            <w:tcW w:w="1275" w:type="dxa"/>
            <w:tcBorders>
              <w:top w:val="nil"/>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49 2 24 60120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800</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40,9   </w:t>
            </w:r>
          </w:p>
        </w:tc>
      </w:tr>
      <w:tr w:rsidR="0018642E" w:rsidRPr="00B92E36" w:rsidTr="0018642E">
        <w:trPr>
          <w:trHeight w:val="555"/>
        </w:trPr>
        <w:tc>
          <w:tcPr>
            <w:tcW w:w="2830" w:type="dxa"/>
            <w:tcBorders>
              <w:top w:val="nil"/>
              <w:left w:val="single" w:sz="4" w:space="0" w:color="auto"/>
              <w:bottom w:val="single" w:sz="4" w:space="0" w:color="auto"/>
              <w:right w:val="nil"/>
            </w:tcBorders>
          </w:tcPr>
          <w:p w:rsidR="0018642E" w:rsidRPr="00B92E36" w:rsidRDefault="0018642E" w:rsidP="002A179E">
            <w:pPr>
              <w:jc w:val="both"/>
              <w:rPr>
                <w:rFonts w:ascii="Courier New" w:hAnsi="Courier New" w:cs="Courier New"/>
                <w:sz w:val="18"/>
                <w:szCs w:val="18"/>
              </w:rPr>
            </w:pPr>
            <w:r w:rsidRPr="00B92E36">
              <w:rPr>
                <w:rFonts w:ascii="Courier New" w:hAnsi="Courier New" w:cs="Courier New"/>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1275" w:type="dxa"/>
            <w:tcBorders>
              <w:top w:val="nil"/>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49 2 24 60120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800</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01</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04</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40,9   </w:t>
            </w:r>
          </w:p>
        </w:tc>
      </w:tr>
      <w:tr w:rsidR="0018642E" w:rsidRPr="00B92E36" w:rsidTr="0018642E">
        <w:trPr>
          <w:trHeight w:val="255"/>
        </w:trPr>
        <w:tc>
          <w:tcPr>
            <w:tcW w:w="2830" w:type="dxa"/>
            <w:tcBorders>
              <w:top w:val="nil"/>
              <w:left w:val="single" w:sz="4" w:space="0" w:color="auto"/>
              <w:bottom w:val="single" w:sz="4" w:space="0" w:color="auto"/>
              <w:right w:val="nil"/>
            </w:tcBorders>
          </w:tcPr>
          <w:p w:rsidR="0018642E" w:rsidRPr="00B92E36" w:rsidRDefault="0018642E" w:rsidP="002A179E">
            <w:pPr>
              <w:jc w:val="both"/>
              <w:rPr>
                <w:rFonts w:ascii="Courier New" w:hAnsi="Courier New" w:cs="Courier New"/>
                <w:sz w:val="18"/>
                <w:szCs w:val="18"/>
              </w:rPr>
            </w:pPr>
            <w:r w:rsidRPr="00B92E36">
              <w:rPr>
                <w:rFonts w:ascii="Courier New" w:hAnsi="Courier New" w:cs="Courier New"/>
                <w:sz w:val="18"/>
                <w:szCs w:val="18"/>
              </w:rPr>
              <w:t>Финансовый отдел администрации</w:t>
            </w:r>
          </w:p>
        </w:tc>
        <w:tc>
          <w:tcPr>
            <w:tcW w:w="1275" w:type="dxa"/>
            <w:tcBorders>
              <w:top w:val="nil"/>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49 2 25 00000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484,9   </w:t>
            </w:r>
          </w:p>
        </w:tc>
      </w:tr>
      <w:tr w:rsidR="0018642E" w:rsidRPr="00B92E36" w:rsidTr="0018642E">
        <w:trPr>
          <w:trHeight w:val="540"/>
        </w:trPr>
        <w:tc>
          <w:tcPr>
            <w:tcW w:w="2830" w:type="dxa"/>
            <w:tcBorders>
              <w:top w:val="nil"/>
              <w:left w:val="single" w:sz="4" w:space="0" w:color="auto"/>
              <w:bottom w:val="single" w:sz="4" w:space="0" w:color="auto"/>
              <w:right w:val="nil"/>
            </w:tcBorders>
            <w:vAlign w:val="center"/>
          </w:tcPr>
          <w:p w:rsidR="0018642E" w:rsidRPr="00B92E36" w:rsidRDefault="0018642E" w:rsidP="002A179E">
            <w:pPr>
              <w:rPr>
                <w:rFonts w:ascii="Courier New" w:hAnsi="Courier New" w:cs="Courier New"/>
                <w:sz w:val="18"/>
                <w:szCs w:val="18"/>
              </w:rPr>
            </w:pPr>
            <w:r w:rsidRPr="00B92E36">
              <w:rPr>
                <w:rFonts w:ascii="Courier New" w:hAnsi="Courier New" w:cs="Courier New"/>
                <w:sz w:val="18"/>
                <w:szCs w:val="18"/>
              </w:rPr>
              <w:t xml:space="preserve">Расходы на выплату персоналу в целях обеспечения выполнения функций государственными органами, казенными учреждениями,органами управления </w:t>
            </w:r>
            <w:r w:rsidRPr="00B92E36">
              <w:rPr>
                <w:rFonts w:ascii="Courier New" w:hAnsi="Courier New" w:cs="Courier New"/>
                <w:sz w:val="18"/>
                <w:szCs w:val="18"/>
              </w:rPr>
              <w:lastRenderedPageBreak/>
              <w:t>государственными внебюджетными фондами</w:t>
            </w:r>
          </w:p>
        </w:tc>
        <w:tc>
          <w:tcPr>
            <w:tcW w:w="1275" w:type="dxa"/>
            <w:tcBorders>
              <w:top w:val="nil"/>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lastRenderedPageBreak/>
              <w:t>49 2 25 60110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100</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484,9   </w:t>
            </w:r>
          </w:p>
        </w:tc>
      </w:tr>
      <w:tr w:rsidR="0018642E" w:rsidRPr="00B92E36" w:rsidTr="0018642E">
        <w:trPr>
          <w:trHeight w:val="525"/>
        </w:trPr>
        <w:tc>
          <w:tcPr>
            <w:tcW w:w="2830" w:type="dxa"/>
            <w:tcBorders>
              <w:top w:val="nil"/>
              <w:left w:val="single" w:sz="4" w:space="0" w:color="auto"/>
              <w:bottom w:val="single" w:sz="4" w:space="0" w:color="auto"/>
              <w:right w:val="nil"/>
            </w:tcBorders>
          </w:tcPr>
          <w:p w:rsidR="0018642E" w:rsidRPr="00B92E36" w:rsidRDefault="0018642E" w:rsidP="002A179E">
            <w:pPr>
              <w:jc w:val="both"/>
              <w:rPr>
                <w:rFonts w:ascii="Courier New" w:hAnsi="Courier New" w:cs="Courier New"/>
                <w:sz w:val="18"/>
                <w:szCs w:val="18"/>
              </w:rPr>
            </w:pPr>
            <w:r w:rsidRPr="00B92E36">
              <w:rPr>
                <w:rFonts w:ascii="Courier New" w:hAnsi="Courier New" w:cs="Courier New"/>
                <w:sz w:val="18"/>
                <w:szCs w:val="1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275" w:type="dxa"/>
            <w:tcBorders>
              <w:top w:val="nil"/>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49 2 25 60110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100</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01 </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06</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484,9   </w:t>
            </w:r>
          </w:p>
        </w:tc>
      </w:tr>
      <w:tr w:rsidR="0018642E" w:rsidRPr="00B92E36" w:rsidTr="0018642E">
        <w:trPr>
          <w:trHeight w:val="270"/>
        </w:trPr>
        <w:tc>
          <w:tcPr>
            <w:tcW w:w="2830" w:type="dxa"/>
            <w:tcBorders>
              <w:top w:val="nil"/>
              <w:left w:val="single" w:sz="4" w:space="0" w:color="auto"/>
              <w:bottom w:val="single" w:sz="4" w:space="0" w:color="auto"/>
              <w:right w:val="nil"/>
            </w:tcBorders>
          </w:tcPr>
          <w:p w:rsidR="0018642E" w:rsidRPr="00B92E36" w:rsidRDefault="0018642E" w:rsidP="002A179E">
            <w:pPr>
              <w:jc w:val="both"/>
              <w:rPr>
                <w:rFonts w:ascii="Courier New" w:hAnsi="Courier New" w:cs="Courier New"/>
                <w:sz w:val="18"/>
                <w:szCs w:val="18"/>
              </w:rPr>
            </w:pPr>
            <w:r w:rsidRPr="00B92E36">
              <w:rPr>
                <w:rFonts w:ascii="Courier New" w:hAnsi="Courier New" w:cs="Courier New"/>
                <w:sz w:val="18"/>
                <w:szCs w:val="18"/>
              </w:rPr>
              <w:t>Иные бюджетные ассигнования</w:t>
            </w:r>
          </w:p>
        </w:tc>
        <w:tc>
          <w:tcPr>
            <w:tcW w:w="1275" w:type="dxa"/>
            <w:tcBorders>
              <w:top w:val="nil"/>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49 2 25 60120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800</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0   </w:t>
            </w:r>
          </w:p>
        </w:tc>
      </w:tr>
      <w:tr w:rsidR="0018642E" w:rsidRPr="00B92E36" w:rsidTr="0018642E">
        <w:trPr>
          <w:trHeight w:val="555"/>
        </w:trPr>
        <w:tc>
          <w:tcPr>
            <w:tcW w:w="2830" w:type="dxa"/>
            <w:tcBorders>
              <w:top w:val="single" w:sz="4" w:space="0" w:color="auto"/>
              <w:left w:val="single" w:sz="4" w:space="0" w:color="auto"/>
              <w:bottom w:val="single" w:sz="4" w:space="0" w:color="auto"/>
              <w:right w:val="nil"/>
            </w:tcBorders>
          </w:tcPr>
          <w:p w:rsidR="0018642E" w:rsidRPr="00B92E36" w:rsidRDefault="0018642E" w:rsidP="002A179E">
            <w:pPr>
              <w:jc w:val="both"/>
              <w:rPr>
                <w:rFonts w:ascii="Courier New" w:hAnsi="Courier New" w:cs="Courier New"/>
                <w:sz w:val="18"/>
                <w:szCs w:val="18"/>
              </w:rPr>
            </w:pPr>
            <w:r w:rsidRPr="00B92E36">
              <w:rPr>
                <w:rFonts w:ascii="Courier New" w:hAnsi="Courier New" w:cs="Courier New"/>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275" w:type="dxa"/>
            <w:tcBorders>
              <w:top w:val="single" w:sz="4" w:space="0" w:color="auto"/>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49 2 25 60120</w:t>
            </w:r>
          </w:p>
        </w:tc>
        <w:tc>
          <w:tcPr>
            <w:tcW w:w="710"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800 </w:t>
            </w:r>
          </w:p>
        </w:tc>
        <w:tc>
          <w:tcPr>
            <w:tcW w:w="686"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01</w:t>
            </w:r>
          </w:p>
        </w:tc>
        <w:tc>
          <w:tcPr>
            <w:tcW w:w="617"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06</w:t>
            </w:r>
          </w:p>
        </w:tc>
        <w:tc>
          <w:tcPr>
            <w:tcW w:w="1248" w:type="dxa"/>
            <w:tcBorders>
              <w:top w:val="single" w:sz="4" w:space="0" w:color="auto"/>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0   </w:t>
            </w:r>
          </w:p>
        </w:tc>
      </w:tr>
      <w:tr w:rsidR="0018642E" w:rsidRPr="00B92E36" w:rsidTr="0018642E">
        <w:trPr>
          <w:trHeight w:val="255"/>
        </w:trPr>
        <w:tc>
          <w:tcPr>
            <w:tcW w:w="2830" w:type="dxa"/>
            <w:tcBorders>
              <w:top w:val="nil"/>
              <w:left w:val="single" w:sz="4" w:space="0" w:color="auto"/>
              <w:bottom w:val="single" w:sz="4" w:space="0" w:color="auto"/>
              <w:right w:val="nil"/>
            </w:tcBorders>
          </w:tcPr>
          <w:p w:rsidR="0018642E" w:rsidRPr="00B92E36" w:rsidRDefault="0018642E" w:rsidP="002A179E">
            <w:pPr>
              <w:jc w:val="both"/>
              <w:rPr>
                <w:rFonts w:ascii="Courier New" w:hAnsi="Courier New" w:cs="Courier New"/>
                <w:sz w:val="18"/>
                <w:szCs w:val="18"/>
              </w:rPr>
            </w:pPr>
            <w:r w:rsidRPr="00B92E36">
              <w:rPr>
                <w:rFonts w:ascii="Courier New" w:hAnsi="Courier New" w:cs="Courier New"/>
                <w:sz w:val="18"/>
                <w:szCs w:val="18"/>
              </w:rPr>
              <w:t>Проведение выборов представительных органов поселения</w:t>
            </w:r>
          </w:p>
        </w:tc>
        <w:tc>
          <w:tcPr>
            <w:tcW w:w="1275" w:type="dxa"/>
            <w:tcBorders>
              <w:top w:val="nil"/>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49 2 22 00000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90,00   </w:t>
            </w:r>
          </w:p>
        </w:tc>
      </w:tr>
      <w:tr w:rsidR="0018642E" w:rsidRPr="00B92E36" w:rsidTr="0018642E">
        <w:trPr>
          <w:trHeight w:val="255"/>
        </w:trPr>
        <w:tc>
          <w:tcPr>
            <w:tcW w:w="2830" w:type="dxa"/>
            <w:tcBorders>
              <w:top w:val="single" w:sz="4" w:space="0" w:color="auto"/>
              <w:left w:val="single" w:sz="4" w:space="0" w:color="auto"/>
              <w:bottom w:val="single" w:sz="4" w:space="0" w:color="auto"/>
              <w:right w:val="nil"/>
            </w:tcBorders>
          </w:tcPr>
          <w:p w:rsidR="0018642E" w:rsidRPr="00B92E36" w:rsidRDefault="0018642E" w:rsidP="002A179E">
            <w:pPr>
              <w:jc w:val="both"/>
              <w:rPr>
                <w:rFonts w:ascii="Courier New" w:hAnsi="Courier New" w:cs="Courier New"/>
                <w:sz w:val="18"/>
                <w:szCs w:val="18"/>
              </w:rPr>
            </w:pPr>
            <w:r w:rsidRPr="00B92E36">
              <w:rPr>
                <w:rFonts w:ascii="Courier New" w:hAnsi="Courier New" w:cs="Courier New"/>
                <w:sz w:val="18"/>
                <w:szCs w:val="18"/>
              </w:rPr>
              <w:t>Иные бюджетные ассигнования</w:t>
            </w:r>
          </w:p>
        </w:tc>
        <w:tc>
          <w:tcPr>
            <w:tcW w:w="1275" w:type="dxa"/>
            <w:tcBorders>
              <w:top w:val="single" w:sz="4" w:space="0" w:color="auto"/>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49 2 22 60120</w:t>
            </w:r>
          </w:p>
        </w:tc>
        <w:tc>
          <w:tcPr>
            <w:tcW w:w="710"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800</w:t>
            </w:r>
          </w:p>
        </w:tc>
        <w:tc>
          <w:tcPr>
            <w:tcW w:w="686"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single" w:sz="4" w:space="0" w:color="auto"/>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90,00   </w:t>
            </w:r>
          </w:p>
        </w:tc>
      </w:tr>
      <w:tr w:rsidR="0018642E" w:rsidRPr="00B92E36" w:rsidTr="0018642E">
        <w:trPr>
          <w:trHeight w:val="255"/>
        </w:trPr>
        <w:tc>
          <w:tcPr>
            <w:tcW w:w="2830" w:type="dxa"/>
            <w:tcBorders>
              <w:top w:val="nil"/>
              <w:left w:val="single" w:sz="4" w:space="0" w:color="auto"/>
              <w:bottom w:val="single" w:sz="4" w:space="0" w:color="auto"/>
              <w:right w:val="nil"/>
            </w:tcBorders>
          </w:tcPr>
          <w:p w:rsidR="0018642E" w:rsidRPr="00B92E36" w:rsidRDefault="0018642E" w:rsidP="002A179E">
            <w:pPr>
              <w:jc w:val="both"/>
              <w:rPr>
                <w:rFonts w:ascii="Courier New" w:hAnsi="Courier New" w:cs="Courier New"/>
                <w:sz w:val="18"/>
                <w:szCs w:val="18"/>
              </w:rPr>
            </w:pPr>
            <w:r w:rsidRPr="00B92E36">
              <w:rPr>
                <w:rFonts w:ascii="Courier New" w:hAnsi="Courier New" w:cs="Courier New"/>
                <w:sz w:val="18"/>
                <w:szCs w:val="18"/>
              </w:rPr>
              <w:t>Обеспечение проведения выборов представительных органов поселения</w:t>
            </w:r>
          </w:p>
        </w:tc>
        <w:tc>
          <w:tcPr>
            <w:tcW w:w="1275" w:type="dxa"/>
            <w:tcBorders>
              <w:top w:val="nil"/>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49 2 22 60120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800</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01</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07</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90,00   </w:t>
            </w:r>
          </w:p>
        </w:tc>
      </w:tr>
      <w:tr w:rsidR="0018642E" w:rsidRPr="00B92E36" w:rsidTr="0018642E">
        <w:trPr>
          <w:trHeight w:val="825"/>
        </w:trPr>
        <w:tc>
          <w:tcPr>
            <w:tcW w:w="2830" w:type="dxa"/>
            <w:tcBorders>
              <w:top w:val="nil"/>
              <w:left w:val="single" w:sz="4" w:space="0" w:color="auto"/>
              <w:bottom w:val="single" w:sz="4" w:space="0" w:color="auto"/>
              <w:right w:val="nil"/>
            </w:tcBorders>
          </w:tcPr>
          <w:p w:rsidR="0018642E" w:rsidRPr="00B92E36" w:rsidRDefault="0018642E" w:rsidP="002A179E">
            <w:pPr>
              <w:jc w:val="both"/>
              <w:rPr>
                <w:rFonts w:ascii="Courier New" w:hAnsi="Courier New" w:cs="Courier New"/>
                <w:sz w:val="18"/>
                <w:szCs w:val="18"/>
              </w:rPr>
            </w:pPr>
            <w:r w:rsidRPr="00B92E36">
              <w:rPr>
                <w:rFonts w:ascii="Courier New" w:hAnsi="Courier New" w:cs="Courier New"/>
                <w:sz w:val="18"/>
                <w:szCs w:val="18"/>
              </w:rPr>
              <w:t>Резервные фонды местных администраций</w:t>
            </w:r>
          </w:p>
        </w:tc>
        <w:tc>
          <w:tcPr>
            <w:tcW w:w="1275" w:type="dxa"/>
            <w:tcBorders>
              <w:top w:val="nil"/>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45 0 25 00000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0   </w:t>
            </w:r>
          </w:p>
        </w:tc>
      </w:tr>
      <w:tr w:rsidR="0018642E" w:rsidRPr="00B92E36" w:rsidTr="0018642E">
        <w:trPr>
          <w:trHeight w:val="255"/>
        </w:trPr>
        <w:tc>
          <w:tcPr>
            <w:tcW w:w="2830" w:type="dxa"/>
            <w:tcBorders>
              <w:top w:val="nil"/>
              <w:left w:val="single" w:sz="4" w:space="0" w:color="auto"/>
              <w:bottom w:val="single" w:sz="4" w:space="0" w:color="auto"/>
              <w:right w:val="nil"/>
            </w:tcBorders>
          </w:tcPr>
          <w:p w:rsidR="0018642E" w:rsidRPr="00B92E36" w:rsidRDefault="0018642E" w:rsidP="002A179E">
            <w:pPr>
              <w:jc w:val="both"/>
              <w:rPr>
                <w:rFonts w:ascii="Courier New" w:hAnsi="Courier New" w:cs="Courier New"/>
                <w:sz w:val="18"/>
                <w:szCs w:val="18"/>
              </w:rPr>
            </w:pPr>
            <w:r w:rsidRPr="00B92E36">
              <w:rPr>
                <w:rFonts w:ascii="Courier New" w:hAnsi="Courier New" w:cs="Courier New"/>
                <w:sz w:val="18"/>
                <w:szCs w:val="18"/>
              </w:rPr>
              <w:t>Иные бюджетные ассигнования</w:t>
            </w:r>
          </w:p>
        </w:tc>
        <w:tc>
          <w:tcPr>
            <w:tcW w:w="1275" w:type="dxa"/>
            <w:tcBorders>
              <w:top w:val="nil"/>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45 0 25 60120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800</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0   </w:t>
            </w:r>
          </w:p>
        </w:tc>
      </w:tr>
      <w:tr w:rsidR="0018642E" w:rsidRPr="00B92E36" w:rsidTr="0018642E">
        <w:trPr>
          <w:trHeight w:val="255"/>
        </w:trPr>
        <w:tc>
          <w:tcPr>
            <w:tcW w:w="2830" w:type="dxa"/>
            <w:tcBorders>
              <w:top w:val="nil"/>
              <w:left w:val="single" w:sz="4" w:space="0" w:color="auto"/>
              <w:bottom w:val="single" w:sz="4" w:space="0" w:color="auto"/>
              <w:right w:val="nil"/>
            </w:tcBorders>
          </w:tcPr>
          <w:p w:rsidR="0018642E" w:rsidRPr="00B92E36" w:rsidRDefault="0018642E" w:rsidP="002A179E">
            <w:pPr>
              <w:jc w:val="both"/>
              <w:rPr>
                <w:rFonts w:ascii="Courier New" w:hAnsi="Courier New" w:cs="Courier New"/>
                <w:sz w:val="18"/>
                <w:szCs w:val="18"/>
              </w:rPr>
            </w:pPr>
            <w:r w:rsidRPr="00B92E36">
              <w:rPr>
                <w:rFonts w:ascii="Courier New" w:hAnsi="Courier New" w:cs="Courier New"/>
                <w:sz w:val="18"/>
                <w:szCs w:val="18"/>
              </w:rPr>
              <w:t>Резервные фонды</w:t>
            </w:r>
          </w:p>
        </w:tc>
        <w:tc>
          <w:tcPr>
            <w:tcW w:w="1275" w:type="dxa"/>
            <w:tcBorders>
              <w:top w:val="nil"/>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45 0 25 60120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800</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01</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11</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0   </w:t>
            </w:r>
          </w:p>
        </w:tc>
      </w:tr>
      <w:tr w:rsidR="0018642E" w:rsidRPr="00B92E36" w:rsidTr="0018642E">
        <w:trPr>
          <w:trHeight w:val="330"/>
        </w:trPr>
        <w:tc>
          <w:tcPr>
            <w:tcW w:w="2830" w:type="dxa"/>
            <w:tcBorders>
              <w:top w:val="nil"/>
              <w:left w:val="single" w:sz="4" w:space="0" w:color="auto"/>
              <w:bottom w:val="single" w:sz="4" w:space="0" w:color="auto"/>
              <w:right w:val="nil"/>
            </w:tcBorders>
          </w:tcPr>
          <w:p w:rsidR="0018642E" w:rsidRPr="00B92E36" w:rsidRDefault="0018642E" w:rsidP="002A179E">
            <w:pPr>
              <w:jc w:val="both"/>
              <w:rPr>
                <w:rFonts w:ascii="Courier New" w:hAnsi="Courier New" w:cs="Courier New"/>
                <w:sz w:val="18"/>
                <w:szCs w:val="18"/>
              </w:rPr>
            </w:pPr>
            <w:r w:rsidRPr="00B92E36">
              <w:rPr>
                <w:rFonts w:ascii="Courier New" w:hAnsi="Courier New" w:cs="Courier New"/>
                <w:sz w:val="18"/>
                <w:szCs w:val="18"/>
              </w:rPr>
              <w:t xml:space="preserve">Осуществление областных государственных полномочий по определению перечня должностных лиц органов </w:t>
            </w:r>
            <w:r w:rsidRPr="00B92E36">
              <w:rPr>
                <w:rFonts w:ascii="Courier New" w:hAnsi="Courier New" w:cs="Courier New"/>
                <w:sz w:val="18"/>
                <w:szCs w:val="18"/>
              </w:rPr>
              <w:lastRenderedPageBreak/>
              <w:t>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75" w:type="dxa"/>
            <w:tcBorders>
              <w:top w:val="nil"/>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lastRenderedPageBreak/>
              <w:t>43 3 00 73150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0,70   </w:t>
            </w:r>
          </w:p>
        </w:tc>
      </w:tr>
      <w:tr w:rsidR="0018642E" w:rsidRPr="00B92E36" w:rsidTr="0018642E">
        <w:trPr>
          <w:trHeight w:val="255"/>
        </w:trPr>
        <w:tc>
          <w:tcPr>
            <w:tcW w:w="2830" w:type="dxa"/>
            <w:tcBorders>
              <w:top w:val="single" w:sz="4" w:space="0" w:color="auto"/>
              <w:left w:val="single" w:sz="4" w:space="0" w:color="auto"/>
              <w:bottom w:val="single" w:sz="4" w:space="0" w:color="auto"/>
              <w:right w:val="nil"/>
            </w:tcBorders>
          </w:tcPr>
          <w:p w:rsidR="0018642E" w:rsidRPr="00B92E36" w:rsidRDefault="0018642E" w:rsidP="002A179E">
            <w:pPr>
              <w:jc w:val="both"/>
              <w:rPr>
                <w:rFonts w:ascii="Courier New" w:hAnsi="Courier New" w:cs="Courier New"/>
                <w:sz w:val="18"/>
                <w:szCs w:val="18"/>
              </w:rPr>
            </w:pPr>
            <w:r w:rsidRPr="00B92E36">
              <w:rPr>
                <w:rFonts w:ascii="Courier New" w:hAnsi="Courier New" w:cs="Courier New"/>
                <w:sz w:val="18"/>
                <w:szCs w:val="18"/>
              </w:rPr>
              <w:lastRenderedPageBreak/>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43 3 00 73150</w:t>
            </w:r>
          </w:p>
        </w:tc>
        <w:tc>
          <w:tcPr>
            <w:tcW w:w="710"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200</w:t>
            </w:r>
          </w:p>
        </w:tc>
        <w:tc>
          <w:tcPr>
            <w:tcW w:w="686"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single" w:sz="4" w:space="0" w:color="auto"/>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0,70   </w:t>
            </w:r>
          </w:p>
        </w:tc>
      </w:tr>
      <w:tr w:rsidR="0018642E" w:rsidRPr="00B92E36" w:rsidTr="0018642E">
        <w:trPr>
          <w:trHeight w:val="510"/>
        </w:trPr>
        <w:tc>
          <w:tcPr>
            <w:tcW w:w="2830" w:type="dxa"/>
            <w:tcBorders>
              <w:top w:val="single" w:sz="4" w:space="0" w:color="auto"/>
              <w:left w:val="single" w:sz="4" w:space="0" w:color="auto"/>
              <w:bottom w:val="single" w:sz="4" w:space="0" w:color="auto"/>
              <w:right w:val="nil"/>
            </w:tcBorders>
          </w:tcPr>
          <w:p w:rsidR="0018642E" w:rsidRPr="00B92E36" w:rsidRDefault="0018642E" w:rsidP="002A179E">
            <w:pPr>
              <w:jc w:val="both"/>
              <w:rPr>
                <w:rFonts w:ascii="Courier New" w:hAnsi="Courier New" w:cs="Courier New"/>
                <w:sz w:val="18"/>
                <w:szCs w:val="18"/>
              </w:rPr>
            </w:pPr>
            <w:r w:rsidRPr="00B92E36">
              <w:rPr>
                <w:rFonts w:ascii="Courier New" w:hAnsi="Courier New" w:cs="Courier New"/>
                <w:sz w:val="18"/>
                <w:szCs w:val="18"/>
              </w:rPr>
              <w:t>Другие 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43 3 00 73150</w:t>
            </w:r>
          </w:p>
        </w:tc>
        <w:tc>
          <w:tcPr>
            <w:tcW w:w="710"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200</w:t>
            </w:r>
          </w:p>
        </w:tc>
        <w:tc>
          <w:tcPr>
            <w:tcW w:w="686"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01</w:t>
            </w:r>
          </w:p>
        </w:tc>
        <w:tc>
          <w:tcPr>
            <w:tcW w:w="617"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13</w:t>
            </w:r>
          </w:p>
        </w:tc>
        <w:tc>
          <w:tcPr>
            <w:tcW w:w="1248" w:type="dxa"/>
            <w:tcBorders>
              <w:top w:val="single" w:sz="4" w:space="0" w:color="auto"/>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0,70   </w:t>
            </w:r>
          </w:p>
        </w:tc>
      </w:tr>
      <w:tr w:rsidR="0018642E" w:rsidRPr="00B92E36" w:rsidTr="0018642E">
        <w:trPr>
          <w:trHeight w:val="285"/>
        </w:trPr>
        <w:tc>
          <w:tcPr>
            <w:tcW w:w="2830" w:type="dxa"/>
            <w:tcBorders>
              <w:top w:val="nil"/>
              <w:left w:val="single" w:sz="4" w:space="0" w:color="auto"/>
              <w:bottom w:val="single" w:sz="4" w:space="0" w:color="auto"/>
              <w:right w:val="nil"/>
            </w:tcBorders>
            <w:vAlign w:val="center"/>
          </w:tcPr>
          <w:p w:rsidR="0018642E" w:rsidRPr="00B92E36" w:rsidRDefault="0018642E" w:rsidP="002A179E">
            <w:pPr>
              <w:jc w:val="both"/>
              <w:rPr>
                <w:rFonts w:ascii="Courier New" w:hAnsi="Courier New" w:cs="Courier New"/>
                <w:bCs/>
                <w:sz w:val="18"/>
                <w:szCs w:val="18"/>
              </w:rPr>
            </w:pPr>
            <w:r w:rsidRPr="00B92E36">
              <w:rPr>
                <w:rFonts w:ascii="Courier New" w:hAnsi="Courier New" w:cs="Courier New"/>
                <w:bCs/>
                <w:sz w:val="18"/>
                <w:szCs w:val="18"/>
              </w:rPr>
              <w:t>НАЦИОНАЛЬНАЯ ОБОРОНА</w:t>
            </w:r>
          </w:p>
        </w:tc>
        <w:tc>
          <w:tcPr>
            <w:tcW w:w="1275" w:type="dxa"/>
            <w:tcBorders>
              <w:top w:val="nil"/>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xml:space="preserve">         69,5 </w:t>
            </w:r>
          </w:p>
        </w:tc>
      </w:tr>
      <w:tr w:rsidR="0018642E" w:rsidRPr="00B92E36" w:rsidTr="0018642E">
        <w:trPr>
          <w:trHeight w:val="255"/>
        </w:trPr>
        <w:tc>
          <w:tcPr>
            <w:tcW w:w="2830" w:type="dxa"/>
            <w:tcBorders>
              <w:top w:val="nil"/>
              <w:left w:val="single" w:sz="4" w:space="0" w:color="auto"/>
              <w:bottom w:val="single" w:sz="4" w:space="0" w:color="auto"/>
              <w:right w:val="nil"/>
            </w:tcBorders>
            <w:noWrap/>
          </w:tcPr>
          <w:p w:rsidR="0018642E" w:rsidRPr="00B92E36" w:rsidRDefault="0018642E" w:rsidP="002A179E">
            <w:pPr>
              <w:jc w:val="both"/>
              <w:rPr>
                <w:rFonts w:ascii="Courier New" w:hAnsi="Courier New" w:cs="Courier New"/>
                <w:sz w:val="18"/>
                <w:szCs w:val="18"/>
              </w:rPr>
            </w:pPr>
            <w:r w:rsidRPr="00B92E36">
              <w:rPr>
                <w:rFonts w:ascii="Courier New" w:hAnsi="Courier New" w:cs="Courier New"/>
                <w:sz w:val="18"/>
                <w:szCs w:val="18"/>
              </w:rPr>
              <w:t>Осуществление первичного воинского учета на территориях.где отсутствуют военные комиссариаты</w:t>
            </w:r>
          </w:p>
        </w:tc>
        <w:tc>
          <w:tcPr>
            <w:tcW w:w="1275" w:type="dxa"/>
            <w:tcBorders>
              <w:top w:val="nil"/>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43 3 00 51180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69,5   </w:t>
            </w:r>
          </w:p>
        </w:tc>
      </w:tr>
      <w:tr w:rsidR="0018642E" w:rsidRPr="00B92E36" w:rsidTr="0018642E">
        <w:trPr>
          <w:trHeight w:val="255"/>
        </w:trPr>
        <w:tc>
          <w:tcPr>
            <w:tcW w:w="2830" w:type="dxa"/>
            <w:tcBorders>
              <w:top w:val="single" w:sz="4" w:space="0" w:color="auto"/>
              <w:left w:val="single" w:sz="4" w:space="0" w:color="auto"/>
              <w:bottom w:val="single" w:sz="4" w:space="0" w:color="auto"/>
              <w:right w:val="nil"/>
            </w:tcBorders>
            <w:vAlign w:val="center"/>
          </w:tcPr>
          <w:p w:rsidR="0018642E" w:rsidRPr="00B92E36" w:rsidRDefault="0018642E" w:rsidP="002A179E">
            <w:pPr>
              <w:rPr>
                <w:rFonts w:ascii="Courier New" w:hAnsi="Courier New" w:cs="Courier New"/>
                <w:sz w:val="18"/>
                <w:szCs w:val="18"/>
              </w:rPr>
            </w:pPr>
            <w:r w:rsidRPr="00B92E36">
              <w:rPr>
                <w:rFonts w:ascii="Courier New" w:hAnsi="Courier New" w:cs="Courier New"/>
                <w:sz w:val="18"/>
                <w:szCs w:val="18"/>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43 3 00 51180</w:t>
            </w:r>
          </w:p>
        </w:tc>
        <w:tc>
          <w:tcPr>
            <w:tcW w:w="710"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100</w:t>
            </w:r>
          </w:p>
        </w:tc>
        <w:tc>
          <w:tcPr>
            <w:tcW w:w="686"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single" w:sz="4" w:space="0" w:color="auto"/>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66,30   </w:t>
            </w:r>
          </w:p>
        </w:tc>
      </w:tr>
      <w:tr w:rsidR="0018642E" w:rsidRPr="00B92E36" w:rsidTr="0018642E">
        <w:trPr>
          <w:trHeight w:val="330"/>
        </w:trPr>
        <w:tc>
          <w:tcPr>
            <w:tcW w:w="2830" w:type="dxa"/>
            <w:tcBorders>
              <w:top w:val="nil"/>
              <w:left w:val="single" w:sz="4" w:space="0" w:color="auto"/>
              <w:bottom w:val="single" w:sz="4" w:space="0" w:color="auto"/>
              <w:right w:val="nil"/>
            </w:tcBorders>
          </w:tcPr>
          <w:p w:rsidR="0018642E" w:rsidRPr="00B92E36" w:rsidRDefault="0018642E" w:rsidP="002A179E">
            <w:pPr>
              <w:jc w:val="both"/>
              <w:rPr>
                <w:rFonts w:ascii="Courier New" w:hAnsi="Courier New" w:cs="Courier New"/>
                <w:sz w:val="18"/>
                <w:szCs w:val="18"/>
              </w:rPr>
            </w:pPr>
            <w:r w:rsidRPr="00B92E36">
              <w:rPr>
                <w:rFonts w:ascii="Courier New" w:hAnsi="Courier New" w:cs="Courier New"/>
                <w:sz w:val="18"/>
                <w:szCs w:val="18"/>
              </w:rPr>
              <w:t>Мобилизационная и вневойсковая подготовка</w:t>
            </w:r>
          </w:p>
        </w:tc>
        <w:tc>
          <w:tcPr>
            <w:tcW w:w="1275" w:type="dxa"/>
            <w:tcBorders>
              <w:top w:val="nil"/>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43 3 00 51180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100</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02</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03</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66,30   </w:t>
            </w:r>
          </w:p>
        </w:tc>
      </w:tr>
      <w:tr w:rsidR="0018642E" w:rsidRPr="00B92E36" w:rsidTr="0018642E">
        <w:trPr>
          <w:trHeight w:val="270"/>
        </w:trPr>
        <w:tc>
          <w:tcPr>
            <w:tcW w:w="2830" w:type="dxa"/>
            <w:tcBorders>
              <w:top w:val="single" w:sz="4" w:space="0" w:color="auto"/>
              <w:left w:val="single" w:sz="4" w:space="0" w:color="auto"/>
              <w:bottom w:val="single" w:sz="4" w:space="0" w:color="auto"/>
              <w:right w:val="nil"/>
            </w:tcBorders>
            <w:vAlign w:val="center"/>
          </w:tcPr>
          <w:p w:rsidR="0018642E" w:rsidRPr="00B92E36" w:rsidRDefault="0018642E" w:rsidP="002A179E">
            <w:pPr>
              <w:rPr>
                <w:rFonts w:ascii="Courier New" w:hAnsi="Courier New" w:cs="Courier New"/>
                <w:sz w:val="18"/>
                <w:szCs w:val="18"/>
              </w:rPr>
            </w:pPr>
            <w:r w:rsidRPr="00B92E36">
              <w:rPr>
                <w:rFonts w:ascii="Courier New" w:hAnsi="Courier New" w:cs="Courier New"/>
                <w:sz w:val="18"/>
                <w:szCs w:val="18"/>
              </w:rPr>
              <w:t xml:space="preserve">Закупка товаров, работ и услуг для </w:t>
            </w:r>
            <w:r w:rsidRPr="00B92E36">
              <w:rPr>
                <w:rFonts w:ascii="Courier New" w:hAnsi="Courier New" w:cs="Courier New"/>
                <w:sz w:val="18"/>
                <w:szCs w:val="18"/>
              </w:rPr>
              <w:lastRenderedPageBreak/>
              <w:t>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lastRenderedPageBreak/>
              <w:t>43 3 00 51180</w:t>
            </w:r>
          </w:p>
        </w:tc>
        <w:tc>
          <w:tcPr>
            <w:tcW w:w="710"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200</w:t>
            </w:r>
          </w:p>
        </w:tc>
        <w:tc>
          <w:tcPr>
            <w:tcW w:w="686"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single" w:sz="4" w:space="0" w:color="auto"/>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3,20   </w:t>
            </w:r>
          </w:p>
        </w:tc>
      </w:tr>
      <w:tr w:rsidR="0018642E" w:rsidRPr="00B92E36" w:rsidTr="0018642E">
        <w:trPr>
          <w:trHeight w:val="525"/>
        </w:trPr>
        <w:tc>
          <w:tcPr>
            <w:tcW w:w="2830" w:type="dxa"/>
            <w:tcBorders>
              <w:top w:val="nil"/>
              <w:left w:val="single" w:sz="4" w:space="0" w:color="auto"/>
              <w:bottom w:val="single" w:sz="4" w:space="0" w:color="auto"/>
              <w:right w:val="nil"/>
            </w:tcBorders>
          </w:tcPr>
          <w:p w:rsidR="0018642E" w:rsidRPr="00B92E36" w:rsidRDefault="0018642E" w:rsidP="002A179E">
            <w:pPr>
              <w:jc w:val="both"/>
              <w:rPr>
                <w:rFonts w:ascii="Courier New" w:hAnsi="Courier New" w:cs="Courier New"/>
                <w:sz w:val="18"/>
                <w:szCs w:val="18"/>
              </w:rPr>
            </w:pPr>
            <w:r w:rsidRPr="00B92E36">
              <w:rPr>
                <w:rFonts w:ascii="Courier New" w:hAnsi="Courier New" w:cs="Courier New"/>
                <w:sz w:val="18"/>
                <w:szCs w:val="18"/>
              </w:rPr>
              <w:lastRenderedPageBreak/>
              <w:t>Мобилизационная и вневойсковая подготовка</w:t>
            </w:r>
          </w:p>
        </w:tc>
        <w:tc>
          <w:tcPr>
            <w:tcW w:w="1275" w:type="dxa"/>
            <w:tcBorders>
              <w:top w:val="nil"/>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43 3 00 51180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200</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02</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03</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3,20   </w:t>
            </w:r>
          </w:p>
        </w:tc>
      </w:tr>
      <w:tr w:rsidR="0018642E" w:rsidRPr="00B92E36" w:rsidTr="0018642E">
        <w:trPr>
          <w:trHeight w:val="255"/>
        </w:trPr>
        <w:tc>
          <w:tcPr>
            <w:tcW w:w="2830" w:type="dxa"/>
            <w:tcBorders>
              <w:top w:val="nil"/>
              <w:left w:val="single" w:sz="4" w:space="0" w:color="auto"/>
              <w:bottom w:val="single" w:sz="4" w:space="0" w:color="auto"/>
              <w:right w:val="nil"/>
            </w:tcBorders>
            <w:noWrap/>
            <w:vAlign w:val="center"/>
          </w:tcPr>
          <w:p w:rsidR="0018642E" w:rsidRPr="00B92E36" w:rsidRDefault="0018642E" w:rsidP="002A179E">
            <w:pPr>
              <w:jc w:val="both"/>
              <w:rPr>
                <w:rFonts w:ascii="Courier New" w:hAnsi="Courier New" w:cs="Courier New"/>
                <w:bCs/>
                <w:sz w:val="18"/>
                <w:szCs w:val="18"/>
              </w:rPr>
            </w:pPr>
            <w:r w:rsidRPr="00B92E36">
              <w:rPr>
                <w:rFonts w:ascii="Courier New" w:hAnsi="Courier New" w:cs="Courier New"/>
                <w:bCs/>
                <w:sz w:val="18"/>
                <w:szCs w:val="18"/>
              </w:rPr>
              <w:t>НАЦИОНАЛЬНАЯ БЕЗОПАСНОСТЬ И ПРАВООХРАНИТЕЛЬНАЯ ДЕЯТЕЛЬНОСТЬ</w:t>
            </w:r>
          </w:p>
        </w:tc>
        <w:tc>
          <w:tcPr>
            <w:tcW w:w="1275" w:type="dxa"/>
            <w:tcBorders>
              <w:top w:val="nil"/>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xml:space="preserve">         19,1 </w:t>
            </w:r>
          </w:p>
        </w:tc>
      </w:tr>
      <w:tr w:rsidR="0018642E" w:rsidRPr="00B92E36" w:rsidTr="0018642E">
        <w:trPr>
          <w:trHeight w:val="540"/>
        </w:trPr>
        <w:tc>
          <w:tcPr>
            <w:tcW w:w="2830" w:type="dxa"/>
            <w:tcBorders>
              <w:top w:val="nil"/>
              <w:left w:val="single" w:sz="4" w:space="0" w:color="auto"/>
              <w:bottom w:val="single" w:sz="4" w:space="0" w:color="auto"/>
              <w:right w:val="nil"/>
            </w:tcBorders>
          </w:tcPr>
          <w:p w:rsidR="0018642E" w:rsidRPr="00B92E36" w:rsidRDefault="0018642E" w:rsidP="002A179E">
            <w:pPr>
              <w:jc w:val="both"/>
              <w:rPr>
                <w:rFonts w:ascii="Courier New" w:hAnsi="Courier New" w:cs="Courier New"/>
                <w:sz w:val="18"/>
                <w:szCs w:val="18"/>
              </w:rPr>
            </w:pPr>
            <w:r w:rsidRPr="00B92E36">
              <w:rPr>
                <w:rFonts w:ascii="Courier New" w:hAnsi="Courier New" w:cs="Courier New"/>
                <w:sz w:val="18"/>
                <w:szCs w:val="18"/>
              </w:rPr>
              <w:t>Мероприятия по предупреждению и ликвидации последствий ЧС и стихийных бедствий</w:t>
            </w:r>
          </w:p>
        </w:tc>
        <w:tc>
          <w:tcPr>
            <w:tcW w:w="1275" w:type="dxa"/>
            <w:tcBorders>
              <w:top w:val="nil"/>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46 8 00 00000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19,1   </w:t>
            </w:r>
          </w:p>
        </w:tc>
      </w:tr>
      <w:tr w:rsidR="0018642E" w:rsidRPr="00B92E36" w:rsidTr="0018642E">
        <w:trPr>
          <w:trHeight w:val="330"/>
        </w:trPr>
        <w:tc>
          <w:tcPr>
            <w:tcW w:w="2830" w:type="dxa"/>
            <w:tcBorders>
              <w:top w:val="nil"/>
              <w:left w:val="single" w:sz="4" w:space="0" w:color="auto"/>
              <w:bottom w:val="single" w:sz="4" w:space="0" w:color="auto"/>
              <w:right w:val="nil"/>
            </w:tcBorders>
          </w:tcPr>
          <w:p w:rsidR="0018642E" w:rsidRPr="00B92E36" w:rsidRDefault="0018642E" w:rsidP="002A179E">
            <w:pPr>
              <w:jc w:val="both"/>
              <w:rPr>
                <w:rFonts w:ascii="Courier New" w:hAnsi="Courier New" w:cs="Courier New"/>
                <w:sz w:val="18"/>
                <w:szCs w:val="18"/>
              </w:rPr>
            </w:pPr>
            <w:r w:rsidRPr="00B92E36">
              <w:rPr>
                <w:rFonts w:ascii="Courier New" w:hAnsi="Courier New" w:cs="Courier New"/>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1275" w:type="dxa"/>
            <w:tcBorders>
              <w:top w:val="nil"/>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46 8 26 60120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19,1   </w:t>
            </w:r>
          </w:p>
        </w:tc>
      </w:tr>
      <w:tr w:rsidR="0018642E" w:rsidRPr="00B92E36" w:rsidTr="0018642E">
        <w:trPr>
          <w:trHeight w:val="255"/>
        </w:trPr>
        <w:tc>
          <w:tcPr>
            <w:tcW w:w="2830" w:type="dxa"/>
            <w:tcBorders>
              <w:top w:val="nil"/>
              <w:left w:val="single" w:sz="4" w:space="0" w:color="auto"/>
              <w:bottom w:val="single" w:sz="4" w:space="0" w:color="auto"/>
              <w:right w:val="nil"/>
            </w:tcBorders>
            <w:vAlign w:val="center"/>
          </w:tcPr>
          <w:p w:rsidR="0018642E" w:rsidRPr="00B92E36" w:rsidRDefault="0018642E" w:rsidP="002A179E">
            <w:pPr>
              <w:rPr>
                <w:rFonts w:ascii="Courier New" w:hAnsi="Courier New" w:cs="Courier New"/>
                <w:sz w:val="18"/>
                <w:szCs w:val="18"/>
              </w:rPr>
            </w:pPr>
            <w:r w:rsidRPr="00B92E36">
              <w:rPr>
                <w:rFonts w:ascii="Courier New" w:hAnsi="Courier New" w:cs="Courier New"/>
                <w:sz w:val="18"/>
                <w:szCs w:val="18"/>
              </w:rPr>
              <w:t>Закупка товаров, работ и услуг для государственных (муниципальных) нужд</w:t>
            </w:r>
          </w:p>
        </w:tc>
        <w:tc>
          <w:tcPr>
            <w:tcW w:w="1275" w:type="dxa"/>
            <w:tcBorders>
              <w:top w:val="nil"/>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46 8 26 60120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200</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19,1   </w:t>
            </w:r>
          </w:p>
        </w:tc>
      </w:tr>
      <w:tr w:rsidR="0018642E" w:rsidRPr="00B92E36" w:rsidTr="0018642E">
        <w:trPr>
          <w:trHeight w:val="255"/>
        </w:trPr>
        <w:tc>
          <w:tcPr>
            <w:tcW w:w="2830" w:type="dxa"/>
            <w:tcBorders>
              <w:top w:val="nil"/>
              <w:left w:val="single" w:sz="4" w:space="0" w:color="auto"/>
              <w:bottom w:val="single" w:sz="4" w:space="0" w:color="auto"/>
              <w:right w:val="nil"/>
            </w:tcBorders>
            <w:noWrap/>
          </w:tcPr>
          <w:p w:rsidR="0018642E" w:rsidRPr="00B92E36" w:rsidRDefault="0018642E" w:rsidP="002A179E">
            <w:pPr>
              <w:jc w:val="both"/>
              <w:rPr>
                <w:rFonts w:ascii="Courier New" w:hAnsi="Courier New" w:cs="Courier New"/>
                <w:sz w:val="18"/>
                <w:szCs w:val="18"/>
              </w:rPr>
            </w:pPr>
            <w:r w:rsidRPr="00B92E36">
              <w:rPr>
                <w:rFonts w:ascii="Courier New" w:hAnsi="Courier New" w:cs="Courier New"/>
                <w:sz w:val="18"/>
                <w:szCs w:val="18"/>
              </w:rPr>
              <w:t>Защита населения и территории от чрезвычайных ситуаций природного и техногенного характера, гражданская оборона</w:t>
            </w:r>
          </w:p>
        </w:tc>
        <w:tc>
          <w:tcPr>
            <w:tcW w:w="1275" w:type="dxa"/>
            <w:tcBorders>
              <w:top w:val="nil"/>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46 8 26 60120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200</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03</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09</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19,1   </w:t>
            </w:r>
          </w:p>
        </w:tc>
      </w:tr>
      <w:tr w:rsidR="0018642E" w:rsidRPr="00B92E36" w:rsidTr="0018642E">
        <w:trPr>
          <w:trHeight w:val="285"/>
        </w:trPr>
        <w:tc>
          <w:tcPr>
            <w:tcW w:w="2830" w:type="dxa"/>
            <w:tcBorders>
              <w:top w:val="nil"/>
              <w:left w:val="single" w:sz="4" w:space="0" w:color="auto"/>
              <w:bottom w:val="single" w:sz="4" w:space="0" w:color="auto"/>
              <w:right w:val="nil"/>
            </w:tcBorders>
            <w:vAlign w:val="center"/>
          </w:tcPr>
          <w:p w:rsidR="0018642E" w:rsidRPr="00B92E36" w:rsidRDefault="0018642E" w:rsidP="002A179E">
            <w:pPr>
              <w:jc w:val="both"/>
              <w:rPr>
                <w:rFonts w:ascii="Courier New" w:hAnsi="Courier New" w:cs="Courier New"/>
                <w:bCs/>
                <w:sz w:val="18"/>
                <w:szCs w:val="18"/>
              </w:rPr>
            </w:pPr>
            <w:r w:rsidRPr="00B92E36">
              <w:rPr>
                <w:rFonts w:ascii="Courier New" w:hAnsi="Courier New" w:cs="Courier New"/>
                <w:bCs/>
                <w:sz w:val="18"/>
                <w:szCs w:val="18"/>
              </w:rPr>
              <w:t>НАЦИОНАЛЬНАЯ ЭКОНОМИКА</w:t>
            </w:r>
          </w:p>
        </w:tc>
        <w:tc>
          <w:tcPr>
            <w:tcW w:w="1275" w:type="dxa"/>
            <w:tcBorders>
              <w:top w:val="nil"/>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xml:space="preserve">    1 547,40   </w:t>
            </w:r>
          </w:p>
        </w:tc>
      </w:tr>
      <w:tr w:rsidR="0018642E" w:rsidRPr="00B92E36" w:rsidTr="0018642E">
        <w:trPr>
          <w:trHeight w:val="330"/>
        </w:trPr>
        <w:tc>
          <w:tcPr>
            <w:tcW w:w="2830" w:type="dxa"/>
            <w:tcBorders>
              <w:top w:val="nil"/>
              <w:left w:val="single" w:sz="4" w:space="0" w:color="auto"/>
              <w:bottom w:val="single" w:sz="4" w:space="0" w:color="auto"/>
              <w:right w:val="nil"/>
            </w:tcBorders>
          </w:tcPr>
          <w:p w:rsidR="0018642E" w:rsidRPr="00B92E36" w:rsidRDefault="0018642E" w:rsidP="002A179E">
            <w:pPr>
              <w:jc w:val="both"/>
              <w:rPr>
                <w:rFonts w:ascii="Courier New" w:hAnsi="Courier New" w:cs="Courier New"/>
                <w:sz w:val="18"/>
                <w:szCs w:val="18"/>
              </w:rPr>
            </w:pPr>
            <w:r w:rsidRPr="00B92E36">
              <w:rPr>
                <w:rFonts w:ascii="Courier New" w:hAnsi="Courier New" w:cs="Courier New"/>
                <w:sz w:val="18"/>
                <w:szCs w:val="18"/>
              </w:rPr>
              <w:t>Содержание и управление дорожным хозяйством ( фондом)</w:t>
            </w:r>
          </w:p>
        </w:tc>
        <w:tc>
          <w:tcPr>
            <w:tcW w:w="1275" w:type="dxa"/>
            <w:tcBorders>
              <w:top w:val="nil"/>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47 5 27 00000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1 483,70   </w:t>
            </w:r>
          </w:p>
        </w:tc>
      </w:tr>
      <w:tr w:rsidR="0018642E" w:rsidRPr="00B92E36" w:rsidTr="0018642E">
        <w:trPr>
          <w:trHeight w:val="330"/>
        </w:trPr>
        <w:tc>
          <w:tcPr>
            <w:tcW w:w="2830" w:type="dxa"/>
            <w:tcBorders>
              <w:top w:val="nil"/>
              <w:left w:val="single" w:sz="4" w:space="0" w:color="auto"/>
              <w:bottom w:val="single" w:sz="4" w:space="0" w:color="auto"/>
              <w:right w:val="nil"/>
            </w:tcBorders>
            <w:vAlign w:val="center"/>
          </w:tcPr>
          <w:p w:rsidR="0018642E" w:rsidRPr="00B92E36" w:rsidRDefault="0018642E" w:rsidP="002A179E">
            <w:pPr>
              <w:rPr>
                <w:rFonts w:ascii="Courier New" w:hAnsi="Courier New" w:cs="Courier New"/>
                <w:sz w:val="18"/>
                <w:szCs w:val="18"/>
              </w:rPr>
            </w:pPr>
            <w:r w:rsidRPr="00B92E36">
              <w:rPr>
                <w:rFonts w:ascii="Courier New" w:hAnsi="Courier New" w:cs="Courier New"/>
                <w:sz w:val="18"/>
                <w:szCs w:val="18"/>
              </w:rPr>
              <w:t xml:space="preserve">Закупка товаров, работ и услуг для </w:t>
            </w:r>
            <w:r w:rsidRPr="00B92E36">
              <w:rPr>
                <w:rFonts w:ascii="Courier New" w:hAnsi="Courier New" w:cs="Courier New"/>
                <w:sz w:val="18"/>
                <w:szCs w:val="18"/>
              </w:rPr>
              <w:lastRenderedPageBreak/>
              <w:t>государственных (муниципальных) нужд</w:t>
            </w:r>
          </w:p>
        </w:tc>
        <w:tc>
          <w:tcPr>
            <w:tcW w:w="1275" w:type="dxa"/>
            <w:tcBorders>
              <w:top w:val="nil"/>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lastRenderedPageBreak/>
              <w:t>47 5 27 60120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200</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1 483,70   </w:t>
            </w:r>
          </w:p>
        </w:tc>
      </w:tr>
      <w:tr w:rsidR="0018642E" w:rsidRPr="00B92E36" w:rsidTr="0018642E">
        <w:trPr>
          <w:trHeight w:val="255"/>
        </w:trPr>
        <w:tc>
          <w:tcPr>
            <w:tcW w:w="2830" w:type="dxa"/>
            <w:tcBorders>
              <w:top w:val="nil"/>
              <w:left w:val="single" w:sz="4" w:space="0" w:color="auto"/>
              <w:bottom w:val="single" w:sz="4" w:space="0" w:color="auto"/>
              <w:right w:val="nil"/>
            </w:tcBorders>
          </w:tcPr>
          <w:p w:rsidR="0018642E" w:rsidRPr="00B92E36" w:rsidRDefault="0018642E" w:rsidP="002A179E">
            <w:pPr>
              <w:jc w:val="both"/>
              <w:rPr>
                <w:rFonts w:ascii="Courier New" w:hAnsi="Courier New" w:cs="Courier New"/>
                <w:sz w:val="18"/>
                <w:szCs w:val="18"/>
              </w:rPr>
            </w:pPr>
            <w:r w:rsidRPr="00B92E36">
              <w:rPr>
                <w:rFonts w:ascii="Courier New" w:hAnsi="Courier New" w:cs="Courier New"/>
                <w:sz w:val="18"/>
                <w:szCs w:val="18"/>
              </w:rPr>
              <w:lastRenderedPageBreak/>
              <w:t>Дорожное хозяйство (дорожные фонды)</w:t>
            </w:r>
          </w:p>
        </w:tc>
        <w:tc>
          <w:tcPr>
            <w:tcW w:w="1275" w:type="dxa"/>
            <w:tcBorders>
              <w:top w:val="nil"/>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47 5 27 60120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200</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04</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09</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1 483,70   </w:t>
            </w:r>
          </w:p>
        </w:tc>
      </w:tr>
      <w:tr w:rsidR="0018642E" w:rsidRPr="00B92E36" w:rsidTr="0018642E">
        <w:trPr>
          <w:trHeight w:val="255"/>
        </w:trPr>
        <w:tc>
          <w:tcPr>
            <w:tcW w:w="2830" w:type="dxa"/>
            <w:tcBorders>
              <w:top w:val="nil"/>
              <w:left w:val="single" w:sz="4" w:space="0" w:color="auto"/>
              <w:bottom w:val="single" w:sz="4" w:space="0" w:color="auto"/>
              <w:right w:val="nil"/>
            </w:tcBorders>
            <w:noWrap/>
          </w:tcPr>
          <w:p w:rsidR="0018642E" w:rsidRPr="00B92E36" w:rsidRDefault="0018642E" w:rsidP="002A179E">
            <w:pPr>
              <w:jc w:val="both"/>
              <w:rPr>
                <w:rFonts w:ascii="Courier New" w:hAnsi="Courier New" w:cs="Courier New"/>
                <w:sz w:val="18"/>
                <w:szCs w:val="18"/>
              </w:rPr>
            </w:pPr>
            <w:r w:rsidRPr="00B92E36">
              <w:rPr>
                <w:rFonts w:ascii="Courier New" w:hAnsi="Courier New" w:cs="Courier New"/>
                <w:sz w:val="18"/>
                <w:szCs w:val="18"/>
              </w:rPr>
              <w:t>Мероприятия в области строительства, архитектуры и градостроительства</w:t>
            </w:r>
          </w:p>
        </w:tc>
        <w:tc>
          <w:tcPr>
            <w:tcW w:w="1275" w:type="dxa"/>
            <w:tcBorders>
              <w:top w:val="nil"/>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47 6 44 00000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63,70   </w:t>
            </w:r>
          </w:p>
        </w:tc>
      </w:tr>
      <w:tr w:rsidR="0018642E" w:rsidRPr="00B92E36" w:rsidTr="0018642E">
        <w:trPr>
          <w:trHeight w:val="255"/>
        </w:trPr>
        <w:tc>
          <w:tcPr>
            <w:tcW w:w="2830" w:type="dxa"/>
            <w:tcBorders>
              <w:top w:val="nil"/>
              <w:left w:val="single" w:sz="4" w:space="0" w:color="auto"/>
              <w:bottom w:val="single" w:sz="4" w:space="0" w:color="auto"/>
              <w:right w:val="nil"/>
            </w:tcBorders>
            <w:vAlign w:val="center"/>
          </w:tcPr>
          <w:p w:rsidR="0018642E" w:rsidRPr="00B92E36" w:rsidRDefault="0018642E" w:rsidP="002A179E">
            <w:pPr>
              <w:rPr>
                <w:rFonts w:ascii="Courier New" w:hAnsi="Courier New" w:cs="Courier New"/>
                <w:sz w:val="18"/>
                <w:szCs w:val="18"/>
              </w:rPr>
            </w:pPr>
            <w:r w:rsidRPr="00B92E36">
              <w:rPr>
                <w:rFonts w:ascii="Courier New" w:hAnsi="Courier New" w:cs="Courier New"/>
                <w:sz w:val="18"/>
                <w:szCs w:val="18"/>
              </w:rPr>
              <w:t>Закупка товаров, работ и услуг для государственных (муниципальных) нужд</w:t>
            </w:r>
          </w:p>
        </w:tc>
        <w:tc>
          <w:tcPr>
            <w:tcW w:w="1275" w:type="dxa"/>
            <w:tcBorders>
              <w:top w:val="nil"/>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47 6 44 60120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200</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63,70   </w:t>
            </w:r>
          </w:p>
        </w:tc>
      </w:tr>
      <w:tr w:rsidR="0018642E" w:rsidRPr="00B92E36" w:rsidTr="0018642E">
        <w:trPr>
          <w:trHeight w:val="330"/>
        </w:trPr>
        <w:tc>
          <w:tcPr>
            <w:tcW w:w="2830" w:type="dxa"/>
            <w:tcBorders>
              <w:top w:val="nil"/>
              <w:left w:val="single" w:sz="4" w:space="0" w:color="auto"/>
              <w:bottom w:val="single" w:sz="4" w:space="0" w:color="auto"/>
              <w:right w:val="nil"/>
            </w:tcBorders>
          </w:tcPr>
          <w:p w:rsidR="0018642E" w:rsidRPr="00B92E36" w:rsidRDefault="0018642E" w:rsidP="002A179E">
            <w:pPr>
              <w:jc w:val="both"/>
              <w:rPr>
                <w:rFonts w:ascii="Courier New" w:hAnsi="Courier New" w:cs="Courier New"/>
                <w:sz w:val="18"/>
                <w:szCs w:val="18"/>
              </w:rPr>
            </w:pPr>
            <w:r w:rsidRPr="00B92E36">
              <w:rPr>
                <w:rFonts w:ascii="Courier New" w:hAnsi="Courier New" w:cs="Courier New"/>
                <w:sz w:val="18"/>
                <w:szCs w:val="18"/>
              </w:rPr>
              <w:t>Другие вопросы в области национальной экономики</w:t>
            </w:r>
          </w:p>
        </w:tc>
        <w:tc>
          <w:tcPr>
            <w:tcW w:w="1275" w:type="dxa"/>
            <w:tcBorders>
              <w:top w:val="nil"/>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47 6 44 60120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200</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04</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12</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63,70   </w:t>
            </w:r>
          </w:p>
        </w:tc>
      </w:tr>
      <w:tr w:rsidR="0018642E" w:rsidRPr="00B92E36" w:rsidTr="0018642E">
        <w:trPr>
          <w:trHeight w:val="255"/>
        </w:trPr>
        <w:tc>
          <w:tcPr>
            <w:tcW w:w="2830" w:type="dxa"/>
            <w:tcBorders>
              <w:top w:val="nil"/>
              <w:left w:val="single" w:sz="4" w:space="0" w:color="auto"/>
              <w:bottom w:val="single" w:sz="4" w:space="0" w:color="auto"/>
              <w:right w:val="nil"/>
            </w:tcBorders>
            <w:vAlign w:val="center"/>
          </w:tcPr>
          <w:p w:rsidR="0018642E" w:rsidRPr="00B92E36" w:rsidRDefault="0018642E" w:rsidP="002A179E">
            <w:pPr>
              <w:jc w:val="both"/>
              <w:rPr>
                <w:rFonts w:ascii="Courier New" w:hAnsi="Courier New" w:cs="Courier New"/>
                <w:bCs/>
                <w:sz w:val="18"/>
                <w:szCs w:val="18"/>
              </w:rPr>
            </w:pPr>
            <w:r w:rsidRPr="00B92E36">
              <w:rPr>
                <w:rFonts w:ascii="Courier New" w:hAnsi="Courier New" w:cs="Courier New"/>
                <w:bCs/>
                <w:sz w:val="18"/>
                <w:szCs w:val="18"/>
              </w:rPr>
              <w:t>ЖИЛИЩНО-КОММУНАЛЬНОЕ ХОЗЯЙСТВО</w:t>
            </w:r>
          </w:p>
        </w:tc>
        <w:tc>
          <w:tcPr>
            <w:tcW w:w="1275" w:type="dxa"/>
            <w:tcBorders>
              <w:top w:val="nil"/>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xml:space="preserve">       301,2</w:t>
            </w:r>
          </w:p>
        </w:tc>
      </w:tr>
      <w:tr w:rsidR="0018642E" w:rsidRPr="00B92E36" w:rsidTr="0018642E">
        <w:trPr>
          <w:trHeight w:val="255"/>
        </w:trPr>
        <w:tc>
          <w:tcPr>
            <w:tcW w:w="2830" w:type="dxa"/>
            <w:tcBorders>
              <w:top w:val="nil"/>
              <w:left w:val="single" w:sz="4" w:space="0" w:color="auto"/>
              <w:bottom w:val="single" w:sz="4" w:space="0" w:color="auto"/>
              <w:right w:val="nil"/>
            </w:tcBorders>
            <w:noWrap/>
          </w:tcPr>
          <w:p w:rsidR="0018642E" w:rsidRPr="00B92E36" w:rsidRDefault="0018642E" w:rsidP="002A179E">
            <w:pPr>
              <w:jc w:val="both"/>
              <w:rPr>
                <w:rFonts w:ascii="Courier New" w:hAnsi="Courier New" w:cs="Courier New"/>
                <w:bCs/>
                <w:i/>
                <w:iCs/>
                <w:sz w:val="18"/>
                <w:szCs w:val="18"/>
              </w:rPr>
            </w:pPr>
            <w:r w:rsidRPr="00B92E36">
              <w:rPr>
                <w:rFonts w:ascii="Courier New" w:hAnsi="Courier New" w:cs="Courier New"/>
                <w:bCs/>
                <w:i/>
                <w:iCs/>
                <w:sz w:val="18"/>
                <w:szCs w:val="18"/>
              </w:rPr>
              <w:t>Коммунальное хозяйство</w:t>
            </w:r>
          </w:p>
        </w:tc>
        <w:tc>
          <w:tcPr>
            <w:tcW w:w="1275" w:type="dxa"/>
            <w:tcBorders>
              <w:top w:val="nil"/>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bCs/>
                <w:i/>
                <w:iCs/>
                <w:sz w:val="18"/>
                <w:szCs w:val="18"/>
              </w:rPr>
            </w:pPr>
            <w:r w:rsidRPr="00B92E36">
              <w:rPr>
                <w:rFonts w:ascii="Courier New" w:hAnsi="Courier New" w:cs="Courier New"/>
                <w:bCs/>
                <w:i/>
                <w:iCs/>
                <w:sz w:val="18"/>
                <w:szCs w:val="18"/>
              </w:rPr>
              <w:t> </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bCs/>
                <w:i/>
                <w:iCs/>
                <w:sz w:val="18"/>
                <w:szCs w:val="18"/>
              </w:rPr>
            </w:pPr>
            <w:r w:rsidRPr="00B92E36">
              <w:rPr>
                <w:rFonts w:ascii="Courier New" w:hAnsi="Courier New" w:cs="Courier New"/>
                <w:bCs/>
                <w:i/>
                <w:iCs/>
                <w:sz w:val="18"/>
                <w:szCs w:val="18"/>
              </w:rPr>
              <w:t> </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bCs/>
                <w:i/>
                <w:iCs/>
                <w:sz w:val="18"/>
                <w:szCs w:val="18"/>
              </w:rPr>
            </w:pPr>
            <w:r w:rsidRPr="00B92E36">
              <w:rPr>
                <w:rFonts w:ascii="Courier New" w:hAnsi="Courier New" w:cs="Courier New"/>
                <w:bCs/>
                <w:i/>
                <w:iCs/>
                <w:sz w:val="18"/>
                <w:szCs w:val="18"/>
              </w:rPr>
              <w:t> </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bCs/>
                <w:i/>
                <w:iCs/>
                <w:sz w:val="18"/>
                <w:szCs w:val="18"/>
              </w:rPr>
            </w:pPr>
            <w:r w:rsidRPr="00B92E36">
              <w:rPr>
                <w:rFonts w:ascii="Courier New" w:hAnsi="Courier New" w:cs="Courier New"/>
                <w:bCs/>
                <w:i/>
                <w:iCs/>
                <w:sz w:val="18"/>
                <w:szCs w:val="18"/>
              </w:rPr>
              <w:t xml:space="preserve">      141,6 </w:t>
            </w:r>
          </w:p>
        </w:tc>
      </w:tr>
      <w:tr w:rsidR="0018642E" w:rsidRPr="00B92E36" w:rsidTr="0018642E">
        <w:trPr>
          <w:trHeight w:val="300"/>
        </w:trPr>
        <w:tc>
          <w:tcPr>
            <w:tcW w:w="2830" w:type="dxa"/>
            <w:tcBorders>
              <w:top w:val="single" w:sz="4" w:space="0" w:color="auto"/>
              <w:left w:val="single" w:sz="4" w:space="0" w:color="auto"/>
              <w:bottom w:val="single" w:sz="4" w:space="0" w:color="auto"/>
              <w:right w:val="nil"/>
            </w:tcBorders>
          </w:tcPr>
          <w:p w:rsidR="0018642E" w:rsidRPr="00B92E36" w:rsidRDefault="0018642E" w:rsidP="002A179E">
            <w:pPr>
              <w:jc w:val="both"/>
              <w:rPr>
                <w:rFonts w:ascii="Courier New" w:hAnsi="Courier New" w:cs="Courier New"/>
                <w:sz w:val="18"/>
                <w:szCs w:val="18"/>
              </w:rPr>
            </w:pPr>
            <w:r w:rsidRPr="00B92E36">
              <w:rPr>
                <w:rFonts w:ascii="Courier New" w:hAnsi="Courier New" w:cs="Courier New"/>
                <w:sz w:val="18"/>
                <w:szCs w:val="18"/>
              </w:rPr>
              <w:t>Мероприятия в области коммунального хозяйства</w:t>
            </w:r>
          </w:p>
        </w:tc>
        <w:tc>
          <w:tcPr>
            <w:tcW w:w="1275" w:type="dxa"/>
            <w:tcBorders>
              <w:top w:val="single" w:sz="4" w:space="0" w:color="auto"/>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48 1 28 00000</w:t>
            </w:r>
          </w:p>
        </w:tc>
        <w:tc>
          <w:tcPr>
            <w:tcW w:w="710"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86"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single" w:sz="4" w:space="0" w:color="auto"/>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141,6 </w:t>
            </w:r>
          </w:p>
        </w:tc>
      </w:tr>
      <w:tr w:rsidR="0018642E" w:rsidRPr="00B92E36" w:rsidTr="0018642E">
        <w:trPr>
          <w:trHeight w:val="255"/>
        </w:trPr>
        <w:tc>
          <w:tcPr>
            <w:tcW w:w="2830" w:type="dxa"/>
            <w:tcBorders>
              <w:top w:val="single" w:sz="4" w:space="0" w:color="auto"/>
              <w:left w:val="single" w:sz="4" w:space="0" w:color="auto"/>
              <w:bottom w:val="single" w:sz="4" w:space="0" w:color="auto"/>
              <w:right w:val="nil"/>
            </w:tcBorders>
            <w:vAlign w:val="center"/>
          </w:tcPr>
          <w:p w:rsidR="0018642E" w:rsidRPr="00B92E36" w:rsidRDefault="0018642E" w:rsidP="002A179E">
            <w:pPr>
              <w:rPr>
                <w:rFonts w:ascii="Courier New" w:hAnsi="Courier New" w:cs="Courier New"/>
                <w:sz w:val="18"/>
                <w:szCs w:val="18"/>
              </w:rPr>
            </w:pPr>
            <w:r w:rsidRPr="00B92E36">
              <w:rPr>
                <w:rFonts w:ascii="Courier New" w:hAnsi="Courier New" w:cs="Courier New"/>
                <w:sz w:val="18"/>
                <w:szCs w:val="1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48 1 28 60120</w:t>
            </w:r>
          </w:p>
        </w:tc>
        <w:tc>
          <w:tcPr>
            <w:tcW w:w="710"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200</w:t>
            </w:r>
          </w:p>
        </w:tc>
        <w:tc>
          <w:tcPr>
            <w:tcW w:w="686"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single" w:sz="4" w:space="0" w:color="auto"/>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141,6  </w:t>
            </w:r>
          </w:p>
        </w:tc>
      </w:tr>
      <w:tr w:rsidR="0018642E" w:rsidRPr="00B92E36" w:rsidTr="0018642E">
        <w:trPr>
          <w:trHeight w:val="255"/>
        </w:trPr>
        <w:tc>
          <w:tcPr>
            <w:tcW w:w="2830" w:type="dxa"/>
            <w:tcBorders>
              <w:top w:val="nil"/>
              <w:left w:val="single" w:sz="4" w:space="0" w:color="auto"/>
              <w:bottom w:val="single" w:sz="4" w:space="0" w:color="auto"/>
              <w:right w:val="nil"/>
            </w:tcBorders>
            <w:noWrap/>
          </w:tcPr>
          <w:p w:rsidR="0018642E" w:rsidRPr="00B92E36" w:rsidRDefault="0018642E" w:rsidP="002A179E">
            <w:pPr>
              <w:jc w:val="both"/>
              <w:rPr>
                <w:rFonts w:ascii="Courier New" w:hAnsi="Courier New" w:cs="Courier New"/>
                <w:sz w:val="18"/>
                <w:szCs w:val="18"/>
              </w:rPr>
            </w:pPr>
            <w:r w:rsidRPr="00B92E36">
              <w:rPr>
                <w:rFonts w:ascii="Courier New" w:hAnsi="Courier New" w:cs="Courier New"/>
                <w:sz w:val="18"/>
                <w:szCs w:val="18"/>
              </w:rPr>
              <w:t>Поддержка коммунального хозяйства</w:t>
            </w:r>
          </w:p>
        </w:tc>
        <w:tc>
          <w:tcPr>
            <w:tcW w:w="1275" w:type="dxa"/>
            <w:tcBorders>
              <w:top w:val="nil"/>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48 1 28 60120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200</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05</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02</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141,6</w:t>
            </w:r>
          </w:p>
        </w:tc>
      </w:tr>
      <w:tr w:rsidR="0018642E" w:rsidRPr="00B92E36" w:rsidTr="0018642E">
        <w:trPr>
          <w:trHeight w:val="255"/>
        </w:trPr>
        <w:tc>
          <w:tcPr>
            <w:tcW w:w="2830" w:type="dxa"/>
            <w:tcBorders>
              <w:top w:val="single" w:sz="4" w:space="0" w:color="auto"/>
              <w:left w:val="single" w:sz="4" w:space="0" w:color="auto"/>
              <w:bottom w:val="single" w:sz="4" w:space="0" w:color="auto"/>
              <w:right w:val="nil"/>
            </w:tcBorders>
          </w:tcPr>
          <w:p w:rsidR="0018642E" w:rsidRPr="00B92E36" w:rsidRDefault="0018642E" w:rsidP="002A179E">
            <w:pPr>
              <w:jc w:val="both"/>
              <w:rPr>
                <w:rFonts w:ascii="Courier New" w:hAnsi="Courier New" w:cs="Courier New"/>
                <w:bCs/>
                <w:i/>
                <w:iCs/>
                <w:sz w:val="18"/>
                <w:szCs w:val="18"/>
              </w:rPr>
            </w:pPr>
            <w:r w:rsidRPr="00B92E36">
              <w:rPr>
                <w:rFonts w:ascii="Courier New" w:hAnsi="Courier New" w:cs="Courier New"/>
                <w:bCs/>
                <w:i/>
                <w:iCs/>
                <w:sz w:val="18"/>
                <w:szCs w:val="18"/>
              </w:rPr>
              <w:t>Благоустройство</w:t>
            </w:r>
          </w:p>
        </w:tc>
        <w:tc>
          <w:tcPr>
            <w:tcW w:w="1275" w:type="dxa"/>
            <w:tcBorders>
              <w:top w:val="single" w:sz="4" w:space="0" w:color="auto"/>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bCs/>
                <w:i/>
                <w:iCs/>
                <w:sz w:val="18"/>
                <w:szCs w:val="18"/>
              </w:rPr>
            </w:pPr>
            <w:r w:rsidRPr="00B92E36">
              <w:rPr>
                <w:rFonts w:ascii="Courier New" w:hAnsi="Courier New" w:cs="Courier New"/>
                <w:bCs/>
                <w:i/>
                <w:iCs/>
                <w:sz w:val="18"/>
                <w:szCs w:val="18"/>
              </w:rPr>
              <w:t> </w:t>
            </w:r>
          </w:p>
        </w:tc>
        <w:tc>
          <w:tcPr>
            <w:tcW w:w="710"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bCs/>
                <w:i/>
                <w:iCs/>
                <w:sz w:val="18"/>
                <w:szCs w:val="18"/>
              </w:rPr>
            </w:pPr>
            <w:r w:rsidRPr="00B92E36">
              <w:rPr>
                <w:rFonts w:ascii="Courier New" w:hAnsi="Courier New" w:cs="Courier New"/>
                <w:bCs/>
                <w:i/>
                <w:iCs/>
                <w:sz w:val="18"/>
                <w:szCs w:val="18"/>
              </w:rPr>
              <w:t> </w:t>
            </w:r>
          </w:p>
        </w:tc>
        <w:tc>
          <w:tcPr>
            <w:tcW w:w="686"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bCs/>
                <w:i/>
                <w:iCs/>
                <w:sz w:val="18"/>
                <w:szCs w:val="18"/>
              </w:rPr>
            </w:pPr>
            <w:r w:rsidRPr="00B92E36">
              <w:rPr>
                <w:rFonts w:ascii="Courier New" w:hAnsi="Courier New" w:cs="Courier New"/>
                <w:bCs/>
                <w:i/>
                <w:iCs/>
                <w:sz w:val="18"/>
                <w:szCs w:val="18"/>
              </w:rPr>
              <w:t> </w:t>
            </w:r>
          </w:p>
        </w:tc>
        <w:tc>
          <w:tcPr>
            <w:tcW w:w="617"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bCs/>
                <w:i/>
                <w:iCs/>
                <w:sz w:val="18"/>
                <w:szCs w:val="18"/>
              </w:rPr>
            </w:pPr>
            <w:r w:rsidRPr="00B92E36">
              <w:rPr>
                <w:rFonts w:ascii="Courier New" w:hAnsi="Courier New" w:cs="Courier New"/>
                <w:bCs/>
                <w:i/>
                <w:iCs/>
                <w:sz w:val="18"/>
                <w:szCs w:val="18"/>
              </w:rPr>
              <w:t> </w:t>
            </w:r>
          </w:p>
        </w:tc>
        <w:tc>
          <w:tcPr>
            <w:tcW w:w="1248" w:type="dxa"/>
            <w:tcBorders>
              <w:top w:val="single" w:sz="4" w:space="0" w:color="auto"/>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bCs/>
                <w:i/>
                <w:iCs/>
                <w:sz w:val="18"/>
                <w:szCs w:val="18"/>
              </w:rPr>
            </w:pPr>
            <w:r w:rsidRPr="00B92E36">
              <w:rPr>
                <w:rFonts w:ascii="Courier New" w:hAnsi="Courier New" w:cs="Courier New"/>
                <w:bCs/>
                <w:i/>
                <w:iCs/>
                <w:sz w:val="18"/>
                <w:szCs w:val="18"/>
              </w:rPr>
              <w:t xml:space="preserve">     159,6  </w:t>
            </w:r>
          </w:p>
        </w:tc>
      </w:tr>
      <w:tr w:rsidR="0018642E" w:rsidRPr="00B92E36" w:rsidTr="0018642E">
        <w:trPr>
          <w:trHeight w:val="255"/>
        </w:trPr>
        <w:tc>
          <w:tcPr>
            <w:tcW w:w="2830" w:type="dxa"/>
            <w:tcBorders>
              <w:top w:val="single" w:sz="4" w:space="0" w:color="auto"/>
              <w:left w:val="single" w:sz="4" w:space="0" w:color="auto"/>
              <w:bottom w:val="single" w:sz="4" w:space="0" w:color="auto"/>
              <w:right w:val="nil"/>
            </w:tcBorders>
          </w:tcPr>
          <w:p w:rsidR="0018642E" w:rsidRPr="00B92E36" w:rsidRDefault="0018642E" w:rsidP="002A179E">
            <w:pPr>
              <w:jc w:val="both"/>
              <w:rPr>
                <w:rFonts w:ascii="Courier New" w:hAnsi="Courier New" w:cs="Courier New"/>
                <w:sz w:val="18"/>
                <w:szCs w:val="18"/>
              </w:rPr>
            </w:pPr>
            <w:r w:rsidRPr="00B92E36">
              <w:rPr>
                <w:rFonts w:ascii="Courier New" w:hAnsi="Courier New" w:cs="Courier New"/>
                <w:sz w:val="18"/>
                <w:szCs w:val="18"/>
              </w:rPr>
              <w:t>Мероприятия в области благоустройства</w:t>
            </w:r>
          </w:p>
        </w:tc>
        <w:tc>
          <w:tcPr>
            <w:tcW w:w="1275" w:type="dxa"/>
            <w:tcBorders>
              <w:top w:val="single" w:sz="4" w:space="0" w:color="auto"/>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69 0 00 00000</w:t>
            </w:r>
          </w:p>
        </w:tc>
        <w:tc>
          <w:tcPr>
            <w:tcW w:w="710"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86"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single" w:sz="4" w:space="0" w:color="auto"/>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36,7   </w:t>
            </w:r>
          </w:p>
        </w:tc>
      </w:tr>
      <w:tr w:rsidR="0018642E" w:rsidRPr="00B92E36" w:rsidTr="0018642E">
        <w:trPr>
          <w:trHeight w:val="255"/>
        </w:trPr>
        <w:tc>
          <w:tcPr>
            <w:tcW w:w="2830" w:type="dxa"/>
            <w:tcBorders>
              <w:top w:val="single" w:sz="4" w:space="0" w:color="auto"/>
              <w:left w:val="single" w:sz="4" w:space="0" w:color="auto"/>
              <w:bottom w:val="single" w:sz="4" w:space="0" w:color="auto"/>
              <w:right w:val="nil"/>
            </w:tcBorders>
            <w:vAlign w:val="center"/>
          </w:tcPr>
          <w:p w:rsidR="0018642E" w:rsidRPr="00B92E36" w:rsidRDefault="0018642E" w:rsidP="002A179E">
            <w:pPr>
              <w:rPr>
                <w:rFonts w:ascii="Courier New" w:hAnsi="Courier New" w:cs="Courier New"/>
                <w:sz w:val="18"/>
                <w:szCs w:val="18"/>
              </w:rPr>
            </w:pPr>
            <w:r w:rsidRPr="00B92E36">
              <w:rPr>
                <w:rFonts w:ascii="Courier New" w:hAnsi="Courier New" w:cs="Courier New"/>
                <w:sz w:val="18"/>
                <w:szCs w:val="18"/>
              </w:rPr>
              <w:t xml:space="preserve">Закупка товаров, работ и услуг для </w:t>
            </w:r>
            <w:r w:rsidRPr="00B92E36">
              <w:rPr>
                <w:rFonts w:ascii="Courier New" w:hAnsi="Courier New" w:cs="Courier New"/>
                <w:sz w:val="18"/>
                <w:szCs w:val="18"/>
              </w:rPr>
              <w:lastRenderedPageBreak/>
              <w:t>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lastRenderedPageBreak/>
              <w:t>69 0 43 60120</w:t>
            </w:r>
          </w:p>
        </w:tc>
        <w:tc>
          <w:tcPr>
            <w:tcW w:w="710"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200</w:t>
            </w:r>
          </w:p>
        </w:tc>
        <w:tc>
          <w:tcPr>
            <w:tcW w:w="686"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single" w:sz="4" w:space="0" w:color="auto"/>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36,7   </w:t>
            </w:r>
          </w:p>
        </w:tc>
      </w:tr>
      <w:tr w:rsidR="0018642E" w:rsidRPr="00B92E36" w:rsidTr="0018642E">
        <w:trPr>
          <w:trHeight w:val="330"/>
        </w:trPr>
        <w:tc>
          <w:tcPr>
            <w:tcW w:w="2830" w:type="dxa"/>
            <w:tcBorders>
              <w:top w:val="nil"/>
              <w:left w:val="single" w:sz="4" w:space="0" w:color="auto"/>
              <w:bottom w:val="single" w:sz="4" w:space="0" w:color="auto"/>
              <w:right w:val="nil"/>
            </w:tcBorders>
          </w:tcPr>
          <w:p w:rsidR="0018642E" w:rsidRPr="00B92E36" w:rsidRDefault="0018642E" w:rsidP="002A179E">
            <w:pPr>
              <w:jc w:val="both"/>
              <w:rPr>
                <w:rFonts w:ascii="Courier New" w:hAnsi="Courier New" w:cs="Courier New"/>
                <w:sz w:val="18"/>
                <w:szCs w:val="18"/>
              </w:rPr>
            </w:pPr>
            <w:r w:rsidRPr="00B92E36">
              <w:rPr>
                <w:rFonts w:ascii="Courier New" w:hAnsi="Courier New" w:cs="Courier New"/>
                <w:sz w:val="18"/>
                <w:szCs w:val="18"/>
              </w:rPr>
              <w:lastRenderedPageBreak/>
              <w:t>Уличное освещение</w:t>
            </w:r>
          </w:p>
        </w:tc>
        <w:tc>
          <w:tcPr>
            <w:tcW w:w="1275" w:type="dxa"/>
            <w:tcBorders>
              <w:top w:val="single" w:sz="4" w:space="0" w:color="auto"/>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69 0 43 60120</w:t>
            </w:r>
          </w:p>
        </w:tc>
        <w:tc>
          <w:tcPr>
            <w:tcW w:w="710"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200</w:t>
            </w:r>
          </w:p>
        </w:tc>
        <w:tc>
          <w:tcPr>
            <w:tcW w:w="686"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05</w:t>
            </w:r>
          </w:p>
        </w:tc>
        <w:tc>
          <w:tcPr>
            <w:tcW w:w="617"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03</w:t>
            </w:r>
          </w:p>
        </w:tc>
        <w:tc>
          <w:tcPr>
            <w:tcW w:w="1248" w:type="dxa"/>
            <w:tcBorders>
              <w:top w:val="single" w:sz="4" w:space="0" w:color="auto"/>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36,7   </w:t>
            </w:r>
          </w:p>
        </w:tc>
      </w:tr>
      <w:tr w:rsidR="0018642E" w:rsidRPr="00B92E36" w:rsidTr="0018642E">
        <w:trPr>
          <w:trHeight w:val="330"/>
        </w:trPr>
        <w:tc>
          <w:tcPr>
            <w:tcW w:w="2830" w:type="dxa"/>
            <w:tcBorders>
              <w:top w:val="single" w:sz="4" w:space="0" w:color="auto"/>
              <w:left w:val="single" w:sz="4" w:space="0" w:color="auto"/>
              <w:bottom w:val="single" w:sz="4" w:space="0" w:color="auto"/>
              <w:right w:val="nil"/>
            </w:tcBorders>
          </w:tcPr>
          <w:p w:rsidR="0018642E" w:rsidRPr="00B92E36" w:rsidRDefault="0018642E" w:rsidP="002A179E">
            <w:pPr>
              <w:jc w:val="both"/>
              <w:rPr>
                <w:rFonts w:ascii="Courier New" w:hAnsi="Courier New" w:cs="Courier New"/>
                <w:sz w:val="18"/>
                <w:szCs w:val="18"/>
              </w:rPr>
            </w:pPr>
            <w:r w:rsidRPr="00B92E36">
              <w:rPr>
                <w:rFonts w:ascii="Courier New" w:hAnsi="Courier New" w:cs="Courier New"/>
                <w:sz w:val="18"/>
                <w:szCs w:val="18"/>
              </w:rPr>
              <w:t>Мероприятия в области благоустройства</w:t>
            </w:r>
          </w:p>
        </w:tc>
        <w:tc>
          <w:tcPr>
            <w:tcW w:w="1275" w:type="dxa"/>
            <w:tcBorders>
              <w:top w:val="single" w:sz="4" w:space="0" w:color="auto"/>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69 0 00 00000</w:t>
            </w:r>
          </w:p>
        </w:tc>
        <w:tc>
          <w:tcPr>
            <w:tcW w:w="710"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86"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single" w:sz="4" w:space="0" w:color="auto"/>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45  </w:t>
            </w:r>
          </w:p>
        </w:tc>
      </w:tr>
      <w:tr w:rsidR="0018642E" w:rsidRPr="00B92E36" w:rsidTr="0018642E">
        <w:trPr>
          <w:trHeight w:val="255"/>
        </w:trPr>
        <w:tc>
          <w:tcPr>
            <w:tcW w:w="2830" w:type="dxa"/>
            <w:tcBorders>
              <w:top w:val="nil"/>
              <w:left w:val="single" w:sz="4" w:space="0" w:color="auto"/>
              <w:bottom w:val="single" w:sz="4" w:space="0" w:color="auto"/>
              <w:right w:val="single" w:sz="4" w:space="0" w:color="auto"/>
            </w:tcBorders>
            <w:noWrap/>
            <w:vAlign w:val="center"/>
          </w:tcPr>
          <w:p w:rsidR="0018642E" w:rsidRPr="00B92E36" w:rsidRDefault="0018642E" w:rsidP="002A179E">
            <w:pPr>
              <w:rPr>
                <w:rFonts w:ascii="Courier New" w:hAnsi="Courier New" w:cs="Courier New"/>
                <w:sz w:val="18"/>
                <w:szCs w:val="18"/>
              </w:rPr>
            </w:pPr>
            <w:r w:rsidRPr="00B92E36">
              <w:rPr>
                <w:rFonts w:ascii="Courier New" w:hAnsi="Courier New" w:cs="Courier New"/>
                <w:sz w:val="18"/>
                <w:szCs w:val="18"/>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69 0 41 60120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200</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45   </w:t>
            </w:r>
          </w:p>
        </w:tc>
      </w:tr>
      <w:tr w:rsidR="0018642E" w:rsidRPr="00B92E36" w:rsidTr="0018642E">
        <w:trPr>
          <w:trHeight w:val="240"/>
        </w:trPr>
        <w:tc>
          <w:tcPr>
            <w:tcW w:w="2830" w:type="dxa"/>
            <w:tcBorders>
              <w:top w:val="nil"/>
              <w:left w:val="single" w:sz="4" w:space="0" w:color="auto"/>
              <w:bottom w:val="nil"/>
              <w:right w:val="nil"/>
            </w:tcBorders>
            <w:noWrap/>
          </w:tcPr>
          <w:p w:rsidR="0018642E" w:rsidRPr="00B92E36" w:rsidRDefault="0018642E" w:rsidP="002A179E">
            <w:pPr>
              <w:jc w:val="both"/>
              <w:rPr>
                <w:rFonts w:ascii="Courier New" w:hAnsi="Courier New" w:cs="Courier New"/>
                <w:sz w:val="18"/>
                <w:szCs w:val="18"/>
              </w:rPr>
            </w:pPr>
            <w:r w:rsidRPr="00B92E36">
              <w:rPr>
                <w:rFonts w:ascii="Courier New" w:hAnsi="Courier New" w:cs="Courier New"/>
                <w:sz w:val="18"/>
                <w:szCs w:val="18"/>
              </w:rPr>
              <w:t>Прочие мероприятия по благоустройству городских округов и поселений</w:t>
            </w:r>
          </w:p>
        </w:tc>
        <w:tc>
          <w:tcPr>
            <w:tcW w:w="1275" w:type="dxa"/>
            <w:tcBorders>
              <w:top w:val="nil"/>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69 0 41 60120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200</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05</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03</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45   </w:t>
            </w:r>
          </w:p>
        </w:tc>
      </w:tr>
      <w:tr w:rsidR="0018642E" w:rsidRPr="00B92E36" w:rsidTr="0018642E">
        <w:trPr>
          <w:trHeight w:val="255"/>
        </w:trPr>
        <w:tc>
          <w:tcPr>
            <w:tcW w:w="2830" w:type="dxa"/>
            <w:tcBorders>
              <w:top w:val="single" w:sz="4" w:space="0" w:color="auto"/>
              <w:left w:val="single" w:sz="4" w:space="0" w:color="auto"/>
              <w:bottom w:val="single" w:sz="4" w:space="0" w:color="auto"/>
              <w:right w:val="single" w:sz="4" w:space="0" w:color="auto"/>
            </w:tcBorders>
            <w:vAlign w:val="center"/>
          </w:tcPr>
          <w:p w:rsidR="0018642E" w:rsidRPr="00B92E36" w:rsidRDefault="0018642E" w:rsidP="002A179E">
            <w:pPr>
              <w:rPr>
                <w:rFonts w:ascii="Courier New" w:hAnsi="Courier New" w:cs="Courier New"/>
                <w:bCs/>
                <w:sz w:val="18"/>
                <w:szCs w:val="18"/>
              </w:rPr>
            </w:pPr>
            <w:r w:rsidRPr="00B92E36">
              <w:rPr>
                <w:rFonts w:ascii="Courier New" w:hAnsi="Courier New" w:cs="Courier New"/>
                <w:bCs/>
                <w:sz w:val="18"/>
                <w:szCs w:val="18"/>
              </w:rPr>
              <w:t>Реализация мероприятий перечня проектов народных инициатив</w:t>
            </w:r>
          </w:p>
        </w:tc>
        <w:tc>
          <w:tcPr>
            <w:tcW w:w="1275"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69 0 40 S2370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77,90   </w:t>
            </w:r>
          </w:p>
        </w:tc>
      </w:tr>
      <w:tr w:rsidR="0018642E" w:rsidRPr="00B92E36" w:rsidTr="0018642E">
        <w:trPr>
          <w:trHeight w:val="255"/>
        </w:trPr>
        <w:tc>
          <w:tcPr>
            <w:tcW w:w="2830" w:type="dxa"/>
            <w:tcBorders>
              <w:top w:val="single" w:sz="4" w:space="0" w:color="auto"/>
              <w:left w:val="single" w:sz="4" w:space="0" w:color="auto"/>
              <w:bottom w:val="single" w:sz="4" w:space="0" w:color="auto"/>
              <w:right w:val="single" w:sz="4" w:space="0" w:color="auto"/>
            </w:tcBorders>
            <w:vAlign w:val="center"/>
          </w:tcPr>
          <w:p w:rsidR="0018642E" w:rsidRPr="00B92E36" w:rsidRDefault="0018642E" w:rsidP="002A179E">
            <w:pPr>
              <w:rPr>
                <w:rFonts w:ascii="Courier New" w:hAnsi="Courier New" w:cs="Courier New"/>
                <w:sz w:val="18"/>
                <w:szCs w:val="18"/>
              </w:rPr>
            </w:pPr>
            <w:r w:rsidRPr="00B92E36">
              <w:rPr>
                <w:rFonts w:ascii="Courier New" w:hAnsi="Courier New" w:cs="Courier New"/>
                <w:sz w:val="18"/>
                <w:szCs w:val="18"/>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69 0 40 S2370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200</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05</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03</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77,90   </w:t>
            </w:r>
          </w:p>
        </w:tc>
      </w:tr>
      <w:tr w:rsidR="0018642E" w:rsidRPr="00B92E36" w:rsidTr="0018642E">
        <w:trPr>
          <w:trHeight w:val="255"/>
        </w:trPr>
        <w:tc>
          <w:tcPr>
            <w:tcW w:w="2830" w:type="dxa"/>
            <w:tcBorders>
              <w:top w:val="single" w:sz="4" w:space="0" w:color="auto"/>
              <w:left w:val="single" w:sz="4" w:space="0" w:color="auto"/>
              <w:bottom w:val="single" w:sz="4" w:space="0" w:color="auto"/>
              <w:right w:val="single" w:sz="4" w:space="0" w:color="auto"/>
            </w:tcBorders>
            <w:vAlign w:val="center"/>
          </w:tcPr>
          <w:p w:rsidR="0018642E" w:rsidRPr="00B92E36" w:rsidRDefault="0018642E" w:rsidP="002A179E">
            <w:pPr>
              <w:jc w:val="both"/>
              <w:rPr>
                <w:rFonts w:ascii="Courier New" w:hAnsi="Courier New" w:cs="Courier New"/>
                <w:bCs/>
                <w:sz w:val="18"/>
                <w:szCs w:val="18"/>
              </w:rPr>
            </w:pPr>
            <w:r w:rsidRPr="00B92E36">
              <w:rPr>
                <w:rFonts w:ascii="Courier New" w:hAnsi="Courier New" w:cs="Courier New"/>
                <w:bCs/>
                <w:sz w:val="18"/>
                <w:szCs w:val="18"/>
              </w:rPr>
              <w:t>КУЛЬТУРА И КИНЕМАТОГРАФИЯ</w:t>
            </w:r>
          </w:p>
        </w:tc>
        <w:tc>
          <w:tcPr>
            <w:tcW w:w="1275"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xml:space="preserve">    2953,5</w:t>
            </w:r>
          </w:p>
        </w:tc>
      </w:tr>
      <w:tr w:rsidR="0018642E" w:rsidRPr="00B92E36" w:rsidTr="0018642E">
        <w:trPr>
          <w:trHeight w:val="255"/>
        </w:trPr>
        <w:tc>
          <w:tcPr>
            <w:tcW w:w="2830" w:type="dxa"/>
            <w:tcBorders>
              <w:top w:val="nil"/>
              <w:left w:val="single" w:sz="4" w:space="0" w:color="auto"/>
              <w:bottom w:val="single" w:sz="4" w:space="0" w:color="auto"/>
              <w:right w:val="single" w:sz="4" w:space="0" w:color="auto"/>
            </w:tcBorders>
            <w:noWrap/>
          </w:tcPr>
          <w:p w:rsidR="0018642E" w:rsidRPr="00B92E36" w:rsidRDefault="0018642E" w:rsidP="002A179E">
            <w:pPr>
              <w:jc w:val="both"/>
              <w:rPr>
                <w:rFonts w:ascii="Courier New" w:hAnsi="Courier New" w:cs="Courier New"/>
                <w:sz w:val="18"/>
                <w:szCs w:val="18"/>
              </w:rPr>
            </w:pPr>
            <w:r w:rsidRPr="00B92E36">
              <w:rPr>
                <w:rFonts w:ascii="Courier New" w:hAnsi="Courier New" w:cs="Courier New"/>
                <w:sz w:val="18"/>
                <w:szCs w:val="18"/>
              </w:rPr>
              <w:t>Культура</w:t>
            </w:r>
          </w:p>
        </w:tc>
        <w:tc>
          <w:tcPr>
            <w:tcW w:w="1275"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2953,5   </w:t>
            </w:r>
          </w:p>
        </w:tc>
      </w:tr>
      <w:tr w:rsidR="0018642E" w:rsidRPr="00B92E36" w:rsidTr="0018642E">
        <w:trPr>
          <w:trHeight w:val="255"/>
        </w:trPr>
        <w:tc>
          <w:tcPr>
            <w:tcW w:w="2830" w:type="dxa"/>
            <w:tcBorders>
              <w:top w:val="nil"/>
              <w:left w:val="single" w:sz="4" w:space="0" w:color="auto"/>
              <w:bottom w:val="nil"/>
              <w:right w:val="nil"/>
            </w:tcBorders>
            <w:noWrap/>
            <w:vAlign w:val="bottom"/>
          </w:tcPr>
          <w:p w:rsidR="0018642E" w:rsidRPr="00B92E36" w:rsidRDefault="0018642E" w:rsidP="002A179E">
            <w:pPr>
              <w:rPr>
                <w:rFonts w:ascii="Courier New" w:hAnsi="Courier New" w:cs="Courier New"/>
                <w:sz w:val="18"/>
                <w:szCs w:val="18"/>
              </w:rPr>
            </w:pPr>
            <w:r w:rsidRPr="00B92E36">
              <w:rPr>
                <w:rFonts w:ascii="Courier New" w:hAnsi="Courier New" w:cs="Courier New"/>
                <w:sz w:val="18"/>
                <w:szCs w:val="18"/>
              </w:rPr>
              <w:t>Обеспечение деятельности (оказание услуг) подведомственного учреждения в области культуры</w:t>
            </w:r>
          </w:p>
        </w:tc>
        <w:tc>
          <w:tcPr>
            <w:tcW w:w="1275" w:type="dxa"/>
            <w:tcBorders>
              <w:top w:val="nil"/>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44 0 00 00000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2230,3   </w:t>
            </w:r>
          </w:p>
        </w:tc>
      </w:tr>
      <w:tr w:rsidR="0018642E" w:rsidRPr="00B92E36" w:rsidTr="0018642E">
        <w:trPr>
          <w:trHeight w:val="255"/>
        </w:trPr>
        <w:tc>
          <w:tcPr>
            <w:tcW w:w="2830" w:type="dxa"/>
            <w:tcBorders>
              <w:top w:val="single" w:sz="4" w:space="0" w:color="auto"/>
              <w:left w:val="single" w:sz="4" w:space="0" w:color="auto"/>
              <w:bottom w:val="single" w:sz="4" w:space="0" w:color="auto"/>
              <w:right w:val="nil"/>
            </w:tcBorders>
            <w:vAlign w:val="bottom"/>
          </w:tcPr>
          <w:p w:rsidR="0018642E" w:rsidRPr="00B92E36" w:rsidRDefault="0018642E" w:rsidP="002A179E">
            <w:pPr>
              <w:rPr>
                <w:rFonts w:ascii="Courier New" w:hAnsi="Courier New" w:cs="Courier New"/>
                <w:sz w:val="18"/>
                <w:szCs w:val="18"/>
              </w:rPr>
            </w:pPr>
            <w:r w:rsidRPr="00B92E36">
              <w:rPr>
                <w:rFonts w:ascii="Courier New" w:hAnsi="Courier New" w:cs="Courier New"/>
                <w:sz w:val="18"/>
                <w:szCs w:val="18"/>
              </w:rPr>
              <w:t>Предоставление субсидий бюджетным, автономным учреждениям и иным некоммерческим организациям</w:t>
            </w:r>
          </w:p>
        </w:tc>
        <w:tc>
          <w:tcPr>
            <w:tcW w:w="1275" w:type="dxa"/>
            <w:tcBorders>
              <w:top w:val="nil"/>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44 0 99 60210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600</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2230,3   </w:t>
            </w:r>
          </w:p>
        </w:tc>
      </w:tr>
      <w:tr w:rsidR="0018642E" w:rsidRPr="00B92E36" w:rsidTr="0018642E">
        <w:trPr>
          <w:trHeight w:val="330"/>
        </w:trPr>
        <w:tc>
          <w:tcPr>
            <w:tcW w:w="2830" w:type="dxa"/>
            <w:tcBorders>
              <w:top w:val="nil"/>
              <w:left w:val="single" w:sz="4" w:space="0" w:color="auto"/>
              <w:bottom w:val="single" w:sz="4" w:space="0" w:color="auto"/>
              <w:right w:val="single" w:sz="4" w:space="0" w:color="auto"/>
            </w:tcBorders>
            <w:noWrap/>
            <w:vAlign w:val="bottom"/>
          </w:tcPr>
          <w:p w:rsidR="0018642E" w:rsidRPr="00B92E36" w:rsidRDefault="0018642E" w:rsidP="002A179E">
            <w:pPr>
              <w:rPr>
                <w:rFonts w:ascii="Courier New" w:hAnsi="Courier New" w:cs="Courier New"/>
                <w:sz w:val="18"/>
                <w:szCs w:val="18"/>
              </w:rPr>
            </w:pPr>
            <w:r w:rsidRPr="00B92E36">
              <w:rPr>
                <w:rFonts w:ascii="Courier New" w:hAnsi="Courier New" w:cs="Courier New"/>
                <w:sz w:val="18"/>
                <w:szCs w:val="18"/>
              </w:rPr>
              <w:lastRenderedPageBreak/>
              <w:t>Учреждения культуры и мероприятия в сфере культуры и кинематографии</w:t>
            </w:r>
          </w:p>
        </w:tc>
        <w:tc>
          <w:tcPr>
            <w:tcW w:w="1275"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44 0 99 60210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600</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08</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01</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2230,3   </w:t>
            </w:r>
          </w:p>
        </w:tc>
      </w:tr>
      <w:tr w:rsidR="0018642E" w:rsidRPr="00B92E36" w:rsidTr="0018642E">
        <w:trPr>
          <w:trHeight w:val="255"/>
        </w:trPr>
        <w:tc>
          <w:tcPr>
            <w:tcW w:w="2830" w:type="dxa"/>
            <w:tcBorders>
              <w:top w:val="nil"/>
              <w:left w:val="single" w:sz="4" w:space="0" w:color="auto"/>
              <w:bottom w:val="single" w:sz="4" w:space="0" w:color="auto"/>
              <w:right w:val="single" w:sz="4" w:space="0" w:color="auto"/>
            </w:tcBorders>
            <w:noWrap/>
            <w:vAlign w:val="bottom"/>
          </w:tcPr>
          <w:p w:rsidR="0018642E" w:rsidRPr="00B92E36" w:rsidRDefault="0018642E" w:rsidP="002A179E">
            <w:pPr>
              <w:rPr>
                <w:rFonts w:ascii="Courier New" w:hAnsi="Courier New" w:cs="Courier New"/>
                <w:bCs/>
                <w:sz w:val="18"/>
                <w:szCs w:val="18"/>
              </w:rPr>
            </w:pPr>
            <w:r w:rsidRPr="00B92E36">
              <w:rPr>
                <w:rFonts w:ascii="Courier New" w:hAnsi="Courier New" w:cs="Courier New"/>
                <w:bCs/>
                <w:sz w:val="18"/>
                <w:szCs w:val="18"/>
              </w:rPr>
              <w:t>Реализация мероприятий перечня проектов народных инициатив</w:t>
            </w:r>
          </w:p>
        </w:tc>
        <w:tc>
          <w:tcPr>
            <w:tcW w:w="1275"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44 0 99 S2370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600</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100,00   </w:t>
            </w:r>
          </w:p>
        </w:tc>
      </w:tr>
      <w:tr w:rsidR="0018642E" w:rsidRPr="00B92E36" w:rsidTr="0018642E">
        <w:trPr>
          <w:trHeight w:val="510"/>
        </w:trPr>
        <w:tc>
          <w:tcPr>
            <w:tcW w:w="2830" w:type="dxa"/>
            <w:tcBorders>
              <w:top w:val="nil"/>
              <w:left w:val="single" w:sz="4" w:space="0" w:color="auto"/>
              <w:bottom w:val="single" w:sz="4" w:space="0" w:color="auto"/>
              <w:right w:val="single" w:sz="4" w:space="0" w:color="auto"/>
            </w:tcBorders>
            <w:vAlign w:val="bottom"/>
          </w:tcPr>
          <w:p w:rsidR="0018642E" w:rsidRPr="00B92E36" w:rsidRDefault="0018642E" w:rsidP="002A179E">
            <w:pPr>
              <w:rPr>
                <w:rFonts w:ascii="Courier New" w:hAnsi="Courier New" w:cs="Courier New"/>
                <w:sz w:val="18"/>
                <w:szCs w:val="18"/>
              </w:rPr>
            </w:pPr>
            <w:r w:rsidRPr="00B92E36">
              <w:rPr>
                <w:rFonts w:ascii="Courier New" w:hAnsi="Courier New" w:cs="Courier New"/>
                <w:sz w:val="18"/>
                <w:szCs w:val="18"/>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44 0 99 S2370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600</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08</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01</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100,00   </w:t>
            </w:r>
          </w:p>
        </w:tc>
      </w:tr>
      <w:tr w:rsidR="0018642E" w:rsidRPr="00B92E36" w:rsidTr="0018642E">
        <w:trPr>
          <w:trHeight w:val="255"/>
        </w:trPr>
        <w:tc>
          <w:tcPr>
            <w:tcW w:w="2830" w:type="dxa"/>
            <w:tcBorders>
              <w:top w:val="nil"/>
              <w:left w:val="single" w:sz="4" w:space="0" w:color="auto"/>
              <w:bottom w:val="single" w:sz="4" w:space="0" w:color="auto"/>
              <w:right w:val="nil"/>
            </w:tcBorders>
            <w:vAlign w:val="bottom"/>
          </w:tcPr>
          <w:p w:rsidR="0018642E" w:rsidRPr="00B92E36" w:rsidRDefault="0018642E" w:rsidP="002A179E">
            <w:pPr>
              <w:rPr>
                <w:rFonts w:ascii="Courier New" w:hAnsi="Courier New" w:cs="Courier New"/>
                <w:sz w:val="18"/>
                <w:szCs w:val="18"/>
              </w:rPr>
            </w:pPr>
            <w:r w:rsidRPr="00B92E36">
              <w:rPr>
                <w:rFonts w:ascii="Courier New" w:hAnsi="Courier New" w:cs="Courier New"/>
                <w:sz w:val="18"/>
                <w:szCs w:val="18"/>
              </w:rPr>
              <w:t>Обеспечение деятельности (оказание услуг) подведомственного учреждения в области культуры</w:t>
            </w:r>
          </w:p>
        </w:tc>
        <w:tc>
          <w:tcPr>
            <w:tcW w:w="1275" w:type="dxa"/>
            <w:tcBorders>
              <w:top w:val="nil"/>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44 0 00 00000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623,2   </w:t>
            </w:r>
          </w:p>
        </w:tc>
      </w:tr>
      <w:tr w:rsidR="0018642E" w:rsidRPr="00B92E36" w:rsidTr="0018642E">
        <w:trPr>
          <w:trHeight w:val="255"/>
        </w:trPr>
        <w:tc>
          <w:tcPr>
            <w:tcW w:w="2830" w:type="dxa"/>
            <w:tcBorders>
              <w:top w:val="nil"/>
              <w:left w:val="single" w:sz="4" w:space="0" w:color="auto"/>
              <w:bottom w:val="single" w:sz="4" w:space="0" w:color="auto"/>
              <w:right w:val="single" w:sz="4" w:space="0" w:color="auto"/>
            </w:tcBorders>
            <w:noWrap/>
            <w:vAlign w:val="bottom"/>
          </w:tcPr>
          <w:p w:rsidR="0018642E" w:rsidRPr="00B92E36" w:rsidRDefault="0018642E" w:rsidP="002A179E">
            <w:pPr>
              <w:rPr>
                <w:rFonts w:ascii="Courier New" w:hAnsi="Courier New" w:cs="Courier New"/>
                <w:sz w:val="18"/>
                <w:szCs w:val="18"/>
              </w:rPr>
            </w:pPr>
            <w:r w:rsidRPr="00B92E36">
              <w:rPr>
                <w:rFonts w:ascii="Courier New" w:hAnsi="Courier New" w:cs="Courier New"/>
                <w:sz w:val="18"/>
                <w:szCs w:val="18"/>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44 2 99 60210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600</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623,2   </w:t>
            </w:r>
          </w:p>
        </w:tc>
      </w:tr>
      <w:tr w:rsidR="0018642E" w:rsidRPr="00B92E36" w:rsidTr="0018642E">
        <w:trPr>
          <w:trHeight w:val="330"/>
        </w:trPr>
        <w:tc>
          <w:tcPr>
            <w:tcW w:w="2830" w:type="dxa"/>
            <w:tcBorders>
              <w:top w:val="single" w:sz="4" w:space="0" w:color="auto"/>
              <w:left w:val="single" w:sz="4" w:space="0" w:color="auto"/>
              <w:bottom w:val="single" w:sz="4" w:space="0" w:color="auto"/>
              <w:right w:val="single" w:sz="4" w:space="0" w:color="auto"/>
            </w:tcBorders>
            <w:noWrap/>
          </w:tcPr>
          <w:p w:rsidR="0018642E" w:rsidRPr="00B92E36" w:rsidRDefault="0018642E" w:rsidP="002A179E">
            <w:pPr>
              <w:jc w:val="both"/>
              <w:rPr>
                <w:rFonts w:ascii="Courier New" w:hAnsi="Courier New" w:cs="Courier New"/>
                <w:sz w:val="18"/>
                <w:szCs w:val="18"/>
              </w:rPr>
            </w:pPr>
            <w:r w:rsidRPr="00B92E36">
              <w:rPr>
                <w:rFonts w:ascii="Courier New" w:hAnsi="Courier New" w:cs="Courier New"/>
                <w:sz w:val="18"/>
                <w:szCs w:val="18"/>
              </w:rPr>
              <w:t>Библиотеки</w:t>
            </w:r>
          </w:p>
        </w:tc>
        <w:tc>
          <w:tcPr>
            <w:tcW w:w="1275"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44 2 99 60210</w:t>
            </w:r>
          </w:p>
        </w:tc>
        <w:tc>
          <w:tcPr>
            <w:tcW w:w="710"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600</w:t>
            </w:r>
          </w:p>
        </w:tc>
        <w:tc>
          <w:tcPr>
            <w:tcW w:w="686"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08</w:t>
            </w:r>
          </w:p>
        </w:tc>
        <w:tc>
          <w:tcPr>
            <w:tcW w:w="617"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01</w:t>
            </w:r>
          </w:p>
        </w:tc>
        <w:tc>
          <w:tcPr>
            <w:tcW w:w="1248" w:type="dxa"/>
            <w:tcBorders>
              <w:top w:val="single" w:sz="4" w:space="0" w:color="auto"/>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623,2   </w:t>
            </w:r>
          </w:p>
        </w:tc>
      </w:tr>
      <w:tr w:rsidR="0018642E" w:rsidRPr="00B92E36" w:rsidTr="0018642E">
        <w:trPr>
          <w:trHeight w:val="255"/>
        </w:trPr>
        <w:tc>
          <w:tcPr>
            <w:tcW w:w="2830" w:type="dxa"/>
            <w:tcBorders>
              <w:top w:val="nil"/>
              <w:left w:val="single" w:sz="4" w:space="0" w:color="auto"/>
              <w:bottom w:val="single" w:sz="4" w:space="0" w:color="auto"/>
              <w:right w:val="single" w:sz="4" w:space="0" w:color="auto"/>
            </w:tcBorders>
            <w:vAlign w:val="center"/>
          </w:tcPr>
          <w:p w:rsidR="0018642E" w:rsidRPr="00B92E36" w:rsidRDefault="0018642E" w:rsidP="002A179E">
            <w:pPr>
              <w:rPr>
                <w:rFonts w:ascii="Courier New" w:hAnsi="Courier New" w:cs="Courier New"/>
                <w:bCs/>
                <w:sz w:val="18"/>
                <w:szCs w:val="18"/>
              </w:rPr>
            </w:pPr>
            <w:r w:rsidRPr="00B92E36">
              <w:rPr>
                <w:rFonts w:ascii="Courier New" w:hAnsi="Courier New" w:cs="Courier New"/>
                <w:bCs/>
                <w:sz w:val="18"/>
                <w:szCs w:val="18"/>
              </w:rPr>
              <w:t>СОЦИАЛЬНАЯ ПОЛИТИКА</w:t>
            </w:r>
          </w:p>
        </w:tc>
        <w:tc>
          <w:tcPr>
            <w:tcW w:w="1275"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686"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617"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1248" w:type="dxa"/>
            <w:tcBorders>
              <w:top w:val="nil"/>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xml:space="preserve">       124,7   </w:t>
            </w:r>
          </w:p>
        </w:tc>
      </w:tr>
      <w:tr w:rsidR="0018642E" w:rsidRPr="00B92E36" w:rsidTr="0018642E">
        <w:trPr>
          <w:trHeight w:val="1065"/>
        </w:trPr>
        <w:tc>
          <w:tcPr>
            <w:tcW w:w="2830" w:type="dxa"/>
            <w:tcBorders>
              <w:top w:val="single" w:sz="4" w:space="0" w:color="auto"/>
              <w:left w:val="single" w:sz="4" w:space="0" w:color="auto"/>
              <w:bottom w:val="single" w:sz="4" w:space="0" w:color="auto"/>
              <w:right w:val="single" w:sz="4" w:space="0" w:color="auto"/>
            </w:tcBorders>
            <w:vAlign w:val="bottom"/>
          </w:tcPr>
          <w:p w:rsidR="0018642E" w:rsidRPr="00B92E36" w:rsidRDefault="0018642E" w:rsidP="002A179E">
            <w:pPr>
              <w:rPr>
                <w:rFonts w:ascii="Courier New" w:hAnsi="Courier New" w:cs="Courier New"/>
                <w:sz w:val="18"/>
                <w:szCs w:val="18"/>
              </w:rPr>
            </w:pPr>
            <w:r w:rsidRPr="00B92E36">
              <w:rPr>
                <w:rFonts w:ascii="Courier New" w:hAnsi="Courier New" w:cs="Courier New"/>
                <w:sz w:val="18"/>
                <w:szCs w:val="18"/>
              </w:rPr>
              <w:t>Доплаты к пенсиям, дополнительное пенсионное обеспечение</w:t>
            </w:r>
          </w:p>
        </w:tc>
        <w:tc>
          <w:tcPr>
            <w:tcW w:w="1275"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49 3 00 00000</w:t>
            </w:r>
          </w:p>
        </w:tc>
        <w:tc>
          <w:tcPr>
            <w:tcW w:w="710"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86"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single" w:sz="4" w:space="0" w:color="auto"/>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124,7   </w:t>
            </w:r>
          </w:p>
        </w:tc>
      </w:tr>
      <w:tr w:rsidR="0018642E" w:rsidRPr="00B92E36" w:rsidTr="0018642E">
        <w:trPr>
          <w:trHeight w:val="345"/>
        </w:trPr>
        <w:tc>
          <w:tcPr>
            <w:tcW w:w="2830" w:type="dxa"/>
            <w:tcBorders>
              <w:top w:val="single" w:sz="4" w:space="0" w:color="auto"/>
              <w:left w:val="single" w:sz="4" w:space="0" w:color="auto"/>
              <w:bottom w:val="single" w:sz="4" w:space="0" w:color="auto"/>
              <w:right w:val="nil"/>
            </w:tcBorders>
            <w:noWrap/>
            <w:vAlign w:val="bottom"/>
          </w:tcPr>
          <w:p w:rsidR="0018642E" w:rsidRPr="00B92E36" w:rsidRDefault="0018642E" w:rsidP="002A179E">
            <w:pPr>
              <w:rPr>
                <w:rFonts w:ascii="Courier New" w:hAnsi="Courier New" w:cs="Courier New"/>
                <w:sz w:val="18"/>
                <w:szCs w:val="18"/>
              </w:rPr>
            </w:pPr>
            <w:r w:rsidRPr="00B92E36">
              <w:rPr>
                <w:rFonts w:ascii="Courier New" w:hAnsi="Courier New" w:cs="Courier New"/>
                <w:sz w:val="18"/>
                <w:szCs w:val="18"/>
              </w:rPr>
              <w:t>Доплаты к пенсиям государственных служащих субъектов Российской Федерации и муниципальных служащих</w:t>
            </w:r>
          </w:p>
        </w:tc>
        <w:tc>
          <w:tcPr>
            <w:tcW w:w="1275" w:type="dxa"/>
            <w:tcBorders>
              <w:top w:val="single" w:sz="4" w:space="0" w:color="auto"/>
              <w:left w:val="single" w:sz="4" w:space="0" w:color="auto"/>
              <w:bottom w:val="nil"/>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49 3 21 00000</w:t>
            </w:r>
          </w:p>
        </w:tc>
        <w:tc>
          <w:tcPr>
            <w:tcW w:w="710"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86" w:type="dxa"/>
            <w:tcBorders>
              <w:top w:val="single" w:sz="4" w:space="0" w:color="auto"/>
              <w:left w:val="nil"/>
              <w:bottom w:val="nil"/>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single" w:sz="4" w:space="0" w:color="auto"/>
              <w:left w:val="nil"/>
              <w:bottom w:val="nil"/>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single" w:sz="4" w:space="0" w:color="auto"/>
              <w:left w:val="nil"/>
              <w:bottom w:val="nil"/>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124,7   </w:t>
            </w:r>
          </w:p>
        </w:tc>
      </w:tr>
      <w:tr w:rsidR="0018642E" w:rsidRPr="00B92E36" w:rsidTr="0018642E">
        <w:trPr>
          <w:trHeight w:val="345"/>
        </w:trPr>
        <w:tc>
          <w:tcPr>
            <w:tcW w:w="2830" w:type="dxa"/>
            <w:tcBorders>
              <w:top w:val="nil"/>
              <w:left w:val="single" w:sz="4" w:space="0" w:color="auto"/>
              <w:bottom w:val="nil"/>
              <w:right w:val="nil"/>
            </w:tcBorders>
          </w:tcPr>
          <w:p w:rsidR="0018642E" w:rsidRPr="00B92E36" w:rsidRDefault="0018642E" w:rsidP="002A179E">
            <w:pPr>
              <w:jc w:val="both"/>
              <w:rPr>
                <w:rFonts w:ascii="Courier New" w:hAnsi="Courier New" w:cs="Courier New"/>
                <w:sz w:val="18"/>
                <w:szCs w:val="18"/>
              </w:rPr>
            </w:pPr>
            <w:r w:rsidRPr="00B92E36">
              <w:rPr>
                <w:rFonts w:ascii="Courier New" w:hAnsi="Courier New" w:cs="Courier New"/>
                <w:sz w:val="18"/>
                <w:szCs w:val="18"/>
              </w:rPr>
              <w:lastRenderedPageBreak/>
              <w:t>Социальное обеспечение и иные выплаты населению</w:t>
            </w:r>
          </w:p>
        </w:tc>
        <w:tc>
          <w:tcPr>
            <w:tcW w:w="1275" w:type="dxa"/>
            <w:tcBorders>
              <w:top w:val="single" w:sz="4" w:space="0" w:color="auto"/>
              <w:left w:val="single" w:sz="4" w:space="0" w:color="auto"/>
              <w:bottom w:val="nil"/>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49 3 21 60120</w:t>
            </w:r>
          </w:p>
        </w:tc>
        <w:tc>
          <w:tcPr>
            <w:tcW w:w="710" w:type="dxa"/>
            <w:tcBorders>
              <w:top w:val="nil"/>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300</w:t>
            </w:r>
          </w:p>
        </w:tc>
        <w:tc>
          <w:tcPr>
            <w:tcW w:w="686" w:type="dxa"/>
            <w:tcBorders>
              <w:top w:val="single" w:sz="4" w:space="0" w:color="auto"/>
              <w:left w:val="nil"/>
              <w:bottom w:val="nil"/>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single" w:sz="4" w:space="0" w:color="auto"/>
              <w:left w:val="nil"/>
              <w:bottom w:val="nil"/>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single" w:sz="4" w:space="0" w:color="auto"/>
              <w:left w:val="nil"/>
              <w:bottom w:val="nil"/>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124,7</w:t>
            </w:r>
          </w:p>
        </w:tc>
      </w:tr>
      <w:tr w:rsidR="0018642E" w:rsidRPr="00B92E36" w:rsidTr="0018642E">
        <w:trPr>
          <w:trHeight w:val="412"/>
        </w:trPr>
        <w:tc>
          <w:tcPr>
            <w:tcW w:w="2830" w:type="dxa"/>
            <w:tcBorders>
              <w:top w:val="single" w:sz="4" w:space="0" w:color="auto"/>
              <w:left w:val="single" w:sz="4" w:space="0" w:color="auto"/>
              <w:bottom w:val="single" w:sz="4" w:space="0" w:color="auto"/>
              <w:right w:val="nil"/>
            </w:tcBorders>
            <w:vAlign w:val="bottom"/>
          </w:tcPr>
          <w:p w:rsidR="0018642E" w:rsidRPr="00B92E36" w:rsidRDefault="0018642E" w:rsidP="002A179E">
            <w:pPr>
              <w:rPr>
                <w:rFonts w:ascii="Courier New" w:hAnsi="Courier New" w:cs="Courier New"/>
                <w:sz w:val="18"/>
                <w:szCs w:val="18"/>
              </w:rPr>
            </w:pPr>
            <w:r w:rsidRPr="00B92E36">
              <w:rPr>
                <w:rFonts w:ascii="Courier New" w:hAnsi="Courier New" w:cs="Courier New"/>
                <w:sz w:val="18"/>
                <w:szCs w:val="18"/>
              </w:rPr>
              <w:t>Пенсионное обеспечение</w:t>
            </w:r>
          </w:p>
        </w:tc>
        <w:tc>
          <w:tcPr>
            <w:tcW w:w="1275" w:type="dxa"/>
            <w:tcBorders>
              <w:top w:val="single" w:sz="4" w:space="0" w:color="auto"/>
              <w:left w:val="single" w:sz="4" w:space="0" w:color="auto"/>
              <w:bottom w:val="nil"/>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49 3 21 60120</w:t>
            </w:r>
          </w:p>
        </w:tc>
        <w:tc>
          <w:tcPr>
            <w:tcW w:w="710" w:type="dxa"/>
            <w:tcBorders>
              <w:top w:val="nil"/>
              <w:left w:val="nil"/>
              <w:bottom w:val="nil"/>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300</w:t>
            </w:r>
          </w:p>
        </w:tc>
        <w:tc>
          <w:tcPr>
            <w:tcW w:w="686" w:type="dxa"/>
            <w:tcBorders>
              <w:top w:val="single" w:sz="4" w:space="0" w:color="auto"/>
              <w:left w:val="nil"/>
              <w:bottom w:val="nil"/>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10</w:t>
            </w:r>
          </w:p>
        </w:tc>
        <w:tc>
          <w:tcPr>
            <w:tcW w:w="617" w:type="dxa"/>
            <w:tcBorders>
              <w:top w:val="single" w:sz="4" w:space="0" w:color="auto"/>
              <w:left w:val="nil"/>
              <w:bottom w:val="nil"/>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01</w:t>
            </w:r>
          </w:p>
        </w:tc>
        <w:tc>
          <w:tcPr>
            <w:tcW w:w="1248" w:type="dxa"/>
            <w:tcBorders>
              <w:top w:val="single" w:sz="4" w:space="0" w:color="auto"/>
              <w:left w:val="nil"/>
              <w:bottom w:val="nil"/>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124,7   </w:t>
            </w:r>
          </w:p>
        </w:tc>
      </w:tr>
      <w:tr w:rsidR="0018642E" w:rsidRPr="00B92E36" w:rsidTr="0018642E">
        <w:trPr>
          <w:trHeight w:val="300"/>
        </w:trPr>
        <w:tc>
          <w:tcPr>
            <w:tcW w:w="2830" w:type="dxa"/>
            <w:tcBorders>
              <w:top w:val="nil"/>
              <w:left w:val="single" w:sz="4" w:space="0" w:color="auto"/>
              <w:bottom w:val="single" w:sz="4" w:space="0" w:color="auto"/>
              <w:right w:val="nil"/>
            </w:tcBorders>
            <w:vAlign w:val="center"/>
          </w:tcPr>
          <w:p w:rsidR="0018642E" w:rsidRPr="00B92E36" w:rsidRDefault="0018642E" w:rsidP="002A179E">
            <w:pPr>
              <w:rPr>
                <w:rFonts w:ascii="Courier New" w:hAnsi="Courier New" w:cs="Courier New"/>
                <w:bCs/>
                <w:sz w:val="18"/>
                <w:szCs w:val="18"/>
              </w:rPr>
            </w:pPr>
            <w:r w:rsidRPr="00B92E36">
              <w:rPr>
                <w:rFonts w:ascii="Courier New" w:hAnsi="Courier New" w:cs="Courier New"/>
                <w:bCs/>
                <w:sz w:val="18"/>
                <w:szCs w:val="18"/>
              </w:rPr>
              <w:t>ФИЗИЧЕСКАЯ КУЛЬТУРА И СПОРТ</w:t>
            </w:r>
          </w:p>
        </w:tc>
        <w:tc>
          <w:tcPr>
            <w:tcW w:w="1275" w:type="dxa"/>
            <w:tcBorders>
              <w:top w:val="single" w:sz="4" w:space="0" w:color="auto"/>
              <w:left w:val="single" w:sz="4" w:space="0" w:color="auto"/>
              <w:bottom w:val="nil"/>
              <w:right w:val="single" w:sz="4" w:space="0" w:color="auto"/>
            </w:tcBorders>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710" w:type="dxa"/>
            <w:tcBorders>
              <w:top w:val="single" w:sz="4" w:space="0" w:color="auto"/>
              <w:left w:val="nil"/>
              <w:bottom w:val="nil"/>
              <w:right w:val="single" w:sz="4" w:space="0" w:color="auto"/>
            </w:tcBorders>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686" w:type="dxa"/>
            <w:tcBorders>
              <w:top w:val="single" w:sz="4" w:space="0" w:color="auto"/>
              <w:left w:val="nil"/>
              <w:bottom w:val="nil"/>
              <w:right w:val="single" w:sz="4" w:space="0" w:color="auto"/>
            </w:tcBorders>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617" w:type="dxa"/>
            <w:tcBorders>
              <w:top w:val="single" w:sz="4" w:space="0" w:color="auto"/>
              <w:left w:val="nil"/>
              <w:bottom w:val="nil"/>
              <w:right w:val="single" w:sz="4" w:space="0" w:color="auto"/>
            </w:tcBorders>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1248" w:type="dxa"/>
            <w:tcBorders>
              <w:top w:val="single" w:sz="4" w:space="0" w:color="auto"/>
              <w:left w:val="nil"/>
              <w:bottom w:val="nil"/>
              <w:right w:val="single" w:sz="4" w:space="0" w:color="auto"/>
            </w:tcBorders>
            <w:noWrap/>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xml:space="preserve">            15,20   </w:t>
            </w:r>
          </w:p>
        </w:tc>
      </w:tr>
      <w:tr w:rsidR="0018642E" w:rsidRPr="00B92E36" w:rsidTr="0018642E">
        <w:trPr>
          <w:trHeight w:val="315"/>
        </w:trPr>
        <w:tc>
          <w:tcPr>
            <w:tcW w:w="2830" w:type="dxa"/>
            <w:tcBorders>
              <w:top w:val="nil"/>
              <w:left w:val="single" w:sz="4" w:space="0" w:color="auto"/>
              <w:bottom w:val="single" w:sz="4" w:space="0" w:color="auto"/>
              <w:right w:val="nil"/>
            </w:tcBorders>
            <w:vAlign w:val="bottom"/>
          </w:tcPr>
          <w:p w:rsidR="0018642E" w:rsidRPr="00B92E36" w:rsidRDefault="0018642E" w:rsidP="002A179E">
            <w:pPr>
              <w:rPr>
                <w:rFonts w:ascii="Courier New" w:hAnsi="Courier New" w:cs="Courier New"/>
                <w:sz w:val="18"/>
                <w:szCs w:val="18"/>
              </w:rPr>
            </w:pPr>
            <w:r w:rsidRPr="00B92E36">
              <w:rPr>
                <w:rFonts w:ascii="Courier New" w:hAnsi="Courier New" w:cs="Courier New"/>
                <w:sz w:val="18"/>
                <w:szCs w:val="18"/>
              </w:rPr>
              <w:t>Физкультурно-оздоровительная работа и спортивные мероприятия</w:t>
            </w:r>
          </w:p>
        </w:tc>
        <w:tc>
          <w:tcPr>
            <w:tcW w:w="1275" w:type="dxa"/>
            <w:tcBorders>
              <w:top w:val="single" w:sz="4" w:space="0" w:color="auto"/>
              <w:left w:val="single" w:sz="4" w:space="0" w:color="auto"/>
              <w:bottom w:val="nil"/>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50 2 00 00000</w:t>
            </w:r>
          </w:p>
        </w:tc>
        <w:tc>
          <w:tcPr>
            <w:tcW w:w="710" w:type="dxa"/>
            <w:tcBorders>
              <w:top w:val="single" w:sz="4" w:space="0" w:color="auto"/>
              <w:left w:val="nil"/>
              <w:bottom w:val="nil"/>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86" w:type="dxa"/>
            <w:tcBorders>
              <w:top w:val="single" w:sz="4" w:space="0" w:color="auto"/>
              <w:left w:val="nil"/>
              <w:bottom w:val="nil"/>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single" w:sz="4" w:space="0" w:color="auto"/>
              <w:left w:val="nil"/>
              <w:bottom w:val="nil"/>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single" w:sz="4" w:space="0" w:color="auto"/>
              <w:left w:val="nil"/>
              <w:bottom w:val="nil"/>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15,20   </w:t>
            </w:r>
          </w:p>
        </w:tc>
      </w:tr>
      <w:tr w:rsidR="0018642E" w:rsidRPr="00B92E36" w:rsidTr="0018642E">
        <w:trPr>
          <w:trHeight w:val="540"/>
        </w:trPr>
        <w:tc>
          <w:tcPr>
            <w:tcW w:w="2830" w:type="dxa"/>
            <w:tcBorders>
              <w:top w:val="single" w:sz="4" w:space="0" w:color="auto"/>
              <w:left w:val="single" w:sz="4" w:space="0" w:color="auto"/>
              <w:bottom w:val="single" w:sz="4" w:space="0" w:color="auto"/>
              <w:right w:val="nil"/>
            </w:tcBorders>
          </w:tcPr>
          <w:p w:rsidR="0018642E" w:rsidRPr="00B92E36" w:rsidRDefault="0018642E" w:rsidP="002A179E">
            <w:pPr>
              <w:jc w:val="both"/>
              <w:rPr>
                <w:rFonts w:ascii="Courier New" w:hAnsi="Courier New" w:cs="Courier New"/>
                <w:sz w:val="18"/>
                <w:szCs w:val="18"/>
              </w:rPr>
            </w:pPr>
            <w:r w:rsidRPr="00B92E36">
              <w:rPr>
                <w:rFonts w:ascii="Courier New" w:hAnsi="Courier New" w:cs="Courier New"/>
                <w:sz w:val="18"/>
                <w:szCs w:val="18"/>
              </w:rPr>
              <w:t>Мероприятия в области физической культуры и спорта</w:t>
            </w:r>
          </w:p>
        </w:tc>
        <w:tc>
          <w:tcPr>
            <w:tcW w:w="1275" w:type="dxa"/>
            <w:tcBorders>
              <w:top w:val="single" w:sz="4" w:space="0" w:color="auto"/>
              <w:left w:val="single" w:sz="4" w:space="0" w:color="auto"/>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50 2 97 00000</w:t>
            </w:r>
          </w:p>
        </w:tc>
        <w:tc>
          <w:tcPr>
            <w:tcW w:w="710"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86"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single" w:sz="4" w:space="0" w:color="auto"/>
              <w:left w:val="nil"/>
              <w:bottom w:val="single" w:sz="4" w:space="0" w:color="auto"/>
              <w:right w:val="single" w:sz="4" w:space="0" w:color="auto"/>
            </w:tcBorders>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single" w:sz="4" w:space="0" w:color="auto"/>
              <w:left w:val="nil"/>
              <w:bottom w:val="single" w:sz="4" w:space="0" w:color="auto"/>
              <w:right w:val="single" w:sz="4" w:space="0" w:color="auto"/>
            </w:tcBorders>
            <w:noWrap/>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15,20</w:t>
            </w:r>
          </w:p>
        </w:tc>
      </w:tr>
      <w:tr w:rsidR="0018642E" w:rsidRPr="00B92E36" w:rsidTr="0018642E">
        <w:trPr>
          <w:trHeight w:val="300"/>
        </w:trPr>
        <w:tc>
          <w:tcPr>
            <w:tcW w:w="2830" w:type="dxa"/>
            <w:tcBorders>
              <w:top w:val="single" w:sz="4" w:space="0" w:color="auto"/>
              <w:left w:val="single" w:sz="4" w:space="0" w:color="auto"/>
              <w:bottom w:val="single" w:sz="4" w:space="0" w:color="auto"/>
              <w:right w:val="nil"/>
            </w:tcBorders>
            <w:noWrap/>
            <w:vAlign w:val="center"/>
          </w:tcPr>
          <w:p w:rsidR="0018642E" w:rsidRPr="00B92E36" w:rsidRDefault="0018642E" w:rsidP="002A179E">
            <w:pPr>
              <w:rPr>
                <w:rFonts w:ascii="Courier New" w:hAnsi="Courier New" w:cs="Courier New"/>
                <w:sz w:val="18"/>
                <w:szCs w:val="18"/>
              </w:rPr>
            </w:pPr>
            <w:r w:rsidRPr="00B92E36">
              <w:rPr>
                <w:rFonts w:ascii="Courier New" w:hAnsi="Courier New" w:cs="Courier New"/>
                <w:sz w:val="18"/>
                <w:szCs w:val="1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50 2 97 60120</w:t>
            </w:r>
          </w:p>
        </w:tc>
        <w:tc>
          <w:tcPr>
            <w:tcW w:w="710" w:type="dxa"/>
            <w:tcBorders>
              <w:top w:val="single" w:sz="4" w:space="0" w:color="auto"/>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200</w:t>
            </w:r>
          </w:p>
        </w:tc>
        <w:tc>
          <w:tcPr>
            <w:tcW w:w="686" w:type="dxa"/>
            <w:tcBorders>
              <w:top w:val="single" w:sz="4" w:space="0" w:color="auto"/>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single" w:sz="4" w:space="0" w:color="auto"/>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single" w:sz="4" w:space="0" w:color="auto"/>
              <w:left w:val="nil"/>
              <w:bottom w:val="single" w:sz="4" w:space="0" w:color="auto"/>
              <w:right w:val="single" w:sz="4" w:space="0" w:color="auto"/>
            </w:tcBorders>
            <w:noWrap/>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15,20</w:t>
            </w:r>
          </w:p>
        </w:tc>
      </w:tr>
      <w:tr w:rsidR="0018642E" w:rsidRPr="00B92E36" w:rsidTr="0018642E">
        <w:trPr>
          <w:trHeight w:val="300"/>
        </w:trPr>
        <w:tc>
          <w:tcPr>
            <w:tcW w:w="2830" w:type="dxa"/>
            <w:tcBorders>
              <w:top w:val="single" w:sz="4" w:space="0" w:color="auto"/>
              <w:left w:val="single" w:sz="4" w:space="0" w:color="auto"/>
              <w:bottom w:val="single" w:sz="4" w:space="0" w:color="auto"/>
              <w:right w:val="nil"/>
            </w:tcBorders>
            <w:noWrap/>
            <w:vAlign w:val="bottom"/>
          </w:tcPr>
          <w:p w:rsidR="0018642E" w:rsidRPr="00B92E36" w:rsidRDefault="0018642E" w:rsidP="002A179E">
            <w:pPr>
              <w:rPr>
                <w:rFonts w:ascii="Courier New" w:hAnsi="Courier New" w:cs="Courier New"/>
                <w:sz w:val="18"/>
                <w:szCs w:val="18"/>
              </w:rPr>
            </w:pPr>
            <w:r w:rsidRPr="00B92E36">
              <w:rPr>
                <w:rFonts w:ascii="Courier New" w:hAnsi="Courier New" w:cs="Courier New"/>
                <w:sz w:val="18"/>
                <w:szCs w:val="18"/>
              </w:rPr>
              <w:t xml:space="preserve">Физическая культура </w:t>
            </w:r>
          </w:p>
        </w:tc>
        <w:tc>
          <w:tcPr>
            <w:tcW w:w="1275" w:type="dxa"/>
            <w:tcBorders>
              <w:top w:val="single" w:sz="4" w:space="0" w:color="auto"/>
              <w:left w:val="single" w:sz="4" w:space="0" w:color="auto"/>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50 2 97 60120</w:t>
            </w:r>
          </w:p>
        </w:tc>
        <w:tc>
          <w:tcPr>
            <w:tcW w:w="710" w:type="dxa"/>
            <w:tcBorders>
              <w:top w:val="single" w:sz="4" w:space="0" w:color="auto"/>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200</w:t>
            </w:r>
          </w:p>
        </w:tc>
        <w:tc>
          <w:tcPr>
            <w:tcW w:w="686" w:type="dxa"/>
            <w:tcBorders>
              <w:top w:val="single" w:sz="4" w:space="0" w:color="auto"/>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11</w:t>
            </w:r>
          </w:p>
        </w:tc>
        <w:tc>
          <w:tcPr>
            <w:tcW w:w="617" w:type="dxa"/>
            <w:tcBorders>
              <w:top w:val="single" w:sz="4" w:space="0" w:color="auto"/>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01</w:t>
            </w:r>
          </w:p>
        </w:tc>
        <w:tc>
          <w:tcPr>
            <w:tcW w:w="1248" w:type="dxa"/>
            <w:tcBorders>
              <w:top w:val="single" w:sz="4" w:space="0" w:color="auto"/>
              <w:left w:val="nil"/>
              <w:bottom w:val="single" w:sz="4" w:space="0" w:color="auto"/>
              <w:right w:val="single" w:sz="4" w:space="0" w:color="auto"/>
            </w:tcBorders>
            <w:noWrap/>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15,20</w:t>
            </w:r>
          </w:p>
        </w:tc>
      </w:tr>
      <w:tr w:rsidR="0018642E" w:rsidRPr="00B92E36" w:rsidTr="0018642E">
        <w:trPr>
          <w:trHeight w:val="300"/>
        </w:trPr>
        <w:tc>
          <w:tcPr>
            <w:tcW w:w="2830" w:type="dxa"/>
            <w:tcBorders>
              <w:top w:val="single" w:sz="4" w:space="0" w:color="auto"/>
              <w:left w:val="single" w:sz="4" w:space="0" w:color="auto"/>
              <w:bottom w:val="single" w:sz="4" w:space="0" w:color="auto"/>
              <w:right w:val="nil"/>
            </w:tcBorders>
            <w:noWrap/>
          </w:tcPr>
          <w:p w:rsidR="0018642E" w:rsidRPr="00B92E36" w:rsidRDefault="0018642E" w:rsidP="002A179E">
            <w:pPr>
              <w:jc w:val="both"/>
              <w:rPr>
                <w:rFonts w:ascii="Courier New" w:hAnsi="Courier New" w:cs="Courier New"/>
                <w:bCs/>
                <w:sz w:val="18"/>
                <w:szCs w:val="18"/>
              </w:rPr>
            </w:pPr>
            <w:r w:rsidRPr="00B92E36">
              <w:rPr>
                <w:rFonts w:ascii="Courier New" w:hAnsi="Courier New" w:cs="Courier New"/>
                <w:bCs/>
                <w:sz w:val="18"/>
                <w:szCs w:val="18"/>
              </w:rPr>
              <w:t>Межбюджетные трансферты бюджетам субъектов Российской Федерации и муниципальных образований общего характера</w:t>
            </w:r>
          </w:p>
        </w:tc>
        <w:tc>
          <w:tcPr>
            <w:tcW w:w="1275" w:type="dxa"/>
            <w:tcBorders>
              <w:top w:val="single" w:sz="4" w:space="0" w:color="auto"/>
              <w:left w:val="single" w:sz="4" w:space="0" w:color="auto"/>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710" w:type="dxa"/>
            <w:tcBorders>
              <w:top w:val="single" w:sz="4" w:space="0" w:color="auto"/>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686" w:type="dxa"/>
            <w:tcBorders>
              <w:top w:val="single" w:sz="4" w:space="0" w:color="auto"/>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single" w:sz="4" w:space="0" w:color="auto"/>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1248" w:type="dxa"/>
            <w:tcBorders>
              <w:top w:val="single" w:sz="4" w:space="0" w:color="auto"/>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xml:space="preserve">         14,70   </w:t>
            </w:r>
          </w:p>
        </w:tc>
      </w:tr>
      <w:tr w:rsidR="0018642E" w:rsidRPr="00B92E36" w:rsidTr="0018642E">
        <w:trPr>
          <w:trHeight w:val="300"/>
        </w:trPr>
        <w:tc>
          <w:tcPr>
            <w:tcW w:w="2830" w:type="dxa"/>
            <w:tcBorders>
              <w:top w:val="single" w:sz="4" w:space="0" w:color="auto"/>
              <w:left w:val="single" w:sz="4" w:space="0" w:color="auto"/>
              <w:bottom w:val="single" w:sz="4" w:space="0" w:color="auto"/>
              <w:right w:val="nil"/>
            </w:tcBorders>
            <w:noWrap/>
          </w:tcPr>
          <w:p w:rsidR="0018642E" w:rsidRPr="00B92E36" w:rsidRDefault="0018642E" w:rsidP="002A179E">
            <w:pPr>
              <w:jc w:val="both"/>
              <w:rPr>
                <w:rFonts w:ascii="Courier New" w:hAnsi="Courier New" w:cs="Courier New"/>
                <w:sz w:val="18"/>
                <w:szCs w:val="18"/>
              </w:rPr>
            </w:pPr>
            <w:r w:rsidRPr="00B92E36">
              <w:rPr>
                <w:rFonts w:ascii="Courier New" w:hAnsi="Courier New" w:cs="Courier New"/>
                <w:sz w:val="18"/>
                <w:szCs w:val="18"/>
              </w:rPr>
              <w:t>Межбюджетные трансферты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68 1 29 00000</w:t>
            </w:r>
          </w:p>
        </w:tc>
        <w:tc>
          <w:tcPr>
            <w:tcW w:w="710" w:type="dxa"/>
            <w:tcBorders>
              <w:top w:val="single" w:sz="4" w:space="0" w:color="auto"/>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86" w:type="dxa"/>
            <w:tcBorders>
              <w:top w:val="single" w:sz="4" w:space="0" w:color="auto"/>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single" w:sz="4" w:space="0" w:color="auto"/>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single" w:sz="4" w:space="0" w:color="auto"/>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14,70   </w:t>
            </w:r>
          </w:p>
        </w:tc>
      </w:tr>
      <w:tr w:rsidR="0018642E" w:rsidRPr="00B92E36" w:rsidTr="0018642E">
        <w:trPr>
          <w:trHeight w:val="300"/>
        </w:trPr>
        <w:tc>
          <w:tcPr>
            <w:tcW w:w="2830" w:type="dxa"/>
            <w:tcBorders>
              <w:top w:val="single" w:sz="4" w:space="0" w:color="auto"/>
              <w:left w:val="single" w:sz="4" w:space="0" w:color="auto"/>
              <w:bottom w:val="single" w:sz="4" w:space="0" w:color="auto"/>
              <w:right w:val="nil"/>
            </w:tcBorders>
            <w:noWrap/>
          </w:tcPr>
          <w:p w:rsidR="0018642E" w:rsidRPr="00B92E36" w:rsidRDefault="0018642E" w:rsidP="002A179E">
            <w:pPr>
              <w:jc w:val="both"/>
              <w:rPr>
                <w:rFonts w:ascii="Courier New" w:hAnsi="Courier New" w:cs="Courier New"/>
                <w:sz w:val="18"/>
                <w:szCs w:val="18"/>
              </w:rPr>
            </w:pPr>
            <w:r w:rsidRPr="00B92E36">
              <w:rPr>
                <w:rFonts w:ascii="Courier New" w:hAnsi="Courier New" w:cs="Courier New"/>
                <w:sz w:val="18"/>
                <w:szCs w:val="18"/>
              </w:rPr>
              <w:t xml:space="preserve">Межбюджетные трансферты </w:t>
            </w:r>
          </w:p>
        </w:tc>
        <w:tc>
          <w:tcPr>
            <w:tcW w:w="1275" w:type="dxa"/>
            <w:tcBorders>
              <w:top w:val="single" w:sz="4" w:space="0" w:color="auto"/>
              <w:left w:val="single" w:sz="4" w:space="0" w:color="auto"/>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68 1 29 60120</w:t>
            </w:r>
          </w:p>
        </w:tc>
        <w:tc>
          <w:tcPr>
            <w:tcW w:w="710" w:type="dxa"/>
            <w:tcBorders>
              <w:top w:val="single" w:sz="4" w:space="0" w:color="auto"/>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500</w:t>
            </w:r>
          </w:p>
        </w:tc>
        <w:tc>
          <w:tcPr>
            <w:tcW w:w="686" w:type="dxa"/>
            <w:tcBorders>
              <w:top w:val="single" w:sz="4" w:space="0" w:color="auto"/>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17" w:type="dxa"/>
            <w:tcBorders>
              <w:top w:val="single" w:sz="4" w:space="0" w:color="auto"/>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248" w:type="dxa"/>
            <w:tcBorders>
              <w:top w:val="single" w:sz="4" w:space="0" w:color="auto"/>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14,70   </w:t>
            </w:r>
          </w:p>
        </w:tc>
      </w:tr>
      <w:tr w:rsidR="0018642E" w:rsidRPr="00B92E36" w:rsidTr="0018642E">
        <w:trPr>
          <w:trHeight w:val="300"/>
        </w:trPr>
        <w:tc>
          <w:tcPr>
            <w:tcW w:w="2830" w:type="dxa"/>
            <w:tcBorders>
              <w:top w:val="single" w:sz="4" w:space="0" w:color="auto"/>
              <w:left w:val="single" w:sz="4" w:space="0" w:color="auto"/>
              <w:bottom w:val="single" w:sz="4" w:space="0" w:color="auto"/>
              <w:right w:val="nil"/>
            </w:tcBorders>
            <w:noWrap/>
          </w:tcPr>
          <w:p w:rsidR="0018642E" w:rsidRPr="00B92E36" w:rsidRDefault="0018642E" w:rsidP="002A179E">
            <w:pPr>
              <w:jc w:val="both"/>
              <w:rPr>
                <w:rFonts w:ascii="Courier New" w:hAnsi="Courier New" w:cs="Courier New"/>
                <w:sz w:val="18"/>
                <w:szCs w:val="18"/>
              </w:rPr>
            </w:pPr>
            <w:r w:rsidRPr="00B92E36">
              <w:rPr>
                <w:rFonts w:ascii="Courier New" w:hAnsi="Courier New" w:cs="Courier New"/>
                <w:sz w:val="18"/>
                <w:szCs w:val="18"/>
              </w:rPr>
              <w:t xml:space="preserve">Прочие межбюджетные трансферты бюджетам субъектов Российской Федерации и муниципальных </w:t>
            </w:r>
            <w:r w:rsidRPr="00B92E36">
              <w:rPr>
                <w:rFonts w:ascii="Courier New" w:hAnsi="Courier New" w:cs="Courier New"/>
                <w:sz w:val="18"/>
                <w:szCs w:val="18"/>
              </w:rPr>
              <w:lastRenderedPageBreak/>
              <w:t>образований общего характера</w:t>
            </w:r>
          </w:p>
        </w:tc>
        <w:tc>
          <w:tcPr>
            <w:tcW w:w="1275" w:type="dxa"/>
            <w:tcBorders>
              <w:top w:val="single" w:sz="4" w:space="0" w:color="auto"/>
              <w:left w:val="single" w:sz="4" w:space="0" w:color="auto"/>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lastRenderedPageBreak/>
              <w:t>68 1 29 60120</w:t>
            </w:r>
          </w:p>
        </w:tc>
        <w:tc>
          <w:tcPr>
            <w:tcW w:w="710" w:type="dxa"/>
            <w:tcBorders>
              <w:top w:val="single" w:sz="4" w:space="0" w:color="auto"/>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500</w:t>
            </w:r>
          </w:p>
        </w:tc>
        <w:tc>
          <w:tcPr>
            <w:tcW w:w="686" w:type="dxa"/>
            <w:tcBorders>
              <w:top w:val="single" w:sz="4" w:space="0" w:color="auto"/>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14</w:t>
            </w:r>
          </w:p>
        </w:tc>
        <w:tc>
          <w:tcPr>
            <w:tcW w:w="617" w:type="dxa"/>
            <w:tcBorders>
              <w:top w:val="single" w:sz="4" w:space="0" w:color="auto"/>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03</w:t>
            </w:r>
          </w:p>
        </w:tc>
        <w:tc>
          <w:tcPr>
            <w:tcW w:w="1248" w:type="dxa"/>
            <w:tcBorders>
              <w:top w:val="single" w:sz="4" w:space="0" w:color="auto"/>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sz w:val="18"/>
                <w:szCs w:val="18"/>
              </w:rPr>
            </w:pPr>
            <w:r w:rsidRPr="00B92E36">
              <w:rPr>
                <w:rFonts w:ascii="Courier New" w:hAnsi="Courier New" w:cs="Courier New"/>
                <w:sz w:val="18"/>
                <w:szCs w:val="18"/>
              </w:rPr>
              <w:t xml:space="preserve">           14,70   </w:t>
            </w:r>
          </w:p>
        </w:tc>
      </w:tr>
      <w:tr w:rsidR="0018642E" w:rsidRPr="00B92E36" w:rsidTr="0018642E">
        <w:trPr>
          <w:trHeight w:val="300"/>
        </w:trPr>
        <w:tc>
          <w:tcPr>
            <w:tcW w:w="2830" w:type="dxa"/>
            <w:tcBorders>
              <w:top w:val="single" w:sz="4" w:space="0" w:color="auto"/>
              <w:left w:val="single" w:sz="4" w:space="0" w:color="auto"/>
              <w:bottom w:val="single" w:sz="4" w:space="0" w:color="auto"/>
              <w:right w:val="nil"/>
            </w:tcBorders>
            <w:noWrap/>
            <w:vAlign w:val="bottom"/>
          </w:tcPr>
          <w:p w:rsidR="0018642E" w:rsidRPr="00B92E36" w:rsidRDefault="0018642E" w:rsidP="002A179E">
            <w:pPr>
              <w:rPr>
                <w:rFonts w:ascii="Courier New" w:hAnsi="Courier New" w:cs="Courier New"/>
                <w:bCs/>
                <w:sz w:val="18"/>
                <w:szCs w:val="18"/>
              </w:rPr>
            </w:pPr>
            <w:r w:rsidRPr="00B92E36">
              <w:rPr>
                <w:rFonts w:ascii="Courier New" w:hAnsi="Courier New" w:cs="Courier New"/>
                <w:bCs/>
                <w:sz w:val="18"/>
                <w:szCs w:val="18"/>
              </w:rPr>
              <w:lastRenderedPageBreak/>
              <w:t>ВСЕГО РАСХОДОВ</w:t>
            </w:r>
          </w:p>
        </w:tc>
        <w:tc>
          <w:tcPr>
            <w:tcW w:w="1275" w:type="dxa"/>
            <w:tcBorders>
              <w:top w:val="single" w:sz="4" w:space="0" w:color="auto"/>
              <w:left w:val="single" w:sz="4" w:space="0" w:color="auto"/>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710" w:type="dxa"/>
            <w:tcBorders>
              <w:top w:val="single" w:sz="4" w:space="0" w:color="auto"/>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686" w:type="dxa"/>
            <w:tcBorders>
              <w:top w:val="single" w:sz="4" w:space="0" w:color="auto"/>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617" w:type="dxa"/>
            <w:tcBorders>
              <w:top w:val="single" w:sz="4" w:space="0" w:color="auto"/>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1248" w:type="dxa"/>
            <w:tcBorders>
              <w:top w:val="single" w:sz="4" w:space="0" w:color="auto"/>
              <w:left w:val="nil"/>
              <w:bottom w:val="single" w:sz="4" w:space="0" w:color="auto"/>
              <w:right w:val="single" w:sz="4" w:space="0" w:color="auto"/>
            </w:tcBorders>
            <w:noWrap/>
            <w:vAlign w:val="center"/>
          </w:tcPr>
          <w:p w:rsidR="0018642E" w:rsidRPr="00B92E36" w:rsidRDefault="0018642E" w:rsidP="002A179E">
            <w:pPr>
              <w:jc w:val="center"/>
              <w:rPr>
                <w:rFonts w:ascii="Courier New" w:hAnsi="Courier New" w:cs="Courier New"/>
                <w:bCs/>
                <w:sz w:val="18"/>
                <w:szCs w:val="18"/>
              </w:rPr>
            </w:pPr>
            <w:r w:rsidRPr="00B92E36">
              <w:rPr>
                <w:rFonts w:ascii="Courier New" w:hAnsi="Courier New" w:cs="Courier New"/>
                <w:bCs/>
                <w:sz w:val="18"/>
                <w:szCs w:val="18"/>
              </w:rPr>
              <w:t xml:space="preserve">    8384,2</w:t>
            </w:r>
          </w:p>
        </w:tc>
      </w:tr>
    </w:tbl>
    <w:p w:rsidR="0018642E" w:rsidRPr="00B92E36" w:rsidRDefault="0018642E" w:rsidP="0018642E">
      <w:pPr>
        <w:jc w:val="center"/>
        <w:rPr>
          <w:rFonts w:ascii="Arial" w:hAnsi="Arial" w:cs="Arial"/>
          <w:sz w:val="18"/>
          <w:szCs w:val="18"/>
        </w:rPr>
      </w:pPr>
    </w:p>
    <w:p w:rsidR="00AD0FE6" w:rsidRDefault="00AD0FE6" w:rsidP="009709F4">
      <w:pPr>
        <w:spacing w:after="0" w:line="240" w:lineRule="auto"/>
        <w:rPr>
          <w:rFonts w:ascii="Times New Roman" w:eastAsia="Times New Roman" w:hAnsi="Times New Roman" w:cs="Times New Roman"/>
          <w:sz w:val="16"/>
          <w:szCs w:val="16"/>
          <w:lang w:eastAsia="ru-RU"/>
        </w:rPr>
      </w:pPr>
    </w:p>
    <w:p w:rsidR="00B47A0D" w:rsidRPr="00B92E36" w:rsidRDefault="00B47A0D" w:rsidP="00B47A0D">
      <w:pPr>
        <w:spacing w:after="0" w:line="240" w:lineRule="auto"/>
        <w:jc w:val="right"/>
        <w:rPr>
          <w:sz w:val="18"/>
          <w:szCs w:val="18"/>
        </w:rPr>
      </w:pPr>
      <w:r w:rsidRPr="00B92E36">
        <w:rPr>
          <w:sz w:val="18"/>
          <w:szCs w:val="18"/>
        </w:rPr>
        <w:t>Приложение №9</w:t>
      </w:r>
    </w:p>
    <w:p w:rsidR="00B47A0D" w:rsidRPr="00B92E36" w:rsidRDefault="00B47A0D" w:rsidP="00B47A0D">
      <w:pPr>
        <w:spacing w:after="0" w:line="240" w:lineRule="auto"/>
        <w:jc w:val="right"/>
        <w:rPr>
          <w:sz w:val="18"/>
          <w:szCs w:val="18"/>
        </w:rPr>
      </w:pPr>
      <w:r w:rsidRPr="00B92E36">
        <w:rPr>
          <w:sz w:val="18"/>
          <w:szCs w:val="18"/>
        </w:rPr>
        <w:t>к Решение Думы МО Александровск"</w:t>
      </w:r>
    </w:p>
    <w:p w:rsidR="00B47A0D" w:rsidRPr="00B92E36" w:rsidRDefault="00B47A0D" w:rsidP="00B47A0D">
      <w:pPr>
        <w:spacing w:after="0" w:line="240" w:lineRule="auto"/>
        <w:jc w:val="right"/>
        <w:rPr>
          <w:sz w:val="18"/>
          <w:szCs w:val="18"/>
        </w:rPr>
      </w:pPr>
      <w:r w:rsidRPr="00B92E36">
        <w:rPr>
          <w:sz w:val="18"/>
          <w:szCs w:val="18"/>
        </w:rPr>
        <w:t xml:space="preserve">"О бюджете МО "Александровск" на 2018год и на </w:t>
      </w:r>
    </w:p>
    <w:p w:rsidR="00B47A0D" w:rsidRPr="00B92E36" w:rsidRDefault="00B47A0D" w:rsidP="00B47A0D">
      <w:pPr>
        <w:spacing w:after="0" w:line="240" w:lineRule="auto"/>
        <w:jc w:val="right"/>
        <w:rPr>
          <w:sz w:val="18"/>
          <w:szCs w:val="18"/>
        </w:rPr>
      </w:pPr>
      <w:r w:rsidRPr="00B92E36">
        <w:rPr>
          <w:sz w:val="18"/>
          <w:szCs w:val="18"/>
        </w:rPr>
        <w:t xml:space="preserve">плановый период 2019 и 2020 годов" </w:t>
      </w:r>
    </w:p>
    <w:p w:rsidR="00B47A0D" w:rsidRPr="00B92E36" w:rsidRDefault="00B47A0D" w:rsidP="00B47A0D">
      <w:pPr>
        <w:spacing w:after="0" w:line="240" w:lineRule="auto"/>
        <w:jc w:val="right"/>
        <w:rPr>
          <w:sz w:val="18"/>
          <w:szCs w:val="18"/>
        </w:rPr>
      </w:pPr>
      <w:r w:rsidRPr="00B92E36">
        <w:rPr>
          <w:sz w:val="18"/>
          <w:szCs w:val="18"/>
        </w:rPr>
        <w:t>от"25"12.2018г.№4/9-дмо</w:t>
      </w:r>
    </w:p>
    <w:p w:rsidR="00B47A0D" w:rsidRPr="00B92E36" w:rsidRDefault="00B47A0D" w:rsidP="00B47A0D">
      <w:pPr>
        <w:spacing w:after="0" w:line="240" w:lineRule="auto"/>
        <w:jc w:val="right"/>
        <w:rPr>
          <w:sz w:val="18"/>
          <w:szCs w:val="18"/>
        </w:rPr>
      </w:pPr>
    </w:p>
    <w:p w:rsidR="00B47A0D" w:rsidRPr="00B92E36" w:rsidRDefault="00B47A0D" w:rsidP="00B47A0D">
      <w:pPr>
        <w:spacing w:after="0" w:line="240" w:lineRule="auto"/>
        <w:rPr>
          <w:rFonts w:ascii="Arial" w:hAnsi="Arial" w:cs="Arial"/>
          <w:bCs/>
          <w:sz w:val="18"/>
          <w:szCs w:val="18"/>
        </w:rPr>
      </w:pPr>
      <w:r w:rsidRPr="00B92E36">
        <w:rPr>
          <w:rFonts w:ascii="Arial" w:hAnsi="Arial" w:cs="Arial"/>
          <w:bCs/>
          <w:sz w:val="18"/>
          <w:szCs w:val="18"/>
        </w:rPr>
        <w:t>Ведомственная структура расходов местного бюджета на 2018 год (по главным распорядителям средств местного бюджета, разделам, подразделам, целевым статьям, группам видов расходов классификации расходов бюджета)</w:t>
      </w:r>
    </w:p>
    <w:p w:rsidR="00B47A0D" w:rsidRPr="00B92E36" w:rsidRDefault="00B47A0D" w:rsidP="00B47A0D">
      <w:pPr>
        <w:jc w:val="center"/>
        <w:rPr>
          <w:rFonts w:ascii="Arial" w:hAnsi="Arial" w:cs="Arial"/>
          <w:sz w:val="18"/>
          <w:szCs w:val="18"/>
        </w:rPr>
      </w:pPr>
    </w:p>
    <w:tbl>
      <w:tblPr>
        <w:tblW w:w="7225" w:type="dxa"/>
        <w:tblLayout w:type="fixed"/>
        <w:tblLook w:val="00A0" w:firstRow="1" w:lastRow="0" w:firstColumn="1" w:lastColumn="0" w:noHBand="0" w:noVBand="0"/>
      </w:tblPr>
      <w:tblGrid>
        <w:gridCol w:w="2972"/>
        <w:gridCol w:w="851"/>
        <w:gridCol w:w="850"/>
        <w:gridCol w:w="850"/>
        <w:gridCol w:w="627"/>
        <w:gridCol w:w="1075"/>
      </w:tblGrid>
      <w:tr w:rsidR="00B47A0D" w:rsidRPr="00B92E36" w:rsidTr="00B47A0D">
        <w:trPr>
          <w:trHeight w:val="1485"/>
        </w:trPr>
        <w:tc>
          <w:tcPr>
            <w:tcW w:w="2972" w:type="dxa"/>
            <w:tcBorders>
              <w:top w:val="single" w:sz="4" w:space="0" w:color="auto"/>
              <w:left w:val="single" w:sz="4" w:space="0" w:color="auto"/>
              <w:bottom w:val="single" w:sz="4" w:space="0" w:color="auto"/>
              <w:right w:val="single" w:sz="4" w:space="0" w:color="auto"/>
            </w:tcBorders>
            <w:noWrap/>
            <w:vAlign w:val="center"/>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Наименование</w:t>
            </w:r>
          </w:p>
        </w:tc>
        <w:tc>
          <w:tcPr>
            <w:tcW w:w="851" w:type="dxa"/>
            <w:tcBorders>
              <w:top w:val="single" w:sz="4" w:space="0" w:color="auto"/>
              <w:left w:val="nil"/>
              <w:bottom w:val="single" w:sz="4" w:space="0" w:color="auto"/>
              <w:right w:val="single" w:sz="4" w:space="0" w:color="auto"/>
            </w:tcBorders>
            <w:vAlign w:val="center"/>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КВСР</w:t>
            </w:r>
          </w:p>
        </w:tc>
        <w:tc>
          <w:tcPr>
            <w:tcW w:w="850" w:type="dxa"/>
            <w:tcBorders>
              <w:top w:val="single" w:sz="4" w:space="0" w:color="auto"/>
              <w:left w:val="nil"/>
              <w:bottom w:val="single" w:sz="4" w:space="0" w:color="auto"/>
              <w:right w:val="single" w:sz="4" w:space="0" w:color="auto"/>
            </w:tcBorders>
            <w:vAlign w:val="center"/>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РзПР</w:t>
            </w:r>
          </w:p>
        </w:tc>
        <w:tc>
          <w:tcPr>
            <w:tcW w:w="850" w:type="dxa"/>
            <w:tcBorders>
              <w:top w:val="single" w:sz="4" w:space="0" w:color="auto"/>
              <w:left w:val="nil"/>
              <w:bottom w:val="single" w:sz="4" w:space="0" w:color="auto"/>
              <w:right w:val="single" w:sz="4" w:space="0" w:color="auto"/>
            </w:tcBorders>
            <w:vAlign w:val="center"/>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КЦСР</w:t>
            </w:r>
          </w:p>
        </w:tc>
        <w:tc>
          <w:tcPr>
            <w:tcW w:w="627" w:type="dxa"/>
            <w:tcBorders>
              <w:top w:val="single" w:sz="4" w:space="0" w:color="auto"/>
              <w:left w:val="nil"/>
              <w:bottom w:val="single" w:sz="4" w:space="0" w:color="auto"/>
              <w:right w:val="single" w:sz="4" w:space="0" w:color="auto"/>
            </w:tcBorders>
            <w:vAlign w:val="center"/>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КВР</w:t>
            </w:r>
          </w:p>
        </w:tc>
        <w:tc>
          <w:tcPr>
            <w:tcW w:w="1075" w:type="dxa"/>
            <w:tcBorders>
              <w:top w:val="single" w:sz="4" w:space="0" w:color="auto"/>
              <w:left w:val="nil"/>
              <w:bottom w:val="single" w:sz="4" w:space="0" w:color="auto"/>
              <w:right w:val="single" w:sz="4" w:space="0" w:color="auto"/>
            </w:tcBorders>
            <w:vAlign w:val="center"/>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Сумма на 2018г. (тыс.рублей)</w:t>
            </w:r>
          </w:p>
        </w:tc>
      </w:tr>
      <w:tr w:rsidR="00B47A0D" w:rsidRPr="00B92E36" w:rsidTr="00B47A0D">
        <w:trPr>
          <w:trHeight w:val="285"/>
        </w:trPr>
        <w:tc>
          <w:tcPr>
            <w:tcW w:w="2972" w:type="dxa"/>
            <w:tcBorders>
              <w:top w:val="nil"/>
              <w:left w:val="single" w:sz="4" w:space="0" w:color="auto"/>
              <w:bottom w:val="single" w:sz="4" w:space="0" w:color="auto"/>
              <w:right w:val="single" w:sz="4" w:space="0" w:color="auto"/>
            </w:tcBorders>
            <w:noWrap/>
            <w:vAlign w:val="bottom"/>
          </w:tcPr>
          <w:p w:rsidR="00B47A0D" w:rsidRPr="00B92E36" w:rsidRDefault="00B47A0D" w:rsidP="002A179E">
            <w:pPr>
              <w:rPr>
                <w:rFonts w:ascii="Courier New" w:hAnsi="Courier New" w:cs="Courier New"/>
                <w:bCs/>
                <w:sz w:val="18"/>
                <w:szCs w:val="18"/>
              </w:rPr>
            </w:pPr>
            <w:r w:rsidRPr="00B92E36">
              <w:rPr>
                <w:rFonts w:ascii="Courier New" w:hAnsi="Courier New" w:cs="Courier New"/>
                <w:bCs/>
                <w:sz w:val="18"/>
                <w:szCs w:val="18"/>
              </w:rPr>
              <w:t>ФИНАНСОВЫЙ ОТДЕЛ МО "Александровск"</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041</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499,6</w:t>
            </w:r>
          </w:p>
        </w:tc>
      </w:tr>
      <w:tr w:rsidR="00B47A0D" w:rsidRPr="00B92E36" w:rsidTr="00B47A0D">
        <w:trPr>
          <w:trHeight w:val="285"/>
        </w:trPr>
        <w:tc>
          <w:tcPr>
            <w:tcW w:w="2972" w:type="dxa"/>
            <w:tcBorders>
              <w:top w:val="nil"/>
              <w:left w:val="single" w:sz="4" w:space="0" w:color="auto"/>
              <w:bottom w:val="single" w:sz="4" w:space="0" w:color="auto"/>
              <w:right w:val="single" w:sz="4" w:space="0" w:color="auto"/>
            </w:tcBorders>
            <w:noWrap/>
            <w:vAlign w:val="bottom"/>
          </w:tcPr>
          <w:p w:rsidR="00B47A0D" w:rsidRPr="00B92E36" w:rsidRDefault="00B47A0D" w:rsidP="002A179E">
            <w:pPr>
              <w:rPr>
                <w:rFonts w:ascii="Courier New" w:hAnsi="Courier New" w:cs="Courier New"/>
                <w:bCs/>
                <w:sz w:val="18"/>
                <w:szCs w:val="18"/>
              </w:rPr>
            </w:pPr>
            <w:r w:rsidRPr="00B92E36">
              <w:rPr>
                <w:rFonts w:ascii="Courier New" w:hAnsi="Courier New" w:cs="Courier New"/>
                <w:bCs/>
                <w:sz w:val="18"/>
                <w:szCs w:val="18"/>
              </w:rPr>
              <w:t>Общегосударственные вопросы</w:t>
            </w:r>
          </w:p>
        </w:tc>
        <w:tc>
          <w:tcPr>
            <w:tcW w:w="851"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041</w:t>
            </w:r>
          </w:p>
        </w:tc>
        <w:tc>
          <w:tcPr>
            <w:tcW w:w="850"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0100</w:t>
            </w:r>
          </w:p>
        </w:tc>
        <w:tc>
          <w:tcPr>
            <w:tcW w:w="850"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627"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484,90</w:t>
            </w:r>
          </w:p>
        </w:tc>
      </w:tr>
      <w:tr w:rsidR="00B47A0D" w:rsidRPr="00B92E36" w:rsidTr="00B47A0D">
        <w:trPr>
          <w:trHeight w:val="480"/>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bCs/>
                <w:iCs/>
                <w:sz w:val="18"/>
                <w:szCs w:val="18"/>
              </w:rPr>
            </w:pPr>
            <w:r w:rsidRPr="00B92E36">
              <w:rPr>
                <w:rFonts w:ascii="Courier New" w:hAnsi="Courier New" w:cs="Courier New"/>
                <w:bCs/>
                <w:i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041</w:t>
            </w:r>
          </w:p>
        </w:tc>
        <w:tc>
          <w:tcPr>
            <w:tcW w:w="850"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0106</w:t>
            </w:r>
          </w:p>
        </w:tc>
        <w:tc>
          <w:tcPr>
            <w:tcW w:w="850"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 </w:t>
            </w:r>
          </w:p>
        </w:tc>
        <w:tc>
          <w:tcPr>
            <w:tcW w:w="627"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484,90</w:t>
            </w:r>
          </w:p>
        </w:tc>
      </w:tr>
      <w:tr w:rsidR="00B47A0D" w:rsidRPr="00B92E36" w:rsidTr="00B47A0D">
        <w:trPr>
          <w:trHeight w:val="315"/>
        </w:trPr>
        <w:tc>
          <w:tcPr>
            <w:tcW w:w="2972" w:type="dxa"/>
            <w:tcBorders>
              <w:top w:val="single" w:sz="4" w:space="0" w:color="auto"/>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Обеспечение деятельности исполнительного органа власти муниципального образования</w:t>
            </w:r>
          </w:p>
        </w:tc>
        <w:tc>
          <w:tcPr>
            <w:tcW w:w="851" w:type="dxa"/>
            <w:tcBorders>
              <w:top w:val="single" w:sz="4" w:space="0" w:color="auto"/>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041</w:t>
            </w:r>
          </w:p>
        </w:tc>
        <w:tc>
          <w:tcPr>
            <w:tcW w:w="850" w:type="dxa"/>
            <w:tcBorders>
              <w:top w:val="single" w:sz="4" w:space="0" w:color="auto"/>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0106</w:t>
            </w:r>
          </w:p>
        </w:tc>
        <w:tc>
          <w:tcPr>
            <w:tcW w:w="850" w:type="dxa"/>
            <w:tcBorders>
              <w:top w:val="single" w:sz="4" w:space="0" w:color="auto"/>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49 2 00 00000</w:t>
            </w:r>
          </w:p>
        </w:tc>
        <w:tc>
          <w:tcPr>
            <w:tcW w:w="627" w:type="dxa"/>
            <w:tcBorders>
              <w:top w:val="single" w:sz="4" w:space="0" w:color="auto"/>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484,90</w:t>
            </w:r>
          </w:p>
        </w:tc>
      </w:tr>
      <w:tr w:rsidR="00B47A0D" w:rsidRPr="00B92E36" w:rsidTr="00B47A0D">
        <w:trPr>
          <w:trHeight w:val="285"/>
        </w:trPr>
        <w:tc>
          <w:tcPr>
            <w:tcW w:w="2972" w:type="dxa"/>
            <w:tcBorders>
              <w:top w:val="single" w:sz="4" w:space="0" w:color="auto"/>
              <w:left w:val="single" w:sz="4" w:space="0" w:color="auto"/>
              <w:bottom w:val="single" w:sz="4" w:space="0" w:color="auto"/>
              <w:right w:val="single" w:sz="4" w:space="0" w:color="auto"/>
            </w:tcBorders>
            <w:noWrap/>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lastRenderedPageBreak/>
              <w:t>Финансовый отдел администрации</w:t>
            </w:r>
          </w:p>
        </w:tc>
        <w:tc>
          <w:tcPr>
            <w:tcW w:w="851" w:type="dxa"/>
            <w:tcBorders>
              <w:top w:val="single" w:sz="4" w:space="0" w:color="auto"/>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041</w:t>
            </w:r>
          </w:p>
        </w:tc>
        <w:tc>
          <w:tcPr>
            <w:tcW w:w="850" w:type="dxa"/>
            <w:tcBorders>
              <w:top w:val="single" w:sz="4" w:space="0" w:color="auto"/>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0106</w:t>
            </w:r>
          </w:p>
        </w:tc>
        <w:tc>
          <w:tcPr>
            <w:tcW w:w="850" w:type="dxa"/>
            <w:tcBorders>
              <w:top w:val="single" w:sz="4" w:space="0" w:color="auto"/>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49 2 25 00000</w:t>
            </w:r>
          </w:p>
        </w:tc>
        <w:tc>
          <w:tcPr>
            <w:tcW w:w="627" w:type="dxa"/>
            <w:tcBorders>
              <w:top w:val="single" w:sz="4" w:space="0" w:color="auto"/>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484,90</w:t>
            </w:r>
          </w:p>
        </w:tc>
      </w:tr>
      <w:tr w:rsidR="00B47A0D" w:rsidRPr="00B92E36" w:rsidTr="00B47A0D">
        <w:trPr>
          <w:trHeight w:val="285"/>
        </w:trPr>
        <w:tc>
          <w:tcPr>
            <w:tcW w:w="2972" w:type="dxa"/>
            <w:tcBorders>
              <w:top w:val="nil"/>
              <w:left w:val="single" w:sz="4" w:space="0" w:color="auto"/>
              <w:bottom w:val="single" w:sz="4" w:space="0" w:color="auto"/>
              <w:right w:val="single" w:sz="4" w:space="0" w:color="auto"/>
            </w:tcBorders>
            <w:noWrap/>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Расходы на выплаты по оплате труда работников органа местного самоуправления</w:t>
            </w:r>
          </w:p>
        </w:tc>
        <w:tc>
          <w:tcPr>
            <w:tcW w:w="851"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041</w:t>
            </w:r>
          </w:p>
        </w:tc>
        <w:tc>
          <w:tcPr>
            <w:tcW w:w="850"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0106</w:t>
            </w:r>
          </w:p>
        </w:tc>
        <w:tc>
          <w:tcPr>
            <w:tcW w:w="850"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49 2 25 60110</w:t>
            </w:r>
          </w:p>
        </w:tc>
        <w:tc>
          <w:tcPr>
            <w:tcW w:w="627"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484,9</w:t>
            </w:r>
          </w:p>
        </w:tc>
      </w:tr>
      <w:tr w:rsidR="00B47A0D" w:rsidRPr="00B92E36" w:rsidTr="00B47A0D">
        <w:trPr>
          <w:trHeight w:val="735"/>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041</w:t>
            </w:r>
          </w:p>
        </w:tc>
        <w:tc>
          <w:tcPr>
            <w:tcW w:w="850"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0106</w:t>
            </w:r>
          </w:p>
        </w:tc>
        <w:tc>
          <w:tcPr>
            <w:tcW w:w="850"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49 2 25 60110</w:t>
            </w:r>
          </w:p>
        </w:tc>
        <w:tc>
          <w:tcPr>
            <w:tcW w:w="627"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100</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484,9</w:t>
            </w:r>
          </w:p>
        </w:tc>
      </w:tr>
      <w:tr w:rsidR="00B47A0D" w:rsidRPr="00B92E36" w:rsidTr="00B47A0D">
        <w:trPr>
          <w:trHeight w:val="285"/>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Расходы на обеспечение функций органа местного самоуправления</w:t>
            </w:r>
          </w:p>
        </w:tc>
        <w:tc>
          <w:tcPr>
            <w:tcW w:w="851"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041</w:t>
            </w:r>
          </w:p>
        </w:tc>
        <w:tc>
          <w:tcPr>
            <w:tcW w:w="850"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0106</w:t>
            </w:r>
          </w:p>
        </w:tc>
        <w:tc>
          <w:tcPr>
            <w:tcW w:w="850"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49 2 25 60120</w:t>
            </w:r>
          </w:p>
        </w:tc>
        <w:tc>
          <w:tcPr>
            <w:tcW w:w="627"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w:t>
            </w:r>
          </w:p>
        </w:tc>
      </w:tr>
      <w:tr w:rsidR="00B47A0D" w:rsidRPr="00B92E36" w:rsidTr="00B47A0D">
        <w:trPr>
          <w:trHeight w:val="270"/>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Иные бюджетные ассигнования</w:t>
            </w:r>
          </w:p>
        </w:tc>
        <w:tc>
          <w:tcPr>
            <w:tcW w:w="851"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041</w:t>
            </w:r>
          </w:p>
        </w:tc>
        <w:tc>
          <w:tcPr>
            <w:tcW w:w="850"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0106</w:t>
            </w:r>
          </w:p>
        </w:tc>
        <w:tc>
          <w:tcPr>
            <w:tcW w:w="850"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49 2 25 60120</w:t>
            </w:r>
          </w:p>
        </w:tc>
        <w:tc>
          <w:tcPr>
            <w:tcW w:w="627"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800</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w:t>
            </w:r>
          </w:p>
        </w:tc>
      </w:tr>
      <w:tr w:rsidR="00B47A0D" w:rsidRPr="00B92E36" w:rsidTr="00B47A0D">
        <w:trPr>
          <w:trHeight w:val="495"/>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bCs/>
                <w:sz w:val="18"/>
                <w:szCs w:val="18"/>
              </w:rPr>
            </w:pPr>
            <w:r w:rsidRPr="00B92E36">
              <w:rPr>
                <w:rFonts w:ascii="Courier New" w:hAnsi="Courier New" w:cs="Courier New"/>
                <w:bCs/>
                <w:sz w:val="18"/>
                <w:szCs w:val="18"/>
              </w:rPr>
              <w:t>Межбюджетные трансферты бюджетам субъектов РФ и муниципальных образований общего характера</w:t>
            </w:r>
          </w:p>
        </w:tc>
        <w:tc>
          <w:tcPr>
            <w:tcW w:w="851"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041</w:t>
            </w:r>
          </w:p>
        </w:tc>
        <w:tc>
          <w:tcPr>
            <w:tcW w:w="850"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1400</w:t>
            </w:r>
          </w:p>
        </w:tc>
        <w:tc>
          <w:tcPr>
            <w:tcW w:w="850"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627"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14,70</w:t>
            </w:r>
          </w:p>
        </w:tc>
      </w:tr>
      <w:tr w:rsidR="00B47A0D" w:rsidRPr="00B92E36" w:rsidTr="00B47A0D">
        <w:trPr>
          <w:trHeight w:val="465"/>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Прочие межбюджетные трансферты бюджетам субъектов РФ и муниципальных образований общего характера</w:t>
            </w:r>
          </w:p>
        </w:tc>
        <w:tc>
          <w:tcPr>
            <w:tcW w:w="851"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041</w:t>
            </w:r>
          </w:p>
        </w:tc>
        <w:tc>
          <w:tcPr>
            <w:tcW w:w="850"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1403</w:t>
            </w:r>
          </w:p>
        </w:tc>
        <w:tc>
          <w:tcPr>
            <w:tcW w:w="850"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27"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14,70</w:t>
            </w:r>
          </w:p>
        </w:tc>
      </w:tr>
      <w:tr w:rsidR="00B47A0D" w:rsidRPr="00B92E36" w:rsidTr="00B47A0D">
        <w:trPr>
          <w:trHeight w:val="270"/>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Межбюджетные трансферты муниципального образования</w:t>
            </w:r>
          </w:p>
        </w:tc>
        <w:tc>
          <w:tcPr>
            <w:tcW w:w="851"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041</w:t>
            </w:r>
          </w:p>
        </w:tc>
        <w:tc>
          <w:tcPr>
            <w:tcW w:w="850"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1403</w:t>
            </w:r>
          </w:p>
        </w:tc>
        <w:tc>
          <w:tcPr>
            <w:tcW w:w="850"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68 1 29 00000</w:t>
            </w:r>
          </w:p>
        </w:tc>
        <w:tc>
          <w:tcPr>
            <w:tcW w:w="627"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14,70</w:t>
            </w:r>
          </w:p>
        </w:tc>
      </w:tr>
      <w:tr w:rsidR="00B47A0D" w:rsidRPr="00B92E36" w:rsidTr="00B47A0D">
        <w:trPr>
          <w:trHeight w:val="285"/>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lastRenderedPageBreak/>
              <w:t>Расходы на обеспечение функций органа местного самоуправления</w:t>
            </w:r>
          </w:p>
        </w:tc>
        <w:tc>
          <w:tcPr>
            <w:tcW w:w="851"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041</w:t>
            </w:r>
          </w:p>
        </w:tc>
        <w:tc>
          <w:tcPr>
            <w:tcW w:w="850"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1403</w:t>
            </w:r>
          </w:p>
        </w:tc>
        <w:tc>
          <w:tcPr>
            <w:tcW w:w="850"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68 1 29 60120</w:t>
            </w:r>
          </w:p>
        </w:tc>
        <w:tc>
          <w:tcPr>
            <w:tcW w:w="627"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14,70</w:t>
            </w:r>
          </w:p>
        </w:tc>
      </w:tr>
      <w:tr w:rsidR="00B47A0D" w:rsidRPr="00B92E36" w:rsidTr="00B47A0D">
        <w:trPr>
          <w:trHeight w:val="270"/>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Межбюджетные трансферты</w:t>
            </w:r>
          </w:p>
        </w:tc>
        <w:tc>
          <w:tcPr>
            <w:tcW w:w="851"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041</w:t>
            </w:r>
          </w:p>
        </w:tc>
        <w:tc>
          <w:tcPr>
            <w:tcW w:w="850"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1403</w:t>
            </w:r>
          </w:p>
        </w:tc>
        <w:tc>
          <w:tcPr>
            <w:tcW w:w="850"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68 1 29 60120</w:t>
            </w:r>
          </w:p>
        </w:tc>
        <w:tc>
          <w:tcPr>
            <w:tcW w:w="627"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500</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14,70</w:t>
            </w:r>
          </w:p>
        </w:tc>
      </w:tr>
      <w:tr w:rsidR="00B47A0D" w:rsidRPr="00B92E36" w:rsidTr="00B47A0D">
        <w:trPr>
          <w:trHeight w:val="300"/>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bCs/>
                <w:sz w:val="18"/>
                <w:szCs w:val="18"/>
              </w:rPr>
            </w:pPr>
            <w:r w:rsidRPr="00B92E36">
              <w:rPr>
                <w:rFonts w:ascii="Courier New" w:hAnsi="Courier New" w:cs="Courier New"/>
                <w:bCs/>
                <w:sz w:val="18"/>
                <w:szCs w:val="18"/>
              </w:rPr>
              <w:t>АДМИНИСТРАЦИЯ МО "Александровск"</w:t>
            </w:r>
          </w:p>
        </w:tc>
        <w:tc>
          <w:tcPr>
            <w:tcW w:w="851"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034</w:t>
            </w:r>
          </w:p>
        </w:tc>
        <w:tc>
          <w:tcPr>
            <w:tcW w:w="850"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850"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627"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2854</w:t>
            </w:r>
          </w:p>
        </w:tc>
      </w:tr>
      <w:tr w:rsidR="00B47A0D" w:rsidRPr="00B92E36" w:rsidTr="00B47A0D">
        <w:trPr>
          <w:trHeight w:val="300"/>
        </w:trPr>
        <w:tc>
          <w:tcPr>
            <w:tcW w:w="2972" w:type="dxa"/>
            <w:tcBorders>
              <w:top w:val="nil"/>
              <w:left w:val="single" w:sz="4" w:space="0" w:color="auto"/>
              <w:bottom w:val="single" w:sz="4" w:space="0" w:color="auto"/>
              <w:right w:val="single" w:sz="4" w:space="0" w:color="auto"/>
            </w:tcBorders>
            <w:noWrap/>
            <w:vAlign w:val="bottom"/>
          </w:tcPr>
          <w:p w:rsidR="00B47A0D" w:rsidRPr="00B92E36" w:rsidRDefault="00B47A0D" w:rsidP="002A179E">
            <w:pPr>
              <w:rPr>
                <w:rFonts w:ascii="Courier New" w:hAnsi="Courier New" w:cs="Courier New"/>
                <w:bCs/>
                <w:sz w:val="18"/>
                <w:szCs w:val="18"/>
              </w:rPr>
            </w:pPr>
            <w:r w:rsidRPr="00B92E36">
              <w:rPr>
                <w:rFonts w:ascii="Courier New" w:hAnsi="Courier New" w:cs="Courier New"/>
                <w:bCs/>
                <w:sz w:val="18"/>
                <w:szCs w:val="18"/>
              </w:rPr>
              <w:t>Общегосударственные вопросы</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0100</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2854</w:t>
            </w:r>
          </w:p>
        </w:tc>
      </w:tr>
      <w:tr w:rsidR="00B47A0D" w:rsidRPr="00B92E36" w:rsidTr="00B47A0D">
        <w:trPr>
          <w:trHeight w:val="450"/>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bCs/>
                <w:iCs/>
                <w:sz w:val="18"/>
                <w:szCs w:val="18"/>
              </w:rPr>
            </w:pPr>
            <w:r w:rsidRPr="00B92E36">
              <w:rPr>
                <w:rFonts w:ascii="Courier New" w:hAnsi="Courier New" w:cs="Courier New"/>
                <w:bCs/>
                <w:iCs/>
                <w:sz w:val="18"/>
                <w:szCs w:val="18"/>
              </w:rPr>
              <w:t>Функционирование высшего должностного лица субъекта РФ и органа местного самоуправления</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0102</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 </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555,30</w:t>
            </w:r>
          </w:p>
        </w:tc>
      </w:tr>
      <w:tr w:rsidR="00B47A0D" w:rsidRPr="00B92E36" w:rsidTr="00B47A0D">
        <w:trPr>
          <w:trHeight w:val="270"/>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Обеспечение деятельности исполнительного органа власти муниципального образования</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0102</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49 2 00 00000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555,30</w:t>
            </w:r>
          </w:p>
        </w:tc>
      </w:tr>
      <w:tr w:rsidR="00B47A0D" w:rsidRPr="00B92E36" w:rsidTr="00B47A0D">
        <w:trPr>
          <w:trHeight w:val="255"/>
        </w:trPr>
        <w:tc>
          <w:tcPr>
            <w:tcW w:w="2972" w:type="dxa"/>
            <w:tcBorders>
              <w:top w:val="nil"/>
              <w:left w:val="single" w:sz="4" w:space="0" w:color="auto"/>
              <w:bottom w:val="single" w:sz="4" w:space="0" w:color="auto"/>
              <w:right w:val="single" w:sz="4" w:space="0" w:color="auto"/>
            </w:tcBorders>
            <w:noWrap/>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Глава муниципального образования</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0102</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 xml:space="preserve">49 2 23 00000   </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555,30</w:t>
            </w:r>
          </w:p>
        </w:tc>
      </w:tr>
      <w:tr w:rsidR="00B47A0D" w:rsidRPr="00B92E36" w:rsidTr="00B47A0D">
        <w:trPr>
          <w:trHeight w:val="255"/>
        </w:trPr>
        <w:tc>
          <w:tcPr>
            <w:tcW w:w="2972" w:type="dxa"/>
            <w:tcBorders>
              <w:top w:val="nil"/>
              <w:left w:val="single" w:sz="4" w:space="0" w:color="auto"/>
              <w:bottom w:val="single" w:sz="4" w:space="0" w:color="auto"/>
              <w:right w:val="single" w:sz="4" w:space="0" w:color="auto"/>
            </w:tcBorders>
            <w:noWrap/>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Расходы на выплаты по оплате труда работников органа местного самоуправления</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0102</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49 2 23 60110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555,30</w:t>
            </w:r>
          </w:p>
        </w:tc>
      </w:tr>
      <w:tr w:rsidR="00B47A0D" w:rsidRPr="00B92E36" w:rsidTr="00B47A0D">
        <w:trPr>
          <w:trHeight w:val="705"/>
        </w:trPr>
        <w:tc>
          <w:tcPr>
            <w:tcW w:w="2972" w:type="dxa"/>
            <w:tcBorders>
              <w:top w:val="single" w:sz="4" w:space="0" w:color="auto"/>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0102</w:t>
            </w:r>
          </w:p>
        </w:tc>
        <w:tc>
          <w:tcPr>
            <w:tcW w:w="850"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 xml:space="preserve">49 2 23 60110   </w:t>
            </w:r>
          </w:p>
        </w:tc>
        <w:tc>
          <w:tcPr>
            <w:tcW w:w="627"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100</w:t>
            </w:r>
          </w:p>
        </w:tc>
        <w:tc>
          <w:tcPr>
            <w:tcW w:w="1075" w:type="dxa"/>
            <w:tcBorders>
              <w:top w:val="single" w:sz="4" w:space="0" w:color="auto"/>
              <w:left w:val="nil"/>
              <w:bottom w:val="single" w:sz="4" w:space="0" w:color="auto"/>
              <w:right w:val="single" w:sz="4" w:space="0" w:color="auto"/>
            </w:tcBorders>
            <w:noWrap/>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555,30</w:t>
            </w:r>
          </w:p>
        </w:tc>
      </w:tr>
      <w:tr w:rsidR="00B47A0D" w:rsidRPr="00B92E36" w:rsidTr="00B47A0D">
        <w:trPr>
          <w:trHeight w:val="540"/>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bCs/>
                <w:iCs/>
                <w:sz w:val="18"/>
                <w:szCs w:val="18"/>
              </w:rPr>
            </w:pPr>
            <w:r w:rsidRPr="00B92E36">
              <w:rPr>
                <w:rFonts w:ascii="Courier New" w:hAnsi="Courier New" w:cs="Courier New"/>
                <w:bCs/>
                <w:iCs/>
                <w:sz w:val="18"/>
                <w:szCs w:val="18"/>
              </w:rPr>
              <w:t xml:space="preserve">Функционирование законодательных </w:t>
            </w:r>
            <w:r w:rsidRPr="00B92E36">
              <w:rPr>
                <w:rFonts w:ascii="Courier New" w:hAnsi="Courier New" w:cs="Courier New"/>
                <w:bCs/>
                <w:iCs/>
                <w:sz w:val="18"/>
                <w:szCs w:val="18"/>
              </w:rPr>
              <w:lastRenderedPageBreak/>
              <w:t>(представительных)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lastRenderedPageBreak/>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0103</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 </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0</w:t>
            </w:r>
          </w:p>
        </w:tc>
      </w:tr>
      <w:tr w:rsidR="00B47A0D" w:rsidRPr="00B92E36" w:rsidTr="00B47A0D">
        <w:trPr>
          <w:trHeight w:val="285"/>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lastRenderedPageBreak/>
              <w:t>Обеспечение деятельности законодательного органа муниципального образования</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0103</w:t>
            </w:r>
          </w:p>
        </w:tc>
        <w:tc>
          <w:tcPr>
            <w:tcW w:w="850"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49 1 00 00000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w:t>
            </w:r>
          </w:p>
        </w:tc>
      </w:tr>
      <w:tr w:rsidR="00B47A0D" w:rsidRPr="00B92E36" w:rsidTr="00B47A0D">
        <w:trPr>
          <w:trHeight w:val="300"/>
        </w:trPr>
        <w:tc>
          <w:tcPr>
            <w:tcW w:w="2972" w:type="dxa"/>
            <w:tcBorders>
              <w:top w:val="single" w:sz="4" w:space="0" w:color="auto"/>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Обеспечение деятельности Думы муниципального образования</w:t>
            </w:r>
          </w:p>
        </w:tc>
        <w:tc>
          <w:tcPr>
            <w:tcW w:w="851"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0103</w:t>
            </w:r>
          </w:p>
        </w:tc>
        <w:tc>
          <w:tcPr>
            <w:tcW w:w="850" w:type="dxa"/>
            <w:tcBorders>
              <w:top w:val="single" w:sz="4" w:space="0" w:color="auto"/>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49 1 22 00000</w:t>
            </w:r>
          </w:p>
        </w:tc>
        <w:tc>
          <w:tcPr>
            <w:tcW w:w="627"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w:t>
            </w:r>
          </w:p>
        </w:tc>
      </w:tr>
      <w:tr w:rsidR="00B47A0D" w:rsidRPr="00B92E36" w:rsidTr="00B47A0D">
        <w:trPr>
          <w:trHeight w:val="300"/>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Расходы на обеспечение функций органа местного самоуправления</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0103</w:t>
            </w:r>
          </w:p>
        </w:tc>
        <w:tc>
          <w:tcPr>
            <w:tcW w:w="850"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49 1 22 60120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w:t>
            </w:r>
          </w:p>
        </w:tc>
      </w:tr>
      <w:tr w:rsidR="00B47A0D" w:rsidRPr="00B92E36" w:rsidTr="00B47A0D">
        <w:trPr>
          <w:trHeight w:val="255"/>
        </w:trPr>
        <w:tc>
          <w:tcPr>
            <w:tcW w:w="2972" w:type="dxa"/>
            <w:tcBorders>
              <w:top w:val="nil"/>
              <w:left w:val="single" w:sz="4" w:space="0" w:color="auto"/>
              <w:bottom w:val="single" w:sz="4" w:space="0" w:color="auto"/>
              <w:right w:val="single" w:sz="4" w:space="0" w:color="auto"/>
            </w:tcBorders>
            <w:noWrap/>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0103</w:t>
            </w:r>
          </w:p>
        </w:tc>
        <w:tc>
          <w:tcPr>
            <w:tcW w:w="850"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49 1 22 60120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200</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w:t>
            </w:r>
          </w:p>
        </w:tc>
      </w:tr>
      <w:tr w:rsidR="00B47A0D" w:rsidRPr="00B92E36" w:rsidTr="00B47A0D">
        <w:trPr>
          <w:trHeight w:val="510"/>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bCs/>
                <w:iCs/>
                <w:sz w:val="18"/>
                <w:szCs w:val="18"/>
              </w:rPr>
            </w:pPr>
            <w:r w:rsidRPr="00B92E36">
              <w:rPr>
                <w:rFonts w:ascii="Courier New" w:hAnsi="Courier New" w:cs="Courier New"/>
                <w:bCs/>
                <w:iCs/>
                <w:sz w:val="18"/>
                <w:szCs w:val="18"/>
              </w:rPr>
              <w:t>Функционирование Правительства РФ,высших исполнительных органов государственной власти субъектов РФ,  местных администраций</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0104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 </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2208,0</w:t>
            </w:r>
          </w:p>
        </w:tc>
      </w:tr>
      <w:tr w:rsidR="00B47A0D" w:rsidRPr="00B92E36" w:rsidTr="00B47A0D">
        <w:trPr>
          <w:trHeight w:val="255"/>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Обеспечение деятельности исполнительного органа власти муниципального образования</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0104</w:t>
            </w:r>
          </w:p>
        </w:tc>
        <w:tc>
          <w:tcPr>
            <w:tcW w:w="850"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49 2 00 00000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2208,0</w:t>
            </w:r>
          </w:p>
        </w:tc>
      </w:tr>
      <w:tr w:rsidR="00B47A0D" w:rsidRPr="00B92E36" w:rsidTr="00B47A0D">
        <w:trPr>
          <w:trHeight w:val="255"/>
        </w:trPr>
        <w:tc>
          <w:tcPr>
            <w:tcW w:w="2972" w:type="dxa"/>
            <w:tcBorders>
              <w:top w:val="nil"/>
              <w:left w:val="single" w:sz="4" w:space="0" w:color="auto"/>
              <w:bottom w:val="single" w:sz="4" w:space="0" w:color="auto"/>
              <w:right w:val="single" w:sz="4" w:space="0" w:color="auto"/>
            </w:tcBorders>
            <w:noWrap/>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Аппарат администрации</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0104</w:t>
            </w:r>
          </w:p>
        </w:tc>
        <w:tc>
          <w:tcPr>
            <w:tcW w:w="850"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49 2 24 00000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2208,0</w:t>
            </w:r>
          </w:p>
        </w:tc>
      </w:tr>
      <w:tr w:rsidR="00B47A0D" w:rsidRPr="00B92E36" w:rsidTr="00B47A0D">
        <w:trPr>
          <w:trHeight w:val="255"/>
        </w:trPr>
        <w:tc>
          <w:tcPr>
            <w:tcW w:w="2972" w:type="dxa"/>
            <w:tcBorders>
              <w:top w:val="nil"/>
              <w:left w:val="single" w:sz="4" w:space="0" w:color="auto"/>
              <w:bottom w:val="single" w:sz="4" w:space="0" w:color="auto"/>
              <w:right w:val="single" w:sz="4" w:space="0" w:color="auto"/>
            </w:tcBorders>
            <w:noWrap/>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Расходы на выплаты по оплате труда работников органа местного самоуправления</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0104</w:t>
            </w:r>
          </w:p>
        </w:tc>
        <w:tc>
          <w:tcPr>
            <w:tcW w:w="850"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49 2 24 60110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1586,80</w:t>
            </w:r>
          </w:p>
        </w:tc>
      </w:tr>
      <w:tr w:rsidR="00B47A0D" w:rsidRPr="00B92E36" w:rsidTr="00B47A0D">
        <w:trPr>
          <w:trHeight w:val="765"/>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lastRenderedPageBreak/>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0104</w:t>
            </w:r>
          </w:p>
        </w:tc>
        <w:tc>
          <w:tcPr>
            <w:tcW w:w="850"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49 2 24 60110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100</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1586,80</w:t>
            </w:r>
          </w:p>
        </w:tc>
      </w:tr>
      <w:tr w:rsidR="00B47A0D" w:rsidRPr="00B92E36" w:rsidTr="00B47A0D">
        <w:trPr>
          <w:trHeight w:val="270"/>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Расходы на обеспечение функций органа местного самоуправления</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0104</w:t>
            </w:r>
          </w:p>
        </w:tc>
        <w:tc>
          <w:tcPr>
            <w:tcW w:w="850"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49 2 24 60120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621,20</w:t>
            </w:r>
          </w:p>
        </w:tc>
      </w:tr>
      <w:tr w:rsidR="00B47A0D" w:rsidRPr="00B92E36" w:rsidTr="00B47A0D">
        <w:trPr>
          <w:trHeight w:val="270"/>
        </w:trPr>
        <w:tc>
          <w:tcPr>
            <w:tcW w:w="2972" w:type="dxa"/>
            <w:tcBorders>
              <w:top w:val="nil"/>
              <w:left w:val="single" w:sz="4" w:space="0" w:color="auto"/>
              <w:bottom w:val="single" w:sz="4" w:space="0" w:color="auto"/>
              <w:right w:val="single" w:sz="4" w:space="0" w:color="auto"/>
            </w:tcBorders>
            <w:noWrap/>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0104</w:t>
            </w:r>
          </w:p>
        </w:tc>
        <w:tc>
          <w:tcPr>
            <w:tcW w:w="850"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49 2 24 60120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200</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580,30</w:t>
            </w:r>
          </w:p>
        </w:tc>
      </w:tr>
      <w:tr w:rsidR="00B47A0D" w:rsidRPr="00B92E36" w:rsidTr="00B47A0D">
        <w:trPr>
          <w:trHeight w:val="270"/>
        </w:trPr>
        <w:tc>
          <w:tcPr>
            <w:tcW w:w="2972" w:type="dxa"/>
            <w:tcBorders>
              <w:top w:val="nil"/>
              <w:left w:val="single" w:sz="4" w:space="0" w:color="auto"/>
              <w:bottom w:val="single" w:sz="4" w:space="0" w:color="auto"/>
              <w:right w:val="single" w:sz="4" w:space="0" w:color="auto"/>
            </w:tcBorders>
          </w:tcPr>
          <w:p w:rsidR="00B47A0D" w:rsidRPr="00B92E36" w:rsidRDefault="00B47A0D" w:rsidP="002A179E">
            <w:pPr>
              <w:jc w:val="both"/>
              <w:rPr>
                <w:rFonts w:ascii="Courier New" w:hAnsi="Courier New" w:cs="Courier New"/>
                <w:sz w:val="18"/>
                <w:szCs w:val="18"/>
              </w:rPr>
            </w:pPr>
            <w:r w:rsidRPr="00B92E36">
              <w:rPr>
                <w:rFonts w:ascii="Courier New" w:hAnsi="Courier New" w:cs="Courier New"/>
                <w:sz w:val="18"/>
                <w:szCs w:val="18"/>
              </w:rPr>
              <w:t>Иные бюджетные ассигнования</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0104</w:t>
            </w:r>
          </w:p>
        </w:tc>
        <w:tc>
          <w:tcPr>
            <w:tcW w:w="850"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49 2 24 60120</w:t>
            </w:r>
          </w:p>
        </w:tc>
        <w:tc>
          <w:tcPr>
            <w:tcW w:w="627" w:type="dxa"/>
            <w:tcBorders>
              <w:top w:val="nil"/>
              <w:left w:val="nil"/>
              <w:bottom w:val="single" w:sz="4" w:space="0" w:color="auto"/>
              <w:right w:val="single" w:sz="4" w:space="0" w:color="auto"/>
            </w:tcBorders>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800</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40,9</w:t>
            </w:r>
          </w:p>
        </w:tc>
      </w:tr>
      <w:tr w:rsidR="00B47A0D" w:rsidRPr="00B92E36" w:rsidTr="00B47A0D">
        <w:trPr>
          <w:trHeight w:val="255"/>
        </w:trPr>
        <w:tc>
          <w:tcPr>
            <w:tcW w:w="2972" w:type="dxa"/>
            <w:tcBorders>
              <w:top w:val="nil"/>
              <w:left w:val="single" w:sz="4" w:space="0" w:color="auto"/>
              <w:bottom w:val="single" w:sz="4" w:space="0" w:color="auto"/>
              <w:right w:val="single" w:sz="4" w:space="0" w:color="auto"/>
            </w:tcBorders>
            <w:noWrap/>
          </w:tcPr>
          <w:p w:rsidR="00B47A0D" w:rsidRPr="00B92E36" w:rsidRDefault="00B47A0D" w:rsidP="002A179E">
            <w:pPr>
              <w:jc w:val="both"/>
              <w:rPr>
                <w:rFonts w:ascii="Courier New" w:hAnsi="Courier New" w:cs="Courier New"/>
                <w:bCs/>
                <w:sz w:val="18"/>
                <w:szCs w:val="18"/>
              </w:rPr>
            </w:pPr>
            <w:r w:rsidRPr="00B92E36">
              <w:rPr>
                <w:rFonts w:ascii="Courier New" w:hAnsi="Courier New" w:cs="Courier New"/>
                <w:bCs/>
                <w:sz w:val="18"/>
                <w:szCs w:val="18"/>
              </w:rPr>
              <w:t>Обеспечение проведения выборов представительных органов поселения</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0107</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90,00</w:t>
            </w:r>
          </w:p>
        </w:tc>
      </w:tr>
      <w:tr w:rsidR="00B47A0D" w:rsidRPr="00B92E36" w:rsidTr="00B47A0D">
        <w:trPr>
          <w:trHeight w:val="255"/>
        </w:trPr>
        <w:tc>
          <w:tcPr>
            <w:tcW w:w="2972" w:type="dxa"/>
            <w:tcBorders>
              <w:top w:val="nil"/>
              <w:left w:val="single" w:sz="4" w:space="0" w:color="auto"/>
              <w:bottom w:val="single" w:sz="4" w:space="0" w:color="auto"/>
              <w:right w:val="single" w:sz="4" w:space="0" w:color="auto"/>
            </w:tcBorders>
            <w:noWrap/>
          </w:tcPr>
          <w:p w:rsidR="00B47A0D" w:rsidRPr="00B92E36" w:rsidRDefault="00B47A0D" w:rsidP="002A179E">
            <w:pPr>
              <w:jc w:val="both"/>
              <w:rPr>
                <w:rFonts w:ascii="Courier New" w:hAnsi="Courier New" w:cs="Courier New"/>
                <w:sz w:val="18"/>
                <w:szCs w:val="18"/>
              </w:rPr>
            </w:pPr>
            <w:r w:rsidRPr="00B92E36">
              <w:rPr>
                <w:rFonts w:ascii="Courier New" w:hAnsi="Courier New" w:cs="Courier New"/>
                <w:sz w:val="18"/>
                <w:szCs w:val="18"/>
              </w:rPr>
              <w:t>Проведение выборов представительных органов поселения</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0107</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49 2 22 00000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90,00</w:t>
            </w:r>
          </w:p>
        </w:tc>
      </w:tr>
      <w:tr w:rsidR="00B47A0D" w:rsidRPr="00B92E36" w:rsidTr="00B47A0D">
        <w:trPr>
          <w:trHeight w:val="255"/>
        </w:trPr>
        <w:tc>
          <w:tcPr>
            <w:tcW w:w="2972" w:type="dxa"/>
            <w:tcBorders>
              <w:top w:val="single" w:sz="4" w:space="0" w:color="auto"/>
              <w:left w:val="single" w:sz="4" w:space="0" w:color="auto"/>
              <w:bottom w:val="single" w:sz="4" w:space="0" w:color="auto"/>
              <w:right w:val="single" w:sz="4" w:space="0" w:color="auto"/>
            </w:tcBorders>
            <w:noWrap/>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Расходы на обеспечение функций муниципальных органов</w:t>
            </w:r>
          </w:p>
        </w:tc>
        <w:tc>
          <w:tcPr>
            <w:tcW w:w="851"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0107</w:t>
            </w:r>
          </w:p>
        </w:tc>
        <w:tc>
          <w:tcPr>
            <w:tcW w:w="850"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49 2 22 60120</w:t>
            </w:r>
          </w:p>
        </w:tc>
        <w:tc>
          <w:tcPr>
            <w:tcW w:w="627"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90,00</w:t>
            </w:r>
          </w:p>
        </w:tc>
      </w:tr>
      <w:tr w:rsidR="00B47A0D" w:rsidRPr="00B92E36" w:rsidTr="00B47A0D">
        <w:trPr>
          <w:trHeight w:val="255"/>
        </w:trPr>
        <w:tc>
          <w:tcPr>
            <w:tcW w:w="2972" w:type="dxa"/>
            <w:tcBorders>
              <w:top w:val="nil"/>
              <w:left w:val="single" w:sz="4" w:space="0" w:color="auto"/>
              <w:bottom w:val="single" w:sz="4" w:space="0" w:color="auto"/>
              <w:right w:val="single" w:sz="4" w:space="0" w:color="auto"/>
            </w:tcBorders>
          </w:tcPr>
          <w:p w:rsidR="00B47A0D" w:rsidRPr="00B92E36" w:rsidRDefault="00B47A0D" w:rsidP="002A179E">
            <w:pPr>
              <w:jc w:val="both"/>
              <w:rPr>
                <w:rFonts w:ascii="Courier New" w:hAnsi="Courier New" w:cs="Courier New"/>
                <w:sz w:val="18"/>
                <w:szCs w:val="18"/>
              </w:rPr>
            </w:pPr>
            <w:r w:rsidRPr="00B92E36">
              <w:rPr>
                <w:rFonts w:ascii="Courier New" w:hAnsi="Courier New" w:cs="Courier New"/>
                <w:sz w:val="18"/>
                <w:szCs w:val="18"/>
              </w:rPr>
              <w:t>Иные бюджетные ассигнования</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0107</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49 2 22 60120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800</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90,00</w:t>
            </w:r>
          </w:p>
        </w:tc>
      </w:tr>
      <w:tr w:rsidR="00B47A0D" w:rsidRPr="00B92E36" w:rsidTr="00B47A0D">
        <w:trPr>
          <w:trHeight w:val="255"/>
        </w:trPr>
        <w:tc>
          <w:tcPr>
            <w:tcW w:w="2972" w:type="dxa"/>
            <w:tcBorders>
              <w:top w:val="nil"/>
              <w:left w:val="single" w:sz="4" w:space="0" w:color="auto"/>
              <w:bottom w:val="single" w:sz="4" w:space="0" w:color="auto"/>
              <w:right w:val="single" w:sz="4" w:space="0" w:color="auto"/>
            </w:tcBorders>
            <w:noWrap/>
            <w:vAlign w:val="bottom"/>
          </w:tcPr>
          <w:p w:rsidR="00B47A0D" w:rsidRPr="00B92E36" w:rsidRDefault="00B47A0D" w:rsidP="002A179E">
            <w:pPr>
              <w:rPr>
                <w:rFonts w:ascii="Courier New" w:hAnsi="Courier New" w:cs="Courier New"/>
                <w:bCs/>
                <w:iCs/>
                <w:sz w:val="18"/>
                <w:szCs w:val="18"/>
              </w:rPr>
            </w:pPr>
            <w:r w:rsidRPr="00B92E36">
              <w:rPr>
                <w:rFonts w:ascii="Courier New" w:hAnsi="Courier New" w:cs="Courier New"/>
                <w:bCs/>
                <w:iCs/>
                <w:sz w:val="18"/>
                <w:szCs w:val="18"/>
              </w:rPr>
              <w:t>Резервные фонды</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0111</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 </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0</w:t>
            </w:r>
          </w:p>
        </w:tc>
      </w:tr>
      <w:tr w:rsidR="00B47A0D" w:rsidRPr="00B92E36" w:rsidTr="00B47A0D">
        <w:trPr>
          <w:trHeight w:val="345"/>
        </w:trPr>
        <w:tc>
          <w:tcPr>
            <w:tcW w:w="2972" w:type="dxa"/>
            <w:tcBorders>
              <w:top w:val="nil"/>
              <w:left w:val="single" w:sz="4" w:space="0" w:color="auto"/>
              <w:bottom w:val="single" w:sz="4" w:space="0" w:color="auto"/>
              <w:right w:val="single" w:sz="4" w:space="0" w:color="auto"/>
            </w:tcBorders>
            <w:noWrap/>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Резервные фонды</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0111</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45 0 00 00000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w:t>
            </w:r>
          </w:p>
        </w:tc>
      </w:tr>
      <w:tr w:rsidR="00B47A0D" w:rsidRPr="00B92E36" w:rsidTr="00B47A0D">
        <w:trPr>
          <w:trHeight w:val="255"/>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lastRenderedPageBreak/>
              <w:t>Резервные фонды местных администраций</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0111</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45 0 25 00000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w:t>
            </w:r>
          </w:p>
        </w:tc>
      </w:tr>
      <w:tr w:rsidR="00B47A0D" w:rsidRPr="00B92E36" w:rsidTr="00B47A0D">
        <w:trPr>
          <w:trHeight w:val="653"/>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Расходы на обеспечение функций органа местного самоуправления</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0111</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45 0 25 60120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w:t>
            </w:r>
          </w:p>
        </w:tc>
      </w:tr>
      <w:tr w:rsidR="00B47A0D" w:rsidRPr="00B92E36" w:rsidTr="00B47A0D">
        <w:trPr>
          <w:trHeight w:val="270"/>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Иные бюджетные ассигнования</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0111</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45 0 25 60120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800</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w:t>
            </w:r>
          </w:p>
        </w:tc>
      </w:tr>
      <w:tr w:rsidR="00B47A0D" w:rsidRPr="00B92E36" w:rsidTr="00B47A0D">
        <w:trPr>
          <w:trHeight w:val="270"/>
        </w:trPr>
        <w:tc>
          <w:tcPr>
            <w:tcW w:w="2972" w:type="dxa"/>
            <w:tcBorders>
              <w:top w:val="nil"/>
              <w:left w:val="single" w:sz="4" w:space="0" w:color="auto"/>
              <w:bottom w:val="single" w:sz="4" w:space="0" w:color="auto"/>
              <w:right w:val="single" w:sz="4" w:space="0" w:color="auto"/>
            </w:tcBorders>
            <w:noWrap/>
            <w:vAlign w:val="bottom"/>
          </w:tcPr>
          <w:p w:rsidR="00B47A0D" w:rsidRPr="00B92E36" w:rsidRDefault="00B47A0D" w:rsidP="002A179E">
            <w:pPr>
              <w:rPr>
                <w:rFonts w:ascii="Courier New" w:hAnsi="Courier New" w:cs="Courier New"/>
                <w:bCs/>
                <w:iCs/>
                <w:sz w:val="18"/>
                <w:szCs w:val="18"/>
              </w:rPr>
            </w:pPr>
            <w:r w:rsidRPr="00B92E36">
              <w:rPr>
                <w:rFonts w:ascii="Courier New" w:hAnsi="Courier New" w:cs="Courier New"/>
                <w:bCs/>
                <w:iCs/>
                <w:sz w:val="18"/>
                <w:szCs w:val="18"/>
              </w:rPr>
              <w:t>Другие общегосударственные вопросы</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0113</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 </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0,70</w:t>
            </w:r>
          </w:p>
        </w:tc>
      </w:tr>
      <w:tr w:rsidR="00B47A0D" w:rsidRPr="00B92E36" w:rsidTr="00B47A0D">
        <w:trPr>
          <w:trHeight w:val="255"/>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Осуществление полномочий органом местного самоуправления</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0113</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43 3 00 00000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0,70</w:t>
            </w:r>
          </w:p>
        </w:tc>
      </w:tr>
      <w:tr w:rsidR="00B47A0D" w:rsidRPr="00B92E36" w:rsidTr="00B47A0D">
        <w:trPr>
          <w:trHeight w:val="270"/>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0113</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43 3 00 73150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0,70</w:t>
            </w:r>
          </w:p>
        </w:tc>
      </w:tr>
      <w:tr w:rsidR="00B47A0D" w:rsidRPr="00B92E36" w:rsidTr="00B47A0D">
        <w:trPr>
          <w:trHeight w:val="270"/>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Расходы на обеспечение функций органа местного самоуправления</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0113</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43 3 00 73150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0,70</w:t>
            </w:r>
          </w:p>
        </w:tc>
      </w:tr>
      <w:tr w:rsidR="00B47A0D" w:rsidRPr="00B92E36" w:rsidTr="00B47A0D">
        <w:trPr>
          <w:trHeight w:val="270"/>
        </w:trPr>
        <w:tc>
          <w:tcPr>
            <w:tcW w:w="2972" w:type="dxa"/>
            <w:tcBorders>
              <w:top w:val="single" w:sz="4" w:space="0" w:color="auto"/>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Закупка товаров, работ и услуг для государственных (муниципальных) нужд</w:t>
            </w:r>
          </w:p>
        </w:tc>
        <w:tc>
          <w:tcPr>
            <w:tcW w:w="851"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0113</w:t>
            </w:r>
          </w:p>
        </w:tc>
        <w:tc>
          <w:tcPr>
            <w:tcW w:w="850"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43 3 00 73150</w:t>
            </w:r>
          </w:p>
        </w:tc>
        <w:tc>
          <w:tcPr>
            <w:tcW w:w="627"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200</w:t>
            </w:r>
          </w:p>
        </w:tc>
        <w:tc>
          <w:tcPr>
            <w:tcW w:w="1075"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0,70</w:t>
            </w:r>
          </w:p>
        </w:tc>
      </w:tr>
      <w:tr w:rsidR="00B47A0D" w:rsidRPr="00B92E36" w:rsidTr="00B47A0D">
        <w:trPr>
          <w:trHeight w:val="225"/>
        </w:trPr>
        <w:tc>
          <w:tcPr>
            <w:tcW w:w="2972" w:type="dxa"/>
            <w:tcBorders>
              <w:top w:val="nil"/>
              <w:left w:val="single" w:sz="4" w:space="0" w:color="auto"/>
              <w:bottom w:val="single" w:sz="4" w:space="0" w:color="auto"/>
              <w:right w:val="single" w:sz="4" w:space="0" w:color="auto"/>
            </w:tcBorders>
            <w:noWrap/>
            <w:vAlign w:val="bottom"/>
          </w:tcPr>
          <w:p w:rsidR="00B47A0D" w:rsidRPr="00B92E36" w:rsidRDefault="00B47A0D" w:rsidP="002A179E">
            <w:pPr>
              <w:rPr>
                <w:rFonts w:ascii="Courier New" w:hAnsi="Courier New" w:cs="Courier New"/>
                <w:bCs/>
                <w:sz w:val="18"/>
                <w:szCs w:val="18"/>
              </w:rPr>
            </w:pPr>
            <w:r w:rsidRPr="00B92E36">
              <w:rPr>
                <w:rFonts w:ascii="Courier New" w:hAnsi="Courier New" w:cs="Courier New"/>
                <w:bCs/>
                <w:sz w:val="18"/>
                <w:szCs w:val="18"/>
              </w:rPr>
              <w:lastRenderedPageBreak/>
              <w:t>Национальная оборона</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0200</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69,50</w:t>
            </w:r>
          </w:p>
        </w:tc>
      </w:tr>
      <w:tr w:rsidR="00B47A0D" w:rsidRPr="00B92E36" w:rsidTr="00B47A0D">
        <w:trPr>
          <w:trHeight w:val="765"/>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Мобилизационная и вневойсковая подготовка</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0203</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69,50</w:t>
            </w:r>
          </w:p>
        </w:tc>
      </w:tr>
      <w:tr w:rsidR="00B47A0D" w:rsidRPr="00B92E36" w:rsidTr="00B47A0D">
        <w:trPr>
          <w:trHeight w:val="270"/>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Осуществление полномочий  органом местного самоуправления</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0203</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43 3 00 00000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69,50</w:t>
            </w:r>
          </w:p>
        </w:tc>
      </w:tr>
      <w:tr w:rsidR="00B47A0D" w:rsidRPr="00B92E36" w:rsidTr="00B47A0D">
        <w:trPr>
          <w:trHeight w:val="270"/>
        </w:trPr>
        <w:tc>
          <w:tcPr>
            <w:tcW w:w="2972" w:type="dxa"/>
            <w:tcBorders>
              <w:top w:val="single" w:sz="4" w:space="0" w:color="auto"/>
              <w:left w:val="single" w:sz="4" w:space="0" w:color="auto"/>
              <w:bottom w:val="single" w:sz="4" w:space="0" w:color="auto"/>
              <w:right w:val="single" w:sz="4" w:space="0" w:color="auto"/>
            </w:tcBorders>
            <w:noWrap/>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Осуществление первичного воинского учета на территориях,где отсутствуют военные комиссариаты</w:t>
            </w:r>
          </w:p>
        </w:tc>
        <w:tc>
          <w:tcPr>
            <w:tcW w:w="851"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0203</w:t>
            </w:r>
          </w:p>
        </w:tc>
        <w:tc>
          <w:tcPr>
            <w:tcW w:w="850"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43 3 00 51180</w:t>
            </w:r>
          </w:p>
        </w:tc>
        <w:tc>
          <w:tcPr>
            <w:tcW w:w="627"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69,50</w:t>
            </w:r>
          </w:p>
        </w:tc>
      </w:tr>
      <w:tr w:rsidR="00B47A0D" w:rsidRPr="00B92E36" w:rsidTr="00B47A0D">
        <w:trPr>
          <w:trHeight w:val="255"/>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Расходы на выплаты по оплате труда работников органа местного самоуправления</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0203</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43 3 00 51180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66,30</w:t>
            </w:r>
          </w:p>
        </w:tc>
      </w:tr>
      <w:tr w:rsidR="00B47A0D" w:rsidRPr="00B92E36" w:rsidTr="00B47A0D">
        <w:trPr>
          <w:trHeight w:val="495"/>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0203</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43 3 00 51180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100</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66,30</w:t>
            </w:r>
          </w:p>
        </w:tc>
      </w:tr>
      <w:tr w:rsidR="00B47A0D" w:rsidRPr="00B92E36" w:rsidTr="00B47A0D">
        <w:trPr>
          <w:trHeight w:val="495"/>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Расходы на обеспечение функций органа местного самоуправления</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0203</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43 3 00 51180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3,20</w:t>
            </w:r>
          </w:p>
        </w:tc>
      </w:tr>
      <w:tr w:rsidR="00B47A0D" w:rsidRPr="00B92E36" w:rsidTr="00B47A0D">
        <w:trPr>
          <w:trHeight w:val="480"/>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0203</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43 3 00 51180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200</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3,20</w:t>
            </w:r>
          </w:p>
        </w:tc>
      </w:tr>
      <w:tr w:rsidR="00B47A0D" w:rsidRPr="00B92E36" w:rsidTr="00B47A0D">
        <w:trPr>
          <w:trHeight w:val="270"/>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bCs/>
                <w:sz w:val="18"/>
                <w:szCs w:val="18"/>
              </w:rPr>
            </w:pPr>
            <w:r w:rsidRPr="00B92E36">
              <w:rPr>
                <w:rFonts w:ascii="Courier New" w:hAnsi="Courier New" w:cs="Courier New"/>
                <w:bCs/>
                <w:sz w:val="18"/>
                <w:szCs w:val="18"/>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0300</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19,1</w:t>
            </w:r>
          </w:p>
        </w:tc>
      </w:tr>
      <w:tr w:rsidR="00B47A0D" w:rsidRPr="00B92E36" w:rsidTr="00B47A0D">
        <w:trPr>
          <w:trHeight w:val="270"/>
        </w:trPr>
        <w:tc>
          <w:tcPr>
            <w:tcW w:w="2972" w:type="dxa"/>
            <w:tcBorders>
              <w:top w:val="nil"/>
              <w:left w:val="single" w:sz="4" w:space="0" w:color="auto"/>
              <w:bottom w:val="single" w:sz="4" w:space="0" w:color="auto"/>
              <w:right w:val="single" w:sz="4" w:space="0" w:color="auto"/>
            </w:tcBorders>
            <w:noWrap/>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 xml:space="preserve">Защита населения и территории от чрезвычайных ситуаций </w:t>
            </w:r>
            <w:r w:rsidRPr="00B92E36">
              <w:rPr>
                <w:rFonts w:ascii="Courier New" w:hAnsi="Courier New" w:cs="Courier New"/>
                <w:sz w:val="18"/>
                <w:szCs w:val="18"/>
              </w:rPr>
              <w:lastRenderedPageBreak/>
              <w:t>природного и техгогенного характера, гражданская оборона</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lastRenderedPageBreak/>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0309</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19,10</w:t>
            </w:r>
          </w:p>
        </w:tc>
      </w:tr>
      <w:tr w:rsidR="00B47A0D" w:rsidRPr="00B92E36" w:rsidTr="00B47A0D">
        <w:trPr>
          <w:trHeight w:val="270"/>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lastRenderedPageBreak/>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0309</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46 8 00 00000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19,10</w:t>
            </w:r>
          </w:p>
        </w:tc>
      </w:tr>
      <w:tr w:rsidR="00B47A0D" w:rsidRPr="00B92E36" w:rsidTr="00B47A0D">
        <w:trPr>
          <w:trHeight w:val="270"/>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Предупреждение и ликвидация последствий ЧС и стихийных бедствий природного и техногенного характера</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0309</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46 8 26 00000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19,10</w:t>
            </w:r>
          </w:p>
        </w:tc>
      </w:tr>
      <w:tr w:rsidR="00B47A0D" w:rsidRPr="00B92E36" w:rsidTr="00B47A0D">
        <w:trPr>
          <w:trHeight w:val="255"/>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Расходы на обеспечение функций органа местного самоуправления</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0309</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46 8 26 60120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19,10</w:t>
            </w:r>
          </w:p>
        </w:tc>
      </w:tr>
      <w:tr w:rsidR="00B47A0D" w:rsidRPr="00B92E36" w:rsidTr="00B47A0D">
        <w:trPr>
          <w:trHeight w:val="255"/>
        </w:trPr>
        <w:tc>
          <w:tcPr>
            <w:tcW w:w="2972" w:type="dxa"/>
            <w:tcBorders>
              <w:top w:val="single" w:sz="4" w:space="0" w:color="auto"/>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Закупка товаров, работ и услуг для государственных (муниципальных) нужд</w:t>
            </w:r>
          </w:p>
        </w:tc>
        <w:tc>
          <w:tcPr>
            <w:tcW w:w="851"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0309</w:t>
            </w:r>
          </w:p>
        </w:tc>
        <w:tc>
          <w:tcPr>
            <w:tcW w:w="850"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46 8 26 60120</w:t>
            </w:r>
          </w:p>
        </w:tc>
        <w:tc>
          <w:tcPr>
            <w:tcW w:w="627"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200</w:t>
            </w:r>
          </w:p>
        </w:tc>
        <w:tc>
          <w:tcPr>
            <w:tcW w:w="1075"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19,10</w:t>
            </w:r>
          </w:p>
        </w:tc>
      </w:tr>
      <w:tr w:rsidR="00B47A0D" w:rsidRPr="00B92E36" w:rsidTr="00B47A0D">
        <w:trPr>
          <w:trHeight w:val="255"/>
        </w:trPr>
        <w:tc>
          <w:tcPr>
            <w:tcW w:w="2972" w:type="dxa"/>
            <w:tcBorders>
              <w:top w:val="nil"/>
              <w:left w:val="single" w:sz="4" w:space="0" w:color="auto"/>
              <w:bottom w:val="single" w:sz="4" w:space="0" w:color="auto"/>
              <w:right w:val="single" w:sz="4" w:space="0" w:color="auto"/>
            </w:tcBorders>
            <w:noWrap/>
            <w:vAlign w:val="bottom"/>
          </w:tcPr>
          <w:p w:rsidR="00B47A0D" w:rsidRPr="00B92E36" w:rsidRDefault="00B47A0D" w:rsidP="002A179E">
            <w:pPr>
              <w:rPr>
                <w:rFonts w:ascii="Courier New" w:hAnsi="Courier New" w:cs="Courier New"/>
                <w:bCs/>
                <w:sz w:val="18"/>
                <w:szCs w:val="18"/>
              </w:rPr>
            </w:pPr>
            <w:r w:rsidRPr="00B92E36">
              <w:rPr>
                <w:rFonts w:ascii="Courier New" w:hAnsi="Courier New" w:cs="Courier New"/>
                <w:bCs/>
                <w:sz w:val="18"/>
                <w:szCs w:val="18"/>
              </w:rPr>
              <w:t>Национальная экономика</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0400</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1 547,40</w:t>
            </w:r>
          </w:p>
        </w:tc>
      </w:tr>
      <w:tr w:rsidR="00B47A0D" w:rsidRPr="00B92E36" w:rsidTr="00B47A0D">
        <w:trPr>
          <w:trHeight w:val="255"/>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bCs/>
                <w:iCs/>
                <w:sz w:val="18"/>
                <w:szCs w:val="18"/>
              </w:rPr>
            </w:pPr>
            <w:r w:rsidRPr="00B92E36">
              <w:rPr>
                <w:rFonts w:ascii="Courier New" w:hAnsi="Courier New" w:cs="Courier New"/>
                <w:bCs/>
                <w:iCs/>
                <w:sz w:val="18"/>
                <w:szCs w:val="18"/>
              </w:rPr>
              <w:t>Дорожное хозяйство (дорожные фонды)</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0409</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 </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1 483,70</w:t>
            </w:r>
          </w:p>
        </w:tc>
      </w:tr>
      <w:tr w:rsidR="00B47A0D" w:rsidRPr="00B92E36" w:rsidTr="00B47A0D">
        <w:trPr>
          <w:trHeight w:val="240"/>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Дорожное хозяйство (дорожный фонд)</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0409</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47 5 00 00000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1 483,70</w:t>
            </w:r>
          </w:p>
        </w:tc>
      </w:tr>
      <w:tr w:rsidR="00B47A0D" w:rsidRPr="00B92E36" w:rsidTr="00B47A0D">
        <w:trPr>
          <w:trHeight w:val="255"/>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Содержание и управление дорожным хозяйством ( фондом)</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0409</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47 5 27 00000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1 483,70</w:t>
            </w:r>
          </w:p>
        </w:tc>
      </w:tr>
      <w:tr w:rsidR="00B47A0D" w:rsidRPr="00B92E36" w:rsidTr="00B47A0D">
        <w:trPr>
          <w:trHeight w:val="255"/>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0409</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47 5 27 60120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200</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1 483,70</w:t>
            </w:r>
          </w:p>
        </w:tc>
      </w:tr>
      <w:tr w:rsidR="00B47A0D" w:rsidRPr="00B92E36" w:rsidTr="00B47A0D">
        <w:trPr>
          <w:trHeight w:val="255"/>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bCs/>
                <w:iCs/>
                <w:sz w:val="18"/>
                <w:szCs w:val="18"/>
              </w:rPr>
            </w:pPr>
            <w:r w:rsidRPr="00B92E36">
              <w:rPr>
                <w:rFonts w:ascii="Courier New" w:hAnsi="Courier New" w:cs="Courier New"/>
                <w:bCs/>
                <w:iCs/>
                <w:sz w:val="18"/>
                <w:szCs w:val="18"/>
              </w:rPr>
              <w:lastRenderedPageBreak/>
              <w:t>Другие вопросы в области национальной экономики</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0412</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 </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63,70</w:t>
            </w:r>
          </w:p>
        </w:tc>
      </w:tr>
      <w:tr w:rsidR="00B47A0D" w:rsidRPr="00B92E36" w:rsidTr="00B47A0D">
        <w:trPr>
          <w:trHeight w:val="255"/>
        </w:trPr>
        <w:tc>
          <w:tcPr>
            <w:tcW w:w="2972" w:type="dxa"/>
            <w:tcBorders>
              <w:top w:val="nil"/>
              <w:left w:val="single" w:sz="4" w:space="0" w:color="auto"/>
              <w:bottom w:val="single" w:sz="4" w:space="0" w:color="auto"/>
              <w:right w:val="single" w:sz="4" w:space="0" w:color="auto"/>
            </w:tcBorders>
            <w:noWrap/>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Мероприятия в области строительства, архитектуры и градостроительства</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0412</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47 6 44 00000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63,70</w:t>
            </w:r>
          </w:p>
        </w:tc>
      </w:tr>
      <w:tr w:rsidR="00B47A0D" w:rsidRPr="00B92E36" w:rsidTr="00B47A0D">
        <w:trPr>
          <w:trHeight w:val="255"/>
        </w:trPr>
        <w:tc>
          <w:tcPr>
            <w:tcW w:w="2972" w:type="dxa"/>
            <w:tcBorders>
              <w:top w:val="nil"/>
              <w:left w:val="single" w:sz="4" w:space="0" w:color="auto"/>
              <w:bottom w:val="single" w:sz="4" w:space="0" w:color="auto"/>
              <w:right w:val="single" w:sz="4" w:space="0" w:color="auto"/>
            </w:tcBorders>
            <w:noWrap/>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Расходы на обеспечение функций органа местного самоуправления</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0412</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47 6 44 60120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shd w:val="clear" w:color="000000" w:fill="FFFFFF"/>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63,70</w:t>
            </w:r>
          </w:p>
        </w:tc>
      </w:tr>
      <w:tr w:rsidR="00B47A0D" w:rsidRPr="00B92E36" w:rsidTr="00B47A0D">
        <w:trPr>
          <w:trHeight w:val="255"/>
        </w:trPr>
        <w:tc>
          <w:tcPr>
            <w:tcW w:w="2972" w:type="dxa"/>
            <w:tcBorders>
              <w:top w:val="nil"/>
              <w:left w:val="single" w:sz="4" w:space="0" w:color="auto"/>
              <w:bottom w:val="single" w:sz="4" w:space="0" w:color="auto"/>
              <w:right w:val="single" w:sz="4" w:space="0" w:color="auto"/>
            </w:tcBorders>
            <w:noWrap/>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0412</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47 6 44 60120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200</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63,70</w:t>
            </w:r>
          </w:p>
        </w:tc>
      </w:tr>
      <w:tr w:rsidR="00B47A0D" w:rsidRPr="00B92E36" w:rsidTr="00B47A0D">
        <w:trPr>
          <w:trHeight w:val="255"/>
        </w:trPr>
        <w:tc>
          <w:tcPr>
            <w:tcW w:w="2972" w:type="dxa"/>
            <w:tcBorders>
              <w:top w:val="nil"/>
              <w:left w:val="single" w:sz="4" w:space="0" w:color="auto"/>
              <w:bottom w:val="single" w:sz="4" w:space="0" w:color="auto"/>
              <w:right w:val="single" w:sz="4" w:space="0" w:color="auto"/>
            </w:tcBorders>
            <w:noWrap/>
            <w:vAlign w:val="bottom"/>
          </w:tcPr>
          <w:p w:rsidR="00B47A0D" w:rsidRPr="00B92E36" w:rsidRDefault="00B47A0D" w:rsidP="002A179E">
            <w:pPr>
              <w:rPr>
                <w:rFonts w:ascii="Courier New" w:hAnsi="Courier New" w:cs="Courier New"/>
                <w:bCs/>
                <w:sz w:val="18"/>
                <w:szCs w:val="18"/>
              </w:rPr>
            </w:pPr>
            <w:r w:rsidRPr="00B92E36">
              <w:rPr>
                <w:rFonts w:ascii="Courier New" w:hAnsi="Courier New" w:cs="Courier New"/>
                <w:bCs/>
                <w:sz w:val="18"/>
                <w:szCs w:val="18"/>
              </w:rPr>
              <w:t>Жилищно-коммунальное хозяйство</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0500</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301,20</w:t>
            </w:r>
          </w:p>
        </w:tc>
      </w:tr>
      <w:tr w:rsidR="00B47A0D" w:rsidRPr="00B92E36" w:rsidTr="00B47A0D">
        <w:trPr>
          <w:trHeight w:val="255"/>
        </w:trPr>
        <w:tc>
          <w:tcPr>
            <w:tcW w:w="2972" w:type="dxa"/>
            <w:tcBorders>
              <w:top w:val="single" w:sz="4" w:space="0" w:color="auto"/>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bCs/>
                <w:iCs/>
                <w:sz w:val="18"/>
                <w:szCs w:val="18"/>
              </w:rPr>
            </w:pPr>
            <w:r w:rsidRPr="00B92E36">
              <w:rPr>
                <w:rFonts w:ascii="Courier New" w:hAnsi="Courier New" w:cs="Courier New"/>
                <w:bCs/>
                <w:iCs/>
                <w:sz w:val="18"/>
                <w:szCs w:val="18"/>
              </w:rPr>
              <w:t>Коммунальное хозяйство</w:t>
            </w:r>
          </w:p>
        </w:tc>
        <w:tc>
          <w:tcPr>
            <w:tcW w:w="851"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034</w:t>
            </w:r>
          </w:p>
        </w:tc>
        <w:tc>
          <w:tcPr>
            <w:tcW w:w="850"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0502</w:t>
            </w:r>
          </w:p>
        </w:tc>
        <w:tc>
          <w:tcPr>
            <w:tcW w:w="850"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 </w:t>
            </w:r>
          </w:p>
        </w:tc>
        <w:tc>
          <w:tcPr>
            <w:tcW w:w="627"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 </w:t>
            </w:r>
          </w:p>
        </w:tc>
        <w:tc>
          <w:tcPr>
            <w:tcW w:w="1075"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141,60</w:t>
            </w:r>
          </w:p>
        </w:tc>
      </w:tr>
      <w:tr w:rsidR="00B47A0D" w:rsidRPr="00B92E36" w:rsidTr="00B47A0D">
        <w:trPr>
          <w:trHeight w:val="255"/>
        </w:trPr>
        <w:tc>
          <w:tcPr>
            <w:tcW w:w="2972" w:type="dxa"/>
            <w:tcBorders>
              <w:top w:val="nil"/>
              <w:left w:val="single" w:sz="4" w:space="0" w:color="auto"/>
              <w:bottom w:val="single" w:sz="4" w:space="0" w:color="auto"/>
              <w:right w:val="single" w:sz="4" w:space="0" w:color="auto"/>
            </w:tcBorders>
            <w:noWrap/>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Поддержка коммунального хозяйства</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0502</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48 1 00 00000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141,60</w:t>
            </w:r>
          </w:p>
        </w:tc>
      </w:tr>
      <w:tr w:rsidR="00B47A0D" w:rsidRPr="00B92E36" w:rsidTr="00B47A0D">
        <w:trPr>
          <w:trHeight w:val="270"/>
        </w:trPr>
        <w:tc>
          <w:tcPr>
            <w:tcW w:w="2972" w:type="dxa"/>
            <w:tcBorders>
              <w:top w:val="single" w:sz="4" w:space="0" w:color="auto"/>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Мероприятия в области коммунального хозяйства</w:t>
            </w:r>
          </w:p>
        </w:tc>
        <w:tc>
          <w:tcPr>
            <w:tcW w:w="851"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0502</w:t>
            </w:r>
          </w:p>
        </w:tc>
        <w:tc>
          <w:tcPr>
            <w:tcW w:w="850"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48 1 28 00000</w:t>
            </w:r>
          </w:p>
        </w:tc>
        <w:tc>
          <w:tcPr>
            <w:tcW w:w="627"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single" w:sz="4" w:space="0" w:color="auto"/>
              <w:left w:val="nil"/>
              <w:bottom w:val="single" w:sz="4" w:space="0" w:color="auto"/>
              <w:right w:val="single" w:sz="4" w:space="0" w:color="auto"/>
            </w:tcBorders>
            <w:noWrap/>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141,60</w:t>
            </w:r>
          </w:p>
        </w:tc>
      </w:tr>
      <w:tr w:rsidR="00B47A0D" w:rsidRPr="00B92E36" w:rsidTr="00B47A0D">
        <w:trPr>
          <w:trHeight w:val="270"/>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Расходы на обеспечение функций органа местного самоуправления</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0502</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48 1 28 60120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141,60</w:t>
            </w:r>
          </w:p>
        </w:tc>
      </w:tr>
      <w:tr w:rsidR="00B47A0D" w:rsidRPr="00B92E36" w:rsidTr="00B47A0D">
        <w:trPr>
          <w:trHeight w:val="270"/>
        </w:trPr>
        <w:tc>
          <w:tcPr>
            <w:tcW w:w="2972" w:type="dxa"/>
            <w:tcBorders>
              <w:top w:val="nil"/>
              <w:left w:val="single" w:sz="4" w:space="0" w:color="auto"/>
              <w:bottom w:val="single" w:sz="4" w:space="0" w:color="auto"/>
              <w:right w:val="single" w:sz="4" w:space="0" w:color="auto"/>
            </w:tcBorders>
            <w:noWrap/>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0502</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48 1 28 60120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200</w:t>
            </w:r>
          </w:p>
        </w:tc>
        <w:tc>
          <w:tcPr>
            <w:tcW w:w="1075" w:type="dxa"/>
            <w:tcBorders>
              <w:top w:val="nil"/>
              <w:left w:val="nil"/>
              <w:bottom w:val="single" w:sz="4" w:space="0" w:color="auto"/>
              <w:right w:val="single" w:sz="4" w:space="0" w:color="auto"/>
            </w:tcBorders>
            <w:noWrap/>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141,60</w:t>
            </w:r>
          </w:p>
        </w:tc>
      </w:tr>
      <w:tr w:rsidR="00B47A0D" w:rsidRPr="00B92E36" w:rsidTr="00B47A0D">
        <w:trPr>
          <w:trHeight w:val="270"/>
        </w:trPr>
        <w:tc>
          <w:tcPr>
            <w:tcW w:w="2972" w:type="dxa"/>
            <w:tcBorders>
              <w:top w:val="nil"/>
              <w:left w:val="single" w:sz="4" w:space="0" w:color="auto"/>
              <w:bottom w:val="single" w:sz="4" w:space="0" w:color="auto"/>
              <w:right w:val="single" w:sz="4" w:space="0" w:color="auto"/>
            </w:tcBorders>
            <w:noWrap/>
            <w:vAlign w:val="bottom"/>
          </w:tcPr>
          <w:p w:rsidR="00B47A0D" w:rsidRPr="00B92E36" w:rsidRDefault="00B47A0D" w:rsidP="002A179E">
            <w:pPr>
              <w:rPr>
                <w:rFonts w:ascii="Courier New" w:hAnsi="Courier New" w:cs="Courier New"/>
                <w:bCs/>
                <w:iCs/>
                <w:sz w:val="18"/>
                <w:szCs w:val="18"/>
              </w:rPr>
            </w:pPr>
            <w:r w:rsidRPr="00B92E36">
              <w:rPr>
                <w:rFonts w:ascii="Courier New" w:hAnsi="Courier New" w:cs="Courier New"/>
                <w:bCs/>
                <w:iCs/>
                <w:sz w:val="18"/>
                <w:szCs w:val="18"/>
              </w:rPr>
              <w:t>Благоустройство</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0503</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 </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iCs/>
                <w:sz w:val="18"/>
                <w:szCs w:val="18"/>
              </w:rPr>
            </w:pPr>
            <w:r w:rsidRPr="00B92E36">
              <w:rPr>
                <w:rFonts w:ascii="Courier New" w:hAnsi="Courier New" w:cs="Courier New"/>
                <w:bCs/>
                <w:iCs/>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rPr>
                <w:rFonts w:ascii="Courier New" w:hAnsi="Courier New" w:cs="Courier New"/>
                <w:bCs/>
                <w:iCs/>
                <w:sz w:val="18"/>
                <w:szCs w:val="18"/>
              </w:rPr>
            </w:pPr>
            <w:r w:rsidRPr="00B92E36">
              <w:rPr>
                <w:rFonts w:ascii="Courier New" w:hAnsi="Courier New" w:cs="Courier New"/>
                <w:bCs/>
                <w:iCs/>
                <w:sz w:val="18"/>
                <w:szCs w:val="18"/>
              </w:rPr>
              <w:t xml:space="preserve">     159,60</w:t>
            </w:r>
          </w:p>
        </w:tc>
      </w:tr>
      <w:tr w:rsidR="00B47A0D" w:rsidRPr="00B92E36" w:rsidTr="00B47A0D">
        <w:trPr>
          <w:trHeight w:val="270"/>
        </w:trPr>
        <w:tc>
          <w:tcPr>
            <w:tcW w:w="2972" w:type="dxa"/>
            <w:tcBorders>
              <w:top w:val="nil"/>
              <w:left w:val="single" w:sz="4" w:space="0" w:color="auto"/>
              <w:bottom w:val="single" w:sz="4" w:space="0" w:color="auto"/>
              <w:right w:val="single" w:sz="4" w:space="0" w:color="auto"/>
            </w:tcBorders>
            <w:noWrap/>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Мероприятия в области благоустройства</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0503</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69 0 00 00000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81,70</w:t>
            </w:r>
          </w:p>
        </w:tc>
      </w:tr>
      <w:tr w:rsidR="00B47A0D" w:rsidRPr="00B92E36" w:rsidTr="00B47A0D">
        <w:trPr>
          <w:trHeight w:val="270"/>
        </w:trPr>
        <w:tc>
          <w:tcPr>
            <w:tcW w:w="2972" w:type="dxa"/>
            <w:tcBorders>
              <w:top w:val="nil"/>
              <w:left w:val="single" w:sz="4" w:space="0" w:color="auto"/>
              <w:bottom w:val="single" w:sz="4" w:space="0" w:color="auto"/>
              <w:right w:val="single" w:sz="4" w:space="0" w:color="auto"/>
            </w:tcBorders>
            <w:noWrap/>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lastRenderedPageBreak/>
              <w:t>Уличное освещение</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0503</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69 0 43 00000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36,70</w:t>
            </w:r>
          </w:p>
        </w:tc>
      </w:tr>
      <w:tr w:rsidR="00B47A0D" w:rsidRPr="00B92E36" w:rsidTr="00B47A0D">
        <w:trPr>
          <w:trHeight w:val="255"/>
        </w:trPr>
        <w:tc>
          <w:tcPr>
            <w:tcW w:w="2972" w:type="dxa"/>
            <w:tcBorders>
              <w:top w:val="nil"/>
              <w:left w:val="single" w:sz="4" w:space="0" w:color="auto"/>
              <w:bottom w:val="single" w:sz="4" w:space="0" w:color="auto"/>
              <w:right w:val="single" w:sz="4" w:space="0" w:color="auto"/>
            </w:tcBorders>
            <w:noWrap/>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Расходы на обеспечение функций органа местного самоуправления</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0503</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69 0 43 60120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36,70</w:t>
            </w:r>
          </w:p>
        </w:tc>
      </w:tr>
      <w:tr w:rsidR="00B47A0D" w:rsidRPr="00B92E36" w:rsidTr="00B47A0D">
        <w:trPr>
          <w:trHeight w:val="270"/>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0503</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69 0 43 60120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200</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36,70</w:t>
            </w:r>
          </w:p>
        </w:tc>
      </w:tr>
      <w:tr w:rsidR="00B47A0D" w:rsidRPr="00B92E36" w:rsidTr="00B47A0D">
        <w:trPr>
          <w:trHeight w:val="255"/>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Прочие мероприятия по благоустройству городских округов и поселений</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0503</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69 0 41 00000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45</w:t>
            </w:r>
          </w:p>
        </w:tc>
      </w:tr>
      <w:tr w:rsidR="00B47A0D" w:rsidRPr="00B92E36" w:rsidTr="00B47A0D">
        <w:trPr>
          <w:trHeight w:val="255"/>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Расходы на обеспечение функций органа местного самоуправления</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0503</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69 0 41 60120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45</w:t>
            </w:r>
          </w:p>
        </w:tc>
      </w:tr>
      <w:tr w:rsidR="00B47A0D" w:rsidRPr="00B92E36" w:rsidTr="00B47A0D">
        <w:trPr>
          <w:trHeight w:val="495"/>
        </w:trPr>
        <w:tc>
          <w:tcPr>
            <w:tcW w:w="2972" w:type="dxa"/>
            <w:tcBorders>
              <w:top w:val="single" w:sz="4" w:space="0" w:color="auto"/>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Закупка товаров, работ и услуг для государственных (муниципальных) нужд</w:t>
            </w:r>
          </w:p>
        </w:tc>
        <w:tc>
          <w:tcPr>
            <w:tcW w:w="851"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0503</w:t>
            </w:r>
          </w:p>
        </w:tc>
        <w:tc>
          <w:tcPr>
            <w:tcW w:w="850"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69 0 41 60120</w:t>
            </w:r>
          </w:p>
        </w:tc>
        <w:tc>
          <w:tcPr>
            <w:tcW w:w="627"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200</w:t>
            </w:r>
          </w:p>
        </w:tc>
        <w:tc>
          <w:tcPr>
            <w:tcW w:w="1075"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45</w:t>
            </w:r>
          </w:p>
        </w:tc>
      </w:tr>
      <w:tr w:rsidR="00B47A0D" w:rsidRPr="00B92E36" w:rsidTr="00B47A0D">
        <w:trPr>
          <w:trHeight w:val="495"/>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bCs/>
                <w:sz w:val="18"/>
                <w:szCs w:val="18"/>
              </w:rPr>
            </w:pPr>
            <w:r w:rsidRPr="00B92E36">
              <w:rPr>
                <w:rFonts w:ascii="Courier New" w:hAnsi="Courier New" w:cs="Courier New"/>
                <w:bCs/>
                <w:sz w:val="18"/>
                <w:szCs w:val="18"/>
              </w:rPr>
              <w:t>Реализация мероприятий перечня проектов народных инициатив</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0503</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69 0 40 S2370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77,90</w:t>
            </w:r>
          </w:p>
        </w:tc>
      </w:tr>
      <w:tr w:rsidR="00B47A0D" w:rsidRPr="00B92E36" w:rsidTr="00B47A0D">
        <w:trPr>
          <w:trHeight w:val="495"/>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0503</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69 0 40 S2370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200</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77,90</w:t>
            </w:r>
          </w:p>
        </w:tc>
      </w:tr>
      <w:tr w:rsidR="00B47A0D" w:rsidRPr="00B92E36" w:rsidTr="00B47A0D">
        <w:trPr>
          <w:trHeight w:val="255"/>
        </w:trPr>
        <w:tc>
          <w:tcPr>
            <w:tcW w:w="2972" w:type="dxa"/>
            <w:tcBorders>
              <w:top w:val="nil"/>
              <w:left w:val="single" w:sz="4" w:space="0" w:color="auto"/>
              <w:bottom w:val="single" w:sz="4" w:space="0" w:color="auto"/>
              <w:right w:val="single" w:sz="4" w:space="0" w:color="auto"/>
            </w:tcBorders>
            <w:noWrap/>
            <w:vAlign w:val="bottom"/>
          </w:tcPr>
          <w:p w:rsidR="00B47A0D" w:rsidRPr="00B92E36" w:rsidRDefault="00B47A0D" w:rsidP="002A179E">
            <w:pPr>
              <w:rPr>
                <w:rFonts w:ascii="Courier New" w:hAnsi="Courier New" w:cs="Courier New"/>
                <w:bCs/>
                <w:sz w:val="18"/>
                <w:szCs w:val="18"/>
              </w:rPr>
            </w:pPr>
            <w:r w:rsidRPr="00B92E36">
              <w:rPr>
                <w:rFonts w:ascii="Courier New" w:hAnsi="Courier New" w:cs="Courier New"/>
                <w:bCs/>
                <w:sz w:val="18"/>
                <w:szCs w:val="18"/>
              </w:rPr>
              <w:t>Культура. кинематография</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0801</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2953,5</w:t>
            </w:r>
          </w:p>
        </w:tc>
      </w:tr>
      <w:tr w:rsidR="00B47A0D" w:rsidRPr="00B92E36" w:rsidTr="00B47A0D">
        <w:trPr>
          <w:trHeight w:val="255"/>
        </w:trPr>
        <w:tc>
          <w:tcPr>
            <w:tcW w:w="2972" w:type="dxa"/>
            <w:tcBorders>
              <w:top w:val="nil"/>
              <w:left w:val="single" w:sz="4" w:space="0" w:color="auto"/>
              <w:bottom w:val="single" w:sz="4" w:space="0" w:color="auto"/>
              <w:right w:val="single" w:sz="4" w:space="0" w:color="auto"/>
            </w:tcBorders>
            <w:noWrap/>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Культура</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0801</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2953,50</w:t>
            </w:r>
          </w:p>
        </w:tc>
      </w:tr>
      <w:tr w:rsidR="00B47A0D" w:rsidRPr="00B92E36" w:rsidTr="00B47A0D">
        <w:trPr>
          <w:trHeight w:val="255"/>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Обеспечение деятельности (оказание услуг) подведомственного учреждения в области культуры.</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0801</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44 0 00 00000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2230,30</w:t>
            </w:r>
          </w:p>
        </w:tc>
      </w:tr>
      <w:tr w:rsidR="00B47A0D" w:rsidRPr="00B92E36" w:rsidTr="00B47A0D">
        <w:trPr>
          <w:trHeight w:val="450"/>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Учреждения культуры и мероприятия в сфере культуры и кинематографии</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0801</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44 0 99 00000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2230,30</w:t>
            </w:r>
          </w:p>
        </w:tc>
      </w:tr>
      <w:tr w:rsidR="00B47A0D" w:rsidRPr="00B92E36" w:rsidTr="00B47A0D">
        <w:trPr>
          <w:trHeight w:val="240"/>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lastRenderedPageBreak/>
              <w:t>Cубсидии подведомственным бюджетным учреждениям на выполнение муниципального задания</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0801</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44 0 99 60210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2230,30</w:t>
            </w:r>
          </w:p>
        </w:tc>
      </w:tr>
      <w:tr w:rsidR="00B47A0D" w:rsidRPr="00B92E36" w:rsidTr="00B47A0D">
        <w:trPr>
          <w:trHeight w:val="255"/>
        </w:trPr>
        <w:tc>
          <w:tcPr>
            <w:tcW w:w="2972" w:type="dxa"/>
            <w:tcBorders>
              <w:top w:val="nil"/>
              <w:left w:val="single" w:sz="4" w:space="0" w:color="auto"/>
              <w:bottom w:val="single" w:sz="4" w:space="0" w:color="auto"/>
              <w:right w:val="single" w:sz="4" w:space="0" w:color="auto"/>
            </w:tcBorders>
            <w:noWrap/>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0801</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44 0 99 60210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600</w:t>
            </w:r>
          </w:p>
        </w:tc>
        <w:tc>
          <w:tcPr>
            <w:tcW w:w="1075" w:type="dxa"/>
            <w:tcBorders>
              <w:top w:val="nil"/>
              <w:left w:val="nil"/>
              <w:bottom w:val="single" w:sz="4" w:space="0" w:color="auto"/>
              <w:right w:val="single" w:sz="4" w:space="0" w:color="auto"/>
            </w:tcBorders>
            <w:noWrap/>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2230,30</w:t>
            </w:r>
          </w:p>
        </w:tc>
      </w:tr>
      <w:tr w:rsidR="00B47A0D" w:rsidRPr="00B92E36" w:rsidTr="00B47A0D">
        <w:trPr>
          <w:trHeight w:val="255"/>
        </w:trPr>
        <w:tc>
          <w:tcPr>
            <w:tcW w:w="2972" w:type="dxa"/>
            <w:tcBorders>
              <w:top w:val="nil"/>
              <w:left w:val="single" w:sz="4" w:space="0" w:color="auto"/>
              <w:bottom w:val="single" w:sz="4" w:space="0" w:color="auto"/>
              <w:right w:val="single" w:sz="4" w:space="0" w:color="auto"/>
            </w:tcBorders>
            <w:noWrap/>
            <w:vAlign w:val="bottom"/>
          </w:tcPr>
          <w:p w:rsidR="00B47A0D" w:rsidRPr="00B92E36" w:rsidRDefault="00B47A0D" w:rsidP="002A179E">
            <w:pPr>
              <w:rPr>
                <w:rFonts w:ascii="Courier New" w:hAnsi="Courier New" w:cs="Courier New"/>
                <w:bCs/>
                <w:sz w:val="18"/>
                <w:szCs w:val="18"/>
              </w:rPr>
            </w:pPr>
            <w:r w:rsidRPr="00B92E36">
              <w:rPr>
                <w:rFonts w:ascii="Courier New" w:hAnsi="Courier New" w:cs="Courier New"/>
                <w:bCs/>
                <w:sz w:val="18"/>
                <w:szCs w:val="18"/>
              </w:rPr>
              <w:t>Реализация мероприятий перечня проектов народных инициатив</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0801</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44 0 99 S2370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100,00</w:t>
            </w:r>
          </w:p>
        </w:tc>
      </w:tr>
      <w:tr w:rsidR="00B47A0D" w:rsidRPr="00B92E36" w:rsidTr="00B47A0D">
        <w:trPr>
          <w:trHeight w:val="510"/>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0801</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44 0 99 S2370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600</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100,00</w:t>
            </w:r>
          </w:p>
        </w:tc>
      </w:tr>
      <w:tr w:rsidR="00B47A0D" w:rsidRPr="00B92E36" w:rsidTr="00B47A0D">
        <w:trPr>
          <w:trHeight w:val="255"/>
        </w:trPr>
        <w:tc>
          <w:tcPr>
            <w:tcW w:w="2972" w:type="dxa"/>
            <w:tcBorders>
              <w:top w:val="single" w:sz="4" w:space="0" w:color="auto"/>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bCs/>
                <w:sz w:val="18"/>
                <w:szCs w:val="18"/>
              </w:rPr>
            </w:pPr>
            <w:r w:rsidRPr="00B92E36">
              <w:rPr>
                <w:rFonts w:ascii="Courier New" w:hAnsi="Courier New" w:cs="Courier New"/>
                <w:bCs/>
                <w:sz w:val="18"/>
                <w:szCs w:val="18"/>
              </w:rPr>
              <w:t>Библиотеки</w:t>
            </w:r>
          </w:p>
        </w:tc>
        <w:tc>
          <w:tcPr>
            <w:tcW w:w="851"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0801</w:t>
            </w:r>
          </w:p>
        </w:tc>
        <w:tc>
          <w:tcPr>
            <w:tcW w:w="850"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44 2 00 00000</w:t>
            </w:r>
          </w:p>
        </w:tc>
        <w:tc>
          <w:tcPr>
            <w:tcW w:w="627"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623,20</w:t>
            </w:r>
          </w:p>
        </w:tc>
      </w:tr>
      <w:tr w:rsidR="00B47A0D" w:rsidRPr="00B92E36" w:rsidTr="00B47A0D">
        <w:trPr>
          <w:trHeight w:val="255"/>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Обеспечение деятельности подведоственного учреждения</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0801</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44 2 99 00000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623,20</w:t>
            </w:r>
          </w:p>
        </w:tc>
      </w:tr>
      <w:tr w:rsidR="00B47A0D" w:rsidRPr="00B92E36" w:rsidTr="00B47A0D">
        <w:trPr>
          <w:trHeight w:val="270"/>
        </w:trPr>
        <w:tc>
          <w:tcPr>
            <w:tcW w:w="2972" w:type="dxa"/>
            <w:tcBorders>
              <w:top w:val="nil"/>
              <w:left w:val="single" w:sz="4" w:space="0" w:color="auto"/>
              <w:bottom w:val="single" w:sz="4" w:space="0" w:color="auto"/>
              <w:right w:val="single" w:sz="4" w:space="0" w:color="auto"/>
            </w:tcBorders>
            <w:noWrap/>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Cубсидии подведомственным бюджетным учреждениям на выполнение муниципального задания</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0801</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44 2 99 60210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623,20</w:t>
            </w:r>
          </w:p>
        </w:tc>
      </w:tr>
      <w:tr w:rsidR="00B47A0D" w:rsidRPr="00B92E36" w:rsidTr="00B47A0D">
        <w:trPr>
          <w:trHeight w:val="255"/>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0801</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44 2 99 60210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600</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623,20</w:t>
            </w:r>
          </w:p>
        </w:tc>
      </w:tr>
      <w:tr w:rsidR="00B47A0D" w:rsidRPr="00B92E36" w:rsidTr="00B47A0D">
        <w:trPr>
          <w:trHeight w:val="255"/>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bCs/>
                <w:sz w:val="18"/>
                <w:szCs w:val="18"/>
              </w:rPr>
            </w:pPr>
            <w:r w:rsidRPr="00B92E36">
              <w:rPr>
                <w:rFonts w:ascii="Courier New" w:hAnsi="Courier New" w:cs="Courier New"/>
                <w:bCs/>
                <w:sz w:val="18"/>
                <w:szCs w:val="18"/>
              </w:rPr>
              <w:t>Социальная политика</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1000</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124,70</w:t>
            </w:r>
          </w:p>
        </w:tc>
      </w:tr>
      <w:tr w:rsidR="00B47A0D" w:rsidRPr="00B92E36" w:rsidTr="00B47A0D">
        <w:trPr>
          <w:trHeight w:val="270"/>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Пенсионное обеспечение</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1001</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124,70</w:t>
            </w:r>
          </w:p>
        </w:tc>
      </w:tr>
      <w:tr w:rsidR="00B47A0D" w:rsidRPr="00B92E36" w:rsidTr="00B47A0D">
        <w:trPr>
          <w:trHeight w:val="270"/>
        </w:trPr>
        <w:tc>
          <w:tcPr>
            <w:tcW w:w="2972" w:type="dxa"/>
            <w:tcBorders>
              <w:top w:val="nil"/>
              <w:left w:val="single" w:sz="4" w:space="0" w:color="auto"/>
              <w:bottom w:val="single" w:sz="4" w:space="0" w:color="auto"/>
              <w:right w:val="single" w:sz="4" w:space="0" w:color="auto"/>
            </w:tcBorders>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lastRenderedPageBreak/>
              <w:t>Доплаты к пенсиям, дополнительное пенсионное обеспечение</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1001</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49 3 00 00000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124,70</w:t>
            </w:r>
          </w:p>
        </w:tc>
      </w:tr>
      <w:tr w:rsidR="00B47A0D" w:rsidRPr="00B92E36" w:rsidTr="00B47A0D">
        <w:trPr>
          <w:trHeight w:val="270"/>
        </w:trPr>
        <w:tc>
          <w:tcPr>
            <w:tcW w:w="2972" w:type="dxa"/>
            <w:tcBorders>
              <w:top w:val="nil"/>
              <w:left w:val="single" w:sz="4" w:space="0" w:color="auto"/>
              <w:bottom w:val="single" w:sz="4" w:space="0" w:color="auto"/>
              <w:right w:val="single" w:sz="4" w:space="0" w:color="auto"/>
            </w:tcBorders>
            <w:noWrap/>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Доплаты к пенсиям государственных служащих субъектов Российской Федерации и муниципальных служащих</w:t>
            </w:r>
          </w:p>
        </w:tc>
        <w:tc>
          <w:tcPr>
            <w:tcW w:w="851"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1001</w:t>
            </w:r>
          </w:p>
        </w:tc>
        <w:tc>
          <w:tcPr>
            <w:tcW w:w="850"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49 3 21 00000</w:t>
            </w:r>
          </w:p>
        </w:tc>
        <w:tc>
          <w:tcPr>
            <w:tcW w:w="627"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nil"/>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124,70</w:t>
            </w:r>
          </w:p>
        </w:tc>
      </w:tr>
      <w:tr w:rsidR="00B47A0D" w:rsidRPr="00B92E36" w:rsidTr="00B47A0D">
        <w:trPr>
          <w:trHeight w:val="300"/>
        </w:trPr>
        <w:tc>
          <w:tcPr>
            <w:tcW w:w="2972" w:type="dxa"/>
            <w:tcBorders>
              <w:top w:val="single" w:sz="4" w:space="0" w:color="auto"/>
              <w:left w:val="single" w:sz="4" w:space="0" w:color="auto"/>
              <w:bottom w:val="single" w:sz="4" w:space="0" w:color="auto"/>
              <w:right w:val="single" w:sz="4" w:space="0" w:color="auto"/>
            </w:tcBorders>
            <w:noWrap/>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Расходы на обеспечение функций органа местного самоуправления</w:t>
            </w:r>
          </w:p>
        </w:tc>
        <w:tc>
          <w:tcPr>
            <w:tcW w:w="851"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1001</w:t>
            </w:r>
          </w:p>
        </w:tc>
        <w:tc>
          <w:tcPr>
            <w:tcW w:w="850"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49 3 21 60120</w:t>
            </w:r>
          </w:p>
        </w:tc>
        <w:tc>
          <w:tcPr>
            <w:tcW w:w="627"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124,70</w:t>
            </w:r>
          </w:p>
        </w:tc>
      </w:tr>
      <w:tr w:rsidR="00B47A0D" w:rsidRPr="00B92E36" w:rsidTr="00B47A0D">
        <w:trPr>
          <w:trHeight w:val="300"/>
        </w:trPr>
        <w:tc>
          <w:tcPr>
            <w:tcW w:w="2972" w:type="dxa"/>
            <w:tcBorders>
              <w:top w:val="single" w:sz="4" w:space="0" w:color="auto"/>
              <w:left w:val="single" w:sz="4" w:space="0" w:color="auto"/>
              <w:bottom w:val="single" w:sz="4" w:space="0" w:color="auto"/>
              <w:right w:val="single" w:sz="4" w:space="0" w:color="auto"/>
            </w:tcBorders>
            <w:noWrap/>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Социальное обеспечение и иные выплаты населению</w:t>
            </w:r>
          </w:p>
        </w:tc>
        <w:tc>
          <w:tcPr>
            <w:tcW w:w="851"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1001</w:t>
            </w:r>
          </w:p>
        </w:tc>
        <w:tc>
          <w:tcPr>
            <w:tcW w:w="850"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49 3 21 60120</w:t>
            </w:r>
          </w:p>
        </w:tc>
        <w:tc>
          <w:tcPr>
            <w:tcW w:w="627"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300</w:t>
            </w:r>
          </w:p>
        </w:tc>
        <w:tc>
          <w:tcPr>
            <w:tcW w:w="1075"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124,70</w:t>
            </w:r>
          </w:p>
        </w:tc>
      </w:tr>
      <w:tr w:rsidR="00B47A0D" w:rsidRPr="00B92E36" w:rsidTr="00B47A0D">
        <w:trPr>
          <w:trHeight w:val="300"/>
        </w:trPr>
        <w:tc>
          <w:tcPr>
            <w:tcW w:w="2972" w:type="dxa"/>
            <w:tcBorders>
              <w:top w:val="single" w:sz="4" w:space="0" w:color="auto"/>
              <w:left w:val="single" w:sz="4" w:space="0" w:color="auto"/>
              <w:bottom w:val="single" w:sz="4" w:space="0" w:color="auto"/>
              <w:right w:val="single" w:sz="4" w:space="0" w:color="auto"/>
            </w:tcBorders>
            <w:noWrap/>
            <w:vAlign w:val="bottom"/>
          </w:tcPr>
          <w:p w:rsidR="00B47A0D" w:rsidRPr="00B92E36" w:rsidRDefault="00B47A0D" w:rsidP="002A179E">
            <w:pPr>
              <w:rPr>
                <w:rFonts w:ascii="Courier New" w:hAnsi="Courier New" w:cs="Courier New"/>
                <w:bCs/>
                <w:sz w:val="18"/>
                <w:szCs w:val="18"/>
              </w:rPr>
            </w:pPr>
            <w:r w:rsidRPr="00B92E36">
              <w:rPr>
                <w:rFonts w:ascii="Courier New" w:hAnsi="Courier New" w:cs="Courier New"/>
                <w:bCs/>
                <w:sz w:val="18"/>
                <w:szCs w:val="18"/>
              </w:rPr>
              <w:t>Физическая культура и спорт</w:t>
            </w:r>
          </w:p>
        </w:tc>
        <w:tc>
          <w:tcPr>
            <w:tcW w:w="851"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034</w:t>
            </w:r>
          </w:p>
        </w:tc>
        <w:tc>
          <w:tcPr>
            <w:tcW w:w="850"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1100</w:t>
            </w:r>
          </w:p>
        </w:tc>
        <w:tc>
          <w:tcPr>
            <w:tcW w:w="850"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627"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 </w:t>
            </w:r>
          </w:p>
        </w:tc>
        <w:tc>
          <w:tcPr>
            <w:tcW w:w="1075"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15,20</w:t>
            </w:r>
          </w:p>
        </w:tc>
      </w:tr>
      <w:tr w:rsidR="00B47A0D" w:rsidRPr="00B92E36" w:rsidTr="00B47A0D">
        <w:trPr>
          <w:trHeight w:val="300"/>
        </w:trPr>
        <w:tc>
          <w:tcPr>
            <w:tcW w:w="2972" w:type="dxa"/>
            <w:tcBorders>
              <w:top w:val="single" w:sz="4" w:space="0" w:color="auto"/>
              <w:left w:val="single" w:sz="4" w:space="0" w:color="auto"/>
              <w:bottom w:val="single" w:sz="4" w:space="0" w:color="auto"/>
              <w:right w:val="single" w:sz="4" w:space="0" w:color="auto"/>
            </w:tcBorders>
            <w:noWrap/>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 xml:space="preserve">Физическая культура </w:t>
            </w:r>
          </w:p>
        </w:tc>
        <w:tc>
          <w:tcPr>
            <w:tcW w:w="851"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1101</w:t>
            </w:r>
          </w:p>
        </w:tc>
        <w:tc>
          <w:tcPr>
            <w:tcW w:w="850"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27"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15,20</w:t>
            </w:r>
          </w:p>
        </w:tc>
      </w:tr>
      <w:tr w:rsidR="00B47A0D" w:rsidRPr="00B92E36" w:rsidTr="00B47A0D">
        <w:trPr>
          <w:trHeight w:val="300"/>
        </w:trPr>
        <w:tc>
          <w:tcPr>
            <w:tcW w:w="2972" w:type="dxa"/>
            <w:tcBorders>
              <w:top w:val="single" w:sz="4" w:space="0" w:color="auto"/>
              <w:left w:val="single" w:sz="4" w:space="0" w:color="auto"/>
              <w:bottom w:val="single" w:sz="4" w:space="0" w:color="auto"/>
              <w:right w:val="single" w:sz="4" w:space="0" w:color="auto"/>
            </w:tcBorders>
            <w:noWrap/>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Физкультурно-оздоровительная работа и спортивные мероприятия</w:t>
            </w:r>
          </w:p>
        </w:tc>
        <w:tc>
          <w:tcPr>
            <w:tcW w:w="851"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1101</w:t>
            </w:r>
          </w:p>
        </w:tc>
        <w:tc>
          <w:tcPr>
            <w:tcW w:w="850"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50 2 00 00000</w:t>
            </w:r>
          </w:p>
        </w:tc>
        <w:tc>
          <w:tcPr>
            <w:tcW w:w="627"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single" w:sz="4" w:space="0" w:color="auto"/>
              <w:left w:val="nil"/>
              <w:bottom w:val="single" w:sz="4" w:space="0" w:color="auto"/>
              <w:right w:val="single" w:sz="4" w:space="0" w:color="auto"/>
            </w:tcBorders>
            <w:noWrap/>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15,20</w:t>
            </w:r>
          </w:p>
        </w:tc>
      </w:tr>
      <w:tr w:rsidR="00B47A0D" w:rsidRPr="00B92E36" w:rsidTr="00B47A0D">
        <w:trPr>
          <w:trHeight w:val="300"/>
        </w:trPr>
        <w:tc>
          <w:tcPr>
            <w:tcW w:w="2972" w:type="dxa"/>
            <w:tcBorders>
              <w:top w:val="single" w:sz="4" w:space="0" w:color="auto"/>
              <w:left w:val="single" w:sz="4" w:space="0" w:color="auto"/>
              <w:bottom w:val="single" w:sz="4" w:space="0" w:color="auto"/>
              <w:right w:val="single" w:sz="4" w:space="0" w:color="auto"/>
            </w:tcBorders>
            <w:noWrap/>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Мероприятия в области физической культуры и спорта</w:t>
            </w:r>
          </w:p>
        </w:tc>
        <w:tc>
          <w:tcPr>
            <w:tcW w:w="851"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1101</w:t>
            </w:r>
          </w:p>
        </w:tc>
        <w:tc>
          <w:tcPr>
            <w:tcW w:w="850"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50 2 97 00000</w:t>
            </w:r>
          </w:p>
        </w:tc>
        <w:tc>
          <w:tcPr>
            <w:tcW w:w="627"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single" w:sz="4" w:space="0" w:color="auto"/>
              <w:left w:val="nil"/>
              <w:bottom w:val="single" w:sz="4" w:space="0" w:color="auto"/>
              <w:right w:val="single" w:sz="4" w:space="0" w:color="auto"/>
            </w:tcBorders>
            <w:noWrap/>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15,20</w:t>
            </w:r>
          </w:p>
        </w:tc>
      </w:tr>
      <w:tr w:rsidR="00B47A0D" w:rsidRPr="00B92E36" w:rsidTr="00B47A0D">
        <w:trPr>
          <w:trHeight w:val="300"/>
        </w:trPr>
        <w:tc>
          <w:tcPr>
            <w:tcW w:w="2972" w:type="dxa"/>
            <w:tcBorders>
              <w:top w:val="single" w:sz="4" w:space="0" w:color="auto"/>
              <w:left w:val="single" w:sz="4" w:space="0" w:color="auto"/>
              <w:bottom w:val="single" w:sz="4" w:space="0" w:color="auto"/>
              <w:right w:val="single" w:sz="4" w:space="0" w:color="auto"/>
            </w:tcBorders>
            <w:noWrap/>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Расходы на обеспечение функций органа местного самоуправления</w:t>
            </w:r>
          </w:p>
        </w:tc>
        <w:tc>
          <w:tcPr>
            <w:tcW w:w="851"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1101</w:t>
            </w:r>
          </w:p>
        </w:tc>
        <w:tc>
          <w:tcPr>
            <w:tcW w:w="850"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50 2 97 60120</w:t>
            </w:r>
          </w:p>
        </w:tc>
        <w:tc>
          <w:tcPr>
            <w:tcW w:w="627"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single" w:sz="4" w:space="0" w:color="auto"/>
              <w:left w:val="nil"/>
              <w:bottom w:val="single" w:sz="4" w:space="0" w:color="auto"/>
              <w:right w:val="single" w:sz="4" w:space="0" w:color="auto"/>
            </w:tcBorders>
            <w:noWrap/>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15,20</w:t>
            </w:r>
          </w:p>
        </w:tc>
      </w:tr>
      <w:tr w:rsidR="00B47A0D" w:rsidRPr="00B92E36" w:rsidTr="00B47A0D">
        <w:trPr>
          <w:trHeight w:val="300"/>
        </w:trPr>
        <w:tc>
          <w:tcPr>
            <w:tcW w:w="2972" w:type="dxa"/>
            <w:tcBorders>
              <w:top w:val="single" w:sz="4" w:space="0" w:color="auto"/>
              <w:left w:val="single" w:sz="4" w:space="0" w:color="auto"/>
              <w:bottom w:val="single" w:sz="4" w:space="0" w:color="auto"/>
              <w:right w:val="single" w:sz="4" w:space="0" w:color="auto"/>
            </w:tcBorders>
            <w:noWrap/>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Закупка товаров, работ и услуг для государственных (муниципальных) нужд</w:t>
            </w:r>
          </w:p>
        </w:tc>
        <w:tc>
          <w:tcPr>
            <w:tcW w:w="851"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034</w:t>
            </w:r>
          </w:p>
        </w:tc>
        <w:tc>
          <w:tcPr>
            <w:tcW w:w="850"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1101</w:t>
            </w:r>
          </w:p>
        </w:tc>
        <w:tc>
          <w:tcPr>
            <w:tcW w:w="850"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50 2 97 60120</w:t>
            </w:r>
          </w:p>
        </w:tc>
        <w:tc>
          <w:tcPr>
            <w:tcW w:w="627"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200</w:t>
            </w:r>
          </w:p>
        </w:tc>
        <w:tc>
          <w:tcPr>
            <w:tcW w:w="1075" w:type="dxa"/>
            <w:tcBorders>
              <w:top w:val="single" w:sz="4" w:space="0" w:color="auto"/>
              <w:left w:val="nil"/>
              <w:bottom w:val="single" w:sz="4" w:space="0" w:color="auto"/>
              <w:right w:val="single" w:sz="4" w:space="0" w:color="auto"/>
            </w:tcBorders>
            <w:noWrap/>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15,20</w:t>
            </w:r>
          </w:p>
        </w:tc>
      </w:tr>
      <w:tr w:rsidR="00B47A0D" w:rsidRPr="00B92E36" w:rsidTr="00B47A0D">
        <w:trPr>
          <w:trHeight w:val="300"/>
        </w:trPr>
        <w:tc>
          <w:tcPr>
            <w:tcW w:w="2972" w:type="dxa"/>
            <w:tcBorders>
              <w:top w:val="single" w:sz="4" w:space="0" w:color="auto"/>
              <w:left w:val="single" w:sz="4" w:space="0" w:color="auto"/>
              <w:bottom w:val="single" w:sz="4" w:space="0" w:color="auto"/>
              <w:right w:val="single" w:sz="4" w:space="0" w:color="auto"/>
            </w:tcBorders>
            <w:noWrap/>
            <w:vAlign w:val="bottom"/>
          </w:tcPr>
          <w:p w:rsidR="00B47A0D" w:rsidRPr="00B92E36" w:rsidRDefault="00B47A0D" w:rsidP="002A179E">
            <w:pPr>
              <w:rPr>
                <w:rFonts w:ascii="Courier New" w:hAnsi="Courier New" w:cs="Courier New"/>
                <w:bCs/>
                <w:sz w:val="18"/>
                <w:szCs w:val="18"/>
              </w:rPr>
            </w:pPr>
            <w:r w:rsidRPr="00B92E36">
              <w:rPr>
                <w:rFonts w:ascii="Courier New" w:hAnsi="Courier New" w:cs="Courier New"/>
                <w:bCs/>
                <w:sz w:val="18"/>
                <w:szCs w:val="18"/>
              </w:rPr>
              <w:t>ВСЕГО РАСХОДОВ</w:t>
            </w:r>
          </w:p>
        </w:tc>
        <w:tc>
          <w:tcPr>
            <w:tcW w:w="851"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850"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 </w:t>
            </w:r>
          </w:p>
        </w:tc>
        <w:tc>
          <w:tcPr>
            <w:tcW w:w="850"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sz w:val="18"/>
                <w:szCs w:val="18"/>
              </w:rPr>
            </w:pPr>
            <w:r w:rsidRPr="00B92E36">
              <w:rPr>
                <w:rFonts w:ascii="Courier New" w:hAnsi="Courier New" w:cs="Courier New"/>
                <w:sz w:val="18"/>
                <w:szCs w:val="18"/>
              </w:rPr>
              <w:t> </w:t>
            </w:r>
          </w:p>
        </w:tc>
        <w:tc>
          <w:tcPr>
            <w:tcW w:w="627"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rPr>
                <w:rFonts w:ascii="Courier New" w:hAnsi="Courier New" w:cs="Courier New"/>
                <w:sz w:val="18"/>
                <w:szCs w:val="18"/>
              </w:rPr>
            </w:pPr>
            <w:r w:rsidRPr="00B92E36">
              <w:rPr>
                <w:rFonts w:ascii="Courier New" w:hAnsi="Courier New" w:cs="Courier New"/>
                <w:sz w:val="18"/>
                <w:szCs w:val="18"/>
              </w:rPr>
              <w:t> </w:t>
            </w:r>
          </w:p>
        </w:tc>
        <w:tc>
          <w:tcPr>
            <w:tcW w:w="1075" w:type="dxa"/>
            <w:tcBorders>
              <w:top w:val="single" w:sz="4" w:space="0" w:color="auto"/>
              <w:left w:val="nil"/>
              <w:bottom w:val="single" w:sz="4" w:space="0" w:color="auto"/>
              <w:right w:val="single" w:sz="4" w:space="0" w:color="auto"/>
            </w:tcBorders>
            <w:noWrap/>
            <w:vAlign w:val="bottom"/>
          </w:tcPr>
          <w:p w:rsidR="00B47A0D" w:rsidRPr="00B92E36" w:rsidRDefault="00B47A0D" w:rsidP="002A179E">
            <w:pPr>
              <w:jc w:val="center"/>
              <w:rPr>
                <w:rFonts w:ascii="Courier New" w:hAnsi="Courier New" w:cs="Courier New"/>
                <w:bCs/>
                <w:sz w:val="18"/>
                <w:szCs w:val="18"/>
              </w:rPr>
            </w:pPr>
            <w:r w:rsidRPr="00B92E36">
              <w:rPr>
                <w:rFonts w:ascii="Courier New" w:hAnsi="Courier New" w:cs="Courier New"/>
                <w:bCs/>
                <w:sz w:val="18"/>
                <w:szCs w:val="18"/>
              </w:rPr>
              <w:t>8384,2</w:t>
            </w:r>
          </w:p>
        </w:tc>
      </w:tr>
    </w:tbl>
    <w:p w:rsidR="00B47A0D" w:rsidRPr="00B92E36" w:rsidRDefault="00B47A0D" w:rsidP="00B47A0D">
      <w:pPr>
        <w:jc w:val="center"/>
        <w:rPr>
          <w:rFonts w:ascii="Arial" w:hAnsi="Arial" w:cs="Arial"/>
          <w:sz w:val="18"/>
          <w:szCs w:val="18"/>
        </w:rPr>
      </w:pPr>
    </w:p>
    <w:p w:rsidR="00B47A0D" w:rsidRPr="00B92E36" w:rsidRDefault="00B47A0D" w:rsidP="00B47A0D">
      <w:pPr>
        <w:spacing w:after="0" w:line="240" w:lineRule="auto"/>
        <w:jc w:val="center"/>
        <w:rPr>
          <w:rFonts w:ascii="Arial" w:hAnsi="Arial" w:cs="Arial"/>
          <w:sz w:val="18"/>
          <w:szCs w:val="18"/>
        </w:rPr>
      </w:pPr>
      <w:r w:rsidRPr="00B92E36">
        <w:rPr>
          <w:rFonts w:ascii="Arial" w:hAnsi="Arial" w:cs="Arial"/>
          <w:sz w:val="18"/>
          <w:szCs w:val="18"/>
        </w:rPr>
        <w:t>Пояснительная записка на Думу в декабре.</w:t>
      </w:r>
    </w:p>
    <w:p w:rsidR="00B47A0D" w:rsidRPr="00B92E36" w:rsidRDefault="00B47A0D" w:rsidP="00B47A0D">
      <w:pPr>
        <w:spacing w:after="0" w:line="240" w:lineRule="auto"/>
        <w:jc w:val="center"/>
        <w:rPr>
          <w:rFonts w:ascii="Arial" w:hAnsi="Arial" w:cs="Arial"/>
          <w:sz w:val="18"/>
          <w:szCs w:val="18"/>
        </w:rPr>
      </w:pPr>
    </w:p>
    <w:p w:rsidR="00B47A0D" w:rsidRPr="00B92E36" w:rsidRDefault="00B47A0D" w:rsidP="00B47A0D">
      <w:pPr>
        <w:spacing w:after="0" w:line="240" w:lineRule="auto"/>
        <w:ind w:firstLine="709"/>
        <w:jc w:val="both"/>
        <w:rPr>
          <w:rFonts w:ascii="Arial" w:hAnsi="Arial" w:cs="Arial"/>
          <w:sz w:val="18"/>
          <w:szCs w:val="18"/>
        </w:rPr>
      </w:pPr>
      <w:r w:rsidRPr="00B92E36">
        <w:rPr>
          <w:rFonts w:ascii="Arial" w:hAnsi="Arial" w:cs="Arial"/>
          <w:sz w:val="18"/>
          <w:szCs w:val="18"/>
        </w:rPr>
        <w:lastRenderedPageBreak/>
        <w:t>В Решение Думы МО «Александровск» от 21.12.2017г. № 3/151-дмо  «О бюджете МО «Александровск» на 2018 год и на плановый период 2019 и 2020 годов» внесены следующие изменения:</w:t>
      </w:r>
    </w:p>
    <w:p w:rsidR="00B47A0D" w:rsidRPr="00B92E36" w:rsidRDefault="00B47A0D" w:rsidP="00B47A0D">
      <w:pPr>
        <w:tabs>
          <w:tab w:val="right" w:pos="9355"/>
        </w:tabs>
        <w:spacing w:after="0" w:line="240" w:lineRule="auto"/>
        <w:jc w:val="both"/>
        <w:rPr>
          <w:rFonts w:ascii="Arial" w:hAnsi="Arial" w:cs="Arial"/>
          <w:sz w:val="18"/>
          <w:szCs w:val="18"/>
        </w:rPr>
      </w:pPr>
      <w:r w:rsidRPr="00B92E36">
        <w:rPr>
          <w:rFonts w:ascii="Arial" w:hAnsi="Arial" w:cs="Arial"/>
          <w:sz w:val="18"/>
          <w:szCs w:val="18"/>
        </w:rPr>
        <w:t>План по доходам на 2018 год составляет 6568 тыс.руб. 6567952,56 руб.</w:t>
      </w:r>
    </w:p>
    <w:p w:rsidR="00B47A0D" w:rsidRPr="00B92E36" w:rsidRDefault="00B47A0D" w:rsidP="00B47A0D">
      <w:pPr>
        <w:spacing w:after="0" w:line="240" w:lineRule="auto"/>
        <w:ind w:right="-545"/>
        <w:rPr>
          <w:rFonts w:ascii="Arial" w:hAnsi="Arial" w:cs="Arial"/>
          <w:sz w:val="18"/>
          <w:szCs w:val="18"/>
        </w:rPr>
      </w:pPr>
      <w:r w:rsidRPr="00B92E36">
        <w:rPr>
          <w:rFonts w:ascii="Arial" w:hAnsi="Arial" w:cs="Arial"/>
          <w:sz w:val="18"/>
          <w:szCs w:val="18"/>
        </w:rPr>
        <w:t>План по расходам на 2018 год составляет 8384,2 тыс.руб. 8384166,08 руб.</w:t>
      </w:r>
    </w:p>
    <w:p w:rsidR="00B47A0D" w:rsidRPr="00B92E36" w:rsidRDefault="00B47A0D" w:rsidP="00B47A0D">
      <w:pPr>
        <w:spacing w:after="0" w:line="240" w:lineRule="auto"/>
        <w:rPr>
          <w:rFonts w:ascii="Arial" w:hAnsi="Arial" w:cs="Arial"/>
          <w:sz w:val="18"/>
          <w:szCs w:val="18"/>
        </w:rPr>
      </w:pPr>
      <w:r w:rsidRPr="00B92E36">
        <w:rPr>
          <w:rFonts w:ascii="Arial" w:hAnsi="Arial" w:cs="Arial"/>
          <w:sz w:val="18"/>
          <w:szCs w:val="18"/>
        </w:rPr>
        <w:t>Дефицит 1816,2 тыс.руб.</w:t>
      </w:r>
    </w:p>
    <w:p w:rsidR="00B47A0D" w:rsidRPr="00B92E36" w:rsidRDefault="00B47A0D" w:rsidP="00B47A0D">
      <w:pPr>
        <w:spacing w:after="0" w:line="240" w:lineRule="auto"/>
        <w:rPr>
          <w:rFonts w:ascii="Arial" w:hAnsi="Arial" w:cs="Arial"/>
          <w:sz w:val="18"/>
          <w:szCs w:val="18"/>
        </w:rPr>
      </w:pPr>
    </w:p>
    <w:p w:rsidR="00B47A0D" w:rsidRPr="00B92E36" w:rsidRDefault="00B47A0D" w:rsidP="00B47A0D">
      <w:pPr>
        <w:spacing w:after="0" w:line="240" w:lineRule="auto"/>
        <w:rPr>
          <w:rFonts w:ascii="Arial" w:hAnsi="Arial" w:cs="Arial"/>
          <w:sz w:val="18"/>
          <w:szCs w:val="18"/>
        </w:rPr>
      </w:pPr>
    </w:p>
    <w:p w:rsidR="00B47A0D" w:rsidRPr="00B92E36" w:rsidRDefault="00B47A0D" w:rsidP="00B47A0D">
      <w:pPr>
        <w:spacing w:after="0" w:line="240" w:lineRule="auto"/>
        <w:rPr>
          <w:rFonts w:ascii="Arial" w:hAnsi="Arial" w:cs="Arial"/>
          <w:sz w:val="18"/>
          <w:szCs w:val="18"/>
        </w:rPr>
      </w:pPr>
      <w:r w:rsidRPr="00B92E36">
        <w:rPr>
          <w:rFonts w:ascii="Arial" w:hAnsi="Arial" w:cs="Arial"/>
          <w:sz w:val="18"/>
          <w:szCs w:val="18"/>
        </w:rPr>
        <w:t>Исполнитель:В.А.Агафилова</w:t>
      </w:r>
    </w:p>
    <w:p w:rsidR="00B47A0D" w:rsidRPr="00B92E36" w:rsidRDefault="00B47A0D" w:rsidP="00B47A0D">
      <w:pPr>
        <w:rPr>
          <w:rFonts w:ascii="Arial" w:hAnsi="Arial" w:cs="Arial"/>
          <w:sz w:val="18"/>
          <w:szCs w:val="18"/>
        </w:rPr>
      </w:pPr>
    </w:p>
    <w:p w:rsidR="00A74DF3" w:rsidRPr="00A74DF3" w:rsidRDefault="00A74DF3" w:rsidP="00A74DF3">
      <w:pPr>
        <w:shd w:val="clear" w:color="auto" w:fill="FFFFFF"/>
        <w:spacing w:after="0" w:line="240" w:lineRule="auto"/>
        <w:jc w:val="center"/>
        <w:textAlignment w:val="baseline"/>
        <w:rPr>
          <w:rFonts w:ascii="Arial" w:eastAsia="Times New Roman" w:hAnsi="Arial" w:cs="Arial"/>
          <w:b/>
          <w:color w:val="3C3C3C"/>
          <w:spacing w:val="2"/>
          <w:sz w:val="18"/>
          <w:szCs w:val="18"/>
          <w:lang w:eastAsia="ru-RU"/>
        </w:rPr>
      </w:pPr>
      <w:r w:rsidRPr="00A74DF3">
        <w:rPr>
          <w:rFonts w:ascii="Arial" w:eastAsia="Times New Roman" w:hAnsi="Arial" w:cs="Arial"/>
          <w:b/>
          <w:color w:val="3C3C3C"/>
          <w:spacing w:val="2"/>
          <w:sz w:val="18"/>
          <w:szCs w:val="18"/>
          <w:lang w:eastAsia="ru-RU"/>
        </w:rPr>
        <w:t>14.12.2018г № 73 -п </w:t>
      </w:r>
      <w:r w:rsidRPr="00A74DF3">
        <w:rPr>
          <w:rFonts w:ascii="Arial" w:eastAsia="Times New Roman" w:hAnsi="Arial" w:cs="Arial"/>
          <w:b/>
          <w:color w:val="3C3C3C"/>
          <w:spacing w:val="2"/>
          <w:sz w:val="18"/>
          <w:szCs w:val="18"/>
          <w:lang w:eastAsia="ru-RU"/>
        </w:rPr>
        <w:br/>
        <w:t>РОССИЙСКАЯ ФЕДЕРАЦИЯ</w:t>
      </w:r>
    </w:p>
    <w:p w:rsidR="00A74DF3" w:rsidRPr="00A74DF3" w:rsidRDefault="00A74DF3" w:rsidP="00A74DF3">
      <w:pPr>
        <w:shd w:val="clear" w:color="auto" w:fill="FFFFFF"/>
        <w:spacing w:after="0" w:line="240" w:lineRule="auto"/>
        <w:jc w:val="center"/>
        <w:textAlignment w:val="baseline"/>
        <w:rPr>
          <w:rFonts w:ascii="Arial" w:eastAsia="Times New Roman" w:hAnsi="Arial" w:cs="Arial"/>
          <w:b/>
          <w:color w:val="3C3C3C"/>
          <w:spacing w:val="2"/>
          <w:sz w:val="18"/>
          <w:szCs w:val="18"/>
          <w:lang w:eastAsia="ru-RU"/>
        </w:rPr>
      </w:pPr>
      <w:r w:rsidRPr="00A74DF3">
        <w:rPr>
          <w:rFonts w:ascii="Arial" w:eastAsia="Times New Roman" w:hAnsi="Arial" w:cs="Arial"/>
          <w:b/>
          <w:color w:val="3C3C3C"/>
          <w:spacing w:val="2"/>
          <w:sz w:val="18"/>
          <w:szCs w:val="18"/>
          <w:lang w:eastAsia="ru-RU"/>
        </w:rPr>
        <w:t>ИРКУТСКАЯ ОБЛАСТЬ</w:t>
      </w:r>
    </w:p>
    <w:p w:rsidR="00A74DF3" w:rsidRPr="00A74DF3" w:rsidRDefault="00A74DF3" w:rsidP="00A74DF3">
      <w:pPr>
        <w:shd w:val="clear" w:color="auto" w:fill="FFFFFF"/>
        <w:spacing w:after="0" w:line="240" w:lineRule="auto"/>
        <w:jc w:val="center"/>
        <w:textAlignment w:val="baseline"/>
        <w:rPr>
          <w:rFonts w:ascii="Arial" w:eastAsia="Times New Roman" w:hAnsi="Arial" w:cs="Arial"/>
          <w:b/>
          <w:color w:val="3C3C3C"/>
          <w:spacing w:val="2"/>
          <w:sz w:val="18"/>
          <w:szCs w:val="18"/>
          <w:lang w:eastAsia="ru-RU"/>
        </w:rPr>
      </w:pPr>
      <w:r w:rsidRPr="00A74DF3">
        <w:rPr>
          <w:rFonts w:ascii="Arial" w:eastAsia="Times New Roman" w:hAnsi="Arial" w:cs="Arial"/>
          <w:b/>
          <w:color w:val="3C3C3C"/>
          <w:spacing w:val="2"/>
          <w:sz w:val="18"/>
          <w:szCs w:val="18"/>
          <w:lang w:eastAsia="ru-RU"/>
        </w:rPr>
        <w:t>АЛАРСКИЙ МУНИЦИПАЛЬНЫЙ РАЙОН</w:t>
      </w:r>
    </w:p>
    <w:p w:rsidR="00A74DF3" w:rsidRPr="00A74DF3" w:rsidRDefault="00A74DF3" w:rsidP="00A74DF3">
      <w:pPr>
        <w:shd w:val="clear" w:color="auto" w:fill="FFFFFF"/>
        <w:spacing w:after="0" w:line="240" w:lineRule="auto"/>
        <w:jc w:val="center"/>
        <w:textAlignment w:val="baseline"/>
        <w:rPr>
          <w:rFonts w:ascii="Arial" w:eastAsia="Times New Roman" w:hAnsi="Arial" w:cs="Arial"/>
          <w:b/>
          <w:color w:val="3C3C3C"/>
          <w:spacing w:val="2"/>
          <w:sz w:val="18"/>
          <w:szCs w:val="18"/>
          <w:lang w:eastAsia="ru-RU"/>
        </w:rPr>
      </w:pPr>
      <w:r w:rsidRPr="00A74DF3">
        <w:rPr>
          <w:rFonts w:ascii="Arial" w:eastAsia="Times New Roman" w:hAnsi="Arial" w:cs="Arial"/>
          <w:b/>
          <w:color w:val="3C3C3C"/>
          <w:spacing w:val="2"/>
          <w:sz w:val="18"/>
          <w:szCs w:val="18"/>
          <w:lang w:eastAsia="ru-RU"/>
        </w:rPr>
        <w:t>МУНИЦИПАЛЬНОЕ ОБРАЗОВАНИЕ «АЛЕКСАНДРОВСК»</w:t>
      </w:r>
    </w:p>
    <w:p w:rsidR="00A74DF3" w:rsidRPr="00A74DF3" w:rsidRDefault="00A74DF3" w:rsidP="00A74DF3">
      <w:pPr>
        <w:shd w:val="clear" w:color="auto" w:fill="FFFFFF"/>
        <w:spacing w:after="0" w:line="240" w:lineRule="auto"/>
        <w:jc w:val="center"/>
        <w:textAlignment w:val="baseline"/>
        <w:rPr>
          <w:rFonts w:ascii="Arial" w:eastAsia="Times New Roman" w:hAnsi="Arial" w:cs="Arial"/>
          <w:b/>
          <w:color w:val="3C3C3C"/>
          <w:spacing w:val="2"/>
          <w:sz w:val="18"/>
          <w:szCs w:val="18"/>
          <w:lang w:eastAsia="ru-RU"/>
        </w:rPr>
      </w:pPr>
      <w:r w:rsidRPr="00A74DF3">
        <w:rPr>
          <w:rFonts w:ascii="Arial" w:eastAsia="Times New Roman" w:hAnsi="Arial" w:cs="Arial"/>
          <w:b/>
          <w:color w:val="3C3C3C"/>
          <w:spacing w:val="2"/>
          <w:sz w:val="18"/>
          <w:szCs w:val="18"/>
          <w:lang w:eastAsia="ru-RU"/>
        </w:rPr>
        <w:t xml:space="preserve">АДМИНИСТРАЦИЯ </w:t>
      </w:r>
    </w:p>
    <w:p w:rsidR="00A74DF3" w:rsidRPr="00A74DF3" w:rsidRDefault="00A74DF3" w:rsidP="00A74DF3">
      <w:pPr>
        <w:shd w:val="clear" w:color="auto" w:fill="FFFFFF"/>
        <w:spacing w:after="0" w:line="240" w:lineRule="auto"/>
        <w:jc w:val="center"/>
        <w:textAlignment w:val="baseline"/>
        <w:rPr>
          <w:rFonts w:ascii="Arial" w:eastAsia="Times New Roman" w:hAnsi="Arial" w:cs="Arial"/>
          <w:b/>
          <w:color w:val="3C3C3C"/>
          <w:spacing w:val="2"/>
          <w:sz w:val="18"/>
          <w:szCs w:val="18"/>
          <w:lang w:eastAsia="ru-RU"/>
        </w:rPr>
      </w:pPr>
      <w:r w:rsidRPr="00A74DF3">
        <w:rPr>
          <w:rFonts w:ascii="Arial" w:eastAsia="Times New Roman" w:hAnsi="Arial" w:cs="Arial"/>
          <w:b/>
          <w:color w:val="3C3C3C"/>
          <w:spacing w:val="2"/>
          <w:sz w:val="18"/>
          <w:szCs w:val="18"/>
          <w:lang w:eastAsia="ru-RU"/>
        </w:rPr>
        <w:t>ПОСТАНОВЛЕНИЕ</w:t>
      </w:r>
    </w:p>
    <w:p w:rsidR="00A74DF3" w:rsidRPr="00A74DF3" w:rsidRDefault="00A74DF3" w:rsidP="00A74DF3">
      <w:pPr>
        <w:shd w:val="clear" w:color="auto" w:fill="FFFFFF"/>
        <w:spacing w:after="0" w:line="240" w:lineRule="auto"/>
        <w:jc w:val="center"/>
        <w:textAlignment w:val="baseline"/>
        <w:rPr>
          <w:rFonts w:ascii="Arial" w:eastAsia="Times New Roman" w:hAnsi="Arial" w:cs="Arial"/>
          <w:b/>
          <w:color w:val="3C3C3C"/>
          <w:spacing w:val="2"/>
          <w:sz w:val="18"/>
          <w:szCs w:val="18"/>
          <w:lang w:eastAsia="ru-RU"/>
        </w:rPr>
      </w:pPr>
    </w:p>
    <w:p w:rsidR="00A74DF3" w:rsidRPr="00A74DF3" w:rsidRDefault="00A74DF3" w:rsidP="00A74DF3">
      <w:pPr>
        <w:shd w:val="clear" w:color="auto" w:fill="FFFFFF"/>
        <w:spacing w:after="0" w:line="240" w:lineRule="auto"/>
        <w:jc w:val="center"/>
        <w:textAlignment w:val="baseline"/>
        <w:rPr>
          <w:rFonts w:ascii="Arial" w:eastAsia="Times New Roman" w:hAnsi="Arial" w:cs="Arial"/>
          <w:b/>
          <w:color w:val="3C3C3C"/>
          <w:spacing w:val="2"/>
          <w:sz w:val="18"/>
          <w:szCs w:val="18"/>
          <w:lang w:eastAsia="ru-RU"/>
        </w:rPr>
      </w:pPr>
      <w:r w:rsidRPr="00A74DF3">
        <w:rPr>
          <w:rFonts w:ascii="Arial" w:eastAsia="Times New Roman" w:hAnsi="Arial" w:cs="Arial"/>
          <w:b/>
          <w:color w:val="3C3C3C"/>
          <w:spacing w:val="2"/>
          <w:sz w:val="18"/>
          <w:szCs w:val="18"/>
          <w:lang w:eastAsia="ru-RU"/>
        </w:rPr>
        <w:t>ОБ УТВЕРЖДЕНИИ ПОРЯДКА ОБМЕНА ЗЕМЕЛЬНОГО УЧАСТКА, НАХОДЯЩЕГОСЯ В СОБСТВЕННОСТИ МУНИЦИПАЛЬНОГО ОБРАЗОВАНИЯ «АЛЕКСАНДРОВСК», НА ЗЕМЕЛЬНЫЙ УЧАСТОК, НАХОДЯЩИЙСЯ В ЧАСТНОЙ СОБСТВЕННОСТИ</w:t>
      </w:r>
    </w:p>
    <w:p w:rsidR="00A74DF3" w:rsidRPr="00A74DF3" w:rsidRDefault="00A74DF3" w:rsidP="00A74DF3">
      <w:pPr>
        <w:shd w:val="clear" w:color="auto" w:fill="FFFFFF"/>
        <w:spacing w:after="0" w:line="240" w:lineRule="auto"/>
        <w:jc w:val="both"/>
        <w:textAlignment w:val="baseline"/>
        <w:rPr>
          <w:rFonts w:ascii="Arial" w:eastAsia="Times New Roman" w:hAnsi="Arial" w:cs="Arial"/>
          <w:color w:val="2D2D2D"/>
          <w:spacing w:val="2"/>
          <w:sz w:val="18"/>
          <w:szCs w:val="18"/>
          <w:lang w:eastAsia="ru-RU"/>
        </w:rPr>
      </w:pPr>
      <w:r w:rsidRPr="00A74DF3">
        <w:rPr>
          <w:rFonts w:ascii="Arial" w:eastAsia="Times New Roman" w:hAnsi="Arial" w:cs="Arial"/>
          <w:color w:val="2D2D2D"/>
          <w:spacing w:val="2"/>
          <w:sz w:val="18"/>
          <w:szCs w:val="18"/>
          <w:lang w:eastAsia="ru-RU"/>
        </w:rPr>
        <w:br/>
        <w:t>Руководствуясь статьями 39.21, 39.22 Земельного кодекса Российской Федерации, ст.16 Федерального закона от 06.10.2003 №131-ФЗ «Об общих принципах организации местного самоуправления в Российской Федерации,</w:t>
      </w:r>
      <w:r w:rsidRPr="00A74DF3">
        <w:rPr>
          <w:rFonts w:ascii="Arial" w:eastAsia="Times New Roman" w:hAnsi="Arial" w:cs="Arial"/>
          <w:color w:val="000000" w:themeColor="text1"/>
          <w:sz w:val="18"/>
          <w:szCs w:val="1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74DF3">
        <w:rPr>
          <w:rFonts w:ascii="Arial" w:eastAsia="Times New Roman" w:hAnsi="Arial" w:cs="Arial"/>
          <w:color w:val="2D2D2D"/>
          <w:spacing w:val="2"/>
          <w:sz w:val="18"/>
          <w:szCs w:val="18"/>
          <w:lang w:eastAsia="ru-RU"/>
        </w:rPr>
        <w:t xml:space="preserve"> статьей 6 Устава муниципального образования «Александровск», администрация муниципального образования «Александровск»</w:t>
      </w:r>
    </w:p>
    <w:p w:rsidR="00A74DF3" w:rsidRPr="00A74DF3" w:rsidRDefault="00A74DF3" w:rsidP="00A74DF3">
      <w:pPr>
        <w:shd w:val="clear" w:color="auto" w:fill="FFFFFF"/>
        <w:spacing w:after="0" w:line="240" w:lineRule="auto"/>
        <w:jc w:val="both"/>
        <w:textAlignment w:val="baseline"/>
        <w:rPr>
          <w:rFonts w:ascii="Arial" w:eastAsia="Times New Roman" w:hAnsi="Arial" w:cs="Arial"/>
          <w:color w:val="2D2D2D"/>
          <w:spacing w:val="2"/>
          <w:sz w:val="18"/>
          <w:szCs w:val="18"/>
          <w:lang w:eastAsia="ru-RU"/>
        </w:rPr>
      </w:pPr>
    </w:p>
    <w:p w:rsidR="00A74DF3" w:rsidRPr="00A74DF3" w:rsidRDefault="00A74DF3" w:rsidP="00A74DF3">
      <w:pPr>
        <w:shd w:val="clear" w:color="auto" w:fill="FFFFFF"/>
        <w:spacing w:after="0" w:line="240" w:lineRule="auto"/>
        <w:jc w:val="center"/>
        <w:textAlignment w:val="baseline"/>
        <w:rPr>
          <w:rFonts w:ascii="Arial" w:eastAsia="Times New Roman" w:hAnsi="Arial" w:cs="Arial"/>
          <w:b/>
          <w:color w:val="2D2D2D"/>
          <w:spacing w:val="2"/>
          <w:sz w:val="18"/>
          <w:szCs w:val="18"/>
          <w:lang w:eastAsia="ru-RU"/>
        </w:rPr>
      </w:pPr>
      <w:r w:rsidRPr="00A74DF3">
        <w:rPr>
          <w:rFonts w:ascii="Arial" w:eastAsia="Times New Roman" w:hAnsi="Arial" w:cs="Arial"/>
          <w:b/>
          <w:color w:val="2D2D2D"/>
          <w:spacing w:val="2"/>
          <w:sz w:val="18"/>
          <w:szCs w:val="18"/>
          <w:lang w:eastAsia="ru-RU"/>
        </w:rPr>
        <w:t>ПОСТАНОВЛЯЕТ:</w:t>
      </w:r>
    </w:p>
    <w:p w:rsidR="00A74DF3" w:rsidRPr="00A74DF3" w:rsidRDefault="00A74DF3" w:rsidP="00A74DF3">
      <w:pPr>
        <w:shd w:val="clear" w:color="auto" w:fill="FFFFFF"/>
        <w:spacing w:after="0" w:line="240" w:lineRule="auto"/>
        <w:jc w:val="center"/>
        <w:textAlignment w:val="baseline"/>
        <w:rPr>
          <w:rFonts w:ascii="Arial" w:eastAsia="Times New Roman" w:hAnsi="Arial" w:cs="Arial"/>
          <w:b/>
          <w:color w:val="2D2D2D"/>
          <w:spacing w:val="2"/>
          <w:sz w:val="18"/>
          <w:szCs w:val="18"/>
          <w:lang w:eastAsia="ru-RU"/>
        </w:rPr>
      </w:pPr>
    </w:p>
    <w:p w:rsidR="00A74DF3" w:rsidRPr="00A74DF3" w:rsidRDefault="00A74DF3" w:rsidP="00A74DF3">
      <w:pPr>
        <w:shd w:val="clear" w:color="auto" w:fill="FFFFFF"/>
        <w:spacing w:after="0" w:line="240" w:lineRule="auto"/>
        <w:ind w:firstLine="709"/>
        <w:textAlignment w:val="baseline"/>
        <w:rPr>
          <w:rFonts w:ascii="Arial" w:eastAsia="Times New Roman" w:hAnsi="Arial" w:cs="Arial"/>
          <w:color w:val="2D2D2D"/>
          <w:spacing w:val="2"/>
          <w:sz w:val="18"/>
          <w:szCs w:val="18"/>
          <w:lang w:eastAsia="ru-RU"/>
        </w:rPr>
      </w:pPr>
      <w:r w:rsidRPr="00A74DF3">
        <w:rPr>
          <w:rFonts w:ascii="Arial" w:eastAsia="Times New Roman" w:hAnsi="Arial" w:cs="Arial"/>
          <w:color w:val="2D2D2D"/>
          <w:spacing w:val="2"/>
          <w:sz w:val="18"/>
          <w:szCs w:val="18"/>
          <w:lang w:eastAsia="ru-RU"/>
        </w:rPr>
        <w:t>1. Утвердить порядок обмена земельного участка, находящегося в собственности муниципального образования «Александровск», на земельный участок, находящийся в частной собственности, согласно приложению к настоящему постановлению.</w:t>
      </w:r>
    </w:p>
    <w:p w:rsidR="00A74DF3" w:rsidRPr="00A74DF3" w:rsidRDefault="00A74DF3" w:rsidP="00A74DF3">
      <w:pPr>
        <w:shd w:val="clear" w:color="auto" w:fill="FFFFFF"/>
        <w:spacing w:after="0" w:line="240" w:lineRule="auto"/>
        <w:ind w:firstLine="709"/>
        <w:textAlignment w:val="baseline"/>
        <w:rPr>
          <w:rFonts w:ascii="Arial" w:eastAsia="Times New Roman" w:hAnsi="Arial" w:cs="Arial"/>
          <w:color w:val="2D2D2D"/>
          <w:spacing w:val="2"/>
          <w:sz w:val="18"/>
          <w:szCs w:val="18"/>
          <w:lang w:eastAsia="ru-RU"/>
        </w:rPr>
      </w:pPr>
      <w:r w:rsidRPr="00A74DF3">
        <w:rPr>
          <w:rFonts w:ascii="Arial" w:eastAsia="Times New Roman" w:hAnsi="Arial" w:cs="Arial"/>
          <w:color w:val="2D2D2D"/>
          <w:spacing w:val="2"/>
          <w:sz w:val="18"/>
          <w:szCs w:val="18"/>
          <w:lang w:eastAsia="ru-RU"/>
        </w:rPr>
        <w:t>2.Опубликовать настоящее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«Александровск» на страничке муниципального образования «Александровск» в информационно-телекоммуникационной сети «Интернет».</w:t>
      </w:r>
    </w:p>
    <w:p w:rsidR="00A74DF3" w:rsidRPr="00A74DF3" w:rsidRDefault="00A74DF3" w:rsidP="00A74DF3">
      <w:pPr>
        <w:shd w:val="clear" w:color="auto" w:fill="FFFFFF"/>
        <w:spacing w:after="0" w:line="240" w:lineRule="auto"/>
        <w:ind w:firstLine="709"/>
        <w:textAlignment w:val="baseline"/>
        <w:rPr>
          <w:rFonts w:ascii="Arial" w:eastAsia="Times New Roman" w:hAnsi="Arial" w:cs="Arial"/>
          <w:color w:val="2D2D2D"/>
          <w:spacing w:val="2"/>
          <w:sz w:val="18"/>
          <w:szCs w:val="18"/>
          <w:lang w:eastAsia="ru-RU"/>
        </w:rPr>
      </w:pPr>
      <w:r w:rsidRPr="00A74DF3">
        <w:rPr>
          <w:rFonts w:ascii="Arial" w:eastAsia="Times New Roman" w:hAnsi="Arial" w:cs="Arial"/>
          <w:color w:val="2D2D2D"/>
          <w:spacing w:val="2"/>
          <w:sz w:val="18"/>
          <w:szCs w:val="18"/>
          <w:lang w:eastAsia="ru-RU"/>
        </w:rPr>
        <w:t>3. Настоящее постановление вступает в силу со дня его официального опубликования.</w:t>
      </w:r>
    </w:p>
    <w:p w:rsidR="00A74DF3" w:rsidRPr="00A74DF3" w:rsidRDefault="00A74DF3" w:rsidP="00A74DF3">
      <w:pPr>
        <w:shd w:val="clear" w:color="auto" w:fill="FFFFFF"/>
        <w:spacing w:after="0" w:line="240" w:lineRule="auto"/>
        <w:ind w:firstLine="709"/>
        <w:textAlignment w:val="baseline"/>
        <w:rPr>
          <w:rFonts w:ascii="Arial" w:eastAsia="Times New Roman" w:hAnsi="Arial" w:cs="Arial"/>
          <w:color w:val="2D2D2D"/>
          <w:spacing w:val="2"/>
          <w:sz w:val="18"/>
          <w:szCs w:val="18"/>
          <w:lang w:eastAsia="ru-RU"/>
        </w:rPr>
      </w:pPr>
      <w:r w:rsidRPr="00A74DF3">
        <w:rPr>
          <w:rFonts w:ascii="Arial" w:eastAsia="Times New Roman" w:hAnsi="Arial" w:cs="Arial"/>
          <w:color w:val="2D2D2D"/>
          <w:spacing w:val="2"/>
          <w:sz w:val="18"/>
          <w:szCs w:val="18"/>
          <w:lang w:eastAsia="ru-RU"/>
        </w:rPr>
        <w:lastRenderedPageBreak/>
        <w:t>4.Контроль за исполнением настоящего постановления возложить на главу муниципального образования «Александровск» Т.В. Мелещенко</w:t>
      </w:r>
    </w:p>
    <w:p w:rsidR="00A74DF3" w:rsidRPr="00A74DF3" w:rsidRDefault="00A74DF3" w:rsidP="00A74DF3">
      <w:pPr>
        <w:shd w:val="clear" w:color="auto" w:fill="FFFFFF"/>
        <w:spacing w:after="0" w:line="240" w:lineRule="auto"/>
        <w:ind w:firstLine="709"/>
        <w:textAlignment w:val="baseline"/>
        <w:rPr>
          <w:rFonts w:ascii="Arial" w:eastAsia="Times New Roman" w:hAnsi="Arial" w:cs="Arial"/>
          <w:color w:val="2D2D2D"/>
          <w:spacing w:val="2"/>
          <w:sz w:val="18"/>
          <w:szCs w:val="18"/>
          <w:lang w:eastAsia="ru-RU"/>
        </w:rPr>
      </w:pPr>
    </w:p>
    <w:p w:rsidR="00A74DF3" w:rsidRPr="00A74DF3" w:rsidRDefault="00A74DF3" w:rsidP="00A74DF3">
      <w:pPr>
        <w:shd w:val="clear" w:color="auto" w:fill="FFFFFF"/>
        <w:spacing w:after="0" w:line="240" w:lineRule="auto"/>
        <w:ind w:firstLine="709"/>
        <w:textAlignment w:val="baseline"/>
        <w:rPr>
          <w:rFonts w:ascii="Arial" w:eastAsia="Times New Roman" w:hAnsi="Arial" w:cs="Arial"/>
          <w:color w:val="2D2D2D"/>
          <w:spacing w:val="2"/>
          <w:sz w:val="18"/>
          <w:szCs w:val="18"/>
          <w:lang w:eastAsia="ru-RU"/>
        </w:rPr>
      </w:pPr>
    </w:p>
    <w:p w:rsidR="00A74DF3" w:rsidRPr="00A74DF3" w:rsidRDefault="00A74DF3" w:rsidP="00A74DF3">
      <w:pPr>
        <w:shd w:val="clear" w:color="auto" w:fill="FFFFFF"/>
        <w:spacing w:after="0" w:line="240" w:lineRule="auto"/>
        <w:ind w:firstLine="709"/>
        <w:textAlignment w:val="baseline"/>
        <w:rPr>
          <w:rFonts w:ascii="Arial" w:eastAsia="Times New Roman" w:hAnsi="Arial" w:cs="Arial"/>
          <w:color w:val="2D2D2D"/>
          <w:spacing w:val="2"/>
          <w:sz w:val="18"/>
          <w:szCs w:val="18"/>
          <w:lang w:eastAsia="ru-RU"/>
        </w:rPr>
      </w:pPr>
      <w:r w:rsidRPr="00A74DF3">
        <w:rPr>
          <w:rFonts w:ascii="Arial" w:eastAsia="Times New Roman" w:hAnsi="Arial" w:cs="Arial"/>
          <w:color w:val="2D2D2D"/>
          <w:spacing w:val="2"/>
          <w:sz w:val="18"/>
          <w:szCs w:val="18"/>
          <w:lang w:eastAsia="ru-RU"/>
        </w:rPr>
        <w:t>Глава муниципального</w:t>
      </w:r>
    </w:p>
    <w:p w:rsidR="00A74DF3" w:rsidRPr="00A74DF3" w:rsidRDefault="00A74DF3" w:rsidP="00A74DF3">
      <w:pPr>
        <w:shd w:val="clear" w:color="auto" w:fill="FFFFFF"/>
        <w:spacing w:after="0" w:line="240" w:lineRule="auto"/>
        <w:ind w:firstLine="709"/>
        <w:textAlignment w:val="baseline"/>
        <w:rPr>
          <w:rFonts w:ascii="Arial" w:eastAsia="Times New Roman" w:hAnsi="Arial" w:cs="Arial"/>
          <w:color w:val="2D2D2D"/>
          <w:spacing w:val="2"/>
          <w:sz w:val="18"/>
          <w:szCs w:val="18"/>
          <w:lang w:eastAsia="ru-RU"/>
        </w:rPr>
      </w:pPr>
      <w:r w:rsidRPr="00A74DF3">
        <w:rPr>
          <w:rFonts w:ascii="Arial" w:eastAsia="Times New Roman" w:hAnsi="Arial" w:cs="Arial"/>
          <w:color w:val="2D2D2D"/>
          <w:spacing w:val="2"/>
          <w:sz w:val="18"/>
          <w:szCs w:val="18"/>
          <w:lang w:eastAsia="ru-RU"/>
        </w:rPr>
        <w:t>образования «Александровск»</w:t>
      </w:r>
    </w:p>
    <w:p w:rsidR="00A74DF3" w:rsidRPr="00A74DF3" w:rsidRDefault="00A74DF3" w:rsidP="00A74DF3">
      <w:pPr>
        <w:shd w:val="clear" w:color="auto" w:fill="FFFFFF"/>
        <w:spacing w:after="0" w:line="240" w:lineRule="auto"/>
        <w:ind w:firstLine="709"/>
        <w:jc w:val="right"/>
        <w:textAlignment w:val="baseline"/>
        <w:rPr>
          <w:rFonts w:ascii="Courier New" w:eastAsia="Times New Roman" w:hAnsi="Courier New" w:cs="Courier New"/>
          <w:color w:val="2D2D2D"/>
          <w:spacing w:val="2"/>
          <w:sz w:val="18"/>
          <w:szCs w:val="18"/>
          <w:lang w:eastAsia="ru-RU"/>
        </w:rPr>
      </w:pPr>
      <w:r w:rsidRPr="00A74DF3">
        <w:rPr>
          <w:rFonts w:ascii="Arial" w:eastAsia="Times New Roman" w:hAnsi="Arial" w:cs="Arial"/>
          <w:color w:val="2D2D2D"/>
          <w:spacing w:val="2"/>
          <w:sz w:val="18"/>
          <w:szCs w:val="18"/>
          <w:lang w:eastAsia="ru-RU"/>
        </w:rPr>
        <w:t>Т.В. Мелещенко</w:t>
      </w:r>
      <w:r w:rsidRPr="00A74DF3">
        <w:rPr>
          <w:rFonts w:ascii="Arial" w:eastAsia="Times New Roman" w:hAnsi="Arial" w:cs="Arial"/>
          <w:color w:val="2D2D2D"/>
          <w:spacing w:val="2"/>
          <w:sz w:val="18"/>
          <w:szCs w:val="18"/>
          <w:lang w:eastAsia="ru-RU"/>
        </w:rPr>
        <w:br/>
      </w:r>
      <w:r w:rsidRPr="00A74DF3">
        <w:rPr>
          <w:rFonts w:ascii="Arial" w:eastAsia="Times New Roman" w:hAnsi="Arial" w:cs="Arial"/>
          <w:color w:val="2D2D2D"/>
          <w:spacing w:val="2"/>
          <w:sz w:val="18"/>
          <w:szCs w:val="18"/>
          <w:lang w:eastAsia="ru-RU"/>
        </w:rPr>
        <w:br/>
      </w:r>
      <w:r w:rsidRPr="00A74DF3">
        <w:rPr>
          <w:rFonts w:ascii="Courier New" w:eastAsia="Times New Roman" w:hAnsi="Courier New" w:cs="Courier New"/>
          <w:color w:val="2D2D2D"/>
          <w:spacing w:val="2"/>
          <w:sz w:val="18"/>
          <w:szCs w:val="18"/>
          <w:lang w:eastAsia="ru-RU"/>
        </w:rPr>
        <w:t>Приложение</w:t>
      </w:r>
      <w:r w:rsidRPr="00A74DF3">
        <w:rPr>
          <w:rFonts w:ascii="Courier New" w:eastAsia="Times New Roman" w:hAnsi="Courier New" w:cs="Courier New"/>
          <w:color w:val="2D2D2D"/>
          <w:spacing w:val="2"/>
          <w:sz w:val="18"/>
          <w:szCs w:val="18"/>
          <w:lang w:eastAsia="ru-RU"/>
        </w:rPr>
        <w:br/>
        <w:t>к Постановлению</w:t>
      </w:r>
      <w:r w:rsidRPr="00A74DF3">
        <w:rPr>
          <w:rFonts w:ascii="Courier New" w:eastAsia="Times New Roman" w:hAnsi="Courier New" w:cs="Courier New"/>
          <w:color w:val="2D2D2D"/>
          <w:spacing w:val="2"/>
          <w:sz w:val="18"/>
          <w:szCs w:val="18"/>
          <w:lang w:eastAsia="ru-RU"/>
        </w:rPr>
        <w:br/>
        <w:t>администрации муниципального</w:t>
      </w:r>
    </w:p>
    <w:p w:rsidR="00A74DF3" w:rsidRPr="00A74DF3" w:rsidRDefault="00A74DF3" w:rsidP="00A74DF3">
      <w:pPr>
        <w:shd w:val="clear" w:color="auto" w:fill="FFFFFF"/>
        <w:spacing w:after="0" w:line="240" w:lineRule="auto"/>
        <w:ind w:firstLine="709"/>
        <w:jc w:val="right"/>
        <w:textAlignment w:val="baseline"/>
        <w:rPr>
          <w:rFonts w:ascii="Courier New" w:eastAsia="Times New Roman" w:hAnsi="Courier New" w:cs="Courier New"/>
          <w:color w:val="2D2D2D"/>
          <w:spacing w:val="2"/>
          <w:sz w:val="18"/>
          <w:szCs w:val="18"/>
          <w:lang w:eastAsia="ru-RU"/>
        </w:rPr>
      </w:pPr>
      <w:r w:rsidRPr="00A74DF3">
        <w:rPr>
          <w:rFonts w:ascii="Courier New" w:eastAsia="Times New Roman" w:hAnsi="Courier New" w:cs="Courier New"/>
          <w:color w:val="2D2D2D"/>
          <w:spacing w:val="2"/>
          <w:sz w:val="18"/>
          <w:szCs w:val="18"/>
          <w:lang w:eastAsia="ru-RU"/>
        </w:rPr>
        <w:t xml:space="preserve"> образования «Александровск»</w:t>
      </w:r>
      <w:r w:rsidRPr="00A74DF3">
        <w:rPr>
          <w:rFonts w:ascii="Courier New" w:eastAsia="Times New Roman" w:hAnsi="Courier New" w:cs="Courier New"/>
          <w:color w:val="2D2D2D"/>
          <w:spacing w:val="2"/>
          <w:sz w:val="18"/>
          <w:szCs w:val="18"/>
          <w:lang w:eastAsia="ru-RU"/>
        </w:rPr>
        <w:br/>
        <w:t>от 14.12.2018 года N73 -п</w:t>
      </w:r>
    </w:p>
    <w:p w:rsidR="00A74DF3" w:rsidRPr="00A74DF3" w:rsidRDefault="00A74DF3" w:rsidP="00A74DF3">
      <w:pPr>
        <w:shd w:val="clear" w:color="auto" w:fill="FFFFFF"/>
        <w:spacing w:after="0" w:line="240" w:lineRule="auto"/>
        <w:jc w:val="center"/>
        <w:textAlignment w:val="baseline"/>
        <w:outlineLvl w:val="2"/>
        <w:rPr>
          <w:rFonts w:ascii="Arial" w:eastAsia="Times New Roman" w:hAnsi="Arial" w:cs="Arial"/>
          <w:color w:val="4C4C4C"/>
          <w:spacing w:val="2"/>
          <w:sz w:val="18"/>
          <w:szCs w:val="18"/>
          <w:lang w:eastAsia="ru-RU"/>
        </w:rPr>
      </w:pPr>
    </w:p>
    <w:p w:rsidR="00A74DF3" w:rsidRPr="00A74DF3" w:rsidRDefault="00A74DF3" w:rsidP="00A74DF3">
      <w:pPr>
        <w:shd w:val="clear" w:color="auto" w:fill="FFFFFF"/>
        <w:spacing w:after="0" w:line="240" w:lineRule="auto"/>
        <w:jc w:val="center"/>
        <w:textAlignment w:val="baseline"/>
        <w:outlineLvl w:val="2"/>
        <w:rPr>
          <w:rFonts w:ascii="Arial" w:eastAsia="Times New Roman" w:hAnsi="Arial" w:cs="Arial"/>
          <w:color w:val="4C4C4C"/>
          <w:spacing w:val="2"/>
          <w:sz w:val="18"/>
          <w:szCs w:val="18"/>
          <w:lang w:eastAsia="ru-RU"/>
        </w:rPr>
      </w:pPr>
    </w:p>
    <w:p w:rsidR="00A74DF3" w:rsidRPr="00A74DF3" w:rsidRDefault="00A74DF3" w:rsidP="00A74DF3">
      <w:pPr>
        <w:shd w:val="clear" w:color="auto" w:fill="FFFFFF"/>
        <w:spacing w:after="0" w:line="240" w:lineRule="auto"/>
        <w:ind w:left="720"/>
        <w:contextualSpacing/>
        <w:textAlignment w:val="baseline"/>
        <w:rPr>
          <w:rFonts w:ascii="Arial" w:eastAsia="Times New Roman" w:hAnsi="Arial" w:cs="Arial"/>
          <w:b/>
          <w:color w:val="3C3C3C"/>
          <w:spacing w:val="2"/>
          <w:sz w:val="18"/>
          <w:szCs w:val="18"/>
          <w:lang w:eastAsia="ru-RU"/>
        </w:rPr>
      </w:pPr>
      <w:r w:rsidRPr="00A74DF3">
        <w:rPr>
          <w:rFonts w:ascii="Arial" w:eastAsia="Times New Roman" w:hAnsi="Arial" w:cs="Arial"/>
          <w:b/>
          <w:color w:val="3C3C3C"/>
          <w:spacing w:val="2"/>
          <w:sz w:val="18"/>
          <w:szCs w:val="18"/>
          <w:lang w:eastAsia="ru-RU"/>
        </w:rPr>
        <w:t>ПОРЯДОК ОБМЕНА ЗЕМЕЛЬНОГО УЧАСТКА, НАХОДЯЩЕГОСЯ В СОБСТВЕННОСТИ МУНИЦИПАЛЬНОГО ОБРАЗОВАНИЯ «АЛЕКСАНДРОВСК», НА ЗЕМЕЛЬНЫЙ УЧАСТОК, НАХОДЯЩИЙСЯ В ЧАСТНОЙ СОБСТВЕННОСТИ</w:t>
      </w:r>
    </w:p>
    <w:p w:rsidR="00A74DF3" w:rsidRPr="00A74DF3" w:rsidRDefault="00A74DF3" w:rsidP="00A74DF3">
      <w:pPr>
        <w:shd w:val="clear" w:color="auto" w:fill="FFFFFF"/>
        <w:spacing w:after="0" w:line="240" w:lineRule="auto"/>
        <w:ind w:left="720"/>
        <w:contextualSpacing/>
        <w:jc w:val="center"/>
        <w:textAlignment w:val="baseline"/>
        <w:rPr>
          <w:rFonts w:ascii="Arial" w:eastAsia="Times New Roman" w:hAnsi="Arial" w:cs="Arial"/>
          <w:b/>
          <w:color w:val="3C3C3C"/>
          <w:spacing w:val="2"/>
          <w:sz w:val="18"/>
          <w:szCs w:val="18"/>
          <w:lang w:eastAsia="ru-RU"/>
        </w:rPr>
      </w:pPr>
    </w:p>
    <w:p w:rsidR="00A74DF3" w:rsidRPr="00A74DF3" w:rsidRDefault="00A74DF3" w:rsidP="00A74DF3">
      <w:pPr>
        <w:shd w:val="clear" w:color="auto" w:fill="FFFFFF"/>
        <w:spacing w:after="0" w:line="240" w:lineRule="auto"/>
        <w:jc w:val="center"/>
        <w:textAlignment w:val="baseline"/>
        <w:outlineLvl w:val="2"/>
        <w:rPr>
          <w:rFonts w:ascii="Arial" w:eastAsia="Times New Roman" w:hAnsi="Arial" w:cs="Arial"/>
          <w:color w:val="4C4C4C"/>
          <w:spacing w:val="2"/>
          <w:sz w:val="18"/>
          <w:szCs w:val="18"/>
          <w:lang w:eastAsia="ru-RU"/>
        </w:rPr>
      </w:pPr>
      <w:r w:rsidRPr="00A74DF3">
        <w:rPr>
          <w:rFonts w:ascii="Arial" w:eastAsia="Times New Roman" w:hAnsi="Arial" w:cs="Arial"/>
          <w:color w:val="4C4C4C"/>
          <w:spacing w:val="2"/>
          <w:sz w:val="18"/>
          <w:szCs w:val="18"/>
          <w:lang w:eastAsia="ru-RU"/>
        </w:rPr>
        <w:t>1. Общие положения</w:t>
      </w:r>
    </w:p>
    <w:p w:rsidR="00A74DF3" w:rsidRPr="00A74DF3" w:rsidRDefault="00A74DF3" w:rsidP="00A74DF3">
      <w:pPr>
        <w:shd w:val="clear" w:color="auto" w:fill="FFFFFF"/>
        <w:spacing w:after="0" w:line="240" w:lineRule="auto"/>
        <w:ind w:firstLine="709"/>
        <w:jc w:val="both"/>
        <w:textAlignment w:val="baseline"/>
        <w:rPr>
          <w:rFonts w:ascii="Arial" w:eastAsia="Times New Roman" w:hAnsi="Arial" w:cs="Arial"/>
          <w:color w:val="2D2D2D"/>
          <w:spacing w:val="2"/>
          <w:sz w:val="18"/>
          <w:szCs w:val="18"/>
          <w:lang w:eastAsia="ru-RU"/>
        </w:rPr>
      </w:pPr>
      <w:r w:rsidRPr="00A74DF3">
        <w:rPr>
          <w:rFonts w:ascii="Arial" w:eastAsia="Times New Roman" w:hAnsi="Arial" w:cs="Arial"/>
          <w:color w:val="2D2D2D"/>
          <w:spacing w:val="2"/>
          <w:sz w:val="18"/>
          <w:szCs w:val="18"/>
          <w:lang w:eastAsia="ru-RU"/>
        </w:rPr>
        <w:br/>
        <w:t>1.1. Порядок обмена земельного участка, находящегося в собственности , муниципального образования «Александровск», на земельный участок, находящийся в частной собственности (далее - Порядок, обмен земельными участками), разработан в соответствии со статьями 39.21, 39.22 Земельного кодекса Российской Федерации, статьей 16 Федерального закона от 06.10.2003г № 131-ФЗ «Об общих принципах организации местного самоуправления в Российской Федерации, статьей 6 Устава муниципального образования «Александровск».</w:t>
      </w:r>
      <w:r w:rsidRPr="00A74DF3">
        <w:rPr>
          <w:rFonts w:ascii="Arial" w:eastAsia="Times New Roman" w:hAnsi="Arial" w:cs="Arial"/>
          <w:color w:val="2D2D2D"/>
          <w:spacing w:val="2"/>
          <w:sz w:val="18"/>
          <w:szCs w:val="18"/>
          <w:lang w:eastAsia="ru-RU"/>
        </w:rPr>
        <w:br/>
        <w:t>1.2 Порядок определяет общие условия, организацию работ по обмену земельными участками и финансовое обеспечение расходов, связанных с обменом земельными участками.</w:t>
      </w:r>
      <w:r w:rsidRPr="00A74DF3">
        <w:rPr>
          <w:rFonts w:ascii="Arial" w:eastAsia="Times New Roman" w:hAnsi="Arial" w:cs="Arial"/>
          <w:color w:val="2D2D2D"/>
          <w:spacing w:val="2"/>
          <w:sz w:val="18"/>
          <w:szCs w:val="18"/>
          <w:lang w:eastAsia="ru-RU"/>
        </w:rPr>
        <w:br/>
        <w:t>1.3. Порядок применяется в случаях обмена земельного участка, находящегося в собственности муниципального образования «Александровск», на земельный участок, находящийся в частной собственности и предназначенный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r w:rsidRPr="00A74DF3">
        <w:rPr>
          <w:rFonts w:ascii="Arial" w:eastAsia="Times New Roman" w:hAnsi="Arial" w:cs="Arial"/>
          <w:color w:val="2D2D2D"/>
          <w:spacing w:val="2"/>
          <w:sz w:val="18"/>
          <w:szCs w:val="18"/>
          <w:lang w:eastAsia="ru-RU"/>
        </w:rPr>
        <w:br/>
        <w:t>1.4. Здания, сооружения, расположенные на земельных участках, являющихся предметом договора мены, также должны быть предметом этого договора мены.</w:t>
      </w:r>
      <w:r w:rsidRPr="00A74DF3">
        <w:rPr>
          <w:rFonts w:ascii="Arial" w:eastAsia="Times New Roman" w:hAnsi="Arial" w:cs="Arial"/>
          <w:color w:val="2D2D2D"/>
          <w:spacing w:val="2"/>
          <w:sz w:val="18"/>
          <w:szCs w:val="18"/>
          <w:lang w:eastAsia="ru-RU"/>
        </w:rPr>
        <w:br/>
      </w:r>
      <w:r w:rsidRPr="00A74DF3">
        <w:rPr>
          <w:rFonts w:ascii="Arial" w:eastAsia="Times New Roman" w:hAnsi="Arial" w:cs="Arial"/>
          <w:color w:val="2D2D2D"/>
          <w:spacing w:val="2"/>
          <w:sz w:val="18"/>
          <w:szCs w:val="18"/>
          <w:lang w:eastAsia="ru-RU"/>
        </w:rPr>
        <w:lastRenderedPageBreak/>
        <w:t>1.5.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муниципальную собственность указанных объектов.</w:t>
      </w:r>
      <w:r w:rsidRPr="00A74DF3">
        <w:rPr>
          <w:rFonts w:ascii="Arial" w:eastAsia="Times New Roman" w:hAnsi="Arial" w:cs="Arial"/>
          <w:color w:val="2D2D2D"/>
          <w:spacing w:val="2"/>
          <w:sz w:val="18"/>
          <w:szCs w:val="18"/>
          <w:lang w:eastAsia="ru-RU"/>
        </w:rPr>
        <w:br/>
        <w:t>1.6. Различие видов разрешенного использования земельных участков не является препятствием для заключения договора мены таких земельных участков.</w:t>
      </w:r>
      <w:r w:rsidRPr="00A74DF3">
        <w:rPr>
          <w:rFonts w:ascii="Arial" w:eastAsia="Times New Roman" w:hAnsi="Arial" w:cs="Arial"/>
          <w:color w:val="2D2D2D"/>
          <w:spacing w:val="2"/>
          <w:sz w:val="18"/>
          <w:szCs w:val="18"/>
          <w:lang w:eastAsia="ru-RU"/>
        </w:rPr>
        <w:br/>
        <w:t>1.7.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безвозмездно в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r w:rsidRPr="00A74DF3">
        <w:rPr>
          <w:rFonts w:ascii="Arial" w:eastAsia="Times New Roman" w:hAnsi="Arial" w:cs="Arial"/>
          <w:color w:val="2D2D2D"/>
          <w:spacing w:val="2"/>
          <w:sz w:val="18"/>
          <w:szCs w:val="18"/>
          <w:lang w:eastAsia="ru-RU"/>
        </w:rPr>
        <w:br/>
        <w:t>1.8. При заключении договора мены земельных участков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муниципальную собственность), должна быть равнозначной.</w:t>
      </w:r>
      <w:r w:rsidRPr="00A74DF3">
        <w:rPr>
          <w:rFonts w:ascii="Arial" w:eastAsia="Times New Roman" w:hAnsi="Arial" w:cs="Arial"/>
          <w:color w:val="2D2D2D"/>
          <w:spacing w:val="2"/>
          <w:sz w:val="18"/>
          <w:szCs w:val="18"/>
          <w:lang w:eastAsia="ru-RU"/>
        </w:rPr>
        <w:br/>
      </w:r>
    </w:p>
    <w:p w:rsidR="00A74DF3" w:rsidRPr="00A74DF3" w:rsidRDefault="00A74DF3" w:rsidP="00A74DF3">
      <w:pPr>
        <w:shd w:val="clear" w:color="auto" w:fill="FFFFFF"/>
        <w:spacing w:after="0" w:line="240" w:lineRule="auto"/>
        <w:jc w:val="center"/>
        <w:textAlignment w:val="baseline"/>
        <w:outlineLvl w:val="2"/>
        <w:rPr>
          <w:rFonts w:ascii="Arial" w:eastAsia="Times New Roman" w:hAnsi="Arial" w:cs="Arial"/>
          <w:color w:val="4C4C4C"/>
          <w:spacing w:val="2"/>
          <w:sz w:val="18"/>
          <w:szCs w:val="18"/>
          <w:lang w:eastAsia="ru-RU"/>
        </w:rPr>
      </w:pPr>
      <w:r w:rsidRPr="00A74DF3">
        <w:rPr>
          <w:rFonts w:ascii="Arial" w:eastAsia="Times New Roman" w:hAnsi="Arial" w:cs="Arial"/>
          <w:color w:val="4C4C4C"/>
          <w:spacing w:val="2"/>
          <w:sz w:val="18"/>
          <w:szCs w:val="18"/>
          <w:lang w:eastAsia="ru-RU"/>
        </w:rPr>
        <w:t>2. Порядок подготовки проекта договора мены земельных участков.</w:t>
      </w:r>
    </w:p>
    <w:p w:rsidR="00A74DF3" w:rsidRPr="00A74DF3" w:rsidRDefault="00A74DF3" w:rsidP="00A74DF3">
      <w:pPr>
        <w:shd w:val="clear" w:color="auto" w:fill="FFFFFF"/>
        <w:spacing w:after="0" w:line="240" w:lineRule="auto"/>
        <w:jc w:val="center"/>
        <w:textAlignment w:val="baseline"/>
        <w:outlineLvl w:val="2"/>
        <w:rPr>
          <w:rFonts w:ascii="Arial" w:eastAsia="Times New Roman" w:hAnsi="Arial" w:cs="Arial"/>
          <w:color w:val="4C4C4C"/>
          <w:spacing w:val="2"/>
          <w:sz w:val="18"/>
          <w:szCs w:val="18"/>
          <w:lang w:eastAsia="ru-RU"/>
        </w:rPr>
      </w:pPr>
    </w:p>
    <w:p w:rsidR="00A74DF3" w:rsidRPr="00A74DF3" w:rsidRDefault="00A74DF3" w:rsidP="00A74DF3">
      <w:pPr>
        <w:shd w:val="clear" w:color="auto" w:fill="FFFFFF"/>
        <w:spacing w:after="0" w:line="240" w:lineRule="auto"/>
        <w:jc w:val="both"/>
        <w:textAlignment w:val="baseline"/>
        <w:rPr>
          <w:rFonts w:ascii="Arial" w:eastAsia="Times New Roman" w:hAnsi="Arial" w:cs="Arial"/>
          <w:color w:val="2D2D2D"/>
          <w:spacing w:val="2"/>
          <w:sz w:val="18"/>
          <w:szCs w:val="18"/>
          <w:lang w:eastAsia="ru-RU"/>
        </w:rPr>
      </w:pPr>
      <w:r w:rsidRPr="00A74DF3">
        <w:rPr>
          <w:rFonts w:ascii="Arial" w:eastAsia="Times New Roman" w:hAnsi="Arial" w:cs="Arial"/>
          <w:color w:val="2D2D2D"/>
          <w:spacing w:val="2"/>
          <w:sz w:val="18"/>
          <w:szCs w:val="18"/>
          <w:lang w:eastAsia="ru-RU"/>
        </w:rPr>
        <w:t>2.1. Основанием для подготовки проекта договора мены земельных участков в случаях, предусмотренных в пункте 1.3 настоящего Порядка, является постановление главы муниципального образования «Александровск».</w:t>
      </w:r>
      <w:r w:rsidRPr="00A74DF3">
        <w:rPr>
          <w:rFonts w:ascii="Arial" w:eastAsia="Times New Roman" w:hAnsi="Arial" w:cs="Arial"/>
          <w:color w:val="2D2D2D"/>
          <w:spacing w:val="2"/>
          <w:sz w:val="18"/>
          <w:szCs w:val="18"/>
          <w:lang w:eastAsia="ru-RU"/>
        </w:rPr>
        <w:br/>
        <w:t xml:space="preserve">2.2. В течение 30 рабочих дней со дня принятия соответствующего постановления главы муниципального образования «Александровск» - администрация муниципального образования «Александровск» организует проведение оценки для установления рыночной стоимости планируемых к обмену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муниципальную собственность), в порядке и соответствии с требованиями Федерального закона от 29.07.1998 № 135-ФЗ «Об оценочной деятельности в Российской Федерации». </w:t>
      </w:r>
      <w:r w:rsidRPr="00A74DF3">
        <w:rPr>
          <w:rFonts w:ascii="Arial" w:eastAsia="Times New Roman" w:hAnsi="Arial" w:cs="Arial"/>
          <w:color w:val="2D2D2D"/>
          <w:spacing w:val="2"/>
          <w:sz w:val="18"/>
          <w:szCs w:val="18"/>
          <w:lang w:eastAsia="ru-RU"/>
        </w:rPr>
        <w:br/>
        <w:t>2.3. В течение 20 рабочих дней со дня получения отчета об оценке земельных участков администрация муниципального образования «Александровск» готовит проект договора мены земельных участков.</w:t>
      </w:r>
      <w:r w:rsidRPr="00A74DF3">
        <w:rPr>
          <w:rFonts w:ascii="Arial" w:eastAsia="Times New Roman" w:hAnsi="Arial" w:cs="Arial"/>
          <w:color w:val="2D2D2D"/>
          <w:spacing w:val="2"/>
          <w:sz w:val="18"/>
          <w:szCs w:val="18"/>
          <w:lang w:eastAsia="ru-RU"/>
        </w:rPr>
        <w:br/>
        <w:t xml:space="preserve">Отчет об оценке земельных участков, кадастровые планы (с чертежом границ) земельных участков, подлежащих мене (для исключения неопределенности по месторасположению и границам земельных участков), сводные ведомости оценки объектов недвижимого имущества, расположенных на земельных участках, подлежащих мене (при включении объектов недвижимого имущества в предмет договора мены), требования залогодержателя по обязательствам (в случае, если земельный участок </w:t>
      </w:r>
      <w:r w:rsidRPr="00A74DF3">
        <w:rPr>
          <w:rFonts w:ascii="Arial" w:eastAsia="Times New Roman" w:hAnsi="Arial" w:cs="Arial"/>
          <w:color w:val="2D2D2D"/>
          <w:spacing w:val="2"/>
          <w:sz w:val="18"/>
          <w:szCs w:val="18"/>
          <w:lang w:eastAsia="ru-RU"/>
        </w:rPr>
        <w:lastRenderedPageBreak/>
        <w:t>(земельные участки), подлежащие мене, переданы в залог), копии договоров аренды, временного пользования, залога, заключенных с третьими лицами (при наличии) являются неотъемлемой частью проекта договора мены земельных участков.</w:t>
      </w:r>
      <w:r w:rsidRPr="00A74DF3">
        <w:rPr>
          <w:rFonts w:ascii="Arial" w:eastAsia="Times New Roman" w:hAnsi="Arial" w:cs="Arial"/>
          <w:color w:val="2D2D2D"/>
          <w:spacing w:val="2"/>
          <w:sz w:val="18"/>
          <w:szCs w:val="18"/>
          <w:lang w:eastAsia="ru-RU"/>
        </w:rPr>
        <w:br/>
        <w:t>2.4. В течение 3 рабочих дней со дня подготовки проекта договора мены земельных участков ответственное должностное лицо администрации муниципального образования «Александровск» направляет главе муниципального образования «Александровск»  для подписания.</w:t>
      </w:r>
      <w:r w:rsidRPr="00A74DF3">
        <w:rPr>
          <w:rFonts w:ascii="Arial" w:eastAsia="Times New Roman" w:hAnsi="Arial" w:cs="Arial"/>
          <w:color w:val="2D2D2D"/>
          <w:spacing w:val="2"/>
          <w:sz w:val="18"/>
          <w:szCs w:val="18"/>
          <w:lang w:eastAsia="ru-RU"/>
        </w:rPr>
        <w:br/>
        <w:t>2.5. В течение 3 рабочих дней со дня подписания главой муниципального образования «Александровск» - проекта договора мены земельных участков ответственное должностное лицо администрации муниципального образования «Александровск» направляет собственнику земельного участка 3 экземпляра проекта договора мены земельных участков и письмо с предложением о заключении договора мены земельных участков.</w:t>
      </w:r>
      <w:r w:rsidRPr="00A74DF3">
        <w:rPr>
          <w:rFonts w:ascii="Arial" w:eastAsia="Times New Roman" w:hAnsi="Arial" w:cs="Arial"/>
          <w:color w:val="2D2D2D"/>
          <w:spacing w:val="2"/>
          <w:sz w:val="18"/>
          <w:szCs w:val="18"/>
          <w:lang w:eastAsia="ru-RU"/>
        </w:rPr>
        <w:br/>
        <w:t>2.6. В случае отказа собственника земельного участка от подписания договоров мены земельных участков, процедура мены земельных участков приостанавливается.</w:t>
      </w:r>
      <w:r w:rsidRPr="00A74DF3">
        <w:rPr>
          <w:rFonts w:ascii="Arial" w:eastAsia="Times New Roman" w:hAnsi="Arial" w:cs="Arial"/>
          <w:color w:val="2D2D2D"/>
          <w:spacing w:val="2"/>
          <w:sz w:val="18"/>
          <w:szCs w:val="18"/>
          <w:lang w:eastAsia="ru-RU"/>
        </w:rPr>
        <w:br/>
        <w:t>Все разногласия, возникающие в процессе согласования (подписания) договора мены земельных участков, решаются путем переговоров, переписки.</w:t>
      </w:r>
      <w:r w:rsidRPr="00A74DF3">
        <w:rPr>
          <w:rFonts w:ascii="Arial" w:eastAsia="Times New Roman" w:hAnsi="Arial" w:cs="Arial"/>
          <w:color w:val="2D2D2D"/>
          <w:spacing w:val="2"/>
          <w:sz w:val="18"/>
          <w:szCs w:val="18"/>
          <w:lang w:eastAsia="ru-RU"/>
        </w:rPr>
        <w:br/>
        <w:t>В случае невозможности разрешить разногласия относительно договора мены земельных участков, окончательного отказа собственника земельного участка от подписания договоров мены земельных участков, процедура мены земельных участков прекращается.</w:t>
      </w:r>
      <w:r w:rsidRPr="00A74DF3">
        <w:rPr>
          <w:rFonts w:ascii="Arial" w:eastAsia="Times New Roman" w:hAnsi="Arial" w:cs="Arial"/>
          <w:color w:val="2D2D2D"/>
          <w:spacing w:val="2"/>
          <w:sz w:val="18"/>
          <w:szCs w:val="18"/>
          <w:lang w:eastAsia="ru-RU"/>
        </w:rPr>
        <w:br/>
        <w:t>2.7. В течение 5 рабочих дней со дня получения заключенных договоров мены земельных участков ответственное должностное лицо администрации муниципального образования «Александровск» направляет документы для государственной регистрации перехода права земельного участка, в том числе расположенных на нем объектов недвижимого имущества, в муниципальную собственность в Управление Федеральной службы государственной регистрации, кадастра и картографии по Иркутской области..</w:t>
      </w:r>
      <w:r w:rsidRPr="00A74DF3">
        <w:rPr>
          <w:rFonts w:ascii="Arial" w:eastAsia="Times New Roman" w:hAnsi="Arial" w:cs="Arial"/>
          <w:color w:val="2D2D2D"/>
          <w:spacing w:val="2"/>
          <w:sz w:val="18"/>
          <w:szCs w:val="18"/>
          <w:lang w:eastAsia="ru-RU"/>
        </w:rPr>
        <w:br/>
        <w:t>2.8. В течение 3 рабочих дней со дня получения документов (сведений) о государственной регистрации перехода права в реестр муниципального имущества муниципального образования «Александровск» вносятся соответствующие изменения (в отношении земельных участков, в отношении объектов недвижимого имущества, расположенных на соответствующих земельных участках).</w:t>
      </w:r>
    </w:p>
    <w:p w:rsidR="00A74DF3" w:rsidRPr="00A74DF3" w:rsidRDefault="00A74DF3" w:rsidP="00A74DF3">
      <w:pPr>
        <w:shd w:val="clear" w:color="auto" w:fill="FFFFFF"/>
        <w:spacing w:after="0" w:line="240" w:lineRule="auto"/>
        <w:jc w:val="both"/>
        <w:textAlignment w:val="baseline"/>
        <w:rPr>
          <w:rFonts w:ascii="Arial" w:eastAsia="Times New Roman" w:hAnsi="Arial" w:cs="Arial"/>
          <w:color w:val="2D2D2D"/>
          <w:spacing w:val="2"/>
          <w:sz w:val="18"/>
          <w:szCs w:val="18"/>
          <w:lang w:eastAsia="ru-RU"/>
        </w:rPr>
      </w:pPr>
    </w:p>
    <w:p w:rsidR="00A74DF3" w:rsidRPr="00A74DF3" w:rsidRDefault="00A74DF3" w:rsidP="00A74DF3">
      <w:pPr>
        <w:shd w:val="clear" w:color="auto" w:fill="FFFFFF"/>
        <w:spacing w:after="0" w:line="240" w:lineRule="auto"/>
        <w:jc w:val="center"/>
        <w:textAlignment w:val="baseline"/>
        <w:outlineLvl w:val="2"/>
        <w:rPr>
          <w:rFonts w:ascii="Arial" w:eastAsia="Times New Roman" w:hAnsi="Arial" w:cs="Arial"/>
          <w:color w:val="4C4C4C"/>
          <w:spacing w:val="2"/>
          <w:sz w:val="18"/>
          <w:szCs w:val="18"/>
          <w:lang w:eastAsia="ru-RU"/>
        </w:rPr>
      </w:pPr>
      <w:r w:rsidRPr="00A74DF3">
        <w:rPr>
          <w:rFonts w:ascii="Arial" w:eastAsia="Times New Roman" w:hAnsi="Arial" w:cs="Arial"/>
          <w:color w:val="4C4C4C"/>
          <w:spacing w:val="2"/>
          <w:sz w:val="18"/>
          <w:szCs w:val="18"/>
          <w:lang w:eastAsia="ru-RU"/>
        </w:rPr>
        <w:t>3. Финансовое обеспечение расходов, связанных с обменом земельными участками</w:t>
      </w:r>
    </w:p>
    <w:p w:rsidR="00A74DF3" w:rsidRPr="00A74DF3" w:rsidRDefault="00A74DF3" w:rsidP="00A74DF3">
      <w:pPr>
        <w:shd w:val="clear" w:color="auto" w:fill="FFFFFF"/>
        <w:spacing w:after="0" w:line="240" w:lineRule="auto"/>
        <w:jc w:val="both"/>
        <w:textAlignment w:val="baseline"/>
        <w:rPr>
          <w:sz w:val="18"/>
          <w:szCs w:val="18"/>
        </w:rPr>
      </w:pPr>
      <w:r w:rsidRPr="00A74DF3">
        <w:rPr>
          <w:rFonts w:ascii="Arial" w:eastAsia="Times New Roman" w:hAnsi="Arial" w:cs="Arial"/>
          <w:color w:val="2D2D2D"/>
          <w:spacing w:val="2"/>
          <w:sz w:val="18"/>
          <w:szCs w:val="18"/>
          <w:lang w:eastAsia="ru-RU"/>
        </w:rPr>
        <w:br/>
        <w:t>3.1. Финансовое обеспечение расходов, связанных с выполнением работ по обмену земельными участками осуществляется за счет средств бюджета муниципального образования «Александровск».</w:t>
      </w:r>
      <w:r w:rsidRPr="00A74DF3">
        <w:rPr>
          <w:rFonts w:ascii="Arial" w:eastAsia="Times New Roman" w:hAnsi="Arial" w:cs="Arial"/>
          <w:color w:val="2D2D2D"/>
          <w:spacing w:val="2"/>
          <w:sz w:val="18"/>
          <w:szCs w:val="18"/>
          <w:lang w:eastAsia="ru-RU"/>
        </w:rPr>
        <w:br/>
      </w:r>
      <w:r w:rsidRPr="00A74DF3">
        <w:rPr>
          <w:rFonts w:ascii="Arial" w:eastAsia="Times New Roman" w:hAnsi="Arial" w:cs="Arial"/>
          <w:color w:val="2D2D2D"/>
          <w:spacing w:val="2"/>
          <w:sz w:val="18"/>
          <w:szCs w:val="18"/>
          <w:lang w:eastAsia="ru-RU"/>
        </w:rPr>
        <w:br/>
      </w:r>
      <w:r w:rsidRPr="00A74DF3">
        <w:rPr>
          <w:rFonts w:ascii="Arial" w:eastAsia="Times New Roman" w:hAnsi="Arial" w:cs="Arial"/>
          <w:color w:val="2D2D2D"/>
          <w:spacing w:val="2"/>
          <w:sz w:val="18"/>
          <w:szCs w:val="18"/>
          <w:lang w:eastAsia="ru-RU"/>
        </w:rPr>
        <w:lastRenderedPageBreak/>
        <w:t>3.2. Финансированию за счет средств бюджета муниципального образования «Александровск» в целях такого обмена подлежит стоимость услуг по оценке рыночной стоимости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муниципальную собственность), в соответствии с требованиями Федерального закона от 29.07.1998 №135-ФЗ «Об оценочной деятельности в Российской Федерации».</w:t>
      </w:r>
    </w:p>
    <w:p w:rsidR="00A74DF3" w:rsidRPr="00A74DF3" w:rsidRDefault="00A74DF3" w:rsidP="00A74DF3">
      <w:pPr>
        <w:shd w:val="clear" w:color="auto" w:fill="FFFFFF"/>
        <w:spacing w:after="0" w:line="240" w:lineRule="auto"/>
        <w:jc w:val="both"/>
        <w:textAlignment w:val="baseline"/>
        <w:rPr>
          <w:rFonts w:ascii="Arial" w:eastAsia="Times New Roman" w:hAnsi="Arial" w:cs="Arial"/>
          <w:color w:val="2D2D2D"/>
          <w:spacing w:val="2"/>
          <w:sz w:val="18"/>
          <w:szCs w:val="18"/>
          <w:lang w:eastAsia="ru-RU"/>
        </w:rPr>
      </w:pPr>
      <w:r w:rsidRPr="00A74DF3">
        <w:rPr>
          <w:rFonts w:ascii="Arial" w:eastAsia="Times New Roman" w:hAnsi="Arial" w:cs="Arial"/>
          <w:color w:val="2D2D2D"/>
          <w:spacing w:val="2"/>
          <w:sz w:val="18"/>
          <w:szCs w:val="18"/>
          <w:lang w:eastAsia="ru-RU"/>
        </w:rPr>
        <w:t xml:space="preserve"> 3.3. Главным распорядителем средств бюджета муниципального образования «Александровск», предусмотренных на оплату услуг по оценке рыночной стоимости земельных участков в соответствии с требованиями Федерального закона от 29.07.1998 №135-ФЗ «Об оценочной деятельности в Российской  Федерации», является  финансовый отдел муниципального образования «Александровск».</w:t>
      </w:r>
    </w:p>
    <w:p w:rsidR="00A74DF3" w:rsidRPr="00A74DF3" w:rsidRDefault="00A74DF3" w:rsidP="00A74DF3">
      <w:pPr>
        <w:spacing w:after="0" w:line="240" w:lineRule="auto"/>
        <w:jc w:val="both"/>
        <w:rPr>
          <w:sz w:val="18"/>
          <w:szCs w:val="18"/>
        </w:rPr>
      </w:pPr>
    </w:p>
    <w:p w:rsidR="00AD0FE6" w:rsidRDefault="00AD0FE6" w:rsidP="009709F4">
      <w:pPr>
        <w:spacing w:after="0" w:line="240" w:lineRule="auto"/>
        <w:rPr>
          <w:rFonts w:ascii="Times New Roman" w:eastAsia="Times New Roman" w:hAnsi="Times New Roman" w:cs="Times New Roman"/>
          <w:sz w:val="16"/>
          <w:szCs w:val="16"/>
          <w:lang w:eastAsia="ru-RU"/>
        </w:rPr>
      </w:pPr>
    </w:p>
    <w:p w:rsidR="00DB7E19" w:rsidRPr="00430E0E" w:rsidRDefault="00DB7E19" w:rsidP="00DB7E19">
      <w:pPr>
        <w:spacing w:after="0" w:line="240" w:lineRule="auto"/>
        <w:jc w:val="center"/>
        <w:rPr>
          <w:rFonts w:ascii="Arial" w:hAnsi="Arial" w:cs="Arial"/>
          <w:b/>
          <w:sz w:val="18"/>
          <w:szCs w:val="18"/>
        </w:rPr>
      </w:pPr>
      <w:r w:rsidRPr="00430E0E">
        <w:rPr>
          <w:rFonts w:ascii="Arial" w:hAnsi="Arial" w:cs="Arial"/>
          <w:b/>
          <w:sz w:val="18"/>
          <w:szCs w:val="18"/>
        </w:rPr>
        <w:t>21.12.2018г №74 - п</w:t>
      </w:r>
    </w:p>
    <w:p w:rsidR="00DB7E19" w:rsidRPr="00430E0E" w:rsidRDefault="00DB7E19" w:rsidP="00DB7E19">
      <w:pPr>
        <w:spacing w:after="0" w:line="240" w:lineRule="auto"/>
        <w:jc w:val="center"/>
        <w:rPr>
          <w:rFonts w:ascii="Arial" w:hAnsi="Arial" w:cs="Arial"/>
          <w:b/>
          <w:sz w:val="18"/>
          <w:szCs w:val="18"/>
        </w:rPr>
      </w:pPr>
      <w:r w:rsidRPr="00430E0E">
        <w:rPr>
          <w:rFonts w:ascii="Arial" w:hAnsi="Arial" w:cs="Arial"/>
          <w:b/>
          <w:sz w:val="18"/>
          <w:szCs w:val="18"/>
        </w:rPr>
        <w:t>РОССИЙСКАЯ ФЕДЕРАЦИЯ</w:t>
      </w:r>
    </w:p>
    <w:p w:rsidR="00DB7E19" w:rsidRPr="00430E0E" w:rsidRDefault="00DB7E19" w:rsidP="00DB7E19">
      <w:pPr>
        <w:spacing w:after="0" w:line="240" w:lineRule="auto"/>
        <w:jc w:val="center"/>
        <w:rPr>
          <w:rFonts w:ascii="Arial" w:hAnsi="Arial" w:cs="Arial"/>
          <w:b/>
          <w:sz w:val="18"/>
          <w:szCs w:val="18"/>
        </w:rPr>
      </w:pPr>
      <w:r w:rsidRPr="00430E0E">
        <w:rPr>
          <w:rFonts w:ascii="Arial" w:hAnsi="Arial" w:cs="Arial"/>
          <w:b/>
          <w:sz w:val="18"/>
          <w:szCs w:val="18"/>
        </w:rPr>
        <w:t>ИРКУТСКАЯ ОБЛАСТЬ</w:t>
      </w:r>
    </w:p>
    <w:p w:rsidR="00DB7E19" w:rsidRPr="00430E0E" w:rsidRDefault="00DB7E19" w:rsidP="00DB7E19">
      <w:pPr>
        <w:spacing w:after="0" w:line="240" w:lineRule="auto"/>
        <w:jc w:val="center"/>
        <w:rPr>
          <w:rFonts w:ascii="Arial" w:hAnsi="Arial" w:cs="Arial"/>
          <w:b/>
          <w:sz w:val="18"/>
          <w:szCs w:val="18"/>
        </w:rPr>
      </w:pPr>
      <w:r w:rsidRPr="00430E0E">
        <w:rPr>
          <w:rFonts w:ascii="Arial" w:hAnsi="Arial" w:cs="Arial"/>
          <w:b/>
          <w:sz w:val="18"/>
          <w:szCs w:val="18"/>
        </w:rPr>
        <w:t>АЛАРСКИЙ МУНИЦИПАЛЬНЫЙ РАЙОН</w:t>
      </w:r>
    </w:p>
    <w:p w:rsidR="00DB7E19" w:rsidRPr="00430E0E" w:rsidRDefault="00DB7E19" w:rsidP="00DB7E19">
      <w:pPr>
        <w:spacing w:after="0" w:line="240" w:lineRule="auto"/>
        <w:jc w:val="center"/>
        <w:rPr>
          <w:rFonts w:ascii="Arial" w:hAnsi="Arial" w:cs="Arial"/>
          <w:b/>
          <w:sz w:val="18"/>
          <w:szCs w:val="18"/>
        </w:rPr>
      </w:pPr>
      <w:r w:rsidRPr="00430E0E">
        <w:rPr>
          <w:rFonts w:ascii="Arial" w:hAnsi="Arial" w:cs="Arial"/>
          <w:b/>
          <w:sz w:val="18"/>
          <w:szCs w:val="18"/>
        </w:rPr>
        <w:t>МУНИЦИПАЛЬНОЕ ОБРАЗОВАНИЕ «АЛЕКСАНДРОВСК»</w:t>
      </w:r>
    </w:p>
    <w:p w:rsidR="00DB7E19" w:rsidRPr="00430E0E" w:rsidRDefault="00DB7E19" w:rsidP="00DB7E19">
      <w:pPr>
        <w:spacing w:after="0" w:line="240" w:lineRule="auto"/>
        <w:jc w:val="center"/>
        <w:rPr>
          <w:rFonts w:ascii="Arial" w:hAnsi="Arial" w:cs="Arial"/>
          <w:b/>
          <w:sz w:val="18"/>
          <w:szCs w:val="18"/>
        </w:rPr>
      </w:pPr>
      <w:r w:rsidRPr="00430E0E">
        <w:rPr>
          <w:rFonts w:ascii="Arial" w:hAnsi="Arial" w:cs="Arial"/>
          <w:b/>
          <w:sz w:val="18"/>
          <w:szCs w:val="18"/>
        </w:rPr>
        <w:t>АДМИНИСТРАЦИЯ</w:t>
      </w:r>
    </w:p>
    <w:p w:rsidR="00DB7E19" w:rsidRPr="00430E0E" w:rsidRDefault="00DB7E19" w:rsidP="00DB7E19">
      <w:pPr>
        <w:spacing w:after="0" w:line="240" w:lineRule="auto"/>
        <w:jc w:val="center"/>
        <w:rPr>
          <w:rFonts w:ascii="Arial" w:hAnsi="Arial" w:cs="Arial"/>
          <w:b/>
          <w:sz w:val="18"/>
          <w:szCs w:val="18"/>
        </w:rPr>
      </w:pPr>
      <w:r w:rsidRPr="00430E0E">
        <w:rPr>
          <w:rFonts w:ascii="Arial" w:hAnsi="Arial" w:cs="Arial"/>
          <w:b/>
          <w:sz w:val="18"/>
          <w:szCs w:val="18"/>
        </w:rPr>
        <w:t>ПОСТАНОВЛЕНИЕ</w:t>
      </w:r>
    </w:p>
    <w:p w:rsidR="00DB7E19" w:rsidRPr="00430E0E" w:rsidRDefault="00DB7E19" w:rsidP="00DB7E19">
      <w:pPr>
        <w:spacing w:after="0" w:line="240" w:lineRule="auto"/>
        <w:jc w:val="center"/>
        <w:rPr>
          <w:rFonts w:ascii="Arial" w:hAnsi="Arial" w:cs="Arial"/>
          <w:b/>
          <w:sz w:val="18"/>
          <w:szCs w:val="18"/>
        </w:rPr>
      </w:pPr>
    </w:p>
    <w:p w:rsidR="00DB7E19" w:rsidRPr="00430E0E" w:rsidRDefault="00DB7E19" w:rsidP="00DB7E19">
      <w:pPr>
        <w:spacing w:after="0" w:line="240" w:lineRule="auto"/>
        <w:ind w:firstLine="709"/>
        <w:jc w:val="center"/>
        <w:rPr>
          <w:rFonts w:ascii="Arial" w:hAnsi="Arial" w:cs="Arial"/>
          <w:sz w:val="18"/>
          <w:szCs w:val="18"/>
        </w:rPr>
      </w:pPr>
      <w:r w:rsidRPr="00430E0E">
        <w:rPr>
          <w:rFonts w:ascii="Arial" w:hAnsi="Arial" w:cs="Arial"/>
          <w:b/>
          <w:bCs/>
          <w:sz w:val="18"/>
          <w:szCs w:val="18"/>
        </w:rPr>
        <w:t>ОБ УТВЕРЖДЕНИИ ПЛАНА МЕРОПРИЯИЙ ПО ЭКОЛОГИЧЕСКОМУ ПРОСВЕЩЕНИЮ И МОТИВАЦИИ НАСЕЛЕНИЯ К ДЕЯТЕЛЬНОСТИ ПО РАЗДЕЛЬНОМУ СБОРУ ТВЕРДЫХЬКОММУНАЛЬНЫХ ОТХОДОВ НА ТЕРРИТОРИИ МУНИЦИПАЛЬНОГО ОБРАЗОВАНИЯ «АЛЕКСАНДРОВСК»</w:t>
      </w:r>
    </w:p>
    <w:p w:rsidR="00DB7E19" w:rsidRPr="00430E0E" w:rsidRDefault="00DB7E19" w:rsidP="00DB7E19">
      <w:pPr>
        <w:spacing w:after="0" w:line="240" w:lineRule="auto"/>
        <w:ind w:firstLine="709"/>
        <w:rPr>
          <w:rFonts w:ascii="Arial" w:hAnsi="Arial" w:cs="Arial"/>
          <w:sz w:val="18"/>
          <w:szCs w:val="18"/>
        </w:rPr>
      </w:pPr>
    </w:p>
    <w:p w:rsidR="00DB7E19" w:rsidRPr="00430E0E" w:rsidRDefault="00DB7E19" w:rsidP="00DB7E19">
      <w:pPr>
        <w:spacing w:after="0" w:line="240" w:lineRule="auto"/>
        <w:rPr>
          <w:rFonts w:ascii="Arial" w:hAnsi="Arial" w:cs="Arial"/>
          <w:sz w:val="18"/>
          <w:szCs w:val="18"/>
        </w:rPr>
      </w:pPr>
      <w:r w:rsidRPr="00430E0E">
        <w:rPr>
          <w:rFonts w:ascii="Arial" w:hAnsi="Arial" w:cs="Arial"/>
          <w:sz w:val="18"/>
          <w:szCs w:val="18"/>
        </w:rPr>
        <w:t>       В целях просвещения и повышения экологической культуры населения, руководствуясь перечнем поручений по результатам проверки исполнения законодательства и решений Президента в сфере регулирования обращения с отходами, утвержденных Президентом РФ от 15 ноября 2017 года № Пр-2319, Уставом муниципального образования «Александровск»,</w:t>
      </w:r>
    </w:p>
    <w:p w:rsidR="00DB7E19" w:rsidRPr="00430E0E" w:rsidRDefault="00DB7E19" w:rsidP="00DB7E19">
      <w:pPr>
        <w:spacing w:after="0" w:line="240" w:lineRule="auto"/>
        <w:rPr>
          <w:rFonts w:ascii="Arial" w:hAnsi="Arial" w:cs="Arial"/>
          <w:sz w:val="18"/>
          <w:szCs w:val="18"/>
        </w:rPr>
      </w:pPr>
    </w:p>
    <w:p w:rsidR="00DB7E19" w:rsidRPr="00430E0E" w:rsidRDefault="00DB7E19" w:rsidP="00DB7E19">
      <w:pPr>
        <w:spacing w:after="0" w:line="240" w:lineRule="auto"/>
        <w:jc w:val="center"/>
        <w:rPr>
          <w:rFonts w:ascii="Arial" w:hAnsi="Arial" w:cs="Arial"/>
          <w:b/>
          <w:sz w:val="18"/>
          <w:szCs w:val="18"/>
        </w:rPr>
      </w:pPr>
      <w:r w:rsidRPr="00430E0E">
        <w:rPr>
          <w:rFonts w:ascii="Arial" w:hAnsi="Arial" w:cs="Arial"/>
          <w:b/>
          <w:sz w:val="18"/>
          <w:szCs w:val="18"/>
        </w:rPr>
        <w:t>ПОСТАНОВЛЯЕТ:</w:t>
      </w:r>
    </w:p>
    <w:p w:rsidR="00DB7E19" w:rsidRPr="00430E0E" w:rsidRDefault="00DB7E19" w:rsidP="00DB7E19">
      <w:pPr>
        <w:spacing w:after="0" w:line="240" w:lineRule="auto"/>
        <w:rPr>
          <w:rFonts w:ascii="Arial" w:hAnsi="Arial" w:cs="Arial"/>
          <w:sz w:val="18"/>
          <w:szCs w:val="18"/>
        </w:rPr>
      </w:pPr>
    </w:p>
    <w:p w:rsidR="00DB7E19" w:rsidRPr="00430E0E" w:rsidRDefault="00DB7E19" w:rsidP="00DB7E19">
      <w:pPr>
        <w:spacing w:after="0" w:line="240" w:lineRule="auto"/>
        <w:ind w:firstLine="709"/>
        <w:rPr>
          <w:rFonts w:ascii="Arial" w:hAnsi="Arial" w:cs="Arial"/>
          <w:sz w:val="18"/>
          <w:szCs w:val="18"/>
        </w:rPr>
      </w:pPr>
      <w:r w:rsidRPr="00430E0E">
        <w:rPr>
          <w:rFonts w:ascii="Arial" w:hAnsi="Arial" w:cs="Arial"/>
          <w:sz w:val="18"/>
          <w:szCs w:val="18"/>
        </w:rPr>
        <w:t>1.Утвердить план мероприятий по экологическому просвещению и мотивации населения к деятельности по раздельному сбору твердых коммунальных отходов на территории муниципального образования «Александровск» на  2019 год (далее - план мероприятий) (приложение).</w:t>
      </w:r>
    </w:p>
    <w:p w:rsidR="00DB7E19" w:rsidRPr="00430E0E" w:rsidRDefault="00DB7E19" w:rsidP="00DB7E19">
      <w:pPr>
        <w:spacing w:after="0" w:line="240" w:lineRule="auto"/>
        <w:ind w:firstLine="708"/>
        <w:rPr>
          <w:rFonts w:ascii="Arial" w:hAnsi="Arial" w:cs="Arial"/>
          <w:sz w:val="18"/>
          <w:szCs w:val="18"/>
        </w:rPr>
      </w:pPr>
      <w:r w:rsidRPr="00430E0E">
        <w:rPr>
          <w:rFonts w:ascii="Arial" w:hAnsi="Arial" w:cs="Arial"/>
          <w:sz w:val="18"/>
          <w:szCs w:val="18"/>
        </w:rPr>
        <w:t xml:space="preserve">2. Опубликовать данное постановление с приложением в печатном средстве массой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w:t>
      </w:r>
      <w:r w:rsidRPr="00430E0E">
        <w:rPr>
          <w:rFonts w:ascii="Arial" w:hAnsi="Arial" w:cs="Arial"/>
          <w:sz w:val="18"/>
          <w:szCs w:val="18"/>
        </w:rPr>
        <w:lastRenderedPageBreak/>
        <w:t>«Александровск» в информационно-телекоммуникационной сети «Интернет»</w:t>
      </w:r>
    </w:p>
    <w:p w:rsidR="00DB7E19" w:rsidRPr="00430E0E" w:rsidRDefault="00DB7E19" w:rsidP="00DB7E19">
      <w:pPr>
        <w:spacing w:after="0" w:line="240" w:lineRule="auto"/>
        <w:ind w:firstLine="708"/>
        <w:rPr>
          <w:rFonts w:ascii="Arial" w:hAnsi="Arial" w:cs="Arial"/>
          <w:sz w:val="18"/>
          <w:szCs w:val="18"/>
        </w:rPr>
      </w:pPr>
      <w:r w:rsidRPr="00430E0E">
        <w:rPr>
          <w:rFonts w:ascii="Arial" w:hAnsi="Arial" w:cs="Arial"/>
          <w:sz w:val="18"/>
          <w:szCs w:val="18"/>
        </w:rPr>
        <w:t>3. Настоящее постановление вступает в силу после его официального опубликования.</w:t>
      </w:r>
    </w:p>
    <w:p w:rsidR="00DB7E19" w:rsidRPr="00430E0E" w:rsidRDefault="00DB7E19" w:rsidP="00DB7E19">
      <w:pPr>
        <w:spacing w:after="0" w:line="240" w:lineRule="auto"/>
        <w:ind w:firstLine="708"/>
        <w:rPr>
          <w:rFonts w:ascii="Arial" w:hAnsi="Arial" w:cs="Arial"/>
          <w:sz w:val="18"/>
          <w:szCs w:val="18"/>
        </w:rPr>
      </w:pPr>
      <w:r w:rsidRPr="00430E0E">
        <w:rPr>
          <w:rFonts w:ascii="Arial" w:hAnsi="Arial" w:cs="Arial"/>
          <w:sz w:val="18"/>
          <w:szCs w:val="18"/>
        </w:rPr>
        <w:t>4. Контроль за исполнением настоящего постановления возложить на главу муниципального образования «Александровск» Мелещенко Т.В.</w:t>
      </w:r>
    </w:p>
    <w:p w:rsidR="00DB7E19" w:rsidRPr="00430E0E" w:rsidRDefault="00DB7E19" w:rsidP="00DB7E19">
      <w:pPr>
        <w:spacing w:after="0" w:line="240" w:lineRule="auto"/>
        <w:rPr>
          <w:rFonts w:ascii="Arial" w:hAnsi="Arial" w:cs="Arial"/>
          <w:sz w:val="18"/>
          <w:szCs w:val="18"/>
        </w:rPr>
      </w:pPr>
    </w:p>
    <w:p w:rsidR="00DB7E19" w:rsidRPr="00430E0E" w:rsidRDefault="00DB7E19" w:rsidP="00DB7E19">
      <w:pPr>
        <w:spacing w:after="0" w:line="240" w:lineRule="auto"/>
        <w:rPr>
          <w:rFonts w:ascii="Arial" w:hAnsi="Arial" w:cs="Arial"/>
          <w:sz w:val="18"/>
          <w:szCs w:val="18"/>
        </w:rPr>
      </w:pPr>
      <w:r w:rsidRPr="00430E0E">
        <w:rPr>
          <w:rFonts w:ascii="Arial" w:hAnsi="Arial" w:cs="Arial"/>
          <w:sz w:val="18"/>
          <w:szCs w:val="18"/>
        </w:rPr>
        <w:t xml:space="preserve">Глава муниципального </w:t>
      </w:r>
    </w:p>
    <w:p w:rsidR="00DB7E19" w:rsidRPr="00430E0E" w:rsidRDefault="00DB7E19" w:rsidP="00DB7E19">
      <w:pPr>
        <w:spacing w:after="0" w:line="240" w:lineRule="auto"/>
        <w:rPr>
          <w:rFonts w:ascii="Arial" w:hAnsi="Arial" w:cs="Arial"/>
          <w:sz w:val="18"/>
          <w:szCs w:val="18"/>
        </w:rPr>
      </w:pPr>
      <w:r w:rsidRPr="00430E0E">
        <w:rPr>
          <w:rFonts w:ascii="Arial" w:hAnsi="Arial" w:cs="Arial"/>
          <w:sz w:val="18"/>
          <w:szCs w:val="18"/>
        </w:rPr>
        <w:t>образования «Александровск»</w:t>
      </w:r>
    </w:p>
    <w:p w:rsidR="00DB7E19" w:rsidRPr="00430E0E" w:rsidRDefault="00DB7E19" w:rsidP="00DB7E19">
      <w:pPr>
        <w:spacing w:after="0" w:line="240" w:lineRule="auto"/>
        <w:rPr>
          <w:rFonts w:ascii="Arial" w:hAnsi="Arial" w:cs="Arial"/>
          <w:sz w:val="18"/>
          <w:szCs w:val="18"/>
        </w:rPr>
      </w:pPr>
      <w:r w:rsidRPr="00430E0E">
        <w:rPr>
          <w:rFonts w:ascii="Arial" w:hAnsi="Arial" w:cs="Arial"/>
          <w:sz w:val="18"/>
          <w:szCs w:val="18"/>
        </w:rPr>
        <w:t>Т.В. Мелещенко</w:t>
      </w:r>
    </w:p>
    <w:p w:rsidR="00DB7E19" w:rsidRPr="00430E0E" w:rsidRDefault="00DB7E19" w:rsidP="00DB7E19">
      <w:pPr>
        <w:spacing w:after="0" w:line="240" w:lineRule="auto"/>
        <w:rPr>
          <w:rFonts w:ascii="Arial" w:hAnsi="Arial" w:cs="Arial"/>
          <w:sz w:val="18"/>
          <w:szCs w:val="18"/>
        </w:rPr>
      </w:pPr>
    </w:p>
    <w:p w:rsidR="00DB7E19" w:rsidRPr="00430E0E" w:rsidRDefault="00DB7E19" w:rsidP="00DB7E19">
      <w:pPr>
        <w:spacing w:after="0" w:line="240" w:lineRule="auto"/>
        <w:rPr>
          <w:rFonts w:ascii="Arial" w:hAnsi="Arial" w:cs="Arial"/>
          <w:sz w:val="18"/>
          <w:szCs w:val="18"/>
        </w:rPr>
      </w:pPr>
    </w:p>
    <w:p w:rsidR="00DB7E19" w:rsidRPr="00430E0E" w:rsidRDefault="00DB7E19" w:rsidP="00DB7E19">
      <w:pPr>
        <w:spacing w:after="0" w:line="240" w:lineRule="auto"/>
        <w:jc w:val="center"/>
        <w:rPr>
          <w:rFonts w:ascii="Arial" w:hAnsi="Arial" w:cs="Arial"/>
          <w:sz w:val="18"/>
          <w:szCs w:val="18"/>
        </w:rPr>
      </w:pPr>
      <w:r w:rsidRPr="00430E0E">
        <w:rPr>
          <w:rFonts w:ascii="Arial" w:hAnsi="Arial" w:cs="Arial"/>
          <w:sz w:val="18"/>
          <w:szCs w:val="18"/>
        </w:rPr>
        <w:t>План мероприятий по экологическому просвещению и мотивации населения по раздельному сбору твердых коммунальных отходов на территории муниципального образования «Александровск» на 2019</w:t>
      </w:r>
    </w:p>
    <w:p w:rsidR="00DB7E19" w:rsidRPr="00430E0E" w:rsidRDefault="00DB7E19" w:rsidP="00DB7E19">
      <w:pPr>
        <w:spacing w:after="0" w:line="240" w:lineRule="auto"/>
        <w:rPr>
          <w:rFonts w:ascii="Arial" w:hAnsi="Arial" w:cs="Arial"/>
          <w:sz w:val="18"/>
          <w:szCs w:val="18"/>
        </w:rPr>
      </w:pPr>
    </w:p>
    <w:tbl>
      <w:tblPr>
        <w:tblStyle w:val="af4"/>
        <w:tblW w:w="0" w:type="auto"/>
        <w:tblLook w:val="04A0" w:firstRow="1" w:lastRow="0" w:firstColumn="1" w:lastColumn="0" w:noHBand="0" w:noVBand="1"/>
      </w:tblPr>
      <w:tblGrid>
        <w:gridCol w:w="1728"/>
        <w:gridCol w:w="1729"/>
        <w:gridCol w:w="1527"/>
        <w:gridCol w:w="1527"/>
      </w:tblGrid>
      <w:tr w:rsidR="00DB7E19" w:rsidRPr="00430E0E" w:rsidTr="002A179E">
        <w:tc>
          <w:tcPr>
            <w:tcW w:w="0" w:type="auto"/>
          </w:tcPr>
          <w:p w:rsidR="00DB7E19" w:rsidRPr="00430E0E" w:rsidRDefault="00DB7E19" w:rsidP="002A179E">
            <w:pPr>
              <w:rPr>
                <w:rFonts w:ascii="Courier New" w:hAnsi="Courier New" w:cs="Courier New"/>
                <w:sz w:val="18"/>
                <w:szCs w:val="18"/>
              </w:rPr>
            </w:pPr>
            <w:r w:rsidRPr="00430E0E">
              <w:rPr>
                <w:rFonts w:ascii="Courier New" w:hAnsi="Courier New" w:cs="Courier New"/>
                <w:sz w:val="18"/>
                <w:szCs w:val="18"/>
              </w:rPr>
              <w:t>Наименование мероприятия</w:t>
            </w:r>
          </w:p>
        </w:tc>
        <w:tc>
          <w:tcPr>
            <w:tcW w:w="0" w:type="auto"/>
          </w:tcPr>
          <w:p w:rsidR="00DB7E19" w:rsidRPr="00430E0E" w:rsidRDefault="00DB7E19" w:rsidP="002A179E">
            <w:pPr>
              <w:rPr>
                <w:rFonts w:ascii="Courier New" w:hAnsi="Courier New" w:cs="Courier New"/>
                <w:sz w:val="18"/>
                <w:szCs w:val="18"/>
              </w:rPr>
            </w:pPr>
            <w:r w:rsidRPr="00430E0E">
              <w:rPr>
                <w:rFonts w:ascii="Courier New" w:hAnsi="Courier New" w:cs="Courier New"/>
                <w:sz w:val="18"/>
                <w:szCs w:val="18"/>
              </w:rPr>
              <w:t>Ответственный исполнитель</w:t>
            </w:r>
          </w:p>
        </w:tc>
        <w:tc>
          <w:tcPr>
            <w:tcW w:w="0" w:type="auto"/>
          </w:tcPr>
          <w:p w:rsidR="00DB7E19" w:rsidRPr="00430E0E" w:rsidRDefault="00DB7E19" w:rsidP="002A179E">
            <w:pPr>
              <w:rPr>
                <w:rFonts w:ascii="Courier New" w:hAnsi="Courier New" w:cs="Courier New"/>
                <w:sz w:val="18"/>
                <w:szCs w:val="18"/>
              </w:rPr>
            </w:pPr>
            <w:r w:rsidRPr="00430E0E">
              <w:rPr>
                <w:rFonts w:ascii="Courier New" w:hAnsi="Courier New" w:cs="Courier New"/>
                <w:sz w:val="18"/>
                <w:szCs w:val="18"/>
              </w:rPr>
              <w:t>Срок проведения</w:t>
            </w:r>
          </w:p>
        </w:tc>
        <w:tc>
          <w:tcPr>
            <w:tcW w:w="0" w:type="auto"/>
          </w:tcPr>
          <w:p w:rsidR="00DB7E19" w:rsidRPr="00430E0E" w:rsidRDefault="00DB7E19" w:rsidP="002A179E">
            <w:pPr>
              <w:rPr>
                <w:rFonts w:ascii="Courier New" w:hAnsi="Courier New" w:cs="Courier New"/>
                <w:sz w:val="18"/>
                <w:szCs w:val="18"/>
              </w:rPr>
            </w:pPr>
            <w:r w:rsidRPr="00430E0E">
              <w:rPr>
                <w:rFonts w:ascii="Courier New" w:hAnsi="Courier New" w:cs="Courier New"/>
                <w:sz w:val="18"/>
                <w:szCs w:val="18"/>
              </w:rPr>
              <w:t>Стадия исполнения</w:t>
            </w:r>
          </w:p>
        </w:tc>
      </w:tr>
      <w:tr w:rsidR="00DB7E19" w:rsidRPr="00430E0E" w:rsidTr="002A179E">
        <w:tc>
          <w:tcPr>
            <w:tcW w:w="0" w:type="auto"/>
          </w:tcPr>
          <w:p w:rsidR="00DB7E19" w:rsidRPr="00430E0E" w:rsidRDefault="00DB7E19" w:rsidP="002A179E">
            <w:pPr>
              <w:rPr>
                <w:rFonts w:ascii="Courier New" w:hAnsi="Courier New" w:cs="Courier New"/>
                <w:sz w:val="18"/>
                <w:szCs w:val="18"/>
              </w:rPr>
            </w:pPr>
            <w:r w:rsidRPr="00430E0E">
              <w:rPr>
                <w:rFonts w:ascii="Courier New" w:hAnsi="Courier New" w:cs="Courier New"/>
                <w:sz w:val="18"/>
                <w:szCs w:val="18"/>
              </w:rPr>
              <w:t>Информирование населения об организациях, осуществляющих деятельность по обращению с отходами посредством изготовления и размещения – наглядной агитации</w:t>
            </w:r>
          </w:p>
        </w:tc>
        <w:tc>
          <w:tcPr>
            <w:tcW w:w="0" w:type="auto"/>
          </w:tcPr>
          <w:p w:rsidR="00DB7E19" w:rsidRPr="00430E0E" w:rsidRDefault="00DB7E19" w:rsidP="002A179E">
            <w:pPr>
              <w:rPr>
                <w:rFonts w:ascii="Courier New" w:hAnsi="Courier New" w:cs="Courier New"/>
                <w:sz w:val="18"/>
                <w:szCs w:val="18"/>
              </w:rPr>
            </w:pPr>
            <w:r w:rsidRPr="00430E0E">
              <w:rPr>
                <w:rFonts w:ascii="Courier New" w:hAnsi="Courier New" w:cs="Courier New"/>
                <w:sz w:val="18"/>
                <w:szCs w:val="18"/>
              </w:rPr>
              <w:t>Администрация МО «Александровск»</w:t>
            </w:r>
          </w:p>
        </w:tc>
        <w:tc>
          <w:tcPr>
            <w:tcW w:w="0" w:type="auto"/>
          </w:tcPr>
          <w:p w:rsidR="00DB7E19" w:rsidRPr="00430E0E" w:rsidRDefault="00DB7E19" w:rsidP="002A179E">
            <w:pPr>
              <w:rPr>
                <w:rFonts w:ascii="Courier New" w:hAnsi="Courier New" w:cs="Courier New"/>
                <w:sz w:val="18"/>
                <w:szCs w:val="18"/>
              </w:rPr>
            </w:pPr>
            <w:r w:rsidRPr="00430E0E">
              <w:rPr>
                <w:rFonts w:ascii="Courier New" w:hAnsi="Courier New" w:cs="Courier New"/>
                <w:sz w:val="18"/>
                <w:szCs w:val="18"/>
              </w:rPr>
              <w:t>Ежеквартально</w:t>
            </w:r>
          </w:p>
        </w:tc>
        <w:tc>
          <w:tcPr>
            <w:tcW w:w="0" w:type="auto"/>
          </w:tcPr>
          <w:p w:rsidR="00DB7E19" w:rsidRPr="00430E0E" w:rsidRDefault="00DB7E19" w:rsidP="002A179E">
            <w:pPr>
              <w:rPr>
                <w:rFonts w:ascii="Courier New" w:hAnsi="Courier New" w:cs="Courier New"/>
                <w:sz w:val="18"/>
                <w:szCs w:val="18"/>
              </w:rPr>
            </w:pPr>
            <w:r w:rsidRPr="00430E0E">
              <w:rPr>
                <w:rFonts w:ascii="Courier New" w:hAnsi="Courier New" w:cs="Courier New"/>
                <w:sz w:val="18"/>
                <w:szCs w:val="18"/>
              </w:rPr>
              <w:t>Запланировано</w:t>
            </w:r>
          </w:p>
        </w:tc>
      </w:tr>
      <w:tr w:rsidR="00DB7E19" w:rsidRPr="00430E0E" w:rsidTr="002A179E">
        <w:tc>
          <w:tcPr>
            <w:tcW w:w="0" w:type="auto"/>
          </w:tcPr>
          <w:p w:rsidR="00DB7E19" w:rsidRPr="00430E0E" w:rsidRDefault="00DB7E19" w:rsidP="002A179E">
            <w:pPr>
              <w:rPr>
                <w:rFonts w:ascii="Courier New" w:hAnsi="Courier New" w:cs="Courier New"/>
                <w:sz w:val="18"/>
                <w:szCs w:val="18"/>
              </w:rPr>
            </w:pPr>
            <w:r w:rsidRPr="00430E0E">
              <w:rPr>
                <w:rFonts w:ascii="Courier New" w:hAnsi="Courier New" w:cs="Courier New"/>
                <w:sz w:val="18"/>
                <w:szCs w:val="18"/>
              </w:rPr>
              <w:t>Создание условий для раздельного накопления твердых коммунальных отходов (ТКО)</w:t>
            </w:r>
          </w:p>
        </w:tc>
        <w:tc>
          <w:tcPr>
            <w:tcW w:w="0" w:type="auto"/>
          </w:tcPr>
          <w:p w:rsidR="00DB7E19" w:rsidRPr="00430E0E" w:rsidRDefault="00DB7E19" w:rsidP="002A179E">
            <w:pPr>
              <w:rPr>
                <w:rFonts w:ascii="Courier New" w:hAnsi="Courier New" w:cs="Courier New"/>
                <w:sz w:val="18"/>
                <w:szCs w:val="18"/>
              </w:rPr>
            </w:pPr>
            <w:r w:rsidRPr="00430E0E">
              <w:rPr>
                <w:rFonts w:ascii="Courier New" w:hAnsi="Courier New" w:cs="Courier New"/>
                <w:sz w:val="18"/>
                <w:szCs w:val="18"/>
              </w:rPr>
              <w:t>Региональный оператор по обращению с твердыми коммунальными отходами</w:t>
            </w:r>
          </w:p>
        </w:tc>
        <w:tc>
          <w:tcPr>
            <w:tcW w:w="0" w:type="auto"/>
          </w:tcPr>
          <w:p w:rsidR="00DB7E19" w:rsidRPr="00430E0E" w:rsidRDefault="00DB7E19" w:rsidP="002A179E">
            <w:pPr>
              <w:rPr>
                <w:rFonts w:ascii="Courier New" w:hAnsi="Courier New" w:cs="Courier New"/>
                <w:sz w:val="18"/>
                <w:szCs w:val="18"/>
              </w:rPr>
            </w:pPr>
            <w:r w:rsidRPr="00430E0E">
              <w:rPr>
                <w:rFonts w:ascii="Courier New" w:hAnsi="Courier New" w:cs="Courier New"/>
                <w:sz w:val="18"/>
                <w:szCs w:val="18"/>
              </w:rPr>
              <w:t>До 01.01.2019</w:t>
            </w:r>
          </w:p>
        </w:tc>
        <w:tc>
          <w:tcPr>
            <w:tcW w:w="0" w:type="auto"/>
          </w:tcPr>
          <w:p w:rsidR="00DB7E19" w:rsidRPr="00430E0E" w:rsidRDefault="00DB7E19" w:rsidP="002A179E">
            <w:pPr>
              <w:rPr>
                <w:rFonts w:ascii="Courier New" w:hAnsi="Courier New" w:cs="Courier New"/>
                <w:sz w:val="18"/>
                <w:szCs w:val="18"/>
              </w:rPr>
            </w:pPr>
            <w:r w:rsidRPr="00430E0E">
              <w:rPr>
                <w:rFonts w:ascii="Courier New" w:hAnsi="Courier New" w:cs="Courier New"/>
                <w:sz w:val="18"/>
                <w:szCs w:val="18"/>
              </w:rPr>
              <w:t>Запланировано</w:t>
            </w:r>
          </w:p>
        </w:tc>
      </w:tr>
      <w:tr w:rsidR="00DB7E19" w:rsidRPr="00430E0E" w:rsidTr="002A179E">
        <w:tc>
          <w:tcPr>
            <w:tcW w:w="0" w:type="auto"/>
          </w:tcPr>
          <w:p w:rsidR="00DB7E19" w:rsidRPr="00430E0E" w:rsidRDefault="00DB7E19" w:rsidP="002A179E">
            <w:pPr>
              <w:rPr>
                <w:rFonts w:ascii="Courier New" w:hAnsi="Courier New" w:cs="Courier New"/>
                <w:sz w:val="18"/>
                <w:szCs w:val="18"/>
              </w:rPr>
            </w:pPr>
            <w:r w:rsidRPr="00430E0E">
              <w:rPr>
                <w:rFonts w:ascii="Courier New" w:hAnsi="Courier New" w:cs="Courier New"/>
                <w:sz w:val="18"/>
                <w:szCs w:val="18"/>
              </w:rPr>
              <w:t>Организация массовых экологических субботников с раздельным накоплением отходов</w:t>
            </w:r>
          </w:p>
        </w:tc>
        <w:tc>
          <w:tcPr>
            <w:tcW w:w="0" w:type="auto"/>
          </w:tcPr>
          <w:p w:rsidR="00DB7E19" w:rsidRPr="00430E0E" w:rsidRDefault="00DB7E19" w:rsidP="002A179E">
            <w:pPr>
              <w:rPr>
                <w:rFonts w:ascii="Courier New" w:hAnsi="Courier New" w:cs="Courier New"/>
                <w:sz w:val="18"/>
                <w:szCs w:val="18"/>
              </w:rPr>
            </w:pPr>
            <w:r w:rsidRPr="00430E0E">
              <w:rPr>
                <w:rFonts w:ascii="Courier New" w:hAnsi="Courier New" w:cs="Courier New"/>
                <w:sz w:val="18"/>
                <w:szCs w:val="18"/>
              </w:rPr>
              <w:t>Администрация МО «Александровск»</w:t>
            </w:r>
          </w:p>
        </w:tc>
        <w:tc>
          <w:tcPr>
            <w:tcW w:w="0" w:type="auto"/>
          </w:tcPr>
          <w:p w:rsidR="00DB7E19" w:rsidRPr="00430E0E" w:rsidRDefault="00DB7E19" w:rsidP="002A179E">
            <w:pPr>
              <w:rPr>
                <w:rFonts w:ascii="Courier New" w:hAnsi="Courier New" w:cs="Courier New"/>
                <w:sz w:val="18"/>
                <w:szCs w:val="18"/>
              </w:rPr>
            </w:pPr>
            <w:r w:rsidRPr="00430E0E">
              <w:rPr>
                <w:rFonts w:ascii="Courier New" w:hAnsi="Courier New" w:cs="Courier New"/>
                <w:sz w:val="18"/>
                <w:szCs w:val="18"/>
              </w:rPr>
              <w:t>2,3 квартал</w:t>
            </w:r>
          </w:p>
        </w:tc>
        <w:tc>
          <w:tcPr>
            <w:tcW w:w="0" w:type="auto"/>
          </w:tcPr>
          <w:p w:rsidR="00DB7E19" w:rsidRPr="00430E0E" w:rsidRDefault="00DB7E19" w:rsidP="002A179E">
            <w:pPr>
              <w:rPr>
                <w:rFonts w:ascii="Courier New" w:hAnsi="Courier New" w:cs="Courier New"/>
                <w:sz w:val="18"/>
                <w:szCs w:val="18"/>
              </w:rPr>
            </w:pPr>
            <w:r w:rsidRPr="00430E0E">
              <w:rPr>
                <w:rFonts w:ascii="Courier New" w:hAnsi="Courier New" w:cs="Courier New"/>
                <w:sz w:val="18"/>
                <w:szCs w:val="18"/>
              </w:rPr>
              <w:t>Запланировано</w:t>
            </w:r>
          </w:p>
        </w:tc>
      </w:tr>
      <w:tr w:rsidR="00DB7E19" w:rsidRPr="00430E0E" w:rsidTr="002A179E">
        <w:tc>
          <w:tcPr>
            <w:tcW w:w="0" w:type="auto"/>
          </w:tcPr>
          <w:p w:rsidR="00DB7E19" w:rsidRPr="00430E0E" w:rsidRDefault="00DB7E19" w:rsidP="002A179E">
            <w:pPr>
              <w:rPr>
                <w:rFonts w:ascii="Courier New" w:hAnsi="Courier New" w:cs="Courier New"/>
                <w:sz w:val="18"/>
                <w:szCs w:val="18"/>
              </w:rPr>
            </w:pPr>
            <w:r w:rsidRPr="00430E0E">
              <w:rPr>
                <w:rFonts w:ascii="Courier New" w:hAnsi="Courier New" w:cs="Courier New"/>
                <w:sz w:val="18"/>
                <w:szCs w:val="18"/>
              </w:rPr>
              <w:lastRenderedPageBreak/>
              <w:t>Подготовка к размещению на сайте МО «Александровск» и в СМИ информации об организациях, осуществляющих деятельность по обращению с отходами</w:t>
            </w:r>
          </w:p>
        </w:tc>
        <w:tc>
          <w:tcPr>
            <w:tcW w:w="0" w:type="auto"/>
          </w:tcPr>
          <w:p w:rsidR="00DB7E19" w:rsidRPr="00430E0E" w:rsidRDefault="00DB7E19" w:rsidP="002A179E">
            <w:pPr>
              <w:rPr>
                <w:rFonts w:ascii="Courier New" w:hAnsi="Courier New" w:cs="Courier New"/>
                <w:sz w:val="18"/>
                <w:szCs w:val="18"/>
              </w:rPr>
            </w:pPr>
            <w:r w:rsidRPr="00430E0E">
              <w:rPr>
                <w:rFonts w:ascii="Courier New" w:hAnsi="Courier New" w:cs="Courier New"/>
                <w:sz w:val="18"/>
                <w:szCs w:val="18"/>
              </w:rPr>
              <w:t>Администрация МО «Александровск»</w:t>
            </w:r>
          </w:p>
        </w:tc>
        <w:tc>
          <w:tcPr>
            <w:tcW w:w="0" w:type="auto"/>
          </w:tcPr>
          <w:p w:rsidR="00DB7E19" w:rsidRPr="00430E0E" w:rsidRDefault="00DB7E19" w:rsidP="002A179E">
            <w:pPr>
              <w:rPr>
                <w:rFonts w:ascii="Courier New" w:hAnsi="Courier New" w:cs="Courier New"/>
                <w:sz w:val="18"/>
                <w:szCs w:val="18"/>
              </w:rPr>
            </w:pPr>
            <w:r w:rsidRPr="00430E0E">
              <w:rPr>
                <w:rFonts w:ascii="Courier New" w:hAnsi="Courier New" w:cs="Courier New"/>
                <w:sz w:val="18"/>
                <w:szCs w:val="18"/>
              </w:rPr>
              <w:t>2,3,4 квартал</w:t>
            </w:r>
          </w:p>
        </w:tc>
        <w:tc>
          <w:tcPr>
            <w:tcW w:w="0" w:type="auto"/>
          </w:tcPr>
          <w:p w:rsidR="00DB7E19" w:rsidRPr="00430E0E" w:rsidRDefault="00DB7E19" w:rsidP="002A179E">
            <w:pPr>
              <w:rPr>
                <w:rFonts w:ascii="Courier New" w:hAnsi="Courier New" w:cs="Courier New"/>
                <w:sz w:val="18"/>
                <w:szCs w:val="18"/>
              </w:rPr>
            </w:pPr>
            <w:r w:rsidRPr="00430E0E">
              <w:rPr>
                <w:rFonts w:ascii="Courier New" w:hAnsi="Courier New" w:cs="Courier New"/>
                <w:sz w:val="18"/>
                <w:szCs w:val="18"/>
              </w:rPr>
              <w:t>Запланировано</w:t>
            </w:r>
          </w:p>
        </w:tc>
      </w:tr>
      <w:tr w:rsidR="00DB7E19" w:rsidRPr="00430E0E" w:rsidTr="002A179E">
        <w:tc>
          <w:tcPr>
            <w:tcW w:w="0" w:type="auto"/>
          </w:tcPr>
          <w:p w:rsidR="00DB7E19" w:rsidRPr="00430E0E" w:rsidRDefault="00DB7E19" w:rsidP="002A179E">
            <w:pPr>
              <w:rPr>
                <w:rFonts w:ascii="Courier New" w:hAnsi="Courier New" w:cs="Courier New"/>
                <w:sz w:val="18"/>
                <w:szCs w:val="18"/>
              </w:rPr>
            </w:pPr>
            <w:r w:rsidRPr="00430E0E">
              <w:rPr>
                <w:rFonts w:ascii="Courier New" w:hAnsi="Courier New" w:cs="Courier New"/>
                <w:sz w:val="18"/>
                <w:szCs w:val="18"/>
              </w:rPr>
              <w:t>Организация сбора ртутьсодержащих отходов, отработанных источников малого тока (батареек) у населения</w:t>
            </w:r>
          </w:p>
        </w:tc>
        <w:tc>
          <w:tcPr>
            <w:tcW w:w="0" w:type="auto"/>
          </w:tcPr>
          <w:p w:rsidR="00DB7E19" w:rsidRPr="00430E0E" w:rsidRDefault="00DB7E19" w:rsidP="002A179E">
            <w:pPr>
              <w:rPr>
                <w:rFonts w:ascii="Courier New" w:hAnsi="Courier New" w:cs="Courier New"/>
                <w:sz w:val="18"/>
                <w:szCs w:val="18"/>
              </w:rPr>
            </w:pPr>
            <w:r w:rsidRPr="00430E0E">
              <w:rPr>
                <w:rFonts w:ascii="Courier New" w:hAnsi="Courier New" w:cs="Courier New"/>
                <w:sz w:val="18"/>
                <w:szCs w:val="18"/>
              </w:rPr>
              <w:t>Администрация МО «Александровск»</w:t>
            </w:r>
          </w:p>
        </w:tc>
        <w:tc>
          <w:tcPr>
            <w:tcW w:w="0" w:type="auto"/>
          </w:tcPr>
          <w:p w:rsidR="00DB7E19" w:rsidRPr="00430E0E" w:rsidRDefault="00DB7E19" w:rsidP="002A179E">
            <w:pPr>
              <w:rPr>
                <w:rFonts w:ascii="Courier New" w:hAnsi="Courier New" w:cs="Courier New"/>
                <w:sz w:val="18"/>
                <w:szCs w:val="18"/>
              </w:rPr>
            </w:pPr>
            <w:r w:rsidRPr="00430E0E">
              <w:rPr>
                <w:rFonts w:ascii="Courier New" w:hAnsi="Courier New" w:cs="Courier New"/>
                <w:sz w:val="18"/>
                <w:szCs w:val="18"/>
              </w:rPr>
              <w:t>2 квартал</w:t>
            </w:r>
          </w:p>
        </w:tc>
        <w:tc>
          <w:tcPr>
            <w:tcW w:w="0" w:type="auto"/>
          </w:tcPr>
          <w:p w:rsidR="00DB7E19" w:rsidRPr="00430E0E" w:rsidRDefault="00DB7E19" w:rsidP="002A179E">
            <w:pPr>
              <w:rPr>
                <w:rFonts w:ascii="Courier New" w:hAnsi="Courier New" w:cs="Courier New"/>
                <w:sz w:val="18"/>
                <w:szCs w:val="18"/>
              </w:rPr>
            </w:pPr>
            <w:r w:rsidRPr="00430E0E">
              <w:rPr>
                <w:rFonts w:ascii="Courier New" w:hAnsi="Courier New" w:cs="Courier New"/>
                <w:sz w:val="18"/>
                <w:szCs w:val="18"/>
              </w:rPr>
              <w:t>Запланировано</w:t>
            </w:r>
          </w:p>
        </w:tc>
      </w:tr>
      <w:tr w:rsidR="00DB7E19" w:rsidRPr="00430E0E" w:rsidTr="002A179E">
        <w:tc>
          <w:tcPr>
            <w:tcW w:w="0" w:type="auto"/>
          </w:tcPr>
          <w:p w:rsidR="00DB7E19" w:rsidRPr="00430E0E" w:rsidRDefault="00DB7E19" w:rsidP="002A179E">
            <w:pPr>
              <w:rPr>
                <w:rFonts w:ascii="Courier New" w:hAnsi="Courier New" w:cs="Courier New"/>
                <w:sz w:val="18"/>
                <w:szCs w:val="18"/>
              </w:rPr>
            </w:pPr>
            <w:r w:rsidRPr="00430E0E">
              <w:rPr>
                <w:rFonts w:ascii="Courier New" w:hAnsi="Courier New" w:cs="Courier New"/>
                <w:sz w:val="18"/>
                <w:szCs w:val="18"/>
              </w:rPr>
              <w:t>Участие в региональных семинарах по экологическому просвещению и мотивации населения по раздельному сбору твердых коммунальных отходов.</w:t>
            </w:r>
          </w:p>
        </w:tc>
        <w:tc>
          <w:tcPr>
            <w:tcW w:w="0" w:type="auto"/>
          </w:tcPr>
          <w:p w:rsidR="00DB7E19" w:rsidRPr="00430E0E" w:rsidRDefault="00DB7E19" w:rsidP="002A179E">
            <w:pPr>
              <w:rPr>
                <w:rFonts w:ascii="Courier New" w:hAnsi="Courier New" w:cs="Courier New"/>
                <w:sz w:val="18"/>
                <w:szCs w:val="18"/>
              </w:rPr>
            </w:pPr>
            <w:r w:rsidRPr="00430E0E">
              <w:rPr>
                <w:rFonts w:ascii="Courier New" w:hAnsi="Courier New" w:cs="Courier New"/>
                <w:sz w:val="18"/>
                <w:szCs w:val="18"/>
              </w:rPr>
              <w:t>Администрация МО «Александровск»</w:t>
            </w:r>
          </w:p>
        </w:tc>
        <w:tc>
          <w:tcPr>
            <w:tcW w:w="0" w:type="auto"/>
          </w:tcPr>
          <w:p w:rsidR="00DB7E19" w:rsidRPr="00430E0E" w:rsidRDefault="00DB7E19" w:rsidP="002A179E">
            <w:pPr>
              <w:rPr>
                <w:rFonts w:ascii="Courier New" w:hAnsi="Courier New" w:cs="Courier New"/>
                <w:sz w:val="18"/>
                <w:szCs w:val="18"/>
              </w:rPr>
            </w:pPr>
          </w:p>
        </w:tc>
        <w:tc>
          <w:tcPr>
            <w:tcW w:w="0" w:type="auto"/>
          </w:tcPr>
          <w:p w:rsidR="00DB7E19" w:rsidRPr="00430E0E" w:rsidRDefault="00DB7E19" w:rsidP="002A179E">
            <w:pPr>
              <w:rPr>
                <w:rFonts w:ascii="Courier New" w:hAnsi="Courier New" w:cs="Courier New"/>
                <w:sz w:val="18"/>
                <w:szCs w:val="18"/>
              </w:rPr>
            </w:pPr>
            <w:r w:rsidRPr="00430E0E">
              <w:rPr>
                <w:rFonts w:ascii="Courier New" w:hAnsi="Courier New" w:cs="Courier New"/>
                <w:sz w:val="18"/>
                <w:szCs w:val="18"/>
              </w:rPr>
              <w:t>По мере проведения мероприятий</w:t>
            </w:r>
          </w:p>
        </w:tc>
      </w:tr>
    </w:tbl>
    <w:p w:rsidR="00DB7E19" w:rsidRPr="00430E0E" w:rsidRDefault="00DB7E19" w:rsidP="00DB7E19">
      <w:pPr>
        <w:spacing w:after="0" w:line="240" w:lineRule="auto"/>
        <w:rPr>
          <w:rFonts w:ascii="Arial" w:hAnsi="Arial" w:cs="Arial"/>
          <w:sz w:val="18"/>
          <w:szCs w:val="18"/>
        </w:rPr>
      </w:pPr>
    </w:p>
    <w:p w:rsidR="00DB7E19" w:rsidRPr="00430E0E" w:rsidRDefault="00DB7E19" w:rsidP="00DB7E19">
      <w:pPr>
        <w:spacing w:after="0" w:line="240" w:lineRule="auto"/>
        <w:rPr>
          <w:rFonts w:ascii="Arial" w:hAnsi="Arial" w:cs="Arial"/>
          <w:sz w:val="18"/>
          <w:szCs w:val="18"/>
        </w:rPr>
      </w:pPr>
    </w:p>
    <w:p w:rsidR="00DB7E19" w:rsidRPr="00430E0E" w:rsidRDefault="00DB7E19" w:rsidP="00DB7E19">
      <w:pPr>
        <w:spacing w:after="0" w:line="240" w:lineRule="auto"/>
        <w:rPr>
          <w:rFonts w:ascii="Arial" w:hAnsi="Arial" w:cs="Arial"/>
          <w:sz w:val="18"/>
          <w:szCs w:val="18"/>
        </w:rPr>
      </w:pPr>
    </w:p>
    <w:p w:rsidR="001304F4" w:rsidRPr="00C23182" w:rsidRDefault="001304F4" w:rsidP="001304F4">
      <w:pPr>
        <w:spacing w:after="0" w:line="240" w:lineRule="auto"/>
        <w:jc w:val="center"/>
        <w:rPr>
          <w:rFonts w:ascii="Arial" w:hAnsi="Arial" w:cs="Arial"/>
          <w:b/>
          <w:sz w:val="18"/>
          <w:szCs w:val="18"/>
        </w:rPr>
      </w:pPr>
      <w:r w:rsidRPr="00C23182">
        <w:rPr>
          <w:rFonts w:ascii="Arial" w:hAnsi="Arial" w:cs="Arial"/>
          <w:b/>
          <w:sz w:val="18"/>
          <w:szCs w:val="18"/>
        </w:rPr>
        <w:t>21.12.2018г № 75 - п</w:t>
      </w:r>
    </w:p>
    <w:p w:rsidR="001304F4" w:rsidRPr="00C23182" w:rsidRDefault="001304F4" w:rsidP="001304F4">
      <w:pPr>
        <w:spacing w:after="0" w:line="240" w:lineRule="auto"/>
        <w:jc w:val="center"/>
        <w:rPr>
          <w:rFonts w:ascii="Arial" w:hAnsi="Arial" w:cs="Arial"/>
          <w:b/>
          <w:sz w:val="18"/>
          <w:szCs w:val="18"/>
        </w:rPr>
      </w:pPr>
      <w:r w:rsidRPr="00C23182">
        <w:rPr>
          <w:rFonts w:ascii="Arial" w:hAnsi="Arial" w:cs="Arial"/>
          <w:b/>
          <w:sz w:val="18"/>
          <w:szCs w:val="18"/>
        </w:rPr>
        <w:t>РОССИЙСКАЯ ФЕДЕРАЦИЯ</w:t>
      </w:r>
    </w:p>
    <w:p w:rsidR="001304F4" w:rsidRPr="00C23182" w:rsidRDefault="001304F4" w:rsidP="001304F4">
      <w:pPr>
        <w:spacing w:after="0" w:line="240" w:lineRule="auto"/>
        <w:jc w:val="center"/>
        <w:rPr>
          <w:rFonts w:ascii="Arial" w:hAnsi="Arial" w:cs="Arial"/>
          <w:b/>
          <w:sz w:val="18"/>
          <w:szCs w:val="18"/>
        </w:rPr>
      </w:pPr>
      <w:r w:rsidRPr="00C23182">
        <w:rPr>
          <w:rFonts w:ascii="Arial" w:hAnsi="Arial" w:cs="Arial"/>
          <w:b/>
          <w:sz w:val="18"/>
          <w:szCs w:val="18"/>
        </w:rPr>
        <w:t>ИРКУТСКАЯ ОБЛАСТЬ</w:t>
      </w:r>
    </w:p>
    <w:p w:rsidR="001304F4" w:rsidRPr="00C23182" w:rsidRDefault="001304F4" w:rsidP="001304F4">
      <w:pPr>
        <w:spacing w:after="0" w:line="240" w:lineRule="auto"/>
        <w:jc w:val="center"/>
        <w:rPr>
          <w:rFonts w:ascii="Arial" w:hAnsi="Arial" w:cs="Arial"/>
          <w:b/>
          <w:sz w:val="18"/>
          <w:szCs w:val="18"/>
        </w:rPr>
      </w:pPr>
      <w:r w:rsidRPr="00C23182">
        <w:rPr>
          <w:rFonts w:ascii="Arial" w:hAnsi="Arial" w:cs="Arial"/>
          <w:b/>
          <w:sz w:val="18"/>
          <w:szCs w:val="18"/>
        </w:rPr>
        <w:t>АЛАРСКИЙ МУНИЦИПАЛЬНЫЙ РАЙОН</w:t>
      </w:r>
    </w:p>
    <w:p w:rsidR="001304F4" w:rsidRPr="00C23182" w:rsidRDefault="001304F4" w:rsidP="001304F4">
      <w:pPr>
        <w:spacing w:after="0" w:line="240" w:lineRule="auto"/>
        <w:jc w:val="center"/>
        <w:rPr>
          <w:rFonts w:ascii="Arial" w:hAnsi="Arial" w:cs="Arial"/>
          <w:b/>
          <w:sz w:val="18"/>
          <w:szCs w:val="18"/>
        </w:rPr>
      </w:pPr>
      <w:r w:rsidRPr="00C23182">
        <w:rPr>
          <w:rFonts w:ascii="Arial" w:hAnsi="Arial" w:cs="Arial"/>
          <w:b/>
          <w:sz w:val="18"/>
          <w:szCs w:val="18"/>
        </w:rPr>
        <w:t>МУНИЦИПАЛЬНОЕ ОБРАЗОВАНИЕ «АЛЕКСАНДРОВСК»</w:t>
      </w:r>
    </w:p>
    <w:p w:rsidR="001304F4" w:rsidRPr="00C23182" w:rsidRDefault="001304F4" w:rsidP="001304F4">
      <w:pPr>
        <w:spacing w:after="0" w:line="240" w:lineRule="auto"/>
        <w:jc w:val="center"/>
        <w:rPr>
          <w:rFonts w:ascii="Arial" w:hAnsi="Arial" w:cs="Arial"/>
          <w:b/>
          <w:sz w:val="18"/>
          <w:szCs w:val="18"/>
        </w:rPr>
      </w:pPr>
      <w:r w:rsidRPr="00C23182">
        <w:rPr>
          <w:rFonts w:ascii="Arial" w:hAnsi="Arial" w:cs="Arial"/>
          <w:b/>
          <w:sz w:val="18"/>
          <w:szCs w:val="18"/>
        </w:rPr>
        <w:t>АДМИНИСТРАЦИЯ</w:t>
      </w:r>
    </w:p>
    <w:p w:rsidR="001304F4" w:rsidRPr="00C23182" w:rsidRDefault="001304F4" w:rsidP="001304F4">
      <w:pPr>
        <w:spacing w:after="0" w:line="240" w:lineRule="auto"/>
        <w:jc w:val="center"/>
        <w:rPr>
          <w:rFonts w:ascii="Arial" w:hAnsi="Arial" w:cs="Arial"/>
          <w:b/>
          <w:sz w:val="18"/>
          <w:szCs w:val="18"/>
        </w:rPr>
      </w:pPr>
      <w:r w:rsidRPr="00C23182">
        <w:rPr>
          <w:rFonts w:ascii="Arial" w:hAnsi="Arial" w:cs="Arial"/>
          <w:b/>
          <w:sz w:val="18"/>
          <w:szCs w:val="18"/>
        </w:rPr>
        <w:t>ПОСТАНОВЛЕНИЕ</w:t>
      </w:r>
    </w:p>
    <w:p w:rsidR="001304F4" w:rsidRPr="00C23182" w:rsidRDefault="001304F4" w:rsidP="001304F4">
      <w:pPr>
        <w:spacing w:after="0" w:line="240" w:lineRule="auto"/>
        <w:jc w:val="center"/>
        <w:rPr>
          <w:rFonts w:ascii="Arial" w:hAnsi="Arial" w:cs="Arial"/>
          <w:b/>
          <w:sz w:val="18"/>
          <w:szCs w:val="18"/>
        </w:rPr>
      </w:pPr>
    </w:p>
    <w:p w:rsidR="001304F4" w:rsidRPr="00C23182" w:rsidRDefault="001304F4" w:rsidP="001304F4">
      <w:pPr>
        <w:spacing w:after="0" w:line="240" w:lineRule="auto"/>
        <w:ind w:firstLine="709"/>
        <w:jc w:val="center"/>
        <w:rPr>
          <w:rFonts w:ascii="Arial" w:hAnsi="Arial" w:cs="Arial"/>
          <w:sz w:val="18"/>
          <w:szCs w:val="18"/>
        </w:rPr>
      </w:pPr>
      <w:r w:rsidRPr="00C23182">
        <w:rPr>
          <w:rFonts w:ascii="Arial" w:hAnsi="Arial" w:cs="Arial"/>
          <w:b/>
          <w:bCs/>
          <w:sz w:val="18"/>
          <w:szCs w:val="18"/>
        </w:rPr>
        <w:t>ОБ УТВЕРЖДЕНИИ ГЕНЕРАЛЬНОЙ СХЕМЫ САНИТАРНОЙ ОЧИСТКИ НАСЕЛЕННЫХ ПУНКТОВ МУНИЦИПАЛЬНОГО ОБРАЗОВАНИЯ «АЛЕКСАНДРОВСК»</w:t>
      </w:r>
    </w:p>
    <w:p w:rsidR="001304F4" w:rsidRPr="00C23182" w:rsidRDefault="001304F4" w:rsidP="001304F4">
      <w:pPr>
        <w:spacing w:after="0" w:line="240" w:lineRule="auto"/>
        <w:ind w:firstLine="709"/>
        <w:jc w:val="center"/>
        <w:rPr>
          <w:rFonts w:ascii="Arial" w:hAnsi="Arial" w:cs="Arial"/>
          <w:sz w:val="18"/>
          <w:szCs w:val="18"/>
        </w:rPr>
      </w:pPr>
    </w:p>
    <w:p w:rsidR="001304F4" w:rsidRPr="00C23182" w:rsidRDefault="001304F4" w:rsidP="001304F4">
      <w:pPr>
        <w:spacing w:after="0" w:line="240" w:lineRule="auto"/>
        <w:rPr>
          <w:rFonts w:ascii="Arial" w:hAnsi="Arial" w:cs="Arial"/>
          <w:sz w:val="18"/>
          <w:szCs w:val="18"/>
        </w:rPr>
      </w:pPr>
      <w:r w:rsidRPr="00C23182">
        <w:rPr>
          <w:rFonts w:ascii="Arial" w:hAnsi="Arial" w:cs="Arial"/>
          <w:sz w:val="18"/>
          <w:szCs w:val="18"/>
        </w:rPr>
        <w:t>       В соответствии с Федеральным законом от 06.10.2003 N 131-ФЗ "Об общих принципах организации местного самоуправления в Российской Федерации", руководствуясь Уставом муниципального образования «Александровск», администрация муниципального образования «Александровск»</w:t>
      </w:r>
    </w:p>
    <w:p w:rsidR="001304F4" w:rsidRPr="001304F4" w:rsidRDefault="001304F4" w:rsidP="001304F4">
      <w:pPr>
        <w:shd w:val="clear" w:color="auto" w:fill="FFFFFF"/>
        <w:ind w:firstLine="709"/>
        <w:jc w:val="center"/>
        <w:rPr>
          <w:rFonts w:ascii="Arial" w:hAnsi="Arial" w:cs="Arial"/>
          <w:b/>
          <w:sz w:val="18"/>
          <w:szCs w:val="18"/>
        </w:rPr>
      </w:pPr>
      <w:r w:rsidRPr="00C23182">
        <w:rPr>
          <w:rFonts w:ascii="Arial" w:hAnsi="Arial" w:cs="Arial"/>
          <w:b/>
          <w:sz w:val="18"/>
          <w:szCs w:val="18"/>
        </w:rPr>
        <w:t>ПОСТАНОВЛЯЕТ:</w:t>
      </w:r>
    </w:p>
    <w:p w:rsidR="001304F4" w:rsidRPr="00C23182" w:rsidRDefault="001304F4" w:rsidP="001304F4">
      <w:pPr>
        <w:spacing w:after="0" w:line="240" w:lineRule="auto"/>
        <w:ind w:firstLine="708"/>
        <w:rPr>
          <w:rFonts w:ascii="Arial" w:hAnsi="Arial" w:cs="Arial"/>
          <w:sz w:val="18"/>
          <w:szCs w:val="18"/>
        </w:rPr>
      </w:pPr>
      <w:r w:rsidRPr="00C23182">
        <w:rPr>
          <w:rFonts w:ascii="Arial" w:hAnsi="Arial" w:cs="Arial"/>
          <w:sz w:val="18"/>
          <w:szCs w:val="18"/>
        </w:rPr>
        <w:t>1. Утвердить генеральную схему санитарной очистки населенных пунктов муниципального образования «Александровск» согласно Приложению к настоящему постановлению.</w:t>
      </w:r>
    </w:p>
    <w:p w:rsidR="001304F4" w:rsidRPr="00C23182" w:rsidRDefault="001304F4" w:rsidP="001304F4">
      <w:pPr>
        <w:spacing w:after="0" w:line="240" w:lineRule="auto"/>
        <w:ind w:firstLine="708"/>
        <w:rPr>
          <w:rFonts w:ascii="Arial" w:hAnsi="Arial" w:cs="Arial"/>
          <w:sz w:val="18"/>
          <w:szCs w:val="18"/>
        </w:rPr>
      </w:pPr>
      <w:r w:rsidRPr="00C23182">
        <w:rPr>
          <w:rFonts w:ascii="Arial" w:hAnsi="Arial" w:cs="Arial"/>
          <w:sz w:val="18"/>
          <w:szCs w:val="18"/>
        </w:rPr>
        <w:t>2. Опубликовать данное постановление в печатном средстве массой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1304F4" w:rsidRPr="00C23182" w:rsidRDefault="001304F4" w:rsidP="001304F4">
      <w:pPr>
        <w:spacing w:after="0" w:line="240" w:lineRule="auto"/>
        <w:ind w:firstLine="708"/>
        <w:rPr>
          <w:rFonts w:ascii="Arial" w:hAnsi="Arial" w:cs="Arial"/>
          <w:sz w:val="18"/>
          <w:szCs w:val="18"/>
        </w:rPr>
      </w:pPr>
      <w:r w:rsidRPr="00C23182">
        <w:rPr>
          <w:rFonts w:ascii="Arial" w:hAnsi="Arial" w:cs="Arial"/>
          <w:sz w:val="18"/>
          <w:szCs w:val="18"/>
        </w:rPr>
        <w:t>3. Настоящее постановление вступает в силу после его официального опубликования.</w:t>
      </w:r>
    </w:p>
    <w:p w:rsidR="001304F4" w:rsidRPr="00C23182" w:rsidRDefault="001304F4" w:rsidP="001304F4">
      <w:pPr>
        <w:spacing w:after="0" w:line="240" w:lineRule="auto"/>
        <w:ind w:firstLine="708"/>
        <w:rPr>
          <w:rFonts w:ascii="Arial" w:hAnsi="Arial" w:cs="Arial"/>
          <w:sz w:val="18"/>
          <w:szCs w:val="18"/>
        </w:rPr>
      </w:pPr>
      <w:r w:rsidRPr="00C23182">
        <w:rPr>
          <w:rFonts w:ascii="Arial" w:hAnsi="Arial" w:cs="Arial"/>
          <w:sz w:val="18"/>
          <w:szCs w:val="18"/>
        </w:rPr>
        <w:t>4. Контроль за исполнением настоящего постановления возложить на главу муниципального образования «Александровск» Мелещенко Т.В.</w:t>
      </w:r>
    </w:p>
    <w:p w:rsidR="001304F4" w:rsidRPr="00C23182" w:rsidRDefault="001304F4" w:rsidP="001304F4">
      <w:pPr>
        <w:spacing w:after="0" w:line="240" w:lineRule="auto"/>
        <w:rPr>
          <w:rFonts w:ascii="Arial" w:hAnsi="Arial" w:cs="Arial"/>
          <w:sz w:val="18"/>
          <w:szCs w:val="18"/>
        </w:rPr>
      </w:pPr>
    </w:p>
    <w:p w:rsidR="001304F4" w:rsidRPr="00C23182" w:rsidRDefault="001304F4" w:rsidP="001304F4">
      <w:pPr>
        <w:spacing w:after="0" w:line="240" w:lineRule="auto"/>
        <w:rPr>
          <w:rFonts w:ascii="Arial" w:hAnsi="Arial" w:cs="Arial"/>
          <w:sz w:val="18"/>
          <w:szCs w:val="18"/>
        </w:rPr>
      </w:pPr>
    </w:p>
    <w:p w:rsidR="001304F4" w:rsidRPr="00C23182" w:rsidRDefault="001304F4" w:rsidP="001304F4">
      <w:pPr>
        <w:spacing w:after="0" w:line="240" w:lineRule="auto"/>
        <w:rPr>
          <w:rFonts w:ascii="Arial" w:hAnsi="Arial" w:cs="Arial"/>
          <w:sz w:val="18"/>
          <w:szCs w:val="18"/>
        </w:rPr>
      </w:pPr>
      <w:r w:rsidRPr="00C23182">
        <w:rPr>
          <w:rFonts w:ascii="Arial" w:hAnsi="Arial" w:cs="Arial"/>
          <w:sz w:val="18"/>
          <w:szCs w:val="18"/>
        </w:rPr>
        <w:t xml:space="preserve">Глава муниципального </w:t>
      </w:r>
    </w:p>
    <w:p w:rsidR="001304F4" w:rsidRPr="00C23182" w:rsidRDefault="001304F4" w:rsidP="001304F4">
      <w:pPr>
        <w:spacing w:after="0" w:line="240" w:lineRule="auto"/>
        <w:rPr>
          <w:rFonts w:ascii="Arial" w:hAnsi="Arial" w:cs="Arial"/>
          <w:sz w:val="18"/>
          <w:szCs w:val="18"/>
        </w:rPr>
      </w:pPr>
      <w:r w:rsidRPr="00C23182">
        <w:rPr>
          <w:rFonts w:ascii="Arial" w:hAnsi="Arial" w:cs="Arial"/>
          <w:sz w:val="18"/>
          <w:szCs w:val="18"/>
        </w:rPr>
        <w:t xml:space="preserve">образования «Александровск» </w:t>
      </w:r>
    </w:p>
    <w:p w:rsidR="001304F4" w:rsidRPr="00C23182" w:rsidRDefault="001304F4" w:rsidP="001304F4">
      <w:pPr>
        <w:spacing w:after="0" w:line="240" w:lineRule="auto"/>
        <w:rPr>
          <w:rFonts w:ascii="Arial" w:hAnsi="Arial" w:cs="Arial"/>
          <w:sz w:val="18"/>
          <w:szCs w:val="18"/>
        </w:rPr>
      </w:pPr>
      <w:r w:rsidRPr="00C23182">
        <w:rPr>
          <w:rFonts w:ascii="Arial" w:hAnsi="Arial" w:cs="Arial"/>
          <w:sz w:val="18"/>
          <w:szCs w:val="18"/>
        </w:rPr>
        <w:t>Т.В. Мелещенко</w:t>
      </w:r>
    </w:p>
    <w:p w:rsidR="001304F4" w:rsidRPr="00C23182" w:rsidRDefault="001304F4" w:rsidP="001304F4">
      <w:pPr>
        <w:pStyle w:val="ConsPlusTitle"/>
        <w:widowControl/>
        <w:rPr>
          <w:rFonts w:ascii="Times New Roman" w:hAnsi="Times New Roman" w:cs="Times New Roman"/>
          <w:b w:val="0"/>
          <w:sz w:val="18"/>
          <w:szCs w:val="18"/>
        </w:rPr>
      </w:pPr>
      <w:r w:rsidRPr="00C23182">
        <w:rPr>
          <w:sz w:val="18"/>
          <w:szCs w:val="18"/>
        </w:rPr>
        <w:tab/>
      </w:r>
    </w:p>
    <w:p w:rsidR="001304F4" w:rsidRPr="00C23182" w:rsidRDefault="001304F4" w:rsidP="001304F4">
      <w:pPr>
        <w:pStyle w:val="ConsPlusTitle"/>
        <w:widowControl/>
        <w:jc w:val="right"/>
        <w:rPr>
          <w:rFonts w:ascii="Times New Roman" w:hAnsi="Times New Roman" w:cs="Times New Roman"/>
          <w:b w:val="0"/>
          <w:sz w:val="18"/>
          <w:szCs w:val="18"/>
        </w:rPr>
      </w:pPr>
    </w:p>
    <w:p w:rsidR="001304F4" w:rsidRPr="00C23182" w:rsidRDefault="001304F4" w:rsidP="001304F4">
      <w:pPr>
        <w:pStyle w:val="ConsPlusTitle"/>
        <w:widowControl/>
        <w:jc w:val="right"/>
        <w:rPr>
          <w:rFonts w:ascii="Courier New" w:hAnsi="Courier New" w:cs="Courier New"/>
          <w:b w:val="0"/>
          <w:sz w:val="18"/>
          <w:szCs w:val="18"/>
        </w:rPr>
      </w:pPr>
      <w:r w:rsidRPr="00C23182">
        <w:rPr>
          <w:rFonts w:ascii="Courier New" w:hAnsi="Courier New" w:cs="Courier New"/>
          <w:b w:val="0"/>
          <w:sz w:val="18"/>
          <w:szCs w:val="18"/>
        </w:rPr>
        <w:t xml:space="preserve"> Приложение</w:t>
      </w:r>
    </w:p>
    <w:p w:rsidR="001304F4" w:rsidRPr="00C23182" w:rsidRDefault="001304F4" w:rsidP="001304F4">
      <w:pPr>
        <w:pStyle w:val="ConsPlusTitle"/>
        <w:widowControl/>
        <w:jc w:val="right"/>
        <w:rPr>
          <w:rFonts w:ascii="Courier New" w:hAnsi="Courier New" w:cs="Courier New"/>
          <w:b w:val="0"/>
          <w:sz w:val="18"/>
          <w:szCs w:val="18"/>
        </w:rPr>
      </w:pPr>
      <w:r w:rsidRPr="00C23182">
        <w:rPr>
          <w:rFonts w:ascii="Courier New" w:hAnsi="Courier New" w:cs="Courier New"/>
          <w:b w:val="0"/>
          <w:sz w:val="18"/>
          <w:szCs w:val="18"/>
        </w:rPr>
        <w:t xml:space="preserve">к постановлению администрации </w:t>
      </w:r>
    </w:p>
    <w:p w:rsidR="001304F4" w:rsidRPr="00C23182" w:rsidRDefault="001304F4" w:rsidP="001304F4">
      <w:pPr>
        <w:spacing w:after="0" w:line="240" w:lineRule="auto"/>
        <w:ind w:left="121"/>
        <w:jc w:val="right"/>
        <w:rPr>
          <w:rFonts w:ascii="Courier New" w:hAnsi="Courier New" w:cs="Courier New"/>
          <w:sz w:val="18"/>
          <w:szCs w:val="18"/>
        </w:rPr>
      </w:pPr>
      <w:r w:rsidRPr="00C23182">
        <w:rPr>
          <w:rFonts w:ascii="Courier New" w:hAnsi="Courier New" w:cs="Courier New"/>
          <w:sz w:val="18"/>
          <w:szCs w:val="18"/>
        </w:rPr>
        <w:t xml:space="preserve">муниципального образования «Александровск» </w:t>
      </w:r>
    </w:p>
    <w:p w:rsidR="00E0641E" w:rsidRPr="00E0641E" w:rsidRDefault="001304F4" w:rsidP="00E0641E">
      <w:pPr>
        <w:spacing w:after="0" w:line="240" w:lineRule="auto"/>
        <w:ind w:left="121"/>
        <w:jc w:val="right"/>
        <w:rPr>
          <w:rFonts w:ascii="Courier New" w:hAnsi="Courier New" w:cs="Courier New"/>
          <w:sz w:val="18"/>
          <w:szCs w:val="18"/>
        </w:rPr>
      </w:pPr>
      <w:r w:rsidRPr="00C23182">
        <w:rPr>
          <w:rFonts w:ascii="Courier New" w:hAnsi="Courier New" w:cs="Courier New"/>
          <w:sz w:val="18"/>
          <w:szCs w:val="18"/>
        </w:rPr>
        <w:t>«21»декабря 2018г.№75-п</w:t>
      </w:r>
      <w:bookmarkStart w:id="0" w:name="_Toc531604809"/>
    </w:p>
    <w:p w:rsidR="00E0641E" w:rsidRPr="00E0641E" w:rsidRDefault="00E0641E" w:rsidP="00E0641E">
      <w:pPr>
        <w:pStyle w:val="1"/>
        <w:spacing w:line="240" w:lineRule="auto"/>
        <w:ind w:left="13" w:right="93"/>
        <w:rPr>
          <w:rFonts w:ascii="Arial" w:hAnsi="Arial" w:cs="Arial"/>
          <w:b/>
          <w:sz w:val="18"/>
          <w:szCs w:val="18"/>
        </w:rPr>
      </w:pPr>
      <w:r w:rsidRPr="00002493">
        <w:rPr>
          <w:rFonts w:ascii="Arial" w:hAnsi="Arial" w:cs="Arial"/>
          <w:sz w:val="18"/>
          <w:szCs w:val="18"/>
        </w:rPr>
        <w:t>ВВЕДЕНИЕ</w:t>
      </w:r>
      <w:bookmarkEnd w:id="0"/>
      <w:r w:rsidRPr="00002493">
        <w:rPr>
          <w:rFonts w:ascii="Arial" w:hAnsi="Arial" w:cs="Arial"/>
          <w:sz w:val="18"/>
          <w:szCs w:val="18"/>
        </w:rPr>
        <w:t xml:space="preserve"> </w:t>
      </w:r>
    </w:p>
    <w:p w:rsidR="00E0641E" w:rsidRPr="00002493" w:rsidRDefault="00E0641E" w:rsidP="00E0641E">
      <w:pPr>
        <w:spacing w:after="0" w:line="240" w:lineRule="auto"/>
        <w:ind w:left="-15" w:right="67"/>
        <w:rPr>
          <w:rFonts w:ascii="Arial" w:hAnsi="Arial" w:cs="Arial"/>
          <w:sz w:val="18"/>
          <w:szCs w:val="18"/>
        </w:rPr>
      </w:pPr>
      <w:r w:rsidRPr="00002493">
        <w:rPr>
          <w:rFonts w:ascii="Arial" w:hAnsi="Arial" w:cs="Arial"/>
          <w:sz w:val="18"/>
          <w:szCs w:val="18"/>
        </w:rPr>
        <w:t xml:space="preserve">Схема санитарной очистки территории муниципального образования «Александровск» разработана в соответствии с постановлением Госстроя РФ от 21.08.2003 № 152 «Об утверждении Методических рекомендаций о порядке разработки генеральных схем очистки территорий населенных пунктов Российской Федерации». </w:t>
      </w:r>
    </w:p>
    <w:p w:rsidR="00E0641E" w:rsidRPr="00002493" w:rsidRDefault="00E0641E" w:rsidP="00E0641E">
      <w:pPr>
        <w:spacing w:after="0" w:line="240" w:lineRule="auto"/>
        <w:ind w:left="-15" w:right="67"/>
        <w:rPr>
          <w:rFonts w:ascii="Arial" w:hAnsi="Arial" w:cs="Arial"/>
          <w:sz w:val="18"/>
          <w:szCs w:val="18"/>
        </w:rPr>
      </w:pPr>
      <w:r w:rsidRPr="00002493">
        <w:rPr>
          <w:rFonts w:ascii="Arial" w:hAnsi="Arial" w:cs="Arial"/>
          <w:sz w:val="18"/>
          <w:szCs w:val="18"/>
        </w:rPr>
        <w:t xml:space="preserve">Необходимость разработки генеральной схемы очистки территорий населенных пунктов определена Санитарными правилами содержания территорий населенных мест (СанПиН 42-128-4690-88). </w:t>
      </w:r>
    </w:p>
    <w:p w:rsidR="00E0641E" w:rsidRPr="00002493" w:rsidRDefault="00E0641E" w:rsidP="00E0641E">
      <w:pPr>
        <w:spacing w:after="0" w:line="240" w:lineRule="auto"/>
        <w:ind w:left="-15" w:right="67"/>
        <w:rPr>
          <w:rFonts w:ascii="Arial" w:hAnsi="Arial" w:cs="Arial"/>
          <w:sz w:val="18"/>
          <w:szCs w:val="18"/>
        </w:rPr>
      </w:pPr>
      <w:r w:rsidRPr="00002493">
        <w:rPr>
          <w:rFonts w:ascii="Arial" w:hAnsi="Arial" w:cs="Arial"/>
          <w:sz w:val="18"/>
          <w:szCs w:val="18"/>
        </w:rPr>
        <w:t xml:space="preserve">Схема санитарной очистки представляет собой комплекс природоохранных, научно-технических, производственных, социально-экономических и других мероприятий, обеспечивающих эффективное решение проблем в системе санитарной очистки населенных мест в муниципальном образовании.  </w:t>
      </w:r>
    </w:p>
    <w:p w:rsidR="00E0641E" w:rsidRPr="00002493" w:rsidRDefault="00E0641E" w:rsidP="00E0641E">
      <w:pPr>
        <w:spacing w:after="0" w:line="240" w:lineRule="auto"/>
        <w:ind w:left="-15" w:right="67"/>
        <w:rPr>
          <w:rFonts w:ascii="Arial" w:hAnsi="Arial" w:cs="Arial"/>
          <w:sz w:val="18"/>
          <w:szCs w:val="18"/>
        </w:rPr>
      </w:pPr>
      <w:r w:rsidRPr="00002493">
        <w:rPr>
          <w:rFonts w:ascii="Arial" w:hAnsi="Arial" w:cs="Arial"/>
          <w:sz w:val="18"/>
          <w:szCs w:val="18"/>
        </w:rPr>
        <w:lastRenderedPageBreak/>
        <w:t xml:space="preserve">Она определяет очередность осуществления мероприятий, объем работ по всем видам очистки и уборки, системы и методы сбора, удаления и обезвреживания отходов, необходимое число контейнеров, количество мусоровозов, целесообразность организации объекта обезвреживания ТКО (полевого компостирования), укрупненные показатели капиталовложений. </w:t>
      </w:r>
    </w:p>
    <w:p w:rsidR="00E0641E" w:rsidRPr="00002493" w:rsidRDefault="00E0641E" w:rsidP="00E0641E">
      <w:pPr>
        <w:spacing w:after="0" w:line="240" w:lineRule="auto"/>
        <w:ind w:left="-15" w:right="67"/>
        <w:rPr>
          <w:rFonts w:ascii="Arial" w:hAnsi="Arial" w:cs="Arial"/>
          <w:sz w:val="18"/>
          <w:szCs w:val="18"/>
        </w:rPr>
      </w:pPr>
      <w:r w:rsidRPr="00002493">
        <w:rPr>
          <w:rFonts w:ascii="Arial" w:hAnsi="Arial" w:cs="Arial"/>
          <w:sz w:val="18"/>
          <w:szCs w:val="18"/>
        </w:rPr>
        <w:t xml:space="preserve">По представлению заказчика генеральная схема очистки утверждается органами местного самоуправления. </w:t>
      </w:r>
    </w:p>
    <w:p w:rsidR="00E0641E" w:rsidRPr="00002493" w:rsidRDefault="00E0641E" w:rsidP="00E0641E">
      <w:pPr>
        <w:spacing w:after="0" w:line="240" w:lineRule="auto"/>
        <w:ind w:left="-15" w:right="67"/>
        <w:rPr>
          <w:rFonts w:ascii="Arial" w:hAnsi="Arial" w:cs="Arial"/>
          <w:sz w:val="18"/>
          <w:szCs w:val="18"/>
        </w:rPr>
      </w:pPr>
    </w:p>
    <w:p w:rsidR="00E0641E" w:rsidRPr="00002493" w:rsidRDefault="00E0641E" w:rsidP="00E0641E">
      <w:pPr>
        <w:spacing w:after="0" w:line="240" w:lineRule="auto"/>
        <w:ind w:left="13" w:right="75" w:hanging="10"/>
        <w:jc w:val="center"/>
        <w:rPr>
          <w:rFonts w:ascii="Arial" w:hAnsi="Arial" w:cs="Arial"/>
          <w:sz w:val="18"/>
          <w:szCs w:val="18"/>
        </w:rPr>
      </w:pPr>
      <w:r w:rsidRPr="00002493">
        <w:rPr>
          <w:rFonts w:ascii="Arial" w:hAnsi="Arial" w:cs="Arial"/>
          <w:sz w:val="18"/>
          <w:szCs w:val="18"/>
        </w:rPr>
        <w:t xml:space="preserve">Генеральная схема очистки содержит: </w:t>
      </w:r>
    </w:p>
    <w:p w:rsidR="00E0641E" w:rsidRPr="00002493" w:rsidRDefault="00E0641E" w:rsidP="00E0641E">
      <w:pPr>
        <w:spacing w:after="0" w:line="240" w:lineRule="auto"/>
        <w:ind w:left="13" w:right="75" w:hanging="10"/>
        <w:jc w:val="center"/>
        <w:rPr>
          <w:rFonts w:ascii="Arial" w:hAnsi="Arial" w:cs="Arial"/>
          <w:sz w:val="18"/>
          <w:szCs w:val="18"/>
        </w:rPr>
      </w:pPr>
    </w:p>
    <w:p w:rsidR="00E0641E" w:rsidRPr="00002493" w:rsidRDefault="00E0641E" w:rsidP="00E0641E">
      <w:pPr>
        <w:spacing w:after="0" w:line="240" w:lineRule="auto"/>
        <w:ind w:left="-17" w:right="68" w:firstLine="726"/>
        <w:rPr>
          <w:rFonts w:ascii="Arial" w:hAnsi="Arial" w:cs="Arial"/>
          <w:sz w:val="18"/>
          <w:szCs w:val="18"/>
        </w:rPr>
      </w:pPr>
      <w:r w:rsidRPr="00002493">
        <w:rPr>
          <w:rFonts w:ascii="Arial" w:hAnsi="Arial" w:cs="Arial"/>
          <w:sz w:val="18"/>
          <w:szCs w:val="18"/>
        </w:rPr>
        <w:t xml:space="preserve">- общие сведения о сельском поселении и природно-климатических условиях; </w:t>
      </w:r>
    </w:p>
    <w:p w:rsidR="00E0641E" w:rsidRPr="00002493" w:rsidRDefault="00E0641E" w:rsidP="00E0641E">
      <w:pPr>
        <w:spacing w:after="0" w:line="240" w:lineRule="auto"/>
        <w:ind w:left="-17" w:right="68" w:firstLine="726"/>
        <w:rPr>
          <w:rFonts w:ascii="Arial" w:hAnsi="Arial" w:cs="Arial"/>
          <w:sz w:val="18"/>
          <w:szCs w:val="18"/>
        </w:rPr>
      </w:pPr>
      <w:r w:rsidRPr="00002493">
        <w:rPr>
          <w:rFonts w:ascii="Arial" w:hAnsi="Arial" w:cs="Arial"/>
          <w:sz w:val="18"/>
          <w:szCs w:val="18"/>
        </w:rPr>
        <w:t>- материалы по существующему состоянию и развитию сельского поселения на перспективу; данные по современному состоянию системы санитарной очистки и уборки;</w:t>
      </w:r>
    </w:p>
    <w:p w:rsidR="00E0641E" w:rsidRPr="00002493" w:rsidRDefault="00E0641E" w:rsidP="00E0641E">
      <w:pPr>
        <w:spacing w:after="0" w:line="240" w:lineRule="auto"/>
        <w:ind w:left="-17" w:right="68" w:firstLine="726"/>
        <w:rPr>
          <w:rFonts w:ascii="Arial" w:hAnsi="Arial" w:cs="Arial"/>
          <w:sz w:val="18"/>
          <w:szCs w:val="18"/>
        </w:rPr>
      </w:pPr>
      <w:r w:rsidRPr="00002493">
        <w:rPr>
          <w:rFonts w:ascii="Arial" w:hAnsi="Arial" w:cs="Arial"/>
          <w:sz w:val="18"/>
          <w:szCs w:val="18"/>
        </w:rPr>
        <w:t xml:space="preserve">- материалы по организации и технологии сбора и вывоза коммунальных отходов; </w:t>
      </w:r>
    </w:p>
    <w:p w:rsidR="00E0641E" w:rsidRPr="00002493" w:rsidRDefault="00E0641E" w:rsidP="00E0641E">
      <w:pPr>
        <w:spacing w:after="0" w:line="240" w:lineRule="auto"/>
        <w:ind w:left="-17" w:right="68" w:firstLine="726"/>
        <w:rPr>
          <w:rFonts w:ascii="Arial" w:hAnsi="Arial" w:cs="Arial"/>
          <w:sz w:val="18"/>
          <w:szCs w:val="18"/>
        </w:rPr>
      </w:pPr>
      <w:r w:rsidRPr="00002493">
        <w:rPr>
          <w:rFonts w:ascii="Arial" w:hAnsi="Arial" w:cs="Arial"/>
          <w:sz w:val="18"/>
          <w:szCs w:val="18"/>
        </w:rPr>
        <w:t xml:space="preserve">- расчетные нормы и объемы работ; методы обезвреживания отходов; </w:t>
      </w:r>
    </w:p>
    <w:p w:rsidR="00E0641E" w:rsidRPr="00002493" w:rsidRDefault="00E0641E" w:rsidP="00E0641E">
      <w:pPr>
        <w:spacing w:after="0" w:line="240" w:lineRule="auto"/>
        <w:ind w:left="-17" w:right="68" w:firstLine="726"/>
        <w:rPr>
          <w:rFonts w:ascii="Arial" w:hAnsi="Arial" w:cs="Arial"/>
          <w:sz w:val="18"/>
          <w:szCs w:val="18"/>
        </w:rPr>
      </w:pPr>
      <w:r w:rsidRPr="00002493">
        <w:rPr>
          <w:rFonts w:ascii="Arial" w:hAnsi="Arial" w:cs="Arial"/>
          <w:sz w:val="18"/>
          <w:szCs w:val="18"/>
        </w:rPr>
        <w:t xml:space="preserve">- технологию механизированной уборки улиц, дорог, площадей, тротуаров и обособленных территорий; </w:t>
      </w:r>
    </w:p>
    <w:p w:rsidR="00E0641E" w:rsidRPr="00002493" w:rsidRDefault="00E0641E" w:rsidP="00E0641E">
      <w:pPr>
        <w:spacing w:after="0" w:line="240" w:lineRule="auto"/>
        <w:ind w:left="-17" w:right="68" w:firstLine="726"/>
        <w:rPr>
          <w:rFonts w:ascii="Arial" w:hAnsi="Arial" w:cs="Arial"/>
          <w:sz w:val="18"/>
          <w:szCs w:val="18"/>
        </w:rPr>
      </w:pPr>
      <w:r w:rsidRPr="00002493">
        <w:rPr>
          <w:rFonts w:ascii="Arial" w:hAnsi="Arial" w:cs="Arial"/>
          <w:sz w:val="18"/>
          <w:szCs w:val="18"/>
        </w:rPr>
        <w:t xml:space="preserve">- расчет необходимого количества спецмашин и механизмов по видам работ; </w:t>
      </w:r>
    </w:p>
    <w:p w:rsidR="00E0641E" w:rsidRPr="00002493" w:rsidRDefault="00E0641E" w:rsidP="00E0641E">
      <w:pPr>
        <w:spacing w:after="0" w:line="240" w:lineRule="auto"/>
        <w:ind w:left="-17" w:right="68" w:firstLine="726"/>
        <w:rPr>
          <w:rFonts w:ascii="Arial" w:hAnsi="Arial" w:cs="Arial"/>
          <w:sz w:val="18"/>
          <w:szCs w:val="18"/>
        </w:rPr>
      </w:pPr>
      <w:r w:rsidRPr="00002493">
        <w:rPr>
          <w:rFonts w:ascii="Arial" w:hAnsi="Arial" w:cs="Arial"/>
          <w:sz w:val="18"/>
          <w:szCs w:val="18"/>
        </w:rPr>
        <w:t xml:space="preserve">- организационную структуру предприятий системы санитарной очистки и уборки; </w:t>
      </w:r>
    </w:p>
    <w:p w:rsidR="00E0641E" w:rsidRPr="00002493" w:rsidRDefault="00E0641E" w:rsidP="00E0641E">
      <w:pPr>
        <w:spacing w:after="0" w:line="240" w:lineRule="auto"/>
        <w:ind w:left="-17" w:right="68" w:firstLine="726"/>
        <w:rPr>
          <w:rFonts w:ascii="Arial" w:hAnsi="Arial" w:cs="Arial"/>
          <w:sz w:val="18"/>
          <w:szCs w:val="18"/>
        </w:rPr>
      </w:pPr>
      <w:r w:rsidRPr="00002493">
        <w:rPr>
          <w:rFonts w:ascii="Arial" w:hAnsi="Arial" w:cs="Arial"/>
          <w:sz w:val="18"/>
          <w:szCs w:val="18"/>
        </w:rPr>
        <w:t xml:space="preserve">- капиталовложения на мероприятия по очистке территорий; графическую часть и основные положения схемы. </w:t>
      </w:r>
    </w:p>
    <w:p w:rsidR="00E0641E" w:rsidRPr="00002493" w:rsidRDefault="00E0641E" w:rsidP="00E0641E">
      <w:pPr>
        <w:spacing w:after="0" w:line="240" w:lineRule="auto"/>
        <w:ind w:left="-17" w:right="68" w:firstLine="726"/>
        <w:rPr>
          <w:rFonts w:ascii="Arial" w:hAnsi="Arial" w:cs="Arial"/>
          <w:sz w:val="18"/>
          <w:szCs w:val="18"/>
        </w:rPr>
      </w:pPr>
    </w:p>
    <w:p w:rsidR="00E0641E" w:rsidRPr="00002493" w:rsidRDefault="00E0641E" w:rsidP="00E0641E">
      <w:pPr>
        <w:spacing w:after="0" w:line="240" w:lineRule="auto"/>
        <w:ind w:hanging="15"/>
        <w:jc w:val="center"/>
        <w:rPr>
          <w:rFonts w:ascii="Arial" w:hAnsi="Arial" w:cs="Arial"/>
          <w:sz w:val="18"/>
          <w:szCs w:val="18"/>
        </w:rPr>
      </w:pPr>
      <w:r w:rsidRPr="00002493">
        <w:rPr>
          <w:rFonts w:ascii="Arial" w:hAnsi="Arial" w:cs="Arial"/>
          <w:sz w:val="18"/>
          <w:szCs w:val="18"/>
        </w:rPr>
        <w:t>Основные положения методики выполнения Генеральной схемы очистки территории населенного пункта</w:t>
      </w:r>
    </w:p>
    <w:p w:rsidR="00E0641E" w:rsidRPr="00002493" w:rsidRDefault="00E0641E" w:rsidP="00E0641E">
      <w:pPr>
        <w:spacing w:after="0" w:line="240" w:lineRule="auto"/>
        <w:ind w:hanging="15"/>
        <w:jc w:val="center"/>
        <w:rPr>
          <w:rFonts w:ascii="Arial" w:hAnsi="Arial" w:cs="Arial"/>
          <w:sz w:val="18"/>
          <w:szCs w:val="18"/>
        </w:rPr>
      </w:pPr>
    </w:p>
    <w:p w:rsidR="00E0641E" w:rsidRPr="00002493" w:rsidRDefault="00E0641E" w:rsidP="00E0641E">
      <w:pPr>
        <w:spacing w:after="0" w:line="240" w:lineRule="auto"/>
        <w:ind w:left="-15" w:right="67"/>
        <w:rPr>
          <w:rFonts w:ascii="Arial" w:hAnsi="Arial" w:cs="Arial"/>
          <w:sz w:val="18"/>
          <w:szCs w:val="18"/>
        </w:rPr>
      </w:pPr>
      <w:r w:rsidRPr="00002493">
        <w:rPr>
          <w:rFonts w:ascii="Arial" w:hAnsi="Arial" w:cs="Arial"/>
          <w:sz w:val="18"/>
          <w:szCs w:val="18"/>
        </w:rPr>
        <w:t xml:space="preserve">В целях методического обеспечения совершенствования систем инженерных инфраструктур и благоустройства территорий городских и сельских поселений, санитарного и экологического благополучия населения, территориального планирования и развития территорий и поселений Госстрой России утвердил Методические рекомендации о порядке разработки генеральных схем (Постановление Госстроя РФ от 21.08.2003 №152 "Об утверждении "Методических рекомендаций о порядке разработки генеральных схем очистки территорий населенных пунктов Российской Федерации") и рекомендовал руководителям органов местного самоуправления – заказчикам генеральных планов городских и сельских поселений при подготовке заданий на разработку и корректировку градостроительной документации обеспечить наличие генеральных схем очистки территорий населенных пунктов Российской Федерации в составе генеральных планов. </w:t>
      </w:r>
    </w:p>
    <w:p w:rsidR="00E0641E" w:rsidRPr="00002493" w:rsidRDefault="00E0641E" w:rsidP="00E0641E">
      <w:pPr>
        <w:spacing w:after="0" w:line="240" w:lineRule="auto"/>
        <w:ind w:left="-15" w:right="67"/>
        <w:rPr>
          <w:rFonts w:ascii="Arial" w:hAnsi="Arial" w:cs="Arial"/>
          <w:sz w:val="18"/>
          <w:szCs w:val="18"/>
        </w:rPr>
      </w:pPr>
      <w:r w:rsidRPr="00002493">
        <w:rPr>
          <w:rFonts w:ascii="Arial" w:hAnsi="Arial" w:cs="Arial"/>
          <w:sz w:val="18"/>
          <w:szCs w:val="18"/>
        </w:rPr>
        <w:lastRenderedPageBreak/>
        <w:t xml:space="preserve">Генеральная схема определяет очередность осуществления мероприятий, объемы работ по всем видам очистки и уборки, системы и методы сбора и удаления отходов, необходимое количество уборочных машин, механизмов, оборудования и инвентаря, целесообразность проектирования, строительства, реконструкции или расширения объектов системы санитарной очистки. Как правило, генеральная схема очистки разрабатывается в составе генерального плана на срок до 5 лет, с выделением первой очереди мероприятий, а прогноз может охватывать срок до 10-15 лет. </w:t>
      </w:r>
    </w:p>
    <w:p w:rsidR="00E0641E" w:rsidRPr="00002493" w:rsidRDefault="00E0641E" w:rsidP="00E0641E">
      <w:pPr>
        <w:spacing w:after="0" w:line="240" w:lineRule="auto"/>
        <w:ind w:left="-15" w:right="67"/>
        <w:rPr>
          <w:rFonts w:ascii="Arial" w:hAnsi="Arial" w:cs="Arial"/>
          <w:sz w:val="18"/>
          <w:szCs w:val="18"/>
        </w:rPr>
      </w:pPr>
    </w:p>
    <w:p w:rsidR="00E0641E" w:rsidRPr="00002493" w:rsidRDefault="00E0641E" w:rsidP="00E0641E">
      <w:pPr>
        <w:spacing w:after="0" w:line="240" w:lineRule="auto"/>
        <w:ind w:left="13" w:right="108" w:hanging="10"/>
        <w:jc w:val="center"/>
        <w:rPr>
          <w:rFonts w:ascii="Arial" w:hAnsi="Arial" w:cs="Arial"/>
          <w:sz w:val="18"/>
          <w:szCs w:val="18"/>
        </w:rPr>
      </w:pPr>
      <w:r w:rsidRPr="00002493">
        <w:rPr>
          <w:rFonts w:ascii="Arial" w:hAnsi="Arial" w:cs="Arial"/>
          <w:sz w:val="18"/>
          <w:szCs w:val="18"/>
        </w:rPr>
        <w:t xml:space="preserve">Основные положения по составу Генеральных схем очистки </w:t>
      </w:r>
    </w:p>
    <w:p w:rsidR="00E0641E" w:rsidRPr="00002493" w:rsidRDefault="00E0641E" w:rsidP="00E0641E">
      <w:pPr>
        <w:spacing w:after="0" w:line="240" w:lineRule="auto"/>
        <w:ind w:left="13" w:right="108" w:hanging="10"/>
        <w:jc w:val="center"/>
        <w:rPr>
          <w:rFonts w:ascii="Arial" w:hAnsi="Arial" w:cs="Arial"/>
          <w:sz w:val="18"/>
          <w:szCs w:val="18"/>
        </w:rPr>
      </w:pPr>
    </w:p>
    <w:p w:rsidR="00E0641E" w:rsidRPr="00002493" w:rsidRDefault="00E0641E" w:rsidP="00E0641E">
      <w:pPr>
        <w:spacing w:after="0" w:line="240" w:lineRule="auto"/>
        <w:ind w:left="-15" w:right="67"/>
        <w:rPr>
          <w:rFonts w:ascii="Arial" w:hAnsi="Arial" w:cs="Arial"/>
          <w:sz w:val="18"/>
          <w:szCs w:val="18"/>
        </w:rPr>
      </w:pPr>
      <w:r w:rsidRPr="00002493">
        <w:rPr>
          <w:rFonts w:ascii="Arial" w:hAnsi="Arial" w:cs="Arial"/>
          <w:sz w:val="18"/>
          <w:szCs w:val="18"/>
        </w:rPr>
        <w:t xml:space="preserve">Необходимость разработки генеральной схемы очистки территорий населенных пунктов определена Санитарными правилами содержания территорий населенных мест (СанПиН 42-128-4690-88). </w:t>
      </w:r>
    </w:p>
    <w:p w:rsidR="00E0641E" w:rsidRPr="00002493" w:rsidRDefault="00E0641E" w:rsidP="00E0641E">
      <w:pPr>
        <w:spacing w:after="0" w:line="240" w:lineRule="auto"/>
        <w:ind w:left="-15" w:right="67"/>
        <w:rPr>
          <w:rFonts w:ascii="Arial" w:hAnsi="Arial" w:cs="Arial"/>
          <w:sz w:val="18"/>
          <w:szCs w:val="18"/>
        </w:rPr>
      </w:pPr>
      <w:r w:rsidRPr="00002493">
        <w:rPr>
          <w:rFonts w:ascii="Arial" w:hAnsi="Arial" w:cs="Arial"/>
          <w:sz w:val="18"/>
          <w:szCs w:val="18"/>
        </w:rPr>
        <w:t xml:space="preserve">Задание на разработку генеральной схемы очистки составляется, как правило, городскими органами жилищно-коммунального хозяйства совместно с проектными организациями, органами санитарно-эпидемиологического надзора, охраны окружающей среды и утверждается местными органами самоуправления. </w:t>
      </w:r>
    </w:p>
    <w:p w:rsidR="00E0641E" w:rsidRPr="00002493" w:rsidRDefault="00E0641E" w:rsidP="00E0641E">
      <w:pPr>
        <w:spacing w:after="0" w:line="240" w:lineRule="auto"/>
        <w:ind w:left="-15" w:right="67"/>
        <w:rPr>
          <w:rFonts w:ascii="Arial" w:hAnsi="Arial" w:cs="Arial"/>
          <w:sz w:val="18"/>
          <w:szCs w:val="18"/>
        </w:rPr>
      </w:pPr>
      <w:r w:rsidRPr="00002493">
        <w:rPr>
          <w:rFonts w:ascii="Arial" w:hAnsi="Arial" w:cs="Arial"/>
          <w:sz w:val="18"/>
          <w:szCs w:val="18"/>
        </w:rPr>
        <w:t xml:space="preserve">Проектирование и строительство сооружений системы санитарной очистки производится в соответствии с утвержденной генеральной схемой и требованиями Инструкции о составе, порядке разработки, согласования и утверждения проектно-сметной документации на строительство предприятий, зданий и сооружений (СНиП 11-01-095). </w:t>
      </w:r>
    </w:p>
    <w:p w:rsidR="00E0641E" w:rsidRPr="00002493" w:rsidRDefault="00E0641E" w:rsidP="00E0641E">
      <w:pPr>
        <w:spacing w:after="0" w:line="240" w:lineRule="auto"/>
        <w:ind w:left="-15" w:right="67"/>
        <w:rPr>
          <w:rFonts w:ascii="Arial" w:hAnsi="Arial" w:cs="Arial"/>
          <w:sz w:val="18"/>
          <w:szCs w:val="18"/>
        </w:rPr>
      </w:pPr>
      <w:r w:rsidRPr="00002493">
        <w:rPr>
          <w:rFonts w:ascii="Arial" w:hAnsi="Arial" w:cs="Arial"/>
          <w:sz w:val="18"/>
          <w:szCs w:val="18"/>
        </w:rPr>
        <w:t xml:space="preserve">При необходимости улучшения экологического и санитарного состояния, допускается одновременная разработка генеральной схемы очистки и проектирование объектов по обезвреживанию отходов. </w:t>
      </w:r>
    </w:p>
    <w:p w:rsidR="00E0641E" w:rsidRPr="00002493" w:rsidRDefault="00E0641E" w:rsidP="00E0641E">
      <w:pPr>
        <w:spacing w:after="0" w:line="240" w:lineRule="auto"/>
        <w:ind w:left="-15" w:right="67"/>
        <w:rPr>
          <w:rFonts w:ascii="Arial" w:hAnsi="Arial" w:cs="Arial"/>
          <w:sz w:val="18"/>
          <w:szCs w:val="18"/>
        </w:rPr>
      </w:pPr>
      <w:r w:rsidRPr="00002493">
        <w:rPr>
          <w:rFonts w:ascii="Arial" w:hAnsi="Arial" w:cs="Arial"/>
          <w:sz w:val="18"/>
          <w:szCs w:val="18"/>
        </w:rPr>
        <w:t xml:space="preserve">Заказчик генеральной схемы очистки представляет разработчику основные исходные данные по существующему состоянию системы санитарной очистки и уборки. </w:t>
      </w:r>
    </w:p>
    <w:p w:rsidR="00E0641E" w:rsidRPr="00002493" w:rsidRDefault="00E0641E" w:rsidP="00E0641E">
      <w:pPr>
        <w:spacing w:after="0" w:line="240" w:lineRule="auto"/>
        <w:ind w:left="-15" w:right="67"/>
        <w:jc w:val="center"/>
        <w:rPr>
          <w:rFonts w:ascii="Arial" w:hAnsi="Arial" w:cs="Arial"/>
          <w:sz w:val="18"/>
          <w:szCs w:val="18"/>
        </w:rPr>
      </w:pPr>
    </w:p>
    <w:p w:rsidR="00E0641E" w:rsidRPr="00002493" w:rsidRDefault="00E0641E" w:rsidP="00E0641E">
      <w:pPr>
        <w:spacing w:after="0" w:line="240" w:lineRule="auto"/>
        <w:ind w:left="13" w:right="103" w:hanging="10"/>
        <w:jc w:val="center"/>
        <w:rPr>
          <w:rFonts w:ascii="Arial" w:hAnsi="Arial" w:cs="Arial"/>
          <w:sz w:val="18"/>
          <w:szCs w:val="18"/>
        </w:rPr>
      </w:pPr>
      <w:r w:rsidRPr="00002493">
        <w:rPr>
          <w:rFonts w:ascii="Arial" w:hAnsi="Arial" w:cs="Arial"/>
          <w:sz w:val="18"/>
          <w:szCs w:val="18"/>
        </w:rPr>
        <w:t>Содержание основных разделов схемы</w:t>
      </w:r>
    </w:p>
    <w:p w:rsidR="00E0641E" w:rsidRPr="00002493" w:rsidRDefault="00E0641E" w:rsidP="00E0641E">
      <w:pPr>
        <w:spacing w:after="0" w:line="240" w:lineRule="auto"/>
        <w:ind w:left="-5" w:hanging="10"/>
        <w:jc w:val="center"/>
        <w:rPr>
          <w:rFonts w:ascii="Arial" w:hAnsi="Arial" w:cs="Arial"/>
          <w:sz w:val="18"/>
          <w:szCs w:val="18"/>
        </w:rPr>
      </w:pPr>
      <w:r w:rsidRPr="00002493">
        <w:rPr>
          <w:rFonts w:ascii="Arial" w:hAnsi="Arial" w:cs="Arial"/>
          <w:sz w:val="18"/>
          <w:szCs w:val="18"/>
        </w:rPr>
        <w:t>Краткая характеристика объекта и природно-климатические условия</w:t>
      </w:r>
    </w:p>
    <w:p w:rsidR="00E0641E" w:rsidRPr="00002493" w:rsidRDefault="00E0641E" w:rsidP="00E0641E">
      <w:pPr>
        <w:spacing w:after="0" w:line="240" w:lineRule="auto"/>
        <w:ind w:left="-5" w:hanging="10"/>
        <w:jc w:val="center"/>
        <w:rPr>
          <w:rFonts w:ascii="Arial" w:hAnsi="Arial" w:cs="Arial"/>
          <w:sz w:val="18"/>
          <w:szCs w:val="18"/>
        </w:rPr>
      </w:pPr>
    </w:p>
    <w:p w:rsidR="00E0641E" w:rsidRPr="00002493" w:rsidRDefault="00E0641E" w:rsidP="00E0641E">
      <w:pPr>
        <w:spacing w:after="0" w:line="240" w:lineRule="auto"/>
        <w:ind w:left="-15" w:right="67" w:firstLine="661"/>
        <w:rPr>
          <w:rFonts w:ascii="Arial" w:hAnsi="Arial" w:cs="Arial"/>
          <w:sz w:val="18"/>
          <w:szCs w:val="18"/>
        </w:rPr>
      </w:pPr>
      <w:r w:rsidRPr="00002493">
        <w:rPr>
          <w:rFonts w:ascii="Arial" w:hAnsi="Arial" w:cs="Arial"/>
          <w:sz w:val="18"/>
          <w:szCs w:val="18"/>
        </w:rPr>
        <w:t xml:space="preserve">В разделе приводят материалы по местоположению муниципального образования, его административному и промышленно-экономическому значению, делению на административные районы, расчленению территории реками, железнодорожными и автомобильными магистралями на обособленные территории. </w:t>
      </w:r>
    </w:p>
    <w:p w:rsidR="00E0641E" w:rsidRPr="00002493" w:rsidRDefault="00E0641E" w:rsidP="00E0641E">
      <w:pPr>
        <w:spacing w:after="0" w:line="240" w:lineRule="auto"/>
        <w:ind w:left="-15" w:right="67"/>
        <w:rPr>
          <w:rFonts w:ascii="Arial" w:hAnsi="Arial" w:cs="Arial"/>
          <w:sz w:val="18"/>
          <w:szCs w:val="18"/>
        </w:rPr>
      </w:pPr>
      <w:r w:rsidRPr="00002493">
        <w:rPr>
          <w:rFonts w:ascii="Arial" w:hAnsi="Arial" w:cs="Arial"/>
          <w:sz w:val="18"/>
          <w:szCs w:val="18"/>
        </w:rPr>
        <w:t xml:space="preserve">Характеристика природно-климатических условий, влияющих на организацию работ по очистке и уборке, должна учитывать климат, среднегодовую температуру, направление господствующих ветров, количество осадков, число дней с гололедом, высоту снежного покрова, рельеф, геологическое строение почв, уровень стояния грунтовых вод.  </w:t>
      </w:r>
    </w:p>
    <w:p w:rsidR="00E0641E" w:rsidRPr="00002493" w:rsidRDefault="00E0641E" w:rsidP="00E0641E">
      <w:pPr>
        <w:spacing w:after="0" w:line="240" w:lineRule="auto"/>
        <w:ind w:left="-15" w:right="67"/>
        <w:jc w:val="center"/>
        <w:rPr>
          <w:rFonts w:ascii="Arial" w:hAnsi="Arial" w:cs="Arial"/>
          <w:sz w:val="18"/>
          <w:szCs w:val="18"/>
        </w:rPr>
      </w:pPr>
    </w:p>
    <w:p w:rsidR="00E0641E" w:rsidRPr="00002493" w:rsidRDefault="00E0641E" w:rsidP="00E0641E">
      <w:pPr>
        <w:spacing w:after="0" w:line="240" w:lineRule="auto"/>
        <w:ind w:left="-5" w:hanging="10"/>
        <w:jc w:val="center"/>
        <w:rPr>
          <w:rFonts w:ascii="Arial" w:hAnsi="Arial" w:cs="Arial"/>
          <w:sz w:val="18"/>
          <w:szCs w:val="18"/>
        </w:rPr>
      </w:pPr>
      <w:r w:rsidRPr="00002493">
        <w:rPr>
          <w:rFonts w:ascii="Arial" w:hAnsi="Arial" w:cs="Arial"/>
          <w:sz w:val="18"/>
          <w:szCs w:val="18"/>
        </w:rPr>
        <w:lastRenderedPageBreak/>
        <w:t>Существующее состояние и развитие сельского поселения на перспективу</w:t>
      </w:r>
    </w:p>
    <w:p w:rsidR="00E0641E" w:rsidRPr="00002493" w:rsidRDefault="00E0641E" w:rsidP="00E0641E">
      <w:pPr>
        <w:spacing w:after="0" w:line="240" w:lineRule="auto"/>
        <w:ind w:left="-5" w:hanging="10"/>
        <w:jc w:val="center"/>
        <w:rPr>
          <w:rFonts w:ascii="Arial" w:hAnsi="Arial" w:cs="Arial"/>
          <w:sz w:val="18"/>
          <w:szCs w:val="18"/>
        </w:rPr>
      </w:pPr>
    </w:p>
    <w:p w:rsidR="00E0641E" w:rsidRPr="00002493" w:rsidRDefault="00E0641E" w:rsidP="00E0641E">
      <w:pPr>
        <w:spacing w:after="0" w:line="240" w:lineRule="auto"/>
        <w:ind w:left="-17" w:right="68" w:firstLine="709"/>
        <w:rPr>
          <w:rFonts w:ascii="Arial" w:hAnsi="Arial" w:cs="Arial"/>
          <w:sz w:val="18"/>
          <w:szCs w:val="18"/>
        </w:rPr>
      </w:pPr>
      <w:r w:rsidRPr="00002493">
        <w:rPr>
          <w:rFonts w:ascii="Arial" w:hAnsi="Arial" w:cs="Arial"/>
          <w:sz w:val="18"/>
          <w:szCs w:val="18"/>
        </w:rPr>
        <w:t xml:space="preserve">В разделе приводят данные по благоустройству сельского поселения как объекта очистки: </w:t>
      </w:r>
    </w:p>
    <w:p w:rsidR="00E0641E" w:rsidRPr="00002493" w:rsidRDefault="00E0641E" w:rsidP="00E0641E">
      <w:pPr>
        <w:spacing w:after="0" w:line="240" w:lineRule="auto"/>
        <w:ind w:left="-17" w:right="68" w:firstLine="709"/>
        <w:rPr>
          <w:rFonts w:ascii="Arial" w:hAnsi="Arial" w:cs="Arial"/>
          <w:sz w:val="18"/>
          <w:szCs w:val="18"/>
        </w:rPr>
      </w:pPr>
      <w:r w:rsidRPr="00002493">
        <w:rPr>
          <w:rFonts w:ascii="Arial" w:hAnsi="Arial" w:cs="Arial"/>
          <w:sz w:val="18"/>
          <w:szCs w:val="18"/>
        </w:rPr>
        <w:t xml:space="preserve">Существующую и расчетную численность населения муниципального образования, в том числе по административным (планировочным) районам; данные по ведомственной принадлежности жилого фонда, его этажности и степени благоустройства (оборудование водопроводом, канализацией, центральным отоплением, мусоропроводами); обеспеченность объектами городской инфраструктуры (детсады и ясли, школы, техникумы, институты, больницы, поликлиники, торговые учреждения, предприятия общепита, зрелищные учреждения, гостиницы, предприятия бытового обслуживания и т.п.); </w:t>
      </w:r>
    </w:p>
    <w:p w:rsidR="00E0641E" w:rsidRPr="00002493" w:rsidRDefault="00E0641E" w:rsidP="00E0641E">
      <w:pPr>
        <w:spacing w:after="0" w:line="240" w:lineRule="auto"/>
        <w:ind w:left="-15" w:right="67"/>
        <w:rPr>
          <w:rFonts w:ascii="Arial" w:hAnsi="Arial" w:cs="Arial"/>
          <w:sz w:val="18"/>
          <w:szCs w:val="18"/>
        </w:rPr>
      </w:pPr>
      <w:r w:rsidRPr="00002493">
        <w:rPr>
          <w:rFonts w:ascii="Arial" w:hAnsi="Arial" w:cs="Arial"/>
          <w:sz w:val="18"/>
          <w:szCs w:val="18"/>
        </w:rPr>
        <w:t xml:space="preserve">Показатели по улично-дорожной сети (протяженность магистралей, типы дорожных покрытий, площадь улиц и тротуаров, обеспеченность ливневой канализацией и подземными водостоками, система очистки ливневых вод); системы общегородской канализации и охват жилого фонда, размещение и мощность очистных сооружений; площадь зеленых насаждений общего пользования, материалы по загрязнению окружающей среды. </w:t>
      </w:r>
    </w:p>
    <w:p w:rsidR="00E0641E" w:rsidRPr="00002493" w:rsidRDefault="00E0641E" w:rsidP="00E0641E">
      <w:pPr>
        <w:spacing w:after="0" w:line="240" w:lineRule="auto"/>
        <w:ind w:left="-15" w:right="67"/>
        <w:jc w:val="center"/>
        <w:rPr>
          <w:rFonts w:ascii="Arial" w:hAnsi="Arial" w:cs="Arial"/>
          <w:sz w:val="18"/>
          <w:szCs w:val="18"/>
        </w:rPr>
      </w:pPr>
    </w:p>
    <w:p w:rsidR="00E0641E" w:rsidRPr="00002493" w:rsidRDefault="00E0641E" w:rsidP="00E0641E">
      <w:pPr>
        <w:spacing w:after="0" w:line="240" w:lineRule="auto"/>
        <w:ind w:left="-5" w:hanging="10"/>
        <w:jc w:val="center"/>
        <w:rPr>
          <w:rFonts w:ascii="Arial" w:hAnsi="Arial" w:cs="Arial"/>
          <w:sz w:val="18"/>
          <w:szCs w:val="18"/>
        </w:rPr>
      </w:pPr>
      <w:r w:rsidRPr="00002493">
        <w:rPr>
          <w:rFonts w:ascii="Arial" w:hAnsi="Arial" w:cs="Arial"/>
          <w:sz w:val="18"/>
          <w:szCs w:val="18"/>
        </w:rPr>
        <w:t>Современное состояние системы санитарной очистки и уборки</w:t>
      </w:r>
    </w:p>
    <w:p w:rsidR="00E0641E" w:rsidRPr="00002493" w:rsidRDefault="00E0641E" w:rsidP="00E0641E">
      <w:pPr>
        <w:spacing w:after="0" w:line="240" w:lineRule="auto"/>
        <w:ind w:left="-5" w:hanging="10"/>
        <w:jc w:val="center"/>
        <w:rPr>
          <w:rFonts w:ascii="Arial" w:hAnsi="Arial" w:cs="Arial"/>
          <w:sz w:val="18"/>
          <w:szCs w:val="18"/>
        </w:rPr>
      </w:pPr>
    </w:p>
    <w:p w:rsidR="00E0641E" w:rsidRPr="00002493" w:rsidRDefault="00E0641E" w:rsidP="00E0641E">
      <w:pPr>
        <w:spacing w:after="0" w:line="240" w:lineRule="auto"/>
        <w:ind w:left="-17" w:right="68" w:firstLine="709"/>
        <w:rPr>
          <w:rFonts w:ascii="Arial" w:hAnsi="Arial" w:cs="Arial"/>
          <w:sz w:val="18"/>
          <w:szCs w:val="18"/>
        </w:rPr>
      </w:pPr>
      <w:r w:rsidRPr="00002493">
        <w:rPr>
          <w:rFonts w:ascii="Arial" w:hAnsi="Arial" w:cs="Arial"/>
          <w:sz w:val="18"/>
          <w:szCs w:val="18"/>
        </w:rPr>
        <w:t xml:space="preserve">В разделе приводят данные и анализ материалов, характеризующих современное состояние системы санитарной очистки и уборки: организационная структура предприятий по очистке и механизированной уборке городских территорий; охват населения планово-регулярной системой сбора и вывоза коммунальных отходов, сменность и периодичность вывоза, существующие нормы накопления, объемы работ и применяемые методы сбора и вывоза, наличие и состояние мусоропроводов и контейнерных площадок, тип и количество эксплуатируемых мусоросборников, организация их мойки и дезинфекции, действующие тарифы по вывозу коммунальных отходов; санитарное состояние сооружений по обезвреживанию отходов, их размещение, мощность, площади участков, инженерное оборудование, виды принимаемых отходов, тариф на обезвреживание, возможность дальнейшей эксплуатации; площадь дорожных покрытий убираемых механизированным способом в летнее и зимнее время, организация работ, методы уборки, размещение, техническое состояние пунктов по заправке водой поливомоечных машин с указанием используемой воды (хозяйственно-питьевая, техническая или из водоемов), места складирования смета и снежно-ледяных образований, размещение и состояние пескобаз, применяемые противогололедные материалы, ежегодный объем заготовки; количество и техническое состояние парка спецмашин и механизмов по всем видам очистки и уборки, размещение, вместимость, площадь, оснащение специализированных баз по </w:t>
      </w:r>
      <w:r w:rsidRPr="00002493">
        <w:rPr>
          <w:rFonts w:ascii="Arial" w:hAnsi="Arial" w:cs="Arial"/>
          <w:sz w:val="18"/>
          <w:szCs w:val="18"/>
        </w:rPr>
        <w:lastRenderedPageBreak/>
        <w:t xml:space="preserve">содержанию и ремонту техники, их соответствие санитарным и техническим требованиям, возможность расширения и реконструкции. </w:t>
      </w:r>
    </w:p>
    <w:p w:rsidR="00E0641E" w:rsidRPr="00002493" w:rsidRDefault="00E0641E" w:rsidP="00E0641E">
      <w:pPr>
        <w:spacing w:after="0" w:line="240" w:lineRule="auto"/>
        <w:ind w:left="-17" w:right="68" w:firstLine="709"/>
        <w:jc w:val="center"/>
        <w:rPr>
          <w:rFonts w:ascii="Arial" w:hAnsi="Arial" w:cs="Arial"/>
          <w:sz w:val="18"/>
          <w:szCs w:val="18"/>
        </w:rPr>
      </w:pPr>
    </w:p>
    <w:p w:rsidR="00E0641E" w:rsidRPr="00002493" w:rsidRDefault="00E0641E" w:rsidP="00E0641E">
      <w:pPr>
        <w:spacing w:after="0" w:line="240" w:lineRule="auto"/>
        <w:ind w:left="-5" w:hanging="10"/>
        <w:jc w:val="center"/>
        <w:rPr>
          <w:rFonts w:ascii="Arial" w:hAnsi="Arial" w:cs="Arial"/>
          <w:sz w:val="18"/>
          <w:szCs w:val="18"/>
        </w:rPr>
      </w:pPr>
      <w:r w:rsidRPr="00002493">
        <w:rPr>
          <w:rFonts w:ascii="Arial" w:hAnsi="Arial" w:cs="Arial"/>
          <w:sz w:val="18"/>
          <w:szCs w:val="18"/>
        </w:rPr>
        <w:t>Твердые коммунальные отходы</w:t>
      </w:r>
    </w:p>
    <w:p w:rsidR="00E0641E" w:rsidRPr="00002493" w:rsidRDefault="00E0641E" w:rsidP="00E0641E">
      <w:pPr>
        <w:spacing w:after="0" w:line="240" w:lineRule="auto"/>
        <w:ind w:left="-5" w:hanging="10"/>
        <w:jc w:val="center"/>
        <w:rPr>
          <w:rFonts w:ascii="Arial" w:hAnsi="Arial" w:cs="Arial"/>
          <w:sz w:val="18"/>
          <w:szCs w:val="18"/>
        </w:rPr>
      </w:pPr>
    </w:p>
    <w:p w:rsidR="00E0641E" w:rsidRPr="00002493" w:rsidRDefault="00E0641E" w:rsidP="00E0641E">
      <w:pPr>
        <w:spacing w:after="0" w:line="240" w:lineRule="auto"/>
        <w:ind w:left="-17" w:right="68" w:firstLine="709"/>
        <w:rPr>
          <w:rFonts w:ascii="Arial" w:hAnsi="Arial" w:cs="Arial"/>
          <w:sz w:val="18"/>
          <w:szCs w:val="18"/>
        </w:rPr>
      </w:pPr>
      <w:r w:rsidRPr="00002493">
        <w:rPr>
          <w:rFonts w:ascii="Arial" w:hAnsi="Arial" w:cs="Arial"/>
          <w:sz w:val="18"/>
          <w:szCs w:val="18"/>
        </w:rPr>
        <w:t xml:space="preserve">Раздел должен содержать данные по нормам накопления, предложения по системам и методам сбора и удаления, расчетным объемам работ, определению необходимого количества мусоровозного транспорта и инвентаря, обезвреживанию твердых коммунальных отходов. </w:t>
      </w:r>
    </w:p>
    <w:p w:rsidR="00E0641E" w:rsidRPr="00002493" w:rsidRDefault="00E0641E" w:rsidP="00E0641E">
      <w:pPr>
        <w:spacing w:after="0" w:line="240" w:lineRule="auto"/>
        <w:ind w:left="-17" w:right="68" w:firstLine="709"/>
        <w:rPr>
          <w:rFonts w:ascii="Arial" w:hAnsi="Arial" w:cs="Arial"/>
          <w:sz w:val="18"/>
          <w:szCs w:val="18"/>
        </w:rPr>
      </w:pPr>
      <w:r w:rsidRPr="00002493">
        <w:rPr>
          <w:rFonts w:ascii="Arial" w:hAnsi="Arial" w:cs="Arial"/>
          <w:sz w:val="18"/>
          <w:szCs w:val="18"/>
        </w:rPr>
        <w:t xml:space="preserve">В основу расчета объема накопления твердых коммунальных отходов должны приниматься нормы накопления по жилому фонду и от отдельно стоящих объектов общественного назначения, торговых, культурно-бытовых и коммунальных учреждений и т.д., утвержденные органами местного самоуправления. </w:t>
      </w:r>
    </w:p>
    <w:p w:rsidR="00E0641E" w:rsidRPr="00002493" w:rsidRDefault="00E0641E" w:rsidP="00E0641E">
      <w:pPr>
        <w:spacing w:after="0" w:line="240" w:lineRule="auto"/>
        <w:ind w:left="-17" w:right="68" w:firstLine="709"/>
        <w:rPr>
          <w:rFonts w:ascii="Arial" w:hAnsi="Arial" w:cs="Arial"/>
          <w:sz w:val="18"/>
          <w:szCs w:val="18"/>
        </w:rPr>
      </w:pPr>
      <w:r w:rsidRPr="00002493">
        <w:rPr>
          <w:rFonts w:ascii="Arial" w:hAnsi="Arial" w:cs="Arial"/>
          <w:sz w:val="18"/>
          <w:szCs w:val="18"/>
        </w:rPr>
        <w:t xml:space="preserve">Для обеспечения экологического и санитарно-эпидемиологического благополучия населения, улучшения охраны окружающей природной среды и эффективного использования парка мусоровозного транспорта, сбор и удаление твердых коммунальных отходов следует предусматривать по централизованной планово-регулярной системе. </w:t>
      </w:r>
    </w:p>
    <w:p w:rsidR="00E0641E" w:rsidRPr="00002493" w:rsidRDefault="00E0641E" w:rsidP="00E0641E">
      <w:pPr>
        <w:spacing w:after="0" w:line="240" w:lineRule="auto"/>
        <w:ind w:left="-17" w:right="68" w:firstLine="709"/>
        <w:rPr>
          <w:rFonts w:ascii="Arial" w:hAnsi="Arial" w:cs="Arial"/>
          <w:sz w:val="18"/>
          <w:szCs w:val="18"/>
        </w:rPr>
      </w:pPr>
      <w:r w:rsidRPr="00002493">
        <w:rPr>
          <w:rFonts w:ascii="Arial" w:hAnsi="Arial" w:cs="Arial"/>
          <w:sz w:val="18"/>
          <w:szCs w:val="18"/>
        </w:rPr>
        <w:t xml:space="preserve">При выборе методов сбора и удаления отходов необходимо учитывать уровень благоустройства жилищного фонда населенных пунктов, климатические условия и типы серийно выпускаемого мусоровозного транспорта. </w:t>
      </w:r>
    </w:p>
    <w:p w:rsidR="00E0641E" w:rsidRPr="00002493" w:rsidRDefault="00E0641E" w:rsidP="00E0641E">
      <w:pPr>
        <w:spacing w:after="0" w:line="240" w:lineRule="auto"/>
        <w:ind w:left="-17" w:right="68" w:firstLine="709"/>
        <w:rPr>
          <w:rFonts w:ascii="Arial" w:hAnsi="Arial" w:cs="Arial"/>
          <w:sz w:val="18"/>
          <w:szCs w:val="18"/>
        </w:rPr>
      </w:pPr>
      <w:r w:rsidRPr="00002493">
        <w:rPr>
          <w:rFonts w:ascii="Arial" w:hAnsi="Arial" w:cs="Arial"/>
          <w:sz w:val="18"/>
          <w:szCs w:val="18"/>
        </w:rPr>
        <w:t xml:space="preserve">В генеральной схеме очистки должны быть приведены решения по конструкции мусоропроводов и контейнерных площадок, требования по их эксплуатации, обеспечивающие нормальную работу мусоровозного транспорта. </w:t>
      </w:r>
    </w:p>
    <w:p w:rsidR="00E0641E" w:rsidRPr="00002493" w:rsidRDefault="00E0641E" w:rsidP="00E0641E">
      <w:pPr>
        <w:spacing w:after="0" w:line="240" w:lineRule="auto"/>
        <w:ind w:left="-17" w:right="68" w:firstLine="709"/>
        <w:rPr>
          <w:rFonts w:ascii="Arial" w:hAnsi="Arial" w:cs="Arial"/>
          <w:sz w:val="18"/>
          <w:szCs w:val="18"/>
        </w:rPr>
      </w:pPr>
      <w:r w:rsidRPr="00002493">
        <w:rPr>
          <w:rFonts w:ascii="Arial" w:hAnsi="Arial" w:cs="Arial"/>
          <w:sz w:val="18"/>
          <w:szCs w:val="18"/>
        </w:rPr>
        <w:t xml:space="preserve">Необходимо предусматривать мероприятия по мойке и дезинфекции мусоросборников и мусоровозного транспорта. </w:t>
      </w:r>
    </w:p>
    <w:p w:rsidR="00E0641E" w:rsidRPr="00002493" w:rsidRDefault="00E0641E" w:rsidP="00E0641E">
      <w:pPr>
        <w:spacing w:after="0" w:line="240" w:lineRule="auto"/>
        <w:ind w:left="-17" w:right="68" w:firstLine="709"/>
        <w:rPr>
          <w:rFonts w:ascii="Arial" w:hAnsi="Arial" w:cs="Arial"/>
          <w:sz w:val="18"/>
          <w:szCs w:val="18"/>
        </w:rPr>
      </w:pPr>
      <w:r w:rsidRPr="00002493">
        <w:rPr>
          <w:rFonts w:ascii="Arial" w:hAnsi="Arial" w:cs="Arial"/>
          <w:sz w:val="18"/>
          <w:szCs w:val="18"/>
        </w:rPr>
        <w:t>Определение необходимого количества мусоровозного транспорта и мусоросборников следует проводить по общепринятым нормам и формулам.</w:t>
      </w:r>
    </w:p>
    <w:p w:rsidR="00E0641E" w:rsidRPr="00002493" w:rsidRDefault="00E0641E" w:rsidP="00E0641E">
      <w:pPr>
        <w:spacing w:after="0" w:line="240" w:lineRule="auto"/>
        <w:ind w:left="-17" w:right="68" w:firstLine="709"/>
        <w:jc w:val="center"/>
        <w:rPr>
          <w:rFonts w:ascii="Arial" w:hAnsi="Arial" w:cs="Arial"/>
          <w:sz w:val="18"/>
          <w:szCs w:val="18"/>
        </w:rPr>
      </w:pPr>
    </w:p>
    <w:p w:rsidR="00E0641E" w:rsidRPr="00002493" w:rsidRDefault="00E0641E" w:rsidP="00E0641E">
      <w:pPr>
        <w:spacing w:after="0" w:line="240" w:lineRule="auto"/>
        <w:ind w:left="-5" w:hanging="10"/>
        <w:jc w:val="center"/>
        <w:rPr>
          <w:rFonts w:ascii="Arial" w:hAnsi="Arial" w:cs="Arial"/>
          <w:sz w:val="18"/>
          <w:szCs w:val="18"/>
        </w:rPr>
      </w:pPr>
      <w:r w:rsidRPr="00002493">
        <w:rPr>
          <w:rFonts w:ascii="Arial" w:hAnsi="Arial" w:cs="Arial"/>
          <w:sz w:val="18"/>
          <w:szCs w:val="18"/>
        </w:rPr>
        <w:t>Содержание и уборка придомовых и обособленных территорий</w:t>
      </w:r>
    </w:p>
    <w:p w:rsidR="00E0641E" w:rsidRPr="00002493" w:rsidRDefault="00E0641E" w:rsidP="00E0641E">
      <w:pPr>
        <w:spacing w:after="0" w:line="240" w:lineRule="auto"/>
        <w:ind w:left="-5" w:hanging="10"/>
        <w:jc w:val="center"/>
        <w:rPr>
          <w:rFonts w:ascii="Arial" w:hAnsi="Arial" w:cs="Arial"/>
          <w:sz w:val="18"/>
          <w:szCs w:val="18"/>
        </w:rPr>
      </w:pPr>
    </w:p>
    <w:p w:rsidR="00E0641E" w:rsidRPr="00002493" w:rsidRDefault="00E0641E" w:rsidP="00E0641E">
      <w:pPr>
        <w:spacing w:after="0" w:line="240" w:lineRule="auto"/>
        <w:ind w:left="-17" w:right="68" w:firstLine="709"/>
        <w:rPr>
          <w:rFonts w:ascii="Arial" w:hAnsi="Arial" w:cs="Arial"/>
          <w:sz w:val="18"/>
          <w:szCs w:val="18"/>
        </w:rPr>
      </w:pPr>
      <w:r w:rsidRPr="00002493">
        <w:rPr>
          <w:rFonts w:ascii="Arial" w:hAnsi="Arial" w:cs="Arial"/>
          <w:sz w:val="18"/>
          <w:szCs w:val="18"/>
        </w:rPr>
        <w:t xml:space="preserve">В генеральной схеме очистки должны быть определены: объемы, методы и технология работ по комплексной уборке городских покрытий в летнее и зимнее время; потребное количество технологических материалов, спецмашин и оборудования, тип и расположение сооружений по механизированной уборке (водозаправочные пункты, базы по приготовлению и хранению противогололедных материалов, места складирования снежно-ледяных образований и т.п.). </w:t>
      </w:r>
    </w:p>
    <w:p w:rsidR="00E0641E" w:rsidRPr="00002493" w:rsidRDefault="00E0641E" w:rsidP="00E0641E">
      <w:pPr>
        <w:spacing w:after="0" w:line="240" w:lineRule="auto"/>
        <w:ind w:left="-17" w:right="68" w:firstLine="709"/>
        <w:rPr>
          <w:rFonts w:ascii="Arial" w:hAnsi="Arial" w:cs="Arial"/>
          <w:sz w:val="18"/>
          <w:szCs w:val="18"/>
        </w:rPr>
      </w:pPr>
      <w:r w:rsidRPr="00002493">
        <w:rPr>
          <w:rFonts w:ascii="Arial" w:hAnsi="Arial" w:cs="Arial"/>
          <w:sz w:val="18"/>
          <w:szCs w:val="18"/>
        </w:rPr>
        <w:t xml:space="preserve">В объем работ следует включать уборку максимальной площади улиц и дорог с усовершенствованными типами покрытий, так как они допускают применение всех видов уборки с применением средств комплексной механизации. </w:t>
      </w:r>
    </w:p>
    <w:p w:rsidR="00E0641E" w:rsidRPr="00002493" w:rsidRDefault="00E0641E" w:rsidP="00E0641E">
      <w:pPr>
        <w:spacing w:after="0" w:line="240" w:lineRule="auto"/>
        <w:ind w:left="-17" w:right="68" w:firstLine="709"/>
        <w:rPr>
          <w:rFonts w:ascii="Arial" w:hAnsi="Arial" w:cs="Arial"/>
          <w:sz w:val="18"/>
          <w:szCs w:val="18"/>
        </w:rPr>
      </w:pPr>
      <w:r w:rsidRPr="00002493">
        <w:rPr>
          <w:rFonts w:ascii="Arial" w:hAnsi="Arial" w:cs="Arial"/>
          <w:sz w:val="18"/>
          <w:szCs w:val="18"/>
        </w:rPr>
        <w:lastRenderedPageBreak/>
        <w:t>В разделе приводится перечень подготовительных работ и организационных мероприятий, направленных на качественную работу, спецмашин и достижению необходимой чистоты городских территорий</w:t>
      </w:r>
    </w:p>
    <w:p w:rsidR="00E0641E" w:rsidRPr="00002493" w:rsidRDefault="00E0641E" w:rsidP="00E0641E">
      <w:pPr>
        <w:spacing w:after="0" w:line="240" w:lineRule="auto"/>
        <w:ind w:left="-15" w:right="67"/>
        <w:jc w:val="center"/>
        <w:rPr>
          <w:rFonts w:ascii="Arial" w:hAnsi="Arial" w:cs="Arial"/>
          <w:sz w:val="18"/>
          <w:szCs w:val="18"/>
        </w:rPr>
      </w:pPr>
      <w:r w:rsidRPr="00002493">
        <w:rPr>
          <w:rFonts w:ascii="Arial" w:hAnsi="Arial" w:cs="Arial"/>
          <w:sz w:val="18"/>
          <w:szCs w:val="18"/>
        </w:rPr>
        <w:t>.</w:t>
      </w:r>
    </w:p>
    <w:p w:rsidR="00E0641E" w:rsidRPr="00002493" w:rsidRDefault="00E0641E" w:rsidP="00E0641E">
      <w:pPr>
        <w:spacing w:after="0" w:line="240" w:lineRule="auto"/>
        <w:ind w:left="13" w:right="95" w:hanging="10"/>
        <w:jc w:val="center"/>
        <w:rPr>
          <w:rFonts w:ascii="Arial" w:hAnsi="Arial" w:cs="Arial"/>
          <w:sz w:val="18"/>
          <w:szCs w:val="18"/>
        </w:rPr>
      </w:pPr>
      <w:r w:rsidRPr="00002493">
        <w:rPr>
          <w:rFonts w:ascii="Arial" w:hAnsi="Arial" w:cs="Arial"/>
          <w:sz w:val="18"/>
          <w:szCs w:val="18"/>
        </w:rPr>
        <w:t xml:space="preserve">Основные положения по утверждению Генеральных схем очистки </w:t>
      </w:r>
    </w:p>
    <w:p w:rsidR="00E0641E" w:rsidRPr="00002493" w:rsidRDefault="00E0641E" w:rsidP="00E0641E">
      <w:pPr>
        <w:spacing w:after="0" w:line="240" w:lineRule="auto"/>
        <w:ind w:left="13" w:right="95" w:hanging="10"/>
        <w:rPr>
          <w:rFonts w:ascii="Arial" w:hAnsi="Arial" w:cs="Arial"/>
          <w:sz w:val="18"/>
          <w:szCs w:val="18"/>
        </w:rPr>
      </w:pPr>
    </w:p>
    <w:p w:rsidR="00E0641E" w:rsidRPr="00002493" w:rsidRDefault="00E0641E" w:rsidP="00E0641E">
      <w:pPr>
        <w:spacing w:after="0" w:line="240" w:lineRule="auto"/>
        <w:ind w:left="-15" w:right="67"/>
        <w:rPr>
          <w:rFonts w:ascii="Arial" w:hAnsi="Arial" w:cs="Arial"/>
          <w:sz w:val="18"/>
          <w:szCs w:val="18"/>
        </w:rPr>
      </w:pPr>
      <w:r w:rsidRPr="00002493">
        <w:rPr>
          <w:rFonts w:ascii="Arial" w:hAnsi="Arial" w:cs="Arial"/>
          <w:sz w:val="18"/>
          <w:szCs w:val="18"/>
        </w:rPr>
        <w:t xml:space="preserve">Организации, которым направлены схемы на согласование, должны в месячный срок с момента представления им материалов согласовать их или сообщить свои заключения заказчику. При неполучении замечаний в указанный срок, схема считается согласованной. </w:t>
      </w:r>
    </w:p>
    <w:p w:rsidR="00E0641E" w:rsidRPr="00002493" w:rsidRDefault="00E0641E" w:rsidP="00E0641E">
      <w:pPr>
        <w:spacing w:after="0" w:line="240" w:lineRule="auto"/>
        <w:ind w:left="-15" w:right="67"/>
        <w:rPr>
          <w:rFonts w:ascii="Arial" w:hAnsi="Arial" w:cs="Arial"/>
          <w:sz w:val="18"/>
          <w:szCs w:val="18"/>
        </w:rPr>
      </w:pPr>
      <w:r w:rsidRPr="00002493">
        <w:rPr>
          <w:rFonts w:ascii="Arial" w:hAnsi="Arial" w:cs="Arial"/>
          <w:sz w:val="18"/>
          <w:szCs w:val="18"/>
        </w:rPr>
        <w:t xml:space="preserve">По представлению заказчика генеральная схема очистки утверждается органами местного самоуправления. </w:t>
      </w:r>
    </w:p>
    <w:p w:rsidR="00E0641E" w:rsidRPr="00002493" w:rsidRDefault="00E0641E" w:rsidP="00E0641E">
      <w:pPr>
        <w:spacing w:after="0" w:line="240" w:lineRule="auto"/>
        <w:ind w:left="541"/>
        <w:rPr>
          <w:rFonts w:ascii="Arial" w:hAnsi="Arial" w:cs="Arial"/>
          <w:color w:val="FF0000"/>
          <w:sz w:val="18"/>
          <w:szCs w:val="18"/>
        </w:rPr>
      </w:pPr>
      <w:r w:rsidRPr="00002493">
        <w:rPr>
          <w:rFonts w:ascii="Arial" w:hAnsi="Arial" w:cs="Arial"/>
          <w:color w:val="FF0000"/>
          <w:sz w:val="18"/>
          <w:szCs w:val="18"/>
        </w:rPr>
        <w:t xml:space="preserve"> </w:t>
      </w:r>
    </w:p>
    <w:p w:rsidR="0027183B" w:rsidRPr="00002493" w:rsidRDefault="0027183B" w:rsidP="0027183B">
      <w:pPr>
        <w:pStyle w:val="1"/>
        <w:spacing w:line="240" w:lineRule="auto"/>
        <w:ind w:left="13" w:right="64"/>
        <w:rPr>
          <w:rFonts w:ascii="Arial" w:hAnsi="Arial" w:cs="Arial"/>
          <w:b/>
          <w:sz w:val="16"/>
          <w:szCs w:val="16"/>
        </w:rPr>
      </w:pPr>
      <w:bookmarkStart w:id="1" w:name="_Toc531604810"/>
      <w:r w:rsidRPr="00002493">
        <w:rPr>
          <w:rFonts w:ascii="Arial" w:hAnsi="Arial" w:cs="Arial"/>
          <w:sz w:val="16"/>
          <w:szCs w:val="16"/>
        </w:rPr>
        <w:t>1.  ХАРАКТЕРИСТИКА МУНИЦИПАЛЬНОГО ОБРАЗОВАНИЯ «АЛЕКСАНДРОВСК»</w:t>
      </w:r>
      <w:bookmarkEnd w:id="1"/>
      <w:r w:rsidRPr="00002493">
        <w:rPr>
          <w:rFonts w:ascii="Arial" w:hAnsi="Arial" w:cs="Arial"/>
          <w:sz w:val="16"/>
          <w:szCs w:val="16"/>
        </w:rPr>
        <w:t xml:space="preserve"> </w:t>
      </w:r>
    </w:p>
    <w:p w:rsidR="0027183B" w:rsidRPr="00002493" w:rsidRDefault="0027183B" w:rsidP="0027183B">
      <w:pPr>
        <w:spacing w:after="0" w:line="240" w:lineRule="auto"/>
        <w:ind w:left="706"/>
        <w:jc w:val="center"/>
        <w:rPr>
          <w:rFonts w:ascii="Arial" w:hAnsi="Arial" w:cs="Arial"/>
          <w:sz w:val="16"/>
          <w:szCs w:val="16"/>
        </w:rPr>
      </w:pPr>
    </w:p>
    <w:p w:rsidR="0027183B" w:rsidRPr="00002493" w:rsidRDefault="0027183B" w:rsidP="0027183B">
      <w:pPr>
        <w:pStyle w:val="3"/>
        <w:spacing w:line="240" w:lineRule="auto"/>
        <w:ind w:left="721" w:right="74"/>
        <w:rPr>
          <w:rFonts w:ascii="Arial" w:hAnsi="Arial" w:cs="Arial"/>
          <w:b/>
          <w:sz w:val="16"/>
          <w:szCs w:val="16"/>
        </w:rPr>
      </w:pPr>
      <w:bookmarkStart w:id="2" w:name="_Toc531604811"/>
      <w:r w:rsidRPr="00002493">
        <w:rPr>
          <w:rFonts w:ascii="Arial" w:hAnsi="Arial" w:cs="Arial"/>
          <w:sz w:val="16"/>
          <w:szCs w:val="16"/>
        </w:rPr>
        <w:t>1.1Общие сведения</w:t>
      </w:r>
      <w:bookmarkEnd w:id="2"/>
    </w:p>
    <w:p w:rsidR="0027183B" w:rsidRPr="00002493" w:rsidRDefault="0027183B" w:rsidP="0027183B">
      <w:pPr>
        <w:spacing w:after="0" w:line="240" w:lineRule="auto"/>
        <w:jc w:val="center"/>
        <w:rPr>
          <w:rFonts w:ascii="Arial" w:hAnsi="Arial" w:cs="Arial"/>
          <w:sz w:val="16"/>
          <w:szCs w:val="16"/>
        </w:rPr>
      </w:pPr>
    </w:p>
    <w:p w:rsidR="0027183B" w:rsidRPr="0027183B" w:rsidRDefault="0027183B" w:rsidP="0027183B">
      <w:pPr>
        <w:pStyle w:val="3"/>
        <w:spacing w:line="240" w:lineRule="auto"/>
        <w:ind w:left="11" w:right="109" w:firstLine="696"/>
        <w:jc w:val="both"/>
        <w:rPr>
          <w:rFonts w:ascii="Arial" w:hAnsi="Arial" w:cs="Arial"/>
          <w:b/>
          <w:color w:val="auto"/>
          <w:sz w:val="16"/>
          <w:szCs w:val="16"/>
        </w:rPr>
      </w:pPr>
      <w:bookmarkStart w:id="3" w:name="_Toc531544823"/>
      <w:bookmarkStart w:id="4" w:name="_Toc531604812"/>
      <w:r w:rsidRPr="0027183B">
        <w:rPr>
          <w:rFonts w:ascii="Arial" w:hAnsi="Arial" w:cs="Arial"/>
          <w:color w:val="auto"/>
          <w:sz w:val="16"/>
          <w:szCs w:val="16"/>
        </w:rPr>
        <w:lastRenderedPageBreak/>
        <w:t>Территория муниципального образования «Александровск» расположена в центральной части Аларского района Иркутской области. Общая его площадь - 127,92 км</w:t>
      </w:r>
      <w:r w:rsidRPr="0027183B">
        <w:rPr>
          <w:rFonts w:ascii="Arial" w:hAnsi="Arial" w:cs="Arial"/>
          <w:color w:val="auto"/>
          <w:sz w:val="16"/>
          <w:szCs w:val="16"/>
          <w:vertAlign w:val="superscript"/>
        </w:rPr>
        <w:t>2</w:t>
      </w:r>
      <w:r w:rsidRPr="0027183B">
        <w:rPr>
          <w:rFonts w:ascii="Arial" w:hAnsi="Arial" w:cs="Arial"/>
          <w:color w:val="auto"/>
          <w:sz w:val="16"/>
          <w:szCs w:val="16"/>
        </w:rPr>
        <w:t>. На севере МО граничит с МО «Маниловск», на северо-востоке - с МО «Кутулик», на юго-востоке – с МО «Забитуй», на юге и юго-западе с МО «Куйта», на северо-западе с – МО «Зоны».</w:t>
      </w:r>
      <w:bookmarkEnd w:id="3"/>
      <w:bookmarkEnd w:id="4"/>
    </w:p>
    <w:p w:rsidR="0027183B" w:rsidRPr="0027183B" w:rsidRDefault="0027183B" w:rsidP="0027183B">
      <w:pPr>
        <w:pStyle w:val="3"/>
        <w:spacing w:line="240" w:lineRule="auto"/>
        <w:ind w:left="11" w:right="109" w:firstLine="696"/>
        <w:jc w:val="both"/>
        <w:rPr>
          <w:rFonts w:ascii="Arial" w:hAnsi="Arial" w:cs="Arial"/>
          <w:b/>
          <w:color w:val="auto"/>
          <w:sz w:val="16"/>
          <w:szCs w:val="16"/>
        </w:rPr>
      </w:pPr>
      <w:bookmarkStart w:id="5" w:name="_Toc531544824"/>
      <w:bookmarkStart w:id="6" w:name="_Toc531604813"/>
      <w:r w:rsidRPr="0027183B">
        <w:rPr>
          <w:rFonts w:ascii="Arial" w:hAnsi="Arial" w:cs="Arial"/>
          <w:color w:val="auto"/>
          <w:sz w:val="16"/>
          <w:szCs w:val="16"/>
        </w:rPr>
        <w:t>Расстояние от областного центра (по степени удаленности от центра субъекта Федерации) составляет 180 км, до районного центра п. Кутулик - 10 км.</w:t>
      </w:r>
      <w:bookmarkEnd w:id="5"/>
      <w:bookmarkEnd w:id="6"/>
    </w:p>
    <w:p w:rsidR="0027183B" w:rsidRPr="00002493" w:rsidRDefault="0027183B" w:rsidP="0027183B">
      <w:pPr>
        <w:rPr>
          <w:sz w:val="16"/>
          <w:szCs w:val="16"/>
        </w:rPr>
      </w:pPr>
      <w:r w:rsidRPr="00002493">
        <w:rPr>
          <w:noProof/>
          <w:sz w:val="16"/>
          <w:szCs w:val="16"/>
          <w:lang w:eastAsia="ru-RU"/>
        </w:rPr>
        <w:drawing>
          <wp:inline distT="0" distB="0" distL="0" distR="0" wp14:anchorId="63545FF5" wp14:editId="36F22BE5">
            <wp:extent cx="4565650" cy="512508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5125085"/>
                    </a:xfrm>
                    <a:prstGeom prst="rect">
                      <a:avLst/>
                    </a:prstGeom>
                    <a:noFill/>
                    <a:ln>
                      <a:noFill/>
                    </a:ln>
                  </pic:spPr>
                </pic:pic>
              </a:graphicData>
            </a:graphic>
          </wp:inline>
        </w:drawing>
      </w:r>
    </w:p>
    <w:p w:rsidR="0027183B" w:rsidRPr="00002493" w:rsidRDefault="0027183B" w:rsidP="0027183B">
      <w:pPr>
        <w:rPr>
          <w:rFonts w:ascii="Courier New" w:hAnsi="Courier New" w:cs="Courier New"/>
          <w:sz w:val="16"/>
          <w:szCs w:val="16"/>
        </w:rPr>
      </w:pPr>
      <w:r w:rsidRPr="00002493">
        <w:rPr>
          <w:rFonts w:ascii="Courier New" w:hAnsi="Courier New" w:cs="Courier New"/>
          <w:sz w:val="16"/>
          <w:szCs w:val="16"/>
        </w:rPr>
        <w:lastRenderedPageBreak/>
        <w:t>Рис.1. Границы муниципального образования «Александровск».</w:t>
      </w:r>
    </w:p>
    <w:p w:rsidR="0027183B" w:rsidRPr="00002493" w:rsidRDefault="0027183B" w:rsidP="0027183B">
      <w:pPr>
        <w:pStyle w:val="3"/>
        <w:spacing w:line="240" w:lineRule="auto"/>
        <w:ind w:left="13" w:right="109"/>
        <w:rPr>
          <w:rFonts w:ascii="Arial" w:hAnsi="Arial" w:cs="Arial"/>
          <w:sz w:val="16"/>
          <w:szCs w:val="16"/>
        </w:rPr>
      </w:pPr>
    </w:p>
    <w:p w:rsidR="0027183B" w:rsidRPr="00002493" w:rsidRDefault="0027183B" w:rsidP="0027183B">
      <w:pPr>
        <w:pStyle w:val="3"/>
        <w:spacing w:line="240" w:lineRule="auto"/>
        <w:ind w:left="13" w:right="109"/>
        <w:rPr>
          <w:rFonts w:ascii="Arial" w:hAnsi="Arial" w:cs="Arial"/>
          <w:b/>
          <w:sz w:val="16"/>
          <w:szCs w:val="16"/>
        </w:rPr>
      </w:pPr>
      <w:bookmarkStart w:id="7" w:name="_Toc531604814"/>
      <w:r w:rsidRPr="00002493">
        <w:rPr>
          <w:rFonts w:ascii="Arial" w:hAnsi="Arial" w:cs="Arial"/>
          <w:sz w:val="16"/>
          <w:szCs w:val="16"/>
        </w:rPr>
        <w:t>1.2. Анализ настоящего положения</w:t>
      </w:r>
      <w:bookmarkEnd w:id="7"/>
      <w:r w:rsidRPr="00002493">
        <w:rPr>
          <w:rFonts w:ascii="Arial" w:hAnsi="Arial" w:cs="Arial"/>
          <w:sz w:val="16"/>
          <w:szCs w:val="16"/>
        </w:rPr>
        <w:t xml:space="preserve"> </w:t>
      </w:r>
    </w:p>
    <w:p w:rsidR="0027183B" w:rsidRPr="00002493" w:rsidRDefault="0027183B" w:rsidP="0027183B">
      <w:pPr>
        <w:spacing w:after="0" w:line="240" w:lineRule="auto"/>
        <w:jc w:val="center"/>
        <w:rPr>
          <w:rFonts w:ascii="Arial" w:hAnsi="Arial" w:cs="Arial"/>
          <w:sz w:val="16"/>
          <w:szCs w:val="16"/>
        </w:rPr>
      </w:pPr>
    </w:p>
    <w:p w:rsidR="0027183B" w:rsidRPr="00002493" w:rsidRDefault="0027183B" w:rsidP="0027183B">
      <w:pPr>
        <w:pStyle w:val="ad"/>
        <w:ind w:right="90" w:firstLine="709"/>
        <w:jc w:val="both"/>
        <w:rPr>
          <w:rFonts w:ascii="Arial" w:hAnsi="Arial" w:cs="Arial"/>
          <w:sz w:val="16"/>
          <w:szCs w:val="16"/>
        </w:rPr>
      </w:pPr>
      <w:r w:rsidRPr="00002493">
        <w:rPr>
          <w:rFonts w:ascii="Arial" w:hAnsi="Arial" w:cs="Arial"/>
          <w:sz w:val="16"/>
          <w:szCs w:val="16"/>
        </w:rPr>
        <w:t>МО «Александровск» наделено статусом сельского поселения Законом Иркутской области от 30 декабря 2004года №67-ОЗ «О статусе и границах муниципальных образований Аларского, Баяндаевского, Боханского, Нукутского, Осинского и Эхирит-Булагатского районов Усть-Ордынского Бурятского округа».</w:t>
      </w:r>
    </w:p>
    <w:p w:rsidR="0027183B" w:rsidRPr="00002493" w:rsidRDefault="0027183B" w:rsidP="0027183B">
      <w:pPr>
        <w:pStyle w:val="ad"/>
        <w:ind w:right="90" w:firstLine="709"/>
        <w:jc w:val="both"/>
        <w:rPr>
          <w:rFonts w:ascii="Arial" w:hAnsi="Arial" w:cs="Arial"/>
          <w:sz w:val="16"/>
          <w:szCs w:val="16"/>
        </w:rPr>
      </w:pPr>
      <w:r w:rsidRPr="00002493">
        <w:rPr>
          <w:rFonts w:ascii="Arial" w:hAnsi="Arial" w:cs="Arial"/>
          <w:sz w:val="16"/>
          <w:szCs w:val="16"/>
        </w:rPr>
        <w:t>В состав территории МО «Александровск» входят земли следующих населенных пунктов:</w:t>
      </w:r>
    </w:p>
    <w:p w:rsidR="0027183B" w:rsidRPr="00002493" w:rsidRDefault="0027183B" w:rsidP="0027183B">
      <w:pPr>
        <w:pStyle w:val="ad"/>
        <w:ind w:right="90" w:firstLine="709"/>
        <w:jc w:val="both"/>
        <w:rPr>
          <w:rFonts w:ascii="Arial" w:hAnsi="Arial" w:cs="Arial"/>
          <w:sz w:val="16"/>
          <w:szCs w:val="16"/>
        </w:rPr>
      </w:pPr>
      <w:r w:rsidRPr="00002493">
        <w:rPr>
          <w:rFonts w:ascii="Arial" w:hAnsi="Arial" w:cs="Arial"/>
          <w:sz w:val="16"/>
          <w:szCs w:val="16"/>
        </w:rPr>
        <w:t>- село Александровск;</w:t>
      </w:r>
    </w:p>
    <w:p w:rsidR="0027183B" w:rsidRPr="00002493" w:rsidRDefault="0027183B" w:rsidP="0027183B">
      <w:pPr>
        <w:pStyle w:val="ad"/>
        <w:ind w:right="90" w:firstLine="709"/>
        <w:jc w:val="both"/>
        <w:rPr>
          <w:rFonts w:ascii="Arial" w:hAnsi="Arial" w:cs="Arial"/>
          <w:sz w:val="16"/>
          <w:szCs w:val="16"/>
        </w:rPr>
      </w:pPr>
      <w:r w:rsidRPr="00002493">
        <w:rPr>
          <w:rFonts w:ascii="Arial" w:hAnsi="Arial" w:cs="Arial"/>
          <w:sz w:val="16"/>
          <w:szCs w:val="16"/>
        </w:rPr>
        <w:t>- деревня Угольная;</w:t>
      </w:r>
    </w:p>
    <w:p w:rsidR="0027183B" w:rsidRPr="00002493" w:rsidRDefault="0027183B" w:rsidP="0027183B">
      <w:pPr>
        <w:pStyle w:val="ad"/>
        <w:ind w:right="90" w:firstLine="709"/>
        <w:jc w:val="both"/>
        <w:rPr>
          <w:rFonts w:ascii="Arial" w:hAnsi="Arial" w:cs="Arial"/>
          <w:sz w:val="16"/>
          <w:szCs w:val="16"/>
        </w:rPr>
      </w:pPr>
      <w:r w:rsidRPr="00002493">
        <w:rPr>
          <w:rFonts w:ascii="Arial" w:hAnsi="Arial" w:cs="Arial"/>
          <w:sz w:val="16"/>
          <w:szCs w:val="16"/>
        </w:rPr>
        <w:t>- деревня Шапшалтуй.</w:t>
      </w:r>
    </w:p>
    <w:p w:rsidR="0027183B" w:rsidRPr="00002493" w:rsidRDefault="0027183B" w:rsidP="0027183B">
      <w:pPr>
        <w:pStyle w:val="ad"/>
        <w:ind w:right="90" w:firstLine="709"/>
        <w:jc w:val="both"/>
        <w:rPr>
          <w:rFonts w:ascii="Arial" w:hAnsi="Arial" w:cs="Arial"/>
          <w:sz w:val="16"/>
          <w:szCs w:val="16"/>
        </w:rPr>
      </w:pPr>
      <w:r w:rsidRPr="00002493">
        <w:rPr>
          <w:rFonts w:ascii="Arial" w:hAnsi="Arial" w:cs="Arial"/>
          <w:sz w:val="16"/>
          <w:szCs w:val="16"/>
        </w:rPr>
        <w:t xml:space="preserve">Сельское поселение «Александровск» входит в состав МО «Аларский район», центром которого является п. Кутулик. В состав Аларского района, помимо сельского поселения «Александровск», входят еще 16 сельских поселений, а также межселенные территории. </w:t>
      </w:r>
    </w:p>
    <w:p w:rsidR="0027183B" w:rsidRPr="00002493" w:rsidRDefault="0027183B" w:rsidP="0027183B">
      <w:pPr>
        <w:pStyle w:val="ad"/>
        <w:ind w:right="90" w:firstLine="709"/>
        <w:jc w:val="both"/>
        <w:rPr>
          <w:rFonts w:ascii="Arial" w:hAnsi="Arial" w:cs="Arial"/>
          <w:sz w:val="16"/>
          <w:szCs w:val="16"/>
        </w:rPr>
      </w:pPr>
      <w:r w:rsidRPr="00002493">
        <w:rPr>
          <w:rFonts w:ascii="Arial" w:hAnsi="Arial" w:cs="Arial"/>
          <w:color w:val="000000"/>
          <w:spacing w:val="2"/>
          <w:sz w:val="16"/>
          <w:szCs w:val="16"/>
        </w:rPr>
        <w:t>Центр поселения - с. Александровск.</w:t>
      </w:r>
    </w:p>
    <w:p w:rsidR="0027183B" w:rsidRPr="00002493" w:rsidRDefault="0027183B" w:rsidP="0027183B">
      <w:pPr>
        <w:pStyle w:val="ad"/>
        <w:ind w:right="90" w:firstLine="709"/>
        <w:jc w:val="both"/>
        <w:rPr>
          <w:rFonts w:ascii="Arial" w:hAnsi="Arial" w:cs="Arial"/>
          <w:sz w:val="16"/>
          <w:szCs w:val="16"/>
        </w:rPr>
      </w:pPr>
      <w:r w:rsidRPr="00002493">
        <w:rPr>
          <w:rFonts w:ascii="Arial" w:hAnsi="Arial" w:cs="Arial"/>
          <w:sz w:val="16"/>
          <w:szCs w:val="16"/>
        </w:rPr>
        <w:t>По данным текущего статистического учета, постоянное население поселения на 01.01.2018 – 757 человек.</w:t>
      </w:r>
    </w:p>
    <w:p w:rsidR="0027183B" w:rsidRPr="00002493" w:rsidRDefault="0027183B" w:rsidP="0027183B">
      <w:pPr>
        <w:pStyle w:val="ad"/>
        <w:ind w:right="90" w:firstLine="709"/>
        <w:jc w:val="both"/>
        <w:rPr>
          <w:rFonts w:ascii="Arial" w:hAnsi="Arial" w:cs="Arial"/>
          <w:sz w:val="16"/>
          <w:szCs w:val="16"/>
        </w:rPr>
      </w:pPr>
      <w:r w:rsidRPr="00002493">
        <w:rPr>
          <w:rFonts w:ascii="Arial" w:hAnsi="Arial" w:cs="Arial"/>
          <w:sz w:val="16"/>
          <w:szCs w:val="16"/>
        </w:rPr>
        <w:t>Общая площадь МО «Александровск»</w:t>
      </w:r>
      <w:r w:rsidRPr="00002493">
        <w:rPr>
          <w:rFonts w:ascii="Arial" w:hAnsi="Arial" w:cs="Arial"/>
          <w:color w:val="FF0000"/>
          <w:sz w:val="16"/>
          <w:szCs w:val="16"/>
        </w:rPr>
        <w:t xml:space="preserve"> </w:t>
      </w:r>
      <w:r w:rsidRPr="00002493">
        <w:rPr>
          <w:rFonts w:ascii="Arial" w:hAnsi="Arial" w:cs="Arial"/>
          <w:sz w:val="16"/>
          <w:szCs w:val="16"/>
        </w:rPr>
        <w:t>– 12792,5 га.</w:t>
      </w:r>
    </w:p>
    <w:p w:rsidR="0027183B" w:rsidRPr="00002493" w:rsidRDefault="0027183B" w:rsidP="0027183B">
      <w:pPr>
        <w:pStyle w:val="ad"/>
        <w:ind w:right="90" w:firstLine="709"/>
        <w:jc w:val="both"/>
        <w:rPr>
          <w:rFonts w:ascii="Arial" w:hAnsi="Arial" w:cs="Arial"/>
          <w:sz w:val="16"/>
          <w:szCs w:val="16"/>
        </w:rPr>
      </w:pPr>
      <w:r w:rsidRPr="00002493">
        <w:rPr>
          <w:rFonts w:ascii="Arial" w:hAnsi="Arial" w:cs="Arial"/>
          <w:sz w:val="16"/>
          <w:szCs w:val="16"/>
        </w:rPr>
        <w:t>Поселение «Александровск» занимает 15 место по площади территории. В совокупности с незначительной удаленностью от п. Кутулик МО «Александровск» имеет потенциал к дальнейшему увеличению численности населения.</w:t>
      </w:r>
    </w:p>
    <w:p w:rsidR="0027183B" w:rsidRPr="00002493" w:rsidRDefault="0027183B" w:rsidP="0027183B">
      <w:pPr>
        <w:pStyle w:val="ad"/>
        <w:ind w:right="90" w:firstLine="709"/>
        <w:jc w:val="both"/>
        <w:rPr>
          <w:rFonts w:ascii="Arial" w:hAnsi="Arial" w:cs="Arial"/>
          <w:sz w:val="16"/>
          <w:szCs w:val="16"/>
        </w:rPr>
      </w:pPr>
      <w:r w:rsidRPr="00002493">
        <w:rPr>
          <w:rFonts w:ascii="Arial" w:hAnsi="Arial" w:cs="Arial"/>
          <w:sz w:val="16"/>
          <w:szCs w:val="16"/>
        </w:rPr>
        <w:t>Застройкой занято 38,54га, что составляет 0,29% всех земель МО. Природные территории занимают небольшую часть площади (35,9%).</w:t>
      </w:r>
    </w:p>
    <w:p w:rsidR="0027183B" w:rsidRPr="00002493" w:rsidRDefault="0027183B" w:rsidP="0027183B">
      <w:pPr>
        <w:pStyle w:val="ad"/>
        <w:ind w:right="90" w:firstLine="709"/>
        <w:jc w:val="both"/>
        <w:rPr>
          <w:rFonts w:ascii="Arial" w:hAnsi="Arial" w:cs="Arial"/>
          <w:sz w:val="16"/>
          <w:szCs w:val="16"/>
        </w:rPr>
      </w:pPr>
      <w:r w:rsidRPr="00002493">
        <w:rPr>
          <w:rFonts w:ascii="Arial" w:hAnsi="Arial" w:cs="Arial"/>
          <w:sz w:val="16"/>
          <w:szCs w:val="16"/>
        </w:rPr>
        <w:t xml:space="preserve">Анализ современного использования территории поселения позволяет сделать вывод о его недостаточной эффективности. На долю жилой застройки приходится 37,36га, или 0,28% территории. Площадь жилой территории в расчете на одного жителя составляет 568,6 м². Значительная часть застройки населенных пунктов – 94,7% жилой зоны, приходится на застройку индивидуальными жилыми домами. </w:t>
      </w:r>
    </w:p>
    <w:p w:rsidR="0027183B" w:rsidRPr="00002493" w:rsidRDefault="0027183B" w:rsidP="0027183B">
      <w:pPr>
        <w:pStyle w:val="ad"/>
        <w:ind w:right="90" w:firstLine="709"/>
        <w:jc w:val="both"/>
        <w:rPr>
          <w:rFonts w:ascii="Arial" w:hAnsi="Arial" w:cs="Arial"/>
          <w:sz w:val="16"/>
          <w:szCs w:val="16"/>
        </w:rPr>
      </w:pPr>
      <w:r w:rsidRPr="00002493">
        <w:rPr>
          <w:rFonts w:ascii="Arial" w:hAnsi="Arial" w:cs="Arial"/>
          <w:sz w:val="16"/>
          <w:szCs w:val="16"/>
        </w:rPr>
        <w:t xml:space="preserve">Площадь зон делового, общественного и коммерческого назначения в расчете на одного жителя составляет 17,9 м², что на уровне других муниципальных образований Иркутской области. Зеленых насаждений общего пользования на территории нет, ввиду отсутствия парков, скверов и бульваров на заселенной территории. </w:t>
      </w:r>
    </w:p>
    <w:p w:rsidR="0027183B" w:rsidRPr="00002493" w:rsidRDefault="0027183B" w:rsidP="0027183B">
      <w:pPr>
        <w:pStyle w:val="ad"/>
        <w:ind w:right="90" w:firstLine="709"/>
        <w:jc w:val="both"/>
        <w:rPr>
          <w:rFonts w:ascii="Arial" w:hAnsi="Arial" w:cs="Arial"/>
          <w:sz w:val="16"/>
          <w:szCs w:val="16"/>
        </w:rPr>
      </w:pPr>
      <w:r w:rsidRPr="00002493">
        <w:rPr>
          <w:rFonts w:ascii="Arial" w:hAnsi="Arial" w:cs="Arial"/>
          <w:sz w:val="16"/>
          <w:szCs w:val="16"/>
        </w:rPr>
        <w:t>Производственные и коммунальные территории отсутствуют. Транспорт занимает 107,7га. Такая структура производственных территорий отражает современный функциональный профиль муниципального образования.</w:t>
      </w:r>
    </w:p>
    <w:p w:rsidR="0027183B" w:rsidRPr="00002493" w:rsidRDefault="0027183B" w:rsidP="0027183B">
      <w:pPr>
        <w:pStyle w:val="ad"/>
        <w:ind w:right="90" w:firstLine="709"/>
        <w:jc w:val="both"/>
        <w:rPr>
          <w:rFonts w:ascii="Arial" w:hAnsi="Arial" w:cs="Arial"/>
          <w:sz w:val="16"/>
          <w:szCs w:val="16"/>
        </w:rPr>
      </w:pPr>
      <w:r w:rsidRPr="00002493">
        <w:rPr>
          <w:rFonts w:ascii="Arial" w:hAnsi="Arial" w:cs="Arial"/>
          <w:sz w:val="16"/>
          <w:szCs w:val="16"/>
        </w:rPr>
        <w:t xml:space="preserve">Рекреационные территории занимают 70,4га. </w:t>
      </w:r>
    </w:p>
    <w:p w:rsidR="002A179E" w:rsidRPr="00002493" w:rsidRDefault="002A179E" w:rsidP="002A179E">
      <w:pPr>
        <w:pStyle w:val="ad"/>
        <w:ind w:right="90" w:firstLine="709"/>
        <w:jc w:val="center"/>
        <w:rPr>
          <w:rFonts w:ascii="Arial" w:hAnsi="Arial" w:cs="Arial"/>
          <w:bCs/>
          <w:iCs/>
          <w:sz w:val="16"/>
          <w:szCs w:val="16"/>
        </w:rPr>
      </w:pPr>
      <w:r w:rsidRPr="00002493">
        <w:rPr>
          <w:rFonts w:ascii="Arial" w:hAnsi="Arial" w:cs="Arial"/>
          <w:bCs/>
          <w:iCs/>
          <w:sz w:val="16"/>
          <w:szCs w:val="16"/>
        </w:rPr>
        <w:t>Современное использование территории МО «Александровск».</w:t>
      </w:r>
    </w:p>
    <w:p w:rsidR="002A179E" w:rsidRPr="00002493" w:rsidRDefault="002A179E" w:rsidP="002A179E">
      <w:pPr>
        <w:pStyle w:val="ad"/>
        <w:ind w:right="90" w:firstLine="709"/>
        <w:jc w:val="center"/>
        <w:rPr>
          <w:rFonts w:ascii="Arial" w:hAnsi="Arial" w:cs="Arial"/>
          <w:sz w:val="16"/>
          <w:szCs w:val="16"/>
        </w:rPr>
      </w:pPr>
    </w:p>
    <w:tbl>
      <w:tblPr>
        <w:tblW w:w="4928" w:type="pct"/>
        <w:tblLook w:val="0000" w:firstRow="0" w:lastRow="0" w:firstColumn="0" w:lastColumn="0" w:noHBand="0" w:noVBand="0"/>
      </w:tblPr>
      <w:tblGrid>
        <w:gridCol w:w="3783"/>
        <w:gridCol w:w="889"/>
        <w:gridCol w:w="867"/>
        <w:gridCol w:w="868"/>
      </w:tblGrid>
      <w:tr w:rsidR="002A179E" w:rsidRPr="00002493" w:rsidTr="002A179E">
        <w:trPr>
          <w:trHeight w:val="75"/>
        </w:trPr>
        <w:tc>
          <w:tcPr>
            <w:tcW w:w="2957" w:type="pct"/>
            <w:tcBorders>
              <w:top w:val="single" w:sz="8" w:space="0" w:color="000000"/>
              <w:left w:val="single" w:sz="8" w:space="0" w:color="000000"/>
              <w:bottom w:val="single" w:sz="8" w:space="0" w:color="000000"/>
            </w:tcBorders>
            <w:shd w:val="clear" w:color="auto" w:fill="auto"/>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Территории</w:t>
            </w:r>
          </w:p>
        </w:tc>
        <w:tc>
          <w:tcPr>
            <w:tcW w:w="681" w:type="pct"/>
            <w:tcBorders>
              <w:top w:val="single" w:sz="8" w:space="0" w:color="000000"/>
              <w:left w:val="single" w:sz="8" w:space="0" w:color="000000"/>
              <w:bottom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га</w:t>
            </w:r>
          </w:p>
        </w:tc>
        <w:tc>
          <w:tcPr>
            <w:tcW w:w="681" w:type="pct"/>
            <w:tcBorders>
              <w:top w:val="single" w:sz="8" w:space="0" w:color="000000"/>
              <w:left w:val="single" w:sz="8" w:space="0" w:color="000000"/>
              <w:bottom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w:t>
            </w:r>
          </w:p>
        </w:tc>
        <w:tc>
          <w:tcPr>
            <w:tcW w:w="681" w:type="pct"/>
            <w:tcBorders>
              <w:top w:val="single" w:sz="8" w:space="0" w:color="000000"/>
              <w:left w:val="single" w:sz="8" w:space="0" w:color="000000"/>
              <w:bottom w:val="single" w:sz="8" w:space="0" w:color="000000"/>
              <w:right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м²/чел</w:t>
            </w:r>
          </w:p>
        </w:tc>
      </w:tr>
      <w:tr w:rsidR="002A179E" w:rsidRPr="00002493" w:rsidTr="002A179E">
        <w:trPr>
          <w:trHeight w:val="60"/>
        </w:trPr>
        <w:tc>
          <w:tcPr>
            <w:tcW w:w="2957" w:type="pct"/>
            <w:tcBorders>
              <w:top w:val="none" w:sz="0" w:space="0" w:color="000000"/>
              <w:left w:val="single" w:sz="8" w:space="0" w:color="000000"/>
              <w:bottom w:val="single" w:sz="8" w:space="0" w:color="000000"/>
            </w:tcBorders>
            <w:shd w:val="clear" w:color="auto" w:fill="auto"/>
          </w:tcPr>
          <w:p w:rsidR="002A179E" w:rsidRPr="00002493" w:rsidRDefault="002A179E" w:rsidP="002A179E">
            <w:pPr>
              <w:spacing w:after="0" w:line="240" w:lineRule="auto"/>
              <w:rPr>
                <w:rFonts w:ascii="Courier New" w:hAnsi="Courier New" w:cs="Courier New"/>
                <w:sz w:val="16"/>
                <w:szCs w:val="16"/>
              </w:rPr>
            </w:pPr>
            <w:r w:rsidRPr="00002493">
              <w:rPr>
                <w:rFonts w:ascii="Courier New" w:hAnsi="Courier New" w:cs="Courier New"/>
                <w:sz w:val="16"/>
                <w:szCs w:val="16"/>
              </w:rPr>
              <w:t>I. ЖИЛЫЕ ЗОНЫ</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c>
          <w:tcPr>
            <w:tcW w:w="681" w:type="pct"/>
            <w:tcBorders>
              <w:top w:val="none" w:sz="0" w:space="0" w:color="000000"/>
              <w:left w:val="single" w:sz="8" w:space="0" w:color="000000"/>
              <w:bottom w:val="single" w:sz="8" w:space="0" w:color="000000"/>
              <w:right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r>
      <w:tr w:rsidR="002A179E" w:rsidRPr="00002493" w:rsidTr="002A179E">
        <w:trPr>
          <w:trHeight w:val="330"/>
        </w:trPr>
        <w:tc>
          <w:tcPr>
            <w:tcW w:w="2957" w:type="pct"/>
            <w:tcBorders>
              <w:top w:val="none" w:sz="0" w:space="0" w:color="000000"/>
              <w:left w:val="single" w:sz="8" w:space="0" w:color="000000"/>
              <w:bottom w:val="single" w:sz="8" w:space="0" w:color="000000"/>
            </w:tcBorders>
            <w:shd w:val="clear" w:color="auto" w:fill="auto"/>
          </w:tcPr>
          <w:p w:rsidR="002A179E" w:rsidRPr="00002493" w:rsidRDefault="002A179E" w:rsidP="002A179E">
            <w:pPr>
              <w:spacing w:after="0" w:line="240" w:lineRule="auto"/>
              <w:rPr>
                <w:rFonts w:ascii="Courier New" w:hAnsi="Courier New" w:cs="Courier New"/>
                <w:sz w:val="16"/>
                <w:szCs w:val="16"/>
              </w:rPr>
            </w:pPr>
            <w:r w:rsidRPr="00002493">
              <w:rPr>
                <w:rFonts w:ascii="Courier New" w:hAnsi="Courier New" w:cs="Courier New"/>
                <w:sz w:val="16"/>
                <w:szCs w:val="16"/>
              </w:rPr>
              <w:t>Зоны застройки индивидуальными жилыми домами (1-3 этажа)</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35,4</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0,27</w:t>
            </w:r>
          </w:p>
        </w:tc>
        <w:tc>
          <w:tcPr>
            <w:tcW w:w="681" w:type="pct"/>
            <w:tcBorders>
              <w:top w:val="none" w:sz="0" w:space="0" w:color="000000"/>
              <w:left w:val="single" w:sz="8" w:space="0" w:color="000000"/>
              <w:bottom w:val="single" w:sz="8" w:space="0" w:color="000000"/>
              <w:right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538,8</w:t>
            </w:r>
          </w:p>
        </w:tc>
      </w:tr>
      <w:tr w:rsidR="002A179E" w:rsidRPr="00002493" w:rsidTr="002A179E">
        <w:trPr>
          <w:trHeight w:val="330"/>
        </w:trPr>
        <w:tc>
          <w:tcPr>
            <w:tcW w:w="2957" w:type="pct"/>
            <w:tcBorders>
              <w:top w:val="none" w:sz="0" w:space="0" w:color="000000"/>
              <w:left w:val="single" w:sz="8" w:space="0" w:color="000000"/>
              <w:bottom w:val="single" w:sz="8" w:space="0" w:color="000000"/>
            </w:tcBorders>
            <w:shd w:val="clear" w:color="auto" w:fill="auto"/>
          </w:tcPr>
          <w:p w:rsidR="002A179E" w:rsidRPr="00002493" w:rsidRDefault="002A179E" w:rsidP="002A179E">
            <w:pPr>
              <w:spacing w:after="0" w:line="240" w:lineRule="auto"/>
              <w:rPr>
                <w:rFonts w:ascii="Courier New" w:hAnsi="Courier New" w:cs="Courier New"/>
                <w:sz w:val="16"/>
                <w:szCs w:val="16"/>
              </w:rPr>
            </w:pPr>
            <w:r w:rsidRPr="00002493">
              <w:rPr>
                <w:rFonts w:ascii="Courier New" w:hAnsi="Courier New" w:cs="Courier New"/>
                <w:sz w:val="16"/>
                <w:szCs w:val="16"/>
              </w:rPr>
              <w:t>Зоны размещения объектов дошкольного образования</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0,46</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0,003</w:t>
            </w:r>
          </w:p>
        </w:tc>
        <w:tc>
          <w:tcPr>
            <w:tcW w:w="681" w:type="pct"/>
            <w:tcBorders>
              <w:top w:val="none" w:sz="0" w:space="0" w:color="000000"/>
              <w:left w:val="single" w:sz="8" w:space="0" w:color="000000"/>
              <w:bottom w:val="single" w:sz="8" w:space="0" w:color="000000"/>
              <w:right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7</w:t>
            </w:r>
          </w:p>
        </w:tc>
      </w:tr>
      <w:tr w:rsidR="002A179E" w:rsidRPr="00002493" w:rsidTr="002A179E">
        <w:trPr>
          <w:trHeight w:val="75"/>
        </w:trPr>
        <w:tc>
          <w:tcPr>
            <w:tcW w:w="2957" w:type="pct"/>
            <w:tcBorders>
              <w:top w:val="none" w:sz="0" w:space="0" w:color="000000"/>
              <w:left w:val="single" w:sz="8" w:space="0" w:color="000000"/>
              <w:bottom w:val="single" w:sz="8" w:space="0" w:color="000000"/>
            </w:tcBorders>
            <w:shd w:val="clear" w:color="auto" w:fill="auto"/>
          </w:tcPr>
          <w:p w:rsidR="002A179E" w:rsidRPr="00002493" w:rsidRDefault="002A179E" w:rsidP="002A179E">
            <w:pPr>
              <w:spacing w:after="0" w:line="240" w:lineRule="auto"/>
              <w:rPr>
                <w:rFonts w:ascii="Courier New" w:hAnsi="Courier New" w:cs="Courier New"/>
                <w:sz w:val="16"/>
                <w:szCs w:val="16"/>
              </w:rPr>
            </w:pPr>
            <w:r w:rsidRPr="00002493">
              <w:rPr>
                <w:rFonts w:ascii="Courier New" w:hAnsi="Courier New" w:cs="Courier New"/>
                <w:sz w:val="16"/>
                <w:szCs w:val="16"/>
              </w:rPr>
              <w:lastRenderedPageBreak/>
              <w:t>Зоны размещения объектов школьного и дополнительного образования</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1,5</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0,012</w:t>
            </w:r>
          </w:p>
        </w:tc>
        <w:tc>
          <w:tcPr>
            <w:tcW w:w="681" w:type="pct"/>
            <w:tcBorders>
              <w:top w:val="none" w:sz="0" w:space="0" w:color="000000"/>
              <w:left w:val="single" w:sz="8" w:space="0" w:color="000000"/>
              <w:bottom w:val="single" w:sz="8" w:space="0" w:color="000000"/>
              <w:right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22,8</w:t>
            </w:r>
          </w:p>
        </w:tc>
      </w:tr>
      <w:tr w:rsidR="002A179E" w:rsidRPr="00002493" w:rsidTr="002A179E">
        <w:trPr>
          <w:trHeight w:val="60"/>
        </w:trPr>
        <w:tc>
          <w:tcPr>
            <w:tcW w:w="2957" w:type="pct"/>
            <w:tcBorders>
              <w:top w:val="none" w:sz="0" w:space="0" w:color="000000"/>
              <w:left w:val="single" w:sz="8" w:space="0" w:color="000000"/>
              <w:bottom w:val="single" w:sz="8" w:space="0" w:color="000000"/>
            </w:tcBorders>
            <w:shd w:val="clear" w:color="auto" w:fill="auto"/>
          </w:tcPr>
          <w:p w:rsidR="002A179E" w:rsidRPr="00002493" w:rsidRDefault="002A179E" w:rsidP="002A179E">
            <w:pPr>
              <w:spacing w:after="0" w:line="240" w:lineRule="auto"/>
              <w:rPr>
                <w:rFonts w:ascii="Courier New" w:hAnsi="Courier New" w:cs="Courier New"/>
                <w:sz w:val="16"/>
                <w:szCs w:val="16"/>
              </w:rPr>
            </w:pPr>
            <w:r w:rsidRPr="00002493">
              <w:rPr>
                <w:rFonts w:ascii="Courier New" w:hAnsi="Courier New" w:cs="Courier New"/>
                <w:sz w:val="16"/>
                <w:szCs w:val="16"/>
              </w:rPr>
              <w:t>Итого в пределах жилой застройки</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bookmarkStart w:id="8" w:name="RANGE!B9"/>
            <w:r w:rsidRPr="00002493">
              <w:rPr>
                <w:rFonts w:ascii="Courier New" w:hAnsi="Courier New" w:cs="Courier New"/>
                <w:sz w:val="16"/>
                <w:szCs w:val="16"/>
              </w:rPr>
              <w:t>37,36</w:t>
            </w:r>
            <w:bookmarkEnd w:id="8"/>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0,28</w:t>
            </w:r>
          </w:p>
        </w:tc>
        <w:tc>
          <w:tcPr>
            <w:tcW w:w="681" w:type="pct"/>
            <w:tcBorders>
              <w:top w:val="none" w:sz="0" w:space="0" w:color="000000"/>
              <w:left w:val="single" w:sz="8" w:space="0" w:color="000000"/>
              <w:bottom w:val="single" w:sz="8" w:space="0" w:color="000000"/>
              <w:right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568,6</w:t>
            </w:r>
          </w:p>
        </w:tc>
      </w:tr>
      <w:tr w:rsidR="002A179E" w:rsidRPr="00002493" w:rsidTr="002A179E">
        <w:trPr>
          <w:trHeight w:val="60"/>
        </w:trPr>
        <w:tc>
          <w:tcPr>
            <w:tcW w:w="2957" w:type="pct"/>
            <w:tcBorders>
              <w:top w:val="none" w:sz="0" w:space="0" w:color="000000"/>
              <w:left w:val="single" w:sz="8" w:space="0" w:color="000000"/>
              <w:bottom w:val="single" w:sz="8" w:space="0" w:color="000000"/>
            </w:tcBorders>
            <w:shd w:val="clear" w:color="auto" w:fill="auto"/>
          </w:tcPr>
          <w:p w:rsidR="002A179E" w:rsidRPr="00002493" w:rsidRDefault="002A179E" w:rsidP="002A179E">
            <w:pPr>
              <w:spacing w:after="0" w:line="240" w:lineRule="auto"/>
              <w:rPr>
                <w:rFonts w:ascii="Courier New" w:hAnsi="Courier New" w:cs="Courier New"/>
                <w:sz w:val="16"/>
                <w:szCs w:val="16"/>
              </w:rPr>
            </w:pPr>
            <w:r w:rsidRPr="00002493">
              <w:rPr>
                <w:rFonts w:ascii="Courier New" w:hAnsi="Courier New" w:cs="Courier New"/>
                <w:sz w:val="16"/>
                <w:szCs w:val="16"/>
              </w:rPr>
              <w:t>II. ОБЩЕСТВЕННО-ДЕЛОВЫЕ ЗОНЫ</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c>
          <w:tcPr>
            <w:tcW w:w="681" w:type="pct"/>
            <w:tcBorders>
              <w:top w:val="none" w:sz="0" w:space="0" w:color="000000"/>
              <w:left w:val="single" w:sz="8" w:space="0" w:color="000000"/>
              <w:bottom w:val="single" w:sz="8" w:space="0" w:color="000000"/>
              <w:right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r>
      <w:tr w:rsidR="002A179E" w:rsidRPr="00002493" w:rsidTr="002A179E">
        <w:trPr>
          <w:trHeight w:val="60"/>
        </w:trPr>
        <w:tc>
          <w:tcPr>
            <w:tcW w:w="2957" w:type="pct"/>
            <w:tcBorders>
              <w:top w:val="none" w:sz="0" w:space="0" w:color="000000"/>
              <w:left w:val="single" w:sz="8" w:space="0" w:color="000000"/>
              <w:bottom w:val="single" w:sz="8" w:space="0" w:color="000000"/>
            </w:tcBorders>
            <w:shd w:val="clear" w:color="auto" w:fill="auto"/>
          </w:tcPr>
          <w:p w:rsidR="002A179E" w:rsidRPr="00002493" w:rsidRDefault="002A179E" w:rsidP="002A179E">
            <w:pPr>
              <w:spacing w:after="0" w:line="240" w:lineRule="auto"/>
              <w:rPr>
                <w:rFonts w:ascii="Courier New" w:hAnsi="Courier New" w:cs="Courier New"/>
                <w:sz w:val="16"/>
                <w:szCs w:val="16"/>
              </w:rPr>
            </w:pPr>
            <w:r w:rsidRPr="00002493">
              <w:rPr>
                <w:rFonts w:ascii="Courier New" w:hAnsi="Courier New" w:cs="Courier New"/>
                <w:sz w:val="16"/>
                <w:szCs w:val="16"/>
              </w:rPr>
              <w:t>Зоны объектов делового, общественного и коммерческого назначения</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1,18</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0,01</w:t>
            </w:r>
          </w:p>
        </w:tc>
        <w:tc>
          <w:tcPr>
            <w:tcW w:w="681" w:type="pct"/>
            <w:tcBorders>
              <w:top w:val="none" w:sz="0" w:space="0" w:color="000000"/>
              <w:left w:val="single" w:sz="8" w:space="0" w:color="000000"/>
              <w:bottom w:val="single" w:sz="8" w:space="0" w:color="000000"/>
              <w:right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17,9</w:t>
            </w:r>
          </w:p>
        </w:tc>
      </w:tr>
      <w:tr w:rsidR="002A179E" w:rsidRPr="00002493" w:rsidTr="002A179E">
        <w:trPr>
          <w:trHeight w:val="60"/>
        </w:trPr>
        <w:tc>
          <w:tcPr>
            <w:tcW w:w="2957" w:type="pct"/>
            <w:tcBorders>
              <w:top w:val="none" w:sz="0" w:space="0" w:color="000000"/>
              <w:left w:val="single" w:sz="8" w:space="0" w:color="000000"/>
              <w:bottom w:val="single" w:sz="8" w:space="0" w:color="000000"/>
            </w:tcBorders>
            <w:shd w:val="clear" w:color="auto" w:fill="auto"/>
          </w:tcPr>
          <w:p w:rsidR="002A179E" w:rsidRPr="00002493" w:rsidRDefault="002A179E" w:rsidP="002A179E">
            <w:pPr>
              <w:spacing w:after="0" w:line="240" w:lineRule="auto"/>
              <w:rPr>
                <w:rFonts w:ascii="Courier New" w:hAnsi="Courier New" w:cs="Courier New"/>
                <w:sz w:val="16"/>
                <w:szCs w:val="16"/>
              </w:rPr>
            </w:pPr>
            <w:r w:rsidRPr="00002493">
              <w:rPr>
                <w:rFonts w:ascii="Courier New" w:hAnsi="Courier New" w:cs="Courier New"/>
                <w:sz w:val="16"/>
                <w:szCs w:val="16"/>
              </w:rPr>
              <w:t>Итого в пределах общественно-деловых зон</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1,18</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0,01</w:t>
            </w:r>
          </w:p>
        </w:tc>
        <w:tc>
          <w:tcPr>
            <w:tcW w:w="681" w:type="pct"/>
            <w:tcBorders>
              <w:top w:val="none" w:sz="0" w:space="0" w:color="000000"/>
              <w:left w:val="single" w:sz="8" w:space="0" w:color="000000"/>
              <w:bottom w:val="single" w:sz="8" w:space="0" w:color="000000"/>
              <w:right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17,9</w:t>
            </w:r>
          </w:p>
        </w:tc>
      </w:tr>
      <w:tr w:rsidR="002A179E" w:rsidRPr="00002493" w:rsidTr="002A179E">
        <w:trPr>
          <w:trHeight w:val="93"/>
        </w:trPr>
        <w:tc>
          <w:tcPr>
            <w:tcW w:w="2957" w:type="pct"/>
            <w:tcBorders>
              <w:top w:val="none" w:sz="0" w:space="0" w:color="000000"/>
              <w:left w:val="single" w:sz="8" w:space="0" w:color="000000"/>
              <w:bottom w:val="single" w:sz="8" w:space="0" w:color="000000"/>
            </w:tcBorders>
            <w:shd w:val="clear" w:color="auto" w:fill="auto"/>
          </w:tcPr>
          <w:p w:rsidR="002A179E" w:rsidRPr="00002493" w:rsidRDefault="002A179E" w:rsidP="002A179E">
            <w:pPr>
              <w:spacing w:after="0" w:line="240" w:lineRule="auto"/>
              <w:rPr>
                <w:rFonts w:ascii="Courier New" w:hAnsi="Courier New" w:cs="Courier New"/>
                <w:sz w:val="16"/>
                <w:szCs w:val="16"/>
              </w:rPr>
            </w:pPr>
            <w:r w:rsidRPr="00002493">
              <w:rPr>
                <w:rFonts w:ascii="Courier New" w:hAnsi="Courier New" w:cs="Courier New"/>
                <w:sz w:val="16"/>
                <w:szCs w:val="16"/>
              </w:rPr>
              <w:t>III. ПРОИЗВОДСТВЕННЫЕ И КОММУНАЛЬНЫЕ ЗОНЫ</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c>
          <w:tcPr>
            <w:tcW w:w="681" w:type="pct"/>
            <w:tcBorders>
              <w:top w:val="none" w:sz="0" w:space="0" w:color="000000"/>
              <w:left w:val="single" w:sz="8" w:space="0" w:color="000000"/>
              <w:bottom w:val="single" w:sz="8" w:space="0" w:color="000000"/>
              <w:right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r>
      <w:tr w:rsidR="002A179E" w:rsidRPr="00002493" w:rsidTr="002A179E">
        <w:trPr>
          <w:trHeight w:val="60"/>
        </w:trPr>
        <w:tc>
          <w:tcPr>
            <w:tcW w:w="2957" w:type="pct"/>
            <w:tcBorders>
              <w:top w:val="none" w:sz="0" w:space="0" w:color="000000"/>
              <w:left w:val="single" w:sz="8" w:space="0" w:color="000000"/>
              <w:bottom w:val="single" w:sz="8" w:space="0" w:color="000000"/>
            </w:tcBorders>
            <w:shd w:val="clear" w:color="auto" w:fill="auto"/>
          </w:tcPr>
          <w:p w:rsidR="002A179E" w:rsidRPr="00002493" w:rsidRDefault="002A179E" w:rsidP="002A179E">
            <w:pPr>
              <w:spacing w:after="0" w:line="240" w:lineRule="auto"/>
              <w:rPr>
                <w:rFonts w:ascii="Courier New" w:hAnsi="Courier New" w:cs="Courier New"/>
                <w:sz w:val="16"/>
                <w:szCs w:val="16"/>
              </w:rPr>
            </w:pPr>
            <w:r w:rsidRPr="00002493">
              <w:rPr>
                <w:rFonts w:ascii="Courier New" w:hAnsi="Courier New" w:cs="Courier New"/>
                <w:sz w:val="16"/>
                <w:szCs w:val="16"/>
              </w:rPr>
              <w:t>Итого в пределах производственных и коммунальных зон</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c>
          <w:tcPr>
            <w:tcW w:w="681" w:type="pct"/>
            <w:tcBorders>
              <w:top w:val="none" w:sz="0" w:space="0" w:color="000000"/>
              <w:left w:val="single" w:sz="8" w:space="0" w:color="000000"/>
              <w:bottom w:val="single" w:sz="8" w:space="0" w:color="000000"/>
              <w:right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r>
      <w:tr w:rsidR="002A179E" w:rsidRPr="00002493" w:rsidTr="002A179E">
        <w:trPr>
          <w:trHeight w:val="60"/>
        </w:trPr>
        <w:tc>
          <w:tcPr>
            <w:tcW w:w="2957" w:type="pct"/>
            <w:tcBorders>
              <w:top w:val="none" w:sz="0" w:space="0" w:color="000000"/>
              <w:left w:val="single" w:sz="8" w:space="0" w:color="000000"/>
              <w:bottom w:val="single" w:sz="8" w:space="0" w:color="000000"/>
            </w:tcBorders>
            <w:shd w:val="clear" w:color="auto" w:fill="auto"/>
          </w:tcPr>
          <w:p w:rsidR="002A179E" w:rsidRPr="00002493" w:rsidRDefault="002A179E" w:rsidP="002A179E">
            <w:pPr>
              <w:spacing w:after="0" w:line="240" w:lineRule="auto"/>
              <w:rPr>
                <w:rFonts w:ascii="Courier New" w:hAnsi="Courier New" w:cs="Courier New"/>
                <w:sz w:val="16"/>
                <w:szCs w:val="16"/>
              </w:rPr>
            </w:pPr>
            <w:r w:rsidRPr="00002493">
              <w:rPr>
                <w:rFonts w:ascii="Courier New" w:hAnsi="Courier New" w:cs="Courier New"/>
                <w:sz w:val="16"/>
                <w:szCs w:val="16"/>
              </w:rPr>
              <w:t>IV. ЗОНЫ ИНЖЕНЕРНОЙ И ТРАНСПОРТНОЙ ИНФРАСТРУКТУР</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c>
          <w:tcPr>
            <w:tcW w:w="681" w:type="pct"/>
            <w:tcBorders>
              <w:top w:val="none" w:sz="0" w:space="0" w:color="000000"/>
              <w:left w:val="single" w:sz="8" w:space="0" w:color="000000"/>
              <w:bottom w:val="single" w:sz="8" w:space="0" w:color="000000"/>
              <w:right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r>
      <w:tr w:rsidR="002A179E" w:rsidRPr="00002493" w:rsidTr="002A179E">
        <w:trPr>
          <w:trHeight w:val="60"/>
        </w:trPr>
        <w:tc>
          <w:tcPr>
            <w:tcW w:w="2957" w:type="pct"/>
            <w:tcBorders>
              <w:top w:val="none" w:sz="0" w:space="0" w:color="000000"/>
              <w:left w:val="single" w:sz="8" w:space="0" w:color="000000"/>
              <w:bottom w:val="single" w:sz="8" w:space="0" w:color="000000"/>
            </w:tcBorders>
            <w:shd w:val="clear" w:color="auto" w:fill="auto"/>
          </w:tcPr>
          <w:p w:rsidR="002A179E" w:rsidRPr="00002493" w:rsidRDefault="002A179E" w:rsidP="002A179E">
            <w:pPr>
              <w:spacing w:after="0" w:line="240" w:lineRule="auto"/>
              <w:rPr>
                <w:rFonts w:ascii="Courier New" w:hAnsi="Courier New" w:cs="Courier New"/>
                <w:sz w:val="16"/>
                <w:szCs w:val="16"/>
              </w:rPr>
            </w:pPr>
            <w:r w:rsidRPr="00002493">
              <w:rPr>
                <w:rFonts w:ascii="Courier New" w:hAnsi="Courier New" w:cs="Courier New"/>
                <w:sz w:val="16"/>
                <w:szCs w:val="16"/>
              </w:rPr>
              <w:t>Зоны размещения объектов транспорта</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107,7</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0,84</w:t>
            </w:r>
          </w:p>
        </w:tc>
        <w:tc>
          <w:tcPr>
            <w:tcW w:w="681" w:type="pct"/>
            <w:tcBorders>
              <w:top w:val="none" w:sz="0" w:space="0" w:color="000000"/>
              <w:left w:val="single" w:sz="8" w:space="0" w:color="000000"/>
              <w:bottom w:val="single" w:sz="8" w:space="0" w:color="000000"/>
              <w:right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r>
      <w:tr w:rsidR="002A179E" w:rsidRPr="00002493" w:rsidTr="002A179E">
        <w:trPr>
          <w:trHeight w:val="68"/>
        </w:trPr>
        <w:tc>
          <w:tcPr>
            <w:tcW w:w="2957" w:type="pct"/>
            <w:tcBorders>
              <w:top w:val="none" w:sz="0" w:space="0" w:color="000000"/>
              <w:left w:val="single" w:sz="8" w:space="0" w:color="000000"/>
              <w:bottom w:val="single" w:sz="8" w:space="0" w:color="000000"/>
            </w:tcBorders>
            <w:shd w:val="clear" w:color="auto" w:fill="auto"/>
          </w:tcPr>
          <w:p w:rsidR="002A179E" w:rsidRPr="00002493" w:rsidRDefault="002A179E" w:rsidP="002A179E">
            <w:pPr>
              <w:spacing w:after="0" w:line="240" w:lineRule="auto"/>
              <w:rPr>
                <w:rFonts w:ascii="Courier New" w:hAnsi="Courier New" w:cs="Courier New"/>
                <w:sz w:val="16"/>
                <w:szCs w:val="16"/>
              </w:rPr>
            </w:pPr>
            <w:r w:rsidRPr="00002493">
              <w:rPr>
                <w:rFonts w:ascii="Courier New" w:hAnsi="Courier New" w:cs="Courier New"/>
                <w:sz w:val="16"/>
                <w:szCs w:val="16"/>
              </w:rPr>
              <w:t>Итого в пределах зон инженерной и транспортной инфраструктуры</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107,7</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0,84</w:t>
            </w:r>
          </w:p>
        </w:tc>
        <w:tc>
          <w:tcPr>
            <w:tcW w:w="681" w:type="pct"/>
            <w:tcBorders>
              <w:top w:val="none" w:sz="0" w:space="0" w:color="000000"/>
              <w:left w:val="single" w:sz="8" w:space="0" w:color="000000"/>
              <w:bottom w:val="single" w:sz="8" w:space="0" w:color="000000"/>
              <w:right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r>
      <w:tr w:rsidR="002A179E" w:rsidRPr="00002493" w:rsidTr="002A179E">
        <w:trPr>
          <w:trHeight w:val="330"/>
        </w:trPr>
        <w:tc>
          <w:tcPr>
            <w:tcW w:w="2957" w:type="pct"/>
            <w:tcBorders>
              <w:top w:val="none" w:sz="0" w:space="0" w:color="000000"/>
              <w:left w:val="single" w:sz="8" w:space="0" w:color="000000"/>
              <w:bottom w:val="single" w:sz="8" w:space="0" w:color="000000"/>
            </w:tcBorders>
            <w:shd w:val="clear" w:color="auto" w:fill="auto"/>
          </w:tcPr>
          <w:p w:rsidR="002A179E" w:rsidRPr="00002493" w:rsidRDefault="002A179E" w:rsidP="002A179E">
            <w:pPr>
              <w:spacing w:after="0" w:line="240" w:lineRule="auto"/>
              <w:rPr>
                <w:rFonts w:ascii="Courier New" w:hAnsi="Courier New" w:cs="Courier New"/>
                <w:sz w:val="16"/>
                <w:szCs w:val="16"/>
              </w:rPr>
            </w:pPr>
            <w:r w:rsidRPr="00002493">
              <w:rPr>
                <w:rFonts w:ascii="Courier New" w:hAnsi="Courier New" w:cs="Courier New"/>
                <w:sz w:val="16"/>
                <w:szCs w:val="16"/>
              </w:rPr>
              <w:t>V. ЗОНЫ СЕЛЬСКОХОЗЯЙСТВЕННОГО ИСПОЛЬЗОВАНИЯ</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c>
          <w:tcPr>
            <w:tcW w:w="681" w:type="pct"/>
            <w:tcBorders>
              <w:top w:val="none" w:sz="0" w:space="0" w:color="000000"/>
              <w:left w:val="single" w:sz="8" w:space="0" w:color="000000"/>
              <w:bottom w:val="single" w:sz="8" w:space="0" w:color="000000"/>
              <w:right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r>
      <w:tr w:rsidR="002A179E" w:rsidRPr="00002493" w:rsidTr="002A179E">
        <w:trPr>
          <w:trHeight w:val="60"/>
        </w:trPr>
        <w:tc>
          <w:tcPr>
            <w:tcW w:w="2957" w:type="pct"/>
            <w:tcBorders>
              <w:top w:val="none" w:sz="0" w:space="0" w:color="000000"/>
              <w:left w:val="single" w:sz="8" w:space="0" w:color="000000"/>
              <w:bottom w:val="single" w:sz="8" w:space="0" w:color="000000"/>
            </w:tcBorders>
            <w:shd w:val="clear" w:color="auto" w:fill="auto"/>
          </w:tcPr>
          <w:p w:rsidR="002A179E" w:rsidRPr="00002493" w:rsidRDefault="002A179E" w:rsidP="002A179E">
            <w:pPr>
              <w:spacing w:after="0" w:line="240" w:lineRule="auto"/>
              <w:rPr>
                <w:rFonts w:ascii="Courier New" w:hAnsi="Courier New" w:cs="Courier New"/>
                <w:sz w:val="16"/>
                <w:szCs w:val="16"/>
              </w:rPr>
            </w:pPr>
            <w:r w:rsidRPr="00002493">
              <w:rPr>
                <w:rFonts w:ascii="Courier New" w:hAnsi="Courier New" w:cs="Courier New"/>
                <w:sz w:val="16"/>
                <w:szCs w:val="16"/>
              </w:rPr>
              <w:t>Зоны сельскохозяйственных угодий</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6097,8</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47,6</w:t>
            </w:r>
          </w:p>
        </w:tc>
        <w:tc>
          <w:tcPr>
            <w:tcW w:w="681" w:type="pct"/>
            <w:tcBorders>
              <w:top w:val="none" w:sz="0" w:space="0" w:color="000000"/>
              <w:left w:val="single" w:sz="8" w:space="0" w:color="000000"/>
              <w:bottom w:val="single" w:sz="8" w:space="0" w:color="000000"/>
              <w:right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r>
      <w:tr w:rsidR="002A179E" w:rsidRPr="00002493" w:rsidTr="002A179E">
        <w:trPr>
          <w:trHeight w:val="60"/>
        </w:trPr>
        <w:tc>
          <w:tcPr>
            <w:tcW w:w="2957" w:type="pct"/>
            <w:tcBorders>
              <w:top w:val="none" w:sz="0" w:space="0" w:color="000000"/>
              <w:left w:val="single" w:sz="8" w:space="0" w:color="000000"/>
              <w:bottom w:val="single" w:sz="8" w:space="0" w:color="000000"/>
            </w:tcBorders>
            <w:shd w:val="clear" w:color="auto" w:fill="auto"/>
          </w:tcPr>
          <w:p w:rsidR="002A179E" w:rsidRPr="00002493" w:rsidRDefault="002A179E" w:rsidP="002A179E">
            <w:pPr>
              <w:spacing w:after="0" w:line="240" w:lineRule="auto"/>
              <w:rPr>
                <w:rFonts w:ascii="Courier New" w:hAnsi="Courier New" w:cs="Courier New"/>
                <w:sz w:val="16"/>
                <w:szCs w:val="16"/>
              </w:rPr>
            </w:pPr>
            <w:r w:rsidRPr="00002493">
              <w:rPr>
                <w:rFonts w:ascii="Courier New" w:hAnsi="Courier New" w:cs="Courier New"/>
                <w:sz w:val="16"/>
                <w:szCs w:val="16"/>
              </w:rPr>
              <w:t>Зоны, занятые объектами сельскохозяйственного назначения</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5,96</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0,05</w:t>
            </w:r>
          </w:p>
        </w:tc>
        <w:tc>
          <w:tcPr>
            <w:tcW w:w="681" w:type="pct"/>
            <w:tcBorders>
              <w:top w:val="none" w:sz="0" w:space="0" w:color="000000"/>
              <w:left w:val="single" w:sz="8" w:space="0" w:color="000000"/>
              <w:bottom w:val="single" w:sz="8" w:space="0" w:color="000000"/>
              <w:right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r>
      <w:tr w:rsidR="002A179E" w:rsidRPr="00002493" w:rsidTr="002A179E">
        <w:trPr>
          <w:trHeight w:val="330"/>
        </w:trPr>
        <w:tc>
          <w:tcPr>
            <w:tcW w:w="2957" w:type="pct"/>
            <w:tcBorders>
              <w:top w:val="none" w:sz="0" w:space="0" w:color="000000"/>
              <w:left w:val="single" w:sz="8" w:space="0" w:color="000000"/>
              <w:bottom w:val="single" w:sz="8" w:space="0" w:color="000000"/>
            </w:tcBorders>
            <w:shd w:val="clear" w:color="auto" w:fill="auto"/>
          </w:tcPr>
          <w:p w:rsidR="002A179E" w:rsidRPr="00002493" w:rsidRDefault="002A179E" w:rsidP="002A179E">
            <w:pPr>
              <w:spacing w:after="0" w:line="240" w:lineRule="auto"/>
              <w:rPr>
                <w:rFonts w:ascii="Courier New" w:hAnsi="Courier New" w:cs="Courier New"/>
                <w:sz w:val="16"/>
                <w:szCs w:val="16"/>
              </w:rPr>
            </w:pPr>
            <w:r w:rsidRPr="00002493">
              <w:rPr>
                <w:rFonts w:ascii="Courier New" w:hAnsi="Courier New" w:cs="Courier New"/>
                <w:sz w:val="16"/>
                <w:szCs w:val="16"/>
              </w:rPr>
              <w:t>Итого в пределах зон сельскохозяйственного использования</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6103,76</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47,65</w:t>
            </w:r>
          </w:p>
        </w:tc>
        <w:tc>
          <w:tcPr>
            <w:tcW w:w="681" w:type="pct"/>
            <w:tcBorders>
              <w:top w:val="none" w:sz="0" w:space="0" w:color="000000"/>
              <w:left w:val="single" w:sz="8" w:space="0" w:color="000000"/>
              <w:bottom w:val="single" w:sz="8" w:space="0" w:color="000000"/>
              <w:right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r>
      <w:tr w:rsidR="002A179E" w:rsidRPr="00002493" w:rsidTr="002A179E">
        <w:trPr>
          <w:trHeight w:val="60"/>
        </w:trPr>
        <w:tc>
          <w:tcPr>
            <w:tcW w:w="2957" w:type="pct"/>
            <w:tcBorders>
              <w:top w:val="none" w:sz="0" w:space="0" w:color="000000"/>
              <w:left w:val="single" w:sz="8" w:space="0" w:color="000000"/>
              <w:bottom w:val="single" w:sz="8" w:space="0" w:color="000000"/>
            </w:tcBorders>
            <w:shd w:val="clear" w:color="auto" w:fill="auto"/>
          </w:tcPr>
          <w:p w:rsidR="002A179E" w:rsidRPr="00002493" w:rsidRDefault="002A179E" w:rsidP="002A179E">
            <w:pPr>
              <w:spacing w:after="0" w:line="240" w:lineRule="auto"/>
              <w:rPr>
                <w:rFonts w:ascii="Courier New" w:hAnsi="Courier New" w:cs="Courier New"/>
                <w:sz w:val="16"/>
                <w:szCs w:val="16"/>
              </w:rPr>
            </w:pPr>
            <w:r w:rsidRPr="00002493">
              <w:rPr>
                <w:rFonts w:ascii="Courier New" w:hAnsi="Courier New" w:cs="Courier New"/>
                <w:sz w:val="16"/>
                <w:szCs w:val="16"/>
              </w:rPr>
              <w:t>VI. ЗОНЫ РЕКРЕАЦИОННОГО НАЗНАЧЕНИЯ</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c>
          <w:tcPr>
            <w:tcW w:w="681" w:type="pct"/>
            <w:tcBorders>
              <w:top w:val="none" w:sz="0" w:space="0" w:color="000000"/>
              <w:left w:val="single" w:sz="8" w:space="0" w:color="000000"/>
              <w:bottom w:val="single" w:sz="8" w:space="0" w:color="000000"/>
              <w:right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r>
      <w:tr w:rsidR="002A179E" w:rsidRPr="00002493" w:rsidTr="002A179E">
        <w:trPr>
          <w:trHeight w:val="60"/>
        </w:trPr>
        <w:tc>
          <w:tcPr>
            <w:tcW w:w="2957" w:type="pct"/>
            <w:tcBorders>
              <w:top w:val="none" w:sz="0" w:space="0" w:color="000000"/>
              <w:left w:val="single" w:sz="8" w:space="0" w:color="000000"/>
              <w:bottom w:val="single" w:sz="8" w:space="0" w:color="000000"/>
            </w:tcBorders>
            <w:shd w:val="clear" w:color="auto" w:fill="auto"/>
          </w:tcPr>
          <w:p w:rsidR="002A179E" w:rsidRPr="00002493" w:rsidRDefault="002A179E" w:rsidP="002A179E">
            <w:pPr>
              <w:spacing w:after="0" w:line="240" w:lineRule="auto"/>
              <w:rPr>
                <w:rFonts w:ascii="Courier New" w:hAnsi="Courier New" w:cs="Courier New"/>
                <w:sz w:val="16"/>
                <w:szCs w:val="16"/>
              </w:rPr>
            </w:pPr>
            <w:r w:rsidRPr="00002493">
              <w:rPr>
                <w:rFonts w:ascii="Courier New" w:hAnsi="Courier New" w:cs="Courier New"/>
                <w:sz w:val="16"/>
                <w:szCs w:val="16"/>
              </w:rPr>
              <w:t>Зоны городских лесов и лесопарков</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70,4</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0,5</w:t>
            </w:r>
          </w:p>
        </w:tc>
        <w:tc>
          <w:tcPr>
            <w:tcW w:w="681" w:type="pct"/>
            <w:tcBorders>
              <w:top w:val="none" w:sz="0" w:space="0" w:color="000000"/>
              <w:left w:val="single" w:sz="8" w:space="0" w:color="000000"/>
              <w:bottom w:val="single" w:sz="8" w:space="0" w:color="000000"/>
              <w:right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r>
      <w:tr w:rsidR="002A179E" w:rsidRPr="00002493" w:rsidTr="002A179E">
        <w:trPr>
          <w:trHeight w:val="330"/>
        </w:trPr>
        <w:tc>
          <w:tcPr>
            <w:tcW w:w="2957" w:type="pct"/>
            <w:tcBorders>
              <w:top w:val="none" w:sz="0" w:space="0" w:color="000000"/>
              <w:left w:val="single" w:sz="8" w:space="0" w:color="000000"/>
              <w:bottom w:val="single" w:sz="8" w:space="0" w:color="000000"/>
            </w:tcBorders>
            <w:shd w:val="clear" w:color="auto" w:fill="auto"/>
          </w:tcPr>
          <w:p w:rsidR="002A179E" w:rsidRPr="00002493" w:rsidRDefault="002A179E" w:rsidP="002A179E">
            <w:pPr>
              <w:spacing w:after="0" w:line="240" w:lineRule="auto"/>
              <w:rPr>
                <w:rFonts w:ascii="Courier New" w:hAnsi="Courier New" w:cs="Courier New"/>
                <w:sz w:val="16"/>
                <w:szCs w:val="16"/>
              </w:rPr>
            </w:pPr>
            <w:r w:rsidRPr="00002493">
              <w:rPr>
                <w:rFonts w:ascii="Courier New" w:hAnsi="Courier New" w:cs="Courier New"/>
                <w:sz w:val="16"/>
                <w:szCs w:val="16"/>
              </w:rPr>
              <w:t>Итого в пределах зон рекреационного назначения</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70,4</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0,5</w:t>
            </w:r>
          </w:p>
        </w:tc>
        <w:tc>
          <w:tcPr>
            <w:tcW w:w="681" w:type="pct"/>
            <w:tcBorders>
              <w:top w:val="none" w:sz="0" w:space="0" w:color="000000"/>
              <w:left w:val="single" w:sz="8" w:space="0" w:color="000000"/>
              <w:bottom w:val="single" w:sz="8" w:space="0" w:color="000000"/>
              <w:right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r>
      <w:tr w:rsidR="002A179E" w:rsidRPr="00002493" w:rsidTr="002A179E">
        <w:trPr>
          <w:trHeight w:val="60"/>
        </w:trPr>
        <w:tc>
          <w:tcPr>
            <w:tcW w:w="2957" w:type="pct"/>
            <w:tcBorders>
              <w:top w:val="none" w:sz="0" w:space="0" w:color="000000"/>
              <w:left w:val="single" w:sz="8" w:space="0" w:color="000000"/>
              <w:bottom w:val="single" w:sz="8" w:space="0" w:color="000000"/>
            </w:tcBorders>
            <w:shd w:val="clear" w:color="auto" w:fill="auto"/>
          </w:tcPr>
          <w:p w:rsidR="002A179E" w:rsidRPr="00002493" w:rsidRDefault="002A179E" w:rsidP="002A179E">
            <w:pPr>
              <w:spacing w:after="0" w:line="240" w:lineRule="auto"/>
              <w:rPr>
                <w:rFonts w:ascii="Courier New" w:hAnsi="Courier New" w:cs="Courier New"/>
                <w:sz w:val="16"/>
                <w:szCs w:val="16"/>
              </w:rPr>
            </w:pPr>
            <w:r w:rsidRPr="00002493">
              <w:rPr>
                <w:rFonts w:ascii="Courier New" w:hAnsi="Courier New" w:cs="Courier New"/>
                <w:sz w:val="16"/>
                <w:szCs w:val="16"/>
              </w:rPr>
              <w:t>VII. ЗОНЫ ПРИРОДНОГО НАЗНАЧЕНИЯ</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c>
          <w:tcPr>
            <w:tcW w:w="681" w:type="pct"/>
            <w:tcBorders>
              <w:top w:val="none" w:sz="0" w:space="0" w:color="000000"/>
              <w:left w:val="single" w:sz="8" w:space="0" w:color="000000"/>
              <w:bottom w:val="single" w:sz="8" w:space="0" w:color="000000"/>
              <w:right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r>
      <w:tr w:rsidR="002A179E" w:rsidRPr="00002493" w:rsidTr="002A179E">
        <w:trPr>
          <w:trHeight w:val="60"/>
        </w:trPr>
        <w:tc>
          <w:tcPr>
            <w:tcW w:w="2957" w:type="pct"/>
            <w:tcBorders>
              <w:top w:val="none" w:sz="0" w:space="0" w:color="000000"/>
              <w:left w:val="single" w:sz="8" w:space="0" w:color="000000"/>
              <w:bottom w:val="single" w:sz="8" w:space="0" w:color="000000"/>
            </w:tcBorders>
            <w:shd w:val="clear" w:color="auto" w:fill="auto"/>
          </w:tcPr>
          <w:p w:rsidR="002A179E" w:rsidRPr="00002493" w:rsidRDefault="002A179E" w:rsidP="002A179E">
            <w:pPr>
              <w:spacing w:after="0" w:line="240" w:lineRule="auto"/>
              <w:rPr>
                <w:rFonts w:ascii="Courier New" w:hAnsi="Courier New" w:cs="Courier New"/>
                <w:sz w:val="16"/>
                <w:szCs w:val="16"/>
              </w:rPr>
            </w:pPr>
            <w:r w:rsidRPr="00002493">
              <w:rPr>
                <w:rFonts w:ascii="Courier New" w:hAnsi="Courier New" w:cs="Courier New"/>
                <w:sz w:val="16"/>
                <w:szCs w:val="16"/>
              </w:rPr>
              <w:t>Зоны природных территорий</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1198</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9,36</w:t>
            </w:r>
          </w:p>
        </w:tc>
        <w:tc>
          <w:tcPr>
            <w:tcW w:w="681" w:type="pct"/>
            <w:tcBorders>
              <w:top w:val="none" w:sz="0" w:space="0" w:color="000000"/>
              <w:left w:val="single" w:sz="8" w:space="0" w:color="000000"/>
              <w:bottom w:val="single" w:sz="8" w:space="0" w:color="000000"/>
              <w:right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r>
      <w:tr w:rsidR="002A179E" w:rsidRPr="00002493" w:rsidTr="002A179E">
        <w:trPr>
          <w:trHeight w:val="60"/>
        </w:trPr>
        <w:tc>
          <w:tcPr>
            <w:tcW w:w="2957" w:type="pct"/>
            <w:tcBorders>
              <w:top w:val="none" w:sz="0" w:space="0" w:color="000000"/>
              <w:left w:val="single" w:sz="8" w:space="0" w:color="000000"/>
              <w:bottom w:val="single" w:sz="8" w:space="0" w:color="000000"/>
            </w:tcBorders>
            <w:shd w:val="clear" w:color="auto" w:fill="auto"/>
          </w:tcPr>
          <w:p w:rsidR="002A179E" w:rsidRPr="00002493" w:rsidRDefault="002A179E" w:rsidP="002A179E">
            <w:pPr>
              <w:spacing w:after="0" w:line="240" w:lineRule="auto"/>
              <w:rPr>
                <w:rFonts w:ascii="Courier New" w:hAnsi="Courier New" w:cs="Courier New"/>
                <w:sz w:val="16"/>
                <w:szCs w:val="16"/>
              </w:rPr>
            </w:pPr>
            <w:r w:rsidRPr="00002493">
              <w:rPr>
                <w:rFonts w:ascii="Courier New" w:hAnsi="Courier New" w:cs="Courier New"/>
                <w:sz w:val="16"/>
                <w:szCs w:val="16"/>
              </w:rPr>
              <w:t>Зоны, занятые лесами</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4597,6</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35,9</w:t>
            </w:r>
          </w:p>
        </w:tc>
        <w:tc>
          <w:tcPr>
            <w:tcW w:w="681" w:type="pct"/>
            <w:tcBorders>
              <w:top w:val="none" w:sz="0" w:space="0" w:color="000000"/>
              <w:left w:val="single" w:sz="8" w:space="0" w:color="000000"/>
              <w:bottom w:val="single" w:sz="8" w:space="0" w:color="000000"/>
              <w:right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r>
      <w:tr w:rsidR="002A179E" w:rsidRPr="00002493" w:rsidTr="002A179E">
        <w:trPr>
          <w:trHeight w:val="60"/>
        </w:trPr>
        <w:tc>
          <w:tcPr>
            <w:tcW w:w="2957" w:type="pct"/>
            <w:tcBorders>
              <w:top w:val="none" w:sz="0" w:space="0" w:color="000000"/>
              <w:left w:val="single" w:sz="8" w:space="0" w:color="000000"/>
              <w:bottom w:val="single" w:sz="8" w:space="0" w:color="000000"/>
            </w:tcBorders>
            <w:shd w:val="clear" w:color="auto" w:fill="auto"/>
          </w:tcPr>
          <w:p w:rsidR="002A179E" w:rsidRPr="00002493" w:rsidRDefault="002A179E" w:rsidP="002A179E">
            <w:pPr>
              <w:spacing w:after="0" w:line="240" w:lineRule="auto"/>
              <w:rPr>
                <w:rFonts w:ascii="Courier New" w:hAnsi="Courier New" w:cs="Courier New"/>
                <w:sz w:val="16"/>
                <w:szCs w:val="16"/>
              </w:rPr>
            </w:pPr>
            <w:r w:rsidRPr="00002493">
              <w:rPr>
                <w:rFonts w:ascii="Courier New" w:hAnsi="Courier New" w:cs="Courier New"/>
                <w:sz w:val="16"/>
                <w:szCs w:val="16"/>
              </w:rPr>
              <w:t>Зоны территории болот</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652,6</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5,1</w:t>
            </w:r>
          </w:p>
        </w:tc>
        <w:tc>
          <w:tcPr>
            <w:tcW w:w="681" w:type="pct"/>
            <w:tcBorders>
              <w:top w:val="none" w:sz="0" w:space="0" w:color="000000"/>
              <w:left w:val="single" w:sz="8" w:space="0" w:color="000000"/>
              <w:bottom w:val="single" w:sz="8" w:space="0" w:color="000000"/>
              <w:right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r>
      <w:tr w:rsidR="002A179E" w:rsidRPr="00002493" w:rsidTr="002A179E">
        <w:trPr>
          <w:trHeight w:val="60"/>
        </w:trPr>
        <w:tc>
          <w:tcPr>
            <w:tcW w:w="2957" w:type="pct"/>
            <w:tcBorders>
              <w:top w:val="none" w:sz="0" w:space="0" w:color="000000"/>
              <w:left w:val="single" w:sz="8" w:space="0" w:color="000000"/>
              <w:bottom w:val="single" w:sz="8" w:space="0" w:color="000000"/>
            </w:tcBorders>
            <w:shd w:val="clear" w:color="auto" w:fill="auto"/>
          </w:tcPr>
          <w:p w:rsidR="002A179E" w:rsidRPr="00002493" w:rsidRDefault="002A179E" w:rsidP="002A179E">
            <w:pPr>
              <w:spacing w:after="0" w:line="240" w:lineRule="auto"/>
              <w:rPr>
                <w:rFonts w:ascii="Courier New" w:hAnsi="Courier New" w:cs="Courier New"/>
                <w:sz w:val="16"/>
                <w:szCs w:val="16"/>
              </w:rPr>
            </w:pPr>
            <w:r w:rsidRPr="00002493">
              <w:rPr>
                <w:rFonts w:ascii="Courier New" w:hAnsi="Courier New" w:cs="Courier New"/>
                <w:sz w:val="16"/>
                <w:szCs w:val="16"/>
              </w:rPr>
              <w:t>Зоны водных объектов</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17,7</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0,14</w:t>
            </w:r>
          </w:p>
        </w:tc>
        <w:tc>
          <w:tcPr>
            <w:tcW w:w="681" w:type="pct"/>
            <w:tcBorders>
              <w:top w:val="none" w:sz="0" w:space="0" w:color="000000"/>
              <w:left w:val="single" w:sz="8" w:space="0" w:color="000000"/>
              <w:bottom w:val="single" w:sz="8" w:space="0" w:color="000000"/>
              <w:right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r>
      <w:tr w:rsidR="002A179E" w:rsidRPr="00002493" w:rsidTr="002A179E">
        <w:trPr>
          <w:trHeight w:val="60"/>
        </w:trPr>
        <w:tc>
          <w:tcPr>
            <w:tcW w:w="2957" w:type="pct"/>
            <w:tcBorders>
              <w:top w:val="none" w:sz="0" w:space="0" w:color="000000"/>
              <w:left w:val="single" w:sz="8" w:space="0" w:color="000000"/>
              <w:bottom w:val="single" w:sz="8" w:space="0" w:color="000000"/>
            </w:tcBorders>
            <w:shd w:val="clear" w:color="auto" w:fill="auto"/>
          </w:tcPr>
          <w:p w:rsidR="002A179E" w:rsidRPr="00002493" w:rsidRDefault="002A179E" w:rsidP="002A179E">
            <w:pPr>
              <w:spacing w:after="0" w:line="240" w:lineRule="auto"/>
              <w:rPr>
                <w:rFonts w:ascii="Courier New" w:hAnsi="Courier New" w:cs="Courier New"/>
                <w:sz w:val="16"/>
                <w:szCs w:val="16"/>
              </w:rPr>
            </w:pPr>
            <w:r w:rsidRPr="00002493">
              <w:rPr>
                <w:rFonts w:ascii="Courier New" w:hAnsi="Courier New" w:cs="Courier New"/>
                <w:sz w:val="16"/>
                <w:szCs w:val="16"/>
              </w:rPr>
              <w:t>Итого в пределах зон природного назначения</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6465,9</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50,5</w:t>
            </w:r>
          </w:p>
        </w:tc>
        <w:tc>
          <w:tcPr>
            <w:tcW w:w="681" w:type="pct"/>
            <w:tcBorders>
              <w:top w:val="none" w:sz="0" w:space="0" w:color="000000"/>
              <w:left w:val="single" w:sz="8" w:space="0" w:color="000000"/>
              <w:bottom w:val="single" w:sz="8" w:space="0" w:color="000000"/>
              <w:right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r>
      <w:tr w:rsidR="002A179E" w:rsidRPr="00002493" w:rsidTr="002A179E">
        <w:trPr>
          <w:trHeight w:val="60"/>
        </w:trPr>
        <w:tc>
          <w:tcPr>
            <w:tcW w:w="2957" w:type="pct"/>
            <w:tcBorders>
              <w:top w:val="none" w:sz="0" w:space="0" w:color="000000"/>
              <w:left w:val="single" w:sz="8" w:space="0" w:color="000000"/>
              <w:bottom w:val="single" w:sz="8" w:space="0" w:color="000000"/>
            </w:tcBorders>
            <w:shd w:val="clear" w:color="auto" w:fill="auto"/>
          </w:tcPr>
          <w:p w:rsidR="002A179E" w:rsidRPr="00002493" w:rsidRDefault="002A179E" w:rsidP="002A179E">
            <w:pPr>
              <w:spacing w:after="0" w:line="240" w:lineRule="auto"/>
              <w:rPr>
                <w:rFonts w:ascii="Courier New" w:hAnsi="Courier New" w:cs="Courier New"/>
                <w:sz w:val="16"/>
                <w:szCs w:val="16"/>
              </w:rPr>
            </w:pPr>
            <w:r w:rsidRPr="00002493">
              <w:rPr>
                <w:rFonts w:ascii="Courier New" w:hAnsi="Courier New" w:cs="Courier New"/>
                <w:sz w:val="16"/>
                <w:szCs w:val="16"/>
              </w:rPr>
              <w:t>VIII. ЗОНЫ СПЕЦИАЛЬНОГО НАЗНАЧЕНИЯ</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c>
          <w:tcPr>
            <w:tcW w:w="681" w:type="pct"/>
            <w:tcBorders>
              <w:top w:val="none" w:sz="0" w:space="0" w:color="000000"/>
              <w:left w:val="single" w:sz="8" w:space="0" w:color="000000"/>
              <w:bottom w:val="single" w:sz="8" w:space="0" w:color="000000"/>
              <w:right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r>
      <w:tr w:rsidR="002A179E" w:rsidRPr="00002493" w:rsidTr="002A179E">
        <w:trPr>
          <w:trHeight w:val="60"/>
        </w:trPr>
        <w:tc>
          <w:tcPr>
            <w:tcW w:w="2957" w:type="pct"/>
            <w:tcBorders>
              <w:top w:val="none" w:sz="0" w:space="0" w:color="000000"/>
              <w:left w:val="single" w:sz="8" w:space="0" w:color="000000"/>
              <w:bottom w:val="single" w:sz="8" w:space="0" w:color="000000"/>
            </w:tcBorders>
            <w:shd w:val="clear" w:color="auto" w:fill="auto"/>
          </w:tcPr>
          <w:p w:rsidR="002A179E" w:rsidRPr="00002493" w:rsidRDefault="002A179E" w:rsidP="002A179E">
            <w:pPr>
              <w:spacing w:after="0" w:line="240" w:lineRule="auto"/>
              <w:rPr>
                <w:rFonts w:ascii="Courier New" w:hAnsi="Courier New" w:cs="Courier New"/>
                <w:sz w:val="16"/>
                <w:szCs w:val="16"/>
              </w:rPr>
            </w:pPr>
            <w:r w:rsidRPr="00002493">
              <w:rPr>
                <w:rFonts w:ascii="Courier New" w:hAnsi="Courier New" w:cs="Courier New"/>
                <w:sz w:val="16"/>
                <w:szCs w:val="16"/>
              </w:rPr>
              <w:t>Зоны кладбищ</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5,7</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0,04</w:t>
            </w:r>
          </w:p>
        </w:tc>
        <w:tc>
          <w:tcPr>
            <w:tcW w:w="681" w:type="pct"/>
            <w:tcBorders>
              <w:top w:val="none" w:sz="0" w:space="0" w:color="000000"/>
              <w:left w:val="single" w:sz="8" w:space="0" w:color="000000"/>
              <w:bottom w:val="single" w:sz="8" w:space="0" w:color="000000"/>
              <w:right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r>
      <w:tr w:rsidR="002A179E" w:rsidRPr="00002493" w:rsidTr="002A179E">
        <w:trPr>
          <w:trHeight w:val="60"/>
        </w:trPr>
        <w:tc>
          <w:tcPr>
            <w:tcW w:w="2957" w:type="pct"/>
            <w:tcBorders>
              <w:top w:val="none" w:sz="0" w:space="0" w:color="000000"/>
              <w:left w:val="single" w:sz="8" w:space="0" w:color="000000"/>
              <w:bottom w:val="single" w:sz="8" w:space="0" w:color="000000"/>
            </w:tcBorders>
            <w:shd w:val="clear" w:color="auto" w:fill="auto"/>
          </w:tcPr>
          <w:p w:rsidR="002A179E" w:rsidRPr="00002493" w:rsidRDefault="002A179E" w:rsidP="002A179E">
            <w:pPr>
              <w:spacing w:after="0" w:line="240" w:lineRule="auto"/>
              <w:rPr>
                <w:rFonts w:ascii="Courier New" w:hAnsi="Courier New" w:cs="Courier New"/>
                <w:sz w:val="16"/>
                <w:szCs w:val="16"/>
              </w:rPr>
            </w:pPr>
            <w:r w:rsidRPr="00002493">
              <w:rPr>
                <w:rFonts w:ascii="Courier New" w:hAnsi="Courier New" w:cs="Courier New"/>
                <w:sz w:val="16"/>
                <w:szCs w:val="16"/>
              </w:rPr>
              <w:t>Зоны складирования и захоронения отходов</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0,27</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0,002</w:t>
            </w:r>
          </w:p>
        </w:tc>
        <w:tc>
          <w:tcPr>
            <w:tcW w:w="681" w:type="pct"/>
            <w:tcBorders>
              <w:top w:val="none" w:sz="0" w:space="0" w:color="000000"/>
              <w:left w:val="single" w:sz="8" w:space="0" w:color="000000"/>
              <w:bottom w:val="single" w:sz="8" w:space="0" w:color="000000"/>
              <w:right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r>
      <w:tr w:rsidR="002A179E" w:rsidRPr="00002493" w:rsidTr="002A179E">
        <w:trPr>
          <w:trHeight w:val="60"/>
        </w:trPr>
        <w:tc>
          <w:tcPr>
            <w:tcW w:w="2957" w:type="pct"/>
            <w:tcBorders>
              <w:top w:val="none" w:sz="0" w:space="0" w:color="000000"/>
              <w:left w:val="single" w:sz="8" w:space="0" w:color="000000"/>
              <w:bottom w:val="single" w:sz="8" w:space="0" w:color="000000"/>
            </w:tcBorders>
            <w:shd w:val="clear" w:color="auto" w:fill="auto"/>
          </w:tcPr>
          <w:p w:rsidR="002A179E" w:rsidRPr="00002493" w:rsidRDefault="002A179E" w:rsidP="002A179E">
            <w:pPr>
              <w:spacing w:after="0" w:line="240" w:lineRule="auto"/>
              <w:rPr>
                <w:rFonts w:ascii="Courier New" w:hAnsi="Courier New" w:cs="Courier New"/>
                <w:sz w:val="16"/>
                <w:szCs w:val="16"/>
              </w:rPr>
            </w:pPr>
            <w:r w:rsidRPr="00002493">
              <w:rPr>
                <w:rFonts w:ascii="Courier New" w:hAnsi="Courier New" w:cs="Courier New"/>
                <w:sz w:val="16"/>
                <w:szCs w:val="16"/>
              </w:rPr>
              <w:t>Итого в пределах зон специального назначения</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5,97</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0,042</w:t>
            </w:r>
          </w:p>
        </w:tc>
        <w:tc>
          <w:tcPr>
            <w:tcW w:w="681" w:type="pct"/>
            <w:tcBorders>
              <w:top w:val="none" w:sz="0" w:space="0" w:color="000000"/>
              <w:left w:val="single" w:sz="8" w:space="0" w:color="000000"/>
              <w:bottom w:val="single" w:sz="8" w:space="0" w:color="000000"/>
              <w:right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r>
      <w:tr w:rsidR="002A179E" w:rsidRPr="00002493" w:rsidTr="002A179E">
        <w:trPr>
          <w:trHeight w:val="65"/>
        </w:trPr>
        <w:tc>
          <w:tcPr>
            <w:tcW w:w="2957" w:type="pct"/>
            <w:tcBorders>
              <w:top w:val="none" w:sz="0" w:space="0" w:color="000000"/>
              <w:left w:val="single" w:sz="8" w:space="0" w:color="000000"/>
              <w:bottom w:val="single" w:sz="8" w:space="0" w:color="000000"/>
            </w:tcBorders>
            <w:shd w:val="clear" w:color="auto" w:fill="auto"/>
          </w:tcPr>
          <w:p w:rsidR="002A179E" w:rsidRPr="00002493" w:rsidRDefault="002A179E" w:rsidP="002A179E">
            <w:pPr>
              <w:spacing w:after="0" w:line="240" w:lineRule="auto"/>
              <w:rPr>
                <w:rFonts w:ascii="Courier New" w:hAnsi="Courier New" w:cs="Courier New"/>
                <w:sz w:val="16"/>
                <w:szCs w:val="16"/>
              </w:rPr>
            </w:pPr>
            <w:r w:rsidRPr="00002493">
              <w:rPr>
                <w:rFonts w:ascii="Courier New" w:hAnsi="Courier New" w:cs="Courier New"/>
                <w:sz w:val="16"/>
                <w:szCs w:val="16"/>
              </w:rPr>
              <w:t>IX. ИНЫЕ ЗОНЫ</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c>
          <w:tcPr>
            <w:tcW w:w="681" w:type="pct"/>
            <w:tcBorders>
              <w:top w:val="none" w:sz="0" w:space="0" w:color="000000"/>
              <w:left w:val="single" w:sz="8" w:space="0" w:color="000000"/>
              <w:bottom w:val="single" w:sz="8" w:space="0" w:color="000000"/>
              <w:right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r>
      <w:tr w:rsidR="002A179E" w:rsidRPr="00002493" w:rsidTr="002A179E">
        <w:trPr>
          <w:trHeight w:val="60"/>
        </w:trPr>
        <w:tc>
          <w:tcPr>
            <w:tcW w:w="2957" w:type="pct"/>
            <w:tcBorders>
              <w:top w:val="none" w:sz="0" w:space="0" w:color="000000"/>
              <w:left w:val="single" w:sz="8" w:space="0" w:color="000000"/>
              <w:bottom w:val="single" w:sz="8" w:space="0" w:color="000000"/>
            </w:tcBorders>
            <w:shd w:val="clear" w:color="auto" w:fill="auto"/>
          </w:tcPr>
          <w:p w:rsidR="002A179E" w:rsidRPr="00002493" w:rsidRDefault="002A179E" w:rsidP="002A179E">
            <w:pPr>
              <w:spacing w:after="0" w:line="240" w:lineRule="auto"/>
              <w:rPr>
                <w:rFonts w:ascii="Courier New" w:hAnsi="Courier New" w:cs="Courier New"/>
                <w:sz w:val="16"/>
                <w:szCs w:val="16"/>
              </w:rPr>
            </w:pPr>
            <w:r w:rsidRPr="00002493">
              <w:rPr>
                <w:rFonts w:ascii="Courier New" w:hAnsi="Courier New" w:cs="Courier New"/>
                <w:sz w:val="16"/>
                <w:szCs w:val="16"/>
              </w:rPr>
              <w:t>Итого в пределах иных зон</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c>
          <w:tcPr>
            <w:tcW w:w="681" w:type="pct"/>
            <w:tcBorders>
              <w:top w:val="none" w:sz="0" w:space="0" w:color="000000"/>
              <w:left w:val="single" w:sz="8" w:space="0" w:color="000000"/>
              <w:bottom w:val="single" w:sz="8" w:space="0" w:color="000000"/>
              <w:right w:val="single" w:sz="8" w:space="0" w:color="000000"/>
            </w:tcBorders>
            <w:shd w:val="clear" w:color="auto" w:fill="auto"/>
            <w:vAlign w:val="center"/>
          </w:tcPr>
          <w:p w:rsidR="002A179E" w:rsidRPr="00002493" w:rsidRDefault="002A179E" w:rsidP="002A179E">
            <w:pPr>
              <w:snapToGrid w:val="0"/>
              <w:spacing w:after="0" w:line="240" w:lineRule="auto"/>
              <w:jc w:val="center"/>
              <w:rPr>
                <w:rFonts w:ascii="Courier New" w:hAnsi="Courier New" w:cs="Courier New"/>
                <w:sz w:val="16"/>
                <w:szCs w:val="16"/>
              </w:rPr>
            </w:pPr>
          </w:p>
        </w:tc>
      </w:tr>
      <w:tr w:rsidR="002A179E" w:rsidRPr="00002493" w:rsidTr="002A179E">
        <w:trPr>
          <w:trHeight w:val="60"/>
        </w:trPr>
        <w:tc>
          <w:tcPr>
            <w:tcW w:w="2957" w:type="pct"/>
            <w:tcBorders>
              <w:top w:val="none" w:sz="0" w:space="0" w:color="000000"/>
              <w:left w:val="single" w:sz="8" w:space="0" w:color="000000"/>
              <w:bottom w:val="single" w:sz="8" w:space="0" w:color="000000"/>
            </w:tcBorders>
            <w:shd w:val="clear" w:color="auto" w:fill="auto"/>
          </w:tcPr>
          <w:p w:rsidR="002A179E" w:rsidRPr="00002493" w:rsidRDefault="002A179E" w:rsidP="002A179E">
            <w:pPr>
              <w:spacing w:after="0" w:line="240" w:lineRule="auto"/>
              <w:rPr>
                <w:rFonts w:ascii="Courier New" w:hAnsi="Courier New" w:cs="Courier New"/>
                <w:sz w:val="16"/>
                <w:szCs w:val="16"/>
              </w:rPr>
            </w:pPr>
            <w:r w:rsidRPr="00002493">
              <w:rPr>
                <w:rFonts w:ascii="Courier New" w:hAnsi="Courier New" w:cs="Courier New"/>
                <w:sz w:val="16"/>
                <w:szCs w:val="16"/>
              </w:rPr>
              <w:t>ИТОГО В ГРАНИЦАХ СЕЛЬСКОГО ПОСЕЛЕНИЯ</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12792,5</w:t>
            </w:r>
          </w:p>
        </w:tc>
        <w:tc>
          <w:tcPr>
            <w:tcW w:w="681" w:type="pct"/>
            <w:tcBorders>
              <w:top w:val="none" w:sz="0" w:space="0" w:color="000000"/>
              <w:left w:val="single" w:sz="8" w:space="0" w:color="000000"/>
              <w:bottom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100</w:t>
            </w:r>
          </w:p>
        </w:tc>
        <w:tc>
          <w:tcPr>
            <w:tcW w:w="681" w:type="pct"/>
            <w:tcBorders>
              <w:top w:val="none" w:sz="0" w:space="0" w:color="000000"/>
              <w:left w:val="single" w:sz="8" w:space="0" w:color="000000"/>
              <w:bottom w:val="single" w:sz="8" w:space="0" w:color="000000"/>
              <w:right w:val="single" w:sz="8" w:space="0" w:color="000000"/>
            </w:tcBorders>
            <w:shd w:val="clear" w:color="auto" w:fill="auto"/>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586,5</w:t>
            </w:r>
          </w:p>
        </w:tc>
      </w:tr>
    </w:tbl>
    <w:p w:rsidR="002A179E" w:rsidRPr="00002493" w:rsidRDefault="002A179E" w:rsidP="002A179E">
      <w:pPr>
        <w:pStyle w:val="ad"/>
        <w:ind w:right="90" w:firstLine="709"/>
        <w:jc w:val="both"/>
        <w:rPr>
          <w:sz w:val="16"/>
          <w:szCs w:val="16"/>
        </w:rPr>
      </w:pPr>
    </w:p>
    <w:p w:rsidR="002A179E" w:rsidRPr="00002493" w:rsidRDefault="002A179E" w:rsidP="002A179E">
      <w:pPr>
        <w:pStyle w:val="3"/>
        <w:spacing w:line="240" w:lineRule="auto"/>
        <w:ind w:left="13" w:right="109"/>
        <w:rPr>
          <w:rFonts w:ascii="Arial" w:hAnsi="Arial" w:cs="Arial"/>
          <w:b/>
          <w:sz w:val="16"/>
          <w:szCs w:val="16"/>
        </w:rPr>
      </w:pPr>
      <w:bookmarkStart w:id="9" w:name="_Toc531604815"/>
      <w:r w:rsidRPr="00002493">
        <w:rPr>
          <w:rFonts w:ascii="Arial" w:hAnsi="Arial" w:cs="Arial"/>
          <w:sz w:val="16"/>
          <w:szCs w:val="16"/>
        </w:rPr>
        <w:t>1.3. Природно-климатическая характеристика</w:t>
      </w:r>
      <w:bookmarkEnd w:id="9"/>
      <w:r w:rsidRPr="00002493">
        <w:rPr>
          <w:rFonts w:ascii="Arial" w:hAnsi="Arial" w:cs="Arial"/>
          <w:sz w:val="16"/>
          <w:szCs w:val="16"/>
        </w:rPr>
        <w:t xml:space="preserve"> </w:t>
      </w:r>
    </w:p>
    <w:p w:rsidR="002A179E" w:rsidRPr="00002493" w:rsidRDefault="002A179E" w:rsidP="002A179E">
      <w:pPr>
        <w:spacing w:after="0" w:line="240" w:lineRule="auto"/>
        <w:jc w:val="center"/>
        <w:rPr>
          <w:rFonts w:ascii="Arial" w:hAnsi="Arial" w:cs="Arial"/>
          <w:sz w:val="16"/>
          <w:szCs w:val="16"/>
        </w:rPr>
      </w:pPr>
    </w:p>
    <w:p w:rsidR="002A179E" w:rsidRPr="00002493" w:rsidRDefault="002A179E" w:rsidP="002A179E">
      <w:pPr>
        <w:spacing w:after="0" w:line="240" w:lineRule="auto"/>
        <w:ind w:left="11" w:right="91" w:firstLine="697"/>
        <w:rPr>
          <w:rFonts w:ascii="Arial" w:hAnsi="Arial" w:cs="Arial"/>
          <w:sz w:val="16"/>
          <w:szCs w:val="16"/>
        </w:rPr>
      </w:pPr>
      <w:r w:rsidRPr="00002493">
        <w:rPr>
          <w:rFonts w:ascii="Arial" w:hAnsi="Arial" w:cs="Arial"/>
          <w:sz w:val="16"/>
          <w:szCs w:val="16"/>
        </w:rPr>
        <w:t xml:space="preserve">Климат рассматриваемой территории резко континентальный, характерна большая амплитуда температур, малое количество осадков, высокий коэффициент </w:t>
      </w:r>
      <w:r w:rsidRPr="00002493">
        <w:rPr>
          <w:rFonts w:ascii="Arial" w:hAnsi="Arial" w:cs="Arial"/>
          <w:sz w:val="16"/>
          <w:szCs w:val="16"/>
        </w:rPr>
        <w:lastRenderedPageBreak/>
        <w:t>солнечной радиации. Характер распределения осадков определяется циклонической деятельностью и орографическими особенностями региона.</w:t>
      </w:r>
    </w:p>
    <w:p w:rsidR="002A179E" w:rsidRPr="00002493" w:rsidRDefault="002A179E" w:rsidP="002A179E">
      <w:pPr>
        <w:spacing w:after="0" w:line="240" w:lineRule="auto"/>
        <w:ind w:left="11" w:right="91" w:firstLine="697"/>
        <w:rPr>
          <w:rFonts w:ascii="Arial" w:hAnsi="Arial" w:cs="Arial"/>
          <w:sz w:val="16"/>
          <w:szCs w:val="16"/>
        </w:rPr>
      </w:pPr>
      <w:r w:rsidRPr="00002493">
        <w:rPr>
          <w:rFonts w:ascii="Arial" w:hAnsi="Arial" w:cs="Arial"/>
          <w:sz w:val="16"/>
          <w:szCs w:val="16"/>
        </w:rPr>
        <w:t>Своеобразие климата территории определяется расположением этой территории в центре материка, значительной приподнятостью над уровнем моря в пределах 490-570м и сложностью орографии.</w:t>
      </w:r>
    </w:p>
    <w:p w:rsidR="002A179E" w:rsidRPr="00002493" w:rsidRDefault="002A179E" w:rsidP="002A179E">
      <w:pPr>
        <w:spacing w:after="0" w:line="240" w:lineRule="auto"/>
        <w:ind w:left="11" w:right="91" w:firstLine="697"/>
        <w:rPr>
          <w:rFonts w:ascii="Arial" w:hAnsi="Arial" w:cs="Arial"/>
          <w:sz w:val="16"/>
          <w:szCs w:val="16"/>
        </w:rPr>
      </w:pPr>
      <w:r w:rsidRPr="00002493">
        <w:rPr>
          <w:rFonts w:ascii="Arial" w:hAnsi="Arial" w:cs="Arial"/>
          <w:sz w:val="16"/>
          <w:szCs w:val="16"/>
        </w:rPr>
        <w:t>В пределах Иркутско-Черемховской равнины годовое количество осадков невелико (от 300 до 400 мм). Из них осадки зимнего периода составляют 100 – 150 мм. Данная территория относится к району с недостаточным увлажнением.</w:t>
      </w:r>
    </w:p>
    <w:p w:rsidR="002A179E" w:rsidRPr="00002493" w:rsidRDefault="002A179E" w:rsidP="002A179E">
      <w:pPr>
        <w:spacing w:after="0" w:line="240" w:lineRule="auto"/>
        <w:ind w:left="11" w:right="91" w:firstLine="697"/>
        <w:rPr>
          <w:rFonts w:ascii="Arial" w:hAnsi="Arial" w:cs="Arial"/>
          <w:sz w:val="16"/>
          <w:szCs w:val="16"/>
        </w:rPr>
      </w:pPr>
      <w:r w:rsidRPr="00002493">
        <w:rPr>
          <w:rFonts w:ascii="Arial" w:hAnsi="Arial" w:cs="Arial"/>
          <w:sz w:val="16"/>
          <w:szCs w:val="16"/>
        </w:rPr>
        <w:t>Зима умеренно-суровая, малоснежная, а лето умеренно теплое. Период с отрицательными температурами продолжается семь месяцев: с октября по апрель. Средняя температура января выше -30 ºС.</w:t>
      </w:r>
    </w:p>
    <w:p w:rsidR="002A179E" w:rsidRPr="00002493" w:rsidRDefault="002A179E" w:rsidP="002A179E">
      <w:pPr>
        <w:spacing w:after="0" w:line="240" w:lineRule="auto"/>
        <w:ind w:left="11" w:right="91" w:firstLine="697"/>
        <w:rPr>
          <w:rFonts w:ascii="Arial" w:hAnsi="Arial" w:cs="Arial"/>
          <w:sz w:val="16"/>
          <w:szCs w:val="16"/>
        </w:rPr>
      </w:pPr>
      <w:r w:rsidRPr="00002493">
        <w:rPr>
          <w:rFonts w:ascii="Arial" w:hAnsi="Arial" w:cs="Arial"/>
          <w:sz w:val="16"/>
          <w:szCs w:val="16"/>
        </w:rPr>
        <w:t>Высота снежного покрова варьируется от 50 до 100 см. Дата образования устойчивого снежного покрова с 31 октября по10 ноября, а полное разрушение снежного покрова происходит 10 апреля.</w:t>
      </w:r>
    </w:p>
    <w:p w:rsidR="002A179E" w:rsidRPr="00002493" w:rsidRDefault="002A179E" w:rsidP="002A179E">
      <w:pPr>
        <w:spacing w:after="0" w:line="240" w:lineRule="auto"/>
        <w:ind w:left="11" w:right="91" w:firstLine="697"/>
        <w:jc w:val="center"/>
        <w:rPr>
          <w:rFonts w:ascii="Arial" w:hAnsi="Arial" w:cs="Arial"/>
          <w:b/>
          <w:sz w:val="16"/>
          <w:szCs w:val="16"/>
        </w:rPr>
      </w:pPr>
    </w:p>
    <w:p w:rsidR="002A179E" w:rsidRPr="00002493" w:rsidRDefault="002A179E" w:rsidP="002A179E">
      <w:pPr>
        <w:spacing w:after="0" w:line="240" w:lineRule="auto"/>
        <w:ind w:left="13" w:right="90" w:hanging="10"/>
        <w:jc w:val="center"/>
        <w:rPr>
          <w:rFonts w:ascii="Arial" w:hAnsi="Arial" w:cs="Arial"/>
          <w:sz w:val="16"/>
          <w:szCs w:val="16"/>
        </w:rPr>
      </w:pPr>
      <w:r w:rsidRPr="00002493">
        <w:rPr>
          <w:rFonts w:ascii="Arial" w:hAnsi="Arial" w:cs="Arial"/>
          <w:sz w:val="16"/>
          <w:szCs w:val="16"/>
        </w:rPr>
        <w:t xml:space="preserve">Рельеф и геологические условия </w:t>
      </w:r>
    </w:p>
    <w:p w:rsidR="002A179E" w:rsidRPr="00002493" w:rsidRDefault="002A179E" w:rsidP="002A179E">
      <w:pPr>
        <w:spacing w:after="0" w:line="240" w:lineRule="auto"/>
        <w:ind w:left="13" w:right="90" w:hanging="10"/>
        <w:jc w:val="center"/>
        <w:rPr>
          <w:rFonts w:ascii="Arial" w:hAnsi="Arial" w:cs="Arial"/>
          <w:sz w:val="16"/>
          <w:szCs w:val="16"/>
        </w:rPr>
      </w:pPr>
    </w:p>
    <w:p w:rsidR="002A179E" w:rsidRPr="00002493" w:rsidRDefault="002A179E" w:rsidP="002A179E">
      <w:pPr>
        <w:pStyle w:val="ad"/>
        <w:ind w:firstLine="709"/>
        <w:jc w:val="both"/>
        <w:rPr>
          <w:rFonts w:ascii="Arial" w:hAnsi="Arial" w:cs="Arial"/>
          <w:sz w:val="16"/>
          <w:szCs w:val="16"/>
        </w:rPr>
      </w:pPr>
      <w:r w:rsidRPr="00002493">
        <w:rPr>
          <w:rFonts w:ascii="Arial" w:hAnsi="Arial" w:cs="Arial"/>
          <w:sz w:val="16"/>
          <w:szCs w:val="16"/>
        </w:rPr>
        <w:t xml:space="preserve">Территория МО «Александровск» сложена преимущественно кембрийскими породами – песчаниками, алевролитами, аргиллитами, известняками и гипсами. </w:t>
      </w:r>
    </w:p>
    <w:p w:rsidR="002A179E" w:rsidRPr="00002493" w:rsidRDefault="002A179E" w:rsidP="002A179E">
      <w:pPr>
        <w:pStyle w:val="ad"/>
        <w:ind w:firstLine="709"/>
        <w:jc w:val="both"/>
        <w:rPr>
          <w:rFonts w:ascii="Arial" w:hAnsi="Arial" w:cs="Arial"/>
          <w:sz w:val="16"/>
          <w:szCs w:val="16"/>
        </w:rPr>
      </w:pPr>
      <w:r w:rsidRPr="00002493">
        <w:rPr>
          <w:rFonts w:ascii="Arial" w:hAnsi="Arial" w:cs="Arial"/>
          <w:sz w:val="16"/>
          <w:szCs w:val="16"/>
        </w:rPr>
        <w:t>Территория занимает часть Среднесибирского плоскогорья и отличается слабой неотектонической активностью. МО «Александровск» относится к Предсаянской впадине с равнинами и низкими плато.</w:t>
      </w:r>
    </w:p>
    <w:p w:rsidR="002A179E" w:rsidRPr="00002493" w:rsidRDefault="002A179E" w:rsidP="002A179E">
      <w:pPr>
        <w:pStyle w:val="ad"/>
        <w:ind w:firstLine="709"/>
        <w:jc w:val="both"/>
        <w:rPr>
          <w:rFonts w:ascii="Arial" w:hAnsi="Arial" w:cs="Arial"/>
          <w:sz w:val="16"/>
          <w:szCs w:val="16"/>
        </w:rPr>
      </w:pPr>
      <w:r w:rsidRPr="00002493">
        <w:rPr>
          <w:rFonts w:ascii="Arial" w:hAnsi="Arial" w:cs="Arial"/>
          <w:sz w:val="16"/>
          <w:szCs w:val="16"/>
        </w:rPr>
        <w:t>Из современных экзогенных рельефообразующих процессов отмечаются техногенные, эолово-склоново-водно-эрозионные и карстовые явления. Эолово-склоново-водно-эрозионные процессы проявляются в образовании ячей выдувания, дюн, деллей, оврагов и промоин. По всей территории проявляется крип – медленное гидротермическое движение почвенно-грунтовых масс на склонах. В речных долинах имеют место флювиальные процессы. Карстовые явления распространены ограниченно, проявляясь в виде просадок и термокартовых западин.</w:t>
      </w:r>
    </w:p>
    <w:p w:rsidR="002A179E" w:rsidRPr="00002493" w:rsidRDefault="002A179E" w:rsidP="002A179E">
      <w:pPr>
        <w:pStyle w:val="ad"/>
        <w:ind w:firstLine="709"/>
        <w:jc w:val="both"/>
        <w:rPr>
          <w:rFonts w:ascii="Arial" w:hAnsi="Arial" w:cs="Arial"/>
          <w:sz w:val="16"/>
          <w:szCs w:val="16"/>
        </w:rPr>
      </w:pPr>
      <w:r w:rsidRPr="00002493">
        <w:rPr>
          <w:rFonts w:ascii="Arial" w:hAnsi="Arial" w:cs="Arial"/>
          <w:sz w:val="16"/>
          <w:szCs w:val="16"/>
        </w:rPr>
        <w:t>Речную сеть образуют реки Большой Шапшалтуй, Куйта, Шэбэртуй.</w:t>
      </w:r>
    </w:p>
    <w:p w:rsidR="002A179E" w:rsidRPr="00002493" w:rsidRDefault="002A179E" w:rsidP="002A179E">
      <w:pPr>
        <w:pStyle w:val="ad"/>
        <w:ind w:firstLine="709"/>
        <w:jc w:val="center"/>
        <w:rPr>
          <w:rFonts w:ascii="Arial" w:hAnsi="Arial" w:cs="Arial"/>
          <w:sz w:val="16"/>
          <w:szCs w:val="16"/>
        </w:rPr>
      </w:pPr>
    </w:p>
    <w:p w:rsidR="002A179E" w:rsidRPr="00002493" w:rsidRDefault="002A179E" w:rsidP="002A179E">
      <w:pPr>
        <w:spacing w:after="0" w:line="240" w:lineRule="auto"/>
        <w:ind w:left="13" w:right="90" w:hanging="10"/>
        <w:jc w:val="center"/>
        <w:rPr>
          <w:rFonts w:ascii="Arial" w:hAnsi="Arial" w:cs="Arial"/>
          <w:sz w:val="16"/>
          <w:szCs w:val="16"/>
        </w:rPr>
      </w:pPr>
      <w:r w:rsidRPr="00002493">
        <w:rPr>
          <w:rFonts w:ascii="Arial" w:hAnsi="Arial" w:cs="Arial"/>
          <w:sz w:val="16"/>
          <w:szCs w:val="16"/>
        </w:rPr>
        <w:t>Минерально-сырьевые ресурсы</w:t>
      </w:r>
    </w:p>
    <w:p w:rsidR="002A179E" w:rsidRPr="00002493" w:rsidRDefault="002A179E" w:rsidP="002A179E">
      <w:pPr>
        <w:spacing w:after="0" w:line="240" w:lineRule="auto"/>
        <w:ind w:left="13" w:right="90" w:hanging="10"/>
        <w:jc w:val="center"/>
        <w:rPr>
          <w:rFonts w:ascii="Arial" w:hAnsi="Arial" w:cs="Arial"/>
          <w:sz w:val="16"/>
          <w:szCs w:val="16"/>
        </w:rPr>
      </w:pPr>
    </w:p>
    <w:p w:rsidR="002A179E" w:rsidRPr="00002493" w:rsidRDefault="002A179E" w:rsidP="002A179E">
      <w:pPr>
        <w:pStyle w:val="ad"/>
        <w:ind w:firstLine="709"/>
        <w:jc w:val="both"/>
        <w:rPr>
          <w:rFonts w:ascii="Arial" w:hAnsi="Arial" w:cs="Arial"/>
          <w:sz w:val="16"/>
          <w:szCs w:val="16"/>
        </w:rPr>
      </w:pPr>
      <w:r w:rsidRPr="00002493">
        <w:rPr>
          <w:rFonts w:ascii="Arial" w:hAnsi="Arial" w:cs="Arial"/>
          <w:sz w:val="16"/>
          <w:szCs w:val="16"/>
        </w:rPr>
        <w:t>На территории МО «Александровск» месторождения полезных ископаемых отсутствуют.</w:t>
      </w:r>
    </w:p>
    <w:p w:rsidR="002A179E" w:rsidRPr="00002493" w:rsidRDefault="002A179E" w:rsidP="002A179E">
      <w:pPr>
        <w:pStyle w:val="ad"/>
        <w:ind w:firstLine="709"/>
        <w:jc w:val="center"/>
        <w:rPr>
          <w:rFonts w:ascii="Arial" w:hAnsi="Arial" w:cs="Arial"/>
          <w:sz w:val="16"/>
          <w:szCs w:val="16"/>
        </w:rPr>
      </w:pPr>
    </w:p>
    <w:p w:rsidR="002A179E" w:rsidRPr="00002493" w:rsidRDefault="002A179E" w:rsidP="002A179E">
      <w:pPr>
        <w:pStyle w:val="3"/>
        <w:spacing w:line="240" w:lineRule="auto"/>
        <w:ind w:left="13" w:right="90"/>
        <w:rPr>
          <w:rFonts w:ascii="Arial" w:hAnsi="Arial" w:cs="Arial"/>
          <w:b/>
          <w:sz w:val="16"/>
          <w:szCs w:val="16"/>
        </w:rPr>
      </w:pPr>
      <w:bookmarkStart w:id="10" w:name="_Toc531604816"/>
      <w:r w:rsidRPr="00002493">
        <w:rPr>
          <w:rFonts w:ascii="Arial" w:hAnsi="Arial" w:cs="Arial"/>
          <w:sz w:val="16"/>
          <w:szCs w:val="16"/>
        </w:rPr>
        <w:t>1.4. Социально-экономическая ситуация. Перспективы развития</w:t>
      </w:r>
      <w:bookmarkEnd w:id="10"/>
      <w:r w:rsidRPr="00002493">
        <w:rPr>
          <w:rFonts w:ascii="Arial" w:hAnsi="Arial" w:cs="Arial"/>
          <w:sz w:val="16"/>
          <w:szCs w:val="16"/>
        </w:rPr>
        <w:t xml:space="preserve"> </w:t>
      </w:r>
    </w:p>
    <w:p w:rsidR="002A179E" w:rsidRPr="00002493" w:rsidRDefault="002A179E" w:rsidP="002A179E">
      <w:pPr>
        <w:spacing w:after="0" w:line="240" w:lineRule="auto"/>
        <w:ind w:left="13" w:right="90" w:hanging="10"/>
        <w:jc w:val="center"/>
        <w:rPr>
          <w:rFonts w:ascii="Arial" w:hAnsi="Arial" w:cs="Arial"/>
          <w:sz w:val="16"/>
          <w:szCs w:val="16"/>
        </w:rPr>
      </w:pPr>
      <w:r w:rsidRPr="00002493">
        <w:rPr>
          <w:rFonts w:ascii="Arial" w:hAnsi="Arial" w:cs="Arial"/>
          <w:sz w:val="16"/>
          <w:szCs w:val="16"/>
        </w:rPr>
        <w:t xml:space="preserve">Демографическая ситуация </w:t>
      </w:r>
    </w:p>
    <w:p w:rsidR="002A179E" w:rsidRPr="00002493" w:rsidRDefault="002A179E" w:rsidP="002A179E">
      <w:pPr>
        <w:spacing w:after="0" w:line="240" w:lineRule="auto"/>
        <w:ind w:left="13" w:right="90" w:hanging="10"/>
        <w:jc w:val="center"/>
        <w:rPr>
          <w:rFonts w:ascii="Arial" w:hAnsi="Arial" w:cs="Arial"/>
          <w:sz w:val="16"/>
          <w:szCs w:val="16"/>
        </w:rPr>
      </w:pPr>
    </w:p>
    <w:p w:rsidR="002A179E" w:rsidRPr="00002493" w:rsidRDefault="002A179E" w:rsidP="002A179E">
      <w:pPr>
        <w:spacing w:after="0" w:line="240" w:lineRule="auto"/>
        <w:ind w:left="13" w:right="90" w:firstLine="696"/>
        <w:rPr>
          <w:rFonts w:ascii="Arial" w:hAnsi="Arial" w:cs="Arial"/>
          <w:sz w:val="16"/>
          <w:szCs w:val="16"/>
        </w:rPr>
      </w:pPr>
      <w:r w:rsidRPr="00002493">
        <w:rPr>
          <w:rFonts w:ascii="Arial" w:hAnsi="Arial" w:cs="Arial"/>
          <w:sz w:val="16"/>
          <w:szCs w:val="16"/>
        </w:rPr>
        <w:t xml:space="preserve">Общая  численность  населения  муниципального образования «Александровск»  на 01.01.2018 года  составила 757 человек. </w:t>
      </w:r>
    </w:p>
    <w:p w:rsidR="002A179E" w:rsidRPr="00002493" w:rsidRDefault="002A179E" w:rsidP="002A179E">
      <w:pPr>
        <w:spacing w:after="0" w:line="240" w:lineRule="auto"/>
        <w:ind w:left="13" w:right="90" w:firstLine="696"/>
        <w:jc w:val="right"/>
        <w:rPr>
          <w:rFonts w:ascii="Courier New" w:hAnsi="Courier New" w:cs="Courier New"/>
          <w:sz w:val="16"/>
          <w:szCs w:val="16"/>
        </w:rPr>
      </w:pPr>
      <w:r w:rsidRPr="00002493">
        <w:rPr>
          <w:rFonts w:ascii="Courier New" w:hAnsi="Courier New" w:cs="Courier New"/>
          <w:sz w:val="16"/>
          <w:szCs w:val="16"/>
        </w:rPr>
        <w:t>Таблица 2</w:t>
      </w:r>
    </w:p>
    <w:p w:rsidR="002A179E" w:rsidRPr="00002493" w:rsidRDefault="002A179E" w:rsidP="002A179E">
      <w:pPr>
        <w:spacing w:after="0" w:line="240" w:lineRule="auto"/>
        <w:ind w:left="13" w:right="90" w:firstLine="696"/>
        <w:jc w:val="right"/>
        <w:rPr>
          <w:rFonts w:ascii="Courier New" w:hAnsi="Courier New" w:cs="Courier New"/>
          <w:sz w:val="16"/>
          <w:szCs w:val="16"/>
        </w:rPr>
      </w:pPr>
    </w:p>
    <w:p w:rsidR="002A179E" w:rsidRPr="00002493" w:rsidRDefault="002A179E" w:rsidP="002A179E">
      <w:pPr>
        <w:spacing w:after="0" w:line="240" w:lineRule="auto"/>
        <w:ind w:left="13" w:right="90" w:firstLine="696"/>
        <w:jc w:val="center"/>
        <w:rPr>
          <w:rFonts w:ascii="Arial" w:hAnsi="Arial" w:cs="Arial"/>
          <w:sz w:val="16"/>
          <w:szCs w:val="16"/>
        </w:rPr>
      </w:pPr>
      <w:r w:rsidRPr="00002493">
        <w:rPr>
          <w:rFonts w:ascii="Arial" w:hAnsi="Arial" w:cs="Arial"/>
          <w:sz w:val="16"/>
          <w:szCs w:val="16"/>
        </w:rPr>
        <w:t>Сведения о численности населения  муниципального образования «Александровск»</w:t>
      </w:r>
    </w:p>
    <w:p w:rsidR="002A179E" w:rsidRPr="00002493" w:rsidRDefault="002A179E" w:rsidP="002A179E">
      <w:pPr>
        <w:spacing w:after="0" w:line="240" w:lineRule="auto"/>
        <w:ind w:left="13" w:right="90" w:firstLine="696"/>
        <w:jc w:val="center"/>
        <w:rPr>
          <w:rFonts w:ascii="Arial" w:hAnsi="Arial" w:cs="Arial"/>
          <w:sz w:val="16"/>
          <w:szCs w:val="16"/>
        </w:rPr>
      </w:pPr>
    </w:p>
    <w:tbl>
      <w:tblPr>
        <w:tblW w:w="4927" w:type="pct"/>
        <w:tblCellMar>
          <w:left w:w="0" w:type="dxa"/>
          <w:right w:w="0" w:type="dxa"/>
        </w:tblCellMar>
        <w:tblLook w:val="0000" w:firstRow="0" w:lastRow="0" w:firstColumn="0" w:lastColumn="0" w:noHBand="0" w:noVBand="0"/>
      </w:tblPr>
      <w:tblGrid>
        <w:gridCol w:w="1456"/>
        <w:gridCol w:w="2013"/>
        <w:gridCol w:w="1198"/>
        <w:gridCol w:w="1749"/>
      </w:tblGrid>
      <w:tr w:rsidR="002A179E" w:rsidRPr="00002493" w:rsidTr="002A179E">
        <w:trPr>
          <w:trHeight w:val="729"/>
        </w:trPr>
        <w:tc>
          <w:tcPr>
            <w:tcW w:w="1107" w:type="pct"/>
            <w:tcBorders>
              <w:top w:val="single" w:sz="8" w:space="0" w:color="000000"/>
              <w:left w:val="single" w:sz="8" w:space="0" w:color="000000"/>
              <w:bottom w:val="single" w:sz="8" w:space="0" w:color="000000"/>
            </w:tcBorders>
            <w:vAlign w:val="center"/>
          </w:tcPr>
          <w:p w:rsidR="002A179E" w:rsidRPr="00002493" w:rsidRDefault="002A179E" w:rsidP="002A179E">
            <w:pPr>
              <w:pStyle w:val="ad"/>
              <w:jc w:val="center"/>
              <w:rPr>
                <w:rFonts w:ascii="Courier New" w:hAnsi="Courier New" w:cs="Courier New"/>
                <w:sz w:val="16"/>
                <w:szCs w:val="16"/>
              </w:rPr>
            </w:pPr>
            <w:r w:rsidRPr="00002493">
              <w:rPr>
                <w:rFonts w:ascii="Courier New" w:hAnsi="Courier New" w:cs="Courier New"/>
                <w:sz w:val="16"/>
                <w:szCs w:val="16"/>
              </w:rPr>
              <w:t>Наименование муниципального образования</w:t>
            </w:r>
          </w:p>
        </w:tc>
        <w:tc>
          <w:tcPr>
            <w:tcW w:w="1578" w:type="pct"/>
            <w:tcBorders>
              <w:top w:val="single" w:sz="8" w:space="0" w:color="000000"/>
              <w:left w:val="single" w:sz="8" w:space="0" w:color="000000"/>
              <w:bottom w:val="single" w:sz="8" w:space="0" w:color="000000"/>
            </w:tcBorders>
            <w:vAlign w:val="center"/>
          </w:tcPr>
          <w:p w:rsidR="002A179E" w:rsidRPr="00002493" w:rsidRDefault="002A179E" w:rsidP="002A179E">
            <w:pPr>
              <w:pStyle w:val="ad"/>
              <w:jc w:val="center"/>
              <w:rPr>
                <w:rFonts w:ascii="Courier New" w:hAnsi="Courier New" w:cs="Courier New"/>
                <w:sz w:val="16"/>
                <w:szCs w:val="16"/>
              </w:rPr>
            </w:pPr>
            <w:r w:rsidRPr="00002493">
              <w:rPr>
                <w:rFonts w:ascii="Courier New" w:hAnsi="Courier New" w:cs="Courier New"/>
                <w:sz w:val="16"/>
                <w:szCs w:val="16"/>
              </w:rPr>
              <w:t>Наименование населенных пунктов, входящих в состав муниципального образования</w:t>
            </w:r>
          </w:p>
        </w:tc>
        <w:tc>
          <w:tcPr>
            <w:tcW w:w="940" w:type="pct"/>
            <w:tcBorders>
              <w:top w:val="single" w:sz="8" w:space="0" w:color="000000"/>
              <w:left w:val="single" w:sz="8" w:space="0" w:color="000000"/>
              <w:bottom w:val="single" w:sz="8" w:space="0" w:color="000000"/>
            </w:tcBorders>
            <w:vAlign w:val="center"/>
          </w:tcPr>
          <w:p w:rsidR="002A179E" w:rsidRPr="00002493" w:rsidRDefault="002A179E" w:rsidP="002A179E">
            <w:pPr>
              <w:pStyle w:val="ad"/>
              <w:jc w:val="center"/>
              <w:rPr>
                <w:rFonts w:ascii="Courier New" w:hAnsi="Courier New" w:cs="Courier New"/>
                <w:sz w:val="16"/>
                <w:szCs w:val="16"/>
              </w:rPr>
            </w:pPr>
            <w:r w:rsidRPr="00002493">
              <w:rPr>
                <w:rFonts w:ascii="Courier New" w:hAnsi="Courier New" w:cs="Courier New"/>
                <w:sz w:val="16"/>
                <w:szCs w:val="16"/>
              </w:rPr>
              <w:t xml:space="preserve">Численность населения населенного пункта, чел.  на    </w:t>
            </w:r>
            <w:r w:rsidRPr="00002493">
              <w:rPr>
                <w:rFonts w:ascii="Courier New" w:hAnsi="Courier New" w:cs="Courier New"/>
                <w:sz w:val="16"/>
                <w:szCs w:val="16"/>
              </w:rPr>
              <w:lastRenderedPageBreak/>
              <w:t>01.01.2018 г.</w:t>
            </w:r>
          </w:p>
        </w:tc>
        <w:tc>
          <w:tcPr>
            <w:tcW w:w="1375" w:type="pct"/>
            <w:tcBorders>
              <w:top w:val="single" w:sz="8" w:space="0" w:color="000000"/>
              <w:left w:val="single" w:sz="8" w:space="0" w:color="000000"/>
              <w:bottom w:val="single" w:sz="8" w:space="0" w:color="000000"/>
              <w:right w:val="single" w:sz="8" w:space="0" w:color="000000"/>
            </w:tcBorders>
            <w:vAlign w:val="center"/>
          </w:tcPr>
          <w:p w:rsidR="002A179E" w:rsidRPr="00002493" w:rsidRDefault="002A179E" w:rsidP="002A179E">
            <w:pPr>
              <w:pStyle w:val="ad"/>
              <w:jc w:val="center"/>
              <w:rPr>
                <w:rFonts w:ascii="Courier New" w:hAnsi="Courier New" w:cs="Courier New"/>
                <w:sz w:val="16"/>
                <w:szCs w:val="16"/>
              </w:rPr>
            </w:pPr>
            <w:r w:rsidRPr="00002493">
              <w:rPr>
                <w:rFonts w:ascii="Courier New" w:hAnsi="Courier New" w:cs="Courier New"/>
                <w:sz w:val="16"/>
                <w:szCs w:val="16"/>
              </w:rPr>
              <w:lastRenderedPageBreak/>
              <w:t>Расстояние от населенного пункта до центра муниципального образования,</w:t>
            </w:r>
          </w:p>
          <w:p w:rsidR="002A179E" w:rsidRPr="00002493" w:rsidRDefault="002A179E" w:rsidP="002A179E">
            <w:pPr>
              <w:pStyle w:val="ad"/>
              <w:jc w:val="center"/>
              <w:rPr>
                <w:rFonts w:ascii="Courier New" w:hAnsi="Courier New" w:cs="Courier New"/>
                <w:sz w:val="16"/>
                <w:szCs w:val="16"/>
              </w:rPr>
            </w:pPr>
            <w:r w:rsidRPr="00002493">
              <w:rPr>
                <w:rFonts w:ascii="Courier New" w:hAnsi="Courier New" w:cs="Courier New"/>
                <w:sz w:val="16"/>
                <w:szCs w:val="16"/>
              </w:rPr>
              <w:t>км</w:t>
            </w:r>
          </w:p>
        </w:tc>
      </w:tr>
      <w:tr w:rsidR="002A179E" w:rsidRPr="00002493" w:rsidTr="002A179E">
        <w:trPr>
          <w:trHeight w:val="901"/>
        </w:trPr>
        <w:tc>
          <w:tcPr>
            <w:tcW w:w="1107" w:type="pct"/>
            <w:tcBorders>
              <w:left w:val="single" w:sz="8" w:space="0" w:color="000000"/>
              <w:bottom w:val="single" w:sz="8" w:space="0" w:color="000000"/>
            </w:tcBorders>
            <w:vAlign w:val="center"/>
          </w:tcPr>
          <w:p w:rsidR="002A179E" w:rsidRPr="00002493" w:rsidRDefault="002A179E" w:rsidP="002A179E">
            <w:pPr>
              <w:pStyle w:val="ad"/>
              <w:jc w:val="center"/>
              <w:rPr>
                <w:rFonts w:ascii="Courier New" w:hAnsi="Courier New" w:cs="Courier New"/>
                <w:sz w:val="16"/>
                <w:szCs w:val="16"/>
              </w:rPr>
            </w:pPr>
            <w:r w:rsidRPr="00002493">
              <w:rPr>
                <w:rFonts w:ascii="Courier New" w:hAnsi="Courier New" w:cs="Courier New"/>
                <w:sz w:val="16"/>
                <w:szCs w:val="16"/>
              </w:rPr>
              <w:lastRenderedPageBreak/>
              <w:t>Муниципальное образование «Александровск»</w:t>
            </w:r>
          </w:p>
        </w:tc>
        <w:tc>
          <w:tcPr>
            <w:tcW w:w="1578" w:type="pct"/>
            <w:tcBorders>
              <w:left w:val="single" w:sz="4" w:space="0" w:color="000000"/>
              <w:bottom w:val="single" w:sz="8" w:space="0" w:color="000000"/>
            </w:tcBorders>
            <w:vAlign w:val="center"/>
          </w:tcPr>
          <w:p w:rsidR="002A179E" w:rsidRPr="00002493" w:rsidRDefault="002A179E" w:rsidP="002A179E">
            <w:pPr>
              <w:pStyle w:val="ad"/>
              <w:jc w:val="center"/>
              <w:rPr>
                <w:rFonts w:ascii="Courier New" w:hAnsi="Courier New" w:cs="Courier New"/>
                <w:sz w:val="16"/>
                <w:szCs w:val="16"/>
              </w:rPr>
            </w:pPr>
            <w:r w:rsidRPr="00002493">
              <w:rPr>
                <w:rFonts w:ascii="Courier New" w:hAnsi="Courier New" w:cs="Courier New"/>
                <w:sz w:val="16"/>
                <w:szCs w:val="16"/>
              </w:rPr>
              <w:t>с. Александровск</w:t>
            </w:r>
          </w:p>
          <w:p w:rsidR="002A179E" w:rsidRPr="00002493" w:rsidRDefault="002A179E" w:rsidP="002A179E">
            <w:pPr>
              <w:pStyle w:val="ad"/>
              <w:jc w:val="center"/>
              <w:rPr>
                <w:rFonts w:ascii="Courier New" w:hAnsi="Courier New" w:cs="Courier New"/>
                <w:sz w:val="16"/>
                <w:szCs w:val="16"/>
              </w:rPr>
            </w:pPr>
            <w:r w:rsidRPr="00002493">
              <w:rPr>
                <w:rFonts w:ascii="Courier New" w:hAnsi="Courier New" w:cs="Courier New"/>
                <w:sz w:val="16"/>
                <w:szCs w:val="16"/>
              </w:rPr>
              <w:t>д. Угольная</w:t>
            </w:r>
          </w:p>
          <w:p w:rsidR="002A179E" w:rsidRPr="00002493" w:rsidRDefault="002A179E" w:rsidP="002A179E">
            <w:pPr>
              <w:pStyle w:val="ad"/>
              <w:jc w:val="center"/>
              <w:rPr>
                <w:rFonts w:ascii="Courier New" w:hAnsi="Courier New" w:cs="Courier New"/>
                <w:sz w:val="16"/>
                <w:szCs w:val="16"/>
              </w:rPr>
            </w:pPr>
            <w:r w:rsidRPr="00002493">
              <w:rPr>
                <w:rFonts w:ascii="Courier New" w:hAnsi="Courier New" w:cs="Courier New"/>
                <w:sz w:val="16"/>
                <w:szCs w:val="16"/>
              </w:rPr>
              <w:t>д. Шапшалтуй</w:t>
            </w:r>
          </w:p>
        </w:tc>
        <w:tc>
          <w:tcPr>
            <w:tcW w:w="940" w:type="pct"/>
            <w:tcBorders>
              <w:left w:val="single" w:sz="8" w:space="0" w:color="000000"/>
              <w:bottom w:val="single" w:sz="8" w:space="0" w:color="000000"/>
            </w:tcBorders>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550</w:t>
            </w:r>
          </w:p>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147</w:t>
            </w:r>
          </w:p>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60</w:t>
            </w:r>
          </w:p>
        </w:tc>
        <w:tc>
          <w:tcPr>
            <w:tcW w:w="1375" w:type="pct"/>
            <w:tcBorders>
              <w:left w:val="single" w:sz="8" w:space="0" w:color="000000"/>
              <w:bottom w:val="single" w:sz="8" w:space="0" w:color="000000"/>
              <w:right w:val="single" w:sz="8" w:space="0" w:color="000000"/>
            </w:tcBorders>
            <w:vAlign w:val="center"/>
          </w:tcPr>
          <w:p w:rsidR="002A179E" w:rsidRPr="00002493" w:rsidRDefault="002A179E" w:rsidP="002A179E">
            <w:pPr>
              <w:pStyle w:val="ad"/>
              <w:jc w:val="center"/>
              <w:rPr>
                <w:rFonts w:ascii="Courier New" w:hAnsi="Courier New" w:cs="Courier New"/>
                <w:sz w:val="16"/>
                <w:szCs w:val="16"/>
              </w:rPr>
            </w:pPr>
            <w:r w:rsidRPr="00002493">
              <w:rPr>
                <w:rFonts w:ascii="Courier New" w:hAnsi="Courier New" w:cs="Courier New"/>
                <w:sz w:val="16"/>
                <w:szCs w:val="16"/>
              </w:rPr>
              <w:t>0</w:t>
            </w:r>
          </w:p>
          <w:p w:rsidR="002A179E" w:rsidRPr="00002493" w:rsidRDefault="002A179E" w:rsidP="002A179E">
            <w:pPr>
              <w:pStyle w:val="ad"/>
              <w:jc w:val="center"/>
              <w:rPr>
                <w:rFonts w:ascii="Courier New" w:hAnsi="Courier New" w:cs="Courier New"/>
                <w:sz w:val="16"/>
                <w:szCs w:val="16"/>
              </w:rPr>
            </w:pPr>
            <w:r w:rsidRPr="00002493">
              <w:rPr>
                <w:rFonts w:ascii="Courier New" w:hAnsi="Courier New" w:cs="Courier New"/>
                <w:sz w:val="16"/>
                <w:szCs w:val="16"/>
              </w:rPr>
              <w:t>5,7</w:t>
            </w:r>
          </w:p>
          <w:p w:rsidR="002A179E" w:rsidRPr="00002493" w:rsidRDefault="002A179E" w:rsidP="002A179E">
            <w:pPr>
              <w:pStyle w:val="ad"/>
              <w:jc w:val="center"/>
              <w:rPr>
                <w:rFonts w:ascii="Courier New" w:hAnsi="Courier New" w:cs="Courier New"/>
                <w:sz w:val="16"/>
                <w:szCs w:val="16"/>
              </w:rPr>
            </w:pPr>
            <w:r w:rsidRPr="00002493">
              <w:rPr>
                <w:rFonts w:ascii="Courier New" w:hAnsi="Courier New" w:cs="Courier New"/>
                <w:sz w:val="16"/>
                <w:szCs w:val="16"/>
              </w:rPr>
              <w:t>2,9</w:t>
            </w:r>
          </w:p>
        </w:tc>
      </w:tr>
      <w:tr w:rsidR="002A179E" w:rsidRPr="00002493" w:rsidTr="002A179E">
        <w:tblPrEx>
          <w:tblCellMar>
            <w:left w:w="108" w:type="dxa"/>
            <w:right w:w="108" w:type="dxa"/>
          </w:tblCellMar>
        </w:tblPrEx>
        <w:trPr>
          <w:trHeight w:val="375"/>
        </w:trPr>
        <w:tc>
          <w:tcPr>
            <w:tcW w:w="1107" w:type="pct"/>
            <w:tcBorders>
              <w:top w:val="single" w:sz="4" w:space="0" w:color="000000"/>
              <w:left w:val="single" w:sz="4" w:space="0" w:color="000000"/>
              <w:bottom w:val="single" w:sz="4" w:space="0" w:color="000000"/>
            </w:tcBorders>
            <w:vAlign w:val="center"/>
          </w:tcPr>
          <w:p w:rsidR="002A179E" w:rsidRPr="00002493" w:rsidRDefault="002A179E" w:rsidP="002A179E">
            <w:pPr>
              <w:pStyle w:val="ad"/>
              <w:jc w:val="center"/>
              <w:rPr>
                <w:rFonts w:ascii="Courier New" w:hAnsi="Courier New" w:cs="Courier New"/>
                <w:sz w:val="16"/>
                <w:szCs w:val="16"/>
                <w:highlight w:val="yellow"/>
              </w:rPr>
            </w:pPr>
            <w:r w:rsidRPr="00002493">
              <w:rPr>
                <w:rFonts w:ascii="Courier New" w:hAnsi="Courier New" w:cs="Courier New"/>
                <w:sz w:val="16"/>
                <w:szCs w:val="16"/>
              </w:rPr>
              <w:t>Итого</w:t>
            </w:r>
          </w:p>
        </w:tc>
        <w:tc>
          <w:tcPr>
            <w:tcW w:w="1575" w:type="pct"/>
            <w:tcBorders>
              <w:top w:val="single" w:sz="4" w:space="0" w:color="000000"/>
              <w:left w:val="single" w:sz="4" w:space="0" w:color="000000"/>
              <w:bottom w:val="single" w:sz="4" w:space="0" w:color="000000"/>
            </w:tcBorders>
            <w:vAlign w:val="center"/>
          </w:tcPr>
          <w:p w:rsidR="002A179E" w:rsidRPr="00002493" w:rsidRDefault="002A179E" w:rsidP="002A179E">
            <w:pPr>
              <w:pStyle w:val="ad"/>
              <w:jc w:val="center"/>
              <w:rPr>
                <w:rFonts w:ascii="Courier New" w:hAnsi="Courier New" w:cs="Courier New"/>
                <w:sz w:val="16"/>
                <w:szCs w:val="16"/>
                <w:highlight w:val="yellow"/>
              </w:rPr>
            </w:pPr>
          </w:p>
        </w:tc>
        <w:tc>
          <w:tcPr>
            <w:tcW w:w="943" w:type="pct"/>
            <w:tcBorders>
              <w:top w:val="single" w:sz="4" w:space="0" w:color="000000"/>
              <w:left w:val="single" w:sz="4" w:space="0" w:color="000000"/>
              <w:bottom w:val="single" w:sz="4" w:space="0" w:color="000000"/>
            </w:tcBorders>
            <w:vAlign w:val="center"/>
          </w:tcPr>
          <w:p w:rsidR="002A179E" w:rsidRPr="00002493" w:rsidRDefault="002A179E" w:rsidP="002A179E">
            <w:pPr>
              <w:spacing w:after="0" w:line="240" w:lineRule="auto"/>
              <w:jc w:val="center"/>
              <w:rPr>
                <w:rFonts w:ascii="Courier New" w:hAnsi="Courier New" w:cs="Courier New"/>
                <w:sz w:val="16"/>
                <w:szCs w:val="16"/>
              </w:rPr>
            </w:pPr>
            <w:r w:rsidRPr="00002493">
              <w:rPr>
                <w:rFonts w:ascii="Courier New" w:hAnsi="Courier New" w:cs="Courier New"/>
                <w:sz w:val="16"/>
                <w:szCs w:val="16"/>
              </w:rPr>
              <w:t>757</w:t>
            </w:r>
          </w:p>
        </w:tc>
        <w:tc>
          <w:tcPr>
            <w:tcW w:w="1370" w:type="pct"/>
            <w:tcBorders>
              <w:top w:val="single" w:sz="4" w:space="0" w:color="000000"/>
              <w:left w:val="single" w:sz="4" w:space="0" w:color="000000"/>
              <w:bottom w:val="single" w:sz="4" w:space="0" w:color="000000"/>
              <w:right w:val="single" w:sz="4" w:space="0" w:color="000000"/>
            </w:tcBorders>
            <w:vAlign w:val="center"/>
          </w:tcPr>
          <w:p w:rsidR="002A179E" w:rsidRPr="00002493" w:rsidRDefault="002A179E" w:rsidP="002A179E">
            <w:pPr>
              <w:pStyle w:val="ad"/>
              <w:jc w:val="center"/>
              <w:rPr>
                <w:rFonts w:ascii="Courier New" w:hAnsi="Courier New" w:cs="Courier New"/>
                <w:sz w:val="16"/>
                <w:szCs w:val="16"/>
              </w:rPr>
            </w:pPr>
          </w:p>
        </w:tc>
      </w:tr>
    </w:tbl>
    <w:p w:rsidR="002A179E" w:rsidRPr="00002493" w:rsidRDefault="002A179E" w:rsidP="002A179E">
      <w:pPr>
        <w:ind w:left="11" w:right="90" w:firstLine="697"/>
        <w:rPr>
          <w:sz w:val="16"/>
          <w:szCs w:val="16"/>
        </w:rPr>
      </w:pPr>
    </w:p>
    <w:p w:rsidR="002A179E" w:rsidRPr="00002493" w:rsidRDefault="002A179E" w:rsidP="002A179E">
      <w:pPr>
        <w:spacing w:after="0" w:line="240" w:lineRule="auto"/>
        <w:ind w:left="11" w:right="82" w:firstLine="697"/>
        <w:rPr>
          <w:rFonts w:ascii="Arial" w:hAnsi="Arial" w:cs="Arial"/>
          <w:sz w:val="16"/>
          <w:szCs w:val="16"/>
        </w:rPr>
      </w:pPr>
      <w:r w:rsidRPr="00002493">
        <w:rPr>
          <w:rFonts w:ascii="Arial" w:hAnsi="Arial" w:cs="Arial"/>
          <w:sz w:val="16"/>
          <w:szCs w:val="16"/>
        </w:rPr>
        <w:t>Структуру населения на 2018 год можно обозначить следующим образом:</w:t>
      </w:r>
    </w:p>
    <w:p w:rsidR="002A179E" w:rsidRPr="00002493" w:rsidRDefault="002A179E" w:rsidP="002A179E">
      <w:pPr>
        <w:spacing w:after="0" w:line="240" w:lineRule="auto"/>
        <w:ind w:left="11" w:right="82" w:firstLine="697"/>
        <w:rPr>
          <w:rFonts w:ascii="Arial" w:hAnsi="Arial" w:cs="Arial"/>
          <w:sz w:val="16"/>
          <w:szCs w:val="16"/>
        </w:rPr>
      </w:pPr>
      <w:r w:rsidRPr="00002493">
        <w:rPr>
          <w:rFonts w:ascii="Arial" w:hAnsi="Arial" w:cs="Arial"/>
          <w:sz w:val="16"/>
          <w:szCs w:val="16"/>
        </w:rPr>
        <w:t>Население в трудоспособном возрасте – 425 чел. (56%)</w:t>
      </w:r>
    </w:p>
    <w:p w:rsidR="002A179E" w:rsidRPr="00002493" w:rsidRDefault="002A179E" w:rsidP="002A179E">
      <w:pPr>
        <w:spacing w:after="0" w:line="240" w:lineRule="auto"/>
        <w:ind w:left="11" w:right="82" w:firstLine="697"/>
        <w:rPr>
          <w:rFonts w:ascii="Arial" w:hAnsi="Arial" w:cs="Arial"/>
          <w:sz w:val="16"/>
          <w:szCs w:val="16"/>
        </w:rPr>
      </w:pPr>
      <w:r w:rsidRPr="00002493">
        <w:rPr>
          <w:rFonts w:ascii="Arial" w:hAnsi="Arial" w:cs="Arial"/>
          <w:sz w:val="16"/>
          <w:szCs w:val="16"/>
        </w:rPr>
        <w:t>Население старше трудоспособного возраста – 177 чел. (23 %).</w:t>
      </w:r>
    </w:p>
    <w:p w:rsidR="002A179E" w:rsidRPr="00002493" w:rsidRDefault="002A179E" w:rsidP="002A179E">
      <w:pPr>
        <w:spacing w:after="0" w:line="240" w:lineRule="auto"/>
        <w:ind w:left="11" w:right="82" w:firstLine="697"/>
        <w:rPr>
          <w:rFonts w:ascii="Arial" w:hAnsi="Arial" w:cs="Arial"/>
          <w:sz w:val="16"/>
          <w:szCs w:val="16"/>
        </w:rPr>
      </w:pPr>
      <w:r w:rsidRPr="00002493">
        <w:rPr>
          <w:rFonts w:ascii="Arial" w:hAnsi="Arial" w:cs="Arial"/>
          <w:sz w:val="16"/>
          <w:szCs w:val="16"/>
        </w:rPr>
        <w:t>Демографическая ситуация, складывающаяся на территории муниципального образования, свидетельствует о наличии общих тенденций, присущих большинству территорий Иркутской  области, и характеризуется высоким уровнем рождаемости, средней смертностью, благоприятным соотношение «рождаемость-смертность».</w:t>
      </w:r>
    </w:p>
    <w:p w:rsidR="002A179E" w:rsidRPr="00002493" w:rsidRDefault="002A179E" w:rsidP="002A179E">
      <w:pPr>
        <w:spacing w:after="0" w:line="240" w:lineRule="auto"/>
        <w:ind w:left="13" w:right="82" w:hanging="10"/>
        <w:jc w:val="center"/>
        <w:rPr>
          <w:rFonts w:ascii="Arial" w:hAnsi="Arial" w:cs="Arial"/>
          <w:sz w:val="16"/>
          <w:szCs w:val="16"/>
        </w:rPr>
      </w:pPr>
    </w:p>
    <w:p w:rsidR="002A179E" w:rsidRPr="00002493" w:rsidRDefault="002A179E" w:rsidP="002A179E">
      <w:pPr>
        <w:spacing w:after="0" w:line="240" w:lineRule="auto"/>
        <w:ind w:left="13" w:hanging="10"/>
        <w:jc w:val="center"/>
        <w:rPr>
          <w:rFonts w:ascii="Arial" w:hAnsi="Arial" w:cs="Arial"/>
          <w:bCs/>
          <w:sz w:val="16"/>
          <w:szCs w:val="16"/>
        </w:rPr>
      </w:pPr>
      <w:r w:rsidRPr="00002493">
        <w:rPr>
          <w:rFonts w:ascii="Arial" w:hAnsi="Arial" w:cs="Arial"/>
          <w:bCs/>
          <w:sz w:val="16"/>
          <w:szCs w:val="16"/>
        </w:rPr>
        <w:t>Развитие образования</w:t>
      </w:r>
    </w:p>
    <w:p w:rsidR="002A179E" w:rsidRPr="00002493" w:rsidRDefault="002A179E" w:rsidP="002A179E">
      <w:pPr>
        <w:spacing w:after="0" w:line="240" w:lineRule="auto"/>
        <w:ind w:left="13" w:hanging="10"/>
        <w:jc w:val="center"/>
        <w:rPr>
          <w:rFonts w:ascii="Arial" w:hAnsi="Arial" w:cs="Arial"/>
          <w:bCs/>
          <w:sz w:val="16"/>
          <w:szCs w:val="16"/>
        </w:rPr>
      </w:pPr>
    </w:p>
    <w:p w:rsidR="002A179E" w:rsidRPr="00002493" w:rsidRDefault="002A179E" w:rsidP="002A179E">
      <w:pPr>
        <w:pStyle w:val="ad"/>
        <w:ind w:firstLine="709"/>
        <w:jc w:val="both"/>
        <w:rPr>
          <w:rFonts w:ascii="Arial" w:hAnsi="Arial" w:cs="Arial"/>
          <w:sz w:val="16"/>
          <w:szCs w:val="16"/>
        </w:rPr>
      </w:pPr>
      <w:r w:rsidRPr="00002493">
        <w:rPr>
          <w:rFonts w:ascii="Arial" w:hAnsi="Arial" w:cs="Arial"/>
          <w:sz w:val="16"/>
          <w:szCs w:val="16"/>
        </w:rPr>
        <w:t xml:space="preserve">На территории поселения находится </w:t>
      </w:r>
      <w:r w:rsidRPr="00002493">
        <w:rPr>
          <w:rFonts w:ascii="Arial" w:hAnsi="Arial" w:cs="Arial"/>
          <w:color w:val="000000"/>
          <w:sz w:val="16"/>
          <w:szCs w:val="16"/>
        </w:rPr>
        <w:t>1 школа и 1 детский сад</w:t>
      </w:r>
      <w:r w:rsidRPr="00002493">
        <w:rPr>
          <w:rFonts w:ascii="Arial" w:hAnsi="Arial" w:cs="Arial"/>
          <w:sz w:val="16"/>
          <w:szCs w:val="16"/>
        </w:rPr>
        <w:t xml:space="preserve">. </w:t>
      </w:r>
    </w:p>
    <w:p w:rsidR="002A179E" w:rsidRPr="00002493" w:rsidRDefault="002A179E" w:rsidP="002A179E">
      <w:pPr>
        <w:pStyle w:val="ad"/>
        <w:ind w:firstLine="709"/>
        <w:jc w:val="both"/>
        <w:rPr>
          <w:rFonts w:ascii="Arial" w:hAnsi="Arial" w:cs="Arial"/>
          <w:sz w:val="16"/>
          <w:szCs w:val="16"/>
        </w:rPr>
      </w:pPr>
      <w:r w:rsidRPr="00002493">
        <w:rPr>
          <w:rFonts w:ascii="Arial" w:hAnsi="Arial" w:cs="Arial"/>
          <w:sz w:val="16"/>
          <w:szCs w:val="16"/>
        </w:rPr>
        <w:t xml:space="preserve">Муниципальное образовательное учреждение Александровская средняя общеобразовательная школа расположена в типовом здании с проектной вместимостью 320 мест. СОШ отвечает требования для проведения образовательного процесса, оснащено компьютерным оборудованием и учебными наглядными пособиями, имеется доступ в сеть Интернет. </w:t>
      </w:r>
    </w:p>
    <w:p w:rsidR="002A179E" w:rsidRPr="00002493" w:rsidRDefault="002A179E" w:rsidP="002A179E">
      <w:pPr>
        <w:spacing w:after="0" w:line="240" w:lineRule="auto"/>
        <w:ind w:right="90" w:firstLine="709"/>
        <w:rPr>
          <w:rFonts w:ascii="Arial" w:hAnsi="Arial" w:cs="Arial"/>
          <w:sz w:val="16"/>
          <w:szCs w:val="16"/>
        </w:rPr>
      </w:pPr>
      <w:r w:rsidRPr="00002493">
        <w:rPr>
          <w:rFonts w:ascii="Arial" w:hAnsi="Arial" w:cs="Arial"/>
          <w:sz w:val="16"/>
          <w:szCs w:val="16"/>
        </w:rPr>
        <w:t xml:space="preserve">В с. Александровск функционирует Муниципальное дошкольное образовательное учреждение  Александровский  детский сад с проектной вместимостью 25 мест. Система  образования,  включает  все  её  ступени – от детского  дошкольного  образования  до  среднего. Это  дает   возможность  адекватно  реагировать  на  меняющиеся  условия  жизни  общества.  </w:t>
      </w:r>
    </w:p>
    <w:p w:rsidR="002A179E" w:rsidRPr="00002493" w:rsidRDefault="002A179E" w:rsidP="002A179E">
      <w:pPr>
        <w:ind w:left="13" w:right="90" w:hanging="10"/>
        <w:contextualSpacing/>
        <w:rPr>
          <w:rFonts w:ascii="Arial" w:hAnsi="Arial" w:cs="Arial"/>
          <w:sz w:val="16"/>
          <w:szCs w:val="16"/>
        </w:rPr>
      </w:pPr>
    </w:p>
    <w:p w:rsidR="002A179E" w:rsidRPr="00002493" w:rsidRDefault="002A179E" w:rsidP="002A179E">
      <w:pPr>
        <w:ind w:left="13" w:right="90" w:hanging="10"/>
        <w:jc w:val="center"/>
        <w:rPr>
          <w:rFonts w:ascii="Arial" w:hAnsi="Arial" w:cs="Arial"/>
          <w:bCs/>
          <w:sz w:val="16"/>
          <w:szCs w:val="16"/>
        </w:rPr>
      </w:pPr>
      <w:r w:rsidRPr="00002493">
        <w:rPr>
          <w:rFonts w:ascii="Arial" w:hAnsi="Arial" w:cs="Arial"/>
          <w:bCs/>
          <w:sz w:val="16"/>
          <w:szCs w:val="16"/>
        </w:rPr>
        <w:t>Развитие здравоохранения</w:t>
      </w:r>
    </w:p>
    <w:p w:rsidR="002A179E" w:rsidRPr="00002493" w:rsidRDefault="002A179E" w:rsidP="002A179E">
      <w:pPr>
        <w:ind w:left="13" w:right="90" w:hanging="10"/>
        <w:jc w:val="center"/>
        <w:rPr>
          <w:rFonts w:ascii="Arial" w:hAnsi="Arial" w:cs="Arial"/>
          <w:bCs/>
          <w:sz w:val="16"/>
          <w:szCs w:val="16"/>
        </w:rPr>
      </w:pPr>
    </w:p>
    <w:p w:rsidR="002A179E" w:rsidRPr="00002493" w:rsidRDefault="002A179E" w:rsidP="002A179E">
      <w:pPr>
        <w:spacing w:after="0" w:line="240" w:lineRule="auto"/>
        <w:ind w:left="11" w:right="91" w:firstLine="697"/>
        <w:rPr>
          <w:rFonts w:ascii="Arial" w:hAnsi="Arial" w:cs="Arial"/>
          <w:sz w:val="16"/>
          <w:szCs w:val="16"/>
        </w:rPr>
      </w:pPr>
      <w:r w:rsidRPr="00002493">
        <w:rPr>
          <w:rFonts w:ascii="Arial" w:hAnsi="Arial" w:cs="Arial"/>
          <w:sz w:val="16"/>
          <w:szCs w:val="16"/>
        </w:rPr>
        <w:t>Медицинское обслуживание населения «Александровск» осуществляется 2 фельдшерско-акушерскими пунктами. Специфика потери здоровья  жителями определяется, прежде всего, условиями жизни и труда. Сельские жители муниципального образования практически лишены элементарных  коммунальных удобств, труд чаще носит физический характер.</w:t>
      </w:r>
    </w:p>
    <w:p w:rsidR="002A179E" w:rsidRPr="00002493" w:rsidRDefault="002A179E" w:rsidP="002A179E">
      <w:pPr>
        <w:spacing w:after="0" w:line="240" w:lineRule="auto"/>
        <w:ind w:left="11" w:right="91" w:firstLine="697"/>
        <w:rPr>
          <w:rFonts w:ascii="Arial" w:hAnsi="Arial" w:cs="Arial"/>
          <w:sz w:val="16"/>
          <w:szCs w:val="16"/>
        </w:rPr>
      </w:pPr>
    </w:p>
    <w:p w:rsidR="002A179E" w:rsidRPr="00002493" w:rsidRDefault="002A179E" w:rsidP="002A179E">
      <w:pPr>
        <w:spacing w:after="0" w:line="240" w:lineRule="auto"/>
        <w:ind w:left="13" w:hanging="10"/>
        <w:jc w:val="center"/>
        <w:rPr>
          <w:rFonts w:ascii="Arial" w:hAnsi="Arial" w:cs="Arial"/>
          <w:b/>
          <w:bCs/>
          <w:sz w:val="16"/>
          <w:szCs w:val="16"/>
        </w:rPr>
      </w:pPr>
      <w:r w:rsidRPr="00002493">
        <w:rPr>
          <w:rFonts w:ascii="Arial" w:hAnsi="Arial" w:cs="Arial"/>
          <w:b/>
          <w:bCs/>
          <w:sz w:val="16"/>
          <w:szCs w:val="16"/>
        </w:rPr>
        <w:t>Развитие культуры и библиотечного обслуживания</w:t>
      </w:r>
    </w:p>
    <w:p w:rsidR="002A179E" w:rsidRPr="00002493" w:rsidRDefault="002A179E" w:rsidP="002A179E">
      <w:pPr>
        <w:spacing w:after="0" w:line="240" w:lineRule="auto"/>
        <w:ind w:left="13" w:hanging="10"/>
        <w:jc w:val="center"/>
        <w:rPr>
          <w:rFonts w:ascii="Arial" w:hAnsi="Arial" w:cs="Arial"/>
          <w:b/>
          <w:bCs/>
          <w:sz w:val="16"/>
          <w:szCs w:val="16"/>
        </w:rPr>
      </w:pPr>
    </w:p>
    <w:p w:rsidR="002A179E" w:rsidRPr="00002493" w:rsidRDefault="002A179E" w:rsidP="002A179E">
      <w:pPr>
        <w:pStyle w:val="ad"/>
        <w:ind w:right="90" w:firstLine="709"/>
        <w:jc w:val="both"/>
        <w:rPr>
          <w:rFonts w:ascii="Arial" w:hAnsi="Arial" w:cs="Arial"/>
          <w:bCs/>
          <w:sz w:val="16"/>
          <w:szCs w:val="16"/>
        </w:rPr>
      </w:pPr>
      <w:r w:rsidRPr="00002493">
        <w:rPr>
          <w:rFonts w:ascii="Arial" w:hAnsi="Arial" w:cs="Arial"/>
          <w:bCs/>
          <w:sz w:val="16"/>
          <w:szCs w:val="16"/>
        </w:rPr>
        <w:t xml:space="preserve">В систему учреждений культуры на территории муниципального образования «Александровск» входят: </w:t>
      </w:r>
    </w:p>
    <w:p w:rsidR="002A179E" w:rsidRPr="00002493" w:rsidRDefault="002A179E" w:rsidP="002A179E">
      <w:pPr>
        <w:pStyle w:val="ad"/>
        <w:ind w:right="90" w:firstLine="709"/>
        <w:rPr>
          <w:rFonts w:ascii="Arial" w:hAnsi="Arial" w:cs="Arial"/>
          <w:bCs/>
          <w:sz w:val="16"/>
          <w:szCs w:val="16"/>
        </w:rPr>
      </w:pPr>
      <w:r w:rsidRPr="00002493">
        <w:rPr>
          <w:rFonts w:ascii="Arial" w:hAnsi="Arial" w:cs="Arial"/>
          <w:bCs/>
          <w:sz w:val="16"/>
          <w:szCs w:val="16"/>
        </w:rPr>
        <w:t>- МБУК «ИКЦ» МО «Александровск», проектной мощность 120 мест;</w:t>
      </w:r>
    </w:p>
    <w:p w:rsidR="002A179E" w:rsidRPr="00002493" w:rsidRDefault="002A179E" w:rsidP="002A179E">
      <w:pPr>
        <w:pStyle w:val="ad"/>
        <w:ind w:right="91" w:firstLine="709"/>
        <w:jc w:val="both"/>
        <w:rPr>
          <w:rFonts w:ascii="Arial" w:hAnsi="Arial" w:cs="Arial"/>
          <w:bCs/>
          <w:sz w:val="16"/>
          <w:szCs w:val="16"/>
        </w:rPr>
      </w:pPr>
      <w:r w:rsidRPr="00002493">
        <w:rPr>
          <w:rFonts w:ascii="Arial" w:hAnsi="Arial" w:cs="Arial"/>
          <w:bCs/>
          <w:sz w:val="16"/>
          <w:szCs w:val="16"/>
        </w:rPr>
        <w:lastRenderedPageBreak/>
        <w:t>- Александровская сельская библиотека, книжный фонд составляет 10443 тыс. экземпляров книг;</w:t>
      </w:r>
    </w:p>
    <w:p w:rsidR="002A179E" w:rsidRPr="00002493" w:rsidRDefault="002A179E" w:rsidP="002A179E">
      <w:pPr>
        <w:pStyle w:val="ad"/>
        <w:ind w:right="91" w:firstLine="709"/>
        <w:jc w:val="both"/>
        <w:rPr>
          <w:rFonts w:ascii="Arial" w:hAnsi="Arial" w:cs="Arial"/>
          <w:bCs/>
          <w:sz w:val="16"/>
          <w:szCs w:val="16"/>
        </w:rPr>
      </w:pPr>
      <w:r w:rsidRPr="00002493">
        <w:rPr>
          <w:rFonts w:ascii="Arial" w:hAnsi="Arial" w:cs="Arial"/>
          <w:bCs/>
          <w:sz w:val="16"/>
          <w:szCs w:val="16"/>
        </w:rPr>
        <w:t>- Угольновская сельская библиотека, книжный фонд составляет 11565 тыс. экземпляров книг.</w:t>
      </w:r>
    </w:p>
    <w:p w:rsidR="002A179E" w:rsidRPr="00002493" w:rsidRDefault="002A179E" w:rsidP="002A179E">
      <w:pPr>
        <w:pStyle w:val="ad"/>
        <w:ind w:right="91" w:firstLine="709"/>
        <w:jc w:val="both"/>
        <w:rPr>
          <w:rFonts w:ascii="Arial" w:hAnsi="Arial" w:cs="Arial"/>
          <w:bCs/>
          <w:sz w:val="16"/>
          <w:szCs w:val="16"/>
        </w:rPr>
      </w:pPr>
      <w:r w:rsidRPr="00002493">
        <w:rPr>
          <w:rFonts w:ascii="Arial" w:hAnsi="Arial" w:cs="Arial"/>
          <w:bCs/>
          <w:sz w:val="16"/>
          <w:szCs w:val="16"/>
        </w:rPr>
        <w:t>В МБУК «ИКЦ» МО «Александровск» созданы взрослые и детские коллективы, работают кружки для взрослых и детей различных направлений: танцевальные, музыкальные, спортивные и т.д.  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2A179E" w:rsidRPr="00002493" w:rsidRDefault="002A179E" w:rsidP="002A179E">
      <w:pPr>
        <w:pStyle w:val="ad"/>
        <w:ind w:right="91" w:firstLine="709"/>
        <w:jc w:val="both"/>
        <w:rPr>
          <w:rFonts w:ascii="Arial" w:hAnsi="Arial" w:cs="Arial"/>
          <w:bCs/>
          <w:sz w:val="16"/>
          <w:szCs w:val="16"/>
        </w:rPr>
      </w:pPr>
      <w:r w:rsidRPr="00002493">
        <w:rPr>
          <w:rFonts w:ascii="Arial" w:hAnsi="Arial" w:cs="Arial"/>
          <w:bCs/>
          <w:sz w:val="16"/>
          <w:szCs w:val="16"/>
        </w:rPr>
        <w:t>Проведение этих мероприятий позволит увеличить обеспеченность населения муниципального образования культурно-досуговыми  услугами.</w:t>
      </w:r>
    </w:p>
    <w:p w:rsidR="002A179E" w:rsidRPr="00002493" w:rsidRDefault="002A179E" w:rsidP="002A179E">
      <w:pPr>
        <w:spacing w:after="0" w:line="240" w:lineRule="auto"/>
        <w:ind w:left="13" w:right="90" w:hanging="10"/>
        <w:jc w:val="center"/>
        <w:rPr>
          <w:rFonts w:ascii="Arial" w:hAnsi="Arial" w:cs="Arial"/>
          <w:b/>
          <w:bCs/>
          <w:sz w:val="16"/>
          <w:szCs w:val="16"/>
        </w:rPr>
      </w:pPr>
    </w:p>
    <w:p w:rsidR="002A179E" w:rsidRPr="00002493" w:rsidRDefault="002A179E" w:rsidP="002A179E">
      <w:pPr>
        <w:spacing w:after="0" w:line="240" w:lineRule="auto"/>
        <w:ind w:left="13" w:right="90" w:hanging="10"/>
        <w:jc w:val="center"/>
        <w:rPr>
          <w:rFonts w:ascii="Arial" w:hAnsi="Arial" w:cs="Arial"/>
          <w:bCs/>
          <w:sz w:val="16"/>
          <w:szCs w:val="16"/>
        </w:rPr>
      </w:pPr>
      <w:r w:rsidRPr="00002493">
        <w:rPr>
          <w:rFonts w:ascii="Arial" w:hAnsi="Arial" w:cs="Arial"/>
          <w:bCs/>
          <w:sz w:val="16"/>
          <w:szCs w:val="16"/>
        </w:rPr>
        <w:t>Развитие молодежной политики, физкультуры и спорта</w:t>
      </w:r>
    </w:p>
    <w:p w:rsidR="002A179E" w:rsidRPr="00002493" w:rsidRDefault="002A179E" w:rsidP="002A179E">
      <w:pPr>
        <w:spacing w:after="0" w:line="240" w:lineRule="auto"/>
        <w:ind w:left="13" w:right="90" w:hanging="10"/>
        <w:jc w:val="center"/>
        <w:rPr>
          <w:rFonts w:ascii="Arial" w:hAnsi="Arial" w:cs="Arial"/>
          <w:b/>
          <w:bCs/>
          <w:sz w:val="16"/>
          <w:szCs w:val="16"/>
        </w:rPr>
      </w:pPr>
    </w:p>
    <w:p w:rsidR="002A179E" w:rsidRPr="00002493" w:rsidRDefault="002A179E" w:rsidP="002A179E">
      <w:pPr>
        <w:spacing w:after="0" w:line="240" w:lineRule="auto"/>
        <w:ind w:left="17" w:right="91" w:firstLine="692"/>
        <w:rPr>
          <w:rFonts w:ascii="Arial" w:hAnsi="Arial" w:cs="Arial"/>
          <w:bCs/>
          <w:sz w:val="16"/>
          <w:szCs w:val="16"/>
        </w:rPr>
      </w:pPr>
      <w:r w:rsidRPr="00002493">
        <w:rPr>
          <w:rFonts w:ascii="Arial" w:hAnsi="Arial" w:cs="Arial"/>
          <w:bCs/>
          <w:sz w:val="16"/>
          <w:szCs w:val="16"/>
        </w:rPr>
        <w:t>В муниципальном образовании «Александровск» имеется:</w:t>
      </w:r>
    </w:p>
    <w:p w:rsidR="002A179E" w:rsidRPr="00002493" w:rsidRDefault="002A179E" w:rsidP="002A179E">
      <w:pPr>
        <w:spacing w:after="0" w:line="240" w:lineRule="auto"/>
        <w:ind w:left="17" w:right="91" w:firstLine="692"/>
        <w:rPr>
          <w:rFonts w:ascii="Arial" w:hAnsi="Arial" w:cs="Arial"/>
          <w:bCs/>
          <w:sz w:val="16"/>
          <w:szCs w:val="16"/>
        </w:rPr>
      </w:pPr>
      <w:r w:rsidRPr="00002493">
        <w:rPr>
          <w:rFonts w:ascii="Arial" w:hAnsi="Arial" w:cs="Arial"/>
          <w:bCs/>
          <w:sz w:val="16"/>
          <w:szCs w:val="16"/>
        </w:rPr>
        <w:t>- Спортивный зал в здании МБОУ Александровская СОШ, состояние удовлетворительное.</w:t>
      </w:r>
    </w:p>
    <w:p w:rsidR="002A179E" w:rsidRPr="00002493" w:rsidRDefault="002A179E" w:rsidP="002A179E">
      <w:pPr>
        <w:spacing w:after="0" w:line="240" w:lineRule="auto"/>
        <w:ind w:left="17" w:right="91" w:firstLine="692"/>
        <w:rPr>
          <w:rFonts w:ascii="Arial" w:hAnsi="Arial" w:cs="Arial"/>
          <w:bCs/>
          <w:sz w:val="16"/>
          <w:szCs w:val="16"/>
        </w:rPr>
      </w:pPr>
      <w:r w:rsidRPr="00002493">
        <w:rPr>
          <w:rFonts w:ascii="Arial" w:hAnsi="Arial" w:cs="Arial"/>
          <w:bCs/>
          <w:sz w:val="16"/>
          <w:szCs w:val="16"/>
        </w:rPr>
        <w:t>В муниципальном образовании  ведется спортивная работа в многочисленных секциях.</w:t>
      </w:r>
    </w:p>
    <w:p w:rsidR="002A179E" w:rsidRPr="00002493" w:rsidRDefault="002A179E" w:rsidP="002A179E">
      <w:pPr>
        <w:spacing w:after="0" w:line="240" w:lineRule="auto"/>
        <w:ind w:left="17" w:right="91" w:firstLine="692"/>
        <w:rPr>
          <w:rFonts w:ascii="Arial" w:hAnsi="Arial" w:cs="Arial"/>
          <w:bCs/>
          <w:sz w:val="16"/>
          <w:szCs w:val="16"/>
        </w:rPr>
      </w:pPr>
      <w:r w:rsidRPr="00002493">
        <w:rPr>
          <w:rFonts w:ascii="Arial" w:hAnsi="Arial" w:cs="Arial"/>
          <w:bCs/>
          <w:sz w:val="16"/>
          <w:szCs w:val="16"/>
        </w:rPr>
        <w:t>На  территории муниципального образования  имеется:    спортивная  площадка,  где проводятся игры и соревнования по волейболу, футболу, и т.д.</w:t>
      </w:r>
    </w:p>
    <w:p w:rsidR="002A179E" w:rsidRPr="00002493" w:rsidRDefault="002A179E" w:rsidP="002A179E">
      <w:pPr>
        <w:spacing w:after="0" w:line="240" w:lineRule="auto"/>
        <w:ind w:left="17" w:right="91" w:firstLine="692"/>
        <w:rPr>
          <w:rFonts w:ascii="Arial" w:hAnsi="Arial" w:cs="Arial"/>
          <w:bCs/>
          <w:sz w:val="16"/>
          <w:szCs w:val="16"/>
        </w:rPr>
      </w:pPr>
      <w:r w:rsidRPr="00002493">
        <w:rPr>
          <w:rFonts w:ascii="Arial" w:hAnsi="Arial" w:cs="Arial"/>
          <w:bCs/>
          <w:sz w:val="16"/>
          <w:szCs w:val="16"/>
        </w:rPr>
        <w:t xml:space="preserve">В зимний период любимыми видами спорта среди населения является катание на лыжах, игра в хоккей. </w:t>
      </w:r>
    </w:p>
    <w:p w:rsidR="002A179E" w:rsidRPr="00002493" w:rsidRDefault="002A179E" w:rsidP="002A179E">
      <w:pPr>
        <w:spacing w:after="0" w:line="240" w:lineRule="auto"/>
        <w:ind w:left="17" w:right="91" w:firstLine="692"/>
        <w:rPr>
          <w:rFonts w:ascii="Arial" w:hAnsi="Arial" w:cs="Arial"/>
          <w:bCs/>
          <w:sz w:val="16"/>
          <w:szCs w:val="16"/>
        </w:rPr>
      </w:pPr>
    </w:p>
    <w:p w:rsidR="002A179E" w:rsidRPr="00002493" w:rsidRDefault="002A179E" w:rsidP="002A179E">
      <w:pPr>
        <w:spacing w:after="0" w:line="240" w:lineRule="auto"/>
        <w:ind w:left="13" w:right="90" w:hanging="10"/>
        <w:jc w:val="center"/>
        <w:rPr>
          <w:rFonts w:ascii="Arial" w:hAnsi="Arial" w:cs="Arial"/>
          <w:bCs/>
          <w:sz w:val="16"/>
          <w:szCs w:val="16"/>
        </w:rPr>
      </w:pPr>
      <w:r w:rsidRPr="00002493">
        <w:rPr>
          <w:rFonts w:ascii="Arial" w:hAnsi="Arial" w:cs="Arial"/>
          <w:bCs/>
          <w:sz w:val="16"/>
          <w:szCs w:val="16"/>
        </w:rPr>
        <w:t>Уровень развития агропромышленного комплекса</w:t>
      </w:r>
    </w:p>
    <w:p w:rsidR="002A179E" w:rsidRPr="00002493" w:rsidRDefault="002A179E" w:rsidP="002A179E">
      <w:pPr>
        <w:spacing w:after="0" w:line="240" w:lineRule="auto"/>
        <w:ind w:left="13" w:right="90" w:hanging="10"/>
        <w:jc w:val="center"/>
        <w:rPr>
          <w:rFonts w:ascii="Arial" w:hAnsi="Arial" w:cs="Arial"/>
          <w:bCs/>
          <w:sz w:val="16"/>
          <w:szCs w:val="16"/>
        </w:rPr>
      </w:pPr>
    </w:p>
    <w:p w:rsidR="002A179E" w:rsidRPr="00002493" w:rsidRDefault="002A179E" w:rsidP="002A179E">
      <w:pPr>
        <w:spacing w:after="0" w:line="240" w:lineRule="auto"/>
        <w:ind w:left="11" w:right="91" w:firstLine="698"/>
        <w:rPr>
          <w:rFonts w:ascii="Arial" w:hAnsi="Arial" w:cs="Arial"/>
          <w:bCs/>
          <w:sz w:val="16"/>
          <w:szCs w:val="16"/>
        </w:rPr>
      </w:pPr>
      <w:r w:rsidRPr="00002493">
        <w:rPr>
          <w:rFonts w:ascii="Arial" w:hAnsi="Arial" w:cs="Arial"/>
          <w:bCs/>
          <w:sz w:val="16"/>
          <w:szCs w:val="16"/>
        </w:rPr>
        <w:t>Территория муниципального образования находится в зоне рискованного земледелия, но    в целом агроклиматические условия муниципального образования благоприятны для получения устойчивых урожаев районированных сельскохозяйственных культур и развития животноводства.</w:t>
      </w:r>
    </w:p>
    <w:p w:rsidR="002A179E" w:rsidRPr="00002493" w:rsidRDefault="002A179E" w:rsidP="002A179E">
      <w:pPr>
        <w:spacing w:after="0" w:line="240" w:lineRule="auto"/>
        <w:ind w:left="11" w:right="91" w:firstLine="698"/>
        <w:rPr>
          <w:rFonts w:ascii="Arial" w:hAnsi="Arial" w:cs="Arial"/>
          <w:bCs/>
          <w:sz w:val="16"/>
          <w:szCs w:val="16"/>
        </w:rPr>
      </w:pPr>
      <w:r w:rsidRPr="00002493">
        <w:rPr>
          <w:rFonts w:ascii="Arial" w:hAnsi="Arial" w:cs="Arial"/>
          <w:bCs/>
          <w:sz w:val="16"/>
          <w:szCs w:val="16"/>
        </w:rPr>
        <w:t xml:space="preserve">Производством яиц в муниципальном образовании занимаются только в личных подсобных хозяйствах. </w:t>
      </w:r>
    </w:p>
    <w:p w:rsidR="002A179E" w:rsidRPr="00002493" w:rsidRDefault="002A179E" w:rsidP="002A179E">
      <w:pPr>
        <w:ind w:left="11" w:right="91" w:firstLine="698"/>
        <w:rPr>
          <w:rFonts w:ascii="Arial" w:hAnsi="Arial" w:cs="Arial"/>
          <w:bCs/>
          <w:sz w:val="16"/>
          <w:szCs w:val="16"/>
        </w:rPr>
      </w:pPr>
      <w:r w:rsidRPr="00002493">
        <w:rPr>
          <w:rFonts w:ascii="Arial" w:hAnsi="Arial" w:cs="Arial"/>
          <w:bCs/>
          <w:sz w:val="16"/>
          <w:szCs w:val="16"/>
        </w:rPr>
        <w:t>Производство продукции растениеводства в муниципальном образовании ориентировано в основном, на зерновые культуры.</w:t>
      </w:r>
    </w:p>
    <w:p w:rsidR="002A179E" w:rsidRPr="00002493" w:rsidRDefault="002A179E" w:rsidP="002A179E">
      <w:pPr>
        <w:ind w:left="11" w:right="91" w:firstLine="698"/>
        <w:rPr>
          <w:rFonts w:ascii="Arial" w:hAnsi="Arial" w:cs="Arial"/>
          <w:bCs/>
          <w:sz w:val="16"/>
          <w:szCs w:val="16"/>
        </w:rPr>
      </w:pPr>
      <w:r w:rsidRPr="00002493">
        <w:rPr>
          <w:rFonts w:ascii="Arial" w:hAnsi="Arial" w:cs="Arial"/>
          <w:bCs/>
          <w:sz w:val="16"/>
          <w:szCs w:val="16"/>
        </w:rPr>
        <w:t>Производством овощей в муниципальном образовании занимаются, в основном   личные подсобные хозяйства.</w:t>
      </w:r>
    </w:p>
    <w:p w:rsidR="002A179E" w:rsidRPr="00002493" w:rsidRDefault="002A179E" w:rsidP="002A179E">
      <w:pPr>
        <w:spacing w:after="0" w:line="240" w:lineRule="auto"/>
        <w:ind w:left="11" w:right="91" w:firstLine="698"/>
        <w:rPr>
          <w:rFonts w:ascii="Arial" w:hAnsi="Arial" w:cs="Arial"/>
          <w:bCs/>
          <w:sz w:val="16"/>
          <w:szCs w:val="16"/>
        </w:rPr>
      </w:pPr>
      <w:r w:rsidRPr="00002493">
        <w:rPr>
          <w:rFonts w:ascii="Arial" w:hAnsi="Arial" w:cs="Arial"/>
          <w:bCs/>
          <w:sz w:val="16"/>
          <w:szCs w:val="16"/>
        </w:rPr>
        <w:t>Хозяйства населения в основном занимаются посевами сельскохозяйственных культур (картофель, овощи (открытого и закрытого грунта).  Отведенная площадь под сады и огороды практически используется в полном объеме по назначению.</w:t>
      </w:r>
    </w:p>
    <w:p w:rsidR="002A179E" w:rsidRPr="00002493" w:rsidRDefault="002A179E" w:rsidP="002A179E">
      <w:pPr>
        <w:spacing w:after="0" w:line="240" w:lineRule="auto"/>
        <w:ind w:left="11" w:right="91" w:firstLine="698"/>
        <w:rPr>
          <w:rFonts w:ascii="Arial" w:hAnsi="Arial" w:cs="Arial"/>
          <w:bCs/>
          <w:sz w:val="16"/>
          <w:szCs w:val="16"/>
        </w:rPr>
      </w:pPr>
      <w:r w:rsidRPr="00002493">
        <w:rPr>
          <w:rFonts w:ascii="Arial" w:hAnsi="Arial" w:cs="Arial"/>
          <w:bCs/>
          <w:sz w:val="16"/>
          <w:szCs w:val="16"/>
        </w:rPr>
        <w:t>Одной из значимых экономических составляющих для муниципального образования, являются личные подсобные хозяйства и от их развития во многом, зависит сегодня благосостояние населения.</w:t>
      </w:r>
    </w:p>
    <w:p w:rsidR="002A179E" w:rsidRPr="00002493" w:rsidRDefault="002A179E" w:rsidP="002A179E">
      <w:pPr>
        <w:spacing w:after="0" w:line="240" w:lineRule="auto"/>
        <w:ind w:left="11" w:right="91" w:firstLine="698"/>
        <w:rPr>
          <w:rFonts w:ascii="Arial" w:hAnsi="Arial" w:cs="Arial"/>
          <w:bCs/>
          <w:sz w:val="16"/>
          <w:szCs w:val="16"/>
        </w:rPr>
      </w:pPr>
      <w:r w:rsidRPr="00002493">
        <w:rPr>
          <w:rFonts w:ascii="Arial" w:hAnsi="Arial" w:cs="Arial"/>
          <w:bCs/>
          <w:sz w:val="16"/>
          <w:szCs w:val="16"/>
        </w:rPr>
        <w:t>В последний год  наблюдается тенденции снижения поголовья животных в частном секторе.</w:t>
      </w:r>
    </w:p>
    <w:p w:rsidR="002A179E" w:rsidRPr="00002493" w:rsidRDefault="002A179E" w:rsidP="002A179E">
      <w:pPr>
        <w:spacing w:after="0" w:line="240" w:lineRule="auto"/>
        <w:ind w:left="11" w:right="91" w:firstLine="698"/>
        <w:rPr>
          <w:rFonts w:ascii="Arial" w:hAnsi="Arial" w:cs="Arial"/>
          <w:bCs/>
          <w:sz w:val="16"/>
          <w:szCs w:val="16"/>
        </w:rPr>
      </w:pPr>
      <w:r w:rsidRPr="00002493">
        <w:rPr>
          <w:rFonts w:ascii="Arial" w:hAnsi="Arial" w:cs="Arial"/>
          <w:bCs/>
          <w:sz w:val="16"/>
          <w:szCs w:val="16"/>
        </w:rPr>
        <w:t>Причины, сдерживающие развитие личных подсобных хозяйств, следующие:</w:t>
      </w:r>
    </w:p>
    <w:p w:rsidR="002A179E" w:rsidRPr="00002493" w:rsidRDefault="002A179E" w:rsidP="002A179E">
      <w:pPr>
        <w:spacing w:after="0" w:line="240" w:lineRule="auto"/>
        <w:ind w:left="11" w:right="91" w:firstLine="698"/>
        <w:rPr>
          <w:rFonts w:ascii="Arial" w:hAnsi="Arial" w:cs="Arial"/>
          <w:bCs/>
          <w:sz w:val="16"/>
          <w:szCs w:val="16"/>
        </w:rPr>
      </w:pPr>
      <w:r w:rsidRPr="00002493">
        <w:rPr>
          <w:rFonts w:ascii="Arial" w:hAnsi="Arial" w:cs="Arial"/>
          <w:bCs/>
          <w:sz w:val="16"/>
          <w:szCs w:val="16"/>
        </w:rPr>
        <w:t xml:space="preserve">- Нет организованного закупа сельскохозяйственной продукции; </w:t>
      </w:r>
    </w:p>
    <w:p w:rsidR="002A179E" w:rsidRPr="00002493" w:rsidRDefault="002A179E" w:rsidP="002A179E">
      <w:pPr>
        <w:spacing w:after="0" w:line="240" w:lineRule="auto"/>
        <w:ind w:left="11" w:right="91" w:firstLine="698"/>
        <w:rPr>
          <w:rFonts w:ascii="Arial" w:hAnsi="Arial" w:cs="Arial"/>
          <w:bCs/>
          <w:sz w:val="16"/>
          <w:szCs w:val="16"/>
        </w:rPr>
      </w:pPr>
      <w:r w:rsidRPr="00002493">
        <w:rPr>
          <w:rFonts w:ascii="Arial" w:hAnsi="Arial" w:cs="Arial"/>
          <w:bCs/>
          <w:sz w:val="16"/>
          <w:szCs w:val="16"/>
        </w:rPr>
        <w:lastRenderedPageBreak/>
        <w:t>- Высокая себестоимость с/х продукции, и ее низкая закупочная цена.</w:t>
      </w:r>
    </w:p>
    <w:p w:rsidR="002A179E" w:rsidRPr="00002493" w:rsidRDefault="002A179E" w:rsidP="002A179E">
      <w:pPr>
        <w:spacing w:after="0" w:line="240" w:lineRule="auto"/>
        <w:ind w:left="11" w:right="91" w:hanging="10"/>
        <w:jc w:val="center"/>
        <w:rPr>
          <w:rFonts w:ascii="Arial" w:hAnsi="Arial" w:cs="Arial"/>
          <w:b/>
          <w:bCs/>
          <w:sz w:val="16"/>
          <w:szCs w:val="16"/>
        </w:rPr>
      </w:pPr>
    </w:p>
    <w:p w:rsidR="002A179E" w:rsidRPr="00002493" w:rsidRDefault="002A179E" w:rsidP="002A179E">
      <w:pPr>
        <w:spacing w:after="0" w:line="240" w:lineRule="auto"/>
        <w:ind w:left="11" w:right="91" w:hanging="10"/>
        <w:jc w:val="center"/>
        <w:rPr>
          <w:rFonts w:ascii="Arial" w:hAnsi="Arial" w:cs="Arial"/>
          <w:bCs/>
          <w:sz w:val="16"/>
          <w:szCs w:val="16"/>
        </w:rPr>
      </w:pPr>
      <w:r w:rsidRPr="00002493">
        <w:rPr>
          <w:rFonts w:ascii="Arial" w:hAnsi="Arial" w:cs="Arial"/>
          <w:bCs/>
          <w:sz w:val="16"/>
          <w:szCs w:val="16"/>
        </w:rPr>
        <w:t>Уровень развития транспорта и связи</w:t>
      </w:r>
    </w:p>
    <w:p w:rsidR="002A179E" w:rsidRPr="00002493" w:rsidRDefault="002A179E" w:rsidP="002A179E">
      <w:pPr>
        <w:spacing w:after="0" w:line="240" w:lineRule="auto"/>
        <w:ind w:left="11" w:right="91" w:hanging="10"/>
        <w:jc w:val="center"/>
        <w:rPr>
          <w:rFonts w:ascii="Arial" w:hAnsi="Arial" w:cs="Arial"/>
          <w:bCs/>
          <w:sz w:val="16"/>
          <w:szCs w:val="16"/>
        </w:rPr>
      </w:pPr>
    </w:p>
    <w:p w:rsidR="002A179E" w:rsidRPr="00002493" w:rsidRDefault="002A179E" w:rsidP="002A179E">
      <w:pPr>
        <w:keepNext/>
        <w:spacing w:after="0" w:line="240" w:lineRule="auto"/>
        <w:ind w:left="13" w:right="90" w:firstLine="696"/>
        <w:outlineLvl w:val="1"/>
        <w:rPr>
          <w:rFonts w:ascii="Arial" w:hAnsi="Arial" w:cs="Arial"/>
          <w:bCs/>
          <w:iCs/>
          <w:sz w:val="16"/>
          <w:szCs w:val="16"/>
        </w:rPr>
      </w:pPr>
      <w:bookmarkStart w:id="11" w:name="_Toc531544828"/>
      <w:bookmarkStart w:id="12" w:name="_Toc531604817"/>
      <w:bookmarkStart w:id="13" w:name="_Toc354401339"/>
      <w:r w:rsidRPr="00002493">
        <w:rPr>
          <w:rFonts w:ascii="Arial" w:hAnsi="Arial" w:cs="Arial"/>
          <w:bCs/>
          <w:iCs/>
          <w:sz w:val="16"/>
          <w:szCs w:val="16"/>
        </w:rPr>
        <w:t>Внешние связи МО «Александровск» поддерживаются круглогодично автомобильным транспортом. Расстояние от с. Александровск» до административного центра района п. Кутулик   по автодороге – 10 км.</w:t>
      </w:r>
      <w:bookmarkEnd w:id="11"/>
      <w:bookmarkEnd w:id="12"/>
    </w:p>
    <w:p w:rsidR="002A179E" w:rsidRPr="00002493" w:rsidRDefault="002A179E" w:rsidP="002A179E">
      <w:pPr>
        <w:keepNext/>
        <w:spacing w:after="0" w:line="240" w:lineRule="auto"/>
        <w:ind w:left="13" w:right="90" w:firstLine="696"/>
        <w:outlineLvl w:val="1"/>
        <w:rPr>
          <w:rFonts w:ascii="Arial" w:hAnsi="Arial" w:cs="Arial"/>
          <w:bCs/>
          <w:iCs/>
          <w:sz w:val="16"/>
          <w:szCs w:val="16"/>
        </w:rPr>
      </w:pPr>
      <w:bookmarkStart w:id="14" w:name="_Toc531544829"/>
      <w:bookmarkStart w:id="15" w:name="_Toc531604818"/>
      <w:r w:rsidRPr="00002493">
        <w:rPr>
          <w:rFonts w:ascii="Arial" w:hAnsi="Arial" w:cs="Arial"/>
          <w:bCs/>
          <w:iCs/>
          <w:sz w:val="16"/>
          <w:szCs w:val="16"/>
        </w:rPr>
        <w:t>Сооружения речного, воздушного и железнодорожного сообщения в МО «Александровск» отсутствуют.</w:t>
      </w:r>
      <w:bookmarkEnd w:id="14"/>
      <w:bookmarkEnd w:id="15"/>
      <w:r w:rsidRPr="00002493">
        <w:rPr>
          <w:rFonts w:ascii="Arial" w:hAnsi="Arial" w:cs="Arial"/>
          <w:bCs/>
          <w:iCs/>
          <w:sz w:val="16"/>
          <w:szCs w:val="16"/>
        </w:rPr>
        <w:t xml:space="preserve">      </w:t>
      </w:r>
    </w:p>
    <w:p w:rsidR="002A179E" w:rsidRPr="00002493" w:rsidRDefault="002A179E" w:rsidP="002A179E">
      <w:pPr>
        <w:keepNext/>
        <w:spacing w:after="0" w:line="240" w:lineRule="auto"/>
        <w:ind w:left="13" w:right="90" w:firstLine="696"/>
        <w:outlineLvl w:val="1"/>
        <w:rPr>
          <w:rFonts w:ascii="Arial" w:hAnsi="Arial" w:cs="Arial"/>
          <w:bCs/>
          <w:iCs/>
          <w:sz w:val="16"/>
          <w:szCs w:val="16"/>
        </w:rPr>
      </w:pPr>
      <w:bookmarkStart w:id="16" w:name="_Toc531544830"/>
      <w:bookmarkStart w:id="17" w:name="_Toc531604819"/>
      <w:r w:rsidRPr="00002493">
        <w:rPr>
          <w:rFonts w:ascii="Arial" w:hAnsi="Arial" w:cs="Arial"/>
          <w:bCs/>
          <w:iCs/>
          <w:sz w:val="16"/>
          <w:szCs w:val="16"/>
        </w:rPr>
        <w:t>В настоящее время внешние связи МО «Александровск» поддерживаются транспортной сетью автомобильных дорог общего пользования местного значения.</w:t>
      </w:r>
      <w:bookmarkEnd w:id="16"/>
      <w:bookmarkEnd w:id="17"/>
      <w:r w:rsidRPr="00002493">
        <w:rPr>
          <w:rFonts w:ascii="Arial" w:hAnsi="Arial" w:cs="Arial"/>
          <w:bCs/>
          <w:iCs/>
          <w:sz w:val="16"/>
          <w:szCs w:val="16"/>
        </w:rPr>
        <w:t xml:space="preserve"> </w:t>
      </w:r>
    </w:p>
    <w:p w:rsidR="002A179E" w:rsidRPr="00002493" w:rsidRDefault="002A179E" w:rsidP="002A179E">
      <w:pPr>
        <w:keepNext/>
        <w:spacing w:after="0" w:line="240" w:lineRule="auto"/>
        <w:ind w:left="13" w:right="90" w:firstLine="696"/>
        <w:outlineLvl w:val="1"/>
        <w:rPr>
          <w:rFonts w:ascii="Arial" w:hAnsi="Arial" w:cs="Arial"/>
          <w:bCs/>
          <w:iCs/>
          <w:sz w:val="16"/>
          <w:szCs w:val="16"/>
        </w:rPr>
      </w:pPr>
      <w:bookmarkStart w:id="18" w:name="_Toc531544831"/>
      <w:bookmarkStart w:id="19" w:name="_Toc531604820"/>
      <w:r w:rsidRPr="00002493">
        <w:rPr>
          <w:rFonts w:ascii="Arial" w:hAnsi="Arial" w:cs="Arial"/>
          <w:bCs/>
          <w:iCs/>
          <w:sz w:val="16"/>
          <w:szCs w:val="16"/>
        </w:rPr>
        <w:t>По территории МО «Александровск» проходит автомобильная дорога местного значения «Кутулик-Аляты», протяженностью 13,2 км.</w:t>
      </w:r>
      <w:bookmarkEnd w:id="18"/>
      <w:bookmarkEnd w:id="19"/>
    </w:p>
    <w:p w:rsidR="002A179E" w:rsidRPr="00002493" w:rsidRDefault="002A179E" w:rsidP="002A179E">
      <w:pPr>
        <w:keepNext/>
        <w:spacing w:after="0" w:line="240" w:lineRule="auto"/>
        <w:ind w:left="13" w:right="90" w:firstLine="696"/>
        <w:outlineLvl w:val="1"/>
        <w:rPr>
          <w:rFonts w:ascii="Arial" w:hAnsi="Arial" w:cs="Arial"/>
          <w:bCs/>
          <w:iCs/>
          <w:sz w:val="16"/>
          <w:szCs w:val="16"/>
        </w:rPr>
      </w:pPr>
      <w:bookmarkStart w:id="20" w:name="_Toc531544832"/>
      <w:bookmarkStart w:id="21" w:name="_Toc531604821"/>
      <w:r w:rsidRPr="00002493">
        <w:rPr>
          <w:rFonts w:ascii="Arial" w:hAnsi="Arial" w:cs="Arial"/>
          <w:bCs/>
          <w:iCs/>
          <w:sz w:val="16"/>
          <w:szCs w:val="16"/>
        </w:rPr>
        <w:t>Восточнее МО «Александровск» проходит автодорога федерального значения Р-255 «Сибирь» Новосибирск-Кемерово-Красноярск-Иркутск (ранее М-53 «Байкал»). Выход на нее осуществляется по автодороге местного значения: «Кутулик-Аляты», общей протяженностью 9,6 км. Данная автодорога обеспечивает населенные пункты: с. Александровск,д. Угольная и д. Шапшалтуй связью с сетью автомобильных дорог  общего пользования.</w:t>
      </w:r>
      <w:bookmarkEnd w:id="20"/>
      <w:bookmarkEnd w:id="21"/>
    </w:p>
    <w:p w:rsidR="002A179E" w:rsidRPr="00002493" w:rsidRDefault="002A179E" w:rsidP="002A179E">
      <w:pPr>
        <w:keepNext/>
        <w:spacing w:after="0" w:line="240" w:lineRule="auto"/>
        <w:ind w:left="13" w:right="90" w:firstLine="696"/>
        <w:outlineLvl w:val="1"/>
        <w:rPr>
          <w:rFonts w:ascii="Arial" w:hAnsi="Arial" w:cs="Arial"/>
          <w:bCs/>
          <w:iCs/>
          <w:sz w:val="16"/>
          <w:szCs w:val="16"/>
        </w:rPr>
      </w:pPr>
      <w:bookmarkStart w:id="22" w:name="_Toc531544833"/>
      <w:bookmarkStart w:id="23" w:name="_Toc531604822"/>
      <w:r w:rsidRPr="00002493">
        <w:rPr>
          <w:rFonts w:ascii="Arial" w:hAnsi="Arial" w:cs="Arial"/>
          <w:bCs/>
          <w:iCs/>
          <w:sz w:val="16"/>
          <w:szCs w:val="16"/>
        </w:rPr>
        <w:t>В настоящее время по территории МО «Александровск» проходит маршрут общественного транспорта районного значения «Кутулик-Александровск».</w:t>
      </w:r>
      <w:bookmarkEnd w:id="22"/>
      <w:bookmarkEnd w:id="23"/>
    </w:p>
    <w:p w:rsidR="002A179E" w:rsidRPr="00002493" w:rsidRDefault="002A179E" w:rsidP="002A179E">
      <w:pPr>
        <w:keepNext/>
        <w:spacing w:after="0" w:line="240" w:lineRule="auto"/>
        <w:ind w:left="13" w:right="90" w:firstLine="696"/>
        <w:outlineLvl w:val="1"/>
        <w:rPr>
          <w:rFonts w:ascii="Arial" w:hAnsi="Arial" w:cs="Arial"/>
          <w:bCs/>
          <w:iCs/>
          <w:sz w:val="16"/>
          <w:szCs w:val="16"/>
        </w:rPr>
      </w:pPr>
      <w:bookmarkStart w:id="24" w:name="_Toc531544834"/>
      <w:bookmarkStart w:id="25" w:name="_Toc531604823"/>
      <w:r w:rsidRPr="00002493">
        <w:rPr>
          <w:rFonts w:ascii="Arial" w:hAnsi="Arial" w:cs="Arial"/>
          <w:bCs/>
          <w:iCs/>
          <w:sz w:val="16"/>
          <w:szCs w:val="16"/>
        </w:rPr>
        <w:t>Одной из основных проблем автодорожной сети МО «Александровск» является то, что большая часть автомобильных дорог общего пользования местного значения не соответствует требуемому техническому уровню.</w:t>
      </w:r>
      <w:bookmarkEnd w:id="24"/>
      <w:bookmarkEnd w:id="25"/>
    </w:p>
    <w:p w:rsidR="002A179E" w:rsidRPr="00002493" w:rsidRDefault="002A179E" w:rsidP="002A179E">
      <w:pPr>
        <w:keepNext/>
        <w:spacing w:after="0" w:line="240" w:lineRule="auto"/>
        <w:ind w:left="13" w:right="90" w:firstLine="696"/>
        <w:outlineLvl w:val="1"/>
        <w:rPr>
          <w:rFonts w:ascii="Arial" w:hAnsi="Arial" w:cs="Arial"/>
          <w:b/>
          <w:bCs/>
          <w:iCs/>
          <w:sz w:val="16"/>
          <w:szCs w:val="16"/>
        </w:rPr>
      </w:pPr>
    </w:p>
    <w:bookmarkEnd w:id="13"/>
    <w:p w:rsidR="002A179E" w:rsidRPr="00002493" w:rsidRDefault="002A179E" w:rsidP="002A179E">
      <w:pPr>
        <w:spacing w:after="0" w:line="240" w:lineRule="auto"/>
        <w:ind w:left="11" w:hanging="13"/>
        <w:jc w:val="center"/>
        <w:rPr>
          <w:rFonts w:ascii="Arial" w:hAnsi="Arial" w:cs="Arial"/>
          <w:bCs/>
          <w:sz w:val="16"/>
          <w:szCs w:val="16"/>
        </w:rPr>
      </w:pPr>
      <w:r w:rsidRPr="00002493">
        <w:rPr>
          <w:rFonts w:ascii="Arial" w:hAnsi="Arial" w:cs="Arial"/>
          <w:bCs/>
          <w:sz w:val="16"/>
          <w:szCs w:val="16"/>
        </w:rPr>
        <w:t>Уровень развития жилищно-коммунального хозяйства</w:t>
      </w:r>
    </w:p>
    <w:p w:rsidR="002A179E" w:rsidRPr="00002493" w:rsidRDefault="002A179E" w:rsidP="002A179E">
      <w:pPr>
        <w:spacing w:after="0" w:line="240" w:lineRule="auto"/>
        <w:ind w:left="11" w:hanging="10"/>
        <w:rPr>
          <w:rFonts w:ascii="Arial" w:hAnsi="Arial" w:cs="Arial"/>
          <w:sz w:val="16"/>
          <w:szCs w:val="16"/>
        </w:rPr>
      </w:pPr>
      <w:r w:rsidRPr="00002493">
        <w:rPr>
          <w:rFonts w:ascii="Arial" w:hAnsi="Arial" w:cs="Arial"/>
          <w:sz w:val="16"/>
          <w:szCs w:val="16"/>
        </w:rPr>
        <w:t xml:space="preserve">          </w:t>
      </w:r>
    </w:p>
    <w:p w:rsidR="002A179E" w:rsidRPr="00002493" w:rsidRDefault="002A179E" w:rsidP="002A179E">
      <w:pPr>
        <w:spacing w:after="0" w:line="240" w:lineRule="auto"/>
        <w:ind w:left="11" w:firstLine="696"/>
        <w:jc w:val="center"/>
        <w:rPr>
          <w:rFonts w:ascii="Arial" w:hAnsi="Arial" w:cs="Arial"/>
          <w:bCs/>
          <w:sz w:val="16"/>
          <w:szCs w:val="16"/>
        </w:rPr>
      </w:pPr>
      <w:r w:rsidRPr="00002493">
        <w:rPr>
          <w:rFonts w:ascii="Arial" w:hAnsi="Arial" w:cs="Arial"/>
          <w:bCs/>
          <w:sz w:val="16"/>
          <w:szCs w:val="16"/>
        </w:rPr>
        <w:t>Жилищный фонд</w:t>
      </w:r>
    </w:p>
    <w:p w:rsidR="002A179E" w:rsidRPr="00002493" w:rsidRDefault="002A179E" w:rsidP="002A179E">
      <w:pPr>
        <w:spacing w:after="0" w:line="240" w:lineRule="auto"/>
        <w:ind w:left="11" w:firstLine="696"/>
        <w:jc w:val="center"/>
        <w:rPr>
          <w:rFonts w:ascii="Arial" w:hAnsi="Arial" w:cs="Arial"/>
          <w:bCs/>
          <w:sz w:val="16"/>
          <w:szCs w:val="16"/>
        </w:rPr>
      </w:pPr>
    </w:p>
    <w:p w:rsidR="002A179E" w:rsidRPr="00002493" w:rsidRDefault="002A179E" w:rsidP="002A179E">
      <w:pPr>
        <w:pStyle w:val="19"/>
        <w:ind w:firstLine="709"/>
        <w:jc w:val="both"/>
        <w:rPr>
          <w:rFonts w:ascii="Arial" w:hAnsi="Arial" w:cs="Arial"/>
          <w:sz w:val="16"/>
          <w:szCs w:val="16"/>
        </w:rPr>
      </w:pPr>
      <w:r w:rsidRPr="00002493">
        <w:rPr>
          <w:rFonts w:ascii="Arial" w:hAnsi="Arial" w:cs="Arial"/>
          <w:sz w:val="16"/>
          <w:szCs w:val="16"/>
        </w:rPr>
        <w:t xml:space="preserve">Жилищный фонд МО состоит из индивидуальной и многоквартирной жилой застройки и составляет 13,63 тыс. кв. м. общей площади. На частный жилой фонд приходится 13,630 тыс. м² общей площади (100%). Средняя обеспеченность одного жителя общей площадью жилья в поселении составляет </w:t>
      </w:r>
      <w:smartTag w:uri="urn:schemas-microsoft-com:office:smarttags" w:element="metricconverter">
        <w:smartTagPr>
          <w:attr w:name="ProductID" w:val="20,7 м²"/>
        </w:smartTagPr>
        <w:r w:rsidRPr="00002493">
          <w:rPr>
            <w:rFonts w:ascii="Arial" w:hAnsi="Arial" w:cs="Arial"/>
            <w:sz w:val="16"/>
            <w:szCs w:val="16"/>
          </w:rPr>
          <w:t>20,7 м²</w:t>
        </w:r>
      </w:smartTag>
      <w:r w:rsidRPr="00002493">
        <w:rPr>
          <w:rFonts w:ascii="Arial" w:hAnsi="Arial" w:cs="Arial"/>
          <w:sz w:val="16"/>
          <w:szCs w:val="16"/>
        </w:rPr>
        <w:t>, что выше, чем в среднем по Иркутской области 18,5 м²/чел.</w:t>
      </w:r>
    </w:p>
    <w:p w:rsidR="002A179E" w:rsidRPr="00002493" w:rsidRDefault="002A179E" w:rsidP="002A179E">
      <w:pPr>
        <w:pStyle w:val="19"/>
        <w:ind w:firstLine="709"/>
        <w:jc w:val="both"/>
        <w:rPr>
          <w:rFonts w:ascii="Arial" w:hAnsi="Arial" w:cs="Arial"/>
          <w:sz w:val="16"/>
          <w:szCs w:val="16"/>
        </w:rPr>
      </w:pPr>
      <w:r w:rsidRPr="00002493">
        <w:rPr>
          <w:rFonts w:ascii="Arial" w:hAnsi="Arial" w:cs="Arial"/>
          <w:sz w:val="16"/>
          <w:szCs w:val="16"/>
        </w:rPr>
        <w:t xml:space="preserve">Жилищный фонд сельского поселения «Александровск» представлен деревянными жилыми домами. На бревенчатые, брусчатые приходится 72,6%. На капитальные -27,4%. Жилищный фонд сельского поселения по техническому состоянию находится в нормальном состоянии. 51% общей площади ветхих жилых домов (1-этажных) деревянных приходится на территорию с.Александровск. Застройка сельского поселения Александровск преимущественно однообразная – одноэтажные и двухквартирные одноэтажные, двухэтажные жилые дома. </w:t>
      </w:r>
    </w:p>
    <w:p w:rsidR="002A179E" w:rsidRPr="00002493" w:rsidRDefault="002A179E" w:rsidP="002A179E">
      <w:pPr>
        <w:pStyle w:val="19"/>
        <w:ind w:firstLine="709"/>
        <w:jc w:val="both"/>
        <w:rPr>
          <w:rFonts w:ascii="Arial" w:hAnsi="Arial" w:cs="Arial"/>
          <w:sz w:val="16"/>
          <w:szCs w:val="16"/>
        </w:rPr>
      </w:pPr>
      <w:r w:rsidRPr="00002493">
        <w:rPr>
          <w:rFonts w:ascii="Arial" w:hAnsi="Arial" w:cs="Arial"/>
          <w:sz w:val="16"/>
          <w:szCs w:val="16"/>
        </w:rPr>
        <w:t>Жилищный фонд поселения отличается низким уровнем благоустройства. По предоставленным данным, обеспеченность жилищного фонда основными видами инженерного оборудования составляет:</w:t>
      </w:r>
    </w:p>
    <w:p w:rsidR="002A179E" w:rsidRPr="00002493" w:rsidRDefault="002A179E" w:rsidP="002A179E">
      <w:pPr>
        <w:pStyle w:val="19"/>
        <w:ind w:firstLine="709"/>
        <w:jc w:val="both"/>
        <w:rPr>
          <w:rFonts w:ascii="Arial" w:hAnsi="Arial" w:cs="Arial"/>
          <w:sz w:val="16"/>
          <w:szCs w:val="16"/>
        </w:rPr>
      </w:pPr>
      <w:r w:rsidRPr="00002493">
        <w:rPr>
          <w:rFonts w:ascii="Arial" w:hAnsi="Arial" w:cs="Arial"/>
          <w:sz w:val="16"/>
          <w:szCs w:val="16"/>
        </w:rPr>
        <w:t>водопроводом – 0%</w:t>
      </w:r>
    </w:p>
    <w:p w:rsidR="002A179E" w:rsidRPr="00002493" w:rsidRDefault="002A179E" w:rsidP="002A179E">
      <w:pPr>
        <w:pStyle w:val="19"/>
        <w:ind w:firstLine="709"/>
        <w:jc w:val="both"/>
        <w:rPr>
          <w:rFonts w:ascii="Arial" w:hAnsi="Arial" w:cs="Arial"/>
          <w:sz w:val="16"/>
          <w:szCs w:val="16"/>
        </w:rPr>
      </w:pPr>
      <w:r w:rsidRPr="00002493">
        <w:rPr>
          <w:rFonts w:ascii="Arial" w:hAnsi="Arial" w:cs="Arial"/>
          <w:sz w:val="16"/>
          <w:szCs w:val="16"/>
        </w:rPr>
        <w:t>канализацией – 0%</w:t>
      </w:r>
    </w:p>
    <w:p w:rsidR="002A179E" w:rsidRPr="00002493" w:rsidRDefault="002A179E" w:rsidP="002A179E">
      <w:pPr>
        <w:pStyle w:val="19"/>
        <w:ind w:firstLine="709"/>
        <w:jc w:val="both"/>
        <w:rPr>
          <w:rFonts w:ascii="Arial" w:hAnsi="Arial" w:cs="Arial"/>
          <w:sz w:val="16"/>
          <w:szCs w:val="16"/>
        </w:rPr>
      </w:pPr>
      <w:r w:rsidRPr="00002493">
        <w:rPr>
          <w:rFonts w:ascii="Arial" w:hAnsi="Arial" w:cs="Arial"/>
          <w:sz w:val="16"/>
          <w:szCs w:val="16"/>
        </w:rPr>
        <w:t>центральным отоплением – 0%</w:t>
      </w:r>
    </w:p>
    <w:p w:rsidR="002A179E" w:rsidRPr="00002493" w:rsidRDefault="002A179E" w:rsidP="002A179E">
      <w:pPr>
        <w:pStyle w:val="19"/>
        <w:ind w:firstLine="709"/>
        <w:jc w:val="both"/>
        <w:rPr>
          <w:rFonts w:ascii="Arial" w:hAnsi="Arial" w:cs="Arial"/>
          <w:sz w:val="16"/>
          <w:szCs w:val="16"/>
        </w:rPr>
      </w:pPr>
      <w:r w:rsidRPr="00002493">
        <w:rPr>
          <w:rFonts w:ascii="Arial" w:hAnsi="Arial" w:cs="Arial"/>
          <w:sz w:val="16"/>
          <w:szCs w:val="16"/>
        </w:rPr>
        <w:t>горячим водоснабжением – 0%</w:t>
      </w:r>
    </w:p>
    <w:p w:rsidR="002A179E" w:rsidRPr="00002493" w:rsidRDefault="002A179E" w:rsidP="002A179E">
      <w:pPr>
        <w:pStyle w:val="19"/>
        <w:ind w:firstLine="709"/>
        <w:jc w:val="both"/>
        <w:rPr>
          <w:rFonts w:ascii="Arial" w:hAnsi="Arial" w:cs="Arial"/>
          <w:sz w:val="16"/>
          <w:szCs w:val="16"/>
        </w:rPr>
      </w:pPr>
      <w:r w:rsidRPr="00002493">
        <w:rPr>
          <w:rFonts w:ascii="Arial" w:hAnsi="Arial" w:cs="Arial"/>
          <w:sz w:val="16"/>
          <w:szCs w:val="16"/>
        </w:rPr>
        <w:t>газоснабжением – 50%</w:t>
      </w:r>
    </w:p>
    <w:p w:rsidR="002A179E" w:rsidRPr="00002493" w:rsidRDefault="002A179E" w:rsidP="002A179E">
      <w:pPr>
        <w:pStyle w:val="19"/>
        <w:ind w:firstLine="709"/>
        <w:jc w:val="both"/>
        <w:rPr>
          <w:rFonts w:ascii="Arial" w:hAnsi="Arial" w:cs="Arial"/>
          <w:sz w:val="16"/>
          <w:szCs w:val="16"/>
        </w:rPr>
      </w:pPr>
      <w:r w:rsidRPr="00002493">
        <w:rPr>
          <w:rFonts w:ascii="Arial" w:hAnsi="Arial" w:cs="Arial"/>
          <w:sz w:val="16"/>
          <w:szCs w:val="16"/>
        </w:rPr>
        <w:t>напольными электроплитами – 50%</w:t>
      </w:r>
    </w:p>
    <w:p w:rsidR="002A179E" w:rsidRPr="00002493" w:rsidRDefault="002A179E" w:rsidP="002A179E">
      <w:pPr>
        <w:pStyle w:val="19"/>
        <w:ind w:firstLine="709"/>
        <w:jc w:val="both"/>
        <w:rPr>
          <w:rFonts w:ascii="Arial" w:hAnsi="Arial" w:cs="Arial"/>
          <w:sz w:val="16"/>
          <w:szCs w:val="16"/>
        </w:rPr>
      </w:pPr>
      <w:r w:rsidRPr="00002493">
        <w:rPr>
          <w:rFonts w:ascii="Arial" w:hAnsi="Arial" w:cs="Arial"/>
          <w:sz w:val="16"/>
          <w:szCs w:val="16"/>
        </w:rPr>
        <w:t>ваннами и душевыми – 0%</w:t>
      </w:r>
    </w:p>
    <w:p w:rsidR="002A179E" w:rsidRPr="00002493" w:rsidRDefault="002A179E" w:rsidP="002A179E">
      <w:pPr>
        <w:pStyle w:val="19"/>
        <w:ind w:firstLine="709"/>
        <w:jc w:val="both"/>
        <w:rPr>
          <w:rFonts w:ascii="Arial" w:hAnsi="Arial" w:cs="Arial"/>
          <w:sz w:val="16"/>
          <w:szCs w:val="16"/>
        </w:rPr>
      </w:pPr>
      <w:r w:rsidRPr="00002493">
        <w:rPr>
          <w:rFonts w:ascii="Arial" w:hAnsi="Arial" w:cs="Arial"/>
          <w:sz w:val="16"/>
          <w:szCs w:val="16"/>
        </w:rPr>
        <w:t>телефонами – 0%</w:t>
      </w:r>
    </w:p>
    <w:p w:rsidR="002A179E" w:rsidRPr="00002493" w:rsidRDefault="002A179E" w:rsidP="002A179E">
      <w:pPr>
        <w:pStyle w:val="19"/>
        <w:ind w:firstLine="709"/>
        <w:jc w:val="both"/>
        <w:rPr>
          <w:rFonts w:ascii="Arial" w:hAnsi="Arial" w:cs="Arial"/>
          <w:sz w:val="16"/>
          <w:szCs w:val="16"/>
        </w:rPr>
      </w:pPr>
      <w:r w:rsidRPr="00002493">
        <w:rPr>
          <w:rFonts w:ascii="Arial" w:hAnsi="Arial" w:cs="Arial"/>
          <w:sz w:val="16"/>
          <w:szCs w:val="16"/>
        </w:rPr>
        <w:lastRenderedPageBreak/>
        <w:t>мусоропроводами – 0%.</w:t>
      </w:r>
    </w:p>
    <w:p w:rsidR="002A179E" w:rsidRPr="00002493" w:rsidRDefault="002A179E" w:rsidP="002A179E">
      <w:pPr>
        <w:pStyle w:val="19"/>
        <w:ind w:firstLine="709"/>
        <w:jc w:val="both"/>
        <w:rPr>
          <w:rFonts w:ascii="Arial" w:hAnsi="Arial" w:cs="Arial"/>
          <w:sz w:val="16"/>
          <w:szCs w:val="16"/>
        </w:rPr>
      </w:pPr>
      <w:r w:rsidRPr="00002493">
        <w:rPr>
          <w:rFonts w:ascii="Arial" w:hAnsi="Arial" w:cs="Arial"/>
          <w:sz w:val="16"/>
          <w:szCs w:val="16"/>
        </w:rPr>
        <w:t>В среднем, по муниципальным образованиям области уровень благоустройства крайне низкий.</w:t>
      </w:r>
      <w:bookmarkStart w:id="26" w:name="page14"/>
      <w:bookmarkEnd w:id="26"/>
    </w:p>
    <w:p w:rsidR="002A179E" w:rsidRPr="00002493" w:rsidRDefault="002A179E" w:rsidP="002A179E">
      <w:pPr>
        <w:pStyle w:val="19"/>
        <w:ind w:firstLine="709"/>
        <w:jc w:val="both"/>
        <w:rPr>
          <w:rFonts w:ascii="Arial" w:hAnsi="Arial" w:cs="Arial"/>
          <w:sz w:val="16"/>
          <w:szCs w:val="16"/>
        </w:rPr>
      </w:pPr>
    </w:p>
    <w:p w:rsidR="002A179E" w:rsidRPr="00002493" w:rsidRDefault="002A179E" w:rsidP="002A179E">
      <w:pPr>
        <w:autoSpaceDE w:val="0"/>
        <w:autoSpaceDN w:val="0"/>
        <w:adjustRightInd w:val="0"/>
        <w:spacing w:after="0" w:line="240" w:lineRule="auto"/>
        <w:ind w:left="13" w:right="-52" w:firstLine="696"/>
        <w:jc w:val="center"/>
        <w:rPr>
          <w:rFonts w:ascii="Arial" w:hAnsi="Arial" w:cs="Arial"/>
          <w:bCs/>
          <w:sz w:val="16"/>
          <w:szCs w:val="16"/>
        </w:rPr>
      </w:pPr>
      <w:r w:rsidRPr="00002493">
        <w:rPr>
          <w:rFonts w:ascii="Arial" w:hAnsi="Arial" w:cs="Arial"/>
          <w:bCs/>
          <w:sz w:val="16"/>
          <w:szCs w:val="16"/>
        </w:rPr>
        <w:t>Теплоснабжение</w:t>
      </w:r>
    </w:p>
    <w:p w:rsidR="002A179E" w:rsidRPr="00002493" w:rsidRDefault="002A179E" w:rsidP="002A179E">
      <w:pPr>
        <w:autoSpaceDE w:val="0"/>
        <w:autoSpaceDN w:val="0"/>
        <w:adjustRightInd w:val="0"/>
        <w:spacing w:after="0" w:line="240" w:lineRule="auto"/>
        <w:ind w:left="13" w:right="-52" w:firstLine="696"/>
        <w:jc w:val="center"/>
        <w:rPr>
          <w:rFonts w:ascii="Arial" w:hAnsi="Arial" w:cs="Arial"/>
          <w:bCs/>
          <w:sz w:val="16"/>
          <w:szCs w:val="16"/>
        </w:rPr>
      </w:pPr>
    </w:p>
    <w:p w:rsidR="002A179E" w:rsidRPr="00002493" w:rsidRDefault="002A179E" w:rsidP="002A179E">
      <w:pPr>
        <w:autoSpaceDE w:val="0"/>
        <w:autoSpaceDN w:val="0"/>
        <w:adjustRightInd w:val="0"/>
        <w:spacing w:after="0" w:line="240" w:lineRule="auto"/>
        <w:ind w:left="13" w:right="-52" w:firstLine="696"/>
        <w:rPr>
          <w:rFonts w:ascii="Arial" w:hAnsi="Arial" w:cs="Arial"/>
          <w:bCs/>
          <w:sz w:val="16"/>
          <w:szCs w:val="16"/>
        </w:rPr>
      </w:pPr>
      <w:r w:rsidRPr="00002493">
        <w:rPr>
          <w:rFonts w:ascii="Arial" w:hAnsi="Arial" w:cs="Arial"/>
          <w:bCs/>
          <w:sz w:val="16"/>
          <w:szCs w:val="16"/>
        </w:rPr>
        <w:t>В настоящее время в МО «Александровск» теплоснабжение осуществляется децентрализованным способом. Децентрализованное теплоснабжение представлено в неблагоустроенных жилых домах - отопление в них печное, а также электрическое.</w:t>
      </w:r>
    </w:p>
    <w:p w:rsidR="002A179E" w:rsidRPr="00002493" w:rsidRDefault="002A179E" w:rsidP="002A179E">
      <w:pPr>
        <w:autoSpaceDE w:val="0"/>
        <w:autoSpaceDN w:val="0"/>
        <w:adjustRightInd w:val="0"/>
        <w:spacing w:after="0" w:line="240" w:lineRule="auto"/>
        <w:ind w:left="13" w:right="-52" w:firstLine="696"/>
        <w:rPr>
          <w:rFonts w:ascii="Arial" w:hAnsi="Arial" w:cs="Arial"/>
          <w:bCs/>
          <w:sz w:val="16"/>
          <w:szCs w:val="16"/>
        </w:rPr>
      </w:pPr>
      <w:r w:rsidRPr="00002493">
        <w:rPr>
          <w:rFonts w:ascii="Arial" w:hAnsi="Arial" w:cs="Arial"/>
          <w:bCs/>
          <w:sz w:val="16"/>
          <w:szCs w:val="16"/>
        </w:rPr>
        <w:t>Учреждения муниципального образования отапливаются посредством электрических приборов.</w:t>
      </w:r>
    </w:p>
    <w:p w:rsidR="002A179E" w:rsidRPr="00002493" w:rsidRDefault="002A179E" w:rsidP="002A179E">
      <w:pPr>
        <w:autoSpaceDE w:val="0"/>
        <w:autoSpaceDN w:val="0"/>
        <w:adjustRightInd w:val="0"/>
        <w:spacing w:after="0" w:line="240" w:lineRule="auto"/>
        <w:ind w:left="13" w:right="-52" w:firstLine="696"/>
        <w:rPr>
          <w:rFonts w:ascii="Arial" w:hAnsi="Arial" w:cs="Arial"/>
          <w:bCs/>
          <w:sz w:val="16"/>
          <w:szCs w:val="16"/>
        </w:rPr>
      </w:pPr>
    </w:p>
    <w:p w:rsidR="002A179E" w:rsidRPr="00002493" w:rsidRDefault="002A179E" w:rsidP="002A179E">
      <w:pPr>
        <w:tabs>
          <w:tab w:val="left" w:pos="712"/>
        </w:tabs>
        <w:spacing w:after="0" w:line="240" w:lineRule="auto"/>
        <w:ind w:right="90"/>
        <w:jc w:val="center"/>
        <w:rPr>
          <w:rFonts w:ascii="Arial" w:hAnsi="Arial" w:cs="Arial"/>
          <w:bCs/>
          <w:sz w:val="16"/>
          <w:szCs w:val="16"/>
        </w:rPr>
      </w:pPr>
      <w:r w:rsidRPr="00002493">
        <w:rPr>
          <w:rFonts w:ascii="Arial" w:hAnsi="Arial" w:cs="Arial"/>
          <w:bCs/>
          <w:sz w:val="16"/>
          <w:szCs w:val="16"/>
        </w:rPr>
        <w:t>Холодное водоснабжение</w:t>
      </w:r>
    </w:p>
    <w:p w:rsidR="002A179E" w:rsidRPr="00002493" w:rsidRDefault="002A179E" w:rsidP="002A179E">
      <w:pPr>
        <w:tabs>
          <w:tab w:val="left" w:pos="712"/>
        </w:tabs>
        <w:spacing w:after="0" w:line="240" w:lineRule="auto"/>
        <w:ind w:right="90"/>
        <w:rPr>
          <w:rFonts w:ascii="Arial" w:hAnsi="Arial" w:cs="Arial"/>
          <w:bCs/>
          <w:sz w:val="16"/>
          <w:szCs w:val="16"/>
        </w:rPr>
      </w:pPr>
    </w:p>
    <w:p w:rsidR="002A179E" w:rsidRPr="00002493" w:rsidRDefault="002A179E" w:rsidP="002A179E">
      <w:pPr>
        <w:tabs>
          <w:tab w:val="left" w:pos="720"/>
        </w:tabs>
        <w:spacing w:after="0" w:line="240" w:lineRule="auto"/>
        <w:ind w:right="90"/>
        <w:rPr>
          <w:rFonts w:ascii="Arial" w:hAnsi="Arial" w:cs="Arial"/>
          <w:b/>
          <w:bCs/>
          <w:sz w:val="16"/>
          <w:szCs w:val="16"/>
        </w:rPr>
      </w:pPr>
      <w:r w:rsidRPr="00002493">
        <w:rPr>
          <w:rFonts w:ascii="Arial" w:hAnsi="Arial" w:cs="Arial"/>
          <w:sz w:val="16"/>
          <w:szCs w:val="16"/>
        </w:rPr>
        <w:t>В настоящее время в поселении холодное</w:t>
      </w:r>
      <w:r w:rsidRPr="00002493">
        <w:rPr>
          <w:rFonts w:ascii="Arial" w:hAnsi="Arial" w:cs="Arial"/>
          <w:b/>
          <w:bCs/>
          <w:sz w:val="16"/>
          <w:szCs w:val="16"/>
        </w:rPr>
        <w:t xml:space="preserve"> </w:t>
      </w:r>
      <w:r w:rsidRPr="00002493">
        <w:rPr>
          <w:rFonts w:ascii="Arial" w:hAnsi="Arial" w:cs="Arial"/>
          <w:sz w:val="16"/>
          <w:szCs w:val="16"/>
        </w:rPr>
        <w:t>водоснабжение осуществляется децентрализованным способом. Децентрализованное ХВС представлено в индивидуальных жилых домах – водоснабжение жителей данных домов осуществляется водой из частных скважин, из 4 муниципальных водокачек (с установленными пожарными резервуарами), вода в которых не соответствует санитарно-эпидемиологическим нормам.</w:t>
      </w:r>
    </w:p>
    <w:p w:rsidR="002A179E" w:rsidRPr="00002493" w:rsidRDefault="002A179E" w:rsidP="002A179E">
      <w:pPr>
        <w:tabs>
          <w:tab w:val="left" w:pos="720"/>
        </w:tabs>
        <w:spacing w:after="0" w:line="240" w:lineRule="auto"/>
        <w:ind w:right="90"/>
        <w:rPr>
          <w:rFonts w:ascii="Arial" w:hAnsi="Arial" w:cs="Arial"/>
          <w:sz w:val="16"/>
          <w:szCs w:val="16"/>
        </w:rPr>
      </w:pPr>
      <w:r w:rsidRPr="00002493">
        <w:rPr>
          <w:rFonts w:ascii="Arial" w:hAnsi="Arial" w:cs="Arial"/>
          <w:sz w:val="16"/>
          <w:szCs w:val="16"/>
        </w:rPr>
        <w:t>Централизованных систем ХВС в поселении нет.</w:t>
      </w:r>
    </w:p>
    <w:p w:rsidR="002A179E" w:rsidRPr="00002493" w:rsidRDefault="002A179E" w:rsidP="002A179E">
      <w:pPr>
        <w:tabs>
          <w:tab w:val="left" w:pos="720"/>
        </w:tabs>
        <w:spacing w:after="0" w:line="240" w:lineRule="auto"/>
        <w:ind w:right="90"/>
        <w:rPr>
          <w:rFonts w:ascii="Arial" w:hAnsi="Arial" w:cs="Arial"/>
          <w:sz w:val="16"/>
          <w:szCs w:val="16"/>
        </w:rPr>
      </w:pPr>
    </w:p>
    <w:p w:rsidR="002A179E" w:rsidRPr="00002493" w:rsidRDefault="002A179E" w:rsidP="002A179E">
      <w:pPr>
        <w:spacing w:after="0" w:line="240" w:lineRule="auto"/>
        <w:ind w:right="90"/>
        <w:jc w:val="center"/>
        <w:rPr>
          <w:rFonts w:ascii="Arial" w:hAnsi="Arial" w:cs="Arial"/>
          <w:bCs/>
          <w:sz w:val="16"/>
          <w:szCs w:val="16"/>
        </w:rPr>
      </w:pPr>
      <w:bookmarkStart w:id="27" w:name="page9"/>
      <w:bookmarkEnd w:id="27"/>
      <w:r w:rsidRPr="00002493">
        <w:rPr>
          <w:rFonts w:ascii="Arial" w:hAnsi="Arial" w:cs="Arial"/>
          <w:bCs/>
          <w:sz w:val="16"/>
          <w:szCs w:val="16"/>
        </w:rPr>
        <w:t>Горячее водоснабжение</w:t>
      </w:r>
    </w:p>
    <w:p w:rsidR="002A179E" w:rsidRPr="00002493" w:rsidRDefault="002A179E" w:rsidP="002A179E">
      <w:pPr>
        <w:spacing w:after="0" w:line="240" w:lineRule="auto"/>
        <w:ind w:right="90"/>
        <w:rPr>
          <w:rFonts w:ascii="Arial" w:hAnsi="Arial" w:cs="Arial"/>
          <w:b/>
          <w:bCs/>
          <w:sz w:val="16"/>
          <w:szCs w:val="16"/>
        </w:rPr>
      </w:pPr>
    </w:p>
    <w:p w:rsidR="002A179E" w:rsidRPr="00002493" w:rsidRDefault="002A179E" w:rsidP="002A179E">
      <w:pPr>
        <w:spacing w:after="0" w:line="240" w:lineRule="auto"/>
        <w:ind w:right="90"/>
        <w:rPr>
          <w:rFonts w:ascii="Arial" w:hAnsi="Arial" w:cs="Arial"/>
          <w:sz w:val="16"/>
          <w:szCs w:val="16"/>
        </w:rPr>
      </w:pPr>
      <w:r w:rsidRPr="00002493">
        <w:rPr>
          <w:rFonts w:ascii="Arial" w:hAnsi="Arial" w:cs="Arial"/>
          <w:sz w:val="16"/>
          <w:szCs w:val="16"/>
        </w:rPr>
        <w:t>В МО</w:t>
      </w:r>
      <w:r w:rsidRPr="00002493">
        <w:rPr>
          <w:rFonts w:ascii="Arial" w:hAnsi="Arial" w:cs="Arial"/>
          <w:b/>
          <w:bCs/>
          <w:sz w:val="16"/>
          <w:szCs w:val="16"/>
        </w:rPr>
        <w:t xml:space="preserve"> </w:t>
      </w:r>
      <w:r w:rsidRPr="00002493">
        <w:rPr>
          <w:rFonts w:ascii="Arial" w:hAnsi="Arial" w:cs="Arial"/>
          <w:sz w:val="16"/>
          <w:szCs w:val="16"/>
        </w:rPr>
        <w:t>«Александровск»</w:t>
      </w:r>
      <w:r w:rsidRPr="00002493">
        <w:rPr>
          <w:rFonts w:ascii="Arial" w:hAnsi="Arial" w:cs="Arial"/>
          <w:b/>
          <w:bCs/>
          <w:sz w:val="16"/>
          <w:szCs w:val="16"/>
        </w:rPr>
        <w:t xml:space="preserve"> </w:t>
      </w:r>
      <w:r w:rsidRPr="00002493">
        <w:rPr>
          <w:rFonts w:ascii="Arial" w:hAnsi="Arial" w:cs="Arial"/>
          <w:sz w:val="16"/>
          <w:szCs w:val="16"/>
        </w:rPr>
        <w:t>в настоящее время горячее</w:t>
      </w:r>
      <w:r w:rsidRPr="00002493">
        <w:rPr>
          <w:rFonts w:ascii="Arial" w:hAnsi="Arial" w:cs="Arial"/>
          <w:b/>
          <w:bCs/>
          <w:sz w:val="16"/>
          <w:szCs w:val="16"/>
        </w:rPr>
        <w:t xml:space="preserve"> </w:t>
      </w:r>
      <w:r w:rsidRPr="00002493">
        <w:rPr>
          <w:rFonts w:ascii="Arial" w:hAnsi="Arial" w:cs="Arial"/>
          <w:sz w:val="16"/>
          <w:szCs w:val="16"/>
        </w:rPr>
        <w:t>водоснабжение осуществляется децентрализованным способом. Децентрализованным способом ГВС осуществляется в индивидуальных жилых домах путём нагрева воды в индивидуальных электроустановках или на печах.</w:t>
      </w:r>
    </w:p>
    <w:p w:rsidR="002A179E" w:rsidRPr="00002493" w:rsidRDefault="002A179E" w:rsidP="002A179E">
      <w:pPr>
        <w:spacing w:after="0" w:line="240" w:lineRule="auto"/>
        <w:ind w:right="90"/>
        <w:rPr>
          <w:rFonts w:ascii="Arial" w:hAnsi="Arial" w:cs="Arial"/>
          <w:sz w:val="16"/>
          <w:szCs w:val="16"/>
        </w:rPr>
      </w:pPr>
    </w:p>
    <w:p w:rsidR="002A179E" w:rsidRPr="00002493" w:rsidRDefault="002A179E" w:rsidP="002A179E">
      <w:pPr>
        <w:spacing w:after="0" w:line="240" w:lineRule="auto"/>
        <w:ind w:left="13" w:right="-52" w:firstLine="696"/>
        <w:jc w:val="center"/>
        <w:rPr>
          <w:rFonts w:ascii="Arial" w:hAnsi="Arial" w:cs="Arial"/>
          <w:bCs/>
          <w:sz w:val="16"/>
          <w:szCs w:val="16"/>
        </w:rPr>
      </w:pPr>
      <w:r w:rsidRPr="00002493">
        <w:rPr>
          <w:rFonts w:ascii="Arial" w:hAnsi="Arial" w:cs="Arial"/>
          <w:bCs/>
          <w:sz w:val="16"/>
          <w:szCs w:val="16"/>
        </w:rPr>
        <w:t>Водоотведение</w:t>
      </w:r>
    </w:p>
    <w:p w:rsidR="002A179E" w:rsidRPr="00002493" w:rsidRDefault="002A179E" w:rsidP="002A179E">
      <w:pPr>
        <w:spacing w:after="0" w:line="240" w:lineRule="auto"/>
        <w:ind w:left="13" w:right="-52" w:firstLine="696"/>
        <w:rPr>
          <w:rFonts w:ascii="Arial" w:hAnsi="Arial" w:cs="Arial"/>
          <w:b/>
          <w:bCs/>
          <w:sz w:val="16"/>
          <w:szCs w:val="16"/>
        </w:rPr>
      </w:pPr>
    </w:p>
    <w:p w:rsidR="002A179E" w:rsidRPr="00002493" w:rsidRDefault="002A179E" w:rsidP="002A179E">
      <w:pPr>
        <w:spacing w:after="0" w:line="240" w:lineRule="auto"/>
        <w:ind w:left="13" w:right="90" w:firstLine="696"/>
        <w:rPr>
          <w:rFonts w:ascii="Arial" w:hAnsi="Arial" w:cs="Arial"/>
          <w:bCs/>
          <w:sz w:val="16"/>
          <w:szCs w:val="16"/>
        </w:rPr>
      </w:pPr>
      <w:r w:rsidRPr="00002493">
        <w:rPr>
          <w:rFonts w:ascii="Arial" w:hAnsi="Arial" w:cs="Arial"/>
          <w:bCs/>
          <w:sz w:val="16"/>
          <w:szCs w:val="16"/>
        </w:rPr>
        <w:t>На территории МО «Александровск» практически отсутствуют неблагоприятные факторы по инженерно-строительным условиям. Основные мероприятия инженерной подготовки направлены на улучшение обстановки на территориях с нарушенной организацией отвода поверхностных вод.</w:t>
      </w:r>
    </w:p>
    <w:p w:rsidR="002A179E" w:rsidRPr="00002493" w:rsidRDefault="002A179E" w:rsidP="002A179E">
      <w:pPr>
        <w:spacing w:after="0" w:line="240" w:lineRule="auto"/>
        <w:ind w:left="13" w:right="90" w:firstLine="696"/>
        <w:rPr>
          <w:rFonts w:ascii="Arial" w:hAnsi="Arial" w:cs="Arial"/>
          <w:bCs/>
          <w:sz w:val="16"/>
          <w:szCs w:val="16"/>
        </w:rPr>
      </w:pPr>
      <w:r w:rsidRPr="00002493">
        <w:rPr>
          <w:rFonts w:ascii="Arial" w:hAnsi="Arial" w:cs="Arial"/>
          <w:bCs/>
          <w:sz w:val="16"/>
          <w:szCs w:val="16"/>
        </w:rPr>
        <w:t>В целях создания благоприятных условий необходимо выполнение следующих мероприятий по инженерной подготовке территории:</w:t>
      </w:r>
    </w:p>
    <w:p w:rsidR="002A179E" w:rsidRPr="00002493" w:rsidRDefault="002A179E" w:rsidP="002A179E">
      <w:pPr>
        <w:spacing w:after="0" w:line="240" w:lineRule="auto"/>
        <w:ind w:left="13" w:right="90" w:firstLine="696"/>
        <w:rPr>
          <w:rFonts w:ascii="Arial" w:hAnsi="Arial" w:cs="Arial"/>
          <w:bCs/>
          <w:sz w:val="16"/>
          <w:szCs w:val="16"/>
        </w:rPr>
      </w:pPr>
      <w:r w:rsidRPr="00002493">
        <w:rPr>
          <w:rFonts w:ascii="Arial" w:hAnsi="Arial" w:cs="Arial"/>
          <w:bCs/>
          <w:sz w:val="16"/>
          <w:szCs w:val="16"/>
        </w:rPr>
        <w:t>- организация отвода поверхностных вод.</w:t>
      </w:r>
    </w:p>
    <w:p w:rsidR="002A179E" w:rsidRPr="00002493" w:rsidRDefault="002A179E" w:rsidP="002A179E">
      <w:pPr>
        <w:spacing w:after="0" w:line="240" w:lineRule="auto"/>
        <w:ind w:left="13" w:right="90" w:firstLine="696"/>
        <w:rPr>
          <w:rFonts w:ascii="Arial" w:hAnsi="Arial" w:cs="Arial"/>
          <w:bCs/>
          <w:sz w:val="16"/>
          <w:szCs w:val="16"/>
        </w:rPr>
      </w:pPr>
      <w:r w:rsidRPr="00002493">
        <w:rPr>
          <w:rFonts w:ascii="Arial" w:hAnsi="Arial" w:cs="Arial"/>
          <w:bCs/>
          <w:sz w:val="16"/>
          <w:szCs w:val="16"/>
        </w:rPr>
        <w:t>В настоящее время проблема данной области заключается в отсутствии системы сбора и очистки сточных вод.</w:t>
      </w:r>
    </w:p>
    <w:p w:rsidR="002A179E" w:rsidRPr="00002493" w:rsidRDefault="002A179E" w:rsidP="002A179E">
      <w:pPr>
        <w:spacing w:after="0" w:line="240" w:lineRule="auto"/>
        <w:ind w:left="13" w:right="90" w:firstLine="696"/>
        <w:rPr>
          <w:rFonts w:ascii="Arial" w:hAnsi="Arial" w:cs="Arial"/>
          <w:bCs/>
          <w:sz w:val="16"/>
          <w:szCs w:val="16"/>
        </w:rPr>
      </w:pPr>
    </w:p>
    <w:p w:rsidR="002A179E" w:rsidRPr="00002493" w:rsidRDefault="002A179E" w:rsidP="002A179E">
      <w:pPr>
        <w:spacing w:after="0" w:line="240" w:lineRule="auto"/>
        <w:ind w:left="13" w:right="-52" w:firstLine="696"/>
        <w:jc w:val="center"/>
        <w:rPr>
          <w:rFonts w:ascii="Arial" w:hAnsi="Arial" w:cs="Arial"/>
          <w:bCs/>
          <w:sz w:val="16"/>
          <w:szCs w:val="16"/>
        </w:rPr>
      </w:pPr>
      <w:r w:rsidRPr="00002493">
        <w:rPr>
          <w:rFonts w:ascii="Arial" w:hAnsi="Arial" w:cs="Arial"/>
          <w:bCs/>
          <w:sz w:val="16"/>
          <w:szCs w:val="16"/>
        </w:rPr>
        <w:t>Электроснабжение</w:t>
      </w:r>
    </w:p>
    <w:p w:rsidR="002A179E" w:rsidRPr="00002493" w:rsidRDefault="002A179E" w:rsidP="002A179E">
      <w:pPr>
        <w:spacing w:after="0" w:line="240" w:lineRule="auto"/>
        <w:ind w:left="13" w:right="-52" w:firstLine="696"/>
        <w:jc w:val="center"/>
        <w:rPr>
          <w:rFonts w:ascii="Arial" w:hAnsi="Arial" w:cs="Arial"/>
          <w:bCs/>
          <w:sz w:val="16"/>
          <w:szCs w:val="16"/>
        </w:rPr>
      </w:pPr>
    </w:p>
    <w:p w:rsidR="002A179E" w:rsidRPr="00002493" w:rsidRDefault="002A179E" w:rsidP="002A179E">
      <w:pPr>
        <w:spacing w:after="0" w:line="240" w:lineRule="auto"/>
        <w:ind w:left="13" w:right="-52" w:firstLine="696"/>
        <w:rPr>
          <w:rFonts w:ascii="Arial" w:hAnsi="Arial" w:cs="Arial"/>
          <w:bCs/>
          <w:sz w:val="16"/>
          <w:szCs w:val="16"/>
        </w:rPr>
      </w:pPr>
      <w:r w:rsidRPr="00002493">
        <w:rPr>
          <w:rFonts w:ascii="Arial" w:hAnsi="Arial" w:cs="Arial"/>
          <w:bCs/>
          <w:sz w:val="16"/>
          <w:szCs w:val="16"/>
        </w:rPr>
        <w:t>Электроснабжение потребителей МО «Александровск» осуществляется от Иркутской энергосистемы от ПС35/10кВ «Зоны», находящихся в собственности филиала ОАО «ИЭСК» «Центральные электрические сети». ПС «Зоны» 35/10 кВ получает питание по ВЛ35кВ от ПС «Иваническая» 110/35/10кВт. Электрические сети 35кВ и распределительные сети 10 кВ от выполнены воздушными линиями.</w:t>
      </w:r>
    </w:p>
    <w:p w:rsidR="002A179E" w:rsidRPr="00002493" w:rsidRDefault="002A179E" w:rsidP="002A179E">
      <w:pPr>
        <w:spacing w:after="0" w:line="240" w:lineRule="auto"/>
        <w:ind w:left="13" w:right="-52" w:firstLine="696"/>
        <w:rPr>
          <w:rFonts w:ascii="Arial" w:hAnsi="Arial" w:cs="Arial"/>
          <w:bCs/>
          <w:sz w:val="16"/>
          <w:szCs w:val="16"/>
        </w:rPr>
      </w:pPr>
    </w:p>
    <w:p w:rsidR="002A179E" w:rsidRPr="00002493" w:rsidRDefault="002A179E" w:rsidP="002A179E">
      <w:pPr>
        <w:spacing w:after="0" w:line="240" w:lineRule="auto"/>
        <w:ind w:left="13" w:right="-52" w:firstLine="696"/>
        <w:jc w:val="center"/>
        <w:rPr>
          <w:rFonts w:ascii="Arial" w:hAnsi="Arial" w:cs="Arial"/>
          <w:bCs/>
          <w:sz w:val="16"/>
          <w:szCs w:val="16"/>
        </w:rPr>
      </w:pPr>
      <w:r w:rsidRPr="00002493">
        <w:rPr>
          <w:rFonts w:ascii="Arial" w:hAnsi="Arial" w:cs="Arial"/>
          <w:bCs/>
          <w:sz w:val="16"/>
          <w:szCs w:val="16"/>
        </w:rPr>
        <w:t>Газоснабжение</w:t>
      </w:r>
    </w:p>
    <w:p w:rsidR="002A179E" w:rsidRPr="00002493" w:rsidRDefault="002A179E" w:rsidP="002A179E">
      <w:pPr>
        <w:spacing w:after="0" w:line="240" w:lineRule="auto"/>
        <w:ind w:left="13" w:right="-52" w:firstLine="696"/>
        <w:jc w:val="center"/>
        <w:rPr>
          <w:rFonts w:ascii="Arial" w:hAnsi="Arial" w:cs="Arial"/>
          <w:bCs/>
          <w:sz w:val="16"/>
          <w:szCs w:val="16"/>
        </w:rPr>
      </w:pPr>
    </w:p>
    <w:p w:rsidR="002A179E" w:rsidRDefault="002A179E" w:rsidP="002A179E">
      <w:pPr>
        <w:spacing w:after="0" w:line="240" w:lineRule="auto"/>
        <w:ind w:left="13" w:right="-52" w:firstLine="696"/>
        <w:rPr>
          <w:rFonts w:ascii="Arial" w:hAnsi="Arial" w:cs="Arial"/>
          <w:bCs/>
          <w:sz w:val="16"/>
          <w:szCs w:val="16"/>
        </w:rPr>
      </w:pPr>
      <w:r w:rsidRPr="00002493">
        <w:rPr>
          <w:rFonts w:ascii="Arial" w:hAnsi="Arial" w:cs="Arial"/>
          <w:bCs/>
          <w:sz w:val="16"/>
          <w:szCs w:val="16"/>
        </w:rPr>
        <w:lastRenderedPageBreak/>
        <w:t xml:space="preserve">В настоящее время в МО «Александровск» централизованное газоснабжение отсутствует. Однако 50% местного населения всё же пользуется газом. Бытовые газовые баллоны периодически подвозятся автотранспортом. </w:t>
      </w:r>
      <w:bookmarkStart w:id="28" w:name="_Toc531604824"/>
    </w:p>
    <w:p w:rsidR="002A179E" w:rsidRPr="002A179E" w:rsidRDefault="002A179E" w:rsidP="002A179E">
      <w:pPr>
        <w:spacing w:after="0" w:line="240" w:lineRule="auto"/>
        <w:ind w:left="13" w:right="-52" w:firstLine="696"/>
        <w:rPr>
          <w:rFonts w:ascii="Arial" w:hAnsi="Arial" w:cs="Arial"/>
          <w:bCs/>
          <w:sz w:val="16"/>
          <w:szCs w:val="16"/>
        </w:rPr>
      </w:pPr>
    </w:p>
    <w:p w:rsidR="002A179E" w:rsidRPr="002A179E" w:rsidRDefault="002A179E" w:rsidP="002A179E">
      <w:pPr>
        <w:pStyle w:val="1"/>
        <w:spacing w:before="0" w:line="240" w:lineRule="auto"/>
        <w:ind w:left="13" w:right="63"/>
        <w:rPr>
          <w:rFonts w:ascii="Arial" w:hAnsi="Arial" w:cs="Arial"/>
          <w:b/>
          <w:color w:val="auto"/>
          <w:sz w:val="16"/>
          <w:szCs w:val="16"/>
        </w:rPr>
      </w:pPr>
      <w:r w:rsidRPr="002A179E">
        <w:rPr>
          <w:rFonts w:ascii="Arial" w:hAnsi="Arial" w:cs="Arial"/>
          <w:color w:val="auto"/>
          <w:sz w:val="16"/>
          <w:szCs w:val="16"/>
        </w:rPr>
        <w:t>2. СУЩЕСТВУЮЩЕЕ СОСТОЯНИЕ САНИТАРНОЙ ОЧИСТКИ</w:t>
      </w:r>
      <w:bookmarkEnd w:id="28"/>
      <w:r w:rsidRPr="002A179E">
        <w:rPr>
          <w:rFonts w:ascii="Arial" w:hAnsi="Arial" w:cs="Arial"/>
          <w:color w:val="auto"/>
          <w:sz w:val="16"/>
          <w:szCs w:val="16"/>
        </w:rPr>
        <w:t xml:space="preserve"> </w:t>
      </w:r>
    </w:p>
    <w:p w:rsidR="002A179E" w:rsidRPr="002A179E" w:rsidRDefault="002A179E" w:rsidP="002A179E">
      <w:pPr>
        <w:pStyle w:val="3"/>
        <w:spacing w:before="0" w:line="240" w:lineRule="auto"/>
        <w:ind w:left="13" w:right="89"/>
        <w:rPr>
          <w:rFonts w:ascii="Arial" w:hAnsi="Arial" w:cs="Arial"/>
          <w:b/>
          <w:color w:val="auto"/>
          <w:sz w:val="16"/>
          <w:szCs w:val="16"/>
        </w:rPr>
      </w:pPr>
      <w:bookmarkStart w:id="29" w:name="_Toc531604825"/>
      <w:r w:rsidRPr="002A179E">
        <w:rPr>
          <w:rFonts w:ascii="Arial" w:hAnsi="Arial" w:cs="Arial"/>
          <w:color w:val="auto"/>
          <w:sz w:val="16"/>
          <w:szCs w:val="16"/>
        </w:rPr>
        <w:t>2.1. Общие положения</w:t>
      </w:r>
      <w:bookmarkEnd w:id="29"/>
      <w:r w:rsidRPr="002A179E">
        <w:rPr>
          <w:rFonts w:ascii="Arial" w:hAnsi="Arial" w:cs="Arial"/>
          <w:color w:val="auto"/>
          <w:sz w:val="16"/>
          <w:szCs w:val="16"/>
        </w:rPr>
        <w:t xml:space="preserve"> </w:t>
      </w:r>
    </w:p>
    <w:p w:rsidR="002A179E" w:rsidRPr="002A179E" w:rsidRDefault="002A179E" w:rsidP="002A179E">
      <w:pPr>
        <w:spacing w:after="0" w:line="240" w:lineRule="auto"/>
        <w:rPr>
          <w:sz w:val="16"/>
          <w:szCs w:val="16"/>
        </w:rPr>
      </w:pPr>
    </w:p>
    <w:p w:rsidR="00055127" w:rsidRPr="00002493" w:rsidRDefault="00055127" w:rsidP="00055127">
      <w:pPr>
        <w:tabs>
          <w:tab w:val="left" w:pos="1134"/>
        </w:tabs>
        <w:spacing w:after="0" w:line="240" w:lineRule="auto"/>
        <w:ind w:left="-15" w:right="89"/>
        <w:rPr>
          <w:rFonts w:ascii="Arial" w:hAnsi="Arial" w:cs="Arial"/>
          <w:sz w:val="16"/>
          <w:szCs w:val="16"/>
        </w:rPr>
      </w:pPr>
      <w:r w:rsidRPr="00002493">
        <w:rPr>
          <w:rFonts w:ascii="Arial" w:hAnsi="Arial" w:cs="Arial"/>
          <w:sz w:val="16"/>
          <w:szCs w:val="16"/>
        </w:rPr>
        <w:t xml:space="preserve">В соответствии с требованиями Федерального закона «Об общих принципах организации местного самоуправления в Российской Федерации», Федерального закона «Об отходах производства и потребления»: </w:t>
      </w:r>
    </w:p>
    <w:p w:rsidR="00055127" w:rsidRPr="00002493" w:rsidRDefault="00055127" w:rsidP="00055127">
      <w:pPr>
        <w:numPr>
          <w:ilvl w:val="0"/>
          <w:numId w:val="31"/>
        </w:numPr>
        <w:tabs>
          <w:tab w:val="left" w:pos="1134"/>
        </w:tabs>
        <w:spacing w:after="0" w:line="240" w:lineRule="auto"/>
        <w:ind w:right="89" w:firstLine="711"/>
        <w:jc w:val="both"/>
        <w:rPr>
          <w:rFonts w:ascii="Arial" w:hAnsi="Arial" w:cs="Arial"/>
          <w:sz w:val="16"/>
          <w:szCs w:val="16"/>
        </w:rPr>
      </w:pPr>
      <w:r w:rsidRPr="00002493">
        <w:rPr>
          <w:rFonts w:ascii="Arial" w:hAnsi="Arial" w:cs="Arial"/>
          <w:sz w:val="16"/>
          <w:szCs w:val="16"/>
        </w:rPr>
        <w:t xml:space="preserve">территории муниципальных образований подлежат регулярной очистке от отходов в соответствии с экологическими, санитарными и иными требованиями; </w:t>
      </w:r>
    </w:p>
    <w:p w:rsidR="00055127" w:rsidRPr="00002493" w:rsidRDefault="00055127" w:rsidP="00055127">
      <w:pPr>
        <w:numPr>
          <w:ilvl w:val="0"/>
          <w:numId w:val="31"/>
        </w:numPr>
        <w:tabs>
          <w:tab w:val="left" w:pos="1134"/>
        </w:tabs>
        <w:spacing w:after="0" w:line="240" w:lineRule="auto"/>
        <w:ind w:right="89" w:firstLine="711"/>
        <w:jc w:val="both"/>
        <w:rPr>
          <w:rFonts w:ascii="Arial" w:hAnsi="Arial" w:cs="Arial"/>
          <w:sz w:val="16"/>
          <w:szCs w:val="16"/>
        </w:rPr>
      </w:pPr>
      <w:r w:rsidRPr="00002493">
        <w:rPr>
          <w:rFonts w:ascii="Arial" w:hAnsi="Arial" w:cs="Arial"/>
          <w:sz w:val="16"/>
          <w:szCs w:val="16"/>
        </w:rPr>
        <w:t xml:space="preserve">организацию деятельности в области обращения с отходами на территориях муниципальных образований осуществляют органы местного самоуправления согласно законодательству Российской Федерации; </w:t>
      </w:r>
    </w:p>
    <w:p w:rsidR="00055127" w:rsidRPr="00002493" w:rsidRDefault="00055127" w:rsidP="00055127">
      <w:pPr>
        <w:numPr>
          <w:ilvl w:val="0"/>
          <w:numId w:val="31"/>
        </w:numPr>
        <w:tabs>
          <w:tab w:val="left" w:pos="1134"/>
        </w:tabs>
        <w:spacing w:after="0" w:line="240" w:lineRule="auto"/>
        <w:ind w:right="89" w:firstLine="711"/>
        <w:jc w:val="both"/>
        <w:rPr>
          <w:rFonts w:ascii="Arial" w:hAnsi="Arial" w:cs="Arial"/>
          <w:sz w:val="16"/>
          <w:szCs w:val="16"/>
        </w:rPr>
      </w:pPr>
      <w:r w:rsidRPr="00002493">
        <w:rPr>
          <w:rFonts w:ascii="Arial" w:hAnsi="Arial" w:cs="Arial"/>
          <w:sz w:val="16"/>
          <w:szCs w:val="16"/>
        </w:rPr>
        <w:t xml:space="preserve">порядок сбора отходов на территориях муниципальных образований, предусматривающий их разделение на виды (пищевые отходы, текстиль, бумага и другие), определяется органами местного самоуправления и должен соответствовать экологическим, санитарным и иным требованиям в области охраны окружающей среды и здоровья человека. </w:t>
      </w:r>
    </w:p>
    <w:p w:rsidR="00055127" w:rsidRPr="00002493" w:rsidRDefault="00055127" w:rsidP="00055127">
      <w:pPr>
        <w:spacing w:after="0" w:line="240" w:lineRule="auto"/>
        <w:ind w:right="89"/>
        <w:jc w:val="center"/>
        <w:rPr>
          <w:rFonts w:ascii="Arial" w:hAnsi="Arial" w:cs="Arial"/>
          <w:sz w:val="16"/>
          <w:szCs w:val="16"/>
        </w:rPr>
      </w:pPr>
      <w:r w:rsidRPr="00002493">
        <w:rPr>
          <w:rFonts w:ascii="Arial" w:hAnsi="Arial" w:cs="Arial"/>
          <w:b/>
          <w:color w:val="FF0000"/>
          <w:sz w:val="16"/>
          <w:szCs w:val="16"/>
        </w:rPr>
        <w:t xml:space="preserve"> </w:t>
      </w:r>
    </w:p>
    <w:p w:rsidR="00055127" w:rsidRPr="00002493" w:rsidRDefault="00055127" w:rsidP="00055127">
      <w:pPr>
        <w:spacing w:after="0" w:line="240" w:lineRule="auto"/>
        <w:ind w:left="13" w:right="89" w:hanging="10"/>
        <w:jc w:val="center"/>
        <w:rPr>
          <w:rFonts w:ascii="Arial" w:hAnsi="Arial" w:cs="Arial"/>
          <w:sz w:val="16"/>
          <w:szCs w:val="16"/>
        </w:rPr>
      </w:pPr>
      <w:r w:rsidRPr="00002493">
        <w:rPr>
          <w:rFonts w:ascii="Arial" w:hAnsi="Arial" w:cs="Arial"/>
          <w:sz w:val="16"/>
          <w:szCs w:val="16"/>
        </w:rPr>
        <w:t xml:space="preserve">Региональная нормативно-правовая база </w:t>
      </w:r>
    </w:p>
    <w:p w:rsidR="00055127" w:rsidRPr="00002493" w:rsidRDefault="00055127" w:rsidP="00055127">
      <w:pPr>
        <w:spacing w:after="0" w:line="240" w:lineRule="auto"/>
        <w:ind w:left="13" w:right="89" w:hanging="10"/>
        <w:jc w:val="center"/>
        <w:rPr>
          <w:rFonts w:ascii="Arial" w:hAnsi="Arial" w:cs="Arial"/>
          <w:sz w:val="16"/>
          <w:szCs w:val="16"/>
        </w:rPr>
      </w:pPr>
    </w:p>
    <w:p w:rsidR="00055127" w:rsidRPr="00002493" w:rsidRDefault="00055127" w:rsidP="00055127">
      <w:pPr>
        <w:tabs>
          <w:tab w:val="left" w:pos="1134"/>
        </w:tabs>
        <w:spacing w:after="0" w:line="240" w:lineRule="auto"/>
        <w:ind w:left="-15" w:right="91"/>
        <w:rPr>
          <w:rFonts w:ascii="Arial" w:hAnsi="Arial" w:cs="Arial"/>
          <w:sz w:val="16"/>
          <w:szCs w:val="16"/>
        </w:rPr>
      </w:pPr>
      <w:r w:rsidRPr="00002493">
        <w:rPr>
          <w:rFonts w:ascii="Arial" w:hAnsi="Arial" w:cs="Arial"/>
          <w:sz w:val="16"/>
          <w:szCs w:val="16"/>
        </w:rPr>
        <w:t xml:space="preserve">Контроль состояния окружающей среды и ряд мероприятий по санитарной очистке территории осуществляются в рамках нескольких целевых программ Иркутской области:  </w:t>
      </w:r>
    </w:p>
    <w:p w:rsidR="00055127" w:rsidRPr="00002493" w:rsidRDefault="00055127" w:rsidP="00055127">
      <w:pPr>
        <w:numPr>
          <w:ilvl w:val="0"/>
          <w:numId w:val="31"/>
        </w:numPr>
        <w:tabs>
          <w:tab w:val="left" w:pos="1134"/>
        </w:tabs>
        <w:spacing w:after="0" w:line="240" w:lineRule="auto"/>
        <w:ind w:right="91" w:firstLine="711"/>
        <w:jc w:val="both"/>
        <w:rPr>
          <w:rFonts w:ascii="Arial" w:hAnsi="Arial" w:cs="Arial"/>
          <w:sz w:val="16"/>
          <w:szCs w:val="16"/>
        </w:rPr>
      </w:pPr>
      <w:r w:rsidRPr="00002493">
        <w:rPr>
          <w:rFonts w:ascii="Arial" w:hAnsi="Arial" w:cs="Arial"/>
          <w:sz w:val="16"/>
          <w:szCs w:val="16"/>
        </w:rPr>
        <w:t xml:space="preserve">Государственная программа Иркутской области «Охрана окружающей среды» на 2014-2020 годы, утвержденная постановлением Правительства Иркутской области № 444-пп от 24 октября 2013 года; </w:t>
      </w:r>
    </w:p>
    <w:p w:rsidR="00055127" w:rsidRPr="00002493" w:rsidRDefault="00055127" w:rsidP="00055127">
      <w:pPr>
        <w:numPr>
          <w:ilvl w:val="0"/>
          <w:numId w:val="31"/>
        </w:numPr>
        <w:tabs>
          <w:tab w:val="left" w:pos="1134"/>
        </w:tabs>
        <w:spacing w:after="0" w:line="240" w:lineRule="auto"/>
        <w:ind w:right="91" w:firstLine="711"/>
        <w:jc w:val="both"/>
        <w:rPr>
          <w:rFonts w:ascii="Arial" w:hAnsi="Arial" w:cs="Arial"/>
          <w:sz w:val="16"/>
          <w:szCs w:val="16"/>
        </w:rPr>
      </w:pPr>
      <w:r w:rsidRPr="00002493">
        <w:rPr>
          <w:rFonts w:ascii="Arial" w:hAnsi="Arial" w:cs="Arial"/>
          <w:sz w:val="16"/>
          <w:szCs w:val="16"/>
        </w:rPr>
        <w:t>Ведомственная целевая программа «Обращение с отходами, в том числе с твердыми коммунальными отходами» на 2018-2027 годы», утвержденная распоряжением Правительства Иркутской области № 139-пп от 22 февраля 2018 года;</w:t>
      </w:r>
    </w:p>
    <w:p w:rsidR="00055127" w:rsidRPr="00002493" w:rsidRDefault="00055127" w:rsidP="00055127">
      <w:pPr>
        <w:numPr>
          <w:ilvl w:val="0"/>
          <w:numId w:val="31"/>
        </w:numPr>
        <w:tabs>
          <w:tab w:val="left" w:pos="1134"/>
        </w:tabs>
        <w:spacing w:after="0" w:line="240" w:lineRule="auto"/>
        <w:ind w:right="91" w:firstLine="711"/>
        <w:jc w:val="both"/>
        <w:rPr>
          <w:rFonts w:ascii="Arial" w:hAnsi="Arial" w:cs="Arial"/>
          <w:sz w:val="16"/>
          <w:szCs w:val="16"/>
        </w:rPr>
      </w:pPr>
      <w:r w:rsidRPr="00002493">
        <w:rPr>
          <w:rFonts w:ascii="Arial" w:hAnsi="Arial" w:cs="Arial"/>
          <w:sz w:val="16"/>
          <w:szCs w:val="16"/>
        </w:rPr>
        <w:t>Международная программа «Чистое производство».</w:t>
      </w:r>
    </w:p>
    <w:p w:rsidR="00055127" w:rsidRPr="00002493" w:rsidRDefault="00055127" w:rsidP="00055127">
      <w:pPr>
        <w:tabs>
          <w:tab w:val="left" w:pos="1134"/>
        </w:tabs>
        <w:spacing w:after="0" w:line="240" w:lineRule="auto"/>
        <w:ind w:left="-15" w:right="91"/>
        <w:rPr>
          <w:rFonts w:ascii="Arial" w:hAnsi="Arial" w:cs="Arial"/>
          <w:sz w:val="16"/>
          <w:szCs w:val="16"/>
        </w:rPr>
      </w:pPr>
      <w:r w:rsidRPr="00002493">
        <w:rPr>
          <w:rFonts w:ascii="Arial" w:hAnsi="Arial" w:cs="Arial"/>
          <w:sz w:val="16"/>
          <w:szCs w:val="16"/>
        </w:rPr>
        <w:t xml:space="preserve">Ответственность за организацию сбора, вывоза, утилизации и переработки коммунальных отходов и мусора возложена на администрацию Аларского муниципального района. Кроме того, на органы самоуправления возложены задачи в области охраны окружающей среды, которые определены законами Российской Федерации: </w:t>
      </w:r>
    </w:p>
    <w:p w:rsidR="00055127" w:rsidRPr="00002493" w:rsidRDefault="00055127" w:rsidP="00055127">
      <w:pPr>
        <w:tabs>
          <w:tab w:val="left" w:pos="1134"/>
        </w:tabs>
        <w:spacing w:after="0" w:line="240" w:lineRule="auto"/>
        <w:ind w:left="-15" w:right="91" w:firstLine="724"/>
        <w:rPr>
          <w:rFonts w:ascii="Arial" w:hAnsi="Arial" w:cs="Arial"/>
          <w:sz w:val="16"/>
          <w:szCs w:val="16"/>
        </w:rPr>
      </w:pPr>
      <w:r w:rsidRPr="00002493">
        <w:rPr>
          <w:rFonts w:ascii="Arial" w:eastAsia="Courier New" w:hAnsi="Arial" w:cs="Arial"/>
          <w:sz w:val="16"/>
          <w:szCs w:val="16"/>
        </w:rPr>
        <w:t>­</w:t>
      </w:r>
      <w:r w:rsidRPr="00002493">
        <w:rPr>
          <w:rFonts w:ascii="Arial" w:eastAsia="Arial" w:hAnsi="Arial" w:cs="Arial"/>
          <w:sz w:val="16"/>
          <w:szCs w:val="16"/>
        </w:rPr>
        <w:t xml:space="preserve"> </w:t>
      </w:r>
      <w:r w:rsidRPr="00002493">
        <w:rPr>
          <w:rFonts w:ascii="Arial" w:hAnsi="Arial" w:cs="Arial"/>
          <w:sz w:val="16"/>
          <w:szCs w:val="16"/>
        </w:rPr>
        <w:t xml:space="preserve">«Об общих принципах организации местного самоуправления» 16.09.2003 г. </w:t>
      </w:r>
    </w:p>
    <w:p w:rsidR="00055127" w:rsidRPr="00002493" w:rsidRDefault="00055127" w:rsidP="00055127">
      <w:pPr>
        <w:tabs>
          <w:tab w:val="left" w:pos="1134"/>
        </w:tabs>
        <w:spacing w:after="0" w:line="240" w:lineRule="auto"/>
        <w:ind w:left="-15" w:right="91" w:firstLine="724"/>
        <w:rPr>
          <w:rFonts w:ascii="Arial" w:hAnsi="Arial" w:cs="Arial"/>
          <w:sz w:val="16"/>
          <w:szCs w:val="16"/>
        </w:rPr>
      </w:pPr>
      <w:r w:rsidRPr="00002493">
        <w:rPr>
          <w:rFonts w:ascii="Arial" w:eastAsia="Courier New" w:hAnsi="Arial" w:cs="Arial"/>
          <w:sz w:val="16"/>
          <w:szCs w:val="16"/>
        </w:rPr>
        <w:t>­</w:t>
      </w:r>
      <w:r w:rsidRPr="00002493">
        <w:rPr>
          <w:rFonts w:ascii="Arial" w:eastAsia="Arial" w:hAnsi="Arial" w:cs="Arial"/>
          <w:sz w:val="16"/>
          <w:szCs w:val="16"/>
        </w:rPr>
        <w:t xml:space="preserve"> </w:t>
      </w:r>
      <w:r w:rsidRPr="00002493">
        <w:rPr>
          <w:rFonts w:ascii="Arial" w:hAnsi="Arial" w:cs="Arial"/>
          <w:sz w:val="16"/>
          <w:szCs w:val="16"/>
        </w:rPr>
        <w:t xml:space="preserve">«О санитарно-эпидемиологическом благополучии населения» 12.03.1999г. </w:t>
      </w:r>
      <w:r w:rsidRPr="00002493">
        <w:rPr>
          <w:rFonts w:ascii="Arial" w:eastAsia="Courier New" w:hAnsi="Arial" w:cs="Arial"/>
          <w:sz w:val="16"/>
          <w:szCs w:val="16"/>
        </w:rPr>
        <w:t>­</w:t>
      </w:r>
      <w:r w:rsidRPr="00002493">
        <w:rPr>
          <w:rFonts w:ascii="Arial" w:eastAsia="Arial" w:hAnsi="Arial" w:cs="Arial"/>
          <w:sz w:val="16"/>
          <w:szCs w:val="16"/>
        </w:rPr>
        <w:t xml:space="preserve"> </w:t>
      </w:r>
      <w:r w:rsidRPr="00002493">
        <w:rPr>
          <w:rFonts w:ascii="Arial" w:hAnsi="Arial" w:cs="Arial"/>
          <w:sz w:val="16"/>
          <w:szCs w:val="16"/>
        </w:rPr>
        <w:t xml:space="preserve">«Основы законодательства РФ об охране здоровья граждан» 27.07.1993г. </w:t>
      </w:r>
    </w:p>
    <w:p w:rsidR="00055127" w:rsidRPr="00002493" w:rsidRDefault="00055127" w:rsidP="00055127">
      <w:pPr>
        <w:tabs>
          <w:tab w:val="left" w:pos="1134"/>
        </w:tabs>
        <w:spacing w:after="0" w:line="240" w:lineRule="auto"/>
        <w:ind w:left="-15" w:right="91" w:firstLine="724"/>
        <w:rPr>
          <w:rFonts w:ascii="Arial" w:hAnsi="Arial" w:cs="Arial"/>
          <w:sz w:val="16"/>
          <w:szCs w:val="16"/>
        </w:rPr>
      </w:pPr>
      <w:r w:rsidRPr="00002493">
        <w:rPr>
          <w:rFonts w:ascii="Arial" w:eastAsia="Courier New" w:hAnsi="Arial" w:cs="Arial"/>
          <w:sz w:val="16"/>
          <w:szCs w:val="16"/>
        </w:rPr>
        <w:t>­</w:t>
      </w:r>
      <w:r w:rsidRPr="00002493">
        <w:rPr>
          <w:rFonts w:ascii="Arial" w:eastAsia="Arial" w:hAnsi="Arial" w:cs="Arial"/>
          <w:sz w:val="16"/>
          <w:szCs w:val="16"/>
        </w:rPr>
        <w:t xml:space="preserve"> </w:t>
      </w:r>
      <w:r w:rsidRPr="00002493">
        <w:rPr>
          <w:rFonts w:ascii="Arial" w:hAnsi="Arial" w:cs="Arial"/>
          <w:sz w:val="16"/>
          <w:szCs w:val="16"/>
        </w:rPr>
        <w:t>«Об охране окружающей природной среды» 10.01.2002 г.</w:t>
      </w:r>
    </w:p>
    <w:p w:rsidR="00055127" w:rsidRPr="00002493" w:rsidRDefault="00055127" w:rsidP="00055127">
      <w:pPr>
        <w:tabs>
          <w:tab w:val="left" w:pos="1134"/>
        </w:tabs>
        <w:spacing w:after="0" w:line="240" w:lineRule="auto"/>
        <w:ind w:left="-15" w:right="91" w:firstLine="724"/>
        <w:rPr>
          <w:rFonts w:ascii="Arial" w:hAnsi="Arial" w:cs="Arial"/>
          <w:sz w:val="16"/>
          <w:szCs w:val="16"/>
        </w:rPr>
      </w:pPr>
      <w:r w:rsidRPr="00002493">
        <w:rPr>
          <w:rFonts w:ascii="Arial" w:hAnsi="Arial" w:cs="Arial"/>
          <w:sz w:val="16"/>
          <w:szCs w:val="16"/>
        </w:rPr>
        <w:t xml:space="preserve"> </w:t>
      </w:r>
    </w:p>
    <w:p w:rsidR="00055127" w:rsidRPr="00002493" w:rsidRDefault="00055127" w:rsidP="00055127">
      <w:pPr>
        <w:pStyle w:val="3"/>
        <w:spacing w:before="0" w:line="240" w:lineRule="auto"/>
        <w:ind w:left="13" w:right="89"/>
        <w:rPr>
          <w:rFonts w:ascii="Arial" w:hAnsi="Arial" w:cs="Arial"/>
          <w:b/>
          <w:sz w:val="16"/>
          <w:szCs w:val="16"/>
        </w:rPr>
      </w:pPr>
      <w:bookmarkStart w:id="30" w:name="_Toc531604826"/>
      <w:r w:rsidRPr="00002493">
        <w:rPr>
          <w:rFonts w:ascii="Arial" w:hAnsi="Arial" w:cs="Arial"/>
          <w:sz w:val="16"/>
          <w:szCs w:val="16"/>
        </w:rPr>
        <w:t>2.2. Современное состояние уровня загрязнения исследуемой среды</w:t>
      </w:r>
      <w:bookmarkEnd w:id="30"/>
      <w:r w:rsidRPr="00002493">
        <w:rPr>
          <w:rFonts w:ascii="Arial" w:hAnsi="Arial" w:cs="Arial"/>
          <w:sz w:val="16"/>
          <w:szCs w:val="16"/>
        </w:rPr>
        <w:t xml:space="preserve"> </w:t>
      </w:r>
    </w:p>
    <w:p w:rsidR="00055127" w:rsidRPr="00002493" w:rsidRDefault="00055127" w:rsidP="00055127">
      <w:pPr>
        <w:spacing w:after="0" w:line="240" w:lineRule="auto"/>
        <w:rPr>
          <w:sz w:val="16"/>
          <w:szCs w:val="16"/>
        </w:rPr>
      </w:pPr>
    </w:p>
    <w:p w:rsidR="00055127" w:rsidRPr="00002493" w:rsidRDefault="00055127" w:rsidP="00055127">
      <w:pPr>
        <w:spacing w:after="0" w:line="240" w:lineRule="auto"/>
        <w:ind w:left="-15" w:right="89"/>
        <w:rPr>
          <w:rFonts w:ascii="Arial" w:hAnsi="Arial" w:cs="Arial"/>
          <w:sz w:val="16"/>
          <w:szCs w:val="16"/>
        </w:rPr>
      </w:pPr>
      <w:r w:rsidRPr="00002493">
        <w:rPr>
          <w:rFonts w:ascii="Arial" w:hAnsi="Arial" w:cs="Arial"/>
          <w:sz w:val="16"/>
          <w:szCs w:val="16"/>
        </w:rPr>
        <w:lastRenderedPageBreak/>
        <w:t>В силу относительно малой освоенности территории хозяйственной деятельностью, удаленностью от крупных населенных пунктов и промышленных объектов, муниципальное образование «</w:t>
      </w:r>
      <w:bookmarkStart w:id="31" w:name="_Hlk526860018"/>
      <w:r w:rsidRPr="00002493">
        <w:rPr>
          <w:rFonts w:ascii="Arial" w:hAnsi="Arial" w:cs="Arial"/>
          <w:sz w:val="16"/>
          <w:szCs w:val="16"/>
        </w:rPr>
        <w:t>Александровск</w:t>
      </w:r>
      <w:bookmarkEnd w:id="31"/>
      <w:r w:rsidRPr="00002493">
        <w:rPr>
          <w:rFonts w:ascii="Arial" w:hAnsi="Arial" w:cs="Arial"/>
          <w:sz w:val="16"/>
          <w:szCs w:val="16"/>
        </w:rPr>
        <w:t xml:space="preserve">» отличается экологически чистой природной средой. </w:t>
      </w:r>
    </w:p>
    <w:p w:rsidR="00055127" w:rsidRPr="00002493" w:rsidRDefault="00055127" w:rsidP="00055127">
      <w:pPr>
        <w:spacing w:after="0" w:line="240" w:lineRule="auto"/>
        <w:ind w:left="-15" w:right="89"/>
        <w:jc w:val="center"/>
        <w:rPr>
          <w:rFonts w:ascii="Arial" w:hAnsi="Arial" w:cs="Arial"/>
          <w:sz w:val="16"/>
          <w:szCs w:val="16"/>
        </w:rPr>
      </w:pPr>
    </w:p>
    <w:p w:rsidR="00055127" w:rsidRPr="00002493" w:rsidRDefault="00055127" w:rsidP="00055127">
      <w:pPr>
        <w:spacing w:after="0" w:line="240" w:lineRule="auto"/>
        <w:ind w:left="13" w:right="96" w:hanging="10"/>
        <w:jc w:val="center"/>
        <w:rPr>
          <w:rFonts w:ascii="Arial" w:hAnsi="Arial" w:cs="Arial"/>
          <w:sz w:val="16"/>
          <w:szCs w:val="16"/>
        </w:rPr>
      </w:pPr>
      <w:r w:rsidRPr="00002493">
        <w:rPr>
          <w:rFonts w:ascii="Arial" w:hAnsi="Arial" w:cs="Arial"/>
          <w:sz w:val="16"/>
          <w:szCs w:val="16"/>
        </w:rPr>
        <w:t xml:space="preserve">Санитарное состояние атмосферного воздуха </w:t>
      </w:r>
    </w:p>
    <w:p w:rsidR="00055127" w:rsidRPr="00002493" w:rsidRDefault="00055127" w:rsidP="00055127">
      <w:pPr>
        <w:spacing w:after="0" w:line="240" w:lineRule="auto"/>
        <w:ind w:left="13" w:right="96" w:hanging="10"/>
        <w:jc w:val="center"/>
        <w:rPr>
          <w:rFonts w:ascii="Arial" w:hAnsi="Arial" w:cs="Arial"/>
          <w:sz w:val="16"/>
          <w:szCs w:val="16"/>
        </w:rPr>
      </w:pPr>
    </w:p>
    <w:p w:rsidR="00055127" w:rsidRPr="00002493" w:rsidRDefault="00055127" w:rsidP="00055127">
      <w:pPr>
        <w:spacing w:after="0" w:line="240" w:lineRule="auto"/>
        <w:ind w:left="-15" w:right="67"/>
        <w:rPr>
          <w:rFonts w:ascii="Arial" w:hAnsi="Arial" w:cs="Arial"/>
          <w:sz w:val="16"/>
          <w:szCs w:val="16"/>
        </w:rPr>
      </w:pPr>
      <w:r w:rsidRPr="00002493">
        <w:rPr>
          <w:rFonts w:ascii="Arial" w:hAnsi="Arial" w:cs="Arial"/>
          <w:sz w:val="16"/>
          <w:szCs w:val="16"/>
        </w:rPr>
        <w:t xml:space="preserve">Атмосферный воздух является одним из основных факторов среды обитания человека. Санитарное состояние атмосферного воздуха определяется следующими факторами: природно-климатические показатели, выбросы от производственных объектов, выбросы от инженерных объектов, выбросы от автотранспорта.  </w:t>
      </w:r>
    </w:p>
    <w:p w:rsidR="00055127" w:rsidRPr="00002493" w:rsidRDefault="00055127" w:rsidP="00055127">
      <w:pPr>
        <w:pStyle w:val="ad"/>
        <w:ind w:firstLine="709"/>
        <w:jc w:val="both"/>
        <w:rPr>
          <w:rFonts w:ascii="Arial" w:hAnsi="Arial" w:cs="Arial"/>
          <w:sz w:val="16"/>
          <w:szCs w:val="16"/>
        </w:rPr>
      </w:pPr>
      <w:r w:rsidRPr="00002493">
        <w:rPr>
          <w:rFonts w:ascii="Arial" w:hAnsi="Arial" w:cs="Arial"/>
          <w:sz w:val="16"/>
          <w:szCs w:val="16"/>
        </w:rPr>
        <w:t>Основным видом деятельности в поселении является сельское хозяйство. По этой причине основное влияние на загрязнение атмосферного воздуха в поселении оказывают объекты сельскохозяйственного  предприятия. Дополнительными источниками загрязнения  являются: котельные и печное отопление частного сектора.</w:t>
      </w:r>
    </w:p>
    <w:p w:rsidR="00055127" w:rsidRPr="00002493" w:rsidRDefault="00055127" w:rsidP="00055127">
      <w:pPr>
        <w:pStyle w:val="ad"/>
        <w:ind w:firstLine="709"/>
        <w:jc w:val="both"/>
        <w:rPr>
          <w:rFonts w:ascii="Arial" w:hAnsi="Arial" w:cs="Arial"/>
          <w:sz w:val="16"/>
          <w:szCs w:val="16"/>
        </w:rPr>
      </w:pPr>
      <w:r w:rsidRPr="00002493">
        <w:rPr>
          <w:rFonts w:ascii="Arial" w:hAnsi="Arial" w:cs="Arial"/>
          <w:sz w:val="16"/>
          <w:szCs w:val="16"/>
        </w:rPr>
        <w:t>Сочетание расположения муниципального образования «Александровск» и рассредоточенность жилого массива, а также печное отопление жилого сектора, с неблагоприятными метеорологическими условиями обуславливает загрязнение атмосферного воздуха, особенно зимой.</w:t>
      </w:r>
    </w:p>
    <w:p w:rsidR="00055127" w:rsidRPr="00002493" w:rsidRDefault="00055127" w:rsidP="00055127">
      <w:pPr>
        <w:pStyle w:val="ad"/>
        <w:ind w:left="284" w:right="-1" w:firstLine="360"/>
        <w:jc w:val="both"/>
        <w:rPr>
          <w:sz w:val="16"/>
          <w:szCs w:val="16"/>
        </w:rPr>
      </w:pPr>
    </w:p>
    <w:p w:rsidR="00055127" w:rsidRPr="00002493" w:rsidRDefault="00055127" w:rsidP="00055127">
      <w:pPr>
        <w:pStyle w:val="ad"/>
        <w:ind w:firstLine="709"/>
        <w:jc w:val="right"/>
        <w:rPr>
          <w:rFonts w:ascii="Courier New" w:hAnsi="Courier New" w:cs="Courier New"/>
          <w:sz w:val="16"/>
          <w:szCs w:val="16"/>
        </w:rPr>
      </w:pPr>
      <w:r w:rsidRPr="00002493">
        <w:rPr>
          <w:rFonts w:ascii="Courier New" w:hAnsi="Courier New" w:cs="Courier New"/>
          <w:sz w:val="16"/>
          <w:szCs w:val="16"/>
        </w:rPr>
        <w:t xml:space="preserve">Таблица 3 </w:t>
      </w:r>
    </w:p>
    <w:p w:rsidR="00055127" w:rsidRPr="00002493" w:rsidRDefault="00055127" w:rsidP="00055127">
      <w:pPr>
        <w:pStyle w:val="ad"/>
        <w:jc w:val="center"/>
        <w:rPr>
          <w:rFonts w:ascii="Arial" w:hAnsi="Arial" w:cs="Arial"/>
          <w:sz w:val="16"/>
          <w:szCs w:val="16"/>
        </w:rPr>
      </w:pPr>
      <w:r w:rsidRPr="00002493">
        <w:rPr>
          <w:rFonts w:ascii="Arial" w:hAnsi="Arial" w:cs="Arial"/>
          <w:sz w:val="16"/>
          <w:szCs w:val="16"/>
        </w:rPr>
        <w:t>Перечень предприятий</w:t>
      </w:r>
    </w:p>
    <w:p w:rsidR="00055127" w:rsidRPr="00002493" w:rsidRDefault="00055127" w:rsidP="00055127">
      <w:pPr>
        <w:pStyle w:val="ad"/>
        <w:jc w:val="center"/>
        <w:rPr>
          <w:rFonts w:ascii="Arial" w:hAnsi="Arial" w:cs="Arial"/>
          <w:sz w:val="16"/>
          <w:szCs w:val="16"/>
          <w:highlight w:val="yellow"/>
        </w:rPr>
      </w:pPr>
    </w:p>
    <w:tbl>
      <w:tblPr>
        <w:tblW w:w="481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3190"/>
      </w:tblGrid>
      <w:tr w:rsidR="00055127" w:rsidRPr="00002493" w:rsidTr="005F78F1">
        <w:tc>
          <w:tcPr>
            <w:tcW w:w="2458" w:type="pct"/>
            <w:shd w:val="clear" w:color="auto" w:fill="auto"/>
          </w:tcPr>
          <w:p w:rsidR="00055127" w:rsidRPr="00002493" w:rsidRDefault="00055127" w:rsidP="00055127">
            <w:pPr>
              <w:pStyle w:val="ad"/>
              <w:jc w:val="center"/>
              <w:rPr>
                <w:rFonts w:ascii="Courier New" w:eastAsia="Calibri" w:hAnsi="Courier New" w:cs="Courier New"/>
                <w:sz w:val="16"/>
                <w:szCs w:val="16"/>
              </w:rPr>
            </w:pPr>
            <w:r w:rsidRPr="00002493">
              <w:rPr>
                <w:rFonts w:ascii="Courier New" w:eastAsia="Calibri" w:hAnsi="Courier New" w:cs="Courier New"/>
                <w:sz w:val="16"/>
                <w:szCs w:val="16"/>
              </w:rPr>
              <w:t>Наименование предприятий</w:t>
            </w:r>
          </w:p>
        </w:tc>
        <w:tc>
          <w:tcPr>
            <w:tcW w:w="2542" w:type="pct"/>
            <w:shd w:val="clear" w:color="auto" w:fill="auto"/>
          </w:tcPr>
          <w:p w:rsidR="00055127" w:rsidRPr="00002493" w:rsidRDefault="00055127" w:rsidP="00055127">
            <w:pPr>
              <w:pStyle w:val="ad"/>
              <w:jc w:val="center"/>
              <w:rPr>
                <w:rFonts w:ascii="Courier New" w:eastAsia="Calibri" w:hAnsi="Courier New" w:cs="Courier New"/>
                <w:sz w:val="16"/>
                <w:szCs w:val="16"/>
              </w:rPr>
            </w:pPr>
            <w:r w:rsidRPr="00002493">
              <w:rPr>
                <w:rFonts w:ascii="Courier New" w:eastAsia="Calibri" w:hAnsi="Courier New" w:cs="Courier New"/>
                <w:sz w:val="16"/>
                <w:szCs w:val="16"/>
              </w:rPr>
              <w:t>Специфика деятельности предприятий</w:t>
            </w:r>
          </w:p>
        </w:tc>
      </w:tr>
      <w:tr w:rsidR="00055127" w:rsidRPr="00002493" w:rsidTr="005F78F1">
        <w:tc>
          <w:tcPr>
            <w:tcW w:w="2458" w:type="pct"/>
            <w:shd w:val="clear" w:color="auto" w:fill="auto"/>
          </w:tcPr>
          <w:p w:rsidR="00055127" w:rsidRPr="00002493" w:rsidRDefault="00055127" w:rsidP="00055127">
            <w:pPr>
              <w:pStyle w:val="ad"/>
              <w:jc w:val="center"/>
              <w:rPr>
                <w:rFonts w:ascii="Courier New" w:eastAsia="Calibri" w:hAnsi="Courier New" w:cs="Courier New"/>
                <w:sz w:val="16"/>
                <w:szCs w:val="16"/>
              </w:rPr>
            </w:pPr>
            <w:r w:rsidRPr="00002493">
              <w:rPr>
                <w:rFonts w:ascii="Courier New" w:hAnsi="Courier New" w:cs="Courier New"/>
                <w:sz w:val="16"/>
                <w:szCs w:val="16"/>
              </w:rPr>
              <w:t>Свалка (1)</w:t>
            </w:r>
          </w:p>
        </w:tc>
        <w:tc>
          <w:tcPr>
            <w:tcW w:w="2542" w:type="pct"/>
            <w:shd w:val="clear" w:color="auto" w:fill="auto"/>
          </w:tcPr>
          <w:p w:rsidR="00055127" w:rsidRPr="00002493" w:rsidRDefault="00055127" w:rsidP="00055127">
            <w:pPr>
              <w:pStyle w:val="ad"/>
              <w:jc w:val="center"/>
              <w:rPr>
                <w:rFonts w:ascii="Courier New" w:eastAsia="Calibri" w:hAnsi="Courier New" w:cs="Courier New"/>
                <w:sz w:val="16"/>
                <w:szCs w:val="16"/>
              </w:rPr>
            </w:pPr>
            <w:r w:rsidRPr="00002493">
              <w:rPr>
                <w:rFonts w:ascii="Courier New" w:hAnsi="Courier New" w:cs="Courier New"/>
                <w:sz w:val="16"/>
                <w:szCs w:val="16"/>
              </w:rPr>
              <w:t>Складирование ТБО</w:t>
            </w:r>
          </w:p>
        </w:tc>
      </w:tr>
      <w:tr w:rsidR="00055127" w:rsidRPr="00002493" w:rsidTr="005F78F1">
        <w:tc>
          <w:tcPr>
            <w:tcW w:w="2458" w:type="pct"/>
            <w:shd w:val="clear" w:color="auto" w:fill="auto"/>
          </w:tcPr>
          <w:p w:rsidR="00055127" w:rsidRPr="00002493" w:rsidRDefault="00055127" w:rsidP="00055127">
            <w:pPr>
              <w:pStyle w:val="ad"/>
              <w:jc w:val="center"/>
              <w:rPr>
                <w:rFonts w:ascii="Courier New" w:eastAsia="Calibri" w:hAnsi="Courier New" w:cs="Courier New"/>
                <w:sz w:val="16"/>
                <w:szCs w:val="16"/>
              </w:rPr>
            </w:pPr>
            <w:r w:rsidRPr="00002493">
              <w:rPr>
                <w:rFonts w:ascii="Courier New" w:hAnsi="Courier New" w:cs="Courier New"/>
                <w:sz w:val="16"/>
                <w:szCs w:val="16"/>
              </w:rPr>
              <w:t>Скотомогильник (1)</w:t>
            </w:r>
          </w:p>
        </w:tc>
        <w:tc>
          <w:tcPr>
            <w:tcW w:w="2542" w:type="pct"/>
            <w:shd w:val="clear" w:color="auto" w:fill="auto"/>
          </w:tcPr>
          <w:p w:rsidR="00055127" w:rsidRPr="00002493" w:rsidRDefault="00055127" w:rsidP="00055127">
            <w:pPr>
              <w:pStyle w:val="ad"/>
              <w:jc w:val="center"/>
              <w:rPr>
                <w:rFonts w:ascii="Courier New" w:eastAsia="Calibri" w:hAnsi="Courier New" w:cs="Courier New"/>
                <w:sz w:val="16"/>
                <w:szCs w:val="16"/>
              </w:rPr>
            </w:pPr>
            <w:r w:rsidRPr="00002493">
              <w:rPr>
                <w:rFonts w:ascii="Courier New" w:hAnsi="Courier New" w:cs="Courier New"/>
                <w:sz w:val="16"/>
                <w:szCs w:val="16"/>
              </w:rPr>
              <w:t>Захоронение трупов скота</w:t>
            </w:r>
          </w:p>
        </w:tc>
      </w:tr>
    </w:tbl>
    <w:p w:rsidR="00055127" w:rsidRPr="00002493" w:rsidRDefault="00055127" w:rsidP="00055127">
      <w:pPr>
        <w:pStyle w:val="ad"/>
        <w:ind w:firstLine="709"/>
        <w:jc w:val="both"/>
        <w:rPr>
          <w:rFonts w:ascii="Arial" w:hAnsi="Arial" w:cs="Arial"/>
          <w:noProof/>
          <w:sz w:val="16"/>
          <w:szCs w:val="16"/>
        </w:rPr>
      </w:pPr>
    </w:p>
    <w:p w:rsidR="00055127" w:rsidRPr="00002493" w:rsidRDefault="00055127" w:rsidP="00055127">
      <w:pPr>
        <w:spacing w:after="0" w:line="240" w:lineRule="auto"/>
        <w:ind w:left="-15" w:right="67"/>
        <w:rPr>
          <w:rFonts w:ascii="Arial" w:hAnsi="Arial" w:cs="Arial"/>
          <w:sz w:val="16"/>
          <w:szCs w:val="16"/>
        </w:rPr>
      </w:pPr>
      <w:r w:rsidRPr="00002493">
        <w:rPr>
          <w:rFonts w:ascii="Arial" w:hAnsi="Arial" w:cs="Arial"/>
          <w:noProof/>
          <w:sz w:val="16"/>
          <w:szCs w:val="16"/>
        </w:rPr>
        <w:t xml:space="preserve">Состояние атмосферного воздуха определяется условиями циркуляции и степенью хозяйственного освоения рассматриваемой территории, а также характеристиками фонового состояния атмосферы. </w:t>
      </w:r>
      <w:r w:rsidRPr="00002493">
        <w:rPr>
          <w:rFonts w:ascii="Arial" w:hAnsi="Arial" w:cs="Arial"/>
          <w:sz w:val="16"/>
          <w:szCs w:val="16"/>
        </w:rPr>
        <w:t xml:space="preserve">На территории Иркутской  области контроль над уровнем загрязненности атмосферного воздуха осуществляется Государственным учреждением Иркутское управление по гидрометеорологии и мониторингу окружающей среды, уполномоченным на проведение работ в области мониторинга загрязнения природной среды на стационарных постах, Центром лабораторного анализа и технических измерений по Сибирскому федеральному округу (ФГБУ «ЦЛАТИ по СФО»), ФГУЗ Центр гигиены и эпидемиологии в Иркутской области, а также лабораториями промышленных организаций на стационарных и маршрутных постах. </w:t>
      </w:r>
    </w:p>
    <w:p w:rsidR="00055127" w:rsidRPr="00002493" w:rsidRDefault="00055127" w:rsidP="00055127">
      <w:pPr>
        <w:pStyle w:val="ad"/>
        <w:ind w:firstLine="709"/>
        <w:jc w:val="both"/>
        <w:rPr>
          <w:rFonts w:ascii="Arial" w:hAnsi="Arial" w:cs="Arial"/>
          <w:noProof/>
          <w:sz w:val="16"/>
          <w:szCs w:val="16"/>
        </w:rPr>
      </w:pPr>
      <w:r w:rsidRPr="00002493">
        <w:rPr>
          <w:rFonts w:ascii="Arial" w:hAnsi="Arial" w:cs="Arial"/>
          <w:noProof/>
          <w:sz w:val="16"/>
          <w:szCs w:val="16"/>
        </w:rPr>
        <w:t>Мониторинг состояния атмосферного воздуха на терртории МО «</w:t>
      </w:r>
      <w:r w:rsidRPr="00002493">
        <w:rPr>
          <w:rFonts w:ascii="Arial" w:hAnsi="Arial" w:cs="Arial"/>
          <w:sz w:val="16"/>
          <w:szCs w:val="16"/>
        </w:rPr>
        <w:t>Александровск</w:t>
      </w:r>
      <w:r w:rsidRPr="00002493">
        <w:rPr>
          <w:rFonts w:ascii="Arial" w:hAnsi="Arial" w:cs="Arial"/>
          <w:noProof/>
          <w:sz w:val="16"/>
          <w:szCs w:val="16"/>
        </w:rPr>
        <w:t>» не проводился. Стационарных постов по контролю за состоянием атмосферного воздуха не организовано. Том ПДВ не разрабатывался.</w:t>
      </w:r>
    </w:p>
    <w:p w:rsidR="00055127" w:rsidRPr="00002493" w:rsidRDefault="00055127" w:rsidP="00055127">
      <w:pPr>
        <w:spacing w:after="0" w:line="240" w:lineRule="auto"/>
        <w:ind w:left="13" w:right="83" w:hanging="10"/>
        <w:jc w:val="center"/>
        <w:rPr>
          <w:rFonts w:ascii="Arial" w:hAnsi="Arial" w:cs="Arial"/>
          <w:b/>
          <w:sz w:val="16"/>
          <w:szCs w:val="16"/>
        </w:rPr>
      </w:pPr>
    </w:p>
    <w:p w:rsidR="00055127" w:rsidRPr="00002493" w:rsidRDefault="00055127" w:rsidP="00055127">
      <w:pPr>
        <w:spacing w:after="0" w:line="240" w:lineRule="auto"/>
        <w:ind w:left="13" w:right="83" w:hanging="10"/>
        <w:jc w:val="center"/>
        <w:rPr>
          <w:rFonts w:ascii="Arial" w:hAnsi="Arial" w:cs="Arial"/>
          <w:sz w:val="16"/>
          <w:szCs w:val="16"/>
        </w:rPr>
      </w:pPr>
      <w:r w:rsidRPr="00002493">
        <w:rPr>
          <w:rFonts w:ascii="Arial" w:hAnsi="Arial" w:cs="Arial"/>
          <w:sz w:val="16"/>
          <w:szCs w:val="16"/>
        </w:rPr>
        <w:t xml:space="preserve">Санитарное состояние водных объектов </w:t>
      </w:r>
    </w:p>
    <w:p w:rsidR="00055127" w:rsidRPr="00002493" w:rsidRDefault="00055127" w:rsidP="00055127">
      <w:pPr>
        <w:spacing w:after="0" w:line="240" w:lineRule="auto"/>
        <w:ind w:left="13" w:right="83" w:hanging="10"/>
        <w:jc w:val="center"/>
        <w:rPr>
          <w:rFonts w:ascii="Arial" w:hAnsi="Arial" w:cs="Arial"/>
          <w:sz w:val="16"/>
          <w:szCs w:val="16"/>
        </w:rPr>
      </w:pPr>
    </w:p>
    <w:p w:rsidR="00055127" w:rsidRPr="00002493" w:rsidRDefault="00055127" w:rsidP="00055127">
      <w:pPr>
        <w:spacing w:after="0" w:line="240" w:lineRule="auto"/>
        <w:ind w:left="-15" w:right="67"/>
        <w:rPr>
          <w:rFonts w:ascii="Arial" w:hAnsi="Arial" w:cs="Arial"/>
          <w:sz w:val="16"/>
          <w:szCs w:val="16"/>
        </w:rPr>
      </w:pPr>
      <w:r w:rsidRPr="00002493">
        <w:rPr>
          <w:rFonts w:ascii="Arial" w:hAnsi="Arial" w:cs="Arial"/>
          <w:sz w:val="16"/>
          <w:szCs w:val="16"/>
        </w:rPr>
        <w:t>Водные ресурсы муниципального образования представлены как поверхностными водными объектами, так и подземными водами. Современный уровень загрязнения водных объектов на территории поселения определяется сбросами загрязненных вод объектами жилищно-коммунального хозяйства.</w:t>
      </w:r>
    </w:p>
    <w:p w:rsidR="00055127" w:rsidRPr="00002493" w:rsidRDefault="00055127" w:rsidP="00055127">
      <w:pPr>
        <w:spacing w:after="0" w:line="240" w:lineRule="auto"/>
        <w:ind w:left="-15" w:right="67"/>
        <w:rPr>
          <w:rFonts w:ascii="Arial" w:hAnsi="Arial" w:cs="Arial"/>
          <w:sz w:val="16"/>
          <w:szCs w:val="16"/>
        </w:rPr>
      </w:pPr>
      <w:r w:rsidRPr="00002493">
        <w:rPr>
          <w:rFonts w:ascii="Arial" w:hAnsi="Arial" w:cs="Arial"/>
          <w:sz w:val="16"/>
          <w:szCs w:val="16"/>
        </w:rPr>
        <w:t xml:space="preserve">Источниками загрязнений поверхностных и подземных вод в муниципальном образовании «Александровск» являются неочищенные сточные воды, талые воды с дорог, стихийные свалки. Для предупреждения различных заболеваний и инфекций в </w:t>
      </w:r>
      <w:r w:rsidRPr="00002493">
        <w:rPr>
          <w:rFonts w:ascii="Arial" w:hAnsi="Arial" w:cs="Arial"/>
          <w:sz w:val="16"/>
          <w:szCs w:val="16"/>
        </w:rPr>
        <w:lastRenderedPageBreak/>
        <w:t xml:space="preserve">поселении, необходимо проводить регулярный контроль качества воды, соблюдать режимные мероприятия в зонах санитарной охраны водоисточников, проводить своевременные мероприятия по ремонту водозаборных сооружений. </w:t>
      </w:r>
    </w:p>
    <w:p w:rsidR="00055127" w:rsidRPr="00002493" w:rsidRDefault="00055127" w:rsidP="00055127">
      <w:pPr>
        <w:spacing w:after="0" w:line="240" w:lineRule="auto"/>
        <w:ind w:left="-15" w:right="67"/>
        <w:rPr>
          <w:rFonts w:ascii="Arial" w:hAnsi="Arial" w:cs="Arial"/>
          <w:sz w:val="16"/>
          <w:szCs w:val="16"/>
        </w:rPr>
      </w:pPr>
      <w:r w:rsidRPr="00002493">
        <w:rPr>
          <w:rFonts w:ascii="Arial" w:hAnsi="Arial" w:cs="Arial"/>
          <w:sz w:val="16"/>
          <w:szCs w:val="16"/>
        </w:rPr>
        <w:t xml:space="preserve">Основной причиной возрастающего количества проб воды водоемов, не соответствующих гигиеническим нормативам по санитарно-химическим и микробиологическим показателям, является сброс в водоемы без очистки хозяйственно-бытовых сточных вод в связи с отсутствием канализационных очистных сооружений. Приемником сточных вод в сельском поселении являются реки Большой Шапшалтуй, Куйта, Шэбэртуй. Загрязняющие вещества поступают в водные объекты, как в составе сточных вод, так и в виде выпадений пылевых выбросов из атмосферы. </w:t>
      </w:r>
    </w:p>
    <w:p w:rsidR="00055127" w:rsidRPr="00002493" w:rsidRDefault="00055127" w:rsidP="00055127">
      <w:pPr>
        <w:spacing w:after="0" w:line="240" w:lineRule="auto"/>
        <w:ind w:left="-15" w:right="67"/>
        <w:rPr>
          <w:rFonts w:ascii="Arial" w:hAnsi="Arial" w:cs="Arial"/>
          <w:sz w:val="16"/>
          <w:szCs w:val="16"/>
        </w:rPr>
      </w:pPr>
      <w:r w:rsidRPr="00002493">
        <w:rPr>
          <w:rFonts w:ascii="Arial" w:hAnsi="Arial" w:cs="Arial"/>
          <w:sz w:val="16"/>
          <w:szCs w:val="16"/>
        </w:rPr>
        <w:t xml:space="preserve">Основными загрязняющими веществами в поверхностных водах являются взвешенные вещества, фосфаты, азот аммонийный, нефтепродукты, железо, СПАВ, никель. Высокие и экстремально высокие уровни загрязнения вод металлами, дитиофосфатом, органическими веществами носят локальный характер и наблюдаются, в основном, в небольших водоемах. Отмечается несоответствие качества питьевой воды по органолептическим показателям (цветность); а также по санитарно-химическим показателям (окисляемость, содержание железа). Кроме того, характерной природной особенностью водных объектов поселения является присутствие в природных водах ионов металлов, таких как медь, железо, марганец. </w:t>
      </w:r>
    </w:p>
    <w:p w:rsidR="00055127" w:rsidRPr="00002493" w:rsidRDefault="00055127" w:rsidP="00055127">
      <w:pPr>
        <w:spacing w:after="0" w:line="240" w:lineRule="auto"/>
        <w:ind w:left="706"/>
        <w:rPr>
          <w:rFonts w:ascii="Arial" w:hAnsi="Arial" w:cs="Arial"/>
          <w:sz w:val="16"/>
          <w:szCs w:val="16"/>
        </w:rPr>
      </w:pPr>
      <w:r w:rsidRPr="00002493">
        <w:rPr>
          <w:rFonts w:ascii="Arial" w:hAnsi="Arial" w:cs="Arial"/>
          <w:sz w:val="16"/>
          <w:szCs w:val="16"/>
        </w:rPr>
        <w:t xml:space="preserve"> </w:t>
      </w:r>
    </w:p>
    <w:p w:rsidR="00055127" w:rsidRPr="00002493" w:rsidRDefault="00055127" w:rsidP="00055127">
      <w:pPr>
        <w:spacing w:after="0" w:line="240" w:lineRule="auto"/>
        <w:ind w:left="13" w:right="101" w:hanging="10"/>
        <w:jc w:val="center"/>
        <w:rPr>
          <w:rFonts w:ascii="Arial" w:hAnsi="Arial" w:cs="Arial"/>
          <w:sz w:val="16"/>
          <w:szCs w:val="16"/>
        </w:rPr>
      </w:pPr>
      <w:r w:rsidRPr="00002493">
        <w:rPr>
          <w:rFonts w:ascii="Arial" w:hAnsi="Arial" w:cs="Arial"/>
          <w:sz w:val="16"/>
          <w:szCs w:val="16"/>
        </w:rPr>
        <w:t>Зеленые зоны</w:t>
      </w:r>
    </w:p>
    <w:p w:rsidR="00055127" w:rsidRPr="00002493" w:rsidRDefault="00055127" w:rsidP="00055127">
      <w:pPr>
        <w:spacing w:after="0" w:line="240" w:lineRule="auto"/>
        <w:ind w:left="13" w:right="101" w:hanging="10"/>
        <w:jc w:val="center"/>
        <w:rPr>
          <w:rFonts w:ascii="Arial" w:hAnsi="Arial" w:cs="Arial"/>
          <w:sz w:val="16"/>
          <w:szCs w:val="16"/>
        </w:rPr>
      </w:pPr>
    </w:p>
    <w:p w:rsidR="00055127" w:rsidRPr="00002493" w:rsidRDefault="00055127" w:rsidP="00055127">
      <w:pPr>
        <w:pStyle w:val="ad"/>
        <w:ind w:firstLine="709"/>
        <w:jc w:val="both"/>
        <w:rPr>
          <w:rFonts w:ascii="Arial" w:hAnsi="Arial" w:cs="Arial"/>
          <w:sz w:val="16"/>
          <w:szCs w:val="16"/>
        </w:rPr>
      </w:pPr>
      <w:r w:rsidRPr="00002493">
        <w:rPr>
          <w:rFonts w:ascii="Arial" w:hAnsi="Arial" w:cs="Arial"/>
          <w:sz w:val="16"/>
          <w:szCs w:val="16"/>
        </w:rPr>
        <w:t>Основное гигиеническое назначение зеленых зон состоит в том, чтобы способствовать улучшению микроклимата и оздоровлению воздушного бассейна населенного пункта, а также обеспечить население удобными, здоровыми и живописными местами отдыха, т.е. и рекреационное предназначение.</w:t>
      </w:r>
    </w:p>
    <w:p w:rsidR="00055127" w:rsidRPr="00002493" w:rsidRDefault="00055127" w:rsidP="00055127">
      <w:pPr>
        <w:pStyle w:val="ad"/>
        <w:ind w:firstLine="709"/>
        <w:jc w:val="both"/>
        <w:rPr>
          <w:rFonts w:ascii="Arial" w:hAnsi="Arial" w:cs="Arial"/>
          <w:sz w:val="16"/>
          <w:szCs w:val="16"/>
        </w:rPr>
      </w:pPr>
      <w:r w:rsidRPr="00002493">
        <w:rPr>
          <w:rFonts w:ascii="Arial" w:hAnsi="Arial" w:cs="Arial"/>
          <w:sz w:val="16"/>
          <w:szCs w:val="16"/>
        </w:rPr>
        <w:t>Зеленая зона характеризуется лесистостью, которая определяется как отношение покрытых лесом земель к общей площади рассматриваемой административной единицы. Организация зеленых зон регламентируется государственным стандартом (ГОСТ 17.5.3.01-78 «Состав и размер зеленых зон населенных пунктов»). Территориальная организация зеленых зон предусматривает разделение на лесопарковую и лесохозяйственную части, выделение мест отдыха населения и охраняемых территорий, обеспечивающее выполнение оздоровительных и природоохранных функций леса, согласно ГОСТ 17.6.3.01-78.</w:t>
      </w:r>
    </w:p>
    <w:p w:rsidR="00055127" w:rsidRPr="00002493" w:rsidRDefault="00055127" w:rsidP="00055127">
      <w:pPr>
        <w:pStyle w:val="ad"/>
        <w:ind w:firstLine="709"/>
        <w:jc w:val="both"/>
        <w:rPr>
          <w:rFonts w:ascii="Arial" w:hAnsi="Arial" w:cs="Arial"/>
          <w:sz w:val="16"/>
          <w:szCs w:val="16"/>
        </w:rPr>
      </w:pPr>
      <w:r w:rsidRPr="00002493">
        <w:rPr>
          <w:rFonts w:ascii="Arial" w:hAnsi="Arial" w:cs="Arial"/>
          <w:sz w:val="16"/>
          <w:szCs w:val="16"/>
        </w:rPr>
        <w:t>В зеленых зонах запрещается хозяйственная деятельность, отрицательно влияющая на выполнение ими экологических, санитарно-гигиенических и рекреационных функций (СНиП 2.07.01-89</w:t>
      </w:r>
      <w:r w:rsidRPr="00002493">
        <w:rPr>
          <w:rFonts w:ascii="Arial" w:hAnsi="Arial" w:cs="Arial"/>
          <w:sz w:val="16"/>
          <w:szCs w:val="16"/>
          <w:vertAlign w:val="superscript"/>
        </w:rPr>
        <w:t>*</w:t>
      </w:r>
      <w:r w:rsidRPr="00002493">
        <w:rPr>
          <w:rFonts w:ascii="Arial" w:hAnsi="Arial" w:cs="Arial"/>
          <w:sz w:val="16"/>
          <w:szCs w:val="16"/>
        </w:rPr>
        <w:t>).</w:t>
      </w:r>
    </w:p>
    <w:p w:rsidR="00055127" w:rsidRPr="00002493" w:rsidRDefault="00055127" w:rsidP="00055127">
      <w:pPr>
        <w:pStyle w:val="ad"/>
        <w:ind w:firstLine="709"/>
        <w:jc w:val="both"/>
        <w:rPr>
          <w:rFonts w:ascii="Arial" w:hAnsi="Arial" w:cs="Arial"/>
          <w:sz w:val="16"/>
          <w:szCs w:val="16"/>
        </w:rPr>
      </w:pPr>
      <w:r w:rsidRPr="00002493">
        <w:rPr>
          <w:rFonts w:ascii="Arial" w:hAnsi="Arial" w:cs="Arial"/>
          <w:sz w:val="16"/>
          <w:szCs w:val="16"/>
        </w:rPr>
        <w:t>По данным государственного учета лесного фонда на 01.01.2011г зеленые зоны населенных пунктов в Иркутской области закреплены за 35 из 87 населенных пунктов. Среди перечисленных в этом списке наименований сельские поселения отсутствуют (Государственный доклад «О состоянии и об охране окружающей среды Иркутской области в 2009-2010 годах»). Согласно нормативам, размеры общей площади зеленых зон для сельских поселений лесорастительной зоны смешанных лесов с населением до 12 тыс. человек и при лесистости свыше 25% должны быть не мене 55 га на 1000 человек, в т. ч. лесопарковая ее часть – 10га 1000 человек (ГОСТ 17.5.3.01-78).</w:t>
      </w:r>
    </w:p>
    <w:p w:rsidR="00055127" w:rsidRPr="00002493" w:rsidRDefault="00055127" w:rsidP="00055127">
      <w:pPr>
        <w:pStyle w:val="ad"/>
        <w:ind w:firstLine="709"/>
        <w:jc w:val="both"/>
        <w:rPr>
          <w:rFonts w:ascii="Arial" w:hAnsi="Arial" w:cs="Arial"/>
          <w:sz w:val="16"/>
          <w:szCs w:val="16"/>
        </w:rPr>
      </w:pPr>
      <w:r w:rsidRPr="00002493">
        <w:rPr>
          <w:rFonts w:ascii="Arial" w:hAnsi="Arial" w:cs="Arial"/>
          <w:sz w:val="16"/>
          <w:szCs w:val="16"/>
        </w:rPr>
        <w:t xml:space="preserve">Вокруг населенных пунктов, расположенных в малолесных районах, организовываются ветрозащитные и берегоукрепительные лесные полосы, озеленение склонов, оврагов, балок. Ширина защитных лесных полос для сельских населенных пунктов должна составлять не менее </w:t>
      </w:r>
      <w:smartTag w:uri="urn:schemas-microsoft-com:office:smarttags" w:element="metricconverter">
        <w:smartTagPr>
          <w:attr w:name="ProductID" w:val="50 м"/>
        </w:smartTagPr>
        <w:r w:rsidRPr="00002493">
          <w:rPr>
            <w:rFonts w:ascii="Arial" w:hAnsi="Arial" w:cs="Arial"/>
            <w:sz w:val="16"/>
            <w:szCs w:val="16"/>
          </w:rPr>
          <w:t>50 м</w:t>
        </w:r>
      </w:smartTag>
      <w:r w:rsidRPr="00002493">
        <w:rPr>
          <w:rFonts w:ascii="Arial" w:hAnsi="Arial" w:cs="Arial"/>
          <w:sz w:val="16"/>
          <w:szCs w:val="16"/>
        </w:rPr>
        <w:t xml:space="preserve"> (СНиП 2.07. 01-89).</w:t>
      </w:r>
    </w:p>
    <w:p w:rsidR="00055127" w:rsidRPr="00002493" w:rsidRDefault="00055127" w:rsidP="00055127">
      <w:pPr>
        <w:pStyle w:val="ad"/>
        <w:ind w:firstLine="709"/>
        <w:jc w:val="both"/>
        <w:rPr>
          <w:rFonts w:ascii="Arial" w:hAnsi="Arial" w:cs="Arial"/>
          <w:sz w:val="16"/>
          <w:szCs w:val="16"/>
        </w:rPr>
      </w:pPr>
      <w:r w:rsidRPr="00002493">
        <w:rPr>
          <w:rFonts w:ascii="Arial" w:hAnsi="Arial" w:cs="Arial"/>
          <w:sz w:val="16"/>
          <w:szCs w:val="16"/>
        </w:rPr>
        <w:t xml:space="preserve">Рассматривая в целом зеленые зоны МО «Александровск», необходимо отметить, что растительность зеленых зон поселков испытывает повышенную </w:t>
      </w:r>
      <w:r w:rsidRPr="00002493">
        <w:rPr>
          <w:rFonts w:ascii="Arial" w:hAnsi="Arial" w:cs="Arial"/>
          <w:sz w:val="16"/>
          <w:szCs w:val="16"/>
        </w:rPr>
        <w:lastRenderedPageBreak/>
        <w:t>рекреационную нагрузку. Имеются скопления бытового мусора, превращающиеся в несанкционированные свалки, которые ухудшают экологическое и санитарное состояние насаждений. Уплотнение почвы снижает способность насаждений к воспроизводству и угнетает сами насаждения. Леса часто посещают как местные жители, так и приезжие. Из-за неосторожного обращения с огнем в периоды пожарной опасности возникают очаги лесных пожаров.</w:t>
      </w:r>
    </w:p>
    <w:p w:rsidR="00055127" w:rsidRPr="00002493" w:rsidRDefault="00055127" w:rsidP="00055127">
      <w:pPr>
        <w:pStyle w:val="ad"/>
        <w:ind w:firstLine="709"/>
        <w:jc w:val="both"/>
        <w:rPr>
          <w:rFonts w:ascii="Arial" w:hAnsi="Arial" w:cs="Arial"/>
          <w:sz w:val="16"/>
          <w:szCs w:val="16"/>
        </w:rPr>
      </w:pPr>
      <w:r w:rsidRPr="00002493">
        <w:rPr>
          <w:rFonts w:ascii="Arial" w:hAnsi="Arial" w:cs="Arial"/>
          <w:sz w:val="16"/>
          <w:szCs w:val="16"/>
        </w:rPr>
        <w:t>Сложившийся породный состав лесных массивов зеленых зон наиболее адаптирован к климатическим и природным условиям местностей. В этой связи нет необходимости изменять его ассортимент. Основная забота о зеленых зонах поселка должна сводиться к восстановлению их нарушенных участков и надлежащему уходу за растениями.</w:t>
      </w:r>
    </w:p>
    <w:p w:rsidR="00055127" w:rsidRPr="00002493" w:rsidRDefault="00055127" w:rsidP="00055127">
      <w:pPr>
        <w:pStyle w:val="ad"/>
        <w:ind w:firstLine="709"/>
        <w:jc w:val="both"/>
        <w:rPr>
          <w:rFonts w:ascii="Arial" w:hAnsi="Arial" w:cs="Arial"/>
          <w:sz w:val="16"/>
          <w:szCs w:val="16"/>
        </w:rPr>
      </w:pPr>
    </w:p>
    <w:p w:rsidR="00055127" w:rsidRPr="00002493" w:rsidRDefault="00055127" w:rsidP="00055127">
      <w:pPr>
        <w:pStyle w:val="2"/>
        <w:spacing w:before="0"/>
        <w:ind w:firstLine="709"/>
        <w:rPr>
          <w:rFonts w:ascii="Arial" w:hAnsi="Arial" w:cs="Arial"/>
          <w:b w:val="0"/>
          <w:sz w:val="16"/>
          <w:szCs w:val="16"/>
        </w:rPr>
      </w:pPr>
      <w:bookmarkStart w:id="32" w:name="_Toc531604827"/>
      <w:r w:rsidRPr="00002493">
        <w:rPr>
          <w:rFonts w:ascii="Arial" w:hAnsi="Arial" w:cs="Arial"/>
          <w:b w:val="0"/>
          <w:sz w:val="16"/>
          <w:szCs w:val="16"/>
        </w:rPr>
        <w:t>Система озеленения населенных пунктов</w:t>
      </w:r>
      <w:bookmarkEnd w:id="32"/>
    </w:p>
    <w:p w:rsidR="00055127" w:rsidRPr="00002493" w:rsidRDefault="00055127" w:rsidP="00055127">
      <w:pPr>
        <w:spacing w:after="0" w:line="240" w:lineRule="auto"/>
        <w:rPr>
          <w:rFonts w:ascii="Arial" w:hAnsi="Arial" w:cs="Arial"/>
          <w:sz w:val="16"/>
          <w:szCs w:val="16"/>
        </w:rPr>
      </w:pPr>
    </w:p>
    <w:p w:rsidR="00055127" w:rsidRPr="00002493" w:rsidRDefault="00055127" w:rsidP="00055127">
      <w:pPr>
        <w:pStyle w:val="ad"/>
        <w:ind w:firstLine="709"/>
        <w:jc w:val="both"/>
        <w:rPr>
          <w:rFonts w:ascii="Arial" w:hAnsi="Arial" w:cs="Arial"/>
          <w:sz w:val="16"/>
          <w:szCs w:val="16"/>
        </w:rPr>
      </w:pPr>
      <w:r w:rsidRPr="00002493">
        <w:rPr>
          <w:rFonts w:ascii="Arial" w:hAnsi="Arial" w:cs="Arial"/>
          <w:sz w:val="16"/>
          <w:szCs w:val="16"/>
        </w:rPr>
        <w:t>Согласно градостроительным требованиям, обеспеченность жителей населенного пункта озелененными территориями складывается из суммы удельных площадей общего пользования, ограниченного пользования и специального назначения. При этом удельный вес озелененных территорий различного назначения в пределах застройки населенных пунктов (уровень озелененности территорий застройки) должен быть не менее 40% (СНиП 2.07.01.-89).</w:t>
      </w:r>
    </w:p>
    <w:p w:rsidR="00055127" w:rsidRPr="00002493" w:rsidRDefault="00055127" w:rsidP="00055127">
      <w:pPr>
        <w:pStyle w:val="ad"/>
        <w:ind w:firstLine="709"/>
        <w:jc w:val="both"/>
        <w:rPr>
          <w:rFonts w:ascii="Arial" w:hAnsi="Arial" w:cs="Arial"/>
          <w:sz w:val="16"/>
          <w:szCs w:val="16"/>
        </w:rPr>
      </w:pPr>
      <w:r w:rsidRPr="00002493">
        <w:rPr>
          <w:rFonts w:ascii="Arial" w:hAnsi="Arial" w:cs="Arial"/>
          <w:sz w:val="16"/>
          <w:szCs w:val="16"/>
        </w:rPr>
        <w:t>Участки озелененных территорий общего пользования являются основным звеном зеленых насаждений населенных пунктов. Они включают самые крупные планировочные элементы внутри поселковой застройки, предназначенные для отдыха всего населения: парковые насаждения, скверы, бульвары.</w:t>
      </w:r>
    </w:p>
    <w:p w:rsidR="00055127" w:rsidRPr="00002493" w:rsidRDefault="00055127" w:rsidP="00055127">
      <w:pPr>
        <w:pStyle w:val="ad"/>
        <w:ind w:firstLine="709"/>
        <w:jc w:val="both"/>
        <w:rPr>
          <w:rFonts w:ascii="Arial" w:hAnsi="Arial" w:cs="Arial"/>
          <w:sz w:val="16"/>
          <w:szCs w:val="16"/>
        </w:rPr>
      </w:pPr>
      <w:r w:rsidRPr="00002493">
        <w:rPr>
          <w:rFonts w:ascii="Arial" w:hAnsi="Arial" w:cs="Arial"/>
          <w:sz w:val="16"/>
          <w:szCs w:val="16"/>
        </w:rPr>
        <w:t>Основу зеленых насаждений общего пользования сел и поселков, как правило, составляют сохранившиеся естественные сосновые леса.</w:t>
      </w:r>
    </w:p>
    <w:p w:rsidR="00055127" w:rsidRPr="00002493" w:rsidRDefault="00055127" w:rsidP="00055127">
      <w:pPr>
        <w:pStyle w:val="ad"/>
        <w:ind w:firstLine="709"/>
        <w:jc w:val="both"/>
        <w:rPr>
          <w:rFonts w:ascii="Arial" w:hAnsi="Arial" w:cs="Arial"/>
          <w:sz w:val="16"/>
          <w:szCs w:val="16"/>
        </w:rPr>
      </w:pPr>
      <w:r w:rsidRPr="00002493">
        <w:rPr>
          <w:rFonts w:ascii="Arial" w:hAnsi="Arial" w:cs="Arial"/>
          <w:sz w:val="16"/>
          <w:szCs w:val="16"/>
        </w:rPr>
        <w:t>Существующие на сегодняшний день насаждения находятся в той или иной степени деградации. Состояние растительности и степень благоустройства территорий требуют необходимого ухода, должного содержания, постоянного улучшения почвенно-грунтовых условий, что будет способствовать жизнеспособности растений и их функциональному назначению.</w:t>
      </w:r>
    </w:p>
    <w:p w:rsidR="00055127" w:rsidRPr="00002493" w:rsidRDefault="00055127" w:rsidP="00055127">
      <w:pPr>
        <w:pStyle w:val="ad"/>
        <w:ind w:firstLine="709"/>
        <w:jc w:val="both"/>
        <w:rPr>
          <w:rFonts w:ascii="Arial" w:hAnsi="Arial" w:cs="Arial"/>
          <w:sz w:val="16"/>
          <w:szCs w:val="16"/>
        </w:rPr>
      </w:pPr>
      <w:r w:rsidRPr="00002493">
        <w:rPr>
          <w:rFonts w:ascii="Arial" w:hAnsi="Arial" w:cs="Arial"/>
          <w:sz w:val="16"/>
          <w:szCs w:val="16"/>
        </w:rPr>
        <w:t>Таким образом, организация поселковых парков, скверов и т.п. на существующих и вновь застраиваемых территориях с учетом требований СНиП 2.07.01-89 по разделу «Ландшафтная архитектура и садово-парковое строительство» позволит соблюдать достаточность площадей зеленых насаждений общего пользования, а достойный агротехнический уход за растениями будет способствовать выполнению их функционального назначения.</w:t>
      </w:r>
    </w:p>
    <w:p w:rsidR="00055127" w:rsidRPr="00002493" w:rsidRDefault="00055127" w:rsidP="00055127">
      <w:pPr>
        <w:pStyle w:val="ad"/>
        <w:ind w:firstLine="709"/>
        <w:jc w:val="both"/>
        <w:rPr>
          <w:rFonts w:ascii="Arial" w:hAnsi="Arial" w:cs="Arial"/>
          <w:sz w:val="16"/>
          <w:szCs w:val="16"/>
        </w:rPr>
      </w:pPr>
      <w:r w:rsidRPr="00002493">
        <w:rPr>
          <w:rFonts w:ascii="Arial" w:hAnsi="Arial" w:cs="Arial"/>
          <w:sz w:val="16"/>
          <w:szCs w:val="16"/>
        </w:rPr>
        <w:t>Участки озеленения территорий ограниченного пользования (озеленение жилой общественной застройки) включают придомовые, участки школьных и дошкольных детских учреждений, здравоохранения, культурно-просветительных учреждений. Они предназначены для обеспечения комфортных условий быта (формирование эстетически выразительной пространственной среды) и повседневного отдыха вблизи жилья, улучшают эстетические качества и санитарно-гигиенические условия жилой застройки. Требуемый уровень озеленения территорий ограниченного пользования должен составлять от 40 до 60% общей площади в зависимости от назначения объекта (таблица 4).</w:t>
      </w:r>
    </w:p>
    <w:p w:rsidR="00055127" w:rsidRPr="00002493" w:rsidRDefault="00055127" w:rsidP="00055127">
      <w:pPr>
        <w:spacing w:after="0" w:line="240" w:lineRule="auto"/>
        <w:rPr>
          <w:sz w:val="16"/>
          <w:szCs w:val="16"/>
        </w:rPr>
      </w:pPr>
    </w:p>
    <w:p w:rsidR="009D0C20" w:rsidRPr="00002493" w:rsidRDefault="009D0C20" w:rsidP="009D0C20">
      <w:pPr>
        <w:spacing w:after="0" w:line="240" w:lineRule="auto"/>
        <w:ind w:right="363" w:firstLine="709"/>
        <w:jc w:val="center"/>
        <w:rPr>
          <w:rFonts w:ascii="Arial" w:hAnsi="Arial" w:cs="Arial"/>
          <w:sz w:val="16"/>
          <w:szCs w:val="16"/>
        </w:rPr>
      </w:pPr>
      <w:r w:rsidRPr="00002493">
        <w:rPr>
          <w:rFonts w:ascii="Arial" w:hAnsi="Arial" w:cs="Arial"/>
          <w:sz w:val="16"/>
          <w:szCs w:val="16"/>
        </w:rPr>
        <w:t>Озеленение территории ограниченного пользования.</w:t>
      </w:r>
    </w:p>
    <w:p w:rsidR="009D0C20" w:rsidRPr="00002493" w:rsidRDefault="009D0C20" w:rsidP="009D0C20">
      <w:pPr>
        <w:spacing w:after="0" w:line="240" w:lineRule="auto"/>
        <w:ind w:right="363" w:firstLine="709"/>
        <w:jc w:val="center"/>
        <w:rPr>
          <w:rFonts w:ascii="Arial" w:hAnsi="Arial" w:cs="Arial"/>
          <w:sz w:val="16"/>
          <w:szCs w:val="16"/>
        </w:rPr>
      </w:pPr>
    </w:p>
    <w:tbl>
      <w:tblPr>
        <w:tblW w:w="47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2798"/>
        <w:gridCol w:w="1607"/>
      </w:tblGrid>
      <w:tr w:rsidR="009D0C20" w:rsidRPr="00002493" w:rsidTr="005F78F1">
        <w:trPr>
          <w:jc w:val="center"/>
        </w:trPr>
        <w:tc>
          <w:tcPr>
            <w:tcW w:w="1426" w:type="pct"/>
            <w:vMerge w:val="restart"/>
            <w:shd w:val="clear" w:color="auto" w:fill="auto"/>
            <w:vAlign w:val="center"/>
          </w:tcPr>
          <w:p w:rsidR="009D0C20" w:rsidRPr="00002493" w:rsidRDefault="009D0C20" w:rsidP="005F78F1">
            <w:pPr>
              <w:spacing w:after="0" w:line="240" w:lineRule="auto"/>
              <w:ind w:firstLine="22"/>
              <w:jc w:val="center"/>
              <w:rPr>
                <w:rFonts w:ascii="Courier New" w:hAnsi="Courier New" w:cs="Courier New"/>
                <w:sz w:val="16"/>
                <w:szCs w:val="16"/>
              </w:rPr>
            </w:pPr>
            <w:r w:rsidRPr="00002493">
              <w:rPr>
                <w:rFonts w:ascii="Courier New" w:hAnsi="Courier New" w:cs="Courier New"/>
                <w:sz w:val="16"/>
                <w:szCs w:val="16"/>
              </w:rPr>
              <w:t>Территории (участки) объектов</w:t>
            </w:r>
          </w:p>
        </w:tc>
        <w:tc>
          <w:tcPr>
            <w:tcW w:w="2270" w:type="pct"/>
            <w:shd w:val="clear" w:color="auto" w:fill="auto"/>
            <w:vAlign w:val="center"/>
          </w:tcPr>
          <w:p w:rsidR="009D0C20" w:rsidRPr="00002493" w:rsidRDefault="009D0C20" w:rsidP="005F78F1">
            <w:pPr>
              <w:spacing w:after="0" w:line="240" w:lineRule="auto"/>
              <w:ind w:firstLine="22"/>
              <w:jc w:val="center"/>
              <w:rPr>
                <w:rFonts w:ascii="Courier New" w:hAnsi="Courier New" w:cs="Courier New"/>
                <w:sz w:val="16"/>
                <w:szCs w:val="16"/>
              </w:rPr>
            </w:pPr>
            <w:r w:rsidRPr="00002493">
              <w:rPr>
                <w:rFonts w:ascii="Courier New" w:hAnsi="Courier New" w:cs="Courier New"/>
                <w:sz w:val="16"/>
                <w:szCs w:val="16"/>
              </w:rPr>
              <w:t xml:space="preserve">Уровень озеленения (максимальная площадь </w:t>
            </w:r>
            <w:r w:rsidRPr="00002493">
              <w:rPr>
                <w:rFonts w:ascii="Courier New" w:hAnsi="Courier New" w:cs="Courier New"/>
                <w:sz w:val="16"/>
                <w:szCs w:val="16"/>
              </w:rPr>
              <w:lastRenderedPageBreak/>
              <w:t>озеленения), % от общей площади объекта</w:t>
            </w:r>
          </w:p>
        </w:tc>
        <w:tc>
          <w:tcPr>
            <w:tcW w:w="1304" w:type="pct"/>
            <w:vMerge w:val="restart"/>
            <w:shd w:val="clear" w:color="auto" w:fill="auto"/>
            <w:vAlign w:val="center"/>
          </w:tcPr>
          <w:p w:rsidR="009D0C20" w:rsidRPr="00002493" w:rsidRDefault="009D0C20" w:rsidP="005F78F1">
            <w:pPr>
              <w:spacing w:after="0" w:line="240" w:lineRule="auto"/>
              <w:ind w:firstLine="22"/>
              <w:jc w:val="center"/>
              <w:rPr>
                <w:rFonts w:ascii="Courier New" w:hAnsi="Courier New" w:cs="Courier New"/>
                <w:sz w:val="16"/>
                <w:szCs w:val="16"/>
              </w:rPr>
            </w:pPr>
            <w:r w:rsidRPr="00002493">
              <w:rPr>
                <w:rFonts w:ascii="Courier New" w:hAnsi="Courier New" w:cs="Courier New"/>
                <w:sz w:val="16"/>
                <w:szCs w:val="16"/>
              </w:rPr>
              <w:lastRenderedPageBreak/>
              <w:t xml:space="preserve">Минимальная норма </w:t>
            </w:r>
            <w:r w:rsidRPr="00002493">
              <w:rPr>
                <w:rFonts w:ascii="Courier New" w:hAnsi="Courier New" w:cs="Courier New"/>
                <w:sz w:val="16"/>
                <w:szCs w:val="16"/>
              </w:rPr>
              <w:lastRenderedPageBreak/>
              <w:t>озеленения, м</w:t>
            </w:r>
            <w:r w:rsidRPr="00002493">
              <w:rPr>
                <w:rFonts w:ascii="Courier New" w:hAnsi="Courier New" w:cs="Courier New"/>
                <w:sz w:val="16"/>
                <w:szCs w:val="16"/>
                <w:vertAlign w:val="superscript"/>
              </w:rPr>
              <w:t>2</w:t>
            </w:r>
            <w:r w:rsidRPr="00002493">
              <w:rPr>
                <w:rFonts w:ascii="Courier New" w:hAnsi="Courier New" w:cs="Courier New"/>
                <w:sz w:val="16"/>
                <w:szCs w:val="16"/>
              </w:rPr>
              <w:t>/человека</w:t>
            </w:r>
          </w:p>
        </w:tc>
      </w:tr>
      <w:tr w:rsidR="009D0C20" w:rsidRPr="00002493" w:rsidTr="005F78F1">
        <w:trPr>
          <w:trHeight w:val="70"/>
          <w:jc w:val="center"/>
        </w:trPr>
        <w:tc>
          <w:tcPr>
            <w:tcW w:w="1426" w:type="pct"/>
            <w:vMerge/>
            <w:shd w:val="clear" w:color="auto" w:fill="auto"/>
            <w:vAlign w:val="center"/>
          </w:tcPr>
          <w:p w:rsidR="009D0C20" w:rsidRPr="00002493" w:rsidRDefault="009D0C20" w:rsidP="005F78F1">
            <w:pPr>
              <w:spacing w:after="0" w:line="240" w:lineRule="auto"/>
              <w:ind w:firstLine="22"/>
              <w:jc w:val="center"/>
              <w:rPr>
                <w:rFonts w:ascii="Courier New" w:hAnsi="Courier New" w:cs="Courier New"/>
                <w:b/>
                <w:sz w:val="16"/>
                <w:szCs w:val="16"/>
              </w:rPr>
            </w:pPr>
          </w:p>
        </w:tc>
        <w:tc>
          <w:tcPr>
            <w:tcW w:w="2270" w:type="pct"/>
            <w:shd w:val="clear" w:color="auto" w:fill="auto"/>
            <w:vAlign w:val="center"/>
          </w:tcPr>
          <w:p w:rsidR="009D0C20" w:rsidRPr="00002493" w:rsidRDefault="009D0C20" w:rsidP="005F78F1">
            <w:pPr>
              <w:spacing w:after="0" w:line="240" w:lineRule="auto"/>
              <w:ind w:firstLine="22"/>
              <w:jc w:val="center"/>
              <w:rPr>
                <w:rFonts w:ascii="Courier New" w:hAnsi="Courier New" w:cs="Courier New"/>
                <w:sz w:val="16"/>
                <w:szCs w:val="16"/>
              </w:rPr>
            </w:pPr>
            <w:r w:rsidRPr="00002493">
              <w:rPr>
                <w:rFonts w:ascii="Courier New" w:hAnsi="Courier New" w:cs="Courier New"/>
                <w:sz w:val="16"/>
                <w:szCs w:val="16"/>
              </w:rPr>
              <w:t>Требуемый</w:t>
            </w:r>
          </w:p>
        </w:tc>
        <w:tc>
          <w:tcPr>
            <w:tcW w:w="1304" w:type="pct"/>
            <w:vMerge/>
            <w:shd w:val="clear" w:color="auto" w:fill="auto"/>
            <w:vAlign w:val="center"/>
          </w:tcPr>
          <w:p w:rsidR="009D0C20" w:rsidRPr="00002493" w:rsidRDefault="009D0C20" w:rsidP="005F78F1">
            <w:pPr>
              <w:spacing w:after="0" w:line="240" w:lineRule="auto"/>
              <w:ind w:firstLine="22"/>
              <w:jc w:val="center"/>
              <w:rPr>
                <w:rFonts w:ascii="Courier New" w:hAnsi="Courier New" w:cs="Courier New"/>
                <w:b/>
                <w:sz w:val="16"/>
                <w:szCs w:val="16"/>
              </w:rPr>
            </w:pPr>
          </w:p>
        </w:tc>
      </w:tr>
      <w:tr w:rsidR="009D0C20" w:rsidRPr="00002493" w:rsidTr="005F78F1">
        <w:trPr>
          <w:jc w:val="center"/>
        </w:trPr>
        <w:tc>
          <w:tcPr>
            <w:tcW w:w="1426" w:type="pct"/>
            <w:shd w:val="clear" w:color="auto" w:fill="auto"/>
            <w:vAlign w:val="center"/>
          </w:tcPr>
          <w:p w:rsidR="009D0C20" w:rsidRPr="00002493" w:rsidRDefault="009D0C20" w:rsidP="005F78F1">
            <w:pPr>
              <w:spacing w:after="0" w:line="240" w:lineRule="auto"/>
              <w:ind w:firstLine="22"/>
              <w:rPr>
                <w:rFonts w:ascii="Courier New" w:hAnsi="Courier New" w:cs="Courier New"/>
                <w:sz w:val="16"/>
                <w:szCs w:val="16"/>
              </w:rPr>
            </w:pPr>
            <w:r w:rsidRPr="00002493">
              <w:rPr>
                <w:rFonts w:ascii="Courier New" w:hAnsi="Courier New" w:cs="Courier New"/>
                <w:sz w:val="16"/>
                <w:szCs w:val="16"/>
              </w:rPr>
              <w:t>Придомовые</w:t>
            </w:r>
          </w:p>
        </w:tc>
        <w:tc>
          <w:tcPr>
            <w:tcW w:w="2270" w:type="pct"/>
            <w:shd w:val="clear" w:color="auto" w:fill="auto"/>
            <w:vAlign w:val="center"/>
          </w:tcPr>
          <w:p w:rsidR="009D0C20" w:rsidRPr="00002493" w:rsidRDefault="009D0C20" w:rsidP="005F78F1">
            <w:pPr>
              <w:spacing w:after="0" w:line="240" w:lineRule="auto"/>
              <w:ind w:firstLine="22"/>
              <w:jc w:val="center"/>
              <w:rPr>
                <w:rFonts w:ascii="Courier New" w:hAnsi="Courier New" w:cs="Courier New"/>
                <w:sz w:val="16"/>
                <w:szCs w:val="16"/>
              </w:rPr>
            </w:pPr>
            <w:r w:rsidRPr="00002493">
              <w:rPr>
                <w:rFonts w:ascii="Courier New" w:hAnsi="Courier New" w:cs="Courier New"/>
                <w:sz w:val="16"/>
                <w:szCs w:val="16"/>
              </w:rPr>
              <w:t>60</w:t>
            </w:r>
          </w:p>
        </w:tc>
        <w:tc>
          <w:tcPr>
            <w:tcW w:w="1304" w:type="pct"/>
            <w:shd w:val="clear" w:color="auto" w:fill="auto"/>
            <w:vAlign w:val="center"/>
          </w:tcPr>
          <w:p w:rsidR="009D0C20" w:rsidRPr="00002493" w:rsidRDefault="009D0C20" w:rsidP="005F78F1">
            <w:pPr>
              <w:spacing w:after="0" w:line="240" w:lineRule="auto"/>
              <w:ind w:firstLine="22"/>
              <w:jc w:val="center"/>
              <w:rPr>
                <w:rFonts w:ascii="Courier New" w:hAnsi="Courier New" w:cs="Courier New"/>
                <w:sz w:val="16"/>
                <w:szCs w:val="16"/>
              </w:rPr>
            </w:pPr>
            <w:r w:rsidRPr="00002493">
              <w:rPr>
                <w:rFonts w:ascii="Courier New" w:hAnsi="Courier New" w:cs="Courier New"/>
                <w:sz w:val="16"/>
                <w:szCs w:val="16"/>
              </w:rPr>
              <w:t>5,0 – 7,0</w:t>
            </w:r>
          </w:p>
        </w:tc>
      </w:tr>
      <w:tr w:rsidR="009D0C20" w:rsidRPr="00002493" w:rsidTr="005F78F1">
        <w:trPr>
          <w:jc w:val="center"/>
        </w:trPr>
        <w:tc>
          <w:tcPr>
            <w:tcW w:w="1426" w:type="pct"/>
            <w:shd w:val="clear" w:color="auto" w:fill="auto"/>
            <w:vAlign w:val="center"/>
          </w:tcPr>
          <w:p w:rsidR="009D0C20" w:rsidRPr="00002493" w:rsidRDefault="009D0C20" w:rsidP="005F78F1">
            <w:pPr>
              <w:spacing w:after="0" w:line="240" w:lineRule="auto"/>
              <w:ind w:firstLine="22"/>
              <w:rPr>
                <w:rFonts w:ascii="Courier New" w:hAnsi="Courier New" w:cs="Courier New"/>
                <w:sz w:val="16"/>
                <w:szCs w:val="16"/>
              </w:rPr>
            </w:pPr>
            <w:r w:rsidRPr="00002493">
              <w:rPr>
                <w:rFonts w:ascii="Courier New" w:hAnsi="Courier New" w:cs="Courier New"/>
                <w:sz w:val="16"/>
                <w:szCs w:val="16"/>
              </w:rPr>
              <w:t>Дошкольные детские учреждения</w:t>
            </w:r>
          </w:p>
        </w:tc>
        <w:tc>
          <w:tcPr>
            <w:tcW w:w="2270" w:type="pct"/>
            <w:shd w:val="clear" w:color="auto" w:fill="auto"/>
            <w:vAlign w:val="center"/>
          </w:tcPr>
          <w:p w:rsidR="009D0C20" w:rsidRPr="00002493" w:rsidRDefault="009D0C20" w:rsidP="005F78F1">
            <w:pPr>
              <w:spacing w:after="0" w:line="240" w:lineRule="auto"/>
              <w:ind w:firstLine="22"/>
              <w:jc w:val="center"/>
              <w:rPr>
                <w:rFonts w:ascii="Courier New" w:hAnsi="Courier New" w:cs="Courier New"/>
                <w:sz w:val="16"/>
                <w:szCs w:val="16"/>
              </w:rPr>
            </w:pPr>
            <w:r w:rsidRPr="00002493">
              <w:rPr>
                <w:rFonts w:ascii="Courier New" w:hAnsi="Courier New" w:cs="Courier New"/>
                <w:sz w:val="16"/>
                <w:szCs w:val="16"/>
              </w:rPr>
              <w:t>50</w:t>
            </w:r>
          </w:p>
        </w:tc>
        <w:tc>
          <w:tcPr>
            <w:tcW w:w="1304" w:type="pct"/>
            <w:shd w:val="clear" w:color="auto" w:fill="auto"/>
            <w:vAlign w:val="center"/>
          </w:tcPr>
          <w:p w:rsidR="009D0C20" w:rsidRPr="00002493" w:rsidRDefault="009D0C20" w:rsidP="005F78F1">
            <w:pPr>
              <w:spacing w:after="0" w:line="240" w:lineRule="auto"/>
              <w:ind w:firstLine="22"/>
              <w:jc w:val="center"/>
              <w:rPr>
                <w:rFonts w:ascii="Courier New" w:hAnsi="Courier New" w:cs="Courier New"/>
                <w:sz w:val="16"/>
                <w:szCs w:val="16"/>
              </w:rPr>
            </w:pPr>
            <w:r w:rsidRPr="00002493">
              <w:rPr>
                <w:rFonts w:ascii="Courier New" w:hAnsi="Courier New" w:cs="Courier New"/>
                <w:sz w:val="16"/>
                <w:szCs w:val="16"/>
              </w:rPr>
              <w:t>0,7 – 1,2</w:t>
            </w:r>
          </w:p>
        </w:tc>
      </w:tr>
      <w:tr w:rsidR="009D0C20" w:rsidRPr="00002493" w:rsidTr="005F78F1">
        <w:trPr>
          <w:jc w:val="center"/>
        </w:trPr>
        <w:tc>
          <w:tcPr>
            <w:tcW w:w="1426" w:type="pct"/>
            <w:shd w:val="clear" w:color="auto" w:fill="auto"/>
            <w:vAlign w:val="center"/>
          </w:tcPr>
          <w:p w:rsidR="009D0C20" w:rsidRPr="00002493" w:rsidRDefault="009D0C20" w:rsidP="005F78F1">
            <w:pPr>
              <w:spacing w:after="0" w:line="240" w:lineRule="auto"/>
              <w:ind w:firstLine="22"/>
              <w:rPr>
                <w:rFonts w:ascii="Courier New" w:hAnsi="Courier New" w:cs="Courier New"/>
                <w:sz w:val="16"/>
                <w:szCs w:val="16"/>
              </w:rPr>
            </w:pPr>
            <w:r w:rsidRPr="00002493">
              <w:rPr>
                <w:rFonts w:ascii="Courier New" w:hAnsi="Courier New" w:cs="Courier New"/>
                <w:sz w:val="16"/>
                <w:szCs w:val="16"/>
              </w:rPr>
              <w:t>Школы</w:t>
            </w:r>
          </w:p>
        </w:tc>
        <w:tc>
          <w:tcPr>
            <w:tcW w:w="2270" w:type="pct"/>
            <w:shd w:val="clear" w:color="auto" w:fill="auto"/>
            <w:vAlign w:val="center"/>
          </w:tcPr>
          <w:p w:rsidR="009D0C20" w:rsidRPr="00002493" w:rsidRDefault="009D0C20" w:rsidP="005F78F1">
            <w:pPr>
              <w:spacing w:after="0" w:line="240" w:lineRule="auto"/>
              <w:ind w:firstLine="22"/>
              <w:jc w:val="center"/>
              <w:rPr>
                <w:rFonts w:ascii="Courier New" w:hAnsi="Courier New" w:cs="Courier New"/>
                <w:sz w:val="16"/>
                <w:szCs w:val="16"/>
              </w:rPr>
            </w:pPr>
            <w:r w:rsidRPr="00002493">
              <w:rPr>
                <w:rFonts w:ascii="Courier New" w:hAnsi="Courier New" w:cs="Courier New"/>
                <w:sz w:val="16"/>
                <w:szCs w:val="16"/>
              </w:rPr>
              <w:t>40</w:t>
            </w:r>
          </w:p>
        </w:tc>
        <w:tc>
          <w:tcPr>
            <w:tcW w:w="1304" w:type="pct"/>
            <w:shd w:val="clear" w:color="auto" w:fill="auto"/>
            <w:vAlign w:val="center"/>
          </w:tcPr>
          <w:p w:rsidR="009D0C20" w:rsidRPr="00002493" w:rsidRDefault="009D0C20" w:rsidP="005F78F1">
            <w:pPr>
              <w:spacing w:after="0" w:line="240" w:lineRule="auto"/>
              <w:ind w:firstLine="22"/>
              <w:jc w:val="center"/>
              <w:rPr>
                <w:rFonts w:ascii="Courier New" w:hAnsi="Courier New" w:cs="Courier New"/>
                <w:sz w:val="16"/>
                <w:szCs w:val="16"/>
              </w:rPr>
            </w:pPr>
            <w:r w:rsidRPr="00002493">
              <w:rPr>
                <w:rFonts w:ascii="Courier New" w:hAnsi="Courier New" w:cs="Courier New"/>
                <w:sz w:val="16"/>
                <w:szCs w:val="16"/>
              </w:rPr>
              <w:t>0,9 – 1,5</w:t>
            </w:r>
          </w:p>
        </w:tc>
      </w:tr>
      <w:tr w:rsidR="009D0C20" w:rsidRPr="00002493" w:rsidTr="005F78F1">
        <w:trPr>
          <w:jc w:val="center"/>
        </w:trPr>
        <w:tc>
          <w:tcPr>
            <w:tcW w:w="1426" w:type="pct"/>
            <w:shd w:val="clear" w:color="auto" w:fill="auto"/>
            <w:vAlign w:val="center"/>
          </w:tcPr>
          <w:p w:rsidR="009D0C20" w:rsidRPr="00002493" w:rsidRDefault="009D0C20" w:rsidP="005F78F1">
            <w:pPr>
              <w:spacing w:after="0" w:line="240" w:lineRule="auto"/>
              <w:ind w:firstLine="22"/>
              <w:rPr>
                <w:rFonts w:ascii="Courier New" w:hAnsi="Courier New" w:cs="Courier New"/>
                <w:sz w:val="16"/>
                <w:szCs w:val="16"/>
              </w:rPr>
            </w:pPr>
            <w:r w:rsidRPr="00002493">
              <w:rPr>
                <w:rFonts w:ascii="Courier New" w:hAnsi="Courier New" w:cs="Courier New"/>
                <w:sz w:val="16"/>
                <w:szCs w:val="16"/>
              </w:rPr>
              <w:t>Лечебные учреждения</w:t>
            </w:r>
          </w:p>
        </w:tc>
        <w:tc>
          <w:tcPr>
            <w:tcW w:w="2270" w:type="pct"/>
            <w:shd w:val="clear" w:color="auto" w:fill="auto"/>
            <w:vAlign w:val="center"/>
          </w:tcPr>
          <w:p w:rsidR="009D0C20" w:rsidRPr="00002493" w:rsidRDefault="009D0C20" w:rsidP="005F78F1">
            <w:pPr>
              <w:spacing w:after="0" w:line="240" w:lineRule="auto"/>
              <w:ind w:firstLine="22"/>
              <w:jc w:val="center"/>
              <w:rPr>
                <w:rFonts w:ascii="Courier New" w:hAnsi="Courier New" w:cs="Courier New"/>
                <w:sz w:val="16"/>
                <w:szCs w:val="16"/>
              </w:rPr>
            </w:pPr>
            <w:r w:rsidRPr="00002493">
              <w:rPr>
                <w:rFonts w:ascii="Courier New" w:hAnsi="Courier New" w:cs="Courier New"/>
                <w:sz w:val="16"/>
                <w:szCs w:val="16"/>
              </w:rPr>
              <w:t>50</w:t>
            </w:r>
          </w:p>
        </w:tc>
        <w:tc>
          <w:tcPr>
            <w:tcW w:w="1304" w:type="pct"/>
            <w:shd w:val="clear" w:color="auto" w:fill="auto"/>
            <w:vAlign w:val="center"/>
          </w:tcPr>
          <w:p w:rsidR="009D0C20" w:rsidRPr="00002493" w:rsidRDefault="009D0C20" w:rsidP="005F78F1">
            <w:pPr>
              <w:spacing w:after="0" w:line="240" w:lineRule="auto"/>
              <w:ind w:firstLine="22"/>
              <w:jc w:val="center"/>
              <w:rPr>
                <w:rFonts w:ascii="Courier New" w:hAnsi="Courier New" w:cs="Courier New"/>
                <w:sz w:val="16"/>
                <w:szCs w:val="16"/>
              </w:rPr>
            </w:pPr>
            <w:r w:rsidRPr="00002493">
              <w:rPr>
                <w:rFonts w:ascii="Courier New" w:hAnsi="Courier New" w:cs="Courier New"/>
                <w:sz w:val="16"/>
                <w:szCs w:val="16"/>
              </w:rPr>
              <w:t>1,2</w:t>
            </w:r>
          </w:p>
        </w:tc>
      </w:tr>
      <w:tr w:rsidR="009D0C20" w:rsidRPr="00002493" w:rsidTr="005F78F1">
        <w:trPr>
          <w:jc w:val="center"/>
        </w:trPr>
        <w:tc>
          <w:tcPr>
            <w:tcW w:w="1426" w:type="pct"/>
            <w:shd w:val="clear" w:color="auto" w:fill="auto"/>
            <w:vAlign w:val="center"/>
          </w:tcPr>
          <w:p w:rsidR="009D0C20" w:rsidRPr="00002493" w:rsidRDefault="009D0C20" w:rsidP="005F78F1">
            <w:pPr>
              <w:spacing w:after="0" w:line="240" w:lineRule="auto"/>
              <w:ind w:firstLine="22"/>
              <w:rPr>
                <w:rFonts w:ascii="Courier New" w:hAnsi="Courier New" w:cs="Courier New"/>
                <w:sz w:val="16"/>
                <w:szCs w:val="16"/>
              </w:rPr>
            </w:pPr>
            <w:r w:rsidRPr="00002493">
              <w:rPr>
                <w:rFonts w:ascii="Courier New" w:hAnsi="Courier New" w:cs="Courier New"/>
                <w:sz w:val="16"/>
                <w:szCs w:val="16"/>
              </w:rPr>
              <w:t>Культурно-просветительные учреждения</w:t>
            </w:r>
          </w:p>
        </w:tc>
        <w:tc>
          <w:tcPr>
            <w:tcW w:w="2270" w:type="pct"/>
            <w:shd w:val="clear" w:color="auto" w:fill="auto"/>
            <w:vAlign w:val="center"/>
          </w:tcPr>
          <w:p w:rsidR="009D0C20" w:rsidRPr="00002493" w:rsidRDefault="009D0C20" w:rsidP="005F78F1">
            <w:pPr>
              <w:spacing w:after="0" w:line="240" w:lineRule="auto"/>
              <w:ind w:firstLine="22"/>
              <w:jc w:val="center"/>
              <w:rPr>
                <w:rFonts w:ascii="Courier New" w:hAnsi="Courier New" w:cs="Courier New"/>
                <w:sz w:val="16"/>
                <w:szCs w:val="16"/>
              </w:rPr>
            </w:pPr>
            <w:r w:rsidRPr="00002493">
              <w:rPr>
                <w:rFonts w:ascii="Courier New" w:hAnsi="Courier New" w:cs="Courier New"/>
                <w:sz w:val="16"/>
                <w:szCs w:val="16"/>
              </w:rPr>
              <w:t>60</w:t>
            </w:r>
          </w:p>
        </w:tc>
        <w:tc>
          <w:tcPr>
            <w:tcW w:w="1304" w:type="pct"/>
            <w:shd w:val="clear" w:color="auto" w:fill="auto"/>
            <w:vAlign w:val="center"/>
          </w:tcPr>
          <w:p w:rsidR="009D0C20" w:rsidRPr="00002493" w:rsidRDefault="009D0C20" w:rsidP="005F78F1">
            <w:pPr>
              <w:spacing w:after="0" w:line="240" w:lineRule="auto"/>
              <w:ind w:firstLine="22"/>
              <w:jc w:val="center"/>
              <w:rPr>
                <w:rFonts w:ascii="Courier New" w:hAnsi="Courier New" w:cs="Courier New"/>
                <w:sz w:val="16"/>
                <w:szCs w:val="16"/>
              </w:rPr>
            </w:pPr>
            <w:r w:rsidRPr="00002493">
              <w:rPr>
                <w:rFonts w:ascii="Courier New" w:hAnsi="Courier New" w:cs="Courier New"/>
                <w:sz w:val="16"/>
                <w:szCs w:val="16"/>
              </w:rPr>
              <w:t>0,8</w:t>
            </w:r>
          </w:p>
        </w:tc>
      </w:tr>
      <w:tr w:rsidR="009D0C20" w:rsidRPr="00002493" w:rsidTr="005F78F1">
        <w:trPr>
          <w:jc w:val="center"/>
        </w:trPr>
        <w:tc>
          <w:tcPr>
            <w:tcW w:w="1426" w:type="pct"/>
            <w:shd w:val="clear" w:color="auto" w:fill="auto"/>
            <w:vAlign w:val="center"/>
          </w:tcPr>
          <w:p w:rsidR="009D0C20" w:rsidRPr="00002493" w:rsidRDefault="009D0C20" w:rsidP="005F78F1">
            <w:pPr>
              <w:spacing w:after="0" w:line="240" w:lineRule="auto"/>
              <w:ind w:firstLine="22"/>
              <w:rPr>
                <w:rFonts w:ascii="Courier New" w:hAnsi="Courier New" w:cs="Courier New"/>
                <w:sz w:val="16"/>
                <w:szCs w:val="16"/>
              </w:rPr>
            </w:pPr>
            <w:r w:rsidRPr="00002493">
              <w:rPr>
                <w:rFonts w:ascii="Courier New" w:hAnsi="Courier New" w:cs="Courier New"/>
                <w:sz w:val="16"/>
                <w:szCs w:val="16"/>
              </w:rPr>
              <w:t>Промпредприятия</w:t>
            </w:r>
          </w:p>
        </w:tc>
        <w:tc>
          <w:tcPr>
            <w:tcW w:w="2270" w:type="pct"/>
            <w:shd w:val="clear" w:color="auto" w:fill="auto"/>
            <w:vAlign w:val="center"/>
          </w:tcPr>
          <w:p w:rsidR="009D0C20" w:rsidRPr="00002493" w:rsidRDefault="009D0C20" w:rsidP="005F78F1">
            <w:pPr>
              <w:spacing w:after="0" w:line="240" w:lineRule="auto"/>
              <w:ind w:firstLine="22"/>
              <w:jc w:val="center"/>
              <w:rPr>
                <w:rFonts w:ascii="Courier New" w:hAnsi="Courier New" w:cs="Courier New"/>
                <w:sz w:val="16"/>
                <w:szCs w:val="16"/>
              </w:rPr>
            </w:pPr>
          </w:p>
        </w:tc>
        <w:tc>
          <w:tcPr>
            <w:tcW w:w="1304" w:type="pct"/>
            <w:shd w:val="clear" w:color="auto" w:fill="auto"/>
            <w:vAlign w:val="center"/>
          </w:tcPr>
          <w:p w:rsidR="009D0C20" w:rsidRPr="00002493" w:rsidRDefault="009D0C20" w:rsidP="005F78F1">
            <w:pPr>
              <w:spacing w:after="0" w:line="240" w:lineRule="auto"/>
              <w:ind w:firstLine="22"/>
              <w:jc w:val="center"/>
              <w:rPr>
                <w:rFonts w:ascii="Courier New" w:hAnsi="Courier New" w:cs="Courier New"/>
                <w:sz w:val="16"/>
                <w:szCs w:val="16"/>
              </w:rPr>
            </w:pPr>
            <w:r w:rsidRPr="00002493">
              <w:rPr>
                <w:rFonts w:ascii="Courier New" w:hAnsi="Courier New" w:cs="Courier New"/>
                <w:sz w:val="16"/>
                <w:szCs w:val="16"/>
              </w:rPr>
              <w:t xml:space="preserve">Ориентировочно - </w:t>
            </w:r>
            <w:smartTag w:uri="urn:schemas-microsoft-com:office:smarttags" w:element="metricconverter">
              <w:smartTagPr>
                <w:attr w:name="ProductID" w:val="3 м2"/>
              </w:smartTagPr>
              <w:r w:rsidRPr="00002493">
                <w:rPr>
                  <w:rFonts w:ascii="Courier New" w:hAnsi="Courier New" w:cs="Courier New"/>
                  <w:sz w:val="16"/>
                  <w:szCs w:val="16"/>
                </w:rPr>
                <w:t>3 м</w:t>
              </w:r>
              <w:r w:rsidRPr="00002493">
                <w:rPr>
                  <w:rFonts w:ascii="Courier New" w:hAnsi="Courier New" w:cs="Courier New"/>
                  <w:sz w:val="16"/>
                  <w:szCs w:val="16"/>
                  <w:vertAlign w:val="superscript"/>
                </w:rPr>
                <w:t>2</w:t>
              </w:r>
            </w:smartTag>
            <w:r w:rsidRPr="00002493">
              <w:rPr>
                <w:rFonts w:ascii="Courier New" w:hAnsi="Courier New" w:cs="Courier New"/>
                <w:sz w:val="16"/>
                <w:szCs w:val="16"/>
              </w:rPr>
              <w:t xml:space="preserve"> на работающего</w:t>
            </w:r>
          </w:p>
        </w:tc>
      </w:tr>
    </w:tbl>
    <w:p w:rsidR="009D0C20" w:rsidRPr="00002493" w:rsidRDefault="009D0C20" w:rsidP="009D0C20">
      <w:pPr>
        <w:pStyle w:val="ad"/>
        <w:ind w:firstLine="284"/>
        <w:jc w:val="both"/>
        <w:rPr>
          <w:rFonts w:ascii="Arial" w:hAnsi="Arial" w:cs="Arial"/>
          <w:sz w:val="16"/>
          <w:szCs w:val="16"/>
        </w:rPr>
      </w:pPr>
    </w:p>
    <w:p w:rsidR="009D0C20" w:rsidRPr="00002493" w:rsidRDefault="009D0C20" w:rsidP="009D0C20">
      <w:pPr>
        <w:pStyle w:val="ad"/>
        <w:ind w:firstLine="709"/>
        <w:jc w:val="both"/>
        <w:rPr>
          <w:rFonts w:ascii="Arial" w:hAnsi="Arial" w:cs="Arial"/>
          <w:sz w:val="16"/>
          <w:szCs w:val="16"/>
        </w:rPr>
      </w:pPr>
      <w:r w:rsidRPr="00002493">
        <w:rPr>
          <w:rFonts w:ascii="Arial" w:hAnsi="Arial" w:cs="Arial"/>
          <w:sz w:val="16"/>
          <w:szCs w:val="16"/>
        </w:rPr>
        <w:t>Рассматривая организацию озеленения территорий промышленных (производственных) предприятий, важно отметить, что она определяется особенностями функционально-технического назначения каждого из них. Площадь участков озеленения в пределах площадки предприятия, согласно СН –245-71, ориентировочно определяется из расчета 3м</w:t>
      </w:r>
      <w:r w:rsidRPr="00002493">
        <w:rPr>
          <w:rFonts w:ascii="Arial" w:hAnsi="Arial" w:cs="Arial"/>
          <w:sz w:val="16"/>
          <w:szCs w:val="16"/>
          <w:vertAlign w:val="superscript"/>
        </w:rPr>
        <w:t>2</w:t>
      </w:r>
      <w:r w:rsidRPr="00002493">
        <w:rPr>
          <w:rFonts w:ascii="Arial" w:hAnsi="Arial" w:cs="Arial"/>
          <w:sz w:val="16"/>
          <w:szCs w:val="16"/>
        </w:rPr>
        <w:t xml:space="preserve"> на работающего, а предельный уровень озеленения должен составлять от 15 до 10% от производственной территории. </w:t>
      </w:r>
    </w:p>
    <w:p w:rsidR="009D0C20" w:rsidRPr="00002493" w:rsidRDefault="009D0C20" w:rsidP="009D0C20">
      <w:pPr>
        <w:pStyle w:val="ad"/>
        <w:ind w:firstLine="709"/>
        <w:jc w:val="both"/>
        <w:rPr>
          <w:rFonts w:ascii="Arial" w:hAnsi="Arial" w:cs="Arial"/>
          <w:sz w:val="16"/>
          <w:szCs w:val="16"/>
        </w:rPr>
      </w:pPr>
      <w:r w:rsidRPr="00002493">
        <w:rPr>
          <w:rFonts w:ascii="Arial" w:hAnsi="Arial" w:cs="Arial"/>
          <w:sz w:val="16"/>
          <w:szCs w:val="16"/>
        </w:rPr>
        <w:t>Участки озеленения территорий специального назначения включают озелененные территории вдоль улиц и дорог, 2 и 3 поясов санитарной охраны источников питьевого водоснабжения, санитарно-защитные зоны промышленных предприятий, питомники и кладбища.</w:t>
      </w:r>
    </w:p>
    <w:p w:rsidR="009D0C20" w:rsidRPr="00002493" w:rsidRDefault="009D0C20" w:rsidP="009D0C20">
      <w:pPr>
        <w:pStyle w:val="ad"/>
        <w:ind w:firstLine="709"/>
        <w:jc w:val="both"/>
        <w:rPr>
          <w:rFonts w:ascii="Arial" w:hAnsi="Arial" w:cs="Arial"/>
          <w:sz w:val="16"/>
          <w:szCs w:val="16"/>
        </w:rPr>
      </w:pPr>
      <w:r w:rsidRPr="00002493">
        <w:rPr>
          <w:rFonts w:ascii="Arial" w:hAnsi="Arial" w:cs="Arial"/>
          <w:sz w:val="16"/>
          <w:szCs w:val="16"/>
        </w:rPr>
        <w:t>Зеленые насаждения вдоль улиц и особенно центральных автодорог выполняют функции защиты зданий и пешеходов от шума, пыли, выхлопных газов, ветро- и снегозащиты. На дорогах сельских поселений преобладают линейные посадки (1-2 ряда деревьев) и кустарники. Конфигурация озеленения прерывистая (изреженная), мозаичная. Основные породы деревьев преимущественно относятся к мягколиственным: тополь, осина, клен и прочие древесные породы. Состояние уличной древесно-кустарниковой растительности не может быть признано удовлетворительным. Часть растительности находится в той или иной степени деградации, т.к., по-видимому, подвергаются воздействию антропо-и техногенных факторов. Степень деградации растительности не определена, т.к. лесопатологические обследования не проводились. В целом, уличное озеленение нарушено и требует восстановления. Недостатки в системе уличного озеленения возможно устранить за счет выбраковки нежизнеспособных деревьев, кустарников и их обновления.</w:t>
      </w:r>
    </w:p>
    <w:p w:rsidR="009D0C20" w:rsidRPr="00002493" w:rsidRDefault="009D0C20" w:rsidP="009D0C20">
      <w:pPr>
        <w:pStyle w:val="ad"/>
        <w:ind w:firstLine="709"/>
        <w:jc w:val="both"/>
        <w:rPr>
          <w:rFonts w:ascii="Arial" w:hAnsi="Arial" w:cs="Arial"/>
          <w:sz w:val="16"/>
          <w:szCs w:val="16"/>
        </w:rPr>
      </w:pPr>
      <w:r w:rsidRPr="00002493">
        <w:rPr>
          <w:rFonts w:ascii="Arial" w:hAnsi="Arial" w:cs="Arial"/>
          <w:sz w:val="16"/>
          <w:szCs w:val="16"/>
        </w:rPr>
        <w:t>К территориям специального назначения относятся и санитарно-защитные зоны (СЗЗ) вокруг объектов и производств, являющихся источниками воздействия на среду обитания и здоровье человека. Критерием для определения размера СЗЗ является непревышение на ее внешней границе и за ее пределами ПДК (предельно допустимых концентраций) загрязняющих веществ для атмосферного воздуха населенных мест, ПДУ (предельно допустимых уровней) физического воздействия на атмосферный воздух. Ширина СЗЗ определяется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9D0C20" w:rsidRPr="00002493" w:rsidRDefault="009D0C20" w:rsidP="009D0C20">
      <w:pPr>
        <w:pStyle w:val="ad"/>
        <w:ind w:firstLine="709"/>
        <w:jc w:val="both"/>
        <w:rPr>
          <w:rFonts w:ascii="Arial" w:hAnsi="Arial" w:cs="Arial"/>
          <w:sz w:val="16"/>
          <w:szCs w:val="16"/>
        </w:rPr>
      </w:pPr>
      <w:r w:rsidRPr="00002493">
        <w:rPr>
          <w:rFonts w:ascii="Arial" w:hAnsi="Arial" w:cs="Arial"/>
          <w:sz w:val="16"/>
          <w:szCs w:val="16"/>
        </w:rPr>
        <w:t xml:space="preserve">Минимальный уровень (площадь) озеленения санитарно-защитных зон регламентируется в зависимости от класса опасности предприятия и ширины зоны: до </w:t>
      </w:r>
      <w:r w:rsidRPr="00002493">
        <w:rPr>
          <w:rFonts w:ascii="Arial" w:hAnsi="Arial" w:cs="Arial"/>
          <w:sz w:val="16"/>
          <w:szCs w:val="16"/>
        </w:rPr>
        <w:lastRenderedPageBreak/>
        <w:t>- 300м – 60%, от 300м до1000м – 50%, от 100м и более – 40% (СНиП 2.07.01.-89). Со стороны селитебной территории предусматривается полоса древесно-кустарниковых насаждений не менее 50м, а при ширине СЗЗ до 100м – не менее 20м.</w:t>
      </w:r>
    </w:p>
    <w:p w:rsidR="009D0C20" w:rsidRPr="00002493" w:rsidRDefault="009D0C20" w:rsidP="009D0C20">
      <w:pPr>
        <w:pStyle w:val="ad"/>
        <w:ind w:firstLine="709"/>
        <w:jc w:val="both"/>
        <w:rPr>
          <w:rFonts w:ascii="Arial" w:hAnsi="Arial" w:cs="Arial"/>
          <w:sz w:val="16"/>
          <w:szCs w:val="16"/>
        </w:rPr>
      </w:pPr>
      <w:r w:rsidRPr="00002493">
        <w:rPr>
          <w:rFonts w:ascii="Arial" w:hAnsi="Arial" w:cs="Arial"/>
          <w:sz w:val="16"/>
          <w:szCs w:val="16"/>
        </w:rPr>
        <w:t>При этом ширина санитарно-защитных полос для осаждения аэрозолей выбросов может составлять 22-</w:t>
      </w:r>
      <w:smartTag w:uri="urn:schemas-microsoft-com:office:smarttags" w:element="metricconverter">
        <w:smartTagPr>
          <w:attr w:name="ProductID" w:val="25 м"/>
        </w:smartTagPr>
        <w:r w:rsidRPr="00002493">
          <w:rPr>
            <w:rFonts w:ascii="Arial" w:hAnsi="Arial" w:cs="Arial"/>
            <w:sz w:val="16"/>
            <w:szCs w:val="16"/>
          </w:rPr>
          <w:t>25 м</w:t>
        </w:r>
      </w:smartTag>
      <w:r w:rsidRPr="00002493">
        <w:rPr>
          <w:rFonts w:ascii="Arial" w:hAnsi="Arial" w:cs="Arial"/>
          <w:sz w:val="16"/>
          <w:szCs w:val="16"/>
        </w:rPr>
        <w:t>, в пределах полосы должно быть 7-10 рядов деревьев и кустарников.</w:t>
      </w:r>
    </w:p>
    <w:p w:rsidR="009D0C20" w:rsidRPr="00002493" w:rsidRDefault="009D0C20" w:rsidP="009D0C20">
      <w:pPr>
        <w:pStyle w:val="ad"/>
        <w:ind w:firstLine="709"/>
        <w:jc w:val="both"/>
        <w:rPr>
          <w:rFonts w:ascii="Arial" w:hAnsi="Arial" w:cs="Arial"/>
          <w:sz w:val="16"/>
          <w:szCs w:val="16"/>
        </w:rPr>
      </w:pPr>
      <w:r w:rsidRPr="00002493">
        <w:rPr>
          <w:rFonts w:ascii="Arial" w:hAnsi="Arial" w:cs="Arial"/>
          <w:sz w:val="16"/>
          <w:szCs w:val="16"/>
        </w:rPr>
        <w:t>Данные об озеленении санитарно-защитных зон предприятий МО «Александровск» отсутствуют. Однако по опыту других муниципальных образований можно предположить, что озеленение СЗЗ предприятий недостаточно. В этой связи требуется проведение работ по озеленению санитарно-защитных зон всех предприятий населенного пункта в соответствии с действующими нормативными требованиями.</w:t>
      </w:r>
    </w:p>
    <w:p w:rsidR="009D0C20" w:rsidRPr="00002493" w:rsidRDefault="009D0C20" w:rsidP="009D0C20">
      <w:pPr>
        <w:pStyle w:val="ad"/>
        <w:ind w:firstLine="709"/>
        <w:jc w:val="both"/>
        <w:rPr>
          <w:rFonts w:ascii="Arial" w:hAnsi="Arial" w:cs="Arial"/>
          <w:sz w:val="16"/>
          <w:szCs w:val="16"/>
        </w:rPr>
      </w:pPr>
    </w:p>
    <w:p w:rsidR="009D0C20" w:rsidRPr="00002493" w:rsidRDefault="009D0C20" w:rsidP="009D0C20">
      <w:pPr>
        <w:spacing w:after="0" w:line="240" w:lineRule="auto"/>
        <w:ind w:left="706"/>
        <w:jc w:val="center"/>
        <w:rPr>
          <w:rFonts w:ascii="Arial" w:hAnsi="Arial" w:cs="Arial"/>
          <w:sz w:val="16"/>
          <w:szCs w:val="16"/>
        </w:rPr>
      </w:pPr>
      <w:bookmarkStart w:id="33" w:name="_Hlk522519022"/>
      <w:r w:rsidRPr="00002493">
        <w:rPr>
          <w:rFonts w:ascii="Arial" w:hAnsi="Arial" w:cs="Arial"/>
          <w:sz w:val="16"/>
          <w:szCs w:val="16"/>
        </w:rPr>
        <w:t>2.3. Существующее состояние летней и зимней уборки</w:t>
      </w:r>
    </w:p>
    <w:p w:rsidR="009D0C20" w:rsidRPr="00002493" w:rsidRDefault="009D0C20" w:rsidP="009D0C20">
      <w:pPr>
        <w:spacing w:after="0" w:line="240" w:lineRule="auto"/>
        <w:ind w:left="706"/>
        <w:jc w:val="center"/>
        <w:rPr>
          <w:rFonts w:ascii="Arial" w:hAnsi="Arial" w:cs="Arial"/>
          <w:sz w:val="16"/>
          <w:szCs w:val="16"/>
        </w:rPr>
      </w:pPr>
    </w:p>
    <w:bookmarkEnd w:id="33"/>
    <w:p w:rsidR="009D0C20" w:rsidRPr="00002493" w:rsidRDefault="009D0C20" w:rsidP="009D0C20">
      <w:pPr>
        <w:spacing w:after="0" w:line="240" w:lineRule="auto"/>
        <w:ind w:left="-15" w:right="67"/>
        <w:rPr>
          <w:rFonts w:ascii="Arial" w:hAnsi="Arial" w:cs="Arial"/>
          <w:sz w:val="16"/>
          <w:szCs w:val="16"/>
        </w:rPr>
      </w:pPr>
      <w:r w:rsidRPr="00002493">
        <w:rPr>
          <w:rFonts w:ascii="Arial" w:hAnsi="Arial" w:cs="Arial"/>
          <w:sz w:val="16"/>
          <w:szCs w:val="16"/>
        </w:rPr>
        <w:t xml:space="preserve">Общая протяженность улично-дорожной сети в населенных пунктах сельского поселения составляет 10,015 км. Уборка улиц в летнее и зимнее время производится с использованием мини-трактора </w:t>
      </w:r>
      <w:r w:rsidRPr="00002493">
        <w:rPr>
          <w:rFonts w:ascii="Arial" w:hAnsi="Arial" w:cs="Arial"/>
          <w:sz w:val="16"/>
          <w:szCs w:val="16"/>
          <w:lang w:val="en-US"/>
        </w:rPr>
        <w:t>Dong</w:t>
      </w:r>
      <w:r w:rsidRPr="00002493">
        <w:rPr>
          <w:rFonts w:ascii="Arial" w:hAnsi="Arial" w:cs="Arial"/>
          <w:sz w:val="16"/>
          <w:szCs w:val="16"/>
        </w:rPr>
        <w:t xml:space="preserve"> </w:t>
      </w:r>
      <w:r w:rsidRPr="00002493">
        <w:rPr>
          <w:rFonts w:ascii="Arial" w:hAnsi="Arial" w:cs="Arial"/>
          <w:sz w:val="16"/>
          <w:szCs w:val="16"/>
          <w:lang w:val="en-US"/>
        </w:rPr>
        <w:t>Feng</w:t>
      </w:r>
      <w:r w:rsidRPr="00002493">
        <w:rPr>
          <w:rFonts w:ascii="Arial" w:hAnsi="Arial" w:cs="Arial"/>
          <w:sz w:val="16"/>
          <w:szCs w:val="16"/>
        </w:rPr>
        <w:t xml:space="preserve"> </w:t>
      </w:r>
      <w:r w:rsidRPr="00002493">
        <w:rPr>
          <w:rFonts w:ascii="Arial" w:hAnsi="Arial" w:cs="Arial"/>
          <w:sz w:val="16"/>
          <w:szCs w:val="16"/>
          <w:lang w:val="en-US"/>
        </w:rPr>
        <w:t>DF</w:t>
      </w:r>
      <w:r w:rsidRPr="00002493">
        <w:rPr>
          <w:rFonts w:ascii="Arial" w:hAnsi="Arial" w:cs="Arial"/>
          <w:sz w:val="16"/>
          <w:szCs w:val="16"/>
        </w:rPr>
        <w:t xml:space="preserve">-244 (с кабиной) и ручного труда. </w:t>
      </w:r>
    </w:p>
    <w:p w:rsidR="009D0C20" w:rsidRPr="00002493" w:rsidRDefault="009D0C20" w:rsidP="009D0C20">
      <w:pPr>
        <w:spacing w:after="0" w:line="240" w:lineRule="auto"/>
        <w:ind w:left="-15" w:right="67"/>
        <w:rPr>
          <w:rFonts w:ascii="Arial" w:hAnsi="Arial" w:cs="Arial"/>
          <w:sz w:val="16"/>
          <w:szCs w:val="16"/>
        </w:rPr>
      </w:pPr>
      <w:r w:rsidRPr="00002493">
        <w:rPr>
          <w:rFonts w:ascii="Arial" w:hAnsi="Arial" w:cs="Arial"/>
          <w:sz w:val="16"/>
          <w:szCs w:val="16"/>
        </w:rPr>
        <w:t>Ручную уборку территорий осуществляют дворники. Для рабочих по комплексной уборке и санитарному содержанию жилищно-эксплуатационных участков обязателен выход на работу в период снегопадов и гололеда для своевременной уборки снега с последующим переносом времени отдыха.</w:t>
      </w:r>
    </w:p>
    <w:p w:rsidR="009D0C20" w:rsidRPr="00002493" w:rsidRDefault="009D0C20" w:rsidP="009D0C20">
      <w:pPr>
        <w:spacing w:after="0" w:line="240" w:lineRule="auto"/>
        <w:ind w:left="706"/>
        <w:rPr>
          <w:rFonts w:ascii="Arial" w:hAnsi="Arial" w:cs="Arial"/>
          <w:sz w:val="16"/>
          <w:szCs w:val="16"/>
        </w:rPr>
      </w:pPr>
      <w:r w:rsidRPr="00002493">
        <w:rPr>
          <w:rFonts w:ascii="Arial" w:hAnsi="Arial" w:cs="Arial"/>
          <w:sz w:val="16"/>
          <w:szCs w:val="16"/>
        </w:rPr>
        <w:t xml:space="preserve"> </w:t>
      </w:r>
    </w:p>
    <w:p w:rsidR="009D0C20" w:rsidRPr="00002493" w:rsidRDefault="009D0C20" w:rsidP="009D0C20">
      <w:pPr>
        <w:pStyle w:val="3"/>
        <w:spacing w:line="240" w:lineRule="auto"/>
        <w:ind w:left="13" w:right="99"/>
        <w:rPr>
          <w:rFonts w:ascii="Arial" w:hAnsi="Arial" w:cs="Arial"/>
          <w:b/>
          <w:sz w:val="16"/>
          <w:szCs w:val="16"/>
        </w:rPr>
      </w:pPr>
      <w:bookmarkStart w:id="34" w:name="_Toc531604828"/>
      <w:r w:rsidRPr="00002493">
        <w:rPr>
          <w:rFonts w:ascii="Arial" w:hAnsi="Arial" w:cs="Arial"/>
          <w:sz w:val="16"/>
          <w:szCs w:val="16"/>
        </w:rPr>
        <w:t>2.4. Организация накопления и транспортирования твердых коммунальных отходов</w:t>
      </w:r>
      <w:bookmarkEnd w:id="34"/>
      <w:r w:rsidRPr="00002493">
        <w:rPr>
          <w:rFonts w:ascii="Arial" w:hAnsi="Arial" w:cs="Arial"/>
          <w:sz w:val="16"/>
          <w:szCs w:val="16"/>
        </w:rPr>
        <w:t xml:space="preserve"> </w:t>
      </w:r>
    </w:p>
    <w:p w:rsidR="009D0C20" w:rsidRPr="00002493" w:rsidRDefault="009D0C20" w:rsidP="009D0C20">
      <w:pPr>
        <w:spacing w:after="0" w:line="240" w:lineRule="auto"/>
        <w:rPr>
          <w:rFonts w:ascii="Arial" w:hAnsi="Arial" w:cs="Arial"/>
          <w:sz w:val="16"/>
          <w:szCs w:val="16"/>
        </w:rPr>
      </w:pPr>
    </w:p>
    <w:p w:rsidR="009D0C20" w:rsidRPr="00002493" w:rsidRDefault="009D0C20" w:rsidP="009D0C20">
      <w:pPr>
        <w:pStyle w:val="4"/>
        <w:spacing w:line="240" w:lineRule="auto"/>
        <w:ind w:left="13" w:right="103"/>
        <w:rPr>
          <w:rFonts w:ascii="Arial" w:hAnsi="Arial" w:cs="Arial"/>
          <w:b/>
          <w:sz w:val="16"/>
          <w:szCs w:val="16"/>
        </w:rPr>
      </w:pPr>
      <w:bookmarkStart w:id="35" w:name="_Toc531604829"/>
      <w:r w:rsidRPr="00002493">
        <w:rPr>
          <w:rFonts w:ascii="Arial" w:hAnsi="Arial" w:cs="Arial"/>
          <w:sz w:val="16"/>
          <w:szCs w:val="16"/>
        </w:rPr>
        <w:t>2.4.1. Нормы накопления и объемы образующихся коммунальных отходов</w:t>
      </w:r>
      <w:bookmarkEnd w:id="35"/>
      <w:r w:rsidRPr="00002493">
        <w:rPr>
          <w:rFonts w:ascii="Arial" w:hAnsi="Arial" w:cs="Arial"/>
          <w:sz w:val="16"/>
          <w:szCs w:val="16"/>
        </w:rPr>
        <w:t xml:space="preserve"> </w:t>
      </w:r>
    </w:p>
    <w:p w:rsidR="009D0C20" w:rsidRPr="00002493" w:rsidRDefault="009D0C20" w:rsidP="009D0C20">
      <w:pPr>
        <w:spacing w:after="0" w:line="240" w:lineRule="auto"/>
        <w:jc w:val="center"/>
        <w:rPr>
          <w:rFonts w:ascii="Arial" w:hAnsi="Arial" w:cs="Arial"/>
          <w:sz w:val="16"/>
          <w:szCs w:val="16"/>
        </w:rPr>
      </w:pPr>
    </w:p>
    <w:p w:rsidR="009D0C20" w:rsidRPr="00002493" w:rsidRDefault="009D0C20" w:rsidP="009D0C20">
      <w:pPr>
        <w:spacing w:after="0" w:line="240" w:lineRule="auto"/>
        <w:ind w:left="-15" w:right="67"/>
        <w:rPr>
          <w:rFonts w:ascii="Arial" w:hAnsi="Arial" w:cs="Arial"/>
          <w:sz w:val="16"/>
          <w:szCs w:val="16"/>
        </w:rPr>
      </w:pPr>
      <w:r w:rsidRPr="00002493">
        <w:rPr>
          <w:rFonts w:ascii="Arial" w:hAnsi="Arial" w:cs="Arial"/>
          <w:sz w:val="16"/>
          <w:szCs w:val="16"/>
        </w:rPr>
        <w:t xml:space="preserve">К твердым коммунальным отходам относятся отходы жизнедеятельности людей, отходы текущего ремонта квартир, смет с дворовых территорий, крупногабаритные отходы, а также отходы культурно-бытовых, лечебно-профилактических, образовательных учреждений, торговых предприятий, других предприятий общественного назначения.  </w:t>
      </w:r>
    </w:p>
    <w:p w:rsidR="009D0C20" w:rsidRPr="00002493" w:rsidRDefault="009D0C20" w:rsidP="009D0C20">
      <w:pPr>
        <w:spacing w:after="0" w:line="240" w:lineRule="auto"/>
        <w:ind w:left="-15" w:right="67"/>
        <w:rPr>
          <w:rFonts w:ascii="Arial" w:hAnsi="Arial" w:cs="Arial"/>
          <w:sz w:val="16"/>
          <w:szCs w:val="16"/>
        </w:rPr>
      </w:pPr>
      <w:r w:rsidRPr="00002493">
        <w:rPr>
          <w:rFonts w:ascii="Arial" w:hAnsi="Arial" w:cs="Arial"/>
          <w:sz w:val="16"/>
          <w:szCs w:val="16"/>
        </w:rPr>
        <w:t xml:space="preserve">Исходными данными для планирования количества подлежащих удалению отходов являются нормы накопления коммунальным отходов, определяемые для населения, а также для учреждений и предприятий общественного и культурного назначения. </w:t>
      </w:r>
    </w:p>
    <w:p w:rsidR="009D0C20" w:rsidRPr="00002493" w:rsidRDefault="009D0C20" w:rsidP="009D0C20">
      <w:pPr>
        <w:spacing w:after="0" w:line="240" w:lineRule="auto"/>
        <w:ind w:left="-15" w:right="67"/>
        <w:rPr>
          <w:rFonts w:ascii="Arial" w:hAnsi="Arial" w:cs="Arial"/>
          <w:sz w:val="16"/>
          <w:szCs w:val="16"/>
        </w:rPr>
      </w:pPr>
      <w:r w:rsidRPr="00002493">
        <w:rPr>
          <w:rFonts w:ascii="Arial" w:hAnsi="Arial" w:cs="Arial"/>
          <w:sz w:val="16"/>
          <w:szCs w:val="16"/>
        </w:rPr>
        <w:t xml:space="preserve">Норма накопления твердых коммунальным отходов - величина не постоянная, а изменяющаяся с течением времени. Это объясняется тем, что количество образующихся отходов зависит от уровня благосостояния населения, культуры торговли, уровня развития промышленности и др. Так, отмечается тенденция роста количества образующихся отходов с ростом доходов населения. Кроме того, значительную долю в общей массе отходов составляет использованная упаковка, качество которой за последние несколько лет изменилось – помимо традиционных материалов, таких как бумага, картон, стекло и жесть, значительная часть товаров упаковывается в полимерную пленку, металлическую фольгу, пластик и др., что влияет на количество удельного образования отходов. Наблюдается тенденция быстрого морального старения вещей, что также ведет к росту количества отходов. Изменения, произошедшие на рынке товаров и в уровне благосостояния населения за последнее время, несомненно, являются причиной изменения нормы накопления отходов в большую сторону, поэтому каждые 3-5 лет необходим пересмотр норм накопления отходов и определение их по утвержденным методикам. </w:t>
      </w:r>
    </w:p>
    <w:p w:rsidR="009D0C20" w:rsidRPr="00002493" w:rsidRDefault="009D0C20" w:rsidP="009D0C20">
      <w:pPr>
        <w:spacing w:after="0" w:line="240" w:lineRule="auto"/>
        <w:ind w:left="-15" w:right="67"/>
        <w:rPr>
          <w:rFonts w:ascii="Arial" w:hAnsi="Arial" w:cs="Arial"/>
          <w:sz w:val="16"/>
          <w:szCs w:val="16"/>
        </w:rPr>
      </w:pPr>
      <w:r w:rsidRPr="00002493">
        <w:rPr>
          <w:rFonts w:ascii="Arial" w:hAnsi="Arial" w:cs="Arial"/>
          <w:sz w:val="16"/>
          <w:szCs w:val="16"/>
        </w:rPr>
        <w:lastRenderedPageBreak/>
        <w:t>На сегодняшний день муниципальное образование «Александровск» не имеет утвержденных в установленном порядке норм накопления ТКО. Необходимо определить нормы накопления ТКО для сельского поселения в соответствии с действующим законодательством и разработать единую систему учета образующихся отходов потребления, которая наиболее полно охватит всех образователей отходов.</w:t>
      </w:r>
      <w:r w:rsidRPr="00002493">
        <w:rPr>
          <w:rFonts w:ascii="Arial" w:hAnsi="Arial" w:cs="Arial"/>
          <w:color w:val="FF0000"/>
          <w:sz w:val="16"/>
          <w:szCs w:val="16"/>
        </w:rPr>
        <w:t xml:space="preserve">  </w:t>
      </w:r>
    </w:p>
    <w:p w:rsidR="009D0C20" w:rsidRPr="00002493" w:rsidRDefault="009D0C20" w:rsidP="009D0C20">
      <w:pPr>
        <w:spacing w:after="0" w:line="240" w:lineRule="auto"/>
        <w:ind w:left="-15" w:right="67"/>
        <w:rPr>
          <w:rFonts w:ascii="Arial" w:hAnsi="Arial" w:cs="Arial"/>
          <w:sz w:val="16"/>
          <w:szCs w:val="16"/>
        </w:rPr>
      </w:pPr>
      <w:r w:rsidRPr="00002493">
        <w:rPr>
          <w:rFonts w:ascii="Arial" w:hAnsi="Arial" w:cs="Arial"/>
          <w:sz w:val="16"/>
          <w:szCs w:val="16"/>
        </w:rPr>
        <w:t>В основу расчета объема отходов от населения положена норма накопления 700 кг/год (2 м</w:t>
      </w:r>
      <w:r w:rsidRPr="00002493">
        <w:rPr>
          <w:rFonts w:ascii="Arial" w:hAnsi="Arial" w:cs="Arial"/>
          <w:sz w:val="16"/>
          <w:szCs w:val="16"/>
          <w:vertAlign w:val="superscript"/>
        </w:rPr>
        <w:t>3</w:t>
      </w:r>
      <w:r w:rsidRPr="00002493">
        <w:rPr>
          <w:rFonts w:ascii="Arial" w:hAnsi="Arial" w:cs="Arial"/>
          <w:sz w:val="16"/>
          <w:szCs w:val="16"/>
        </w:rPr>
        <w:t>/год) на 1 человека («Рекомендациям по определению норм накопления твердых бытовых отходов для городов РСФСР», 1982 г.). Данная норма является завышенной и предназначена для укрупненных расчетов и планирования. Учитывая, что население муниципального образования «Александровск» составляет 757 человек, годовой объем накопления отходов составляет около 529,9 тонн, или 1514 м</w:t>
      </w:r>
      <w:r w:rsidRPr="00002493">
        <w:rPr>
          <w:rFonts w:ascii="Arial" w:hAnsi="Arial" w:cs="Arial"/>
          <w:sz w:val="16"/>
          <w:szCs w:val="16"/>
          <w:vertAlign w:val="superscript"/>
        </w:rPr>
        <w:t>3</w:t>
      </w:r>
      <w:r w:rsidRPr="00002493">
        <w:rPr>
          <w:rFonts w:ascii="Arial" w:hAnsi="Arial" w:cs="Arial"/>
          <w:sz w:val="16"/>
          <w:szCs w:val="16"/>
        </w:rPr>
        <w:t>.</w:t>
      </w:r>
      <w:r w:rsidRPr="00002493">
        <w:rPr>
          <w:rFonts w:ascii="Arial" w:hAnsi="Arial" w:cs="Arial"/>
          <w:color w:val="FF0000"/>
          <w:sz w:val="16"/>
          <w:szCs w:val="16"/>
        </w:rPr>
        <w:t xml:space="preserve"> </w:t>
      </w:r>
    </w:p>
    <w:p w:rsidR="009D0C20" w:rsidRPr="00002493" w:rsidRDefault="009D0C20" w:rsidP="009D0C20">
      <w:pPr>
        <w:spacing w:after="0" w:line="240" w:lineRule="auto"/>
        <w:ind w:left="706"/>
        <w:rPr>
          <w:rFonts w:ascii="Arial" w:hAnsi="Arial" w:cs="Arial"/>
          <w:sz w:val="16"/>
          <w:szCs w:val="16"/>
        </w:rPr>
      </w:pPr>
      <w:r w:rsidRPr="00002493">
        <w:rPr>
          <w:rFonts w:ascii="Arial" w:hAnsi="Arial" w:cs="Arial"/>
          <w:b/>
          <w:color w:val="FF0000"/>
          <w:sz w:val="16"/>
          <w:szCs w:val="16"/>
        </w:rPr>
        <w:t xml:space="preserve"> </w:t>
      </w:r>
    </w:p>
    <w:p w:rsidR="009D0C20" w:rsidRPr="00002493" w:rsidRDefault="009D0C20" w:rsidP="009D0C20">
      <w:pPr>
        <w:pStyle w:val="4"/>
        <w:spacing w:line="240" w:lineRule="auto"/>
        <w:ind w:left="13" w:right="100"/>
        <w:rPr>
          <w:rFonts w:ascii="Arial" w:hAnsi="Arial" w:cs="Arial"/>
          <w:b/>
          <w:sz w:val="16"/>
          <w:szCs w:val="16"/>
        </w:rPr>
      </w:pPr>
      <w:bookmarkStart w:id="36" w:name="_Toc531604830"/>
      <w:r w:rsidRPr="00002493">
        <w:rPr>
          <w:rFonts w:ascii="Arial" w:hAnsi="Arial" w:cs="Arial"/>
          <w:sz w:val="16"/>
          <w:szCs w:val="16"/>
        </w:rPr>
        <w:t>2.4.2. Существующая система накопления и транспортирования отходов</w:t>
      </w:r>
      <w:bookmarkEnd w:id="36"/>
    </w:p>
    <w:p w:rsidR="009D0C20" w:rsidRPr="00002493" w:rsidRDefault="009D0C20" w:rsidP="009D0C20">
      <w:pPr>
        <w:spacing w:after="0" w:line="240" w:lineRule="auto"/>
        <w:rPr>
          <w:rFonts w:ascii="Arial" w:hAnsi="Arial" w:cs="Arial"/>
          <w:sz w:val="16"/>
          <w:szCs w:val="16"/>
        </w:rPr>
      </w:pPr>
    </w:p>
    <w:p w:rsidR="009D0C20" w:rsidRPr="00002493" w:rsidRDefault="009D0C20" w:rsidP="009D0C20">
      <w:pPr>
        <w:spacing w:after="0" w:line="240" w:lineRule="auto"/>
        <w:ind w:left="-17" w:right="68" w:firstLine="709"/>
        <w:rPr>
          <w:rFonts w:ascii="Arial" w:hAnsi="Arial" w:cs="Arial"/>
          <w:sz w:val="16"/>
          <w:szCs w:val="16"/>
        </w:rPr>
      </w:pPr>
      <w:r w:rsidRPr="00002493">
        <w:rPr>
          <w:rFonts w:ascii="Arial" w:hAnsi="Arial" w:cs="Arial"/>
          <w:sz w:val="16"/>
          <w:szCs w:val="16"/>
        </w:rPr>
        <w:t xml:space="preserve">Одним из приоритетных направлений природоохранной политики является обеспечение защиты окружающей среды от опасного воздействия отходов, образующихся в процессе производственной деятельности предприятий (организаций), и твердых коммунальных отходов (ТКО) от населения. </w:t>
      </w:r>
    </w:p>
    <w:p w:rsidR="009D0C20" w:rsidRPr="00002493" w:rsidRDefault="009D0C20" w:rsidP="009D0C20">
      <w:pPr>
        <w:pStyle w:val="a3"/>
        <w:spacing w:after="0" w:line="240" w:lineRule="auto"/>
        <w:ind w:left="0" w:right="68" w:firstLine="709"/>
        <w:rPr>
          <w:rFonts w:ascii="Arial" w:hAnsi="Arial" w:cs="Arial"/>
          <w:sz w:val="16"/>
          <w:szCs w:val="16"/>
        </w:rPr>
      </w:pPr>
      <w:r w:rsidRPr="00002493">
        <w:rPr>
          <w:rFonts w:ascii="Arial" w:hAnsi="Arial" w:cs="Arial"/>
          <w:sz w:val="16"/>
          <w:szCs w:val="16"/>
        </w:rPr>
        <w:t>Система сбора отходов на территории муниципального образования «Александровск» не удовлетворительная. Размещение отходов сельского поселения на сегодняшний день осуществляется на 1 несанкционированной свалке в с. Александровск. Также имеется один необорудованный скотомогильник близ с. Александровск.</w:t>
      </w:r>
    </w:p>
    <w:p w:rsidR="009D0C20" w:rsidRPr="00002493" w:rsidRDefault="009D0C20" w:rsidP="009D0C20">
      <w:pPr>
        <w:pStyle w:val="a3"/>
        <w:spacing w:after="0" w:line="240" w:lineRule="auto"/>
        <w:ind w:left="0" w:right="68" w:firstLine="709"/>
        <w:rPr>
          <w:rFonts w:ascii="Arial" w:hAnsi="Arial" w:cs="Arial"/>
          <w:sz w:val="16"/>
          <w:szCs w:val="16"/>
        </w:rPr>
      </w:pPr>
      <w:r w:rsidRPr="00002493">
        <w:rPr>
          <w:rFonts w:ascii="Arial" w:hAnsi="Arial" w:cs="Arial"/>
          <w:sz w:val="16"/>
          <w:szCs w:val="16"/>
        </w:rPr>
        <w:t>Существующие свалки не отвечают требованиям СанПиН 2.1.7.1038 и СанПиН 2.1.7.1322-03.</w:t>
      </w:r>
    </w:p>
    <w:p w:rsidR="009D0C20" w:rsidRPr="00002493" w:rsidRDefault="009D0C20" w:rsidP="009D0C20">
      <w:pPr>
        <w:pStyle w:val="a3"/>
        <w:spacing w:after="0" w:line="240" w:lineRule="auto"/>
        <w:ind w:left="0" w:right="68"/>
        <w:rPr>
          <w:rFonts w:ascii="Arial" w:hAnsi="Arial" w:cs="Arial"/>
          <w:sz w:val="16"/>
          <w:szCs w:val="16"/>
        </w:rPr>
      </w:pPr>
      <w:r w:rsidRPr="00002493">
        <w:rPr>
          <w:rFonts w:ascii="Arial" w:hAnsi="Arial" w:cs="Arial"/>
          <w:sz w:val="16"/>
          <w:szCs w:val="16"/>
        </w:rPr>
        <w:t xml:space="preserve">Сжигание твердых коммунальным отходов осуществляется без предварительной сортировки и отделения вторичного материального сырья. Учет вывозимых твердых коммунальных и промышленных отходов не проводится. </w:t>
      </w:r>
    </w:p>
    <w:p w:rsidR="009D0C20" w:rsidRPr="00002493" w:rsidRDefault="009D0C20" w:rsidP="009D0C20">
      <w:pPr>
        <w:pStyle w:val="a3"/>
        <w:spacing w:after="0" w:line="240" w:lineRule="auto"/>
        <w:ind w:left="0" w:right="68"/>
        <w:rPr>
          <w:rFonts w:ascii="Arial" w:hAnsi="Arial" w:cs="Arial"/>
          <w:sz w:val="16"/>
          <w:szCs w:val="16"/>
        </w:rPr>
      </w:pPr>
      <w:r w:rsidRPr="00002493">
        <w:rPr>
          <w:rFonts w:ascii="Arial" w:hAnsi="Arial" w:cs="Arial"/>
          <w:sz w:val="16"/>
          <w:szCs w:val="16"/>
        </w:rPr>
        <w:t xml:space="preserve">Существенным недостатком нынешней системы обращения с отходами является неэффективная организация раздельного сбора отходов, вторичного использования сырья, сбора и вывоза жидких бытовых отходов от неблагоустроенного жилого фонда. Кроме того, актуальной проблемой остается стихийное образование несанкционированных свалок. </w:t>
      </w:r>
    </w:p>
    <w:p w:rsidR="009D0C20" w:rsidRPr="00002493" w:rsidRDefault="009D0C20" w:rsidP="009D0C20">
      <w:pPr>
        <w:pStyle w:val="a3"/>
        <w:spacing w:after="0" w:line="240" w:lineRule="auto"/>
        <w:ind w:left="0" w:right="68"/>
        <w:rPr>
          <w:rFonts w:ascii="Arial" w:hAnsi="Arial" w:cs="Arial"/>
          <w:sz w:val="16"/>
          <w:szCs w:val="16"/>
        </w:rPr>
      </w:pPr>
    </w:p>
    <w:p w:rsidR="009D0C20" w:rsidRPr="009D0C20" w:rsidRDefault="009D0C20" w:rsidP="009D0C20">
      <w:pPr>
        <w:pStyle w:val="1"/>
        <w:spacing w:line="240" w:lineRule="auto"/>
        <w:ind w:left="370"/>
        <w:rPr>
          <w:rFonts w:ascii="Arial" w:hAnsi="Arial" w:cs="Arial"/>
          <w:b/>
          <w:color w:val="auto"/>
          <w:sz w:val="16"/>
          <w:szCs w:val="16"/>
        </w:rPr>
      </w:pPr>
      <w:bookmarkStart w:id="37" w:name="_Toc531604831"/>
      <w:r w:rsidRPr="009D0C20">
        <w:rPr>
          <w:rFonts w:ascii="Arial" w:hAnsi="Arial" w:cs="Arial"/>
          <w:color w:val="auto"/>
          <w:sz w:val="16"/>
          <w:szCs w:val="16"/>
        </w:rPr>
        <w:t>3. ПРЕДЛАГАЕМАЯ ОРГАНИЗАЦИЯ СИСТЕМЫ ОБРАЩЕНИЯ С ОТХОДАМИ</w:t>
      </w:r>
      <w:bookmarkEnd w:id="37"/>
    </w:p>
    <w:p w:rsidR="009D0C20" w:rsidRPr="009D0C20" w:rsidRDefault="009D0C20" w:rsidP="009D0C20">
      <w:pPr>
        <w:pStyle w:val="1"/>
        <w:spacing w:line="240" w:lineRule="auto"/>
        <w:ind w:left="370"/>
        <w:rPr>
          <w:rFonts w:ascii="Arial" w:hAnsi="Arial" w:cs="Arial"/>
          <w:color w:val="auto"/>
          <w:sz w:val="16"/>
          <w:szCs w:val="16"/>
        </w:rPr>
      </w:pPr>
      <w:r w:rsidRPr="009D0C20">
        <w:rPr>
          <w:rFonts w:ascii="Arial" w:hAnsi="Arial" w:cs="Arial"/>
          <w:color w:val="auto"/>
          <w:sz w:val="16"/>
          <w:szCs w:val="16"/>
        </w:rPr>
        <w:t xml:space="preserve"> </w:t>
      </w:r>
    </w:p>
    <w:p w:rsidR="009D0C20" w:rsidRPr="009D0C20" w:rsidRDefault="009D0C20" w:rsidP="009D0C20">
      <w:pPr>
        <w:pStyle w:val="3"/>
        <w:spacing w:line="240" w:lineRule="auto"/>
        <w:ind w:left="13" w:right="99"/>
        <w:rPr>
          <w:rFonts w:ascii="Arial" w:hAnsi="Arial" w:cs="Arial"/>
          <w:b/>
          <w:color w:val="auto"/>
          <w:sz w:val="16"/>
          <w:szCs w:val="16"/>
        </w:rPr>
      </w:pPr>
      <w:bookmarkStart w:id="38" w:name="_Toc531604832"/>
      <w:r w:rsidRPr="009D0C20">
        <w:rPr>
          <w:rFonts w:ascii="Arial" w:hAnsi="Arial" w:cs="Arial"/>
          <w:color w:val="auto"/>
          <w:sz w:val="16"/>
          <w:szCs w:val="16"/>
        </w:rPr>
        <w:t>3.1. Организация накопления и транспортирования отходов потребления</w:t>
      </w:r>
      <w:bookmarkEnd w:id="38"/>
      <w:r w:rsidRPr="009D0C20">
        <w:rPr>
          <w:rFonts w:ascii="Arial" w:hAnsi="Arial" w:cs="Arial"/>
          <w:color w:val="auto"/>
          <w:sz w:val="16"/>
          <w:szCs w:val="16"/>
        </w:rPr>
        <w:t xml:space="preserve">  </w:t>
      </w:r>
    </w:p>
    <w:p w:rsidR="009D0C20" w:rsidRPr="00002493" w:rsidRDefault="009D0C20" w:rsidP="009D0C20">
      <w:pPr>
        <w:spacing w:after="0" w:line="240" w:lineRule="auto"/>
        <w:ind w:left="13" w:right="88" w:hanging="10"/>
        <w:jc w:val="center"/>
        <w:rPr>
          <w:rFonts w:ascii="Arial" w:hAnsi="Arial" w:cs="Arial"/>
          <w:sz w:val="16"/>
          <w:szCs w:val="16"/>
        </w:rPr>
      </w:pPr>
      <w:r w:rsidRPr="00002493">
        <w:rPr>
          <w:rFonts w:ascii="Arial" w:hAnsi="Arial" w:cs="Arial"/>
          <w:sz w:val="16"/>
          <w:szCs w:val="16"/>
        </w:rPr>
        <w:t xml:space="preserve">Организация накопления и транспортирования твердых коммунальных отходов </w:t>
      </w:r>
    </w:p>
    <w:p w:rsidR="009D0C20" w:rsidRPr="00002493" w:rsidRDefault="009D0C20" w:rsidP="009D0C20">
      <w:pPr>
        <w:spacing w:after="0" w:line="240" w:lineRule="auto"/>
        <w:ind w:left="13" w:right="88" w:hanging="10"/>
        <w:jc w:val="center"/>
        <w:rPr>
          <w:rFonts w:ascii="Arial" w:hAnsi="Arial" w:cs="Arial"/>
          <w:sz w:val="16"/>
          <w:szCs w:val="16"/>
        </w:rPr>
      </w:pPr>
    </w:p>
    <w:p w:rsidR="009D0C20" w:rsidRPr="00002493" w:rsidRDefault="009D0C20" w:rsidP="009D0C20">
      <w:pPr>
        <w:spacing w:after="0" w:line="240" w:lineRule="auto"/>
        <w:ind w:left="-15" w:right="67"/>
        <w:rPr>
          <w:rFonts w:ascii="Arial" w:hAnsi="Arial" w:cs="Arial"/>
          <w:sz w:val="16"/>
          <w:szCs w:val="16"/>
        </w:rPr>
      </w:pPr>
      <w:r w:rsidRPr="00002493">
        <w:rPr>
          <w:rFonts w:ascii="Arial" w:hAnsi="Arial" w:cs="Arial"/>
          <w:sz w:val="16"/>
          <w:szCs w:val="16"/>
        </w:rPr>
        <w:t xml:space="preserve">Коммунальные отходы, подлежащие удалению с территории населенных пунктов, разделяют на твердые и жидкие бытовые отходы. К твердым коммунальным отходам (ТКО) относят отходы жизнедеятельности человека, отходы текущего ремонта квартир, местного отопления, смет с дворовых территорий, крупногабаритные отходы населения, а также отходы учреждений и организаций общественного назначения, торговых предприятий. </w:t>
      </w:r>
    </w:p>
    <w:p w:rsidR="009D0C20" w:rsidRPr="00002493" w:rsidRDefault="009D0C20" w:rsidP="009D0C20">
      <w:pPr>
        <w:spacing w:after="0" w:line="240" w:lineRule="auto"/>
        <w:ind w:left="-15" w:right="67"/>
        <w:rPr>
          <w:rFonts w:ascii="Arial" w:hAnsi="Arial" w:cs="Arial"/>
          <w:sz w:val="16"/>
          <w:szCs w:val="16"/>
        </w:rPr>
      </w:pPr>
      <w:r w:rsidRPr="00002493">
        <w:rPr>
          <w:rFonts w:ascii="Arial" w:hAnsi="Arial" w:cs="Arial"/>
          <w:sz w:val="16"/>
          <w:szCs w:val="16"/>
        </w:rPr>
        <w:t xml:space="preserve">Объектами санитарной очистки являются территории домовладений, уличные и микрорайонные проезды, объекты общественного назначения, территории </w:t>
      </w:r>
      <w:r w:rsidRPr="00002493">
        <w:rPr>
          <w:rFonts w:ascii="Arial" w:hAnsi="Arial" w:cs="Arial"/>
          <w:sz w:val="16"/>
          <w:szCs w:val="16"/>
        </w:rPr>
        <w:lastRenderedPageBreak/>
        <w:t xml:space="preserve">предприятий, учреждений и организаций, объекты садово-паркового хозяйства, места общественного пользования, места отдыха населения. Специфическими объектами, обслуживаемыми отдельно от остальных, считаются медицинские учреждения, ветеринарные объекты. </w:t>
      </w:r>
    </w:p>
    <w:p w:rsidR="009D0C20" w:rsidRPr="00002493" w:rsidRDefault="009D0C20" w:rsidP="009D0C20">
      <w:pPr>
        <w:spacing w:after="0" w:line="240" w:lineRule="auto"/>
        <w:ind w:left="-15" w:right="67"/>
        <w:rPr>
          <w:rFonts w:ascii="Arial" w:hAnsi="Arial" w:cs="Arial"/>
          <w:sz w:val="16"/>
          <w:szCs w:val="16"/>
        </w:rPr>
      </w:pPr>
      <w:r w:rsidRPr="00002493">
        <w:rPr>
          <w:rFonts w:ascii="Arial" w:hAnsi="Arial" w:cs="Arial"/>
          <w:sz w:val="16"/>
          <w:szCs w:val="16"/>
        </w:rPr>
        <w:t xml:space="preserve">Согласно общероссийскому классификатору видов экономической деятельности (ОКВЭД), обращение с отходами относится к разделу «Предоставление прочих коммунальных, социальных и персональных услуг», Код 90.00.2. Эта группировка включает: сбор мусора, хлама, отбросов и отходов, сбор и удаление строительного мусора, уничтожение отходов методом сжигания или другими способами: измельчение отходов, свалку отходов на земле или в воде, захоронение или запахивание отходов, обработку и уничтожение опасных отходов, включая очистку загрязненной почвы, захоронение радиоактивных отходов.  </w:t>
      </w:r>
    </w:p>
    <w:p w:rsidR="009D0C20" w:rsidRPr="00002493" w:rsidRDefault="009D0C20" w:rsidP="009D0C20">
      <w:pPr>
        <w:spacing w:after="0" w:line="240" w:lineRule="auto"/>
        <w:ind w:left="-15" w:right="67"/>
        <w:rPr>
          <w:rFonts w:ascii="Arial" w:hAnsi="Arial" w:cs="Arial"/>
          <w:sz w:val="16"/>
          <w:szCs w:val="16"/>
        </w:rPr>
      </w:pPr>
      <w:r w:rsidRPr="00002493">
        <w:rPr>
          <w:rFonts w:ascii="Arial" w:hAnsi="Arial" w:cs="Arial"/>
          <w:sz w:val="16"/>
          <w:szCs w:val="16"/>
        </w:rPr>
        <w:t xml:space="preserve">Система сбора отходов может быть </w:t>
      </w:r>
      <w:r w:rsidRPr="00002493">
        <w:rPr>
          <w:rFonts w:ascii="Arial" w:hAnsi="Arial" w:cs="Arial"/>
          <w:sz w:val="16"/>
          <w:szCs w:val="16"/>
          <w:u w:val="single"/>
        </w:rPr>
        <w:t>контейнерной или бесконтейнерной</w:t>
      </w:r>
      <w:r w:rsidRPr="00002493">
        <w:rPr>
          <w:rFonts w:ascii="Arial" w:hAnsi="Arial" w:cs="Arial"/>
          <w:sz w:val="16"/>
          <w:szCs w:val="16"/>
        </w:rPr>
        <w:t xml:space="preserve">. При контейнерной системе выделяют сменяемые и несменяемые контейнеры. При системе сменяемых сборников отходов заполненные контейнеры следует погружать на мусоровоз, а взамен оставлять порожние чистые контейнеры. В этой системе применяются контейнерные мусоровозы. Применение такой системы целесообразно при дальности вывоза не более 8 км, при обслуживании объектов временного образования отходов и сезонных объектов (летние кафе и павильоны, ярмарки, места с большим скоплением людей). При системе несменяемых сборников отходов твердые коммунальные отходы из контейнеров необходимо перегружать в мусоровоз, а сами контейнеры оставлять на месте. В этой системе применяются кузовные мусоровозы. Данная система сбора отходов является предпочтительной, поскольку позволяет наиболее полно использовать мусоровозный транспорт и достигнуть большей производительности.  </w:t>
      </w:r>
    </w:p>
    <w:p w:rsidR="009D0C20" w:rsidRPr="00002493" w:rsidRDefault="009D0C20" w:rsidP="009D0C20">
      <w:pPr>
        <w:spacing w:after="0" w:line="240" w:lineRule="auto"/>
        <w:ind w:left="-15" w:right="67"/>
        <w:rPr>
          <w:rFonts w:ascii="Arial" w:hAnsi="Arial" w:cs="Arial"/>
          <w:sz w:val="16"/>
          <w:szCs w:val="16"/>
        </w:rPr>
      </w:pPr>
      <w:r w:rsidRPr="00002493">
        <w:rPr>
          <w:rFonts w:ascii="Arial" w:hAnsi="Arial" w:cs="Arial"/>
          <w:sz w:val="16"/>
          <w:szCs w:val="16"/>
        </w:rPr>
        <w:t xml:space="preserve">Выбор той или иной системы определяется рядом факторов: удаленностью мест разгрузки мусоровозов, санитарно-эпидемиологическими условиями, периодичностью санитарной обработки сборников отходов и возможностью их обработки непосредственно в домовладениях, типом и количеством спецавтотранспорта для вывоза отходов, количеством проживающих жителей и т.д. </w:t>
      </w:r>
    </w:p>
    <w:p w:rsidR="009D0C20" w:rsidRPr="00002493" w:rsidRDefault="009D0C20" w:rsidP="009D0C20">
      <w:pPr>
        <w:spacing w:after="0" w:line="240" w:lineRule="auto"/>
        <w:ind w:left="-15" w:right="67"/>
        <w:rPr>
          <w:rFonts w:ascii="Arial" w:hAnsi="Arial" w:cs="Arial"/>
          <w:sz w:val="16"/>
          <w:szCs w:val="16"/>
        </w:rPr>
      </w:pPr>
    </w:p>
    <w:p w:rsidR="009D0C20" w:rsidRPr="00002493" w:rsidRDefault="009D0C20" w:rsidP="009D0C20">
      <w:pPr>
        <w:spacing w:after="0" w:line="240" w:lineRule="auto"/>
        <w:ind w:left="13" w:right="96" w:hanging="10"/>
        <w:jc w:val="center"/>
        <w:rPr>
          <w:rFonts w:ascii="Arial" w:hAnsi="Arial" w:cs="Arial"/>
          <w:sz w:val="16"/>
          <w:szCs w:val="16"/>
        </w:rPr>
      </w:pPr>
      <w:r w:rsidRPr="00002493">
        <w:rPr>
          <w:rFonts w:ascii="Arial" w:hAnsi="Arial" w:cs="Arial"/>
          <w:sz w:val="16"/>
          <w:szCs w:val="16"/>
        </w:rPr>
        <w:t xml:space="preserve">Организация накопления и транспортирования крупногабаритных отходов </w:t>
      </w:r>
    </w:p>
    <w:p w:rsidR="009D0C20" w:rsidRPr="00002493" w:rsidRDefault="009D0C20" w:rsidP="009D0C20">
      <w:pPr>
        <w:spacing w:after="0" w:line="240" w:lineRule="auto"/>
        <w:ind w:left="13" w:right="96" w:hanging="10"/>
        <w:jc w:val="center"/>
        <w:rPr>
          <w:rFonts w:ascii="Arial" w:hAnsi="Arial" w:cs="Arial"/>
          <w:sz w:val="16"/>
          <w:szCs w:val="16"/>
        </w:rPr>
      </w:pPr>
    </w:p>
    <w:p w:rsidR="009D0C20" w:rsidRPr="00002493" w:rsidRDefault="009D0C20" w:rsidP="009D0C20">
      <w:pPr>
        <w:spacing w:after="0" w:line="240" w:lineRule="auto"/>
        <w:ind w:left="-15" w:right="67"/>
        <w:rPr>
          <w:rFonts w:ascii="Arial" w:hAnsi="Arial" w:cs="Arial"/>
          <w:sz w:val="16"/>
          <w:szCs w:val="16"/>
        </w:rPr>
      </w:pPr>
      <w:r w:rsidRPr="00002493">
        <w:rPr>
          <w:rFonts w:ascii="Arial" w:hAnsi="Arial" w:cs="Arial"/>
          <w:sz w:val="16"/>
          <w:szCs w:val="16"/>
        </w:rPr>
        <w:t>Вывоз крупногабаритных отходов (КГО) следует производить по мере накопления, но не реже одного раза в неделю. Для их сбора необходимо организовать специально оборудованные места, расположенные на придомовых территориях. Площадка должна иметь твердое покрытие и находиться в непосредственной близости от проезжей части дороги. Ее располагают на расстоянии не менее 20 м от жилых домов и не более 100 м от входных дверей обслуживаемых зданий. Размер площадки выбирают с учетом условий подъезда спецавтотранспорта при вывозе накопленных отходов. Вывоз крупногабаритных отходов производится по графику, согласованному управляющей организацией. Сжигать крупногабаритные отходы на территории домовладений запрещается. Число площадок для сбора крупногабаритных отходов, обслуживающих район, определяют с учетом нормы накопления, плотности крупногабаритных отходов и периодичности вывоза. На начальном этапе предлагается частично использовать существующие на настоящий момент контейнерные площадки, имеющие асфальтовое покрытие. Целесообразно ставить на 5 контейнерных площадок для ТКО 1 контейнер для негабаритных отходов.</w:t>
      </w:r>
    </w:p>
    <w:p w:rsidR="009D0C20" w:rsidRPr="00002493" w:rsidRDefault="009D0C20" w:rsidP="009D0C20">
      <w:pPr>
        <w:spacing w:after="0" w:line="240" w:lineRule="auto"/>
        <w:ind w:left="706"/>
        <w:rPr>
          <w:rFonts w:ascii="Arial" w:hAnsi="Arial" w:cs="Arial"/>
          <w:sz w:val="16"/>
          <w:szCs w:val="16"/>
        </w:rPr>
      </w:pPr>
      <w:r w:rsidRPr="00002493">
        <w:rPr>
          <w:rFonts w:ascii="Arial" w:hAnsi="Arial" w:cs="Arial"/>
          <w:sz w:val="16"/>
          <w:szCs w:val="16"/>
        </w:rPr>
        <w:t xml:space="preserve"> </w:t>
      </w:r>
    </w:p>
    <w:p w:rsidR="009D0C20" w:rsidRPr="00002493" w:rsidRDefault="009D0C20" w:rsidP="009D0C20">
      <w:pPr>
        <w:spacing w:after="0" w:line="240" w:lineRule="auto"/>
        <w:ind w:left="13" w:right="101" w:hanging="10"/>
        <w:jc w:val="center"/>
        <w:rPr>
          <w:rFonts w:ascii="Arial" w:hAnsi="Arial" w:cs="Arial"/>
          <w:sz w:val="16"/>
          <w:szCs w:val="16"/>
        </w:rPr>
      </w:pPr>
      <w:r w:rsidRPr="00002493">
        <w:rPr>
          <w:rFonts w:ascii="Arial" w:hAnsi="Arial" w:cs="Arial"/>
          <w:sz w:val="16"/>
          <w:szCs w:val="16"/>
        </w:rPr>
        <w:t xml:space="preserve">Организация сбора и вывоза прочих отходов </w:t>
      </w:r>
    </w:p>
    <w:p w:rsidR="009D0C20" w:rsidRPr="00002493" w:rsidRDefault="009D0C20" w:rsidP="009D0C20">
      <w:pPr>
        <w:spacing w:after="0" w:line="240" w:lineRule="auto"/>
        <w:ind w:left="13" w:right="101" w:hanging="10"/>
        <w:jc w:val="center"/>
        <w:rPr>
          <w:rFonts w:ascii="Arial" w:hAnsi="Arial" w:cs="Arial"/>
          <w:sz w:val="16"/>
          <w:szCs w:val="16"/>
        </w:rPr>
      </w:pPr>
    </w:p>
    <w:p w:rsidR="009D0C20" w:rsidRPr="00002493" w:rsidRDefault="009D0C20" w:rsidP="009D0C20">
      <w:pPr>
        <w:spacing w:after="0" w:line="240" w:lineRule="auto"/>
        <w:ind w:left="-15" w:right="67"/>
        <w:rPr>
          <w:rFonts w:ascii="Arial" w:hAnsi="Arial" w:cs="Arial"/>
          <w:sz w:val="16"/>
          <w:szCs w:val="16"/>
        </w:rPr>
      </w:pPr>
      <w:r w:rsidRPr="00002493">
        <w:rPr>
          <w:rFonts w:ascii="Arial" w:hAnsi="Arial" w:cs="Arial"/>
          <w:sz w:val="16"/>
          <w:szCs w:val="16"/>
        </w:rPr>
        <w:lastRenderedPageBreak/>
        <w:t xml:space="preserve">Вывоз отходов, образующихся при проведении строительных, ремонтных и реконструкционных работ в жилых и общественных зданиях, обеспечивается самими предприятиями в соответствии с утвержденной Генеральной схемой санитарной очистки. Для вывоза отходов привлекается транспорт специализированных организаций, имеющих разрешительную документацию  на данный вид деятельности. Вывоз отходов осуществляется на специально отведенные участки, имеющие необходимую разрешительную документацию. </w:t>
      </w:r>
    </w:p>
    <w:p w:rsidR="009D0C20" w:rsidRPr="00002493" w:rsidRDefault="009D0C20" w:rsidP="009D0C20">
      <w:pPr>
        <w:spacing w:after="0" w:line="240" w:lineRule="auto"/>
        <w:ind w:left="-15" w:right="67"/>
        <w:rPr>
          <w:rFonts w:ascii="Arial" w:hAnsi="Arial" w:cs="Arial"/>
          <w:sz w:val="16"/>
          <w:szCs w:val="16"/>
        </w:rPr>
      </w:pPr>
      <w:r w:rsidRPr="00002493">
        <w:rPr>
          <w:rFonts w:ascii="Arial" w:hAnsi="Arial" w:cs="Arial"/>
          <w:sz w:val="16"/>
          <w:szCs w:val="16"/>
        </w:rPr>
        <w:t xml:space="preserve">Отходы промышленных предприятий также вывозят сами предприятия с привлечением транспорта специализированных организаций на специально оборудованные полигоны, специализированные места их размещения (переработки) или сооружения для обезвреживания. </w:t>
      </w:r>
    </w:p>
    <w:p w:rsidR="009D0C20" w:rsidRPr="00002493" w:rsidRDefault="009D0C20" w:rsidP="009D0C20">
      <w:pPr>
        <w:spacing w:after="0" w:line="240" w:lineRule="auto"/>
        <w:ind w:left="-15" w:right="67"/>
        <w:rPr>
          <w:rFonts w:ascii="Arial" w:hAnsi="Arial" w:cs="Arial"/>
          <w:sz w:val="16"/>
          <w:szCs w:val="16"/>
        </w:rPr>
      </w:pPr>
    </w:p>
    <w:p w:rsidR="009D0C20" w:rsidRPr="00002493" w:rsidRDefault="009D0C20" w:rsidP="009D0C20">
      <w:pPr>
        <w:spacing w:after="0" w:line="240" w:lineRule="auto"/>
        <w:ind w:left="13" w:right="96" w:hanging="10"/>
        <w:jc w:val="center"/>
        <w:rPr>
          <w:rFonts w:ascii="Arial" w:hAnsi="Arial" w:cs="Arial"/>
          <w:sz w:val="16"/>
          <w:szCs w:val="16"/>
        </w:rPr>
      </w:pPr>
      <w:r w:rsidRPr="00002493">
        <w:rPr>
          <w:rFonts w:ascii="Arial" w:hAnsi="Arial" w:cs="Arial"/>
          <w:sz w:val="16"/>
          <w:szCs w:val="16"/>
        </w:rPr>
        <w:t xml:space="preserve">Утилизация  и переработка отходов </w:t>
      </w:r>
    </w:p>
    <w:p w:rsidR="009D0C20" w:rsidRPr="00002493" w:rsidRDefault="009D0C20" w:rsidP="009D0C20">
      <w:pPr>
        <w:spacing w:after="0" w:line="240" w:lineRule="auto"/>
        <w:ind w:left="13" w:right="96" w:hanging="10"/>
        <w:jc w:val="center"/>
        <w:rPr>
          <w:rFonts w:ascii="Arial" w:hAnsi="Arial" w:cs="Arial"/>
          <w:sz w:val="16"/>
          <w:szCs w:val="16"/>
        </w:rPr>
      </w:pPr>
    </w:p>
    <w:p w:rsidR="009D0C20" w:rsidRPr="00002493" w:rsidRDefault="009D0C20" w:rsidP="009D0C20">
      <w:pPr>
        <w:spacing w:after="0" w:line="240" w:lineRule="auto"/>
        <w:ind w:left="-15" w:right="67"/>
        <w:rPr>
          <w:rFonts w:ascii="Arial" w:hAnsi="Arial" w:cs="Arial"/>
          <w:sz w:val="16"/>
          <w:szCs w:val="16"/>
        </w:rPr>
      </w:pPr>
      <w:r w:rsidRPr="00002493">
        <w:rPr>
          <w:rFonts w:ascii="Arial" w:hAnsi="Arial" w:cs="Arial"/>
          <w:sz w:val="16"/>
          <w:szCs w:val="16"/>
        </w:rPr>
        <w:t>Обезвреживание твердых бытовых отходов производится на специально отведенных участках или специальных сооружениях по обезвреживанию и переработке. Запрещается вывозить отходы на другие, не предназначенные для этого места.</w:t>
      </w:r>
    </w:p>
    <w:p w:rsidR="009D0C20" w:rsidRPr="00002493" w:rsidRDefault="009D0C20" w:rsidP="009D0C20">
      <w:pPr>
        <w:spacing w:after="0" w:line="240" w:lineRule="auto"/>
        <w:ind w:left="-15" w:right="67"/>
        <w:rPr>
          <w:rFonts w:ascii="Arial" w:hAnsi="Arial" w:cs="Arial"/>
          <w:sz w:val="16"/>
          <w:szCs w:val="16"/>
        </w:rPr>
      </w:pPr>
      <w:r w:rsidRPr="00002493">
        <w:rPr>
          <w:rFonts w:ascii="Arial" w:hAnsi="Arial" w:cs="Arial"/>
          <w:sz w:val="16"/>
          <w:szCs w:val="16"/>
        </w:rPr>
        <w:t xml:space="preserve">Твердые бытовые отходы следует вывозить на полигоны, перерабатывающие и мусоросжигательные заводы, а жидкие бытовые отходы – на очистные сооружения. </w:t>
      </w:r>
    </w:p>
    <w:p w:rsidR="009D0C20" w:rsidRPr="00002493" w:rsidRDefault="009D0C20" w:rsidP="009D0C20">
      <w:pPr>
        <w:spacing w:after="0" w:line="240" w:lineRule="auto"/>
        <w:ind w:left="-15" w:right="67"/>
        <w:rPr>
          <w:rFonts w:ascii="Arial" w:hAnsi="Arial" w:cs="Arial"/>
          <w:sz w:val="16"/>
          <w:szCs w:val="16"/>
        </w:rPr>
      </w:pPr>
      <w:r w:rsidRPr="00002493">
        <w:rPr>
          <w:rFonts w:ascii="Arial" w:hAnsi="Arial" w:cs="Arial"/>
          <w:sz w:val="16"/>
          <w:szCs w:val="16"/>
        </w:rPr>
        <w:t>Вопросы организации утилизации и переработки бытовых и промышленных отходов находятся в ведении МО «Аларский муниципальный район Иркутской области» согласно Федеральному закону Российской Федерации от 6 октября 2003 г. N 131-ФЗ «Об общих принципах организации местного самоуправления в Российской Федерации».</w:t>
      </w:r>
    </w:p>
    <w:p w:rsidR="009D0C20" w:rsidRPr="00002493" w:rsidRDefault="009D0C20" w:rsidP="009D0C20">
      <w:pPr>
        <w:spacing w:after="0" w:line="240" w:lineRule="auto"/>
        <w:ind w:left="-15" w:right="67"/>
        <w:jc w:val="center"/>
        <w:rPr>
          <w:rFonts w:ascii="Arial" w:hAnsi="Arial" w:cs="Arial"/>
          <w:sz w:val="16"/>
          <w:szCs w:val="16"/>
        </w:rPr>
      </w:pPr>
    </w:p>
    <w:p w:rsidR="009D0C20" w:rsidRPr="009D0C20" w:rsidRDefault="009D0C20" w:rsidP="009D0C20">
      <w:pPr>
        <w:pStyle w:val="3"/>
        <w:spacing w:line="240" w:lineRule="auto"/>
        <w:ind w:left="13" w:right="108"/>
        <w:rPr>
          <w:rFonts w:ascii="Arial" w:hAnsi="Arial" w:cs="Arial"/>
          <w:b/>
          <w:color w:val="auto"/>
          <w:sz w:val="16"/>
          <w:szCs w:val="16"/>
        </w:rPr>
      </w:pPr>
      <w:bookmarkStart w:id="39" w:name="_Toc531604833"/>
      <w:r w:rsidRPr="009D0C20">
        <w:rPr>
          <w:rFonts w:ascii="Arial" w:hAnsi="Arial" w:cs="Arial"/>
          <w:color w:val="auto"/>
          <w:sz w:val="16"/>
          <w:szCs w:val="16"/>
        </w:rPr>
        <w:t>3.2. Прогноз изменения количества образующихся ТКО</w:t>
      </w:r>
      <w:bookmarkEnd w:id="39"/>
      <w:r w:rsidRPr="009D0C20">
        <w:rPr>
          <w:rFonts w:ascii="Arial" w:hAnsi="Arial" w:cs="Arial"/>
          <w:color w:val="auto"/>
          <w:sz w:val="16"/>
          <w:szCs w:val="16"/>
        </w:rPr>
        <w:t xml:space="preserve"> </w:t>
      </w:r>
    </w:p>
    <w:p w:rsidR="009D0C20" w:rsidRPr="00002493" w:rsidRDefault="009D0C20" w:rsidP="009D0C20">
      <w:pPr>
        <w:spacing w:after="0" w:line="240" w:lineRule="auto"/>
        <w:jc w:val="center"/>
        <w:rPr>
          <w:rFonts w:ascii="Arial" w:hAnsi="Arial" w:cs="Arial"/>
          <w:sz w:val="16"/>
          <w:szCs w:val="16"/>
        </w:rPr>
      </w:pPr>
    </w:p>
    <w:p w:rsidR="009D0C20" w:rsidRPr="00002493" w:rsidRDefault="009D0C20" w:rsidP="009D0C20">
      <w:pPr>
        <w:spacing w:after="0" w:line="240" w:lineRule="auto"/>
        <w:ind w:left="-15" w:right="67"/>
        <w:rPr>
          <w:rFonts w:ascii="Arial" w:hAnsi="Arial" w:cs="Arial"/>
          <w:sz w:val="16"/>
          <w:szCs w:val="16"/>
        </w:rPr>
      </w:pPr>
      <w:r w:rsidRPr="00002493">
        <w:rPr>
          <w:rFonts w:ascii="Arial" w:hAnsi="Arial" w:cs="Arial"/>
          <w:sz w:val="16"/>
          <w:szCs w:val="16"/>
        </w:rPr>
        <w:t>Согласно современным исследованиям, удельное годовое накопление отходов на одного жителя населенных мест (норма накопления) имеет тенденцию к постоянному росту. Прогнозирование образования отходов обычно производится на основе использования коэффициента годового прироста объемов ТКО на одного человека. Согласно исследованиям, проводимым ГУП УНИИ АКХ им. К.Д. Памфилова, величина годового прироста для крупных городов составляет приблизительно 0,6%. Для муниципального образования «Александровск», население которого составляет всего 1804 человек, этот показатель должен быть существенно ниже.</w:t>
      </w:r>
      <w:r w:rsidRPr="00002493">
        <w:rPr>
          <w:rFonts w:ascii="Arial" w:hAnsi="Arial" w:cs="Arial"/>
          <w:color w:val="FF0000"/>
          <w:sz w:val="16"/>
          <w:szCs w:val="16"/>
        </w:rPr>
        <w:t xml:space="preserve"> </w:t>
      </w:r>
      <w:r w:rsidRPr="00002493">
        <w:rPr>
          <w:rFonts w:ascii="Arial" w:hAnsi="Arial" w:cs="Arial"/>
          <w:sz w:val="16"/>
          <w:szCs w:val="16"/>
        </w:rPr>
        <w:t>Расчет производится методом сложных процентов, годовой прирост принят равным 0,1%:</w:t>
      </w:r>
      <w:r w:rsidRPr="00002493">
        <w:rPr>
          <w:rFonts w:ascii="Arial" w:hAnsi="Arial" w:cs="Arial"/>
          <w:color w:val="FF0000"/>
          <w:sz w:val="16"/>
          <w:szCs w:val="16"/>
        </w:rPr>
        <w:t xml:space="preserve"> </w:t>
      </w:r>
    </w:p>
    <w:p w:rsidR="009D0C20" w:rsidRPr="00002493" w:rsidRDefault="009D0C20" w:rsidP="009D0C20">
      <w:pPr>
        <w:spacing w:after="0" w:line="240" w:lineRule="auto"/>
        <w:ind w:left="645"/>
        <w:jc w:val="center"/>
        <w:rPr>
          <w:rFonts w:ascii="Arial" w:hAnsi="Arial" w:cs="Arial"/>
          <w:sz w:val="16"/>
          <w:szCs w:val="16"/>
        </w:rPr>
      </w:pPr>
      <w:r w:rsidRPr="00002493">
        <w:rPr>
          <w:rFonts w:ascii="Arial" w:hAnsi="Arial" w:cs="Arial"/>
          <w:i/>
          <w:sz w:val="16"/>
          <w:szCs w:val="16"/>
        </w:rPr>
        <w:t>V</w:t>
      </w:r>
      <w:r w:rsidRPr="00002493">
        <w:rPr>
          <w:rFonts w:ascii="Arial" w:hAnsi="Arial" w:cs="Arial"/>
          <w:i/>
          <w:sz w:val="16"/>
          <w:szCs w:val="16"/>
          <w:vertAlign w:val="subscript"/>
        </w:rPr>
        <w:t xml:space="preserve">ПР </w:t>
      </w:r>
      <w:r w:rsidRPr="00002493">
        <w:rPr>
          <w:rFonts w:ascii="Arial" w:eastAsia="Segoe UI Symbol" w:hAnsi="Arial" w:cs="Arial"/>
          <w:sz w:val="16"/>
          <w:szCs w:val="16"/>
        </w:rPr>
        <w:t>=</w:t>
      </w:r>
      <w:r w:rsidRPr="00002493">
        <w:rPr>
          <w:rFonts w:ascii="Arial" w:hAnsi="Arial" w:cs="Arial"/>
          <w:i/>
          <w:sz w:val="16"/>
          <w:szCs w:val="16"/>
        </w:rPr>
        <w:t>V</w:t>
      </w:r>
      <w:r w:rsidRPr="00002493">
        <w:rPr>
          <w:rFonts w:ascii="Arial" w:hAnsi="Arial" w:cs="Arial"/>
          <w:i/>
          <w:sz w:val="16"/>
          <w:szCs w:val="16"/>
          <w:vertAlign w:val="subscript"/>
        </w:rPr>
        <w:t xml:space="preserve">исх </w:t>
      </w:r>
      <w:r w:rsidRPr="00002493">
        <w:rPr>
          <w:rFonts w:ascii="Arial" w:eastAsia="Segoe UI Symbol" w:hAnsi="Arial" w:cs="Arial"/>
          <w:sz w:val="16"/>
          <w:szCs w:val="16"/>
        </w:rPr>
        <w:t>*(</w:t>
      </w:r>
      <w:r w:rsidRPr="00002493">
        <w:rPr>
          <w:rFonts w:ascii="Arial" w:hAnsi="Arial" w:cs="Arial"/>
          <w:sz w:val="16"/>
          <w:szCs w:val="16"/>
        </w:rPr>
        <w:t>1+0,001)</w:t>
      </w:r>
      <w:r w:rsidRPr="00002493">
        <w:rPr>
          <w:rFonts w:ascii="Arial" w:hAnsi="Arial" w:cs="Arial"/>
          <w:i/>
          <w:sz w:val="16"/>
          <w:szCs w:val="16"/>
          <w:vertAlign w:val="superscript"/>
        </w:rPr>
        <w:t xml:space="preserve">t </w:t>
      </w:r>
      <w:r w:rsidRPr="00002493">
        <w:rPr>
          <w:rFonts w:ascii="Arial" w:hAnsi="Arial" w:cs="Arial"/>
          <w:sz w:val="16"/>
          <w:szCs w:val="16"/>
        </w:rPr>
        <w:t xml:space="preserve">, </w:t>
      </w:r>
    </w:p>
    <w:p w:rsidR="009D0C20" w:rsidRPr="00002493" w:rsidRDefault="009D0C20" w:rsidP="009D0C20">
      <w:pPr>
        <w:spacing w:after="0" w:line="240" w:lineRule="auto"/>
        <w:ind w:left="-15" w:right="67"/>
        <w:rPr>
          <w:rFonts w:ascii="Arial" w:hAnsi="Arial" w:cs="Arial"/>
          <w:sz w:val="16"/>
          <w:szCs w:val="16"/>
        </w:rPr>
      </w:pPr>
      <w:r w:rsidRPr="00002493">
        <w:rPr>
          <w:rFonts w:ascii="Arial" w:hAnsi="Arial" w:cs="Arial"/>
          <w:sz w:val="16"/>
          <w:szCs w:val="16"/>
        </w:rPr>
        <w:t xml:space="preserve">где </w:t>
      </w:r>
      <w:r w:rsidRPr="00002493">
        <w:rPr>
          <w:rFonts w:ascii="Arial" w:hAnsi="Arial" w:cs="Arial"/>
          <w:i/>
          <w:sz w:val="16"/>
          <w:szCs w:val="16"/>
        </w:rPr>
        <w:t>V</w:t>
      </w:r>
      <w:r w:rsidRPr="00002493">
        <w:rPr>
          <w:rFonts w:ascii="Arial" w:hAnsi="Arial" w:cs="Arial"/>
          <w:i/>
          <w:sz w:val="16"/>
          <w:szCs w:val="16"/>
          <w:vertAlign w:val="subscript"/>
        </w:rPr>
        <w:t>ПР</w:t>
      </w:r>
      <w:r w:rsidRPr="00002493">
        <w:rPr>
          <w:rFonts w:ascii="Arial" w:hAnsi="Arial" w:cs="Arial"/>
          <w:sz w:val="16"/>
          <w:szCs w:val="16"/>
        </w:rPr>
        <w:t xml:space="preserve"> – прогнозируемый объем твердых коммунальных отходов, </w:t>
      </w:r>
      <w:r w:rsidRPr="00002493">
        <w:rPr>
          <w:rFonts w:ascii="Arial" w:hAnsi="Arial" w:cs="Arial"/>
          <w:i/>
          <w:sz w:val="16"/>
          <w:szCs w:val="16"/>
        </w:rPr>
        <w:t>V</w:t>
      </w:r>
      <w:r w:rsidRPr="00002493">
        <w:rPr>
          <w:rFonts w:ascii="Arial" w:hAnsi="Arial" w:cs="Arial"/>
          <w:i/>
          <w:sz w:val="16"/>
          <w:szCs w:val="16"/>
          <w:vertAlign w:val="subscript"/>
        </w:rPr>
        <w:t>исх</w:t>
      </w:r>
      <w:r w:rsidRPr="00002493">
        <w:rPr>
          <w:rFonts w:ascii="Arial" w:hAnsi="Arial" w:cs="Arial"/>
          <w:sz w:val="16"/>
          <w:szCs w:val="16"/>
        </w:rPr>
        <w:t xml:space="preserve"> – исходный объем образующихся твердых коммунальных отходов, </w:t>
      </w:r>
      <w:r w:rsidRPr="00002493">
        <w:rPr>
          <w:rFonts w:ascii="Arial" w:hAnsi="Arial" w:cs="Arial"/>
          <w:i/>
          <w:sz w:val="16"/>
          <w:szCs w:val="16"/>
        </w:rPr>
        <w:t xml:space="preserve">t </w:t>
      </w:r>
      <w:r w:rsidRPr="00002493">
        <w:rPr>
          <w:rFonts w:ascii="Arial" w:hAnsi="Arial" w:cs="Arial"/>
          <w:sz w:val="16"/>
          <w:szCs w:val="16"/>
        </w:rPr>
        <w:t>– период прогнозирования. В таблице 5 приведены прогнозируемые нормы накопления отходов жилищного фонда.</w:t>
      </w:r>
      <w:r w:rsidRPr="00002493">
        <w:rPr>
          <w:rFonts w:ascii="Arial" w:hAnsi="Arial" w:cs="Arial"/>
          <w:color w:val="FF0000"/>
          <w:sz w:val="16"/>
          <w:szCs w:val="16"/>
        </w:rPr>
        <w:t xml:space="preserve"> </w:t>
      </w:r>
    </w:p>
    <w:p w:rsidR="009D0C20" w:rsidRPr="00002493" w:rsidRDefault="009D0C20" w:rsidP="009D0C20">
      <w:pPr>
        <w:spacing w:after="0" w:line="240" w:lineRule="auto"/>
        <w:rPr>
          <w:sz w:val="16"/>
          <w:szCs w:val="16"/>
        </w:rPr>
      </w:pPr>
    </w:p>
    <w:p w:rsidR="009D0C20" w:rsidRPr="00002493" w:rsidRDefault="009D0C20" w:rsidP="009D0C20">
      <w:pPr>
        <w:spacing w:after="0" w:line="240" w:lineRule="auto"/>
        <w:jc w:val="right"/>
        <w:rPr>
          <w:rFonts w:ascii="Courier New" w:hAnsi="Courier New" w:cs="Courier New"/>
          <w:sz w:val="16"/>
          <w:szCs w:val="16"/>
        </w:rPr>
      </w:pPr>
      <w:r w:rsidRPr="00002493">
        <w:rPr>
          <w:rFonts w:ascii="Courier New" w:hAnsi="Courier New" w:cs="Courier New"/>
          <w:sz w:val="16"/>
          <w:szCs w:val="16"/>
        </w:rPr>
        <w:t>Таблица 5</w:t>
      </w:r>
    </w:p>
    <w:p w:rsidR="009D0C20" w:rsidRPr="00002493" w:rsidRDefault="009D0C20" w:rsidP="009D0C20">
      <w:pPr>
        <w:spacing w:after="0" w:line="240" w:lineRule="auto"/>
        <w:jc w:val="center"/>
        <w:rPr>
          <w:rFonts w:ascii="Arial" w:hAnsi="Arial" w:cs="Arial"/>
          <w:sz w:val="16"/>
          <w:szCs w:val="16"/>
        </w:rPr>
      </w:pPr>
      <w:r w:rsidRPr="00002493">
        <w:rPr>
          <w:rFonts w:ascii="Arial" w:hAnsi="Arial" w:cs="Arial"/>
          <w:sz w:val="16"/>
          <w:szCs w:val="16"/>
        </w:rPr>
        <w:t>Прогнозирование норм накопления отходов</w:t>
      </w:r>
    </w:p>
    <w:p w:rsidR="009D0C20" w:rsidRPr="00002493" w:rsidRDefault="009D0C20" w:rsidP="009D0C20">
      <w:pPr>
        <w:spacing w:after="0" w:line="240" w:lineRule="auto"/>
        <w:jc w:val="center"/>
        <w:rPr>
          <w:rFonts w:ascii="Arial" w:hAnsi="Arial" w:cs="Arial"/>
          <w:sz w:val="16"/>
          <w:szCs w:val="16"/>
        </w:rPr>
      </w:pPr>
    </w:p>
    <w:tbl>
      <w:tblPr>
        <w:tblStyle w:val="TableGrid"/>
        <w:tblW w:w="6975" w:type="dxa"/>
        <w:tblInd w:w="293" w:type="dxa"/>
        <w:tblLayout w:type="fixed"/>
        <w:tblCellMar>
          <w:top w:w="18" w:type="dxa"/>
          <w:left w:w="158" w:type="dxa"/>
          <w:right w:w="68" w:type="dxa"/>
        </w:tblCellMar>
        <w:tblLook w:val="04A0" w:firstRow="1" w:lastRow="0" w:firstColumn="1" w:lastColumn="0" w:noHBand="0" w:noVBand="1"/>
      </w:tblPr>
      <w:tblGrid>
        <w:gridCol w:w="1542"/>
        <w:gridCol w:w="709"/>
        <w:gridCol w:w="709"/>
        <w:gridCol w:w="1134"/>
        <w:gridCol w:w="756"/>
        <w:gridCol w:w="661"/>
        <w:gridCol w:w="803"/>
        <w:gridCol w:w="661"/>
      </w:tblGrid>
      <w:tr w:rsidR="009D0C20" w:rsidRPr="00002493" w:rsidTr="009D0C20">
        <w:trPr>
          <w:trHeight w:val="345"/>
        </w:trPr>
        <w:tc>
          <w:tcPr>
            <w:tcW w:w="6975" w:type="dxa"/>
            <w:gridSpan w:val="8"/>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jc w:val="center"/>
              <w:rPr>
                <w:rFonts w:ascii="Courier New" w:hAnsi="Courier New" w:cs="Courier New"/>
                <w:sz w:val="16"/>
                <w:szCs w:val="16"/>
              </w:rPr>
            </w:pPr>
            <w:r w:rsidRPr="00002493">
              <w:rPr>
                <w:rFonts w:ascii="Courier New" w:hAnsi="Courier New" w:cs="Courier New"/>
                <w:sz w:val="16"/>
                <w:szCs w:val="16"/>
              </w:rPr>
              <w:t>Годовая норма накопления отходов</w:t>
            </w:r>
          </w:p>
        </w:tc>
      </w:tr>
      <w:tr w:rsidR="009D0C20" w:rsidRPr="00002493" w:rsidTr="009D0C20">
        <w:trPr>
          <w:trHeight w:val="330"/>
        </w:trPr>
        <w:tc>
          <w:tcPr>
            <w:tcW w:w="1542" w:type="dxa"/>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ind w:right="59"/>
              <w:jc w:val="center"/>
              <w:rPr>
                <w:rFonts w:ascii="Courier New" w:hAnsi="Courier New" w:cs="Courier New"/>
                <w:sz w:val="16"/>
                <w:szCs w:val="16"/>
              </w:rPr>
            </w:pPr>
            <w:r w:rsidRPr="00002493">
              <w:rPr>
                <w:rFonts w:ascii="Courier New" w:hAnsi="Courier New" w:cs="Courier New"/>
                <w:sz w:val="16"/>
                <w:szCs w:val="16"/>
              </w:rPr>
              <w:t xml:space="preserve">год </w:t>
            </w:r>
          </w:p>
        </w:tc>
        <w:tc>
          <w:tcPr>
            <w:tcW w:w="709" w:type="dxa"/>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ind w:right="91"/>
              <w:jc w:val="center"/>
              <w:rPr>
                <w:rFonts w:ascii="Courier New" w:hAnsi="Courier New" w:cs="Courier New"/>
                <w:sz w:val="16"/>
                <w:szCs w:val="16"/>
              </w:rPr>
            </w:pPr>
            <w:r w:rsidRPr="00002493">
              <w:rPr>
                <w:rFonts w:ascii="Courier New" w:hAnsi="Courier New" w:cs="Courier New"/>
                <w:sz w:val="16"/>
                <w:szCs w:val="16"/>
              </w:rPr>
              <w:t>2018</w:t>
            </w:r>
          </w:p>
        </w:tc>
        <w:tc>
          <w:tcPr>
            <w:tcW w:w="709" w:type="dxa"/>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ind w:right="76"/>
              <w:jc w:val="center"/>
              <w:rPr>
                <w:rFonts w:ascii="Courier New" w:hAnsi="Courier New" w:cs="Courier New"/>
                <w:sz w:val="16"/>
                <w:szCs w:val="16"/>
              </w:rPr>
            </w:pPr>
            <w:r w:rsidRPr="00002493">
              <w:rPr>
                <w:rFonts w:ascii="Courier New" w:hAnsi="Courier New" w:cs="Courier New"/>
                <w:sz w:val="16"/>
                <w:szCs w:val="16"/>
              </w:rPr>
              <w:t>2019</w:t>
            </w:r>
          </w:p>
        </w:tc>
        <w:tc>
          <w:tcPr>
            <w:tcW w:w="1134" w:type="dxa"/>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ind w:right="46"/>
              <w:jc w:val="center"/>
              <w:rPr>
                <w:rFonts w:ascii="Courier New" w:hAnsi="Courier New" w:cs="Courier New"/>
                <w:sz w:val="16"/>
                <w:szCs w:val="16"/>
              </w:rPr>
            </w:pPr>
            <w:r w:rsidRPr="00002493">
              <w:rPr>
                <w:rFonts w:ascii="Courier New" w:hAnsi="Courier New" w:cs="Courier New"/>
                <w:sz w:val="16"/>
                <w:szCs w:val="16"/>
              </w:rPr>
              <w:t>2020</w:t>
            </w:r>
          </w:p>
        </w:tc>
        <w:tc>
          <w:tcPr>
            <w:tcW w:w="756" w:type="dxa"/>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ind w:right="46"/>
              <w:jc w:val="center"/>
              <w:rPr>
                <w:rFonts w:ascii="Courier New" w:hAnsi="Courier New" w:cs="Courier New"/>
                <w:sz w:val="16"/>
                <w:szCs w:val="16"/>
              </w:rPr>
            </w:pPr>
            <w:r w:rsidRPr="00002493">
              <w:rPr>
                <w:rFonts w:ascii="Courier New" w:hAnsi="Courier New" w:cs="Courier New"/>
                <w:sz w:val="16"/>
                <w:szCs w:val="16"/>
              </w:rPr>
              <w:t>2021</w:t>
            </w:r>
          </w:p>
        </w:tc>
        <w:tc>
          <w:tcPr>
            <w:tcW w:w="661" w:type="dxa"/>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ind w:right="75"/>
              <w:jc w:val="center"/>
              <w:rPr>
                <w:rFonts w:ascii="Courier New" w:hAnsi="Courier New" w:cs="Courier New"/>
                <w:sz w:val="16"/>
                <w:szCs w:val="16"/>
              </w:rPr>
            </w:pPr>
            <w:r w:rsidRPr="00002493">
              <w:rPr>
                <w:rFonts w:ascii="Courier New" w:hAnsi="Courier New" w:cs="Courier New"/>
                <w:sz w:val="16"/>
                <w:szCs w:val="16"/>
              </w:rPr>
              <w:t>2022</w:t>
            </w:r>
          </w:p>
        </w:tc>
        <w:tc>
          <w:tcPr>
            <w:tcW w:w="803" w:type="dxa"/>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ind w:right="46"/>
              <w:jc w:val="center"/>
              <w:rPr>
                <w:rFonts w:ascii="Courier New" w:hAnsi="Courier New" w:cs="Courier New"/>
                <w:sz w:val="16"/>
                <w:szCs w:val="16"/>
              </w:rPr>
            </w:pPr>
            <w:r w:rsidRPr="00002493">
              <w:rPr>
                <w:rFonts w:ascii="Courier New" w:hAnsi="Courier New" w:cs="Courier New"/>
                <w:sz w:val="16"/>
                <w:szCs w:val="16"/>
              </w:rPr>
              <w:t>2027</w:t>
            </w:r>
          </w:p>
        </w:tc>
        <w:tc>
          <w:tcPr>
            <w:tcW w:w="661" w:type="dxa"/>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ind w:right="91"/>
              <w:jc w:val="center"/>
              <w:rPr>
                <w:rFonts w:ascii="Courier New" w:hAnsi="Courier New" w:cs="Courier New"/>
                <w:sz w:val="16"/>
                <w:szCs w:val="16"/>
              </w:rPr>
            </w:pPr>
            <w:r w:rsidRPr="00002493">
              <w:rPr>
                <w:rFonts w:ascii="Courier New" w:hAnsi="Courier New" w:cs="Courier New"/>
                <w:sz w:val="16"/>
                <w:szCs w:val="16"/>
              </w:rPr>
              <w:t>2032</w:t>
            </w:r>
          </w:p>
        </w:tc>
      </w:tr>
      <w:tr w:rsidR="009D0C20" w:rsidRPr="00002493" w:rsidTr="009D0C20">
        <w:trPr>
          <w:trHeight w:val="346"/>
        </w:trPr>
        <w:tc>
          <w:tcPr>
            <w:tcW w:w="1542" w:type="dxa"/>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jc w:val="center"/>
              <w:rPr>
                <w:rFonts w:ascii="Courier New" w:hAnsi="Courier New" w:cs="Courier New"/>
                <w:sz w:val="16"/>
                <w:szCs w:val="16"/>
              </w:rPr>
            </w:pPr>
            <w:r w:rsidRPr="00002493">
              <w:rPr>
                <w:rFonts w:ascii="Courier New" w:hAnsi="Courier New" w:cs="Courier New"/>
                <w:sz w:val="16"/>
                <w:szCs w:val="16"/>
              </w:rPr>
              <w:t>м</w:t>
            </w:r>
            <w:r w:rsidRPr="00002493">
              <w:rPr>
                <w:rFonts w:ascii="Courier New" w:hAnsi="Courier New" w:cs="Courier New"/>
                <w:sz w:val="16"/>
                <w:szCs w:val="16"/>
                <w:vertAlign w:val="superscript"/>
              </w:rPr>
              <w:t>3</w:t>
            </w:r>
            <w:r w:rsidRPr="00002493">
              <w:rPr>
                <w:rFonts w:ascii="Courier New" w:hAnsi="Courier New" w:cs="Courier New"/>
                <w:sz w:val="16"/>
                <w:szCs w:val="16"/>
              </w:rPr>
              <w:t>/чел</w:t>
            </w:r>
          </w:p>
        </w:tc>
        <w:tc>
          <w:tcPr>
            <w:tcW w:w="709" w:type="dxa"/>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ind w:right="76"/>
              <w:jc w:val="center"/>
              <w:rPr>
                <w:rFonts w:ascii="Courier New" w:hAnsi="Courier New" w:cs="Courier New"/>
                <w:sz w:val="16"/>
                <w:szCs w:val="16"/>
              </w:rPr>
            </w:pPr>
            <w:r w:rsidRPr="00002493">
              <w:rPr>
                <w:rFonts w:ascii="Courier New" w:hAnsi="Courier New" w:cs="Courier New"/>
                <w:sz w:val="16"/>
                <w:szCs w:val="16"/>
              </w:rPr>
              <w:t>2</w:t>
            </w:r>
          </w:p>
        </w:tc>
        <w:tc>
          <w:tcPr>
            <w:tcW w:w="709" w:type="dxa"/>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ind w:right="106"/>
              <w:jc w:val="center"/>
              <w:rPr>
                <w:rFonts w:ascii="Courier New" w:hAnsi="Courier New" w:cs="Courier New"/>
                <w:sz w:val="16"/>
                <w:szCs w:val="16"/>
              </w:rPr>
            </w:pPr>
            <w:r w:rsidRPr="00002493">
              <w:rPr>
                <w:rFonts w:ascii="Courier New" w:hAnsi="Courier New" w:cs="Courier New"/>
                <w:sz w:val="16"/>
                <w:szCs w:val="16"/>
              </w:rPr>
              <w:t>2</w:t>
            </w:r>
          </w:p>
        </w:tc>
        <w:tc>
          <w:tcPr>
            <w:tcW w:w="1134" w:type="dxa"/>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ind w:right="91"/>
              <w:jc w:val="center"/>
              <w:rPr>
                <w:rFonts w:ascii="Courier New" w:hAnsi="Courier New" w:cs="Courier New"/>
                <w:sz w:val="16"/>
                <w:szCs w:val="16"/>
              </w:rPr>
            </w:pPr>
            <w:r w:rsidRPr="00002493">
              <w:rPr>
                <w:rFonts w:ascii="Courier New" w:hAnsi="Courier New" w:cs="Courier New"/>
                <w:sz w:val="16"/>
                <w:szCs w:val="16"/>
              </w:rPr>
              <w:t>2</w:t>
            </w:r>
          </w:p>
        </w:tc>
        <w:tc>
          <w:tcPr>
            <w:tcW w:w="756" w:type="dxa"/>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ind w:right="76"/>
              <w:jc w:val="center"/>
              <w:rPr>
                <w:rFonts w:ascii="Courier New" w:hAnsi="Courier New" w:cs="Courier New"/>
                <w:sz w:val="16"/>
                <w:szCs w:val="16"/>
              </w:rPr>
            </w:pPr>
            <w:r w:rsidRPr="00002493">
              <w:rPr>
                <w:rFonts w:ascii="Courier New" w:hAnsi="Courier New" w:cs="Courier New"/>
                <w:sz w:val="16"/>
                <w:szCs w:val="16"/>
              </w:rPr>
              <w:t>2</w:t>
            </w:r>
          </w:p>
        </w:tc>
        <w:tc>
          <w:tcPr>
            <w:tcW w:w="661" w:type="dxa"/>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ind w:right="46"/>
              <w:jc w:val="center"/>
              <w:rPr>
                <w:rFonts w:ascii="Courier New" w:hAnsi="Courier New" w:cs="Courier New"/>
                <w:sz w:val="16"/>
                <w:szCs w:val="16"/>
              </w:rPr>
            </w:pPr>
            <w:r w:rsidRPr="00002493">
              <w:rPr>
                <w:rFonts w:ascii="Courier New" w:hAnsi="Courier New" w:cs="Courier New"/>
                <w:sz w:val="16"/>
                <w:szCs w:val="16"/>
              </w:rPr>
              <w:t>2,1</w:t>
            </w:r>
          </w:p>
        </w:tc>
        <w:tc>
          <w:tcPr>
            <w:tcW w:w="803" w:type="dxa"/>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ind w:right="45"/>
              <w:jc w:val="center"/>
              <w:rPr>
                <w:rFonts w:ascii="Courier New" w:hAnsi="Courier New" w:cs="Courier New"/>
                <w:sz w:val="16"/>
                <w:szCs w:val="16"/>
              </w:rPr>
            </w:pPr>
            <w:r w:rsidRPr="00002493">
              <w:rPr>
                <w:rFonts w:ascii="Courier New" w:hAnsi="Courier New" w:cs="Courier New"/>
                <w:sz w:val="16"/>
                <w:szCs w:val="16"/>
              </w:rPr>
              <w:t>2,2</w:t>
            </w:r>
          </w:p>
        </w:tc>
        <w:tc>
          <w:tcPr>
            <w:tcW w:w="661" w:type="dxa"/>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ind w:right="91"/>
              <w:jc w:val="center"/>
              <w:rPr>
                <w:rFonts w:ascii="Courier New" w:hAnsi="Courier New" w:cs="Courier New"/>
                <w:sz w:val="16"/>
                <w:szCs w:val="16"/>
              </w:rPr>
            </w:pPr>
            <w:r w:rsidRPr="00002493">
              <w:rPr>
                <w:rFonts w:ascii="Courier New" w:hAnsi="Courier New" w:cs="Courier New"/>
                <w:sz w:val="16"/>
                <w:szCs w:val="16"/>
              </w:rPr>
              <w:t>2,3</w:t>
            </w:r>
          </w:p>
        </w:tc>
      </w:tr>
      <w:tr w:rsidR="009D0C20" w:rsidRPr="00002493" w:rsidTr="009D0C20">
        <w:trPr>
          <w:trHeight w:val="330"/>
        </w:trPr>
        <w:tc>
          <w:tcPr>
            <w:tcW w:w="1542" w:type="dxa"/>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ind w:left="15"/>
              <w:jc w:val="center"/>
              <w:rPr>
                <w:rFonts w:ascii="Courier New" w:hAnsi="Courier New" w:cs="Courier New"/>
                <w:sz w:val="16"/>
                <w:szCs w:val="16"/>
              </w:rPr>
            </w:pPr>
            <w:r w:rsidRPr="00002493">
              <w:rPr>
                <w:rFonts w:ascii="Courier New" w:hAnsi="Courier New" w:cs="Courier New"/>
                <w:sz w:val="16"/>
                <w:szCs w:val="16"/>
              </w:rPr>
              <w:lastRenderedPageBreak/>
              <w:t>кг/чел</w:t>
            </w:r>
          </w:p>
        </w:tc>
        <w:tc>
          <w:tcPr>
            <w:tcW w:w="709" w:type="dxa"/>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ind w:right="76"/>
              <w:jc w:val="center"/>
              <w:rPr>
                <w:rFonts w:ascii="Courier New" w:hAnsi="Courier New" w:cs="Courier New"/>
                <w:sz w:val="16"/>
                <w:szCs w:val="16"/>
              </w:rPr>
            </w:pPr>
            <w:r w:rsidRPr="00002493">
              <w:rPr>
                <w:rFonts w:ascii="Courier New" w:hAnsi="Courier New" w:cs="Courier New"/>
                <w:sz w:val="16"/>
                <w:szCs w:val="16"/>
              </w:rPr>
              <w:t>700</w:t>
            </w:r>
          </w:p>
        </w:tc>
        <w:tc>
          <w:tcPr>
            <w:tcW w:w="709" w:type="dxa"/>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ind w:right="106"/>
              <w:jc w:val="center"/>
              <w:rPr>
                <w:rFonts w:ascii="Courier New" w:hAnsi="Courier New" w:cs="Courier New"/>
                <w:sz w:val="16"/>
                <w:szCs w:val="16"/>
              </w:rPr>
            </w:pPr>
            <w:r w:rsidRPr="00002493">
              <w:rPr>
                <w:rFonts w:ascii="Courier New" w:hAnsi="Courier New" w:cs="Courier New"/>
                <w:sz w:val="16"/>
                <w:szCs w:val="16"/>
              </w:rPr>
              <w:t>700</w:t>
            </w:r>
          </w:p>
        </w:tc>
        <w:tc>
          <w:tcPr>
            <w:tcW w:w="1134" w:type="dxa"/>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ind w:right="91"/>
              <w:jc w:val="center"/>
              <w:rPr>
                <w:rFonts w:ascii="Courier New" w:hAnsi="Courier New" w:cs="Courier New"/>
                <w:sz w:val="16"/>
                <w:szCs w:val="16"/>
              </w:rPr>
            </w:pPr>
            <w:r w:rsidRPr="00002493">
              <w:rPr>
                <w:rFonts w:ascii="Courier New" w:hAnsi="Courier New" w:cs="Courier New"/>
                <w:sz w:val="16"/>
                <w:szCs w:val="16"/>
              </w:rPr>
              <w:t>700</w:t>
            </w:r>
          </w:p>
        </w:tc>
        <w:tc>
          <w:tcPr>
            <w:tcW w:w="756" w:type="dxa"/>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ind w:right="76"/>
              <w:jc w:val="center"/>
              <w:rPr>
                <w:rFonts w:ascii="Courier New" w:hAnsi="Courier New" w:cs="Courier New"/>
                <w:sz w:val="16"/>
                <w:szCs w:val="16"/>
              </w:rPr>
            </w:pPr>
            <w:r w:rsidRPr="00002493">
              <w:rPr>
                <w:rFonts w:ascii="Courier New" w:hAnsi="Courier New" w:cs="Courier New"/>
                <w:sz w:val="16"/>
                <w:szCs w:val="16"/>
              </w:rPr>
              <w:t>700</w:t>
            </w:r>
          </w:p>
        </w:tc>
        <w:tc>
          <w:tcPr>
            <w:tcW w:w="661" w:type="dxa"/>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ind w:right="45"/>
              <w:jc w:val="center"/>
              <w:rPr>
                <w:rFonts w:ascii="Courier New" w:hAnsi="Courier New" w:cs="Courier New"/>
                <w:sz w:val="16"/>
                <w:szCs w:val="16"/>
              </w:rPr>
            </w:pPr>
            <w:r w:rsidRPr="00002493">
              <w:rPr>
                <w:rFonts w:ascii="Courier New" w:hAnsi="Courier New" w:cs="Courier New"/>
                <w:sz w:val="16"/>
                <w:szCs w:val="16"/>
              </w:rPr>
              <w:t>701</w:t>
            </w:r>
          </w:p>
        </w:tc>
        <w:tc>
          <w:tcPr>
            <w:tcW w:w="803" w:type="dxa"/>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ind w:right="46"/>
              <w:jc w:val="center"/>
              <w:rPr>
                <w:rFonts w:ascii="Courier New" w:hAnsi="Courier New" w:cs="Courier New"/>
                <w:sz w:val="16"/>
                <w:szCs w:val="16"/>
              </w:rPr>
            </w:pPr>
            <w:r w:rsidRPr="00002493">
              <w:rPr>
                <w:rFonts w:ascii="Courier New" w:hAnsi="Courier New" w:cs="Courier New"/>
                <w:sz w:val="16"/>
                <w:szCs w:val="16"/>
              </w:rPr>
              <w:t>702</w:t>
            </w:r>
          </w:p>
        </w:tc>
        <w:tc>
          <w:tcPr>
            <w:tcW w:w="661" w:type="dxa"/>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ind w:right="91"/>
              <w:jc w:val="center"/>
              <w:rPr>
                <w:rFonts w:ascii="Courier New" w:hAnsi="Courier New" w:cs="Courier New"/>
                <w:sz w:val="16"/>
                <w:szCs w:val="16"/>
              </w:rPr>
            </w:pPr>
            <w:r w:rsidRPr="00002493">
              <w:rPr>
                <w:rFonts w:ascii="Courier New" w:hAnsi="Courier New" w:cs="Courier New"/>
                <w:sz w:val="16"/>
                <w:szCs w:val="16"/>
              </w:rPr>
              <w:t>703</w:t>
            </w:r>
          </w:p>
        </w:tc>
      </w:tr>
    </w:tbl>
    <w:p w:rsidR="009D0C20" w:rsidRPr="00002493" w:rsidRDefault="009D0C20" w:rsidP="009D0C20">
      <w:pPr>
        <w:spacing w:after="0" w:line="240" w:lineRule="auto"/>
        <w:ind w:left="706"/>
        <w:rPr>
          <w:rFonts w:ascii="Arial" w:hAnsi="Arial" w:cs="Arial"/>
          <w:color w:val="FF0000"/>
          <w:sz w:val="16"/>
          <w:szCs w:val="16"/>
        </w:rPr>
      </w:pPr>
      <w:r w:rsidRPr="00002493">
        <w:rPr>
          <w:rFonts w:ascii="Arial" w:hAnsi="Arial" w:cs="Arial"/>
          <w:color w:val="FF0000"/>
          <w:sz w:val="16"/>
          <w:szCs w:val="16"/>
        </w:rPr>
        <w:t xml:space="preserve"> </w:t>
      </w:r>
    </w:p>
    <w:p w:rsidR="009D0C20" w:rsidRPr="00002493" w:rsidRDefault="009D0C20" w:rsidP="009D0C20">
      <w:pPr>
        <w:spacing w:after="0" w:line="240" w:lineRule="auto"/>
        <w:ind w:left="-17" w:right="68" w:firstLine="709"/>
        <w:rPr>
          <w:rFonts w:ascii="Arial" w:hAnsi="Arial" w:cs="Arial"/>
          <w:sz w:val="16"/>
          <w:szCs w:val="16"/>
        </w:rPr>
      </w:pPr>
      <w:r w:rsidRPr="00002493">
        <w:rPr>
          <w:rFonts w:ascii="Arial" w:hAnsi="Arial" w:cs="Arial"/>
          <w:sz w:val="16"/>
          <w:szCs w:val="16"/>
        </w:rPr>
        <w:t>Прогнозирование изменения норм накопления отходов (табл. 6) и численности населения позволяет оценить количество образующихся бытовых отходов от жилищного фонда на период с 2018 по 2032 годы.</w:t>
      </w:r>
      <w:r w:rsidRPr="00002493">
        <w:rPr>
          <w:rFonts w:ascii="Arial" w:hAnsi="Arial" w:cs="Arial"/>
          <w:color w:val="FF0000"/>
          <w:sz w:val="16"/>
          <w:szCs w:val="16"/>
        </w:rPr>
        <w:t xml:space="preserve"> </w:t>
      </w:r>
      <w:r w:rsidRPr="00002493">
        <w:rPr>
          <w:rFonts w:ascii="Arial" w:hAnsi="Arial" w:cs="Arial"/>
          <w:sz w:val="16"/>
          <w:szCs w:val="16"/>
        </w:rPr>
        <w:t>Учитывая, что крупногабаритные отходы достигают 20% по объему от общего количества твердых бытовых отходов жилищного сектора, а также соотношение объемов отходов населения и организаций и учреждений (60:40), определяем объем ТКО в целом по поселению с учетом всех поставщиков твердых коммунальных отходов. Прогнозируемое общее количество твердых коммунальных отходов и крупногабаритных, образующихся на МО «Александровск» приведено в таблице ниже.</w:t>
      </w:r>
      <w:r w:rsidRPr="00002493">
        <w:rPr>
          <w:rFonts w:ascii="Arial" w:hAnsi="Arial" w:cs="Arial"/>
          <w:color w:val="FF0000"/>
          <w:sz w:val="16"/>
          <w:szCs w:val="16"/>
        </w:rPr>
        <w:t xml:space="preserve"> </w:t>
      </w:r>
    </w:p>
    <w:p w:rsidR="009D0C20" w:rsidRPr="00002493" w:rsidRDefault="009D0C20" w:rsidP="009D0C20">
      <w:pPr>
        <w:spacing w:after="0" w:line="240" w:lineRule="auto"/>
        <w:jc w:val="right"/>
        <w:rPr>
          <w:sz w:val="16"/>
          <w:szCs w:val="16"/>
        </w:rPr>
      </w:pPr>
      <w:r w:rsidRPr="00002493">
        <w:rPr>
          <w:sz w:val="16"/>
          <w:szCs w:val="16"/>
        </w:rPr>
        <w:t xml:space="preserve"> </w:t>
      </w:r>
    </w:p>
    <w:p w:rsidR="009D0C20" w:rsidRPr="00002493" w:rsidRDefault="009D0C20" w:rsidP="009D0C20">
      <w:pPr>
        <w:spacing w:after="0" w:line="240" w:lineRule="auto"/>
        <w:ind w:left="10" w:right="81" w:firstLine="699"/>
        <w:jc w:val="right"/>
        <w:rPr>
          <w:rFonts w:ascii="Courier New" w:hAnsi="Courier New" w:cs="Courier New"/>
          <w:sz w:val="16"/>
          <w:szCs w:val="16"/>
        </w:rPr>
      </w:pPr>
      <w:r w:rsidRPr="00002493">
        <w:rPr>
          <w:rFonts w:ascii="Courier New" w:hAnsi="Courier New" w:cs="Courier New"/>
          <w:sz w:val="16"/>
          <w:szCs w:val="16"/>
        </w:rPr>
        <w:t xml:space="preserve">Таблица 6. </w:t>
      </w:r>
    </w:p>
    <w:p w:rsidR="009D0C20" w:rsidRPr="00002493" w:rsidRDefault="009D0C20" w:rsidP="009D0C20">
      <w:pPr>
        <w:spacing w:after="0" w:line="240" w:lineRule="auto"/>
        <w:ind w:hanging="17"/>
        <w:jc w:val="center"/>
        <w:rPr>
          <w:rFonts w:ascii="Arial" w:hAnsi="Arial" w:cs="Arial"/>
          <w:sz w:val="16"/>
          <w:szCs w:val="16"/>
        </w:rPr>
      </w:pPr>
      <w:r w:rsidRPr="00002493">
        <w:rPr>
          <w:rFonts w:ascii="Arial" w:hAnsi="Arial" w:cs="Arial"/>
          <w:sz w:val="16"/>
          <w:szCs w:val="16"/>
        </w:rPr>
        <w:t>Прогнозируемое количество твердых коммунальных отходов и крупногабаритных, образующихся на территории муниципального образования «Александровск»</w:t>
      </w:r>
    </w:p>
    <w:p w:rsidR="009D0C20" w:rsidRPr="00002493" w:rsidRDefault="009D0C20" w:rsidP="009D0C20">
      <w:pPr>
        <w:spacing w:after="0" w:line="240" w:lineRule="auto"/>
        <w:ind w:hanging="15"/>
        <w:jc w:val="center"/>
        <w:rPr>
          <w:rFonts w:ascii="Arial" w:hAnsi="Arial" w:cs="Arial"/>
          <w:sz w:val="16"/>
          <w:szCs w:val="16"/>
        </w:rPr>
      </w:pPr>
    </w:p>
    <w:tbl>
      <w:tblPr>
        <w:tblStyle w:val="TableGrid"/>
        <w:tblW w:w="4958" w:type="pct"/>
        <w:tblInd w:w="0" w:type="dxa"/>
        <w:tblCellMar>
          <w:top w:w="34" w:type="dxa"/>
          <w:left w:w="128" w:type="dxa"/>
          <w:right w:w="53" w:type="dxa"/>
        </w:tblCellMar>
        <w:tblLook w:val="04A0" w:firstRow="1" w:lastRow="0" w:firstColumn="1" w:lastColumn="0" w:noHBand="0" w:noVBand="1"/>
      </w:tblPr>
      <w:tblGrid>
        <w:gridCol w:w="566"/>
        <w:gridCol w:w="1238"/>
        <w:gridCol w:w="1122"/>
        <w:gridCol w:w="1123"/>
        <w:gridCol w:w="1334"/>
        <w:gridCol w:w="1067"/>
      </w:tblGrid>
      <w:tr w:rsidR="009D0C20" w:rsidRPr="00002493" w:rsidTr="005F78F1">
        <w:trPr>
          <w:trHeight w:val="366"/>
        </w:trPr>
        <w:tc>
          <w:tcPr>
            <w:tcW w:w="343"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rPr>
                <w:rFonts w:ascii="Courier New" w:hAnsi="Courier New" w:cs="Courier New"/>
                <w:sz w:val="16"/>
                <w:szCs w:val="16"/>
              </w:rPr>
            </w:pPr>
            <w:r w:rsidRPr="00002493">
              <w:rPr>
                <w:rFonts w:ascii="Courier New" w:hAnsi="Courier New" w:cs="Courier New"/>
                <w:sz w:val="16"/>
                <w:szCs w:val="16"/>
              </w:rPr>
              <w:t>Год</w:t>
            </w:r>
          </w:p>
        </w:tc>
        <w:tc>
          <w:tcPr>
            <w:tcW w:w="940"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jc w:val="center"/>
              <w:rPr>
                <w:rFonts w:ascii="Courier New" w:hAnsi="Courier New" w:cs="Courier New"/>
                <w:sz w:val="16"/>
                <w:szCs w:val="16"/>
              </w:rPr>
            </w:pPr>
            <w:r w:rsidRPr="00002493">
              <w:rPr>
                <w:rFonts w:ascii="Courier New" w:hAnsi="Courier New" w:cs="Courier New"/>
                <w:sz w:val="16"/>
                <w:szCs w:val="16"/>
              </w:rPr>
              <w:t>Численность населения, чел</w:t>
            </w:r>
          </w:p>
        </w:tc>
        <w:tc>
          <w:tcPr>
            <w:tcW w:w="940"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jc w:val="center"/>
              <w:rPr>
                <w:rFonts w:ascii="Courier New" w:hAnsi="Courier New" w:cs="Courier New"/>
                <w:sz w:val="16"/>
                <w:szCs w:val="16"/>
              </w:rPr>
            </w:pPr>
            <w:r w:rsidRPr="00002493">
              <w:rPr>
                <w:rFonts w:ascii="Courier New" w:hAnsi="Courier New" w:cs="Courier New"/>
                <w:sz w:val="16"/>
                <w:szCs w:val="16"/>
              </w:rPr>
              <w:t>Годовой объем отходов от</w:t>
            </w:r>
          </w:p>
          <w:p w:rsidR="009D0C20" w:rsidRPr="00002493" w:rsidRDefault="009D0C20" w:rsidP="005F78F1">
            <w:pPr>
              <w:jc w:val="center"/>
              <w:rPr>
                <w:rFonts w:ascii="Courier New" w:hAnsi="Courier New" w:cs="Courier New"/>
                <w:sz w:val="16"/>
                <w:szCs w:val="16"/>
              </w:rPr>
            </w:pPr>
            <w:r w:rsidRPr="00002493">
              <w:rPr>
                <w:rFonts w:ascii="Courier New" w:hAnsi="Courier New" w:cs="Courier New"/>
                <w:sz w:val="16"/>
                <w:szCs w:val="16"/>
              </w:rPr>
              <w:t>жил. сектора без учета КГО, м</w:t>
            </w:r>
            <w:r w:rsidRPr="00002493">
              <w:rPr>
                <w:rFonts w:ascii="Courier New" w:hAnsi="Courier New" w:cs="Courier New"/>
                <w:sz w:val="16"/>
                <w:szCs w:val="16"/>
                <w:vertAlign w:val="superscript"/>
              </w:rPr>
              <w:t>3</w:t>
            </w:r>
          </w:p>
        </w:tc>
        <w:tc>
          <w:tcPr>
            <w:tcW w:w="940"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jc w:val="center"/>
              <w:rPr>
                <w:rFonts w:ascii="Courier New" w:hAnsi="Courier New" w:cs="Courier New"/>
                <w:sz w:val="16"/>
                <w:szCs w:val="16"/>
              </w:rPr>
            </w:pPr>
            <w:r w:rsidRPr="00002493">
              <w:rPr>
                <w:rFonts w:ascii="Courier New" w:hAnsi="Courier New" w:cs="Courier New"/>
                <w:sz w:val="16"/>
                <w:szCs w:val="16"/>
              </w:rPr>
              <w:t>КГО, м</w:t>
            </w:r>
            <w:r w:rsidRPr="00002493">
              <w:rPr>
                <w:rFonts w:ascii="Courier New" w:hAnsi="Courier New" w:cs="Courier New"/>
                <w:sz w:val="16"/>
                <w:szCs w:val="16"/>
                <w:vertAlign w:val="superscript"/>
              </w:rPr>
              <w:t>3</w:t>
            </w:r>
          </w:p>
        </w:tc>
        <w:tc>
          <w:tcPr>
            <w:tcW w:w="940"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jc w:val="center"/>
              <w:rPr>
                <w:rFonts w:ascii="Courier New" w:hAnsi="Courier New" w:cs="Courier New"/>
                <w:sz w:val="16"/>
                <w:szCs w:val="16"/>
              </w:rPr>
            </w:pPr>
            <w:r w:rsidRPr="00002493">
              <w:rPr>
                <w:rFonts w:ascii="Courier New" w:hAnsi="Courier New" w:cs="Courier New"/>
                <w:bCs/>
                <w:sz w:val="16"/>
                <w:szCs w:val="16"/>
              </w:rPr>
              <w:t>Организации, учреждения, м</w:t>
            </w:r>
            <w:r w:rsidRPr="00002493">
              <w:rPr>
                <w:rFonts w:ascii="Courier New" w:hAnsi="Courier New" w:cs="Courier New"/>
                <w:bCs/>
                <w:sz w:val="16"/>
                <w:szCs w:val="16"/>
                <w:vertAlign w:val="superscript"/>
              </w:rPr>
              <w:t>3</w:t>
            </w:r>
          </w:p>
        </w:tc>
        <w:tc>
          <w:tcPr>
            <w:tcW w:w="898"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jc w:val="center"/>
              <w:rPr>
                <w:rFonts w:ascii="Courier New" w:hAnsi="Courier New" w:cs="Courier New"/>
                <w:sz w:val="16"/>
                <w:szCs w:val="16"/>
              </w:rPr>
            </w:pPr>
            <w:r w:rsidRPr="00002493">
              <w:rPr>
                <w:rFonts w:ascii="Courier New" w:hAnsi="Courier New" w:cs="Courier New"/>
                <w:bCs/>
                <w:sz w:val="16"/>
                <w:szCs w:val="16"/>
              </w:rPr>
              <w:t>Всего, м</w:t>
            </w:r>
            <w:r w:rsidRPr="00002493">
              <w:rPr>
                <w:rFonts w:ascii="Courier New" w:hAnsi="Courier New" w:cs="Courier New"/>
                <w:bCs/>
                <w:sz w:val="16"/>
                <w:szCs w:val="16"/>
                <w:vertAlign w:val="superscript"/>
              </w:rPr>
              <w:t>3</w:t>
            </w:r>
          </w:p>
        </w:tc>
      </w:tr>
      <w:tr w:rsidR="009D0C20" w:rsidRPr="00002493" w:rsidTr="005F78F1">
        <w:trPr>
          <w:trHeight w:val="345"/>
        </w:trPr>
        <w:tc>
          <w:tcPr>
            <w:tcW w:w="343"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rPr>
                <w:rFonts w:ascii="Courier New" w:hAnsi="Courier New" w:cs="Courier New"/>
                <w:sz w:val="16"/>
                <w:szCs w:val="16"/>
              </w:rPr>
            </w:pPr>
            <w:r w:rsidRPr="00002493">
              <w:rPr>
                <w:rFonts w:ascii="Courier New" w:hAnsi="Courier New" w:cs="Courier New"/>
                <w:sz w:val="16"/>
                <w:szCs w:val="16"/>
              </w:rPr>
              <w:t>2018</w:t>
            </w:r>
          </w:p>
        </w:tc>
        <w:tc>
          <w:tcPr>
            <w:tcW w:w="940"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jc w:val="center"/>
              <w:rPr>
                <w:rFonts w:ascii="Courier New" w:hAnsi="Courier New" w:cs="Courier New"/>
                <w:sz w:val="16"/>
                <w:szCs w:val="16"/>
                <w:lang w:val="en-US"/>
              </w:rPr>
            </w:pPr>
            <w:r w:rsidRPr="00002493">
              <w:rPr>
                <w:rFonts w:ascii="Courier New" w:hAnsi="Courier New" w:cs="Courier New"/>
                <w:sz w:val="16"/>
                <w:szCs w:val="16"/>
              </w:rPr>
              <w:t>757</w:t>
            </w:r>
          </w:p>
        </w:tc>
        <w:tc>
          <w:tcPr>
            <w:tcW w:w="940"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jc w:val="center"/>
              <w:rPr>
                <w:rFonts w:ascii="Courier New" w:hAnsi="Courier New" w:cs="Courier New"/>
                <w:sz w:val="16"/>
                <w:szCs w:val="16"/>
              </w:rPr>
            </w:pPr>
            <w:r w:rsidRPr="00002493">
              <w:rPr>
                <w:rFonts w:ascii="Courier New" w:hAnsi="Courier New" w:cs="Courier New"/>
                <w:sz w:val="16"/>
                <w:szCs w:val="16"/>
              </w:rPr>
              <w:t>1514,00</w:t>
            </w:r>
          </w:p>
        </w:tc>
        <w:tc>
          <w:tcPr>
            <w:tcW w:w="940"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jc w:val="center"/>
              <w:rPr>
                <w:rFonts w:ascii="Courier New" w:hAnsi="Courier New" w:cs="Courier New"/>
                <w:sz w:val="16"/>
                <w:szCs w:val="16"/>
              </w:rPr>
            </w:pPr>
            <w:r w:rsidRPr="00002493">
              <w:rPr>
                <w:rFonts w:ascii="Courier New" w:hAnsi="Courier New" w:cs="Courier New"/>
                <w:sz w:val="16"/>
                <w:szCs w:val="16"/>
              </w:rPr>
              <w:t>302,80</w:t>
            </w:r>
          </w:p>
        </w:tc>
        <w:tc>
          <w:tcPr>
            <w:tcW w:w="940"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jc w:val="center"/>
              <w:rPr>
                <w:rFonts w:ascii="Courier New" w:hAnsi="Courier New" w:cs="Courier New"/>
                <w:sz w:val="16"/>
                <w:szCs w:val="16"/>
              </w:rPr>
            </w:pPr>
            <w:r w:rsidRPr="00002493">
              <w:rPr>
                <w:rFonts w:ascii="Courier New" w:hAnsi="Courier New" w:cs="Courier New"/>
                <w:sz w:val="16"/>
                <w:szCs w:val="16"/>
              </w:rPr>
              <w:t>1009,33</w:t>
            </w:r>
          </w:p>
        </w:tc>
        <w:tc>
          <w:tcPr>
            <w:tcW w:w="898"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jc w:val="center"/>
              <w:rPr>
                <w:rFonts w:ascii="Courier New" w:hAnsi="Courier New" w:cs="Courier New"/>
                <w:sz w:val="16"/>
                <w:szCs w:val="16"/>
              </w:rPr>
            </w:pPr>
            <w:r w:rsidRPr="00002493">
              <w:rPr>
                <w:rFonts w:ascii="Courier New" w:hAnsi="Courier New" w:cs="Courier New"/>
                <w:sz w:val="16"/>
                <w:szCs w:val="16"/>
              </w:rPr>
              <w:t>2826,13</w:t>
            </w:r>
          </w:p>
        </w:tc>
      </w:tr>
      <w:tr w:rsidR="009D0C20" w:rsidRPr="00002493" w:rsidTr="005F78F1">
        <w:trPr>
          <w:trHeight w:val="346"/>
        </w:trPr>
        <w:tc>
          <w:tcPr>
            <w:tcW w:w="343"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jc w:val="center"/>
              <w:rPr>
                <w:rFonts w:ascii="Courier New" w:hAnsi="Courier New" w:cs="Courier New"/>
                <w:sz w:val="16"/>
                <w:szCs w:val="16"/>
              </w:rPr>
            </w:pPr>
            <w:r w:rsidRPr="00002493">
              <w:rPr>
                <w:rFonts w:ascii="Courier New" w:hAnsi="Courier New" w:cs="Courier New"/>
                <w:sz w:val="16"/>
                <w:szCs w:val="16"/>
              </w:rPr>
              <w:t>2019</w:t>
            </w:r>
          </w:p>
        </w:tc>
        <w:tc>
          <w:tcPr>
            <w:tcW w:w="940"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jc w:val="center"/>
              <w:rPr>
                <w:rFonts w:ascii="Courier New" w:hAnsi="Courier New" w:cs="Courier New"/>
                <w:sz w:val="16"/>
                <w:szCs w:val="16"/>
                <w:lang w:val="en-US"/>
              </w:rPr>
            </w:pPr>
            <w:r w:rsidRPr="00002493">
              <w:rPr>
                <w:rFonts w:ascii="Courier New" w:hAnsi="Courier New" w:cs="Courier New"/>
                <w:sz w:val="16"/>
                <w:szCs w:val="16"/>
              </w:rPr>
              <w:t>758</w:t>
            </w:r>
          </w:p>
        </w:tc>
        <w:tc>
          <w:tcPr>
            <w:tcW w:w="940"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jc w:val="center"/>
              <w:rPr>
                <w:rFonts w:ascii="Courier New" w:hAnsi="Courier New" w:cs="Courier New"/>
                <w:sz w:val="16"/>
                <w:szCs w:val="16"/>
              </w:rPr>
            </w:pPr>
            <w:r w:rsidRPr="00002493">
              <w:rPr>
                <w:rFonts w:ascii="Courier New" w:hAnsi="Courier New" w:cs="Courier New"/>
                <w:sz w:val="16"/>
                <w:szCs w:val="16"/>
              </w:rPr>
              <w:t>1515,43</w:t>
            </w:r>
          </w:p>
        </w:tc>
        <w:tc>
          <w:tcPr>
            <w:tcW w:w="940"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jc w:val="center"/>
              <w:rPr>
                <w:rFonts w:ascii="Courier New" w:hAnsi="Courier New" w:cs="Courier New"/>
                <w:sz w:val="16"/>
                <w:szCs w:val="16"/>
              </w:rPr>
            </w:pPr>
            <w:r w:rsidRPr="00002493">
              <w:rPr>
                <w:rFonts w:ascii="Courier New" w:hAnsi="Courier New" w:cs="Courier New"/>
                <w:sz w:val="16"/>
                <w:szCs w:val="16"/>
              </w:rPr>
              <w:t>303,09</w:t>
            </w:r>
          </w:p>
        </w:tc>
        <w:tc>
          <w:tcPr>
            <w:tcW w:w="940"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jc w:val="center"/>
              <w:rPr>
                <w:rFonts w:ascii="Courier New" w:hAnsi="Courier New" w:cs="Courier New"/>
                <w:sz w:val="16"/>
                <w:szCs w:val="16"/>
              </w:rPr>
            </w:pPr>
            <w:r w:rsidRPr="00002493">
              <w:rPr>
                <w:rFonts w:ascii="Courier New" w:hAnsi="Courier New" w:cs="Courier New"/>
                <w:sz w:val="16"/>
                <w:szCs w:val="16"/>
              </w:rPr>
              <w:t>1010,29</w:t>
            </w:r>
          </w:p>
        </w:tc>
        <w:tc>
          <w:tcPr>
            <w:tcW w:w="898"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jc w:val="center"/>
              <w:rPr>
                <w:rFonts w:ascii="Courier New" w:hAnsi="Courier New" w:cs="Courier New"/>
                <w:sz w:val="16"/>
                <w:szCs w:val="16"/>
              </w:rPr>
            </w:pPr>
            <w:r w:rsidRPr="00002493">
              <w:rPr>
                <w:rFonts w:ascii="Courier New" w:hAnsi="Courier New" w:cs="Courier New"/>
                <w:sz w:val="16"/>
                <w:szCs w:val="16"/>
              </w:rPr>
              <w:t>2828,80</w:t>
            </w:r>
          </w:p>
        </w:tc>
      </w:tr>
      <w:tr w:rsidR="009D0C20" w:rsidRPr="00002493" w:rsidTr="005F78F1">
        <w:trPr>
          <w:trHeight w:val="360"/>
        </w:trPr>
        <w:tc>
          <w:tcPr>
            <w:tcW w:w="343"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spacing w:line="259" w:lineRule="auto"/>
              <w:jc w:val="center"/>
              <w:rPr>
                <w:rFonts w:ascii="Courier New" w:hAnsi="Courier New" w:cs="Courier New"/>
                <w:sz w:val="16"/>
                <w:szCs w:val="16"/>
              </w:rPr>
            </w:pPr>
            <w:r w:rsidRPr="00002493">
              <w:rPr>
                <w:rFonts w:ascii="Courier New" w:hAnsi="Courier New" w:cs="Courier New"/>
                <w:sz w:val="16"/>
                <w:szCs w:val="16"/>
              </w:rPr>
              <w:t>2020</w:t>
            </w:r>
          </w:p>
        </w:tc>
        <w:tc>
          <w:tcPr>
            <w:tcW w:w="940"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jc w:val="center"/>
              <w:rPr>
                <w:rFonts w:ascii="Courier New" w:hAnsi="Courier New" w:cs="Courier New"/>
                <w:sz w:val="16"/>
                <w:szCs w:val="16"/>
                <w:lang w:val="en-US"/>
              </w:rPr>
            </w:pPr>
            <w:r w:rsidRPr="00002493">
              <w:rPr>
                <w:rFonts w:ascii="Courier New" w:hAnsi="Courier New" w:cs="Courier New"/>
                <w:sz w:val="16"/>
                <w:szCs w:val="16"/>
              </w:rPr>
              <w:t>758</w:t>
            </w:r>
          </w:p>
        </w:tc>
        <w:tc>
          <w:tcPr>
            <w:tcW w:w="940"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jc w:val="center"/>
              <w:rPr>
                <w:rFonts w:ascii="Courier New" w:hAnsi="Courier New" w:cs="Courier New"/>
                <w:sz w:val="16"/>
                <w:szCs w:val="16"/>
              </w:rPr>
            </w:pPr>
            <w:r w:rsidRPr="00002493">
              <w:rPr>
                <w:rFonts w:ascii="Courier New" w:hAnsi="Courier New" w:cs="Courier New"/>
                <w:sz w:val="16"/>
                <w:szCs w:val="16"/>
              </w:rPr>
              <w:t>1516,86</w:t>
            </w:r>
          </w:p>
        </w:tc>
        <w:tc>
          <w:tcPr>
            <w:tcW w:w="940"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jc w:val="center"/>
              <w:rPr>
                <w:rFonts w:ascii="Courier New" w:hAnsi="Courier New" w:cs="Courier New"/>
                <w:sz w:val="16"/>
                <w:szCs w:val="16"/>
              </w:rPr>
            </w:pPr>
            <w:r w:rsidRPr="00002493">
              <w:rPr>
                <w:rFonts w:ascii="Courier New" w:hAnsi="Courier New" w:cs="Courier New"/>
                <w:sz w:val="16"/>
                <w:szCs w:val="16"/>
              </w:rPr>
              <w:t>303,37</w:t>
            </w:r>
          </w:p>
        </w:tc>
        <w:tc>
          <w:tcPr>
            <w:tcW w:w="940"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jc w:val="center"/>
              <w:rPr>
                <w:rFonts w:ascii="Courier New" w:hAnsi="Courier New" w:cs="Courier New"/>
                <w:sz w:val="16"/>
                <w:szCs w:val="16"/>
              </w:rPr>
            </w:pPr>
            <w:r w:rsidRPr="00002493">
              <w:rPr>
                <w:rFonts w:ascii="Courier New" w:hAnsi="Courier New" w:cs="Courier New"/>
                <w:sz w:val="16"/>
                <w:szCs w:val="16"/>
              </w:rPr>
              <w:t>1011,24</w:t>
            </w:r>
          </w:p>
        </w:tc>
        <w:tc>
          <w:tcPr>
            <w:tcW w:w="898"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jc w:val="center"/>
              <w:rPr>
                <w:rFonts w:ascii="Courier New" w:hAnsi="Courier New" w:cs="Courier New"/>
                <w:sz w:val="16"/>
                <w:szCs w:val="16"/>
              </w:rPr>
            </w:pPr>
            <w:r w:rsidRPr="00002493">
              <w:rPr>
                <w:rFonts w:ascii="Courier New" w:hAnsi="Courier New" w:cs="Courier New"/>
                <w:sz w:val="16"/>
                <w:szCs w:val="16"/>
              </w:rPr>
              <w:t>2831,47</w:t>
            </w:r>
          </w:p>
        </w:tc>
      </w:tr>
      <w:tr w:rsidR="009D0C20" w:rsidRPr="00002493" w:rsidTr="005F78F1">
        <w:trPr>
          <w:trHeight w:val="345"/>
        </w:trPr>
        <w:tc>
          <w:tcPr>
            <w:tcW w:w="343"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spacing w:line="259" w:lineRule="auto"/>
              <w:jc w:val="center"/>
              <w:rPr>
                <w:rFonts w:ascii="Courier New" w:hAnsi="Courier New" w:cs="Courier New"/>
                <w:sz w:val="16"/>
                <w:szCs w:val="16"/>
              </w:rPr>
            </w:pPr>
            <w:r w:rsidRPr="00002493">
              <w:rPr>
                <w:rFonts w:ascii="Courier New" w:hAnsi="Courier New" w:cs="Courier New"/>
                <w:sz w:val="16"/>
                <w:szCs w:val="16"/>
              </w:rPr>
              <w:t>2021</w:t>
            </w:r>
          </w:p>
        </w:tc>
        <w:tc>
          <w:tcPr>
            <w:tcW w:w="940"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jc w:val="center"/>
              <w:rPr>
                <w:rFonts w:ascii="Courier New" w:hAnsi="Courier New" w:cs="Courier New"/>
                <w:sz w:val="16"/>
                <w:szCs w:val="16"/>
                <w:lang w:val="en-US"/>
              </w:rPr>
            </w:pPr>
            <w:r w:rsidRPr="00002493">
              <w:rPr>
                <w:rFonts w:ascii="Courier New" w:hAnsi="Courier New" w:cs="Courier New"/>
                <w:sz w:val="16"/>
                <w:szCs w:val="16"/>
              </w:rPr>
              <w:t>759</w:t>
            </w:r>
          </w:p>
        </w:tc>
        <w:tc>
          <w:tcPr>
            <w:tcW w:w="940"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jc w:val="center"/>
              <w:rPr>
                <w:rFonts w:ascii="Courier New" w:hAnsi="Courier New" w:cs="Courier New"/>
                <w:sz w:val="16"/>
                <w:szCs w:val="16"/>
              </w:rPr>
            </w:pPr>
            <w:r w:rsidRPr="00002493">
              <w:rPr>
                <w:rFonts w:ascii="Courier New" w:hAnsi="Courier New" w:cs="Courier New"/>
                <w:sz w:val="16"/>
                <w:szCs w:val="16"/>
              </w:rPr>
              <w:t>1518,29</w:t>
            </w:r>
          </w:p>
        </w:tc>
        <w:tc>
          <w:tcPr>
            <w:tcW w:w="940"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jc w:val="center"/>
              <w:rPr>
                <w:rFonts w:ascii="Courier New" w:hAnsi="Courier New" w:cs="Courier New"/>
                <w:sz w:val="16"/>
                <w:szCs w:val="16"/>
              </w:rPr>
            </w:pPr>
            <w:r w:rsidRPr="00002493">
              <w:rPr>
                <w:rFonts w:ascii="Courier New" w:hAnsi="Courier New" w:cs="Courier New"/>
                <w:sz w:val="16"/>
                <w:szCs w:val="16"/>
              </w:rPr>
              <w:t>303,66</w:t>
            </w:r>
          </w:p>
        </w:tc>
        <w:tc>
          <w:tcPr>
            <w:tcW w:w="940"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jc w:val="center"/>
              <w:rPr>
                <w:rFonts w:ascii="Courier New" w:hAnsi="Courier New" w:cs="Courier New"/>
                <w:sz w:val="16"/>
                <w:szCs w:val="16"/>
              </w:rPr>
            </w:pPr>
            <w:r w:rsidRPr="00002493">
              <w:rPr>
                <w:rFonts w:ascii="Courier New" w:hAnsi="Courier New" w:cs="Courier New"/>
                <w:sz w:val="16"/>
                <w:szCs w:val="16"/>
              </w:rPr>
              <w:t>1012,19</w:t>
            </w:r>
          </w:p>
        </w:tc>
        <w:tc>
          <w:tcPr>
            <w:tcW w:w="898"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jc w:val="center"/>
              <w:rPr>
                <w:rFonts w:ascii="Courier New" w:hAnsi="Courier New" w:cs="Courier New"/>
                <w:sz w:val="16"/>
                <w:szCs w:val="16"/>
              </w:rPr>
            </w:pPr>
            <w:r w:rsidRPr="00002493">
              <w:rPr>
                <w:rFonts w:ascii="Courier New" w:hAnsi="Courier New" w:cs="Courier New"/>
                <w:sz w:val="16"/>
                <w:szCs w:val="16"/>
              </w:rPr>
              <w:t>2834,13</w:t>
            </w:r>
          </w:p>
        </w:tc>
      </w:tr>
      <w:tr w:rsidR="009D0C20" w:rsidRPr="00002493" w:rsidTr="005F78F1">
        <w:trPr>
          <w:trHeight w:val="346"/>
        </w:trPr>
        <w:tc>
          <w:tcPr>
            <w:tcW w:w="343"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spacing w:line="259" w:lineRule="auto"/>
              <w:jc w:val="center"/>
              <w:rPr>
                <w:rFonts w:ascii="Courier New" w:hAnsi="Courier New" w:cs="Courier New"/>
                <w:sz w:val="16"/>
                <w:szCs w:val="16"/>
              </w:rPr>
            </w:pPr>
            <w:r w:rsidRPr="00002493">
              <w:rPr>
                <w:rFonts w:ascii="Courier New" w:hAnsi="Courier New" w:cs="Courier New"/>
                <w:sz w:val="16"/>
                <w:szCs w:val="16"/>
              </w:rPr>
              <w:t>2022</w:t>
            </w:r>
          </w:p>
        </w:tc>
        <w:tc>
          <w:tcPr>
            <w:tcW w:w="940"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jc w:val="center"/>
              <w:rPr>
                <w:rFonts w:ascii="Courier New" w:hAnsi="Courier New" w:cs="Courier New"/>
                <w:sz w:val="16"/>
                <w:szCs w:val="16"/>
                <w:lang w:val="en-US"/>
              </w:rPr>
            </w:pPr>
            <w:r w:rsidRPr="00002493">
              <w:rPr>
                <w:rFonts w:ascii="Courier New" w:hAnsi="Courier New" w:cs="Courier New"/>
                <w:sz w:val="16"/>
                <w:szCs w:val="16"/>
              </w:rPr>
              <w:t>760</w:t>
            </w:r>
          </w:p>
        </w:tc>
        <w:tc>
          <w:tcPr>
            <w:tcW w:w="940"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jc w:val="center"/>
              <w:rPr>
                <w:rFonts w:ascii="Courier New" w:hAnsi="Courier New" w:cs="Courier New"/>
                <w:sz w:val="16"/>
                <w:szCs w:val="16"/>
              </w:rPr>
            </w:pPr>
            <w:r w:rsidRPr="00002493">
              <w:rPr>
                <w:rFonts w:ascii="Courier New" w:hAnsi="Courier New" w:cs="Courier New"/>
                <w:sz w:val="16"/>
                <w:szCs w:val="16"/>
              </w:rPr>
              <w:t>1595,70</w:t>
            </w:r>
          </w:p>
        </w:tc>
        <w:tc>
          <w:tcPr>
            <w:tcW w:w="940"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jc w:val="center"/>
              <w:rPr>
                <w:rFonts w:ascii="Courier New" w:hAnsi="Courier New" w:cs="Courier New"/>
                <w:sz w:val="16"/>
                <w:szCs w:val="16"/>
              </w:rPr>
            </w:pPr>
            <w:r w:rsidRPr="00002493">
              <w:rPr>
                <w:rFonts w:ascii="Courier New" w:hAnsi="Courier New" w:cs="Courier New"/>
                <w:sz w:val="16"/>
                <w:szCs w:val="16"/>
              </w:rPr>
              <w:t>319,14</w:t>
            </w:r>
          </w:p>
        </w:tc>
        <w:tc>
          <w:tcPr>
            <w:tcW w:w="940"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jc w:val="center"/>
              <w:rPr>
                <w:rFonts w:ascii="Courier New" w:hAnsi="Courier New" w:cs="Courier New"/>
                <w:sz w:val="16"/>
                <w:szCs w:val="16"/>
              </w:rPr>
            </w:pPr>
            <w:r w:rsidRPr="00002493">
              <w:rPr>
                <w:rFonts w:ascii="Courier New" w:hAnsi="Courier New" w:cs="Courier New"/>
                <w:sz w:val="16"/>
                <w:szCs w:val="16"/>
              </w:rPr>
              <w:t>1063,80</w:t>
            </w:r>
          </w:p>
        </w:tc>
        <w:tc>
          <w:tcPr>
            <w:tcW w:w="898"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jc w:val="center"/>
              <w:rPr>
                <w:rFonts w:ascii="Courier New" w:hAnsi="Courier New" w:cs="Courier New"/>
                <w:sz w:val="16"/>
                <w:szCs w:val="16"/>
              </w:rPr>
            </w:pPr>
            <w:r w:rsidRPr="00002493">
              <w:rPr>
                <w:rFonts w:ascii="Courier New" w:hAnsi="Courier New" w:cs="Courier New"/>
                <w:sz w:val="16"/>
                <w:szCs w:val="16"/>
              </w:rPr>
              <w:t>2978,64</w:t>
            </w:r>
          </w:p>
        </w:tc>
      </w:tr>
      <w:tr w:rsidR="009D0C20" w:rsidRPr="00002493" w:rsidTr="005F78F1">
        <w:trPr>
          <w:trHeight w:val="360"/>
        </w:trPr>
        <w:tc>
          <w:tcPr>
            <w:tcW w:w="343"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spacing w:line="259" w:lineRule="auto"/>
              <w:jc w:val="center"/>
              <w:rPr>
                <w:rFonts w:ascii="Courier New" w:hAnsi="Courier New" w:cs="Courier New"/>
                <w:sz w:val="16"/>
                <w:szCs w:val="16"/>
              </w:rPr>
            </w:pPr>
            <w:r w:rsidRPr="00002493">
              <w:rPr>
                <w:rFonts w:ascii="Courier New" w:hAnsi="Courier New" w:cs="Courier New"/>
                <w:sz w:val="16"/>
                <w:szCs w:val="16"/>
              </w:rPr>
              <w:t>2027</w:t>
            </w:r>
          </w:p>
        </w:tc>
        <w:tc>
          <w:tcPr>
            <w:tcW w:w="940"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jc w:val="center"/>
              <w:rPr>
                <w:rFonts w:ascii="Courier New" w:hAnsi="Courier New" w:cs="Courier New"/>
                <w:sz w:val="16"/>
                <w:szCs w:val="16"/>
                <w:lang w:val="en-US"/>
              </w:rPr>
            </w:pPr>
            <w:r w:rsidRPr="00002493">
              <w:rPr>
                <w:rFonts w:ascii="Courier New" w:hAnsi="Courier New" w:cs="Courier New"/>
                <w:sz w:val="16"/>
                <w:szCs w:val="16"/>
              </w:rPr>
              <w:t>763</w:t>
            </w:r>
          </w:p>
        </w:tc>
        <w:tc>
          <w:tcPr>
            <w:tcW w:w="940"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jc w:val="center"/>
              <w:rPr>
                <w:rFonts w:ascii="Courier New" w:hAnsi="Courier New" w:cs="Courier New"/>
                <w:sz w:val="16"/>
                <w:szCs w:val="16"/>
              </w:rPr>
            </w:pPr>
            <w:r w:rsidRPr="00002493">
              <w:rPr>
                <w:rFonts w:ascii="Courier New" w:hAnsi="Courier New" w:cs="Courier New"/>
                <w:sz w:val="16"/>
                <w:szCs w:val="16"/>
              </w:rPr>
              <w:t>1679,54</w:t>
            </w:r>
          </w:p>
        </w:tc>
        <w:tc>
          <w:tcPr>
            <w:tcW w:w="940"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jc w:val="center"/>
              <w:rPr>
                <w:rFonts w:ascii="Courier New" w:hAnsi="Courier New" w:cs="Courier New"/>
                <w:sz w:val="16"/>
                <w:szCs w:val="16"/>
              </w:rPr>
            </w:pPr>
            <w:r w:rsidRPr="00002493">
              <w:rPr>
                <w:rFonts w:ascii="Courier New" w:hAnsi="Courier New" w:cs="Courier New"/>
                <w:sz w:val="16"/>
                <w:szCs w:val="16"/>
              </w:rPr>
              <w:t>335,91</w:t>
            </w:r>
          </w:p>
        </w:tc>
        <w:tc>
          <w:tcPr>
            <w:tcW w:w="940"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jc w:val="center"/>
              <w:rPr>
                <w:rFonts w:ascii="Courier New" w:hAnsi="Courier New" w:cs="Courier New"/>
                <w:sz w:val="16"/>
                <w:szCs w:val="16"/>
              </w:rPr>
            </w:pPr>
            <w:r w:rsidRPr="00002493">
              <w:rPr>
                <w:rFonts w:ascii="Courier New" w:hAnsi="Courier New" w:cs="Courier New"/>
                <w:sz w:val="16"/>
                <w:szCs w:val="16"/>
              </w:rPr>
              <w:t>1119,70</w:t>
            </w:r>
          </w:p>
        </w:tc>
        <w:tc>
          <w:tcPr>
            <w:tcW w:w="898"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jc w:val="center"/>
              <w:rPr>
                <w:rFonts w:ascii="Courier New" w:hAnsi="Courier New" w:cs="Courier New"/>
                <w:sz w:val="16"/>
                <w:szCs w:val="16"/>
              </w:rPr>
            </w:pPr>
            <w:r w:rsidRPr="00002493">
              <w:rPr>
                <w:rFonts w:ascii="Courier New" w:hAnsi="Courier New" w:cs="Courier New"/>
                <w:sz w:val="16"/>
                <w:szCs w:val="16"/>
              </w:rPr>
              <w:t>3135,15</w:t>
            </w:r>
          </w:p>
        </w:tc>
      </w:tr>
      <w:tr w:rsidR="009D0C20" w:rsidRPr="00002493" w:rsidTr="005F78F1">
        <w:trPr>
          <w:trHeight w:val="346"/>
        </w:trPr>
        <w:tc>
          <w:tcPr>
            <w:tcW w:w="343"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spacing w:line="259" w:lineRule="auto"/>
              <w:jc w:val="center"/>
              <w:rPr>
                <w:rFonts w:ascii="Courier New" w:hAnsi="Courier New" w:cs="Courier New"/>
                <w:sz w:val="16"/>
                <w:szCs w:val="16"/>
              </w:rPr>
            </w:pPr>
            <w:r w:rsidRPr="00002493">
              <w:rPr>
                <w:rFonts w:ascii="Courier New" w:hAnsi="Courier New" w:cs="Courier New"/>
                <w:sz w:val="16"/>
                <w:szCs w:val="16"/>
              </w:rPr>
              <w:t>2032</w:t>
            </w:r>
          </w:p>
        </w:tc>
        <w:tc>
          <w:tcPr>
            <w:tcW w:w="940"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jc w:val="center"/>
              <w:rPr>
                <w:rFonts w:ascii="Courier New" w:hAnsi="Courier New" w:cs="Courier New"/>
                <w:sz w:val="16"/>
                <w:szCs w:val="16"/>
                <w:lang w:val="en-US"/>
              </w:rPr>
            </w:pPr>
            <w:r w:rsidRPr="00002493">
              <w:rPr>
                <w:rFonts w:ascii="Courier New" w:hAnsi="Courier New" w:cs="Courier New"/>
                <w:sz w:val="16"/>
                <w:szCs w:val="16"/>
              </w:rPr>
              <w:t>767</w:t>
            </w:r>
          </w:p>
        </w:tc>
        <w:tc>
          <w:tcPr>
            <w:tcW w:w="940"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jc w:val="center"/>
              <w:rPr>
                <w:rFonts w:ascii="Courier New" w:hAnsi="Courier New" w:cs="Courier New"/>
                <w:sz w:val="16"/>
                <w:szCs w:val="16"/>
              </w:rPr>
            </w:pPr>
            <w:r w:rsidRPr="00002493">
              <w:rPr>
                <w:rFonts w:ascii="Courier New" w:hAnsi="Courier New" w:cs="Courier New"/>
                <w:sz w:val="16"/>
                <w:szCs w:val="16"/>
              </w:rPr>
              <w:t>1764,10</w:t>
            </w:r>
          </w:p>
        </w:tc>
        <w:tc>
          <w:tcPr>
            <w:tcW w:w="940"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jc w:val="center"/>
              <w:rPr>
                <w:rFonts w:ascii="Courier New" w:hAnsi="Courier New" w:cs="Courier New"/>
                <w:sz w:val="16"/>
                <w:szCs w:val="16"/>
              </w:rPr>
            </w:pPr>
            <w:r w:rsidRPr="00002493">
              <w:rPr>
                <w:rFonts w:ascii="Courier New" w:hAnsi="Courier New" w:cs="Courier New"/>
                <w:sz w:val="16"/>
                <w:szCs w:val="16"/>
              </w:rPr>
              <w:t>352,82</w:t>
            </w:r>
          </w:p>
        </w:tc>
        <w:tc>
          <w:tcPr>
            <w:tcW w:w="940"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jc w:val="center"/>
              <w:rPr>
                <w:rFonts w:ascii="Courier New" w:hAnsi="Courier New" w:cs="Courier New"/>
                <w:sz w:val="16"/>
                <w:szCs w:val="16"/>
              </w:rPr>
            </w:pPr>
            <w:r w:rsidRPr="00002493">
              <w:rPr>
                <w:rFonts w:ascii="Courier New" w:hAnsi="Courier New" w:cs="Courier New"/>
                <w:sz w:val="16"/>
                <w:szCs w:val="16"/>
              </w:rPr>
              <w:t>1176,07</w:t>
            </w:r>
          </w:p>
        </w:tc>
        <w:tc>
          <w:tcPr>
            <w:tcW w:w="898" w:type="pct"/>
            <w:tcBorders>
              <w:top w:val="single" w:sz="6" w:space="0" w:color="000000"/>
              <w:left w:val="single" w:sz="6" w:space="0" w:color="000000"/>
              <w:bottom w:val="single" w:sz="6" w:space="0" w:color="000000"/>
              <w:right w:val="single" w:sz="6" w:space="0" w:color="000000"/>
            </w:tcBorders>
            <w:vAlign w:val="center"/>
          </w:tcPr>
          <w:p w:rsidR="009D0C20" w:rsidRPr="00002493" w:rsidRDefault="009D0C20" w:rsidP="005F78F1">
            <w:pPr>
              <w:jc w:val="center"/>
              <w:rPr>
                <w:rFonts w:ascii="Courier New" w:hAnsi="Courier New" w:cs="Courier New"/>
                <w:sz w:val="16"/>
                <w:szCs w:val="16"/>
              </w:rPr>
            </w:pPr>
            <w:r w:rsidRPr="00002493">
              <w:rPr>
                <w:rFonts w:ascii="Courier New" w:hAnsi="Courier New" w:cs="Courier New"/>
                <w:sz w:val="16"/>
                <w:szCs w:val="16"/>
              </w:rPr>
              <w:t>3292,99</w:t>
            </w:r>
          </w:p>
        </w:tc>
      </w:tr>
    </w:tbl>
    <w:p w:rsidR="009D0C20" w:rsidRPr="00002493" w:rsidRDefault="009D0C20" w:rsidP="009D0C20">
      <w:pPr>
        <w:pStyle w:val="3"/>
        <w:spacing w:line="240" w:lineRule="auto"/>
        <w:ind w:left="3680" w:hanging="3695"/>
        <w:rPr>
          <w:sz w:val="16"/>
          <w:szCs w:val="16"/>
        </w:rPr>
      </w:pPr>
      <w:bookmarkStart w:id="40" w:name="_Toc531604834"/>
    </w:p>
    <w:p w:rsidR="009D0C20" w:rsidRPr="00002493" w:rsidRDefault="009D0C20" w:rsidP="009D0C20">
      <w:pPr>
        <w:pStyle w:val="3"/>
        <w:spacing w:line="240" w:lineRule="auto"/>
        <w:ind w:left="3680" w:hanging="3695"/>
        <w:rPr>
          <w:rFonts w:ascii="Arial" w:hAnsi="Arial" w:cs="Arial"/>
          <w:b/>
          <w:sz w:val="16"/>
          <w:szCs w:val="16"/>
        </w:rPr>
      </w:pPr>
      <w:r w:rsidRPr="00002493">
        <w:rPr>
          <w:rFonts w:ascii="Arial" w:hAnsi="Arial" w:cs="Arial"/>
          <w:sz w:val="16"/>
          <w:szCs w:val="16"/>
        </w:rPr>
        <w:t>3.3. Определение необходимого количества контейнеров для сбора ТКО</w:t>
      </w:r>
      <w:bookmarkEnd w:id="40"/>
    </w:p>
    <w:p w:rsidR="009D0C20" w:rsidRPr="00002493" w:rsidRDefault="009D0C20" w:rsidP="009D0C20">
      <w:pPr>
        <w:rPr>
          <w:rFonts w:ascii="Arial" w:hAnsi="Arial" w:cs="Arial"/>
          <w:sz w:val="16"/>
          <w:szCs w:val="16"/>
        </w:rPr>
      </w:pPr>
    </w:p>
    <w:p w:rsidR="009D0C20" w:rsidRPr="00002493" w:rsidRDefault="009D0C20" w:rsidP="009D0C20">
      <w:pPr>
        <w:spacing w:after="0" w:line="240" w:lineRule="auto"/>
        <w:ind w:left="-15" w:right="67"/>
        <w:rPr>
          <w:rFonts w:ascii="Arial" w:hAnsi="Arial" w:cs="Arial"/>
          <w:color w:val="FF0000"/>
          <w:sz w:val="16"/>
          <w:szCs w:val="16"/>
        </w:rPr>
      </w:pPr>
      <w:r w:rsidRPr="00002493">
        <w:rPr>
          <w:rFonts w:ascii="Arial" w:hAnsi="Arial" w:cs="Arial"/>
          <w:sz w:val="16"/>
          <w:szCs w:val="16"/>
        </w:rPr>
        <w:t>При контейнерной системе сбора в отечественной практике применяются металлические сборники ТКО различной вместимости от 0,1 до 12 м³. Контейнеры, вместимостью 0,55 и 0,75 м³ - стационарные. Мусоросборники, вместимостью 0,3; 0,6; 0,8; 1,1 м³ снабжены колесами.</w:t>
      </w:r>
      <w:r w:rsidRPr="00002493">
        <w:rPr>
          <w:rFonts w:ascii="Arial" w:hAnsi="Arial" w:cs="Arial"/>
          <w:color w:val="FF0000"/>
          <w:sz w:val="16"/>
          <w:szCs w:val="16"/>
        </w:rPr>
        <w:t xml:space="preserve"> </w:t>
      </w:r>
    </w:p>
    <w:p w:rsidR="009D0C20" w:rsidRPr="00002493" w:rsidRDefault="009D0C20" w:rsidP="009D0C20">
      <w:pPr>
        <w:spacing w:after="0" w:line="240" w:lineRule="auto"/>
        <w:ind w:right="90" w:firstLine="709"/>
        <w:rPr>
          <w:rFonts w:ascii="Arial" w:hAnsi="Arial" w:cs="Arial"/>
          <w:sz w:val="16"/>
          <w:szCs w:val="16"/>
        </w:rPr>
      </w:pPr>
      <w:r w:rsidRPr="00002493">
        <w:rPr>
          <w:rFonts w:ascii="Arial" w:hAnsi="Arial" w:cs="Arial"/>
          <w:sz w:val="16"/>
          <w:szCs w:val="16"/>
        </w:rPr>
        <w:lastRenderedPageBreak/>
        <w:t>Для сбора твердых коммунальных отходов в населенных пунктах муниципального образования «Александровск» рекомендуется использовать контейнеры, представленные в таблице ниже.</w:t>
      </w:r>
    </w:p>
    <w:p w:rsidR="009D0C20" w:rsidRPr="00002493" w:rsidRDefault="009D0C20" w:rsidP="009D0C20">
      <w:pPr>
        <w:pStyle w:val="210"/>
        <w:spacing w:after="120"/>
        <w:jc w:val="right"/>
        <w:rPr>
          <w:rFonts w:ascii="Courier New" w:hAnsi="Courier New" w:cs="Courier New"/>
          <w:sz w:val="16"/>
          <w:szCs w:val="16"/>
        </w:rPr>
      </w:pPr>
      <w:r w:rsidRPr="00002493">
        <w:rPr>
          <w:rFonts w:ascii="Courier New" w:hAnsi="Courier New" w:cs="Courier New"/>
          <w:sz w:val="16"/>
          <w:szCs w:val="16"/>
        </w:rPr>
        <w:t xml:space="preserve">Таблица 7.                                                                                                    </w:t>
      </w:r>
    </w:p>
    <w:p w:rsidR="009D0C20" w:rsidRPr="00002493" w:rsidRDefault="009D0C20" w:rsidP="009D0C20">
      <w:pPr>
        <w:pStyle w:val="210"/>
        <w:ind w:firstLine="0"/>
        <w:jc w:val="center"/>
        <w:rPr>
          <w:rFonts w:ascii="Arial" w:hAnsi="Arial" w:cs="Arial"/>
          <w:bCs/>
          <w:sz w:val="16"/>
          <w:szCs w:val="16"/>
        </w:rPr>
      </w:pPr>
      <w:r w:rsidRPr="00002493">
        <w:rPr>
          <w:rFonts w:ascii="Arial" w:hAnsi="Arial" w:cs="Arial"/>
          <w:bCs/>
          <w:sz w:val="16"/>
          <w:szCs w:val="16"/>
        </w:rPr>
        <w:t xml:space="preserve">Технические характеристики контейнеров </w:t>
      </w:r>
      <w:r w:rsidRPr="00002493">
        <w:rPr>
          <w:rFonts w:ascii="Arial" w:hAnsi="Arial" w:cs="Arial"/>
          <w:sz w:val="16"/>
          <w:szCs w:val="16"/>
        </w:rPr>
        <w:t>0,75</w:t>
      </w:r>
      <w:r w:rsidRPr="00002493">
        <w:rPr>
          <w:rFonts w:ascii="Arial" w:hAnsi="Arial" w:cs="Arial"/>
          <w:bCs/>
          <w:sz w:val="16"/>
          <w:szCs w:val="16"/>
        </w:rPr>
        <w:t>м</w:t>
      </w:r>
      <w:r w:rsidRPr="00002493">
        <w:rPr>
          <w:rFonts w:ascii="Arial" w:hAnsi="Arial" w:cs="Arial"/>
          <w:bCs/>
          <w:sz w:val="16"/>
          <w:szCs w:val="16"/>
          <w:vertAlign w:val="superscript"/>
        </w:rPr>
        <w:t>3</w:t>
      </w:r>
    </w:p>
    <w:tbl>
      <w:tblPr>
        <w:tblW w:w="45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335"/>
      </w:tblGrid>
      <w:tr w:rsidR="009D0C20" w:rsidRPr="00002493" w:rsidTr="005F78F1">
        <w:trPr>
          <w:cantSplit/>
          <w:jc w:val="center"/>
        </w:trPr>
        <w:tc>
          <w:tcPr>
            <w:tcW w:w="2203" w:type="dxa"/>
            <w:tcBorders>
              <w:top w:val="single" w:sz="4" w:space="0" w:color="auto"/>
              <w:left w:val="single" w:sz="4" w:space="0" w:color="auto"/>
              <w:bottom w:val="single" w:sz="4" w:space="0" w:color="auto"/>
              <w:right w:val="single" w:sz="6" w:space="0" w:color="auto"/>
            </w:tcBorders>
            <w:vAlign w:val="center"/>
          </w:tcPr>
          <w:p w:rsidR="009D0C20" w:rsidRPr="00002493" w:rsidRDefault="009D0C20" w:rsidP="005F78F1">
            <w:pPr>
              <w:ind w:right="-27"/>
              <w:jc w:val="center"/>
              <w:rPr>
                <w:rFonts w:ascii="Courier New" w:hAnsi="Courier New" w:cs="Courier New"/>
                <w:sz w:val="16"/>
                <w:szCs w:val="16"/>
              </w:rPr>
            </w:pPr>
            <w:r w:rsidRPr="00002493">
              <w:rPr>
                <w:rFonts w:ascii="Courier New" w:hAnsi="Courier New" w:cs="Courier New"/>
                <w:sz w:val="16"/>
                <w:szCs w:val="16"/>
              </w:rPr>
              <w:t>Показатель</w:t>
            </w:r>
          </w:p>
        </w:tc>
        <w:tc>
          <w:tcPr>
            <w:tcW w:w="2335" w:type="dxa"/>
            <w:tcBorders>
              <w:top w:val="single" w:sz="4" w:space="0" w:color="auto"/>
              <w:left w:val="single" w:sz="6" w:space="0" w:color="auto"/>
              <w:bottom w:val="single" w:sz="4" w:space="0" w:color="auto"/>
              <w:right w:val="single" w:sz="6" w:space="0" w:color="auto"/>
            </w:tcBorders>
            <w:vAlign w:val="center"/>
          </w:tcPr>
          <w:p w:rsidR="009D0C20" w:rsidRPr="00002493" w:rsidRDefault="009D0C20" w:rsidP="005F78F1">
            <w:pPr>
              <w:ind w:right="-27"/>
              <w:jc w:val="center"/>
              <w:rPr>
                <w:rFonts w:ascii="Courier New" w:hAnsi="Courier New" w:cs="Courier New"/>
                <w:sz w:val="16"/>
                <w:szCs w:val="16"/>
              </w:rPr>
            </w:pPr>
            <w:r w:rsidRPr="00002493">
              <w:rPr>
                <w:rFonts w:ascii="Courier New" w:hAnsi="Courier New" w:cs="Courier New"/>
                <w:sz w:val="16"/>
                <w:szCs w:val="16"/>
              </w:rPr>
              <w:t>Тип 1</w:t>
            </w:r>
          </w:p>
          <w:p w:rsidR="009D0C20" w:rsidRPr="00002493" w:rsidRDefault="009D0C20" w:rsidP="005F78F1">
            <w:pPr>
              <w:ind w:right="-27"/>
              <w:jc w:val="center"/>
              <w:rPr>
                <w:rFonts w:ascii="Courier New" w:hAnsi="Courier New" w:cs="Courier New"/>
                <w:sz w:val="16"/>
                <w:szCs w:val="16"/>
              </w:rPr>
            </w:pPr>
            <w:r w:rsidRPr="00002493">
              <w:rPr>
                <w:rFonts w:ascii="Courier New" w:hAnsi="Courier New" w:cs="Courier New"/>
                <w:sz w:val="16"/>
                <w:szCs w:val="16"/>
              </w:rPr>
              <w:t>Металлический</w:t>
            </w:r>
          </w:p>
        </w:tc>
      </w:tr>
      <w:tr w:rsidR="009D0C20" w:rsidRPr="00002493" w:rsidTr="005F78F1">
        <w:trPr>
          <w:cantSplit/>
          <w:jc w:val="center"/>
        </w:trPr>
        <w:tc>
          <w:tcPr>
            <w:tcW w:w="2203" w:type="dxa"/>
            <w:tcBorders>
              <w:top w:val="single" w:sz="4" w:space="0" w:color="auto"/>
              <w:left w:val="single" w:sz="6" w:space="0" w:color="auto"/>
              <w:bottom w:val="single" w:sz="6" w:space="0" w:color="auto"/>
              <w:right w:val="single" w:sz="6" w:space="0" w:color="auto"/>
            </w:tcBorders>
            <w:vAlign w:val="center"/>
          </w:tcPr>
          <w:p w:rsidR="009D0C20" w:rsidRPr="00002493" w:rsidRDefault="009D0C20" w:rsidP="005F78F1">
            <w:pPr>
              <w:ind w:right="-27"/>
              <w:jc w:val="center"/>
              <w:rPr>
                <w:rFonts w:ascii="Courier New" w:hAnsi="Courier New" w:cs="Courier New"/>
                <w:sz w:val="16"/>
                <w:szCs w:val="16"/>
              </w:rPr>
            </w:pPr>
            <w:r w:rsidRPr="00002493">
              <w:rPr>
                <w:rFonts w:ascii="Courier New" w:hAnsi="Courier New" w:cs="Courier New"/>
                <w:sz w:val="16"/>
                <w:szCs w:val="16"/>
              </w:rPr>
              <w:t>Вместимость, м</w:t>
            </w:r>
            <w:r w:rsidRPr="00002493">
              <w:rPr>
                <w:rFonts w:ascii="Courier New" w:hAnsi="Courier New" w:cs="Courier New"/>
                <w:sz w:val="16"/>
                <w:szCs w:val="16"/>
                <w:vertAlign w:val="superscript"/>
              </w:rPr>
              <w:t>3</w:t>
            </w:r>
          </w:p>
        </w:tc>
        <w:tc>
          <w:tcPr>
            <w:tcW w:w="2335" w:type="dxa"/>
            <w:tcBorders>
              <w:top w:val="single" w:sz="4" w:space="0" w:color="auto"/>
              <w:left w:val="single" w:sz="6" w:space="0" w:color="auto"/>
              <w:bottom w:val="single" w:sz="6" w:space="0" w:color="auto"/>
              <w:right w:val="single" w:sz="6" w:space="0" w:color="auto"/>
            </w:tcBorders>
            <w:vAlign w:val="center"/>
          </w:tcPr>
          <w:p w:rsidR="009D0C20" w:rsidRPr="00002493" w:rsidRDefault="009D0C20" w:rsidP="005F78F1">
            <w:pPr>
              <w:ind w:right="-27"/>
              <w:jc w:val="center"/>
              <w:rPr>
                <w:rFonts w:ascii="Courier New" w:hAnsi="Courier New" w:cs="Courier New"/>
                <w:sz w:val="16"/>
                <w:szCs w:val="16"/>
              </w:rPr>
            </w:pPr>
            <w:r w:rsidRPr="00002493">
              <w:rPr>
                <w:rFonts w:ascii="Courier New" w:hAnsi="Courier New" w:cs="Courier New"/>
                <w:sz w:val="16"/>
                <w:szCs w:val="16"/>
              </w:rPr>
              <w:t>0,75</w:t>
            </w:r>
          </w:p>
        </w:tc>
      </w:tr>
      <w:tr w:rsidR="009D0C20" w:rsidRPr="00002493" w:rsidTr="005F78F1">
        <w:trPr>
          <w:cantSplit/>
          <w:jc w:val="center"/>
        </w:trPr>
        <w:tc>
          <w:tcPr>
            <w:tcW w:w="2203" w:type="dxa"/>
            <w:tcBorders>
              <w:top w:val="single" w:sz="6" w:space="0" w:color="auto"/>
              <w:left w:val="single" w:sz="6" w:space="0" w:color="auto"/>
              <w:bottom w:val="single" w:sz="6" w:space="0" w:color="auto"/>
              <w:right w:val="single" w:sz="6" w:space="0" w:color="auto"/>
            </w:tcBorders>
            <w:vAlign w:val="center"/>
          </w:tcPr>
          <w:p w:rsidR="009D0C20" w:rsidRPr="00002493" w:rsidRDefault="009D0C20" w:rsidP="005F78F1">
            <w:pPr>
              <w:ind w:right="-27"/>
              <w:jc w:val="center"/>
              <w:rPr>
                <w:rFonts w:ascii="Courier New" w:hAnsi="Courier New" w:cs="Courier New"/>
                <w:sz w:val="16"/>
                <w:szCs w:val="16"/>
              </w:rPr>
            </w:pPr>
            <w:r w:rsidRPr="00002493">
              <w:rPr>
                <w:rFonts w:ascii="Courier New" w:hAnsi="Courier New" w:cs="Courier New"/>
                <w:sz w:val="16"/>
                <w:szCs w:val="16"/>
              </w:rPr>
              <w:t>Масса, кг</w:t>
            </w:r>
          </w:p>
        </w:tc>
        <w:tc>
          <w:tcPr>
            <w:tcW w:w="2335" w:type="dxa"/>
            <w:tcBorders>
              <w:top w:val="single" w:sz="6" w:space="0" w:color="auto"/>
              <w:left w:val="single" w:sz="6" w:space="0" w:color="auto"/>
              <w:bottom w:val="single" w:sz="6" w:space="0" w:color="auto"/>
              <w:right w:val="single" w:sz="6" w:space="0" w:color="auto"/>
            </w:tcBorders>
            <w:vAlign w:val="center"/>
          </w:tcPr>
          <w:p w:rsidR="009D0C20" w:rsidRPr="00002493" w:rsidRDefault="009D0C20" w:rsidP="005F78F1">
            <w:pPr>
              <w:ind w:right="-27"/>
              <w:jc w:val="center"/>
              <w:rPr>
                <w:rFonts w:ascii="Courier New" w:hAnsi="Courier New" w:cs="Courier New"/>
                <w:sz w:val="16"/>
                <w:szCs w:val="16"/>
              </w:rPr>
            </w:pPr>
            <w:r w:rsidRPr="00002493">
              <w:rPr>
                <w:rFonts w:ascii="Courier New" w:hAnsi="Courier New" w:cs="Courier New"/>
                <w:sz w:val="16"/>
                <w:szCs w:val="16"/>
              </w:rPr>
              <w:t>105</w:t>
            </w:r>
          </w:p>
        </w:tc>
      </w:tr>
      <w:tr w:rsidR="009D0C20" w:rsidRPr="00002493" w:rsidTr="005F78F1">
        <w:trPr>
          <w:cantSplit/>
          <w:jc w:val="center"/>
        </w:trPr>
        <w:tc>
          <w:tcPr>
            <w:tcW w:w="2203" w:type="dxa"/>
            <w:tcBorders>
              <w:top w:val="single" w:sz="6" w:space="0" w:color="auto"/>
              <w:left w:val="single" w:sz="6" w:space="0" w:color="auto"/>
              <w:bottom w:val="single" w:sz="6" w:space="0" w:color="auto"/>
              <w:right w:val="single" w:sz="6" w:space="0" w:color="auto"/>
            </w:tcBorders>
            <w:vAlign w:val="center"/>
          </w:tcPr>
          <w:p w:rsidR="009D0C20" w:rsidRPr="00002493" w:rsidRDefault="009D0C20" w:rsidP="005F78F1">
            <w:pPr>
              <w:ind w:right="-27"/>
              <w:jc w:val="center"/>
              <w:rPr>
                <w:rFonts w:ascii="Courier New" w:hAnsi="Courier New" w:cs="Courier New"/>
                <w:sz w:val="16"/>
                <w:szCs w:val="16"/>
              </w:rPr>
            </w:pPr>
            <w:r w:rsidRPr="00002493">
              <w:rPr>
                <w:rFonts w:ascii="Courier New" w:hAnsi="Courier New" w:cs="Courier New"/>
                <w:sz w:val="16"/>
                <w:szCs w:val="16"/>
              </w:rPr>
              <w:t>Размеры, мм</w:t>
            </w:r>
          </w:p>
          <w:p w:rsidR="009D0C20" w:rsidRPr="00002493" w:rsidRDefault="009D0C20" w:rsidP="005F78F1">
            <w:pPr>
              <w:ind w:right="-27"/>
              <w:jc w:val="center"/>
              <w:rPr>
                <w:rFonts w:ascii="Courier New" w:hAnsi="Courier New" w:cs="Courier New"/>
                <w:sz w:val="16"/>
                <w:szCs w:val="16"/>
              </w:rPr>
            </w:pPr>
            <w:r w:rsidRPr="00002493">
              <w:rPr>
                <w:rFonts w:ascii="Courier New" w:hAnsi="Courier New" w:cs="Courier New"/>
                <w:sz w:val="16"/>
                <w:szCs w:val="16"/>
              </w:rPr>
              <w:t>Длина</w:t>
            </w:r>
          </w:p>
          <w:p w:rsidR="009D0C20" w:rsidRPr="00002493" w:rsidRDefault="009D0C20" w:rsidP="005F78F1">
            <w:pPr>
              <w:ind w:right="-27"/>
              <w:jc w:val="center"/>
              <w:rPr>
                <w:rFonts w:ascii="Courier New" w:hAnsi="Courier New" w:cs="Courier New"/>
                <w:sz w:val="16"/>
                <w:szCs w:val="16"/>
              </w:rPr>
            </w:pPr>
            <w:r w:rsidRPr="00002493">
              <w:rPr>
                <w:rFonts w:ascii="Courier New" w:hAnsi="Courier New" w:cs="Courier New"/>
                <w:sz w:val="16"/>
                <w:szCs w:val="16"/>
              </w:rPr>
              <w:t>Ширина</w:t>
            </w:r>
          </w:p>
          <w:p w:rsidR="009D0C20" w:rsidRPr="00002493" w:rsidRDefault="009D0C20" w:rsidP="005F78F1">
            <w:pPr>
              <w:ind w:right="-27"/>
              <w:jc w:val="center"/>
              <w:rPr>
                <w:rFonts w:ascii="Courier New" w:hAnsi="Courier New" w:cs="Courier New"/>
                <w:sz w:val="16"/>
                <w:szCs w:val="16"/>
              </w:rPr>
            </w:pPr>
            <w:r w:rsidRPr="00002493">
              <w:rPr>
                <w:rFonts w:ascii="Courier New" w:hAnsi="Courier New" w:cs="Courier New"/>
                <w:sz w:val="16"/>
                <w:szCs w:val="16"/>
              </w:rPr>
              <w:t>Высота</w:t>
            </w:r>
          </w:p>
        </w:tc>
        <w:tc>
          <w:tcPr>
            <w:tcW w:w="2335" w:type="dxa"/>
            <w:tcBorders>
              <w:top w:val="single" w:sz="6" w:space="0" w:color="auto"/>
              <w:left w:val="single" w:sz="6" w:space="0" w:color="auto"/>
              <w:bottom w:val="single" w:sz="6" w:space="0" w:color="auto"/>
              <w:right w:val="single" w:sz="6" w:space="0" w:color="auto"/>
            </w:tcBorders>
            <w:vAlign w:val="center"/>
          </w:tcPr>
          <w:p w:rsidR="009D0C20" w:rsidRPr="00002493" w:rsidRDefault="009D0C20" w:rsidP="005F78F1">
            <w:pPr>
              <w:ind w:right="-27"/>
              <w:jc w:val="center"/>
              <w:rPr>
                <w:rFonts w:ascii="Courier New" w:hAnsi="Courier New" w:cs="Courier New"/>
                <w:sz w:val="16"/>
                <w:szCs w:val="16"/>
              </w:rPr>
            </w:pPr>
          </w:p>
          <w:p w:rsidR="009D0C20" w:rsidRPr="00002493" w:rsidRDefault="009D0C20" w:rsidP="005F78F1">
            <w:pPr>
              <w:ind w:right="-27"/>
              <w:jc w:val="center"/>
              <w:rPr>
                <w:rFonts w:ascii="Courier New" w:hAnsi="Courier New" w:cs="Courier New"/>
                <w:sz w:val="16"/>
                <w:szCs w:val="16"/>
              </w:rPr>
            </w:pPr>
            <w:r w:rsidRPr="00002493">
              <w:rPr>
                <w:rFonts w:ascii="Courier New" w:hAnsi="Courier New" w:cs="Courier New"/>
                <w:sz w:val="16"/>
                <w:szCs w:val="16"/>
              </w:rPr>
              <w:t>980</w:t>
            </w:r>
          </w:p>
          <w:p w:rsidR="009D0C20" w:rsidRPr="00002493" w:rsidRDefault="009D0C20" w:rsidP="005F78F1">
            <w:pPr>
              <w:ind w:right="-27"/>
              <w:jc w:val="center"/>
              <w:rPr>
                <w:rFonts w:ascii="Courier New" w:hAnsi="Courier New" w:cs="Courier New"/>
                <w:sz w:val="16"/>
                <w:szCs w:val="16"/>
              </w:rPr>
            </w:pPr>
            <w:r w:rsidRPr="00002493">
              <w:rPr>
                <w:rFonts w:ascii="Courier New" w:hAnsi="Courier New" w:cs="Courier New"/>
                <w:sz w:val="16"/>
                <w:szCs w:val="16"/>
              </w:rPr>
              <w:t>950</w:t>
            </w:r>
          </w:p>
          <w:p w:rsidR="009D0C20" w:rsidRPr="00002493" w:rsidRDefault="009D0C20" w:rsidP="005F78F1">
            <w:pPr>
              <w:ind w:right="-27"/>
              <w:jc w:val="center"/>
              <w:rPr>
                <w:rFonts w:ascii="Courier New" w:hAnsi="Courier New" w:cs="Courier New"/>
                <w:sz w:val="16"/>
                <w:szCs w:val="16"/>
              </w:rPr>
            </w:pPr>
            <w:r w:rsidRPr="00002493">
              <w:rPr>
                <w:rFonts w:ascii="Courier New" w:hAnsi="Courier New" w:cs="Courier New"/>
                <w:sz w:val="16"/>
                <w:szCs w:val="16"/>
              </w:rPr>
              <w:t>1155</w:t>
            </w:r>
          </w:p>
        </w:tc>
      </w:tr>
    </w:tbl>
    <w:p w:rsidR="009D0C20" w:rsidRPr="00002493" w:rsidRDefault="009D0C20" w:rsidP="009D0C20">
      <w:pPr>
        <w:ind w:left="-15" w:right="67"/>
        <w:rPr>
          <w:sz w:val="16"/>
          <w:szCs w:val="16"/>
        </w:rPr>
      </w:pPr>
    </w:p>
    <w:p w:rsidR="009D0C20" w:rsidRPr="00002493" w:rsidRDefault="009D0C20" w:rsidP="009D0C20">
      <w:pPr>
        <w:spacing w:after="0" w:line="240" w:lineRule="auto"/>
        <w:ind w:left="-15" w:right="67"/>
        <w:rPr>
          <w:rFonts w:ascii="Arial" w:hAnsi="Arial" w:cs="Arial"/>
          <w:sz w:val="16"/>
          <w:szCs w:val="16"/>
        </w:rPr>
      </w:pPr>
      <w:r w:rsidRPr="00002493">
        <w:rPr>
          <w:rFonts w:ascii="Arial" w:hAnsi="Arial" w:cs="Arial"/>
          <w:sz w:val="16"/>
          <w:szCs w:val="16"/>
        </w:rPr>
        <w:t>Дальнейшие расчеты будут проводиться для контейнеров объемом 0,75 м</w:t>
      </w:r>
      <w:r w:rsidRPr="00002493">
        <w:rPr>
          <w:rFonts w:ascii="Arial" w:hAnsi="Arial" w:cs="Arial"/>
          <w:sz w:val="16"/>
          <w:szCs w:val="16"/>
          <w:vertAlign w:val="superscript"/>
        </w:rPr>
        <w:t>3</w:t>
      </w:r>
      <w:r w:rsidRPr="00002493">
        <w:rPr>
          <w:rFonts w:ascii="Arial" w:hAnsi="Arial" w:cs="Arial"/>
          <w:sz w:val="16"/>
          <w:szCs w:val="16"/>
        </w:rPr>
        <w:t>. Необходимость установки контейнеров иного объема определяется организацией, ответственной за сбор ТКО.</w:t>
      </w:r>
      <w:r w:rsidRPr="00002493">
        <w:rPr>
          <w:rFonts w:ascii="Arial" w:hAnsi="Arial" w:cs="Arial"/>
          <w:color w:val="FF0000"/>
          <w:sz w:val="16"/>
          <w:szCs w:val="16"/>
        </w:rPr>
        <w:t xml:space="preserve"> </w:t>
      </w:r>
      <w:r w:rsidRPr="00002493">
        <w:rPr>
          <w:rFonts w:ascii="Arial" w:hAnsi="Arial" w:cs="Arial"/>
          <w:sz w:val="16"/>
          <w:szCs w:val="16"/>
        </w:rPr>
        <w:t xml:space="preserve">Рекомендуется использование закрывающихся контейнеров для исключения процессов гниения и разложения отходов в летнее время года. </w:t>
      </w:r>
    </w:p>
    <w:p w:rsidR="009D0C20" w:rsidRPr="00002493" w:rsidRDefault="009D0C20" w:rsidP="009D0C20">
      <w:pPr>
        <w:spacing w:after="0" w:line="240" w:lineRule="auto"/>
        <w:ind w:left="-15" w:right="67"/>
        <w:rPr>
          <w:rFonts w:ascii="Arial" w:hAnsi="Arial" w:cs="Arial"/>
          <w:color w:val="FF0000"/>
          <w:sz w:val="16"/>
          <w:szCs w:val="16"/>
        </w:rPr>
      </w:pPr>
      <w:r w:rsidRPr="00002493">
        <w:rPr>
          <w:rFonts w:ascii="Arial" w:hAnsi="Arial" w:cs="Arial"/>
          <w:sz w:val="16"/>
          <w:szCs w:val="16"/>
        </w:rPr>
        <w:t xml:space="preserve">Сбор крупногабаритных отходов может осуществляться на площадках для сбора ТКО с последующим вывозом мусоровозом или иным специальным транспортом. </w:t>
      </w:r>
    </w:p>
    <w:p w:rsidR="009D0C20" w:rsidRPr="00002493" w:rsidRDefault="009D0C20" w:rsidP="009D0C20">
      <w:pPr>
        <w:spacing w:after="0" w:line="240" w:lineRule="auto"/>
        <w:ind w:left="-15" w:right="67"/>
        <w:rPr>
          <w:rFonts w:ascii="Arial" w:hAnsi="Arial" w:cs="Arial"/>
          <w:sz w:val="16"/>
          <w:szCs w:val="16"/>
        </w:rPr>
      </w:pPr>
      <w:r w:rsidRPr="00002493">
        <w:rPr>
          <w:rFonts w:ascii="Arial" w:hAnsi="Arial" w:cs="Arial"/>
          <w:sz w:val="16"/>
          <w:szCs w:val="16"/>
        </w:rPr>
        <w:t xml:space="preserve">Для малых населенных пунктов муниципального образования «Александровск» рекомендуется бесконтейнерная система сбора отходов. Бесконтейнерный способ размещения бытовых отходов предусматривает накопление коммунальных отходов в таре потребителей и погрузку отходов в мусоровозы. Вывоз коммунальных отходов производится специализированным автотранспортом на договорной основе согласно графикам из строго определенного места. Графики составляются специализированными предприятиями, осуществляющими вывоз бытовых отходов, и согласовываются с органами санитарно-эпидемиологической службы. В маршрутных графиках должно быть указано время прибытия специализированного транспорта, периодичность вывоза коммунальных отходов. Жители обязаны выносить мусор в специализированную машину. Организация, осуществляющая вывоз мусора, обязана соблюдать графики движения специализированного автотранспорта. </w:t>
      </w:r>
    </w:p>
    <w:p w:rsidR="009D0C20" w:rsidRPr="00002493" w:rsidRDefault="009D0C20" w:rsidP="009D0C20">
      <w:pPr>
        <w:spacing w:after="0" w:line="240" w:lineRule="auto"/>
        <w:ind w:left="-15" w:right="67"/>
        <w:rPr>
          <w:rFonts w:ascii="Arial" w:hAnsi="Arial" w:cs="Arial"/>
          <w:sz w:val="16"/>
          <w:szCs w:val="16"/>
        </w:rPr>
      </w:pPr>
      <w:r w:rsidRPr="00002493">
        <w:rPr>
          <w:rFonts w:ascii="Arial" w:hAnsi="Arial" w:cs="Arial"/>
          <w:sz w:val="16"/>
          <w:szCs w:val="16"/>
        </w:rPr>
        <w:t>На практике возможно два варианта пути реализации этой системы: отходы либо будут накапливаться в специальном месте временного хранения, либо забираться с определенной периодичностью непосредственно у жителей (позвонковая система). Выбор того или иного пути зависит от экологических, социальных и  экономических факторов.</w:t>
      </w:r>
    </w:p>
    <w:p w:rsidR="009D0C20" w:rsidRPr="00002493" w:rsidRDefault="009D0C20" w:rsidP="009D0C20">
      <w:pPr>
        <w:spacing w:after="0" w:line="240" w:lineRule="auto"/>
        <w:ind w:left="-15" w:right="67"/>
        <w:rPr>
          <w:rFonts w:ascii="Arial" w:hAnsi="Arial" w:cs="Arial"/>
          <w:sz w:val="16"/>
          <w:szCs w:val="16"/>
        </w:rPr>
      </w:pPr>
      <w:r w:rsidRPr="00002493">
        <w:rPr>
          <w:rFonts w:ascii="Arial" w:hAnsi="Arial" w:cs="Arial"/>
          <w:sz w:val="16"/>
          <w:szCs w:val="16"/>
        </w:rPr>
        <w:t>Для сбора крупногабаритных отходов в муниципальном образовании «Александровск» рекомендуется бесконтейнерный способ сбора негабаритных отходов. Этот способ размещения КГО предусматривает накопление бытовых отходов на площадке для временного хранения отходов и вывоз их мусоровозом.</w:t>
      </w:r>
    </w:p>
    <w:p w:rsidR="009D0C20" w:rsidRPr="00002493" w:rsidRDefault="009D0C20" w:rsidP="009D0C20">
      <w:pPr>
        <w:spacing w:after="0" w:line="240" w:lineRule="auto"/>
        <w:ind w:left="-15" w:right="67"/>
        <w:rPr>
          <w:rFonts w:ascii="Arial" w:hAnsi="Arial" w:cs="Arial"/>
          <w:sz w:val="16"/>
          <w:szCs w:val="16"/>
        </w:rPr>
      </w:pPr>
      <w:r w:rsidRPr="00002493">
        <w:rPr>
          <w:rFonts w:ascii="Arial" w:hAnsi="Arial" w:cs="Arial"/>
          <w:sz w:val="16"/>
          <w:szCs w:val="16"/>
        </w:rPr>
        <w:lastRenderedPageBreak/>
        <w:t>Площадки временного хранения твердых коммунальных отходов, включая крупногабаритные должны иметь ограждение, препятствующее проникновению на территорию животных, навес для защиты от влаги, твердое покрытие и удобный подъезд для мусоровозного транспорта в любое время года. Необходимо строить площадки вне селитебной зоны. Учитывая преобладающее направление ветров отходы должны храниться с подветренной стороны от населенного пункта.</w:t>
      </w:r>
    </w:p>
    <w:p w:rsidR="009D0C20" w:rsidRPr="00002493" w:rsidRDefault="009D0C20" w:rsidP="009D0C20">
      <w:pPr>
        <w:spacing w:after="0" w:line="240" w:lineRule="auto"/>
        <w:ind w:left="-17" w:right="68" w:firstLine="709"/>
        <w:rPr>
          <w:rFonts w:ascii="Arial" w:hAnsi="Arial" w:cs="Arial"/>
          <w:sz w:val="16"/>
          <w:szCs w:val="16"/>
        </w:rPr>
      </w:pPr>
      <w:r w:rsidRPr="00002493">
        <w:rPr>
          <w:rFonts w:ascii="Arial" w:hAnsi="Arial" w:cs="Arial"/>
          <w:sz w:val="16"/>
          <w:szCs w:val="16"/>
        </w:rPr>
        <w:t xml:space="preserve">Число устанавливаемых контейнеров определяется исходя из объемов образования и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Для учета отклонения фактических объемов от среднегодовых в пределах 25% вводится коэффициент неравномерности </w:t>
      </w:r>
      <w:r w:rsidRPr="00002493">
        <w:rPr>
          <w:rFonts w:ascii="Arial" w:hAnsi="Arial" w:cs="Arial"/>
          <w:i/>
          <w:sz w:val="16"/>
          <w:szCs w:val="16"/>
        </w:rPr>
        <w:t>K</w:t>
      </w:r>
      <w:r w:rsidRPr="00002493">
        <w:rPr>
          <w:rFonts w:ascii="Arial" w:hAnsi="Arial" w:cs="Arial"/>
          <w:sz w:val="16"/>
          <w:szCs w:val="16"/>
          <w:vertAlign w:val="subscript"/>
        </w:rPr>
        <w:t>1</w:t>
      </w:r>
      <w:r w:rsidRPr="00002493">
        <w:rPr>
          <w:rFonts w:ascii="Arial" w:hAnsi="Arial" w:cs="Arial"/>
          <w:sz w:val="16"/>
          <w:szCs w:val="16"/>
        </w:rPr>
        <w:t xml:space="preserve"> = 1,25. Резервные контейнеры на случай ремонта (5%) учитываются коэффициентом </w:t>
      </w:r>
      <w:r w:rsidRPr="00002493">
        <w:rPr>
          <w:rFonts w:ascii="Arial" w:hAnsi="Arial" w:cs="Arial"/>
          <w:i/>
          <w:sz w:val="16"/>
          <w:szCs w:val="16"/>
        </w:rPr>
        <w:t>K</w:t>
      </w:r>
      <w:r w:rsidRPr="00002493">
        <w:rPr>
          <w:rFonts w:ascii="Arial" w:hAnsi="Arial" w:cs="Arial"/>
          <w:sz w:val="16"/>
          <w:szCs w:val="16"/>
          <w:vertAlign w:val="subscript"/>
        </w:rPr>
        <w:t xml:space="preserve">2 </w:t>
      </w:r>
      <w:r w:rsidRPr="00002493">
        <w:rPr>
          <w:rFonts w:ascii="Arial" w:hAnsi="Arial" w:cs="Arial"/>
          <w:sz w:val="16"/>
          <w:szCs w:val="16"/>
        </w:rPr>
        <w:t xml:space="preserve">= 1,05. Рекомендуемая периодичность вывоза отходов, согласно СанПиН 42-1284690-88, в теплое время года (при температуре +5 </w:t>
      </w:r>
      <w:r w:rsidRPr="00002493">
        <w:rPr>
          <w:rFonts w:ascii="Arial" w:eastAsia="Segoe UI Symbol" w:hAnsi="Arial" w:cs="Arial"/>
          <w:sz w:val="16"/>
          <w:szCs w:val="16"/>
          <w:vertAlign w:val="superscript"/>
        </w:rPr>
        <w:t>0</w:t>
      </w:r>
      <w:r w:rsidRPr="00002493">
        <w:rPr>
          <w:rFonts w:ascii="Arial" w:hAnsi="Arial" w:cs="Arial"/>
          <w:sz w:val="16"/>
          <w:szCs w:val="16"/>
        </w:rPr>
        <w:t xml:space="preserve">С и выше) составляет не более одних суток (ежедневный вывоз), в холодное время года (при температуре 5 </w:t>
      </w:r>
      <w:r w:rsidRPr="00002493">
        <w:rPr>
          <w:rFonts w:ascii="Arial" w:eastAsia="Segoe UI Symbol" w:hAnsi="Arial" w:cs="Arial"/>
          <w:sz w:val="16"/>
          <w:szCs w:val="16"/>
          <w:vertAlign w:val="superscript"/>
        </w:rPr>
        <w:t>0</w:t>
      </w:r>
      <w:r w:rsidRPr="00002493">
        <w:rPr>
          <w:rFonts w:ascii="Arial" w:hAnsi="Arial" w:cs="Arial"/>
          <w:sz w:val="16"/>
          <w:szCs w:val="16"/>
        </w:rPr>
        <w:t xml:space="preserve">С и ниже) - не более трех суток.  </w:t>
      </w:r>
    </w:p>
    <w:p w:rsidR="009D0C20" w:rsidRPr="00002493" w:rsidRDefault="009D0C20" w:rsidP="009D0C20">
      <w:pPr>
        <w:spacing w:after="0" w:line="240" w:lineRule="auto"/>
        <w:ind w:left="-17" w:right="68" w:firstLine="709"/>
        <w:rPr>
          <w:rFonts w:ascii="Arial" w:hAnsi="Arial" w:cs="Arial"/>
          <w:sz w:val="16"/>
          <w:szCs w:val="16"/>
        </w:rPr>
      </w:pPr>
      <w:r w:rsidRPr="00002493">
        <w:rPr>
          <w:rFonts w:ascii="Arial" w:hAnsi="Arial" w:cs="Arial"/>
          <w:sz w:val="16"/>
          <w:szCs w:val="16"/>
        </w:rPr>
        <w:t xml:space="preserve">Число контейнеров </w:t>
      </w:r>
      <w:r w:rsidRPr="00002493">
        <w:rPr>
          <w:rFonts w:ascii="Arial" w:hAnsi="Arial" w:cs="Arial"/>
          <w:i/>
          <w:sz w:val="16"/>
          <w:szCs w:val="16"/>
        </w:rPr>
        <w:t>N</w:t>
      </w:r>
      <w:r w:rsidRPr="00002493">
        <w:rPr>
          <w:rFonts w:ascii="Arial" w:hAnsi="Arial" w:cs="Arial"/>
          <w:i/>
          <w:sz w:val="16"/>
          <w:szCs w:val="16"/>
          <w:vertAlign w:val="subscript"/>
        </w:rPr>
        <w:t>конт</w:t>
      </w:r>
      <w:r w:rsidRPr="00002493">
        <w:rPr>
          <w:rFonts w:ascii="Arial" w:hAnsi="Arial" w:cs="Arial"/>
          <w:sz w:val="16"/>
          <w:szCs w:val="16"/>
        </w:rPr>
        <w:t xml:space="preserve">, подлежащих расстановке на обслуживаемом участке, определяется по следующей формуле: </w:t>
      </w:r>
    </w:p>
    <w:p w:rsidR="009D0C20" w:rsidRPr="00002493" w:rsidRDefault="009D0C20" w:rsidP="009D0C20">
      <w:pPr>
        <w:spacing w:after="0" w:line="240" w:lineRule="auto"/>
        <w:ind w:left="689" w:hanging="10"/>
        <w:jc w:val="center"/>
        <w:rPr>
          <w:rFonts w:ascii="Arial" w:hAnsi="Arial" w:cs="Arial"/>
          <w:sz w:val="16"/>
          <w:szCs w:val="16"/>
        </w:rPr>
      </w:pPr>
      <w:r w:rsidRPr="00002493">
        <w:rPr>
          <w:rFonts w:ascii="Arial" w:hAnsi="Arial" w:cs="Arial"/>
          <w:i/>
          <w:sz w:val="16"/>
          <w:szCs w:val="16"/>
        </w:rPr>
        <w:t>N</w:t>
      </w:r>
      <w:r w:rsidRPr="00002493">
        <w:rPr>
          <w:rFonts w:ascii="Arial" w:hAnsi="Arial" w:cs="Arial"/>
          <w:i/>
          <w:sz w:val="16"/>
          <w:szCs w:val="16"/>
          <w:vertAlign w:val="subscript"/>
        </w:rPr>
        <w:t>конт</w:t>
      </w:r>
      <w:r w:rsidRPr="00002493">
        <w:rPr>
          <w:rFonts w:ascii="Arial" w:hAnsi="Arial" w:cs="Arial"/>
          <w:i/>
          <w:sz w:val="16"/>
          <w:szCs w:val="16"/>
        </w:rPr>
        <w:t xml:space="preserve"> </w:t>
      </w:r>
      <w:r w:rsidRPr="00002493">
        <w:rPr>
          <w:rFonts w:ascii="Arial" w:eastAsia="Segoe UI Symbol" w:hAnsi="Arial" w:cs="Arial"/>
          <w:sz w:val="16"/>
          <w:szCs w:val="16"/>
        </w:rPr>
        <w:t xml:space="preserve">= </w:t>
      </w:r>
      <w:r w:rsidRPr="00002493">
        <w:rPr>
          <w:rFonts w:ascii="Arial" w:hAnsi="Arial" w:cs="Arial"/>
          <w:i/>
          <w:sz w:val="16"/>
          <w:szCs w:val="16"/>
        </w:rPr>
        <w:t>K</w:t>
      </w:r>
      <w:r w:rsidRPr="00002493">
        <w:rPr>
          <w:rFonts w:ascii="Arial" w:hAnsi="Arial" w:cs="Arial"/>
          <w:sz w:val="16"/>
          <w:szCs w:val="16"/>
          <w:vertAlign w:val="subscript"/>
        </w:rPr>
        <w:t>1</w:t>
      </w:r>
      <w:r w:rsidRPr="00002493">
        <w:rPr>
          <w:rFonts w:ascii="Arial" w:hAnsi="Arial" w:cs="Arial"/>
          <w:sz w:val="16"/>
          <w:szCs w:val="16"/>
        </w:rPr>
        <w:t>*</w:t>
      </w:r>
      <w:r w:rsidRPr="00002493">
        <w:rPr>
          <w:rFonts w:ascii="Arial" w:hAnsi="Arial" w:cs="Arial"/>
          <w:i/>
          <w:sz w:val="16"/>
          <w:szCs w:val="16"/>
        </w:rPr>
        <w:t>K</w:t>
      </w:r>
      <w:r w:rsidRPr="00002493">
        <w:rPr>
          <w:rFonts w:ascii="Arial" w:hAnsi="Arial" w:cs="Arial"/>
          <w:sz w:val="16"/>
          <w:szCs w:val="16"/>
          <w:vertAlign w:val="subscript"/>
        </w:rPr>
        <w:t>2</w:t>
      </w:r>
      <w:r w:rsidRPr="00002493">
        <w:rPr>
          <w:rFonts w:ascii="Arial" w:hAnsi="Arial" w:cs="Arial"/>
          <w:sz w:val="16"/>
          <w:szCs w:val="16"/>
        </w:rPr>
        <w:t xml:space="preserve"> </w:t>
      </w:r>
      <m:oMath>
        <m:f>
          <m:fPr>
            <m:ctrlPr>
              <w:rPr>
                <w:rFonts w:ascii="Cambria Math" w:hAnsi="Cambria Math" w:cs="Arial"/>
                <w:i/>
                <w:sz w:val="16"/>
                <w:szCs w:val="16"/>
              </w:rPr>
            </m:ctrlPr>
          </m:fPr>
          <m:num>
            <m:r>
              <w:rPr>
                <w:rFonts w:ascii="Cambria Math" w:hAnsi="Cambria Math" w:cs="Arial"/>
                <w:sz w:val="16"/>
                <w:szCs w:val="16"/>
              </w:rPr>
              <m:t xml:space="preserve">П год </m:t>
            </m:r>
          </m:num>
          <m:den>
            <m:r>
              <w:rPr>
                <w:rFonts w:ascii="Cambria Math" w:hAnsi="Cambria Math" w:cs="Arial"/>
                <w:sz w:val="16"/>
                <w:szCs w:val="16"/>
                <w:lang w:val="en-US"/>
              </w:rPr>
              <m:t>V</m:t>
            </m:r>
            <m:r>
              <w:rPr>
                <w:rFonts w:ascii="Cambria Math" w:hAnsi="Cambria Math" w:cs="Arial"/>
                <w:sz w:val="16"/>
                <w:szCs w:val="16"/>
              </w:rPr>
              <m:t xml:space="preserve"> конт</m:t>
            </m:r>
          </m:den>
        </m:f>
      </m:oMath>
      <w:r w:rsidRPr="00002493">
        <w:rPr>
          <w:rFonts w:ascii="Arial" w:hAnsi="Arial" w:cs="Arial"/>
          <w:sz w:val="16"/>
          <w:szCs w:val="16"/>
        </w:rPr>
        <w:t xml:space="preserve"> </w:t>
      </w:r>
      <w:r w:rsidRPr="00002493">
        <w:rPr>
          <w:rFonts w:ascii="Arial" w:hAnsi="Arial" w:cs="Arial"/>
          <w:i/>
          <w:sz w:val="16"/>
          <w:szCs w:val="16"/>
        </w:rPr>
        <w:t>*</w:t>
      </w:r>
      <m:oMath>
        <m:f>
          <m:fPr>
            <m:ctrlPr>
              <w:rPr>
                <w:rFonts w:ascii="Cambria Math" w:hAnsi="Cambria Math" w:cs="Arial"/>
                <w:i/>
                <w:sz w:val="16"/>
                <w:szCs w:val="16"/>
              </w:rPr>
            </m:ctrlPr>
          </m:fPr>
          <m:num>
            <m:r>
              <w:rPr>
                <w:rFonts w:ascii="Cambria Math" w:hAnsi="Cambria Math" w:cs="Arial"/>
                <w:sz w:val="16"/>
                <w:szCs w:val="16"/>
                <w:lang w:val="en-US"/>
              </w:rPr>
              <m:t>t</m:t>
            </m:r>
          </m:num>
          <m:den>
            <m:r>
              <w:rPr>
                <w:rFonts w:ascii="Cambria Math" w:hAnsi="Cambria Math" w:cs="Arial"/>
                <w:sz w:val="16"/>
                <w:szCs w:val="16"/>
              </w:rPr>
              <m:t>365</m:t>
            </m:r>
          </m:den>
        </m:f>
      </m:oMath>
    </w:p>
    <w:p w:rsidR="009D0C20" w:rsidRPr="00002493" w:rsidRDefault="009D0C20" w:rsidP="009D0C20">
      <w:pPr>
        <w:spacing w:after="0" w:line="240" w:lineRule="auto"/>
        <w:ind w:left="-15" w:right="67"/>
        <w:rPr>
          <w:rFonts w:ascii="Arial" w:hAnsi="Arial" w:cs="Arial"/>
          <w:sz w:val="16"/>
          <w:szCs w:val="16"/>
        </w:rPr>
      </w:pPr>
      <w:r w:rsidRPr="00002493">
        <w:rPr>
          <w:rFonts w:ascii="Arial" w:hAnsi="Arial" w:cs="Arial"/>
          <w:sz w:val="16"/>
          <w:szCs w:val="16"/>
        </w:rPr>
        <w:t xml:space="preserve">где </w:t>
      </w:r>
      <w:r w:rsidRPr="00002493">
        <w:rPr>
          <w:rFonts w:ascii="Arial" w:hAnsi="Arial" w:cs="Arial"/>
          <w:i/>
          <w:sz w:val="16"/>
          <w:szCs w:val="16"/>
        </w:rPr>
        <w:t>П</w:t>
      </w:r>
      <w:r w:rsidRPr="00002493">
        <w:rPr>
          <w:rFonts w:ascii="Arial" w:hAnsi="Arial" w:cs="Arial"/>
          <w:i/>
          <w:sz w:val="16"/>
          <w:szCs w:val="16"/>
          <w:vertAlign w:val="subscript"/>
        </w:rPr>
        <w:t>год</w:t>
      </w:r>
      <w:r w:rsidRPr="00002493">
        <w:rPr>
          <w:rFonts w:ascii="Arial" w:hAnsi="Arial" w:cs="Arial"/>
          <w:sz w:val="16"/>
          <w:szCs w:val="16"/>
        </w:rPr>
        <w:t xml:space="preserve"> – годовое накопление отходов на обслуживаемой территории, м</w:t>
      </w:r>
      <w:r w:rsidRPr="00002493">
        <w:rPr>
          <w:rFonts w:ascii="Arial" w:hAnsi="Arial" w:cs="Arial"/>
          <w:sz w:val="16"/>
          <w:szCs w:val="16"/>
          <w:vertAlign w:val="superscript"/>
        </w:rPr>
        <w:t>3</w:t>
      </w:r>
      <w:r w:rsidRPr="00002493">
        <w:rPr>
          <w:rFonts w:ascii="Arial" w:hAnsi="Arial" w:cs="Arial"/>
          <w:sz w:val="16"/>
          <w:szCs w:val="16"/>
        </w:rPr>
        <w:t xml:space="preserve">, </w:t>
      </w:r>
      <w:r w:rsidRPr="00002493">
        <w:rPr>
          <w:rFonts w:ascii="Arial" w:hAnsi="Arial" w:cs="Arial"/>
          <w:i/>
          <w:sz w:val="16"/>
          <w:szCs w:val="16"/>
        </w:rPr>
        <w:t>t</w:t>
      </w:r>
      <w:r w:rsidRPr="00002493">
        <w:rPr>
          <w:rFonts w:ascii="Arial" w:hAnsi="Arial" w:cs="Arial"/>
          <w:sz w:val="16"/>
          <w:szCs w:val="16"/>
        </w:rPr>
        <w:t xml:space="preserve"> – периодичность удаления отходов, сут, </w:t>
      </w:r>
      <w:r w:rsidRPr="00002493">
        <w:rPr>
          <w:rFonts w:ascii="Arial" w:hAnsi="Arial" w:cs="Arial"/>
          <w:i/>
          <w:sz w:val="16"/>
          <w:szCs w:val="16"/>
        </w:rPr>
        <w:t>V</w:t>
      </w:r>
      <w:r w:rsidRPr="00002493">
        <w:rPr>
          <w:rFonts w:ascii="Arial" w:hAnsi="Arial" w:cs="Arial"/>
          <w:i/>
          <w:sz w:val="16"/>
          <w:szCs w:val="16"/>
          <w:vertAlign w:val="subscript"/>
        </w:rPr>
        <w:t>конт</w:t>
      </w:r>
      <w:r w:rsidRPr="00002493">
        <w:rPr>
          <w:rFonts w:ascii="Arial" w:hAnsi="Arial" w:cs="Arial"/>
          <w:i/>
          <w:sz w:val="16"/>
          <w:szCs w:val="16"/>
        </w:rPr>
        <w:t xml:space="preserve"> </w:t>
      </w:r>
      <w:r w:rsidRPr="00002493">
        <w:rPr>
          <w:rFonts w:ascii="Arial" w:hAnsi="Arial" w:cs="Arial"/>
          <w:sz w:val="16"/>
          <w:szCs w:val="16"/>
        </w:rPr>
        <w:t>– объем контейнера, м</w:t>
      </w:r>
      <w:r w:rsidRPr="00002493">
        <w:rPr>
          <w:rFonts w:ascii="Arial" w:hAnsi="Arial" w:cs="Arial"/>
          <w:sz w:val="16"/>
          <w:szCs w:val="16"/>
          <w:vertAlign w:val="superscript"/>
        </w:rPr>
        <w:t>3</w:t>
      </w:r>
      <w:r w:rsidRPr="00002493">
        <w:rPr>
          <w:rFonts w:ascii="Arial" w:hAnsi="Arial" w:cs="Arial"/>
          <w:sz w:val="16"/>
          <w:szCs w:val="16"/>
        </w:rPr>
        <w:t xml:space="preserve">. </w:t>
      </w:r>
    </w:p>
    <w:p w:rsidR="009D0C20" w:rsidRPr="00002493" w:rsidRDefault="009D0C20" w:rsidP="009D0C20">
      <w:pPr>
        <w:spacing w:after="0" w:line="240" w:lineRule="auto"/>
        <w:ind w:left="-17" w:right="68" w:firstLine="709"/>
        <w:rPr>
          <w:rFonts w:ascii="Arial" w:hAnsi="Arial" w:cs="Arial"/>
          <w:sz w:val="16"/>
          <w:szCs w:val="16"/>
        </w:rPr>
      </w:pPr>
      <w:r w:rsidRPr="00002493">
        <w:rPr>
          <w:rFonts w:ascii="Arial" w:hAnsi="Arial" w:cs="Arial"/>
          <w:sz w:val="16"/>
          <w:szCs w:val="16"/>
        </w:rPr>
        <w:t>Расчеты количества контейнеров (0,75 м</w:t>
      </w:r>
      <w:r w:rsidRPr="00002493">
        <w:rPr>
          <w:rFonts w:ascii="Arial" w:hAnsi="Arial" w:cs="Arial"/>
          <w:sz w:val="16"/>
          <w:szCs w:val="16"/>
          <w:vertAlign w:val="superscript"/>
        </w:rPr>
        <w:t>3</w:t>
      </w:r>
      <w:r w:rsidRPr="00002493">
        <w:rPr>
          <w:rFonts w:ascii="Arial" w:hAnsi="Arial" w:cs="Arial"/>
          <w:sz w:val="16"/>
          <w:szCs w:val="16"/>
        </w:rPr>
        <w:t xml:space="preserve">) ведутся исходя из прогнозируемых объемов отходов на 2018-2032 годы для среднего периода накопления отходов (1,8 сут.). Согласно расчетам, для сбора отходов в сельском поселении достаточно 27 контейнеров, их них: 13 ед. в с. Александровск, 10 ед. в д. Угольная, 4 ед. в д. Шапшалтуй. </w:t>
      </w:r>
    </w:p>
    <w:p w:rsidR="00EC0049" w:rsidRPr="003141A5" w:rsidRDefault="00EC0049" w:rsidP="00EC0049">
      <w:pPr>
        <w:ind w:left="-17" w:right="68" w:firstLine="709"/>
        <w:jc w:val="right"/>
        <w:rPr>
          <w:rFonts w:ascii="Courier New" w:hAnsi="Courier New" w:cs="Courier New"/>
          <w:sz w:val="16"/>
          <w:szCs w:val="16"/>
        </w:rPr>
      </w:pPr>
      <w:r w:rsidRPr="003141A5">
        <w:rPr>
          <w:rFonts w:ascii="Courier New" w:hAnsi="Courier New" w:cs="Courier New"/>
          <w:sz w:val="16"/>
          <w:szCs w:val="16"/>
        </w:rPr>
        <w:t>Таблица 8</w:t>
      </w:r>
    </w:p>
    <w:p w:rsidR="00EC0049" w:rsidRPr="003141A5" w:rsidRDefault="00EC0049" w:rsidP="00EC0049">
      <w:pPr>
        <w:ind w:left="-17" w:right="68" w:firstLine="709"/>
        <w:jc w:val="center"/>
        <w:rPr>
          <w:rFonts w:ascii="Arial" w:hAnsi="Arial" w:cs="Arial"/>
          <w:sz w:val="16"/>
          <w:szCs w:val="16"/>
        </w:rPr>
      </w:pPr>
      <w:r w:rsidRPr="003141A5">
        <w:rPr>
          <w:rFonts w:ascii="Arial" w:hAnsi="Arial" w:cs="Arial"/>
          <w:sz w:val="16"/>
          <w:szCs w:val="16"/>
        </w:rPr>
        <w:t>Месторасположение контейнеров на территории МО «Александровск»</w:t>
      </w:r>
    </w:p>
    <w:p w:rsidR="00EC0049" w:rsidRPr="003141A5" w:rsidRDefault="00EC0049" w:rsidP="00EC0049">
      <w:pPr>
        <w:ind w:left="-17" w:right="68" w:firstLine="709"/>
        <w:jc w:val="center"/>
        <w:rPr>
          <w:rFonts w:ascii="Arial" w:hAnsi="Arial" w:cs="Arial"/>
          <w:sz w:val="16"/>
          <w:szCs w:val="16"/>
        </w:rPr>
      </w:pPr>
    </w:p>
    <w:tbl>
      <w:tblPr>
        <w:tblStyle w:val="af4"/>
        <w:tblW w:w="7366" w:type="dxa"/>
        <w:tblLook w:val="04A0" w:firstRow="1" w:lastRow="0" w:firstColumn="1" w:lastColumn="0" w:noHBand="0" w:noVBand="1"/>
      </w:tblPr>
      <w:tblGrid>
        <w:gridCol w:w="846"/>
        <w:gridCol w:w="1465"/>
        <w:gridCol w:w="1370"/>
        <w:gridCol w:w="2149"/>
        <w:gridCol w:w="1536"/>
      </w:tblGrid>
      <w:tr w:rsidR="00EC0049" w:rsidRPr="003141A5" w:rsidTr="00EC0049">
        <w:trPr>
          <w:trHeight w:val="1706"/>
        </w:trPr>
        <w:tc>
          <w:tcPr>
            <w:tcW w:w="846" w:type="dxa"/>
            <w:vAlign w:val="center"/>
          </w:tcPr>
          <w:p w:rsidR="00EC0049" w:rsidRPr="003141A5" w:rsidRDefault="00EC0049" w:rsidP="005F78F1">
            <w:pPr>
              <w:ind w:right="25"/>
              <w:jc w:val="center"/>
              <w:rPr>
                <w:rFonts w:ascii="Courier New" w:hAnsi="Courier New" w:cs="Courier New"/>
                <w:sz w:val="16"/>
                <w:szCs w:val="16"/>
              </w:rPr>
            </w:pPr>
            <w:r w:rsidRPr="003141A5">
              <w:rPr>
                <w:rFonts w:ascii="Courier New" w:hAnsi="Courier New" w:cs="Courier New"/>
                <w:sz w:val="16"/>
                <w:szCs w:val="16"/>
              </w:rPr>
              <w:t xml:space="preserve">№ </w:t>
            </w:r>
          </w:p>
          <w:p w:rsidR="00EC0049" w:rsidRPr="003141A5" w:rsidRDefault="00EC0049" w:rsidP="005F78F1">
            <w:pPr>
              <w:ind w:right="25"/>
              <w:jc w:val="center"/>
              <w:rPr>
                <w:rFonts w:ascii="Courier New" w:hAnsi="Courier New" w:cs="Courier New"/>
                <w:sz w:val="16"/>
                <w:szCs w:val="16"/>
              </w:rPr>
            </w:pPr>
            <w:r w:rsidRPr="003141A5">
              <w:rPr>
                <w:rFonts w:ascii="Courier New" w:hAnsi="Courier New" w:cs="Courier New"/>
                <w:sz w:val="16"/>
                <w:szCs w:val="16"/>
              </w:rPr>
              <w:t>п/п</w:t>
            </w:r>
          </w:p>
        </w:tc>
        <w:tc>
          <w:tcPr>
            <w:tcW w:w="1465"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Адрес контейнерной площадки (населенный пункт, улица, привязка к № дома)</w:t>
            </w:r>
          </w:p>
        </w:tc>
        <w:tc>
          <w:tcPr>
            <w:tcW w:w="1370"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Количество контейнеров (шт.)</w:t>
            </w:r>
          </w:p>
        </w:tc>
        <w:tc>
          <w:tcPr>
            <w:tcW w:w="2149"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Адрес недостающих контейнерных площадок</w:t>
            </w:r>
          </w:p>
        </w:tc>
        <w:tc>
          <w:tcPr>
            <w:tcW w:w="1536"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Количество недостающих контейнеров (шт.)</w:t>
            </w:r>
          </w:p>
        </w:tc>
      </w:tr>
      <w:tr w:rsidR="00EC0049" w:rsidRPr="003141A5" w:rsidTr="00EC0049">
        <w:tc>
          <w:tcPr>
            <w:tcW w:w="846" w:type="dxa"/>
            <w:vAlign w:val="center"/>
          </w:tcPr>
          <w:p w:rsidR="00EC0049" w:rsidRPr="003141A5" w:rsidRDefault="00EC0049" w:rsidP="005F78F1">
            <w:pPr>
              <w:ind w:right="25"/>
              <w:jc w:val="center"/>
              <w:rPr>
                <w:rFonts w:ascii="Courier New" w:hAnsi="Courier New" w:cs="Courier New"/>
                <w:sz w:val="16"/>
                <w:szCs w:val="16"/>
              </w:rPr>
            </w:pPr>
            <w:r w:rsidRPr="003141A5">
              <w:rPr>
                <w:rFonts w:ascii="Courier New" w:hAnsi="Courier New" w:cs="Courier New"/>
                <w:sz w:val="16"/>
                <w:szCs w:val="16"/>
              </w:rPr>
              <w:t>1</w:t>
            </w:r>
          </w:p>
        </w:tc>
        <w:tc>
          <w:tcPr>
            <w:tcW w:w="1465"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0</w:t>
            </w:r>
          </w:p>
        </w:tc>
        <w:tc>
          <w:tcPr>
            <w:tcW w:w="1370"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0</w:t>
            </w:r>
          </w:p>
        </w:tc>
        <w:tc>
          <w:tcPr>
            <w:tcW w:w="2149"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д. Шапшалтуй ул. Степная, д. 15</w:t>
            </w:r>
          </w:p>
        </w:tc>
        <w:tc>
          <w:tcPr>
            <w:tcW w:w="1536"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2</w:t>
            </w:r>
          </w:p>
        </w:tc>
      </w:tr>
      <w:tr w:rsidR="00EC0049" w:rsidRPr="003141A5" w:rsidTr="00EC0049">
        <w:tc>
          <w:tcPr>
            <w:tcW w:w="846" w:type="dxa"/>
            <w:vAlign w:val="center"/>
          </w:tcPr>
          <w:p w:rsidR="00EC0049" w:rsidRPr="003141A5" w:rsidRDefault="00EC0049" w:rsidP="005F78F1">
            <w:pPr>
              <w:ind w:left="711" w:right="25" w:hanging="711"/>
              <w:jc w:val="center"/>
              <w:rPr>
                <w:rFonts w:ascii="Courier New" w:hAnsi="Courier New" w:cs="Courier New"/>
                <w:sz w:val="16"/>
                <w:szCs w:val="16"/>
              </w:rPr>
            </w:pPr>
            <w:r w:rsidRPr="003141A5">
              <w:rPr>
                <w:rFonts w:ascii="Courier New" w:hAnsi="Courier New" w:cs="Courier New"/>
                <w:sz w:val="16"/>
                <w:szCs w:val="16"/>
              </w:rPr>
              <w:t>2</w:t>
            </w:r>
          </w:p>
        </w:tc>
        <w:tc>
          <w:tcPr>
            <w:tcW w:w="1465"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0</w:t>
            </w:r>
          </w:p>
        </w:tc>
        <w:tc>
          <w:tcPr>
            <w:tcW w:w="1370"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0</w:t>
            </w:r>
          </w:p>
        </w:tc>
        <w:tc>
          <w:tcPr>
            <w:tcW w:w="2149"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д. Шапшалтуй ул. Степная, 1Г (кладбище)</w:t>
            </w:r>
          </w:p>
        </w:tc>
        <w:tc>
          <w:tcPr>
            <w:tcW w:w="1536"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2</w:t>
            </w:r>
          </w:p>
        </w:tc>
      </w:tr>
      <w:tr w:rsidR="00EC0049" w:rsidRPr="003141A5" w:rsidTr="00EC0049">
        <w:tc>
          <w:tcPr>
            <w:tcW w:w="846" w:type="dxa"/>
            <w:vAlign w:val="center"/>
          </w:tcPr>
          <w:p w:rsidR="00EC0049" w:rsidRPr="003141A5" w:rsidRDefault="00EC0049" w:rsidP="005F78F1">
            <w:pPr>
              <w:ind w:left="711" w:right="25" w:hanging="711"/>
              <w:jc w:val="center"/>
              <w:rPr>
                <w:rFonts w:ascii="Courier New" w:hAnsi="Courier New" w:cs="Courier New"/>
                <w:sz w:val="16"/>
                <w:szCs w:val="16"/>
              </w:rPr>
            </w:pPr>
            <w:r w:rsidRPr="003141A5">
              <w:rPr>
                <w:rFonts w:ascii="Courier New" w:hAnsi="Courier New" w:cs="Courier New"/>
                <w:sz w:val="16"/>
                <w:szCs w:val="16"/>
              </w:rPr>
              <w:t>3</w:t>
            </w:r>
          </w:p>
        </w:tc>
        <w:tc>
          <w:tcPr>
            <w:tcW w:w="1465"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0</w:t>
            </w:r>
          </w:p>
        </w:tc>
        <w:tc>
          <w:tcPr>
            <w:tcW w:w="1370"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0</w:t>
            </w:r>
          </w:p>
        </w:tc>
        <w:tc>
          <w:tcPr>
            <w:tcW w:w="2149"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д. Угольная  ул. Первомайская, 8 (кладбище)</w:t>
            </w:r>
          </w:p>
        </w:tc>
        <w:tc>
          <w:tcPr>
            <w:tcW w:w="1536"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4</w:t>
            </w:r>
          </w:p>
        </w:tc>
      </w:tr>
      <w:tr w:rsidR="00EC0049" w:rsidRPr="003141A5" w:rsidTr="00EC0049">
        <w:tc>
          <w:tcPr>
            <w:tcW w:w="846" w:type="dxa"/>
            <w:vAlign w:val="center"/>
          </w:tcPr>
          <w:p w:rsidR="00EC0049" w:rsidRPr="003141A5" w:rsidRDefault="00EC0049" w:rsidP="005F78F1">
            <w:pPr>
              <w:ind w:right="25"/>
              <w:jc w:val="center"/>
              <w:rPr>
                <w:rFonts w:ascii="Courier New" w:hAnsi="Courier New" w:cs="Courier New"/>
                <w:sz w:val="16"/>
                <w:szCs w:val="16"/>
              </w:rPr>
            </w:pPr>
            <w:r w:rsidRPr="003141A5">
              <w:rPr>
                <w:rFonts w:ascii="Courier New" w:hAnsi="Courier New" w:cs="Courier New"/>
                <w:sz w:val="16"/>
                <w:szCs w:val="16"/>
              </w:rPr>
              <w:t>4</w:t>
            </w:r>
          </w:p>
        </w:tc>
        <w:tc>
          <w:tcPr>
            <w:tcW w:w="1465"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0</w:t>
            </w:r>
          </w:p>
        </w:tc>
        <w:tc>
          <w:tcPr>
            <w:tcW w:w="1370"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0</w:t>
            </w:r>
          </w:p>
        </w:tc>
        <w:tc>
          <w:tcPr>
            <w:tcW w:w="2149"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д. Угольная  ул.Нижняя, д. 1</w:t>
            </w:r>
          </w:p>
        </w:tc>
        <w:tc>
          <w:tcPr>
            <w:tcW w:w="1536"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3</w:t>
            </w:r>
          </w:p>
        </w:tc>
      </w:tr>
      <w:tr w:rsidR="00EC0049" w:rsidRPr="003141A5" w:rsidTr="00EC0049">
        <w:tc>
          <w:tcPr>
            <w:tcW w:w="846" w:type="dxa"/>
            <w:vAlign w:val="center"/>
          </w:tcPr>
          <w:p w:rsidR="00EC0049" w:rsidRPr="003141A5" w:rsidRDefault="00EC0049" w:rsidP="005F78F1">
            <w:pPr>
              <w:ind w:left="711" w:right="25" w:hanging="711"/>
              <w:jc w:val="center"/>
              <w:rPr>
                <w:rFonts w:ascii="Courier New" w:hAnsi="Courier New" w:cs="Courier New"/>
                <w:sz w:val="16"/>
                <w:szCs w:val="16"/>
              </w:rPr>
            </w:pPr>
            <w:r w:rsidRPr="003141A5">
              <w:rPr>
                <w:rFonts w:ascii="Courier New" w:hAnsi="Courier New" w:cs="Courier New"/>
                <w:sz w:val="16"/>
                <w:szCs w:val="16"/>
              </w:rPr>
              <w:lastRenderedPageBreak/>
              <w:t>5</w:t>
            </w:r>
          </w:p>
        </w:tc>
        <w:tc>
          <w:tcPr>
            <w:tcW w:w="1465"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0</w:t>
            </w:r>
          </w:p>
        </w:tc>
        <w:tc>
          <w:tcPr>
            <w:tcW w:w="1370"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0</w:t>
            </w:r>
          </w:p>
        </w:tc>
        <w:tc>
          <w:tcPr>
            <w:tcW w:w="2149"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д. Угольная  ул. Советская, д. 9</w:t>
            </w:r>
          </w:p>
        </w:tc>
        <w:tc>
          <w:tcPr>
            <w:tcW w:w="1536"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3</w:t>
            </w:r>
          </w:p>
        </w:tc>
      </w:tr>
      <w:tr w:rsidR="00EC0049" w:rsidRPr="003141A5" w:rsidTr="00EC0049">
        <w:tc>
          <w:tcPr>
            <w:tcW w:w="846" w:type="dxa"/>
            <w:vAlign w:val="center"/>
          </w:tcPr>
          <w:p w:rsidR="00EC0049" w:rsidRPr="003141A5" w:rsidRDefault="00EC0049" w:rsidP="005F78F1">
            <w:pPr>
              <w:ind w:left="711" w:right="25" w:hanging="711"/>
              <w:jc w:val="center"/>
              <w:rPr>
                <w:rFonts w:ascii="Courier New" w:hAnsi="Courier New" w:cs="Courier New"/>
                <w:sz w:val="16"/>
                <w:szCs w:val="16"/>
              </w:rPr>
            </w:pPr>
            <w:r w:rsidRPr="003141A5">
              <w:rPr>
                <w:rFonts w:ascii="Courier New" w:hAnsi="Courier New" w:cs="Courier New"/>
                <w:sz w:val="16"/>
                <w:szCs w:val="16"/>
              </w:rPr>
              <w:t>6</w:t>
            </w:r>
          </w:p>
        </w:tc>
        <w:tc>
          <w:tcPr>
            <w:tcW w:w="1465"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0</w:t>
            </w:r>
          </w:p>
        </w:tc>
        <w:tc>
          <w:tcPr>
            <w:tcW w:w="1370"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0</w:t>
            </w:r>
          </w:p>
        </w:tc>
        <w:tc>
          <w:tcPr>
            <w:tcW w:w="2149"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с. Александровск, ул. Нижняя, д.3</w:t>
            </w:r>
          </w:p>
        </w:tc>
        <w:tc>
          <w:tcPr>
            <w:tcW w:w="1536"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3</w:t>
            </w:r>
          </w:p>
        </w:tc>
      </w:tr>
      <w:tr w:rsidR="00EC0049" w:rsidRPr="003141A5" w:rsidTr="00EC0049">
        <w:tc>
          <w:tcPr>
            <w:tcW w:w="846" w:type="dxa"/>
            <w:vAlign w:val="center"/>
          </w:tcPr>
          <w:p w:rsidR="00EC0049" w:rsidRPr="003141A5" w:rsidRDefault="00EC0049" w:rsidP="005F78F1">
            <w:pPr>
              <w:ind w:left="711" w:right="25" w:hanging="711"/>
              <w:jc w:val="center"/>
              <w:rPr>
                <w:rFonts w:ascii="Courier New" w:hAnsi="Courier New" w:cs="Courier New"/>
                <w:sz w:val="16"/>
                <w:szCs w:val="16"/>
              </w:rPr>
            </w:pPr>
            <w:r w:rsidRPr="003141A5">
              <w:rPr>
                <w:rFonts w:ascii="Courier New" w:hAnsi="Courier New" w:cs="Courier New"/>
                <w:sz w:val="16"/>
                <w:szCs w:val="16"/>
              </w:rPr>
              <w:t>7</w:t>
            </w:r>
          </w:p>
        </w:tc>
        <w:tc>
          <w:tcPr>
            <w:tcW w:w="1465"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0</w:t>
            </w:r>
          </w:p>
        </w:tc>
        <w:tc>
          <w:tcPr>
            <w:tcW w:w="1370"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2</w:t>
            </w:r>
          </w:p>
        </w:tc>
        <w:tc>
          <w:tcPr>
            <w:tcW w:w="2149"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с. Александровск, ул. Школьная, 2А (кладбище)</w:t>
            </w:r>
          </w:p>
        </w:tc>
        <w:tc>
          <w:tcPr>
            <w:tcW w:w="1536"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1</w:t>
            </w:r>
          </w:p>
        </w:tc>
      </w:tr>
      <w:tr w:rsidR="00EC0049" w:rsidRPr="003141A5" w:rsidTr="00EC0049">
        <w:tc>
          <w:tcPr>
            <w:tcW w:w="846" w:type="dxa"/>
            <w:vAlign w:val="center"/>
          </w:tcPr>
          <w:p w:rsidR="00EC0049" w:rsidRPr="003141A5" w:rsidRDefault="00EC0049" w:rsidP="005F78F1">
            <w:pPr>
              <w:ind w:right="25"/>
              <w:jc w:val="center"/>
              <w:rPr>
                <w:rFonts w:ascii="Courier New" w:hAnsi="Courier New" w:cs="Courier New"/>
                <w:sz w:val="16"/>
                <w:szCs w:val="16"/>
              </w:rPr>
            </w:pPr>
            <w:r w:rsidRPr="003141A5">
              <w:rPr>
                <w:rFonts w:ascii="Courier New" w:hAnsi="Courier New" w:cs="Courier New"/>
                <w:sz w:val="16"/>
                <w:szCs w:val="16"/>
              </w:rPr>
              <w:t>8</w:t>
            </w:r>
          </w:p>
        </w:tc>
        <w:tc>
          <w:tcPr>
            <w:tcW w:w="1465"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0</w:t>
            </w:r>
          </w:p>
        </w:tc>
        <w:tc>
          <w:tcPr>
            <w:tcW w:w="1370"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1</w:t>
            </w:r>
          </w:p>
        </w:tc>
        <w:tc>
          <w:tcPr>
            <w:tcW w:w="2149"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с. Александровск, ул. Школьная, д.2</w:t>
            </w:r>
          </w:p>
        </w:tc>
        <w:tc>
          <w:tcPr>
            <w:tcW w:w="1536"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2</w:t>
            </w:r>
          </w:p>
        </w:tc>
      </w:tr>
      <w:tr w:rsidR="00EC0049" w:rsidRPr="003141A5" w:rsidTr="00EC0049">
        <w:tc>
          <w:tcPr>
            <w:tcW w:w="846" w:type="dxa"/>
            <w:vAlign w:val="center"/>
          </w:tcPr>
          <w:p w:rsidR="00EC0049" w:rsidRPr="003141A5" w:rsidRDefault="00EC0049" w:rsidP="005F78F1">
            <w:pPr>
              <w:ind w:right="25"/>
              <w:jc w:val="center"/>
              <w:rPr>
                <w:rFonts w:ascii="Courier New" w:hAnsi="Courier New" w:cs="Courier New"/>
                <w:sz w:val="16"/>
                <w:szCs w:val="16"/>
              </w:rPr>
            </w:pPr>
            <w:r w:rsidRPr="003141A5">
              <w:rPr>
                <w:rFonts w:ascii="Courier New" w:hAnsi="Courier New" w:cs="Courier New"/>
                <w:sz w:val="16"/>
                <w:szCs w:val="16"/>
              </w:rPr>
              <w:t>9</w:t>
            </w:r>
          </w:p>
        </w:tc>
        <w:tc>
          <w:tcPr>
            <w:tcW w:w="1465"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0</w:t>
            </w:r>
          </w:p>
        </w:tc>
        <w:tc>
          <w:tcPr>
            <w:tcW w:w="1370"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2</w:t>
            </w:r>
          </w:p>
        </w:tc>
        <w:tc>
          <w:tcPr>
            <w:tcW w:w="2149"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с. Александровск, ул. Школьная, д.39</w:t>
            </w:r>
          </w:p>
        </w:tc>
        <w:tc>
          <w:tcPr>
            <w:tcW w:w="1536"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1</w:t>
            </w:r>
          </w:p>
        </w:tc>
      </w:tr>
      <w:tr w:rsidR="00EC0049" w:rsidRPr="003141A5" w:rsidTr="00EC0049">
        <w:tc>
          <w:tcPr>
            <w:tcW w:w="846" w:type="dxa"/>
            <w:vAlign w:val="center"/>
          </w:tcPr>
          <w:p w:rsidR="00EC0049" w:rsidRPr="003141A5" w:rsidRDefault="00EC0049" w:rsidP="005F78F1">
            <w:pPr>
              <w:ind w:right="25"/>
              <w:jc w:val="center"/>
              <w:rPr>
                <w:rFonts w:ascii="Courier New" w:hAnsi="Courier New" w:cs="Courier New"/>
                <w:sz w:val="16"/>
                <w:szCs w:val="16"/>
              </w:rPr>
            </w:pPr>
            <w:r w:rsidRPr="003141A5">
              <w:rPr>
                <w:rFonts w:ascii="Courier New" w:hAnsi="Courier New" w:cs="Courier New"/>
                <w:sz w:val="16"/>
                <w:szCs w:val="16"/>
              </w:rPr>
              <w:t>10</w:t>
            </w:r>
          </w:p>
        </w:tc>
        <w:tc>
          <w:tcPr>
            <w:tcW w:w="1465"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0</w:t>
            </w:r>
          </w:p>
        </w:tc>
        <w:tc>
          <w:tcPr>
            <w:tcW w:w="1370"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0</w:t>
            </w:r>
          </w:p>
        </w:tc>
        <w:tc>
          <w:tcPr>
            <w:tcW w:w="2149"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с. Александровск, ул. Центральная, д.16</w:t>
            </w:r>
          </w:p>
        </w:tc>
        <w:tc>
          <w:tcPr>
            <w:tcW w:w="1536"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3</w:t>
            </w:r>
          </w:p>
        </w:tc>
      </w:tr>
      <w:tr w:rsidR="00EC0049" w:rsidRPr="003141A5" w:rsidTr="00EC0049">
        <w:tc>
          <w:tcPr>
            <w:tcW w:w="846" w:type="dxa"/>
            <w:vAlign w:val="center"/>
          </w:tcPr>
          <w:p w:rsidR="00EC0049" w:rsidRPr="003141A5" w:rsidRDefault="00EC0049" w:rsidP="005F78F1">
            <w:pPr>
              <w:ind w:right="25"/>
              <w:jc w:val="center"/>
              <w:rPr>
                <w:rFonts w:ascii="Courier New" w:hAnsi="Courier New" w:cs="Courier New"/>
                <w:sz w:val="16"/>
                <w:szCs w:val="16"/>
              </w:rPr>
            </w:pPr>
            <w:r w:rsidRPr="003141A5">
              <w:rPr>
                <w:rFonts w:ascii="Courier New" w:hAnsi="Courier New" w:cs="Courier New"/>
                <w:sz w:val="16"/>
                <w:szCs w:val="16"/>
              </w:rPr>
              <w:t>11</w:t>
            </w:r>
          </w:p>
        </w:tc>
        <w:tc>
          <w:tcPr>
            <w:tcW w:w="1465"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0</w:t>
            </w:r>
          </w:p>
        </w:tc>
        <w:tc>
          <w:tcPr>
            <w:tcW w:w="1370"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0</w:t>
            </w:r>
          </w:p>
        </w:tc>
        <w:tc>
          <w:tcPr>
            <w:tcW w:w="2149"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с. Александровск, ул. Центральная, д.88</w:t>
            </w:r>
          </w:p>
        </w:tc>
        <w:tc>
          <w:tcPr>
            <w:tcW w:w="1536"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3</w:t>
            </w:r>
          </w:p>
        </w:tc>
      </w:tr>
      <w:tr w:rsidR="00EC0049" w:rsidRPr="003141A5" w:rsidTr="00EC0049">
        <w:tc>
          <w:tcPr>
            <w:tcW w:w="846" w:type="dxa"/>
            <w:vAlign w:val="center"/>
          </w:tcPr>
          <w:p w:rsidR="00EC0049" w:rsidRPr="003141A5" w:rsidRDefault="00EC0049" w:rsidP="005F78F1">
            <w:pPr>
              <w:ind w:right="25"/>
              <w:jc w:val="center"/>
              <w:rPr>
                <w:rFonts w:ascii="Courier New" w:hAnsi="Courier New" w:cs="Courier New"/>
                <w:sz w:val="16"/>
                <w:szCs w:val="16"/>
              </w:rPr>
            </w:pPr>
            <w:r w:rsidRPr="003141A5">
              <w:rPr>
                <w:rFonts w:ascii="Courier New" w:hAnsi="Courier New" w:cs="Courier New"/>
                <w:sz w:val="16"/>
                <w:szCs w:val="16"/>
              </w:rPr>
              <w:t>Итого:</w:t>
            </w:r>
          </w:p>
        </w:tc>
        <w:tc>
          <w:tcPr>
            <w:tcW w:w="1465"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0</w:t>
            </w:r>
          </w:p>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(Контейнерных площадок шт.)</w:t>
            </w:r>
          </w:p>
        </w:tc>
        <w:tc>
          <w:tcPr>
            <w:tcW w:w="1370"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5</w:t>
            </w:r>
          </w:p>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(Контейнеров шт.)</w:t>
            </w:r>
          </w:p>
        </w:tc>
        <w:tc>
          <w:tcPr>
            <w:tcW w:w="2149"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11</w:t>
            </w:r>
          </w:p>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(Недостающих контейнерных площадок шт.)</w:t>
            </w:r>
          </w:p>
        </w:tc>
        <w:tc>
          <w:tcPr>
            <w:tcW w:w="1536" w:type="dxa"/>
            <w:vAlign w:val="center"/>
          </w:tcPr>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27</w:t>
            </w:r>
          </w:p>
          <w:p w:rsidR="00EC0049" w:rsidRPr="003141A5" w:rsidRDefault="00EC0049" w:rsidP="005F78F1">
            <w:pPr>
              <w:jc w:val="center"/>
              <w:rPr>
                <w:rFonts w:ascii="Courier New" w:hAnsi="Courier New" w:cs="Courier New"/>
                <w:sz w:val="16"/>
                <w:szCs w:val="16"/>
              </w:rPr>
            </w:pPr>
            <w:r w:rsidRPr="003141A5">
              <w:rPr>
                <w:rFonts w:ascii="Courier New" w:hAnsi="Courier New" w:cs="Courier New"/>
                <w:sz w:val="16"/>
                <w:szCs w:val="16"/>
              </w:rPr>
              <w:t>(Недостающих контейнеров шт.)</w:t>
            </w:r>
          </w:p>
        </w:tc>
      </w:tr>
    </w:tbl>
    <w:p w:rsidR="00EC0049" w:rsidRPr="003141A5" w:rsidRDefault="00EC0049" w:rsidP="00EC0049">
      <w:pPr>
        <w:rPr>
          <w:sz w:val="16"/>
          <w:szCs w:val="16"/>
        </w:rPr>
      </w:pPr>
    </w:p>
    <w:p w:rsidR="0091452B" w:rsidRPr="003141A5" w:rsidRDefault="0091452B" w:rsidP="0091452B">
      <w:pPr>
        <w:pStyle w:val="210"/>
        <w:spacing w:after="120"/>
        <w:jc w:val="right"/>
        <w:rPr>
          <w:rFonts w:ascii="Courier New" w:hAnsi="Courier New" w:cs="Courier New"/>
          <w:sz w:val="16"/>
          <w:szCs w:val="16"/>
        </w:rPr>
      </w:pPr>
      <w:r w:rsidRPr="003141A5">
        <w:rPr>
          <w:rFonts w:ascii="Courier New" w:hAnsi="Courier New" w:cs="Courier New"/>
          <w:sz w:val="16"/>
          <w:szCs w:val="16"/>
        </w:rPr>
        <w:t xml:space="preserve">Таблица 9.                                                                                                  </w:t>
      </w:r>
    </w:p>
    <w:p w:rsidR="0091452B" w:rsidRPr="003141A5" w:rsidRDefault="0091452B" w:rsidP="0091452B">
      <w:pPr>
        <w:pStyle w:val="210"/>
        <w:ind w:firstLine="0"/>
        <w:jc w:val="center"/>
        <w:rPr>
          <w:rFonts w:ascii="Arial" w:hAnsi="Arial" w:cs="Arial"/>
          <w:bCs/>
          <w:sz w:val="16"/>
          <w:szCs w:val="16"/>
        </w:rPr>
      </w:pPr>
      <w:r w:rsidRPr="003141A5">
        <w:rPr>
          <w:rFonts w:ascii="Arial" w:hAnsi="Arial" w:cs="Arial"/>
          <w:bCs/>
          <w:sz w:val="16"/>
          <w:szCs w:val="16"/>
        </w:rPr>
        <w:t xml:space="preserve">Технические характеристики контейнеров </w:t>
      </w:r>
      <w:r w:rsidRPr="003141A5">
        <w:rPr>
          <w:rFonts w:ascii="Arial" w:hAnsi="Arial" w:cs="Arial"/>
          <w:sz w:val="16"/>
          <w:szCs w:val="16"/>
        </w:rPr>
        <w:t xml:space="preserve">6 </w:t>
      </w:r>
      <w:r w:rsidRPr="003141A5">
        <w:rPr>
          <w:rFonts w:ascii="Arial" w:hAnsi="Arial" w:cs="Arial"/>
          <w:bCs/>
          <w:sz w:val="16"/>
          <w:szCs w:val="16"/>
        </w:rPr>
        <w:t>м</w:t>
      </w:r>
      <w:r w:rsidRPr="003141A5">
        <w:rPr>
          <w:rFonts w:ascii="Arial" w:hAnsi="Arial" w:cs="Arial"/>
          <w:bCs/>
          <w:sz w:val="16"/>
          <w:szCs w:val="16"/>
          <w:vertAlign w:val="superscript"/>
        </w:rPr>
        <w:t>3</w:t>
      </w:r>
    </w:p>
    <w:tbl>
      <w:tblPr>
        <w:tblW w:w="47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5"/>
        <w:gridCol w:w="2335"/>
      </w:tblGrid>
      <w:tr w:rsidR="0091452B" w:rsidRPr="003141A5" w:rsidTr="005F78F1">
        <w:trPr>
          <w:cantSplit/>
          <w:jc w:val="center"/>
        </w:trPr>
        <w:tc>
          <w:tcPr>
            <w:tcW w:w="2405" w:type="dxa"/>
            <w:tcBorders>
              <w:top w:val="single" w:sz="4" w:space="0" w:color="auto"/>
              <w:left w:val="single" w:sz="4" w:space="0" w:color="auto"/>
              <w:bottom w:val="single" w:sz="4" w:space="0" w:color="auto"/>
              <w:right w:val="single" w:sz="6" w:space="0" w:color="auto"/>
            </w:tcBorders>
            <w:vAlign w:val="center"/>
          </w:tcPr>
          <w:p w:rsidR="0091452B" w:rsidRPr="003141A5" w:rsidRDefault="0091452B" w:rsidP="005F78F1">
            <w:pPr>
              <w:ind w:right="-27"/>
              <w:jc w:val="center"/>
              <w:rPr>
                <w:rFonts w:ascii="Courier New" w:hAnsi="Courier New" w:cs="Courier New"/>
                <w:sz w:val="16"/>
                <w:szCs w:val="16"/>
              </w:rPr>
            </w:pPr>
            <w:r w:rsidRPr="003141A5">
              <w:rPr>
                <w:rFonts w:ascii="Courier New" w:hAnsi="Courier New" w:cs="Courier New"/>
                <w:sz w:val="16"/>
                <w:szCs w:val="16"/>
              </w:rPr>
              <w:t>Показатель</w:t>
            </w:r>
          </w:p>
        </w:tc>
        <w:tc>
          <w:tcPr>
            <w:tcW w:w="2335" w:type="dxa"/>
            <w:tcBorders>
              <w:top w:val="single" w:sz="4" w:space="0" w:color="auto"/>
              <w:left w:val="single" w:sz="6" w:space="0" w:color="auto"/>
              <w:bottom w:val="single" w:sz="4" w:space="0" w:color="auto"/>
              <w:right w:val="single" w:sz="6" w:space="0" w:color="auto"/>
            </w:tcBorders>
            <w:vAlign w:val="center"/>
          </w:tcPr>
          <w:p w:rsidR="0091452B" w:rsidRPr="003141A5" w:rsidRDefault="0091452B" w:rsidP="005F78F1">
            <w:pPr>
              <w:ind w:right="-27"/>
              <w:jc w:val="center"/>
              <w:rPr>
                <w:rFonts w:ascii="Courier New" w:hAnsi="Courier New" w:cs="Courier New"/>
                <w:sz w:val="16"/>
                <w:szCs w:val="16"/>
              </w:rPr>
            </w:pPr>
            <w:r w:rsidRPr="003141A5">
              <w:rPr>
                <w:rFonts w:ascii="Courier New" w:hAnsi="Courier New" w:cs="Courier New"/>
                <w:sz w:val="16"/>
                <w:szCs w:val="16"/>
              </w:rPr>
              <w:t>Тип 1</w:t>
            </w:r>
          </w:p>
          <w:p w:rsidR="0091452B" w:rsidRPr="003141A5" w:rsidRDefault="0091452B" w:rsidP="005F78F1">
            <w:pPr>
              <w:ind w:right="-27"/>
              <w:jc w:val="center"/>
              <w:rPr>
                <w:rFonts w:ascii="Courier New" w:hAnsi="Courier New" w:cs="Courier New"/>
                <w:sz w:val="16"/>
                <w:szCs w:val="16"/>
              </w:rPr>
            </w:pPr>
            <w:r w:rsidRPr="003141A5">
              <w:rPr>
                <w:rFonts w:ascii="Courier New" w:hAnsi="Courier New" w:cs="Courier New"/>
                <w:sz w:val="16"/>
                <w:szCs w:val="16"/>
              </w:rPr>
              <w:t>Металлический</w:t>
            </w:r>
          </w:p>
        </w:tc>
      </w:tr>
      <w:tr w:rsidR="0091452B" w:rsidRPr="003141A5" w:rsidTr="005F78F1">
        <w:trPr>
          <w:cantSplit/>
          <w:jc w:val="center"/>
        </w:trPr>
        <w:tc>
          <w:tcPr>
            <w:tcW w:w="2405" w:type="dxa"/>
            <w:tcBorders>
              <w:top w:val="single" w:sz="4" w:space="0" w:color="auto"/>
              <w:left w:val="single" w:sz="6" w:space="0" w:color="auto"/>
              <w:bottom w:val="single" w:sz="6" w:space="0" w:color="auto"/>
              <w:right w:val="single" w:sz="6" w:space="0" w:color="auto"/>
            </w:tcBorders>
            <w:vAlign w:val="center"/>
          </w:tcPr>
          <w:p w:rsidR="0091452B" w:rsidRPr="003141A5" w:rsidRDefault="0091452B" w:rsidP="005F78F1">
            <w:pPr>
              <w:ind w:right="-27"/>
              <w:jc w:val="center"/>
              <w:rPr>
                <w:rFonts w:ascii="Courier New" w:hAnsi="Courier New" w:cs="Courier New"/>
                <w:sz w:val="16"/>
                <w:szCs w:val="16"/>
              </w:rPr>
            </w:pPr>
            <w:r w:rsidRPr="003141A5">
              <w:rPr>
                <w:rFonts w:ascii="Courier New" w:hAnsi="Courier New" w:cs="Courier New"/>
                <w:sz w:val="16"/>
                <w:szCs w:val="16"/>
              </w:rPr>
              <w:t>Вместимость, м</w:t>
            </w:r>
            <w:r w:rsidRPr="003141A5">
              <w:rPr>
                <w:rFonts w:ascii="Courier New" w:hAnsi="Courier New" w:cs="Courier New"/>
                <w:sz w:val="16"/>
                <w:szCs w:val="16"/>
                <w:vertAlign w:val="superscript"/>
              </w:rPr>
              <w:t>3</w:t>
            </w:r>
          </w:p>
        </w:tc>
        <w:tc>
          <w:tcPr>
            <w:tcW w:w="2335" w:type="dxa"/>
            <w:tcBorders>
              <w:top w:val="single" w:sz="4" w:space="0" w:color="auto"/>
              <w:left w:val="single" w:sz="6" w:space="0" w:color="auto"/>
              <w:bottom w:val="single" w:sz="6" w:space="0" w:color="auto"/>
              <w:right w:val="single" w:sz="6" w:space="0" w:color="auto"/>
            </w:tcBorders>
            <w:vAlign w:val="center"/>
          </w:tcPr>
          <w:p w:rsidR="0091452B" w:rsidRPr="003141A5" w:rsidRDefault="0091452B" w:rsidP="005F78F1">
            <w:pPr>
              <w:ind w:right="-27"/>
              <w:jc w:val="center"/>
              <w:rPr>
                <w:rFonts w:ascii="Courier New" w:hAnsi="Courier New" w:cs="Courier New"/>
                <w:sz w:val="16"/>
                <w:szCs w:val="16"/>
              </w:rPr>
            </w:pPr>
            <w:r w:rsidRPr="003141A5">
              <w:rPr>
                <w:rFonts w:ascii="Courier New" w:hAnsi="Courier New" w:cs="Courier New"/>
                <w:sz w:val="16"/>
                <w:szCs w:val="16"/>
              </w:rPr>
              <w:t>6</w:t>
            </w:r>
          </w:p>
        </w:tc>
      </w:tr>
      <w:tr w:rsidR="0091452B" w:rsidRPr="003141A5" w:rsidTr="005F78F1">
        <w:trPr>
          <w:cantSplit/>
          <w:jc w:val="center"/>
        </w:trPr>
        <w:tc>
          <w:tcPr>
            <w:tcW w:w="2405" w:type="dxa"/>
            <w:tcBorders>
              <w:top w:val="single" w:sz="4" w:space="0" w:color="auto"/>
              <w:left w:val="single" w:sz="6" w:space="0" w:color="auto"/>
              <w:bottom w:val="single" w:sz="6" w:space="0" w:color="auto"/>
              <w:right w:val="single" w:sz="6" w:space="0" w:color="auto"/>
            </w:tcBorders>
            <w:vAlign w:val="center"/>
          </w:tcPr>
          <w:p w:rsidR="0091452B" w:rsidRPr="003141A5" w:rsidRDefault="0091452B" w:rsidP="005F78F1">
            <w:pPr>
              <w:ind w:right="-27"/>
              <w:jc w:val="center"/>
              <w:rPr>
                <w:rFonts w:ascii="Courier New" w:hAnsi="Courier New" w:cs="Courier New"/>
                <w:sz w:val="16"/>
                <w:szCs w:val="16"/>
              </w:rPr>
            </w:pPr>
            <w:r w:rsidRPr="003141A5">
              <w:rPr>
                <w:rFonts w:ascii="Courier New" w:hAnsi="Courier New" w:cs="Courier New"/>
                <w:sz w:val="16"/>
                <w:szCs w:val="16"/>
              </w:rPr>
              <w:t>Погрузочных люков</w:t>
            </w:r>
          </w:p>
        </w:tc>
        <w:tc>
          <w:tcPr>
            <w:tcW w:w="2335" w:type="dxa"/>
            <w:tcBorders>
              <w:top w:val="single" w:sz="4" w:space="0" w:color="auto"/>
              <w:left w:val="single" w:sz="6" w:space="0" w:color="auto"/>
              <w:bottom w:val="single" w:sz="6" w:space="0" w:color="auto"/>
              <w:right w:val="single" w:sz="6" w:space="0" w:color="auto"/>
            </w:tcBorders>
            <w:vAlign w:val="center"/>
          </w:tcPr>
          <w:p w:rsidR="0091452B" w:rsidRPr="003141A5" w:rsidRDefault="0091452B" w:rsidP="005F78F1">
            <w:pPr>
              <w:ind w:right="-27"/>
              <w:jc w:val="center"/>
              <w:rPr>
                <w:rFonts w:ascii="Courier New" w:hAnsi="Courier New" w:cs="Courier New"/>
                <w:sz w:val="16"/>
                <w:szCs w:val="16"/>
              </w:rPr>
            </w:pPr>
            <w:r w:rsidRPr="003141A5">
              <w:rPr>
                <w:rFonts w:ascii="Courier New" w:hAnsi="Courier New" w:cs="Courier New"/>
                <w:sz w:val="16"/>
                <w:szCs w:val="16"/>
              </w:rPr>
              <w:t>4 шт.</w:t>
            </w:r>
          </w:p>
        </w:tc>
      </w:tr>
      <w:tr w:rsidR="0091452B" w:rsidRPr="003141A5" w:rsidTr="005F78F1">
        <w:trPr>
          <w:cantSplit/>
          <w:jc w:val="center"/>
        </w:trPr>
        <w:tc>
          <w:tcPr>
            <w:tcW w:w="2405" w:type="dxa"/>
            <w:tcBorders>
              <w:top w:val="single" w:sz="6" w:space="0" w:color="auto"/>
              <w:left w:val="single" w:sz="6" w:space="0" w:color="auto"/>
              <w:bottom w:val="single" w:sz="6" w:space="0" w:color="auto"/>
              <w:right w:val="single" w:sz="6" w:space="0" w:color="auto"/>
            </w:tcBorders>
            <w:vAlign w:val="center"/>
          </w:tcPr>
          <w:p w:rsidR="0091452B" w:rsidRPr="003141A5" w:rsidRDefault="0091452B" w:rsidP="005F78F1">
            <w:pPr>
              <w:ind w:right="-27"/>
              <w:jc w:val="center"/>
              <w:rPr>
                <w:rFonts w:ascii="Courier New" w:hAnsi="Courier New" w:cs="Courier New"/>
                <w:sz w:val="16"/>
                <w:szCs w:val="16"/>
              </w:rPr>
            </w:pPr>
            <w:r w:rsidRPr="003141A5">
              <w:rPr>
                <w:rFonts w:ascii="Courier New" w:hAnsi="Courier New" w:cs="Courier New"/>
                <w:sz w:val="16"/>
                <w:szCs w:val="16"/>
              </w:rPr>
              <w:t>Масса, кг</w:t>
            </w:r>
          </w:p>
        </w:tc>
        <w:tc>
          <w:tcPr>
            <w:tcW w:w="2335" w:type="dxa"/>
            <w:tcBorders>
              <w:top w:val="single" w:sz="6" w:space="0" w:color="auto"/>
              <w:left w:val="single" w:sz="6" w:space="0" w:color="auto"/>
              <w:bottom w:val="single" w:sz="6" w:space="0" w:color="auto"/>
              <w:right w:val="single" w:sz="6" w:space="0" w:color="auto"/>
            </w:tcBorders>
            <w:vAlign w:val="center"/>
          </w:tcPr>
          <w:p w:rsidR="0091452B" w:rsidRPr="003141A5" w:rsidRDefault="0091452B" w:rsidP="005F78F1">
            <w:pPr>
              <w:ind w:right="-27"/>
              <w:jc w:val="center"/>
              <w:rPr>
                <w:rFonts w:ascii="Courier New" w:hAnsi="Courier New" w:cs="Courier New"/>
                <w:sz w:val="16"/>
                <w:szCs w:val="16"/>
              </w:rPr>
            </w:pPr>
            <w:r w:rsidRPr="003141A5">
              <w:rPr>
                <w:rFonts w:ascii="Courier New" w:hAnsi="Courier New" w:cs="Courier New"/>
                <w:sz w:val="16"/>
                <w:szCs w:val="16"/>
              </w:rPr>
              <w:t>700</w:t>
            </w:r>
          </w:p>
        </w:tc>
      </w:tr>
      <w:tr w:rsidR="0091452B" w:rsidRPr="003141A5" w:rsidTr="005F78F1">
        <w:trPr>
          <w:cantSplit/>
          <w:jc w:val="center"/>
        </w:trPr>
        <w:tc>
          <w:tcPr>
            <w:tcW w:w="2405" w:type="dxa"/>
            <w:tcBorders>
              <w:top w:val="single" w:sz="6" w:space="0" w:color="auto"/>
              <w:left w:val="single" w:sz="6" w:space="0" w:color="auto"/>
              <w:bottom w:val="single" w:sz="6" w:space="0" w:color="auto"/>
              <w:right w:val="single" w:sz="6" w:space="0" w:color="auto"/>
            </w:tcBorders>
            <w:vAlign w:val="center"/>
          </w:tcPr>
          <w:p w:rsidR="0091452B" w:rsidRPr="003141A5" w:rsidRDefault="0091452B" w:rsidP="005F78F1">
            <w:pPr>
              <w:ind w:right="-27"/>
              <w:jc w:val="center"/>
              <w:rPr>
                <w:rFonts w:ascii="Courier New" w:hAnsi="Courier New" w:cs="Courier New"/>
                <w:sz w:val="16"/>
                <w:szCs w:val="16"/>
              </w:rPr>
            </w:pPr>
            <w:r w:rsidRPr="003141A5">
              <w:rPr>
                <w:rFonts w:ascii="Courier New" w:hAnsi="Courier New" w:cs="Courier New"/>
                <w:sz w:val="16"/>
                <w:szCs w:val="16"/>
              </w:rPr>
              <w:t>Размеры, мм</w:t>
            </w:r>
          </w:p>
          <w:p w:rsidR="0091452B" w:rsidRPr="003141A5" w:rsidRDefault="0091452B" w:rsidP="005F78F1">
            <w:pPr>
              <w:ind w:right="-27"/>
              <w:jc w:val="center"/>
              <w:rPr>
                <w:rFonts w:ascii="Courier New" w:hAnsi="Courier New" w:cs="Courier New"/>
                <w:sz w:val="16"/>
                <w:szCs w:val="16"/>
              </w:rPr>
            </w:pPr>
            <w:r w:rsidRPr="003141A5">
              <w:rPr>
                <w:rFonts w:ascii="Courier New" w:hAnsi="Courier New" w:cs="Courier New"/>
                <w:sz w:val="16"/>
                <w:szCs w:val="16"/>
              </w:rPr>
              <w:t>Длина</w:t>
            </w:r>
          </w:p>
          <w:p w:rsidR="0091452B" w:rsidRPr="003141A5" w:rsidRDefault="0091452B" w:rsidP="005F78F1">
            <w:pPr>
              <w:ind w:right="-27"/>
              <w:jc w:val="center"/>
              <w:rPr>
                <w:rFonts w:ascii="Courier New" w:hAnsi="Courier New" w:cs="Courier New"/>
                <w:sz w:val="16"/>
                <w:szCs w:val="16"/>
              </w:rPr>
            </w:pPr>
            <w:r w:rsidRPr="003141A5">
              <w:rPr>
                <w:rFonts w:ascii="Courier New" w:hAnsi="Courier New" w:cs="Courier New"/>
                <w:sz w:val="16"/>
                <w:szCs w:val="16"/>
              </w:rPr>
              <w:t>Ширина</w:t>
            </w:r>
          </w:p>
          <w:p w:rsidR="0091452B" w:rsidRPr="003141A5" w:rsidRDefault="0091452B" w:rsidP="005F78F1">
            <w:pPr>
              <w:ind w:right="-27"/>
              <w:jc w:val="center"/>
              <w:rPr>
                <w:rFonts w:ascii="Courier New" w:hAnsi="Courier New" w:cs="Courier New"/>
                <w:sz w:val="16"/>
                <w:szCs w:val="16"/>
              </w:rPr>
            </w:pPr>
            <w:r w:rsidRPr="003141A5">
              <w:rPr>
                <w:rFonts w:ascii="Courier New" w:hAnsi="Courier New" w:cs="Courier New"/>
                <w:sz w:val="16"/>
                <w:szCs w:val="16"/>
              </w:rPr>
              <w:t>Высота</w:t>
            </w:r>
          </w:p>
        </w:tc>
        <w:tc>
          <w:tcPr>
            <w:tcW w:w="2335" w:type="dxa"/>
            <w:tcBorders>
              <w:top w:val="single" w:sz="6" w:space="0" w:color="auto"/>
              <w:left w:val="single" w:sz="6" w:space="0" w:color="auto"/>
              <w:bottom w:val="single" w:sz="6" w:space="0" w:color="auto"/>
              <w:right w:val="single" w:sz="6" w:space="0" w:color="auto"/>
            </w:tcBorders>
            <w:vAlign w:val="center"/>
          </w:tcPr>
          <w:p w:rsidR="0091452B" w:rsidRPr="003141A5" w:rsidRDefault="0091452B" w:rsidP="005F78F1">
            <w:pPr>
              <w:ind w:right="-27"/>
              <w:jc w:val="center"/>
              <w:rPr>
                <w:rFonts w:ascii="Courier New" w:hAnsi="Courier New" w:cs="Courier New"/>
                <w:sz w:val="16"/>
                <w:szCs w:val="16"/>
              </w:rPr>
            </w:pPr>
          </w:p>
          <w:p w:rsidR="0091452B" w:rsidRPr="003141A5" w:rsidRDefault="0091452B" w:rsidP="005F78F1">
            <w:pPr>
              <w:ind w:right="-27"/>
              <w:jc w:val="center"/>
              <w:rPr>
                <w:rFonts w:ascii="Courier New" w:hAnsi="Courier New" w:cs="Courier New"/>
                <w:sz w:val="16"/>
                <w:szCs w:val="16"/>
              </w:rPr>
            </w:pPr>
            <w:r w:rsidRPr="003141A5">
              <w:rPr>
                <w:rFonts w:ascii="Courier New" w:hAnsi="Courier New" w:cs="Courier New"/>
                <w:sz w:val="16"/>
                <w:szCs w:val="16"/>
              </w:rPr>
              <w:t>3205</w:t>
            </w:r>
          </w:p>
          <w:p w:rsidR="0091452B" w:rsidRPr="003141A5" w:rsidRDefault="0091452B" w:rsidP="005F78F1">
            <w:pPr>
              <w:ind w:right="-27"/>
              <w:jc w:val="center"/>
              <w:rPr>
                <w:rFonts w:ascii="Courier New" w:hAnsi="Courier New" w:cs="Courier New"/>
                <w:sz w:val="16"/>
                <w:szCs w:val="16"/>
              </w:rPr>
            </w:pPr>
            <w:r w:rsidRPr="003141A5">
              <w:rPr>
                <w:rFonts w:ascii="Courier New" w:hAnsi="Courier New" w:cs="Courier New"/>
                <w:sz w:val="16"/>
                <w:szCs w:val="16"/>
              </w:rPr>
              <w:t>2080</w:t>
            </w:r>
          </w:p>
          <w:p w:rsidR="0091452B" w:rsidRPr="003141A5" w:rsidRDefault="0091452B" w:rsidP="005F78F1">
            <w:pPr>
              <w:ind w:right="-27"/>
              <w:jc w:val="center"/>
              <w:rPr>
                <w:rFonts w:ascii="Courier New" w:hAnsi="Courier New" w:cs="Courier New"/>
                <w:sz w:val="16"/>
                <w:szCs w:val="16"/>
              </w:rPr>
            </w:pPr>
            <w:r w:rsidRPr="003141A5">
              <w:rPr>
                <w:rFonts w:ascii="Courier New" w:hAnsi="Courier New" w:cs="Courier New"/>
                <w:sz w:val="16"/>
                <w:szCs w:val="16"/>
              </w:rPr>
              <w:t>1420</w:t>
            </w:r>
          </w:p>
        </w:tc>
      </w:tr>
    </w:tbl>
    <w:p w:rsidR="0091452B" w:rsidRPr="003141A5" w:rsidRDefault="0091452B" w:rsidP="0091452B">
      <w:pPr>
        <w:ind w:left="-17" w:right="68"/>
        <w:rPr>
          <w:sz w:val="16"/>
          <w:szCs w:val="16"/>
        </w:rPr>
      </w:pPr>
    </w:p>
    <w:p w:rsidR="0091452B" w:rsidRPr="003141A5" w:rsidRDefault="0091452B" w:rsidP="0091452B">
      <w:pPr>
        <w:spacing w:after="0" w:line="240" w:lineRule="auto"/>
        <w:ind w:left="-17" w:right="68" w:firstLine="709"/>
        <w:rPr>
          <w:rFonts w:ascii="Arial" w:hAnsi="Arial" w:cs="Arial"/>
          <w:sz w:val="16"/>
          <w:szCs w:val="16"/>
        </w:rPr>
      </w:pPr>
      <w:r w:rsidRPr="003141A5">
        <w:rPr>
          <w:rFonts w:ascii="Arial" w:hAnsi="Arial" w:cs="Arial"/>
          <w:sz w:val="16"/>
          <w:szCs w:val="16"/>
        </w:rPr>
        <w:t>Число необходимых бункеров для КГО:</w:t>
      </w:r>
    </w:p>
    <w:p w:rsidR="0091452B" w:rsidRPr="003141A5" w:rsidRDefault="0091452B" w:rsidP="0091452B">
      <w:pPr>
        <w:spacing w:after="0" w:line="240" w:lineRule="auto"/>
        <w:ind w:left="-17" w:right="68" w:firstLine="709"/>
        <w:jc w:val="center"/>
        <w:rPr>
          <w:rFonts w:ascii="Arial" w:hAnsi="Arial" w:cs="Arial"/>
          <w:i/>
          <w:sz w:val="16"/>
          <w:szCs w:val="16"/>
        </w:rPr>
      </w:pPr>
      <w:r w:rsidRPr="003141A5">
        <w:rPr>
          <w:rFonts w:ascii="Arial" w:hAnsi="Arial" w:cs="Arial"/>
          <w:i/>
          <w:sz w:val="16"/>
          <w:szCs w:val="16"/>
        </w:rPr>
        <w:t xml:space="preserve">Б </w:t>
      </w:r>
      <w:r w:rsidRPr="003141A5">
        <w:rPr>
          <w:rFonts w:ascii="Arial" w:hAnsi="Arial" w:cs="Arial"/>
          <w:i/>
          <w:sz w:val="16"/>
          <w:szCs w:val="16"/>
          <w:vertAlign w:val="subscript"/>
        </w:rPr>
        <w:t>бунк</w:t>
      </w:r>
      <w:r w:rsidRPr="003141A5">
        <w:rPr>
          <w:rFonts w:ascii="Arial" w:hAnsi="Arial" w:cs="Arial"/>
          <w:i/>
          <w:sz w:val="16"/>
          <w:szCs w:val="16"/>
        </w:rPr>
        <w:t xml:space="preserve"> = Пгод. ·К1/(t·V)</w:t>
      </w:r>
    </w:p>
    <w:p w:rsidR="0091452B" w:rsidRPr="003141A5" w:rsidRDefault="0091452B" w:rsidP="0091452B">
      <w:pPr>
        <w:spacing w:after="0" w:line="240" w:lineRule="auto"/>
        <w:ind w:left="-17" w:right="68" w:firstLine="709"/>
        <w:rPr>
          <w:rFonts w:ascii="Arial" w:hAnsi="Arial" w:cs="Arial"/>
          <w:sz w:val="16"/>
          <w:szCs w:val="16"/>
        </w:rPr>
      </w:pPr>
      <w:r w:rsidRPr="003141A5">
        <w:rPr>
          <w:rFonts w:ascii="Arial" w:hAnsi="Arial" w:cs="Arial"/>
          <w:sz w:val="16"/>
          <w:szCs w:val="16"/>
        </w:rPr>
        <w:t xml:space="preserve">где </w:t>
      </w:r>
      <w:r w:rsidRPr="003141A5">
        <w:rPr>
          <w:rFonts w:ascii="Arial" w:hAnsi="Arial" w:cs="Arial"/>
          <w:i/>
          <w:sz w:val="16"/>
          <w:szCs w:val="16"/>
        </w:rPr>
        <w:t>П</w:t>
      </w:r>
      <w:r w:rsidRPr="003141A5">
        <w:rPr>
          <w:rFonts w:ascii="Arial" w:hAnsi="Arial" w:cs="Arial"/>
          <w:i/>
          <w:sz w:val="16"/>
          <w:szCs w:val="16"/>
          <w:vertAlign w:val="subscript"/>
        </w:rPr>
        <w:t>год</w:t>
      </w:r>
      <w:r w:rsidRPr="003141A5">
        <w:rPr>
          <w:rFonts w:ascii="Arial" w:hAnsi="Arial" w:cs="Arial"/>
          <w:sz w:val="16"/>
          <w:szCs w:val="16"/>
        </w:rPr>
        <w:t xml:space="preserve"> - годовое накопление КГО, м</w:t>
      </w:r>
      <w:r w:rsidRPr="003141A5">
        <w:rPr>
          <w:rFonts w:ascii="Arial" w:hAnsi="Arial" w:cs="Arial"/>
          <w:sz w:val="16"/>
          <w:szCs w:val="16"/>
          <w:vertAlign w:val="superscript"/>
        </w:rPr>
        <w:t>3</w:t>
      </w:r>
      <w:r w:rsidRPr="003141A5">
        <w:rPr>
          <w:rFonts w:ascii="Arial" w:hAnsi="Arial" w:cs="Arial"/>
          <w:sz w:val="16"/>
          <w:szCs w:val="16"/>
        </w:rPr>
        <w:t xml:space="preserve">; </w:t>
      </w:r>
      <w:r w:rsidRPr="003141A5">
        <w:rPr>
          <w:rFonts w:ascii="Arial" w:hAnsi="Arial" w:cs="Arial"/>
          <w:i/>
          <w:sz w:val="16"/>
          <w:szCs w:val="16"/>
        </w:rPr>
        <w:t xml:space="preserve">t </w:t>
      </w:r>
      <w:r w:rsidRPr="003141A5">
        <w:rPr>
          <w:rFonts w:ascii="Arial" w:hAnsi="Arial" w:cs="Arial"/>
          <w:sz w:val="16"/>
          <w:szCs w:val="16"/>
        </w:rPr>
        <w:t xml:space="preserve">- периодичность удаления отходов, сут. (53 (1 раз в неделю) в году); </w:t>
      </w:r>
      <w:r w:rsidRPr="003141A5">
        <w:rPr>
          <w:rFonts w:ascii="Arial" w:hAnsi="Arial" w:cs="Arial"/>
          <w:i/>
          <w:sz w:val="16"/>
          <w:szCs w:val="16"/>
        </w:rPr>
        <w:t>K</w:t>
      </w:r>
      <w:r w:rsidRPr="003141A5">
        <w:rPr>
          <w:rFonts w:ascii="Arial" w:hAnsi="Arial" w:cs="Arial"/>
          <w:i/>
          <w:sz w:val="16"/>
          <w:szCs w:val="16"/>
          <w:vertAlign w:val="subscript"/>
        </w:rPr>
        <w:t>1</w:t>
      </w:r>
      <w:r w:rsidRPr="003141A5">
        <w:rPr>
          <w:rFonts w:ascii="Arial" w:hAnsi="Arial" w:cs="Arial"/>
          <w:sz w:val="16"/>
          <w:szCs w:val="16"/>
          <w:vertAlign w:val="subscript"/>
        </w:rPr>
        <w:t xml:space="preserve"> </w:t>
      </w:r>
      <w:r w:rsidRPr="003141A5">
        <w:rPr>
          <w:rFonts w:ascii="Arial" w:hAnsi="Arial" w:cs="Arial"/>
          <w:sz w:val="16"/>
          <w:szCs w:val="16"/>
        </w:rPr>
        <w:t xml:space="preserve">- коэффициент неравномерности накопления отходов (принимается равным 1,25); </w:t>
      </w:r>
      <w:r w:rsidRPr="003141A5">
        <w:rPr>
          <w:rFonts w:ascii="Arial" w:hAnsi="Arial" w:cs="Arial"/>
          <w:i/>
          <w:sz w:val="16"/>
          <w:szCs w:val="16"/>
        </w:rPr>
        <w:t>V</w:t>
      </w:r>
      <w:r w:rsidRPr="003141A5">
        <w:rPr>
          <w:rFonts w:ascii="Arial" w:hAnsi="Arial" w:cs="Arial"/>
          <w:sz w:val="16"/>
          <w:szCs w:val="16"/>
        </w:rPr>
        <w:t xml:space="preserve"> - вместимость контейнера, 6 м</w:t>
      </w:r>
      <w:r w:rsidRPr="003141A5">
        <w:rPr>
          <w:rFonts w:ascii="Arial" w:hAnsi="Arial" w:cs="Arial"/>
          <w:sz w:val="16"/>
          <w:szCs w:val="16"/>
          <w:vertAlign w:val="superscript"/>
        </w:rPr>
        <w:t>3</w:t>
      </w:r>
      <w:r w:rsidRPr="003141A5">
        <w:rPr>
          <w:rFonts w:ascii="Arial" w:hAnsi="Arial" w:cs="Arial"/>
          <w:sz w:val="16"/>
          <w:szCs w:val="16"/>
        </w:rPr>
        <w:t>.</w:t>
      </w:r>
    </w:p>
    <w:p w:rsidR="0091452B" w:rsidRPr="003141A5" w:rsidRDefault="0091452B" w:rsidP="0091452B">
      <w:pPr>
        <w:spacing w:after="0" w:line="240" w:lineRule="auto"/>
        <w:ind w:left="-17" w:right="68" w:firstLine="709"/>
        <w:rPr>
          <w:rFonts w:ascii="Arial" w:hAnsi="Arial" w:cs="Arial"/>
          <w:sz w:val="16"/>
          <w:szCs w:val="16"/>
        </w:rPr>
      </w:pPr>
      <w:r w:rsidRPr="003141A5">
        <w:rPr>
          <w:rFonts w:ascii="Arial" w:hAnsi="Arial" w:cs="Arial"/>
          <w:sz w:val="16"/>
          <w:szCs w:val="16"/>
        </w:rPr>
        <w:lastRenderedPageBreak/>
        <w:t>Согласно расчетам, для сбора отходов в сельском поселении достаточно 1 бункера вместимостью 6 м</w:t>
      </w:r>
      <w:r w:rsidRPr="003141A5">
        <w:rPr>
          <w:rFonts w:ascii="Arial" w:hAnsi="Arial" w:cs="Arial"/>
          <w:sz w:val="16"/>
          <w:szCs w:val="16"/>
          <w:vertAlign w:val="superscript"/>
        </w:rPr>
        <w:t>3</w:t>
      </w:r>
      <w:r w:rsidRPr="003141A5">
        <w:rPr>
          <w:rFonts w:ascii="Arial" w:hAnsi="Arial" w:cs="Arial"/>
          <w:sz w:val="16"/>
          <w:szCs w:val="16"/>
        </w:rPr>
        <w:t xml:space="preserve"> устанавливаемый в с. Александровске.</w:t>
      </w:r>
    </w:p>
    <w:p w:rsidR="0091452B" w:rsidRPr="003141A5" w:rsidRDefault="0091452B" w:rsidP="0091452B">
      <w:pPr>
        <w:spacing w:after="0" w:line="240" w:lineRule="auto"/>
        <w:ind w:left="-17" w:right="68"/>
        <w:rPr>
          <w:rFonts w:ascii="Arial" w:hAnsi="Arial" w:cs="Arial"/>
          <w:sz w:val="16"/>
          <w:szCs w:val="16"/>
        </w:rPr>
      </w:pPr>
    </w:p>
    <w:p w:rsidR="0091452B" w:rsidRPr="003141A5" w:rsidRDefault="0091452B" w:rsidP="0091452B">
      <w:pPr>
        <w:spacing w:after="0" w:line="240" w:lineRule="auto"/>
        <w:ind w:left="17" w:right="79" w:firstLine="692"/>
        <w:jc w:val="center"/>
        <w:rPr>
          <w:rFonts w:ascii="Arial" w:hAnsi="Arial" w:cs="Arial"/>
          <w:sz w:val="16"/>
          <w:szCs w:val="16"/>
        </w:rPr>
      </w:pPr>
      <w:r w:rsidRPr="003141A5">
        <w:rPr>
          <w:rFonts w:ascii="Arial" w:hAnsi="Arial" w:cs="Arial"/>
          <w:sz w:val="16"/>
          <w:szCs w:val="16"/>
        </w:rPr>
        <w:t>Система накопления и транспортирования отходов от организаций и предприятий социально-культурного и бытового обслуживания населения</w:t>
      </w:r>
    </w:p>
    <w:p w:rsidR="0091452B" w:rsidRPr="003141A5" w:rsidRDefault="0091452B" w:rsidP="0091452B">
      <w:pPr>
        <w:spacing w:after="0" w:line="240" w:lineRule="auto"/>
        <w:ind w:left="17" w:right="79" w:firstLine="692"/>
        <w:jc w:val="center"/>
        <w:rPr>
          <w:rFonts w:ascii="Arial" w:hAnsi="Arial" w:cs="Arial"/>
          <w:b/>
          <w:sz w:val="16"/>
          <w:szCs w:val="16"/>
        </w:rPr>
      </w:pPr>
    </w:p>
    <w:p w:rsidR="0091452B" w:rsidRPr="003141A5" w:rsidRDefault="0091452B" w:rsidP="0091452B">
      <w:pPr>
        <w:spacing w:after="0" w:line="240" w:lineRule="auto"/>
        <w:ind w:left="17" w:right="79" w:firstLine="692"/>
        <w:rPr>
          <w:rFonts w:ascii="Arial" w:hAnsi="Arial" w:cs="Arial"/>
          <w:sz w:val="16"/>
          <w:szCs w:val="16"/>
        </w:rPr>
      </w:pPr>
      <w:r w:rsidRPr="003141A5">
        <w:rPr>
          <w:rFonts w:ascii="Arial" w:hAnsi="Arial" w:cs="Arial"/>
          <w:sz w:val="16"/>
          <w:szCs w:val="16"/>
        </w:rPr>
        <w:t>Каждому предприятию и организации (предприятия торговли, учреждения здравоохранения, учреждения временного проживания населения, организации и учреждения управления, проектные организации, кредитно-финансовые учреждения и предприятия связи, учебно-образовательные учреждения, культурно-спортивные, развлекательные  учреждения, предприятия бытового обслуживания, предприятия пассажирского транспорта и т.д.) рекомендуется устанавливать свои контейнеры с соответствующим объемом, а также заключить договора на вывоз отходов со специализированными организациями, имеющими право на данный вид деятельности.</w:t>
      </w:r>
    </w:p>
    <w:p w:rsidR="0091452B" w:rsidRPr="003141A5" w:rsidRDefault="0091452B" w:rsidP="0091452B">
      <w:pPr>
        <w:spacing w:after="0" w:line="240" w:lineRule="auto"/>
        <w:ind w:left="17" w:right="79" w:firstLine="692"/>
        <w:rPr>
          <w:rFonts w:ascii="Arial" w:hAnsi="Arial" w:cs="Arial"/>
          <w:sz w:val="16"/>
          <w:szCs w:val="16"/>
        </w:rPr>
      </w:pPr>
      <w:r w:rsidRPr="003141A5">
        <w:rPr>
          <w:rFonts w:ascii="Arial" w:hAnsi="Arial" w:cs="Arial"/>
          <w:sz w:val="16"/>
          <w:szCs w:val="16"/>
        </w:rPr>
        <w:t xml:space="preserve">Сбор отходов от организаций и предприятий (особенно при наличии в составе отходов пищевых продуктов и прочих отходов органического происхождения, легко подвергающихся процессам гниения и пр.) рекомендуется производить ежедневно в теплое время года и 1 раз в три дня  в холодное время года (по рабочим дням). </w:t>
      </w:r>
    </w:p>
    <w:p w:rsidR="0091452B" w:rsidRPr="003141A5" w:rsidRDefault="0091452B" w:rsidP="0091452B">
      <w:pPr>
        <w:spacing w:after="0" w:line="240" w:lineRule="auto"/>
        <w:ind w:left="17" w:right="79" w:firstLine="692"/>
        <w:rPr>
          <w:rFonts w:ascii="Arial" w:hAnsi="Arial" w:cs="Arial"/>
          <w:sz w:val="16"/>
          <w:szCs w:val="16"/>
        </w:rPr>
      </w:pPr>
      <w:r w:rsidRPr="003141A5">
        <w:rPr>
          <w:rFonts w:ascii="Arial" w:hAnsi="Arial" w:cs="Arial"/>
          <w:sz w:val="16"/>
          <w:szCs w:val="16"/>
        </w:rPr>
        <w:t>Для организаций и предприятий расчет объемов отходов, количество контейнеров, их объем и график вывоза рассчитываются в индивидуальном порядке при заключении договора со специализированной организацией.</w:t>
      </w:r>
    </w:p>
    <w:p w:rsidR="0091452B" w:rsidRPr="003141A5" w:rsidRDefault="0091452B" w:rsidP="0091452B">
      <w:pPr>
        <w:spacing w:after="0" w:line="240" w:lineRule="auto"/>
        <w:ind w:left="13" w:right="82" w:hanging="10"/>
        <w:jc w:val="center"/>
        <w:rPr>
          <w:rFonts w:ascii="Arial" w:hAnsi="Arial" w:cs="Arial"/>
          <w:b/>
          <w:sz w:val="16"/>
          <w:szCs w:val="16"/>
        </w:rPr>
      </w:pPr>
    </w:p>
    <w:p w:rsidR="0091452B" w:rsidRPr="003141A5" w:rsidRDefault="0091452B" w:rsidP="0091452B">
      <w:pPr>
        <w:spacing w:after="0" w:line="240" w:lineRule="auto"/>
        <w:ind w:left="13" w:right="82" w:hanging="10"/>
        <w:jc w:val="center"/>
        <w:rPr>
          <w:rFonts w:ascii="Arial" w:hAnsi="Arial" w:cs="Arial"/>
          <w:sz w:val="16"/>
          <w:szCs w:val="16"/>
        </w:rPr>
      </w:pPr>
      <w:r w:rsidRPr="003141A5">
        <w:rPr>
          <w:rFonts w:ascii="Arial" w:hAnsi="Arial" w:cs="Arial"/>
          <w:sz w:val="16"/>
          <w:szCs w:val="16"/>
        </w:rPr>
        <w:t>Правила организации и содержания контейнерных площадок</w:t>
      </w:r>
    </w:p>
    <w:p w:rsidR="0091452B" w:rsidRPr="003141A5" w:rsidRDefault="0091452B" w:rsidP="0091452B">
      <w:pPr>
        <w:pStyle w:val="2"/>
        <w:ind w:left="-142" w:firstLine="851"/>
        <w:rPr>
          <w:rFonts w:ascii="Arial" w:hAnsi="Arial" w:cs="Arial"/>
          <w:b w:val="0"/>
          <w:color w:val="auto"/>
          <w:sz w:val="16"/>
          <w:szCs w:val="16"/>
        </w:rPr>
      </w:pPr>
    </w:p>
    <w:p w:rsidR="0091452B" w:rsidRPr="003141A5" w:rsidRDefault="0091452B" w:rsidP="0091452B">
      <w:pPr>
        <w:pStyle w:val="2"/>
        <w:ind w:left="-142" w:firstLine="851"/>
        <w:jc w:val="both"/>
        <w:rPr>
          <w:rFonts w:ascii="Arial" w:hAnsi="Arial" w:cs="Arial"/>
          <w:b w:val="0"/>
          <w:color w:val="auto"/>
          <w:sz w:val="16"/>
          <w:szCs w:val="16"/>
          <w:u w:val="single"/>
        </w:rPr>
      </w:pPr>
      <w:bookmarkStart w:id="41" w:name="_Toc531544848"/>
      <w:bookmarkStart w:id="42" w:name="_Toc531604835"/>
      <w:r w:rsidRPr="003141A5">
        <w:rPr>
          <w:rFonts w:ascii="Arial" w:hAnsi="Arial" w:cs="Arial"/>
          <w:b w:val="0"/>
          <w:color w:val="auto"/>
          <w:sz w:val="16"/>
          <w:szCs w:val="16"/>
          <w:u w:val="single"/>
        </w:rPr>
        <w:t>Контейнеры</w:t>
      </w:r>
      <w:bookmarkEnd w:id="41"/>
      <w:bookmarkEnd w:id="42"/>
      <w:r w:rsidRPr="003141A5">
        <w:rPr>
          <w:rFonts w:ascii="Arial" w:hAnsi="Arial" w:cs="Arial"/>
          <w:b w:val="0"/>
          <w:color w:val="auto"/>
          <w:sz w:val="16"/>
          <w:szCs w:val="16"/>
          <w:u w:val="single"/>
        </w:rPr>
        <w:t xml:space="preserve"> </w:t>
      </w:r>
    </w:p>
    <w:p w:rsidR="0091452B" w:rsidRPr="003141A5" w:rsidRDefault="0091452B" w:rsidP="0091452B">
      <w:pPr>
        <w:spacing w:after="0" w:line="240" w:lineRule="auto"/>
        <w:ind w:left="-142" w:firstLine="851"/>
        <w:rPr>
          <w:rFonts w:ascii="Arial" w:hAnsi="Arial" w:cs="Arial"/>
          <w:sz w:val="16"/>
          <w:szCs w:val="16"/>
        </w:rPr>
      </w:pPr>
      <w:r w:rsidRPr="003141A5">
        <w:rPr>
          <w:rFonts w:ascii="Arial" w:hAnsi="Arial" w:cs="Arial"/>
          <w:sz w:val="16"/>
          <w:szCs w:val="16"/>
        </w:rPr>
        <w:t>Конструкция контейнерной площадки выбирается в зависимости от типа контейнеров, расположенных на ней. В зависимости от системы сбора контейнеры подразделяются на контейнеры для раздельного сбора и контейнеры для смешанного сбора. По степени мобильности, контейнеры подразделяются на мобильные (с колесиками) и стационарные. По материалу, из которого изготовлены, контейнеры бывают металлическими и пластиковыми. По виду покрытия: окрашенные или оцинкованные. По степени изолированности от внешних факторов делятся на контейнеры с крышкой и без (крышка помогает предотвратить проникновение в контейнер грызунов и распространения неприятных запахов). По емкости контейнеры для ТКО как правило бывают в диапазоне от 0,4 до 6 м</w:t>
      </w:r>
      <w:r w:rsidRPr="003141A5">
        <w:rPr>
          <w:rFonts w:ascii="Arial" w:hAnsi="Arial" w:cs="Arial"/>
          <w:sz w:val="16"/>
          <w:szCs w:val="16"/>
          <w:vertAlign w:val="superscript"/>
        </w:rPr>
        <w:t>3</w:t>
      </w:r>
      <w:r w:rsidRPr="003141A5">
        <w:rPr>
          <w:rFonts w:ascii="Arial" w:hAnsi="Arial" w:cs="Arial"/>
          <w:sz w:val="16"/>
          <w:szCs w:val="16"/>
        </w:rPr>
        <w:t>. Для установки на контейнерных площадках поселений применяются несменяемые контейнеры емкостью 0,75 - 1,1 м</w:t>
      </w:r>
      <w:r w:rsidRPr="003141A5">
        <w:rPr>
          <w:rFonts w:ascii="Arial" w:hAnsi="Arial" w:cs="Arial"/>
          <w:sz w:val="16"/>
          <w:szCs w:val="16"/>
          <w:vertAlign w:val="superscript"/>
        </w:rPr>
        <w:t>3</w:t>
      </w:r>
      <w:r w:rsidRPr="003141A5">
        <w:rPr>
          <w:rFonts w:ascii="Arial" w:hAnsi="Arial" w:cs="Arial"/>
          <w:sz w:val="16"/>
          <w:szCs w:val="16"/>
        </w:rPr>
        <w:t xml:space="preserve">. Их конструктивные показатели обеспечивают совместимость со всеми современными типами отечественных мусоровозов. Контейнеры бывают заглубленными (расположенные ниже уровня земли) и установленные на грунте или на контейнерной площадке. </w:t>
      </w:r>
    </w:p>
    <w:p w:rsidR="0091452B" w:rsidRPr="003141A5" w:rsidRDefault="0091452B" w:rsidP="0091452B">
      <w:pPr>
        <w:spacing w:after="0" w:line="240" w:lineRule="auto"/>
        <w:ind w:left="-142" w:firstLine="851"/>
        <w:rPr>
          <w:rFonts w:ascii="Arial" w:hAnsi="Arial" w:cs="Arial"/>
          <w:sz w:val="16"/>
          <w:szCs w:val="16"/>
        </w:rPr>
      </w:pPr>
      <w:r w:rsidRPr="003141A5">
        <w:rPr>
          <w:rFonts w:ascii="Arial" w:hAnsi="Arial" w:cs="Arial"/>
          <w:sz w:val="16"/>
          <w:szCs w:val="16"/>
        </w:rPr>
        <w:t xml:space="preserve">Авторами проекта рассмотрены варианты применения различных контейнеров. В результате анализа пластиковые контейнеры были признаны эффективными (относительно небольшая масса, низкая слипаемость, небольшая масса, слабое прилипание компонентов ТКО к стенкам и дну контейнера, легко моются и очищаются от загрязнений, в условиях минусовых температур примерзание сырого мусора к внутренним поверхностям пластмассовых контейнеров не происходит из-за незначительной силы сцепления пластмасс со льдом), однако неприменимыми в Российских условиях ввиду неустойчивости к морозам, низкой культуры населения </w:t>
      </w:r>
      <w:r w:rsidRPr="003141A5">
        <w:rPr>
          <w:rFonts w:ascii="Arial" w:hAnsi="Arial" w:cs="Arial"/>
          <w:sz w:val="16"/>
          <w:szCs w:val="16"/>
        </w:rPr>
        <w:lastRenderedPageBreak/>
        <w:t xml:space="preserve">(нередки случаи поджога ТКО), поэтому более рационально применение металлических контейнеров. Рассмотрев возможность применения мобильных контейнеров, оснащенных колесами, авторы проекта пришли к выводу, что они удобны (можно подкатить к месту загрузки в мусоровоз в условиях плотной застройки), однако нередки случаи краж таких контейнеров. Но эта проблема в России решается фиксацией контейнеров стальными цепями с замками. Поэтому выбор пал на стационарные металлические контейнеры, окрашенные, 0,75 кубовые, с установкой их на контейнерные площадки. </w:t>
      </w:r>
    </w:p>
    <w:p w:rsidR="0091452B" w:rsidRPr="003141A5" w:rsidRDefault="0091452B" w:rsidP="0091452B">
      <w:pPr>
        <w:spacing w:after="0" w:line="240" w:lineRule="auto"/>
        <w:ind w:left="-142" w:firstLine="851"/>
        <w:rPr>
          <w:rFonts w:ascii="Arial" w:hAnsi="Arial" w:cs="Arial"/>
          <w:sz w:val="16"/>
          <w:szCs w:val="16"/>
        </w:rPr>
      </w:pPr>
      <w:r w:rsidRPr="003141A5">
        <w:rPr>
          <w:rFonts w:ascii="Arial" w:hAnsi="Arial" w:cs="Arial"/>
          <w:sz w:val="16"/>
          <w:szCs w:val="16"/>
        </w:rPr>
        <w:t>Стоимость контейнеров различается в весьма широких пределах: от 3,5 до 16 тыс. рублей. Контейнеры отечественного производства емкостью 0,75 м</w:t>
      </w:r>
      <w:r w:rsidRPr="003141A5">
        <w:rPr>
          <w:rFonts w:ascii="Arial" w:hAnsi="Arial" w:cs="Arial"/>
          <w:sz w:val="16"/>
          <w:szCs w:val="16"/>
          <w:vertAlign w:val="superscript"/>
        </w:rPr>
        <w:t>3</w:t>
      </w:r>
      <w:r w:rsidRPr="003141A5">
        <w:rPr>
          <w:rFonts w:ascii="Arial" w:hAnsi="Arial" w:cs="Arial"/>
          <w:sz w:val="16"/>
          <w:szCs w:val="16"/>
        </w:rPr>
        <w:t xml:space="preserve"> из окрашенного металла с прогрунтованной и окрашенной в два слоя внутренней поверхностью стоят от 6,5 тыс. рублей; изготовленные по Евростандарту и окрашенные износостойкими эмалями - до 12 тыс. рублей; контейнеры из пластических масс - в среднем 10-12 тыс. рублей. </w:t>
      </w:r>
    </w:p>
    <w:p w:rsidR="0091452B" w:rsidRPr="003141A5" w:rsidRDefault="0091452B" w:rsidP="0091452B">
      <w:pPr>
        <w:spacing w:after="0" w:line="240" w:lineRule="auto"/>
        <w:ind w:left="-142" w:firstLine="851"/>
        <w:rPr>
          <w:rFonts w:ascii="Arial" w:hAnsi="Arial" w:cs="Arial"/>
          <w:sz w:val="16"/>
          <w:szCs w:val="16"/>
        </w:rPr>
      </w:pPr>
      <w:r w:rsidRPr="003141A5">
        <w:rPr>
          <w:rFonts w:ascii="Arial" w:hAnsi="Arial" w:cs="Arial"/>
          <w:sz w:val="16"/>
          <w:szCs w:val="16"/>
        </w:rPr>
        <w:t xml:space="preserve">Большие мусорные контейнеры типа МКИ-1100 в пластиковом исполнении изготовлены из полиэтиленового полимера низкого давления, который на длительный срок защищен от ультрафиолетового излучения. Оснащены стопором колес или стояночным тормозом, на днище установлена горловина для слива жидкости; </w:t>
      </w:r>
    </w:p>
    <w:p w:rsidR="0091452B" w:rsidRPr="003141A5" w:rsidRDefault="0091452B" w:rsidP="0091452B">
      <w:pPr>
        <w:spacing w:after="0" w:line="240" w:lineRule="auto"/>
        <w:ind w:left="-142" w:firstLine="851"/>
        <w:rPr>
          <w:rFonts w:ascii="Arial" w:hAnsi="Arial" w:cs="Arial"/>
          <w:sz w:val="16"/>
          <w:szCs w:val="16"/>
        </w:rPr>
      </w:pPr>
      <w:r w:rsidRPr="003141A5">
        <w:rPr>
          <w:rFonts w:ascii="Arial" w:hAnsi="Arial" w:cs="Arial"/>
          <w:sz w:val="16"/>
          <w:szCs w:val="16"/>
        </w:rPr>
        <w:t xml:space="preserve">Наряду с этим рассматривается применение стационарных металлических контейнеров с двумя откидными крышками модификации КТКО-01-0,75-кп, предназначенных для сбора твердых бытовых отходов в местах малоэтажной застройки, в том числе в коттеджных застройках, в местах сбора отходов организаций общественного питания и торговли, медицинских, дошкольных и учебных заведений, в местах массового отдыха населения и т.п. </w:t>
      </w:r>
    </w:p>
    <w:p w:rsidR="0091452B" w:rsidRPr="003141A5" w:rsidRDefault="0091452B" w:rsidP="0091452B">
      <w:pPr>
        <w:spacing w:after="0" w:line="240" w:lineRule="auto"/>
        <w:ind w:firstLine="709"/>
        <w:rPr>
          <w:rFonts w:ascii="Arial" w:hAnsi="Arial" w:cs="Arial"/>
          <w:sz w:val="16"/>
          <w:szCs w:val="16"/>
        </w:rPr>
      </w:pPr>
      <w:r w:rsidRPr="003141A5">
        <w:rPr>
          <w:rFonts w:ascii="Arial" w:hAnsi="Arial" w:cs="Arial"/>
          <w:sz w:val="16"/>
          <w:szCs w:val="16"/>
        </w:rPr>
        <w:t xml:space="preserve">Мусорный контейнер снабжен двумя откидными крышками, нормальное положение которых – закрытое, что препятствует проникновению в контейнер животных и распространению ТКО вокруг контейнерной площадки порывами ветра. Загрузка ТКО производится при нажатии ногой на педаль, расположенную в нижней передней части мусорного контейнера, при этом крышки откидываются, открывая доступ вовнутрь контейнера. После снятия ноги с педали крышки мусорного контейнера закрываются под собственным весом. Выгрузка контейнера производится мусоровозами, которые снабжены манипуляторами переднего захвата контейнеров, например типа КО-449. При перегрузке ТКО в емкость мусоровоза крышки контейнера открываются под собственным весом, что позволяет содержимому контейнера беспрепятственно переместиться в емкость мусоровоза. После установки контейнера на площадку с помощью манипулятора мусоровоза крышки контейнера возвращаются в нормальное (закрытое) положение. </w:t>
      </w:r>
    </w:p>
    <w:p w:rsidR="0091452B" w:rsidRPr="003141A5" w:rsidRDefault="0091452B" w:rsidP="0091452B">
      <w:pPr>
        <w:spacing w:after="0" w:line="240" w:lineRule="auto"/>
        <w:ind w:left="-142" w:firstLine="851"/>
        <w:rPr>
          <w:rFonts w:ascii="Arial" w:hAnsi="Arial" w:cs="Arial"/>
          <w:sz w:val="16"/>
          <w:szCs w:val="16"/>
        </w:rPr>
      </w:pPr>
      <w:r w:rsidRPr="003141A5">
        <w:rPr>
          <w:rFonts w:ascii="Arial" w:hAnsi="Arial" w:cs="Arial"/>
          <w:sz w:val="16"/>
          <w:szCs w:val="16"/>
        </w:rPr>
        <w:t>Емкость мусорного контейнера - 0,75 м</w:t>
      </w:r>
      <w:r w:rsidRPr="003141A5">
        <w:rPr>
          <w:rFonts w:ascii="Arial" w:hAnsi="Arial" w:cs="Arial"/>
          <w:sz w:val="16"/>
          <w:szCs w:val="16"/>
          <w:vertAlign w:val="superscript"/>
        </w:rPr>
        <w:t>3</w:t>
      </w:r>
      <w:r w:rsidRPr="003141A5">
        <w:rPr>
          <w:rFonts w:ascii="Arial" w:hAnsi="Arial" w:cs="Arial"/>
          <w:sz w:val="16"/>
          <w:szCs w:val="16"/>
        </w:rPr>
        <w:t xml:space="preserve">, масса контейнера – 110 кг. </w:t>
      </w:r>
    </w:p>
    <w:p w:rsidR="0091452B" w:rsidRPr="003141A5" w:rsidRDefault="0091452B" w:rsidP="0091452B">
      <w:pPr>
        <w:spacing w:after="0" w:line="240" w:lineRule="auto"/>
        <w:ind w:left="-142" w:firstLine="851"/>
        <w:rPr>
          <w:rFonts w:ascii="Arial" w:hAnsi="Arial" w:cs="Arial"/>
          <w:sz w:val="16"/>
          <w:szCs w:val="16"/>
        </w:rPr>
      </w:pPr>
      <w:r w:rsidRPr="003141A5">
        <w:rPr>
          <w:rFonts w:ascii="Arial" w:hAnsi="Arial" w:cs="Arial"/>
          <w:sz w:val="16"/>
          <w:szCs w:val="16"/>
        </w:rPr>
        <w:t xml:space="preserve">Отличительные особенности мусорного контейнера: - повышенная прочность; - простота и легкость открывания крышек при загрузке ТКО с помощью ножного педального привода; - захват мусорного контейнера манипулятором мусоровоза при закрытых крышках; - минимальное просыпание мусора при перегрузке ТКО из контейнера в емкость мусоровоза. </w:t>
      </w:r>
    </w:p>
    <w:p w:rsidR="0091452B" w:rsidRPr="003141A5" w:rsidRDefault="0091452B" w:rsidP="0091452B">
      <w:pPr>
        <w:spacing w:after="0" w:line="240" w:lineRule="auto"/>
        <w:ind w:left="-142" w:firstLine="851"/>
        <w:rPr>
          <w:rFonts w:ascii="Arial" w:hAnsi="Arial" w:cs="Arial"/>
          <w:sz w:val="16"/>
          <w:szCs w:val="16"/>
        </w:rPr>
      </w:pPr>
      <w:r w:rsidRPr="003141A5">
        <w:rPr>
          <w:rFonts w:ascii="Arial" w:hAnsi="Arial" w:cs="Arial"/>
          <w:sz w:val="16"/>
          <w:szCs w:val="16"/>
        </w:rPr>
        <w:t xml:space="preserve">Размещение контейнеров осуществляется на обустроенных площадках в жилых зонах, а также возле общественных зданий и сооружений. В местах образования несанкционированных свалок планируется установка бункеров большой вместимости. </w:t>
      </w:r>
    </w:p>
    <w:p w:rsidR="0091452B" w:rsidRPr="003141A5" w:rsidRDefault="0091452B" w:rsidP="0091452B">
      <w:pPr>
        <w:spacing w:after="0" w:line="240" w:lineRule="auto"/>
        <w:ind w:left="-142" w:firstLine="851"/>
        <w:rPr>
          <w:rFonts w:ascii="Arial" w:hAnsi="Arial" w:cs="Arial"/>
          <w:sz w:val="16"/>
          <w:szCs w:val="16"/>
        </w:rPr>
      </w:pPr>
      <w:r w:rsidRPr="003141A5">
        <w:rPr>
          <w:rFonts w:ascii="Arial" w:hAnsi="Arial" w:cs="Arial"/>
          <w:sz w:val="16"/>
          <w:szCs w:val="16"/>
        </w:rPr>
        <w:t xml:space="preserve">Складирование отходов от объектов инфраструктуры в контейнеры, предназначенные для сбора ТКО от жилых домов, не допускается. </w:t>
      </w:r>
    </w:p>
    <w:p w:rsidR="0091452B" w:rsidRPr="003141A5" w:rsidRDefault="0091452B" w:rsidP="0091452B">
      <w:pPr>
        <w:spacing w:after="0" w:line="240" w:lineRule="auto"/>
        <w:ind w:left="-142" w:firstLine="851"/>
        <w:rPr>
          <w:rFonts w:ascii="Arial" w:hAnsi="Arial" w:cs="Arial"/>
          <w:sz w:val="16"/>
          <w:szCs w:val="16"/>
        </w:rPr>
      </w:pPr>
      <w:r w:rsidRPr="003141A5">
        <w:rPr>
          <w:rFonts w:ascii="Arial" w:hAnsi="Arial" w:cs="Arial"/>
          <w:sz w:val="16"/>
          <w:szCs w:val="16"/>
        </w:rPr>
        <w:t xml:space="preserve">При наличии мусоропровода в жилом здании люки мусоропроводов должны располагаться на лестничных площадках. Крышки загрузочных клапанов мусоропроводов на лестничных клетках должны иметь плотный притвор, снабженный </w:t>
      </w:r>
      <w:r w:rsidRPr="003141A5">
        <w:rPr>
          <w:rFonts w:ascii="Arial" w:hAnsi="Arial" w:cs="Arial"/>
          <w:sz w:val="16"/>
          <w:szCs w:val="16"/>
        </w:rPr>
        <w:lastRenderedPageBreak/>
        <w:t xml:space="preserve">резиновыми прокладками. Располагать мусоропроводы в стенах, ограждающих жилые комнаты, не допускается. </w:t>
      </w:r>
    </w:p>
    <w:p w:rsidR="0091452B" w:rsidRPr="003141A5" w:rsidRDefault="0091452B" w:rsidP="0091452B">
      <w:pPr>
        <w:spacing w:after="0" w:line="240" w:lineRule="auto"/>
        <w:ind w:left="-142" w:firstLine="851"/>
        <w:rPr>
          <w:rFonts w:ascii="Arial" w:hAnsi="Arial" w:cs="Arial"/>
          <w:sz w:val="16"/>
          <w:szCs w:val="16"/>
        </w:rPr>
      </w:pPr>
      <w:r w:rsidRPr="003141A5">
        <w:rPr>
          <w:rFonts w:ascii="Arial" w:hAnsi="Arial" w:cs="Arial"/>
          <w:sz w:val="16"/>
          <w:szCs w:val="16"/>
        </w:rPr>
        <w:t xml:space="preserve">Не допускается расположение мусороприемной камеры непосредственно под жилыми комнатами или смежно с ними. </w:t>
      </w:r>
    </w:p>
    <w:p w:rsidR="0091452B" w:rsidRPr="003141A5" w:rsidRDefault="0091452B" w:rsidP="0091452B">
      <w:pPr>
        <w:spacing w:after="0" w:line="240" w:lineRule="auto"/>
        <w:ind w:left="-142" w:firstLine="851"/>
        <w:rPr>
          <w:rFonts w:ascii="Arial" w:hAnsi="Arial" w:cs="Arial"/>
          <w:sz w:val="16"/>
          <w:szCs w:val="16"/>
        </w:rPr>
      </w:pPr>
      <w:r w:rsidRPr="003141A5">
        <w:rPr>
          <w:rFonts w:ascii="Arial" w:hAnsi="Arial" w:cs="Arial"/>
          <w:sz w:val="16"/>
          <w:szCs w:val="16"/>
        </w:rPr>
        <w:t xml:space="preserve">Контейнеры и другие емкости, предназначенные для сбора бытовых отходов и мусора, должны вывозиться или опорожняться ежедневно. </w:t>
      </w:r>
    </w:p>
    <w:p w:rsidR="0091452B" w:rsidRPr="003141A5" w:rsidRDefault="0091452B" w:rsidP="0091452B">
      <w:pPr>
        <w:spacing w:after="0" w:line="240" w:lineRule="auto"/>
        <w:ind w:left="-142" w:firstLine="851"/>
        <w:rPr>
          <w:rFonts w:ascii="Arial" w:hAnsi="Arial" w:cs="Arial"/>
          <w:sz w:val="16"/>
          <w:szCs w:val="16"/>
        </w:rPr>
      </w:pPr>
      <w:r w:rsidRPr="003141A5">
        <w:rPr>
          <w:rFonts w:ascii="Arial" w:hAnsi="Arial" w:cs="Arial"/>
          <w:sz w:val="16"/>
          <w:szCs w:val="16"/>
        </w:rPr>
        <w:t xml:space="preserve">Для установки контейнеров должна быть оборудована специальная площадка с бетонным или асфальтовым покрытием, ограниченная бордюром и зелеными насаждениями (кустарниками) по периметру и имеющая подъездной путь для автотранспорта. </w:t>
      </w:r>
    </w:p>
    <w:p w:rsidR="0091452B" w:rsidRPr="003141A5" w:rsidRDefault="0091452B" w:rsidP="0091452B">
      <w:pPr>
        <w:spacing w:after="0" w:line="240" w:lineRule="auto"/>
        <w:ind w:left="-142" w:firstLine="851"/>
        <w:rPr>
          <w:rFonts w:ascii="Arial" w:hAnsi="Arial" w:cs="Arial"/>
          <w:sz w:val="16"/>
          <w:szCs w:val="16"/>
        </w:rPr>
      </w:pPr>
      <w:r w:rsidRPr="003141A5">
        <w:rPr>
          <w:rFonts w:ascii="Arial" w:hAnsi="Arial" w:cs="Arial"/>
          <w:sz w:val="16"/>
          <w:szCs w:val="16"/>
        </w:rPr>
        <w:t xml:space="preserve">Размер площадок должен быть рассчитан на установку необходимого числа контейнеров, но не более 5. Расстояние от контейнеров до жилых зданий, детских игровых площадок, мест отдыха и занятий спортом должно быть не менее 20 м, но не более 100 м. </w:t>
      </w:r>
    </w:p>
    <w:p w:rsidR="0091452B" w:rsidRPr="003141A5" w:rsidRDefault="0091452B" w:rsidP="0091452B">
      <w:pPr>
        <w:pStyle w:val="2"/>
        <w:ind w:left="-142" w:firstLine="851"/>
        <w:jc w:val="both"/>
        <w:rPr>
          <w:rFonts w:ascii="Arial" w:hAnsi="Arial" w:cs="Arial"/>
          <w:b w:val="0"/>
          <w:color w:val="auto"/>
          <w:sz w:val="16"/>
          <w:szCs w:val="16"/>
          <w:u w:val="single"/>
        </w:rPr>
      </w:pPr>
      <w:bookmarkStart w:id="43" w:name="_Toc531544849"/>
      <w:bookmarkStart w:id="44" w:name="_Toc531604836"/>
      <w:r w:rsidRPr="003141A5">
        <w:rPr>
          <w:rFonts w:ascii="Arial" w:hAnsi="Arial" w:cs="Arial"/>
          <w:b w:val="0"/>
          <w:color w:val="auto"/>
          <w:sz w:val="16"/>
          <w:szCs w:val="16"/>
          <w:u w:val="single"/>
        </w:rPr>
        <w:t>Конструкция контейнерных площадок</w:t>
      </w:r>
      <w:bookmarkEnd w:id="43"/>
      <w:bookmarkEnd w:id="44"/>
      <w:r w:rsidRPr="003141A5">
        <w:rPr>
          <w:rFonts w:ascii="Arial" w:hAnsi="Arial" w:cs="Arial"/>
          <w:b w:val="0"/>
          <w:color w:val="auto"/>
          <w:sz w:val="16"/>
          <w:szCs w:val="16"/>
          <w:u w:val="single"/>
        </w:rPr>
        <w:t xml:space="preserve"> </w:t>
      </w:r>
    </w:p>
    <w:p w:rsidR="0091452B" w:rsidRPr="003141A5" w:rsidRDefault="0091452B" w:rsidP="0091452B">
      <w:pPr>
        <w:spacing w:after="0" w:line="240" w:lineRule="auto"/>
        <w:ind w:left="-142" w:firstLine="851"/>
        <w:rPr>
          <w:rFonts w:ascii="Arial" w:hAnsi="Arial" w:cs="Arial"/>
          <w:sz w:val="16"/>
          <w:szCs w:val="16"/>
        </w:rPr>
      </w:pPr>
      <w:r w:rsidRPr="003141A5">
        <w:rPr>
          <w:rFonts w:ascii="Arial" w:hAnsi="Arial" w:cs="Arial"/>
          <w:sz w:val="16"/>
          <w:szCs w:val="16"/>
        </w:rPr>
        <w:t xml:space="preserve">Основной системой сбора и удаления ТКО на рассматриваемой территории является система несменяемых контейнеров.  </w:t>
      </w:r>
    </w:p>
    <w:p w:rsidR="0091452B" w:rsidRPr="003141A5" w:rsidRDefault="0091452B" w:rsidP="0091452B">
      <w:pPr>
        <w:spacing w:after="0" w:line="240" w:lineRule="auto"/>
        <w:ind w:left="-142" w:firstLine="851"/>
        <w:rPr>
          <w:rFonts w:ascii="Arial" w:hAnsi="Arial" w:cs="Arial"/>
          <w:sz w:val="16"/>
          <w:szCs w:val="16"/>
        </w:rPr>
      </w:pPr>
      <w:r w:rsidRPr="003141A5">
        <w:rPr>
          <w:rFonts w:ascii="Arial" w:hAnsi="Arial" w:cs="Arial"/>
          <w:sz w:val="16"/>
          <w:szCs w:val="16"/>
        </w:rPr>
        <w:t xml:space="preserve">На I очередь и расчетный срок планируется в жилой застройке, у стационарных магазинов, на территориях школ, рынков и т.п., разместить специальные площадки для мусоросборников - контейнерные площадки. </w:t>
      </w:r>
    </w:p>
    <w:p w:rsidR="0091452B" w:rsidRPr="003141A5" w:rsidRDefault="0091452B" w:rsidP="0091452B">
      <w:pPr>
        <w:spacing w:after="0" w:line="240" w:lineRule="auto"/>
        <w:ind w:left="-142" w:firstLine="851"/>
        <w:rPr>
          <w:rFonts w:ascii="Arial" w:hAnsi="Arial" w:cs="Arial"/>
          <w:sz w:val="16"/>
          <w:szCs w:val="16"/>
        </w:rPr>
      </w:pPr>
      <w:r w:rsidRPr="003141A5">
        <w:rPr>
          <w:rFonts w:ascii="Arial" w:hAnsi="Arial" w:cs="Arial"/>
          <w:sz w:val="16"/>
          <w:szCs w:val="16"/>
        </w:rPr>
        <w:t xml:space="preserve">Согласно правилам обустройства дворовых территорий, контейнерные площадки располагают на расстоянии не ближе 20 м, но не более 100 м от окон жилых и общественных зданий, детских и спортивных площадок, мест отдыха. Размер площадок должен быть рассчитан на установку необходимого числа контейнеров, но не более 5 шт., причем со всех сторон необходимо оставлять свободное место во избежание загрязнения почвы. Размещение мест временного хранения отходов, особенно на жилой территории необходимо согласовать с отделом архитектуры и филиалом Роспотребнадзора. </w:t>
      </w:r>
    </w:p>
    <w:p w:rsidR="0091452B" w:rsidRPr="003141A5" w:rsidRDefault="0091452B" w:rsidP="0091452B">
      <w:pPr>
        <w:spacing w:after="0" w:line="240" w:lineRule="auto"/>
        <w:ind w:left="-142" w:firstLine="851"/>
        <w:rPr>
          <w:rFonts w:ascii="Arial" w:hAnsi="Arial" w:cs="Arial"/>
          <w:sz w:val="16"/>
          <w:szCs w:val="16"/>
        </w:rPr>
      </w:pPr>
      <w:r w:rsidRPr="003141A5">
        <w:rPr>
          <w:rFonts w:ascii="Arial" w:hAnsi="Arial" w:cs="Arial"/>
          <w:sz w:val="16"/>
          <w:szCs w:val="16"/>
        </w:rPr>
        <w:t xml:space="preserve">Площадки для установки сборников должны иметь твердое водонепроницаемое покрытие с уклоном в сторону проезжей части 0,02 %, быть удобны в отношении их уборки и мойки. Территория площадки должна соответствовать размерам и числу сборников, причем со всех сторон необходимо оставлять место во избежание загрязнения почвы. Контейнеры должны устанавливаться от ограждающих конструкций не ближе 1 м, а друг от друга - 0,35 м. Для создания живой изгороди вокруг площадок рекомендуется использовать следующие виды зеленых насаждений: смородину золотистую, барбарис обыкновенный, боярышник и др. </w:t>
      </w:r>
    </w:p>
    <w:p w:rsidR="0091452B" w:rsidRPr="003141A5" w:rsidRDefault="0091452B" w:rsidP="0091452B">
      <w:pPr>
        <w:spacing w:after="0" w:line="240" w:lineRule="auto"/>
        <w:ind w:left="-142" w:firstLine="851"/>
        <w:rPr>
          <w:rFonts w:ascii="Arial" w:hAnsi="Arial" w:cs="Arial"/>
          <w:sz w:val="16"/>
          <w:szCs w:val="16"/>
        </w:rPr>
      </w:pPr>
      <w:r w:rsidRPr="003141A5">
        <w:rPr>
          <w:rFonts w:ascii="Arial" w:hAnsi="Arial" w:cs="Arial"/>
          <w:sz w:val="16"/>
          <w:szCs w:val="16"/>
        </w:rPr>
        <w:t xml:space="preserve">Ограждение площадок могут быть запроектированы в кирпичном, бутовом, металлосетчатом и железобетонном вариантах, что позволяет осуществлять их строительство, исходя из наличия местных строительных материалов и изделий. </w:t>
      </w:r>
    </w:p>
    <w:p w:rsidR="0091452B" w:rsidRPr="003141A5" w:rsidRDefault="0091452B" w:rsidP="0091452B">
      <w:pPr>
        <w:spacing w:after="0" w:line="240" w:lineRule="auto"/>
        <w:ind w:left="-142" w:firstLine="851"/>
        <w:rPr>
          <w:rFonts w:ascii="Arial" w:hAnsi="Arial" w:cs="Arial"/>
          <w:sz w:val="16"/>
          <w:szCs w:val="16"/>
        </w:rPr>
      </w:pPr>
      <w:r w:rsidRPr="003141A5">
        <w:rPr>
          <w:rFonts w:ascii="Arial" w:hAnsi="Arial" w:cs="Arial"/>
          <w:sz w:val="16"/>
          <w:szCs w:val="16"/>
        </w:rPr>
        <w:t xml:space="preserve">Контейнерные площадки должны примыкать к сквозным проездам. Машины с манипулятором в течение одной остановки могут разгружать не более 3-х контейнеров, что также, должно учитываться при определении ориентировочного количества контейнерных площадок. </w:t>
      </w:r>
    </w:p>
    <w:p w:rsidR="0091452B" w:rsidRPr="003141A5" w:rsidRDefault="0091452B" w:rsidP="0091452B">
      <w:pPr>
        <w:ind w:left="-142" w:firstLine="851"/>
        <w:jc w:val="center"/>
        <w:rPr>
          <w:sz w:val="16"/>
          <w:szCs w:val="16"/>
        </w:rPr>
      </w:pPr>
      <w:r w:rsidRPr="003141A5">
        <w:rPr>
          <w:noProof/>
          <w:sz w:val="16"/>
          <w:szCs w:val="16"/>
          <w:lang w:eastAsia="ru-RU"/>
        </w:rPr>
        <w:lastRenderedPageBreak/>
        <w:drawing>
          <wp:inline distT="0" distB="0" distL="0" distR="0" wp14:anchorId="00F5A074" wp14:editId="6A192475">
            <wp:extent cx="4148522" cy="2530549"/>
            <wp:effectExtent l="0" t="0" r="4445" b="317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3282" cy="2563952"/>
                    </a:xfrm>
                    <a:prstGeom prst="rect">
                      <a:avLst/>
                    </a:prstGeom>
                    <a:noFill/>
                    <a:ln>
                      <a:noFill/>
                    </a:ln>
                  </pic:spPr>
                </pic:pic>
              </a:graphicData>
            </a:graphic>
          </wp:inline>
        </w:drawing>
      </w:r>
    </w:p>
    <w:p w:rsidR="0091452B" w:rsidRPr="003141A5" w:rsidRDefault="0091452B" w:rsidP="0091452B">
      <w:pPr>
        <w:spacing w:after="0" w:line="240" w:lineRule="auto"/>
        <w:ind w:left="-142" w:firstLine="851"/>
        <w:jc w:val="center"/>
        <w:rPr>
          <w:sz w:val="16"/>
          <w:szCs w:val="16"/>
        </w:rPr>
      </w:pPr>
      <w:r w:rsidRPr="003141A5">
        <w:rPr>
          <w:rFonts w:ascii="Courier New" w:hAnsi="Courier New" w:cs="Courier New"/>
          <w:sz w:val="16"/>
          <w:szCs w:val="16"/>
        </w:rPr>
        <w:t>Рисунок 5.</w:t>
      </w:r>
      <w:r w:rsidRPr="003141A5">
        <w:rPr>
          <w:sz w:val="16"/>
          <w:szCs w:val="16"/>
        </w:rPr>
        <w:t xml:space="preserve"> </w:t>
      </w:r>
      <w:r w:rsidRPr="003141A5">
        <w:rPr>
          <w:rFonts w:ascii="Arial" w:hAnsi="Arial" w:cs="Arial"/>
          <w:sz w:val="16"/>
          <w:szCs w:val="16"/>
        </w:rPr>
        <w:t>Схема контейнерной площадки</w:t>
      </w:r>
    </w:p>
    <w:p w:rsidR="0091452B" w:rsidRPr="003141A5" w:rsidRDefault="0091452B" w:rsidP="0091452B">
      <w:pPr>
        <w:spacing w:after="0" w:line="240" w:lineRule="auto"/>
        <w:ind w:right="90" w:firstLine="709"/>
        <w:rPr>
          <w:sz w:val="16"/>
          <w:szCs w:val="16"/>
        </w:rPr>
      </w:pPr>
    </w:p>
    <w:p w:rsidR="0091452B" w:rsidRPr="003141A5" w:rsidRDefault="0091452B" w:rsidP="0091452B">
      <w:pPr>
        <w:spacing w:after="0" w:line="240" w:lineRule="auto"/>
        <w:ind w:right="90" w:firstLine="709"/>
        <w:rPr>
          <w:rFonts w:ascii="Arial" w:hAnsi="Arial" w:cs="Arial"/>
          <w:sz w:val="16"/>
          <w:szCs w:val="16"/>
        </w:rPr>
      </w:pPr>
      <w:r w:rsidRPr="003141A5">
        <w:rPr>
          <w:rFonts w:ascii="Arial" w:hAnsi="Arial" w:cs="Arial"/>
          <w:sz w:val="16"/>
          <w:szCs w:val="16"/>
        </w:rPr>
        <w:t>Размеры контейнерных площадок для стандартных контейнеров емкостью 0,75 м</w:t>
      </w:r>
      <w:r w:rsidRPr="003141A5">
        <w:rPr>
          <w:rFonts w:ascii="Arial" w:hAnsi="Arial" w:cs="Arial"/>
          <w:sz w:val="16"/>
          <w:szCs w:val="16"/>
          <w:vertAlign w:val="superscript"/>
        </w:rPr>
        <w:t>3</w:t>
      </w:r>
      <w:r w:rsidRPr="003141A5">
        <w:rPr>
          <w:rFonts w:ascii="Arial" w:hAnsi="Arial" w:cs="Arial"/>
          <w:sz w:val="16"/>
          <w:szCs w:val="16"/>
        </w:rPr>
        <w:t xml:space="preserve"> в зависимости от количества контейнеров на площадке приведены в таблице 10. </w:t>
      </w:r>
    </w:p>
    <w:p w:rsidR="0091452B" w:rsidRPr="003141A5" w:rsidRDefault="0091452B" w:rsidP="0091452B">
      <w:pPr>
        <w:spacing w:after="0" w:line="240" w:lineRule="auto"/>
        <w:ind w:left="-142" w:firstLine="851"/>
        <w:rPr>
          <w:rFonts w:ascii="Arial" w:hAnsi="Arial" w:cs="Arial"/>
          <w:sz w:val="16"/>
          <w:szCs w:val="16"/>
        </w:rPr>
      </w:pPr>
    </w:p>
    <w:p w:rsidR="0091452B" w:rsidRPr="003141A5" w:rsidRDefault="0091452B" w:rsidP="0091452B">
      <w:pPr>
        <w:spacing w:after="0" w:line="240" w:lineRule="auto"/>
        <w:ind w:left="-142" w:firstLine="851"/>
        <w:jc w:val="right"/>
        <w:rPr>
          <w:rFonts w:ascii="Courier New" w:hAnsi="Courier New" w:cs="Courier New"/>
          <w:sz w:val="16"/>
          <w:szCs w:val="16"/>
        </w:rPr>
      </w:pPr>
      <w:r w:rsidRPr="003141A5">
        <w:rPr>
          <w:rFonts w:ascii="Courier New" w:hAnsi="Courier New" w:cs="Courier New"/>
          <w:sz w:val="16"/>
          <w:szCs w:val="16"/>
        </w:rPr>
        <w:t>Таблица 10.</w:t>
      </w:r>
    </w:p>
    <w:p w:rsidR="0091452B" w:rsidRPr="003141A5" w:rsidRDefault="0091452B" w:rsidP="0091452B">
      <w:pPr>
        <w:spacing w:after="0" w:line="240" w:lineRule="auto"/>
        <w:ind w:left="-142" w:firstLine="851"/>
        <w:jc w:val="center"/>
        <w:rPr>
          <w:rFonts w:ascii="Arial" w:hAnsi="Arial" w:cs="Arial"/>
          <w:sz w:val="16"/>
          <w:szCs w:val="16"/>
        </w:rPr>
      </w:pPr>
      <w:r w:rsidRPr="003141A5">
        <w:rPr>
          <w:rFonts w:ascii="Arial" w:hAnsi="Arial" w:cs="Arial"/>
          <w:sz w:val="16"/>
          <w:szCs w:val="16"/>
        </w:rPr>
        <w:t>Размеры площадок под мусоросборники</w:t>
      </w:r>
    </w:p>
    <w:p w:rsidR="0091452B" w:rsidRPr="003141A5" w:rsidRDefault="0091452B" w:rsidP="0091452B">
      <w:pPr>
        <w:spacing w:after="0" w:line="240" w:lineRule="auto"/>
        <w:ind w:left="-142" w:firstLine="851"/>
        <w:jc w:val="center"/>
        <w:rPr>
          <w:rFonts w:ascii="Arial" w:hAnsi="Arial" w:cs="Arial"/>
          <w:sz w:val="16"/>
          <w:szCs w:val="16"/>
        </w:rPr>
      </w:pPr>
    </w:p>
    <w:tbl>
      <w:tblPr>
        <w:tblStyle w:val="TableGrid"/>
        <w:tblW w:w="7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 w:type="dxa"/>
          <w:left w:w="108" w:type="dxa"/>
          <w:right w:w="45" w:type="dxa"/>
        </w:tblCellMar>
        <w:tblLook w:val="04A0" w:firstRow="1" w:lastRow="0" w:firstColumn="1" w:lastColumn="0" w:noHBand="0" w:noVBand="1"/>
      </w:tblPr>
      <w:tblGrid>
        <w:gridCol w:w="1521"/>
        <w:gridCol w:w="850"/>
        <w:gridCol w:w="851"/>
        <w:gridCol w:w="922"/>
        <w:gridCol w:w="1210"/>
        <w:gridCol w:w="845"/>
        <w:gridCol w:w="1134"/>
      </w:tblGrid>
      <w:tr w:rsidR="0091452B" w:rsidRPr="003141A5" w:rsidTr="0091452B">
        <w:trPr>
          <w:trHeight w:val="996"/>
        </w:trPr>
        <w:tc>
          <w:tcPr>
            <w:tcW w:w="1521" w:type="dxa"/>
            <w:vAlign w:val="center"/>
          </w:tcPr>
          <w:p w:rsidR="0091452B" w:rsidRPr="003141A5" w:rsidRDefault="0091452B" w:rsidP="005F78F1">
            <w:pPr>
              <w:jc w:val="center"/>
              <w:rPr>
                <w:rFonts w:ascii="Courier New" w:hAnsi="Courier New" w:cs="Courier New"/>
                <w:sz w:val="16"/>
                <w:szCs w:val="16"/>
              </w:rPr>
            </w:pPr>
            <w:r w:rsidRPr="003141A5">
              <w:rPr>
                <w:rFonts w:ascii="Courier New" w:hAnsi="Courier New" w:cs="Courier New"/>
                <w:sz w:val="16"/>
                <w:szCs w:val="16"/>
              </w:rPr>
              <w:t>Площадка под мусоросборник</w:t>
            </w:r>
          </w:p>
        </w:tc>
        <w:tc>
          <w:tcPr>
            <w:tcW w:w="850" w:type="dxa"/>
            <w:vAlign w:val="center"/>
          </w:tcPr>
          <w:p w:rsidR="0091452B" w:rsidRPr="003141A5" w:rsidRDefault="0091452B" w:rsidP="005F78F1">
            <w:pPr>
              <w:jc w:val="center"/>
              <w:rPr>
                <w:rFonts w:ascii="Courier New" w:hAnsi="Courier New" w:cs="Courier New"/>
                <w:sz w:val="16"/>
                <w:szCs w:val="16"/>
              </w:rPr>
            </w:pPr>
            <w:r w:rsidRPr="003141A5">
              <w:rPr>
                <w:rFonts w:ascii="Courier New" w:hAnsi="Courier New" w:cs="Courier New"/>
                <w:sz w:val="16"/>
                <w:szCs w:val="16"/>
              </w:rPr>
              <w:t>Дли-</w:t>
            </w:r>
          </w:p>
          <w:p w:rsidR="0091452B" w:rsidRPr="003141A5" w:rsidRDefault="0091452B" w:rsidP="005F78F1">
            <w:pPr>
              <w:jc w:val="center"/>
              <w:rPr>
                <w:rFonts w:ascii="Courier New" w:hAnsi="Courier New" w:cs="Courier New"/>
                <w:sz w:val="16"/>
                <w:szCs w:val="16"/>
              </w:rPr>
            </w:pPr>
            <w:r w:rsidRPr="003141A5">
              <w:rPr>
                <w:rFonts w:ascii="Courier New" w:hAnsi="Courier New" w:cs="Courier New"/>
                <w:sz w:val="16"/>
                <w:szCs w:val="16"/>
              </w:rPr>
              <w:t>на, м</w:t>
            </w:r>
          </w:p>
        </w:tc>
        <w:tc>
          <w:tcPr>
            <w:tcW w:w="851" w:type="dxa"/>
            <w:vAlign w:val="center"/>
          </w:tcPr>
          <w:p w:rsidR="0091452B" w:rsidRPr="003141A5" w:rsidRDefault="0091452B" w:rsidP="005F78F1">
            <w:pPr>
              <w:jc w:val="center"/>
              <w:rPr>
                <w:rFonts w:ascii="Courier New" w:hAnsi="Courier New" w:cs="Courier New"/>
                <w:sz w:val="16"/>
                <w:szCs w:val="16"/>
              </w:rPr>
            </w:pPr>
            <w:r w:rsidRPr="003141A5">
              <w:rPr>
                <w:rFonts w:ascii="Courier New" w:hAnsi="Courier New" w:cs="Courier New"/>
                <w:sz w:val="16"/>
                <w:szCs w:val="16"/>
              </w:rPr>
              <w:t>Ширина, м</w:t>
            </w:r>
          </w:p>
        </w:tc>
        <w:tc>
          <w:tcPr>
            <w:tcW w:w="922" w:type="dxa"/>
            <w:vAlign w:val="center"/>
          </w:tcPr>
          <w:p w:rsidR="0091452B" w:rsidRPr="003141A5" w:rsidRDefault="0091452B" w:rsidP="005F78F1">
            <w:pPr>
              <w:jc w:val="center"/>
              <w:rPr>
                <w:rFonts w:ascii="Courier New" w:hAnsi="Courier New" w:cs="Courier New"/>
                <w:sz w:val="16"/>
                <w:szCs w:val="16"/>
              </w:rPr>
            </w:pPr>
            <w:r w:rsidRPr="003141A5">
              <w:rPr>
                <w:rFonts w:ascii="Courier New" w:hAnsi="Courier New" w:cs="Courier New"/>
                <w:sz w:val="16"/>
                <w:szCs w:val="16"/>
              </w:rPr>
              <w:t>Площадь,</w:t>
            </w:r>
          </w:p>
          <w:p w:rsidR="0091452B" w:rsidRPr="003141A5" w:rsidRDefault="0091452B" w:rsidP="005F78F1">
            <w:pPr>
              <w:jc w:val="center"/>
              <w:rPr>
                <w:rFonts w:ascii="Courier New" w:hAnsi="Courier New" w:cs="Courier New"/>
                <w:sz w:val="16"/>
                <w:szCs w:val="16"/>
              </w:rPr>
            </w:pPr>
            <w:r w:rsidRPr="003141A5">
              <w:rPr>
                <w:rFonts w:ascii="Courier New" w:hAnsi="Courier New" w:cs="Courier New"/>
                <w:sz w:val="16"/>
                <w:szCs w:val="16"/>
              </w:rPr>
              <w:t>м.кв.</w:t>
            </w:r>
          </w:p>
        </w:tc>
        <w:tc>
          <w:tcPr>
            <w:tcW w:w="1210" w:type="dxa"/>
            <w:vAlign w:val="center"/>
          </w:tcPr>
          <w:p w:rsidR="0091452B" w:rsidRPr="003141A5" w:rsidRDefault="0091452B" w:rsidP="005F78F1">
            <w:pPr>
              <w:jc w:val="center"/>
              <w:rPr>
                <w:rFonts w:ascii="Courier New" w:hAnsi="Courier New" w:cs="Courier New"/>
                <w:sz w:val="16"/>
                <w:szCs w:val="16"/>
              </w:rPr>
            </w:pPr>
            <w:r w:rsidRPr="003141A5">
              <w:rPr>
                <w:rFonts w:ascii="Courier New" w:hAnsi="Courier New" w:cs="Courier New"/>
                <w:sz w:val="16"/>
                <w:szCs w:val="16"/>
              </w:rPr>
              <w:t>Длина ограждения, м</w:t>
            </w:r>
          </w:p>
        </w:tc>
        <w:tc>
          <w:tcPr>
            <w:tcW w:w="845" w:type="dxa"/>
            <w:vAlign w:val="center"/>
          </w:tcPr>
          <w:p w:rsidR="0091452B" w:rsidRPr="003141A5" w:rsidRDefault="0091452B" w:rsidP="005F78F1">
            <w:pPr>
              <w:ind w:hanging="21"/>
              <w:jc w:val="center"/>
              <w:rPr>
                <w:rFonts w:ascii="Courier New" w:hAnsi="Courier New" w:cs="Courier New"/>
                <w:sz w:val="16"/>
                <w:szCs w:val="16"/>
              </w:rPr>
            </w:pPr>
            <w:r w:rsidRPr="003141A5">
              <w:rPr>
                <w:rFonts w:ascii="Courier New" w:hAnsi="Courier New" w:cs="Courier New"/>
                <w:sz w:val="16"/>
                <w:szCs w:val="16"/>
              </w:rPr>
              <w:t>Высота ограждений, м</w:t>
            </w:r>
          </w:p>
        </w:tc>
        <w:tc>
          <w:tcPr>
            <w:tcW w:w="1134" w:type="dxa"/>
            <w:vAlign w:val="center"/>
          </w:tcPr>
          <w:p w:rsidR="0091452B" w:rsidRPr="003141A5" w:rsidRDefault="0091452B" w:rsidP="005F78F1">
            <w:pPr>
              <w:ind w:hanging="21"/>
              <w:jc w:val="center"/>
              <w:rPr>
                <w:rFonts w:ascii="Courier New" w:hAnsi="Courier New" w:cs="Courier New"/>
                <w:sz w:val="16"/>
                <w:szCs w:val="16"/>
              </w:rPr>
            </w:pPr>
            <w:r w:rsidRPr="003141A5">
              <w:rPr>
                <w:rFonts w:ascii="Courier New" w:hAnsi="Courier New" w:cs="Courier New"/>
                <w:sz w:val="16"/>
                <w:szCs w:val="16"/>
              </w:rPr>
              <w:t>Площадь огражде</w:t>
            </w:r>
          </w:p>
          <w:p w:rsidR="0091452B" w:rsidRPr="003141A5" w:rsidRDefault="0091452B" w:rsidP="005F78F1">
            <w:pPr>
              <w:ind w:hanging="21"/>
              <w:jc w:val="center"/>
              <w:rPr>
                <w:rFonts w:ascii="Courier New" w:hAnsi="Courier New" w:cs="Courier New"/>
                <w:sz w:val="16"/>
                <w:szCs w:val="16"/>
              </w:rPr>
            </w:pPr>
            <w:r w:rsidRPr="003141A5">
              <w:rPr>
                <w:rFonts w:ascii="Courier New" w:hAnsi="Courier New" w:cs="Courier New"/>
                <w:sz w:val="16"/>
                <w:szCs w:val="16"/>
              </w:rPr>
              <w:t>ния, м.кв.</w:t>
            </w:r>
          </w:p>
        </w:tc>
      </w:tr>
      <w:tr w:rsidR="0091452B" w:rsidRPr="003141A5" w:rsidTr="0091452B">
        <w:trPr>
          <w:trHeight w:val="343"/>
        </w:trPr>
        <w:tc>
          <w:tcPr>
            <w:tcW w:w="1521" w:type="dxa"/>
          </w:tcPr>
          <w:p w:rsidR="0091452B" w:rsidRPr="003141A5" w:rsidRDefault="0091452B" w:rsidP="005F78F1">
            <w:pPr>
              <w:jc w:val="center"/>
              <w:rPr>
                <w:rFonts w:ascii="Courier New" w:hAnsi="Courier New" w:cs="Courier New"/>
                <w:sz w:val="16"/>
                <w:szCs w:val="16"/>
              </w:rPr>
            </w:pPr>
            <w:r w:rsidRPr="003141A5">
              <w:rPr>
                <w:rFonts w:ascii="Courier New" w:hAnsi="Courier New" w:cs="Courier New"/>
                <w:sz w:val="16"/>
                <w:szCs w:val="16"/>
              </w:rPr>
              <w:t>1 контейнер</w:t>
            </w:r>
          </w:p>
        </w:tc>
        <w:tc>
          <w:tcPr>
            <w:tcW w:w="850" w:type="dxa"/>
          </w:tcPr>
          <w:p w:rsidR="0091452B" w:rsidRPr="003141A5" w:rsidRDefault="0091452B" w:rsidP="005F78F1">
            <w:pPr>
              <w:jc w:val="center"/>
              <w:rPr>
                <w:rFonts w:ascii="Courier New" w:hAnsi="Courier New" w:cs="Courier New"/>
                <w:sz w:val="16"/>
                <w:szCs w:val="16"/>
              </w:rPr>
            </w:pPr>
            <w:r w:rsidRPr="003141A5">
              <w:rPr>
                <w:rFonts w:ascii="Courier New" w:hAnsi="Courier New" w:cs="Courier New"/>
                <w:sz w:val="16"/>
                <w:szCs w:val="16"/>
              </w:rPr>
              <w:t>3</w:t>
            </w:r>
          </w:p>
        </w:tc>
        <w:tc>
          <w:tcPr>
            <w:tcW w:w="851" w:type="dxa"/>
          </w:tcPr>
          <w:p w:rsidR="0091452B" w:rsidRPr="003141A5" w:rsidRDefault="0091452B" w:rsidP="005F78F1">
            <w:pPr>
              <w:jc w:val="center"/>
              <w:rPr>
                <w:rFonts w:ascii="Courier New" w:hAnsi="Courier New" w:cs="Courier New"/>
                <w:sz w:val="16"/>
                <w:szCs w:val="16"/>
              </w:rPr>
            </w:pPr>
            <w:r w:rsidRPr="003141A5">
              <w:rPr>
                <w:rFonts w:ascii="Courier New" w:hAnsi="Courier New" w:cs="Courier New"/>
                <w:sz w:val="16"/>
                <w:szCs w:val="16"/>
              </w:rPr>
              <w:t>3</w:t>
            </w:r>
          </w:p>
        </w:tc>
        <w:tc>
          <w:tcPr>
            <w:tcW w:w="922" w:type="dxa"/>
          </w:tcPr>
          <w:p w:rsidR="0091452B" w:rsidRPr="003141A5" w:rsidRDefault="0091452B" w:rsidP="005F78F1">
            <w:pPr>
              <w:jc w:val="center"/>
              <w:rPr>
                <w:rFonts w:ascii="Courier New" w:hAnsi="Courier New" w:cs="Courier New"/>
                <w:sz w:val="16"/>
                <w:szCs w:val="16"/>
              </w:rPr>
            </w:pPr>
            <w:r w:rsidRPr="003141A5">
              <w:rPr>
                <w:rFonts w:ascii="Courier New" w:hAnsi="Courier New" w:cs="Courier New"/>
                <w:sz w:val="16"/>
                <w:szCs w:val="16"/>
              </w:rPr>
              <w:t>8,8</w:t>
            </w:r>
          </w:p>
        </w:tc>
        <w:tc>
          <w:tcPr>
            <w:tcW w:w="1210" w:type="dxa"/>
          </w:tcPr>
          <w:p w:rsidR="0091452B" w:rsidRPr="003141A5" w:rsidRDefault="0091452B" w:rsidP="005F78F1">
            <w:pPr>
              <w:jc w:val="center"/>
              <w:rPr>
                <w:rFonts w:ascii="Courier New" w:hAnsi="Courier New" w:cs="Courier New"/>
                <w:sz w:val="16"/>
                <w:szCs w:val="16"/>
              </w:rPr>
            </w:pPr>
            <w:r w:rsidRPr="003141A5">
              <w:rPr>
                <w:rFonts w:ascii="Courier New" w:hAnsi="Courier New" w:cs="Courier New"/>
                <w:sz w:val="16"/>
                <w:szCs w:val="16"/>
              </w:rPr>
              <w:t>8,9</w:t>
            </w:r>
          </w:p>
        </w:tc>
        <w:tc>
          <w:tcPr>
            <w:tcW w:w="845" w:type="dxa"/>
          </w:tcPr>
          <w:p w:rsidR="0091452B" w:rsidRPr="003141A5" w:rsidRDefault="0091452B" w:rsidP="005F78F1">
            <w:pPr>
              <w:ind w:hanging="21"/>
              <w:jc w:val="center"/>
              <w:rPr>
                <w:rFonts w:ascii="Courier New" w:hAnsi="Courier New" w:cs="Courier New"/>
                <w:sz w:val="16"/>
                <w:szCs w:val="16"/>
              </w:rPr>
            </w:pPr>
            <w:r w:rsidRPr="003141A5">
              <w:rPr>
                <w:rFonts w:ascii="Courier New" w:hAnsi="Courier New" w:cs="Courier New"/>
                <w:sz w:val="16"/>
                <w:szCs w:val="16"/>
              </w:rPr>
              <w:t>1,5</w:t>
            </w:r>
          </w:p>
        </w:tc>
        <w:tc>
          <w:tcPr>
            <w:tcW w:w="1134" w:type="dxa"/>
          </w:tcPr>
          <w:p w:rsidR="0091452B" w:rsidRPr="003141A5" w:rsidRDefault="0091452B" w:rsidP="005F78F1">
            <w:pPr>
              <w:ind w:hanging="21"/>
              <w:jc w:val="center"/>
              <w:rPr>
                <w:rFonts w:ascii="Courier New" w:hAnsi="Courier New" w:cs="Courier New"/>
                <w:sz w:val="16"/>
                <w:szCs w:val="16"/>
              </w:rPr>
            </w:pPr>
            <w:r w:rsidRPr="003141A5">
              <w:rPr>
                <w:rFonts w:ascii="Courier New" w:hAnsi="Courier New" w:cs="Courier New"/>
                <w:sz w:val="16"/>
                <w:szCs w:val="16"/>
              </w:rPr>
              <w:t>13,3</w:t>
            </w:r>
          </w:p>
        </w:tc>
      </w:tr>
      <w:tr w:rsidR="0091452B" w:rsidRPr="003141A5" w:rsidTr="0091452B">
        <w:trPr>
          <w:trHeight w:val="331"/>
        </w:trPr>
        <w:tc>
          <w:tcPr>
            <w:tcW w:w="1521" w:type="dxa"/>
          </w:tcPr>
          <w:p w:rsidR="0091452B" w:rsidRPr="003141A5" w:rsidRDefault="0091452B" w:rsidP="005F78F1">
            <w:pPr>
              <w:jc w:val="center"/>
              <w:rPr>
                <w:rFonts w:ascii="Courier New" w:hAnsi="Courier New" w:cs="Courier New"/>
                <w:sz w:val="16"/>
                <w:szCs w:val="16"/>
              </w:rPr>
            </w:pPr>
            <w:r w:rsidRPr="003141A5">
              <w:rPr>
                <w:rFonts w:ascii="Courier New" w:hAnsi="Courier New" w:cs="Courier New"/>
                <w:sz w:val="16"/>
                <w:szCs w:val="16"/>
              </w:rPr>
              <w:t>2 контейнера</w:t>
            </w:r>
          </w:p>
        </w:tc>
        <w:tc>
          <w:tcPr>
            <w:tcW w:w="850" w:type="dxa"/>
          </w:tcPr>
          <w:p w:rsidR="0091452B" w:rsidRPr="003141A5" w:rsidRDefault="0091452B" w:rsidP="005F78F1">
            <w:pPr>
              <w:jc w:val="center"/>
              <w:rPr>
                <w:rFonts w:ascii="Courier New" w:hAnsi="Courier New" w:cs="Courier New"/>
                <w:sz w:val="16"/>
                <w:szCs w:val="16"/>
              </w:rPr>
            </w:pPr>
            <w:r w:rsidRPr="003141A5">
              <w:rPr>
                <w:rFonts w:ascii="Courier New" w:hAnsi="Courier New" w:cs="Courier New"/>
                <w:sz w:val="16"/>
                <w:szCs w:val="16"/>
              </w:rPr>
              <w:t>4,3</w:t>
            </w:r>
          </w:p>
        </w:tc>
        <w:tc>
          <w:tcPr>
            <w:tcW w:w="851" w:type="dxa"/>
          </w:tcPr>
          <w:p w:rsidR="0091452B" w:rsidRPr="003141A5" w:rsidRDefault="0091452B" w:rsidP="005F78F1">
            <w:pPr>
              <w:jc w:val="center"/>
              <w:rPr>
                <w:rFonts w:ascii="Courier New" w:hAnsi="Courier New" w:cs="Courier New"/>
                <w:sz w:val="16"/>
                <w:szCs w:val="16"/>
              </w:rPr>
            </w:pPr>
            <w:r w:rsidRPr="003141A5">
              <w:rPr>
                <w:rFonts w:ascii="Courier New" w:hAnsi="Courier New" w:cs="Courier New"/>
                <w:sz w:val="16"/>
                <w:szCs w:val="16"/>
              </w:rPr>
              <w:t>3</w:t>
            </w:r>
          </w:p>
        </w:tc>
        <w:tc>
          <w:tcPr>
            <w:tcW w:w="922" w:type="dxa"/>
          </w:tcPr>
          <w:p w:rsidR="0091452B" w:rsidRPr="003141A5" w:rsidRDefault="0091452B" w:rsidP="005F78F1">
            <w:pPr>
              <w:jc w:val="center"/>
              <w:rPr>
                <w:rFonts w:ascii="Courier New" w:hAnsi="Courier New" w:cs="Courier New"/>
                <w:sz w:val="16"/>
                <w:szCs w:val="16"/>
              </w:rPr>
            </w:pPr>
            <w:r w:rsidRPr="003141A5">
              <w:rPr>
                <w:rFonts w:ascii="Courier New" w:hAnsi="Courier New" w:cs="Courier New"/>
                <w:sz w:val="16"/>
                <w:szCs w:val="16"/>
              </w:rPr>
              <w:t>12,7</w:t>
            </w:r>
          </w:p>
        </w:tc>
        <w:tc>
          <w:tcPr>
            <w:tcW w:w="1210" w:type="dxa"/>
          </w:tcPr>
          <w:p w:rsidR="0091452B" w:rsidRPr="003141A5" w:rsidRDefault="0091452B" w:rsidP="005F78F1">
            <w:pPr>
              <w:jc w:val="center"/>
              <w:rPr>
                <w:rFonts w:ascii="Courier New" w:hAnsi="Courier New" w:cs="Courier New"/>
                <w:sz w:val="16"/>
                <w:szCs w:val="16"/>
              </w:rPr>
            </w:pPr>
            <w:r w:rsidRPr="003141A5">
              <w:rPr>
                <w:rFonts w:ascii="Courier New" w:hAnsi="Courier New" w:cs="Courier New"/>
                <w:sz w:val="16"/>
                <w:szCs w:val="16"/>
              </w:rPr>
              <w:t>10,2</w:t>
            </w:r>
          </w:p>
        </w:tc>
        <w:tc>
          <w:tcPr>
            <w:tcW w:w="845" w:type="dxa"/>
          </w:tcPr>
          <w:p w:rsidR="0091452B" w:rsidRPr="003141A5" w:rsidRDefault="0091452B" w:rsidP="005F78F1">
            <w:pPr>
              <w:ind w:hanging="21"/>
              <w:jc w:val="center"/>
              <w:rPr>
                <w:rFonts w:ascii="Courier New" w:hAnsi="Courier New" w:cs="Courier New"/>
                <w:sz w:val="16"/>
                <w:szCs w:val="16"/>
              </w:rPr>
            </w:pPr>
            <w:r w:rsidRPr="003141A5">
              <w:rPr>
                <w:rFonts w:ascii="Courier New" w:hAnsi="Courier New" w:cs="Courier New"/>
                <w:sz w:val="16"/>
                <w:szCs w:val="16"/>
              </w:rPr>
              <w:t>1,5</w:t>
            </w:r>
          </w:p>
        </w:tc>
        <w:tc>
          <w:tcPr>
            <w:tcW w:w="1134" w:type="dxa"/>
          </w:tcPr>
          <w:p w:rsidR="0091452B" w:rsidRPr="003141A5" w:rsidRDefault="0091452B" w:rsidP="005F78F1">
            <w:pPr>
              <w:ind w:hanging="21"/>
              <w:jc w:val="center"/>
              <w:rPr>
                <w:rFonts w:ascii="Courier New" w:hAnsi="Courier New" w:cs="Courier New"/>
                <w:sz w:val="16"/>
                <w:szCs w:val="16"/>
              </w:rPr>
            </w:pPr>
            <w:r w:rsidRPr="003141A5">
              <w:rPr>
                <w:rFonts w:ascii="Courier New" w:hAnsi="Courier New" w:cs="Courier New"/>
                <w:sz w:val="16"/>
                <w:szCs w:val="16"/>
              </w:rPr>
              <w:t>15,3</w:t>
            </w:r>
          </w:p>
        </w:tc>
      </w:tr>
      <w:tr w:rsidR="0091452B" w:rsidRPr="003141A5" w:rsidTr="0091452B">
        <w:trPr>
          <w:trHeight w:val="334"/>
        </w:trPr>
        <w:tc>
          <w:tcPr>
            <w:tcW w:w="1521" w:type="dxa"/>
          </w:tcPr>
          <w:p w:rsidR="0091452B" w:rsidRPr="003141A5" w:rsidRDefault="0091452B" w:rsidP="005F78F1">
            <w:pPr>
              <w:jc w:val="center"/>
              <w:rPr>
                <w:rFonts w:ascii="Courier New" w:hAnsi="Courier New" w:cs="Courier New"/>
                <w:sz w:val="16"/>
                <w:szCs w:val="16"/>
              </w:rPr>
            </w:pPr>
            <w:r w:rsidRPr="003141A5">
              <w:rPr>
                <w:rFonts w:ascii="Courier New" w:hAnsi="Courier New" w:cs="Courier New"/>
                <w:sz w:val="16"/>
                <w:szCs w:val="16"/>
              </w:rPr>
              <w:t>3 контейнера</w:t>
            </w:r>
          </w:p>
        </w:tc>
        <w:tc>
          <w:tcPr>
            <w:tcW w:w="850" w:type="dxa"/>
          </w:tcPr>
          <w:p w:rsidR="0091452B" w:rsidRPr="003141A5" w:rsidRDefault="0091452B" w:rsidP="005F78F1">
            <w:pPr>
              <w:jc w:val="center"/>
              <w:rPr>
                <w:rFonts w:ascii="Courier New" w:hAnsi="Courier New" w:cs="Courier New"/>
                <w:sz w:val="16"/>
                <w:szCs w:val="16"/>
              </w:rPr>
            </w:pPr>
            <w:r w:rsidRPr="003141A5">
              <w:rPr>
                <w:rFonts w:ascii="Courier New" w:hAnsi="Courier New" w:cs="Courier New"/>
                <w:sz w:val="16"/>
                <w:szCs w:val="16"/>
              </w:rPr>
              <w:t>5,6</w:t>
            </w:r>
          </w:p>
        </w:tc>
        <w:tc>
          <w:tcPr>
            <w:tcW w:w="851" w:type="dxa"/>
          </w:tcPr>
          <w:p w:rsidR="0091452B" w:rsidRPr="003141A5" w:rsidRDefault="0091452B" w:rsidP="005F78F1">
            <w:pPr>
              <w:jc w:val="center"/>
              <w:rPr>
                <w:rFonts w:ascii="Courier New" w:hAnsi="Courier New" w:cs="Courier New"/>
                <w:sz w:val="16"/>
                <w:szCs w:val="16"/>
              </w:rPr>
            </w:pPr>
            <w:r w:rsidRPr="003141A5">
              <w:rPr>
                <w:rFonts w:ascii="Courier New" w:hAnsi="Courier New" w:cs="Courier New"/>
                <w:sz w:val="16"/>
                <w:szCs w:val="16"/>
              </w:rPr>
              <w:t>3</w:t>
            </w:r>
          </w:p>
        </w:tc>
        <w:tc>
          <w:tcPr>
            <w:tcW w:w="922" w:type="dxa"/>
          </w:tcPr>
          <w:p w:rsidR="0091452B" w:rsidRPr="003141A5" w:rsidRDefault="0091452B" w:rsidP="005F78F1">
            <w:pPr>
              <w:jc w:val="center"/>
              <w:rPr>
                <w:rFonts w:ascii="Courier New" w:hAnsi="Courier New" w:cs="Courier New"/>
                <w:sz w:val="16"/>
                <w:szCs w:val="16"/>
              </w:rPr>
            </w:pPr>
            <w:r w:rsidRPr="003141A5">
              <w:rPr>
                <w:rFonts w:ascii="Courier New" w:hAnsi="Courier New" w:cs="Courier New"/>
                <w:sz w:val="16"/>
                <w:szCs w:val="16"/>
              </w:rPr>
              <w:t>16,6</w:t>
            </w:r>
          </w:p>
        </w:tc>
        <w:tc>
          <w:tcPr>
            <w:tcW w:w="1210" w:type="dxa"/>
          </w:tcPr>
          <w:p w:rsidR="0091452B" w:rsidRPr="003141A5" w:rsidRDefault="0091452B" w:rsidP="005F78F1">
            <w:pPr>
              <w:jc w:val="center"/>
              <w:rPr>
                <w:rFonts w:ascii="Courier New" w:hAnsi="Courier New" w:cs="Courier New"/>
                <w:sz w:val="16"/>
                <w:szCs w:val="16"/>
              </w:rPr>
            </w:pPr>
            <w:r w:rsidRPr="003141A5">
              <w:rPr>
                <w:rFonts w:ascii="Courier New" w:hAnsi="Courier New" w:cs="Courier New"/>
                <w:sz w:val="16"/>
                <w:szCs w:val="16"/>
              </w:rPr>
              <w:t>11,5</w:t>
            </w:r>
          </w:p>
        </w:tc>
        <w:tc>
          <w:tcPr>
            <w:tcW w:w="845" w:type="dxa"/>
          </w:tcPr>
          <w:p w:rsidR="0091452B" w:rsidRPr="003141A5" w:rsidRDefault="0091452B" w:rsidP="005F78F1">
            <w:pPr>
              <w:ind w:hanging="21"/>
              <w:jc w:val="center"/>
              <w:rPr>
                <w:rFonts w:ascii="Courier New" w:hAnsi="Courier New" w:cs="Courier New"/>
                <w:sz w:val="16"/>
                <w:szCs w:val="16"/>
              </w:rPr>
            </w:pPr>
            <w:r w:rsidRPr="003141A5">
              <w:rPr>
                <w:rFonts w:ascii="Courier New" w:hAnsi="Courier New" w:cs="Courier New"/>
                <w:sz w:val="16"/>
                <w:szCs w:val="16"/>
              </w:rPr>
              <w:t>1,5</w:t>
            </w:r>
          </w:p>
        </w:tc>
        <w:tc>
          <w:tcPr>
            <w:tcW w:w="1134" w:type="dxa"/>
          </w:tcPr>
          <w:p w:rsidR="0091452B" w:rsidRPr="003141A5" w:rsidRDefault="0091452B" w:rsidP="005F78F1">
            <w:pPr>
              <w:ind w:hanging="21"/>
              <w:jc w:val="center"/>
              <w:rPr>
                <w:rFonts w:ascii="Courier New" w:hAnsi="Courier New" w:cs="Courier New"/>
                <w:sz w:val="16"/>
                <w:szCs w:val="16"/>
              </w:rPr>
            </w:pPr>
            <w:r w:rsidRPr="003141A5">
              <w:rPr>
                <w:rFonts w:ascii="Courier New" w:hAnsi="Courier New" w:cs="Courier New"/>
                <w:sz w:val="16"/>
                <w:szCs w:val="16"/>
              </w:rPr>
              <w:t>17,3</w:t>
            </w:r>
          </w:p>
        </w:tc>
      </w:tr>
      <w:tr w:rsidR="0091452B" w:rsidRPr="003141A5" w:rsidTr="0091452B">
        <w:trPr>
          <w:trHeight w:val="331"/>
        </w:trPr>
        <w:tc>
          <w:tcPr>
            <w:tcW w:w="1521" w:type="dxa"/>
          </w:tcPr>
          <w:p w:rsidR="0091452B" w:rsidRPr="003141A5" w:rsidRDefault="0091452B" w:rsidP="005F78F1">
            <w:pPr>
              <w:jc w:val="center"/>
              <w:rPr>
                <w:rFonts w:ascii="Courier New" w:hAnsi="Courier New" w:cs="Courier New"/>
                <w:sz w:val="16"/>
                <w:szCs w:val="16"/>
              </w:rPr>
            </w:pPr>
            <w:r w:rsidRPr="003141A5">
              <w:rPr>
                <w:rFonts w:ascii="Courier New" w:hAnsi="Courier New" w:cs="Courier New"/>
                <w:sz w:val="16"/>
                <w:szCs w:val="16"/>
              </w:rPr>
              <w:t>4 контейнера</w:t>
            </w:r>
          </w:p>
        </w:tc>
        <w:tc>
          <w:tcPr>
            <w:tcW w:w="850" w:type="dxa"/>
          </w:tcPr>
          <w:p w:rsidR="0091452B" w:rsidRPr="003141A5" w:rsidRDefault="0091452B" w:rsidP="005F78F1">
            <w:pPr>
              <w:jc w:val="center"/>
              <w:rPr>
                <w:rFonts w:ascii="Courier New" w:hAnsi="Courier New" w:cs="Courier New"/>
                <w:sz w:val="16"/>
                <w:szCs w:val="16"/>
              </w:rPr>
            </w:pPr>
            <w:r w:rsidRPr="003141A5">
              <w:rPr>
                <w:rFonts w:ascii="Courier New" w:hAnsi="Courier New" w:cs="Courier New"/>
                <w:sz w:val="16"/>
                <w:szCs w:val="16"/>
              </w:rPr>
              <w:t>7</w:t>
            </w:r>
          </w:p>
        </w:tc>
        <w:tc>
          <w:tcPr>
            <w:tcW w:w="851" w:type="dxa"/>
          </w:tcPr>
          <w:p w:rsidR="0091452B" w:rsidRPr="003141A5" w:rsidRDefault="0091452B" w:rsidP="005F78F1">
            <w:pPr>
              <w:jc w:val="center"/>
              <w:rPr>
                <w:rFonts w:ascii="Courier New" w:hAnsi="Courier New" w:cs="Courier New"/>
                <w:sz w:val="16"/>
                <w:szCs w:val="16"/>
              </w:rPr>
            </w:pPr>
            <w:r w:rsidRPr="003141A5">
              <w:rPr>
                <w:rFonts w:ascii="Courier New" w:hAnsi="Courier New" w:cs="Courier New"/>
                <w:sz w:val="16"/>
                <w:szCs w:val="16"/>
              </w:rPr>
              <w:t>3</w:t>
            </w:r>
          </w:p>
        </w:tc>
        <w:tc>
          <w:tcPr>
            <w:tcW w:w="922" w:type="dxa"/>
          </w:tcPr>
          <w:p w:rsidR="0091452B" w:rsidRPr="003141A5" w:rsidRDefault="0091452B" w:rsidP="005F78F1">
            <w:pPr>
              <w:jc w:val="center"/>
              <w:rPr>
                <w:rFonts w:ascii="Courier New" w:hAnsi="Courier New" w:cs="Courier New"/>
                <w:sz w:val="16"/>
                <w:szCs w:val="16"/>
              </w:rPr>
            </w:pPr>
            <w:r w:rsidRPr="003141A5">
              <w:rPr>
                <w:rFonts w:ascii="Courier New" w:hAnsi="Courier New" w:cs="Courier New"/>
                <w:sz w:val="16"/>
                <w:szCs w:val="16"/>
              </w:rPr>
              <w:t>20,3</w:t>
            </w:r>
          </w:p>
        </w:tc>
        <w:tc>
          <w:tcPr>
            <w:tcW w:w="1210" w:type="dxa"/>
          </w:tcPr>
          <w:p w:rsidR="0091452B" w:rsidRPr="003141A5" w:rsidRDefault="0091452B" w:rsidP="005F78F1">
            <w:pPr>
              <w:jc w:val="center"/>
              <w:rPr>
                <w:rFonts w:ascii="Courier New" w:hAnsi="Courier New" w:cs="Courier New"/>
                <w:sz w:val="16"/>
                <w:szCs w:val="16"/>
              </w:rPr>
            </w:pPr>
            <w:r w:rsidRPr="003141A5">
              <w:rPr>
                <w:rFonts w:ascii="Courier New" w:hAnsi="Courier New" w:cs="Courier New"/>
                <w:sz w:val="16"/>
                <w:szCs w:val="16"/>
              </w:rPr>
              <w:t>12,9</w:t>
            </w:r>
          </w:p>
        </w:tc>
        <w:tc>
          <w:tcPr>
            <w:tcW w:w="845" w:type="dxa"/>
          </w:tcPr>
          <w:p w:rsidR="0091452B" w:rsidRPr="003141A5" w:rsidRDefault="0091452B" w:rsidP="005F78F1">
            <w:pPr>
              <w:ind w:hanging="21"/>
              <w:jc w:val="center"/>
              <w:rPr>
                <w:rFonts w:ascii="Courier New" w:hAnsi="Courier New" w:cs="Courier New"/>
                <w:sz w:val="16"/>
                <w:szCs w:val="16"/>
              </w:rPr>
            </w:pPr>
            <w:r w:rsidRPr="003141A5">
              <w:rPr>
                <w:rFonts w:ascii="Courier New" w:hAnsi="Courier New" w:cs="Courier New"/>
                <w:sz w:val="16"/>
                <w:szCs w:val="16"/>
              </w:rPr>
              <w:t>1,5</w:t>
            </w:r>
          </w:p>
        </w:tc>
        <w:tc>
          <w:tcPr>
            <w:tcW w:w="1134" w:type="dxa"/>
          </w:tcPr>
          <w:p w:rsidR="0091452B" w:rsidRPr="003141A5" w:rsidRDefault="0091452B" w:rsidP="005F78F1">
            <w:pPr>
              <w:ind w:hanging="21"/>
              <w:jc w:val="center"/>
              <w:rPr>
                <w:rFonts w:ascii="Courier New" w:hAnsi="Courier New" w:cs="Courier New"/>
                <w:sz w:val="16"/>
                <w:szCs w:val="16"/>
              </w:rPr>
            </w:pPr>
            <w:r w:rsidRPr="003141A5">
              <w:rPr>
                <w:rFonts w:ascii="Courier New" w:hAnsi="Courier New" w:cs="Courier New"/>
                <w:sz w:val="16"/>
                <w:szCs w:val="16"/>
              </w:rPr>
              <w:t>19,3</w:t>
            </w:r>
          </w:p>
        </w:tc>
      </w:tr>
      <w:tr w:rsidR="0091452B" w:rsidRPr="003141A5" w:rsidTr="0091452B">
        <w:trPr>
          <w:trHeight w:val="341"/>
        </w:trPr>
        <w:tc>
          <w:tcPr>
            <w:tcW w:w="1521" w:type="dxa"/>
          </w:tcPr>
          <w:p w:rsidR="0091452B" w:rsidRPr="003141A5" w:rsidRDefault="0091452B" w:rsidP="005F78F1">
            <w:pPr>
              <w:jc w:val="center"/>
              <w:rPr>
                <w:rFonts w:ascii="Courier New" w:hAnsi="Courier New" w:cs="Courier New"/>
                <w:sz w:val="16"/>
                <w:szCs w:val="16"/>
              </w:rPr>
            </w:pPr>
            <w:r w:rsidRPr="003141A5">
              <w:rPr>
                <w:rFonts w:ascii="Courier New" w:hAnsi="Courier New" w:cs="Courier New"/>
                <w:sz w:val="16"/>
                <w:szCs w:val="16"/>
              </w:rPr>
              <w:t>Бункер</w:t>
            </w:r>
          </w:p>
        </w:tc>
        <w:tc>
          <w:tcPr>
            <w:tcW w:w="850" w:type="dxa"/>
          </w:tcPr>
          <w:p w:rsidR="0091452B" w:rsidRPr="003141A5" w:rsidRDefault="0091452B" w:rsidP="005F78F1">
            <w:pPr>
              <w:jc w:val="center"/>
              <w:rPr>
                <w:rFonts w:ascii="Courier New" w:hAnsi="Courier New" w:cs="Courier New"/>
                <w:sz w:val="16"/>
                <w:szCs w:val="16"/>
              </w:rPr>
            </w:pPr>
            <w:r w:rsidRPr="003141A5">
              <w:rPr>
                <w:rFonts w:ascii="Courier New" w:hAnsi="Courier New" w:cs="Courier New"/>
                <w:sz w:val="16"/>
                <w:szCs w:val="16"/>
              </w:rPr>
              <w:t>5,5</w:t>
            </w:r>
          </w:p>
        </w:tc>
        <w:tc>
          <w:tcPr>
            <w:tcW w:w="851" w:type="dxa"/>
          </w:tcPr>
          <w:p w:rsidR="0091452B" w:rsidRPr="003141A5" w:rsidRDefault="0091452B" w:rsidP="005F78F1">
            <w:pPr>
              <w:jc w:val="center"/>
              <w:rPr>
                <w:rFonts w:ascii="Courier New" w:hAnsi="Courier New" w:cs="Courier New"/>
                <w:sz w:val="16"/>
                <w:szCs w:val="16"/>
              </w:rPr>
            </w:pPr>
            <w:r w:rsidRPr="003141A5">
              <w:rPr>
                <w:rFonts w:ascii="Courier New" w:hAnsi="Courier New" w:cs="Courier New"/>
                <w:sz w:val="16"/>
                <w:szCs w:val="16"/>
              </w:rPr>
              <w:t>3,85</w:t>
            </w:r>
          </w:p>
        </w:tc>
        <w:tc>
          <w:tcPr>
            <w:tcW w:w="922" w:type="dxa"/>
          </w:tcPr>
          <w:p w:rsidR="0091452B" w:rsidRPr="003141A5" w:rsidRDefault="0091452B" w:rsidP="005F78F1">
            <w:pPr>
              <w:jc w:val="center"/>
              <w:rPr>
                <w:rFonts w:ascii="Courier New" w:hAnsi="Courier New" w:cs="Courier New"/>
                <w:sz w:val="16"/>
                <w:szCs w:val="16"/>
              </w:rPr>
            </w:pPr>
            <w:r w:rsidRPr="003141A5">
              <w:rPr>
                <w:rFonts w:ascii="Courier New" w:hAnsi="Courier New" w:cs="Courier New"/>
                <w:sz w:val="16"/>
                <w:szCs w:val="16"/>
              </w:rPr>
              <w:t>21,1</w:t>
            </w:r>
          </w:p>
        </w:tc>
        <w:tc>
          <w:tcPr>
            <w:tcW w:w="1210" w:type="dxa"/>
          </w:tcPr>
          <w:p w:rsidR="0091452B" w:rsidRPr="003141A5" w:rsidRDefault="0091452B" w:rsidP="005F78F1">
            <w:pPr>
              <w:jc w:val="center"/>
              <w:rPr>
                <w:rFonts w:ascii="Courier New" w:hAnsi="Courier New" w:cs="Courier New"/>
                <w:sz w:val="16"/>
                <w:szCs w:val="16"/>
              </w:rPr>
            </w:pPr>
            <w:r w:rsidRPr="003141A5">
              <w:rPr>
                <w:rFonts w:ascii="Courier New" w:hAnsi="Courier New" w:cs="Courier New"/>
                <w:sz w:val="16"/>
                <w:szCs w:val="16"/>
              </w:rPr>
              <w:t>13,18</w:t>
            </w:r>
          </w:p>
        </w:tc>
        <w:tc>
          <w:tcPr>
            <w:tcW w:w="845" w:type="dxa"/>
          </w:tcPr>
          <w:p w:rsidR="0091452B" w:rsidRPr="003141A5" w:rsidRDefault="0091452B" w:rsidP="005F78F1">
            <w:pPr>
              <w:ind w:hanging="21"/>
              <w:jc w:val="center"/>
              <w:rPr>
                <w:rFonts w:ascii="Courier New" w:hAnsi="Courier New" w:cs="Courier New"/>
                <w:sz w:val="16"/>
                <w:szCs w:val="16"/>
              </w:rPr>
            </w:pPr>
            <w:r w:rsidRPr="003141A5">
              <w:rPr>
                <w:rFonts w:ascii="Courier New" w:hAnsi="Courier New" w:cs="Courier New"/>
                <w:sz w:val="16"/>
                <w:szCs w:val="16"/>
              </w:rPr>
              <w:t>1,5</w:t>
            </w:r>
          </w:p>
        </w:tc>
        <w:tc>
          <w:tcPr>
            <w:tcW w:w="1134" w:type="dxa"/>
          </w:tcPr>
          <w:p w:rsidR="0091452B" w:rsidRPr="003141A5" w:rsidRDefault="0091452B" w:rsidP="005F78F1">
            <w:pPr>
              <w:ind w:hanging="21"/>
              <w:jc w:val="center"/>
              <w:rPr>
                <w:rFonts w:ascii="Courier New" w:hAnsi="Courier New" w:cs="Courier New"/>
                <w:sz w:val="16"/>
                <w:szCs w:val="16"/>
              </w:rPr>
            </w:pPr>
            <w:r w:rsidRPr="003141A5">
              <w:rPr>
                <w:rFonts w:ascii="Courier New" w:hAnsi="Courier New" w:cs="Courier New"/>
                <w:sz w:val="16"/>
                <w:szCs w:val="16"/>
              </w:rPr>
              <w:t>19,8</w:t>
            </w:r>
          </w:p>
        </w:tc>
      </w:tr>
    </w:tbl>
    <w:p w:rsidR="0091452B" w:rsidRPr="003141A5" w:rsidRDefault="0091452B" w:rsidP="0091452B">
      <w:pPr>
        <w:spacing w:after="0" w:line="240" w:lineRule="auto"/>
        <w:ind w:left="-142" w:firstLine="851"/>
        <w:jc w:val="center"/>
        <w:rPr>
          <w:rFonts w:ascii="Arial" w:hAnsi="Arial" w:cs="Arial"/>
          <w:sz w:val="16"/>
          <w:szCs w:val="16"/>
        </w:rPr>
      </w:pPr>
    </w:p>
    <w:p w:rsidR="0091452B" w:rsidRPr="003141A5" w:rsidRDefault="0091452B" w:rsidP="0091452B">
      <w:pPr>
        <w:pStyle w:val="2"/>
        <w:ind w:right="90" w:firstLine="709"/>
        <w:rPr>
          <w:rFonts w:ascii="Arial" w:hAnsi="Arial" w:cs="Arial"/>
          <w:b w:val="0"/>
          <w:color w:val="auto"/>
          <w:sz w:val="16"/>
          <w:szCs w:val="16"/>
        </w:rPr>
      </w:pPr>
      <w:bookmarkStart w:id="45" w:name="_Toc531544850"/>
      <w:bookmarkStart w:id="46" w:name="_Toc531604837"/>
      <w:r w:rsidRPr="003141A5">
        <w:rPr>
          <w:rFonts w:ascii="Arial" w:hAnsi="Arial" w:cs="Arial"/>
          <w:b w:val="0"/>
          <w:color w:val="auto"/>
          <w:sz w:val="16"/>
          <w:szCs w:val="16"/>
        </w:rPr>
        <w:t>Эксплуатация контейнерных площадок</w:t>
      </w:r>
      <w:bookmarkEnd w:id="45"/>
      <w:bookmarkEnd w:id="46"/>
    </w:p>
    <w:p w:rsidR="0091452B" w:rsidRPr="003141A5" w:rsidRDefault="0091452B" w:rsidP="0091452B">
      <w:pPr>
        <w:spacing w:after="0" w:line="240" w:lineRule="auto"/>
        <w:jc w:val="center"/>
        <w:rPr>
          <w:rFonts w:ascii="Arial" w:hAnsi="Arial" w:cs="Arial"/>
          <w:sz w:val="16"/>
          <w:szCs w:val="16"/>
        </w:rPr>
      </w:pPr>
    </w:p>
    <w:p w:rsidR="0091452B" w:rsidRPr="003141A5" w:rsidRDefault="0091452B" w:rsidP="0091452B">
      <w:pPr>
        <w:spacing w:after="0" w:line="240" w:lineRule="auto"/>
        <w:ind w:right="90" w:firstLine="709"/>
        <w:rPr>
          <w:rFonts w:ascii="Arial" w:hAnsi="Arial" w:cs="Arial"/>
          <w:sz w:val="16"/>
          <w:szCs w:val="16"/>
        </w:rPr>
      </w:pPr>
      <w:r w:rsidRPr="003141A5">
        <w:rPr>
          <w:rFonts w:ascii="Arial" w:hAnsi="Arial" w:cs="Arial"/>
          <w:sz w:val="16"/>
          <w:szCs w:val="16"/>
        </w:rPr>
        <w:lastRenderedPageBreak/>
        <w:t xml:space="preserve">Содержание контейнерной площадки - комплекс работ, в результате которых поддерживается состояние контейнерной площадки, отвечающих требованиям эксплуатации. </w:t>
      </w:r>
    </w:p>
    <w:p w:rsidR="0091452B" w:rsidRPr="003141A5" w:rsidRDefault="0091452B" w:rsidP="0091452B">
      <w:pPr>
        <w:spacing w:after="0" w:line="240" w:lineRule="auto"/>
        <w:ind w:right="90" w:firstLine="709"/>
        <w:rPr>
          <w:rFonts w:ascii="Arial" w:hAnsi="Arial" w:cs="Arial"/>
          <w:sz w:val="16"/>
          <w:szCs w:val="16"/>
        </w:rPr>
      </w:pPr>
      <w:r w:rsidRPr="003141A5">
        <w:rPr>
          <w:rFonts w:ascii="Arial" w:hAnsi="Arial" w:cs="Arial"/>
          <w:sz w:val="16"/>
          <w:szCs w:val="16"/>
        </w:rPr>
        <w:t xml:space="preserve">Ответственность за техническое исправное состояние контейнерных площадок, контейнеров и бункеров накопителей возлагается на балансодержателя. </w:t>
      </w:r>
    </w:p>
    <w:p w:rsidR="0091452B" w:rsidRPr="003141A5" w:rsidRDefault="0091452B" w:rsidP="0091452B">
      <w:pPr>
        <w:spacing w:after="0" w:line="240" w:lineRule="auto"/>
        <w:ind w:right="90" w:firstLine="709"/>
        <w:rPr>
          <w:rFonts w:ascii="Arial" w:hAnsi="Arial" w:cs="Arial"/>
          <w:sz w:val="16"/>
          <w:szCs w:val="16"/>
        </w:rPr>
      </w:pPr>
      <w:r w:rsidRPr="003141A5">
        <w:rPr>
          <w:rFonts w:ascii="Arial" w:hAnsi="Arial" w:cs="Arial"/>
          <w:sz w:val="16"/>
          <w:szCs w:val="16"/>
        </w:rPr>
        <w:t xml:space="preserve">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СанПиН 2.1.7.1322-03 «Гигиенические требования к размещению и обезвреживанию отходов производства и потребления». </w:t>
      </w:r>
    </w:p>
    <w:p w:rsidR="0091452B" w:rsidRPr="003141A5" w:rsidRDefault="0091452B" w:rsidP="0091452B">
      <w:pPr>
        <w:spacing w:after="0" w:line="240" w:lineRule="auto"/>
        <w:ind w:right="90" w:firstLine="709"/>
        <w:rPr>
          <w:rFonts w:ascii="Arial" w:hAnsi="Arial" w:cs="Arial"/>
          <w:sz w:val="16"/>
          <w:szCs w:val="16"/>
        </w:rPr>
      </w:pPr>
      <w:r w:rsidRPr="003141A5">
        <w:rPr>
          <w:rFonts w:ascii="Arial" w:hAnsi="Arial" w:cs="Arial"/>
          <w:sz w:val="16"/>
          <w:szCs w:val="16"/>
        </w:rPr>
        <w:t xml:space="preserve">Переполнение контейнеров отходами не допускается. </w:t>
      </w:r>
    </w:p>
    <w:p w:rsidR="0091452B" w:rsidRPr="003141A5" w:rsidRDefault="0091452B" w:rsidP="0091452B">
      <w:pPr>
        <w:spacing w:after="0" w:line="240" w:lineRule="auto"/>
        <w:ind w:left="-142" w:right="90" w:firstLine="851"/>
        <w:rPr>
          <w:rFonts w:ascii="Arial" w:hAnsi="Arial" w:cs="Arial"/>
          <w:sz w:val="16"/>
          <w:szCs w:val="16"/>
        </w:rPr>
      </w:pPr>
      <w:r w:rsidRPr="003141A5">
        <w:rPr>
          <w:rFonts w:ascii="Arial" w:hAnsi="Arial" w:cs="Arial"/>
          <w:sz w:val="16"/>
          <w:szCs w:val="16"/>
        </w:rPr>
        <w:t xml:space="preserve">Контейнерные площадки, независимо от формы собственности и принадлежности, должны быть постоянно очищены от отходов, содержаться в чистоте и порядке. </w:t>
      </w:r>
    </w:p>
    <w:p w:rsidR="0091452B" w:rsidRPr="003141A5" w:rsidRDefault="0091452B" w:rsidP="0091452B">
      <w:pPr>
        <w:spacing w:after="0" w:line="240" w:lineRule="auto"/>
        <w:ind w:left="-142" w:right="90" w:firstLine="851"/>
        <w:rPr>
          <w:rFonts w:ascii="Arial" w:hAnsi="Arial" w:cs="Arial"/>
          <w:sz w:val="16"/>
          <w:szCs w:val="16"/>
        </w:rPr>
      </w:pPr>
      <w:r w:rsidRPr="003141A5">
        <w:rPr>
          <w:rFonts w:ascii="Arial" w:hAnsi="Arial" w:cs="Arial"/>
          <w:sz w:val="16"/>
          <w:szCs w:val="16"/>
        </w:rPr>
        <w:t xml:space="preserve">Площадки для установки контейнеров и бункеров накопителей для сбора отходов должны быть с твердым покрытием, уклоном в сторону проезжей части и удобным подъездом для спецавтотранспорта. </w:t>
      </w:r>
    </w:p>
    <w:p w:rsidR="0091452B" w:rsidRPr="003141A5" w:rsidRDefault="0091452B" w:rsidP="0091452B">
      <w:pPr>
        <w:spacing w:after="0" w:line="240" w:lineRule="auto"/>
        <w:ind w:left="-142" w:right="90" w:firstLine="851"/>
        <w:rPr>
          <w:rFonts w:ascii="Arial" w:hAnsi="Arial" w:cs="Arial"/>
          <w:sz w:val="16"/>
          <w:szCs w:val="16"/>
        </w:rPr>
      </w:pPr>
      <w:r w:rsidRPr="003141A5">
        <w:rPr>
          <w:rFonts w:ascii="Arial" w:hAnsi="Arial" w:cs="Arial"/>
          <w:sz w:val="16"/>
          <w:szCs w:val="16"/>
        </w:rPr>
        <w:t xml:space="preserve">Контейнерная площадка должна иметь с трех сторон ограждение высотой не менее 1,2 м, чтобы не допускать попадания мусора на прилегающую территорию. </w:t>
      </w:r>
    </w:p>
    <w:p w:rsidR="0091452B" w:rsidRPr="003141A5" w:rsidRDefault="0091452B" w:rsidP="0091452B">
      <w:pPr>
        <w:spacing w:after="0" w:line="240" w:lineRule="auto"/>
        <w:ind w:left="-142" w:right="90" w:firstLine="851"/>
        <w:rPr>
          <w:rFonts w:ascii="Arial" w:hAnsi="Arial" w:cs="Arial"/>
          <w:sz w:val="16"/>
          <w:szCs w:val="16"/>
        </w:rPr>
      </w:pPr>
      <w:r w:rsidRPr="003141A5">
        <w:rPr>
          <w:rFonts w:ascii="Arial" w:hAnsi="Arial" w:cs="Arial"/>
          <w:sz w:val="16"/>
          <w:szCs w:val="16"/>
        </w:rPr>
        <w:t xml:space="preserve">Контейнерные площадки должны быть удалены от жилых домов и общественных зданий, территорий детских учреждений, спортивных, физкультурных площадок, площадок для игр детей, мест отдыха населения на расстояние не менее 20 м и не более 100 м. Размер площадок под контейнеры должен быть рассчитан на установку необходимого числа контейнеров, но не более 5 штук. </w:t>
      </w:r>
    </w:p>
    <w:p w:rsidR="0091452B" w:rsidRPr="003141A5" w:rsidRDefault="0091452B" w:rsidP="0091452B">
      <w:pPr>
        <w:spacing w:after="0" w:line="240" w:lineRule="auto"/>
        <w:ind w:left="-142" w:right="90" w:firstLine="851"/>
        <w:rPr>
          <w:rFonts w:ascii="Arial" w:hAnsi="Arial" w:cs="Arial"/>
          <w:sz w:val="16"/>
          <w:szCs w:val="16"/>
        </w:rPr>
      </w:pPr>
      <w:r w:rsidRPr="003141A5">
        <w:rPr>
          <w:rFonts w:ascii="Arial" w:hAnsi="Arial" w:cs="Arial"/>
          <w:sz w:val="16"/>
          <w:szCs w:val="16"/>
        </w:rPr>
        <w:t xml:space="preserve">На территории частных домовладений места расположения мусоросборников, помойных ям должны определяться самими домовладельцами. При этом указанное выше расстояние может быть сокращено до 8 - 10 м. </w:t>
      </w:r>
    </w:p>
    <w:p w:rsidR="0091452B" w:rsidRPr="003141A5" w:rsidRDefault="0091452B" w:rsidP="0091452B">
      <w:pPr>
        <w:spacing w:after="0" w:line="240" w:lineRule="auto"/>
        <w:ind w:left="-142" w:right="90" w:firstLine="851"/>
        <w:rPr>
          <w:rFonts w:ascii="Arial" w:hAnsi="Arial" w:cs="Arial"/>
          <w:sz w:val="16"/>
          <w:szCs w:val="16"/>
        </w:rPr>
      </w:pPr>
      <w:r w:rsidRPr="003141A5">
        <w:rPr>
          <w:rFonts w:ascii="Arial" w:hAnsi="Arial" w:cs="Arial"/>
          <w:sz w:val="16"/>
          <w:szCs w:val="16"/>
        </w:rPr>
        <w:t xml:space="preserve">Контейнеры и бункеры-накопители должны быть в технически исправном состоянии, покрашены, иметь маркировку с указанием реквизитов владельца, подрядной организации осуществляющей вывоз отходов. </w:t>
      </w:r>
    </w:p>
    <w:p w:rsidR="0091452B" w:rsidRPr="003141A5" w:rsidRDefault="0091452B" w:rsidP="0091452B">
      <w:pPr>
        <w:spacing w:after="0" w:line="240" w:lineRule="auto"/>
        <w:ind w:left="-142" w:right="90" w:firstLine="851"/>
        <w:rPr>
          <w:rFonts w:ascii="Arial" w:hAnsi="Arial" w:cs="Arial"/>
          <w:sz w:val="16"/>
          <w:szCs w:val="16"/>
        </w:rPr>
      </w:pPr>
      <w:r w:rsidRPr="003141A5">
        <w:rPr>
          <w:rFonts w:ascii="Arial" w:hAnsi="Arial" w:cs="Arial"/>
          <w:sz w:val="16"/>
          <w:szCs w:val="16"/>
        </w:rPr>
        <w:t xml:space="preserve">Контейнеры на АЗС должны быть оборудованы плотно закрывающейся крышкой и запираться на замок. </w:t>
      </w:r>
    </w:p>
    <w:p w:rsidR="0091452B" w:rsidRPr="003141A5" w:rsidRDefault="0091452B" w:rsidP="0091452B">
      <w:pPr>
        <w:spacing w:after="0" w:line="240" w:lineRule="auto"/>
        <w:ind w:left="-142" w:right="90" w:firstLine="851"/>
        <w:rPr>
          <w:rFonts w:ascii="Arial" w:hAnsi="Arial" w:cs="Arial"/>
          <w:sz w:val="16"/>
          <w:szCs w:val="16"/>
        </w:rPr>
      </w:pPr>
      <w:r w:rsidRPr="003141A5">
        <w:rPr>
          <w:rFonts w:ascii="Arial" w:hAnsi="Arial" w:cs="Arial"/>
          <w:sz w:val="16"/>
          <w:szCs w:val="16"/>
        </w:rPr>
        <w:t xml:space="preserve">Контейнеры и бункеры-накопители, а также площадки под ними должны (кроме зимнего периода) промываться и обрабатываться балансодержателями дезинфицирующими составами. </w:t>
      </w:r>
    </w:p>
    <w:p w:rsidR="0091452B" w:rsidRPr="003141A5" w:rsidRDefault="0091452B" w:rsidP="0091452B">
      <w:pPr>
        <w:spacing w:after="0" w:line="240" w:lineRule="auto"/>
        <w:ind w:left="-142" w:right="90" w:firstLine="851"/>
        <w:rPr>
          <w:rFonts w:ascii="Arial" w:hAnsi="Arial" w:cs="Arial"/>
          <w:sz w:val="16"/>
          <w:szCs w:val="16"/>
        </w:rPr>
      </w:pPr>
      <w:r w:rsidRPr="003141A5">
        <w:rPr>
          <w:rFonts w:ascii="Arial" w:hAnsi="Arial" w:cs="Arial"/>
          <w:sz w:val="16"/>
          <w:szCs w:val="16"/>
        </w:rPr>
        <w:t>В днище контейнера должно быть отверстие для выхода дождевой воды. Вместимость контейнеров – 0,6; 0,75 м</w:t>
      </w:r>
      <w:r w:rsidRPr="003141A5">
        <w:rPr>
          <w:rFonts w:ascii="Arial" w:hAnsi="Arial" w:cs="Arial"/>
          <w:sz w:val="16"/>
          <w:szCs w:val="16"/>
          <w:vertAlign w:val="superscript"/>
        </w:rPr>
        <w:t>3</w:t>
      </w:r>
      <w:r w:rsidRPr="003141A5">
        <w:rPr>
          <w:rFonts w:ascii="Arial" w:hAnsi="Arial" w:cs="Arial"/>
          <w:sz w:val="16"/>
          <w:szCs w:val="16"/>
        </w:rPr>
        <w:t xml:space="preserve">. Контейнер должен находиться в исправном состоянии, не иметь разрывов, вмятин, оторванной окантовки и т.п. Состояние контейнерных площадок для сбора твердых бытовых отходов и подъездов к ним должно отвечать следующим требованиям: </w:t>
      </w:r>
    </w:p>
    <w:p w:rsidR="0091452B" w:rsidRPr="003141A5" w:rsidRDefault="0091452B" w:rsidP="0091452B">
      <w:pPr>
        <w:numPr>
          <w:ilvl w:val="0"/>
          <w:numId w:val="32"/>
        </w:numPr>
        <w:spacing w:after="0" w:line="240" w:lineRule="auto"/>
        <w:ind w:left="-142" w:firstLine="851"/>
        <w:jc w:val="both"/>
        <w:rPr>
          <w:rFonts w:ascii="Arial" w:hAnsi="Arial" w:cs="Arial"/>
          <w:sz w:val="16"/>
          <w:szCs w:val="16"/>
        </w:rPr>
      </w:pPr>
      <w:r w:rsidRPr="003141A5">
        <w:rPr>
          <w:rFonts w:ascii="Arial" w:hAnsi="Arial" w:cs="Arial"/>
          <w:sz w:val="16"/>
          <w:szCs w:val="16"/>
        </w:rPr>
        <w:t xml:space="preserve">контейнерная площадка и проезжая часть у контейнерной площадки, предназначенная для стоянки мусоровоза при выгрузке твердых бытовых отходов из контейнера, должны быть горизонтальными, не скользкими, без выбоин и обеспечивать боковой подъезд мусоровоза к контейнерам не менее 2-х метров; </w:t>
      </w:r>
    </w:p>
    <w:p w:rsidR="0091452B" w:rsidRPr="003141A5" w:rsidRDefault="0091452B" w:rsidP="0091452B">
      <w:pPr>
        <w:numPr>
          <w:ilvl w:val="0"/>
          <w:numId w:val="32"/>
        </w:numPr>
        <w:spacing w:after="0" w:line="240" w:lineRule="auto"/>
        <w:ind w:left="-142" w:firstLine="851"/>
        <w:jc w:val="both"/>
        <w:rPr>
          <w:rFonts w:ascii="Arial" w:hAnsi="Arial" w:cs="Arial"/>
          <w:sz w:val="16"/>
          <w:szCs w:val="16"/>
        </w:rPr>
      </w:pPr>
      <w:r w:rsidRPr="003141A5">
        <w:rPr>
          <w:rFonts w:ascii="Arial" w:hAnsi="Arial" w:cs="Arial"/>
          <w:sz w:val="16"/>
          <w:szCs w:val="16"/>
        </w:rPr>
        <w:t xml:space="preserve">установка контейнеров на площадке должна быть по высоте на уровне проезжей части подъездных путей или выше, но не более 0,5 метра; </w:t>
      </w:r>
    </w:p>
    <w:p w:rsidR="0091452B" w:rsidRPr="003141A5" w:rsidRDefault="0091452B" w:rsidP="0091452B">
      <w:pPr>
        <w:numPr>
          <w:ilvl w:val="0"/>
          <w:numId w:val="32"/>
        </w:numPr>
        <w:spacing w:after="0" w:line="240" w:lineRule="auto"/>
        <w:ind w:left="-142" w:firstLine="851"/>
        <w:jc w:val="both"/>
        <w:rPr>
          <w:rFonts w:ascii="Arial" w:hAnsi="Arial" w:cs="Arial"/>
          <w:sz w:val="16"/>
          <w:szCs w:val="16"/>
        </w:rPr>
      </w:pPr>
      <w:r w:rsidRPr="003141A5">
        <w:rPr>
          <w:rFonts w:ascii="Arial" w:hAnsi="Arial" w:cs="Arial"/>
          <w:sz w:val="16"/>
          <w:szCs w:val="16"/>
        </w:rPr>
        <w:t xml:space="preserve">размеры контейнерных площадок должны обеспечивать установку необходимого количества контейнеров с расстоянием между ними не менее 0,35 метра; </w:t>
      </w:r>
    </w:p>
    <w:p w:rsidR="0091452B" w:rsidRPr="003141A5" w:rsidRDefault="0091452B" w:rsidP="0091452B">
      <w:pPr>
        <w:numPr>
          <w:ilvl w:val="0"/>
          <w:numId w:val="32"/>
        </w:numPr>
        <w:spacing w:after="0" w:line="240" w:lineRule="auto"/>
        <w:ind w:left="-142" w:firstLine="851"/>
        <w:jc w:val="both"/>
        <w:rPr>
          <w:rFonts w:ascii="Arial" w:hAnsi="Arial" w:cs="Arial"/>
          <w:sz w:val="16"/>
          <w:szCs w:val="16"/>
        </w:rPr>
      </w:pPr>
      <w:r w:rsidRPr="003141A5">
        <w:rPr>
          <w:rFonts w:ascii="Arial" w:hAnsi="Arial" w:cs="Arial"/>
          <w:sz w:val="16"/>
          <w:szCs w:val="16"/>
        </w:rPr>
        <w:lastRenderedPageBreak/>
        <w:t xml:space="preserve">ширина подъезда к контейнерным площадкам должна быть: при одностороннем движении – не менее 3,5 м., при двухстороннем – 6,0 м.; </w:t>
      </w:r>
    </w:p>
    <w:p w:rsidR="0091452B" w:rsidRPr="003141A5" w:rsidRDefault="0091452B" w:rsidP="0091452B">
      <w:pPr>
        <w:numPr>
          <w:ilvl w:val="0"/>
          <w:numId w:val="32"/>
        </w:numPr>
        <w:spacing w:after="0" w:line="240" w:lineRule="auto"/>
        <w:ind w:left="-142" w:firstLine="851"/>
        <w:jc w:val="both"/>
        <w:rPr>
          <w:rFonts w:ascii="Arial" w:hAnsi="Arial" w:cs="Arial"/>
          <w:sz w:val="16"/>
          <w:szCs w:val="16"/>
        </w:rPr>
      </w:pPr>
      <w:r w:rsidRPr="003141A5">
        <w:rPr>
          <w:rFonts w:ascii="Arial" w:hAnsi="Arial" w:cs="Arial"/>
          <w:sz w:val="16"/>
          <w:szCs w:val="16"/>
        </w:rPr>
        <w:t xml:space="preserve">дорожное покрытие подъезда ровное (без ям, выбоин, открытых колодцев), не скользкое и выдерживающее вес полного мусоровоза без проседания; </w:t>
      </w:r>
    </w:p>
    <w:p w:rsidR="0091452B" w:rsidRPr="003141A5" w:rsidRDefault="0091452B" w:rsidP="0091452B">
      <w:pPr>
        <w:numPr>
          <w:ilvl w:val="0"/>
          <w:numId w:val="32"/>
        </w:numPr>
        <w:spacing w:after="0" w:line="240" w:lineRule="auto"/>
        <w:ind w:left="-142" w:firstLine="851"/>
        <w:jc w:val="both"/>
        <w:rPr>
          <w:rFonts w:ascii="Arial" w:hAnsi="Arial" w:cs="Arial"/>
          <w:sz w:val="16"/>
          <w:szCs w:val="16"/>
        </w:rPr>
      </w:pPr>
      <w:r w:rsidRPr="003141A5">
        <w:rPr>
          <w:rFonts w:ascii="Arial" w:hAnsi="Arial" w:cs="Arial"/>
          <w:sz w:val="16"/>
          <w:szCs w:val="16"/>
        </w:rPr>
        <w:t xml:space="preserve">проезды должны быть сквозными, в исключительных случаях допускается наличие площадки, позволяющей разворот мусоровоза в два приема; </w:t>
      </w:r>
    </w:p>
    <w:p w:rsidR="0091452B" w:rsidRPr="003141A5" w:rsidRDefault="0091452B" w:rsidP="0091452B">
      <w:pPr>
        <w:numPr>
          <w:ilvl w:val="0"/>
          <w:numId w:val="32"/>
        </w:numPr>
        <w:spacing w:after="0" w:line="240" w:lineRule="auto"/>
        <w:ind w:left="-142" w:firstLine="851"/>
        <w:jc w:val="both"/>
        <w:rPr>
          <w:rFonts w:ascii="Arial" w:hAnsi="Arial" w:cs="Arial"/>
          <w:sz w:val="16"/>
          <w:szCs w:val="16"/>
        </w:rPr>
      </w:pPr>
      <w:r w:rsidRPr="003141A5">
        <w:rPr>
          <w:rFonts w:ascii="Arial" w:hAnsi="Arial" w:cs="Arial"/>
          <w:sz w:val="16"/>
          <w:szCs w:val="16"/>
        </w:rPr>
        <w:t xml:space="preserve">воздушные инженерные сети под подъездами должны быть расположены на высоте не менее 5 м; </w:t>
      </w:r>
    </w:p>
    <w:p w:rsidR="0091452B" w:rsidRPr="003141A5" w:rsidRDefault="0091452B" w:rsidP="0091452B">
      <w:pPr>
        <w:numPr>
          <w:ilvl w:val="0"/>
          <w:numId w:val="32"/>
        </w:numPr>
        <w:spacing w:after="0" w:line="240" w:lineRule="auto"/>
        <w:ind w:left="-142" w:firstLine="851"/>
        <w:jc w:val="both"/>
        <w:rPr>
          <w:rFonts w:ascii="Arial" w:hAnsi="Arial" w:cs="Arial"/>
          <w:sz w:val="16"/>
          <w:szCs w:val="16"/>
        </w:rPr>
      </w:pPr>
      <w:r w:rsidRPr="003141A5">
        <w:rPr>
          <w:rFonts w:ascii="Arial" w:hAnsi="Arial" w:cs="Arial"/>
          <w:sz w:val="16"/>
          <w:szCs w:val="16"/>
        </w:rPr>
        <w:t xml:space="preserve">на проезжей части подъездов и у контейнерных площадок не должно быть стоящих автомобилей и другой техники, препятствующей свободному проезду мусоровозов и выгрузке мусора из контейнеров; </w:t>
      </w:r>
    </w:p>
    <w:p w:rsidR="0091452B" w:rsidRPr="003141A5" w:rsidRDefault="0091452B" w:rsidP="0091452B">
      <w:pPr>
        <w:numPr>
          <w:ilvl w:val="0"/>
          <w:numId w:val="32"/>
        </w:numPr>
        <w:spacing w:after="0" w:line="240" w:lineRule="auto"/>
        <w:ind w:left="-142" w:firstLine="851"/>
        <w:jc w:val="both"/>
        <w:rPr>
          <w:rFonts w:ascii="Arial" w:hAnsi="Arial" w:cs="Arial"/>
          <w:sz w:val="16"/>
          <w:szCs w:val="16"/>
        </w:rPr>
      </w:pPr>
      <w:r w:rsidRPr="003141A5">
        <w:rPr>
          <w:rFonts w:ascii="Arial" w:hAnsi="Arial" w:cs="Arial"/>
          <w:sz w:val="16"/>
          <w:szCs w:val="16"/>
        </w:rPr>
        <w:t xml:space="preserve">состояние въезда с улиц на дворовую территорию и выезда из нее должно быть таким, при котором обеспечивается безопасный въезд и выезд автомобиля-мусоровоза; - содержать в чистоте контейнерные площадки, обеспечивать уборку мусора после выгрузки контейнеров в мусоровозы, регулярную мойку и дезинфекцию контейнеров и площадок. </w:t>
      </w:r>
    </w:p>
    <w:p w:rsidR="0091452B" w:rsidRPr="003141A5" w:rsidRDefault="0091452B" w:rsidP="0091452B">
      <w:pPr>
        <w:spacing w:after="0" w:line="240" w:lineRule="auto"/>
        <w:ind w:left="-142" w:right="90" w:firstLine="851"/>
        <w:rPr>
          <w:rFonts w:ascii="Arial" w:hAnsi="Arial" w:cs="Arial"/>
          <w:sz w:val="16"/>
          <w:szCs w:val="16"/>
        </w:rPr>
      </w:pPr>
      <w:r w:rsidRPr="003141A5">
        <w:rPr>
          <w:rFonts w:ascii="Arial" w:hAnsi="Arial" w:cs="Arial"/>
          <w:sz w:val="16"/>
          <w:szCs w:val="16"/>
        </w:rPr>
        <w:t xml:space="preserve">Складируемые в контейнер твердые коммунальные отходы должны быть размером не более 0,6×0,5×0,4 метра. Картонные коробки, ящики загружаются в разорванном (разобранном) состоянии и связанные в пакеты. Утрамбовка твердых бытовых отходов не допускается. </w:t>
      </w:r>
    </w:p>
    <w:p w:rsidR="0091452B" w:rsidRPr="003141A5" w:rsidRDefault="0091452B" w:rsidP="0091452B">
      <w:pPr>
        <w:spacing w:after="0" w:line="240" w:lineRule="auto"/>
        <w:ind w:left="-142" w:right="90" w:firstLine="851"/>
        <w:rPr>
          <w:rFonts w:ascii="Arial" w:hAnsi="Arial" w:cs="Arial"/>
          <w:sz w:val="16"/>
          <w:szCs w:val="16"/>
        </w:rPr>
      </w:pPr>
      <w:r w:rsidRPr="003141A5">
        <w:rPr>
          <w:rFonts w:ascii="Arial" w:hAnsi="Arial" w:cs="Arial"/>
          <w:sz w:val="16"/>
          <w:szCs w:val="16"/>
        </w:rPr>
        <w:t xml:space="preserve">Запрещается складировать в контейнеры: золу, шлак, строительный мусор, грунт, камни, легковоспламеняющиеся, радиоактивные, ядовитые и взрывчатые вещества, коммунальные отходы в жидком и кашеобразном состоянии, горящие и тлеющие. </w:t>
      </w:r>
    </w:p>
    <w:p w:rsidR="0091452B" w:rsidRPr="003141A5" w:rsidRDefault="0091452B" w:rsidP="0091452B">
      <w:pPr>
        <w:spacing w:after="0" w:line="240" w:lineRule="auto"/>
        <w:ind w:left="-142" w:right="90" w:firstLine="851"/>
        <w:rPr>
          <w:rFonts w:ascii="Arial" w:hAnsi="Arial" w:cs="Arial"/>
          <w:sz w:val="16"/>
          <w:szCs w:val="16"/>
        </w:rPr>
      </w:pPr>
      <w:r w:rsidRPr="003141A5">
        <w:rPr>
          <w:rFonts w:ascii="Arial" w:hAnsi="Arial" w:cs="Arial"/>
          <w:sz w:val="16"/>
          <w:szCs w:val="16"/>
        </w:rPr>
        <w:t xml:space="preserve">В зависимости от количества накапливаемых отходов на обслуживаемом участке и режима очистки устанавливают режим работы мусоровозов и формируют бригады рабочих. </w:t>
      </w:r>
    </w:p>
    <w:p w:rsidR="0091452B" w:rsidRPr="003141A5" w:rsidRDefault="0091452B" w:rsidP="0091452B">
      <w:pPr>
        <w:spacing w:after="0" w:line="240" w:lineRule="auto"/>
        <w:ind w:left="-142" w:right="90" w:firstLine="851"/>
        <w:rPr>
          <w:rFonts w:ascii="Arial" w:hAnsi="Arial" w:cs="Arial"/>
          <w:sz w:val="16"/>
          <w:szCs w:val="16"/>
        </w:rPr>
      </w:pPr>
      <w:r w:rsidRPr="003141A5">
        <w:rPr>
          <w:rFonts w:ascii="Arial" w:hAnsi="Arial" w:cs="Arial"/>
          <w:sz w:val="16"/>
          <w:szCs w:val="16"/>
        </w:rPr>
        <w:t xml:space="preserve">При односменной работе для бригад устанавливают скользящий график выходных дней, в которые участок обслуживает резервная бригада. Для эффективного использования спецавтотранспорта его работу желательно организовать в 1,5 смены. В этом случае за каждым мусоровозом закрепляют две постоянные бригады, работающие через день, с соблюдением среднемесячного баланса рабочего времени. </w:t>
      </w:r>
    </w:p>
    <w:p w:rsidR="0091452B" w:rsidRPr="003141A5" w:rsidRDefault="0091452B" w:rsidP="0091452B">
      <w:pPr>
        <w:spacing w:after="0" w:line="240" w:lineRule="auto"/>
        <w:ind w:left="-142" w:right="90" w:firstLine="851"/>
        <w:rPr>
          <w:rFonts w:ascii="Arial" w:hAnsi="Arial" w:cs="Arial"/>
          <w:sz w:val="16"/>
          <w:szCs w:val="16"/>
        </w:rPr>
      </w:pPr>
      <w:r w:rsidRPr="003141A5">
        <w:rPr>
          <w:rFonts w:ascii="Arial" w:hAnsi="Arial" w:cs="Arial"/>
          <w:sz w:val="16"/>
          <w:szCs w:val="16"/>
        </w:rPr>
        <w:t>Для сбора крупногабаритных отходов расчетом предусмотрена установка бункера-накопителя емкостью 8,0 м</w:t>
      </w:r>
      <w:r w:rsidRPr="003141A5">
        <w:rPr>
          <w:rFonts w:ascii="Arial" w:hAnsi="Arial" w:cs="Arial"/>
          <w:sz w:val="16"/>
          <w:szCs w:val="16"/>
          <w:vertAlign w:val="superscript"/>
        </w:rPr>
        <w:t>3</w:t>
      </w:r>
      <w:r w:rsidRPr="003141A5">
        <w:rPr>
          <w:rFonts w:ascii="Arial" w:hAnsi="Arial" w:cs="Arial"/>
          <w:sz w:val="16"/>
          <w:szCs w:val="16"/>
        </w:rPr>
        <w:t xml:space="preserve"> на специально оборудованных площадках. </w:t>
      </w:r>
    </w:p>
    <w:p w:rsidR="0091452B" w:rsidRPr="003141A5" w:rsidRDefault="0091452B" w:rsidP="0091452B">
      <w:pPr>
        <w:pStyle w:val="2"/>
        <w:spacing w:before="0"/>
        <w:ind w:left="-142" w:firstLine="851"/>
        <w:jc w:val="both"/>
        <w:rPr>
          <w:rFonts w:ascii="Arial" w:hAnsi="Arial" w:cs="Arial"/>
          <w:b w:val="0"/>
          <w:color w:val="auto"/>
          <w:sz w:val="16"/>
          <w:szCs w:val="16"/>
        </w:rPr>
      </w:pPr>
      <w:bookmarkStart w:id="47" w:name="_Toc531544851"/>
      <w:bookmarkStart w:id="48" w:name="_Toc531604838"/>
      <w:r w:rsidRPr="003141A5">
        <w:rPr>
          <w:rFonts w:ascii="Arial" w:hAnsi="Arial" w:cs="Arial"/>
          <w:b w:val="0"/>
          <w:color w:val="auto"/>
          <w:sz w:val="16"/>
          <w:szCs w:val="16"/>
        </w:rPr>
        <w:t>Мероприятия по мойке и дезинфекции мусоросборников и мусоровозного транспорта</w:t>
      </w:r>
      <w:bookmarkEnd w:id="47"/>
      <w:bookmarkEnd w:id="48"/>
      <w:r w:rsidRPr="003141A5">
        <w:rPr>
          <w:rFonts w:ascii="Arial" w:hAnsi="Arial" w:cs="Arial"/>
          <w:b w:val="0"/>
          <w:color w:val="auto"/>
          <w:sz w:val="16"/>
          <w:szCs w:val="16"/>
        </w:rPr>
        <w:t xml:space="preserve"> </w:t>
      </w:r>
    </w:p>
    <w:p w:rsidR="0091452B" w:rsidRPr="003141A5" w:rsidRDefault="0091452B" w:rsidP="0091452B">
      <w:pPr>
        <w:spacing w:after="0" w:line="240" w:lineRule="auto"/>
        <w:ind w:left="-142" w:right="90" w:firstLine="851"/>
        <w:rPr>
          <w:rFonts w:ascii="Arial" w:hAnsi="Arial" w:cs="Arial"/>
          <w:sz w:val="16"/>
          <w:szCs w:val="16"/>
        </w:rPr>
      </w:pPr>
      <w:r w:rsidRPr="003141A5">
        <w:rPr>
          <w:rFonts w:ascii="Arial" w:hAnsi="Arial" w:cs="Arial"/>
          <w:sz w:val="16"/>
          <w:szCs w:val="16"/>
        </w:rPr>
        <w:t xml:space="preserve">Одним из важнейших звеньев планово-регулярной очистки домовладений является мойка, а при необходимости и дезинфекция контейнеров. </w:t>
      </w:r>
    </w:p>
    <w:p w:rsidR="0091452B" w:rsidRPr="003141A5" w:rsidRDefault="0091452B" w:rsidP="0091452B">
      <w:pPr>
        <w:spacing w:after="0" w:line="240" w:lineRule="auto"/>
        <w:ind w:left="-142" w:right="90" w:firstLine="851"/>
        <w:rPr>
          <w:rFonts w:ascii="Arial" w:hAnsi="Arial" w:cs="Arial"/>
          <w:sz w:val="16"/>
          <w:szCs w:val="16"/>
        </w:rPr>
      </w:pPr>
      <w:r w:rsidRPr="003141A5">
        <w:rPr>
          <w:rFonts w:ascii="Arial" w:hAnsi="Arial" w:cs="Arial"/>
          <w:sz w:val="16"/>
          <w:szCs w:val="16"/>
        </w:rPr>
        <w:t xml:space="preserve">При разгрузке контейнеров часть отходов остается на днище и стенках сборников, привлекая насекомых, птиц и грызунов, способствуя распространению специфического запаха. </w:t>
      </w:r>
    </w:p>
    <w:p w:rsidR="0091452B" w:rsidRPr="003141A5" w:rsidRDefault="0091452B" w:rsidP="0091452B">
      <w:pPr>
        <w:spacing w:after="0" w:line="240" w:lineRule="auto"/>
        <w:ind w:left="-142" w:right="90" w:firstLine="851"/>
        <w:rPr>
          <w:rFonts w:ascii="Arial" w:hAnsi="Arial" w:cs="Arial"/>
          <w:sz w:val="16"/>
          <w:szCs w:val="16"/>
        </w:rPr>
      </w:pPr>
      <w:r w:rsidRPr="003141A5">
        <w:rPr>
          <w:rFonts w:ascii="Arial" w:hAnsi="Arial" w:cs="Arial"/>
          <w:sz w:val="16"/>
          <w:szCs w:val="16"/>
        </w:rPr>
        <w:t xml:space="preserve">Для удаления налипших отходов, контейнеры необходимо мыть, что предписывается СанПиН 42-128-4690-88. </w:t>
      </w:r>
    </w:p>
    <w:p w:rsidR="0091452B" w:rsidRPr="003141A5" w:rsidRDefault="0091452B" w:rsidP="0091452B">
      <w:pPr>
        <w:spacing w:after="0" w:line="240" w:lineRule="auto"/>
        <w:ind w:left="-142" w:right="90" w:firstLine="851"/>
        <w:rPr>
          <w:rFonts w:ascii="Arial" w:hAnsi="Arial" w:cs="Arial"/>
          <w:sz w:val="16"/>
          <w:szCs w:val="16"/>
        </w:rPr>
      </w:pPr>
      <w:r w:rsidRPr="003141A5">
        <w:rPr>
          <w:rFonts w:ascii="Arial" w:hAnsi="Arial" w:cs="Arial"/>
          <w:sz w:val="16"/>
          <w:szCs w:val="16"/>
        </w:rPr>
        <w:t xml:space="preserve">Дезинфекция и мойка контейнеров осуществляется один раз в 10 дней на месте их размещения эксплуатирующими организациями. </w:t>
      </w:r>
    </w:p>
    <w:p w:rsidR="0091452B" w:rsidRPr="003141A5" w:rsidRDefault="0091452B" w:rsidP="0091452B">
      <w:pPr>
        <w:spacing w:after="0" w:line="240" w:lineRule="auto"/>
        <w:ind w:left="-142" w:right="90" w:firstLine="851"/>
        <w:rPr>
          <w:rFonts w:ascii="Arial" w:hAnsi="Arial" w:cs="Arial"/>
          <w:sz w:val="16"/>
          <w:szCs w:val="16"/>
        </w:rPr>
      </w:pPr>
      <w:r w:rsidRPr="003141A5">
        <w:rPr>
          <w:rFonts w:ascii="Arial" w:hAnsi="Arial" w:cs="Arial"/>
          <w:sz w:val="16"/>
          <w:szCs w:val="16"/>
        </w:rPr>
        <w:t xml:space="preserve">Мойку организуют в мусороприемных камерах, имеющих подвод воды и приемный люк канализационной сети, а там, где мойку организовать нельзя, </w:t>
      </w:r>
      <w:r w:rsidRPr="003141A5">
        <w:rPr>
          <w:rFonts w:ascii="Arial" w:hAnsi="Arial" w:cs="Arial"/>
          <w:sz w:val="16"/>
          <w:szCs w:val="16"/>
        </w:rPr>
        <w:lastRenderedPageBreak/>
        <w:t xml:space="preserve">используют специальную моечную машину. Контейнеры моют сразу же после их опорожнения, поэтому моечная машина следует непосредственно за мусоровозом. </w:t>
      </w:r>
    </w:p>
    <w:p w:rsidR="0091452B" w:rsidRPr="003141A5" w:rsidRDefault="0091452B" w:rsidP="0091452B">
      <w:pPr>
        <w:spacing w:after="0" w:line="240" w:lineRule="auto"/>
        <w:ind w:left="-142" w:right="90" w:firstLine="851"/>
        <w:rPr>
          <w:rFonts w:ascii="Arial" w:hAnsi="Arial" w:cs="Arial"/>
          <w:sz w:val="16"/>
          <w:szCs w:val="16"/>
        </w:rPr>
      </w:pPr>
      <w:r w:rsidRPr="003141A5">
        <w:rPr>
          <w:rFonts w:ascii="Arial" w:hAnsi="Arial" w:cs="Arial"/>
          <w:sz w:val="16"/>
          <w:szCs w:val="16"/>
        </w:rPr>
        <w:t xml:space="preserve">Учитывая, что основной системой удаления отходов является система несменяемых сборников, когда опорожненные контейнеры остаются на месте, мойка контейнеров, располагаемых на контейнерных площадках, может осуществляться специальными машинами. Оборудование машины представляет собой резервуары для технологической и отработанной воды, за которыми в задней части машины имеется специальная моечная камера. Подача контейнера в камеру осуществляется специальным подъемным устройством, обеспечивающим механизацию процесса захвата контейнера, его перемещение в моечную камеру и установку вымытого контейнера на площадку. </w:t>
      </w:r>
    </w:p>
    <w:p w:rsidR="0091452B" w:rsidRPr="003141A5" w:rsidRDefault="0091452B" w:rsidP="0091452B">
      <w:pPr>
        <w:spacing w:after="0" w:line="240" w:lineRule="auto"/>
        <w:ind w:left="-142" w:right="90" w:firstLine="851"/>
        <w:rPr>
          <w:rFonts w:ascii="Arial" w:hAnsi="Arial" w:cs="Arial"/>
          <w:sz w:val="16"/>
          <w:szCs w:val="16"/>
        </w:rPr>
      </w:pPr>
      <w:r w:rsidRPr="003141A5">
        <w:rPr>
          <w:rFonts w:ascii="Arial" w:hAnsi="Arial" w:cs="Arial"/>
          <w:sz w:val="16"/>
          <w:szCs w:val="16"/>
        </w:rPr>
        <w:t xml:space="preserve">Мойка осуществляется с помощью системы специальных сопел. Загрязнения смываются струями воды и скапливаются в специальном отсеке для шлама, расположенном на дне моечной камеры. По мере необходимости производится слив отработанной воды в сеть фекальной канализации (или на сливной станции) и опорожнение отсека для шлама. </w:t>
      </w:r>
    </w:p>
    <w:p w:rsidR="0091452B" w:rsidRPr="003141A5" w:rsidRDefault="0091452B" w:rsidP="0091452B">
      <w:pPr>
        <w:spacing w:after="0" w:line="240" w:lineRule="auto"/>
        <w:ind w:left="-142" w:right="90" w:firstLine="851"/>
        <w:rPr>
          <w:rFonts w:ascii="Arial" w:hAnsi="Arial" w:cs="Arial"/>
          <w:sz w:val="16"/>
          <w:szCs w:val="16"/>
        </w:rPr>
      </w:pPr>
      <w:r w:rsidRPr="003141A5">
        <w:rPr>
          <w:rFonts w:ascii="Arial" w:hAnsi="Arial" w:cs="Arial"/>
          <w:sz w:val="16"/>
          <w:szCs w:val="16"/>
        </w:rPr>
        <w:t xml:space="preserve">Машина оборудована резервуарами чистой и отработанной воды емкостью по 7000 л. Вода под высоким давлением поступает в 4 реактивных сопла, вращающихся внутри контейнера. В случае необходимости в контейнер могут быть добавлены дезинфицирующие или дезодорирующие вещества. </w:t>
      </w:r>
    </w:p>
    <w:p w:rsidR="0091452B" w:rsidRPr="003141A5" w:rsidRDefault="0091452B" w:rsidP="0091452B">
      <w:pPr>
        <w:spacing w:after="0" w:line="240" w:lineRule="auto"/>
        <w:ind w:left="-142" w:right="90" w:firstLine="851"/>
        <w:rPr>
          <w:rFonts w:ascii="Arial" w:hAnsi="Arial" w:cs="Arial"/>
          <w:sz w:val="16"/>
          <w:szCs w:val="16"/>
        </w:rPr>
      </w:pPr>
      <w:r w:rsidRPr="003141A5">
        <w:rPr>
          <w:rFonts w:ascii="Arial" w:hAnsi="Arial" w:cs="Arial"/>
          <w:sz w:val="16"/>
          <w:szCs w:val="16"/>
        </w:rPr>
        <w:t xml:space="preserve">Мойка контейнеров может также осуществляться с помощью серийно выпускаемого автомобиля CW-RL с задней загрузкой мусоросборников.  </w:t>
      </w:r>
    </w:p>
    <w:p w:rsidR="0091452B" w:rsidRPr="003141A5" w:rsidRDefault="0091452B" w:rsidP="0091452B">
      <w:pPr>
        <w:spacing w:after="0" w:line="240" w:lineRule="auto"/>
        <w:ind w:left="-142" w:right="90" w:firstLine="851"/>
        <w:rPr>
          <w:rFonts w:ascii="Arial" w:hAnsi="Arial" w:cs="Arial"/>
          <w:sz w:val="16"/>
          <w:szCs w:val="16"/>
        </w:rPr>
      </w:pPr>
      <w:r w:rsidRPr="003141A5">
        <w:rPr>
          <w:rFonts w:ascii="Arial" w:hAnsi="Arial" w:cs="Arial"/>
          <w:sz w:val="16"/>
          <w:szCs w:val="16"/>
        </w:rPr>
        <w:t xml:space="preserve">Оборудование для мойки контейнеров CW-RL (рисунок 12), обладает высокими эксплуатационными свойствами, имея современный и практичный дизайн. </w:t>
      </w:r>
    </w:p>
    <w:p w:rsidR="0091452B" w:rsidRPr="003141A5" w:rsidRDefault="0091452B" w:rsidP="0091452B">
      <w:pPr>
        <w:spacing w:after="0" w:line="240" w:lineRule="auto"/>
        <w:ind w:left="-142" w:right="90" w:firstLine="851"/>
        <w:rPr>
          <w:rFonts w:ascii="Arial" w:hAnsi="Arial" w:cs="Arial"/>
          <w:sz w:val="16"/>
          <w:szCs w:val="16"/>
        </w:rPr>
      </w:pPr>
      <w:r w:rsidRPr="003141A5">
        <w:rPr>
          <w:rFonts w:ascii="Arial" w:hAnsi="Arial" w:cs="Arial"/>
          <w:sz w:val="16"/>
          <w:szCs w:val="16"/>
        </w:rPr>
        <w:t xml:space="preserve">Мойка контейнеров осуществляется в водонепроницаемой моечной камере из нержавеющей стали. Большой объем бака для собранного мусора позволяет опустошать и, следовательно, мыть, большое число пустых контейнеров. </w:t>
      </w:r>
    </w:p>
    <w:p w:rsidR="0091452B" w:rsidRPr="003141A5" w:rsidRDefault="0091452B" w:rsidP="0091452B">
      <w:pPr>
        <w:spacing w:after="0" w:line="240" w:lineRule="auto"/>
        <w:ind w:left="-142" w:right="90" w:firstLine="851"/>
        <w:rPr>
          <w:rFonts w:ascii="Arial" w:hAnsi="Arial" w:cs="Arial"/>
          <w:sz w:val="16"/>
          <w:szCs w:val="16"/>
        </w:rPr>
      </w:pPr>
      <w:r w:rsidRPr="003141A5">
        <w:rPr>
          <w:rFonts w:ascii="Arial" w:hAnsi="Arial" w:cs="Arial"/>
          <w:sz w:val="16"/>
          <w:szCs w:val="16"/>
        </w:rPr>
        <w:t xml:space="preserve">Оставшаяся в камере после мойки вода, удаляется через специальную решетку и слив в специальный отсек для грязной воды, который встроен внутрь емкости для чистой воды. Для более быстрого удаление остатков мусора, попавших в моечный отсек, предусмотрен большой люк, расположенный снизу, который герметично закрывается. </w:t>
      </w:r>
    </w:p>
    <w:p w:rsidR="0091452B" w:rsidRPr="003141A5" w:rsidRDefault="0091452B" w:rsidP="0091452B">
      <w:pPr>
        <w:spacing w:after="0" w:line="240" w:lineRule="auto"/>
        <w:ind w:left="-142" w:right="90" w:firstLine="851"/>
        <w:rPr>
          <w:rFonts w:ascii="Arial" w:hAnsi="Arial" w:cs="Arial"/>
          <w:sz w:val="16"/>
          <w:szCs w:val="16"/>
        </w:rPr>
      </w:pPr>
      <w:r w:rsidRPr="003141A5">
        <w:rPr>
          <w:rFonts w:ascii="Arial" w:hAnsi="Arial" w:cs="Arial"/>
          <w:sz w:val="16"/>
          <w:szCs w:val="16"/>
        </w:rPr>
        <w:t xml:space="preserve">Стационарная или подвижная панель из нержавеющей стали с дистанционным управлением, с установленными на ней специальными форсунками и плоским вентилятором, обеспечивает эффективную мойку наружных поверхностей контейнера. </w:t>
      </w:r>
    </w:p>
    <w:p w:rsidR="0091452B" w:rsidRPr="003141A5" w:rsidRDefault="0091452B" w:rsidP="0091452B">
      <w:pPr>
        <w:spacing w:after="0" w:line="240" w:lineRule="auto"/>
        <w:ind w:left="-142" w:right="90" w:firstLine="851"/>
        <w:rPr>
          <w:rFonts w:ascii="Arial" w:hAnsi="Arial" w:cs="Arial"/>
          <w:sz w:val="16"/>
          <w:szCs w:val="16"/>
        </w:rPr>
      </w:pPr>
      <w:r w:rsidRPr="003141A5">
        <w:rPr>
          <w:rFonts w:ascii="Arial" w:hAnsi="Arial" w:cs="Arial"/>
          <w:sz w:val="16"/>
          <w:szCs w:val="16"/>
        </w:rPr>
        <w:t>Российским производителем НПК «Москоммаш» разработана моющая машина ТГ-100А. Внутри бункера машины расположены два бака, для чистой и отработанной воды, по 6 м</w:t>
      </w:r>
      <w:r w:rsidRPr="003141A5">
        <w:rPr>
          <w:rFonts w:ascii="Arial" w:hAnsi="Arial" w:cs="Arial"/>
          <w:sz w:val="16"/>
          <w:szCs w:val="16"/>
          <w:vertAlign w:val="superscript"/>
        </w:rPr>
        <w:t>3</w:t>
      </w:r>
      <w:r w:rsidRPr="003141A5">
        <w:rPr>
          <w:rFonts w:ascii="Arial" w:hAnsi="Arial" w:cs="Arial"/>
          <w:sz w:val="16"/>
          <w:szCs w:val="16"/>
        </w:rPr>
        <w:t xml:space="preserve"> каждый. Расход – 60 л на контейнер, что позволяет на одной заправке осуществить мойку до сотни контейнеров. Производительность – 30 штук в час, допускаемые типоразмеры – от 0,36 до 1,1 м</w:t>
      </w:r>
      <w:r w:rsidRPr="003141A5">
        <w:rPr>
          <w:rFonts w:ascii="Arial" w:hAnsi="Arial" w:cs="Arial"/>
          <w:sz w:val="16"/>
          <w:szCs w:val="16"/>
          <w:vertAlign w:val="superscript"/>
        </w:rPr>
        <w:t>3</w:t>
      </w:r>
      <w:r w:rsidRPr="003141A5">
        <w:rPr>
          <w:rFonts w:ascii="Arial" w:hAnsi="Arial" w:cs="Arial"/>
          <w:sz w:val="16"/>
          <w:szCs w:val="16"/>
        </w:rPr>
        <w:t>. Этот мойщик спроектирован на основе типичного мусоровоза с задней загрузкой, моечная камера размером 3 м</w:t>
      </w:r>
      <w:r w:rsidRPr="003141A5">
        <w:rPr>
          <w:rFonts w:ascii="Arial" w:hAnsi="Arial" w:cs="Arial"/>
          <w:sz w:val="16"/>
          <w:szCs w:val="16"/>
          <w:vertAlign w:val="superscript"/>
        </w:rPr>
        <w:t>3</w:t>
      </w:r>
      <w:r w:rsidRPr="003141A5">
        <w:rPr>
          <w:rFonts w:ascii="Arial" w:hAnsi="Arial" w:cs="Arial"/>
          <w:sz w:val="16"/>
          <w:szCs w:val="16"/>
        </w:rPr>
        <w:t xml:space="preserve"> у него находится на месте загрузочного бункера, мойка происходит без разлетающегося шлейфа водяной росы, потому как оборудование прикрыто мощной стальной крышкой. Шасси – КамАЗ-53605 (рисунок 13). Промывные воды от мойки несменяемых мусоросборников сбрасываются на очистные сооружения, где происходит их обезвреживание. </w:t>
      </w:r>
    </w:p>
    <w:p w:rsidR="0091452B" w:rsidRPr="003141A5" w:rsidRDefault="0091452B" w:rsidP="0091452B">
      <w:pPr>
        <w:spacing w:after="0" w:line="240" w:lineRule="auto"/>
        <w:ind w:left="-142" w:right="90" w:firstLine="851"/>
        <w:rPr>
          <w:rFonts w:ascii="Arial" w:hAnsi="Arial" w:cs="Arial"/>
          <w:sz w:val="16"/>
          <w:szCs w:val="16"/>
        </w:rPr>
      </w:pPr>
      <w:r w:rsidRPr="003141A5">
        <w:rPr>
          <w:rFonts w:ascii="Arial" w:hAnsi="Arial" w:cs="Arial"/>
          <w:sz w:val="16"/>
          <w:szCs w:val="16"/>
        </w:rPr>
        <w:t xml:space="preserve">Обязанность мойки и дезинфицирования контейнеров лежит на их собственниках (жителей многоквартирных домов, домовладельцах), организаций и предприятий, а также организаций, осуществляющих сбор и вывоз ТКО. </w:t>
      </w:r>
    </w:p>
    <w:p w:rsidR="0091452B" w:rsidRPr="003141A5" w:rsidRDefault="0091452B" w:rsidP="0091452B">
      <w:pPr>
        <w:spacing w:after="0" w:line="240" w:lineRule="auto"/>
        <w:ind w:left="-142" w:right="90" w:firstLine="851"/>
        <w:rPr>
          <w:rFonts w:ascii="Arial" w:hAnsi="Arial" w:cs="Arial"/>
          <w:sz w:val="16"/>
          <w:szCs w:val="16"/>
        </w:rPr>
      </w:pPr>
      <w:r w:rsidRPr="003141A5">
        <w:rPr>
          <w:rFonts w:ascii="Arial" w:hAnsi="Arial" w:cs="Arial"/>
          <w:sz w:val="16"/>
          <w:szCs w:val="16"/>
        </w:rPr>
        <w:t xml:space="preserve">Для мойки и дезинфекции спецтехники необходимо на первую очередь предусмотреть организацию поста мойки и уборки спецавтомобилей. </w:t>
      </w:r>
    </w:p>
    <w:p w:rsidR="0091452B" w:rsidRPr="003141A5" w:rsidRDefault="0091452B" w:rsidP="0091452B">
      <w:pPr>
        <w:spacing w:after="0" w:line="240" w:lineRule="auto"/>
        <w:ind w:left="-142" w:right="90" w:firstLine="851"/>
        <w:rPr>
          <w:rFonts w:ascii="Arial" w:hAnsi="Arial" w:cs="Arial"/>
          <w:sz w:val="16"/>
          <w:szCs w:val="16"/>
        </w:rPr>
      </w:pPr>
      <w:r w:rsidRPr="003141A5">
        <w:rPr>
          <w:rFonts w:ascii="Arial" w:hAnsi="Arial" w:cs="Arial"/>
          <w:sz w:val="16"/>
          <w:szCs w:val="16"/>
        </w:rPr>
        <w:lastRenderedPageBreak/>
        <w:t xml:space="preserve">В соответствии со СНиП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 посты мойки и уборки автомобилей следует предусматривать проездными. </w:t>
      </w:r>
    </w:p>
    <w:p w:rsidR="0091452B" w:rsidRPr="003141A5" w:rsidRDefault="0091452B" w:rsidP="0091452B">
      <w:pPr>
        <w:spacing w:after="0" w:line="240" w:lineRule="auto"/>
        <w:ind w:left="-142" w:right="90" w:firstLine="851"/>
        <w:rPr>
          <w:rFonts w:ascii="Arial" w:hAnsi="Arial" w:cs="Arial"/>
          <w:sz w:val="16"/>
          <w:szCs w:val="16"/>
        </w:rPr>
      </w:pPr>
      <w:r w:rsidRPr="003141A5">
        <w:rPr>
          <w:rFonts w:ascii="Arial" w:hAnsi="Arial" w:cs="Arial"/>
          <w:sz w:val="16"/>
          <w:szCs w:val="16"/>
        </w:rPr>
        <w:t xml:space="preserve">Мойку и дезинфекцию грузового автотранспорта для сбора и перевозки твердых бытовых отходов рекомендуется проводить либо на территории транспортно-производственной базы или непосредственно на территории полигона для твердых бытовых отходов на специально оборудованной площадке. </w:t>
      </w:r>
    </w:p>
    <w:p w:rsidR="0091452B" w:rsidRPr="003141A5" w:rsidRDefault="0091452B" w:rsidP="0091452B">
      <w:pPr>
        <w:spacing w:after="0" w:line="240" w:lineRule="auto"/>
        <w:ind w:left="-142" w:right="90" w:firstLine="851"/>
        <w:rPr>
          <w:rFonts w:ascii="Arial" w:hAnsi="Arial" w:cs="Arial"/>
          <w:sz w:val="16"/>
          <w:szCs w:val="16"/>
        </w:rPr>
      </w:pPr>
      <w:r w:rsidRPr="003141A5">
        <w:rPr>
          <w:rFonts w:ascii="Arial" w:hAnsi="Arial" w:cs="Arial"/>
          <w:sz w:val="16"/>
          <w:szCs w:val="16"/>
        </w:rPr>
        <w:t xml:space="preserve">На площадке рекомендуется предусмотреть выделение 2 зон. Первая предназначена для мойки автотранспорта и контейнеров («санитарный пост»), вторая - для проведения их дезинфекции («дезинфекционный пост»). </w:t>
      </w:r>
    </w:p>
    <w:p w:rsidR="0091452B" w:rsidRPr="003141A5" w:rsidRDefault="0091452B" w:rsidP="0091452B">
      <w:pPr>
        <w:spacing w:after="0" w:line="240" w:lineRule="auto"/>
        <w:ind w:left="-142" w:right="90" w:firstLine="851"/>
        <w:rPr>
          <w:rFonts w:ascii="Arial" w:hAnsi="Arial" w:cs="Arial"/>
          <w:sz w:val="16"/>
          <w:szCs w:val="16"/>
        </w:rPr>
      </w:pPr>
      <w:r w:rsidRPr="003141A5">
        <w:rPr>
          <w:rFonts w:ascii="Arial" w:hAnsi="Arial" w:cs="Arial"/>
          <w:sz w:val="16"/>
          <w:szCs w:val="16"/>
        </w:rPr>
        <w:t xml:space="preserve">Дезинфекция проводится аэрозольным способом. Дезинфекции подвергаются шины, кузов (рама) автомобиля. Для дезинфекции необходимо использовать дезинфекционные препараты, зарегистрированные в установленном порядке на территории РФ. Дезинфекция должна проводиться организациями, уполномоченными осуществлять данный вид деятельности. </w:t>
      </w:r>
    </w:p>
    <w:p w:rsidR="0091452B" w:rsidRPr="003141A5" w:rsidRDefault="0091452B" w:rsidP="0091452B">
      <w:pPr>
        <w:tabs>
          <w:tab w:val="left" w:pos="9214"/>
        </w:tabs>
        <w:spacing w:after="0" w:line="240" w:lineRule="auto"/>
        <w:ind w:left="-142" w:right="90" w:firstLine="851"/>
        <w:rPr>
          <w:rFonts w:ascii="Arial" w:hAnsi="Arial" w:cs="Arial"/>
          <w:sz w:val="16"/>
          <w:szCs w:val="16"/>
        </w:rPr>
      </w:pPr>
      <w:r w:rsidRPr="003141A5">
        <w:rPr>
          <w:rFonts w:ascii="Arial" w:hAnsi="Arial" w:cs="Arial"/>
          <w:sz w:val="16"/>
          <w:szCs w:val="16"/>
        </w:rPr>
        <w:t xml:space="preserve">При установке поста мойки и дезинфекции на территории полигона ТКО, дезинфекция автотранспорта проводится в режиме работы полигона с соблюдением кратности при каждом выезде из полигона. </w:t>
      </w:r>
    </w:p>
    <w:p w:rsidR="0091452B" w:rsidRPr="003141A5" w:rsidRDefault="0091452B" w:rsidP="0091452B">
      <w:pPr>
        <w:tabs>
          <w:tab w:val="left" w:pos="9214"/>
        </w:tabs>
        <w:spacing w:after="0" w:line="240" w:lineRule="auto"/>
        <w:ind w:left="-142" w:right="90" w:firstLine="851"/>
        <w:rPr>
          <w:rFonts w:ascii="Arial" w:hAnsi="Arial" w:cs="Arial"/>
          <w:sz w:val="16"/>
          <w:szCs w:val="16"/>
        </w:rPr>
      </w:pPr>
      <w:r w:rsidRPr="003141A5">
        <w:rPr>
          <w:rFonts w:ascii="Arial" w:hAnsi="Arial" w:cs="Arial"/>
          <w:sz w:val="16"/>
          <w:szCs w:val="16"/>
        </w:rPr>
        <w:t xml:space="preserve">Отметка о проведенных дезинфекционных мероприятиях делается в специальном паспорте. </w:t>
      </w:r>
    </w:p>
    <w:p w:rsidR="0091452B" w:rsidRPr="003141A5" w:rsidRDefault="0091452B" w:rsidP="0091452B">
      <w:pPr>
        <w:tabs>
          <w:tab w:val="left" w:pos="9214"/>
        </w:tabs>
        <w:spacing w:after="0" w:line="240" w:lineRule="auto"/>
        <w:ind w:left="-142" w:right="90" w:firstLine="851"/>
        <w:rPr>
          <w:rFonts w:ascii="Arial" w:hAnsi="Arial" w:cs="Arial"/>
          <w:sz w:val="16"/>
          <w:szCs w:val="16"/>
        </w:rPr>
      </w:pPr>
      <w:r w:rsidRPr="003141A5">
        <w:rPr>
          <w:rFonts w:ascii="Arial" w:hAnsi="Arial" w:cs="Arial"/>
          <w:sz w:val="16"/>
          <w:szCs w:val="16"/>
        </w:rPr>
        <w:t xml:space="preserve">На контейнерных площадках должны проводиться дератизационные мероприятия в соответствии с СП 3.5.3.1129-02. </w:t>
      </w:r>
    </w:p>
    <w:p w:rsidR="0091452B" w:rsidRPr="003141A5" w:rsidRDefault="0091452B" w:rsidP="0091452B">
      <w:pPr>
        <w:pStyle w:val="2"/>
        <w:spacing w:before="0"/>
        <w:ind w:left="-142" w:firstLine="851"/>
        <w:rPr>
          <w:rFonts w:ascii="Arial" w:hAnsi="Arial" w:cs="Arial"/>
          <w:b w:val="0"/>
          <w:color w:val="auto"/>
          <w:sz w:val="16"/>
          <w:szCs w:val="16"/>
        </w:rPr>
      </w:pPr>
      <w:bookmarkStart w:id="49" w:name="_Toc531544852"/>
      <w:bookmarkStart w:id="50" w:name="_Toc531604839"/>
      <w:r w:rsidRPr="003141A5">
        <w:rPr>
          <w:rFonts w:ascii="Arial" w:hAnsi="Arial" w:cs="Arial"/>
          <w:b w:val="0"/>
          <w:color w:val="auto"/>
          <w:sz w:val="16"/>
          <w:szCs w:val="16"/>
        </w:rPr>
        <w:t>Рекомендации по расстановке урн</w:t>
      </w:r>
      <w:bookmarkEnd w:id="49"/>
      <w:bookmarkEnd w:id="50"/>
    </w:p>
    <w:p w:rsidR="0091452B" w:rsidRPr="003141A5" w:rsidRDefault="0091452B" w:rsidP="0091452B">
      <w:pPr>
        <w:spacing w:after="0" w:line="240" w:lineRule="auto"/>
        <w:jc w:val="center"/>
        <w:rPr>
          <w:rFonts w:ascii="Arial" w:hAnsi="Arial" w:cs="Arial"/>
          <w:sz w:val="16"/>
          <w:szCs w:val="16"/>
        </w:rPr>
      </w:pPr>
    </w:p>
    <w:p w:rsidR="0091452B" w:rsidRPr="003141A5" w:rsidRDefault="0091452B" w:rsidP="0091452B">
      <w:pPr>
        <w:spacing w:after="0" w:line="240" w:lineRule="auto"/>
        <w:ind w:left="-142" w:right="90" w:firstLine="851"/>
        <w:rPr>
          <w:rFonts w:ascii="Arial" w:hAnsi="Arial" w:cs="Arial"/>
          <w:sz w:val="16"/>
          <w:szCs w:val="16"/>
        </w:rPr>
      </w:pPr>
      <w:r w:rsidRPr="003141A5">
        <w:rPr>
          <w:rFonts w:ascii="Arial" w:hAnsi="Arial" w:cs="Arial"/>
          <w:sz w:val="16"/>
          <w:szCs w:val="16"/>
        </w:rPr>
        <w:t xml:space="preserve">На всех площадях и улицах, в садах, на вокзалах, на пристанях, рынках, остановках общественного транспорта, у входов в административные здания, объекты торговли, общественного питания, бытового обслуживания, культуры и спорта, здравоохранения, образования, местах потенциального скопления людей и других местах должны быть выставлены в достаточном количестве урны. </w:t>
      </w:r>
    </w:p>
    <w:p w:rsidR="0091452B" w:rsidRPr="003141A5" w:rsidRDefault="0091452B" w:rsidP="0091452B">
      <w:pPr>
        <w:numPr>
          <w:ilvl w:val="0"/>
          <w:numId w:val="33"/>
        </w:numPr>
        <w:spacing w:after="0" w:line="240" w:lineRule="auto"/>
        <w:ind w:left="-142" w:right="90" w:firstLine="851"/>
        <w:jc w:val="both"/>
        <w:rPr>
          <w:rFonts w:ascii="Arial" w:hAnsi="Arial" w:cs="Arial"/>
          <w:sz w:val="16"/>
          <w:szCs w:val="16"/>
        </w:rPr>
      </w:pPr>
      <w:r w:rsidRPr="003141A5">
        <w:rPr>
          <w:rFonts w:ascii="Arial" w:hAnsi="Arial" w:cs="Arial"/>
          <w:sz w:val="16"/>
          <w:szCs w:val="16"/>
        </w:rPr>
        <w:t xml:space="preserve">За содержание урн в чистоте несут ответственность организации, предприятия и учреждения, осуществляющие уборку закрепленных за ними территорий. </w:t>
      </w:r>
    </w:p>
    <w:p w:rsidR="0091452B" w:rsidRPr="003141A5" w:rsidRDefault="0091452B" w:rsidP="0091452B">
      <w:pPr>
        <w:numPr>
          <w:ilvl w:val="0"/>
          <w:numId w:val="33"/>
        </w:numPr>
        <w:spacing w:after="0" w:line="240" w:lineRule="auto"/>
        <w:ind w:left="-142" w:right="90" w:firstLine="851"/>
        <w:jc w:val="both"/>
        <w:rPr>
          <w:rFonts w:ascii="Arial" w:hAnsi="Arial" w:cs="Arial"/>
          <w:sz w:val="16"/>
          <w:szCs w:val="16"/>
        </w:rPr>
      </w:pPr>
      <w:r w:rsidRPr="003141A5">
        <w:rPr>
          <w:rFonts w:ascii="Arial" w:hAnsi="Arial" w:cs="Arial"/>
          <w:sz w:val="16"/>
          <w:szCs w:val="16"/>
        </w:rPr>
        <w:t xml:space="preserve">Очистка урн должна производиться систематически по мере их наполнения. Уборку территорий, прилегающих к торговым павильонам в радиусе 5 м, осуществляют предприятия торговли. </w:t>
      </w:r>
    </w:p>
    <w:p w:rsidR="0091452B" w:rsidRPr="003141A5" w:rsidRDefault="0091452B" w:rsidP="0091452B">
      <w:pPr>
        <w:numPr>
          <w:ilvl w:val="0"/>
          <w:numId w:val="33"/>
        </w:numPr>
        <w:spacing w:after="0" w:line="240" w:lineRule="auto"/>
        <w:ind w:left="-142" w:right="90" w:firstLine="851"/>
        <w:jc w:val="both"/>
        <w:rPr>
          <w:rFonts w:ascii="Arial" w:hAnsi="Arial" w:cs="Arial"/>
          <w:sz w:val="16"/>
          <w:szCs w:val="16"/>
        </w:rPr>
      </w:pPr>
      <w:r w:rsidRPr="003141A5">
        <w:rPr>
          <w:rFonts w:ascii="Arial" w:hAnsi="Arial" w:cs="Arial"/>
          <w:sz w:val="16"/>
          <w:szCs w:val="16"/>
        </w:rPr>
        <w:t xml:space="preserve">Запрещается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 </w:t>
      </w:r>
    </w:p>
    <w:p w:rsidR="0091452B" w:rsidRPr="003141A5" w:rsidRDefault="0091452B" w:rsidP="0091452B">
      <w:pPr>
        <w:spacing w:after="0" w:line="240" w:lineRule="auto"/>
        <w:ind w:left="-142" w:right="90" w:firstLine="851"/>
        <w:rPr>
          <w:rFonts w:ascii="Arial" w:hAnsi="Arial" w:cs="Arial"/>
          <w:sz w:val="16"/>
          <w:szCs w:val="16"/>
        </w:rPr>
      </w:pPr>
      <w:r w:rsidRPr="003141A5">
        <w:rPr>
          <w:rFonts w:ascii="Arial" w:hAnsi="Arial" w:cs="Arial"/>
          <w:sz w:val="16"/>
          <w:szCs w:val="16"/>
        </w:rPr>
        <w:t xml:space="preserve">Для лечебно-профилактических учреждений </w:t>
      </w:r>
    </w:p>
    <w:p w:rsidR="0091452B" w:rsidRPr="003141A5" w:rsidRDefault="0091452B" w:rsidP="0091452B">
      <w:pPr>
        <w:spacing w:after="0" w:line="240" w:lineRule="auto"/>
        <w:ind w:left="-142" w:right="90" w:firstLine="851"/>
        <w:rPr>
          <w:rFonts w:ascii="Arial" w:hAnsi="Arial" w:cs="Arial"/>
          <w:sz w:val="16"/>
          <w:szCs w:val="16"/>
        </w:rPr>
      </w:pPr>
      <w:r w:rsidRPr="003141A5">
        <w:rPr>
          <w:rFonts w:ascii="Arial" w:hAnsi="Arial" w:cs="Arial"/>
          <w:sz w:val="16"/>
          <w:szCs w:val="16"/>
        </w:rPr>
        <w:t xml:space="preserve">В медицинских лечебных учреждениях необходимо использовать только эмалированные и фаянсовые урны. </w:t>
      </w:r>
    </w:p>
    <w:p w:rsidR="0091452B" w:rsidRPr="003141A5" w:rsidRDefault="0091452B" w:rsidP="0091452B">
      <w:pPr>
        <w:spacing w:after="0" w:line="240" w:lineRule="auto"/>
        <w:ind w:left="-142" w:right="90" w:firstLine="851"/>
        <w:rPr>
          <w:rFonts w:ascii="Arial" w:hAnsi="Arial" w:cs="Arial"/>
          <w:sz w:val="16"/>
          <w:szCs w:val="16"/>
        </w:rPr>
      </w:pPr>
      <w:r w:rsidRPr="003141A5">
        <w:rPr>
          <w:rFonts w:ascii="Arial" w:hAnsi="Arial" w:cs="Arial"/>
          <w:sz w:val="16"/>
          <w:szCs w:val="16"/>
        </w:rPr>
        <w:t>При определении числа урн следует исходить из расчета: одна урна на каждые 700 м</w:t>
      </w:r>
      <w:r w:rsidRPr="003141A5">
        <w:rPr>
          <w:rFonts w:ascii="Arial" w:hAnsi="Arial" w:cs="Arial"/>
          <w:sz w:val="16"/>
          <w:szCs w:val="16"/>
          <w:vertAlign w:val="superscript"/>
        </w:rPr>
        <w:t>2</w:t>
      </w:r>
      <w:r w:rsidRPr="003141A5">
        <w:rPr>
          <w:rFonts w:ascii="Arial" w:hAnsi="Arial" w:cs="Arial"/>
          <w:sz w:val="16"/>
          <w:szCs w:val="16"/>
        </w:rPr>
        <w:t xml:space="preserve"> дворовой территории лечебного учреждения. На главных аллеях должны быть установлены урны на расстоянии 10 м одна от другой. </w:t>
      </w:r>
    </w:p>
    <w:p w:rsidR="0091452B" w:rsidRPr="003141A5" w:rsidRDefault="0091452B" w:rsidP="0091452B">
      <w:pPr>
        <w:spacing w:after="0" w:line="240" w:lineRule="auto"/>
        <w:ind w:left="-142" w:right="90" w:firstLine="851"/>
        <w:rPr>
          <w:rFonts w:ascii="Arial" w:hAnsi="Arial" w:cs="Arial"/>
          <w:sz w:val="16"/>
          <w:szCs w:val="16"/>
        </w:rPr>
      </w:pPr>
      <w:r w:rsidRPr="003141A5">
        <w:rPr>
          <w:rFonts w:ascii="Arial" w:hAnsi="Arial" w:cs="Arial"/>
          <w:sz w:val="16"/>
          <w:szCs w:val="16"/>
        </w:rPr>
        <w:t xml:space="preserve">Технический персонал медицинского учреждения должен ежедневно производить очистку, мойку, дезинфекцию урн. </w:t>
      </w:r>
    </w:p>
    <w:p w:rsidR="0091452B" w:rsidRPr="003141A5" w:rsidRDefault="0091452B" w:rsidP="0091452B">
      <w:pPr>
        <w:spacing w:after="0" w:line="240" w:lineRule="auto"/>
        <w:ind w:left="-142" w:right="90" w:firstLine="851"/>
        <w:rPr>
          <w:rFonts w:ascii="Arial" w:hAnsi="Arial" w:cs="Arial"/>
          <w:sz w:val="16"/>
          <w:szCs w:val="16"/>
        </w:rPr>
      </w:pPr>
      <w:r w:rsidRPr="003141A5">
        <w:rPr>
          <w:rFonts w:ascii="Arial" w:hAnsi="Arial" w:cs="Arial"/>
          <w:sz w:val="16"/>
          <w:szCs w:val="16"/>
        </w:rPr>
        <w:t xml:space="preserve">Для облегчения очистки урн рекомендуется использовать мусорные мешки и пакеты, с помощью которых отходы по мере заполнения урн перемещаются в кузов мусоровоза или на контейнерную площадку. </w:t>
      </w:r>
    </w:p>
    <w:p w:rsidR="0091452B" w:rsidRPr="003141A5" w:rsidRDefault="0091452B" w:rsidP="0091452B">
      <w:pPr>
        <w:spacing w:after="0" w:line="240" w:lineRule="auto"/>
        <w:ind w:left="-142" w:right="90" w:firstLine="851"/>
        <w:rPr>
          <w:rFonts w:ascii="Arial" w:hAnsi="Arial" w:cs="Arial"/>
          <w:sz w:val="16"/>
          <w:szCs w:val="16"/>
        </w:rPr>
      </w:pPr>
      <w:r w:rsidRPr="003141A5">
        <w:rPr>
          <w:rFonts w:ascii="Arial" w:hAnsi="Arial" w:cs="Arial"/>
          <w:sz w:val="16"/>
          <w:szCs w:val="16"/>
        </w:rPr>
        <w:lastRenderedPageBreak/>
        <w:t>Мойку и дезинфекцию урн предлагается осуществлять вручную с помощью дезинфицирующего раствора, сливая промывные воды в специальную емкость, из которой затем они будут сбрасываться на очистные сооружения.</w:t>
      </w:r>
    </w:p>
    <w:p w:rsidR="0091452B" w:rsidRPr="003141A5" w:rsidRDefault="0091452B" w:rsidP="0091452B">
      <w:pPr>
        <w:spacing w:after="0" w:line="240" w:lineRule="auto"/>
        <w:ind w:left="-142" w:right="90" w:firstLine="851"/>
        <w:jc w:val="center"/>
        <w:rPr>
          <w:rFonts w:ascii="Arial" w:hAnsi="Arial" w:cs="Arial"/>
          <w:b/>
          <w:sz w:val="16"/>
          <w:szCs w:val="16"/>
        </w:rPr>
      </w:pPr>
    </w:p>
    <w:p w:rsidR="0091452B" w:rsidRPr="003141A5" w:rsidRDefault="0091452B" w:rsidP="0091452B">
      <w:pPr>
        <w:pStyle w:val="3"/>
        <w:spacing w:before="0" w:line="240" w:lineRule="auto"/>
        <w:rPr>
          <w:rFonts w:ascii="Arial" w:hAnsi="Arial" w:cs="Arial"/>
          <w:b/>
          <w:sz w:val="16"/>
          <w:szCs w:val="16"/>
        </w:rPr>
      </w:pPr>
      <w:bookmarkStart w:id="51" w:name="_Toc531604840"/>
      <w:r w:rsidRPr="003141A5">
        <w:rPr>
          <w:rFonts w:ascii="Arial" w:hAnsi="Arial" w:cs="Arial"/>
          <w:b/>
          <w:sz w:val="16"/>
          <w:szCs w:val="16"/>
        </w:rPr>
        <w:t>3.4. Определение необходимого количества спецавтотранспорта для вывоза отходов потребления</w:t>
      </w:r>
      <w:bookmarkEnd w:id="51"/>
    </w:p>
    <w:p w:rsidR="0091452B" w:rsidRPr="003141A5" w:rsidRDefault="0091452B" w:rsidP="0091452B">
      <w:pPr>
        <w:spacing w:after="0" w:line="240" w:lineRule="auto"/>
        <w:jc w:val="center"/>
        <w:rPr>
          <w:rFonts w:ascii="Arial" w:hAnsi="Arial" w:cs="Arial"/>
          <w:sz w:val="16"/>
          <w:szCs w:val="16"/>
        </w:rPr>
      </w:pPr>
    </w:p>
    <w:p w:rsidR="0091452B" w:rsidRPr="003141A5" w:rsidRDefault="0091452B" w:rsidP="0091452B">
      <w:pPr>
        <w:spacing w:after="0" w:line="240" w:lineRule="auto"/>
        <w:ind w:right="90" w:firstLine="709"/>
        <w:rPr>
          <w:rFonts w:ascii="Arial" w:hAnsi="Arial" w:cs="Arial"/>
          <w:sz w:val="16"/>
          <w:szCs w:val="16"/>
        </w:rPr>
      </w:pPr>
      <w:r w:rsidRPr="003141A5">
        <w:rPr>
          <w:rFonts w:ascii="Arial" w:hAnsi="Arial" w:cs="Arial"/>
          <w:sz w:val="16"/>
          <w:szCs w:val="16"/>
        </w:rPr>
        <w:t xml:space="preserve">Начальное звено в технологической цепочке утилизации ТКО – специальные мобильные установки, называемые мусоровозами. У них может быть различное назначение, в соответствии с которым их комплектуют всевозможным оборудованием. </w:t>
      </w:r>
    </w:p>
    <w:p w:rsidR="0091452B" w:rsidRPr="003141A5" w:rsidRDefault="0091452B" w:rsidP="0091452B">
      <w:pPr>
        <w:spacing w:after="0" w:line="240" w:lineRule="auto"/>
        <w:ind w:right="90" w:firstLine="709"/>
        <w:rPr>
          <w:rFonts w:ascii="Arial" w:hAnsi="Arial" w:cs="Arial"/>
          <w:sz w:val="16"/>
          <w:szCs w:val="16"/>
        </w:rPr>
      </w:pPr>
      <w:r w:rsidRPr="003141A5">
        <w:rPr>
          <w:rFonts w:ascii="Arial" w:hAnsi="Arial" w:cs="Arial"/>
          <w:sz w:val="16"/>
          <w:szCs w:val="16"/>
        </w:rPr>
        <w:t xml:space="preserve">В большинстве случаев в качестве транспортной базы применяются двухосные или трехосные шасси стандартных грузовиков, доработанные под монтаж специальных надстроек и оборудования. Такой подход объясняется высокими показателями технической и экономической эффективности. Создание автомобилей оригинальной конструкции, как правило, разработанных с использованием уже выпускаемых узлов и агрегатов, вызвано стремлением превзойти характеристики серийных машин, которые не обеспечивают выполнение компоновочных, функциональных, а также иных требований, предъявляемых к некоторым типам мусоровозов. Отличия специально разработанных для мусоровозов шасси заключаются в несущих рамах оригинальной конструкции, кабинах, дублирующих органах управления и т.д. </w:t>
      </w:r>
    </w:p>
    <w:p w:rsidR="0091452B" w:rsidRPr="003141A5" w:rsidRDefault="0091452B" w:rsidP="0091452B">
      <w:pPr>
        <w:spacing w:after="0" w:line="240" w:lineRule="auto"/>
        <w:ind w:right="90" w:firstLine="709"/>
        <w:rPr>
          <w:rFonts w:ascii="Arial" w:hAnsi="Arial" w:cs="Arial"/>
          <w:sz w:val="16"/>
          <w:szCs w:val="16"/>
        </w:rPr>
      </w:pPr>
      <w:r w:rsidRPr="003141A5">
        <w:rPr>
          <w:rFonts w:ascii="Arial" w:hAnsi="Arial" w:cs="Arial"/>
          <w:sz w:val="16"/>
          <w:szCs w:val="16"/>
        </w:rPr>
        <w:t xml:space="preserve">Мусоровозы можно разбить на три основные группы: контейнерные, кузовные и транспортные. </w:t>
      </w:r>
    </w:p>
    <w:p w:rsidR="0091452B" w:rsidRPr="003141A5" w:rsidRDefault="0091452B" w:rsidP="0091452B">
      <w:pPr>
        <w:spacing w:after="0" w:line="240" w:lineRule="auto"/>
        <w:ind w:right="90" w:firstLine="709"/>
        <w:rPr>
          <w:rFonts w:ascii="Arial" w:hAnsi="Arial" w:cs="Arial"/>
          <w:sz w:val="16"/>
          <w:szCs w:val="16"/>
        </w:rPr>
      </w:pPr>
      <w:r w:rsidRPr="003141A5">
        <w:rPr>
          <w:rFonts w:ascii="Arial" w:hAnsi="Arial" w:cs="Arial"/>
          <w:sz w:val="16"/>
          <w:szCs w:val="16"/>
        </w:rPr>
        <w:t>Контейнерные мусоровозы</w:t>
      </w:r>
      <w:r w:rsidRPr="003141A5">
        <w:rPr>
          <w:rFonts w:ascii="Arial" w:hAnsi="Arial" w:cs="Arial"/>
          <w:b/>
          <w:i/>
          <w:sz w:val="16"/>
          <w:szCs w:val="16"/>
        </w:rPr>
        <w:t xml:space="preserve"> </w:t>
      </w:r>
      <w:r w:rsidRPr="003141A5">
        <w:rPr>
          <w:rFonts w:ascii="Arial" w:hAnsi="Arial" w:cs="Arial"/>
          <w:sz w:val="16"/>
          <w:szCs w:val="16"/>
        </w:rPr>
        <w:t>представляют собой самоходные шасси, снабженные подъемно-транспортным оборудованием. Оно позволяет поднимать с земли, устанавливать на шасси, транспортировать, а при необходимости разгружать специальные съемные контейнеры (бункеры, платформы) с различными видами отходов. Их главное достоинство – относительная простота, а также использование одного автомобиля для последовательного обслуживания нескольких контейнеров по мере накопления отходов. Самый главный недостаток – невозможность их уплотнения. Между собой упомянутые машины различаются конструкцией контейнеров и устройством погрузочно-разгрузочного механизма. Открытые контейнеры позволяют собирать любой мусор, в том числе и крупногабаритный, тогда как их закрытые разновидности рассчитаны в основном на коммунальные отходы. Вместимость контейнеров колеблется от 3 до 40 м</w:t>
      </w:r>
      <w:r w:rsidRPr="003141A5">
        <w:rPr>
          <w:rFonts w:ascii="Arial" w:hAnsi="Arial" w:cs="Arial"/>
          <w:sz w:val="16"/>
          <w:szCs w:val="16"/>
          <w:vertAlign w:val="superscript"/>
        </w:rPr>
        <w:t>3</w:t>
      </w:r>
      <w:r w:rsidRPr="003141A5">
        <w:rPr>
          <w:rFonts w:ascii="Arial" w:hAnsi="Arial" w:cs="Arial"/>
          <w:sz w:val="16"/>
          <w:szCs w:val="16"/>
        </w:rPr>
        <w:t xml:space="preserve">. Подъемно-транспортное оборудование выполнено в виде портального механизма или продольно расположенной рамы, которая снабжена устройствами для перемещения и фиксации контейнеров нескольких типов. </w:t>
      </w:r>
    </w:p>
    <w:p w:rsidR="0091452B" w:rsidRPr="003141A5" w:rsidRDefault="0091452B" w:rsidP="0091452B">
      <w:pPr>
        <w:spacing w:after="0" w:line="240" w:lineRule="auto"/>
        <w:ind w:right="90" w:firstLine="709"/>
        <w:jc w:val="center"/>
        <w:rPr>
          <w:sz w:val="16"/>
          <w:szCs w:val="16"/>
        </w:rPr>
      </w:pPr>
    </w:p>
    <w:p w:rsidR="00EC0049" w:rsidRPr="003141A5" w:rsidRDefault="0091452B" w:rsidP="0091452B">
      <w:pPr>
        <w:spacing w:after="0" w:line="240" w:lineRule="auto"/>
        <w:rPr>
          <w:sz w:val="16"/>
          <w:szCs w:val="16"/>
        </w:rPr>
      </w:pPr>
      <w:r w:rsidRPr="003141A5">
        <w:rPr>
          <w:rFonts w:ascii="Courier New" w:hAnsi="Courier New" w:cs="Courier New"/>
          <w:noProof/>
          <w:sz w:val="16"/>
          <w:szCs w:val="16"/>
          <w:lang w:eastAsia="ru-RU"/>
        </w:rPr>
        <w:lastRenderedPageBreak/>
        <w:drawing>
          <wp:inline distT="0" distB="0" distL="0" distR="0" wp14:anchorId="4F16A109" wp14:editId="322CA2EC">
            <wp:extent cx="4140835" cy="4908911"/>
            <wp:effectExtent l="0" t="0" r="0" b="6350"/>
            <wp:docPr id="24610" name="Picture 24610"/>
            <wp:cNvGraphicFramePr/>
            <a:graphic xmlns:a="http://schemas.openxmlformats.org/drawingml/2006/main">
              <a:graphicData uri="http://schemas.openxmlformats.org/drawingml/2006/picture">
                <pic:pic xmlns:pic="http://schemas.openxmlformats.org/drawingml/2006/picture">
                  <pic:nvPicPr>
                    <pic:cNvPr id="24610" name="Picture 24610"/>
                    <pic:cNvPicPr/>
                  </pic:nvPicPr>
                  <pic:blipFill>
                    <a:blip r:embed="rId10" cstate="print"/>
                    <a:stretch>
                      <a:fillRect/>
                    </a:stretch>
                  </pic:blipFill>
                  <pic:spPr>
                    <a:xfrm>
                      <a:off x="0" y="0"/>
                      <a:ext cx="4140835" cy="4908911"/>
                    </a:xfrm>
                    <a:prstGeom prst="rect">
                      <a:avLst/>
                    </a:prstGeom>
                  </pic:spPr>
                </pic:pic>
              </a:graphicData>
            </a:graphic>
          </wp:inline>
        </w:drawing>
      </w:r>
      <w:r w:rsidR="00EC0049" w:rsidRPr="003141A5">
        <w:rPr>
          <w:sz w:val="16"/>
          <w:szCs w:val="16"/>
        </w:rPr>
        <w:br w:type="page"/>
      </w:r>
    </w:p>
    <w:p w:rsidR="000F14DB" w:rsidRPr="003141A5" w:rsidRDefault="000F14DB" w:rsidP="000F14DB">
      <w:pPr>
        <w:spacing w:after="0" w:line="240" w:lineRule="auto"/>
        <w:ind w:right="363" w:firstLine="709"/>
        <w:jc w:val="center"/>
        <w:rPr>
          <w:rFonts w:ascii="Arial" w:hAnsi="Arial" w:cs="Arial"/>
          <w:sz w:val="16"/>
          <w:szCs w:val="16"/>
        </w:rPr>
      </w:pPr>
      <w:r w:rsidRPr="003141A5">
        <w:rPr>
          <w:rFonts w:ascii="Arial" w:hAnsi="Arial" w:cs="Arial"/>
          <w:sz w:val="16"/>
          <w:szCs w:val="16"/>
        </w:rPr>
        <w:lastRenderedPageBreak/>
        <w:t>Классификация машин для сбора и вывоза ТКО</w:t>
      </w:r>
    </w:p>
    <w:p w:rsidR="000F14DB" w:rsidRPr="003141A5" w:rsidRDefault="000F14DB" w:rsidP="000F14DB">
      <w:pPr>
        <w:spacing w:after="0" w:line="240" w:lineRule="auto"/>
        <w:ind w:right="363" w:firstLine="709"/>
        <w:jc w:val="center"/>
        <w:rPr>
          <w:rFonts w:ascii="Arial" w:hAnsi="Arial" w:cs="Arial"/>
          <w:sz w:val="16"/>
          <w:szCs w:val="16"/>
        </w:rPr>
      </w:pPr>
    </w:p>
    <w:p w:rsidR="000F14DB" w:rsidRPr="003141A5" w:rsidRDefault="000F14DB" w:rsidP="000F14DB">
      <w:pPr>
        <w:spacing w:after="0" w:line="240" w:lineRule="auto"/>
        <w:ind w:right="90" w:firstLine="709"/>
        <w:rPr>
          <w:rFonts w:ascii="Arial" w:hAnsi="Arial" w:cs="Arial"/>
          <w:sz w:val="16"/>
          <w:szCs w:val="16"/>
        </w:rPr>
      </w:pPr>
      <w:r w:rsidRPr="003141A5">
        <w:rPr>
          <w:rFonts w:ascii="Arial" w:hAnsi="Arial" w:cs="Arial"/>
          <w:sz w:val="16"/>
          <w:szCs w:val="16"/>
        </w:rPr>
        <w:t>Относящиеся ко второй группе кузовные мусоровозы</w:t>
      </w:r>
      <w:r w:rsidRPr="003141A5">
        <w:rPr>
          <w:rFonts w:ascii="Arial" w:hAnsi="Arial" w:cs="Arial"/>
          <w:b/>
          <w:i/>
          <w:sz w:val="16"/>
          <w:szCs w:val="16"/>
        </w:rPr>
        <w:t xml:space="preserve"> </w:t>
      </w:r>
      <w:r w:rsidRPr="003141A5">
        <w:rPr>
          <w:rFonts w:ascii="Arial" w:hAnsi="Arial" w:cs="Arial"/>
          <w:sz w:val="16"/>
          <w:szCs w:val="16"/>
        </w:rPr>
        <w:t xml:space="preserve">получили наиболее широкое распространение. Они отличаются значительным разнообразием технического исполнения. Машины классифицируют по месту расположения загрузочного устройства (заднее, боковое или переднее), способу уплотнения отходов и полезному объему кузова. Кроме того, кузовные мусоровозы отличаются системой выгрузки отходов из кузова - самосвальной или принудительной с помощью выталкивающей плиты. </w:t>
      </w:r>
    </w:p>
    <w:p w:rsidR="000F14DB" w:rsidRPr="003141A5" w:rsidRDefault="000F14DB" w:rsidP="000F14DB">
      <w:pPr>
        <w:spacing w:after="0" w:line="240" w:lineRule="auto"/>
        <w:ind w:right="90" w:firstLine="709"/>
        <w:rPr>
          <w:rFonts w:ascii="Arial" w:hAnsi="Arial" w:cs="Arial"/>
          <w:sz w:val="16"/>
          <w:szCs w:val="16"/>
        </w:rPr>
      </w:pPr>
      <w:r w:rsidRPr="003141A5">
        <w:rPr>
          <w:rFonts w:ascii="Arial" w:hAnsi="Arial" w:cs="Arial"/>
          <w:sz w:val="16"/>
          <w:szCs w:val="16"/>
        </w:rPr>
        <w:t>В зависимости от грузоподъемности базового шасси, мусоровозы можно условно разделить на: малотоннажные (вместимостью 2 - 8 м</w:t>
      </w:r>
      <w:r w:rsidRPr="003141A5">
        <w:rPr>
          <w:rFonts w:ascii="Arial" w:hAnsi="Arial" w:cs="Arial"/>
          <w:sz w:val="16"/>
          <w:szCs w:val="16"/>
          <w:vertAlign w:val="superscript"/>
        </w:rPr>
        <w:t>3</w:t>
      </w:r>
      <w:r w:rsidRPr="003141A5">
        <w:rPr>
          <w:rFonts w:ascii="Arial" w:hAnsi="Arial" w:cs="Arial"/>
          <w:sz w:val="16"/>
          <w:szCs w:val="16"/>
        </w:rPr>
        <w:t>), среднетоннажные (9 - 15 м</w:t>
      </w:r>
      <w:r w:rsidRPr="003141A5">
        <w:rPr>
          <w:rFonts w:ascii="Arial" w:hAnsi="Arial" w:cs="Arial"/>
          <w:sz w:val="16"/>
          <w:szCs w:val="16"/>
          <w:vertAlign w:val="superscript"/>
        </w:rPr>
        <w:t>3</w:t>
      </w:r>
      <w:r w:rsidRPr="003141A5">
        <w:rPr>
          <w:rFonts w:ascii="Arial" w:hAnsi="Arial" w:cs="Arial"/>
          <w:sz w:val="16"/>
          <w:szCs w:val="16"/>
        </w:rPr>
        <w:t>) и большегрузные (16 - 32 м</w:t>
      </w:r>
      <w:r w:rsidRPr="003141A5">
        <w:rPr>
          <w:rFonts w:ascii="Arial" w:hAnsi="Arial" w:cs="Arial"/>
          <w:sz w:val="16"/>
          <w:szCs w:val="16"/>
          <w:vertAlign w:val="superscript"/>
        </w:rPr>
        <w:t>3</w:t>
      </w:r>
      <w:r w:rsidRPr="003141A5">
        <w:rPr>
          <w:rFonts w:ascii="Arial" w:hAnsi="Arial" w:cs="Arial"/>
          <w:sz w:val="16"/>
          <w:szCs w:val="16"/>
        </w:rPr>
        <w:t xml:space="preserve">). Важнейший показатель, характеризующий эффективность работы мусоровоза, – степень (коэффициент) уплотнения твердых бытовых отходов. Чем она выше, тем большее количество отходов способна транспортировать машина и тем совершеннее ее конструкция. В настоящее время границы коэффициента уплотнения составляют от 1,9 до 7. </w:t>
      </w:r>
    </w:p>
    <w:p w:rsidR="000F14DB" w:rsidRPr="003141A5" w:rsidRDefault="000F14DB" w:rsidP="000F14DB">
      <w:pPr>
        <w:spacing w:after="0" w:line="240" w:lineRule="auto"/>
        <w:ind w:right="90" w:firstLine="709"/>
        <w:rPr>
          <w:rFonts w:ascii="Arial" w:hAnsi="Arial" w:cs="Arial"/>
          <w:sz w:val="16"/>
          <w:szCs w:val="16"/>
        </w:rPr>
      </w:pPr>
      <w:r w:rsidRPr="003141A5">
        <w:rPr>
          <w:rFonts w:ascii="Arial" w:hAnsi="Arial" w:cs="Arial"/>
          <w:sz w:val="16"/>
          <w:szCs w:val="16"/>
        </w:rPr>
        <w:t xml:space="preserve">Такой разброс объясняется не только прочностью кузова и типом уплотняющего устройства, но и свойствами самого мусора. Форма поперечного сечения кузова имеет прямоугольное (иногда со скругленными стенками), реже – круглое сечение. </w:t>
      </w:r>
    </w:p>
    <w:p w:rsidR="000F14DB" w:rsidRPr="003141A5" w:rsidRDefault="000F14DB" w:rsidP="000F14DB">
      <w:pPr>
        <w:spacing w:after="0" w:line="240" w:lineRule="auto"/>
        <w:ind w:right="90" w:firstLine="709"/>
        <w:rPr>
          <w:rFonts w:ascii="Arial" w:hAnsi="Arial" w:cs="Arial"/>
          <w:sz w:val="16"/>
          <w:szCs w:val="16"/>
        </w:rPr>
      </w:pPr>
      <w:r w:rsidRPr="003141A5">
        <w:rPr>
          <w:rFonts w:ascii="Arial" w:hAnsi="Arial" w:cs="Arial"/>
          <w:sz w:val="16"/>
          <w:szCs w:val="16"/>
        </w:rPr>
        <w:t xml:space="preserve">Широкое распространение нашли мусоровозы с задней загрузкой. Они хорошо приспособлены для работы в стесненных условиях и могут использоваться там, где отсутствует контейнерная система сбора бытовых отходов. Большинство машин данного типа представляет собой грузовое шасси, на котором смонтирован кузов коробчатой формы с шарнирно прикрепленным к нему задним бортом. </w:t>
      </w:r>
    </w:p>
    <w:p w:rsidR="000F14DB" w:rsidRPr="003141A5" w:rsidRDefault="000F14DB" w:rsidP="000F14DB">
      <w:pPr>
        <w:spacing w:after="0" w:line="240" w:lineRule="auto"/>
        <w:ind w:right="90" w:firstLine="709"/>
        <w:rPr>
          <w:rFonts w:ascii="Arial" w:hAnsi="Arial" w:cs="Arial"/>
          <w:sz w:val="16"/>
          <w:szCs w:val="16"/>
        </w:rPr>
      </w:pPr>
      <w:r w:rsidRPr="003141A5">
        <w:rPr>
          <w:rFonts w:ascii="Arial" w:hAnsi="Arial" w:cs="Arial"/>
          <w:sz w:val="16"/>
          <w:szCs w:val="16"/>
        </w:rPr>
        <w:t xml:space="preserve">В его нижней части установлен приемный ковш (загрузочный бункер), являющийся основанием для крепления подающей (верхней) плиты прессующего механизма, с которой шарнирно связана поворотная прессующая (нижняя) плита. Для привода обоих элементов служат гидроцилиндры. Загрузка мусора в приемный ковш осуществляется вручную или механизированным способом с помощью опрокидывателя (гидроманипулятора), который обеспечивает выгрузку содержимого стандартных уличных контейнеров различных типов. Внутри кузова находится перемещаемая гидроцилиндром выталкивающая плита, являющаяся его подвижной передней стенкой. </w:t>
      </w:r>
    </w:p>
    <w:p w:rsidR="000F14DB" w:rsidRPr="003141A5" w:rsidRDefault="000F14DB" w:rsidP="000F14DB">
      <w:pPr>
        <w:spacing w:after="0" w:line="240" w:lineRule="auto"/>
        <w:ind w:right="90" w:firstLine="709"/>
        <w:rPr>
          <w:rFonts w:ascii="Arial" w:hAnsi="Arial" w:cs="Arial"/>
          <w:sz w:val="16"/>
          <w:szCs w:val="16"/>
        </w:rPr>
      </w:pPr>
      <w:r w:rsidRPr="003141A5">
        <w:rPr>
          <w:rFonts w:ascii="Arial" w:hAnsi="Arial" w:cs="Arial"/>
          <w:sz w:val="16"/>
          <w:szCs w:val="16"/>
        </w:rPr>
        <w:t xml:space="preserve">Чаще применяемыми становятся мусоровозы с задней загрузкой, выполненные несколько по иной схеме. Задний борт таких машин оборудован загрузочным ковшом, который для заполнения бытовыми отходами с помощью гидравлики опускается вниз. Погрузка мелкого мусора происходит вручную, а содержимого контейнеров – с помощью гидроманипулятора. После этого подъемный механизм перемещает загрузочный ковш вверх, поворачивает его и высыпает мусор в кузов машины. Поворотная толкающая плита, шарнирно соединенная с задней частью крыши кузова, уплотняет мусор, одновременно перемещая его к передней стенке. Выгрузка бытовых отходов осуществляется самосвальным способом и с помощью толкающей плиты. Подъем заднего борта обеспечивают гидроцилиндры. </w:t>
      </w:r>
    </w:p>
    <w:p w:rsidR="000F14DB" w:rsidRPr="003141A5" w:rsidRDefault="000F14DB" w:rsidP="000F14DB">
      <w:pPr>
        <w:spacing w:after="0" w:line="240" w:lineRule="auto"/>
        <w:ind w:right="91" w:firstLine="709"/>
        <w:rPr>
          <w:rFonts w:ascii="Arial" w:hAnsi="Arial" w:cs="Arial"/>
          <w:sz w:val="16"/>
          <w:szCs w:val="16"/>
        </w:rPr>
      </w:pPr>
      <w:r w:rsidRPr="003141A5">
        <w:rPr>
          <w:rFonts w:ascii="Arial" w:hAnsi="Arial" w:cs="Arial"/>
          <w:sz w:val="16"/>
          <w:szCs w:val="16"/>
        </w:rPr>
        <w:t xml:space="preserve">Альтернативой мусоровозам с задней загрузкой являются машины с боковым расположением погрузочного механизма. Эти установки предназначены для механизированного сбора бытовых отходов из стандартных контейнеров. Кузов, смонтированный на раме автомобиля шарнирно, сзади закрыт бортом, а спереди – толкающей плитой. Загрузка мусора через люк в крыше кузова производится при помощи манипулятора, который обеспечивает захват, подъем, опрокидывание, встряхивание и возврат контейнера на место. Рабочая зона погрузочного устройства позволяет осуществлять работу с несколькими контейнерами без передвижения </w:t>
      </w:r>
      <w:r w:rsidRPr="003141A5">
        <w:rPr>
          <w:rFonts w:ascii="Arial" w:hAnsi="Arial" w:cs="Arial"/>
          <w:sz w:val="16"/>
          <w:szCs w:val="16"/>
        </w:rPr>
        <w:lastRenderedPageBreak/>
        <w:t xml:space="preserve">машины. Перемещение отходов по ширине кузова (разравнивание) для равномерного заполнения осуществляется ворошителем. Мусор уплотняется в кузове при помощи периодически перемещающейся от передней стенки к заднему борту толкающей плиты. Она же, наряду с опрокидыванием кузова, обеспечивает выгрузку бытовых отходов, доставленных на полигон или мусороперегрузочную станцию. Для повышения поперечной устойчивости во время работы мусоровозы с боковой загрузкой оснащают выдвижными опорами. </w:t>
      </w:r>
    </w:p>
    <w:p w:rsidR="000F14DB" w:rsidRPr="003141A5" w:rsidRDefault="000F14DB" w:rsidP="000F14DB">
      <w:pPr>
        <w:spacing w:after="0" w:line="240" w:lineRule="auto"/>
        <w:ind w:right="90" w:firstLine="709"/>
        <w:rPr>
          <w:rFonts w:ascii="Arial" w:hAnsi="Arial" w:cs="Arial"/>
          <w:sz w:val="16"/>
          <w:szCs w:val="16"/>
        </w:rPr>
      </w:pPr>
      <w:r w:rsidRPr="003141A5">
        <w:rPr>
          <w:rFonts w:ascii="Arial" w:hAnsi="Arial" w:cs="Arial"/>
          <w:sz w:val="16"/>
          <w:szCs w:val="16"/>
        </w:rPr>
        <w:t xml:space="preserve">Прогресс, достигнутый в последнее время, привел к появлению мусоровозов с боковой загрузкой, оборудованных пресс-камерой. Это устройство непосредственно соединено с основным кузовом, но имеет меньшее, чем у него, поперечное сечение. </w:t>
      </w:r>
    </w:p>
    <w:p w:rsidR="000F14DB" w:rsidRPr="003141A5" w:rsidRDefault="000F14DB" w:rsidP="000F14DB">
      <w:pPr>
        <w:spacing w:after="0" w:line="240" w:lineRule="auto"/>
        <w:ind w:firstLine="709"/>
        <w:rPr>
          <w:rFonts w:ascii="Arial" w:hAnsi="Arial" w:cs="Arial"/>
          <w:sz w:val="16"/>
          <w:szCs w:val="16"/>
        </w:rPr>
      </w:pPr>
    </w:p>
    <w:p w:rsidR="000F14DB" w:rsidRPr="003141A5" w:rsidRDefault="000F14DB" w:rsidP="000F14DB">
      <w:pPr>
        <w:spacing w:after="0" w:line="240" w:lineRule="auto"/>
        <w:ind w:firstLine="709"/>
        <w:jc w:val="right"/>
        <w:rPr>
          <w:rFonts w:ascii="Courier New" w:hAnsi="Courier New" w:cs="Courier New"/>
          <w:sz w:val="16"/>
          <w:szCs w:val="16"/>
        </w:rPr>
      </w:pPr>
      <w:r w:rsidRPr="003141A5">
        <w:rPr>
          <w:rFonts w:ascii="Courier New" w:hAnsi="Courier New" w:cs="Courier New"/>
          <w:sz w:val="16"/>
          <w:szCs w:val="16"/>
        </w:rPr>
        <w:t>Таблица 11.</w:t>
      </w:r>
    </w:p>
    <w:p w:rsidR="000F14DB" w:rsidRPr="003141A5" w:rsidRDefault="000F14DB" w:rsidP="000F14DB">
      <w:pPr>
        <w:spacing w:after="0" w:line="240" w:lineRule="auto"/>
        <w:ind w:firstLine="709"/>
        <w:jc w:val="right"/>
        <w:rPr>
          <w:rFonts w:ascii="Courier New" w:hAnsi="Courier New" w:cs="Courier New"/>
          <w:sz w:val="16"/>
          <w:szCs w:val="16"/>
        </w:rPr>
      </w:pPr>
    </w:p>
    <w:p w:rsidR="000F14DB" w:rsidRPr="003141A5" w:rsidRDefault="000F14DB" w:rsidP="000F14DB">
      <w:pPr>
        <w:spacing w:after="0" w:line="240" w:lineRule="auto"/>
        <w:ind w:firstLine="709"/>
        <w:rPr>
          <w:rFonts w:ascii="Arial" w:hAnsi="Arial" w:cs="Arial"/>
          <w:sz w:val="16"/>
          <w:szCs w:val="16"/>
        </w:rPr>
      </w:pPr>
      <w:r w:rsidRPr="003141A5">
        <w:rPr>
          <w:rFonts w:ascii="Arial" w:hAnsi="Arial" w:cs="Arial"/>
          <w:sz w:val="16"/>
          <w:szCs w:val="16"/>
        </w:rPr>
        <w:t>Технические характеристики кузовных мусоровозов с боковой загрузкой</w:t>
      </w:r>
    </w:p>
    <w:p w:rsidR="000F14DB" w:rsidRPr="003141A5" w:rsidRDefault="000F14DB" w:rsidP="000F14DB">
      <w:pPr>
        <w:spacing w:after="0" w:line="240" w:lineRule="auto"/>
        <w:ind w:firstLine="709"/>
        <w:jc w:val="center"/>
        <w:rPr>
          <w:rFonts w:ascii="Arial" w:hAnsi="Arial" w:cs="Arial"/>
          <w:sz w:val="16"/>
          <w:szCs w:val="16"/>
        </w:rPr>
      </w:pPr>
    </w:p>
    <w:tbl>
      <w:tblPr>
        <w:tblStyle w:val="TableGrid"/>
        <w:tblW w:w="4888"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9" w:type="dxa"/>
          <w:left w:w="108" w:type="dxa"/>
          <w:right w:w="39" w:type="dxa"/>
        </w:tblCellMar>
        <w:tblLook w:val="04A0" w:firstRow="1" w:lastRow="0" w:firstColumn="1" w:lastColumn="0" w:noHBand="0" w:noVBand="1"/>
      </w:tblPr>
      <w:tblGrid>
        <w:gridCol w:w="1896"/>
        <w:gridCol w:w="766"/>
        <w:gridCol w:w="951"/>
        <w:gridCol w:w="948"/>
        <w:gridCol w:w="853"/>
        <w:gridCol w:w="951"/>
      </w:tblGrid>
      <w:tr w:rsidR="000F14DB" w:rsidRPr="003141A5" w:rsidTr="005F78F1">
        <w:trPr>
          <w:trHeight w:val="353"/>
        </w:trPr>
        <w:tc>
          <w:tcPr>
            <w:tcW w:w="1489" w:type="pct"/>
            <w:vMerge w:val="restart"/>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Характеристики</w:t>
            </w:r>
          </w:p>
        </w:tc>
        <w:tc>
          <w:tcPr>
            <w:tcW w:w="3511" w:type="pct"/>
            <w:gridSpan w:val="5"/>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Марки мусоровозов</w:t>
            </w:r>
          </w:p>
        </w:tc>
      </w:tr>
      <w:tr w:rsidR="000F14DB" w:rsidRPr="003141A5" w:rsidTr="005F78F1">
        <w:trPr>
          <w:trHeight w:val="353"/>
        </w:trPr>
        <w:tc>
          <w:tcPr>
            <w:tcW w:w="1489" w:type="pct"/>
            <w:vMerge/>
            <w:vAlign w:val="center"/>
          </w:tcPr>
          <w:p w:rsidR="000F14DB" w:rsidRPr="003141A5" w:rsidRDefault="000F14DB" w:rsidP="005F78F1">
            <w:pPr>
              <w:jc w:val="center"/>
              <w:rPr>
                <w:rFonts w:ascii="Courier New" w:hAnsi="Courier New" w:cs="Courier New"/>
                <w:sz w:val="16"/>
                <w:szCs w:val="16"/>
              </w:rPr>
            </w:pPr>
          </w:p>
        </w:tc>
        <w:tc>
          <w:tcPr>
            <w:tcW w:w="602" w:type="pct"/>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КО-440-3</w:t>
            </w:r>
          </w:p>
        </w:tc>
        <w:tc>
          <w:tcPr>
            <w:tcW w:w="747" w:type="pct"/>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КО-440-4</w:t>
            </w:r>
          </w:p>
        </w:tc>
        <w:tc>
          <w:tcPr>
            <w:tcW w:w="745" w:type="pct"/>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МКМ-2</w:t>
            </w:r>
          </w:p>
        </w:tc>
        <w:tc>
          <w:tcPr>
            <w:tcW w:w="670" w:type="pct"/>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МКМ-35</w:t>
            </w:r>
          </w:p>
        </w:tc>
        <w:tc>
          <w:tcPr>
            <w:tcW w:w="748" w:type="pct"/>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КО-440-5</w:t>
            </w:r>
          </w:p>
        </w:tc>
      </w:tr>
      <w:tr w:rsidR="000F14DB" w:rsidRPr="003141A5" w:rsidTr="005F78F1">
        <w:trPr>
          <w:trHeight w:val="986"/>
        </w:trPr>
        <w:tc>
          <w:tcPr>
            <w:tcW w:w="1489" w:type="pct"/>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Базовое Шасси</w:t>
            </w:r>
          </w:p>
        </w:tc>
        <w:tc>
          <w:tcPr>
            <w:tcW w:w="602" w:type="pct"/>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ГАЗ-3307</w:t>
            </w:r>
          </w:p>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(4х2)</w:t>
            </w:r>
          </w:p>
        </w:tc>
        <w:tc>
          <w:tcPr>
            <w:tcW w:w="747" w:type="pct"/>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ЗИЛ-433362 (4x2)</w:t>
            </w:r>
          </w:p>
        </w:tc>
        <w:tc>
          <w:tcPr>
            <w:tcW w:w="745" w:type="pct"/>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ЗИЛ-433362 (4x2)</w:t>
            </w:r>
          </w:p>
        </w:tc>
        <w:tc>
          <w:tcPr>
            <w:tcW w:w="670" w:type="pct"/>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МАЗ-5337</w:t>
            </w:r>
          </w:p>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(4x2)</w:t>
            </w:r>
          </w:p>
        </w:tc>
        <w:tc>
          <w:tcPr>
            <w:tcW w:w="748" w:type="pct"/>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КАМАЗ-</w:t>
            </w:r>
          </w:p>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53215</w:t>
            </w:r>
          </w:p>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(6x4)</w:t>
            </w:r>
          </w:p>
        </w:tc>
      </w:tr>
      <w:tr w:rsidR="000F14DB" w:rsidRPr="003141A5" w:rsidTr="005F78F1">
        <w:trPr>
          <w:trHeight w:val="348"/>
        </w:trPr>
        <w:tc>
          <w:tcPr>
            <w:tcW w:w="1489" w:type="pct"/>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Вместимость кузова, м</w:t>
            </w:r>
            <w:r w:rsidRPr="003141A5">
              <w:rPr>
                <w:rFonts w:ascii="Courier New" w:hAnsi="Courier New" w:cs="Courier New"/>
                <w:sz w:val="16"/>
                <w:szCs w:val="16"/>
                <w:vertAlign w:val="superscript"/>
              </w:rPr>
              <w:t>3</w:t>
            </w:r>
          </w:p>
        </w:tc>
        <w:tc>
          <w:tcPr>
            <w:tcW w:w="602" w:type="pct"/>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7,5</w:t>
            </w:r>
          </w:p>
        </w:tc>
        <w:tc>
          <w:tcPr>
            <w:tcW w:w="747" w:type="pct"/>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10</w:t>
            </w:r>
          </w:p>
        </w:tc>
        <w:tc>
          <w:tcPr>
            <w:tcW w:w="745" w:type="pct"/>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10</w:t>
            </w:r>
          </w:p>
        </w:tc>
        <w:tc>
          <w:tcPr>
            <w:tcW w:w="670" w:type="pct"/>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18</w:t>
            </w:r>
          </w:p>
        </w:tc>
        <w:tc>
          <w:tcPr>
            <w:tcW w:w="748" w:type="pct"/>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22,5</w:t>
            </w:r>
          </w:p>
        </w:tc>
      </w:tr>
      <w:tr w:rsidR="000F14DB" w:rsidRPr="003141A5" w:rsidTr="005F78F1">
        <w:trPr>
          <w:trHeight w:val="523"/>
        </w:trPr>
        <w:tc>
          <w:tcPr>
            <w:tcW w:w="1489" w:type="pct"/>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Масса загруженных отходов, кг</w:t>
            </w:r>
          </w:p>
        </w:tc>
        <w:tc>
          <w:tcPr>
            <w:tcW w:w="602" w:type="pct"/>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3220</w:t>
            </w:r>
          </w:p>
        </w:tc>
        <w:tc>
          <w:tcPr>
            <w:tcW w:w="747" w:type="pct"/>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4300</w:t>
            </w:r>
          </w:p>
        </w:tc>
        <w:tc>
          <w:tcPr>
            <w:tcW w:w="745" w:type="pct"/>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4350</w:t>
            </w:r>
          </w:p>
        </w:tc>
        <w:tc>
          <w:tcPr>
            <w:tcW w:w="670" w:type="pct"/>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6500</w:t>
            </w:r>
          </w:p>
        </w:tc>
        <w:tc>
          <w:tcPr>
            <w:tcW w:w="748" w:type="pct"/>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9300</w:t>
            </w:r>
          </w:p>
        </w:tc>
      </w:tr>
      <w:tr w:rsidR="000F14DB" w:rsidRPr="003141A5" w:rsidTr="005F78F1">
        <w:trPr>
          <w:trHeight w:val="532"/>
        </w:trPr>
        <w:tc>
          <w:tcPr>
            <w:tcW w:w="1489" w:type="pct"/>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Грузоподъемность манипулятора, кг</w:t>
            </w:r>
          </w:p>
        </w:tc>
        <w:tc>
          <w:tcPr>
            <w:tcW w:w="602" w:type="pct"/>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500</w:t>
            </w:r>
          </w:p>
        </w:tc>
        <w:tc>
          <w:tcPr>
            <w:tcW w:w="747" w:type="pct"/>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500</w:t>
            </w:r>
          </w:p>
        </w:tc>
        <w:tc>
          <w:tcPr>
            <w:tcW w:w="745" w:type="pct"/>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700</w:t>
            </w:r>
          </w:p>
        </w:tc>
        <w:tc>
          <w:tcPr>
            <w:tcW w:w="670" w:type="pct"/>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700</w:t>
            </w:r>
          </w:p>
        </w:tc>
        <w:tc>
          <w:tcPr>
            <w:tcW w:w="748" w:type="pct"/>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500</w:t>
            </w:r>
          </w:p>
        </w:tc>
      </w:tr>
      <w:tr w:rsidR="000F14DB" w:rsidRPr="003141A5" w:rsidTr="005F78F1">
        <w:trPr>
          <w:trHeight w:val="501"/>
        </w:trPr>
        <w:tc>
          <w:tcPr>
            <w:tcW w:w="1489" w:type="pct"/>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Масса спецоборудования, кг</w:t>
            </w:r>
          </w:p>
        </w:tc>
        <w:tc>
          <w:tcPr>
            <w:tcW w:w="602" w:type="pct"/>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900</w:t>
            </w:r>
          </w:p>
        </w:tc>
        <w:tc>
          <w:tcPr>
            <w:tcW w:w="747" w:type="pct"/>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2600</w:t>
            </w:r>
          </w:p>
        </w:tc>
        <w:tc>
          <w:tcPr>
            <w:tcW w:w="745" w:type="pct"/>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2555</w:t>
            </w:r>
          </w:p>
        </w:tc>
        <w:tc>
          <w:tcPr>
            <w:tcW w:w="670" w:type="pct"/>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3350</w:t>
            </w:r>
          </w:p>
        </w:tc>
        <w:tc>
          <w:tcPr>
            <w:tcW w:w="748" w:type="pct"/>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4130</w:t>
            </w:r>
          </w:p>
        </w:tc>
      </w:tr>
      <w:tr w:rsidR="000F14DB" w:rsidRPr="003141A5" w:rsidTr="005F78F1">
        <w:trPr>
          <w:trHeight w:val="36"/>
        </w:trPr>
        <w:tc>
          <w:tcPr>
            <w:tcW w:w="1489" w:type="pct"/>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Масса полная, кг</w:t>
            </w:r>
          </w:p>
        </w:tc>
        <w:tc>
          <w:tcPr>
            <w:tcW w:w="602" w:type="pct"/>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7850</w:t>
            </w:r>
          </w:p>
        </w:tc>
        <w:tc>
          <w:tcPr>
            <w:tcW w:w="747" w:type="pct"/>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11000</w:t>
            </w:r>
          </w:p>
        </w:tc>
        <w:tc>
          <w:tcPr>
            <w:tcW w:w="745" w:type="pct"/>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11000</w:t>
            </w:r>
          </w:p>
        </w:tc>
        <w:tc>
          <w:tcPr>
            <w:tcW w:w="670" w:type="pct"/>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16000</w:t>
            </w:r>
          </w:p>
        </w:tc>
        <w:tc>
          <w:tcPr>
            <w:tcW w:w="748" w:type="pct"/>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20500</w:t>
            </w:r>
          </w:p>
        </w:tc>
      </w:tr>
    </w:tbl>
    <w:p w:rsidR="000F14DB" w:rsidRPr="003141A5" w:rsidRDefault="000F14DB" w:rsidP="000F14DB">
      <w:pPr>
        <w:ind w:firstLine="709"/>
        <w:jc w:val="center"/>
        <w:rPr>
          <w:rFonts w:ascii="Arial" w:hAnsi="Arial" w:cs="Arial"/>
          <w:sz w:val="16"/>
          <w:szCs w:val="16"/>
        </w:rPr>
      </w:pPr>
    </w:p>
    <w:p w:rsidR="000F14DB" w:rsidRPr="003141A5" w:rsidRDefault="000F14DB" w:rsidP="000F14DB">
      <w:pPr>
        <w:spacing w:after="0" w:line="240" w:lineRule="auto"/>
        <w:ind w:right="91" w:firstLine="709"/>
        <w:rPr>
          <w:rFonts w:ascii="Arial" w:hAnsi="Arial" w:cs="Arial"/>
          <w:sz w:val="16"/>
          <w:szCs w:val="16"/>
        </w:rPr>
      </w:pPr>
      <w:r w:rsidRPr="003141A5">
        <w:rPr>
          <w:rFonts w:ascii="Arial" w:hAnsi="Arial" w:cs="Arial"/>
          <w:sz w:val="16"/>
          <w:szCs w:val="16"/>
        </w:rPr>
        <w:t xml:space="preserve">Внутри пресс-камеры, стенки которой сделаны очень прочными, находится уплотняющая подвижная плита бульдозерного типа, также обладающая высокой прочностью. Гидроманипулятор загружает коммунальные отходы из стандартного контейнера в пресс-камеру через люк в ее крыше. Перемещение уплотняющей плиты к заднему борту приводит к одновременному уплотнению мусора и вытеснению его в основной объем кузова. </w:t>
      </w:r>
    </w:p>
    <w:p w:rsidR="000F14DB" w:rsidRPr="003141A5" w:rsidRDefault="000F14DB" w:rsidP="000F14DB">
      <w:pPr>
        <w:spacing w:after="0" w:line="240" w:lineRule="auto"/>
        <w:ind w:right="91" w:firstLine="709"/>
        <w:rPr>
          <w:rFonts w:ascii="Arial" w:hAnsi="Arial" w:cs="Arial"/>
          <w:sz w:val="16"/>
          <w:szCs w:val="16"/>
        </w:rPr>
      </w:pPr>
      <w:r w:rsidRPr="003141A5">
        <w:rPr>
          <w:rFonts w:ascii="Arial" w:hAnsi="Arial" w:cs="Arial"/>
          <w:sz w:val="16"/>
          <w:szCs w:val="16"/>
        </w:rPr>
        <w:t xml:space="preserve">Благодаря такой схеме достигается высокая степень уплотнения твердых бытовых отходов в объеме кузова меньшем, чем у ранее упомянутых конструкций. Выгрузка мусора осуществляется самосвальным способом при подъеме гидрофицированного заднего борта. </w:t>
      </w:r>
    </w:p>
    <w:p w:rsidR="000F14DB" w:rsidRPr="003141A5" w:rsidRDefault="000F14DB" w:rsidP="000F14DB">
      <w:pPr>
        <w:spacing w:after="0" w:line="240" w:lineRule="auto"/>
        <w:ind w:right="91" w:firstLine="709"/>
        <w:rPr>
          <w:rFonts w:ascii="Arial" w:hAnsi="Arial" w:cs="Arial"/>
          <w:sz w:val="16"/>
          <w:szCs w:val="16"/>
        </w:rPr>
      </w:pPr>
      <w:r w:rsidRPr="003141A5">
        <w:rPr>
          <w:rFonts w:ascii="Arial" w:hAnsi="Arial" w:cs="Arial"/>
          <w:sz w:val="16"/>
          <w:szCs w:val="16"/>
        </w:rPr>
        <w:lastRenderedPageBreak/>
        <w:t xml:space="preserve">Мусоровозы с передним расположением загрузочного устройства имеют главное достоинство – создание наиболее благоприятных условий для работы оператора, который, благодаря хорошей обзорности и высокой механизации технологических операций, может управлять всеми рабочими процессами, не выходя из кабины. </w:t>
      </w:r>
    </w:p>
    <w:p w:rsidR="000F14DB" w:rsidRPr="003141A5" w:rsidRDefault="000F14DB" w:rsidP="000F14DB">
      <w:pPr>
        <w:spacing w:after="0" w:line="240" w:lineRule="auto"/>
        <w:ind w:right="91" w:firstLine="709"/>
        <w:rPr>
          <w:rFonts w:ascii="Arial" w:hAnsi="Arial" w:cs="Arial"/>
          <w:sz w:val="16"/>
          <w:szCs w:val="16"/>
        </w:rPr>
      </w:pPr>
      <w:r w:rsidRPr="003141A5">
        <w:rPr>
          <w:rFonts w:ascii="Arial" w:hAnsi="Arial" w:cs="Arial"/>
          <w:sz w:val="16"/>
          <w:szCs w:val="16"/>
        </w:rPr>
        <w:t xml:space="preserve">Помимо этого, значительно облегчается маневрирование, что особенно важно при движении в стесненных условиях. Конструктивное исполнение мусоровозов данного типа, за исключением подъемного механизма, очень сходно с устройством их аналогов с боковой загрузкой. Следует отметить, что указанная техника отечественными предприятиями не выпускается. </w:t>
      </w:r>
    </w:p>
    <w:p w:rsidR="000F14DB" w:rsidRPr="003141A5" w:rsidRDefault="000F14DB" w:rsidP="000F14DB">
      <w:pPr>
        <w:spacing w:after="0" w:line="240" w:lineRule="auto"/>
        <w:ind w:right="91" w:firstLine="709"/>
        <w:rPr>
          <w:rFonts w:ascii="Arial" w:hAnsi="Arial" w:cs="Arial"/>
          <w:sz w:val="16"/>
          <w:szCs w:val="16"/>
        </w:rPr>
      </w:pPr>
      <w:r w:rsidRPr="003141A5">
        <w:rPr>
          <w:rFonts w:ascii="Arial" w:hAnsi="Arial" w:cs="Arial"/>
          <w:sz w:val="16"/>
          <w:szCs w:val="16"/>
        </w:rPr>
        <w:t xml:space="preserve">Применение транспортных мусоровозов связано с развитием технологии двухэтапного вывоза бытовых отходов. При этом существуют две разновидности транспортных средств. Первая предусматривает использование длиннобазного большегрузного шасси либо автопоезда, на которые монтируется погрузочно-разгрузочное оборудование для работы со съемными кузовами типа «мультилифт». Пока один из кузовов загружается предварительно уплотненным мусором, другой, уже заполненный, транспортируется на полигон, где разгружается самосвальным способом. Таким образом, уменьшаются простои техники и, как следствие, достигается высокая производительность. </w:t>
      </w:r>
    </w:p>
    <w:p w:rsidR="000F14DB" w:rsidRPr="003141A5" w:rsidRDefault="000F14DB" w:rsidP="000F14DB">
      <w:pPr>
        <w:spacing w:after="0" w:line="240" w:lineRule="auto"/>
        <w:ind w:right="91" w:firstLine="709"/>
        <w:rPr>
          <w:rFonts w:ascii="Arial" w:hAnsi="Arial" w:cs="Arial"/>
          <w:sz w:val="16"/>
          <w:szCs w:val="16"/>
        </w:rPr>
      </w:pPr>
      <w:r w:rsidRPr="003141A5">
        <w:rPr>
          <w:rFonts w:ascii="Arial" w:hAnsi="Arial" w:cs="Arial"/>
          <w:sz w:val="16"/>
          <w:szCs w:val="16"/>
        </w:rPr>
        <w:t xml:space="preserve">В отдельную категорию следует выделить машины для вывоза крупногабаритных отходов (КГО). Автосамосвалы-бункеровозы – это мусоровозы, имеющие съемную платформу. За счет нескольких сменных платформ она обеспечивает беспрерывный сбор и транспортировку отходов, именно поэтому эти мусоровозы незаменимы – один может заменить 5-6 грузовиков. К тому же мусоровозы-самосвалы являются уникальной техникой – могут установить кузов на землю, могут поднимать его с грузом на высоту до 2,5 м (при необходимости перегрузки), а некоторые мусоровозы еще и производят погрузочноразгрузочные работы. </w:t>
      </w:r>
    </w:p>
    <w:p w:rsidR="000F14DB" w:rsidRPr="003141A5" w:rsidRDefault="000F14DB" w:rsidP="000F14DB">
      <w:pPr>
        <w:spacing w:after="0" w:line="240" w:lineRule="auto"/>
        <w:ind w:right="91" w:firstLine="709"/>
        <w:rPr>
          <w:rFonts w:ascii="Arial" w:hAnsi="Arial" w:cs="Arial"/>
          <w:sz w:val="16"/>
          <w:szCs w:val="16"/>
        </w:rPr>
      </w:pPr>
      <w:r w:rsidRPr="003141A5">
        <w:rPr>
          <w:rFonts w:ascii="Arial" w:hAnsi="Arial" w:cs="Arial"/>
          <w:sz w:val="16"/>
          <w:szCs w:val="16"/>
        </w:rPr>
        <w:t xml:space="preserve">Если мусор имеет огромные габариты и использование для его погрузки контейнеров невозможно, тогда целесообразно использовать мусоровозы с грейферным захватом. Такие мусоровозы привлекают и при необходимости утилизации сыпучих отходов. Тем не менее, такие мусоровозы имеют и недостаток – довольно высокую стоимость. Однако, если есть необходимость обслуживания больших объемов и территорий, то именно такие мусоровозы вам и необходимы – траты вполне окупаемы за счет отсутствия простоев, которые неизбежны, если площадка захламлена. Стоит немного остановиться на некоторых системах, которыми все чаще оборудуют мусоровозы. Самая универсальная, устанавливаемая на мусоровозы, это система мультилифт, имеющая довольно простую конструкцию, она еще и удобна в эксплуатации. Мультилифт - это не что иное, как погрузочно-разгрузочный механизм, который приводится в действие с помощью гидравлического привода. Необходимые функции он выполняет тросовым крюковым захватом. На мусоровозы эту систему монтируют, как правило, на усиленный подрамник.  </w:t>
      </w:r>
    </w:p>
    <w:p w:rsidR="000F14DB" w:rsidRPr="003141A5" w:rsidRDefault="000F14DB" w:rsidP="000F14DB">
      <w:pPr>
        <w:spacing w:after="0" w:line="240" w:lineRule="auto"/>
        <w:ind w:right="91" w:firstLine="709"/>
        <w:rPr>
          <w:rFonts w:ascii="Arial" w:hAnsi="Arial" w:cs="Arial"/>
          <w:sz w:val="16"/>
          <w:szCs w:val="16"/>
        </w:rPr>
      </w:pPr>
      <w:r w:rsidRPr="003141A5">
        <w:rPr>
          <w:rFonts w:ascii="Arial" w:hAnsi="Arial" w:cs="Arial"/>
          <w:sz w:val="16"/>
          <w:szCs w:val="16"/>
        </w:rPr>
        <w:t xml:space="preserve">Главным преимуществом системы мультилифт является тот факт, что погрузка мусора производится вместе с контейнером и занимает всего лишь несколько минут. Кроме того, такой способ вывоз мусора исключает возможность его рассыпания по близлежащей территории при перегрузке из мусорного контейнера в кузов мусоровоза. </w:t>
      </w:r>
    </w:p>
    <w:p w:rsidR="000F14DB" w:rsidRPr="003141A5" w:rsidRDefault="000F14DB" w:rsidP="000F14DB">
      <w:pPr>
        <w:spacing w:after="0" w:line="240" w:lineRule="auto"/>
        <w:ind w:right="91" w:firstLine="709"/>
        <w:rPr>
          <w:rFonts w:ascii="Arial" w:hAnsi="Arial" w:cs="Arial"/>
          <w:sz w:val="16"/>
          <w:szCs w:val="16"/>
        </w:rPr>
      </w:pPr>
      <w:r w:rsidRPr="003141A5">
        <w:rPr>
          <w:rFonts w:ascii="Arial" w:hAnsi="Arial" w:cs="Arial"/>
          <w:sz w:val="16"/>
          <w:szCs w:val="16"/>
        </w:rPr>
        <w:t xml:space="preserve">Крюковой захват мультилифт может быть рассчитан на грузоподъемность от 5 до 25 тонн, что дает возможность использовать данную систему не только для вывоза бытового мусора, но и широко использовать ее для транспортировки промышленных и строительных отходов.  </w:t>
      </w:r>
    </w:p>
    <w:p w:rsidR="000F14DB" w:rsidRPr="003141A5" w:rsidRDefault="000F14DB" w:rsidP="000F14DB">
      <w:pPr>
        <w:spacing w:after="0" w:line="240" w:lineRule="auto"/>
        <w:ind w:right="91" w:firstLine="709"/>
        <w:rPr>
          <w:rFonts w:ascii="Arial" w:hAnsi="Arial" w:cs="Arial"/>
          <w:sz w:val="16"/>
          <w:szCs w:val="16"/>
        </w:rPr>
      </w:pPr>
      <w:r w:rsidRPr="003141A5">
        <w:rPr>
          <w:rFonts w:ascii="Arial" w:hAnsi="Arial" w:cs="Arial"/>
          <w:sz w:val="16"/>
          <w:szCs w:val="16"/>
        </w:rPr>
        <w:lastRenderedPageBreak/>
        <w:t xml:space="preserve">Кроме того, мультилифт оснащен системой дистанционного управления, что позволяет водителю-оператору манипулировать грузозахватным органом даже не выходя из кабины автомобиля.  </w:t>
      </w:r>
    </w:p>
    <w:p w:rsidR="000F14DB" w:rsidRPr="003141A5" w:rsidRDefault="000F14DB" w:rsidP="000F14DB">
      <w:pPr>
        <w:spacing w:after="0" w:line="240" w:lineRule="auto"/>
        <w:ind w:right="91" w:firstLine="709"/>
        <w:rPr>
          <w:rFonts w:ascii="Arial" w:hAnsi="Arial" w:cs="Arial"/>
          <w:sz w:val="16"/>
          <w:szCs w:val="16"/>
        </w:rPr>
      </w:pPr>
      <w:r w:rsidRPr="003141A5">
        <w:rPr>
          <w:rFonts w:ascii="Arial" w:hAnsi="Arial" w:cs="Arial"/>
          <w:sz w:val="16"/>
          <w:szCs w:val="16"/>
        </w:rPr>
        <w:t xml:space="preserve">Мусоровоз, оборудованный системой мультилифт - многофункциональная мусороуборочная машина, способная выполнять функции бункеровоза, самосвала, пескоразбрасывающей или поливомоечной машины, эвакуатора и т.д. </w:t>
      </w:r>
    </w:p>
    <w:p w:rsidR="000F14DB" w:rsidRPr="003141A5" w:rsidRDefault="000F14DB" w:rsidP="000F14DB">
      <w:pPr>
        <w:spacing w:after="0" w:line="240" w:lineRule="auto"/>
        <w:ind w:right="91" w:firstLine="709"/>
        <w:rPr>
          <w:rFonts w:ascii="Arial" w:hAnsi="Arial" w:cs="Arial"/>
          <w:sz w:val="16"/>
          <w:szCs w:val="16"/>
        </w:rPr>
      </w:pPr>
      <w:r w:rsidRPr="003141A5">
        <w:rPr>
          <w:rFonts w:ascii="Arial" w:hAnsi="Arial" w:cs="Arial"/>
          <w:sz w:val="16"/>
          <w:szCs w:val="16"/>
        </w:rPr>
        <w:t xml:space="preserve">Также, современные мусоровозы все чаще оборудуют системами лифтдампер и фронтлоудер, которые также призваны упростить разгрузочнопогрузочные процессы. </w:t>
      </w:r>
    </w:p>
    <w:p w:rsidR="000F14DB" w:rsidRPr="003141A5" w:rsidRDefault="000F14DB" w:rsidP="000F14DB">
      <w:pPr>
        <w:spacing w:after="0" w:line="240" w:lineRule="auto"/>
        <w:ind w:right="91" w:firstLine="709"/>
        <w:rPr>
          <w:rFonts w:ascii="Arial" w:hAnsi="Arial" w:cs="Arial"/>
          <w:sz w:val="16"/>
          <w:szCs w:val="16"/>
        </w:rPr>
      </w:pPr>
      <w:r w:rsidRPr="003141A5">
        <w:rPr>
          <w:rFonts w:ascii="Arial" w:hAnsi="Arial" w:cs="Arial"/>
          <w:sz w:val="16"/>
          <w:szCs w:val="16"/>
        </w:rPr>
        <w:t xml:space="preserve">В отличие от мультилифт система лифтдампер способна манипулировать несколькими контейнерами поочередно, и даже обслуживать прицеп. Конструкция лифтдампера напоминает конструкцию козлового крана и приводится в действие при помощи гидропривода. Лифтдампер отличается высокой производительностью, мусоровоз оснащенный прицепом может быть разгружен данной системой всего за несколько минут. </w:t>
      </w:r>
    </w:p>
    <w:p w:rsidR="000F14DB" w:rsidRPr="003141A5" w:rsidRDefault="000F14DB" w:rsidP="000F14DB">
      <w:pPr>
        <w:spacing w:after="0" w:line="240" w:lineRule="auto"/>
        <w:ind w:right="91" w:firstLine="709"/>
        <w:rPr>
          <w:rFonts w:ascii="Arial" w:hAnsi="Arial" w:cs="Arial"/>
          <w:sz w:val="16"/>
          <w:szCs w:val="16"/>
        </w:rPr>
      </w:pPr>
      <w:r w:rsidRPr="003141A5">
        <w:rPr>
          <w:rFonts w:ascii="Arial" w:hAnsi="Arial" w:cs="Arial"/>
          <w:sz w:val="16"/>
          <w:szCs w:val="16"/>
        </w:rPr>
        <w:t>Если мусоровоз не имеет собственной погрузочно-разгрузочной системы (мультилифт, лифтдампер или др.), то на помощь приходит фронтальный погрузчик - фронтлоадер</w:t>
      </w:r>
      <w:r w:rsidRPr="003141A5">
        <w:rPr>
          <w:rFonts w:ascii="Arial" w:hAnsi="Arial" w:cs="Arial"/>
          <w:b/>
          <w:sz w:val="16"/>
          <w:szCs w:val="16"/>
        </w:rPr>
        <w:t xml:space="preserve">. </w:t>
      </w:r>
      <w:r w:rsidRPr="003141A5">
        <w:rPr>
          <w:rFonts w:ascii="Arial" w:hAnsi="Arial" w:cs="Arial"/>
          <w:sz w:val="16"/>
          <w:szCs w:val="16"/>
        </w:rPr>
        <w:t xml:space="preserve">Фронтлоадер, в отличие от мусоровозов, не является транспортировщиком и предназначен только для погрузки сыпучих материалов (в данном случае мусора) в кузов грузового автомобиля. В качестве рабочего органа фронтлоадер имеет передний открытый ковш, но в некоторых случаях возможна замена манипулятора на другие исполнительные органы, например, на клещевой захват для погрузки бревен, на ковш закрытого типа и т.д. </w:t>
      </w:r>
    </w:p>
    <w:p w:rsidR="000F14DB" w:rsidRPr="003141A5" w:rsidRDefault="000F14DB" w:rsidP="000F14DB">
      <w:pPr>
        <w:spacing w:after="0" w:line="240" w:lineRule="auto"/>
        <w:ind w:right="91" w:firstLine="709"/>
        <w:rPr>
          <w:rFonts w:ascii="Arial" w:hAnsi="Arial" w:cs="Arial"/>
          <w:sz w:val="16"/>
          <w:szCs w:val="16"/>
        </w:rPr>
      </w:pPr>
      <w:r w:rsidRPr="003141A5">
        <w:rPr>
          <w:rFonts w:ascii="Arial" w:hAnsi="Arial" w:cs="Arial"/>
          <w:sz w:val="16"/>
          <w:szCs w:val="16"/>
        </w:rPr>
        <w:t xml:space="preserve">Сегодня мусоровозы становятся все более оснащенными, что значительно упрощает и ускоряет такую малоприятную процедуру – вывоз ТКО и КГО. </w:t>
      </w:r>
    </w:p>
    <w:p w:rsidR="000F14DB" w:rsidRPr="003141A5" w:rsidRDefault="000F14DB" w:rsidP="000F14DB">
      <w:pPr>
        <w:spacing w:after="0" w:line="240" w:lineRule="auto"/>
        <w:ind w:right="91" w:firstLine="709"/>
        <w:rPr>
          <w:rFonts w:ascii="Arial" w:hAnsi="Arial" w:cs="Arial"/>
          <w:sz w:val="16"/>
          <w:szCs w:val="16"/>
        </w:rPr>
      </w:pPr>
      <w:r w:rsidRPr="003141A5">
        <w:rPr>
          <w:rFonts w:ascii="Arial" w:hAnsi="Arial" w:cs="Arial"/>
          <w:sz w:val="16"/>
          <w:szCs w:val="16"/>
        </w:rPr>
        <w:t xml:space="preserve">Выбор спецтехники для вывоза ТКО осуществлялся с учетом территориальной удаленности сельских поселений, объемами образующихся отходов, уровня благоустройства жилищного фонда.  </w:t>
      </w:r>
    </w:p>
    <w:p w:rsidR="000F14DB" w:rsidRPr="003141A5" w:rsidRDefault="000F14DB" w:rsidP="000F14DB">
      <w:pPr>
        <w:spacing w:after="0" w:line="240" w:lineRule="auto"/>
        <w:ind w:firstLine="709"/>
        <w:jc w:val="right"/>
        <w:rPr>
          <w:rFonts w:ascii="Courier New" w:hAnsi="Courier New" w:cs="Courier New"/>
          <w:sz w:val="16"/>
          <w:szCs w:val="16"/>
        </w:rPr>
      </w:pPr>
      <w:r w:rsidRPr="003141A5">
        <w:rPr>
          <w:rFonts w:ascii="Courier New" w:hAnsi="Courier New" w:cs="Courier New"/>
          <w:sz w:val="16"/>
          <w:szCs w:val="16"/>
        </w:rPr>
        <w:t>Таблица 12.</w:t>
      </w:r>
    </w:p>
    <w:p w:rsidR="000F14DB" w:rsidRPr="003141A5" w:rsidRDefault="000F14DB" w:rsidP="000F14DB">
      <w:pPr>
        <w:spacing w:after="0" w:line="240" w:lineRule="auto"/>
        <w:ind w:firstLine="709"/>
        <w:jc w:val="center"/>
        <w:rPr>
          <w:rFonts w:ascii="Courier New" w:hAnsi="Courier New" w:cs="Courier New"/>
          <w:sz w:val="16"/>
          <w:szCs w:val="16"/>
        </w:rPr>
      </w:pPr>
    </w:p>
    <w:p w:rsidR="000F14DB" w:rsidRPr="003141A5" w:rsidRDefault="000F14DB" w:rsidP="000F14DB">
      <w:pPr>
        <w:spacing w:after="0" w:line="240" w:lineRule="auto"/>
        <w:ind w:firstLine="709"/>
        <w:jc w:val="center"/>
        <w:rPr>
          <w:rFonts w:ascii="Arial" w:hAnsi="Arial" w:cs="Arial"/>
          <w:sz w:val="16"/>
          <w:szCs w:val="16"/>
        </w:rPr>
      </w:pPr>
      <w:r w:rsidRPr="003141A5">
        <w:rPr>
          <w:rFonts w:ascii="Arial" w:hAnsi="Arial" w:cs="Arial"/>
          <w:sz w:val="16"/>
          <w:szCs w:val="16"/>
        </w:rPr>
        <w:t>Наименование спецтехники по вывозу и сбору ТКО и КГО</w:t>
      </w:r>
    </w:p>
    <w:p w:rsidR="000F14DB" w:rsidRPr="003141A5" w:rsidRDefault="000F14DB" w:rsidP="000F14DB">
      <w:pPr>
        <w:spacing w:after="0" w:line="240" w:lineRule="auto"/>
        <w:ind w:firstLine="709"/>
        <w:jc w:val="center"/>
        <w:rPr>
          <w:rFonts w:ascii="Arial" w:hAnsi="Arial" w:cs="Arial"/>
          <w:sz w:val="16"/>
          <w:szCs w:val="16"/>
        </w:rPr>
      </w:pPr>
    </w:p>
    <w:tbl>
      <w:tblPr>
        <w:tblStyle w:val="TableGrid"/>
        <w:tblW w:w="7141"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2251"/>
        <w:gridCol w:w="1218"/>
        <w:gridCol w:w="1067"/>
        <w:gridCol w:w="1067"/>
      </w:tblGrid>
      <w:tr w:rsidR="000F14DB" w:rsidRPr="003141A5" w:rsidTr="000F14DB">
        <w:trPr>
          <w:trHeight w:val="490"/>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Марка транспортного средства</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Базовое шасси</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Вместимость кузова, куб.м</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Масса загружаемых отходов, кг</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Коэффициент уплотнения</w:t>
            </w:r>
          </w:p>
        </w:tc>
      </w:tr>
      <w:tr w:rsidR="000F14DB" w:rsidRPr="003141A5" w:rsidTr="000F14DB">
        <w:trPr>
          <w:trHeight w:val="245"/>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Бункеровоз</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ЗИЛ-433362</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7,8</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w:t>
            </w:r>
          </w:p>
        </w:tc>
      </w:tr>
      <w:tr w:rsidR="000F14DB" w:rsidRPr="003141A5" w:rsidTr="000F14DB">
        <w:trPr>
          <w:trHeight w:val="240"/>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Бункеровоз</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ММЗ-49525</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8</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w:t>
            </w:r>
          </w:p>
        </w:tc>
      </w:tr>
      <w:tr w:rsidR="000F14DB" w:rsidRPr="003141A5" w:rsidTr="000F14DB">
        <w:trPr>
          <w:trHeight w:val="470"/>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Бункеровоз 71002</w:t>
            </w:r>
          </w:p>
          <w:p w:rsidR="000F14DB" w:rsidRPr="003141A5" w:rsidRDefault="000F14DB" w:rsidP="005F78F1">
            <w:pPr>
              <w:tabs>
                <w:tab w:val="right" w:pos="650"/>
              </w:tabs>
              <w:jc w:val="center"/>
              <w:rPr>
                <w:rFonts w:ascii="Courier New" w:hAnsi="Courier New" w:cs="Courier New"/>
                <w:sz w:val="16"/>
                <w:szCs w:val="16"/>
              </w:rPr>
            </w:pPr>
            <w:r w:rsidRPr="003141A5">
              <w:rPr>
                <w:rFonts w:ascii="Courier New" w:hAnsi="Courier New" w:cs="Courier New"/>
                <w:sz w:val="16"/>
                <w:szCs w:val="16"/>
              </w:rPr>
              <w:t xml:space="preserve">КМ </w:t>
            </w:r>
            <w:r w:rsidRPr="003141A5">
              <w:rPr>
                <w:rFonts w:ascii="Courier New" w:hAnsi="Courier New" w:cs="Courier New"/>
                <w:sz w:val="16"/>
                <w:szCs w:val="16"/>
              </w:rPr>
              <w:tab/>
              <w:t>-</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КМ-42001, КМ-43001, ММЗ-4925, СА-ЗУ</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8,7</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w:t>
            </w:r>
          </w:p>
        </w:tc>
      </w:tr>
      <w:tr w:rsidR="000F14DB" w:rsidRPr="003141A5" w:rsidTr="000F14DB">
        <w:trPr>
          <w:trHeight w:val="470"/>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Бункеровоз 71003</w:t>
            </w:r>
          </w:p>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КМ-</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КМ-42001, КМ-43001, ММЗ-4925, СА-ЗУ</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8,7</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w:t>
            </w:r>
          </w:p>
        </w:tc>
      </w:tr>
      <w:tr w:rsidR="000F14DB" w:rsidRPr="003141A5" w:rsidTr="000F14DB">
        <w:trPr>
          <w:trHeight w:val="468"/>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Бункеровоз 42001</w:t>
            </w:r>
          </w:p>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КМ-</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ЗИЛ (433362,494500, 432902, 452632)</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7,8-10</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w:t>
            </w:r>
          </w:p>
        </w:tc>
        <w:tc>
          <w:tcPr>
            <w:tcW w:w="1067" w:type="dxa"/>
            <w:vAlign w:val="center"/>
          </w:tcPr>
          <w:p w:rsidR="000F14DB" w:rsidRPr="003141A5" w:rsidRDefault="000F14DB" w:rsidP="005F78F1">
            <w:pPr>
              <w:jc w:val="center"/>
              <w:rPr>
                <w:rFonts w:ascii="Courier New" w:hAnsi="Courier New" w:cs="Courier New"/>
                <w:sz w:val="16"/>
                <w:szCs w:val="16"/>
              </w:rPr>
            </w:pPr>
          </w:p>
        </w:tc>
      </w:tr>
      <w:tr w:rsidR="000F14DB" w:rsidRPr="003141A5" w:rsidTr="000F14DB">
        <w:trPr>
          <w:trHeight w:val="240"/>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КО-442</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ЗИЛ 5301 БО</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4,4</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2 200</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2,1-2,6</w:t>
            </w:r>
          </w:p>
        </w:tc>
      </w:tr>
      <w:tr w:rsidR="000F14DB" w:rsidRPr="003141A5" w:rsidTr="000F14DB">
        <w:trPr>
          <w:trHeight w:val="240"/>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КО-442-01</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ЗИЛ 5301 БО</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4,8</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2 500</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2,2-2,7</w:t>
            </w:r>
          </w:p>
        </w:tc>
      </w:tr>
      <w:tr w:rsidR="000F14DB" w:rsidRPr="003141A5" w:rsidTr="000F14DB">
        <w:trPr>
          <w:trHeight w:val="240"/>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КО-449-20</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ГАЗ-33072 (ГАЗ-3307)</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8</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2 910</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1,5-1,9</w:t>
            </w:r>
          </w:p>
        </w:tc>
      </w:tr>
      <w:tr w:rsidR="000F14DB" w:rsidRPr="003141A5" w:rsidTr="000F14DB">
        <w:trPr>
          <w:trHeight w:val="240"/>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МКМ-111</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ГАЗ-3307</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8,6</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2 950</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1,4-1,8</w:t>
            </w:r>
          </w:p>
        </w:tc>
      </w:tr>
      <w:tr w:rsidR="000F14DB" w:rsidRPr="003141A5" w:rsidTr="000F14DB">
        <w:trPr>
          <w:trHeight w:val="240"/>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lastRenderedPageBreak/>
              <w:t>МКГ</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ГАЗ-3307</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8,2</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3 100</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1,8-2,2</w:t>
            </w:r>
          </w:p>
        </w:tc>
      </w:tr>
      <w:tr w:rsidR="000F14DB" w:rsidRPr="003141A5" w:rsidTr="000F14DB">
        <w:trPr>
          <w:trHeight w:val="240"/>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КО-440-3</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ГАЗ-3307</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7,5</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3 220</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2</w:t>
            </w:r>
          </w:p>
        </w:tc>
      </w:tr>
      <w:tr w:rsidR="000F14DB" w:rsidRPr="003141A5" w:rsidTr="000F14DB">
        <w:trPr>
          <w:trHeight w:val="240"/>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КО-413</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ГАЗ-4301</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7,5</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3 300</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1,6-1,8</w:t>
            </w:r>
          </w:p>
        </w:tc>
      </w:tr>
      <w:tr w:rsidR="000F14DB" w:rsidRPr="003141A5" w:rsidTr="000F14DB">
        <w:trPr>
          <w:trHeight w:val="241"/>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КО-440</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ГАЗ-3309</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7,5</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3 300</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до 2,5</w:t>
            </w:r>
          </w:p>
        </w:tc>
      </w:tr>
      <w:tr w:rsidR="000F14DB" w:rsidRPr="003141A5" w:rsidTr="000F14DB">
        <w:trPr>
          <w:trHeight w:val="240"/>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КО-440-1</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ГАЗ-3307</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7,5</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3 300</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до 2,5</w:t>
            </w:r>
          </w:p>
        </w:tc>
      </w:tr>
      <w:tr w:rsidR="000F14DB" w:rsidRPr="003141A5" w:rsidTr="000F14DB">
        <w:trPr>
          <w:trHeight w:val="240"/>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МКМ-2</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ЗИЛ-433362</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9,6</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4 400</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1,8-2,2</w:t>
            </w:r>
          </w:p>
        </w:tc>
      </w:tr>
      <w:tr w:rsidR="000F14DB" w:rsidRPr="003141A5" w:rsidTr="000F14DB">
        <w:trPr>
          <w:trHeight w:val="470"/>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КО-455</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ЗИЛ-494560 ЗИЛ-433362</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7,5</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4 500</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2,5-3,1</w:t>
            </w:r>
          </w:p>
        </w:tc>
      </w:tr>
      <w:tr w:rsidR="000F14DB" w:rsidRPr="003141A5" w:rsidTr="000F14DB">
        <w:trPr>
          <w:trHeight w:val="240"/>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КО-449</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ЗИЛ-433362</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10</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4 500</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до 2</w:t>
            </w:r>
          </w:p>
        </w:tc>
      </w:tr>
      <w:tr w:rsidR="000F14DB" w:rsidRPr="003141A5" w:rsidTr="000F14DB">
        <w:trPr>
          <w:trHeight w:val="240"/>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МКЗ-10</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ЗИЛ-433362</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10</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4 500</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1,9-2,3</w:t>
            </w:r>
          </w:p>
        </w:tc>
      </w:tr>
      <w:tr w:rsidR="000F14DB" w:rsidRPr="003141A5" w:rsidTr="000F14DB">
        <w:trPr>
          <w:trHeight w:val="240"/>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КО-440-4</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ЗИЛ-433362</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11,5</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4 500</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до 2</w:t>
            </w:r>
          </w:p>
        </w:tc>
      </w:tr>
      <w:tr w:rsidR="000F14DB" w:rsidRPr="003141A5" w:rsidTr="000F14DB">
        <w:trPr>
          <w:trHeight w:val="470"/>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КО-449-10</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ЗИЛ-494560 ЗИЛ-433362</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10</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4 700</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2,0-2,4</w:t>
            </w:r>
          </w:p>
        </w:tc>
      </w:tr>
      <w:tr w:rsidR="000F14DB" w:rsidRPr="003141A5" w:rsidTr="000F14DB">
        <w:trPr>
          <w:trHeight w:val="240"/>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КМ-12001</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ЗИЛ-534332</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10</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4 880</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2,0-2,5</w:t>
            </w:r>
          </w:p>
        </w:tc>
      </w:tr>
      <w:tr w:rsidR="000F14DB" w:rsidRPr="003141A5" w:rsidTr="000F14DB">
        <w:trPr>
          <w:trHeight w:val="240"/>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КО-431</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ЗИЛ-433362</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10</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4 980</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до 2,5</w:t>
            </w:r>
          </w:p>
        </w:tc>
      </w:tr>
      <w:tr w:rsidR="000F14DB" w:rsidRPr="003141A5" w:rsidTr="000F14DB">
        <w:trPr>
          <w:trHeight w:val="240"/>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МКЗ</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ЗИЛ-433362</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9,8</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5 000</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1,8-2,2</w:t>
            </w:r>
          </w:p>
        </w:tc>
      </w:tr>
      <w:tr w:rsidR="000F14DB" w:rsidRPr="003141A5" w:rsidTr="000F14DB">
        <w:trPr>
          <w:trHeight w:val="240"/>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МКЗ.</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ЗИЛ-433362</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10</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5 200</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2,2-2,7</w:t>
            </w:r>
          </w:p>
        </w:tc>
      </w:tr>
      <w:tr w:rsidR="000F14DB" w:rsidRPr="003141A5" w:rsidTr="000F14DB">
        <w:trPr>
          <w:trHeight w:val="240"/>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МК-18</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КАМАЗ-43253</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18</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5 500</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1,8-2,2</w:t>
            </w:r>
          </w:p>
        </w:tc>
      </w:tr>
      <w:tr w:rsidR="000F14DB" w:rsidRPr="003141A5" w:rsidTr="000F14DB">
        <w:trPr>
          <w:trHeight w:val="240"/>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КО-427-32</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МАЗ-5337</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16</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6 935</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1,8-2,2</w:t>
            </w:r>
          </w:p>
        </w:tc>
      </w:tr>
      <w:tr w:rsidR="000F14DB" w:rsidRPr="003141A5" w:rsidTr="000F14DB">
        <w:trPr>
          <w:trHeight w:val="240"/>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КМ-М5551</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МАЗ 5551</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12</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7 000</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2,4-3,0</w:t>
            </w:r>
          </w:p>
        </w:tc>
      </w:tr>
      <w:tr w:rsidR="000F14DB" w:rsidRPr="003141A5" w:rsidTr="000F14DB">
        <w:trPr>
          <w:trHeight w:val="240"/>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КО-430</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ЗИЛ-133Д4</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14</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7 035</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1,8-2,2</w:t>
            </w:r>
          </w:p>
        </w:tc>
      </w:tr>
      <w:tr w:rsidR="000F14DB" w:rsidRPr="003141A5" w:rsidTr="000F14DB">
        <w:trPr>
          <w:trHeight w:val="240"/>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МКЗ-25</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ЗИЛ-133Д4</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16</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7 500</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2,0-2,4</w:t>
            </w:r>
          </w:p>
        </w:tc>
      </w:tr>
      <w:tr w:rsidR="000F14DB" w:rsidRPr="003141A5" w:rsidTr="000F14DB">
        <w:trPr>
          <w:trHeight w:val="240"/>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МКЗ-35</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МАЗ-5337</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16</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7 500</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2,0-2,4</w:t>
            </w:r>
          </w:p>
        </w:tc>
      </w:tr>
      <w:tr w:rsidR="000F14DB" w:rsidRPr="003141A5" w:rsidTr="000F14DB">
        <w:trPr>
          <w:trHeight w:val="240"/>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МКМ-35</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МАЗ-5337</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18</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7 625</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1,9-2,5</w:t>
            </w:r>
          </w:p>
        </w:tc>
      </w:tr>
      <w:tr w:rsidR="000F14DB" w:rsidRPr="003141A5" w:rsidTr="000F14DB">
        <w:trPr>
          <w:trHeight w:val="240"/>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КО-429</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ЗИЛ-133Д4</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20</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8 120</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до 2</w:t>
            </w:r>
          </w:p>
        </w:tc>
      </w:tr>
      <w:tr w:rsidR="000F14DB" w:rsidRPr="003141A5" w:rsidTr="000F14DB">
        <w:trPr>
          <w:trHeight w:val="240"/>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МКМ-25</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ЗИЛ-133Д4</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18</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8 200</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2,0-2,3</w:t>
            </w:r>
          </w:p>
        </w:tc>
      </w:tr>
      <w:tr w:rsidR="000F14DB" w:rsidRPr="003141A5" w:rsidTr="000F14DB">
        <w:trPr>
          <w:trHeight w:val="240"/>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КО-427-02</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КАМАЗ-53215</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16</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8 250</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до 2,5</w:t>
            </w:r>
          </w:p>
        </w:tc>
      </w:tr>
      <w:tr w:rsidR="000F14DB" w:rsidRPr="003141A5" w:rsidTr="000F14DB">
        <w:trPr>
          <w:trHeight w:val="240"/>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МКМ-25</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ЗИЛ-133Д4</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18</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8 250</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1,9-2,5</w:t>
            </w:r>
          </w:p>
        </w:tc>
      </w:tr>
      <w:tr w:rsidR="000F14DB" w:rsidRPr="003141A5" w:rsidTr="000F14DB">
        <w:trPr>
          <w:trHeight w:val="240"/>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КО-440-5</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КАМАЗ-53215</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22</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8 500</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до 2</w:t>
            </w:r>
          </w:p>
        </w:tc>
      </w:tr>
      <w:tr w:rsidR="000F14DB" w:rsidRPr="003141A5" w:rsidTr="000F14DB">
        <w:trPr>
          <w:trHeight w:val="240"/>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КО-449-31</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МАЗ-5337</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15,5</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8 550</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2,3-2,8</w:t>
            </w:r>
          </w:p>
        </w:tc>
      </w:tr>
      <w:tr w:rsidR="000F14DB" w:rsidRPr="003141A5" w:rsidTr="000F14DB">
        <w:trPr>
          <w:trHeight w:val="240"/>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КО-449</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КАМАЗ-53215</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17,5</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8 895</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2,1-2,6</w:t>
            </w:r>
          </w:p>
        </w:tc>
      </w:tr>
      <w:tr w:rsidR="000F14DB" w:rsidRPr="003141A5" w:rsidTr="000F14DB">
        <w:trPr>
          <w:trHeight w:val="240"/>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МКМ-45</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КАМАЗ-53212</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20,6</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9 000</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1,9-2,5</w:t>
            </w:r>
          </w:p>
        </w:tc>
      </w:tr>
      <w:tr w:rsidR="000F14DB" w:rsidRPr="003141A5" w:rsidTr="000F14DB">
        <w:trPr>
          <w:trHeight w:val="240"/>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КО-415</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КАМАЗ-53213</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22,5</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9 370</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1,6-2,2</w:t>
            </w:r>
          </w:p>
        </w:tc>
      </w:tr>
      <w:tr w:rsidR="000F14DB" w:rsidRPr="003141A5" w:rsidTr="000F14DB">
        <w:trPr>
          <w:trHeight w:val="240"/>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МКЗ-40</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КАМАЗ-53215 (53229)</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18</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8 050 (11000)</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1,9-2,3</w:t>
            </w:r>
          </w:p>
        </w:tc>
      </w:tr>
      <w:tr w:rsidR="000F14DB" w:rsidRPr="003141A5" w:rsidTr="000F14DB">
        <w:trPr>
          <w:trHeight w:val="240"/>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КМ-13004</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КАМАЗ-53229</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18</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10 800</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2,6-3,1</w:t>
            </w:r>
          </w:p>
        </w:tc>
      </w:tr>
      <w:tr w:rsidR="000F14DB" w:rsidRPr="003141A5" w:rsidTr="000F14DB">
        <w:trPr>
          <w:trHeight w:val="241"/>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КО-427-02</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КАМАЗ</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18</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10 800</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2,5-3,1</w:t>
            </w:r>
          </w:p>
        </w:tc>
      </w:tr>
      <w:tr w:rsidR="000F14DB" w:rsidRPr="003141A5" w:rsidTr="000F14DB">
        <w:trPr>
          <w:trHeight w:val="240"/>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БМ-53229</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КАМАЗ-53229</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18</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11000</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2,6-3,1</w:t>
            </w:r>
          </w:p>
        </w:tc>
      </w:tr>
      <w:tr w:rsidR="000F14DB" w:rsidRPr="003141A5" w:rsidTr="000F14DB">
        <w:trPr>
          <w:trHeight w:val="240"/>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БМ-551603</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МАЗ-551603</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18</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11000</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2,6-3,2</w:t>
            </w:r>
          </w:p>
        </w:tc>
      </w:tr>
      <w:tr w:rsidR="000F14DB" w:rsidRPr="003141A5" w:rsidTr="000F14DB">
        <w:trPr>
          <w:trHeight w:val="247"/>
        </w:trPr>
        <w:tc>
          <w:tcPr>
            <w:tcW w:w="153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lastRenderedPageBreak/>
              <w:t>КО-427-01</w:t>
            </w:r>
          </w:p>
        </w:tc>
        <w:tc>
          <w:tcPr>
            <w:tcW w:w="2251"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КАМАЗ-53229</w:t>
            </w:r>
          </w:p>
        </w:tc>
        <w:tc>
          <w:tcPr>
            <w:tcW w:w="1218"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18</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11200</w:t>
            </w:r>
          </w:p>
        </w:tc>
        <w:tc>
          <w:tcPr>
            <w:tcW w:w="1067" w:type="dxa"/>
            <w:vAlign w:val="center"/>
          </w:tcPr>
          <w:p w:rsidR="000F14DB" w:rsidRPr="003141A5" w:rsidRDefault="000F14DB" w:rsidP="005F78F1">
            <w:pPr>
              <w:jc w:val="center"/>
              <w:rPr>
                <w:rFonts w:ascii="Courier New" w:hAnsi="Courier New" w:cs="Courier New"/>
                <w:sz w:val="16"/>
                <w:szCs w:val="16"/>
              </w:rPr>
            </w:pPr>
            <w:r w:rsidRPr="003141A5">
              <w:rPr>
                <w:rFonts w:ascii="Courier New" w:hAnsi="Courier New" w:cs="Courier New"/>
                <w:sz w:val="16"/>
                <w:szCs w:val="16"/>
              </w:rPr>
              <w:t>до 2,5</w:t>
            </w:r>
          </w:p>
        </w:tc>
      </w:tr>
    </w:tbl>
    <w:p w:rsidR="000F14DB" w:rsidRPr="003141A5" w:rsidRDefault="000F14DB" w:rsidP="000F14DB">
      <w:pPr>
        <w:ind w:firstLine="709"/>
        <w:rPr>
          <w:sz w:val="16"/>
          <w:szCs w:val="16"/>
        </w:rPr>
      </w:pPr>
    </w:p>
    <w:p w:rsidR="000F14DB" w:rsidRPr="003141A5" w:rsidRDefault="000F14DB" w:rsidP="000F14DB">
      <w:pPr>
        <w:spacing w:after="0" w:line="240" w:lineRule="auto"/>
        <w:ind w:right="91" w:firstLine="709"/>
        <w:rPr>
          <w:rFonts w:ascii="Arial" w:hAnsi="Arial" w:cs="Arial"/>
          <w:sz w:val="16"/>
          <w:szCs w:val="16"/>
        </w:rPr>
      </w:pPr>
      <w:r w:rsidRPr="003141A5">
        <w:rPr>
          <w:sz w:val="16"/>
          <w:szCs w:val="16"/>
        </w:rPr>
        <w:t xml:space="preserve"> </w:t>
      </w:r>
      <w:r w:rsidRPr="003141A5">
        <w:rPr>
          <w:rFonts w:ascii="Arial" w:hAnsi="Arial" w:cs="Arial"/>
          <w:sz w:val="16"/>
          <w:szCs w:val="16"/>
        </w:rPr>
        <w:t xml:space="preserve">В приоритетном порядке рассмотрено применение много тоннажных мусоровозов, использование которых способствует снижению стоимости услуг по вывозу ТКО по сравнению с малотоннажной техникой, однако бралось во внимание и наличие на балансе районного коммунального предприятия малотоннажных мусоровозов. </w:t>
      </w:r>
    </w:p>
    <w:p w:rsidR="000F14DB" w:rsidRPr="003141A5" w:rsidRDefault="000F14DB" w:rsidP="000F14DB">
      <w:pPr>
        <w:spacing w:after="0" w:line="240" w:lineRule="auto"/>
        <w:ind w:right="91" w:firstLine="709"/>
        <w:rPr>
          <w:rFonts w:ascii="Arial" w:hAnsi="Arial" w:cs="Arial"/>
          <w:sz w:val="16"/>
          <w:szCs w:val="16"/>
        </w:rPr>
      </w:pPr>
      <w:r w:rsidRPr="003141A5">
        <w:rPr>
          <w:rFonts w:ascii="Arial" w:hAnsi="Arial" w:cs="Arial"/>
          <w:sz w:val="16"/>
          <w:szCs w:val="16"/>
        </w:rPr>
        <w:t xml:space="preserve">Рассмотрены модели мусоровозов, как с боковой загрузкой, так и с задней загрузкой, способные эффективно решать задачи по сбору ТКО как при обслуживании жилого фонда (многоэтажная и индивидуальная застройка), так и объектов социальной инфраструктуры. </w:t>
      </w:r>
    </w:p>
    <w:p w:rsidR="000F14DB" w:rsidRPr="003141A5" w:rsidRDefault="000F14DB" w:rsidP="000F14DB">
      <w:pPr>
        <w:spacing w:after="0" w:line="240" w:lineRule="auto"/>
        <w:ind w:right="91" w:firstLine="709"/>
        <w:rPr>
          <w:rFonts w:ascii="Arial" w:hAnsi="Arial" w:cs="Arial"/>
          <w:sz w:val="16"/>
          <w:szCs w:val="16"/>
        </w:rPr>
      </w:pPr>
      <w:r w:rsidRPr="003141A5">
        <w:rPr>
          <w:rFonts w:ascii="Arial" w:hAnsi="Arial" w:cs="Arial"/>
          <w:sz w:val="16"/>
          <w:szCs w:val="16"/>
        </w:rPr>
        <w:t>Применение мусоровозов большой вместимости с боковой загрузкой емкостью кузова 22 м</w:t>
      </w:r>
      <w:r w:rsidRPr="003141A5">
        <w:rPr>
          <w:rFonts w:ascii="Arial" w:hAnsi="Arial" w:cs="Arial"/>
          <w:sz w:val="16"/>
          <w:szCs w:val="16"/>
          <w:vertAlign w:val="superscript"/>
        </w:rPr>
        <w:t>3</w:t>
      </w:r>
      <w:r w:rsidRPr="003141A5">
        <w:rPr>
          <w:rFonts w:ascii="Arial" w:hAnsi="Arial" w:cs="Arial"/>
          <w:sz w:val="16"/>
          <w:szCs w:val="16"/>
        </w:rPr>
        <w:t xml:space="preserve"> КО-440-5 соответствует варианту организации системы сбора ТКО с использованием стационарных металлических контейнеров емкостью 0,75 м</w:t>
      </w:r>
      <w:r w:rsidRPr="003141A5">
        <w:rPr>
          <w:rFonts w:ascii="Arial" w:hAnsi="Arial" w:cs="Arial"/>
          <w:sz w:val="16"/>
          <w:szCs w:val="16"/>
          <w:vertAlign w:val="superscript"/>
        </w:rPr>
        <w:t>3</w:t>
      </w:r>
      <w:r w:rsidRPr="003141A5">
        <w:rPr>
          <w:rFonts w:ascii="Arial" w:hAnsi="Arial" w:cs="Arial"/>
          <w:sz w:val="16"/>
          <w:szCs w:val="16"/>
        </w:rPr>
        <w:t xml:space="preserve"> и позволит уменьшить численность автопарка спецтехники, стоимость затрат на приобретение, эксплуатационные расходы по сравнению с применением малотоннажной спецтехники. </w:t>
      </w:r>
    </w:p>
    <w:p w:rsidR="000F14DB" w:rsidRPr="003141A5" w:rsidRDefault="000F14DB" w:rsidP="000F14DB">
      <w:pPr>
        <w:spacing w:after="0" w:line="240" w:lineRule="auto"/>
        <w:ind w:right="91" w:firstLine="709"/>
        <w:rPr>
          <w:rFonts w:ascii="Arial" w:hAnsi="Arial" w:cs="Arial"/>
          <w:sz w:val="16"/>
          <w:szCs w:val="16"/>
        </w:rPr>
      </w:pPr>
      <w:r w:rsidRPr="003141A5">
        <w:rPr>
          <w:rFonts w:ascii="Arial" w:hAnsi="Arial" w:cs="Arial"/>
          <w:sz w:val="16"/>
          <w:szCs w:val="16"/>
        </w:rPr>
        <w:t xml:space="preserve">Мусоровоз с боковой загрузкой КО-440-5 предназначен для механизированной загрузки, уплотнения, транспортировки и выгрузки твѐрдых бытовых отходов. В состав специального оборудования входят: кузов с задней крышкой, толкающая плита, боковой манипулятор, гидравлическая и электрическая системы. Загрузка отходов в кузов производится из контейнера боковым манипулятором. Уплотнение отходов в кузове производится толкающей плитой. Выгрузка осуществляется опрокидыванием кузова и толкающей плитой. </w:t>
      </w:r>
    </w:p>
    <w:p w:rsidR="000F14DB" w:rsidRPr="003141A5" w:rsidRDefault="000F14DB" w:rsidP="000F14DB">
      <w:pPr>
        <w:spacing w:after="0" w:line="240" w:lineRule="auto"/>
        <w:ind w:right="90" w:firstLine="709"/>
        <w:rPr>
          <w:rFonts w:ascii="Arial" w:hAnsi="Arial" w:cs="Arial"/>
          <w:sz w:val="16"/>
          <w:szCs w:val="16"/>
        </w:rPr>
      </w:pPr>
      <w:r w:rsidRPr="003141A5">
        <w:rPr>
          <w:rFonts w:ascii="Arial" w:hAnsi="Arial" w:cs="Arial"/>
          <w:sz w:val="16"/>
          <w:szCs w:val="16"/>
        </w:rPr>
        <w:t xml:space="preserve">Преимущества мусоровоза: </w:t>
      </w:r>
    </w:p>
    <w:p w:rsidR="000F14DB" w:rsidRPr="003141A5" w:rsidRDefault="000F14DB" w:rsidP="000F14DB">
      <w:pPr>
        <w:numPr>
          <w:ilvl w:val="0"/>
          <w:numId w:val="34"/>
        </w:numPr>
        <w:spacing w:after="0" w:line="240" w:lineRule="auto"/>
        <w:ind w:left="0" w:right="90" w:firstLine="709"/>
        <w:jc w:val="both"/>
        <w:rPr>
          <w:rFonts w:ascii="Arial" w:hAnsi="Arial" w:cs="Arial"/>
          <w:sz w:val="16"/>
          <w:szCs w:val="16"/>
        </w:rPr>
      </w:pPr>
      <w:r w:rsidRPr="003141A5">
        <w:rPr>
          <w:rFonts w:ascii="Arial" w:hAnsi="Arial" w:cs="Arial"/>
          <w:sz w:val="16"/>
          <w:szCs w:val="16"/>
        </w:rPr>
        <w:t xml:space="preserve">высокая маневренность; </w:t>
      </w:r>
    </w:p>
    <w:p w:rsidR="000F14DB" w:rsidRPr="003141A5" w:rsidRDefault="000F14DB" w:rsidP="000F14DB">
      <w:pPr>
        <w:numPr>
          <w:ilvl w:val="0"/>
          <w:numId w:val="34"/>
        </w:numPr>
        <w:spacing w:after="0" w:line="240" w:lineRule="auto"/>
        <w:ind w:left="0" w:right="90" w:firstLine="709"/>
        <w:jc w:val="both"/>
        <w:rPr>
          <w:rFonts w:ascii="Arial" w:hAnsi="Arial" w:cs="Arial"/>
          <w:sz w:val="16"/>
          <w:szCs w:val="16"/>
        </w:rPr>
      </w:pPr>
      <w:r w:rsidRPr="003141A5">
        <w:rPr>
          <w:rFonts w:ascii="Arial" w:hAnsi="Arial" w:cs="Arial"/>
          <w:sz w:val="16"/>
          <w:szCs w:val="16"/>
        </w:rPr>
        <w:t xml:space="preserve">увеличенный полезный объем кузова; </w:t>
      </w:r>
    </w:p>
    <w:p w:rsidR="000F14DB" w:rsidRPr="003141A5" w:rsidRDefault="000F14DB" w:rsidP="000F14DB">
      <w:pPr>
        <w:numPr>
          <w:ilvl w:val="0"/>
          <w:numId w:val="34"/>
        </w:numPr>
        <w:spacing w:after="0" w:line="240" w:lineRule="auto"/>
        <w:ind w:left="0" w:right="90" w:firstLine="709"/>
        <w:jc w:val="both"/>
        <w:rPr>
          <w:rFonts w:ascii="Arial" w:hAnsi="Arial" w:cs="Arial"/>
          <w:sz w:val="16"/>
          <w:szCs w:val="16"/>
        </w:rPr>
      </w:pPr>
      <w:r w:rsidRPr="003141A5">
        <w:rPr>
          <w:rFonts w:ascii="Arial" w:hAnsi="Arial" w:cs="Arial"/>
          <w:sz w:val="16"/>
          <w:szCs w:val="16"/>
        </w:rPr>
        <w:t xml:space="preserve">высокопрочные металлорукава высокого давления; </w:t>
      </w:r>
    </w:p>
    <w:p w:rsidR="000F14DB" w:rsidRPr="003141A5" w:rsidRDefault="000F14DB" w:rsidP="000F14DB">
      <w:pPr>
        <w:numPr>
          <w:ilvl w:val="0"/>
          <w:numId w:val="34"/>
        </w:numPr>
        <w:spacing w:after="0" w:line="240" w:lineRule="auto"/>
        <w:ind w:left="0" w:right="90" w:firstLine="709"/>
        <w:jc w:val="both"/>
        <w:rPr>
          <w:rFonts w:ascii="Arial" w:hAnsi="Arial" w:cs="Arial"/>
          <w:sz w:val="16"/>
          <w:szCs w:val="16"/>
        </w:rPr>
      </w:pPr>
      <w:r w:rsidRPr="003141A5">
        <w:rPr>
          <w:rFonts w:ascii="Arial" w:hAnsi="Arial" w:cs="Arial"/>
          <w:sz w:val="16"/>
          <w:szCs w:val="16"/>
        </w:rPr>
        <w:t xml:space="preserve">гидрофицированный задний борт с автоматическими замками; </w:t>
      </w:r>
    </w:p>
    <w:p w:rsidR="000F14DB" w:rsidRPr="003141A5" w:rsidRDefault="000F14DB" w:rsidP="000F14DB">
      <w:pPr>
        <w:numPr>
          <w:ilvl w:val="0"/>
          <w:numId w:val="34"/>
        </w:numPr>
        <w:spacing w:after="0" w:line="240" w:lineRule="auto"/>
        <w:ind w:left="0" w:right="90" w:firstLine="709"/>
        <w:jc w:val="both"/>
        <w:rPr>
          <w:rFonts w:ascii="Arial" w:hAnsi="Arial" w:cs="Arial"/>
          <w:sz w:val="16"/>
          <w:szCs w:val="16"/>
        </w:rPr>
      </w:pPr>
      <w:r w:rsidRPr="003141A5">
        <w:rPr>
          <w:rFonts w:ascii="Arial" w:hAnsi="Arial" w:cs="Arial"/>
          <w:sz w:val="16"/>
          <w:szCs w:val="16"/>
        </w:rPr>
        <w:t>возможность погрузки стандартных металлических контейнеров 0,75 м</w:t>
      </w:r>
      <w:r w:rsidRPr="003141A5">
        <w:rPr>
          <w:rFonts w:ascii="Arial" w:hAnsi="Arial" w:cs="Arial"/>
          <w:sz w:val="16"/>
          <w:szCs w:val="16"/>
          <w:vertAlign w:val="superscript"/>
        </w:rPr>
        <w:t>3</w:t>
      </w:r>
      <w:r w:rsidRPr="003141A5">
        <w:rPr>
          <w:rFonts w:ascii="Arial" w:hAnsi="Arial" w:cs="Arial"/>
          <w:sz w:val="16"/>
          <w:szCs w:val="16"/>
        </w:rPr>
        <w:t xml:space="preserve">. </w:t>
      </w:r>
    </w:p>
    <w:p w:rsidR="000F14DB" w:rsidRPr="003141A5" w:rsidRDefault="000F14DB" w:rsidP="000F14DB">
      <w:pPr>
        <w:spacing w:after="0" w:line="240" w:lineRule="auto"/>
        <w:ind w:firstLine="709"/>
        <w:jc w:val="right"/>
        <w:rPr>
          <w:sz w:val="16"/>
          <w:szCs w:val="16"/>
        </w:rPr>
      </w:pPr>
    </w:p>
    <w:p w:rsidR="000F14DB" w:rsidRPr="003141A5" w:rsidRDefault="000F14DB" w:rsidP="000F14DB">
      <w:pPr>
        <w:spacing w:after="0" w:line="240" w:lineRule="auto"/>
        <w:ind w:firstLine="709"/>
        <w:jc w:val="right"/>
        <w:rPr>
          <w:rFonts w:ascii="Courier New" w:hAnsi="Courier New" w:cs="Courier New"/>
          <w:sz w:val="16"/>
          <w:szCs w:val="16"/>
        </w:rPr>
      </w:pPr>
      <w:r w:rsidRPr="003141A5">
        <w:rPr>
          <w:rFonts w:ascii="Courier New" w:hAnsi="Courier New" w:cs="Courier New"/>
          <w:sz w:val="16"/>
          <w:szCs w:val="16"/>
        </w:rPr>
        <w:t>Таблица 13.</w:t>
      </w:r>
    </w:p>
    <w:p w:rsidR="000F14DB" w:rsidRPr="003141A5" w:rsidRDefault="000F14DB" w:rsidP="000F14DB">
      <w:pPr>
        <w:spacing w:after="0" w:line="240" w:lineRule="auto"/>
        <w:ind w:firstLine="709"/>
        <w:jc w:val="right"/>
        <w:rPr>
          <w:rFonts w:ascii="Courier New" w:hAnsi="Courier New" w:cs="Courier New"/>
          <w:sz w:val="16"/>
          <w:szCs w:val="16"/>
        </w:rPr>
      </w:pPr>
    </w:p>
    <w:p w:rsidR="000F14DB" w:rsidRPr="003141A5" w:rsidRDefault="000F14DB" w:rsidP="000F14DB">
      <w:pPr>
        <w:spacing w:after="0" w:line="240" w:lineRule="auto"/>
        <w:ind w:firstLine="709"/>
        <w:jc w:val="center"/>
        <w:rPr>
          <w:rFonts w:ascii="Arial" w:hAnsi="Arial" w:cs="Arial"/>
          <w:sz w:val="16"/>
          <w:szCs w:val="16"/>
        </w:rPr>
      </w:pPr>
      <w:r w:rsidRPr="003141A5">
        <w:rPr>
          <w:rFonts w:ascii="Arial" w:hAnsi="Arial" w:cs="Arial"/>
          <w:sz w:val="16"/>
          <w:szCs w:val="16"/>
        </w:rPr>
        <w:t>Характеристики мусоровоза КО-440-5 на базе шасси КАМАЗ 65115</w:t>
      </w:r>
    </w:p>
    <w:p w:rsidR="000F14DB" w:rsidRPr="003141A5" w:rsidRDefault="000F14DB" w:rsidP="000F14DB">
      <w:pPr>
        <w:spacing w:after="0" w:line="240" w:lineRule="auto"/>
        <w:ind w:firstLine="709"/>
        <w:jc w:val="center"/>
        <w:rPr>
          <w:rFonts w:ascii="Arial" w:hAnsi="Arial" w:cs="Arial"/>
          <w:sz w:val="16"/>
          <w:szCs w:val="16"/>
        </w:rPr>
      </w:pPr>
    </w:p>
    <w:tbl>
      <w:tblPr>
        <w:tblStyle w:val="TableGrid"/>
        <w:tblW w:w="4884"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 w:type="dxa"/>
          <w:left w:w="847" w:type="dxa"/>
          <w:right w:w="115" w:type="dxa"/>
        </w:tblCellMar>
        <w:tblLook w:val="04A0" w:firstRow="1" w:lastRow="0" w:firstColumn="1" w:lastColumn="0" w:noHBand="0" w:noVBand="1"/>
      </w:tblPr>
      <w:tblGrid>
        <w:gridCol w:w="3387"/>
        <w:gridCol w:w="2973"/>
      </w:tblGrid>
      <w:tr w:rsidR="000F14DB" w:rsidRPr="003141A5" w:rsidTr="005F78F1">
        <w:trPr>
          <w:trHeight w:val="353"/>
          <w:jc w:val="center"/>
        </w:trPr>
        <w:tc>
          <w:tcPr>
            <w:tcW w:w="2663" w:type="pct"/>
          </w:tcPr>
          <w:p w:rsidR="000F14DB" w:rsidRPr="003141A5" w:rsidRDefault="000F14DB" w:rsidP="005F78F1">
            <w:pPr>
              <w:ind w:right="-20"/>
              <w:rPr>
                <w:rFonts w:ascii="Courier New" w:hAnsi="Courier New" w:cs="Courier New"/>
                <w:sz w:val="16"/>
                <w:szCs w:val="16"/>
              </w:rPr>
            </w:pPr>
            <w:r w:rsidRPr="003141A5">
              <w:rPr>
                <w:rFonts w:ascii="Courier New" w:hAnsi="Courier New" w:cs="Courier New"/>
                <w:sz w:val="16"/>
                <w:szCs w:val="16"/>
              </w:rPr>
              <w:t>Наименование параметра</w:t>
            </w:r>
          </w:p>
        </w:tc>
        <w:tc>
          <w:tcPr>
            <w:tcW w:w="2337" w:type="pct"/>
          </w:tcPr>
          <w:p w:rsidR="000F14DB" w:rsidRPr="003141A5" w:rsidRDefault="000F14DB" w:rsidP="005F78F1">
            <w:pPr>
              <w:ind w:right="-20"/>
              <w:rPr>
                <w:rFonts w:ascii="Courier New" w:hAnsi="Courier New" w:cs="Courier New"/>
                <w:sz w:val="16"/>
                <w:szCs w:val="16"/>
              </w:rPr>
            </w:pPr>
            <w:r w:rsidRPr="003141A5">
              <w:rPr>
                <w:rFonts w:ascii="Courier New" w:hAnsi="Courier New" w:cs="Courier New"/>
                <w:sz w:val="16"/>
                <w:szCs w:val="16"/>
              </w:rPr>
              <w:t>Показатель</w:t>
            </w:r>
          </w:p>
        </w:tc>
      </w:tr>
      <w:tr w:rsidR="000F14DB" w:rsidRPr="003141A5" w:rsidTr="005F78F1">
        <w:trPr>
          <w:trHeight w:val="341"/>
          <w:jc w:val="center"/>
        </w:trPr>
        <w:tc>
          <w:tcPr>
            <w:tcW w:w="2663" w:type="pct"/>
          </w:tcPr>
          <w:p w:rsidR="000F14DB" w:rsidRPr="003141A5" w:rsidRDefault="000F14DB" w:rsidP="005F78F1">
            <w:pPr>
              <w:ind w:right="-20"/>
              <w:rPr>
                <w:rFonts w:ascii="Courier New" w:hAnsi="Courier New" w:cs="Courier New"/>
                <w:sz w:val="16"/>
                <w:szCs w:val="16"/>
              </w:rPr>
            </w:pPr>
            <w:r w:rsidRPr="003141A5">
              <w:rPr>
                <w:rFonts w:ascii="Courier New" w:hAnsi="Courier New" w:cs="Courier New"/>
                <w:sz w:val="16"/>
                <w:szCs w:val="16"/>
              </w:rPr>
              <w:t>Модель</w:t>
            </w:r>
          </w:p>
        </w:tc>
        <w:tc>
          <w:tcPr>
            <w:tcW w:w="2337" w:type="pct"/>
          </w:tcPr>
          <w:p w:rsidR="000F14DB" w:rsidRPr="003141A5" w:rsidRDefault="000F14DB" w:rsidP="005F78F1">
            <w:pPr>
              <w:ind w:right="-20"/>
              <w:rPr>
                <w:rFonts w:ascii="Courier New" w:hAnsi="Courier New" w:cs="Courier New"/>
                <w:sz w:val="16"/>
                <w:szCs w:val="16"/>
              </w:rPr>
            </w:pPr>
            <w:r w:rsidRPr="003141A5">
              <w:rPr>
                <w:rFonts w:ascii="Courier New" w:hAnsi="Courier New" w:cs="Courier New"/>
                <w:sz w:val="16"/>
                <w:szCs w:val="16"/>
              </w:rPr>
              <w:t>740.62-280 Euro 3</w:t>
            </w:r>
          </w:p>
        </w:tc>
      </w:tr>
      <w:tr w:rsidR="000F14DB" w:rsidRPr="003141A5" w:rsidTr="005F78F1">
        <w:trPr>
          <w:trHeight w:val="334"/>
          <w:jc w:val="center"/>
        </w:trPr>
        <w:tc>
          <w:tcPr>
            <w:tcW w:w="2663" w:type="pct"/>
          </w:tcPr>
          <w:p w:rsidR="000F14DB" w:rsidRPr="003141A5" w:rsidRDefault="000F14DB" w:rsidP="005F78F1">
            <w:pPr>
              <w:ind w:right="-20"/>
              <w:rPr>
                <w:rFonts w:ascii="Courier New" w:hAnsi="Courier New" w:cs="Courier New"/>
                <w:sz w:val="16"/>
                <w:szCs w:val="16"/>
              </w:rPr>
            </w:pPr>
            <w:r w:rsidRPr="003141A5">
              <w:rPr>
                <w:rFonts w:ascii="Courier New" w:hAnsi="Courier New" w:cs="Courier New"/>
                <w:sz w:val="16"/>
                <w:szCs w:val="16"/>
              </w:rPr>
              <w:t>Тип/мощность л.с.</w:t>
            </w:r>
          </w:p>
        </w:tc>
        <w:tc>
          <w:tcPr>
            <w:tcW w:w="2337" w:type="pct"/>
          </w:tcPr>
          <w:p w:rsidR="000F14DB" w:rsidRPr="003141A5" w:rsidRDefault="000F14DB" w:rsidP="005F78F1">
            <w:pPr>
              <w:ind w:right="-20"/>
              <w:rPr>
                <w:rFonts w:ascii="Courier New" w:hAnsi="Courier New" w:cs="Courier New"/>
                <w:sz w:val="16"/>
                <w:szCs w:val="16"/>
              </w:rPr>
            </w:pPr>
            <w:r w:rsidRPr="003141A5">
              <w:rPr>
                <w:rFonts w:ascii="Courier New" w:hAnsi="Courier New" w:cs="Courier New"/>
                <w:sz w:val="16"/>
                <w:szCs w:val="16"/>
              </w:rPr>
              <w:t>Дизельный/280</w:t>
            </w:r>
          </w:p>
        </w:tc>
      </w:tr>
      <w:tr w:rsidR="000F14DB" w:rsidRPr="003141A5" w:rsidTr="005F78F1">
        <w:trPr>
          <w:trHeight w:val="331"/>
          <w:jc w:val="center"/>
        </w:trPr>
        <w:tc>
          <w:tcPr>
            <w:tcW w:w="2663" w:type="pct"/>
          </w:tcPr>
          <w:p w:rsidR="000F14DB" w:rsidRPr="003141A5" w:rsidRDefault="000F14DB" w:rsidP="005F78F1">
            <w:pPr>
              <w:ind w:right="-20"/>
              <w:rPr>
                <w:rFonts w:ascii="Courier New" w:hAnsi="Courier New" w:cs="Courier New"/>
                <w:sz w:val="16"/>
                <w:szCs w:val="16"/>
              </w:rPr>
            </w:pPr>
            <w:r w:rsidRPr="003141A5">
              <w:rPr>
                <w:rFonts w:ascii="Courier New" w:hAnsi="Courier New" w:cs="Courier New"/>
                <w:sz w:val="16"/>
                <w:szCs w:val="16"/>
              </w:rPr>
              <w:t>Система погрузки</w:t>
            </w:r>
          </w:p>
        </w:tc>
        <w:tc>
          <w:tcPr>
            <w:tcW w:w="2337" w:type="pct"/>
          </w:tcPr>
          <w:p w:rsidR="000F14DB" w:rsidRPr="003141A5" w:rsidRDefault="000F14DB" w:rsidP="005F78F1">
            <w:pPr>
              <w:ind w:right="-20"/>
              <w:rPr>
                <w:rFonts w:ascii="Courier New" w:hAnsi="Courier New" w:cs="Courier New"/>
                <w:sz w:val="16"/>
                <w:szCs w:val="16"/>
              </w:rPr>
            </w:pPr>
            <w:r w:rsidRPr="003141A5">
              <w:rPr>
                <w:rFonts w:ascii="Courier New" w:hAnsi="Courier New" w:cs="Courier New"/>
                <w:sz w:val="16"/>
                <w:szCs w:val="16"/>
              </w:rPr>
              <w:t>Механизированная</w:t>
            </w:r>
          </w:p>
        </w:tc>
      </w:tr>
      <w:tr w:rsidR="000F14DB" w:rsidRPr="003141A5" w:rsidTr="005F78F1">
        <w:trPr>
          <w:trHeight w:val="331"/>
          <w:jc w:val="center"/>
        </w:trPr>
        <w:tc>
          <w:tcPr>
            <w:tcW w:w="2663" w:type="pct"/>
          </w:tcPr>
          <w:p w:rsidR="000F14DB" w:rsidRPr="003141A5" w:rsidRDefault="000F14DB" w:rsidP="005F78F1">
            <w:pPr>
              <w:ind w:right="-20"/>
              <w:rPr>
                <w:rFonts w:ascii="Courier New" w:hAnsi="Courier New" w:cs="Courier New"/>
                <w:sz w:val="16"/>
                <w:szCs w:val="16"/>
              </w:rPr>
            </w:pPr>
            <w:r w:rsidRPr="003141A5">
              <w:rPr>
                <w:rFonts w:ascii="Courier New" w:hAnsi="Courier New" w:cs="Courier New"/>
                <w:sz w:val="16"/>
                <w:szCs w:val="16"/>
              </w:rPr>
              <w:t>Длина, м</w:t>
            </w:r>
          </w:p>
        </w:tc>
        <w:tc>
          <w:tcPr>
            <w:tcW w:w="2337" w:type="pct"/>
          </w:tcPr>
          <w:p w:rsidR="000F14DB" w:rsidRPr="003141A5" w:rsidRDefault="000F14DB" w:rsidP="005F78F1">
            <w:pPr>
              <w:ind w:right="-20"/>
              <w:rPr>
                <w:rFonts w:ascii="Courier New" w:hAnsi="Courier New" w:cs="Courier New"/>
                <w:sz w:val="16"/>
                <w:szCs w:val="16"/>
              </w:rPr>
            </w:pPr>
            <w:r w:rsidRPr="003141A5">
              <w:rPr>
                <w:rFonts w:ascii="Courier New" w:hAnsi="Courier New" w:cs="Courier New"/>
                <w:sz w:val="16"/>
                <w:szCs w:val="16"/>
              </w:rPr>
              <w:t>8,7</w:t>
            </w:r>
          </w:p>
        </w:tc>
      </w:tr>
      <w:tr w:rsidR="000F14DB" w:rsidRPr="003141A5" w:rsidTr="005F78F1">
        <w:trPr>
          <w:trHeight w:val="334"/>
          <w:jc w:val="center"/>
        </w:trPr>
        <w:tc>
          <w:tcPr>
            <w:tcW w:w="2663" w:type="pct"/>
          </w:tcPr>
          <w:p w:rsidR="000F14DB" w:rsidRPr="003141A5" w:rsidRDefault="000F14DB" w:rsidP="005F78F1">
            <w:pPr>
              <w:ind w:right="-20"/>
              <w:rPr>
                <w:rFonts w:ascii="Courier New" w:hAnsi="Courier New" w:cs="Courier New"/>
                <w:sz w:val="16"/>
                <w:szCs w:val="16"/>
              </w:rPr>
            </w:pPr>
            <w:r w:rsidRPr="003141A5">
              <w:rPr>
                <w:rFonts w:ascii="Courier New" w:hAnsi="Courier New" w:cs="Courier New"/>
                <w:sz w:val="16"/>
                <w:szCs w:val="16"/>
              </w:rPr>
              <w:t>Ширина, м</w:t>
            </w:r>
          </w:p>
        </w:tc>
        <w:tc>
          <w:tcPr>
            <w:tcW w:w="2337" w:type="pct"/>
          </w:tcPr>
          <w:p w:rsidR="000F14DB" w:rsidRPr="003141A5" w:rsidRDefault="000F14DB" w:rsidP="005F78F1">
            <w:pPr>
              <w:ind w:right="-20"/>
              <w:rPr>
                <w:rFonts w:ascii="Courier New" w:hAnsi="Courier New" w:cs="Courier New"/>
                <w:sz w:val="16"/>
                <w:szCs w:val="16"/>
              </w:rPr>
            </w:pPr>
            <w:r w:rsidRPr="003141A5">
              <w:rPr>
                <w:rFonts w:ascii="Courier New" w:hAnsi="Courier New" w:cs="Courier New"/>
                <w:sz w:val="16"/>
                <w:szCs w:val="16"/>
              </w:rPr>
              <w:t>2,5</w:t>
            </w:r>
          </w:p>
        </w:tc>
      </w:tr>
      <w:tr w:rsidR="000F14DB" w:rsidRPr="003141A5" w:rsidTr="005F78F1">
        <w:trPr>
          <w:trHeight w:val="331"/>
          <w:jc w:val="center"/>
        </w:trPr>
        <w:tc>
          <w:tcPr>
            <w:tcW w:w="2663" w:type="pct"/>
          </w:tcPr>
          <w:p w:rsidR="000F14DB" w:rsidRPr="003141A5" w:rsidRDefault="000F14DB" w:rsidP="005F78F1">
            <w:pPr>
              <w:ind w:right="-20"/>
              <w:rPr>
                <w:rFonts w:ascii="Courier New" w:hAnsi="Courier New" w:cs="Courier New"/>
                <w:sz w:val="16"/>
                <w:szCs w:val="16"/>
              </w:rPr>
            </w:pPr>
            <w:r w:rsidRPr="003141A5">
              <w:rPr>
                <w:rFonts w:ascii="Courier New" w:hAnsi="Courier New" w:cs="Courier New"/>
                <w:sz w:val="16"/>
                <w:szCs w:val="16"/>
              </w:rPr>
              <w:lastRenderedPageBreak/>
              <w:t>Высота, м</w:t>
            </w:r>
          </w:p>
        </w:tc>
        <w:tc>
          <w:tcPr>
            <w:tcW w:w="2337" w:type="pct"/>
          </w:tcPr>
          <w:p w:rsidR="000F14DB" w:rsidRPr="003141A5" w:rsidRDefault="000F14DB" w:rsidP="005F78F1">
            <w:pPr>
              <w:ind w:right="-20"/>
              <w:rPr>
                <w:rFonts w:ascii="Courier New" w:hAnsi="Courier New" w:cs="Courier New"/>
                <w:sz w:val="16"/>
                <w:szCs w:val="16"/>
              </w:rPr>
            </w:pPr>
            <w:r w:rsidRPr="003141A5">
              <w:rPr>
                <w:rFonts w:ascii="Courier New" w:hAnsi="Courier New" w:cs="Courier New"/>
                <w:sz w:val="16"/>
                <w:szCs w:val="16"/>
              </w:rPr>
              <w:t>3,6</w:t>
            </w:r>
          </w:p>
        </w:tc>
      </w:tr>
      <w:tr w:rsidR="000F14DB" w:rsidRPr="003141A5" w:rsidTr="005F78F1">
        <w:trPr>
          <w:trHeight w:val="331"/>
          <w:jc w:val="center"/>
        </w:trPr>
        <w:tc>
          <w:tcPr>
            <w:tcW w:w="2663" w:type="pct"/>
          </w:tcPr>
          <w:p w:rsidR="000F14DB" w:rsidRPr="003141A5" w:rsidRDefault="000F14DB" w:rsidP="005F78F1">
            <w:pPr>
              <w:ind w:right="-20"/>
              <w:rPr>
                <w:rFonts w:ascii="Courier New" w:hAnsi="Courier New" w:cs="Courier New"/>
                <w:sz w:val="16"/>
                <w:szCs w:val="16"/>
              </w:rPr>
            </w:pPr>
            <w:r w:rsidRPr="003141A5">
              <w:rPr>
                <w:rFonts w:ascii="Courier New" w:hAnsi="Courier New" w:cs="Courier New"/>
                <w:sz w:val="16"/>
                <w:szCs w:val="16"/>
              </w:rPr>
              <w:t>Тип привода</w:t>
            </w:r>
          </w:p>
        </w:tc>
        <w:tc>
          <w:tcPr>
            <w:tcW w:w="2337" w:type="pct"/>
          </w:tcPr>
          <w:p w:rsidR="000F14DB" w:rsidRPr="003141A5" w:rsidRDefault="000F14DB" w:rsidP="005F78F1">
            <w:pPr>
              <w:ind w:right="-20"/>
              <w:rPr>
                <w:rFonts w:ascii="Courier New" w:hAnsi="Courier New" w:cs="Courier New"/>
                <w:sz w:val="16"/>
                <w:szCs w:val="16"/>
              </w:rPr>
            </w:pPr>
            <w:r w:rsidRPr="003141A5">
              <w:rPr>
                <w:rFonts w:ascii="Courier New" w:hAnsi="Courier New" w:cs="Courier New"/>
                <w:sz w:val="16"/>
                <w:szCs w:val="16"/>
              </w:rPr>
              <w:t>Гидравлический</w:t>
            </w:r>
          </w:p>
        </w:tc>
      </w:tr>
      <w:tr w:rsidR="000F14DB" w:rsidRPr="003141A5" w:rsidTr="005F78F1">
        <w:trPr>
          <w:trHeight w:val="334"/>
          <w:jc w:val="center"/>
        </w:trPr>
        <w:tc>
          <w:tcPr>
            <w:tcW w:w="2663" w:type="pct"/>
          </w:tcPr>
          <w:p w:rsidR="000F14DB" w:rsidRPr="003141A5" w:rsidRDefault="000F14DB" w:rsidP="005F78F1">
            <w:pPr>
              <w:ind w:right="-20"/>
              <w:rPr>
                <w:rFonts w:ascii="Courier New" w:hAnsi="Courier New" w:cs="Courier New"/>
                <w:sz w:val="16"/>
                <w:szCs w:val="16"/>
              </w:rPr>
            </w:pPr>
            <w:r w:rsidRPr="003141A5">
              <w:rPr>
                <w:rFonts w:ascii="Courier New" w:hAnsi="Courier New" w:cs="Courier New"/>
                <w:sz w:val="16"/>
                <w:szCs w:val="16"/>
              </w:rPr>
              <w:t>Масса мусоровоза полная. кг</w:t>
            </w:r>
          </w:p>
        </w:tc>
        <w:tc>
          <w:tcPr>
            <w:tcW w:w="2337" w:type="pct"/>
          </w:tcPr>
          <w:p w:rsidR="000F14DB" w:rsidRPr="003141A5" w:rsidRDefault="000F14DB" w:rsidP="005F78F1">
            <w:pPr>
              <w:ind w:right="-20"/>
              <w:rPr>
                <w:rFonts w:ascii="Courier New" w:hAnsi="Courier New" w:cs="Courier New"/>
                <w:sz w:val="16"/>
                <w:szCs w:val="16"/>
              </w:rPr>
            </w:pPr>
            <w:r w:rsidRPr="003141A5">
              <w:rPr>
                <w:rFonts w:ascii="Courier New" w:hAnsi="Courier New" w:cs="Courier New"/>
                <w:sz w:val="16"/>
                <w:szCs w:val="16"/>
              </w:rPr>
              <w:t>20500</w:t>
            </w:r>
          </w:p>
        </w:tc>
      </w:tr>
      <w:tr w:rsidR="000F14DB" w:rsidRPr="003141A5" w:rsidTr="005F78F1">
        <w:trPr>
          <w:trHeight w:val="331"/>
          <w:jc w:val="center"/>
        </w:trPr>
        <w:tc>
          <w:tcPr>
            <w:tcW w:w="2663" w:type="pct"/>
          </w:tcPr>
          <w:p w:rsidR="000F14DB" w:rsidRPr="003141A5" w:rsidRDefault="000F14DB" w:rsidP="005F78F1">
            <w:pPr>
              <w:ind w:right="-20"/>
              <w:rPr>
                <w:rFonts w:ascii="Courier New" w:hAnsi="Courier New" w:cs="Courier New"/>
                <w:sz w:val="16"/>
                <w:szCs w:val="16"/>
              </w:rPr>
            </w:pPr>
            <w:r w:rsidRPr="003141A5">
              <w:rPr>
                <w:rFonts w:ascii="Courier New" w:hAnsi="Courier New" w:cs="Courier New"/>
                <w:sz w:val="16"/>
                <w:szCs w:val="16"/>
              </w:rPr>
              <w:t>Масса спецоборудования, кг</w:t>
            </w:r>
          </w:p>
        </w:tc>
        <w:tc>
          <w:tcPr>
            <w:tcW w:w="2337" w:type="pct"/>
          </w:tcPr>
          <w:p w:rsidR="000F14DB" w:rsidRPr="003141A5" w:rsidRDefault="000F14DB" w:rsidP="005F78F1">
            <w:pPr>
              <w:ind w:right="-20"/>
              <w:rPr>
                <w:rFonts w:ascii="Courier New" w:hAnsi="Courier New" w:cs="Courier New"/>
                <w:sz w:val="16"/>
                <w:szCs w:val="16"/>
              </w:rPr>
            </w:pPr>
            <w:r w:rsidRPr="003141A5">
              <w:rPr>
                <w:rFonts w:ascii="Courier New" w:hAnsi="Courier New" w:cs="Courier New"/>
                <w:sz w:val="16"/>
                <w:szCs w:val="16"/>
              </w:rPr>
              <w:t>4350</w:t>
            </w:r>
          </w:p>
        </w:tc>
      </w:tr>
      <w:tr w:rsidR="000F14DB" w:rsidRPr="003141A5" w:rsidTr="005F78F1">
        <w:trPr>
          <w:trHeight w:val="331"/>
          <w:jc w:val="center"/>
        </w:trPr>
        <w:tc>
          <w:tcPr>
            <w:tcW w:w="2663" w:type="pct"/>
          </w:tcPr>
          <w:p w:rsidR="000F14DB" w:rsidRPr="003141A5" w:rsidRDefault="000F14DB" w:rsidP="005F78F1">
            <w:pPr>
              <w:ind w:right="-20"/>
              <w:rPr>
                <w:rFonts w:ascii="Courier New" w:hAnsi="Courier New" w:cs="Courier New"/>
                <w:sz w:val="16"/>
                <w:szCs w:val="16"/>
              </w:rPr>
            </w:pPr>
            <w:r w:rsidRPr="003141A5">
              <w:rPr>
                <w:rFonts w:ascii="Courier New" w:hAnsi="Courier New" w:cs="Courier New"/>
                <w:sz w:val="16"/>
                <w:szCs w:val="16"/>
              </w:rPr>
              <w:t>Вместимость кузова, м</w:t>
            </w:r>
            <w:r w:rsidRPr="003141A5">
              <w:rPr>
                <w:rFonts w:ascii="Courier New" w:hAnsi="Courier New" w:cs="Courier New"/>
                <w:sz w:val="16"/>
                <w:szCs w:val="16"/>
                <w:vertAlign w:val="superscript"/>
              </w:rPr>
              <w:t>3</w:t>
            </w:r>
          </w:p>
        </w:tc>
        <w:tc>
          <w:tcPr>
            <w:tcW w:w="2337" w:type="pct"/>
          </w:tcPr>
          <w:p w:rsidR="000F14DB" w:rsidRPr="003141A5" w:rsidRDefault="000F14DB" w:rsidP="005F78F1">
            <w:pPr>
              <w:ind w:right="-20"/>
              <w:rPr>
                <w:rFonts w:ascii="Courier New" w:hAnsi="Courier New" w:cs="Courier New"/>
                <w:sz w:val="16"/>
                <w:szCs w:val="16"/>
              </w:rPr>
            </w:pPr>
            <w:r w:rsidRPr="003141A5">
              <w:rPr>
                <w:rFonts w:ascii="Courier New" w:hAnsi="Courier New" w:cs="Courier New"/>
                <w:sz w:val="16"/>
                <w:szCs w:val="16"/>
              </w:rPr>
              <w:t>22</w:t>
            </w:r>
          </w:p>
        </w:tc>
      </w:tr>
      <w:tr w:rsidR="000F14DB" w:rsidRPr="003141A5" w:rsidTr="005F78F1">
        <w:trPr>
          <w:trHeight w:val="334"/>
          <w:jc w:val="center"/>
        </w:trPr>
        <w:tc>
          <w:tcPr>
            <w:tcW w:w="2663" w:type="pct"/>
          </w:tcPr>
          <w:p w:rsidR="000F14DB" w:rsidRPr="003141A5" w:rsidRDefault="000F14DB" w:rsidP="005F78F1">
            <w:pPr>
              <w:ind w:right="-20"/>
              <w:rPr>
                <w:rFonts w:ascii="Courier New" w:hAnsi="Courier New" w:cs="Courier New"/>
                <w:sz w:val="16"/>
                <w:szCs w:val="16"/>
              </w:rPr>
            </w:pPr>
            <w:r w:rsidRPr="003141A5">
              <w:rPr>
                <w:rFonts w:ascii="Courier New" w:hAnsi="Courier New" w:cs="Courier New"/>
                <w:sz w:val="16"/>
                <w:szCs w:val="16"/>
              </w:rPr>
              <w:t>Коэффициент уплотнения</w:t>
            </w:r>
          </w:p>
        </w:tc>
        <w:tc>
          <w:tcPr>
            <w:tcW w:w="2337" w:type="pct"/>
          </w:tcPr>
          <w:p w:rsidR="000F14DB" w:rsidRPr="003141A5" w:rsidRDefault="000F14DB" w:rsidP="005F78F1">
            <w:pPr>
              <w:ind w:right="-20"/>
              <w:rPr>
                <w:rFonts w:ascii="Courier New" w:hAnsi="Courier New" w:cs="Courier New"/>
                <w:sz w:val="16"/>
                <w:szCs w:val="16"/>
              </w:rPr>
            </w:pPr>
            <w:r w:rsidRPr="003141A5">
              <w:rPr>
                <w:rFonts w:ascii="Courier New" w:hAnsi="Courier New" w:cs="Courier New"/>
                <w:sz w:val="16"/>
                <w:szCs w:val="16"/>
              </w:rPr>
              <w:t>До 4</w:t>
            </w:r>
          </w:p>
        </w:tc>
      </w:tr>
      <w:tr w:rsidR="000F14DB" w:rsidRPr="003141A5" w:rsidTr="005F78F1">
        <w:trPr>
          <w:trHeight w:val="396"/>
          <w:jc w:val="center"/>
        </w:trPr>
        <w:tc>
          <w:tcPr>
            <w:tcW w:w="2663" w:type="pct"/>
          </w:tcPr>
          <w:p w:rsidR="000F14DB" w:rsidRPr="003141A5" w:rsidRDefault="000F14DB" w:rsidP="005F78F1">
            <w:pPr>
              <w:ind w:right="-20"/>
              <w:rPr>
                <w:rFonts w:ascii="Courier New" w:hAnsi="Courier New" w:cs="Courier New"/>
                <w:sz w:val="16"/>
                <w:szCs w:val="16"/>
              </w:rPr>
            </w:pPr>
            <w:r w:rsidRPr="003141A5">
              <w:rPr>
                <w:rFonts w:ascii="Courier New" w:hAnsi="Courier New" w:cs="Courier New"/>
                <w:sz w:val="16"/>
                <w:szCs w:val="16"/>
              </w:rPr>
              <w:t>Масса загружаемых бытовых отходов, кг</w:t>
            </w:r>
          </w:p>
        </w:tc>
        <w:tc>
          <w:tcPr>
            <w:tcW w:w="2337" w:type="pct"/>
            <w:vAlign w:val="center"/>
          </w:tcPr>
          <w:p w:rsidR="000F14DB" w:rsidRPr="003141A5" w:rsidRDefault="000F14DB" w:rsidP="005F78F1">
            <w:pPr>
              <w:ind w:right="-20"/>
              <w:rPr>
                <w:rFonts w:ascii="Courier New" w:hAnsi="Courier New" w:cs="Courier New"/>
                <w:sz w:val="16"/>
                <w:szCs w:val="16"/>
              </w:rPr>
            </w:pPr>
            <w:r w:rsidRPr="003141A5">
              <w:rPr>
                <w:rFonts w:ascii="Courier New" w:hAnsi="Courier New" w:cs="Courier New"/>
                <w:sz w:val="16"/>
                <w:szCs w:val="16"/>
              </w:rPr>
              <w:t>8500</w:t>
            </w:r>
          </w:p>
        </w:tc>
      </w:tr>
      <w:tr w:rsidR="000F14DB" w:rsidRPr="003141A5" w:rsidTr="005F78F1">
        <w:trPr>
          <w:trHeight w:val="66"/>
          <w:jc w:val="center"/>
        </w:trPr>
        <w:tc>
          <w:tcPr>
            <w:tcW w:w="2663" w:type="pct"/>
          </w:tcPr>
          <w:p w:rsidR="000F14DB" w:rsidRPr="003141A5" w:rsidRDefault="000F14DB" w:rsidP="005F78F1">
            <w:pPr>
              <w:ind w:right="-20"/>
              <w:rPr>
                <w:rFonts w:ascii="Courier New" w:hAnsi="Courier New" w:cs="Courier New"/>
                <w:sz w:val="16"/>
                <w:szCs w:val="16"/>
              </w:rPr>
            </w:pPr>
            <w:r w:rsidRPr="003141A5">
              <w:rPr>
                <w:rFonts w:ascii="Courier New" w:hAnsi="Courier New" w:cs="Courier New"/>
                <w:sz w:val="16"/>
                <w:szCs w:val="16"/>
              </w:rPr>
              <w:t>Объем загружаемых бытовых отходов, м</w:t>
            </w:r>
            <w:r w:rsidRPr="003141A5">
              <w:rPr>
                <w:rFonts w:ascii="Courier New" w:hAnsi="Courier New" w:cs="Courier New"/>
                <w:sz w:val="16"/>
                <w:szCs w:val="16"/>
                <w:vertAlign w:val="superscript"/>
              </w:rPr>
              <w:t>3</w:t>
            </w:r>
          </w:p>
        </w:tc>
        <w:tc>
          <w:tcPr>
            <w:tcW w:w="2337" w:type="pct"/>
            <w:vAlign w:val="center"/>
          </w:tcPr>
          <w:p w:rsidR="000F14DB" w:rsidRPr="003141A5" w:rsidRDefault="000F14DB" w:rsidP="005F78F1">
            <w:pPr>
              <w:ind w:right="-20"/>
              <w:rPr>
                <w:rFonts w:ascii="Courier New" w:hAnsi="Courier New" w:cs="Courier New"/>
                <w:sz w:val="16"/>
                <w:szCs w:val="16"/>
              </w:rPr>
            </w:pPr>
            <w:r w:rsidRPr="003141A5">
              <w:rPr>
                <w:rFonts w:ascii="Courier New" w:hAnsi="Courier New" w:cs="Courier New"/>
                <w:sz w:val="16"/>
                <w:szCs w:val="16"/>
              </w:rPr>
              <w:t>До 70</w:t>
            </w:r>
          </w:p>
        </w:tc>
      </w:tr>
      <w:tr w:rsidR="000F14DB" w:rsidRPr="003141A5" w:rsidTr="005F78F1">
        <w:trPr>
          <w:trHeight w:val="66"/>
          <w:jc w:val="center"/>
        </w:trPr>
        <w:tc>
          <w:tcPr>
            <w:tcW w:w="2663" w:type="pct"/>
          </w:tcPr>
          <w:p w:rsidR="000F14DB" w:rsidRPr="003141A5" w:rsidRDefault="000F14DB" w:rsidP="005F78F1">
            <w:pPr>
              <w:ind w:right="-20"/>
              <w:rPr>
                <w:rFonts w:ascii="Courier New" w:hAnsi="Courier New" w:cs="Courier New"/>
                <w:sz w:val="16"/>
                <w:szCs w:val="16"/>
              </w:rPr>
            </w:pPr>
            <w:r w:rsidRPr="003141A5">
              <w:rPr>
                <w:rFonts w:ascii="Courier New" w:hAnsi="Courier New" w:cs="Courier New"/>
                <w:sz w:val="16"/>
                <w:szCs w:val="16"/>
              </w:rPr>
              <w:t>Грузоподъемность опрокидывателя, кг</w:t>
            </w:r>
          </w:p>
        </w:tc>
        <w:tc>
          <w:tcPr>
            <w:tcW w:w="2337" w:type="pct"/>
            <w:vAlign w:val="center"/>
          </w:tcPr>
          <w:p w:rsidR="000F14DB" w:rsidRPr="003141A5" w:rsidRDefault="000F14DB" w:rsidP="005F78F1">
            <w:pPr>
              <w:ind w:right="-20"/>
              <w:rPr>
                <w:rFonts w:ascii="Courier New" w:hAnsi="Courier New" w:cs="Courier New"/>
                <w:sz w:val="16"/>
                <w:szCs w:val="16"/>
              </w:rPr>
            </w:pPr>
            <w:r w:rsidRPr="003141A5">
              <w:rPr>
                <w:rFonts w:ascii="Courier New" w:hAnsi="Courier New" w:cs="Courier New"/>
                <w:sz w:val="16"/>
                <w:szCs w:val="16"/>
              </w:rPr>
              <w:t>500</w:t>
            </w:r>
          </w:p>
        </w:tc>
      </w:tr>
    </w:tbl>
    <w:p w:rsidR="000F14DB" w:rsidRPr="003141A5" w:rsidRDefault="000F14DB" w:rsidP="000F14DB">
      <w:pPr>
        <w:ind w:firstLine="709"/>
        <w:jc w:val="center"/>
        <w:rPr>
          <w:rFonts w:ascii="Arial" w:hAnsi="Arial" w:cs="Arial"/>
          <w:sz w:val="16"/>
          <w:szCs w:val="16"/>
        </w:rPr>
      </w:pPr>
    </w:p>
    <w:p w:rsidR="000F14DB" w:rsidRPr="003141A5" w:rsidRDefault="000F14DB" w:rsidP="000F14DB">
      <w:pPr>
        <w:pStyle w:val="2"/>
        <w:ind w:firstLine="709"/>
        <w:rPr>
          <w:rFonts w:ascii="Arial" w:hAnsi="Arial" w:cs="Arial"/>
          <w:b w:val="0"/>
          <w:color w:val="auto"/>
          <w:sz w:val="16"/>
          <w:szCs w:val="16"/>
        </w:rPr>
      </w:pPr>
      <w:bookmarkStart w:id="52" w:name="_Toc531544854"/>
      <w:bookmarkStart w:id="53" w:name="_Toc531604841"/>
      <w:r w:rsidRPr="003141A5">
        <w:rPr>
          <w:rFonts w:ascii="Arial" w:hAnsi="Arial" w:cs="Arial"/>
          <w:b w:val="0"/>
          <w:color w:val="auto"/>
          <w:sz w:val="16"/>
          <w:szCs w:val="16"/>
        </w:rPr>
        <w:t>Спецтехника для вывоза КГО</w:t>
      </w:r>
      <w:bookmarkEnd w:id="52"/>
      <w:bookmarkEnd w:id="53"/>
    </w:p>
    <w:p w:rsidR="000F14DB" w:rsidRPr="003141A5" w:rsidRDefault="000F14DB" w:rsidP="000F14DB">
      <w:pPr>
        <w:jc w:val="center"/>
        <w:rPr>
          <w:rFonts w:ascii="Arial" w:hAnsi="Arial" w:cs="Arial"/>
          <w:sz w:val="16"/>
          <w:szCs w:val="16"/>
        </w:rPr>
      </w:pPr>
    </w:p>
    <w:p w:rsidR="000F14DB" w:rsidRPr="003141A5" w:rsidRDefault="000F14DB" w:rsidP="000F14DB">
      <w:pPr>
        <w:spacing w:after="0" w:line="240" w:lineRule="auto"/>
        <w:ind w:right="90" w:firstLine="709"/>
        <w:rPr>
          <w:rFonts w:ascii="Arial" w:hAnsi="Arial" w:cs="Arial"/>
          <w:sz w:val="16"/>
          <w:szCs w:val="16"/>
        </w:rPr>
      </w:pPr>
      <w:r w:rsidRPr="003141A5">
        <w:rPr>
          <w:rFonts w:ascii="Arial" w:hAnsi="Arial" w:cs="Arial"/>
          <w:sz w:val="16"/>
          <w:szCs w:val="16"/>
        </w:rPr>
        <w:t xml:space="preserve">Бункеровоз МКС-3501 - универсальная машина для транспортировки контейнеров с мусором. Данная модель создана на базе МАЗ-5551А2 с дизельным двигателем мощностью 230 л.с. Простота и надежность машины в сочетании с большой грузоподъемностью отлично подходит для применения различными промышленными и сельскохозяйственными предприятиями, которые по достоинству оценили многофункциональность бункеровоза МКС-3501. Стандартное оборудование бункеровоза МКС-3501 позволяет выполнять погрузку контейнера с грузом, транспортировку контейнера, самосвальную разгрузку контейнера, при необходимости, подъем груженого контейнера на высоту до 2,5 метров. Кроме транспортировки и вывоза различных отходов, бункеровоз может применяться для выполнения погрузочно-разгрузочных работ. В силу сочетания цена/качество данная модель бункеровоза является наиболее используемой машиной для вывоза мусора контейнерами.  </w:t>
      </w:r>
    </w:p>
    <w:p w:rsidR="000F14DB" w:rsidRPr="003141A5" w:rsidRDefault="000F14DB" w:rsidP="000F14DB">
      <w:pPr>
        <w:ind w:firstLine="709"/>
        <w:rPr>
          <w:rFonts w:ascii="Arial" w:hAnsi="Arial" w:cs="Arial"/>
          <w:sz w:val="16"/>
          <w:szCs w:val="16"/>
        </w:rPr>
      </w:pPr>
    </w:p>
    <w:p w:rsidR="000F14DB" w:rsidRPr="003141A5" w:rsidRDefault="000F14DB" w:rsidP="000F14DB">
      <w:pPr>
        <w:ind w:firstLine="709"/>
        <w:jc w:val="right"/>
        <w:rPr>
          <w:rFonts w:ascii="Courier New" w:hAnsi="Courier New" w:cs="Courier New"/>
          <w:sz w:val="16"/>
          <w:szCs w:val="16"/>
        </w:rPr>
      </w:pPr>
      <w:r w:rsidRPr="003141A5">
        <w:rPr>
          <w:rFonts w:ascii="Courier New" w:hAnsi="Courier New" w:cs="Courier New"/>
          <w:sz w:val="16"/>
          <w:szCs w:val="16"/>
        </w:rPr>
        <w:t>Таблица 14.</w:t>
      </w:r>
    </w:p>
    <w:p w:rsidR="000F14DB" w:rsidRPr="003141A5" w:rsidRDefault="000F14DB" w:rsidP="000F14DB">
      <w:pPr>
        <w:ind w:firstLine="709"/>
        <w:jc w:val="center"/>
        <w:rPr>
          <w:rFonts w:ascii="Arial" w:hAnsi="Arial" w:cs="Arial"/>
          <w:sz w:val="16"/>
          <w:szCs w:val="16"/>
        </w:rPr>
      </w:pPr>
      <w:r w:rsidRPr="003141A5">
        <w:rPr>
          <w:rFonts w:ascii="Arial" w:hAnsi="Arial" w:cs="Arial"/>
          <w:sz w:val="16"/>
          <w:szCs w:val="16"/>
        </w:rPr>
        <w:t>Характеристики мусоровоза КО-440-5 на базе шасси КАМАЗ 65115</w:t>
      </w:r>
    </w:p>
    <w:p w:rsidR="000F14DB" w:rsidRPr="003141A5" w:rsidRDefault="000F14DB" w:rsidP="000F14DB">
      <w:pPr>
        <w:ind w:firstLine="709"/>
        <w:jc w:val="center"/>
        <w:rPr>
          <w:rFonts w:ascii="Arial" w:hAnsi="Arial" w:cs="Arial"/>
          <w:sz w:val="16"/>
          <w:szCs w:val="16"/>
        </w:rPr>
      </w:pPr>
    </w:p>
    <w:tbl>
      <w:tblPr>
        <w:tblStyle w:val="TableGrid"/>
        <w:tblW w:w="4811"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 w:type="dxa"/>
          <w:left w:w="895" w:type="dxa"/>
          <w:right w:w="115" w:type="dxa"/>
        </w:tblCellMar>
        <w:tblLook w:val="04A0" w:firstRow="1" w:lastRow="0" w:firstColumn="1" w:lastColumn="0" w:noHBand="0" w:noVBand="1"/>
      </w:tblPr>
      <w:tblGrid>
        <w:gridCol w:w="3387"/>
        <w:gridCol w:w="2878"/>
      </w:tblGrid>
      <w:tr w:rsidR="000F14DB" w:rsidRPr="003141A5" w:rsidTr="005F78F1">
        <w:trPr>
          <w:trHeight w:val="350"/>
          <w:jc w:val="center"/>
        </w:trPr>
        <w:tc>
          <w:tcPr>
            <w:tcW w:w="2703" w:type="pct"/>
          </w:tcPr>
          <w:p w:rsidR="000F14DB" w:rsidRPr="003141A5" w:rsidRDefault="000F14DB" w:rsidP="005F78F1">
            <w:pPr>
              <w:rPr>
                <w:rFonts w:ascii="Courier New" w:hAnsi="Courier New" w:cs="Courier New"/>
                <w:sz w:val="16"/>
                <w:szCs w:val="16"/>
              </w:rPr>
            </w:pPr>
            <w:r w:rsidRPr="003141A5">
              <w:rPr>
                <w:rFonts w:ascii="Courier New" w:hAnsi="Courier New" w:cs="Courier New"/>
                <w:sz w:val="16"/>
                <w:szCs w:val="16"/>
              </w:rPr>
              <w:t>Наименование параметра</w:t>
            </w:r>
          </w:p>
        </w:tc>
        <w:tc>
          <w:tcPr>
            <w:tcW w:w="2297" w:type="pct"/>
          </w:tcPr>
          <w:p w:rsidR="000F14DB" w:rsidRPr="003141A5" w:rsidRDefault="000F14DB" w:rsidP="005F78F1">
            <w:pPr>
              <w:rPr>
                <w:rFonts w:ascii="Courier New" w:hAnsi="Courier New" w:cs="Courier New"/>
                <w:sz w:val="16"/>
                <w:szCs w:val="16"/>
              </w:rPr>
            </w:pPr>
            <w:r w:rsidRPr="003141A5">
              <w:rPr>
                <w:rFonts w:ascii="Courier New" w:hAnsi="Courier New" w:cs="Courier New"/>
                <w:sz w:val="16"/>
                <w:szCs w:val="16"/>
              </w:rPr>
              <w:t>Показатель</w:t>
            </w:r>
          </w:p>
        </w:tc>
      </w:tr>
      <w:tr w:rsidR="000F14DB" w:rsidRPr="003141A5" w:rsidTr="005F78F1">
        <w:trPr>
          <w:trHeight w:val="343"/>
          <w:jc w:val="center"/>
        </w:trPr>
        <w:tc>
          <w:tcPr>
            <w:tcW w:w="2703" w:type="pct"/>
          </w:tcPr>
          <w:p w:rsidR="000F14DB" w:rsidRPr="003141A5" w:rsidRDefault="000F14DB" w:rsidP="005F78F1">
            <w:pPr>
              <w:rPr>
                <w:rFonts w:ascii="Courier New" w:hAnsi="Courier New" w:cs="Courier New"/>
                <w:sz w:val="16"/>
                <w:szCs w:val="16"/>
              </w:rPr>
            </w:pPr>
            <w:r w:rsidRPr="003141A5">
              <w:rPr>
                <w:rFonts w:ascii="Courier New" w:hAnsi="Courier New" w:cs="Courier New"/>
                <w:sz w:val="16"/>
                <w:szCs w:val="16"/>
              </w:rPr>
              <w:t>Модель</w:t>
            </w:r>
          </w:p>
        </w:tc>
        <w:tc>
          <w:tcPr>
            <w:tcW w:w="2297" w:type="pct"/>
          </w:tcPr>
          <w:p w:rsidR="000F14DB" w:rsidRPr="003141A5" w:rsidRDefault="000F14DB" w:rsidP="005F78F1">
            <w:pPr>
              <w:rPr>
                <w:rFonts w:ascii="Courier New" w:hAnsi="Courier New" w:cs="Courier New"/>
                <w:sz w:val="16"/>
                <w:szCs w:val="16"/>
              </w:rPr>
            </w:pPr>
            <w:r w:rsidRPr="003141A5">
              <w:rPr>
                <w:rFonts w:ascii="Courier New" w:hAnsi="Courier New" w:cs="Courier New"/>
                <w:sz w:val="16"/>
                <w:szCs w:val="16"/>
              </w:rPr>
              <w:t>ЯМЗ-6563.10 Euro 3</w:t>
            </w:r>
          </w:p>
        </w:tc>
      </w:tr>
      <w:tr w:rsidR="000F14DB" w:rsidRPr="003141A5" w:rsidTr="005F78F1">
        <w:trPr>
          <w:trHeight w:val="331"/>
          <w:jc w:val="center"/>
        </w:trPr>
        <w:tc>
          <w:tcPr>
            <w:tcW w:w="2703" w:type="pct"/>
          </w:tcPr>
          <w:p w:rsidR="000F14DB" w:rsidRPr="003141A5" w:rsidRDefault="000F14DB" w:rsidP="005F78F1">
            <w:pPr>
              <w:rPr>
                <w:rFonts w:ascii="Courier New" w:hAnsi="Courier New" w:cs="Courier New"/>
                <w:sz w:val="16"/>
                <w:szCs w:val="16"/>
              </w:rPr>
            </w:pPr>
            <w:r w:rsidRPr="003141A5">
              <w:rPr>
                <w:rFonts w:ascii="Courier New" w:hAnsi="Courier New" w:cs="Courier New"/>
                <w:sz w:val="16"/>
                <w:szCs w:val="16"/>
              </w:rPr>
              <w:t>Тип/мощность л.с.</w:t>
            </w:r>
          </w:p>
        </w:tc>
        <w:tc>
          <w:tcPr>
            <w:tcW w:w="2297" w:type="pct"/>
          </w:tcPr>
          <w:p w:rsidR="000F14DB" w:rsidRPr="003141A5" w:rsidRDefault="000F14DB" w:rsidP="005F78F1">
            <w:pPr>
              <w:rPr>
                <w:rFonts w:ascii="Courier New" w:hAnsi="Courier New" w:cs="Courier New"/>
                <w:sz w:val="16"/>
                <w:szCs w:val="16"/>
              </w:rPr>
            </w:pPr>
            <w:r w:rsidRPr="003141A5">
              <w:rPr>
                <w:rFonts w:ascii="Courier New" w:hAnsi="Courier New" w:cs="Courier New"/>
                <w:sz w:val="16"/>
                <w:szCs w:val="16"/>
              </w:rPr>
              <w:t>Дизельный/230</w:t>
            </w:r>
          </w:p>
        </w:tc>
      </w:tr>
      <w:tr w:rsidR="000F14DB" w:rsidRPr="003141A5" w:rsidTr="005F78F1">
        <w:trPr>
          <w:trHeight w:val="334"/>
          <w:jc w:val="center"/>
        </w:trPr>
        <w:tc>
          <w:tcPr>
            <w:tcW w:w="2703" w:type="pct"/>
          </w:tcPr>
          <w:p w:rsidR="000F14DB" w:rsidRPr="003141A5" w:rsidRDefault="000F14DB" w:rsidP="005F78F1">
            <w:pPr>
              <w:rPr>
                <w:rFonts w:ascii="Courier New" w:hAnsi="Courier New" w:cs="Courier New"/>
                <w:sz w:val="16"/>
                <w:szCs w:val="16"/>
              </w:rPr>
            </w:pPr>
            <w:r w:rsidRPr="003141A5">
              <w:rPr>
                <w:rFonts w:ascii="Courier New" w:hAnsi="Courier New" w:cs="Courier New"/>
                <w:sz w:val="16"/>
                <w:szCs w:val="16"/>
              </w:rPr>
              <w:t>Длина, м</w:t>
            </w:r>
          </w:p>
        </w:tc>
        <w:tc>
          <w:tcPr>
            <w:tcW w:w="2297" w:type="pct"/>
          </w:tcPr>
          <w:p w:rsidR="000F14DB" w:rsidRPr="003141A5" w:rsidRDefault="000F14DB" w:rsidP="005F78F1">
            <w:pPr>
              <w:rPr>
                <w:rFonts w:ascii="Courier New" w:hAnsi="Courier New" w:cs="Courier New"/>
                <w:sz w:val="16"/>
                <w:szCs w:val="16"/>
              </w:rPr>
            </w:pPr>
            <w:r w:rsidRPr="003141A5">
              <w:rPr>
                <w:rFonts w:ascii="Courier New" w:hAnsi="Courier New" w:cs="Courier New"/>
                <w:sz w:val="16"/>
                <w:szCs w:val="16"/>
              </w:rPr>
              <w:t>6,4</w:t>
            </w:r>
          </w:p>
        </w:tc>
      </w:tr>
      <w:tr w:rsidR="000F14DB" w:rsidRPr="003141A5" w:rsidTr="005F78F1">
        <w:trPr>
          <w:trHeight w:val="332"/>
          <w:jc w:val="center"/>
        </w:trPr>
        <w:tc>
          <w:tcPr>
            <w:tcW w:w="2703" w:type="pct"/>
          </w:tcPr>
          <w:p w:rsidR="000F14DB" w:rsidRPr="003141A5" w:rsidRDefault="000F14DB" w:rsidP="005F78F1">
            <w:pPr>
              <w:rPr>
                <w:rFonts w:ascii="Courier New" w:hAnsi="Courier New" w:cs="Courier New"/>
                <w:sz w:val="16"/>
                <w:szCs w:val="16"/>
              </w:rPr>
            </w:pPr>
            <w:r w:rsidRPr="003141A5">
              <w:rPr>
                <w:rFonts w:ascii="Courier New" w:hAnsi="Courier New" w:cs="Courier New"/>
                <w:sz w:val="16"/>
                <w:szCs w:val="16"/>
              </w:rPr>
              <w:lastRenderedPageBreak/>
              <w:t>Ширина, м</w:t>
            </w:r>
          </w:p>
        </w:tc>
        <w:tc>
          <w:tcPr>
            <w:tcW w:w="2297" w:type="pct"/>
          </w:tcPr>
          <w:p w:rsidR="000F14DB" w:rsidRPr="003141A5" w:rsidRDefault="000F14DB" w:rsidP="005F78F1">
            <w:pPr>
              <w:rPr>
                <w:rFonts w:ascii="Courier New" w:hAnsi="Courier New" w:cs="Courier New"/>
                <w:sz w:val="16"/>
                <w:szCs w:val="16"/>
              </w:rPr>
            </w:pPr>
            <w:r w:rsidRPr="003141A5">
              <w:rPr>
                <w:rFonts w:ascii="Courier New" w:hAnsi="Courier New" w:cs="Courier New"/>
                <w:sz w:val="16"/>
                <w:szCs w:val="16"/>
              </w:rPr>
              <w:t>2,5</w:t>
            </w:r>
          </w:p>
        </w:tc>
      </w:tr>
      <w:tr w:rsidR="000F14DB" w:rsidRPr="003141A5" w:rsidTr="005F78F1">
        <w:trPr>
          <w:trHeight w:val="331"/>
          <w:jc w:val="center"/>
        </w:trPr>
        <w:tc>
          <w:tcPr>
            <w:tcW w:w="2703" w:type="pct"/>
          </w:tcPr>
          <w:p w:rsidR="000F14DB" w:rsidRPr="003141A5" w:rsidRDefault="000F14DB" w:rsidP="005F78F1">
            <w:pPr>
              <w:rPr>
                <w:rFonts w:ascii="Courier New" w:hAnsi="Courier New" w:cs="Courier New"/>
                <w:sz w:val="16"/>
                <w:szCs w:val="16"/>
              </w:rPr>
            </w:pPr>
            <w:r w:rsidRPr="003141A5">
              <w:rPr>
                <w:rFonts w:ascii="Courier New" w:hAnsi="Courier New" w:cs="Courier New"/>
                <w:sz w:val="16"/>
                <w:szCs w:val="16"/>
              </w:rPr>
              <w:t>Высота, м</w:t>
            </w:r>
          </w:p>
        </w:tc>
        <w:tc>
          <w:tcPr>
            <w:tcW w:w="2297" w:type="pct"/>
          </w:tcPr>
          <w:p w:rsidR="000F14DB" w:rsidRPr="003141A5" w:rsidRDefault="000F14DB" w:rsidP="005F78F1">
            <w:pPr>
              <w:rPr>
                <w:rFonts w:ascii="Courier New" w:hAnsi="Courier New" w:cs="Courier New"/>
                <w:sz w:val="16"/>
                <w:szCs w:val="16"/>
              </w:rPr>
            </w:pPr>
            <w:r w:rsidRPr="003141A5">
              <w:rPr>
                <w:rFonts w:ascii="Courier New" w:hAnsi="Courier New" w:cs="Courier New"/>
                <w:sz w:val="16"/>
                <w:szCs w:val="16"/>
              </w:rPr>
              <w:t>3,2</w:t>
            </w:r>
          </w:p>
        </w:tc>
      </w:tr>
      <w:tr w:rsidR="000F14DB" w:rsidRPr="003141A5" w:rsidTr="005F78F1">
        <w:trPr>
          <w:trHeight w:val="334"/>
          <w:jc w:val="center"/>
        </w:trPr>
        <w:tc>
          <w:tcPr>
            <w:tcW w:w="2703" w:type="pct"/>
          </w:tcPr>
          <w:p w:rsidR="000F14DB" w:rsidRPr="003141A5" w:rsidRDefault="000F14DB" w:rsidP="005F78F1">
            <w:pPr>
              <w:rPr>
                <w:rFonts w:ascii="Courier New" w:hAnsi="Courier New" w:cs="Courier New"/>
                <w:sz w:val="16"/>
                <w:szCs w:val="16"/>
              </w:rPr>
            </w:pPr>
            <w:r w:rsidRPr="003141A5">
              <w:rPr>
                <w:rFonts w:ascii="Courier New" w:hAnsi="Courier New" w:cs="Courier New"/>
                <w:sz w:val="16"/>
                <w:szCs w:val="16"/>
              </w:rPr>
              <w:t>Масса полная. кг</w:t>
            </w:r>
          </w:p>
        </w:tc>
        <w:tc>
          <w:tcPr>
            <w:tcW w:w="2297" w:type="pct"/>
          </w:tcPr>
          <w:p w:rsidR="000F14DB" w:rsidRPr="003141A5" w:rsidRDefault="000F14DB" w:rsidP="005F78F1">
            <w:pPr>
              <w:rPr>
                <w:rFonts w:ascii="Courier New" w:hAnsi="Courier New" w:cs="Courier New"/>
                <w:sz w:val="16"/>
                <w:szCs w:val="16"/>
              </w:rPr>
            </w:pPr>
            <w:r w:rsidRPr="003141A5">
              <w:rPr>
                <w:rFonts w:ascii="Courier New" w:hAnsi="Courier New" w:cs="Courier New"/>
                <w:sz w:val="16"/>
                <w:szCs w:val="16"/>
              </w:rPr>
              <w:t>18000</w:t>
            </w:r>
          </w:p>
        </w:tc>
      </w:tr>
      <w:tr w:rsidR="000F14DB" w:rsidRPr="003141A5" w:rsidTr="005F78F1">
        <w:trPr>
          <w:trHeight w:val="66"/>
          <w:jc w:val="center"/>
        </w:trPr>
        <w:tc>
          <w:tcPr>
            <w:tcW w:w="2703" w:type="pct"/>
          </w:tcPr>
          <w:p w:rsidR="000F14DB" w:rsidRPr="003141A5" w:rsidRDefault="000F14DB" w:rsidP="005F78F1">
            <w:pPr>
              <w:rPr>
                <w:rFonts w:ascii="Courier New" w:hAnsi="Courier New" w:cs="Courier New"/>
                <w:sz w:val="16"/>
                <w:szCs w:val="16"/>
              </w:rPr>
            </w:pPr>
            <w:r w:rsidRPr="003141A5">
              <w:rPr>
                <w:rFonts w:ascii="Courier New" w:hAnsi="Courier New" w:cs="Courier New"/>
                <w:sz w:val="16"/>
                <w:szCs w:val="16"/>
              </w:rPr>
              <w:t>Грузоподъемность опрокидывателя, кг</w:t>
            </w:r>
          </w:p>
        </w:tc>
        <w:tc>
          <w:tcPr>
            <w:tcW w:w="2297" w:type="pct"/>
            <w:vAlign w:val="center"/>
          </w:tcPr>
          <w:p w:rsidR="000F14DB" w:rsidRPr="003141A5" w:rsidRDefault="000F14DB" w:rsidP="005F78F1">
            <w:pPr>
              <w:rPr>
                <w:rFonts w:ascii="Courier New" w:hAnsi="Courier New" w:cs="Courier New"/>
                <w:sz w:val="16"/>
                <w:szCs w:val="16"/>
              </w:rPr>
            </w:pPr>
            <w:r w:rsidRPr="003141A5">
              <w:rPr>
                <w:rFonts w:ascii="Courier New" w:hAnsi="Courier New" w:cs="Courier New"/>
                <w:sz w:val="16"/>
                <w:szCs w:val="16"/>
              </w:rPr>
              <w:t>9000</w:t>
            </w:r>
          </w:p>
        </w:tc>
      </w:tr>
    </w:tbl>
    <w:p w:rsidR="000F14DB" w:rsidRPr="003141A5" w:rsidRDefault="000F14DB" w:rsidP="000F14DB">
      <w:pPr>
        <w:ind w:firstLine="709"/>
        <w:jc w:val="center"/>
        <w:rPr>
          <w:rFonts w:ascii="Arial" w:hAnsi="Arial" w:cs="Arial"/>
          <w:sz w:val="16"/>
          <w:szCs w:val="16"/>
        </w:rPr>
      </w:pPr>
    </w:p>
    <w:p w:rsidR="000F14DB" w:rsidRPr="003141A5" w:rsidRDefault="000F14DB" w:rsidP="000F14DB">
      <w:pPr>
        <w:spacing w:after="0" w:line="240" w:lineRule="auto"/>
        <w:ind w:right="91" w:firstLine="709"/>
        <w:rPr>
          <w:rFonts w:ascii="Arial" w:hAnsi="Arial" w:cs="Arial"/>
          <w:sz w:val="16"/>
          <w:szCs w:val="16"/>
        </w:rPr>
      </w:pPr>
      <w:r w:rsidRPr="003141A5">
        <w:rPr>
          <w:rFonts w:ascii="Arial" w:hAnsi="Arial" w:cs="Arial"/>
          <w:sz w:val="16"/>
          <w:szCs w:val="16"/>
        </w:rPr>
        <w:t>Контейнерные мусоровозы (бункеровозы) - грузовые автомобили с оборудованием для перевозки бункеров для бытовых отходов емкостью 8 м</w:t>
      </w:r>
      <w:r w:rsidRPr="003141A5">
        <w:rPr>
          <w:rFonts w:ascii="Arial" w:hAnsi="Arial" w:cs="Arial"/>
          <w:sz w:val="16"/>
          <w:szCs w:val="16"/>
          <w:vertAlign w:val="superscript"/>
        </w:rPr>
        <w:t>3</w:t>
      </w:r>
      <w:r w:rsidRPr="003141A5">
        <w:rPr>
          <w:rFonts w:ascii="Arial" w:hAnsi="Arial" w:cs="Arial"/>
          <w:sz w:val="16"/>
          <w:szCs w:val="16"/>
        </w:rPr>
        <w:t xml:space="preserve">. Контейнерные мусоровозы предназначены для вывоза крупногабаритного мусора (строительный мусор, макулатура, мебель). Используются открытые или закрытые бункеры. Чаще всего контейнерные мусоровозы используют на шасси ЗИЛ, но в связи с серьезными перебоями в поставках ЗИЛов наиболее оптимальным шасси является МАЗ-5551А2. Надо заметить, что и стоимость бункеровоза на МАЗе практически идентична стоимости аналога на ЗИЛе, а большая грузоподъемность МАЗа и его хорошие технические характеристики делают этот (МКС-3501) мусоровоз наиболее выгодной покупкой. </w:t>
      </w:r>
    </w:p>
    <w:p w:rsidR="000F14DB" w:rsidRPr="000F14DB" w:rsidRDefault="000F14DB" w:rsidP="000F14DB">
      <w:pPr>
        <w:pStyle w:val="3"/>
        <w:spacing w:before="0" w:line="240" w:lineRule="auto"/>
        <w:ind w:right="91" w:firstLine="709"/>
        <w:jc w:val="both"/>
        <w:rPr>
          <w:rFonts w:ascii="Arial" w:hAnsi="Arial" w:cs="Arial"/>
          <w:b/>
          <w:sz w:val="16"/>
          <w:szCs w:val="16"/>
        </w:rPr>
      </w:pPr>
      <w:bookmarkStart w:id="54" w:name="_Toc531544855"/>
      <w:bookmarkStart w:id="55" w:name="_Toc531604842"/>
      <w:r w:rsidRPr="000F14DB">
        <w:rPr>
          <w:rFonts w:ascii="Arial" w:hAnsi="Arial" w:cs="Arial"/>
          <w:b/>
          <w:sz w:val="16"/>
          <w:szCs w:val="16"/>
        </w:rPr>
        <w:t>Расчет необходимого количества мусоровозного транспорта</w:t>
      </w:r>
      <w:bookmarkEnd w:id="54"/>
      <w:bookmarkEnd w:id="55"/>
      <w:r w:rsidRPr="000F14DB">
        <w:rPr>
          <w:rFonts w:ascii="Arial" w:hAnsi="Arial" w:cs="Arial"/>
          <w:b/>
          <w:sz w:val="16"/>
          <w:szCs w:val="16"/>
        </w:rPr>
        <w:t xml:space="preserve"> </w:t>
      </w:r>
    </w:p>
    <w:p w:rsidR="000F14DB" w:rsidRPr="000F14DB" w:rsidRDefault="000F14DB" w:rsidP="000F14DB">
      <w:pPr>
        <w:spacing w:after="0" w:line="240" w:lineRule="auto"/>
        <w:ind w:right="91" w:firstLine="709"/>
        <w:rPr>
          <w:rFonts w:ascii="Arial" w:hAnsi="Arial" w:cs="Arial"/>
          <w:sz w:val="16"/>
          <w:szCs w:val="16"/>
        </w:rPr>
      </w:pPr>
      <w:r w:rsidRPr="000F14DB">
        <w:rPr>
          <w:rFonts w:ascii="Arial" w:hAnsi="Arial" w:cs="Arial"/>
          <w:sz w:val="16"/>
          <w:szCs w:val="16"/>
        </w:rPr>
        <w:t xml:space="preserve">Число мусоровозов М, необходимых для вывоза бытовых отходов, определяют по формуле: </w:t>
      </w:r>
    </w:p>
    <w:p w:rsidR="000F14DB" w:rsidRPr="000F14DB" w:rsidRDefault="000F14DB" w:rsidP="000F14DB">
      <w:pPr>
        <w:pStyle w:val="1"/>
        <w:spacing w:before="0" w:line="240" w:lineRule="auto"/>
        <w:ind w:right="91" w:firstLine="709"/>
        <w:jc w:val="both"/>
        <w:rPr>
          <w:rFonts w:ascii="Arial" w:hAnsi="Arial" w:cs="Arial"/>
          <w:b/>
          <w:sz w:val="16"/>
          <w:szCs w:val="16"/>
        </w:rPr>
      </w:pPr>
      <w:bookmarkStart w:id="56" w:name="_Toc531544856"/>
      <w:bookmarkStart w:id="57" w:name="_Toc531604843"/>
      <w:r w:rsidRPr="000F14DB">
        <w:rPr>
          <w:rFonts w:ascii="Arial" w:hAnsi="Arial" w:cs="Arial"/>
          <w:b/>
          <w:sz w:val="16"/>
          <w:szCs w:val="16"/>
        </w:rPr>
        <w:t>М = П</w:t>
      </w:r>
      <w:r w:rsidRPr="000F14DB">
        <w:rPr>
          <w:rFonts w:ascii="Arial" w:hAnsi="Arial" w:cs="Arial"/>
          <w:b/>
          <w:sz w:val="16"/>
          <w:szCs w:val="16"/>
          <w:vertAlign w:val="subscript"/>
        </w:rPr>
        <w:t>год</w:t>
      </w:r>
      <w:r w:rsidRPr="000F14DB">
        <w:rPr>
          <w:rFonts w:ascii="Arial" w:hAnsi="Arial" w:cs="Arial"/>
          <w:b/>
          <w:sz w:val="16"/>
          <w:szCs w:val="16"/>
        </w:rPr>
        <w:t>/(365 · П</w:t>
      </w:r>
      <w:r w:rsidRPr="000F14DB">
        <w:rPr>
          <w:rFonts w:ascii="Arial" w:hAnsi="Arial" w:cs="Arial"/>
          <w:b/>
          <w:sz w:val="16"/>
          <w:szCs w:val="16"/>
          <w:vertAlign w:val="subscript"/>
        </w:rPr>
        <w:t>сут</w:t>
      </w:r>
      <w:r w:rsidRPr="000F14DB">
        <w:rPr>
          <w:rFonts w:ascii="Arial" w:hAnsi="Arial" w:cs="Arial"/>
          <w:b/>
          <w:sz w:val="16"/>
          <w:szCs w:val="16"/>
        </w:rPr>
        <w:t xml:space="preserve"> · К</w:t>
      </w:r>
      <w:r w:rsidRPr="000F14DB">
        <w:rPr>
          <w:rFonts w:ascii="Arial" w:hAnsi="Arial" w:cs="Arial"/>
          <w:b/>
          <w:sz w:val="16"/>
          <w:szCs w:val="16"/>
          <w:vertAlign w:val="subscript"/>
        </w:rPr>
        <w:t>исп</w:t>
      </w:r>
      <w:r w:rsidRPr="000F14DB">
        <w:rPr>
          <w:rFonts w:ascii="Arial" w:hAnsi="Arial" w:cs="Arial"/>
          <w:b/>
          <w:sz w:val="16"/>
          <w:szCs w:val="16"/>
        </w:rPr>
        <w:t>)</w:t>
      </w:r>
      <w:bookmarkEnd w:id="56"/>
      <w:bookmarkEnd w:id="57"/>
      <w:r w:rsidRPr="000F14DB">
        <w:rPr>
          <w:rFonts w:ascii="Arial" w:hAnsi="Arial" w:cs="Arial"/>
          <w:b/>
          <w:sz w:val="16"/>
          <w:szCs w:val="16"/>
        </w:rPr>
        <w:t xml:space="preserve"> </w:t>
      </w:r>
    </w:p>
    <w:p w:rsidR="000F14DB" w:rsidRPr="000F14DB" w:rsidRDefault="000F14DB" w:rsidP="000F14DB">
      <w:pPr>
        <w:spacing w:after="0" w:line="240" w:lineRule="auto"/>
        <w:ind w:right="91" w:firstLine="709"/>
        <w:rPr>
          <w:rFonts w:ascii="Arial" w:hAnsi="Arial" w:cs="Arial"/>
          <w:sz w:val="16"/>
          <w:szCs w:val="16"/>
        </w:rPr>
      </w:pPr>
      <w:r w:rsidRPr="000F14DB">
        <w:rPr>
          <w:rFonts w:ascii="Arial" w:hAnsi="Arial" w:cs="Arial"/>
          <w:sz w:val="16"/>
          <w:szCs w:val="16"/>
        </w:rPr>
        <w:t>где, П</w:t>
      </w:r>
      <w:r w:rsidRPr="000F14DB">
        <w:rPr>
          <w:rFonts w:ascii="Arial" w:hAnsi="Arial" w:cs="Arial"/>
          <w:sz w:val="16"/>
          <w:szCs w:val="16"/>
          <w:vertAlign w:val="subscript"/>
        </w:rPr>
        <w:t xml:space="preserve">год </w:t>
      </w:r>
      <w:r w:rsidRPr="000F14DB">
        <w:rPr>
          <w:rFonts w:ascii="Arial" w:hAnsi="Arial" w:cs="Arial"/>
          <w:sz w:val="16"/>
          <w:szCs w:val="16"/>
        </w:rPr>
        <w:t>- количество бытовых отходов, подлежащих вывозу в течение года с применением данной системы, м</w:t>
      </w:r>
      <w:r w:rsidRPr="000F14DB">
        <w:rPr>
          <w:rFonts w:ascii="Arial" w:hAnsi="Arial" w:cs="Arial"/>
          <w:sz w:val="16"/>
          <w:szCs w:val="16"/>
          <w:vertAlign w:val="superscript"/>
        </w:rPr>
        <w:t>3</w:t>
      </w:r>
      <w:r w:rsidRPr="000F14DB">
        <w:rPr>
          <w:rFonts w:ascii="Arial" w:hAnsi="Arial" w:cs="Arial"/>
          <w:sz w:val="16"/>
          <w:szCs w:val="16"/>
        </w:rPr>
        <w:t xml:space="preserve">; </w:t>
      </w:r>
    </w:p>
    <w:p w:rsidR="000F14DB" w:rsidRPr="000F14DB" w:rsidRDefault="000F14DB" w:rsidP="000F14DB">
      <w:pPr>
        <w:spacing w:after="0" w:line="240" w:lineRule="auto"/>
        <w:ind w:right="91" w:firstLine="709"/>
        <w:rPr>
          <w:rFonts w:ascii="Arial" w:hAnsi="Arial" w:cs="Arial"/>
          <w:sz w:val="16"/>
          <w:szCs w:val="16"/>
        </w:rPr>
      </w:pPr>
      <w:r w:rsidRPr="000F14DB">
        <w:rPr>
          <w:rFonts w:ascii="Arial" w:hAnsi="Arial" w:cs="Arial"/>
          <w:sz w:val="16"/>
          <w:szCs w:val="16"/>
        </w:rPr>
        <w:t>П</w:t>
      </w:r>
      <w:r w:rsidRPr="000F14DB">
        <w:rPr>
          <w:rFonts w:ascii="Arial" w:hAnsi="Arial" w:cs="Arial"/>
          <w:sz w:val="16"/>
          <w:szCs w:val="16"/>
          <w:vertAlign w:val="subscript"/>
        </w:rPr>
        <w:t>сут</w:t>
      </w:r>
      <w:r w:rsidRPr="000F14DB">
        <w:rPr>
          <w:rFonts w:ascii="Arial" w:hAnsi="Arial" w:cs="Arial"/>
          <w:sz w:val="16"/>
          <w:szCs w:val="16"/>
        </w:rPr>
        <w:t xml:space="preserve"> - суточная производительность единицы данного вида транспорта м</w:t>
      </w:r>
      <w:r w:rsidRPr="000F14DB">
        <w:rPr>
          <w:rFonts w:ascii="Arial" w:hAnsi="Arial" w:cs="Arial"/>
          <w:sz w:val="16"/>
          <w:szCs w:val="16"/>
          <w:vertAlign w:val="superscript"/>
        </w:rPr>
        <w:t>3</w:t>
      </w:r>
      <w:r w:rsidRPr="000F14DB">
        <w:rPr>
          <w:rFonts w:ascii="Arial" w:hAnsi="Arial" w:cs="Arial"/>
          <w:sz w:val="16"/>
          <w:szCs w:val="16"/>
        </w:rPr>
        <w:t xml:space="preserve">; </w:t>
      </w:r>
    </w:p>
    <w:p w:rsidR="000F14DB" w:rsidRPr="000F14DB" w:rsidRDefault="000F14DB" w:rsidP="000F14DB">
      <w:pPr>
        <w:spacing w:after="0" w:line="240" w:lineRule="auto"/>
        <w:ind w:right="91" w:firstLine="709"/>
        <w:rPr>
          <w:rFonts w:ascii="Arial" w:hAnsi="Arial" w:cs="Arial"/>
          <w:sz w:val="16"/>
          <w:szCs w:val="16"/>
        </w:rPr>
      </w:pPr>
      <w:r w:rsidRPr="000F14DB">
        <w:rPr>
          <w:rFonts w:ascii="Arial" w:hAnsi="Arial" w:cs="Arial"/>
          <w:sz w:val="16"/>
          <w:szCs w:val="16"/>
        </w:rPr>
        <w:t>К</w:t>
      </w:r>
      <w:r w:rsidRPr="000F14DB">
        <w:rPr>
          <w:rFonts w:ascii="Arial" w:hAnsi="Arial" w:cs="Arial"/>
          <w:sz w:val="16"/>
          <w:szCs w:val="16"/>
          <w:vertAlign w:val="subscript"/>
        </w:rPr>
        <w:t>исп</w:t>
      </w:r>
      <w:r w:rsidRPr="000F14DB">
        <w:rPr>
          <w:rFonts w:ascii="Arial" w:hAnsi="Arial" w:cs="Arial"/>
          <w:sz w:val="16"/>
          <w:szCs w:val="16"/>
        </w:rPr>
        <w:t xml:space="preserve"> - коэффициент использования (К</w:t>
      </w:r>
      <w:r w:rsidRPr="000F14DB">
        <w:rPr>
          <w:rFonts w:ascii="Arial" w:hAnsi="Arial" w:cs="Arial"/>
          <w:sz w:val="16"/>
          <w:szCs w:val="16"/>
          <w:vertAlign w:val="subscript"/>
        </w:rPr>
        <w:t>исп</w:t>
      </w:r>
      <w:r w:rsidRPr="000F14DB">
        <w:rPr>
          <w:rFonts w:ascii="Arial" w:hAnsi="Arial" w:cs="Arial"/>
          <w:sz w:val="16"/>
          <w:szCs w:val="16"/>
        </w:rPr>
        <w:t xml:space="preserve"> =0,75); </w:t>
      </w:r>
    </w:p>
    <w:p w:rsidR="000F14DB" w:rsidRPr="000F14DB" w:rsidRDefault="000F14DB" w:rsidP="000F14DB">
      <w:pPr>
        <w:spacing w:after="0" w:line="240" w:lineRule="auto"/>
        <w:ind w:right="91" w:firstLine="709"/>
        <w:rPr>
          <w:rFonts w:ascii="Arial" w:hAnsi="Arial" w:cs="Arial"/>
          <w:sz w:val="16"/>
          <w:szCs w:val="16"/>
        </w:rPr>
      </w:pPr>
      <w:r w:rsidRPr="000F14DB">
        <w:rPr>
          <w:rFonts w:ascii="Arial" w:hAnsi="Arial" w:cs="Arial"/>
          <w:sz w:val="16"/>
          <w:szCs w:val="16"/>
        </w:rPr>
        <w:t xml:space="preserve">Суточную производительность мусоровозов определяют по формуле: </w:t>
      </w:r>
    </w:p>
    <w:p w:rsidR="000F14DB" w:rsidRPr="000F14DB" w:rsidRDefault="000F14DB" w:rsidP="000F14DB">
      <w:pPr>
        <w:pStyle w:val="1"/>
        <w:spacing w:before="0" w:line="240" w:lineRule="auto"/>
        <w:ind w:right="91" w:firstLine="709"/>
        <w:jc w:val="both"/>
        <w:rPr>
          <w:rFonts w:ascii="Arial" w:hAnsi="Arial" w:cs="Arial"/>
          <w:b/>
          <w:sz w:val="16"/>
          <w:szCs w:val="16"/>
        </w:rPr>
      </w:pPr>
      <w:bookmarkStart w:id="58" w:name="_Toc531544857"/>
      <w:bookmarkStart w:id="59" w:name="_Toc531604844"/>
      <w:r w:rsidRPr="000F14DB">
        <w:rPr>
          <w:rFonts w:ascii="Arial" w:hAnsi="Arial" w:cs="Arial"/>
          <w:b/>
          <w:sz w:val="16"/>
          <w:szCs w:val="16"/>
        </w:rPr>
        <w:t>П</w:t>
      </w:r>
      <w:r w:rsidRPr="000F14DB">
        <w:rPr>
          <w:rFonts w:ascii="Arial" w:hAnsi="Arial" w:cs="Arial"/>
          <w:b/>
          <w:sz w:val="16"/>
          <w:szCs w:val="16"/>
          <w:vertAlign w:val="subscript"/>
        </w:rPr>
        <w:t>сут</w:t>
      </w:r>
      <w:r w:rsidRPr="000F14DB">
        <w:rPr>
          <w:rFonts w:ascii="Arial" w:hAnsi="Arial" w:cs="Arial"/>
          <w:b/>
          <w:sz w:val="16"/>
          <w:szCs w:val="16"/>
        </w:rPr>
        <w:t xml:space="preserve"> = Р · Е,</w:t>
      </w:r>
      <w:bookmarkEnd w:id="58"/>
      <w:bookmarkEnd w:id="59"/>
      <w:r w:rsidRPr="000F14DB">
        <w:rPr>
          <w:rFonts w:ascii="Arial" w:hAnsi="Arial" w:cs="Arial"/>
          <w:b/>
          <w:sz w:val="16"/>
          <w:szCs w:val="16"/>
        </w:rPr>
        <w:t xml:space="preserve"> </w:t>
      </w:r>
    </w:p>
    <w:p w:rsidR="000F14DB" w:rsidRPr="000F14DB" w:rsidRDefault="000F14DB" w:rsidP="000F14DB">
      <w:pPr>
        <w:spacing w:after="0" w:line="240" w:lineRule="auto"/>
        <w:ind w:right="91" w:firstLine="709"/>
        <w:rPr>
          <w:rFonts w:ascii="Arial" w:hAnsi="Arial" w:cs="Arial"/>
          <w:sz w:val="16"/>
          <w:szCs w:val="16"/>
        </w:rPr>
      </w:pPr>
      <w:r w:rsidRPr="000F14DB">
        <w:rPr>
          <w:rFonts w:ascii="Arial" w:hAnsi="Arial" w:cs="Arial"/>
          <w:sz w:val="16"/>
          <w:szCs w:val="16"/>
        </w:rPr>
        <w:t xml:space="preserve">где, Р - число рейсов в сутки; </w:t>
      </w:r>
    </w:p>
    <w:p w:rsidR="000F14DB" w:rsidRPr="000F14DB" w:rsidRDefault="000F14DB" w:rsidP="000F14DB">
      <w:pPr>
        <w:spacing w:after="0" w:line="240" w:lineRule="auto"/>
        <w:ind w:right="91" w:firstLine="709"/>
        <w:rPr>
          <w:rFonts w:ascii="Arial" w:hAnsi="Arial" w:cs="Arial"/>
          <w:sz w:val="16"/>
          <w:szCs w:val="16"/>
        </w:rPr>
      </w:pPr>
      <w:r w:rsidRPr="000F14DB">
        <w:rPr>
          <w:rFonts w:ascii="Arial" w:hAnsi="Arial" w:cs="Arial"/>
          <w:sz w:val="16"/>
          <w:szCs w:val="16"/>
        </w:rPr>
        <w:t>Е - количество отходов, перевозимых за один рейс, м</w:t>
      </w:r>
      <w:r w:rsidRPr="000F14DB">
        <w:rPr>
          <w:rFonts w:ascii="Arial" w:hAnsi="Arial" w:cs="Arial"/>
          <w:sz w:val="16"/>
          <w:szCs w:val="16"/>
          <w:vertAlign w:val="superscript"/>
        </w:rPr>
        <w:t>3</w:t>
      </w:r>
      <w:r w:rsidRPr="000F14DB">
        <w:rPr>
          <w:rFonts w:ascii="Arial" w:hAnsi="Arial" w:cs="Arial"/>
          <w:sz w:val="16"/>
          <w:szCs w:val="16"/>
        </w:rPr>
        <w:t xml:space="preserve">; </w:t>
      </w:r>
    </w:p>
    <w:p w:rsidR="000F14DB" w:rsidRPr="000F14DB" w:rsidRDefault="000F14DB" w:rsidP="000F14DB">
      <w:pPr>
        <w:spacing w:after="0" w:line="240" w:lineRule="auto"/>
        <w:ind w:right="91" w:firstLine="709"/>
        <w:rPr>
          <w:rFonts w:ascii="Arial" w:hAnsi="Arial" w:cs="Arial"/>
          <w:sz w:val="16"/>
          <w:szCs w:val="16"/>
        </w:rPr>
      </w:pPr>
      <w:r w:rsidRPr="000F14DB">
        <w:rPr>
          <w:rFonts w:ascii="Arial" w:hAnsi="Arial" w:cs="Arial"/>
          <w:sz w:val="16"/>
          <w:szCs w:val="16"/>
        </w:rPr>
        <w:t xml:space="preserve">Число рейсов каждого мусоровоза определяют по формуле: </w:t>
      </w:r>
    </w:p>
    <w:p w:rsidR="000F14DB" w:rsidRPr="000F14DB" w:rsidRDefault="000F14DB" w:rsidP="000F14DB">
      <w:pPr>
        <w:pStyle w:val="1"/>
        <w:spacing w:before="0" w:line="240" w:lineRule="auto"/>
        <w:ind w:right="91" w:firstLine="709"/>
        <w:jc w:val="both"/>
        <w:rPr>
          <w:rFonts w:ascii="Arial" w:hAnsi="Arial" w:cs="Arial"/>
          <w:b/>
          <w:sz w:val="16"/>
          <w:szCs w:val="16"/>
        </w:rPr>
      </w:pPr>
      <w:bookmarkStart w:id="60" w:name="_Toc531544858"/>
      <w:bookmarkStart w:id="61" w:name="_Toc531604845"/>
      <w:r w:rsidRPr="000F14DB">
        <w:rPr>
          <w:rFonts w:ascii="Arial" w:hAnsi="Arial" w:cs="Arial"/>
          <w:b/>
          <w:sz w:val="16"/>
          <w:szCs w:val="16"/>
        </w:rPr>
        <w:t>Р = [Т - (Т</w:t>
      </w:r>
      <w:r w:rsidRPr="000F14DB">
        <w:rPr>
          <w:rFonts w:ascii="Arial" w:hAnsi="Arial" w:cs="Arial"/>
          <w:b/>
          <w:sz w:val="16"/>
          <w:szCs w:val="16"/>
          <w:vertAlign w:val="subscript"/>
        </w:rPr>
        <w:t>пз</w:t>
      </w:r>
      <w:r w:rsidRPr="000F14DB">
        <w:rPr>
          <w:rFonts w:ascii="Arial" w:hAnsi="Arial" w:cs="Arial"/>
          <w:b/>
          <w:sz w:val="16"/>
          <w:szCs w:val="16"/>
        </w:rPr>
        <w:t xml:space="preserve"> + Т0)] / (Т</w:t>
      </w:r>
      <w:r w:rsidRPr="000F14DB">
        <w:rPr>
          <w:rFonts w:ascii="Arial" w:hAnsi="Arial" w:cs="Arial"/>
          <w:b/>
          <w:sz w:val="16"/>
          <w:szCs w:val="16"/>
          <w:vertAlign w:val="subscript"/>
        </w:rPr>
        <w:t>пог</w:t>
      </w:r>
      <w:r w:rsidRPr="000F14DB">
        <w:rPr>
          <w:rFonts w:ascii="Arial" w:hAnsi="Arial" w:cs="Arial"/>
          <w:b/>
          <w:sz w:val="16"/>
          <w:szCs w:val="16"/>
        </w:rPr>
        <w:t xml:space="preserve"> + Т</w:t>
      </w:r>
      <w:r w:rsidRPr="000F14DB">
        <w:rPr>
          <w:rFonts w:ascii="Arial" w:hAnsi="Arial" w:cs="Arial"/>
          <w:b/>
          <w:sz w:val="16"/>
          <w:szCs w:val="16"/>
          <w:vertAlign w:val="subscript"/>
        </w:rPr>
        <w:t>раз</w:t>
      </w:r>
      <w:r w:rsidRPr="000F14DB">
        <w:rPr>
          <w:rFonts w:ascii="Arial" w:hAnsi="Arial" w:cs="Arial"/>
          <w:b/>
          <w:sz w:val="16"/>
          <w:szCs w:val="16"/>
        </w:rPr>
        <w:t xml:space="preserve"> + Т</w:t>
      </w:r>
      <w:r w:rsidRPr="000F14DB">
        <w:rPr>
          <w:rFonts w:ascii="Arial" w:hAnsi="Arial" w:cs="Arial"/>
          <w:b/>
          <w:sz w:val="16"/>
          <w:szCs w:val="16"/>
          <w:vertAlign w:val="subscript"/>
        </w:rPr>
        <w:t>проб</w:t>
      </w:r>
      <w:r w:rsidRPr="000F14DB">
        <w:rPr>
          <w:rFonts w:ascii="Arial" w:hAnsi="Arial" w:cs="Arial"/>
          <w:b/>
          <w:sz w:val="16"/>
          <w:szCs w:val="16"/>
        </w:rPr>
        <w:t>)</w:t>
      </w:r>
      <w:bookmarkEnd w:id="60"/>
      <w:bookmarkEnd w:id="61"/>
      <w:r w:rsidRPr="000F14DB">
        <w:rPr>
          <w:rFonts w:ascii="Arial" w:hAnsi="Arial" w:cs="Arial"/>
          <w:b/>
          <w:sz w:val="16"/>
          <w:szCs w:val="16"/>
        </w:rPr>
        <w:t xml:space="preserve"> </w:t>
      </w:r>
    </w:p>
    <w:p w:rsidR="000F14DB" w:rsidRPr="000F14DB" w:rsidRDefault="000F14DB" w:rsidP="000F14DB">
      <w:pPr>
        <w:spacing w:after="0" w:line="240" w:lineRule="auto"/>
        <w:ind w:right="91" w:firstLine="709"/>
        <w:rPr>
          <w:rFonts w:ascii="Arial" w:hAnsi="Arial" w:cs="Arial"/>
          <w:sz w:val="16"/>
          <w:szCs w:val="16"/>
        </w:rPr>
      </w:pPr>
      <w:r w:rsidRPr="000F14DB">
        <w:rPr>
          <w:rFonts w:ascii="Arial" w:hAnsi="Arial" w:cs="Arial"/>
          <w:sz w:val="16"/>
          <w:szCs w:val="16"/>
        </w:rPr>
        <w:t xml:space="preserve">Где, Т - продолжительность смены, час; </w:t>
      </w:r>
    </w:p>
    <w:p w:rsidR="000F14DB" w:rsidRPr="000F14DB" w:rsidRDefault="000F14DB" w:rsidP="000F14DB">
      <w:pPr>
        <w:spacing w:after="0" w:line="240" w:lineRule="auto"/>
        <w:ind w:right="91" w:firstLine="709"/>
        <w:rPr>
          <w:rFonts w:ascii="Arial" w:hAnsi="Arial" w:cs="Arial"/>
          <w:sz w:val="16"/>
          <w:szCs w:val="16"/>
        </w:rPr>
      </w:pPr>
      <w:r w:rsidRPr="000F14DB">
        <w:rPr>
          <w:rFonts w:ascii="Arial" w:hAnsi="Arial" w:cs="Arial"/>
          <w:sz w:val="16"/>
          <w:szCs w:val="16"/>
        </w:rPr>
        <w:t>Т</w:t>
      </w:r>
      <w:r w:rsidRPr="000F14DB">
        <w:rPr>
          <w:rFonts w:ascii="Arial" w:hAnsi="Arial" w:cs="Arial"/>
          <w:sz w:val="16"/>
          <w:szCs w:val="16"/>
          <w:vertAlign w:val="subscript"/>
        </w:rPr>
        <w:t>пз</w:t>
      </w:r>
      <w:r w:rsidRPr="000F14DB">
        <w:rPr>
          <w:rFonts w:ascii="Arial" w:hAnsi="Arial" w:cs="Arial"/>
          <w:sz w:val="16"/>
          <w:szCs w:val="16"/>
        </w:rPr>
        <w:t xml:space="preserve">- время, затрачиваемое на подготовительно-заключительные операции в гараже, час; </w:t>
      </w:r>
    </w:p>
    <w:p w:rsidR="000F14DB" w:rsidRPr="000F14DB" w:rsidRDefault="000F14DB" w:rsidP="000F14DB">
      <w:pPr>
        <w:spacing w:after="0" w:line="240" w:lineRule="auto"/>
        <w:ind w:right="91" w:firstLine="709"/>
        <w:rPr>
          <w:rFonts w:ascii="Arial" w:hAnsi="Arial" w:cs="Arial"/>
          <w:sz w:val="16"/>
          <w:szCs w:val="16"/>
        </w:rPr>
      </w:pPr>
      <w:r w:rsidRPr="000F14DB">
        <w:rPr>
          <w:rFonts w:ascii="Arial" w:hAnsi="Arial" w:cs="Arial"/>
          <w:sz w:val="16"/>
          <w:szCs w:val="16"/>
        </w:rPr>
        <w:t>Т</w:t>
      </w:r>
      <w:r w:rsidRPr="000F14DB">
        <w:rPr>
          <w:rFonts w:ascii="Arial" w:hAnsi="Arial" w:cs="Arial"/>
          <w:sz w:val="16"/>
          <w:szCs w:val="16"/>
          <w:vertAlign w:val="subscript"/>
        </w:rPr>
        <w:t>0</w:t>
      </w:r>
      <w:r w:rsidRPr="000F14DB">
        <w:rPr>
          <w:rFonts w:ascii="Arial" w:hAnsi="Arial" w:cs="Arial"/>
          <w:sz w:val="16"/>
          <w:szCs w:val="16"/>
        </w:rPr>
        <w:t xml:space="preserve">- время, затрачиваемое на нулевые пробеги (от гаража до места работы и обратно), час; </w:t>
      </w:r>
    </w:p>
    <w:p w:rsidR="000F14DB" w:rsidRPr="000F14DB" w:rsidRDefault="000F14DB" w:rsidP="000F14DB">
      <w:pPr>
        <w:spacing w:after="0" w:line="240" w:lineRule="auto"/>
        <w:ind w:right="91" w:firstLine="709"/>
        <w:rPr>
          <w:rFonts w:ascii="Arial" w:hAnsi="Arial" w:cs="Arial"/>
          <w:sz w:val="16"/>
          <w:szCs w:val="16"/>
        </w:rPr>
      </w:pPr>
      <w:r w:rsidRPr="000F14DB">
        <w:rPr>
          <w:rFonts w:ascii="Arial" w:hAnsi="Arial" w:cs="Arial"/>
          <w:sz w:val="16"/>
          <w:szCs w:val="16"/>
        </w:rPr>
        <w:t>Т</w:t>
      </w:r>
      <w:r w:rsidRPr="000F14DB">
        <w:rPr>
          <w:rFonts w:ascii="Arial" w:hAnsi="Arial" w:cs="Arial"/>
          <w:sz w:val="16"/>
          <w:szCs w:val="16"/>
          <w:vertAlign w:val="subscript"/>
        </w:rPr>
        <w:t>пог</w:t>
      </w:r>
      <w:r w:rsidRPr="000F14DB">
        <w:rPr>
          <w:rFonts w:ascii="Arial" w:hAnsi="Arial" w:cs="Arial"/>
          <w:sz w:val="16"/>
          <w:szCs w:val="16"/>
        </w:rPr>
        <w:t xml:space="preserve"> - продолжительность погрузки, включая переезды и маневрирование, час; </w:t>
      </w:r>
    </w:p>
    <w:p w:rsidR="000F14DB" w:rsidRPr="000F14DB" w:rsidRDefault="000F14DB" w:rsidP="000F14DB">
      <w:pPr>
        <w:spacing w:after="0" w:line="240" w:lineRule="auto"/>
        <w:ind w:right="91" w:firstLine="709"/>
        <w:rPr>
          <w:rFonts w:ascii="Arial" w:hAnsi="Arial" w:cs="Arial"/>
          <w:sz w:val="16"/>
          <w:szCs w:val="16"/>
        </w:rPr>
      </w:pPr>
      <w:r w:rsidRPr="000F14DB">
        <w:rPr>
          <w:rFonts w:ascii="Arial" w:hAnsi="Arial" w:cs="Arial"/>
          <w:sz w:val="16"/>
          <w:szCs w:val="16"/>
        </w:rPr>
        <w:t>Т</w:t>
      </w:r>
      <w:r w:rsidRPr="000F14DB">
        <w:rPr>
          <w:rFonts w:ascii="Arial" w:hAnsi="Arial" w:cs="Arial"/>
          <w:sz w:val="16"/>
          <w:szCs w:val="16"/>
          <w:vertAlign w:val="subscript"/>
        </w:rPr>
        <w:t>раз</w:t>
      </w:r>
      <w:r w:rsidRPr="000F14DB">
        <w:rPr>
          <w:rFonts w:ascii="Arial" w:hAnsi="Arial" w:cs="Arial"/>
          <w:sz w:val="16"/>
          <w:szCs w:val="16"/>
        </w:rPr>
        <w:t xml:space="preserve"> - продолжительность разгрузки, включая переезды и маневрирование, час; </w:t>
      </w:r>
    </w:p>
    <w:p w:rsidR="000F14DB" w:rsidRPr="000F14DB" w:rsidRDefault="000F14DB" w:rsidP="000F14DB">
      <w:pPr>
        <w:spacing w:after="0" w:line="240" w:lineRule="auto"/>
        <w:ind w:right="91" w:firstLine="709"/>
        <w:rPr>
          <w:rFonts w:ascii="Arial" w:hAnsi="Arial" w:cs="Arial"/>
          <w:sz w:val="16"/>
          <w:szCs w:val="16"/>
        </w:rPr>
      </w:pPr>
      <w:r w:rsidRPr="000F14DB">
        <w:rPr>
          <w:rFonts w:ascii="Arial" w:hAnsi="Arial" w:cs="Arial"/>
          <w:sz w:val="16"/>
          <w:szCs w:val="16"/>
        </w:rPr>
        <w:t>Т</w:t>
      </w:r>
      <w:r w:rsidRPr="000F14DB">
        <w:rPr>
          <w:rFonts w:ascii="Arial" w:hAnsi="Arial" w:cs="Arial"/>
          <w:sz w:val="16"/>
          <w:szCs w:val="16"/>
          <w:vertAlign w:val="subscript"/>
        </w:rPr>
        <w:t>проб</w:t>
      </w:r>
      <w:r w:rsidRPr="000F14DB">
        <w:rPr>
          <w:rFonts w:ascii="Arial" w:hAnsi="Arial" w:cs="Arial"/>
          <w:sz w:val="16"/>
          <w:szCs w:val="16"/>
        </w:rPr>
        <w:t xml:space="preserve">- время, затрачиваемое на пробег от места погрузки до места разгрузки и обратно, час. </w:t>
      </w:r>
    </w:p>
    <w:p w:rsidR="000F14DB" w:rsidRPr="000F14DB" w:rsidRDefault="000F14DB" w:rsidP="000F14DB">
      <w:pPr>
        <w:spacing w:after="0" w:line="240" w:lineRule="auto"/>
        <w:ind w:right="91" w:firstLine="709"/>
        <w:rPr>
          <w:rFonts w:ascii="Arial" w:hAnsi="Arial" w:cs="Arial"/>
          <w:sz w:val="16"/>
          <w:szCs w:val="16"/>
        </w:rPr>
      </w:pPr>
      <w:r w:rsidRPr="000F14DB">
        <w:rPr>
          <w:rFonts w:ascii="Arial" w:hAnsi="Arial" w:cs="Arial"/>
          <w:sz w:val="16"/>
          <w:szCs w:val="16"/>
        </w:rPr>
        <w:t xml:space="preserve">Время на сбор, вывоз и разгрузку транспортных средств определялось на основании «Рекомендаций по нормированию труда работников внешнего благоустройства», утвержденных приказом Департамента ЖКХ Министерства строительства РФ от 06.12.1994 г. № 13.  </w:t>
      </w:r>
    </w:p>
    <w:p w:rsidR="000F14DB" w:rsidRPr="000F14DB" w:rsidRDefault="000F14DB" w:rsidP="000F14DB">
      <w:pPr>
        <w:spacing w:after="0" w:line="240" w:lineRule="auto"/>
        <w:ind w:right="91" w:firstLine="709"/>
        <w:rPr>
          <w:rFonts w:ascii="Arial" w:hAnsi="Arial" w:cs="Arial"/>
          <w:sz w:val="16"/>
          <w:szCs w:val="16"/>
        </w:rPr>
      </w:pPr>
    </w:p>
    <w:p w:rsidR="00E0641E" w:rsidRPr="000F14DB" w:rsidRDefault="00E0641E" w:rsidP="000F14DB">
      <w:pPr>
        <w:spacing w:after="0" w:line="240" w:lineRule="auto"/>
        <w:rPr>
          <w:rFonts w:ascii="Arial" w:hAnsi="Arial" w:cs="Arial"/>
          <w:sz w:val="18"/>
          <w:szCs w:val="18"/>
        </w:rPr>
      </w:pPr>
      <w:r w:rsidRPr="000F14DB">
        <w:rPr>
          <w:rFonts w:ascii="Arial" w:hAnsi="Arial" w:cs="Arial"/>
          <w:sz w:val="18"/>
          <w:szCs w:val="18"/>
        </w:rPr>
        <w:br w:type="page"/>
      </w:r>
    </w:p>
    <w:p w:rsidR="001304F4" w:rsidRPr="000F14DB" w:rsidRDefault="001304F4" w:rsidP="000F14DB">
      <w:pPr>
        <w:spacing w:after="0" w:line="240" w:lineRule="auto"/>
        <w:ind w:left="2358"/>
        <w:rPr>
          <w:sz w:val="18"/>
          <w:szCs w:val="18"/>
        </w:rPr>
      </w:pPr>
    </w:p>
    <w:p w:rsidR="00CD5504" w:rsidRPr="003141A5" w:rsidRDefault="001304F4" w:rsidP="00CD5504">
      <w:pPr>
        <w:spacing w:after="0" w:line="240" w:lineRule="auto"/>
        <w:ind w:right="90" w:firstLine="709"/>
        <w:jc w:val="right"/>
        <w:rPr>
          <w:rFonts w:ascii="Courier New" w:hAnsi="Courier New" w:cs="Courier New"/>
          <w:sz w:val="16"/>
          <w:szCs w:val="16"/>
        </w:rPr>
      </w:pPr>
      <w:r w:rsidRPr="000F14DB">
        <w:rPr>
          <w:sz w:val="18"/>
          <w:szCs w:val="18"/>
        </w:rPr>
        <w:t xml:space="preserve"> </w:t>
      </w:r>
      <w:r w:rsidR="00CD5504" w:rsidRPr="003141A5">
        <w:rPr>
          <w:rFonts w:ascii="Courier New" w:hAnsi="Courier New" w:cs="Courier New"/>
          <w:sz w:val="16"/>
          <w:szCs w:val="16"/>
        </w:rPr>
        <w:t>Таблица 15.</w:t>
      </w:r>
    </w:p>
    <w:p w:rsidR="00CD5504" w:rsidRPr="003141A5" w:rsidRDefault="00CD5504" w:rsidP="00CD5504">
      <w:pPr>
        <w:spacing w:after="0" w:line="240" w:lineRule="auto"/>
        <w:ind w:right="90" w:firstLine="709"/>
        <w:jc w:val="right"/>
        <w:rPr>
          <w:rFonts w:ascii="Courier New" w:hAnsi="Courier New" w:cs="Courier New"/>
          <w:sz w:val="16"/>
          <w:szCs w:val="16"/>
        </w:rPr>
      </w:pPr>
    </w:p>
    <w:p w:rsidR="00CD5504" w:rsidRPr="003141A5" w:rsidRDefault="00CD5504" w:rsidP="00CD5504">
      <w:pPr>
        <w:spacing w:after="0" w:line="240" w:lineRule="auto"/>
        <w:ind w:firstLine="709"/>
        <w:jc w:val="center"/>
        <w:rPr>
          <w:rFonts w:ascii="Arial" w:hAnsi="Arial" w:cs="Arial"/>
          <w:sz w:val="16"/>
          <w:szCs w:val="16"/>
        </w:rPr>
      </w:pPr>
      <w:r w:rsidRPr="003141A5">
        <w:rPr>
          <w:rFonts w:ascii="Arial" w:hAnsi="Arial" w:cs="Arial"/>
          <w:sz w:val="16"/>
          <w:szCs w:val="16"/>
        </w:rPr>
        <w:t>Расчет количества спецтранспорта для вывоза ТКО</w:t>
      </w:r>
    </w:p>
    <w:p w:rsidR="00CD5504" w:rsidRPr="003141A5" w:rsidRDefault="00CD5504" w:rsidP="00CD5504">
      <w:pPr>
        <w:spacing w:after="0" w:line="240" w:lineRule="auto"/>
        <w:ind w:firstLine="709"/>
        <w:jc w:val="center"/>
        <w:rPr>
          <w:rFonts w:ascii="Arial" w:hAnsi="Arial" w:cs="Arial"/>
          <w:sz w:val="16"/>
          <w:szCs w:val="16"/>
        </w:rPr>
      </w:pPr>
    </w:p>
    <w:tbl>
      <w:tblPr>
        <w:tblStyle w:val="TableGrid"/>
        <w:tblW w:w="4884"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15" w:type="dxa"/>
        </w:tblCellMar>
        <w:tblLook w:val="04A0" w:firstRow="1" w:lastRow="0" w:firstColumn="1" w:lastColumn="0" w:noHBand="0" w:noVBand="1"/>
      </w:tblPr>
      <w:tblGrid>
        <w:gridCol w:w="4367"/>
        <w:gridCol w:w="1993"/>
      </w:tblGrid>
      <w:tr w:rsidR="00CD5504" w:rsidRPr="003141A5" w:rsidTr="005F78F1">
        <w:trPr>
          <w:trHeight w:val="332"/>
        </w:trPr>
        <w:tc>
          <w:tcPr>
            <w:tcW w:w="3433" w:type="pct"/>
          </w:tcPr>
          <w:p w:rsidR="00CD5504" w:rsidRPr="003141A5" w:rsidRDefault="00CD5504" w:rsidP="005F78F1">
            <w:pPr>
              <w:jc w:val="center"/>
              <w:rPr>
                <w:rFonts w:ascii="Courier New" w:hAnsi="Courier New" w:cs="Courier New"/>
                <w:sz w:val="16"/>
                <w:szCs w:val="16"/>
              </w:rPr>
            </w:pPr>
            <w:r w:rsidRPr="003141A5">
              <w:rPr>
                <w:rFonts w:ascii="Courier New" w:hAnsi="Courier New" w:cs="Courier New"/>
                <w:sz w:val="16"/>
                <w:szCs w:val="16"/>
              </w:rPr>
              <w:t>Т, час</w:t>
            </w:r>
          </w:p>
        </w:tc>
        <w:tc>
          <w:tcPr>
            <w:tcW w:w="1567" w:type="pct"/>
          </w:tcPr>
          <w:p w:rsidR="00CD5504" w:rsidRPr="003141A5" w:rsidRDefault="00CD5504" w:rsidP="005F78F1">
            <w:pPr>
              <w:jc w:val="center"/>
              <w:rPr>
                <w:rFonts w:ascii="Courier New" w:hAnsi="Courier New" w:cs="Courier New"/>
                <w:sz w:val="16"/>
                <w:szCs w:val="16"/>
              </w:rPr>
            </w:pPr>
            <w:r w:rsidRPr="003141A5">
              <w:rPr>
                <w:rFonts w:ascii="Courier New" w:hAnsi="Courier New" w:cs="Courier New"/>
                <w:sz w:val="16"/>
                <w:szCs w:val="16"/>
              </w:rPr>
              <w:t>8</w:t>
            </w:r>
          </w:p>
        </w:tc>
      </w:tr>
      <w:tr w:rsidR="00CD5504" w:rsidRPr="003141A5" w:rsidTr="005F78F1">
        <w:trPr>
          <w:trHeight w:val="331"/>
        </w:trPr>
        <w:tc>
          <w:tcPr>
            <w:tcW w:w="3433" w:type="pct"/>
          </w:tcPr>
          <w:p w:rsidR="00CD5504" w:rsidRPr="003141A5" w:rsidRDefault="00CD5504" w:rsidP="005F78F1">
            <w:pPr>
              <w:jc w:val="center"/>
              <w:rPr>
                <w:rFonts w:ascii="Courier New" w:hAnsi="Courier New" w:cs="Courier New"/>
                <w:sz w:val="16"/>
                <w:szCs w:val="16"/>
              </w:rPr>
            </w:pPr>
            <w:r w:rsidRPr="003141A5">
              <w:rPr>
                <w:rFonts w:ascii="Courier New" w:hAnsi="Courier New" w:cs="Courier New"/>
                <w:sz w:val="16"/>
                <w:szCs w:val="16"/>
              </w:rPr>
              <w:t>Т</w:t>
            </w:r>
            <w:r w:rsidRPr="003141A5">
              <w:rPr>
                <w:rFonts w:ascii="Courier New" w:hAnsi="Courier New" w:cs="Courier New"/>
                <w:sz w:val="16"/>
                <w:szCs w:val="16"/>
                <w:vertAlign w:val="subscript"/>
              </w:rPr>
              <w:t>ПЗ</w:t>
            </w:r>
            <w:r w:rsidRPr="003141A5">
              <w:rPr>
                <w:rFonts w:ascii="Courier New" w:hAnsi="Courier New" w:cs="Courier New"/>
                <w:sz w:val="16"/>
                <w:szCs w:val="16"/>
              </w:rPr>
              <w:t>, час</w:t>
            </w:r>
          </w:p>
        </w:tc>
        <w:tc>
          <w:tcPr>
            <w:tcW w:w="1567" w:type="pct"/>
          </w:tcPr>
          <w:p w:rsidR="00CD5504" w:rsidRPr="003141A5" w:rsidRDefault="00CD5504" w:rsidP="005F78F1">
            <w:pPr>
              <w:jc w:val="center"/>
              <w:rPr>
                <w:rFonts w:ascii="Courier New" w:hAnsi="Courier New" w:cs="Courier New"/>
                <w:sz w:val="16"/>
                <w:szCs w:val="16"/>
              </w:rPr>
            </w:pPr>
            <w:r w:rsidRPr="003141A5">
              <w:rPr>
                <w:rFonts w:ascii="Courier New" w:hAnsi="Courier New" w:cs="Courier New"/>
                <w:sz w:val="16"/>
                <w:szCs w:val="16"/>
              </w:rPr>
              <w:t>0,10</w:t>
            </w:r>
          </w:p>
        </w:tc>
      </w:tr>
      <w:tr w:rsidR="00CD5504" w:rsidRPr="003141A5" w:rsidTr="005F78F1">
        <w:trPr>
          <w:trHeight w:val="334"/>
        </w:trPr>
        <w:tc>
          <w:tcPr>
            <w:tcW w:w="3433" w:type="pct"/>
          </w:tcPr>
          <w:p w:rsidR="00CD5504" w:rsidRPr="003141A5" w:rsidRDefault="00CD5504" w:rsidP="005F78F1">
            <w:pPr>
              <w:jc w:val="center"/>
              <w:rPr>
                <w:rFonts w:ascii="Courier New" w:hAnsi="Courier New" w:cs="Courier New"/>
                <w:sz w:val="16"/>
                <w:szCs w:val="16"/>
              </w:rPr>
            </w:pPr>
            <w:r w:rsidRPr="003141A5">
              <w:rPr>
                <w:rFonts w:ascii="Courier New" w:hAnsi="Courier New" w:cs="Courier New"/>
                <w:sz w:val="16"/>
                <w:szCs w:val="16"/>
              </w:rPr>
              <w:t>Т</w:t>
            </w:r>
            <w:r w:rsidRPr="003141A5">
              <w:rPr>
                <w:rFonts w:ascii="Courier New" w:hAnsi="Courier New" w:cs="Courier New"/>
                <w:sz w:val="16"/>
                <w:szCs w:val="16"/>
                <w:vertAlign w:val="subscript"/>
              </w:rPr>
              <w:t>0</w:t>
            </w:r>
            <w:r w:rsidRPr="003141A5">
              <w:rPr>
                <w:rFonts w:ascii="Courier New" w:hAnsi="Courier New" w:cs="Courier New"/>
                <w:sz w:val="16"/>
                <w:szCs w:val="16"/>
              </w:rPr>
              <w:t>, час</w:t>
            </w:r>
          </w:p>
        </w:tc>
        <w:tc>
          <w:tcPr>
            <w:tcW w:w="1567" w:type="pct"/>
          </w:tcPr>
          <w:p w:rsidR="00CD5504" w:rsidRPr="003141A5" w:rsidRDefault="00CD5504" w:rsidP="005F78F1">
            <w:pPr>
              <w:jc w:val="center"/>
              <w:rPr>
                <w:rFonts w:ascii="Courier New" w:hAnsi="Courier New" w:cs="Courier New"/>
                <w:sz w:val="16"/>
                <w:szCs w:val="16"/>
              </w:rPr>
            </w:pPr>
            <w:r w:rsidRPr="003141A5">
              <w:rPr>
                <w:rFonts w:ascii="Courier New" w:hAnsi="Courier New" w:cs="Courier New"/>
                <w:sz w:val="16"/>
                <w:szCs w:val="16"/>
              </w:rPr>
              <w:t>0,10</w:t>
            </w:r>
          </w:p>
        </w:tc>
      </w:tr>
      <w:tr w:rsidR="00CD5504" w:rsidRPr="003141A5" w:rsidTr="005F78F1">
        <w:trPr>
          <w:trHeight w:val="331"/>
        </w:trPr>
        <w:tc>
          <w:tcPr>
            <w:tcW w:w="3433" w:type="pct"/>
          </w:tcPr>
          <w:p w:rsidR="00CD5504" w:rsidRPr="003141A5" w:rsidRDefault="00CD5504" w:rsidP="005F78F1">
            <w:pPr>
              <w:jc w:val="center"/>
              <w:rPr>
                <w:rFonts w:ascii="Courier New" w:hAnsi="Courier New" w:cs="Courier New"/>
                <w:sz w:val="16"/>
                <w:szCs w:val="16"/>
              </w:rPr>
            </w:pPr>
            <w:r w:rsidRPr="003141A5">
              <w:rPr>
                <w:rFonts w:ascii="Courier New" w:hAnsi="Courier New" w:cs="Courier New"/>
                <w:sz w:val="16"/>
                <w:szCs w:val="16"/>
              </w:rPr>
              <w:t>Т</w:t>
            </w:r>
            <w:r w:rsidRPr="003141A5">
              <w:rPr>
                <w:rFonts w:ascii="Courier New" w:hAnsi="Courier New" w:cs="Courier New"/>
                <w:sz w:val="16"/>
                <w:szCs w:val="16"/>
                <w:vertAlign w:val="subscript"/>
              </w:rPr>
              <w:t>Пог</w:t>
            </w:r>
            <w:r w:rsidRPr="003141A5">
              <w:rPr>
                <w:rFonts w:ascii="Courier New" w:hAnsi="Courier New" w:cs="Courier New"/>
                <w:sz w:val="16"/>
                <w:szCs w:val="16"/>
              </w:rPr>
              <w:t xml:space="preserve"> , час</w:t>
            </w:r>
          </w:p>
        </w:tc>
        <w:tc>
          <w:tcPr>
            <w:tcW w:w="1567" w:type="pct"/>
          </w:tcPr>
          <w:p w:rsidR="00CD5504" w:rsidRPr="003141A5" w:rsidRDefault="00CD5504" w:rsidP="005F78F1">
            <w:pPr>
              <w:jc w:val="center"/>
              <w:rPr>
                <w:rFonts w:ascii="Courier New" w:hAnsi="Courier New" w:cs="Courier New"/>
                <w:sz w:val="16"/>
                <w:szCs w:val="16"/>
              </w:rPr>
            </w:pPr>
            <w:r w:rsidRPr="003141A5">
              <w:rPr>
                <w:rFonts w:ascii="Courier New" w:hAnsi="Courier New" w:cs="Courier New"/>
                <w:sz w:val="16"/>
                <w:szCs w:val="16"/>
              </w:rPr>
              <w:t>2,00</w:t>
            </w:r>
          </w:p>
        </w:tc>
      </w:tr>
      <w:tr w:rsidR="00CD5504" w:rsidRPr="003141A5" w:rsidTr="005F78F1">
        <w:trPr>
          <w:trHeight w:val="331"/>
        </w:trPr>
        <w:tc>
          <w:tcPr>
            <w:tcW w:w="3433" w:type="pct"/>
            <w:vAlign w:val="bottom"/>
          </w:tcPr>
          <w:p w:rsidR="00CD5504" w:rsidRPr="003141A5" w:rsidRDefault="00CD5504" w:rsidP="005F78F1">
            <w:pPr>
              <w:jc w:val="center"/>
              <w:rPr>
                <w:rFonts w:ascii="Courier New" w:hAnsi="Courier New" w:cs="Courier New"/>
                <w:sz w:val="16"/>
                <w:szCs w:val="16"/>
              </w:rPr>
            </w:pPr>
            <w:r w:rsidRPr="003141A5">
              <w:rPr>
                <w:rFonts w:ascii="Courier New" w:hAnsi="Courier New" w:cs="Courier New"/>
                <w:sz w:val="16"/>
                <w:szCs w:val="16"/>
              </w:rPr>
              <w:t>Т</w:t>
            </w:r>
            <w:r w:rsidRPr="003141A5">
              <w:rPr>
                <w:rFonts w:ascii="Courier New" w:hAnsi="Courier New" w:cs="Courier New"/>
                <w:sz w:val="16"/>
                <w:szCs w:val="16"/>
                <w:vertAlign w:val="subscript"/>
              </w:rPr>
              <w:t>Разг</w:t>
            </w:r>
            <w:r w:rsidRPr="003141A5">
              <w:rPr>
                <w:rFonts w:ascii="Courier New" w:hAnsi="Courier New" w:cs="Courier New"/>
                <w:sz w:val="16"/>
                <w:szCs w:val="16"/>
              </w:rPr>
              <w:t>, час</w:t>
            </w:r>
          </w:p>
        </w:tc>
        <w:tc>
          <w:tcPr>
            <w:tcW w:w="1567" w:type="pct"/>
          </w:tcPr>
          <w:p w:rsidR="00CD5504" w:rsidRPr="003141A5" w:rsidRDefault="00CD5504" w:rsidP="005F78F1">
            <w:pPr>
              <w:jc w:val="center"/>
              <w:rPr>
                <w:rFonts w:ascii="Courier New" w:hAnsi="Courier New" w:cs="Courier New"/>
                <w:sz w:val="16"/>
                <w:szCs w:val="16"/>
              </w:rPr>
            </w:pPr>
            <w:r w:rsidRPr="003141A5">
              <w:rPr>
                <w:rFonts w:ascii="Courier New" w:hAnsi="Courier New" w:cs="Courier New"/>
                <w:sz w:val="16"/>
                <w:szCs w:val="16"/>
              </w:rPr>
              <w:t>0,50</w:t>
            </w:r>
          </w:p>
        </w:tc>
      </w:tr>
      <w:tr w:rsidR="00CD5504" w:rsidRPr="003141A5" w:rsidTr="005F78F1">
        <w:trPr>
          <w:trHeight w:val="334"/>
        </w:trPr>
        <w:tc>
          <w:tcPr>
            <w:tcW w:w="3433" w:type="pct"/>
            <w:vAlign w:val="bottom"/>
          </w:tcPr>
          <w:p w:rsidR="00CD5504" w:rsidRPr="003141A5" w:rsidRDefault="00CD5504" w:rsidP="005F78F1">
            <w:pPr>
              <w:jc w:val="center"/>
              <w:rPr>
                <w:rFonts w:ascii="Courier New" w:hAnsi="Courier New" w:cs="Courier New"/>
                <w:sz w:val="16"/>
                <w:szCs w:val="16"/>
              </w:rPr>
            </w:pPr>
            <w:r w:rsidRPr="003141A5">
              <w:rPr>
                <w:rFonts w:ascii="Courier New" w:hAnsi="Courier New" w:cs="Courier New"/>
                <w:sz w:val="16"/>
                <w:szCs w:val="16"/>
              </w:rPr>
              <w:t>Т</w:t>
            </w:r>
            <w:r w:rsidRPr="003141A5">
              <w:rPr>
                <w:rFonts w:ascii="Courier New" w:hAnsi="Courier New" w:cs="Courier New"/>
                <w:sz w:val="16"/>
                <w:szCs w:val="16"/>
                <w:vertAlign w:val="subscript"/>
              </w:rPr>
              <w:t>Проб</w:t>
            </w:r>
            <w:r w:rsidRPr="003141A5">
              <w:rPr>
                <w:rFonts w:ascii="Courier New" w:hAnsi="Courier New" w:cs="Courier New"/>
                <w:sz w:val="16"/>
                <w:szCs w:val="16"/>
              </w:rPr>
              <w:t>, час</w:t>
            </w:r>
          </w:p>
        </w:tc>
        <w:tc>
          <w:tcPr>
            <w:tcW w:w="1567" w:type="pct"/>
          </w:tcPr>
          <w:p w:rsidR="00CD5504" w:rsidRPr="003141A5" w:rsidRDefault="00CD5504" w:rsidP="005F78F1">
            <w:pPr>
              <w:jc w:val="center"/>
              <w:rPr>
                <w:rFonts w:ascii="Courier New" w:hAnsi="Courier New" w:cs="Courier New"/>
                <w:sz w:val="16"/>
                <w:szCs w:val="16"/>
              </w:rPr>
            </w:pPr>
            <w:r w:rsidRPr="003141A5">
              <w:rPr>
                <w:rFonts w:ascii="Courier New" w:hAnsi="Courier New" w:cs="Courier New"/>
                <w:sz w:val="16"/>
                <w:szCs w:val="16"/>
              </w:rPr>
              <w:t>1,00</w:t>
            </w:r>
          </w:p>
        </w:tc>
      </w:tr>
      <w:tr w:rsidR="00CD5504" w:rsidRPr="003141A5" w:rsidTr="005F78F1">
        <w:trPr>
          <w:trHeight w:val="331"/>
        </w:trPr>
        <w:tc>
          <w:tcPr>
            <w:tcW w:w="3433" w:type="pct"/>
          </w:tcPr>
          <w:p w:rsidR="00CD5504" w:rsidRPr="003141A5" w:rsidRDefault="00CD5504" w:rsidP="005F78F1">
            <w:pPr>
              <w:jc w:val="center"/>
              <w:rPr>
                <w:rFonts w:ascii="Courier New" w:hAnsi="Courier New" w:cs="Courier New"/>
                <w:sz w:val="16"/>
                <w:szCs w:val="16"/>
              </w:rPr>
            </w:pPr>
            <w:r w:rsidRPr="003141A5">
              <w:rPr>
                <w:rFonts w:ascii="Courier New" w:hAnsi="Courier New" w:cs="Courier New"/>
                <w:sz w:val="16"/>
                <w:szCs w:val="16"/>
              </w:rPr>
              <w:t>Р</w:t>
            </w:r>
          </w:p>
        </w:tc>
        <w:tc>
          <w:tcPr>
            <w:tcW w:w="1567" w:type="pct"/>
          </w:tcPr>
          <w:p w:rsidR="00CD5504" w:rsidRPr="003141A5" w:rsidRDefault="00CD5504" w:rsidP="005F78F1">
            <w:pPr>
              <w:jc w:val="center"/>
              <w:rPr>
                <w:rFonts w:ascii="Courier New" w:hAnsi="Courier New" w:cs="Courier New"/>
                <w:sz w:val="16"/>
                <w:szCs w:val="16"/>
              </w:rPr>
            </w:pPr>
            <w:r w:rsidRPr="003141A5">
              <w:rPr>
                <w:rFonts w:ascii="Courier New" w:hAnsi="Courier New" w:cs="Courier New"/>
                <w:sz w:val="16"/>
                <w:szCs w:val="16"/>
              </w:rPr>
              <w:t>2,23</w:t>
            </w:r>
          </w:p>
        </w:tc>
      </w:tr>
      <w:tr w:rsidR="00CD5504" w:rsidRPr="003141A5" w:rsidTr="005F78F1">
        <w:trPr>
          <w:trHeight w:val="331"/>
        </w:trPr>
        <w:tc>
          <w:tcPr>
            <w:tcW w:w="3433" w:type="pct"/>
          </w:tcPr>
          <w:p w:rsidR="00CD5504" w:rsidRPr="003141A5" w:rsidRDefault="00CD5504" w:rsidP="005F78F1">
            <w:pPr>
              <w:jc w:val="center"/>
              <w:rPr>
                <w:rFonts w:ascii="Courier New" w:hAnsi="Courier New" w:cs="Courier New"/>
                <w:sz w:val="16"/>
                <w:szCs w:val="16"/>
              </w:rPr>
            </w:pPr>
            <w:r w:rsidRPr="003141A5">
              <w:rPr>
                <w:rFonts w:ascii="Courier New" w:hAnsi="Courier New" w:cs="Courier New"/>
                <w:sz w:val="16"/>
                <w:szCs w:val="16"/>
              </w:rPr>
              <w:t>Псут , м.куб.</w:t>
            </w:r>
          </w:p>
        </w:tc>
        <w:tc>
          <w:tcPr>
            <w:tcW w:w="1567" w:type="pct"/>
          </w:tcPr>
          <w:p w:rsidR="00CD5504" w:rsidRPr="003141A5" w:rsidRDefault="00CD5504" w:rsidP="005F78F1">
            <w:pPr>
              <w:jc w:val="center"/>
              <w:rPr>
                <w:rFonts w:ascii="Courier New" w:hAnsi="Courier New" w:cs="Courier New"/>
                <w:sz w:val="16"/>
                <w:szCs w:val="16"/>
              </w:rPr>
            </w:pPr>
            <w:r w:rsidRPr="003141A5">
              <w:rPr>
                <w:rFonts w:ascii="Courier New" w:hAnsi="Courier New" w:cs="Courier New"/>
                <w:sz w:val="16"/>
                <w:szCs w:val="16"/>
              </w:rPr>
              <w:t>40,11</w:t>
            </w:r>
          </w:p>
        </w:tc>
      </w:tr>
    </w:tbl>
    <w:p w:rsidR="00CD5504" w:rsidRPr="003141A5" w:rsidRDefault="00CD5504" w:rsidP="00CD5504">
      <w:pPr>
        <w:spacing w:after="0" w:line="240" w:lineRule="auto"/>
        <w:ind w:firstLine="709"/>
        <w:jc w:val="center"/>
        <w:rPr>
          <w:rFonts w:ascii="Arial" w:hAnsi="Arial" w:cs="Arial"/>
          <w:sz w:val="16"/>
          <w:szCs w:val="16"/>
        </w:rPr>
      </w:pPr>
    </w:p>
    <w:p w:rsidR="00CD5504" w:rsidRPr="003141A5" w:rsidRDefault="00CD5504" w:rsidP="00CD5504">
      <w:pPr>
        <w:spacing w:after="0" w:line="240" w:lineRule="auto"/>
        <w:ind w:right="90" w:firstLine="709"/>
        <w:rPr>
          <w:rFonts w:ascii="Arial" w:hAnsi="Arial" w:cs="Arial"/>
          <w:sz w:val="16"/>
          <w:szCs w:val="16"/>
        </w:rPr>
      </w:pPr>
      <w:r w:rsidRPr="003141A5">
        <w:rPr>
          <w:rFonts w:ascii="Arial" w:hAnsi="Arial" w:cs="Arial"/>
          <w:sz w:val="16"/>
          <w:szCs w:val="16"/>
        </w:rPr>
        <w:t xml:space="preserve">Общая потребность транспортных средств по сбору и вывозу ТКО на первую очередь и расчетный срок приведены ниже в таблице. </w:t>
      </w:r>
    </w:p>
    <w:p w:rsidR="00CD5504" w:rsidRPr="003141A5" w:rsidRDefault="00CD5504" w:rsidP="00CD5504">
      <w:pPr>
        <w:spacing w:after="0" w:line="240" w:lineRule="auto"/>
        <w:ind w:firstLine="709"/>
        <w:rPr>
          <w:sz w:val="16"/>
          <w:szCs w:val="16"/>
        </w:rPr>
      </w:pPr>
    </w:p>
    <w:p w:rsidR="00CD5504" w:rsidRPr="003141A5" w:rsidRDefault="00CD5504" w:rsidP="00CD5504">
      <w:pPr>
        <w:spacing w:after="0" w:line="240" w:lineRule="auto"/>
        <w:ind w:firstLine="709"/>
        <w:jc w:val="right"/>
        <w:rPr>
          <w:rFonts w:ascii="Courier New" w:hAnsi="Courier New" w:cs="Courier New"/>
          <w:sz w:val="16"/>
          <w:szCs w:val="16"/>
        </w:rPr>
      </w:pPr>
      <w:r w:rsidRPr="003141A5">
        <w:rPr>
          <w:rFonts w:ascii="Courier New" w:hAnsi="Courier New" w:cs="Courier New"/>
          <w:sz w:val="16"/>
          <w:szCs w:val="16"/>
        </w:rPr>
        <w:t>Таблица 16.</w:t>
      </w:r>
    </w:p>
    <w:p w:rsidR="00CD5504" w:rsidRPr="003141A5" w:rsidRDefault="00CD5504" w:rsidP="00CD5504">
      <w:pPr>
        <w:spacing w:after="0" w:line="240" w:lineRule="auto"/>
        <w:ind w:firstLine="709"/>
        <w:jc w:val="center"/>
        <w:rPr>
          <w:rFonts w:ascii="Arial" w:hAnsi="Arial" w:cs="Arial"/>
          <w:sz w:val="16"/>
          <w:szCs w:val="16"/>
        </w:rPr>
      </w:pPr>
    </w:p>
    <w:p w:rsidR="00CD5504" w:rsidRPr="003141A5" w:rsidRDefault="00CD5504" w:rsidP="00CD5504">
      <w:pPr>
        <w:spacing w:after="0" w:line="240" w:lineRule="auto"/>
        <w:ind w:right="90" w:firstLine="709"/>
        <w:jc w:val="center"/>
        <w:rPr>
          <w:rFonts w:ascii="Arial" w:hAnsi="Arial" w:cs="Arial"/>
          <w:sz w:val="16"/>
          <w:szCs w:val="16"/>
        </w:rPr>
      </w:pPr>
      <w:r w:rsidRPr="003141A5">
        <w:rPr>
          <w:rFonts w:ascii="Arial" w:hAnsi="Arial" w:cs="Arial"/>
          <w:sz w:val="16"/>
          <w:szCs w:val="16"/>
        </w:rPr>
        <w:t>Необходимое количество спецавтотранспорта для вывоза ТКО и КГО на первую очередь и на расчетный срок</w:t>
      </w:r>
    </w:p>
    <w:p w:rsidR="00CD5504" w:rsidRPr="003141A5" w:rsidRDefault="00CD5504" w:rsidP="00CD5504">
      <w:pPr>
        <w:spacing w:after="0" w:line="240" w:lineRule="auto"/>
        <w:ind w:right="90" w:firstLine="709"/>
        <w:jc w:val="center"/>
        <w:rPr>
          <w:rFonts w:ascii="Arial" w:hAnsi="Arial" w:cs="Arial"/>
          <w:sz w:val="16"/>
          <w:szCs w:val="16"/>
        </w:rPr>
      </w:pPr>
    </w:p>
    <w:tbl>
      <w:tblPr>
        <w:tblStyle w:val="TableGrid"/>
        <w:tblW w:w="489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 w:type="dxa"/>
          <w:left w:w="106" w:type="dxa"/>
          <w:right w:w="39" w:type="dxa"/>
        </w:tblCellMar>
        <w:tblLook w:val="04A0" w:firstRow="1" w:lastRow="0" w:firstColumn="1" w:lastColumn="0" w:noHBand="0" w:noVBand="1"/>
      </w:tblPr>
      <w:tblGrid>
        <w:gridCol w:w="1894"/>
        <w:gridCol w:w="1122"/>
        <w:gridCol w:w="1124"/>
        <w:gridCol w:w="1122"/>
        <w:gridCol w:w="1106"/>
      </w:tblGrid>
      <w:tr w:rsidR="00CD5504" w:rsidRPr="003141A5" w:rsidTr="005F78F1">
        <w:trPr>
          <w:trHeight w:val="353"/>
        </w:trPr>
        <w:tc>
          <w:tcPr>
            <w:tcW w:w="1489" w:type="pct"/>
            <w:vMerge w:val="restart"/>
            <w:vAlign w:val="center"/>
          </w:tcPr>
          <w:p w:rsidR="00CD5504" w:rsidRPr="003141A5" w:rsidRDefault="00CD5504" w:rsidP="005F78F1">
            <w:pPr>
              <w:jc w:val="center"/>
              <w:rPr>
                <w:rFonts w:ascii="Courier New" w:hAnsi="Courier New" w:cs="Courier New"/>
                <w:sz w:val="16"/>
                <w:szCs w:val="16"/>
              </w:rPr>
            </w:pPr>
            <w:r w:rsidRPr="003141A5">
              <w:rPr>
                <w:rFonts w:ascii="Courier New" w:hAnsi="Courier New" w:cs="Courier New"/>
                <w:sz w:val="16"/>
                <w:szCs w:val="16"/>
              </w:rPr>
              <w:t>Наименование марки и типа шасси</w:t>
            </w:r>
          </w:p>
        </w:tc>
        <w:tc>
          <w:tcPr>
            <w:tcW w:w="3511" w:type="pct"/>
            <w:gridSpan w:val="4"/>
          </w:tcPr>
          <w:p w:rsidR="00CD5504" w:rsidRPr="003141A5" w:rsidRDefault="00CD5504" w:rsidP="005F78F1">
            <w:pPr>
              <w:jc w:val="center"/>
              <w:rPr>
                <w:rFonts w:ascii="Courier New" w:hAnsi="Courier New" w:cs="Courier New"/>
                <w:sz w:val="16"/>
                <w:szCs w:val="16"/>
              </w:rPr>
            </w:pPr>
            <w:r w:rsidRPr="003141A5">
              <w:rPr>
                <w:rFonts w:ascii="Courier New" w:hAnsi="Courier New" w:cs="Courier New"/>
                <w:sz w:val="16"/>
                <w:szCs w:val="16"/>
              </w:rPr>
              <w:t>Численность спецтехники, шт</w:t>
            </w:r>
          </w:p>
        </w:tc>
      </w:tr>
      <w:tr w:rsidR="00CD5504" w:rsidRPr="003141A5" w:rsidTr="005F78F1">
        <w:trPr>
          <w:trHeight w:val="353"/>
        </w:trPr>
        <w:tc>
          <w:tcPr>
            <w:tcW w:w="1489" w:type="pct"/>
            <w:vMerge/>
          </w:tcPr>
          <w:p w:rsidR="00CD5504" w:rsidRPr="003141A5" w:rsidRDefault="00CD5504" w:rsidP="005F78F1">
            <w:pPr>
              <w:jc w:val="center"/>
              <w:rPr>
                <w:rFonts w:ascii="Courier New" w:hAnsi="Courier New" w:cs="Courier New"/>
                <w:sz w:val="16"/>
                <w:szCs w:val="16"/>
              </w:rPr>
            </w:pPr>
          </w:p>
        </w:tc>
        <w:tc>
          <w:tcPr>
            <w:tcW w:w="1765" w:type="pct"/>
            <w:gridSpan w:val="2"/>
          </w:tcPr>
          <w:p w:rsidR="00CD5504" w:rsidRPr="003141A5" w:rsidRDefault="00CD5504" w:rsidP="005F78F1">
            <w:pPr>
              <w:jc w:val="center"/>
              <w:rPr>
                <w:rFonts w:ascii="Courier New" w:hAnsi="Courier New" w:cs="Courier New"/>
                <w:sz w:val="16"/>
                <w:szCs w:val="16"/>
              </w:rPr>
            </w:pPr>
            <w:r w:rsidRPr="003141A5">
              <w:rPr>
                <w:rFonts w:ascii="Courier New" w:hAnsi="Courier New" w:cs="Courier New"/>
                <w:sz w:val="16"/>
                <w:szCs w:val="16"/>
              </w:rPr>
              <w:t>Первая очередь</w:t>
            </w:r>
          </w:p>
        </w:tc>
        <w:tc>
          <w:tcPr>
            <w:tcW w:w="1746" w:type="pct"/>
            <w:gridSpan w:val="2"/>
          </w:tcPr>
          <w:p w:rsidR="00CD5504" w:rsidRPr="003141A5" w:rsidRDefault="00CD5504" w:rsidP="005F78F1">
            <w:pPr>
              <w:jc w:val="center"/>
              <w:rPr>
                <w:rFonts w:ascii="Courier New" w:hAnsi="Courier New" w:cs="Courier New"/>
                <w:sz w:val="16"/>
                <w:szCs w:val="16"/>
              </w:rPr>
            </w:pPr>
            <w:r w:rsidRPr="003141A5">
              <w:rPr>
                <w:rFonts w:ascii="Courier New" w:hAnsi="Courier New" w:cs="Courier New"/>
                <w:sz w:val="16"/>
                <w:szCs w:val="16"/>
              </w:rPr>
              <w:t>Расчетный срок</w:t>
            </w:r>
          </w:p>
        </w:tc>
      </w:tr>
      <w:tr w:rsidR="00CD5504" w:rsidRPr="003141A5" w:rsidTr="005F78F1">
        <w:trPr>
          <w:trHeight w:val="675"/>
        </w:trPr>
        <w:tc>
          <w:tcPr>
            <w:tcW w:w="1489" w:type="pct"/>
            <w:vMerge/>
          </w:tcPr>
          <w:p w:rsidR="00CD5504" w:rsidRPr="003141A5" w:rsidRDefault="00CD5504" w:rsidP="005F78F1">
            <w:pPr>
              <w:jc w:val="center"/>
              <w:rPr>
                <w:rFonts w:ascii="Courier New" w:hAnsi="Courier New" w:cs="Courier New"/>
                <w:sz w:val="16"/>
                <w:szCs w:val="16"/>
              </w:rPr>
            </w:pPr>
          </w:p>
        </w:tc>
        <w:tc>
          <w:tcPr>
            <w:tcW w:w="882" w:type="pct"/>
          </w:tcPr>
          <w:p w:rsidR="00CD5504" w:rsidRPr="003141A5" w:rsidRDefault="00CD5504" w:rsidP="005F78F1">
            <w:pPr>
              <w:jc w:val="center"/>
              <w:rPr>
                <w:rFonts w:ascii="Courier New" w:hAnsi="Courier New" w:cs="Courier New"/>
                <w:sz w:val="16"/>
                <w:szCs w:val="16"/>
              </w:rPr>
            </w:pPr>
            <w:r w:rsidRPr="003141A5">
              <w:rPr>
                <w:rFonts w:ascii="Courier New" w:hAnsi="Courier New" w:cs="Courier New"/>
                <w:sz w:val="16"/>
                <w:szCs w:val="16"/>
              </w:rPr>
              <w:t>необходимо</w:t>
            </w:r>
          </w:p>
          <w:p w:rsidR="00CD5504" w:rsidRPr="003141A5" w:rsidRDefault="00CD5504" w:rsidP="005F78F1">
            <w:pPr>
              <w:jc w:val="center"/>
              <w:rPr>
                <w:rFonts w:ascii="Courier New" w:hAnsi="Courier New" w:cs="Courier New"/>
                <w:sz w:val="16"/>
                <w:szCs w:val="16"/>
              </w:rPr>
            </w:pPr>
            <w:r w:rsidRPr="003141A5">
              <w:rPr>
                <w:rFonts w:ascii="Courier New" w:hAnsi="Courier New" w:cs="Courier New"/>
                <w:sz w:val="16"/>
                <w:szCs w:val="16"/>
              </w:rPr>
              <w:t>по расчету</w:t>
            </w:r>
          </w:p>
        </w:tc>
        <w:tc>
          <w:tcPr>
            <w:tcW w:w="883" w:type="pct"/>
          </w:tcPr>
          <w:p w:rsidR="00CD5504" w:rsidRPr="003141A5" w:rsidRDefault="00CD5504" w:rsidP="005F78F1">
            <w:pPr>
              <w:jc w:val="center"/>
              <w:rPr>
                <w:rFonts w:ascii="Courier New" w:hAnsi="Courier New" w:cs="Courier New"/>
                <w:sz w:val="16"/>
                <w:szCs w:val="16"/>
              </w:rPr>
            </w:pPr>
            <w:r w:rsidRPr="003141A5">
              <w:rPr>
                <w:rFonts w:ascii="Courier New" w:hAnsi="Courier New" w:cs="Courier New"/>
                <w:sz w:val="16"/>
                <w:szCs w:val="16"/>
              </w:rPr>
              <w:t>необходимо</w:t>
            </w:r>
          </w:p>
          <w:p w:rsidR="00CD5504" w:rsidRPr="003141A5" w:rsidRDefault="00CD5504" w:rsidP="005F78F1">
            <w:pPr>
              <w:jc w:val="center"/>
              <w:rPr>
                <w:rFonts w:ascii="Courier New" w:hAnsi="Courier New" w:cs="Courier New"/>
                <w:sz w:val="16"/>
                <w:szCs w:val="16"/>
              </w:rPr>
            </w:pPr>
            <w:r w:rsidRPr="003141A5">
              <w:rPr>
                <w:rFonts w:ascii="Courier New" w:hAnsi="Courier New" w:cs="Courier New"/>
                <w:sz w:val="16"/>
                <w:szCs w:val="16"/>
              </w:rPr>
              <w:t>приобрести</w:t>
            </w:r>
          </w:p>
        </w:tc>
        <w:tc>
          <w:tcPr>
            <w:tcW w:w="882" w:type="pct"/>
          </w:tcPr>
          <w:p w:rsidR="00CD5504" w:rsidRPr="003141A5" w:rsidRDefault="00CD5504" w:rsidP="005F78F1">
            <w:pPr>
              <w:jc w:val="center"/>
              <w:rPr>
                <w:rFonts w:ascii="Courier New" w:hAnsi="Courier New" w:cs="Courier New"/>
                <w:sz w:val="16"/>
                <w:szCs w:val="16"/>
              </w:rPr>
            </w:pPr>
            <w:r w:rsidRPr="003141A5">
              <w:rPr>
                <w:rFonts w:ascii="Courier New" w:hAnsi="Courier New" w:cs="Courier New"/>
                <w:sz w:val="16"/>
                <w:szCs w:val="16"/>
              </w:rPr>
              <w:t>необходимо</w:t>
            </w:r>
          </w:p>
          <w:p w:rsidR="00CD5504" w:rsidRPr="003141A5" w:rsidRDefault="00CD5504" w:rsidP="005F78F1">
            <w:pPr>
              <w:jc w:val="center"/>
              <w:rPr>
                <w:rFonts w:ascii="Courier New" w:hAnsi="Courier New" w:cs="Courier New"/>
                <w:sz w:val="16"/>
                <w:szCs w:val="16"/>
              </w:rPr>
            </w:pPr>
            <w:r w:rsidRPr="003141A5">
              <w:rPr>
                <w:rFonts w:ascii="Courier New" w:hAnsi="Courier New" w:cs="Courier New"/>
                <w:sz w:val="16"/>
                <w:szCs w:val="16"/>
              </w:rPr>
              <w:t>по расчету</w:t>
            </w:r>
          </w:p>
        </w:tc>
        <w:tc>
          <w:tcPr>
            <w:tcW w:w="864" w:type="pct"/>
          </w:tcPr>
          <w:p w:rsidR="00CD5504" w:rsidRPr="003141A5" w:rsidRDefault="00CD5504" w:rsidP="005F78F1">
            <w:pPr>
              <w:jc w:val="center"/>
              <w:rPr>
                <w:rFonts w:ascii="Courier New" w:hAnsi="Courier New" w:cs="Courier New"/>
                <w:sz w:val="16"/>
                <w:szCs w:val="16"/>
              </w:rPr>
            </w:pPr>
            <w:r w:rsidRPr="003141A5">
              <w:rPr>
                <w:rFonts w:ascii="Courier New" w:hAnsi="Courier New" w:cs="Courier New"/>
                <w:sz w:val="16"/>
                <w:szCs w:val="16"/>
              </w:rPr>
              <w:t>необходимо</w:t>
            </w:r>
          </w:p>
          <w:p w:rsidR="00CD5504" w:rsidRPr="003141A5" w:rsidRDefault="00CD5504" w:rsidP="005F78F1">
            <w:pPr>
              <w:jc w:val="center"/>
              <w:rPr>
                <w:rFonts w:ascii="Courier New" w:hAnsi="Courier New" w:cs="Courier New"/>
                <w:sz w:val="16"/>
                <w:szCs w:val="16"/>
              </w:rPr>
            </w:pPr>
            <w:r w:rsidRPr="003141A5">
              <w:rPr>
                <w:rFonts w:ascii="Courier New" w:hAnsi="Courier New" w:cs="Courier New"/>
                <w:sz w:val="16"/>
                <w:szCs w:val="16"/>
              </w:rPr>
              <w:t>приобрести</w:t>
            </w:r>
          </w:p>
        </w:tc>
      </w:tr>
      <w:tr w:rsidR="00CD5504" w:rsidRPr="003141A5" w:rsidTr="005F78F1">
        <w:trPr>
          <w:trHeight w:val="54"/>
        </w:trPr>
        <w:tc>
          <w:tcPr>
            <w:tcW w:w="1489" w:type="pct"/>
          </w:tcPr>
          <w:p w:rsidR="00CD5504" w:rsidRPr="003141A5" w:rsidRDefault="00CD5504" w:rsidP="005F78F1">
            <w:pPr>
              <w:jc w:val="center"/>
              <w:rPr>
                <w:rFonts w:ascii="Courier New" w:hAnsi="Courier New" w:cs="Courier New"/>
                <w:sz w:val="16"/>
                <w:szCs w:val="16"/>
              </w:rPr>
            </w:pPr>
            <w:r w:rsidRPr="003141A5">
              <w:rPr>
                <w:rFonts w:ascii="Courier New" w:hAnsi="Courier New" w:cs="Courier New"/>
                <w:sz w:val="16"/>
                <w:szCs w:val="16"/>
              </w:rPr>
              <w:t>Мусоровоз</w:t>
            </w:r>
          </w:p>
        </w:tc>
        <w:tc>
          <w:tcPr>
            <w:tcW w:w="882" w:type="pct"/>
            <w:vAlign w:val="center"/>
          </w:tcPr>
          <w:p w:rsidR="00CD5504" w:rsidRPr="003141A5" w:rsidRDefault="00CD5504" w:rsidP="005F78F1">
            <w:pPr>
              <w:jc w:val="center"/>
              <w:rPr>
                <w:rFonts w:ascii="Courier New" w:hAnsi="Courier New" w:cs="Courier New"/>
                <w:sz w:val="16"/>
                <w:szCs w:val="16"/>
              </w:rPr>
            </w:pPr>
            <w:r w:rsidRPr="003141A5">
              <w:rPr>
                <w:rFonts w:ascii="Courier New" w:hAnsi="Courier New" w:cs="Courier New"/>
                <w:sz w:val="16"/>
                <w:szCs w:val="16"/>
              </w:rPr>
              <w:t>1</w:t>
            </w:r>
          </w:p>
        </w:tc>
        <w:tc>
          <w:tcPr>
            <w:tcW w:w="883" w:type="pct"/>
            <w:vAlign w:val="center"/>
          </w:tcPr>
          <w:p w:rsidR="00CD5504" w:rsidRPr="003141A5" w:rsidRDefault="00CD5504" w:rsidP="005F78F1">
            <w:pPr>
              <w:jc w:val="center"/>
              <w:rPr>
                <w:rFonts w:ascii="Courier New" w:hAnsi="Courier New" w:cs="Courier New"/>
                <w:sz w:val="16"/>
                <w:szCs w:val="16"/>
              </w:rPr>
            </w:pPr>
            <w:r w:rsidRPr="003141A5">
              <w:rPr>
                <w:rFonts w:ascii="Courier New" w:hAnsi="Courier New" w:cs="Courier New"/>
                <w:sz w:val="16"/>
                <w:szCs w:val="16"/>
              </w:rPr>
              <w:t>1</w:t>
            </w:r>
          </w:p>
        </w:tc>
        <w:tc>
          <w:tcPr>
            <w:tcW w:w="882" w:type="pct"/>
            <w:vAlign w:val="center"/>
          </w:tcPr>
          <w:p w:rsidR="00CD5504" w:rsidRPr="003141A5" w:rsidRDefault="00CD5504" w:rsidP="005F78F1">
            <w:pPr>
              <w:jc w:val="center"/>
              <w:rPr>
                <w:rFonts w:ascii="Courier New" w:hAnsi="Courier New" w:cs="Courier New"/>
                <w:sz w:val="16"/>
                <w:szCs w:val="16"/>
              </w:rPr>
            </w:pPr>
            <w:r w:rsidRPr="003141A5">
              <w:rPr>
                <w:rFonts w:ascii="Courier New" w:hAnsi="Courier New" w:cs="Courier New"/>
                <w:sz w:val="16"/>
                <w:szCs w:val="16"/>
              </w:rPr>
              <w:t>1</w:t>
            </w:r>
          </w:p>
        </w:tc>
        <w:tc>
          <w:tcPr>
            <w:tcW w:w="864" w:type="pct"/>
            <w:vAlign w:val="center"/>
          </w:tcPr>
          <w:p w:rsidR="00CD5504" w:rsidRPr="003141A5" w:rsidRDefault="00CD5504" w:rsidP="005F78F1">
            <w:pPr>
              <w:jc w:val="center"/>
              <w:rPr>
                <w:rFonts w:ascii="Courier New" w:hAnsi="Courier New" w:cs="Courier New"/>
                <w:sz w:val="16"/>
                <w:szCs w:val="16"/>
              </w:rPr>
            </w:pPr>
            <w:r w:rsidRPr="003141A5">
              <w:rPr>
                <w:rFonts w:ascii="Courier New" w:hAnsi="Courier New" w:cs="Courier New"/>
                <w:sz w:val="16"/>
                <w:szCs w:val="16"/>
              </w:rPr>
              <w:t>1</w:t>
            </w:r>
          </w:p>
        </w:tc>
      </w:tr>
      <w:tr w:rsidR="00CD5504" w:rsidRPr="003141A5" w:rsidTr="005F78F1">
        <w:trPr>
          <w:trHeight w:val="54"/>
        </w:trPr>
        <w:tc>
          <w:tcPr>
            <w:tcW w:w="1489" w:type="pct"/>
          </w:tcPr>
          <w:p w:rsidR="00CD5504" w:rsidRPr="003141A5" w:rsidRDefault="00CD5504" w:rsidP="005F78F1">
            <w:pPr>
              <w:jc w:val="center"/>
              <w:rPr>
                <w:rFonts w:ascii="Courier New" w:hAnsi="Courier New" w:cs="Courier New"/>
                <w:sz w:val="16"/>
                <w:szCs w:val="16"/>
              </w:rPr>
            </w:pPr>
            <w:r w:rsidRPr="003141A5">
              <w:rPr>
                <w:rFonts w:ascii="Courier New" w:hAnsi="Courier New" w:cs="Courier New"/>
                <w:sz w:val="16"/>
                <w:szCs w:val="16"/>
              </w:rPr>
              <w:t>Техника для вывоза КГО</w:t>
            </w:r>
          </w:p>
        </w:tc>
        <w:tc>
          <w:tcPr>
            <w:tcW w:w="882" w:type="pct"/>
            <w:vAlign w:val="center"/>
          </w:tcPr>
          <w:p w:rsidR="00CD5504" w:rsidRPr="003141A5" w:rsidRDefault="00CD5504" w:rsidP="005F78F1">
            <w:pPr>
              <w:jc w:val="center"/>
              <w:rPr>
                <w:rFonts w:ascii="Courier New" w:hAnsi="Courier New" w:cs="Courier New"/>
                <w:sz w:val="16"/>
                <w:szCs w:val="16"/>
              </w:rPr>
            </w:pPr>
            <w:r w:rsidRPr="003141A5">
              <w:rPr>
                <w:rFonts w:ascii="Courier New" w:hAnsi="Courier New" w:cs="Courier New"/>
                <w:sz w:val="16"/>
                <w:szCs w:val="16"/>
              </w:rPr>
              <w:t>1</w:t>
            </w:r>
          </w:p>
        </w:tc>
        <w:tc>
          <w:tcPr>
            <w:tcW w:w="883" w:type="pct"/>
            <w:vAlign w:val="center"/>
          </w:tcPr>
          <w:p w:rsidR="00CD5504" w:rsidRPr="003141A5" w:rsidRDefault="00CD5504" w:rsidP="005F78F1">
            <w:pPr>
              <w:jc w:val="center"/>
              <w:rPr>
                <w:rFonts w:ascii="Courier New" w:hAnsi="Courier New" w:cs="Courier New"/>
                <w:sz w:val="16"/>
                <w:szCs w:val="16"/>
              </w:rPr>
            </w:pPr>
            <w:r w:rsidRPr="003141A5">
              <w:rPr>
                <w:rFonts w:ascii="Courier New" w:hAnsi="Courier New" w:cs="Courier New"/>
                <w:sz w:val="16"/>
                <w:szCs w:val="16"/>
              </w:rPr>
              <w:t>1</w:t>
            </w:r>
          </w:p>
        </w:tc>
        <w:tc>
          <w:tcPr>
            <w:tcW w:w="882" w:type="pct"/>
            <w:vAlign w:val="center"/>
          </w:tcPr>
          <w:p w:rsidR="00CD5504" w:rsidRPr="003141A5" w:rsidRDefault="00CD5504" w:rsidP="005F78F1">
            <w:pPr>
              <w:jc w:val="center"/>
              <w:rPr>
                <w:rFonts w:ascii="Courier New" w:hAnsi="Courier New" w:cs="Courier New"/>
                <w:sz w:val="16"/>
                <w:szCs w:val="16"/>
              </w:rPr>
            </w:pPr>
            <w:r w:rsidRPr="003141A5">
              <w:rPr>
                <w:rFonts w:ascii="Courier New" w:hAnsi="Courier New" w:cs="Courier New"/>
                <w:sz w:val="16"/>
                <w:szCs w:val="16"/>
              </w:rPr>
              <w:t>1</w:t>
            </w:r>
          </w:p>
        </w:tc>
        <w:tc>
          <w:tcPr>
            <w:tcW w:w="864" w:type="pct"/>
            <w:vAlign w:val="center"/>
          </w:tcPr>
          <w:p w:rsidR="00CD5504" w:rsidRPr="003141A5" w:rsidRDefault="00CD5504" w:rsidP="005F78F1">
            <w:pPr>
              <w:jc w:val="center"/>
              <w:rPr>
                <w:rFonts w:ascii="Courier New" w:hAnsi="Courier New" w:cs="Courier New"/>
                <w:sz w:val="16"/>
                <w:szCs w:val="16"/>
              </w:rPr>
            </w:pPr>
            <w:r w:rsidRPr="003141A5">
              <w:rPr>
                <w:rFonts w:ascii="Courier New" w:hAnsi="Courier New" w:cs="Courier New"/>
                <w:sz w:val="16"/>
                <w:szCs w:val="16"/>
              </w:rPr>
              <w:t>1</w:t>
            </w:r>
          </w:p>
        </w:tc>
      </w:tr>
      <w:tr w:rsidR="00CD5504" w:rsidRPr="003141A5" w:rsidTr="005F78F1">
        <w:trPr>
          <w:trHeight w:val="350"/>
        </w:trPr>
        <w:tc>
          <w:tcPr>
            <w:tcW w:w="1489" w:type="pct"/>
          </w:tcPr>
          <w:p w:rsidR="00CD5504" w:rsidRPr="003141A5" w:rsidRDefault="00CD5504" w:rsidP="005F78F1">
            <w:pPr>
              <w:jc w:val="center"/>
              <w:rPr>
                <w:rFonts w:ascii="Courier New" w:hAnsi="Courier New" w:cs="Courier New"/>
                <w:sz w:val="16"/>
                <w:szCs w:val="16"/>
              </w:rPr>
            </w:pPr>
            <w:r w:rsidRPr="003141A5">
              <w:rPr>
                <w:rFonts w:ascii="Courier New" w:hAnsi="Courier New" w:cs="Courier New"/>
                <w:sz w:val="16"/>
                <w:szCs w:val="16"/>
              </w:rPr>
              <w:t>Всего:</w:t>
            </w:r>
          </w:p>
        </w:tc>
        <w:tc>
          <w:tcPr>
            <w:tcW w:w="882" w:type="pct"/>
            <w:vAlign w:val="center"/>
          </w:tcPr>
          <w:p w:rsidR="00CD5504" w:rsidRPr="003141A5" w:rsidRDefault="00CD5504" w:rsidP="005F78F1">
            <w:pPr>
              <w:jc w:val="center"/>
              <w:rPr>
                <w:rFonts w:ascii="Courier New" w:hAnsi="Courier New" w:cs="Courier New"/>
                <w:sz w:val="16"/>
                <w:szCs w:val="16"/>
              </w:rPr>
            </w:pPr>
            <w:r w:rsidRPr="003141A5">
              <w:rPr>
                <w:rFonts w:ascii="Courier New" w:hAnsi="Courier New" w:cs="Courier New"/>
                <w:sz w:val="16"/>
                <w:szCs w:val="16"/>
              </w:rPr>
              <w:t>2</w:t>
            </w:r>
          </w:p>
        </w:tc>
        <w:tc>
          <w:tcPr>
            <w:tcW w:w="883" w:type="pct"/>
            <w:vAlign w:val="center"/>
          </w:tcPr>
          <w:p w:rsidR="00CD5504" w:rsidRPr="003141A5" w:rsidRDefault="00CD5504" w:rsidP="005F78F1">
            <w:pPr>
              <w:jc w:val="center"/>
              <w:rPr>
                <w:rFonts w:ascii="Courier New" w:hAnsi="Courier New" w:cs="Courier New"/>
                <w:sz w:val="16"/>
                <w:szCs w:val="16"/>
              </w:rPr>
            </w:pPr>
            <w:r w:rsidRPr="003141A5">
              <w:rPr>
                <w:rFonts w:ascii="Courier New" w:hAnsi="Courier New" w:cs="Courier New"/>
                <w:sz w:val="16"/>
                <w:szCs w:val="16"/>
              </w:rPr>
              <w:t>2</w:t>
            </w:r>
          </w:p>
        </w:tc>
        <w:tc>
          <w:tcPr>
            <w:tcW w:w="882" w:type="pct"/>
            <w:vAlign w:val="center"/>
          </w:tcPr>
          <w:p w:rsidR="00CD5504" w:rsidRPr="003141A5" w:rsidRDefault="00CD5504" w:rsidP="005F78F1">
            <w:pPr>
              <w:jc w:val="center"/>
              <w:rPr>
                <w:rFonts w:ascii="Courier New" w:hAnsi="Courier New" w:cs="Courier New"/>
                <w:sz w:val="16"/>
                <w:szCs w:val="16"/>
              </w:rPr>
            </w:pPr>
            <w:r w:rsidRPr="003141A5">
              <w:rPr>
                <w:rFonts w:ascii="Courier New" w:hAnsi="Courier New" w:cs="Courier New"/>
                <w:sz w:val="16"/>
                <w:szCs w:val="16"/>
              </w:rPr>
              <w:t>2</w:t>
            </w:r>
          </w:p>
        </w:tc>
        <w:tc>
          <w:tcPr>
            <w:tcW w:w="864" w:type="pct"/>
            <w:vAlign w:val="center"/>
          </w:tcPr>
          <w:p w:rsidR="00CD5504" w:rsidRPr="003141A5" w:rsidRDefault="00CD5504" w:rsidP="005F78F1">
            <w:pPr>
              <w:jc w:val="center"/>
              <w:rPr>
                <w:rFonts w:ascii="Courier New" w:hAnsi="Courier New" w:cs="Courier New"/>
                <w:sz w:val="16"/>
                <w:szCs w:val="16"/>
              </w:rPr>
            </w:pPr>
            <w:r w:rsidRPr="003141A5">
              <w:rPr>
                <w:rFonts w:ascii="Courier New" w:hAnsi="Courier New" w:cs="Courier New"/>
                <w:sz w:val="16"/>
                <w:szCs w:val="16"/>
              </w:rPr>
              <w:t>2</w:t>
            </w:r>
          </w:p>
        </w:tc>
      </w:tr>
    </w:tbl>
    <w:p w:rsidR="00CD5504" w:rsidRPr="003141A5" w:rsidRDefault="00CD5504" w:rsidP="00CD5504">
      <w:pPr>
        <w:spacing w:after="0" w:line="240" w:lineRule="auto"/>
        <w:ind w:firstLine="709"/>
        <w:rPr>
          <w:sz w:val="16"/>
          <w:szCs w:val="16"/>
        </w:rPr>
      </w:pPr>
      <w:r w:rsidRPr="003141A5">
        <w:rPr>
          <w:sz w:val="16"/>
          <w:szCs w:val="16"/>
        </w:rPr>
        <w:t xml:space="preserve"> </w:t>
      </w:r>
    </w:p>
    <w:p w:rsidR="00CD5504" w:rsidRPr="003141A5" w:rsidRDefault="00CD5504" w:rsidP="00CD5504">
      <w:pPr>
        <w:spacing w:after="0" w:line="240" w:lineRule="auto"/>
        <w:ind w:right="90" w:firstLine="709"/>
        <w:rPr>
          <w:rFonts w:ascii="Arial" w:hAnsi="Arial" w:cs="Arial"/>
          <w:sz w:val="16"/>
          <w:szCs w:val="16"/>
        </w:rPr>
      </w:pPr>
      <w:r w:rsidRPr="003141A5">
        <w:rPr>
          <w:rFonts w:ascii="Arial" w:hAnsi="Arial" w:cs="Arial"/>
          <w:sz w:val="16"/>
          <w:szCs w:val="16"/>
        </w:rPr>
        <w:t xml:space="preserve">По результатам расчетов необходимое для обслуживания муниципального образования «Александровск» количество транспортных средств для вывоза всего объема ТКО и КГО, образующегося в поселении составит – 2 ед. </w:t>
      </w:r>
    </w:p>
    <w:p w:rsidR="00CD5504" w:rsidRPr="003141A5" w:rsidRDefault="00CD5504" w:rsidP="00CD5504">
      <w:pPr>
        <w:spacing w:after="0" w:line="240" w:lineRule="auto"/>
        <w:ind w:right="90" w:firstLine="709"/>
        <w:rPr>
          <w:rFonts w:ascii="Arial" w:hAnsi="Arial" w:cs="Arial"/>
          <w:sz w:val="16"/>
          <w:szCs w:val="16"/>
        </w:rPr>
      </w:pPr>
      <w:r w:rsidRPr="003141A5">
        <w:rPr>
          <w:rFonts w:ascii="Arial" w:hAnsi="Arial" w:cs="Arial"/>
          <w:sz w:val="16"/>
          <w:szCs w:val="16"/>
        </w:rPr>
        <w:t xml:space="preserve">Приобретение транспортных средств указанных марок рассматривается как целесообразное, коммунальное предприятие осуществляет выбор спецтехники с учетом финансовых возможностей. </w:t>
      </w:r>
    </w:p>
    <w:p w:rsidR="00CD5504" w:rsidRPr="003141A5" w:rsidRDefault="00CD5504" w:rsidP="00CD5504">
      <w:pPr>
        <w:spacing w:after="0" w:line="240" w:lineRule="auto"/>
        <w:ind w:right="14"/>
        <w:jc w:val="center"/>
        <w:rPr>
          <w:rFonts w:ascii="Arial" w:hAnsi="Arial" w:cs="Arial"/>
          <w:sz w:val="16"/>
          <w:szCs w:val="16"/>
        </w:rPr>
      </w:pPr>
    </w:p>
    <w:p w:rsidR="00CD5504" w:rsidRPr="003141A5" w:rsidRDefault="00CD5504" w:rsidP="00CD5504">
      <w:pPr>
        <w:spacing w:after="0" w:line="240" w:lineRule="auto"/>
        <w:ind w:hanging="15"/>
        <w:jc w:val="center"/>
        <w:rPr>
          <w:rFonts w:ascii="Arial" w:hAnsi="Arial" w:cs="Arial"/>
          <w:sz w:val="16"/>
          <w:szCs w:val="16"/>
        </w:rPr>
      </w:pPr>
      <w:r w:rsidRPr="003141A5">
        <w:rPr>
          <w:rFonts w:ascii="Arial" w:hAnsi="Arial" w:cs="Arial"/>
          <w:sz w:val="16"/>
          <w:szCs w:val="16"/>
        </w:rPr>
        <w:lastRenderedPageBreak/>
        <w:t>Правила составления графиков и маршрутов работы спецавтотранспорта для вывоза отходов</w:t>
      </w:r>
    </w:p>
    <w:p w:rsidR="00CD5504" w:rsidRPr="003141A5" w:rsidRDefault="00CD5504" w:rsidP="00CD5504">
      <w:pPr>
        <w:spacing w:after="0" w:line="240" w:lineRule="auto"/>
        <w:ind w:hanging="15"/>
        <w:jc w:val="center"/>
        <w:rPr>
          <w:rFonts w:ascii="Arial" w:hAnsi="Arial" w:cs="Arial"/>
          <w:sz w:val="16"/>
          <w:szCs w:val="16"/>
        </w:rPr>
      </w:pPr>
    </w:p>
    <w:p w:rsidR="00CD5504" w:rsidRPr="003141A5" w:rsidRDefault="00CD5504" w:rsidP="00CD5504">
      <w:pPr>
        <w:spacing w:after="0" w:line="240" w:lineRule="auto"/>
        <w:ind w:left="-15" w:right="67"/>
        <w:rPr>
          <w:rFonts w:ascii="Arial" w:hAnsi="Arial" w:cs="Arial"/>
          <w:sz w:val="16"/>
          <w:szCs w:val="16"/>
        </w:rPr>
      </w:pPr>
      <w:r w:rsidRPr="003141A5">
        <w:rPr>
          <w:rFonts w:ascii="Arial" w:hAnsi="Arial" w:cs="Arial"/>
          <w:sz w:val="16"/>
          <w:szCs w:val="16"/>
        </w:rPr>
        <w:t xml:space="preserve">Для оптимизации вывоза ТКО необходимо составлять график движения транспорта и маршрутизацию движения мусороуборочного транспорта по всем объектам, подлежащим регулярному обслуживанию. За маршрут сбора отходов принимают участок движения собирающего мусоровоза по обслуживаемому району от начала до полной загрузки машины. </w:t>
      </w:r>
    </w:p>
    <w:p w:rsidR="00CD5504" w:rsidRPr="003141A5" w:rsidRDefault="00CD5504" w:rsidP="00CD5504">
      <w:pPr>
        <w:spacing w:after="0" w:line="240" w:lineRule="auto"/>
        <w:ind w:left="-15" w:right="67"/>
        <w:rPr>
          <w:rFonts w:ascii="Arial" w:hAnsi="Arial" w:cs="Arial"/>
          <w:sz w:val="16"/>
          <w:szCs w:val="16"/>
        </w:rPr>
      </w:pPr>
      <w:r w:rsidRPr="003141A5">
        <w:rPr>
          <w:rFonts w:ascii="Arial" w:hAnsi="Arial" w:cs="Arial"/>
          <w:sz w:val="16"/>
          <w:szCs w:val="16"/>
        </w:rPr>
        <w:t xml:space="preserve">Графики работы спецавтотранспорта, утверждаемые руководителем специализированного предприятия, выдают водителям, а также направляют в жилищно-эксплуатационные организации и в санитарно-эпидемиологическую станцию. </w:t>
      </w:r>
    </w:p>
    <w:p w:rsidR="00CD5504" w:rsidRPr="003141A5" w:rsidRDefault="00CD5504" w:rsidP="00CD5504">
      <w:pPr>
        <w:spacing w:after="0" w:line="240" w:lineRule="auto"/>
        <w:ind w:left="-15" w:right="67"/>
        <w:rPr>
          <w:rFonts w:ascii="Arial" w:hAnsi="Arial" w:cs="Arial"/>
          <w:sz w:val="16"/>
          <w:szCs w:val="16"/>
        </w:rPr>
      </w:pPr>
      <w:r w:rsidRPr="003141A5">
        <w:rPr>
          <w:rFonts w:ascii="Arial" w:hAnsi="Arial" w:cs="Arial"/>
          <w:sz w:val="16"/>
          <w:szCs w:val="16"/>
        </w:rPr>
        <w:t xml:space="preserve">При разработке маршрутов движения спецавтотранспорта необходимо располагать следующими исходными данными: подробной характеристикой подлежащих обслуживанию объектов и района обслуживания в целом, сведениями о накоплении бытовых отходов по отдельным объектам, о состоянии подъездов, интенсивности движения по отдельным улицам, о планировке кварталов и дворовых территорий, о местоположении объектов обезвреживания и переработки бытовых отходов.  </w:t>
      </w:r>
    </w:p>
    <w:p w:rsidR="00CD5504" w:rsidRPr="003141A5" w:rsidRDefault="00CD5504" w:rsidP="00CD5504">
      <w:pPr>
        <w:spacing w:after="0" w:line="240" w:lineRule="auto"/>
        <w:ind w:left="-15" w:right="67"/>
        <w:rPr>
          <w:rFonts w:ascii="Arial" w:hAnsi="Arial" w:cs="Arial"/>
          <w:sz w:val="16"/>
          <w:szCs w:val="16"/>
        </w:rPr>
      </w:pPr>
      <w:r w:rsidRPr="003141A5">
        <w:rPr>
          <w:rFonts w:ascii="Arial" w:hAnsi="Arial" w:cs="Arial"/>
          <w:sz w:val="16"/>
          <w:szCs w:val="16"/>
        </w:rPr>
        <w:t xml:space="preserve">По каждому участку должны быть данные о числе установленных сборников отходов. При разработке маршрутов движения спецавтотранспорта следует руководствоваться следующими правилами: сводить до минимума повторные пробеги спецавтотранспорта по одним и тем же улицам, объединять объекты, расположенные на улицах с особо интенсивным движением, в маршруты, подлежащие обслуживанию в первую очередь, объединять все объекты по системам сбора твердых коммунальных отходов, по возможности прокладывать маршрут от центра города (села) в направлении к месту обезвреживания, при применении кузовных мусоровозов продолжать маршрут до полного заполнения кузова, предусматривать минимальные пробеги для каждой единицы спецавтотранспорта. </w:t>
      </w:r>
    </w:p>
    <w:p w:rsidR="00CD5504" w:rsidRPr="003141A5" w:rsidRDefault="00CD5504" w:rsidP="00CD5504">
      <w:pPr>
        <w:spacing w:after="0" w:line="240" w:lineRule="auto"/>
        <w:ind w:left="-15" w:right="67"/>
        <w:jc w:val="center"/>
        <w:rPr>
          <w:rFonts w:ascii="Arial" w:hAnsi="Arial" w:cs="Arial"/>
          <w:sz w:val="16"/>
          <w:szCs w:val="16"/>
        </w:rPr>
      </w:pPr>
    </w:p>
    <w:p w:rsidR="00CD5504" w:rsidRPr="003141A5" w:rsidRDefault="00CD5504" w:rsidP="00CD5504">
      <w:pPr>
        <w:pStyle w:val="3"/>
        <w:spacing w:line="240" w:lineRule="auto"/>
        <w:ind w:left="13" w:right="84"/>
        <w:rPr>
          <w:rFonts w:ascii="Arial" w:hAnsi="Arial" w:cs="Arial"/>
          <w:b/>
          <w:sz w:val="16"/>
          <w:szCs w:val="16"/>
        </w:rPr>
      </w:pPr>
      <w:bookmarkStart w:id="62" w:name="_Toc531604846"/>
      <w:r w:rsidRPr="003141A5">
        <w:rPr>
          <w:rFonts w:ascii="Arial" w:hAnsi="Arial" w:cs="Arial"/>
          <w:b/>
          <w:sz w:val="16"/>
          <w:szCs w:val="16"/>
        </w:rPr>
        <w:t>3.5. Организация системы приема вторичного сырья</w:t>
      </w:r>
      <w:bookmarkEnd w:id="62"/>
      <w:r w:rsidRPr="003141A5">
        <w:rPr>
          <w:rFonts w:ascii="Arial" w:hAnsi="Arial" w:cs="Arial"/>
          <w:b/>
          <w:sz w:val="16"/>
          <w:szCs w:val="16"/>
        </w:rPr>
        <w:t xml:space="preserve"> </w:t>
      </w:r>
    </w:p>
    <w:p w:rsidR="00CD5504" w:rsidRPr="003141A5" w:rsidRDefault="00CD5504" w:rsidP="00CD5504">
      <w:pPr>
        <w:spacing w:after="0" w:line="240" w:lineRule="auto"/>
        <w:rPr>
          <w:rFonts w:ascii="Arial" w:hAnsi="Arial" w:cs="Arial"/>
          <w:sz w:val="16"/>
          <w:szCs w:val="16"/>
        </w:rPr>
      </w:pPr>
    </w:p>
    <w:p w:rsidR="00CD5504" w:rsidRPr="003141A5" w:rsidRDefault="00CD5504" w:rsidP="00CD5504">
      <w:pPr>
        <w:spacing w:after="0" w:line="240" w:lineRule="auto"/>
        <w:ind w:right="90" w:firstLine="720"/>
        <w:rPr>
          <w:rFonts w:ascii="Arial" w:hAnsi="Arial" w:cs="Arial"/>
          <w:sz w:val="16"/>
          <w:szCs w:val="16"/>
        </w:rPr>
      </w:pPr>
      <w:r w:rsidRPr="003141A5">
        <w:rPr>
          <w:rFonts w:ascii="Arial" w:hAnsi="Arial" w:cs="Arial"/>
          <w:sz w:val="16"/>
          <w:szCs w:val="16"/>
        </w:rPr>
        <w:t xml:space="preserve">Согласно Федеральному закону Российской Федерации от 6 октября </w:t>
      </w:r>
      <w:smartTag w:uri="urn:schemas-microsoft-com:office:smarttags" w:element="metricconverter">
        <w:smartTagPr>
          <w:attr w:name="ProductID" w:val="2003 г"/>
        </w:smartTagPr>
        <w:r w:rsidRPr="003141A5">
          <w:rPr>
            <w:rFonts w:ascii="Arial" w:hAnsi="Arial" w:cs="Arial"/>
            <w:sz w:val="16"/>
            <w:szCs w:val="16"/>
          </w:rPr>
          <w:t>2003 г</w:t>
        </w:r>
      </w:smartTag>
      <w:r w:rsidRPr="003141A5">
        <w:rPr>
          <w:rFonts w:ascii="Arial" w:hAnsi="Arial" w:cs="Arial"/>
          <w:sz w:val="16"/>
          <w:szCs w:val="16"/>
        </w:rPr>
        <w:t xml:space="preserve">. N 131-ФЗ «Об общих принципах организации местного самоуправления в Российской Федерации» (Глава 3 , Статья 15, п.1.14). Вопросы организации утилизации и переработки бытовых и промышленных отходов находятся в ведении Аларского района Иркутской области. </w:t>
      </w:r>
    </w:p>
    <w:p w:rsidR="00CD5504" w:rsidRPr="003141A5" w:rsidRDefault="00CD5504" w:rsidP="00CD5504">
      <w:pPr>
        <w:pStyle w:val="ConsNormal"/>
        <w:widowControl/>
        <w:ind w:right="90" w:firstLine="709"/>
        <w:jc w:val="both"/>
        <w:rPr>
          <w:sz w:val="16"/>
          <w:szCs w:val="16"/>
        </w:rPr>
      </w:pPr>
      <w:r w:rsidRPr="003141A5">
        <w:rPr>
          <w:sz w:val="16"/>
          <w:szCs w:val="16"/>
        </w:rPr>
        <w:t>Порядок сбора отходов на территориях муниципальных образований, предусматривающий их разделение на виды (пищевые отходы, текстиль, бумага и другие), определяется органами местного самоуправления и должен соответствовать экологическим, санитарным и иным требованиям в области охраны окружающей природной среды и здоровья человека.</w:t>
      </w:r>
    </w:p>
    <w:p w:rsidR="00CD5504" w:rsidRPr="003141A5" w:rsidRDefault="00CD5504" w:rsidP="00CD5504">
      <w:pPr>
        <w:pStyle w:val="22"/>
        <w:ind w:right="90"/>
        <w:rPr>
          <w:rFonts w:ascii="Arial" w:hAnsi="Arial" w:cs="Arial"/>
          <w:sz w:val="16"/>
          <w:szCs w:val="16"/>
        </w:rPr>
      </w:pPr>
      <w:r w:rsidRPr="003141A5">
        <w:rPr>
          <w:rFonts w:ascii="Arial" w:hAnsi="Arial" w:cs="Arial"/>
          <w:sz w:val="16"/>
          <w:szCs w:val="16"/>
        </w:rPr>
        <w:t>С целью снижения затрат на вывоз твердых бытовых отходов, вовлечения ценных компонентов ТБО во вторичный оборот дополнительных источников сырья рекомендуется организация пунктов сбора вторсырья: макулатуры, черного и цветного металла (бутылок из-под напитков), стеклобоя. В перспективе на данных пунктах возможно организовать прием полиэтилена и пластмасс при наличии потребителя данного вида вторсырья.</w:t>
      </w:r>
    </w:p>
    <w:p w:rsidR="00CD5504" w:rsidRPr="003141A5" w:rsidRDefault="00CD5504" w:rsidP="00CD5504">
      <w:pPr>
        <w:pStyle w:val="22"/>
        <w:ind w:right="90"/>
        <w:rPr>
          <w:rFonts w:ascii="Arial" w:hAnsi="Arial" w:cs="Arial"/>
          <w:sz w:val="16"/>
          <w:szCs w:val="16"/>
        </w:rPr>
      </w:pPr>
      <w:r w:rsidRPr="003141A5">
        <w:rPr>
          <w:rFonts w:ascii="Arial" w:hAnsi="Arial" w:cs="Arial"/>
          <w:sz w:val="16"/>
          <w:szCs w:val="16"/>
        </w:rPr>
        <w:t>Далее представлен морфологический состав ТБО и КГО, собираемых в жилищном фонде и общественных и торговых предприятиях городов и регионов России.</w:t>
      </w:r>
    </w:p>
    <w:p w:rsidR="00CD5504" w:rsidRPr="003141A5" w:rsidRDefault="00CD5504" w:rsidP="00CD5504">
      <w:pPr>
        <w:pStyle w:val="22"/>
        <w:ind w:right="91"/>
        <w:rPr>
          <w:rFonts w:ascii="Arial" w:hAnsi="Arial" w:cs="Arial"/>
          <w:sz w:val="16"/>
          <w:szCs w:val="16"/>
        </w:rPr>
      </w:pPr>
      <w:r w:rsidRPr="003141A5">
        <w:rPr>
          <w:rFonts w:ascii="Arial" w:hAnsi="Arial" w:cs="Arial"/>
          <w:sz w:val="16"/>
          <w:szCs w:val="16"/>
        </w:rPr>
        <w:t>При  развитии системы  сбора вторичного сырья возможны  три схемы:</w:t>
      </w:r>
    </w:p>
    <w:p w:rsidR="00CD5504" w:rsidRPr="003141A5" w:rsidRDefault="00CD5504" w:rsidP="00CD5504">
      <w:pPr>
        <w:spacing w:after="0" w:line="240" w:lineRule="auto"/>
        <w:ind w:right="91" w:firstLine="709"/>
        <w:rPr>
          <w:rFonts w:ascii="Arial" w:hAnsi="Arial" w:cs="Arial"/>
          <w:sz w:val="16"/>
          <w:szCs w:val="16"/>
        </w:rPr>
      </w:pPr>
      <w:r w:rsidRPr="003141A5">
        <w:rPr>
          <w:rFonts w:ascii="Arial" w:hAnsi="Arial" w:cs="Arial"/>
          <w:sz w:val="16"/>
          <w:szCs w:val="16"/>
        </w:rPr>
        <w:lastRenderedPageBreak/>
        <w:t>1) установка контейнеров для селективного сбора бумаги, стекла, пластика, металла в жилых кварталах;</w:t>
      </w:r>
    </w:p>
    <w:p w:rsidR="00CD5504" w:rsidRPr="003141A5" w:rsidRDefault="00CD5504" w:rsidP="00CD5504">
      <w:pPr>
        <w:spacing w:after="0" w:line="240" w:lineRule="auto"/>
        <w:ind w:right="91" w:firstLine="709"/>
        <w:rPr>
          <w:rFonts w:ascii="Arial" w:hAnsi="Arial" w:cs="Arial"/>
          <w:sz w:val="16"/>
          <w:szCs w:val="16"/>
        </w:rPr>
      </w:pPr>
      <w:r w:rsidRPr="003141A5">
        <w:rPr>
          <w:rFonts w:ascii="Arial" w:hAnsi="Arial" w:cs="Arial"/>
          <w:sz w:val="16"/>
          <w:szCs w:val="16"/>
        </w:rPr>
        <w:t>2) создание сети комплексных приемных пунктов сбора вторичных ресурсов;</w:t>
      </w:r>
    </w:p>
    <w:p w:rsidR="00CD5504" w:rsidRPr="003141A5" w:rsidRDefault="00CD5504" w:rsidP="00CD5504">
      <w:pPr>
        <w:spacing w:after="0" w:line="240" w:lineRule="auto"/>
        <w:ind w:right="91" w:firstLine="709"/>
        <w:rPr>
          <w:rFonts w:ascii="Arial" w:hAnsi="Arial" w:cs="Arial"/>
          <w:sz w:val="16"/>
          <w:szCs w:val="16"/>
        </w:rPr>
      </w:pPr>
      <w:r w:rsidRPr="003141A5">
        <w:rPr>
          <w:rFonts w:ascii="Arial" w:hAnsi="Arial" w:cs="Arial"/>
          <w:sz w:val="16"/>
          <w:szCs w:val="16"/>
        </w:rPr>
        <w:t>3) организация передвижных пунктов сбора вторичных материальных ресурсов.</w:t>
      </w:r>
    </w:p>
    <w:p w:rsidR="00CD5504" w:rsidRPr="003141A5" w:rsidRDefault="00CD5504" w:rsidP="00CD5504">
      <w:pPr>
        <w:pStyle w:val="22"/>
        <w:ind w:right="91"/>
        <w:rPr>
          <w:rFonts w:ascii="Arial" w:hAnsi="Arial" w:cs="Arial"/>
          <w:sz w:val="16"/>
          <w:szCs w:val="16"/>
        </w:rPr>
      </w:pPr>
      <w:r w:rsidRPr="003141A5">
        <w:rPr>
          <w:rFonts w:ascii="Arial" w:hAnsi="Arial" w:cs="Arial"/>
          <w:sz w:val="16"/>
          <w:szCs w:val="16"/>
        </w:rPr>
        <w:t>Создание приемных пунктов для сбора вторсырья с активным привлечением части предпринимателей сферы малого бизнеса, кроме всего прочего, приведет к созданию новых рабочих мест, в том числе для инвалидов, а также источника дополнительного дохода для наиболее неимущих  слоев населения.</w:t>
      </w:r>
    </w:p>
    <w:p w:rsidR="00CD5504" w:rsidRPr="003141A5" w:rsidRDefault="00CD5504" w:rsidP="00CD5504">
      <w:pPr>
        <w:pStyle w:val="22"/>
        <w:spacing w:after="5" w:line="290" w:lineRule="auto"/>
        <w:jc w:val="left"/>
        <w:rPr>
          <w:rFonts w:ascii="Arial" w:hAnsi="Arial" w:cs="Arial"/>
          <w:sz w:val="16"/>
          <w:szCs w:val="16"/>
        </w:rPr>
      </w:pPr>
    </w:p>
    <w:p w:rsidR="00CD5504" w:rsidRPr="003141A5" w:rsidRDefault="00CD5504" w:rsidP="00CD5504">
      <w:pPr>
        <w:pStyle w:val="22"/>
        <w:spacing w:after="5" w:line="290" w:lineRule="auto"/>
        <w:jc w:val="right"/>
        <w:rPr>
          <w:rFonts w:ascii="Courier New" w:hAnsi="Courier New" w:cs="Courier New"/>
          <w:sz w:val="16"/>
          <w:szCs w:val="16"/>
        </w:rPr>
      </w:pPr>
      <w:r w:rsidRPr="003141A5">
        <w:rPr>
          <w:rFonts w:ascii="Courier New" w:hAnsi="Courier New" w:cs="Courier New"/>
          <w:sz w:val="16"/>
          <w:szCs w:val="16"/>
        </w:rPr>
        <w:t>Таблица 17.</w:t>
      </w:r>
    </w:p>
    <w:p w:rsidR="00CD5504" w:rsidRPr="003141A5" w:rsidRDefault="00CD5504" w:rsidP="00CD5504">
      <w:pPr>
        <w:pStyle w:val="22"/>
        <w:spacing w:after="5" w:line="290" w:lineRule="auto"/>
        <w:jc w:val="right"/>
        <w:rPr>
          <w:rFonts w:ascii="Arial" w:hAnsi="Arial" w:cs="Arial"/>
          <w:sz w:val="16"/>
          <w:szCs w:val="16"/>
        </w:rPr>
      </w:pPr>
    </w:p>
    <w:p w:rsidR="00CD5504" w:rsidRPr="003141A5" w:rsidRDefault="00CD5504" w:rsidP="00CD5504">
      <w:pPr>
        <w:pStyle w:val="af5"/>
        <w:jc w:val="center"/>
        <w:rPr>
          <w:rFonts w:ascii="Arial" w:hAnsi="Arial" w:cs="Arial"/>
          <w:bCs/>
          <w:color w:val="000000"/>
          <w:sz w:val="16"/>
          <w:szCs w:val="16"/>
        </w:rPr>
      </w:pPr>
      <w:r w:rsidRPr="003141A5">
        <w:rPr>
          <w:rFonts w:ascii="Arial" w:hAnsi="Arial" w:cs="Arial"/>
          <w:bCs/>
          <w:color w:val="000000"/>
          <w:sz w:val="16"/>
          <w:szCs w:val="16"/>
        </w:rPr>
        <w:t>Морфологический состав ТБО, собираемых в жилищном фонде и общественных и торговых предприятиях городов и регионов России, % по массе</w:t>
      </w:r>
    </w:p>
    <w:p w:rsidR="00CD5504" w:rsidRPr="003141A5" w:rsidRDefault="00CD5504" w:rsidP="00CD5504">
      <w:pPr>
        <w:pStyle w:val="af5"/>
        <w:spacing w:after="5" w:line="290" w:lineRule="auto"/>
        <w:jc w:val="center"/>
        <w:rPr>
          <w:rFonts w:ascii="Arial" w:hAnsi="Arial" w:cs="Arial"/>
          <w:bCs/>
          <w:color w:val="000000"/>
          <w:sz w:val="16"/>
          <w:szCs w:val="16"/>
        </w:rPr>
      </w:pPr>
      <w:r w:rsidRPr="003141A5">
        <w:rPr>
          <w:rFonts w:ascii="Arial" w:hAnsi="Arial" w:cs="Arial"/>
          <w:bCs/>
          <w:color w:val="000000"/>
          <w:sz w:val="16"/>
          <w:szCs w:val="16"/>
        </w:rPr>
        <w:t xml:space="preserve"> </w:t>
      </w:r>
    </w:p>
    <w:tbl>
      <w:tblPr>
        <w:tblW w:w="7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985"/>
        <w:gridCol w:w="1275"/>
        <w:gridCol w:w="1843"/>
        <w:gridCol w:w="904"/>
      </w:tblGrid>
      <w:tr w:rsidR="00CD5504" w:rsidRPr="003141A5" w:rsidTr="00CD5504">
        <w:trPr>
          <w:trHeight w:val="20"/>
          <w:tblHeader/>
          <w:jc w:val="center"/>
        </w:trPr>
        <w:tc>
          <w:tcPr>
            <w:tcW w:w="1838" w:type="dxa"/>
            <w:vAlign w:val="center"/>
          </w:tcPr>
          <w:p w:rsidR="00CD5504" w:rsidRPr="003141A5" w:rsidRDefault="00CD5504" w:rsidP="005F78F1">
            <w:pPr>
              <w:pStyle w:val="af5"/>
              <w:spacing w:after="5" w:line="290" w:lineRule="auto"/>
              <w:jc w:val="center"/>
              <w:rPr>
                <w:rFonts w:ascii="Courier New" w:hAnsi="Courier New" w:cs="Courier New"/>
                <w:bCs/>
                <w:color w:val="000000"/>
                <w:sz w:val="16"/>
                <w:szCs w:val="16"/>
              </w:rPr>
            </w:pPr>
            <w:r w:rsidRPr="003141A5">
              <w:rPr>
                <w:rFonts w:ascii="Courier New" w:hAnsi="Courier New" w:cs="Courier New"/>
                <w:bCs/>
                <w:color w:val="000000"/>
                <w:sz w:val="16"/>
                <w:szCs w:val="16"/>
              </w:rPr>
              <w:t>Компонент</w:t>
            </w:r>
          </w:p>
        </w:tc>
        <w:tc>
          <w:tcPr>
            <w:tcW w:w="1985" w:type="dxa"/>
            <w:vAlign w:val="center"/>
          </w:tcPr>
          <w:p w:rsidR="00CD5504" w:rsidRPr="003141A5" w:rsidRDefault="00CD5504" w:rsidP="005F78F1">
            <w:pPr>
              <w:pStyle w:val="af5"/>
              <w:spacing w:after="5" w:line="290" w:lineRule="auto"/>
              <w:jc w:val="center"/>
              <w:rPr>
                <w:rFonts w:ascii="Courier New" w:hAnsi="Courier New" w:cs="Courier New"/>
                <w:bCs/>
                <w:color w:val="000000"/>
                <w:sz w:val="16"/>
                <w:szCs w:val="16"/>
              </w:rPr>
            </w:pPr>
            <w:r w:rsidRPr="003141A5">
              <w:rPr>
                <w:rFonts w:ascii="Courier New" w:hAnsi="Courier New" w:cs="Courier New"/>
                <w:bCs/>
                <w:color w:val="000000"/>
                <w:sz w:val="16"/>
                <w:szCs w:val="16"/>
              </w:rPr>
              <w:t>ТБО жилищного фонда, %</w:t>
            </w:r>
          </w:p>
        </w:tc>
        <w:tc>
          <w:tcPr>
            <w:tcW w:w="1275" w:type="dxa"/>
            <w:vAlign w:val="center"/>
          </w:tcPr>
          <w:p w:rsidR="00CD5504" w:rsidRPr="003141A5" w:rsidRDefault="00CD5504" w:rsidP="005F78F1">
            <w:pPr>
              <w:pStyle w:val="af5"/>
              <w:spacing w:after="5" w:line="290" w:lineRule="auto"/>
              <w:jc w:val="center"/>
              <w:rPr>
                <w:rFonts w:ascii="Courier New" w:hAnsi="Courier New" w:cs="Courier New"/>
                <w:bCs/>
                <w:color w:val="000000"/>
                <w:sz w:val="16"/>
                <w:szCs w:val="16"/>
              </w:rPr>
            </w:pPr>
            <w:r w:rsidRPr="003141A5">
              <w:rPr>
                <w:rFonts w:ascii="Courier New" w:hAnsi="Courier New" w:cs="Courier New"/>
                <w:bCs/>
                <w:color w:val="000000"/>
                <w:sz w:val="16"/>
                <w:szCs w:val="16"/>
              </w:rPr>
              <w:t>Среднее значение, %</w:t>
            </w:r>
          </w:p>
        </w:tc>
        <w:tc>
          <w:tcPr>
            <w:tcW w:w="1843" w:type="dxa"/>
            <w:vAlign w:val="center"/>
          </w:tcPr>
          <w:p w:rsidR="00CD5504" w:rsidRPr="003141A5" w:rsidRDefault="00CD5504" w:rsidP="005F78F1">
            <w:pPr>
              <w:pStyle w:val="af5"/>
              <w:spacing w:after="5" w:line="290" w:lineRule="auto"/>
              <w:jc w:val="center"/>
              <w:rPr>
                <w:rFonts w:ascii="Courier New" w:hAnsi="Courier New" w:cs="Courier New"/>
                <w:bCs/>
                <w:color w:val="000000"/>
                <w:sz w:val="16"/>
                <w:szCs w:val="16"/>
              </w:rPr>
            </w:pPr>
            <w:r w:rsidRPr="003141A5">
              <w:rPr>
                <w:rFonts w:ascii="Courier New" w:hAnsi="Courier New" w:cs="Courier New"/>
                <w:bCs/>
                <w:color w:val="000000"/>
                <w:sz w:val="16"/>
                <w:szCs w:val="16"/>
              </w:rPr>
              <w:t>ТБО общественных и торговых предприятий, %</w:t>
            </w:r>
          </w:p>
        </w:tc>
        <w:tc>
          <w:tcPr>
            <w:tcW w:w="904" w:type="dxa"/>
            <w:vAlign w:val="center"/>
          </w:tcPr>
          <w:p w:rsidR="00CD5504" w:rsidRPr="003141A5" w:rsidRDefault="00CD5504" w:rsidP="005F78F1">
            <w:pPr>
              <w:pStyle w:val="af5"/>
              <w:spacing w:after="5" w:line="290" w:lineRule="auto"/>
              <w:jc w:val="center"/>
              <w:rPr>
                <w:rFonts w:ascii="Courier New" w:hAnsi="Courier New" w:cs="Courier New"/>
                <w:bCs/>
                <w:color w:val="000000"/>
                <w:sz w:val="16"/>
                <w:szCs w:val="16"/>
              </w:rPr>
            </w:pPr>
            <w:r w:rsidRPr="003141A5">
              <w:rPr>
                <w:rFonts w:ascii="Courier New" w:hAnsi="Courier New" w:cs="Courier New"/>
                <w:bCs/>
                <w:color w:val="000000"/>
                <w:sz w:val="16"/>
                <w:szCs w:val="16"/>
              </w:rPr>
              <w:t>Среднее значение, %</w:t>
            </w:r>
          </w:p>
        </w:tc>
      </w:tr>
      <w:tr w:rsidR="00CD5504" w:rsidRPr="003141A5" w:rsidTr="00CD5504">
        <w:trPr>
          <w:trHeight w:val="20"/>
          <w:jc w:val="center"/>
        </w:trPr>
        <w:tc>
          <w:tcPr>
            <w:tcW w:w="1838" w:type="dxa"/>
          </w:tcPr>
          <w:p w:rsidR="00CD5504" w:rsidRPr="003141A5" w:rsidRDefault="00CD5504" w:rsidP="005F78F1">
            <w:pPr>
              <w:pStyle w:val="af5"/>
              <w:spacing w:after="5" w:line="290" w:lineRule="auto"/>
              <w:rPr>
                <w:rFonts w:ascii="Courier New" w:hAnsi="Courier New" w:cs="Courier New"/>
                <w:color w:val="000000"/>
                <w:sz w:val="16"/>
                <w:szCs w:val="16"/>
              </w:rPr>
            </w:pPr>
            <w:r w:rsidRPr="003141A5">
              <w:rPr>
                <w:rFonts w:ascii="Courier New" w:hAnsi="Courier New" w:cs="Courier New"/>
                <w:color w:val="000000"/>
                <w:sz w:val="16"/>
                <w:szCs w:val="16"/>
              </w:rPr>
              <w:t>Пищевые отходы</w:t>
            </w:r>
          </w:p>
        </w:tc>
        <w:tc>
          <w:tcPr>
            <w:tcW w:w="1985"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27…37</w:t>
            </w:r>
          </w:p>
        </w:tc>
        <w:tc>
          <w:tcPr>
            <w:tcW w:w="1275"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32</w:t>
            </w:r>
          </w:p>
        </w:tc>
        <w:tc>
          <w:tcPr>
            <w:tcW w:w="1843"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13…16</w:t>
            </w:r>
          </w:p>
        </w:tc>
        <w:tc>
          <w:tcPr>
            <w:tcW w:w="904"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15</w:t>
            </w:r>
          </w:p>
        </w:tc>
      </w:tr>
      <w:tr w:rsidR="00CD5504" w:rsidRPr="003141A5" w:rsidTr="00CD5504">
        <w:trPr>
          <w:trHeight w:val="20"/>
          <w:jc w:val="center"/>
        </w:trPr>
        <w:tc>
          <w:tcPr>
            <w:tcW w:w="1838" w:type="dxa"/>
          </w:tcPr>
          <w:p w:rsidR="00CD5504" w:rsidRPr="003141A5" w:rsidRDefault="00CD5504" w:rsidP="005F78F1">
            <w:pPr>
              <w:pStyle w:val="af5"/>
              <w:spacing w:after="5" w:line="290" w:lineRule="auto"/>
              <w:rPr>
                <w:rFonts w:ascii="Courier New" w:hAnsi="Courier New" w:cs="Courier New"/>
                <w:color w:val="000000"/>
                <w:sz w:val="16"/>
                <w:szCs w:val="16"/>
              </w:rPr>
            </w:pPr>
            <w:r w:rsidRPr="003141A5">
              <w:rPr>
                <w:rFonts w:ascii="Courier New" w:hAnsi="Courier New" w:cs="Courier New"/>
                <w:color w:val="000000"/>
                <w:sz w:val="16"/>
                <w:szCs w:val="16"/>
              </w:rPr>
              <w:t>Бумага, картон</w:t>
            </w:r>
          </w:p>
        </w:tc>
        <w:tc>
          <w:tcPr>
            <w:tcW w:w="1985"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37…41</w:t>
            </w:r>
          </w:p>
        </w:tc>
        <w:tc>
          <w:tcPr>
            <w:tcW w:w="1275"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39</w:t>
            </w:r>
          </w:p>
        </w:tc>
        <w:tc>
          <w:tcPr>
            <w:tcW w:w="1843"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45…52</w:t>
            </w:r>
          </w:p>
        </w:tc>
        <w:tc>
          <w:tcPr>
            <w:tcW w:w="904"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48</w:t>
            </w:r>
          </w:p>
        </w:tc>
      </w:tr>
      <w:tr w:rsidR="00CD5504" w:rsidRPr="003141A5" w:rsidTr="00CD5504">
        <w:trPr>
          <w:trHeight w:val="20"/>
          <w:jc w:val="center"/>
        </w:trPr>
        <w:tc>
          <w:tcPr>
            <w:tcW w:w="1838" w:type="dxa"/>
          </w:tcPr>
          <w:p w:rsidR="00CD5504" w:rsidRPr="003141A5" w:rsidRDefault="00CD5504" w:rsidP="005F78F1">
            <w:pPr>
              <w:pStyle w:val="af5"/>
              <w:spacing w:after="5" w:line="290" w:lineRule="auto"/>
              <w:rPr>
                <w:rFonts w:ascii="Courier New" w:hAnsi="Courier New" w:cs="Courier New"/>
                <w:color w:val="000000"/>
                <w:sz w:val="16"/>
                <w:szCs w:val="16"/>
              </w:rPr>
            </w:pPr>
            <w:r w:rsidRPr="003141A5">
              <w:rPr>
                <w:rFonts w:ascii="Courier New" w:hAnsi="Courier New" w:cs="Courier New"/>
                <w:color w:val="000000"/>
                <w:sz w:val="16"/>
                <w:szCs w:val="16"/>
              </w:rPr>
              <w:t xml:space="preserve">Дерево </w:t>
            </w:r>
          </w:p>
        </w:tc>
        <w:tc>
          <w:tcPr>
            <w:tcW w:w="1985"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1…2</w:t>
            </w:r>
          </w:p>
        </w:tc>
        <w:tc>
          <w:tcPr>
            <w:tcW w:w="1275"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2</w:t>
            </w:r>
          </w:p>
        </w:tc>
        <w:tc>
          <w:tcPr>
            <w:tcW w:w="1843"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3…5</w:t>
            </w:r>
          </w:p>
        </w:tc>
        <w:tc>
          <w:tcPr>
            <w:tcW w:w="904"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3</w:t>
            </w:r>
          </w:p>
        </w:tc>
      </w:tr>
      <w:tr w:rsidR="00CD5504" w:rsidRPr="003141A5" w:rsidTr="00CD5504">
        <w:trPr>
          <w:trHeight w:val="20"/>
          <w:jc w:val="center"/>
        </w:trPr>
        <w:tc>
          <w:tcPr>
            <w:tcW w:w="1838" w:type="dxa"/>
          </w:tcPr>
          <w:p w:rsidR="00CD5504" w:rsidRPr="003141A5" w:rsidRDefault="00CD5504" w:rsidP="005F78F1">
            <w:pPr>
              <w:pStyle w:val="af5"/>
              <w:spacing w:after="5" w:line="290" w:lineRule="auto"/>
              <w:rPr>
                <w:rFonts w:ascii="Courier New" w:hAnsi="Courier New" w:cs="Courier New"/>
                <w:color w:val="000000"/>
                <w:sz w:val="16"/>
                <w:szCs w:val="16"/>
              </w:rPr>
            </w:pPr>
            <w:r w:rsidRPr="003141A5">
              <w:rPr>
                <w:rFonts w:ascii="Courier New" w:hAnsi="Courier New" w:cs="Courier New"/>
                <w:color w:val="000000"/>
                <w:sz w:val="16"/>
                <w:szCs w:val="16"/>
              </w:rPr>
              <w:t>Черный металлом</w:t>
            </w:r>
          </w:p>
        </w:tc>
        <w:tc>
          <w:tcPr>
            <w:tcW w:w="1985"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3…4</w:t>
            </w:r>
          </w:p>
        </w:tc>
        <w:tc>
          <w:tcPr>
            <w:tcW w:w="1275"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4</w:t>
            </w:r>
          </w:p>
        </w:tc>
        <w:tc>
          <w:tcPr>
            <w:tcW w:w="1843"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3…4</w:t>
            </w:r>
          </w:p>
        </w:tc>
        <w:tc>
          <w:tcPr>
            <w:tcW w:w="904"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4</w:t>
            </w:r>
          </w:p>
        </w:tc>
      </w:tr>
      <w:tr w:rsidR="00CD5504" w:rsidRPr="003141A5" w:rsidTr="00CD5504">
        <w:trPr>
          <w:trHeight w:val="20"/>
          <w:jc w:val="center"/>
        </w:trPr>
        <w:tc>
          <w:tcPr>
            <w:tcW w:w="1838" w:type="dxa"/>
          </w:tcPr>
          <w:p w:rsidR="00CD5504" w:rsidRPr="003141A5" w:rsidRDefault="00CD5504" w:rsidP="005F78F1">
            <w:pPr>
              <w:pStyle w:val="af5"/>
              <w:spacing w:after="5" w:line="290" w:lineRule="auto"/>
              <w:rPr>
                <w:rFonts w:ascii="Courier New" w:hAnsi="Courier New" w:cs="Courier New"/>
                <w:color w:val="000000"/>
                <w:sz w:val="16"/>
                <w:szCs w:val="16"/>
              </w:rPr>
            </w:pPr>
            <w:r w:rsidRPr="003141A5">
              <w:rPr>
                <w:rFonts w:ascii="Courier New" w:hAnsi="Courier New" w:cs="Courier New"/>
                <w:color w:val="000000"/>
                <w:sz w:val="16"/>
                <w:szCs w:val="16"/>
              </w:rPr>
              <w:t>Цветной металлом</w:t>
            </w:r>
          </w:p>
        </w:tc>
        <w:tc>
          <w:tcPr>
            <w:tcW w:w="1985"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1…2</w:t>
            </w:r>
          </w:p>
        </w:tc>
        <w:tc>
          <w:tcPr>
            <w:tcW w:w="1275"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2</w:t>
            </w:r>
          </w:p>
        </w:tc>
        <w:tc>
          <w:tcPr>
            <w:tcW w:w="1843"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1…4</w:t>
            </w:r>
          </w:p>
        </w:tc>
        <w:tc>
          <w:tcPr>
            <w:tcW w:w="904"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3</w:t>
            </w:r>
          </w:p>
        </w:tc>
      </w:tr>
      <w:tr w:rsidR="00CD5504" w:rsidRPr="003141A5" w:rsidTr="00CD5504">
        <w:trPr>
          <w:trHeight w:val="20"/>
          <w:jc w:val="center"/>
        </w:trPr>
        <w:tc>
          <w:tcPr>
            <w:tcW w:w="1838" w:type="dxa"/>
          </w:tcPr>
          <w:p w:rsidR="00CD5504" w:rsidRPr="003141A5" w:rsidRDefault="00CD5504" w:rsidP="005F78F1">
            <w:pPr>
              <w:pStyle w:val="af5"/>
              <w:spacing w:after="5" w:line="290" w:lineRule="auto"/>
              <w:rPr>
                <w:rFonts w:ascii="Courier New" w:hAnsi="Courier New" w:cs="Courier New"/>
                <w:color w:val="000000"/>
                <w:sz w:val="16"/>
                <w:szCs w:val="16"/>
              </w:rPr>
            </w:pPr>
            <w:r w:rsidRPr="003141A5">
              <w:rPr>
                <w:rFonts w:ascii="Courier New" w:hAnsi="Courier New" w:cs="Courier New"/>
                <w:color w:val="000000"/>
                <w:sz w:val="16"/>
                <w:szCs w:val="16"/>
              </w:rPr>
              <w:t>Текстиль</w:t>
            </w:r>
          </w:p>
        </w:tc>
        <w:tc>
          <w:tcPr>
            <w:tcW w:w="1985"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3…5</w:t>
            </w:r>
          </w:p>
        </w:tc>
        <w:tc>
          <w:tcPr>
            <w:tcW w:w="1275"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4</w:t>
            </w:r>
          </w:p>
        </w:tc>
        <w:tc>
          <w:tcPr>
            <w:tcW w:w="1843"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3…5</w:t>
            </w:r>
          </w:p>
        </w:tc>
        <w:tc>
          <w:tcPr>
            <w:tcW w:w="904"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3</w:t>
            </w:r>
          </w:p>
        </w:tc>
      </w:tr>
      <w:tr w:rsidR="00CD5504" w:rsidRPr="003141A5" w:rsidTr="00CD5504">
        <w:trPr>
          <w:trHeight w:val="20"/>
          <w:jc w:val="center"/>
        </w:trPr>
        <w:tc>
          <w:tcPr>
            <w:tcW w:w="1838" w:type="dxa"/>
          </w:tcPr>
          <w:p w:rsidR="00CD5504" w:rsidRPr="003141A5" w:rsidRDefault="00CD5504" w:rsidP="005F78F1">
            <w:pPr>
              <w:pStyle w:val="af5"/>
              <w:spacing w:after="5" w:line="290" w:lineRule="auto"/>
              <w:rPr>
                <w:rFonts w:ascii="Courier New" w:hAnsi="Courier New" w:cs="Courier New"/>
                <w:color w:val="000000"/>
                <w:sz w:val="16"/>
                <w:szCs w:val="16"/>
              </w:rPr>
            </w:pPr>
            <w:r w:rsidRPr="003141A5">
              <w:rPr>
                <w:rFonts w:ascii="Courier New" w:hAnsi="Courier New" w:cs="Courier New"/>
                <w:color w:val="000000"/>
                <w:sz w:val="16"/>
                <w:szCs w:val="16"/>
              </w:rPr>
              <w:t>Кости</w:t>
            </w:r>
          </w:p>
        </w:tc>
        <w:tc>
          <w:tcPr>
            <w:tcW w:w="1985"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1…2</w:t>
            </w:r>
          </w:p>
        </w:tc>
        <w:tc>
          <w:tcPr>
            <w:tcW w:w="1275"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1,5</w:t>
            </w:r>
          </w:p>
        </w:tc>
        <w:tc>
          <w:tcPr>
            <w:tcW w:w="1843"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1…2</w:t>
            </w:r>
          </w:p>
        </w:tc>
        <w:tc>
          <w:tcPr>
            <w:tcW w:w="904"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1</w:t>
            </w:r>
          </w:p>
        </w:tc>
      </w:tr>
      <w:tr w:rsidR="00CD5504" w:rsidRPr="003141A5" w:rsidTr="00CD5504">
        <w:trPr>
          <w:trHeight w:val="20"/>
          <w:jc w:val="center"/>
        </w:trPr>
        <w:tc>
          <w:tcPr>
            <w:tcW w:w="1838" w:type="dxa"/>
          </w:tcPr>
          <w:p w:rsidR="00CD5504" w:rsidRPr="003141A5" w:rsidRDefault="00CD5504" w:rsidP="005F78F1">
            <w:pPr>
              <w:pStyle w:val="af5"/>
              <w:spacing w:after="5" w:line="290" w:lineRule="auto"/>
              <w:rPr>
                <w:rFonts w:ascii="Courier New" w:hAnsi="Courier New" w:cs="Courier New"/>
                <w:color w:val="000000"/>
                <w:sz w:val="16"/>
                <w:szCs w:val="16"/>
              </w:rPr>
            </w:pPr>
            <w:r w:rsidRPr="003141A5">
              <w:rPr>
                <w:rFonts w:ascii="Courier New" w:hAnsi="Courier New" w:cs="Courier New"/>
                <w:color w:val="000000"/>
                <w:sz w:val="16"/>
                <w:szCs w:val="16"/>
              </w:rPr>
              <w:t>Стекло</w:t>
            </w:r>
          </w:p>
        </w:tc>
        <w:tc>
          <w:tcPr>
            <w:tcW w:w="1985"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2…3</w:t>
            </w:r>
          </w:p>
        </w:tc>
        <w:tc>
          <w:tcPr>
            <w:tcW w:w="1275"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1,5</w:t>
            </w:r>
          </w:p>
        </w:tc>
        <w:tc>
          <w:tcPr>
            <w:tcW w:w="1843"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1…2</w:t>
            </w:r>
          </w:p>
        </w:tc>
        <w:tc>
          <w:tcPr>
            <w:tcW w:w="904"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2</w:t>
            </w:r>
          </w:p>
        </w:tc>
      </w:tr>
      <w:tr w:rsidR="00CD5504" w:rsidRPr="003141A5" w:rsidTr="00CD5504">
        <w:trPr>
          <w:trHeight w:val="20"/>
          <w:jc w:val="center"/>
        </w:trPr>
        <w:tc>
          <w:tcPr>
            <w:tcW w:w="1838" w:type="dxa"/>
          </w:tcPr>
          <w:p w:rsidR="00CD5504" w:rsidRPr="003141A5" w:rsidRDefault="00CD5504" w:rsidP="005F78F1">
            <w:pPr>
              <w:pStyle w:val="af5"/>
              <w:spacing w:after="5" w:line="290" w:lineRule="auto"/>
              <w:rPr>
                <w:rFonts w:ascii="Courier New" w:hAnsi="Courier New" w:cs="Courier New"/>
                <w:color w:val="000000"/>
                <w:sz w:val="16"/>
                <w:szCs w:val="16"/>
              </w:rPr>
            </w:pPr>
            <w:r w:rsidRPr="003141A5">
              <w:rPr>
                <w:rFonts w:ascii="Courier New" w:hAnsi="Courier New" w:cs="Courier New"/>
                <w:color w:val="000000"/>
                <w:sz w:val="16"/>
                <w:szCs w:val="16"/>
              </w:rPr>
              <w:t>Камни, штукатурка</w:t>
            </w:r>
          </w:p>
        </w:tc>
        <w:tc>
          <w:tcPr>
            <w:tcW w:w="1985"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0,5…1</w:t>
            </w:r>
          </w:p>
        </w:tc>
        <w:tc>
          <w:tcPr>
            <w:tcW w:w="1275"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1</w:t>
            </w:r>
          </w:p>
        </w:tc>
        <w:tc>
          <w:tcPr>
            <w:tcW w:w="1843"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2…3</w:t>
            </w:r>
          </w:p>
        </w:tc>
        <w:tc>
          <w:tcPr>
            <w:tcW w:w="904"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2</w:t>
            </w:r>
          </w:p>
        </w:tc>
      </w:tr>
      <w:tr w:rsidR="00CD5504" w:rsidRPr="003141A5" w:rsidTr="00CD5504">
        <w:trPr>
          <w:trHeight w:val="20"/>
          <w:jc w:val="center"/>
        </w:trPr>
        <w:tc>
          <w:tcPr>
            <w:tcW w:w="1838" w:type="dxa"/>
          </w:tcPr>
          <w:p w:rsidR="00CD5504" w:rsidRPr="003141A5" w:rsidRDefault="00CD5504" w:rsidP="005F78F1">
            <w:pPr>
              <w:pStyle w:val="af5"/>
              <w:spacing w:after="5" w:line="290" w:lineRule="auto"/>
              <w:rPr>
                <w:rFonts w:ascii="Courier New" w:hAnsi="Courier New" w:cs="Courier New"/>
                <w:color w:val="000000"/>
                <w:sz w:val="16"/>
                <w:szCs w:val="16"/>
              </w:rPr>
            </w:pPr>
            <w:r w:rsidRPr="003141A5">
              <w:rPr>
                <w:rFonts w:ascii="Courier New" w:hAnsi="Courier New" w:cs="Courier New"/>
                <w:color w:val="000000"/>
                <w:sz w:val="16"/>
                <w:szCs w:val="16"/>
              </w:rPr>
              <w:t>Кожа, резина</w:t>
            </w:r>
          </w:p>
        </w:tc>
        <w:tc>
          <w:tcPr>
            <w:tcW w:w="1985"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0,5…1</w:t>
            </w:r>
          </w:p>
        </w:tc>
        <w:tc>
          <w:tcPr>
            <w:tcW w:w="1275"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1</w:t>
            </w:r>
          </w:p>
        </w:tc>
        <w:tc>
          <w:tcPr>
            <w:tcW w:w="1843"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1…2</w:t>
            </w:r>
          </w:p>
        </w:tc>
        <w:tc>
          <w:tcPr>
            <w:tcW w:w="904"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2</w:t>
            </w:r>
          </w:p>
        </w:tc>
      </w:tr>
      <w:tr w:rsidR="00CD5504" w:rsidRPr="003141A5" w:rsidTr="00CD5504">
        <w:trPr>
          <w:trHeight w:val="20"/>
          <w:jc w:val="center"/>
        </w:trPr>
        <w:tc>
          <w:tcPr>
            <w:tcW w:w="1838" w:type="dxa"/>
          </w:tcPr>
          <w:p w:rsidR="00CD5504" w:rsidRPr="003141A5" w:rsidRDefault="00CD5504" w:rsidP="005F78F1">
            <w:pPr>
              <w:pStyle w:val="af5"/>
              <w:spacing w:after="5" w:line="290" w:lineRule="auto"/>
              <w:rPr>
                <w:rFonts w:ascii="Courier New" w:hAnsi="Courier New" w:cs="Courier New"/>
                <w:color w:val="000000"/>
                <w:sz w:val="16"/>
                <w:szCs w:val="16"/>
              </w:rPr>
            </w:pPr>
            <w:r w:rsidRPr="003141A5">
              <w:rPr>
                <w:rFonts w:ascii="Courier New" w:hAnsi="Courier New" w:cs="Courier New"/>
                <w:color w:val="000000"/>
                <w:sz w:val="16"/>
                <w:szCs w:val="16"/>
              </w:rPr>
              <w:t>Пластмасса</w:t>
            </w:r>
          </w:p>
        </w:tc>
        <w:tc>
          <w:tcPr>
            <w:tcW w:w="1985"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5…6</w:t>
            </w:r>
          </w:p>
        </w:tc>
        <w:tc>
          <w:tcPr>
            <w:tcW w:w="1275"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5</w:t>
            </w:r>
          </w:p>
        </w:tc>
        <w:tc>
          <w:tcPr>
            <w:tcW w:w="1843"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8…12</w:t>
            </w:r>
          </w:p>
        </w:tc>
        <w:tc>
          <w:tcPr>
            <w:tcW w:w="904"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10</w:t>
            </w:r>
          </w:p>
        </w:tc>
      </w:tr>
      <w:tr w:rsidR="00CD5504" w:rsidRPr="003141A5" w:rsidTr="00CD5504">
        <w:trPr>
          <w:trHeight w:val="20"/>
          <w:jc w:val="center"/>
        </w:trPr>
        <w:tc>
          <w:tcPr>
            <w:tcW w:w="1838" w:type="dxa"/>
          </w:tcPr>
          <w:p w:rsidR="00CD5504" w:rsidRPr="003141A5" w:rsidRDefault="00CD5504" w:rsidP="005F78F1">
            <w:pPr>
              <w:pStyle w:val="af5"/>
              <w:spacing w:after="5" w:line="290" w:lineRule="auto"/>
              <w:rPr>
                <w:rFonts w:ascii="Courier New" w:hAnsi="Courier New" w:cs="Courier New"/>
                <w:color w:val="000000"/>
                <w:sz w:val="16"/>
                <w:szCs w:val="16"/>
              </w:rPr>
            </w:pPr>
            <w:r w:rsidRPr="003141A5">
              <w:rPr>
                <w:rFonts w:ascii="Courier New" w:hAnsi="Courier New" w:cs="Courier New"/>
                <w:color w:val="000000"/>
                <w:sz w:val="16"/>
                <w:szCs w:val="16"/>
              </w:rPr>
              <w:t>Прочее</w:t>
            </w:r>
          </w:p>
        </w:tc>
        <w:tc>
          <w:tcPr>
            <w:tcW w:w="1985"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1…2</w:t>
            </w:r>
          </w:p>
        </w:tc>
        <w:tc>
          <w:tcPr>
            <w:tcW w:w="1275"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1</w:t>
            </w:r>
          </w:p>
        </w:tc>
        <w:tc>
          <w:tcPr>
            <w:tcW w:w="1843"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2…3</w:t>
            </w:r>
          </w:p>
        </w:tc>
        <w:tc>
          <w:tcPr>
            <w:tcW w:w="904" w:type="dxa"/>
          </w:tcPr>
          <w:p w:rsidR="00CD5504" w:rsidRPr="003141A5" w:rsidRDefault="00CD5504" w:rsidP="005F78F1">
            <w:pPr>
              <w:pStyle w:val="af5"/>
              <w:spacing w:after="5" w:line="290" w:lineRule="auto"/>
              <w:jc w:val="center"/>
              <w:rPr>
                <w:rFonts w:ascii="Courier New" w:hAnsi="Courier New" w:cs="Courier New"/>
                <w:color w:val="000000"/>
                <w:sz w:val="16"/>
                <w:szCs w:val="16"/>
              </w:rPr>
            </w:pPr>
            <w:r w:rsidRPr="003141A5">
              <w:rPr>
                <w:rFonts w:ascii="Courier New" w:hAnsi="Courier New" w:cs="Courier New"/>
                <w:color w:val="000000"/>
                <w:sz w:val="16"/>
                <w:szCs w:val="16"/>
              </w:rPr>
              <w:t>2</w:t>
            </w:r>
          </w:p>
        </w:tc>
      </w:tr>
      <w:tr w:rsidR="00CD5504" w:rsidRPr="003141A5" w:rsidTr="00CD5504">
        <w:trPr>
          <w:trHeight w:val="20"/>
          <w:jc w:val="center"/>
        </w:trPr>
        <w:tc>
          <w:tcPr>
            <w:tcW w:w="1838" w:type="dxa"/>
          </w:tcPr>
          <w:p w:rsidR="00CD5504" w:rsidRPr="003141A5" w:rsidRDefault="00CD5504" w:rsidP="005F78F1">
            <w:pPr>
              <w:pStyle w:val="af5"/>
              <w:rPr>
                <w:rFonts w:ascii="Courier New" w:hAnsi="Courier New" w:cs="Courier New"/>
                <w:color w:val="000000"/>
                <w:sz w:val="16"/>
                <w:szCs w:val="16"/>
              </w:rPr>
            </w:pPr>
            <w:r w:rsidRPr="003141A5">
              <w:rPr>
                <w:rFonts w:ascii="Courier New" w:hAnsi="Courier New" w:cs="Courier New"/>
                <w:color w:val="000000"/>
                <w:sz w:val="16"/>
                <w:szCs w:val="16"/>
              </w:rPr>
              <w:t xml:space="preserve">Отсев (менее </w:t>
            </w:r>
            <w:smartTag w:uri="urn:schemas-microsoft-com:office:smarttags" w:element="metricconverter">
              <w:smartTagPr>
                <w:attr w:name="ProductID" w:val="15 мм"/>
              </w:smartTagPr>
              <w:r w:rsidRPr="003141A5">
                <w:rPr>
                  <w:rFonts w:ascii="Courier New" w:hAnsi="Courier New" w:cs="Courier New"/>
                  <w:color w:val="000000"/>
                  <w:sz w:val="16"/>
                  <w:szCs w:val="16"/>
                </w:rPr>
                <w:t>15 мм</w:t>
              </w:r>
            </w:smartTag>
            <w:r w:rsidRPr="003141A5">
              <w:rPr>
                <w:rFonts w:ascii="Courier New" w:hAnsi="Courier New" w:cs="Courier New"/>
                <w:color w:val="000000"/>
                <w:sz w:val="16"/>
                <w:szCs w:val="16"/>
              </w:rPr>
              <w:t>)</w:t>
            </w:r>
          </w:p>
        </w:tc>
        <w:tc>
          <w:tcPr>
            <w:tcW w:w="1985" w:type="dxa"/>
          </w:tcPr>
          <w:p w:rsidR="00CD5504" w:rsidRPr="003141A5" w:rsidRDefault="00CD5504" w:rsidP="005F78F1">
            <w:pPr>
              <w:pStyle w:val="af5"/>
              <w:jc w:val="center"/>
              <w:rPr>
                <w:rFonts w:ascii="Courier New" w:hAnsi="Courier New" w:cs="Courier New"/>
                <w:color w:val="000000"/>
                <w:sz w:val="16"/>
                <w:szCs w:val="16"/>
              </w:rPr>
            </w:pPr>
            <w:r w:rsidRPr="003141A5">
              <w:rPr>
                <w:rFonts w:ascii="Courier New" w:hAnsi="Courier New" w:cs="Courier New"/>
                <w:color w:val="000000"/>
                <w:sz w:val="16"/>
                <w:szCs w:val="16"/>
              </w:rPr>
              <w:t>5…7</w:t>
            </w:r>
          </w:p>
        </w:tc>
        <w:tc>
          <w:tcPr>
            <w:tcW w:w="1275" w:type="dxa"/>
          </w:tcPr>
          <w:p w:rsidR="00CD5504" w:rsidRPr="003141A5" w:rsidRDefault="00CD5504" w:rsidP="005F78F1">
            <w:pPr>
              <w:pStyle w:val="af5"/>
              <w:jc w:val="center"/>
              <w:rPr>
                <w:rFonts w:ascii="Courier New" w:hAnsi="Courier New" w:cs="Courier New"/>
                <w:color w:val="000000"/>
                <w:sz w:val="16"/>
                <w:szCs w:val="16"/>
              </w:rPr>
            </w:pPr>
            <w:r w:rsidRPr="003141A5">
              <w:rPr>
                <w:rFonts w:ascii="Courier New" w:hAnsi="Courier New" w:cs="Courier New"/>
                <w:color w:val="000000"/>
                <w:sz w:val="16"/>
                <w:szCs w:val="16"/>
              </w:rPr>
              <w:t>6</w:t>
            </w:r>
          </w:p>
        </w:tc>
        <w:tc>
          <w:tcPr>
            <w:tcW w:w="1843" w:type="dxa"/>
          </w:tcPr>
          <w:p w:rsidR="00CD5504" w:rsidRPr="003141A5" w:rsidRDefault="00CD5504" w:rsidP="005F78F1">
            <w:pPr>
              <w:pStyle w:val="af5"/>
              <w:jc w:val="center"/>
              <w:rPr>
                <w:rFonts w:ascii="Courier New" w:hAnsi="Courier New" w:cs="Courier New"/>
                <w:color w:val="000000"/>
                <w:sz w:val="16"/>
                <w:szCs w:val="16"/>
              </w:rPr>
            </w:pPr>
            <w:r w:rsidRPr="003141A5">
              <w:rPr>
                <w:rFonts w:ascii="Courier New" w:hAnsi="Courier New" w:cs="Courier New"/>
                <w:color w:val="000000"/>
                <w:sz w:val="16"/>
                <w:szCs w:val="16"/>
              </w:rPr>
              <w:t>5…7</w:t>
            </w:r>
          </w:p>
        </w:tc>
        <w:tc>
          <w:tcPr>
            <w:tcW w:w="904" w:type="dxa"/>
          </w:tcPr>
          <w:p w:rsidR="00CD5504" w:rsidRPr="003141A5" w:rsidRDefault="00CD5504" w:rsidP="005F78F1">
            <w:pPr>
              <w:pStyle w:val="af5"/>
              <w:jc w:val="center"/>
              <w:rPr>
                <w:rFonts w:ascii="Courier New" w:hAnsi="Courier New" w:cs="Courier New"/>
                <w:color w:val="000000"/>
                <w:sz w:val="16"/>
                <w:szCs w:val="16"/>
              </w:rPr>
            </w:pPr>
            <w:r w:rsidRPr="003141A5">
              <w:rPr>
                <w:rFonts w:ascii="Courier New" w:hAnsi="Courier New" w:cs="Courier New"/>
                <w:color w:val="000000"/>
                <w:sz w:val="16"/>
                <w:szCs w:val="16"/>
              </w:rPr>
              <w:t>5</w:t>
            </w:r>
          </w:p>
        </w:tc>
      </w:tr>
      <w:tr w:rsidR="00CD5504" w:rsidRPr="003141A5" w:rsidTr="00CD5504">
        <w:trPr>
          <w:trHeight w:val="20"/>
          <w:jc w:val="center"/>
        </w:trPr>
        <w:tc>
          <w:tcPr>
            <w:tcW w:w="3823" w:type="dxa"/>
            <w:gridSpan w:val="2"/>
          </w:tcPr>
          <w:p w:rsidR="00CD5504" w:rsidRPr="003141A5" w:rsidRDefault="00CD5504" w:rsidP="005F78F1">
            <w:pPr>
              <w:pStyle w:val="af5"/>
              <w:jc w:val="right"/>
              <w:rPr>
                <w:rFonts w:ascii="Courier New" w:hAnsi="Courier New" w:cs="Courier New"/>
                <w:bCs/>
                <w:color w:val="000000"/>
                <w:sz w:val="16"/>
                <w:szCs w:val="16"/>
              </w:rPr>
            </w:pPr>
            <w:r w:rsidRPr="003141A5">
              <w:rPr>
                <w:rFonts w:ascii="Courier New" w:hAnsi="Courier New" w:cs="Courier New"/>
                <w:bCs/>
                <w:color w:val="000000"/>
                <w:sz w:val="16"/>
                <w:szCs w:val="16"/>
              </w:rPr>
              <w:t>ИТОГО:</w:t>
            </w:r>
          </w:p>
        </w:tc>
        <w:tc>
          <w:tcPr>
            <w:tcW w:w="1275" w:type="dxa"/>
          </w:tcPr>
          <w:p w:rsidR="00CD5504" w:rsidRPr="003141A5" w:rsidRDefault="00CD5504" w:rsidP="005F78F1">
            <w:pPr>
              <w:pStyle w:val="af5"/>
              <w:jc w:val="center"/>
              <w:rPr>
                <w:rFonts w:ascii="Courier New" w:hAnsi="Courier New" w:cs="Courier New"/>
                <w:bCs/>
                <w:color w:val="000000"/>
                <w:sz w:val="16"/>
                <w:szCs w:val="16"/>
              </w:rPr>
            </w:pPr>
            <w:r w:rsidRPr="003141A5">
              <w:rPr>
                <w:rFonts w:ascii="Courier New" w:hAnsi="Courier New" w:cs="Courier New"/>
                <w:bCs/>
                <w:color w:val="000000"/>
                <w:sz w:val="16"/>
                <w:szCs w:val="16"/>
              </w:rPr>
              <w:t>100</w:t>
            </w:r>
          </w:p>
        </w:tc>
        <w:tc>
          <w:tcPr>
            <w:tcW w:w="1843" w:type="dxa"/>
          </w:tcPr>
          <w:p w:rsidR="00CD5504" w:rsidRPr="003141A5" w:rsidRDefault="00CD5504" w:rsidP="005F78F1">
            <w:pPr>
              <w:pStyle w:val="af5"/>
              <w:jc w:val="center"/>
              <w:rPr>
                <w:rFonts w:ascii="Courier New" w:hAnsi="Courier New" w:cs="Courier New"/>
                <w:bCs/>
                <w:color w:val="000000"/>
                <w:sz w:val="16"/>
                <w:szCs w:val="16"/>
              </w:rPr>
            </w:pPr>
          </w:p>
        </w:tc>
        <w:tc>
          <w:tcPr>
            <w:tcW w:w="904" w:type="dxa"/>
          </w:tcPr>
          <w:p w:rsidR="00CD5504" w:rsidRPr="003141A5" w:rsidRDefault="00CD5504" w:rsidP="005F78F1">
            <w:pPr>
              <w:pStyle w:val="af5"/>
              <w:jc w:val="center"/>
              <w:rPr>
                <w:rFonts w:ascii="Courier New" w:hAnsi="Courier New" w:cs="Courier New"/>
                <w:bCs/>
                <w:color w:val="000000"/>
                <w:sz w:val="16"/>
                <w:szCs w:val="16"/>
              </w:rPr>
            </w:pPr>
            <w:r w:rsidRPr="003141A5">
              <w:rPr>
                <w:rFonts w:ascii="Courier New" w:hAnsi="Courier New" w:cs="Courier New"/>
                <w:bCs/>
                <w:color w:val="000000"/>
                <w:sz w:val="16"/>
                <w:szCs w:val="16"/>
              </w:rPr>
              <w:t>100</w:t>
            </w:r>
          </w:p>
        </w:tc>
      </w:tr>
    </w:tbl>
    <w:p w:rsidR="00CD5504" w:rsidRPr="003141A5" w:rsidRDefault="00CD5504" w:rsidP="00CD5504">
      <w:pPr>
        <w:pStyle w:val="af5"/>
        <w:jc w:val="right"/>
        <w:rPr>
          <w:color w:val="000000"/>
          <w:sz w:val="16"/>
          <w:szCs w:val="16"/>
        </w:rPr>
      </w:pPr>
    </w:p>
    <w:p w:rsidR="00CD5504" w:rsidRPr="003141A5" w:rsidRDefault="00CD5504" w:rsidP="00CD5504">
      <w:pPr>
        <w:pStyle w:val="af5"/>
        <w:jc w:val="right"/>
        <w:rPr>
          <w:rFonts w:ascii="Courier New" w:hAnsi="Courier New" w:cs="Courier New"/>
          <w:color w:val="000000"/>
          <w:sz w:val="16"/>
          <w:szCs w:val="16"/>
        </w:rPr>
      </w:pPr>
      <w:r w:rsidRPr="003141A5">
        <w:rPr>
          <w:rFonts w:ascii="Courier New" w:hAnsi="Courier New" w:cs="Courier New"/>
          <w:color w:val="000000"/>
          <w:sz w:val="16"/>
          <w:szCs w:val="16"/>
        </w:rPr>
        <w:t>Таблица 18.</w:t>
      </w:r>
    </w:p>
    <w:p w:rsidR="00CD5504" w:rsidRPr="003141A5" w:rsidRDefault="00CD5504" w:rsidP="00CD5504">
      <w:pPr>
        <w:pStyle w:val="af5"/>
        <w:jc w:val="center"/>
        <w:rPr>
          <w:rFonts w:ascii="Arial" w:hAnsi="Arial" w:cs="Arial"/>
          <w:bCs/>
          <w:color w:val="000000"/>
          <w:sz w:val="16"/>
          <w:szCs w:val="16"/>
        </w:rPr>
      </w:pPr>
      <w:r w:rsidRPr="003141A5">
        <w:rPr>
          <w:rFonts w:ascii="Arial" w:hAnsi="Arial" w:cs="Arial"/>
          <w:bCs/>
          <w:color w:val="000000"/>
          <w:sz w:val="16"/>
          <w:szCs w:val="16"/>
        </w:rPr>
        <w:lastRenderedPageBreak/>
        <w:t>Ориентировочный состав крупногабаритных отходов</w:t>
      </w:r>
    </w:p>
    <w:p w:rsidR="00CD5504" w:rsidRPr="003141A5" w:rsidRDefault="00CD5504" w:rsidP="00CD5504">
      <w:pPr>
        <w:pStyle w:val="af5"/>
        <w:jc w:val="center"/>
        <w:rPr>
          <w:rFonts w:ascii="Arial" w:hAnsi="Arial" w:cs="Arial"/>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8"/>
        <w:gridCol w:w="1729"/>
        <w:gridCol w:w="2704"/>
      </w:tblGrid>
      <w:tr w:rsidR="00CD5504" w:rsidRPr="003141A5" w:rsidTr="005F78F1">
        <w:trPr>
          <w:trHeight w:val="20"/>
          <w:jc w:val="center"/>
        </w:trPr>
        <w:tc>
          <w:tcPr>
            <w:tcW w:w="3001" w:type="dxa"/>
            <w:vAlign w:val="center"/>
          </w:tcPr>
          <w:p w:rsidR="00CD5504" w:rsidRPr="003141A5" w:rsidRDefault="00CD5504" w:rsidP="005F78F1">
            <w:pPr>
              <w:pStyle w:val="af5"/>
              <w:jc w:val="center"/>
              <w:rPr>
                <w:rFonts w:ascii="Courier New" w:hAnsi="Courier New" w:cs="Courier New"/>
                <w:bCs/>
                <w:color w:val="000000"/>
                <w:sz w:val="16"/>
                <w:szCs w:val="16"/>
              </w:rPr>
            </w:pPr>
            <w:r w:rsidRPr="003141A5">
              <w:rPr>
                <w:rFonts w:ascii="Courier New" w:hAnsi="Courier New" w:cs="Courier New"/>
                <w:bCs/>
                <w:color w:val="000000"/>
                <w:sz w:val="16"/>
                <w:szCs w:val="16"/>
              </w:rPr>
              <w:t>Материал</w:t>
            </w:r>
          </w:p>
        </w:tc>
        <w:tc>
          <w:tcPr>
            <w:tcW w:w="1986" w:type="dxa"/>
            <w:vAlign w:val="center"/>
          </w:tcPr>
          <w:p w:rsidR="00CD5504" w:rsidRPr="003141A5" w:rsidRDefault="00CD5504" w:rsidP="005F78F1">
            <w:pPr>
              <w:pStyle w:val="af5"/>
              <w:jc w:val="center"/>
              <w:rPr>
                <w:rFonts w:ascii="Courier New" w:hAnsi="Courier New" w:cs="Courier New"/>
                <w:bCs/>
                <w:color w:val="000000"/>
                <w:sz w:val="16"/>
                <w:szCs w:val="16"/>
              </w:rPr>
            </w:pPr>
            <w:r w:rsidRPr="003141A5">
              <w:rPr>
                <w:rFonts w:ascii="Courier New" w:hAnsi="Courier New" w:cs="Courier New"/>
                <w:bCs/>
                <w:color w:val="000000"/>
                <w:sz w:val="16"/>
                <w:szCs w:val="16"/>
              </w:rPr>
              <w:t>Содержание, % по массе</w:t>
            </w:r>
          </w:p>
        </w:tc>
        <w:tc>
          <w:tcPr>
            <w:tcW w:w="4275" w:type="dxa"/>
            <w:vAlign w:val="center"/>
          </w:tcPr>
          <w:p w:rsidR="00CD5504" w:rsidRPr="003141A5" w:rsidRDefault="00CD5504" w:rsidP="005F78F1">
            <w:pPr>
              <w:pStyle w:val="af5"/>
              <w:jc w:val="center"/>
              <w:rPr>
                <w:rFonts w:ascii="Courier New" w:hAnsi="Courier New" w:cs="Courier New"/>
                <w:bCs/>
                <w:color w:val="000000"/>
                <w:sz w:val="16"/>
                <w:szCs w:val="16"/>
              </w:rPr>
            </w:pPr>
            <w:r w:rsidRPr="003141A5">
              <w:rPr>
                <w:rFonts w:ascii="Courier New" w:hAnsi="Courier New" w:cs="Courier New"/>
                <w:bCs/>
                <w:color w:val="000000"/>
                <w:sz w:val="16"/>
                <w:szCs w:val="16"/>
              </w:rPr>
              <w:t>Составляющие</w:t>
            </w:r>
          </w:p>
        </w:tc>
      </w:tr>
      <w:tr w:rsidR="00CD5504" w:rsidRPr="003141A5" w:rsidTr="005F78F1">
        <w:trPr>
          <w:trHeight w:val="20"/>
          <w:jc w:val="center"/>
        </w:trPr>
        <w:tc>
          <w:tcPr>
            <w:tcW w:w="3001" w:type="dxa"/>
            <w:vAlign w:val="center"/>
          </w:tcPr>
          <w:p w:rsidR="00CD5504" w:rsidRPr="003141A5" w:rsidRDefault="00CD5504" w:rsidP="005F78F1">
            <w:pPr>
              <w:pStyle w:val="af5"/>
              <w:rPr>
                <w:rFonts w:ascii="Courier New" w:hAnsi="Courier New" w:cs="Courier New"/>
                <w:color w:val="000000"/>
                <w:sz w:val="16"/>
                <w:szCs w:val="16"/>
              </w:rPr>
            </w:pPr>
            <w:r w:rsidRPr="003141A5">
              <w:rPr>
                <w:rFonts w:ascii="Courier New" w:hAnsi="Courier New" w:cs="Courier New"/>
                <w:color w:val="000000"/>
                <w:sz w:val="16"/>
                <w:szCs w:val="16"/>
              </w:rPr>
              <w:t>Дерево</w:t>
            </w:r>
          </w:p>
        </w:tc>
        <w:tc>
          <w:tcPr>
            <w:tcW w:w="1986" w:type="dxa"/>
            <w:vAlign w:val="center"/>
          </w:tcPr>
          <w:p w:rsidR="00CD5504" w:rsidRPr="003141A5" w:rsidRDefault="00CD5504" w:rsidP="005F78F1">
            <w:pPr>
              <w:pStyle w:val="af5"/>
              <w:jc w:val="center"/>
              <w:rPr>
                <w:rFonts w:ascii="Courier New" w:hAnsi="Courier New" w:cs="Courier New"/>
                <w:color w:val="000000"/>
                <w:sz w:val="16"/>
                <w:szCs w:val="16"/>
              </w:rPr>
            </w:pPr>
            <w:r w:rsidRPr="003141A5">
              <w:rPr>
                <w:rFonts w:ascii="Courier New" w:hAnsi="Courier New" w:cs="Courier New"/>
                <w:color w:val="000000"/>
                <w:sz w:val="16"/>
                <w:szCs w:val="16"/>
              </w:rPr>
              <w:t>60</w:t>
            </w:r>
          </w:p>
        </w:tc>
        <w:tc>
          <w:tcPr>
            <w:tcW w:w="4275" w:type="dxa"/>
            <w:vAlign w:val="center"/>
          </w:tcPr>
          <w:p w:rsidR="00CD5504" w:rsidRPr="003141A5" w:rsidRDefault="00CD5504" w:rsidP="005F78F1">
            <w:pPr>
              <w:pStyle w:val="af5"/>
              <w:rPr>
                <w:rFonts w:ascii="Courier New" w:hAnsi="Courier New" w:cs="Courier New"/>
                <w:color w:val="000000"/>
                <w:sz w:val="16"/>
                <w:szCs w:val="16"/>
              </w:rPr>
            </w:pPr>
            <w:r w:rsidRPr="003141A5">
              <w:rPr>
                <w:rFonts w:ascii="Courier New" w:hAnsi="Courier New" w:cs="Courier New"/>
                <w:color w:val="000000"/>
                <w:sz w:val="16"/>
                <w:szCs w:val="16"/>
              </w:rPr>
              <w:t>Мебель, обрезки деревьев, ящики, фанера</w:t>
            </w:r>
          </w:p>
        </w:tc>
      </w:tr>
      <w:tr w:rsidR="00CD5504" w:rsidRPr="003141A5" w:rsidTr="005F78F1">
        <w:trPr>
          <w:trHeight w:val="20"/>
          <w:jc w:val="center"/>
        </w:trPr>
        <w:tc>
          <w:tcPr>
            <w:tcW w:w="3001" w:type="dxa"/>
            <w:vAlign w:val="center"/>
          </w:tcPr>
          <w:p w:rsidR="00CD5504" w:rsidRPr="003141A5" w:rsidRDefault="00CD5504" w:rsidP="005F78F1">
            <w:pPr>
              <w:pStyle w:val="af5"/>
              <w:rPr>
                <w:rFonts w:ascii="Courier New" w:hAnsi="Courier New" w:cs="Courier New"/>
                <w:color w:val="000000"/>
                <w:sz w:val="16"/>
                <w:szCs w:val="16"/>
              </w:rPr>
            </w:pPr>
            <w:r w:rsidRPr="003141A5">
              <w:rPr>
                <w:rFonts w:ascii="Courier New" w:hAnsi="Courier New" w:cs="Courier New"/>
                <w:color w:val="000000"/>
                <w:sz w:val="16"/>
                <w:szCs w:val="16"/>
              </w:rPr>
              <w:t>Бумага, картон</w:t>
            </w:r>
          </w:p>
        </w:tc>
        <w:tc>
          <w:tcPr>
            <w:tcW w:w="1986" w:type="dxa"/>
            <w:vAlign w:val="center"/>
          </w:tcPr>
          <w:p w:rsidR="00CD5504" w:rsidRPr="003141A5" w:rsidRDefault="00CD5504" w:rsidP="005F78F1">
            <w:pPr>
              <w:pStyle w:val="af5"/>
              <w:jc w:val="center"/>
              <w:rPr>
                <w:rFonts w:ascii="Courier New" w:hAnsi="Courier New" w:cs="Courier New"/>
                <w:color w:val="000000"/>
                <w:sz w:val="16"/>
                <w:szCs w:val="16"/>
              </w:rPr>
            </w:pPr>
            <w:r w:rsidRPr="003141A5">
              <w:rPr>
                <w:rFonts w:ascii="Courier New" w:hAnsi="Courier New" w:cs="Courier New"/>
                <w:color w:val="000000"/>
                <w:sz w:val="16"/>
                <w:szCs w:val="16"/>
              </w:rPr>
              <w:t>6</w:t>
            </w:r>
          </w:p>
        </w:tc>
        <w:tc>
          <w:tcPr>
            <w:tcW w:w="4275" w:type="dxa"/>
            <w:vAlign w:val="center"/>
          </w:tcPr>
          <w:p w:rsidR="00CD5504" w:rsidRPr="003141A5" w:rsidRDefault="00CD5504" w:rsidP="005F78F1">
            <w:pPr>
              <w:pStyle w:val="af5"/>
              <w:rPr>
                <w:rFonts w:ascii="Courier New" w:hAnsi="Courier New" w:cs="Courier New"/>
                <w:color w:val="000000"/>
                <w:sz w:val="16"/>
                <w:szCs w:val="16"/>
              </w:rPr>
            </w:pPr>
            <w:r w:rsidRPr="003141A5">
              <w:rPr>
                <w:rFonts w:ascii="Courier New" w:hAnsi="Courier New" w:cs="Courier New"/>
                <w:color w:val="000000"/>
                <w:sz w:val="16"/>
                <w:szCs w:val="16"/>
              </w:rPr>
              <w:t>Упаковочные материалы</w:t>
            </w:r>
          </w:p>
        </w:tc>
      </w:tr>
      <w:tr w:rsidR="00CD5504" w:rsidRPr="003141A5" w:rsidTr="005F78F1">
        <w:trPr>
          <w:trHeight w:val="20"/>
          <w:jc w:val="center"/>
        </w:trPr>
        <w:tc>
          <w:tcPr>
            <w:tcW w:w="3001" w:type="dxa"/>
            <w:tcBorders>
              <w:top w:val="single" w:sz="4" w:space="0" w:color="auto"/>
              <w:left w:val="single" w:sz="4" w:space="0" w:color="auto"/>
              <w:bottom w:val="single" w:sz="4" w:space="0" w:color="auto"/>
              <w:right w:val="single" w:sz="4" w:space="0" w:color="auto"/>
            </w:tcBorders>
            <w:vAlign w:val="center"/>
          </w:tcPr>
          <w:p w:rsidR="00CD5504" w:rsidRPr="003141A5" w:rsidRDefault="00CD5504" w:rsidP="005F78F1">
            <w:pPr>
              <w:pStyle w:val="af5"/>
              <w:rPr>
                <w:rFonts w:ascii="Courier New" w:hAnsi="Courier New" w:cs="Courier New"/>
                <w:color w:val="000000"/>
                <w:sz w:val="16"/>
                <w:szCs w:val="16"/>
              </w:rPr>
            </w:pPr>
            <w:r w:rsidRPr="003141A5">
              <w:rPr>
                <w:rFonts w:ascii="Courier New" w:hAnsi="Courier New" w:cs="Courier New"/>
                <w:color w:val="000000"/>
                <w:sz w:val="16"/>
                <w:szCs w:val="16"/>
              </w:rPr>
              <w:t>Пластмасса</w:t>
            </w:r>
          </w:p>
        </w:tc>
        <w:tc>
          <w:tcPr>
            <w:tcW w:w="1986" w:type="dxa"/>
            <w:tcBorders>
              <w:top w:val="single" w:sz="4" w:space="0" w:color="auto"/>
              <w:left w:val="single" w:sz="4" w:space="0" w:color="auto"/>
              <w:bottom w:val="single" w:sz="4" w:space="0" w:color="auto"/>
              <w:right w:val="single" w:sz="4" w:space="0" w:color="auto"/>
            </w:tcBorders>
            <w:vAlign w:val="center"/>
          </w:tcPr>
          <w:p w:rsidR="00CD5504" w:rsidRPr="003141A5" w:rsidRDefault="00CD5504" w:rsidP="005F78F1">
            <w:pPr>
              <w:pStyle w:val="af5"/>
              <w:jc w:val="center"/>
              <w:rPr>
                <w:rFonts w:ascii="Courier New" w:hAnsi="Courier New" w:cs="Courier New"/>
                <w:color w:val="000000"/>
                <w:sz w:val="16"/>
                <w:szCs w:val="16"/>
              </w:rPr>
            </w:pPr>
            <w:r w:rsidRPr="003141A5">
              <w:rPr>
                <w:rFonts w:ascii="Courier New" w:hAnsi="Courier New" w:cs="Courier New"/>
                <w:color w:val="000000"/>
                <w:sz w:val="16"/>
                <w:szCs w:val="16"/>
              </w:rPr>
              <w:t>4</w:t>
            </w:r>
          </w:p>
        </w:tc>
        <w:tc>
          <w:tcPr>
            <w:tcW w:w="4275" w:type="dxa"/>
            <w:tcBorders>
              <w:top w:val="single" w:sz="4" w:space="0" w:color="auto"/>
              <w:left w:val="single" w:sz="4" w:space="0" w:color="auto"/>
              <w:bottom w:val="single" w:sz="4" w:space="0" w:color="auto"/>
              <w:right w:val="single" w:sz="4" w:space="0" w:color="auto"/>
            </w:tcBorders>
            <w:vAlign w:val="center"/>
          </w:tcPr>
          <w:p w:rsidR="00CD5504" w:rsidRPr="003141A5" w:rsidRDefault="00CD5504" w:rsidP="005F78F1">
            <w:pPr>
              <w:pStyle w:val="af5"/>
              <w:rPr>
                <w:rFonts w:ascii="Courier New" w:hAnsi="Courier New" w:cs="Courier New"/>
                <w:color w:val="000000"/>
                <w:sz w:val="16"/>
                <w:szCs w:val="16"/>
              </w:rPr>
            </w:pPr>
            <w:r w:rsidRPr="003141A5">
              <w:rPr>
                <w:rFonts w:ascii="Courier New" w:hAnsi="Courier New" w:cs="Courier New"/>
                <w:color w:val="000000"/>
                <w:sz w:val="16"/>
                <w:szCs w:val="16"/>
              </w:rPr>
              <w:t>Тазы, линолеум, пленка</w:t>
            </w:r>
          </w:p>
        </w:tc>
      </w:tr>
      <w:tr w:rsidR="00CD5504" w:rsidRPr="003141A5" w:rsidTr="005F78F1">
        <w:trPr>
          <w:trHeight w:val="20"/>
          <w:jc w:val="center"/>
        </w:trPr>
        <w:tc>
          <w:tcPr>
            <w:tcW w:w="3001" w:type="dxa"/>
            <w:tcBorders>
              <w:top w:val="single" w:sz="4" w:space="0" w:color="auto"/>
              <w:left w:val="single" w:sz="4" w:space="0" w:color="auto"/>
              <w:bottom w:val="single" w:sz="4" w:space="0" w:color="auto"/>
              <w:right w:val="single" w:sz="4" w:space="0" w:color="auto"/>
            </w:tcBorders>
            <w:vAlign w:val="center"/>
          </w:tcPr>
          <w:p w:rsidR="00CD5504" w:rsidRPr="003141A5" w:rsidRDefault="00CD5504" w:rsidP="005F78F1">
            <w:pPr>
              <w:pStyle w:val="af5"/>
              <w:rPr>
                <w:rFonts w:ascii="Courier New" w:hAnsi="Courier New" w:cs="Courier New"/>
                <w:color w:val="000000"/>
                <w:sz w:val="16"/>
                <w:szCs w:val="16"/>
              </w:rPr>
            </w:pPr>
            <w:r w:rsidRPr="003141A5">
              <w:rPr>
                <w:rFonts w:ascii="Courier New" w:hAnsi="Courier New" w:cs="Courier New"/>
                <w:color w:val="000000"/>
                <w:sz w:val="16"/>
                <w:szCs w:val="16"/>
              </w:rPr>
              <w:t>Керамика, стекло</w:t>
            </w:r>
          </w:p>
        </w:tc>
        <w:tc>
          <w:tcPr>
            <w:tcW w:w="1986" w:type="dxa"/>
            <w:tcBorders>
              <w:top w:val="single" w:sz="4" w:space="0" w:color="auto"/>
              <w:left w:val="single" w:sz="4" w:space="0" w:color="auto"/>
              <w:bottom w:val="single" w:sz="4" w:space="0" w:color="auto"/>
              <w:right w:val="single" w:sz="4" w:space="0" w:color="auto"/>
            </w:tcBorders>
            <w:vAlign w:val="center"/>
          </w:tcPr>
          <w:p w:rsidR="00CD5504" w:rsidRPr="003141A5" w:rsidRDefault="00CD5504" w:rsidP="005F78F1">
            <w:pPr>
              <w:pStyle w:val="af5"/>
              <w:jc w:val="center"/>
              <w:rPr>
                <w:rFonts w:ascii="Courier New" w:hAnsi="Courier New" w:cs="Courier New"/>
                <w:color w:val="000000"/>
                <w:sz w:val="16"/>
                <w:szCs w:val="16"/>
              </w:rPr>
            </w:pPr>
            <w:r w:rsidRPr="003141A5">
              <w:rPr>
                <w:rFonts w:ascii="Courier New" w:hAnsi="Courier New" w:cs="Courier New"/>
                <w:color w:val="000000"/>
                <w:sz w:val="16"/>
                <w:szCs w:val="16"/>
              </w:rPr>
              <w:t>15</w:t>
            </w:r>
          </w:p>
        </w:tc>
        <w:tc>
          <w:tcPr>
            <w:tcW w:w="4275" w:type="dxa"/>
            <w:tcBorders>
              <w:top w:val="single" w:sz="4" w:space="0" w:color="auto"/>
              <w:left w:val="single" w:sz="4" w:space="0" w:color="auto"/>
              <w:bottom w:val="single" w:sz="4" w:space="0" w:color="auto"/>
              <w:right w:val="single" w:sz="4" w:space="0" w:color="auto"/>
            </w:tcBorders>
            <w:vAlign w:val="center"/>
          </w:tcPr>
          <w:p w:rsidR="00CD5504" w:rsidRPr="003141A5" w:rsidRDefault="00CD5504" w:rsidP="005F78F1">
            <w:pPr>
              <w:pStyle w:val="af5"/>
              <w:rPr>
                <w:rFonts w:ascii="Courier New" w:hAnsi="Courier New" w:cs="Courier New"/>
                <w:color w:val="000000"/>
                <w:sz w:val="16"/>
                <w:szCs w:val="16"/>
              </w:rPr>
            </w:pPr>
            <w:r w:rsidRPr="003141A5">
              <w:rPr>
                <w:rFonts w:ascii="Courier New" w:hAnsi="Courier New" w:cs="Courier New"/>
                <w:color w:val="000000"/>
                <w:sz w:val="16"/>
                <w:szCs w:val="16"/>
              </w:rPr>
              <w:t>Раковины, унитазы, листовое стекло</w:t>
            </w:r>
          </w:p>
        </w:tc>
      </w:tr>
      <w:tr w:rsidR="00CD5504" w:rsidRPr="003141A5" w:rsidTr="005F78F1">
        <w:trPr>
          <w:trHeight w:val="20"/>
          <w:jc w:val="center"/>
        </w:trPr>
        <w:tc>
          <w:tcPr>
            <w:tcW w:w="3001" w:type="dxa"/>
            <w:vAlign w:val="center"/>
          </w:tcPr>
          <w:p w:rsidR="00CD5504" w:rsidRPr="003141A5" w:rsidRDefault="00CD5504" w:rsidP="005F78F1">
            <w:pPr>
              <w:pStyle w:val="af5"/>
              <w:rPr>
                <w:rFonts w:ascii="Courier New" w:hAnsi="Courier New" w:cs="Courier New"/>
                <w:color w:val="000000"/>
                <w:sz w:val="16"/>
                <w:szCs w:val="16"/>
              </w:rPr>
            </w:pPr>
            <w:r w:rsidRPr="003141A5">
              <w:rPr>
                <w:rFonts w:ascii="Courier New" w:hAnsi="Courier New" w:cs="Courier New"/>
                <w:color w:val="000000"/>
                <w:sz w:val="16"/>
                <w:szCs w:val="16"/>
              </w:rPr>
              <w:t>Металл</w:t>
            </w:r>
          </w:p>
        </w:tc>
        <w:tc>
          <w:tcPr>
            <w:tcW w:w="1986" w:type="dxa"/>
            <w:vAlign w:val="center"/>
          </w:tcPr>
          <w:p w:rsidR="00CD5504" w:rsidRPr="003141A5" w:rsidRDefault="00CD5504" w:rsidP="005F78F1">
            <w:pPr>
              <w:pStyle w:val="af5"/>
              <w:jc w:val="center"/>
              <w:rPr>
                <w:rFonts w:ascii="Courier New" w:hAnsi="Courier New" w:cs="Courier New"/>
                <w:color w:val="000000"/>
                <w:sz w:val="16"/>
                <w:szCs w:val="16"/>
              </w:rPr>
            </w:pPr>
            <w:r w:rsidRPr="003141A5">
              <w:rPr>
                <w:rFonts w:ascii="Courier New" w:hAnsi="Courier New" w:cs="Courier New"/>
                <w:color w:val="000000"/>
                <w:sz w:val="16"/>
                <w:szCs w:val="16"/>
              </w:rPr>
              <w:t>10</w:t>
            </w:r>
          </w:p>
        </w:tc>
        <w:tc>
          <w:tcPr>
            <w:tcW w:w="4275" w:type="dxa"/>
            <w:vAlign w:val="center"/>
          </w:tcPr>
          <w:p w:rsidR="00CD5504" w:rsidRPr="003141A5" w:rsidRDefault="00CD5504" w:rsidP="005F78F1">
            <w:pPr>
              <w:pStyle w:val="af5"/>
              <w:rPr>
                <w:rFonts w:ascii="Courier New" w:hAnsi="Courier New" w:cs="Courier New"/>
                <w:color w:val="000000"/>
                <w:sz w:val="16"/>
                <w:szCs w:val="16"/>
              </w:rPr>
            </w:pPr>
            <w:r w:rsidRPr="003141A5">
              <w:rPr>
                <w:rFonts w:ascii="Courier New" w:hAnsi="Courier New" w:cs="Courier New"/>
                <w:color w:val="000000"/>
                <w:sz w:val="16"/>
                <w:szCs w:val="16"/>
              </w:rPr>
              <w:t>Бытовая техника, велосипеды, радиаторы отопления, детали а/машин</w:t>
            </w:r>
          </w:p>
        </w:tc>
      </w:tr>
      <w:tr w:rsidR="00CD5504" w:rsidRPr="003141A5" w:rsidTr="005F78F1">
        <w:trPr>
          <w:trHeight w:val="20"/>
          <w:jc w:val="center"/>
        </w:trPr>
        <w:tc>
          <w:tcPr>
            <w:tcW w:w="3001" w:type="dxa"/>
            <w:vAlign w:val="center"/>
          </w:tcPr>
          <w:p w:rsidR="00CD5504" w:rsidRPr="003141A5" w:rsidRDefault="00CD5504" w:rsidP="005F78F1">
            <w:pPr>
              <w:pStyle w:val="af5"/>
              <w:rPr>
                <w:rFonts w:ascii="Courier New" w:hAnsi="Courier New" w:cs="Courier New"/>
                <w:color w:val="000000"/>
                <w:sz w:val="16"/>
                <w:szCs w:val="16"/>
              </w:rPr>
            </w:pPr>
            <w:r w:rsidRPr="003141A5">
              <w:rPr>
                <w:rFonts w:ascii="Courier New" w:hAnsi="Courier New" w:cs="Courier New"/>
                <w:color w:val="000000"/>
                <w:sz w:val="16"/>
                <w:szCs w:val="16"/>
              </w:rPr>
              <w:t>Резина, кожа, изделия из смешанных материалов</w:t>
            </w:r>
          </w:p>
        </w:tc>
        <w:tc>
          <w:tcPr>
            <w:tcW w:w="1986" w:type="dxa"/>
            <w:vAlign w:val="center"/>
          </w:tcPr>
          <w:p w:rsidR="00CD5504" w:rsidRPr="003141A5" w:rsidRDefault="00CD5504" w:rsidP="005F78F1">
            <w:pPr>
              <w:pStyle w:val="af5"/>
              <w:jc w:val="center"/>
              <w:rPr>
                <w:rFonts w:ascii="Courier New" w:hAnsi="Courier New" w:cs="Courier New"/>
                <w:color w:val="000000"/>
                <w:sz w:val="16"/>
                <w:szCs w:val="16"/>
              </w:rPr>
            </w:pPr>
            <w:r w:rsidRPr="003141A5">
              <w:rPr>
                <w:rFonts w:ascii="Courier New" w:hAnsi="Courier New" w:cs="Courier New"/>
                <w:color w:val="000000"/>
                <w:sz w:val="16"/>
                <w:szCs w:val="16"/>
              </w:rPr>
              <w:t>5</w:t>
            </w:r>
          </w:p>
        </w:tc>
        <w:tc>
          <w:tcPr>
            <w:tcW w:w="4275" w:type="dxa"/>
            <w:vAlign w:val="center"/>
          </w:tcPr>
          <w:p w:rsidR="00CD5504" w:rsidRPr="003141A5" w:rsidRDefault="00CD5504" w:rsidP="005F78F1">
            <w:pPr>
              <w:pStyle w:val="af5"/>
              <w:rPr>
                <w:rFonts w:ascii="Courier New" w:hAnsi="Courier New" w:cs="Courier New"/>
                <w:color w:val="000000"/>
                <w:sz w:val="16"/>
                <w:szCs w:val="16"/>
              </w:rPr>
            </w:pPr>
            <w:r w:rsidRPr="003141A5">
              <w:rPr>
                <w:rFonts w:ascii="Courier New" w:hAnsi="Courier New" w:cs="Courier New"/>
                <w:color w:val="000000"/>
                <w:sz w:val="16"/>
                <w:szCs w:val="16"/>
              </w:rPr>
              <w:t>Шины, чемоданы, диваны, телевизоры</w:t>
            </w:r>
          </w:p>
        </w:tc>
      </w:tr>
    </w:tbl>
    <w:p w:rsidR="00CD5504" w:rsidRPr="003141A5" w:rsidRDefault="00CD5504" w:rsidP="00CD5504">
      <w:pPr>
        <w:pStyle w:val="22"/>
        <w:rPr>
          <w:sz w:val="16"/>
          <w:szCs w:val="16"/>
        </w:rPr>
      </w:pPr>
    </w:p>
    <w:p w:rsidR="00CD5504" w:rsidRPr="003141A5" w:rsidRDefault="00CD5504" w:rsidP="00CD5504">
      <w:pPr>
        <w:pStyle w:val="22"/>
        <w:rPr>
          <w:rFonts w:ascii="Arial" w:hAnsi="Arial" w:cs="Arial"/>
          <w:sz w:val="16"/>
          <w:szCs w:val="16"/>
        </w:rPr>
      </w:pPr>
      <w:r w:rsidRPr="003141A5">
        <w:rPr>
          <w:rFonts w:ascii="Arial" w:hAnsi="Arial" w:cs="Arial"/>
          <w:sz w:val="16"/>
          <w:szCs w:val="16"/>
        </w:rPr>
        <w:t>Раздельный сбор вторичного сырья позволяет добиться значительного сокращения объемов ТБО, что существенно снижает загрузку полигона ТБО, уменьшает число стихийных свалок, оздоровляет экологическую обстановку. Дальнейшая переработка собираемого таким образом сырья является экологически приемлемым, энерго- и ресурсосберегающим производством.</w:t>
      </w:r>
    </w:p>
    <w:p w:rsidR="00CD5504" w:rsidRPr="003141A5" w:rsidRDefault="00CD5504" w:rsidP="00CD5504">
      <w:pPr>
        <w:pStyle w:val="22"/>
        <w:rPr>
          <w:rFonts w:ascii="Arial" w:hAnsi="Arial" w:cs="Arial"/>
          <w:sz w:val="16"/>
          <w:szCs w:val="16"/>
        </w:rPr>
      </w:pPr>
      <w:r w:rsidRPr="003141A5">
        <w:rPr>
          <w:rFonts w:ascii="Arial" w:hAnsi="Arial" w:cs="Arial"/>
          <w:sz w:val="16"/>
          <w:szCs w:val="16"/>
        </w:rPr>
        <w:t>Несмотря на то, что ТБО из жилого фонда являются крупным источником вторичного сырья, практическая реализация селективного сбора полезных компонентов отходов представляет собой сложную проблему, связанную как с организацией сбора, так и с фактической переработкой загрязненного материала, а также с уровнем цен на вторичное сырье соответствующего качества. Наибольший интерес представляет селективный сбор утильных фракций от общественных и торговых предприятий, качество которых выше, чем качество утильных фракций ТБО жилого фонда.</w:t>
      </w:r>
    </w:p>
    <w:p w:rsidR="00CD5504" w:rsidRPr="003141A5" w:rsidRDefault="00CD5504" w:rsidP="00CD5504">
      <w:pPr>
        <w:pStyle w:val="22"/>
        <w:rPr>
          <w:rFonts w:ascii="Arial" w:hAnsi="Arial" w:cs="Arial"/>
          <w:sz w:val="16"/>
          <w:szCs w:val="16"/>
        </w:rPr>
      </w:pPr>
      <w:r w:rsidRPr="003141A5">
        <w:rPr>
          <w:rFonts w:ascii="Arial" w:hAnsi="Arial" w:cs="Arial"/>
          <w:sz w:val="16"/>
          <w:szCs w:val="16"/>
        </w:rPr>
        <w:t>Также следует отметить, что в торговых точках легче, чем в жилой зоне организовать централизованный селективный сбор и транспортировку утильных компонентов.</w:t>
      </w:r>
    </w:p>
    <w:p w:rsidR="00CD5504" w:rsidRPr="003141A5" w:rsidRDefault="00CD5504" w:rsidP="00CD5504">
      <w:pPr>
        <w:pStyle w:val="22"/>
        <w:rPr>
          <w:rFonts w:ascii="Arial" w:hAnsi="Arial" w:cs="Arial"/>
          <w:sz w:val="16"/>
          <w:szCs w:val="16"/>
        </w:rPr>
      </w:pPr>
      <w:r w:rsidRPr="003141A5">
        <w:rPr>
          <w:rFonts w:ascii="Arial" w:hAnsi="Arial" w:cs="Arial"/>
          <w:sz w:val="16"/>
          <w:szCs w:val="16"/>
        </w:rPr>
        <w:t>Максимальный экономический и экологический эффект, связанный с извлечением утильных фракций и экономией природных ресурсов, реализуется на двух стадиях сбора и удаления ТБО:</w:t>
      </w:r>
    </w:p>
    <w:p w:rsidR="00CD5504" w:rsidRPr="003141A5" w:rsidRDefault="00CD5504" w:rsidP="00CD5504">
      <w:pPr>
        <w:pStyle w:val="22"/>
        <w:numPr>
          <w:ilvl w:val="0"/>
          <w:numId w:val="37"/>
        </w:numPr>
        <w:rPr>
          <w:rFonts w:ascii="Arial" w:hAnsi="Arial" w:cs="Arial"/>
          <w:sz w:val="16"/>
          <w:szCs w:val="16"/>
        </w:rPr>
      </w:pPr>
      <w:r w:rsidRPr="003141A5">
        <w:rPr>
          <w:rFonts w:ascii="Arial" w:hAnsi="Arial" w:cs="Arial"/>
          <w:sz w:val="16"/>
          <w:szCs w:val="16"/>
        </w:rPr>
        <w:t>при селективном сборе ТБО общественных и торговых предприятий;</w:t>
      </w:r>
    </w:p>
    <w:p w:rsidR="00CD5504" w:rsidRPr="003141A5" w:rsidRDefault="00CD5504" w:rsidP="00CD5504">
      <w:pPr>
        <w:pStyle w:val="22"/>
        <w:numPr>
          <w:ilvl w:val="0"/>
          <w:numId w:val="37"/>
        </w:numPr>
        <w:rPr>
          <w:rFonts w:ascii="Arial" w:hAnsi="Arial" w:cs="Arial"/>
          <w:sz w:val="16"/>
          <w:szCs w:val="16"/>
        </w:rPr>
      </w:pPr>
      <w:r w:rsidRPr="003141A5">
        <w:rPr>
          <w:rFonts w:ascii="Arial" w:hAnsi="Arial" w:cs="Arial"/>
          <w:sz w:val="16"/>
          <w:szCs w:val="16"/>
        </w:rPr>
        <w:t>при сборе вторсырья от населения на специально организованных пунктах.</w:t>
      </w:r>
    </w:p>
    <w:p w:rsidR="00CD5504" w:rsidRPr="003141A5" w:rsidRDefault="00CD5504" w:rsidP="00CD5504">
      <w:pPr>
        <w:spacing w:after="0" w:line="240" w:lineRule="auto"/>
        <w:ind w:left="706"/>
        <w:jc w:val="center"/>
        <w:rPr>
          <w:rFonts w:ascii="Arial" w:hAnsi="Arial" w:cs="Arial"/>
          <w:sz w:val="16"/>
          <w:szCs w:val="16"/>
        </w:rPr>
      </w:pPr>
    </w:p>
    <w:p w:rsidR="00CD5504" w:rsidRPr="003141A5" w:rsidRDefault="00CD5504" w:rsidP="00CD5504">
      <w:pPr>
        <w:pStyle w:val="3"/>
        <w:spacing w:line="240" w:lineRule="auto"/>
        <w:ind w:left="13" w:right="100"/>
        <w:rPr>
          <w:rFonts w:ascii="Arial" w:hAnsi="Arial" w:cs="Arial"/>
          <w:b/>
          <w:bCs/>
          <w:sz w:val="16"/>
          <w:szCs w:val="16"/>
        </w:rPr>
      </w:pPr>
      <w:bookmarkStart w:id="63" w:name="_Toc531604847"/>
      <w:r w:rsidRPr="003141A5">
        <w:rPr>
          <w:rFonts w:ascii="Arial" w:hAnsi="Arial" w:cs="Arial"/>
          <w:b/>
          <w:sz w:val="16"/>
          <w:szCs w:val="16"/>
        </w:rPr>
        <w:lastRenderedPageBreak/>
        <w:t xml:space="preserve">3.6. </w:t>
      </w:r>
      <w:r w:rsidRPr="003141A5">
        <w:rPr>
          <w:rFonts w:ascii="Arial" w:hAnsi="Arial" w:cs="Arial"/>
          <w:b/>
          <w:bCs/>
          <w:sz w:val="16"/>
          <w:szCs w:val="16"/>
        </w:rPr>
        <w:t>Технологические аспекты при выборе определенной системы обращения с коммунальными отходами</w:t>
      </w:r>
      <w:bookmarkEnd w:id="63"/>
    </w:p>
    <w:p w:rsidR="00CD5504" w:rsidRPr="003141A5" w:rsidRDefault="00CD5504" w:rsidP="00CD5504">
      <w:pPr>
        <w:jc w:val="center"/>
        <w:rPr>
          <w:rFonts w:ascii="Arial" w:hAnsi="Arial" w:cs="Arial"/>
          <w:sz w:val="16"/>
          <w:szCs w:val="16"/>
        </w:rPr>
      </w:pPr>
    </w:p>
    <w:p w:rsidR="00CD5504" w:rsidRPr="003141A5" w:rsidRDefault="00CD5504" w:rsidP="00CD5504">
      <w:pPr>
        <w:pStyle w:val="a7"/>
        <w:ind w:firstLine="709"/>
        <w:jc w:val="both"/>
        <w:rPr>
          <w:rFonts w:ascii="Arial" w:hAnsi="Arial" w:cs="Arial"/>
          <w:sz w:val="16"/>
          <w:szCs w:val="16"/>
        </w:rPr>
      </w:pPr>
      <w:r w:rsidRPr="003141A5">
        <w:rPr>
          <w:rFonts w:ascii="Arial" w:hAnsi="Arial" w:cs="Arial"/>
          <w:sz w:val="16"/>
          <w:szCs w:val="16"/>
        </w:rPr>
        <w:t xml:space="preserve">Типичный процесс вывоза ТБО выглядит следующим образом. Отходы потребления попадают в мусорные контейнеры или бункеры в смешанном виде. Далее организация, заключившая договор с муниципалитетом на вывоз отходов, направляет мусоровозы по адресам расположения мусорных контейнеров и бункеров. Для этого используются автомобили с боковой, задней или передней загрузкой. Мусоровоз подъезжает к контейнеру, при помощи манипулятора забирает его и опорожняет, высыпая в собственный кузов, либо устанавливает пустой контейнер на место и едет к следующему - так до заполнения собственного кузова. Это зависит от типа мусоровоза. Далее отходы вывозятся на мусороперегрузочные, мусоросортировочные станции, полигоны и свалки. </w:t>
      </w:r>
    </w:p>
    <w:p w:rsidR="00CD5504" w:rsidRPr="003141A5" w:rsidRDefault="00CD5504" w:rsidP="00CD5504">
      <w:pPr>
        <w:pStyle w:val="a7"/>
        <w:ind w:firstLine="709"/>
        <w:jc w:val="both"/>
        <w:rPr>
          <w:rFonts w:ascii="Arial" w:hAnsi="Arial" w:cs="Arial"/>
          <w:sz w:val="16"/>
          <w:szCs w:val="16"/>
        </w:rPr>
      </w:pPr>
      <w:r w:rsidRPr="003141A5">
        <w:rPr>
          <w:rFonts w:ascii="Arial" w:hAnsi="Arial" w:cs="Arial"/>
          <w:sz w:val="16"/>
          <w:szCs w:val="16"/>
        </w:rPr>
        <w:t>Вывоз мусора на полигоны имеет свои плюсы и минусы. К плюсам относится возможность использования машин по строгому графику, обслуживание как на контейнерных площадках, так и у подъездов (в случае установки пластмассовых контейнеров в мусоропроводах). К недостаткам относятся большой пробег автотранспорта на полигон, и как следствие увеличенный расход горюче-смазочных материалов (ГСМ), «полигонная» эксплуатация также увеличивает расходы на ремонт техники. Просыпание при погрузке, узкая специализация, сложность регулирования количества контейнеров на контейнерных площадках с пиками накопления. Проблемой также является вывоз КГО, что требует применения еще одного типа контейнеров и машин.</w:t>
      </w:r>
    </w:p>
    <w:p w:rsidR="00CD5504" w:rsidRPr="003141A5" w:rsidRDefault="00CD5504" w:rsidP="00CD5504">
      <w:pPr>
        <w:spacing w:after="0" w:line="240" w:lineRule="auto"/>
        <w:ind w:firstLine="709"/>
        <w:rPr>
          <w:rFonts w:ascii="Arial" w:hAnsi="Arial" w:cs="Arial"/>
          <w:sz w:val="16"/>
          <w:szCs w:val="16"/>
        </w:rPr>
      </w:pPr>
      <w:r w:rsidRPr="003141A5">
        <w:rPr>
          <w:rFonts w:ascii="Arial" w:hAnsi="Arial" w:cs="Arial"/>
          <w:sz w:val="16"/>
          <w:szCs w:val="16"/>
        </w:rPr>
        <w:t xml:space="preserve">Использование схемы вывоза на мусороперегрузочную станцию позволяет использовать мусоровозы с относительно небольшой грузоподъемностью и вместимостью контейнеров, которые работают с небольшим пробегом, и выполняют функцию сбора, перегрузки в контейнеры (кузова) накопители большой вместимости на станциях перегрузки. </w:t>
      </w:r>
    </w:p>
    <w:p w:rsidR="00CD5504" w:rsidRPr="003141A5" w:rsidRDefault="00CD5504" w:rsidP="00CD5504">
      <w:pPr>
        <w:spacing w:after="0" w:line="240" w:lineRule="auto"/>
        <w:ind w:firstLine="709"/>
        <w:rPr>
          <w:rFonts w:ascii="Arial" w:hAnsi="Arial" w:cs="Arial"/>
          <w:sz w:val="16"/>
          <w:szCs w:val="16"/>
        </w:rPr>
      </w:pPr>
      <w:r w:rsidRPr="003141A5">
        <w:rPr>
          <w:rFonts w:ascii="Arial" w:hAnsi="Arial" w:cs="Arial"/>
          <w:sz w:val="16"/>
          <w:szCs w:val="16"/>
        </w:rPr>
        <w:t xml:space="preserve">А мусоровозы большой грузоподъемности выполняют функции транспортирования ТБО со станции перегрузки на места утилизации. Крупногабаритные отходы вывозятся в тех же контейнерах. </w:t>
      </w:r>
    </w:p>
    <w:p w:rsidR="00CD5504" w:rsidRPr="003141A5" w:rsidRDefault="00CD5504" w:rsidP="00CD5504">
      <w:pPr>
        <w:spacing w:after="0" w:line="240" w:lineRule="auto"/>
        <w:ind w:firstLine="709"/>
        <w:rPr>
          <w:rFonts w:ascii="Arial" w:hAnsi="Arial" w:cs="Arial"/>
          <w:sz w:val="16"/>
          <w:szCs w:val="16"/>
        </w:rPr>
      </w:pPr>
      <w:r w:rsidRPr="003141A5">
        <w:rPr>
          <w:rFonts w:ascii="Arial" w:hAnsi="Arial" w:cs="Arial"/>
          <w:sz w:val="16"/>
          <w:szCs w:val="16"/>
        </w:rPr>
        <w:t xml:space="preserve">Такой способ вывоза ТБО позволяет повысить производительность мусоровозов, сэкономить ГСМ, уменьшить износ автомобильной техники связанный с полигонной эксплуатацией. </w:t>
      </w:r>
    </w:p>
    <w:p w:rsidR="00CD5504" w:rsidRPr="003141A5" w:rsidRDefault="00CD5504" w:rsidP="00CD5504">
      <w:pPr>
        <w:spacing w:after="0" w:line="240" w:lineRule="auto"/>
        <w:ind w:firstLine="709"/>
        <w:rPr>
          <w:rFonts w:ascii="Arial" w:hAnsi="Arial" w:cs="Arial"/>
          <w:sz w:val="16"/>
          <w:szCs w:val="16"/>
        </w:rPr>
      </w:pPr>
      <w:r w:rsidRPr="003141A5">
        <w:rPr>
          <w:rFonts w:ascii="Arial" w:hAnsi="Arial" w:cs="Arial"/>
          <w:sz w:val="16"/>
          <w:szCs w:val="16"/>
        </w:rPr>
        <w:t xml:space="preserve">При этом в домовладениях устанавливаются собирающие контейнеры. Станции перегруза оснащаются пресс - комплексами в соответствии с заданной производительностью. </w:t>
      </w:r>
    </w:p>
    <w:p w:rsidR="00CD5504" w:rsidRPr="003141A5" w:rsidRDefault="00CD5504" w:rsidP="00CD5504">
      <w:pPr>
        <w:spacing w:after="0" w:line="240" w:lineRule="auto"/>
        <w:ind w:firstLine="709"/>
        <w:rPr>
          <w:rFonts w:ascii="Arial" w:hAnsi="Arial" w:cs="Arial"/>
          <w:sz w:val="16"/>
          <w:szCs w:val="16"/>
        </w:rPr>
      </w:pPr>
      <w:r w:rsidRPr="003141A5">
        <w:rPr>
          <w:rFonts w:ascii="Arial" w:hAnsi="Arial" w:cs="Arial"/>
          <w:sz w:val="16"/>
          <w:szCs w:val="16"/>
        </w:rPr>
        <w:t xml:space="preserve">Транспортные мусоровозы совершают рейсы со станции перегруза до мест утилизации отходов. Их среднее расстояние поездки - в пределах 30 - </w:t>
      </w:r>
      <w:smartTag w:uri="urn:schemas-microsoft-com:office:smarttags" w:element="metricconverter">
        <w:smartTagPr>
          <w:attr w:name="ProductID" w:val="70 км"/>
        </w:smartTagPr>
        <w:r w:rsidRPr="003141A5">
          <w:rPr>
            <w:rFonts w:ascii="Arial" w:hAnsi="Arial" w:cs="Arial"/>
            <w:sz w:val="16"/>
            <w:szCs w:val="16"/>
          </w:rPr>
          <w:t>70 км</w:t>
        </w:r>
      </w:smartTag>
      <w:r w:rsidRPr="003141A5">
        <w:rPr>
          <w:rFonts w:ascii="Arial" w:hAnsi="Arial" w:cs="Arial"/>
          <w:sz w:val="16"/>
          <w:szCs w:val="16"/>
        </w:rPr>
        <w:t xml:space="preserve">. Количество рейсов собирающего мусоровоза 15-20 , транспортного 4 - 5 при объеме до </w:t>
      </w:r>
      <w:smartTag w:uri="urn:schemas-microsoft-com:office:smarttags" w:element="metricconverter">
        <w:smartTagPr>
          <w:attr w:name="ProductID" w:val="120 м"/>
        </w:smartTagPr>
        <w:r w:rsidRPr="003141A5">
          <w:rPr>
            <w:rFonts w:ascii="Arial" w:hAnsi="Arial" w:cs="Arial"/>
            <w:sz w:val="16"/>
            <w:szCs w:val="16"/>
          </w:rPr>
          <w:t>120 м</w:t>
        </w:r>
      </w:smartTag>
      <w:r w:rsidRPr="003141A5">
        <w:rPr>
          <w:rFonts w:ascii="Arial" w:hAnsi="Arial" w:cs="Arial"/>
          <w:sz w:val="16"/>
          <w:szCs w:val="16"/>
        </w:rPr>
        <w:t xml:space="preserve">.куб. </w:t>
      </w:r>
    </w:p>
    <w:p w:rsidR="00CD5504" w:rsidRPr="003141A5" w:rsidRDefault="00CD5504" w:rsidP="00CD5504">
      <w:pPr>
        <w:spacing w:after="0" w:line="240" w:lineRule="auto"/>
        <w:ind w:firstLine="709"/>
        <w:rPr>
          <w:rFonts w:ascii="Arial" w:hAnsi="Arial" w:cs="Arial"/>
          <w:sz w:val="16"/>
          <w:szCs w:val="16"/>
        </w:rPr>
      </w:pPr>
      <w:r w:rsidRPr="003141A5">
        <w:rPr>
          <w:rFonts w:ascii="Arial" w:hAnsi="Arial" w:cs="Arial"/>
          <w:sz w:val="16"/>
          <w:szCs w:val="16"/>
        </w:rPr>
        <w:t xml:space="preserve">В случае вывоза отходов на мусоросортировочную станцию они регистрируются в журнале и взвешиваются на весах. Далее поступают на склад сырья, а затем в цех на переработку: сортировка, измельчение, прессование, удаление различных включений. Из цеха выходит готовая продукция (макулатура, ПЭВП, ПЭНП, текстильные отходы) в виде прессованных кип определенных групп и марок в соответствии с ГОСТом. </w:t>
      </w:r>
    </w:p>
    <w:p w:rsidR="00CD5504" w:rsidRPr="003141A5" w:rsidRDefault="00CD5504" w:rsidP="00CD5504">
      <w:pPr>
        <w:spacing w:after="0" w:line="240" w:lineRule="auto"/>
        <w:ind w:firstLine="709"/>
        <w:rPr>
          <w:rFonts w:ascii="Arial" w:hAnsi="Arial" w:cs="Arial"/>
          <w:sz w:val="16"/>
          <w:szCs w:val="16"/>
        </w:rPr>
      </w:pPr>
      <w:r w:rsidRPr="003141A5">
        <w:rPr>
          <w:rFonts w:ascii="Arial" w:hAnsi="Arial" w:cs="Arial"/>
          <w:sz w:val="16"/>
          <w:szCs w:val="16"/>
        </w:rPr>
        <w:lastRenderedPageBreak/>
        <w:t xml:space="preserve">Готовую продукцию в кипах взвешивают на весах и перемещают на склад готовой продукции, затем отправляются на заводы-потребители и остатки на полигоны. </w:t>
      </w:r>
    </w:p>
    <w:p w:rsidR="00CD5504" w:rsidRPr="003141A5" w:rsidRDefault="00CD5504" w:rsidP="00CD5504">
      <w:pPr>
        <w:pStyle w:val="a7"/>
        <w:spacing w:before="0" w:beforeAutospacing="0" w:after="0" w:afterAutospacing="0"/>
        <w:ind w:firstLine="709"/>
        <w:jc w:val="both"/>
        <w:rPr>
          <w:rFonts w:ascii="Arial" w:hAnsi="Arial" w:cs="Arial"/>
          <w:sz w:val="16"/>
          <w:szCs w:val="16"/>
        </w:rPr>
      </w:pPr>
      <w:r w:rsidRPr="003141A5">
        <w:rPr>
          <w:rFonts w:ascii="Arial" w:hAnsi="Arial" w:cs="Arial"/>
          <w:sz w:val="16"/>
          <w:szCs w:val="16"/>
        </w:rPr>
        <w:t xml:space="preserve">Пункты раздельного сбора (ПРС) целесообразно устраивать в садовых товариществах, коттеджных посёлках и др. Как правило, именно в непосредственной близости от этих объектов возникают несанкционированные свалки. Возникновение свалок связано не только с нежеланием оплачивать за вывоз мусора, но и с таким фактором как нарушение регулярности вывоза. Срыв графиков вывоза во многом объясняется значительной отдалённостью мусорных площадок. Поэтому логичным выходом из положения представляется преобразование этих площадок в пункты раздельного сбора. Желательно располагать их рядом с магазинами, автобусными и железнодорожными станциями и привлекать для обслуживания персонал близлежащих объектов. </w:t>
      </w:r>
    </w:p>
    <w:p w:rsidR="00CD5504" w:rsidRPr="003141A5" w:rsidRDefault="00CD5504" w:rsidP="00CD5504">
      <w:pPr>
        <w:pStyle w:val="a7"/>
        <w:spacing w:before="0" w:beforeAutospacing="0" w:after="0" w:afterAutospacing="0"/>
        <w:ind w:firstLine="709"/>
        <w:jc w:val="both"/>
        <w:rPr>
          <w:rFonts w:ascii="Arial" w:hAnsi="Arial" w:cs="Arial"/>
          <w:sz w:val="16"/>
          <w:szCs w:val="16"/>
        </w:rPr>
      </w:pPr>
      <w:r w:rsidRPr="003141A5">
        <w:rPr>
          <w:rFonts w:ascii="Arial" w:hAnsi="Arial" w:cs="Arial"/>
          <w:sz w:val="16"/>
          <w:szCs w:val="16"/>
        </w:rPr>
        <w:t>ПРС представляет собой огороженную площадку с навесом, оборудованную контейнерами для вторичного сырья (картон + ПЭТ-бутылка) и лёгким компактором WS-8. При больших объёмах картона необходим пресс-пакетировщик. Значительная экономия в 3-4 раза достигается за счёт уменьшения количества вывозов контейнера-накопителя. Так при замене контейнера на компактор WS-8 количество рейсов уменьшается в 4 раза, соответственно в 4 раза уменьшаются общие затраты на утилизацию и снижается частота вывоза. На пунктах так же может осуществляться отделение ценного вторичного сырья: бумага, ПЭТ-бутылка, стекло, пластик, чёрные и цветные металлы. Оставшийся мусор собирается в контейнера-накопители , или уплотняется в лёгких компакторах типа WS-8. Данная схема позволяет на 15-20% уменьшить объём вывозимых отходов, а применение компакторов позволяет ещё в 2-2.5 раза снизить этот объём.</w:t>
      </w:r>
    </w:p>
    <w:p w:rsidR="00CD5504" w:rsidRPr="003141A5" w:rsidRDefault="00CD5504" w:rsidP="00CD5504">
      <w:pPr>
        <w:pStyle w:val="a7"/>
        <w:spacing w:before="0" w:beforeAutospacing="0" w:after="0" w:afterAutospacing="0"/>
        <w:ind w:firstLine="709"/>
        <w:jc w:val="both"/>
        <w:rPr>
          <w:rFonts w:ascii="Arial" w:hAnsi="Arial" w:cs="Arial"/>
          <w:sz w:val="16"/>
          <w:szCs w:val="16"/>
        </w:rPr>
      </w:pPr>
      <w:r w:rsidRPr="003141A5">
        <w:rPr>
          <w:rFonts w:ascii="Arial" w:hAnsi="Arial" w:cs="Arial"/>
          <w:sz w:val="16"/>
          <w:szCs w:val="16"/>
        </w:rPr>
        <w:t xml:space="preserve">Рационально предположить, что установкой контейнеров на отдельную группу коммунальных отходов, а также организацией удаления этих отходов от мест сбора осуществляет предприятие - потребитель отходов в качестве вторичного сырья.  </w:t>
      </w:r>
    </w:p>
    <w:p w:rsidR="00CD5504" w:rsidRPr="003141A5" w:rsidRDefault="00CD5504" w:rsidP="00CD5504">
      <w:pPr>
        <w:spacing w:after="0" w:line="240" w:lineRule="auto"/>
        <w:ind w:left="706"/>
        <w:jc w:val="center"/>
        <w:rPr>
          <w:rFonts w:ascii="Arial" w:hAnsi="Arial" w:cs="Arial"/>
          <w:sz w:val="16"/>
          <w:szCs w:val="16"/>
        </w:rPr>
      </w:pPr>
    </w:p>
    <w:p w:rsidR="00CD5504" w:rsidRPr="003141A5" w:rsidRDefault="00CD5504" w:rsidP="00CD5504">
      <w:pPr>
        <w:pStyle w:val="3"/>
        <w:spacing w:before="0" w:line="240" w:lineRule="auto"/>
        <w:ind w:left="13" w:right="82"/>
        <w:rPr>
          <w:rFonts w:ascii="Arial" w:hAnsi="Arial" w:cs="Arial"/>
          <w:b/>
          <w:bCs/>
          <w:sz w:val="16"/>
          <w:szCs w:val="16"/>
        </w:rPr>
      </w:pPr>
      <w:bookmarkStart w:id="64" w:name="_Toc531604848"/>
      <w:r w:rsidRPr="003141A5">
        <w:rPr>
          <w:rFonts w:ascii="Arial" w:hAnsi="Arial" w:cs="Arial"/>
          <w:b/>
          <w:sz w:val="16"/>
          <w:szCs w:val="16"/>
        </w:rPr>
        <w:t xml:space="preserve">3.7. </w:t>
      </w:r>
      <w:r w:rsidRPr="003141A5">
        <w:rPr>
          <w:rFonts w:ascii="Arial" w:hAnsi="Arial" w:cs="Arial"/>
          <w:b/>
          <w:bCs/>
          <w:sz w:val="16"/>
          <w:szCs w:val="16"/>
        </w:rPr>
        <w:t>Организация накопления и транспортирования жидких коммунальных отходов</w:t>
      </w:r>
      <w:bookmarkEnd w:id="64"/>
    </w:p>
    <w:p w:rsidR="00CD5504" w:rsidRPr="003141A5" w:rsidRDefault="00CD5504" w:rsidP="00CD5504">
      <w:pPr>
        <w:spacing w:after="0" w:line="240" w:lineRule="auto"/>
        <w:rPr>
          <w:rFonts w:ascii="Arial" w:hAnsi="Arial" w:cs="Arial"/>
          <w:sz w:val="16"/>
          <w:szCs w:val="16"/>
        </w:rPr>
      </w:pPr>
    </w:p>
    <w:p w:rsidR="00CD5504" w:rsidRPr="003141A5" w:rsidRDefault="00CD5504" w:rsidP="00CD5504">
      <w:pPr>
        <w:spacing w:after="0" w:line="240" w:lineRule="auto"/>
        <w:ind w:right="90" w:firstLine="709"/>
        <w:rPr>
          <w:rFonts w:ascii="Arial" w:hAnsi="Arial" w:cs="Arial"/>
          <w:sz w:val="16"/>
          <w:szCs w:val="16"/>
        </w:rPr>
      </w:pPr>
      <w:r w:rsidRPr="003141A5">
        <w:rPr>
          <w:rFonts w:ascii="Arial" w:hAnsi="Arial" w:cs="Arial"/>
          <w:sz w:val="16"/>
          <w:szCs w:val="16"/>
        </w:rPr>
        <w:t>Удаление жидких отходов следует осуществлять</w:t>
      </w:r>
      <w:r w:rsidRPr="003141A5">
        <w:rPr>
          <w:rFonts w:ascii="Arial" w:hAnsi="Arial" w:cs="Arial"/>
          <w:b/>
          <w:bCs/>
          <w:sz w:val="16"/>
          <w:szCs w:val="16"/>
        </w:rPr>
        <w:t xml:space="preserve"> </w:t>
      </w:r>
      <w:r w:rsidRPr="003141A5">
        <w:rPr>
          <w:rFonts w:ascii="Arial" w:hAnsi="Arial" w:cs="Arial"/>
          <w:sz w:val="16"/>
          <w:szCs w:val="16"/>
        </w:rPr>
        <w:t>в соответствии с требованиями       п.2.3. СанПиН 42-128-4690-88. При расчете общего количества жидких бытовых отходов следует учитывать отходы, образующиеся в не канализованных нежилых объектах общественного назначения. По мере благоустройства населенных мест следует учитывать возможность уменьшения общих объемов жидких бытовых отходов, вывозимых из не канализованных объектов.</w:t>
      </w:r>
    </w:p>
    <w:p w:rsidR="00CD5504" w:rsidRPr="003141A5" w:rsidRDefault="00CD5504" w:rsidP="00CD5504">
      <w:pPr>
        <w:spacing w:after="0" w:line="240" w:lineRule="auto"/>
        <w:ind w:right="90" w:firstLine="709"/>
        <w:rPr>
          <w:rFonts w:ascii="Arial" w:hAnsi="Arial" w:cs="Arial"/>
          <w:sz w:val="16"/>
          <w:szCs w:val="16"/>
        </w:rPr>
      </w:pPr>
      <w:r w:rsidRPr="003141A5">
        <w:rPr>
          <w:rFonts w:ascii="Arial" w:hAnsi="Arial" w:cs="Arial"/>
          <w:sz w:val="16"/>
          <w:szCs w:val="16"/>
        </w:rPr>
        <w:t>Для сбора жидких отходов в не канализованных домовладениях устраиваются дворовые помойницы,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помойницы должна быть съемной или открывающейся. При наличии дворовых уборных выгреб может быть общим.</w:t>
      </w:r>
    </w:p>
    <w:p w:rsidR="00CD5504" w:rsidRPr="003141A5" w:rsidRDefault="00CD5504" w:rsidP="00CD5504">
      <w:pPr>
        <w:adjustRightInd w:val="0"/>
        <w:spacing w:after="0" w:line="240" w:lineRule="auto"/>
        <w:ind w:right="90" w:firstLine="709"/>
        <w:rPr>
          <w:rFonts w:ascii="Arial" w:hAnsi="Arial" w:cs="Arial"/>
          <w:sz w:val="16"/>
          <w:szCs w:val="16"/>
        </w:rPr>
      </w:pPr>
      <w:r w:rsidRPr="003141A5">
        <w:rPr>
          <w:rFonts w:ascii="Arial" w:hAnsi="Arial" w:cs="Arial"/>
          <w:sz w:val="16"/>
          <w:szCs w:val="16"/>
        </w:rPr>
        <w:t xml:space="preserve">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
        </w:smartTagPr>
        <w:r w:rsidRPr="003141A5">
          <w:rPr>
            <w:rFonts w:ascii="Arial" w:hAnsi="Arial" w:cs="Arial"/>
            <w:sz w:val="16"/>
            <w:szCs w:val="16"/>
          </w:rPr>
          <w:t>100 м</w:t>
        </w:r>
      </w:smartTag>
      <w:r w:rsidRPr="003141A5">
        <w:rPr>
          <w:rFonts w:ascii="Arial" w:hAnsi="Arial" w:cs="Arial"/>
          <w:sz w:val="16"/>
          <w:szCs w:val="16"/>
        </w:rPr>
        <w:t>. На территории частных домовладений расстояние от дворовых уборных до домовладений определяется самими домовладельцами и может быть сокращено до 8-</w:t>
      </w:r>
      <w:smartTag w:uri="urn:schemas-microsoft-com:office:smarttags" w:element="metricconverter">
        <w:smartTagPr>
          <w:attr w:name="ProductID" w:val="10 метров"/>
        </w:smartTagPr>
        <w:r w:rsidRPr="003141A5">
          <w:rPr>
            <w:rFonts w:ascii="Arial" w:hAnsi="Arial" w:cs="Arial"/>
            <w:sz w:val="16"/>
            <w:szCs w:val="16"/>
          </w:rPr>
          <w:t>10 метров</w:t>
        </w:r>
      </w:smartTag>
      <w:r w:rsidRPr="003141A5">
        <w:rPr>
          <w:rFonts w:ascii="Arial" w:hAnsi="Arial" w:cs="Arial"/>
          <w:sz w:val="16"/>
          <w:szCs w:val="16"/>
        </w:rPr>
        <w:t>. В конфликтных ситуациях место размещения дворовых уборных определяется представителями общественности, административных комиссий.</w:t>
      </w:r>
    </w:p>
    <w:p w:rsidR="00CD5504" w:rsidRPr="003141A5" w:rsidRDefault="00CD5504" w:rsidP="00CD5504">
      <w:pPr>
        <w:adjustRightInd w:val="0"/>
        <w:spacing w:after="0" w:line="240" w:lineRule="auto"/>
        <w:ind w:right="90" w:firstLine="709"/>
        <w:rPr>
          <w:rFonts w:ascii="Arial" w:hAnsi="Arial" w:cs="Arial"/>
          <w:sz w:val="16"/>
          <w:szCs w:val="16"/>
        </w:rPr>
      </w:pPr>
      <w:r w:rsidRPr="003141A5">
        <w:rPr>
          <w:rFonts w:ascii="Arial" w:hAnsi="Arial" w:cs="Arial"/>
          <w:sz w:val="16"/>
          <w:szCs w:val="16"/>
        </w:rPr>
        <w:lastRenderedPageBreak/>
        <w:t xml:space="preserve">В условиях децентрализованного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3141A5">
          <w:rPr>
            <w:rFonts w:ascii="Arial" w:hAnsi="Arial" w:cs="Arial"/>
            <w:sz w:val="16"/>
            <w:szCs w:val="16"/>
          </w:rPr>
          <w:t>50 м</w:t>
        </w:r>
      </w:smartTag>
      <w:r w:rsidRPr="003141A5">
        <w:rPr>
          <w:rFonts w:ascii="Arial" w:hAnsi="Arial" w:cs="Arial"/>
          <w:sz w:val="16"/>
          <w:szCs w:val="16"/>
        </w:rPr>
        <w:t>.</w:t>
      </w:r>
    </w:p>
    <w:p w:rsidR="00CD5504" w:rsidRPr="003141A5" w:rsidRDefault="00CD5504" w:rsidP="00CD5504">
      <w:pPr>
        <w:adjustRightInd w:val="0"/>
        <w:spacing w:after="0" w:line="240" w:lineRule="auto"/>
        <w:ind w:right="90" w:firstLine="709"/>
        <w:rPr>
          <w:rFonts w:ascii="Arial" w:hAnsi="Arial" w:cs="Arial"/>
          <w:sz w:val="16"/>
          <w:szCs w:val="16"/>
        </w:rPr>
      </w:pPr>
      <w:r w:rsidRPr="003141A5">
        <w:rPr>
          <w:rFonts w:ascii="Arial" w:hAnsi="Arial" w:cs="Arial"/>
          <w:sz w:val="16"/>
          <w:szCs w:val="16"/>
        </w:rPr>
        <w:t>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w:t>
      </w:r>
    </w:p>
    <w:p w:rsidR="00CD5504" w:rsidRPr="003141A5" w:rsidRDefault="00CD5504" w:rsidP="00CD5504">
      <w:pPr>
        <w:adjustRightInd w:val="0"/>
        <w:spacing w:after="0" w:line="240" w:lineRule="auto"/>
        <w:ind w:right="90" w:firstLine="709"/>
        <w:rPr>
          <w:rFonts w:ascii="Arial" w:hAnsi="Arial" w:cs="Arial"/>
          <w:sz w:val="16"/>
          <w:szCs w:val="16"/>
        </w:rPr>
      </w:pPr>
      <w:r w:rsidRPr="003141A5">
        <w:rPr>
          <w:rFonts w:ascii="Arial" w:hAnsi="Arial" w:cs="Arial"/>
          <w:sz w:val="16"/>
          <w:szCs w:val="16"/>
        </w:rPr>
        <w:t xml:space="preserve">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3141A5">
          <w:rPr>
            <w:rFonts w:ascii="Arial" w:hAnsi="Arial" w:cs="Arial"/>
            <w:sz w:val="16"/>
            <w:szCs w:val="16"/>
          </w:rPr>
          <w:t>3 м</w:t>
        </w:r>
      </w:smartTag>
      <w:r w:rsidRPr="003141A5">
        <w:rPr>
          <w:rFonts w:ascii="Arial" w:hAnsi="Arial" w:cs="Arial"/>
          <w:sz w:val="16"/>
          <w:szCs w:val="16"/>
        </w:rPr>
        <w:t xml:space="preserve">. Не допускается наполнение выгреба нечистотами </w:t>
      </w:r>
      <w:r w:rsidRPr="003141A5">
        <w:rPr>
          <w:rStyle w:val="grame"/>
          <w:rFonts w:ascii="Arial" w:hAnsi="Arial" w:cs="Arial"/>
          <w:sz w:val="16"/>
          <w:szCs w:val="16"/>
        </w:rPr>
        <w:t>выше,</w:t>
      </w:r>
      <w:r w:rsidRPr="003141A5">
        <w:rPr>
          <w:rFonts w:ascii="Arial" w:hAnsi="Arial" w:cs="Arial"/>
          <w:sz w:val="16"/>
          <w:szCs w:val="16"/>
        </w:rPr>
        <w:t xml:space="preserve"> чем до </w:t>
      </w:r>
      <w:smartTag w:uri="urn:schemas-microsoft-com:office:smarttags" w:element="metricconverter">
        <w:smartTagPr>
          <w:attr w:name="ProductID" w:val="0,35 м"/>
        </w:smartTagPr>
        <w:r w:rsidRPr="003141A5">
          <w:rPr>
            <w:rFonts w:ascii="Arial" w:hAnsi="Arial" w:cs="Arial"/>
            <w:sz w:val="16"/>
            <w:szCs w:val="16"/>
          </w:rPr>
          <w:t>0,35 м</w:t>
        </w:r>
      </w:smartTag>
      <w:r w:rsidRPr="003141A5">
        <w:rPr>
          <w:rFonts w:ascii="Arial" w:hAnsi="Arial" w:cs="Arial"/>
          <w:sz w:val="16"/>
          <w:szCs w:val="16"/>
        </w:rPr>
        <w:t xml:space="preserve"> от поверхности земли.  Выгреб следует очищать по мере его заполнения, но не реже 1 раза в полгода.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 Наземная часть помойниц и дворовых уборных должна быть непроницаемой для грызунов и насекомых.</w:t>
      </w:r>
    </w:p>
    <w:p w:rsidR="00CD5504" w:rsidRPr="003141A5" w:rsidRDefault="00CD5504" w:rsidP="00CD5504">
      <w:pPr>
        <w:spacing w:after="0" w:line="240" w:lineRule="auto"/>
        <w:ind w:right="90" w:firstLine="709"/>
        <w:rPr>
          <w:rFonts w:ascii="Arial" w:hAnsi="Arial" w:cs="Arial"/>
          <w:sz w:val="16"/>
          <w:szCs w:val="16"/>
        </w:rPr>
      </w:pPr>
      <w:r w:rsidRPr="003141A5">
        <w:rPr>
          <w:rFonts w:ascii="Arial" w:hAnsi="Arial" w:cs="Arial"/>
          <w:sz w:val="16"/>
          <w:szCs w:val="16"/>
        </w:rPr>
        <w:t>Неканализованные уборные и выгребные ямы дезинфицируют растворами состава: хлорная известь (10%), гипохлорид натрия (3-5%), лизол (5%), нафтализол (10%), креолин (5%), метасиликат натрия (10%). Эти же растворы применяют для дезинфекции деревянных мусоросборников.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CD5504" w:rsidRPr="003141A5" w:rsidRDefault="00CD5504" w:rsidP="00CD5504">
      <w:pPr>
        <w:spacing w:after="0" w:line="240" w:lineRule="auto"/>
        <w:ind w:right="90" w:firstLine="709"/>
        <w:rPr>
          <w:rFonts w:ascii="Arial" w:hAnsi="Arial" w:cs="Arial"/>
          <w:sz w:val="16"/>
          <w:szCs w:val="16"/>
        </w:rPr>
      </w:pPr>
      <w:r w:rsidRPr="003141A5">
        <w:rPr>
          <w:rFonts w:ascii="Arial" w:hAnsi="Arial" w:cs="Arial"/>
          <w:sz w:val="16"/>
          <w:szCs w:val="16"/>
        </w:rPr>
        <w:t xml:space="preserve">Норма накопления жидких отходов – </w:t>
      </w:r>
      <w:smartTag w:uri="urn:schemas-microsoft-com:office:smarttags" w:element="metricconverter">
        <w:smartTagPr>
          <w:attr w:name="ProductID" w:val="3,25 м3"/>
        </w:smartTagPr>
        <w:r w:rsidRPr="003141A5">
          <w:rPr>
            <w:rFonts w:ascii="Arial" w:hAnsi="Arial" w:cs="Arial"/>
            <w:sz w:val="16"/>
            <w:szCs w:val="16"/>
          </w:rPr>
          <w:t>3,25 м</w:t>
        </w:r>
        <w:r w:rsidRPr="003141A5">
          <w:rPr>
            <w:rFonts w:ascii="Arial" w:hAnsi="Arial" w:cs="Arial"/>
            <w:sz w:val="16"/>
            <w:szCs w:val="16"/>
            <w:vertAlign w:val="superscript"/>
          </w:rPr>
          <w:t>3</w:t>
        </w:r>
      </w:smartTag>
      <w:r w:rsidRPr="003141A5">
        <w:rPr>
          <w:rFonts w:ascii="Arial" w:hAnsi="Arial" w:cs="Arial"/>
          <w:sz w:val="16"/>
          <w:szCs w:val="16"/>
        </w:rPr>
        <w:t xml:space="preserve"> в год.</w:t>
      </w:r>
    </w:p>
    <w:p w:rsidR="00CD5504" w:rsidRPr="003141A5" w:rsidRDefault="00CD5504" w:rsidP="00CD5504">
      <w:pPr>
        <w:spacing w:after="0" w:line="240" w:lineRule="auto"/>
        <w:ind w:right="90" w:firstLine="709"/>
        <w:rPr>
          <w:rFonts w:ascii="Arial" w:hAnsi="Arial" w:cs="Arial"/>
          <w:sz w:val="16"/>
          <w:szCs w:val="16"/>
        </w:rPr>
      </w:pPr>
      <w:r w:rsidRPr="003141A5">
        <w:rPr>
          <w:rFonts w:ascii="Arial" w:hAnsi="Arial" w:cs="Arial"/>
          <w:sz w:val="16"/>
          <w:szCs w:val="16"/>
        </w:rPr>
        <w:t>Количество жителей поселения, постоянно проживающих в частном секторе, составляет 609 человек. Таким образом, количество жидких</w:t>
      </w:r>
      <w:r w:rsidRPr="003141A5">
        <w:rPr>
          <w:rFonts w:ascii="Arial" w:hAnsi="Arial" w:cs="Arial"/>
          <w:i/>
          <w:iCs/>
          <w:sz w:val="16"/>
          <w:szCs w:val="16"/>
        </w:rPr>
        <w:t xml:space="preserve"> </w:t>
      </w:r>
      <w:r w:rsidRPr="003141A5">
        <w:rPr>
          <w:rFonts w:ascii="Arial" w:hAnsi="Arial" w:cs="Arial"/>
          <w:sz w:val="16"/>
          <w:szCs w:val="16"/>
        </w:rPr>
        <w:t xml:space="preserve">бытовых отходов, удаляемых из выгребов, составляет – </w:t>
      </w:r>
      <w:r w:rsidRPr="003141A5">
        <w:rPr>
          <w:rFonts w:ascii="Arial" w:hAnsi="Arial" w:cs="Arial"/>
          <w:sz w:val="16"/>
          <w:szCs w:val="16"/>
          <w:lang w:val="en-US"/>
        </w:rPr>
        <w:t>V</w:t>
      </w:r>
      <w:r w:rsidRPr="003141A5">
        <w:rPr>
          <w:rFonts w:ascii="Arial" w:hAnsi="Arial" w:cs="Arial"/>
          <w:sz w:val="16"/>
          <w:szCs w:val="16"/>
        </w:rPr>
        <w:t>= 47*3,25 = 1979,25 м</w:t>
      </w:r>
      <w:r w:rsidRPr="003141A5">
        <w:rPr>
          <w:rFonts w:ascii="Arial" w:hAnsi="Arial" w:cs="Arial"/>
          <w:sz w:val="16"/>
          <w:szCs w:val="16"/>
          <w:vertAlign w:val="superscript"/>
        </w:rPr>
        <w:t>3</w:t>
      </w:r>
      <w:r w:rsidRPr="003141A5">
        <w:rPr>
          <w:rFonts w:ascii="Arial" w:hAnsi="Arial" w:cs="Arial"/>
          <w:sz w:val="16"/>
          <w:szCs w:val="16"/>
        </w:rPr>
        <w:t xml:space="preserve"> в год.</w:t>
      </w:r>
    </w:p>
    <w:p w:rsidR="00CD5504" w:rsidRPr="003141A5" w:rsidRDefault="00CD5504" w:rsidP="00CD5504">
      <w:pPr>
        <w:spacing w:after="0" w:line="240" w:lineRule="auto"/>
        <w:ind w:right="90" w:firstLine="709"/>
        <w:rPr>
          <w:rFonts w:ascii="Arial" w:hAnsi="Arial" w:cs="Arial"/>
          <w:sz w:val="16"/>
          <w:szCs w:val="16"/>
        </w:rPr>
      </w:pPr>
      <w:r w:rsidRPr="003141A5">
        <w:rPr>
          <w:rFonts w:ascii="Arial" w:hAnsi="Arial" w:cs="Arial"/>
          <w:sz w:val="16"/>
          <w:szCs w:val="16"/>
        </w:rPr>
        <w:t>В неканализованном жилищном фонде жидкие отходы собирают в выгреб и вывозят по мере накопления. Выгреб для нечистот и помоев  водонепроницаем. Жидкие бытовые отходы рекомендуется удалять из выгребов с помощью ассенизационных машин марки КО-503В, КО-520, КО-529, КО-526,  КО-520-1.</w:t>
      </w:r>
    </w:p>
    <w:p w:rsidR="00CD5504" w:rsidRPr="003141A5" w:rsidRDefault="00CD5504" w:rsidP="00CD5504">
      <w:pPr>
        <w:spacing w:after="0" w:line="240" w:lineRule="auto"/>
        <w:ind w:right="90" w:firstLine="709"/>
        <w:rPr>
          <w:rFonts w:ascii="Arial" w:hAnsi="Arial" w:cs="Arial"/>
          <w:sz w:val="16"/>
          <w:szCs w:val="16"/>
        </w:rPr>
      </w:pPr>
      <w:r w:rsidRPr="003141A5">
        <w:rPr>
          <w:rFonts w:ascii="Arial" w:hAnsi="Arial" w:cs="Arial"/>
          <w:sz w:val="16"/>
          <w:szCs w:val="16"/>
        </w:rPr>
        <w:t xml:space="preserve">Расчет произведен  на основе вакуумный машины КО-503В на базовом шасси ГАЗ-3307. Вместимость бака машины – </w:t>
      </w:r>
      <w:smartTag w:uri="urn:schemas-microsoft-com:office:smarttags" w:element="metricconverter">
        <w:smartTagPr>
          <w:attr w:name="ProductID" w:val="3,75 м3"/>
        </w:smartTagPr>
        <w:r w:rsidRPr="003141A5">
          <w:rPr>
            <w:rFonts w:ascii="Arial" w:hAnsi="Arial" w:cs="Arial"/>
            <w:sz w:val="16"/>
            <w:szCs w:val="16"/>
          </w:rPr>
          <w:t>3,75 м</w:t>
        </w:r>
        <w:r w:rsidRPr="003141A5">
          <w:rPr>
            <w:rFonts w:ascii="Arial" w:hAnsi="Arial" w:cs="Arial"/>
            <w:sz w:val="16"/>
            <w:szCs w:val="16"/>
            <w:vertAlign w:val="superscript"/>
          </w:rPr>
          <w:t>3</w:t>
        </w:r>
      </w:smartTag>
      <w:r w:rsidRPr="003141A5">
        <w:rPr>
          <w:rFonts w:ascii="Arial" w:hAnsi="Arial" w:cs="Arial"/>
          <w:sz w:val="16"/>
          <w:szCs w:val="16"/>
        </w:rPr>
        <w:t>.  Расчет производительности машин представлен в таблице 19.</w:t>
      </w:r>
    </w:p>
    <w:p w:rsidR="00CD5504" w:rsidRPr="003141A5" w:rsidRDefault="00CD5504" w:rsidP="00CD5504">
      <w:pPr>
        <w:spacing w:after="0" w:line="240" w:lineRule="auto"/>
        <w:ind w:firstLine="709"/>
        <w:rPr>
          <w:rFonts w:ascii="Arial" w:hAnsi="Arial" w:cs="Arial"/>
          <w:sz w:val="16"/>
          <w:szCs w:val="16"/>
        </w:rPr>
      </w:pPr>
    </w:p>
    <w:p w:rsidR="00CD5504" w:rsidRPr="003141A5" w:rsidRDefault="00CD5504" w:rsidP="00CD5504">
      <w:pPr>
        <w:spacing w:after="0" w:line="240" w:lineRule="auto"/>
        <w:ind w:firstLine="709"/>
        <w:jc w:val="right"/>
        <w:rPr>
          <w:rFonts w:ascii="Courier New" w:hAnsi="Courier New" w:cs="Courier New"/>
          <w:sz w:val="16"/>
          <w:szCs w:val="16"/>
        </w:rPr>
      </w:pPr>
      <w:r w:rsidRPr="003141A5">
        <w:rPr>
          <w:rFonts w:ascii="Courier New" w:hAnsi="Courier New" w:cs="Courier New"/>
          <w:sz w:val="16"/>
          <w:szCs w:val="16"/>
        </w:rPr>
        <w:t>Таблица 19.</w:t>
      </w:r>
    </w:p>
    <w:tbl>
      <w:tblPr>
        <w:tblW w:w="0" w:type="auto"/>
        <w:jc w:val="center"/>
        <w:tblCellMar>
          <w:left w:w="40" w:type="dxa"/>
          <w:right w:w="40" w:type="dxa"/>
        </w:tblCellMar>
        <w:tblLook w:val="0000" w:firstRow="0" w:lastRow="0" w:firstColumn="0" w:lastColumn="0" w:noHBand="0" w:noVBand="0"/>
      </w:tblPr>
      <w:tblGrid>
        <w:gridCol w:w="894"/>
        <w:gridCol w:w="1123"/>
        <w:gridCol w:w="1237"/>
        <w:gridCol w:w="1746"/>
        <w:gridCol w:w="1505"/>
      </w:tblGrid>
      <w:tr w:rsidR="00CD5504" w:rsidRPr="003141A5" w:rsidTr="005F78F1">
        <w:trPr>
          <w:trHeight w:val="20"/>
          <w:jc w:val="center"/>
        </w:trPr>
        <w:tc>
          <w:tcPr>
            <w:tcW w:w="1109" w:type="dxa"/>
            <w:tcBorders>
              <w:top w:val="single" w:sz="6" w:space="0" w:color="auto"/>
              <w:left w:val="single" w:sz="6" w:space="0" w:color="auto"/>
              <w:bottom w:val="single" w:sz="6" w:space="0" w:color="auto"/>
              <w:right w:val="single" w:sz="6" w:space="0" w:color="auto"/>
            </w:tcBorders>
            <w:shd w:val="clear" w:color="auto" w:fill="FFFFFF"/>
            <w:vAlign w:val="center"/>
          </w:tcPr>
          <w:p w:rsidR="00CD5504" w:rsidRPr="003141A5" w:rsidRDefault="00CD5504" w:rsidP="00CD5504">
            <w:pPr>
              <w:shd w:val="clear" w:color="auto" w:fill="FFFFFF"/>
              <w:spacing w:after="0" w:line="240" w:lineRule="auto"/>
              <w:jc w:val="center"/>
              <w:rPr>
                <w:rFonts w:ascii="Courier New" w:hAnsi="Courier New" w:cs="Courier New"/>
                <w:sz w:val="16"/>
                <w:szCs w:val="16"/>
              </w:rPr>
            </w:pPr>
            <w:r w:rsidRPr="003141A5">
              <w:rPr>
                <w:rFonts w:ascii="Courier New" w:hAnsi="Courier New" w:cs="Courier New"/>
                <w:spacing w:val="-10"/>
                <w:sz w:val="16"/>
                <w:szCs w:val="16"/>
              </w:rPr>
              <w:t>Модель</w:t>
            </w:r>
          </w:p>
        </w:tc>
        <w:tc>
          <w:tcPr>
            <w:tcW w:w="1403" w:type="dxa"/>
            <w:tcBorders>
              <w:top w:val="single" w:sz="6" w:space="0" w:color="auto"/>
              <w:left w:val="single" w:sz="6" w:space="0" w:color="auto"/>
              <w:bottom w:val="single" w:sz="6" w:space="0" w:color="auto"/>
              <w:right w:val="single" w:sz="6" w:space="0" w:color="auto"/>
            </w:tcBorders>
            <w:shd w:val="clear" w:color="auto" w:fill="FFFFFF"/>
            <w:vAlign w:val="center"/>
          </w:tcPr>
          <w:p w:rsidR="00CD5504" w:rsidRPr="003141A5" w:rsidRDefault="00CD5504" w:rsidP="00CD5504">
            <w:pPr>
              <w:shd w:val="clear" w:color="auto" w:fill="FFFFFF"/>
              <w:spacing w:after="0" w:line="240" w:lineRule="auto"/>
              <w:ind w:left="24"/>
              <w:jc w:val="center"/>
              <w:rPr>
                <w:rFonts w:ascii="Courier New" w:hAnsi="Courier New" w:cs="Courier New"/>
                <w:sz w:val="16"/>
                <w:szCs w:val="16"/>
              </w:rPr>
            </w:pPr>
            <w:r w:rsidRPr="003141A5">
              <w:rPr>
                <w:rFonts w:ascii="Courier New" w:hAnsi="Courier New" w:cs="Courier New"/>
                <w:spacing w:val="-6"/>
                <w:sz w:val="16"/>
                <w:szCs w:val="16"/>
              </w:rPr>
              <w:t xml:space="preserve">Базовое </w:t>
            </w:r>
            <w:r w:rsidRPr="003141A5">
              <w:rPr>
                <w:rFonts w:ascii="Courier New" w:hAnsi="Courier New" w:cs="Courier New"/>
                <w:spacing w:val="-9"/>
                <w:sz w:val="16"/>
                <w:szCs w:val="16"/>
              </w:rPr>
              <w:t>шасси</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rsidR="00CD5504" w:rsidRPr="003141A5" w:rsidRDefault="00CD5504" w:rsidP="00CD5504">
            <w:pPr>
              <w:shd w:val="clear" w:color="auto" w:fill="FFFFFF"/>
              <w:spacing w:after="0" w:line="240" w:lineRule="auto"/>
              <w:jc w:val="center"/>
              <w:rPr>
                <w:rFonts w:ascii="Courier New" w:hAnsi="Courier New" w:cs="Courier New"/>
                <w:sz w:val="16"/>
                <w:szCs w:val="16"/>
              </w:rPr>
            </w:pPr>
            <w:r w:rsidRPr="003141A5">
              <w:rPr>
                <w:rFonts w:ascii="Courier New" w:hAnsi="Courier New" w:cs="Courier New"/>
                <w:spacing w:val="-9"/>
                <w:sz w:val="16"/>
                <w:szCs w:val="16"/>
              </w:rPr>
              <w:t xml:space="preserve">Объем </w:t>
            </w:r>
            <w:r w:rsidRPr="003141A5">
              <w:rPr>
                <w:rFonts w:ascii="Courier New" w:hAnsi="Courier New" w:cs="Courier New"/>
                <w:spacing w:val="-6"/>
                <w:sz w:val="16"/>
                <w:szCs w:val="16"/>
              </w:rPr>
              <w:t>кузова, м³</w:t>
            </w:r>
          </w:p>
        </w:tc>
        <w:tc>
          <w:tcPr>
            <w:tcW w:w="2314" w:type="dxa"/>
            <w:tcBorders>
              <w:top w:val="single" w:sz="6" w:space="0" w:color="auto"/>
              <w:left w:val="single" w:sz="6" w:space="0" w:color="auto"/>
              <w:bottom w:val="single" w:sz="6" w:space="0" w:color="auto"/>
              <w:right w:val="single" w:sz="6" w:space="0" w:color="auto"/>
            </w:tcBorders>
            <w:shd w:val="clear" w:color="auto" w:fill="FFFFFF"/>
            <w:vAlign w:val="center"/>
          </w:tcPr>
          <w:p w:rsidR="00CD5504" w:rsidRPr="003141A5" w:rsidRDefault="00CD5504" w:rsidP="00CD5504">
            <w:pPr>
              <w:shd w:val="clear" w:color="auto" w:fill="FFFFFF"/>
              <w:spacing w:after="0" w:line="240" w:lineRule="auto"/>
              <w:jc w:val="center"/>
              <w:rPr>
                <w:rFonts w:ascii="Courier New" w:hAnsi="Courier New" w:cs="Courier New"/>
                <w:spacing w:val="-8"/>
                <w:sz w:val="16"/>
                <w:szCs w:val="16"/>
              </w:rPr>
            </w:pPr>
            <w:r w:rsidRPr="003141A5">
              <w:rPr>
                <w:rFonts w:ascii="Courier New" w:hAnsi="Courier New" w:cs="Courier New"/>
                <w:spacing w:val="-8"/>
                <w:sz w:val="16"/>
                <w:szCs w:val="16"/>
              </w:rPr>
              <w:t>Количество рейсов в год</w:t>
            </w:r>
          </w:p>
        </w:tc>
        <w:tc>
          <w:tcPr>
            <w:tcW w:w="2048" w:type="dxa"/>
            <w:tcBorders>
              <w:top w:val="single" w:sz="6" w:space="0" w:color="auto"/>
              <w:left w:val="single" w:sz="6" w:space="0" w:color="auto"/>
              <w:bottom w:val="single" w:sz="6" w:space="0" w:color="auto"/>
              <w:right w:val="single" w:sz="6" w:space="0" w:color="auto"/>
            </w:tcBorders>
            <w:shd w:val="clear" w:color="auto" w:fill="FFFFFF"/>
          </w:tcPr>
          <w:p w:rsidR="00CD5504" w:rsidRPr="003141A5" w:rsidRDefault="00CD5504" w:rsidP="00CD5504">
            <w:pPr>
              <w:shd w:val="clear" w:color="auto" w:fill="FFFFFF"/>
              <w:spacing w:after="0" w:line="240" w:lineRule="auto"/>
              <w:jc w:val="center"/>
              <w:rPr>
                <w:rFonts w:ascii="Courier New" w:hAnsi="Courier New" w:cs="Courier New"/>
                <w:spacing w:val="-8"/>
                <w:sz w:val="16"/>
                <w:szCs w:val="16"/>
              </w:rPr>
            </w:pPr>
            <w:r w:rsidRPr="003141A5">
              <w:rPr>
                <w:rFonts w:ascii="Courier New" w:hAnsi="Courier New" w:cs="Courier New"/>
                <w:spacing w:val="-8"/>
                <w:sz w:val="16"/>
                <w:szCs w:val="16"/>
              </w:rPr>
              <w:t>Объем вывоза ЖБО за год</w:t>
            </w:r>
          </w:p>
        </w:tc>
      </w:tr>
      <w:tr w:rsidR="00CD5504" w:rsidRPr="003141A5" w:rsidTr="005F78F1">
        <w:trPr>
          <w:trHeight w:val="20"/>
          <w:jc w:val="center"/>
        </w:trPr>
        <w:tc>
          <w:tcPr>
            <w:tcW w:w="1109" w:type="dxa"/>
            <w:tcBorders>
              <w:top w:val="single" w:sz="6" w:space="0" w:color="auto"/>
              <w:left w:val="single" w:sz="6" w:space="0" w:color="auto"/>
              <w:bottom w:val="single" w:sz="6" w:space="0" w:color="auto"/>
              <w:right w:val="single" w:sz="6" w:space="0" w:color="auto"/>
            </w:tcBorders>
            <w:shd w:val="clear" w:color="auto" w:fill="FFFFFF"/>
            <w:vAlign w:val="center"/>
          </w:tcPr>
          <w:p w:rsidR="00CD5504" w:rsidRPr="003141A5" w:rsidRDefault="00CD5504" w:rsidP="00CD5504">
            <w:pPr>
              <w:shd w:val="clear" w:color="auto" w:fill="FFFFFF"/>
              <w:spacing w:after="0" w:line="240" w:lineRule="auto"/>
              <w:jc w:val="center"/>
              <w:rPr>
                <w:rFonts w:ascii="Courier New" w:hAnsi="Courier New" w:cs="Courier New"/>
                <w:sz w:val="16"/>
                <w:szCs w:val="16"/>
              </w:rPr>
            </w:pPr>
            <w:r w:rsidRPr="003141A5">
              <w:rPr>
                <w:rFonts w:ascii="Courier New" w:hAnsi="Courier New" w:cs="Courier New"/>
                <w:sz w:val="16"/>
                <w:szCs w:val="16"/>
              </w:rPr>
              <w:t>КО-503В</w:t>
            </w:r>
          </w:p>
        </w:tc>
        <w:tc>
          <w:tcPr>
            <w:tcW w:w="1403" w:type="dxa"/>
            <w:tcBorders>
              <w:top w:val="single" w:sz="6" w:space="0" w:color="auto"/>
              <w:left w:val="single" w:sz="6" w:space="0" w:color="auto"/>
              <w:bottom w:val="single" w:sz="6" w:space="0" w:color="auto"/>
              <w:right w:val="single" w:sz="6" w:space="0" w:color="auto"/>
            </w:tcBorders>
            <w:shd w:val="clear" w:color="auto" w:fill="FFFFFF"/>
            <w:vAlign w:val="center"/>
          </w:tcPr>
          <w:p w:rsidR="00CD5504" w:rsidRPr="003141A5" w:rsidRDefault="00CD5504" w:rsidP="00CD5504">
            <w:pPr>
              <w:shd w:val="clear" w:color="auto" w:fill="FFFFFF"/>
              <w:spacing w:after="0" w:line="240" w:lineRule="auto"/>
              <w:jc w:val="center"/>
              <w:rPr>
                <w:rFonts w:ascii="Courier New" w:hAnsi="Courier New" w:cs="Courier New"/>
                <w:sz w:val="16"/>
                <w:szCs w:val="16"/>
              </w:rPr>
            </w:pPr>
            <w:r w:rsidRPr="003141A5">
              <w:rPr>
                <w:rFonts w:ascii="Courier New" w:hAnsi="Courier New" w:cs="Courier New"/>
                <w:sz w:val="16"/>
                <w:szCs w:val="16"/>
              </w:rPr>
              <w:t>ГАЗ-3307</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rsidR="00CD5504" w:rsidRPr="003141A5" w:rsidRDefault="00CD5504" w:rsidP="00CD5504">
            <w:pPr>
              <w:shd w:val="clear" w:color="auto" w:fill="FFFFFF"/>
              <w:spacing w:after="0" w:line="240" w:lineRule="auto"/>
              <w:jc w:val="center"/>
              <w:rPr>
                <w:rFonts w:ascii="Courier New" w:hAnsi="Courier New" w:cs="Courier New"/>
                <w:sz w:val="16"/>
                <w:szCs w:val="16"/>
              </w:rPr>
            </w:pPr>
            <w:r w:rsidRPr="003141A5">
              <w:rPr>
                <w:rFonts w:ascii="Courier New" w:hAnsi="Courier New" w:cs="Courier New"/>
                <w:sz w:val="16"/>
                <w:szCs w:val="16"/>
              </w:rPr>
              <w:t>3,75</w:t>
            </w:r>
          </w:p>
        </w:tc>
        <w:tc>
          <w:tcPr>
            <w:tcW w:w="2314" w:type="dxa"/>
            <w:tcBorders>
              <w:top w:val="single" w:sz="6" w:space="0" w:color="auto"/>
              <w:left w:val="single" w:sz="6" w:space="0" w:color="auto"/>
              <w:bottom w:val="single" w:sz="6" w:space="0" w:color="auto"/>
              <w:right w:val="single" w:sz="6" w:space="0" w:color="auto"/>
            </w:tcBorders>
            <w:shd w:val="clear" w:color="auto" w:fill="FFFFFF"/>
            <w:vAlign w:val="center"/>
          </w:tcPr>
          <w:p w:rsidR="00CD5504" w:rsidRPr="003141A5" w:rsidRDefault="00CD5504" w:rsidP="00CD5504">
            <w:pPr>
              <w:shd w:val="clear" w:color="auto" w:fill="FFFFFF"/>
              <w:spacing w:after="0" w:line="240" w:lineRule="auto"/>
              <w:jc w:val="center"/>
              <w:rPr>
                <w:rFonts w:ascii="Courier New" w:hAnsi="Courier New" w:cs="Courier New"/>
                <w:sz w:val="16"/>
                <w:szCs w:val="16"/>
              </w:rPr>
            </w:pPr>
            <w:r w:rsidRPr="003141A5">
              <w:rPr>
                <w:rFonts w:ascii="Courier New" w:hAnsi="Courier New" w:cs="Courier New"/>
                <w:sz w:val="16"/>
                <w:szCs w:val="16"/>
              </w:rPr>
              <w:t>365</w:t>
            </w:r>
          </w:p>
        </w:tc>
        <w:tc>
          <w:tcPr>
            <w:tcW w:w="2048" w:type="dxa"/>
            <w:tcBorders>
              <w:top w:val="single" w:sz="6" w:space="0" w:color="auto"/>
              <w:left w:val="single" w:sz="6" w:space="0" w:color="auto"/>
              <w:bottom w:val="single" w:sz="6" w:space="0" w:color="auto"/>
              <w:right w:val="single" w:sz="6" w:space="0" w:color="auto"/>
            </w:tcBorders>
            <w:shd w:val="clear" w:color="auto" w:fill="FFFFFF"/>
          </w:tcPr>
          <w:p w:rsidR="00CD5504" w:rsidRPr="003141A5" w:rsidRDefault="00CD5504" w:rsidP="00CD5504">
            <w:pPr>
              <w:shd w:val="clear" w:color="auto" w:fill="FFFFFF"/>
              <w:spacing w:after="0" w:line="240" w:lineRule="auto"/>
              <w:jc w:val="center"/>
              <w:rPr>
                <w:rFonts w:ascii="Courier New" w:hAnsi="Courier New" w:cs="Courier New"/>
                <w:sz w:val="16"/>
                <w:szCs w:val="16"/>
              </w:rPr>
            </w:pPr>
            <w:r w:rsidRPr="003141A5">
              <w:rPr>
                <w:rFonts w:ascii="Courier New" w:hAnsi="Courier New" w:cs="Courier New"/>
                <w:sz w:val="16"/>
                <w:szCs w:val="16"/>
              </w:rPr>
              <w:t>1368,75 м</w:t>
            </w:r>
            <w:r w:rsidRPr="003141A5">
              <w:rPr>
                <w:rFonts w:ascii="Courier New" w:hAnsi="Courier New" w:cs="Courier New"/>
                <w:sz w:val="16"/>
                <w:szCs w:val="16"/>
                <w:vertAlign w:val="superscript"/>
              </w:rPr>
              <w:t>3</w:t>
            </w:r>
          </w:p>
        </w:tc>
      </w:tr>
    </w:tbl>
    <w:p w:rsidR="00CD5504" w:rsidRPr="003141A5" w:rsidRDefault="00CD5504" w:rsidP="00CD5504">
      <w:pPr>
        <w:spacing w:after="0" w:line="240" w:lineRule="auto"/>
        <w:ind w:firstLine="709"/>
        <w:rPr>
          <w:sz w:val="16"/>
          <w:szCs w:val="16"/>
        </w:rPr>
      </w:pPr>
    </w:p>
    <w:p w:rsidR="00CD5504" w:rsidRPr="003141A5" w:rsidRDefault="00CD5504" w:rsidP="00CD5504">
      <w:pPr>
        <w:spacing w:after="0" w:line="240" w:lineRule="auto"/>
        <w:ind w:firstLine="709"/>
        <w:rPr>
          <w:rFonts w:ascii="Arial" w:hAnsi="Arial" w:cs="Arial"/>
          <w:sz w:val="16"/>
          <w:szCs w:val="16"/>
        </w:rPr>
      </w:pPr>
      <w:r w:rsidRPr="003141A5">
        <w:rPr>
          <w:rFonts w:ascii="Arial" w:hAnsi="Arial" w:cs="Arial"/>
          <w:sz w:val="16"/>
          <w:szCs w:val="16"/>
        </w:rPr>
        <w:t>Если в частном секторе для сбора и вывоза жидких бытовых отходов будут обустроены выгребные ямы, то количество жидких бытовых отходов предназначенных к вывозу уменьшится и, следовательно, количество вакуумных машин может быть сокращено.</w:t>
      </w:r>
    </w:p>
    <w:p w:rsidR="00CD5504" w:rsidRPr="003141A5" w:rsidRDefault="00CD5504" w:rsidP="00CD5504">
      <w:pPr>
        <w:spacing w:after="0" w:line="240" w:lineRule="auto"/>
        <w:ind w:firstLine="709"/>
        <w:rPr>
          <w:rFonts w:ascii="Arial" w:hAnsi="Arial" w:cs="Arial"/>
          <w:sz w:val="16"/>
          <w:szCs w:val="16"/>
        </w:rPr>
      </w:pPr>
      <w:r w:rsidRPr="003141A5">
        <w:rPr>
          <w:rFonts w:ascii="Arial" w:hAnsi="Arial" w:cs="Arial"/>
          <w:sz w:val="16"/>
          <w:szCs w:val="16"/>
        </w:rPr>
        <w:t>Жидкие бытовые отходы населения рекомендуется вывозить на канализационные очистные сооружения.</w:t>
      </w:r>
    </w:p>
    <w:p w:rsidR="00CD5504" w:rsidRPr="003141A5" w:rsidRDefault="00CD5504" w:rsidP="00CD5504">
      <w:pPr>
        <w:spacing w:after="0" w:line="240" w:lineRule="auto"/>
        <w:ind w:firstLine="709"/>
        <w:jc w:val="center"/>
        <w:rPr>
          <w:rFonts w:ascii="Arial" w:hAnsi="Arial" w:cs="Arial"/>
          <w:sz w:val="16"/>
          <w:szCs w:val="16"/>
        </w:rPr>
      </w:pPr>
    </w:p>
    <w:p w:rsidR="00CD5504" w:rsidRPr="003141A5" w:rsidRDefault="00CD5504" w:rsidP="00CD5504">
      <w:pPr>
        <w:pStyle w:val="3"/>
        <w:spacing w:before="0" w:line="240" w:lineRule="auto"/>
        <w:ind w:left="-5"/>
        <w:rPr>
          <w:rFonts w:ascii="Arial" w:hAnsi="Arial" w:cs="Arial"/>
          <w:b/>
          <w:sz w:val="16"/>
          <w:szCs w:val="16"/>
        </w:rPr>
      </w:pPr>
      <w:bookmarkStart w:id="65" w:name="_Toc531604849"/>
      <w:r w:rsidRPr="003141A5">
        <w:rPr>
          <w:rFonts w:ascii="Arial" w:hAnsi="Arial" w:cs="Arial"/>
          <w:b/>
          <w:sz w:val="16"/>
          <w:szCs w:val="16"/>
        </w:rPr>
        <w:t>3.8. Структура затрат на осуществление процесса обращения с отходами</w:t>
      </w:r>
      <w:bookmarkEnd w:id="65"/>
    </w:p>
    <w:p w:rsidR="00CD5504" w:rsidRPr="003141A5" w:rsidRDefault="00CD5504" w:rsidP="00CD5504">
      <w:pPr>
        <w:spacing w:after="0" w:line="240" w:lineRule="auto"/>
        <w:jc w:val="center"/>
        <w:rPr>
          <w:rFonts w:ascii="Arial" w:hAnsi="Arial" w:cs="Arial"/>
          <w:sz w:val="16"/>
          <w:szCs w:val="16"/>
        </w:rPr>
      </w:pPr>
    </w:p>
    <w:p w:rsidR="00CD5504" w:rsidRPr="003141A5" w:rsidRDefault="00CD5504" w:rsidP="00CD5504">
      <w:pPr>
        <w:pStyle w:val="ConsPlusNormal1"/>
        <w:ind w:firstLine="720"/>
        <w:jc w:val="both"/>
        <w:rPr>
          <w:sz w:val="16"/>
          <w:szCs w:val="16"/>
        </w:rPr>
      </w:pPr>
      <w:r w:rsidRPr="003141A5">
        <w:rPr>
          <w:sz w:val="16"/>
          <w:szCs w:val="16"/>
        </w:rPr>
        <w:t xml:space="preserve">Ежегодно в бюджете муниципального образования, физических и юридических лиц предусматривается финансирование благоустройства территории поселения. Объемы капиталовложений корректируются ежегодно, в зависимости от санитарной обстановки и бюджетного финансирования. </w:t>
      </w:r>
    </w:p>
    <w:p w:rsidR="00CD5504" w:rsidRPr="003141A5" w:rsidRDefault="00CD5504" w:rsidP="00CD5504">
      <w:pPr>
        <w:pStyle w:val="211"/>
        <w:ind w:left="0" w:firstLine="720"/>
        <w:jc w:val="both"/>
        <w:rPr>
          <w:rFonts w:ascii="Arial" w:hAnsi="Arial" w:cs="Arial"/>
          <w:b w:val="0"/>
          <w:sz w:val="16"/>
          <w:szCs w:val="16"/>
          <w:lang w:val="ru-RU"/>
        </w:rPr>
      </w:pPr>
      <w:bookmarkStart w:id="66" w:name="_Toc531080388"/>
      <w:bookmarkStart w:id="67" w:name="_Toc531604850"/>
      <w:r w:rsidRPr="003141A5">
        <w:rPr>
          <w:rFonts w:ascii="Arial" w:hAnsi="Arial" w:cs="Arial"/>
          <w:b w:val="0"/>
          <w:sz w:val="16"/>
          <w:szCs w:val="16"/>
          <w:lang w:val="ru-RU"/>
        </w:rPr>
        <w:t xml:space="preserve">Ведомость объемов и стоимости работ по развитию системы обращения с </w:t>
      </w:r>
      <w:r w:rsidRPr="003141A5">
        <w:rPr>
          <w:rFonts w:ascii="Arial" w:hAnsi="Arial" w:cs="Arial"/>
          <w:b w:val="0"/>
          <w:sz w:val="16"/>
          <w:szCs w:val="16"/>
          <w:lang w:val="ru-RU"/>
        </w:rPr>
        <w:lastRenderedPageBreak/>
        <w:t>отходами приведены в таблице 20.</w:t>
      </w:r>
      <w:bookmarkEnd w:id="66"/>
      <w:bookmarkEnd w:id="67"/>
    </w:p>
    <w:p w:rsidR="00CD5504" w:rsidRPr="003141A5" w:rsidRDefault="00CD5504" w:rsidP="00CD5504">
      <w:pPr>
        <w:pStyle w:val="211"/>
        <w:ind w:left="0" w:firstLine="720"/>
        <w:jc w:val="both"/>
        <w:rPr>
          <w:rFonts w:ascii="Arial" w:hAnsi="Arial" w:cs="Arial"/>
          <w:sz w:val="16"/>
          <w:szCs w:val="16"/>
          <w:lang w:val="ru-RU"/>
        </w:rPr>
      </w:pPr>
    </w:p>
    <w:p w:rsidR="00CD5504" w:rsidRPr="003141A5" w:rsidRDefault="00CD5504" w:rsidP="00CD5504">
      <w:pPr>
        <w:pStyle w:val="211"/>
        <w:ind w:left="0" w:firstLine="720"/>
        <w:jc w:val="right"/>
        <w:rPr>
          <w:rFonts w:ascii="Courier New" w:hAnsi="Courier New" w:cs="Courier New"/>
          <w:sz w:val="16"/>
          <w:szCs w:val="16"/>
          <w:lang w:val="ru-RU"/>
        </w:rPr>
      </w:pPr>
      <w:bookmarkStart w:id="68" w:name="_Toc531080389"/>
      <w:bookmarkStart w:id="69" w:name="_Toc531604851"/>
      <w:r w:rsidRPr="003141A5">
        <w:rPr>
          <w:rFonts w:ascii="Courier New" w:hAnsi="Courier New" w:cs="Courier New"/>
          <w:b w:val="0"/>
          <w:sz w:val="16"/>
          <w:szCs w:val="16"/>
          <w:lang w:val="ru-RU"/>
        </w:rPr>
        <w:t>Таблица 20.</w:t>
      </w:r>
      <w:bookmarkEnd w:id="68"/>
      <w:bookmarkEnd w:id="69"/>
      <w:r w:rsidRPr="003141A5">
        <w:rPr>
          <w:rFonts w:ascii="Courier New" w:hAnsi="Courier New" w:cs="Courier New"/>
          <w:sz w:val="16"/>
          <w:szCs w:val="16"/>
          <w:lang w:val="ru-RU"/>
        </w:rPr>
        <w:t xml:space="preserve"> </w:t>
      </w:r>
    </w:p>
    <w:p w:rsidR="00CD5504" w:rsidRPr="003141A5" w:rsidRDefault="00CD5504" w:rsidP="00CD5504">
      <w:pPr>
        <w:pStyle w:val="211"/>
        <w:ind w:left="0" w:firstLine="720"/>
        <w:jc w:val="center"/>
        <w:rPr>
          <w:rFonts w:ascii="Arial" w:hAnsi="Arial" w:cs="Arial"/>
          <w:b w:val="0"/>
          <w:sz w:val="16"/>
          <w:szCs w:val="16"/>
          <w:lang w:val="ru-RU"/>
        </w:rPr>
      </w:pPr>
      <w:bookmarkStart w:id="70" w:name="_Toc531080390"/>
      <w:bookmarkStart w:id="71" w:name="_Toc531604852"/>
      <w:r w:rsidRPr="003141A5">
        <w:rPr>
          <w:rFonts w:ascii="Arial" w:hAnsi="Arial" w:cs="Arial"/>
          <w:b w:val="0"/>
          <w:sz w:val="16"/>
          <w:szCs w:val="16"/>
          <w:lang w:val="ru-RU"/>
        </w:rPr>
        <w:t>Ведомость объемов и стоимости работ</w:t>
      </w:r>
      <w:bookmarkEnd w:id="70"/>
      <w:bookmarkEnd w:id="71"/>
    </w:p>
    <w:p w:rsidR="00CD5504" w:rsidRPr="003141A5" w:rsidRDefault="00CD5504" w:rsidP="00CD5504">
      <w:pPr>
        <w:pStyle w:val="211"/>
        <w:ind w:left="0" w:firstLine="720"/>
        <w:jc w:val="center"/>
        <w:rPr>
          <w:rFonts w:ascii="Arial" w:hAnsi="Arial" w:cs="Arial"/>
          <w:b w:val="0"/>
          <w:sz w:val="16"/>
          <w:szCs w:val="16"/>
          <w:lang w:val="ru-RU"/>
        </w:rPr>
      </w:pP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3"/>
        <w:gridCol w:w="614"/>
        <w:gridCol w:w="538"/>
        <w:gridCol w:w="760"/>
        <w:gridCol w:w="715"/>
        <w:gridCol w:w="636"/>
        <w:gridCol w:w="693"/>
      </w:tblGrid>
      <w:tr w:rsidR="00CD5504" w:rsidRPr="003141A5" w:rsidTr="005F78F1">
        <w:trPr>
          <w:trHeight w:val="315"/>
        </w:trPr>
        <w:tc>
          <w:tcPr>
            <w:tcW w:w="1913" w:type="pct"/>
            <w:vMerge w:val="restart"/>
            <w:shd w:val="clear" w:color="auto" w:fill="auto"/>
            <w:vAlign w:val="center"/>
            <w:hideMark/>
          </w:tcPr>
          <w:p w:rsidR="00CD5504" w:rsidRPr="003141A5" w:rsidRDefault="00CD5504" w:rsidP="005F78F1">
            <w:pPr>
              <w:spacing w:after="0" w:line="240" w:lineRule="auto"/>
              <w:jc w:val="center"/>
              <w:rPr>
                <w:rFonts w:ascii="Courier New" w:hAnsi="Courier New" w:cs="Courier New"/>
                <w:sz w:val="16"/>
                <w:szCs w:val="16"/>
              </w:rPr>
            </w:pPr>
            <w:r w:rsidRPr="003141A5">
              <w:rPr>
                <w:rFonts w:ascii="Courier New" w:hAnsi="Courier New" w:cs="Courier New"/>
                <w:sz w:val="16"/>
                <w:szCs w:val="16"/>
              </w:rPr>
              <w:t>Наименование мероприятий</w:t>
            </w:r>
          </w:p>
        </w:tc>
        <w:tc>
          <w:tcPr>
            <w:tcW w:w="478" w:type="pct"/>
            <w:vMerge w:val="restart"/>
            <w:shd w:val="clear" w:color="auto" w:fill="auto"/>
            <w:vAlign w:val="center"/>
            <w:hideMark/>
          </w:tcPr>
          <w:p w:rsidR="00CD5504" w:rsidRPr="003141A5" w:rsidRDefault="00CD5504" w:rsidP="005F78F1">
            <w:pPr>
              <w:spacing w:after="0" w:line="240" w:lineRule="auto"/>
              <w:jc w:val="center"/>
              <w:rPr>
                <w:rFonts w:ascii="Courier New" w:hAnsi="Courier New" w:cs="Courier New"/>
                <w:sz w:val="16"/>
                <w:szCs w:val="16"/>
              </w:rPr>
            </w:pPr>
            <w:r w:rsidRPr="003141A5">
              <w:rPr>
                <w:rFonts w:ascii="Courier New" w:hAnsi="Courier New" w:cs="Courier New"/>
                <w:sz w:val="16"/>
                <w:szCs w:val="16"/>
              </w:rPr>
              <w:t>Ед.изм.</w:t>
            </w:r>
          </w:p>
        </w:tc>
        <w:tc>
          <w:tcPr>
            <w:tcW w:w="420" w:type="pct"/>
            <w:vMerge w:val="restart"/>
            <w:shd w:val="clear" w:color="auto" w:fill="auto"/>
            <w:textDirection w:val="btLr"/>
            <w:vAlign w:val="center"/>
            <w:hideMark/>
          </w:tcPr>
          <w:p w:rsidR="00CD5504" w:rsidRPr="003141A5" w:rsidRDefault="00CD5504" w:rsidP="005F78F1">
            <w:pPr>
              <w:spacing w:after="0" w:line="240" w:lineRule="auto"/>
              <w:ind w:left="113" w:right="113"/>
              <w:jc w:val="center"/>
              <w:rPr>
                <w:rFonts w:ascii="Courier New" w:hAnsi="Courier New" w:cs="Courier New"/>
                <w:sz w:val="16"/>
                <w:szCs w:val="16"/>
              </w:rPr>
            </w:pPr>
            <w:r w:rsidRPr="003141A5">
              <w:rPr>
                <w:rFonts w:ascii="Courier New" w:hAnsi="Courier New" w:cs="Courier New"/>
                <w:sz w:val="16"/>
                <w:szCs w:val="16"/>
              </w:rPr>
              <w:t>Объемные показатели</w:t>
            </w:r>
          </w:p>
        </w:tc>
        <w:tc>
          <w:tcPr>
            <w:tcW w:w="593" w:type="pct"/>
            <w:vMerge w:val="restart"/>
            <w:shd w:val="clear" w:color="auto" w:fill="auto"/>
            <w:textDirection w:val="btLr"/>
            <w:vAlign w:val="center"/>
            <w:hideMark/>
          </w:tcPr>
          <w:p w:rsidR="00CD5504" w:rsidRPr="003141A5" w:rsidRDefault="00CD5504" w:rsidP="005F78F1">
            <w:pPr>
              <w:spacing w:after="0" w:line="240" w:lineRule="auto"/>
              <w:ind w:left="113" w:right="113"/>
              <w:jc w:val="center"/>
              <w:rPr>
                <w:rFonts w:ascii="Courier New" w:hAnsi="Courier New" w:cs="Courier New"/>
                <w:sz w:val="16"/>
                <w:szCs w:val="16"/>
              </w:rPr>
            </w:pPr>
            <w:r w:rsidRPr="003141A5">
              <w:rPr>
                <w:rFonts w:ascii="Courier New" w:hAnsi="Courier New" w:cs="Courier New"/>
                <w:sz w:val="16"/>
                <w:szCs w:val="16"/>
              </w:rPr>
              <w:t xml:space="preserve">Финансовые потребности, всего, тыс.руб </w:t>
            </w:r>
          </w:p>
        </w:tc>
        <w:tc>
          <w:tcPr>
            <w:tcW w:w="1595" w:type="pct"/>
            <w:gridSpan w:val="3"/>
            <w:shd w:val="clear" w:color="auto" w:fill="auto"/>
            <w:vAlign w:val="center"/>
            <w:hideMark/>
          </w:tcPr>
          <w:p w:rsidR="00CD5504" w:rsidRPr="003141A5" w:rsidRDefault="00CD5504" w:rsidP="005F78F1">
            <w:pPr>
              <w:spacing w:after="0" w:line="240" w:lineRule="auto"/>
              <w:jc w:val="center"/>
              <w:rPr>
                <w:rFonts w:ascii="Courier New" w:hAnsi="Courier New" w:cs="Courier New"/>
                <w:sz w:val="16"/>
                <w:szCs w:val="16"/>
              </w:rPr>
            </w:pPr>
            <w:r w:rsidRPr="003141A5">
              <w:rPr>
                <w:rFonts w:ascii="Courier New" w:hAnsi="Courier New" w:cs="Courier New"/>
                <w:sz w:val="16"/>
                <w:szCs w:val="16"/>
              </w:rPr>
              <w:t>Реализация мероприятий по годам, тыс.руб</w:t>
            </w:r>
          </w:p>
        </w:tc>
      </w:tr>
      <w:tr w:rsidR="00CD5504" w:rsidRPr="003141A5" w:rsidTr="005F78F1">
        <w:trPr>
          <w:trHeight w:val="1219"/>
        </w:trPr>
        <w:tc>
          <w:tcPr>
            <w:tcW w:w="1913" w:type="pct"/>
            <w:vMerge/>
            <w:vAlign w:val="center"/>
            <w:hideMark/>
          </w:tcPr>
          <w:p w:rsidR="00CD5504" w:rsidRPr="003141A5" w:rsidRDefault="00CD5504" w:rsidP="005F78F1">
            <w:pPr>
              <w:spacing w:after="0" w:line="240" w:lineRule="auto"/>
              <w:rPr>
                <w:rFonts w:ascii="Courier New" w:hAnsi="Courier New" w:cs="Courier New"/>
                <w:sz w:val="16"/>
                <w:szCs w:val="16"/>
              </w:rPr>
            </w:pPr>
          </w:p>
        </w:tc>
        <w:tc>
          <w:tcPr>
            <w:tcW w:w="478" w:type="pct"/>
            <w:vMerge/>
            <w:vAlign w:val="center"/>
            <w:hideMark/>
          </w:tcPr>
          <w:p w:rsidR="00CD5504" w:rsidRPr="003141A5" w:rsidRDefault="00CD5504" w:rsidP="005F78F1">
            <w:pPr>
              <w:spacing w:after="0" w:line="240" w:lineRule="auto"/>
              <w:rPr>
                <w:rFonts w:ascii="Courier New" w:hAnsi="Courier New" w:cs="Courier New"/>
                <w:sz w:val="16"/>
                <w:szCs w:val="16"/>
              </w:rPr>
            </w:pPr>
          </w:p>
        </w:tc>
        <w:tc>
          <w:tcPr>
            <w:tcW w:w="420" w:type="pct"/>
            <w:vMerge/>
            <w:vAlign w:val="center"/>
            <w:hideMark/>
          </w:tcPr>
          <w:p w:rsidR="00CD5504" w:rsidRPr="003141A5" w:rsidRDefault="00CD5504" w:rsidP="005F78F1">
            <w:pPr>
              <w:spacing w:after="0" w:line="240" w:lineRule="auto"/>
              <w:rPr>
                <w:rFonts w:ascii="Courier New" w:hAnsi="Courier New" w:cs="Courier New"/>
                <w:sz w:val="16"/>
                <w:szCs w:val="16"/>
              </w:rPr>
            </w:pPr>
          </w:p>
        </w:tc>
        <w:tc>
          <w:tcPr>
            <w:tcW w:w="593" w:type="pct"/>
            <w:vMerge/>
            <w:vAlign w:val="center"/>
            <w:hideMark/>
          </w:tcPr>
          <w:p w:rsidR="00CD5504" w:rsidRPr="003141A5" w:rsidRDefault="00CD5504" w:rsidP="005F78F1">
            <w:pPr>
              <w:spacing w:after="0" w:line="240" w:lineRule="auto"/>
              <w:rPr>
                <w:rFonts w:ascii="Courier New" w:hAnsi="Courier New" w:cs="Courier New"/>
                <w:sz w:val="16"/>
                <w:szCs w:val="16"/>
              </w:rPr>
            </w:pPr>
          </w:p>
        </w:tc>
        <w:tc>
          <w:tcPr>
            <w:tcW w:w="558" w:type="pct"/>
            <w:shd w:val="clear" w:color="auto" w:fill="auto"/>
            <w:vAlign w:val="center"/>
            <w:hideMark/>
          </w:tcPr>
          <w:p w:rsidR="00CD5504" w:rsidRPr="003141A5" w:rsidRDefault="00CD5504" w:rsidP="005F78F1">
            <w:pPr>
              <w:spacing w:after="0" w:line="240" w:lineRule="auto"/>
              <w:jc w:val="center"/>
              <w:rPr>
                <w:rFonts w:ascii="Courier New" w:hAnsi="Courier New" w:cs="Courier New"/>
                <w:sz w:val="16"/>
                <w:szCs w:val="16"/>
              </w:rPr>
            </w:pPr>
            <w:r w:rsidRPr="003141A5">
              <w:rPr>
                <w:rFonts w:ascii="Courier New" w:hAnsi="Courier New" w:cs="Courier New"/>
                <w:sz w:val="16"/>
                <w:szCs w:val="16"/>
              </w:rPr>
              <w:t>2018-2022 гг.</w:t>
            </w:r>
          </w:p>
        </w:tc>
        <w:tc>
          <w:tcPr>
            <w:tcW w:w="496" w:type="pct"/>
            <w:shd w:val="clear" w:color="auto" w:fill="auto"/>
            <w:vAlign w:val="center"/>
            <w:hideMark/>
          </w:tcPr>
          <w:p w:rsidR="00CD5504" w:rsidRPr="003141A5" w:rsidRDefault="00CD5504" w:rsidP="005F78F1">
            <w:pPr>
              <w:spacing w:after="0" w:line="240" w:lineRule="auto"/>
              <w:jc w:val="center"/>
              <w:rPr>
                <w:rFonts w:ascii="Courier New" w:hAnsi="Courier New" w:cs="Courier New"/>
                <w:sz w:val="16"/>
                <w:szCs w:val="16"/>
              </w:rPr>
            </w:pPr>
            <w:r w:rsidRPr="003141A5">
              <w:rPr>
                <w:rFonts w:ascii="Courier New" w:hAnsi="Courier New" w:cs="Courier New"/>
                <w:sz w:val="16"/>
                <w:szCs w:val="16"/>
              </w:rPr>
              <w:t>2023-2027 гг.</w:t>
            </w:r>
          </w:p>
        </w:tc>
        <w:tc>
          <w:tcPr>
            <w:tcW w:w="541" w:type="pct"/>
            <w:shd w:val="clear" w:color="auto" w:fill="auto"/>
            <w:vAlign w:val="center"/>
            <w:hideMark/>
          </w:tcPr>
          <w:p w:rsidR="00CD5504" w:rsidRPr="003141A5" w:rsidRDefault="00CD5504" w:rsidP="005F78F1">
            <w:pPr>
              <w:spacing w:after="0" w:line="240" w:lineRule="auto"/>
              <w:jc w:val="center"/>
              <w:rPr>
                <w:rFonts w:ascii="Courier New" w:hAnsi="Courier New" w:cs="Courier New"/>
                <w:sz w:val="16"/>
                <w:szCs w:val="16"/>
              </w:rPr>
            </w:pPr>
            <w:r w:rsidRPr="003141A5">
              <w:rPr>
                <w:rFonts w:ascii="Courier New" w:hAnsi="Courier New" w:cs="Courier New"/>
                <w:sz w:val="16"/>
                <w:szCs w:val="16"/>
              </w:rPr>
              <w:t>2028-2032 гг.</w:t>
            </w:r>
          </w:p>
        </w:tc>
      </w:tr>
      <w:tr w:rsidR="00CD5504" w:rsidRPr="003141A5" w:rsidTr="005F78F1">
        <w:trPr>
          <w:trHeight w:val="630"/>
        </w:trPr>
        <w:tc>
          <w:tcPr>
            <w:tcW w:w="1913" w:type="pct"/>
            <w:shd w:val="clear" w:color="auto" w:fill="auto"/>
            <w:vAlign w:val="bottom"/>
            <w:hideMark/>
          </w:tcPr>
          <w:p w:rsidR="00CD5504" w:rsidRPr="003141A5" w:rsidRDefault="00CD5504" w:rsidP="005F78F1">
            <w:pPr>
              <w:spacing w:after="0" w:line="240" w:lineRule="auto"/>
              <w:rPr>
                <w:rFonts w:ascii="Courier New" w:hAnsi="Courier New" w:cs="Courier New"/>
                <w:sz w:val="16"/>
                <w:szCs w:val="16"/>
              </w:rPr>
            </w:pPr>
            <w:r w:rsidRPr="003141A5">
              <w:rPr>
                <w:rFonts w:ascii="Courier New" w:hAnsi="Courier New" w:cs="Courier New"/>
                <w:sz w:val="16"/>
                <w:szCs w:val="16"/>
              </w:rPr>
              <w:t>Обустройство контейнерных площадок для сбора ТБО для жилых объектов и объектов инфраструктуры</w:t>
            </w:r>
          </w:p>
        </w:tc>
        <w:tc>
          <w:tcPr>
            <w:tcW w:w="478" w:type="pct"/>
            <w:shd w:val="clear" w:color="auto" w:fill="auto"/>
            <w:noWrap/>
            <w:vAlign w:val="center"/>
            <w:hideMark/>
          </w:tcPr>
          <w:p w:rsidR="00CD5504" w:rsidRPr="003141A5" w:rsidRDefault="00CD5504" w:rsidP="005F78F1">
            <w:pPr>
              <w:spacing w:after="0" w:line="240" w:lineRule="auto"/>
              <w:jc w:val="center"/>
              <w:rPr>
                <w:rFonts w:ascii="Courier New" w:hAnsi="Courier New" w:cs="Courier New"/>
                <w:sz w:val="16"/>
                <w:szCs w:val="16"/>
              </w:rPr>
            </w:pPr>
            <w:r w:rsidRPr="003141A5">
              <w:rPr>
                <w:rFonts w:ascii="Courier New" w:hAnsi="Courier New" w:cs="Courier New"/>
                <w:sz w:val="16"/>
                <w:szCs w:val="16"/>
              </w:rPr>
              <w:t>шт.</w:t>
            </w:r>
          </w:p>
        </w:tc>
        <w:tc>
          <w:tcPr>
            <w:tcW w:w="420" w:type="pct"/>
            <w:shd w:val="clear" w:color="auto" w:fill="auto"/>
            <w:noWrap/>
            <w:vAlign w:val="center"/>
          </w:tcPr>
          <w:p w:rsidR="00CD5504" w:rsidRPr="003141A5" w:rsidRDefault="00CD5504" w:rsidP="005F78F1">
            <w:pPr>
              <w:spacing w:after="0" w:line="240" w:lineRule="auto"/>
              <w:jc w:val="center"/>
              <w:rPr>
                <w:rFonts w:ascii="Courier New" w:hAnsi="Courier New" w:cs="Courier New"/>
                <w:sz w:val="16"/>
                <w:szCs w:val="16"/>
              </w:rPr>
            </w:pPr>
            <w:r w:rsidRPr="003141A5">
              <w:rPr>
                <w:rFonts w:ascii="Courier New" w:hAnsi="Courier New" w:cs="Courier New"/>
                <w:sz w:val="16"/>
                <w:szCs w:val="16"/>
              </w:rPr>
              <w:t>11</w:t>
            </w:r>
          </w:p>
        </w:tc>
        <w:tc>
          <w:tcPr>
            <w:tcW w:w="593" w:type="pct"/>
            <w:shd w:val="clear" w:color="auto" w:fill="auto"/>
            <w:noWrap/>
            <w:vAlign w:val="center"/>
          </w:tcPr>
          <w:p w:rsidR="00CD5504" w:rsidRPr="003141A5" w:rsidRDefault="00CD5504" w:rsidP="005F78F1">
            <w:pPr>
              <w:spacing w:after="0" w:line="240" w:lineRule="auto"/>
              <w:jc w:val="center"/>
              <w:rPr>
                <w:rFonts w:ascii="Courier New" w:hAnsi="Courier New" w:cs="Courier New"/>
                <w:sz w:val="16"/>
                <w:szCs w:val="16"/>
              </w:rPr>
            </w:pPr>
            <w:r w:rsidRPr="003141A5">
              <w:rPr>
                <w:rFonts w:ascii="Courier New" w:hAnsi="Courier New" w:cs="Courier New"/>
                <w:sz w:val="16"/>
                <w:szCs w:val="16"/>
              </w:rPr>
              <w:t>165</w:t>
            </w:r>
          </w:p>
        </w:tc>
        <w:tc>
          <w:tcPr>
            <w:tcW w:w="558" w:type="pct"/>
            <w:shd w:val="clear" w:color="auto" w:fill="auto"/>
            <w:noWrap/>
            <w:vAlign w:val="center"/>
          </w:tcPr>
          <w:p w:rsidR="00CD5504" w:rsidRPr="003141A5" w:rsidRDefault="00CD5504" w:rsidP="005F78F1">
            <w:pPr>
              <w:spacing w:after="0" w:line="240" w:lineRule="auto"/>
              <w:jc w:val="center"/>
              <w:rPr>
                <w:rFonts w:ascii="Courier New" w:hAnsi="Courier New" w:cs="Courier New"/>
                <w:sz w:val="16"/>
                <w:szCs w:val="16"/>
              </w:rPr>
            </w:pPr>
            <w:r w:rsidRPr="003141A5">
              <w:rPr>
                <w:rFonts w:ascii="Courier New" w:hAnsi="Courier New" w:cs="Courier New"/>
                <w:sz w:val="16"/>
                <w:szCs w:val="16"/>
              </w:rPr>
              <w:t>165</w:t>
            </w:r>
          </w:p>
        </w:tc>
        <w:tc>
          <w:tcPr>
            <w:tcW w:w="496" w:type="pct"/>
            <w:shd w:val="clear" w:color="auto" w:fill="auto"/>
            <w:noWrap/>
            <w:vAlign w:val="center"/>
          </w:tcPr>
          <w:p w:rsidR="00CD5504" w:rsidRPr="003141A5" w:rsidRDefault="00CD5504" w:rsidP="005F78F1">
            <w:pPr>
              <w:spacing w:after="0" w:line="240" w:lineRule="auto"/>
              <w:jc w:val="center"/>
              <w:rPr>
                <w:rFonts w:ascii="Courier New" w:hAnsi="Courier New" w:cs="Courier New"/>
                <w:sz w:val="16"/>
                <w:szCs w:val="16"/>
              </w:rPr>
            </w:pPr>
          </w:p>
        </w:tc>
        <w:tc>
          <w:tcPr>
            <w:tcW w:w="541" w:type="pct"/>
            <w:shd w:val="clear" w:color="auto" w:fill="auto"/>
            <w:noWrap/>
            <w:vAlign w:val="center"/>
          </w:tcPr>
          <w:p w:rsidR="00CD5504" w:rsidRPr="003141A5" w:rsidRDefault="00CD5504" w:rsidP="005F78F1">
            <w:pPr>
              <w:spacing w:after="0" w:line="240" w:lineRule="auto"/>
              <w:jc w:val="center"/>
              <w:rPr>
                <w:rFonts w:ascii="Courier New" w:hAnsi="Courier New" w:cs="Courier New"/>
                <w:sz w:val="16"/>
                <w:szCs w:val="16"/>
              </w:rPr>
            </w:pPr>
          </w:p>
        </w:tc>
      </w:tr>
      <w:tr w:rsidR="00CD5504" w:rsidRPr="003141A5" w:rsidTr="005F78F1">
        <w:trPr>
          <w:trHeight w:val="315"/>
        </w:trPr>
        <w:tc>
          <w:tcPr>
            <w:tcW w:w="1913" w:type="pct"/>
            <w:shd w:val="clear" w:color="auto" w:fill="auto"/>
            <w:vAlign w:val="bottom"/>
            <w:hideMark/>
          </w:tcPr>
          <w:p w:rsidR="00CD5504" w:rsidRPr="003141A5" w:rsidRDefault="00CD5504" w:rsidP="005F78F1">
            <w:pPr>
              <w:spacing w:after="0" w:line="240" w:lineRule="auto"/>
              <w:rPr>
                <w:rFonts w:ascii="Courier New" w:hAnsi="Courier New" w:cs="Courier New"/>
                <w:sz w:val="16"/>
                <w:szCs w:val="16"/>
              </w:rPr>
            </w:pPr>
            <w:r w:rsidRPr="003141A5">
              <w:rPr>
                <w:rFonts w:ascii="Courier New" w:hAnsi="Courier New" w:cs="Courier New"/>
                <w:sz w:val="16"/>
                <w:szCs w:val="16"/>
              </w:rPr>
              <w:t>Приобретение и размещение контейнеров</w:t>
            </w:r>
          </w:p>
        </w:tc>
        <w:tc>
          <w:tcPr>
            <w:tcW w:w="478" w:type="pct"/>
            <w:shd w:val="clear" w:color="auto" w:fill="auto"/>
            <w:noWrap/>
            <w:vAlign w:val="center"/>
            <w:hideMark/>
          </w:tcPr>
          <w:p w:rsidR="00CD5504" w:rsidRPr="003141A5" w:rsidRDefault="00CD5504" w:rsidP="005F78F1">
            <w:pPr>
              <w:spacing w:after="0" w:line="240" w:lineRule="auto"/>
              <w:jc w:val="center"/>
              <w:rPr>
                <w:rFonts w:ascii="Courier New" w:hAnsi="Courier New" w:cs="Courier New"/>
                <w:sz w:val="16"/>
                <w:szCs w:val="16"/>
              </w:rPr>
            </w:pPr>
            <w:r w:rsidRPr="003141A5">
              <w:rPr>
                <w:rFonts w:ascii="Courier New" w:hAnsi="Courier New" w:cs="Courier New"/>
                <w:sz w:val="16"/>
                <w:szCs w:val="16"/>
              </w:rPr>
              <w:t>шт.</w:t>
            </w:r>
          </w:p>
        </w:tc>
        <w:tc>
          <w:tcPr>
            <w:tcW w:w="420" w:type="pct"/>
            <w:shd w:val="clear" w:color="auto" w:fill="auto"/>
            <w:noWrap/>
            <w:vAlign w:val="center"/>
          </w:tcPr>
          <w:p w:rsidR="00CD5504" w:rsidRPr="003141A5" w:rsidRDefault="00CD5504" w:rsidP="005F78F1">
            <w:pPr>
              <w:spacing w:after="0" w:line="240" w:lineRule="auto"/>
              <w:jc w:val="center"/>
              <w:rPr>
                <w:rFonts w:ascii="Courier New" w:hAnsi="Courier New" w:cs="Courier New"/>
                <w:sz w:val="16"/>
                <w:szCs w:val="16"/>
              </w:rPr>
            </w:pPr>
            <w:r w:rsidRPr="003141A5">
              <w:rPr>
                <w:rFonts w:ascii="Courier New" w:hAnsi="Courier New" w:cs="Courier New"/>
                <w:sz w:val="16"/>
                <w:szCs w:val="16"/>
              </w:rPr>
              <w:t>27</w:t>
            </w:r>
          </w:p>
        </w:tc>
        <w:tc>
          <w:tcPr>
            <w:tcW w:w="593" w:type="pct"/>
            <w:shd w:val="clear" w:color="auto" w:fill="auto"/>
            <w:noWrap/>
            <w:vAlign w:val="center"/>
          </w:tcPr>
          <w:p w:rsidR="00CD5504" w:rsidRPr="003141A5" w:rsidRDefault="00CD5504" w:rsidP="005F78F1">
            <w:pPr>
              <w:spacing w:after="0" w:line="240" w:lineRule="auto"/>
              <w:jc w:val="center"/>
              <w:rPr>
                <w:rFonts w:ascii="Courier New" w:hAnsi="Courier New" w:cs="Courier New"/>
                <w:sz w:val="16"/>
                <w:szCs w:val="16"/>
              </w:rPr>
            </w:pPr>
            <w:r w:rsidRPr="003141A5">
              <w:rPr>
                <w:rFonts w:ascii="Courier New" w:hAnsi="Courier New" w:cs="Courier New"/>
                <w:sz w:val="16"/>
                <w:szCs w:val="16"/>
              </w:rPr>
              <w:t>324</w:t>
            </w:r>
          </w:p>
        </w:tc>
        <w:tc>
          <w:tcPr>
            <w:tcW w:w="558" w:type="pct"/>
            <w:shd w:val="clear" w:color="auto" w:fill="auto"/>
            <w:noWrap/>
            <w:vAlign w:val="center"/>
          </w:tcPr>
          <w:p w:rsidR="00CD5504" w:rsidRPr="003141A5" w:rsidRDefault="00CD5504" w:rsidP="005F78F1">
            <w:pPr>
              <w:spacing w:after="0" w:line="240" w:lineRule="auto"/>
              <w:jc w:val="center"/>
              <w:rPr>
                <w:rFonts w:ascii="Courier New" w:hAnsi="Courier New" w:cs="Courier New"/>
                <w:sz w:val="16"/>
                <w:szCs w:val="16"/>
              </w:rPr>
            </w:pPr>
            <w:r w:rsidRPr="003141A5">
              <w:rPr>
                <w:rFonts w:ascii="Courier New" w:hAnsi="Courier New" w:cs="Courier New"/>
                <w:sz w:val="16"/>
                <w:szCs w:val="16"/>
              </w:rPr>
              <w:t>324</w:t>
            </w:r>
          </w:p>
        </w:tc>
        <w:tc>
          <w:tcPr>
            <w:tcW w:w="496" w:type="pct"/>
            <w:shd w:val="clear" w:color="auto" w:fill="auto"/>
            <w:noWrap/>
            <w:vAlign w:val="center"/>
          </w:tcPr>
          <w:p w:rsidR="00CD5504" w:rsidRPr="003141A5" w:rsidRDefault="00CD5504" w:rsidP="005F78F1">
            <w:pPr>
              <w:spacing w:after="0" w:line="240" w:lineRule="auto"/>
              <w:jc w:val="center"/>
              <w:rPr>
                <w:rFonts w:ascii="Courier New" w:hAnsi="Courier New" w:cs="Courier New"/>
                <w:sz w:val="16"/>
                <w:szCs w:val="16"/>
              </w:rPr>
            </w:pPr>
          </w:p>
        </w:tc>
        <w:tc>
          <w:tcPr>
            <w:tcW w:w="541" w:type="pct"/>
            <w:shd w:val="clear" w:color="auto" w:fill="auto"/>
            <w:noWrap/>
            <w:vAlign w:val="center"/>
          </w:tcPr>
          <w:p w:rsidR="00CD5504" w:rsidRPr="003141A5" w:rsidRDefault="00CD5504" w:rsidP="005F78F1">
            <w:pPr>
              <w:spacing w:after="0" w:line="240" w:lineRule="auto"/>
              <w:jc w:val="center"/>
              <w:rPr>
                <w:rFonts w:ascii="Courier New" w:hAnsi="Courier New" w:cs="Courier New"/>
                <w:sz w:val="16"/>
                <w:szCs w:val="16"/>
              </w:rPr>
            </w:pPr>
          </w:p>
        </w:tc>
      </w:tr>
      <w:tr w:rsidR="00CD5504" w:rsidRPr="003141A5" w:rsidTr="005F78F1">
        <w:trPr>
          <w:trHeight w:val="1260"/>
        </w:trPr>
        <w:tc>
          <w:tcPr>
            <w:tcW w:w="1913" w:type="pct"/>
            <w:shd w:val="clear" w:color="auto" w:fill="auto"/>
            <w:vAlign w:val="bottom"/>
          </w:tcPr>
          <w:p w:rsidR="00CD5504" w:rsidRPr="003141A5" w:rsidRDefault="00CD5504" w:rsidP="005F78F1">
            <w:pPr>
              <w:spacing w:after="0" w:line="240" w:lineRule="auto"/>
              <w:rPr>
                <w:rFonts w:ascii="Courier New" w:hAnsi="Courier New" w:cs="Courier New"/>
                <w:sz w:val="16"/>
                <w:szCs w:val="16"/>
              </w:rPr>
            </w:pPr>
            <w:r w:rsidRPr="003141A5">
              <w:rPr>
                <w:rFonts w:ascii="Courier New" w:hAnsi="Courier New" w:cs="Courier New"/>
                <w:sz w:val="16"/>
                <w:szCs w:val="16"/>
              </w:rPr>
              <w:t>Организация регулярных мероприятий по очистке территории муниципального образования от мусора</w:t>
            </w:r>
          </w:p>
        </w:tc>
        <w:tc>
          <w:tcPr>
            <w:tcW w:w="478" w:type="pct"/>
            <w:shd w:val="clear" w:color="auto" w:fill="auto"/>
            <w:noWrap/>
            <w:vAlign w:val="center"/>
          </w:tcPr>
          <w:p w:rsidR="00CD5504" w:rsidRPr="003141A5" w:rsidRDefault="00CD5504" w:rsidP="005F78F1">
            <w:pPr>
              <w:spacing w:after="0" w:line="240" w:lineRule="auto"/>
              <w:jc w:val="center"/>
              <w:rPr>
                <w:rFonts w:ascii="Courier New" w:hAnsi="Courier New" w:cs="Courier New"/>
                <w:sz w:val="16"/>
                <w:szCs w:val="16"/>
              </w:rPr>
            </w:pPr>
          </w:p>
        </w:tc>
        <w:tc>
          <w:tcPr>
            <w:tcW w:w="420" w:type="pct"/>
            <w:shd w:val="clear" w:color="auto" w:fill="auto"/>
            <w:noWrap/>
            <w:vAlign w:val="center"/>
          </w:tcPr>
          <w:p w:rsidR="00CD5504" w:rsidRPr="003141A5" w:rsidRDefault="00CD5504" w:rsidP="005F78F1">
            <w:pPr>
              <w:spacing w:after="0" w:line="240" w:lineRule="auto"/>
              <w:jc w:val="center"/>
              <w:rPr>
                <w:rFonts w:ascii="Courier New" w:hAnsi="Courier New" w:cs="Courier New"/>
                <w:sz w:val="16"/>
                <w:szCs w:val="16"/>
              </w:rPr>
            </w:pPr>
          </w:p>
        </w:tc>
        <w:tc>
          <w:tcPr>
            <w:tcW w:w="593" w:type="pct"/>
            <w:shd w:val="clear" w:color="auto" w:fill="auto"/>
            <w:noWrap/>
            <w:vAlign w:val="center"/>
          </w:tcPr>
          <w:p w:rsidR="00CD5504" w:rsidRPr="003141A5" w:rsidRDefault="00CD5504" w:rsidP="005F78F1">
            <w:pPr>
              <w:spacing w:after="0" w:line="240" w:lineRule="auto"/>
              <w:jc w:val="center"/>
              <w:rPr>
                <w:rFonts w:ascii="Courier New" w:hAnsi="Courier New" w:cs="Courier New"/>
                <w:sz w:val="16"/>
                <w:szCs w:val="16"/>
              </w:rPr>
            </w:pPr>
            <w:r w:rsidRPr="003141A5">
              <w:rPr>
                <w:rFonts w:ascii="Courier New" w:hAnsi="Courier New" w:cs="Courier New"/>
                <w:sz w:val="16"/>
                <w:szCs w:val="16"/>
              </w:rPr>
              <w:t>1500</w:t>
            </w:r>
          </w:p>
        </w:tc>
        <w:tc>
          <w:tcPr>
            <w:tcW w:w="558" w:type="pct"/>
            <w:shd w:val="clear" w:color="auto" w:fill="auto"/>
            <w:noWrap/>
            <w:vAlign w:val="center"/>
          </w:tcPr>
          <w:p w:rsidR="00CD5504" w:rsidRPr="003141A5" w:rsidRDefault="00CD5504" w:rsidP="005F78F1">
            <w:pPr>
              <w:spacing w:after="0" w:line="240" w:lineRule="auto"/>
              <w:jc w:val="center"/>
              <w:rPr>
                <w:rFonts w:ascii="Courier New" w:hAnsi="Courier New" w:cs="Courier New"/>
                <w:sz w:val="16"/>
                <w:szCs w:val="16"/>
              </w:rPr>
            </w:pPr>
            <w:r w:rsidRPr="003141A5">
              <w:rPr>
                <w:rFonts w:ascii="Courier New" w:hAnsi="Courier New" w:cs="Courier New"/>
                <w:sz w:val="16"/>
                <w:szCs w:val="16"/>
              </w:rPr>
              <w:t>500</w:t>
            </w:r>
          </w:p>
        </w:tc>
        <w:tc>
          <w:tcPr>
            <w:tcW w:w="496" w:type="pct"/>
            <w:shd w:val="clear" w:color="auto" w:fill="auto"/>
            <w:noWrap/>
            <w:vAlign w:val="center"/>
          </w:tcPr>
          <w:p w:rsidR="00CD5504" w:rsidRPr="003141A5" w:rsidRDefault="00CD5504" w:rsidP="005F78F1">
            <w:pPr>
              <w:spacing w:after="0" w:line="240" w:lineRule="auto"/>
              <w:jc w:val="center"/>
              <w:rPr>
                <w:rFonts w:ascii="Courier New" w:hAnsi="Courier New" w:cs="Courier New"/>
                <w:sz w:val="16"/>
                <w:szCs w:val="16"/>
              </w:rPr>
            </w:pPr>
            <w:r w:rsidRPr="003141A5">
              <w:rPr>
                <w:rFonts w:ascii="Courier New" w:hAnsi="Courier New" w:cs="Courier New"/>
                <w:sz w:val="16"/>
                <w:szCs w:val="16"/>
              </w:rPr>
              <w:t>500</w:t>
            </w:r>
          </w:p>
        </w:tc>
        <w:tc>
          <w:tcPr>
            <w:tcW w:w="541" w:type="pct"/>
            <w:shd w:val="clear" w:color="auto" w:fill="auto"/>
            <w:noWrap/>
            <w:vAlign w:val="center"/>
          </w:tcPr>
          <w:p w:rsidR="00CD5504" w:rsidRPr="003141A5" w:rsidRDefault="00CD5504" w:rsidP="005F78F1">
            <w:pPr>
              <w:spacing w:after="0" w:line="240" w:lineRule="auto"/>
              <w:jc w:val="center"/>
              <w:rPr>
                <w:rFonts w:ascii="Courier New" w:hAnsi="Courier New" w:cs="Courier New"/>
                <w:sz w:val="16"/>
                <w:szCs w:val="16"/>
              </w:rPr>
            </w:pPr>
            <w:r w:rsidRPr="003141A5">
              <w:rPr>
                <w:rFonts w:ascii="Courier New" w:hAnsi="Courier New" w:cs="Courier New"/>
                <w:sz w:val="16"/>
                <w:szCs w:val="16"/>
              </w:rPr>
              <w:t>500</w:t>
            </w:r>
          </w:p>
        </w:tc>
      </w:tr>
      <w:tr w:rsidR="00CD5504" w:rsidRPr="003141A5" w:rsidTr="005F78F1">
        <w:trPr>
          <w:trHeight w:val="1260"/>
        </w:trPr>
        <w:tc>
          <w:tcPr>
            <w:tcW w:w="1913" w:type="pct"/>
            <w:shd w:val="clear" w:color="auto" w:fill="auto"/>
            <w:vAlign w:val="bottom"/>
          </w:tcPr>
          <w:p w:rsidR="00CD5504" w:rsidRPr="003141A5" w:rsidRDefault="00CD5504" w:rsidP="005F78F1">
            <w:pPr>
              <w:spacing w:after="0" w:line="240" w:lineRule="auto"/>
              <w:rPr>
                <w:rFonts w:ascii="Courier New" w:hAnsi="Courier New" w:cs="Courier New"/>
                <w:sz w:val="16"/>
                <w:szCs w:val="16"/>
              </w:rPr>
            </w:pPr>
            <w:r w:rsidRPr="003141A5">
              <w:rPr>
                <w:rFonts w:ascii="Courier New" w:hAnsi="Courier New" w:cs="Courier New"/>
                <w:sz w:val="16"/>
                <w:szCs w:val="16"/>
              </w:rPr>
              <w:t>Организация регулярного информирования населения в средствах массовой информации о рациональном обращении с твердыми бытовыми отходами и вторичными материальными ресурсами</w:t>
            </w:r>
          </w:p>
        </w:tc>
        <w:tc>
          <w:tcPr>
            <w:tcW w:w="478" w:type="pct"/>
            <w:shd w:val="clear" w:color="auto" w:fill="auto"/>
            <w:noWrap/>
            <w:vAlign w:val="center"/>
          </w:tcPr>
          <w:p w:rsidR="00CD5504" w:rsidRPr="003141A5" w:rsidRDefault="00CD5504" w:rsidP="005F78F1">
            <w:pPr>
              <w:spacing w:after="0" w:line="240" w:lineRule="auto"/>
              <w:jc w:val="center"/>
              <w:rPr>
                <w:rFonts w:ascii="Courier New" w:hAnsi="Courier New" w:cs="Courier New"/>
                <w:sz w:val="16"/>
                <w:szCs w:val="16"/>
              </w:rPr>
            </w:pPr>
          </w:p>
        </w:tc>
        <w:tc>
          <w:tcPr>
            <w:tcW w:w="420" w:type="pct"/>
            <w:shd w:val="clear" w:color="auto" w:fill="auto"/>
            <w:noWrap/>
            <w:vAlign w:val="center"/>
          </w:tcPr>
          <w:p w:rsidR="00CD5504" w:rsidRPr="003141A5" w:rsidRDefault="00CD5504" w:rsidP="005F78F1">
            <w:pPr>
              <w:spacing w:after="0" w:line="240" w:lineRule="auto"/>
              <w:jc w:val="center"/>
              <w:rPr>
                <w:rFonts w:ascii="Courier New" w:hAnsi="Courier New" w:cs="Courier New"/>
                <w:sz w:val="16"/>
                <w:szCs w:val="16"/>
              </w:rPr>
            </w:pPr>
          </w:p>
        </w:tc>
        <w:tc>
          <w:tcPr>
            <w:tcW w:w="593" w:type="pct"/>
            <w:shd w:val="clear" w:color="auto" w:fill="auto"/>
            <w:noWrap/>
            <w:vAlign w:val="center"/>
          </w:tcPr>
          <w:p w:rsidR="00CD5504" w:rsidRPr="003141A5" w:rsidRDefault="00CD5504" w:rsidP="005F78F1">
            <w:pPr>
              <w:spacing w:after="0" w:line="240" w:lineRule="auto"/>
              <w:jc w:val="center"/>
              <w:rPr>
                <w:rFonts w:ascii="Courier New" w:hAnsi="Courier New" w:cs="Courier New"/>
                <w:sz w:val="16"/>
                <w:szCs w:val="16"/>
              </w:rPr>
            </w:pPr>
            <w:r w:rsidRPr="003141A5">
              <w:rPr>
                <w:rFonts w:ascii="Courier New" w:hAnsi="Courier New" w:cs="Courier New"/>
                <w:sz w:val="16"/>
                <w:szCs w:val="16"/>
              </w:rPr>
              <w:t>150</w:t>
            </w:r>
          </w:p>
        </w:tc>
        <w:tc>
          <w:tcPr>
            <w:tcW w:w="558" w:type="pct"/>
            <w:shd w:val="clear" w:color="auto" w:fill="auto"/>
            <w:noWrap/>
            <w:vAlign w:val="center"/>
          </w:tcPr>
          <w:p w:rsidR="00CD5504" w:rsidRPr="003141A5" w:rsidRDefault="00CD5504" w:rsidP="005F78F1">
            <w:pPr>
              <w:spacing w:after="0" w:line="240" w:lineRule="auto"/>
              <w:jc w:val="center"/>
              <w:rPr>
                <w:rFonts w:ascii="Courier New" w:hAnsi="Courier New" w:cs="Courier New"/>
                <w:sz w:val="16"/>
                <w:szCs w:val="16"/>
              </w:rPr>
            </w:pPr>
            <w:r w:rsidRPr="003141A5">
              <w:rPr>
                <w:rFonts w:ascii="Courier New" w:hAnsi="Courier New" w:cs="Courier New"/>
                <w:sz w:val="16"/>
                <w:szCs w:val="16"/>
              </w:rPr>
              <w:t>50</w:t>
            </w:r>
          </w:p>
        </w:tc>
        <w:tc>
          <w:tcPr>
            <w:tcW w:w="496" w:type="pct"/>
            <w:shd w:val="clear" w:color="auto" w:fill="auto"/>
            <w:noWrap/>
            <w:vAlign w:val="center"/>
          </w:tcPr>
          <w:p w:rsidR="00CD5504" w:rsidRPr="003141A5" w:rsidRDefault="00CD5504" w:rsidP="005F78F1">
            <w:pPr>
              <w:spacing w:after="0" w:line="240" w:lineRule="auto"/>
              <w:jc w:val="center"/>
              <w:rPr>
                <w:rFonts w:ascii="Courier New" w:hAnsi="Courier New" w:cs="Courier New"/>
                <w:sz w:val="16"/>
                <w:szCs w:val="16"/>
              </w:rPr>
            </w:pPr>
            <w:r w:rsidRPr="003141A5">
              <w:rPr>
                <w:rFonts w:ascii="Courier New" w:hAnsi="Courier New" w:cs="Courier New"/>
                <w:sz w:val="16"/>
                <w:szCs w:val="16"/>
              </w:rPr>
              <w:t>50</w:t>
            </w:r>
          </w:p>
        </w:tc>
        <w:tc>
          <w:tcPr>
            <w:tcW w:w="541" w:type="pct"/>
            <w:shd w:val="clear" w:color="auto" w:fill="auto"/>
            <w:noWrap/>
            <w:vAlign w:val="center"/>
          </w:tcPr>
          <w:p w:rsidR="00CD5504" w:rsidRPr="003141A5" w:rsidRDefault="00CD5504" w:rsidP="005F78F1">
            <w:pPr>
              <w:spacing w:after="0" w:line="240" w:lineRule="auto"/>
              <w:jc w:val="center"/>
              <w:rPr>
                <w:rFonts w:ascii="Courier New" w:hAnsi="Courier New" w:cs="Courier New"/>
                <w:sz w:val="16"/>
                <w:szCs w:val="16"/>
              </w:rPr>
            </w:pPr>
            <w:r w:rsidRPr="003141A5">
              <w:rPr>
                <w:rFonts w:ascii="Courier New" w:hAnsi="Courier New" w:cs="Courier New"/>
                <w:sz w:val="16"/>
                <w:szCs w:val="16"/>
              </w:rPr>
              <w:t>50</w:t>
            </w:r>
          </w:p>
        </w:tc>
      </w:tr>
      <w:tr w:rsidR="00CD5504" w:rsidRPr="003141A5" w:rsidTr="005F78F1">
        <w:trPr>
          <w:trHeight w:val="315"/>
        </w:trPr>
        <w:tc>
          <w:tcPr>
            <w:tcW w:w="1913" w:type="pct"/>
            <w:shd w:val="clear" w:color="auto" w:fill="auto"/>
            <w:vAlign w:val="bottom"/>
          </w:tcPr>
          <w:p w:rsidR="00CD5504" w:rsidRPr="003141A5" w:rsidRDefault="00CD5504" w:rsidP="005F78F1">
            <w:pPr>
              <w:spacing w:after="0" w:line="240" w:lineRule="auto"/>
              <w:rPr>
                <w:rFonts w:ascii="Courier New" w:hAnsi="Courier New" w:cs="Courier New"/>
                <w:sz w:val="16"/>
                <w:szCs w:val="16"/>
              </w:rPr>
            </w:pPr>
            <w:r w:rsidRPr="003141A5">
              <w:rPr>
                <w:rFonts w:ascii="Courier New" w:hAnsi="Courier New" w:cs="Courier New"/>
                <w:sz w:val="16"/>
                <w:szCs w:val="16"/>
              </w:rPr>
              <w:t>Рекультивация несанкционированных свалок</w:t>
            </w:r>
          </w:p>
        </w:tc>
        <w:tc>
          <w:tcPr>
            <w:tcW w:w="478" w:type="pct"/>
            <w:shd w:val="clear" w:color="auto" w:fill="auto"/>
            <w:noWrap/>
            <w:vAlign w:val="center"/>
          </w:tcPr>
          <w:p w:rsidR="00CD5504" w:rsidRPr="003141A5" w:rsidRDefault="00CD5504" w:rsidP="005F78F1">
            <w:pPr>
              <w:spacing w:after="0" w:line="240" w:lineRule="auto"/>
              <w:jc w:val="center"/>
              <w:rPr>
                <w:rFonts w:ascii="Courier New" w:hAnsi="Courier New" w:cs="Courier New"/>
                <w:sz w:val="16"/>
                <w:szCs w:val="16"/>
              </w:rPr>
            </w:pPr>
          </w:p>
        </w:tc>
        <w:tc>
          <w:tcPr>
            <w:tcW w:w="420" w:type="pct"/>
            <w:shd w:val="clear" w:color="auto" w:fill="auto"/>
            <w:noWrap/>
            <w:vAlign w:val="center"/>
          </w:tcPr>
          <w:p w:rsidR="00CD5504" w:rsidRPr="003141A5" w:rsidRDefault="00CD5504" w:rsidP="005F78F1">
            <w:pPr>
              <w:spacing w:after="0" w:line="240" w:lineRule="auto"/>
              <w:jc w:val="center"/>
              <w:rPr>
                <w:rFonts w:ascii="Courier New" w:hAnsi="Courier New" w:cs="Courier New"/>
                <w:sz w:val="16"/>
                <w:szCs w:val="16"/>
              </w:rPr>
            </w:pPr>
          </w:p>
        </w:tc>
        <w:tc>
          <w:tcPr>
            <w:tcW w:w="593" w:type="pct"/>
            <w:shd w:val="clear" w:color="auto" w:fill="auto"/>
            <w:noWrap/>
            <w:vAlign w:val="center"/>
          </w:tcPr>
          <w:p w:rsidR="00CD5504" w:rsidRPr="003141A5" w:rsidRDefault="00CD5504" w:rsidP="005F78F1">
            <w:pPr>
              <w:spacing w:after="0" w:line="240" w:lineRule="auto"/>
              <w:jc w:val="center"/>
              <w:rPr>
                <w:rFonts w:ascii="Courier New" w:hAnsi="Courier New" w:cs="Courier New"/>
                <w:sz w:val="16"/>
                <w:szCs w:val="16"/>
              </w:rPr>
            </w:pPr>
            <w:r w:rsidRPr="003141A5">
              <w:rPr>
                <w:rFonts w:ascii="Courier New" w:hAnsi="Courier New" w:cs="Courier New"/>
                <w:sz w:val="16"/>
                <w:szCs w:val="16"/>
              </w:rPr>
              <w:t>850</w:t>
            </w:r>
          </w:p>
        </w:tc>
        <w:tc>
          <w:tcPr>
            <w:tcW w:w="558" w:type="pct"/>
            <w:shd w:val="clear" w:color="auto" w:fill="auto"/>
            <w:noWrap/>
            <w:vAlign w:val="center"/>
          </w:tcPr>
          <w:p w:rsidR="00CD5504" w:rsidRPr="003141A5" w:rsidRDefault="00CD5504" w:rsidP="005F78F1">
            <w:pPr>
              <w:spacing w:after="0" w:line="240" w:lineRule="auto"/>
              <w:jc w:val="center"/>
              <w:rPr>
                <w:rFonts w:ascii="Courier New" w:hAnsi="Courier New" w:cs="Courier New"/>
                <w:sz w:val="16"/>
                <w:szCs w:val="16"/>
              </w:rPr>
            </w:pPr>
            <w:r w:rsidRPr="003141A5">
              <w:rPr>
                <w:rFonts w:ascii="Courier New" w:hAnsi="Courier New" w:cs="Courier New"/>
                <w:sz w:val="16"/>
                <w:szCs w:val="16"/>
              </w:rPr>
              <w:t>300</w:t>
            </w:r>
          </w:p>
        </w:tc>
        <w:tc>
          <w:tcPr>
            <w:tcW w:w="496" w:type="pct"/>
            <w:shd w:val="clear" w:color="auto" w:fill="auto"/>
            <w:noWrap/>
            <w:vAlign w:val="center"/>
          </w:tcPr>
          <w:p w:rsidR="00CD5504" w:rsidRPr="003141A5" w:rsidRDefault="00CD5504" w:rsidP="005F78F1">
            <w:pPr>
              <w:spacing w:after="0" w:line="240" w:lineRule="auto"/>
              <w:jc w:val="center"/>
              <w:rPr>
                <w:rFonts w:ascii="Courier New" w:hAnsi="Courier New" w:cs="Courier New"/>
                <w:sz w:val="16"/>
                <w:szCs w:val="16"/>
              </w:rPr>
            </w:pPr>
            <w:r w:rsidRPr="003141A5">
              <w:rPr>
                <w:rFonts w:ascii="Courier New" w:hAnsi="Courier New" w:cs="Courier New"/>
                <w:sz w:val="16"/>
                <w:szCs w:val="16"/>
              </w:rPr>
              <w:t>400</w:t>
            </w:r>
          </w:p>
        </w:tc>
        <w:tc>
          <w:tcPr>
            <w:tcW w:w="541" w:type="pct"/>
            <w:shd w:val="clear" w:color="auto" w:fill="auto"/>
            <w:noWrap/>
            <w:vAlign w:val="center"/>
          </w:tcPr>
          <w:p w:rsidR="00CD5504" w:rsidRPr="003141A5" w:rsidRDefault="00CD5504" w:rsidP="005F78F1">
            <w:pPr>
              <w:spacing w:after="0" w:line="240" w:lineRule="auto"/>
              <w:jc w:val="center"/>
              <w:rPr>
                <w:rFonts w:ascii="Courier New" w:hAnsi="Courier New" w:cs="Courier New"/>
                <w:sz w:val="16"/>
                <w:szCs w:val="16"/>
              </w:rPr>
            </w:pPr>
            <w:r w:rsidRPr="003141A5">
              <w:rPr>
                <w:rFonts w:ascii="Courier New" w:hAnsi="Courier New" w:cs="Courier New"/>
                <w:sz w:val="16"/>
                <w:szCs w:val="16"/>
              </w:rPr>
              <w:t>150</w:t>
            </w:r>
          </w:p>
        </w:tc>
      </w:tr>
      <w:tr w:rsidR="00CD5504" w:rsidRPr="003141A5" w:rsidTr="005F78F1">
        <w:trPr>
          <w:trHeight w:val="315"/>
        </w:trPr>
        <w:tc>
          <w:tcPr>
            <w:tcW w:w="1913" w:type="pct"/>
            <w:shd w:val="clear" w:color="auto" w:fill="auto"/>
            <w:vAlign w:val="bottom"/>
          </w:tcPr>
          <w:p w:rsidR="00CD5504" w:rsidRPr="003141A5" w:rsidRDefault="00CD5504" w:rsidP="005F78F1">
            <w:pPr>
              <w:spacing w:after="0" w:line="240" w:lineRule="auto"/>
              <w:rPr>
                <w:rFonts w:ascii="Courier New" w:hAnsi="Courier New" w:cs="Courier New"/>
                <w:sz w:val="16"/>
                <w:szCs w:val="16"/>
              </w:rPr>
            </w:pPr>
            <w:r w:rsidRPr="003141A5">
              <w:rPr>
                <w:rFonts w:ascii="Courier New" w:hAnsi="Courier New" w:cs="Courier New"/>
                <w:sz w:val="16"/>
                <w:szCs w:val="16"/>
              </w:rPr>
              <w:t>Выявление несанкционированных объектов размещения отходов</w:t>
            </w:r>
          </w:p>
        </w:tc>
        <w:tc>
          <w:tcPr>
            <w:tcW w:w="478" w:type="pct"/>
            <w:shd w:val="clear" w:color="auto" w:fill="auto"/>
            <w:noWrap/>
            <w:vAlign w:val="center"/>
          </w:tcPr>
          <w:p w:rsidR="00CD5504" w:rsidRPr="003141A5" w:rsidRDefault="00CD5504" w:rsidP="005F78F1">
            <w:pPr>
              <w:spacing w:after="0" w:line="240" w:lineRule="auto"/>
              <w:jc w:val="center"/>
              <w:rPr>
                <w:rFonts w:ascii="Courier New" w:hAnsi="Courier New" w:cs="Courier New"/>
                <w:sz w:val="16"/>
                <w:szCs w:val="16"/>
              </w:rPr>
            </w:pPr>
          </w:p>
        </w:tc>
        <w:tc>
          <w:tcPr>
            <w:tcW w:w="420" w:type="pct"/>
            <w:shd w:val="clear" w:color="auto" w:fill="auto"/>
            <w:noWrap/>
            <w:vAlign w:val="center"/>
          </w:tcPr>
          <w:p w:rsidR="00CD5504" w:rsidRPr="003141A5" w:rsidRDefault="00CD5504" w:rsidP="005F78F1">
            <w:pPr>
              <w:spacing w:after="0" w:line="240" w:lineRule="auto"/>
              <w:jc w:val="center"/>
              <w:rPr>
                <w:rFonts w:ascii="Courier New" w:hAnsi="Courier New" w:cs="Courier New"/>
                <w:sz w:val="16"/>
                <w:szCs w:val="16"/>
              </w:rPr>
            </w:pPr>
          </w:p>
        </w:tc>
        <w:tc>
          <w:tcPr>
            <w:tcW w:w="593" w:type="pct"/>
            <w:shd w:val="clear" w:color="auto" w:fill="auto"/>
            <w:noWrap/>
            <w:vAlign w:val="center"/>
          </w:tcPr>
          <w:p w:rsidR="00CD5504" w:rsidRPr="003141A5" w:rsidRDefault="00CD5504" w:rsidP="005F78F1">
            <w:pPr>
              <w:spacing w:after="0" w:line="240" w:lineRule="auto"/>
              <w:jc w:val="center"/>
              <w:rPr>
                <w:rFonts w:ascii="Courier New" w:hAnsi="Courier New" w:cs="Courier New"/>
                <w:sz w:val="16"/>
                <w:szCs w:val="16"/>
              </w:rPr>
            </w:pPr>
            <w:r w:rsidRPr="003141A5">
              <w:rPr>
                <w:rFonts w:ascii="Courier New" w:hAnsi="Courier New" w:cs="Courier New"/>
                <w:sz w:val="16"/>
                <w:szCs w:val="16"/>
              </w:rPr>
              <w:t>200</w:t>
            </w:r>
          </w:p>
        </w:tc>
        <w:tc>
          <w:tcPr>
            <w:tcW w:w="558" w:type="pct"/>
            <w:shd w:val="clear" w:color="auto" w:fill="auto"/>
            <w:noWrap/>
            <w:vAlign w:val="center"/>
          </w:tcPr>
          <w:p w:rsidR="00CD5504" w:rsidRPr="003141A5" w:rsidRDefault="00CD5504" w:rsidP="005F78F1">
            <w:pPr>
              <w:spacing w:after="0" w:line="240" w:lineRule="auto"/>
              <w:jc w:val="center"/>
              <w:rPr>
                <w:rFonts w:ascii="Courier New" w:hAnsi="Courier New" w:cs="Courier New"/>
                <w:sz w:val="16"/>
                <w:szCs w:val="16"/>
              </w:rPr>
            </w:pPr>
            <w:r w:rsidRPr="003141A5">
              <w:rPr>
                <w:rFonts w:ascii="Courier New" w:hAnsi="Courier New" w:cs="Courier New"/>
                <w:sz w:val="16"/>
                <w:szCs w:val="16"/>
              </w:rPr>
              <w:t>80</w:t>
            </w:r>
          </w:p>
        </w:tc>
        <w:tc>
          <w:tcPr>
            <w:tcW w:w="496" w:type="pct"/>
            <w:shd w:val="clear" w:color="auto" w:fill="auto"/>
            <w:noWrap/>
            <w:vAlign w:val="center"/>
          </w:tcPr>
          <w:p w:rsidR="00CD5504" w:rsidRPr="003141A5" w:rsidRDefault="00CD5504" w:rsidP="005F78F1">
            <w:pPr>
              <w:spacing w:after="0" w:line="240" w:lineRule="auto"/>
              <w:jc w:val="center"/>
              <w:rPr>
                <w:rFonts w:ascii="Courier New" w:hAnsi="Courier New" w:cs="Courier New"/>
                <w:sz w:val="16"/>
                <w:szCs w:val="16"/>
              </w:rPr>
            </w:pPr>
            <w:r w:rsidRPr="003141A5">
              <w:rPr>
                <w:rFonts w:ascii="Courier New" w:hAnsi="Courier New" w:cs="Courier New"/>
                <w:sz w:val="16"/>
                <w:szCs w:val="16"/>
              </w:rPr>
              <w:t>80</w:t>
            </w:r>
          </w:p>
        </w:tc>
        <w:tc>
          <w:tcPr>
            <w:tcW w:w="541" w:type="pct"/>
            <w:shd w:val="clear" w:color="auto" w:fill="auto"/>
            <w:noWrap/>
            <w:vAlign w:val="center"/>
          </w:tcPr>
          <w:p w:rsidR="00CD5504" w:rsidRPr="003141A5" w:rsidRDefault="00CD5504" w:rsidP="005F78F1">
            <w:pPr>
              <w:spacing w:after="0" w:line="240" w:lineRule="auto"/>
              <w:jc w:val="center"/>
              <w:rPr>
                <w:rFonts w:ascii="Courier New" w:hAnsi="Courier New" w:cs="Courier New"/>
                <w:sz w:val="16"/>
                <w:szCs w:val="16"/>
              </w:rPr>
            </w:pPr>
            <w:r w:rsidRPr="003141A5">
              <w:rPr>
                <w:rFonts w:ascii="Courier New" w:hAnsi="Courier New" w:cs="Courier New"/>
                <w:sz w:val="16"/>
                <w:szCs w:val="16"/>
              </w:rPr>
              <w:t>40</w:t>
            </w:r>
          </w:p>
        </w:tc>
      </w:tr>
      <w:tr w:rsidR="00CD5504" w:rsidRPr="003141A5" w:rsidTr="005F78F1">
        <w:trPr>
          <w:trHeight w:val="315"/>
        </w:trPr>
        <w:tc>
          <w:tcPr>
            <w:tcW w:w="1913" w:type="pct"/>
            <w:shd w:val="clear" w:color="auto" w:fill="auto"/>
            <w:vAlign w:val="bottom"/>
          </w:tcPr>
          <w:p w:rsidR="00CD5504" w:rsidRPr="003141A5" w:rsidRDefault="00CD5504" w:rsidP="005F78F1">
            <w:pPr>
              <w:spacing w:after="0" w:line="240" w:lineRule="auto"/>
              <w:rPr>
                <w:rFonts w:ascii="Courier New" w:hAnsi="Courier New" w:cs="Courier New"/>
                <w:sz w:val="16"/>
                <w:szCs w:val="16"/>
              </w:rPr>
            </w:pPr>
            <w:r w:rsidRPr="003141A5">
              <w:rPr>
                <w:rFonts w:ascii="Courier New" w:hAnsi="Courier New" w:cs="Courier New"/>
                <w:sz w:val="16"/>
                <w:szCs w:val="16"/>
              </w:rPr>
              <w:t>Всего</w:t>
            </w:r>
          </w:p>
        </w:tc>
        <w:tc>
          <w:tcPr>
            <w:tcW w:w="478" w:type="pct"/>
            <w:shd w:val="clear" w:color="auto" w:fill="auto"/>
            <w:noWrap/>
            <w:vAlign w:val="center"/>
          </w:tcPr>
          <w:p w:rsidR="00CD5504" w:rsidRPr="003141A5" w:rsidRDefault="00CD5504" w:rsidP="005F78F1">
            <w:pPr>
              <w:spacing w:after="0" w:line="240" w:lineRule="auto"/>
              <w:jc w:val="center"/>
              <w:rPr>
                <w:rFonts w:ascii="Courier New" w:hAnsi="Courier New" w:cs="Courier New"/>
                <w:sz w:val="16"/>
                <w:szCs w:val="16"/>
              </w:rPr>
            </w:pPr>
          </w:p>
        </w:tc>
        <w:tc>
          <w:tcPr>
            <w:tcW w:w="420" w:type="pct"/>
            <w:shd w:val="clear" w:color="auto" w:fill="auto"/>
            <w:noWrap/>
            <w:vAlign w:val="center"/>
          </w:tcPr>
          <w:p w:rsidR="00CD5504" w:rsidRPr="003141A5" w:rsidRDefault="00CD5504" w:rsidP="005F78F1">
            <w:pPr>
              <w:spacing w:after="0" w:line="240" w:lineRule="auto"/>
              <w:jc w:val="center"/>
              <w:rPr>
                <w:rFonts w:ascii="Courier New" w:hAnsi="Courier New" w:cs="Courier New"/>
                <w:sz w:val="16"/>
                <w:szCs w:val="16"/>
              </w:rPr>
            </w:pPr>
          </w:p>
        </w:tc>
        <w:tc>
          <w:tcPr>
            <w:tcW w:w="593" w:type="pct"/>
            <w:shd w:val="clear" w:color="auto" w:fill="auto"/>
            <w:noWrap/>
            <w:vAlign w:val="bottom"/>
          </w:tcPr>
          <w:p w:rsidR="00CD5504" w:rsidRPr="003141A5" w:rsidRDefault="00CD5504" w:rsidP="005F78F1">
            <w:pPr>
              <w:spacing w:after="0" w:line="240" w:lineRule="auto"/>
              <w:jc w:val="center"/>
              <w:rPr>
                <w:rFonts w:ascii="Courier New" w:hAnsi="Courier New" w:cs="Courier New"/>
                <w:sz w:val="16"/>
                <w:szCs w:val="16"/>
              </w:rPr>
            </w:pPr>
            <w:r w:rsidRPr="003141A5">
              <w:rPr>
                <w:rFonts w:ascii="Courier New" w:hAnsi="Courier New" w:cs="Courier New"/>
                <w:sz w:val="16"/>
                <w:szCs w:val="16"/>
              </w:rPr>
              <w:t>3189</w:t>
            </w:r>
          </w:p>
        </w:tc>
        <w:tc>
          <w:tcPr>
            <w:tcW w:w="558" w:type="pct"/>
            <w:shd w:val="clear" w:color="auto" w:fill="auto"/>
            <w:noWrap/>
            <w:vAlign w:val="bottom"/>
          </w:tcPr>
          <w:p w:rsidR="00CD5504" w:rsidRPr="003141A5" w:rsidRDefault="00CD5504" w:rsidP="005F78F1">
            <w:pPr>
              <w:spacing w:after="0" w:line="240" w:lineRule="auto"/>
              <w:jc w:val="center"/>
              <w:rPr>
                <w:rFonts w:ascii="Courier New" w:hAnsi="Courier New" w:cs="Courier New"/>
                <w:sz w:val="16"/>
                <w:szCs w:val="16"/>
              </w:rPr>
            </w:pPr>
            <w:r w:rsidRPr="003141A5">
              <w:rPr>
                <w:rFonts w:ascii="Courier New" w:hAnsi="Courier New" w:cs="Courier New"/>
                <w:sz w:val="16"/>
                <w:szCs w:val="16"/>
              </w:rPr>
              <w:t>1419</w:t>
            </w:r>
          </w:p>
        </w:tc>
        <w:tc>
          <w:tcPr>
            <w:tcW w:w="496" w:type="pct"/>
            <w:shd w:val="clear" w:color="auto" w:fill="auto"/>
            <w:noWrap/>
            <w:vAlign w:val="bottom"/>
          </w:tcPr>
          <w:p w:rsidR="00CD5504" w:rsidRPr="003141A5" w:rsidRDefault="00CD5504" w:rsidP="005F78F1">
            <w:pPr>
              <w:spacing w:after="0" w:line="240" w:lineRule="auto"/>
              <w:jc w:val="center"/>
              <w:rPr>
                <w:rFonts w:ascii="Courier New" w:hAnsi="Courier New" w:cs="Courier New"/>
                <w:sz w:val="16"/>
                <w:szCs w:val="16"/>
              </w:rPr>
            </w:pPr>
            <w:r w:rsidRPr="003141A5">
              <w:rPr>
                <w:rFonts w:ascii="Courier New" w:hAnsi="Courier New" w:cs="Courier New"/>
                <w:sz w:val="16"/>
                <w:szCs w:val="16"/>
              </w:rPr>
              <w:t>1030</w:t>
            </w:r>
          </w:p>
        </w:tc>
        <w:tc>
          <w:tcPr>
            <w:tcW w:w="541" w:type="pct"/>
            <w:shd w:val="clear" w:color="auto" w:fill="auto"/>
            <w:noWrap/>
            <w:vAlign w:val="bottom"/>
          </w:tcPr>
          <w:p w:rsidR="00CD5504" w:rsidRPr="003141A5" w:rsidRDefault="00CD5504" w:rsidP="005F78F1">
            <w:pPr>
              <w:spacing w:after="0" w:line="240" w:lineRule="auto"/>
              <w:jc w:val="center"/>
              <w:rPr>
                <w:rFonts w:ascii="Courier New" w:hAnsi="Courier New" w:cs="Courier New"/>
                <w:sz w:val="16"/>
                <w:szCs w:val="16"/>
              </w:rPr>
            </w:pPr>
            <w:r w:rsidRPr="003141A5">
              <w:rPr>
                <w:rFonts w:ascii="Courier New" w:hAnsi="Courier New" w:cs="Courier New"/>
                <w:sz w:val="16"/>
                <w:szCs w:val="16"/>
              </w:rPr>
              <w:t>740</w:t>
            </w:r>
          </w:p>
        </w:tc>
      </w:tr>
    </w:tbl>
    <w:p w:rsidR="00CD5504" w:rsidRPr="003141A5" w:rsidRDefault="00CD5504" w:rsidP="00CD5504">
      <w:pPr>
        <w:pStyle w:val="1"/>
        <w:spacing w:line="240" w:lineRule="auto"/>
        <w:ind w:left="13" w:right="80"/>
        <w:rPr>
          <w:rFonts w:ascii="Arial" w:hAnsi="Arial" w:cs="Arial"/>
          <w:b/>
          <w:sz w:val="16"/>
          <w:szCs w:val="16"/>
        </w:rPr>
      </w:pPr>
      <w:bookmarkStart w:id="72" w:name="_Toc531604853"/>
    </w:p>
    <w:p w:rsidR="00CD5504" w:rsidRPr="003141A5" w:rsidRDefault="00CD5504" w:rsidP="00CD5504">
      <w:pPr>
        <w:pStyle w:val="1"/>
        <w:spacing w:line="240" w:lineRule="auto"/>
        <w:ind w:left="13" w:right="80"/>
        <w:rPr>
          <w:rFonts w:ascii="Arial" w:hAnsi="Arial" w:cs="Arial"/>
          <w:b/>
          <w:sz w:val="16"/>
          <w:szCs w:val="16"/>
        </w:rPr>
      </w:pPr>
      <w:r w:rsidRPr="003141A5">
        <w:rPr>
          <w:rFonts w:ascii="Arial" w:hAnsi="Arial" w:cs="Arial"/>
          <w:b/>
          <w:sz w:val="16"/>
          <w:szCs w:val="16"/>
        </w:rPr>
        <w:t>4. ОРГАНИЗАЦИЯ РАБОТ ПО ЛЕТНЕЙ И ЗИМНЕЙ БОРКЕ</w:t>
      </w:r>
      <w:bookmarkEnd w:id="72"/>
    </w:p>
    <w:p w:rsidR="00CD5504" w:rsidRPr="003141A5" w:rsidRDefault="00CD5504" w:rsidP="00CD5504">
      <w:pPr>
        <w:jc w:val="center"/>
        <w:rPr>
          <w:rFonts w:ascii="Arial" w:hAnsi="Arial" w:cs="Arial"/>
          <w:sz w:val="16"/>
          <w:szCs w:val="16"/>
        </w:rPr>
      </w:pPr>
    </w:p>
    <w:p w:rsidR="00CD5504" w:rsidRPr="003141A5" w:rsidRDefault="00CD5504" w:rsidP="00CD5504">
      <w:pPr>
        <w:spacing w:after="0" w:line="240" w:lineRule="auto"/>
        <w:ind w:left="-17" w:right="68" w:firstLine="726"/>
        <w:rPr>
          <w:rFonts w:ascii="Arial" w:hAnsi="Arial" w:cs="Arial"/>
          <w:sz w:val="16"/>
          <w:szCs w:val="16"/>
        </w:rPr>
      </w:pPr>
      <w:r w:rsidRPr="003141A5">
        <w:rPr>
          <w:rFonts w:ascii="Arial" w:hAnsi="Arial" w:cs="Arial"/>
          <w:sz w:val="16"/>
          <w:szCs w:val="16"/>
        </w:rPr>
        <w:lastRenderedPageBreak/>
        <w:t>Механизированная уборка территорий является одной из важных и сложных задач жилищно-коммунальных организаций. Качество работ по уборке территорий зависит от рациональной организации работ и выполнения технологических режимов. Летом выполняют работы, обеспечивающие максимальную чистоту автодорог и приземных слоев воздуха. Зимой проводят наиболее трудоемкие работы: удаление свежевыпавшего и уплотненного снега, борьба с гололедом, предотвращение снежно-ледяных образований.</w:t>
      </w:r>
    </w:p>
    <w:p w:rsidR="00CD5504" w:rsidRPr="003141A5" w:rsidRDefault="00CD5504" w:rsidP="00CD5504">
      <w:pPr>
        <w:spacing w:after="0" w:line="240" w:lineRule="auto"/>
        <w:ind w:left="706"/>
        <w:rPr>
          <w:rFonts w:ascii="Arial" w:hAnsi="Arial" w:cs="Arial"/>
          <w:sz w:val="16"/>
          <w:szCs w:val="16"/>
        </w:rPr>
      </w:pPr>
      <w:r w:rsidRPr="003141A5">
        <w:rPr>
          <w:rFonts w:ascii="Arial" w:hAnsi="Arial" w:cs="Arial"/>
          <w:sz w:val="16"/>
          <w:szCs w:val="16"/>
        </w:rPr>
        <w:t xml:space="preserve"> </w:t>
      </w:r>
    </w:p>
    <w:p w:rsidR="00CD5504" w:rsidRPr="003141A5" w:rsidRDefault="00CD5504" w:rsidP="00CD5504">
      <w:pPr>
        <w:pStyle w:val="3"/>
        <w:spacing w:line="240" w:lineRule="auto"/>
        <w:ind w:left="13" w:right="94"/>
        <w:rPr>
          <w:rFonts w:ascii="Arial" w:hAnsi="Arial" w:cs="Arial"/>
          <w:b/>
          <w:sz w:val="16"/>
          <w:szCs w:val="16"/>
        </w:rPr>
      </w:pPr>
      <w:bookmarkStart w:id="73" w:name="_Toc531604854"/>
      <w:r w:rsidRPr="003141A5">
        <w:rPr>
          <w:rFonts w:ascii="Arial" w:hAnsi="Arial" w:cs="Arial"/>
          <w:b/>
          <w:sz w:val="16"/>
          <w:szCs w:val="16"/>
        </w:rPr>
        <w:t>4.1. Технология летнего содержания дорог</w:t>
      </w:r>
      <w:bookmarkEnd w:id="73"/>
    </w:p>
    <w:p w:rsidR="00CD5504" w:rsidRPr="003141A5" w:rsidRDefault="00CD5504" w:rsidP="00CD5504">
      <w:pPr>
        <w:spacing w:after="0" w:line="240" w:lineRule="auto"/>
        <w:jc w:val="center"/>
        <w:rPr>
          <w:rFonts w:ascii="Arial" w:hAnsi="Arial" w:cs="Arial"/>
          <w:sz w:val="16"/>
          <w:szCs w:val="16"/>
        </w:rPr>
      </w:pPr>
    </w:p>
    <w:p w:rsidR="00CD5504" w:rsidRPr="003141A5" w:rsidRDefault="00CD5504" w:rsidP="00CD5504">
      <w:pPr>
        <w:spacing w:after="0" w:line="240" w:lineRule="auto"/>
        <w:ind w:left="-15" w:right="67"/>
        <w:rPr>
          <w:rFonts w:ascii="Arial" w:hAnsi="Arial" w:cs="Arial"/>
          <w:sz w:val="16"/>
          <w:szCs w:val="16"/>
        </w:rPr>
      </w:pPr>
      <w:r w:rsidRPr="003141A5">
        <w:rPr>
          <w:rFonts w:ascii="Arial" w:hAnsi="Arial" w:cs="Arial"/>
          <w:sz w:val="16"/>
          <w:szCs w:val="16"/>
        </w:rPr>
        <w:t xml:space="preserve">При летней уборке территорий с дорожных покрытий удаляется смет с такой периодичностью, чтобы его количество на дорогах не превышало установленной санитарной нормы. Кроме того, в летнюю уборку входят удаление с проезжей части и лотков улиц грязи в межсезонные и дождливые периоды года; очистка отстойных колодцев дождевой канализации; уборка опавших листьев; снижение запыленности воздуха и улучшение микроклимата в жаркие дни. Основным фактором, влияющим на засорение улиц, является интенсивность движения транспорта. На накопление смета и засорение улиц существенно влияют также благоустройство прилегающих улиц, тротуаров, мест выезда городского транспорта и состояние покрытий прилегающих дворовых территорий. </w:t>
      </w:r>
    </w:p>
    <w:p w:rsidR="00CD5504" w:rsidRPr="003141A5" w:rsidRDefault="00CD5504" w:rsidP="00CD5504">
      <w:pPr>
        <w:spacing w:after="28"/>
        <w:ind w:left="-15" w:right="67"/>
        <w:rPr>
          <w:rFonts w:ascii="Arial" w:hAnsi="Arial" w:cs="Arial"/>
          <w:sz w:val="16"/>
          <w:szCs w:val="16"/>
        </w:rPr>
      </w:pPr>
      <w:r w:rsidRPr="003141A5">
        <w:rPr>
          <w:rFonts w:ascii="Arial" w:hAnsi="Arial" w:cs="Arial"/>
          <w:sz w:val="16"/>
          <w:szCs w:val="16"/>
        </w:rPr>
        <w:t xml:space="preserve">Основной операцией летней уборки территории муниципального образования «Александровск» является подметание. На главных улицах уборка заключается главным образом в очистке  проезжей части от смета.  </w:t>
      </w:r>
    </w:p>
    <w:p w:rsidR="00CD5504" w:rsidRPr="003141A5" w:rsidRDefault="00CD5504" w:rsidP="00CD5504">
      <w:pPr>
        <w:spacing w:after="0" w:line="240" w:lineRule="auto"/>
        <w:ind w:left="-15" w:right="67"/>
        <w:rPr>
          <w:rFonts w:ascii="Arial" w:hAnsi="Arial" w:cs="Arial"/>
          <w:sz w:val="16"/>
          <w:szCs w:val="16"/>
        </w:rPr>
      </w:pPr>
      <w:r w:rsidRPr="003141A5">
        <w:rPr>
          <w:rFonts w:ascii="Arial" w:hAnsi="Arial" w:cs="Arial"/>
          <w:sz w:val="16"/>
          <w:szCs w:val="16"/>
        </w:rPr>
        <w:t>Степень засоренности дорог зависит от интенсивности движения транспорта, состояния дорожных покрытий. При малой интенсивности (до 60 автомобилей в час) смет распределяется равномерно. При большой интенсивности отбрасывается потоками воздуха по сторонам и распределяется вдоль бортового камня полосой на ширину 0.5 м. Установлена допустимая норма засоренности краевых частей дорог (лотков) со средним и интенсивным движением транспорта по улицам с усовершенствованным покрытием (автодороги 1-ой и 2-ой категории) – 30 г/м</w:t>
      </w:r>
      <w:r w:rsidRPr="003141A5">
        <w:rPr>
          <w:rFonts w:ascii="Arial" w:hAnsi="Arial" w:cs="Arial"/>
          <w:sz w:val="16"/>
          <w:szCs w:val="16"/>
          <w:vertAlign w:val="superscript"/>
        </w:rPr>
        <w:t>2</w:t>
      </w:r>
      <w:r w:rsidRPr="003141A5">
        <w:rPr>
          <w:rFonts w:ascii="Arial" w:hAnsi="Arial" w:cs="Arial"/>
          <w:sz w:val="16"/>
          <w:szCs w:val="16"/>
        </w:rPr>
        <w:t>, на асфальтированных проездах второстепенной значимости и малой интенсивности движения (автодороги 3-ей категории) – 80 г/м</w:t>
      </w:r>
      <w:r w:rsidRPr="003141A5">
        <w:rPr>
          <w:rFonts w:ascii="Arial" w:hAnsi="Arial" w:cs="Arial"/>
          <w:sz w:val="16"/>
          <w:szCs w:val="16"/>
          <w:vertAlign w:val="superscript"/>
        </w:rPr>
        <w:t>2</w:t>
      </w:r>
      <w:r w:rsidRPr="003141A5">
        <w:rPr>
          <w:rFonts w:ascii="Arial" w:hAnsi="Arial" w:cs="Arial"/>
          <w:sz w:val="16"/>
          <w:szCs w:val="16"/>
        </w:rPr>
        <w:t xml:space="preserve">. </w:t>
      </w:r>
    </w:p>
    <w:p w:rsidR="00CD5504" w:rsidRPr="003141A5" w:rsidRDefault="00CD5504" w:rsidP="00CD5504">
      <w:pPr>
        <w:spacing w:after="0" w:line="240" w:lineRule="auto"/>
        <w:ind w:left="-15" w:right="67"/>
        <w:rPr>
          <w:rFonts w:ascii="Arial" w:hAnsi="Arial" w:cs="Arial"/>
          <w:sz w:val="16"/>
          <w:szCs w:val="16"/>
        </w:rPr>
      </w:pPr>
      <w:r w:rsidRPr="003141A5">
        <w:rPr>
          <w:rFonts w:ascii="Arial" w:hAnsi="Arial" w:cs="Arial"/>
          <w:sz w:val="16"/>
          <w:szCs w:val="16"/>
        </w:rPr>
        <w:t xml:space="preserve">Перечень основных операций технологического процесса летней уборки автодорог приведен в таблице 21. </w:t>
      </w:r>
    </w:p>
    <w:p w:rsidR="00CD5504" w:rsidRPr="003141A5" w:rsidRDefault="00CD5504" w:rsidP="00CD5504">
      <w:pPr>
        <w:spacing w:after="0" w:line="240" w:lineRule="auto"/>
        <w:ind w:left="706"/>
        <w:rPr>
          <w:sz w:val="16"/>
          <w:szCs w:val="16"/>
        </w:rPr>
      </w:pPr>
      <w:r w:rsidRPr="003141A5">
        <w:rPr>
          <w:sz w:val="16"/>
          <w:szCs w:val="16"/>
        </w:rPr>
        <w:t xml:space="preserve"> </w:t>
      </w:r>
    </w:p>
    <w:p w:rsidR="00CD5504" w:rsidRPr="003141A5" w:rsidRDefault="00CD5504" w:rsidP="00CD5504">
      <w:pPr>
        <w:spacing w:after="0" w:line="240" w:lineRule="auto"/>
        <w:ind w:left="706"/>
        <w:jc w:val="right"/>
        <w:rPr>
          <w:rFonts w:ascii="Courier New" w:hAnsi="Courier New" w:cs="Courier New"/>
          <w:sz w:val="16"/>
          <w:szCs w:val="16"/>
        </w:rPr>
      </w:pPr>
      <w:r w:rsidRPr="003141A5">
        <w:rPr>
          <w:rFonts w:ascii="Courier New" w:hAnsi="Courier New" w:cs="Courier New"/>
          <w:sz w:val="16"/>
          <w:szCs w:val="16"/>
        </w:rPr>
        <w:t>Таблица 21.</w:t>
      </w:r>
    </w:p>
    <w:p w:rsidR="00CD5504" w:rsidRPr="003141A5" w:rsidRDefault="00CD5504" w:rsidP="00CD5504">
      <w:pPr>
        <w:spacing w:after="0" w:line="240" w:lineRule="auto"/>
        <w:ind w:left="706"/>
        <w:jc w:val="center"/>
        <w:rPr>
          <w:rFonts w:ascii="Courier New" w:hAnsi="Courier New" w:cs="Courier New"/>
          <w:sz w:val="16"/>
          <w:szCs w:val="16"/>
        </w:rPr>
      </w:pPr>
    </w:p>
    <w:p w:rsidR="00CD5504" w:rsidRPr="003141A5" w:rsidRDefault="00CD5504" w:rsidP="00CD5504">
      <w:pPr>
        <w:spacing w:after="0" w:line="240" w:lineRule="auto"/>
        <w:ind w:left="-5" w:hanging="10"/>
        <w:jc w:val="center"/>
        <w:rPr>
          <w:rFonts w:ascii="Arial" w:hAnsi="Arial" w:cs="Arial"/>
          <w:sz w:val="16"/>
          <w:szCs w:val="16"/>
        </w:rPr>
      </w:pPr>
      <w:r w:rsidRPr="003141A5">
        <w:rPr>
          <w:rFonts w:ascii="Arial" w:hAnsi="Arial" w:cs="Arial"/>
          <w:sz w:val="16"/>
          <w:szCs w:val="16"/>
        </w:rPr>
        <w:t>Основные операции технологического процесса летней уборки автодорог</w:t>
      </w:r>
    </w:p>
    <w:p w:rsidR="00CD5504" w:rsidRPr="003141A5" w:rsidRDefault="00CD5504" w:rsidP="00CD5504">
      <w:pPr>
        <w:spacing w:after="0" w:line="240" w:lineRule="auto"/>
        <w:ind w:left="-5" w:hanging="10"/>
        <w:jc w:val="center"/>
        <w:rPr>
          <w:rFonts w:ascii="Arial" w:hAnsi="Arial" w:cs="Arial"/>
          <w:sz w:val="16"/>
          <w:szCs w:val="16"/>
        </w:rPr>
      </w:pPr>
    </w:p>
    <w:tbl>
      <w:tblPr>
        <w:tblStyle w:val="TableGrid"/>
        <w:tblW w:w="7193" w:type="dxa"/>
        <w:tblInd w:w="-113" w:type="dxa"/>
        <w:tblCellMar>
          <w:top w:w="8" w:type="dxa"/>
          <w:left w:w="113" w:type="dxa"/>
          <w:right w:w="41" w:type="dxa"/>
        </w:tblCellMar>
        <w:tblLook w:val="04A0" w:firstRow="1" w:lastRow="0" w:firstColumn="1" w:lastColumn="0" w:noHBand="0" w:noVBand="1"/>
      </w:tblPr>
      <w:tblGrid>
        <w:gridCol w:w="901"/>
        <w:gridCol w:w="3457"/>
        <w:gridCol w:w="2835"/>
      </w:tblGrid>
      <w:tr w:rsidR="00CD5504" w:rsidRPr="003141A5" w:rsidTr="00CD5504">
        <w:trPr>
          <w:trHeight w:val="705"/>
        </w:trPr>
        <w:tc>
          <w:tcPr>
            <w:tcW w:w="901" w:type="dxa"/>
            <w:tcBorders>
              <w:top w:val="single" w:sz="6" w:space="0" w:color="000000"/>
              <w:left w:val="single" w:sz="6" w:space="0" w:color="000000"/>
              <w:bottom w:val="single" w:sz="6" w:space="0" w:color="000000"/>
              <w:right w:val="single" w:sz="6" w:space="0" w:color="000000"/>
            </w:tcBorders>
            <w:vAlign w:val="center"/>
          </w:tcPr>
          <w:p w:rsidR="00CD5504" w:rsidRPr="003141A5" w:rsidRDefault="00CD5504" w:rsidP="005F78F1">
            <w:pPr>
              <w:spacing w:line="259" w:lineRule="auto"/>
              <w:jc w:val="center"/>
              <w:rPr>
                <w:rFonts w:ascii="Courier New" w:hAnsi="Courier New" w:cs="Courier New"/>
                <w:sz w:val="16"/>
                <w:szCs w:val="16"/>
              </w:rPr>
            </w:pPr>
            <w:r w:rsidRPr="003141A5">
              <w:rPr>
                <w:rFonts w:ascii="Courier New" w:hAnsi="Courier New" w:cs="Courier New"/>
                <w:sz w:val="16"/>
                <w:szCs w:val="16"/>
              </w:rPr>
              <w:t>№</w:t>
            </w:r>
          </w:p>
          <w:p w:rsidR="00CD5504" w:rsidRPr="003141A5" w:rsidRDefault="00CD5504" w:rsidP="005F78F1">
            <w:pPr>
              <w:spacing w:line="259" w:lineRule="auto"/>
              <w:jc w:val="center"/>
              <w:rPr>
                <w:rFonts w:ascii="Courier New" w:hAnsi="Courier New" w:cs="Courier New"/>
                <w:sz w:val="16"/>
                <w:szCs w:val="16"/>
              </w:rPr>
            </w:pPr>
            <w:r w:rsidRPr="003141A5">
              <w:rPr>
                <w:rFonts w:ascii="Courier New" w:hAnsi="Courier New" w:cs="Courier New"/>
                <w:sz w:val="16"/>
                <w:szCs w:val="16"/>
              </w:rPr>
              <w:t>п/п</w:t>
            </w:r>
          </w:p>
        </w:tc>
        <w:tc>
          <w:tcPr>
            <w:tcW w:w="3457" w:type="dxa"/>
            <w:tcBorders>
              <w:top w:val="single" w:sz="6" w:space="0" w:color="000000"/>
              <w:left w:val="single" w:sz="6" w:space="0" w:color="000000"/>
              <w:bottom w:val="single" w:sz="6" w:space="0" w:color="000000"/>
              <w:right w:val="single" w:sz="6" w:space="0" w:color="000000"/>
            </w:tcBorders>
            <w:vAlign w:val="center"/>
          </w:tcPr>
          <w:p w:rsidR="00CD5504" w:rsidRPr="003141A5" w:rsidRDefault="00CD5504" w:rsidP="005F78F1">
            <w:pPr>
              <w:spacing w:line="259" w:lineRule="auto"/>
              <w:jc w:val="center"/>
              <w:rPr>
                <w:rFonts w:ascii="Courier New" w:hAnsi="Courier New" w:cs="Courier New"/>
                <w:sz w:val="16"/>
                <w:szCs w:val="16"/>
              </w:rPr>
            </w:pPr>
            <w:r w:rsidRPr="003141A5">
              <w:rPr>
                <w:rFonts w:ascii="Courier New" w:hAnsi="Courier New" w:cs="Courier New"/>
                <w:sz w:val="16"/>
                <w:szCs w:val="16"/>
              </w:rPr>
              <w:t>Операции технологического процесса</w:t>
            </w:r>
          </w:p>
        </w:tc>
        <w:tc>
          <w:tcPr>
            <w:tcW w:w="2835" w:type="dxa"/>
            <w:tcBorders>
              <w:top w:val="single" w:sz="6" w:space="0" w:color="000000"/>
              <w:left w:val="single" w:sz="6" w:space="0" w:color="000000"/>
              <w:bottom w:val="single" w:sz="6" w:space="0" w:color="000000"/>
              <w:right w:val="single" w:sz="6" w:space="0" w:color="000000"/>
            </w:tcBorders>
            <w:vAlign w:val="center"/>
          </w:tcPr>
          <w:p w:rsidR="00CD5504" w:rsidRPr="003141A5" w:rsidRDefault="00CD5504" w:rsidP="005F78F1">
            <w:pPr>
              <w:spacing w:line="259" w:lineRule="auto"/>
              <w:ind w:right="64"/>
              <w:jc w:val="center"/>
              <w:rPr>
                <w:rFonts w:ascii="Courier New" w:hAnsi="Courier New" w:cs="Courier New"/>
                <w:sz w:val="16"/>
                <w:szCs w:val="16"/>
              </w:rPr>
            </w:pPr>
            <w:r w:rsidRPr="003141A5">
              <w:rPr>
                <w:rFonts w:ascii="Courier New" w:hAnsi="Courier New" w:cs="Courier New"/>
                <w:sz w:val="16"/>
                <w:szCs w:val="16"/>
              </w:rPr>
              <w:t>Средства механизации</w:t>
            </w:r>
          </w:p>
        </w:tc>
      </w:tr>
      <w:tr w:rsidR="00CD5504" w:rsidRPr="003141A5" w:rsidTr="00CD5504">
        <w:trPr>
          <w:trHeight w:val="309"/>
        </w:trPr>
        <w:tc>
          <w:tcPr>
            <w:tcW w:w="901" w:type="dxa"/>
            <w:tcBorders>
              <w:top w:val="single" w:sz="6" w:space="0" w:color="000000"/>
              <w:left w:val="single" w:sz="6" w:space="0" w:color="000000"/>
              <w:bottom w:val="single" w:sz="6" w:space="0" w:color="000000"/>
              <w:right w:val="single" w:sz="6" w:space="0" w:color="000000"/>
            </w:tcBorders>
            <w:vAlign w:val="center"/>
          </w:tcPr>
          <w:p w:rsidR="00CD5504" w:rsidRPr="003141A5" w:rsidRDefault="00CD5504" w:rsidP="005F78F1">
            <w:pPr>
              <w:spacing w:line="259" w:lineRule="auto"/>
              <w:ind w:right="90"/>
              <w:jc w:val="center"/>
              <w:rPr>
                <w:rFonts w:ascii="Courier New" w:hAnsi="Courier New" w:cs="Courier New"/>
                <w:sz w:val="16"/>
                <w:szCs w:val="16"/>
              </w:rPr>
            </w:pPr>
            <w:r w:rsidRPr="003141A5">
              <w:rPr>
                <w:rFonts w:ascii="Courier New" w:hAnsi="Courier New" w:cs="Courier New"/>
                <w:sz w:val="16"/>
                <w:szCs w:val="16"/>
              </w:rPr>
              <w:t>1.</w:t>
            </w:r>
          </w:p>
        </w:tc>
        <w:tc>
          <w:tcPr>
            <w:tcW w:w="3457" w:type="dxa"/>
            <w:tcBorders>
              <w:top w:val="single" w:sz="6" w:space="0" w:color="000000"/>
              <w:left w:val="single" w:sz="6" w:space="0" w:color="000000"/>
              <w:bottom w:val="single" w:sz="6" w:space="0" w:color="000000"/>
              <w:right w:val="single" w:sz="6" w:space="0" w:color="000000"/>
            </w:tcBorders>
            <w:vAlign w:val="center"/>
          </w:tcPr>
          <w:p w:rsidR="00CD5504" w:rsidRPr="003141A5" w:rsidRDefault="00CD5504" w:rsidP="005F78F1">
            <w:pPr>
              <w:spacing w:line="259" w:lineRule="auto"/>
              <w:ind w:left="1"/>
              <w:jc w:val="center"/>
              <w:rPr>
                <w:rFonts w:ascii="Courier New" w:hAnsi="Courier New" w:cs="Courier New"/>
                <w:sz w:val="16"/>
                <w:szCs w:val="16"/>
              </w:rPr>
            </w:pPr>
            <w:r w:rsidRPr="003141A5">
              <w:rPr>
                <w:rFonts w:ascii="Courier New" w:hAnsi="Courier New" w:cs="Courier New"/>
                <w:sz w:val="16"/>
                <w:szCs w:val="16"/>
              </w:rPr>
              <w:t>Подметание дорожных покрытий</w:t>
            </w:r>
          </w:p>
        </w:tc>
        <w:tc>
          <w:tcPr>
            <w:tcW w:w="2835" w:type="dxa"/>
            <w:tcBorders>
              <w:top w:val="single" w:sz="6" w:space="0" w:color="000000"/>
              <w:left w:val="single" w:sz="6" w:space="0" w:color="000000"/>
              <w:bottom w:val="single" w:sz="6" w:space="0" w:color="000000"/>
              <w:right w:val="single" w:sz="6" w:space="0" w:color="000000"/>
            </w:tcBorders>
            <w:vAlign w:val="center"/>
          </w:tcPr>
          <w:p w:rsidR="00CD5504" w:rsidRPr="003141A5" w:rsidRDefault="00CD5504" w:rsidP="005F78F1">
            <w:pPr>
              <w:spacing w:line="259" w:lineRule="auto"/>
              <w:ind w:left="15"/>
              <w:jc w:val="center"/>
              <w:rPr>
                <w:rFonts w:ascii="Courier New" w:hAnsi="Courier New" w:cs="Courier New"/>
                <w:sz w:val="16"/>
                <w:szCs w:val="16"/>
              </w:rPr>
            </w:pPr>
            <w:r w:rsidRPr="003141A5">
              <w:rPr>
                <w:rFonts w:ascii="Courier New" w:hAnsi="Courier New" w:cs="Courier New"/>
                <w:sz w:val="16"/>
                <w:szCs w:val="16"/>
              </w:rPr>
              <w:t>Подметально-уборочные машины</w:t>
            </w:r>
          </w:p>
        </w:tc>
      </w:tr>
      <w:tr w:rsidR="00CD5504" w:rsidRPr="003141A5" w:rsidTr="00CD5504">
        <w:trPr>
          <w:trHeight w:val="1337"/>
        </w:trPr>
        <w:tc>
          <w:tcPr>
            <w:tcW w:w="901" w:type="dxa"/>
            <w:tcBorders>
              <w:top w:val="single" w:sz="6" w:space="0" w:color="000000"/>
              <w:left w:val="single" w:sz="6" w:space="0" w:color="000000"/>
              <w:bottom w:val="single" w:sz="6" w:space="0" w:color="000000"/>
              <w:right w:val="single" w:sz="6" w:space="0" w:color="000000"/>
            </w:tcBorders>
            <w:vAlign w:val="center"/>
          </w:tcPr>
          <w:p w:rsidR="00CD5504" w:rsidRPr="003141A5" w:rsidRDefault="00CD5504" w:rsidP="005F78F1">
            <w:pPr>
              <w:spacing w:line="259" w:lineRule="auto"/>
              <w:ind w:right="90"/>
              <w:jc w:val="center"/>
              <w:rPr>
                <w:rFonts w:ascii="Courier New" w:hAnsi="Courier New" w:cs="Courier New"/>
                <w:sz w:val="16"/>
                <w:szCs w:val="16"/>
              </w:rPr>
            </w:pPr>
            <w:r w:rsidRPr="003141A5">
              <w:rPr>
                <w:rFonts w:ascii="Courier New" w:hAnsi="Courier New" w:cs="Courier New"/>
                <w:sz w:val="16"/>
                <w:szCs w:val="16"/>
              </w:rPr>
              <w:lastRenderedPageBreak/>
              <w:t>2.</w:t>
            </w:r>
          </w:p>
        </w:tc>
        <w:tc>
          <w:tcPr>
            <w:tcW w:w="3457" w:type="dxa"/>
            <w:tcBorders>
              <w:top w:val="single" w:sz="6" w:space="0" w:color="000000"/>
              <w:left w:val="single" w:sz="6" w:space="0" w:color="000000"/>
              <w:bottom w:val="single" w:sz="6" w:space="0" w:color="000000"/>
              <w:right w:val="single" w:sz="6" w:space="0" w:color="000000"/>
            </w:tcBorders>
            <w:vAlign w:val="center"/>
          </w:tcPr>
          <w:p w:rsidR="00CD5504" w:rsidRPr="003141A5" w:rsidRDefault="00CD5504" w:rsidP="005F78F1">
            <w:pPr>
              <w:spacing w:line="259" w:lineRule="auto"/>
              <w:ind w:left="1"/>
              <w:jc w:val="center"/>
              <w:rPr>
                <w:rFonts w:ascii="Courier New" w:hAnsi="Courier New" w:cs="Courier New"/>
                <w:sz w:val="16"/>
                <w:szCs w:val="16"/>
              </w:rPr>
            </w:pPr>
            <w:r w:rsidRPr="003141A5">
              <w:rPr>
                <w:rFonts w:ascii="Courier New" w:hAnsi="Courier New" w:cs="Courier New"/>
                <w:sz w:val="16"/>
                <w:szCs w:val="16"/>
              </w:rPr>
              <w:t>Уборка грунтовых наносов механизированным способом с доработкой вручную</w:t>
            </w:r>
          </w:p>
        </w:tc>
        <w:tc>
          <w:tcPr>
            <w:tcW w:w="2835" w:type="dxa"/>
            <w:tcBorders>
              <w:top w:val="single" w:sz="6" w:space="0" w:color="000000"/>
              <w:left w:val="single" w:sz="6" w:space="0" w:color="000000"/>
              <w:bottom w:val="single" w:sz="6" w:space="0" w:color="000000"/>
              <w:right w:val="single" w:sz="6" w:space="0" w:color="000000"/>
            </w:tcBorders>
            <w:vAlign w:val="center"/>
          </w:tcPr>
          <w:p w:rsidR="00CD5504" w:rsidRPr="003141A5" w:rsidRDefault="00CD5504" w:rsidP="005F78F1">
            <w:pPr>
              <w:spacing w:line="259" w:lineRule="auto"/>
              <w:ind w:left="15" w:right="319"/>
              <w:jc w:val="center"/>
              <w:rPr>
                <w:rFonts w:ascii="Courier New" w:hAnsi="Courier New" w:cs="Courier New"/>
                <w:sz w:val="16"/>
                <w:szCs w:val="16"/>
              </w:rPr>
            </w:pPr>
            <w:r w:rsidRPr="003141A5">
              <w:rPr>
                <w:rFonts w:ascii="Courier New" w:hAnsi="Courier New" w:cs="Courier New"/>
                <w:sz w:val="16"/>
                <w:szCs w:val="16"/>
              </w:rPr>
              <w:t>Подметально-уборочные и плужно-щеточные машины, автогрейдеры, бульдозеры, рабочие по уборке</w:t>
            </w:r>
          </w:p>
        </w:tc>
      </w:tr>
      <w:tr w:rsidR="00CD5504" w:rsidRPr="003141A5" w:rsidTr="00CD5504">
        <w:trPr>
          <w:trHeight w:val="375"/>
        </w:trPr>
        <w:tc>
          <w:tcPr>
            <w:tcW w:w="901" w:type="dxa"/>
            <w:tcBorders>
              <w:top w:val="single" w:sz="6" w:space="0" w:color="000000"/>
              <w:left w:val="single" w:sz="6" w:space="0" w:color="000000"/>
              <w:bottom w:val="single" w:sz="6" w:space="0" w:color="000000"/>
              <w:right w:val="single" w:sz="6" w:space="0" w:color="000000"/>
            </w:tcBorders>
            <w:vAlign w:val="center"/>
          </w:tcPr>
          <w:p w:rsidR="00CD5504" w:rsidRPr="003141A5" w:rsidRDefault="00CD5504" w:rsidP="005F78F1">
            <w:pPr>
              <w:spacing w:line="259" w:lineRule="auto"/>
              <w:ind w:right="90"/>
              <w:jc w:val="center"/>
              <w:rPr>
                <w:rFonts w:ascii="Courier New" w:hAnsi="Courier New" w:cs="Courier New"/>
                <w:sz w:val="16"/>
                <w:szCs w:val="16"/>
              </w:rPr>
            </w:pPr>
            <w:r w:rsidRPr="003141A5">
              <w:rPr>
                <w:rFonts w:ascii="Courier New" w:hAnsi="Courier New" w:cs="Courier New"/>
                <w:sz w:val="16"/>
                <w:szCs w:val="16"/>
              </w:rPr>
              <w:t>3.</w:t>
            </w:r>
          </w:p>
        </w:tc>
        <w:tc>
          <w:tcPr>
            <w:tcW w:w="3457" w:type="dxa"/>
            <w:tcBorders>
              <w:top w:val="single" w:sz="6" w:space="0" w:color="000000"/>
              <w:left w:val="single" w:sz="6" w:space="0" w:color="000000"/>
              <w:bottom w:val="single" w:sz="6" w:space="0" w:color="000000"/>
              <w:right w:val="single" w:sz="6" w:space="0" w:color="000000"/>
            </w:tcBorders>
            <w:vAlign w:val="center"/>
          </w:tcPr>
          <w:p w:rsidR="00CD5504" w:rsidRPr="003141A5" w:rsidRDefault="00CD5504" w:rsidP="005F78F1">
            <w:pPr>
              <w:spacing w:line="259" w:lineRule="auto"/>
              <w:ind w:left="1"/>
              <w:jc w:val="center"/>
              <w:rPr>
                <w:rFonts w:ascii="Courier New" w:hAnsi="Courier New" w:cs="Courier New"/>
                <w:sz w:val="16"/>
                <w:szCs w:val="16"/>
              </w:rPr>
            </w:pPr>
            <w:r w:rsidRPr="003141A5">
              <w:rPr>
                <w:rFonts w:ascii="Courier New" w:hAnsi="Courier New" w:cs="Courier New"/>
                <w:sz w:val="16"/>
                <w:szCs w:val="16"/>
              </w:rPr>
              <w:t>Погрузка смета в ручную и его вывоз</w:t>
            </w:r>
          </w:p>
        </w:tc>
        <w:tc>
          <w:tcPr>
            <w:tcW w:w="2835" w:type="dxa"/>
            <w:tcBorders>
              <w:top w:val="single" w:sz="6" w:space="0" w:color="000000"/>
              <w:left w:val="single" w:sz="6" w:space="0" w:color="000000"/>
              <w:bottom w:val="single" w:sz="6" w:space="0" w:color="000000"/>
              <w:right w:val="single" w:sz="6" w:space="0" w:color="000000"/>
            </w:tcBorders>
            <w:vAlign w:val="center"/>
          </w:tcPr>
          <w:p w:rsidR="00CD5504" w:rsidRPr="003141A5" w:rsidRDefault="00CD5504" w:rsidP="005F78F1">
            <w:pPr>
              <w:spacing w:line="259" w:lineRule="auto"/>
              <w:ind w:left="15"/>
              <w:jc w:val="center"/>
              <w:rPr>
                <w:rFonts w:ascii="Courier New" w:hAnsi="Courier New" w:cs="Courier New"/>
                <w:sz w:val="16"/>
                <w:szCs w:val="16"/>
              </w:rPr>
            </w:pPr>
            <w:r w:rsidRPr="003141A5">
              <w:rPr>
                <w:rFonts w:ascii="Courier New" w:hAnsi="Courier New" w:cs="Courier New"/>
                <w:sz w:val="16"/>
                <w:szCs w:val="16"/>
              </w:rPr>
              <w:t>Погрузчики и самосвалы</w:t>
            </w:r>
          </w:p>
        </w:tc>
      </w:tr>
    </w:tbl>
    <w:p w:rsidR="00CD5504" w:rsidRPr="003141A5" w:rsidRDefault="00CD5504" w:rsidP="00CD5504">
      <w:pPr>
        <w:spacing w:after="0" w:line="240" w:lineRule="auto"/>
        <w:jc w:val="center"/>
        <w:rPr>
          <w:rFonts w:ascii="Arial" w:hAnsi="Arial" w:cs="Arial"/>
          <w:sz w:val="16"/>
          <w:szCs w:val="16"/>
        </w:rPr>
      </w:pPr>
    </w:p>
    <w:p w:rsidR="00CD5504" w:rsidRPr="003141A5" w:rsidRDefault="00CD5504" w:rsidP="00CD5504">
      <w:pPr>
        <w:spacing w:after="0" w:line="240" w:lineRule="auto"/>
        <w:ind w:left="13" w:right="93" w:hanging="10"/>
        <w:jc w:val="center"/>
        <w:rPr>
          <w:rFonts w:ascii="Arial" w:hAnsi="Arial" w:cs="Arial"/>
          <w:sz w:val="16"/>
          <w:szCs w:val="16"/>
        </w:rPr>
      </w:pPr>
      <w:r w:rsidRPr="003141A5">
        <w:rPr>
          <w:rFonts w:ascii="Arial" w:hAnsi="Arial" w:cs="Arial"/>
          <w:sz w:val="16"/>
          <w:szCs w:val="16"/>
        </w:rPr>
        <w:t xml:space="preserve">Подметание дорожных покрытий </w:t>
      </w:r>
    </w:p>
    <w:p w:rsidR="00CD5504" w:rsidRPr="003141A5" w:rsidRDefault="00CD5504" w:rsidP="00CD5504">
      <w:pPr>
        <w:spacing w:after="0" w:line="240" w:lineRule="auto"/>
        <w:ind w:left="13" w:right="93" w:hanging="10"/>
        <w:jc w:val="center"/>
        <w:rPr>
          <w:rFonts w:ascii="Arial" w:hAnsi="Arial" w:cs="Arial"/>
          <w:sz w:val="16"/>
          <w:szCs w:val="16"/>
        </w:rPr>
      </w:pPr>
    </w:p>
    <w:p w:rsidR="00CD5504" w:rsidRPr="003141A5" w:rsidRDefault="00CD5504" w:rsidP="00CD5504">
      <w:pPr>
        <w:spacing w:after="0" w:line="240" w:lineRule="auto"/>
        <w:ind w:left="-15" w:right="67"/>
        <w:rPr>
          <w:rFonts w:ascii="Arial" w:hAnsi="Arial" w:cs="Arial"/>
          <w:sz w:val="16"/>
          <w:szCs w:val="16"/>
        </w:rPr>
      </w:pPr>
      <w:r w:rsidRPr="003141A5">
        <w:rPr>
          <w:rFonts w:ascii="Arial" w:hAnsi="Arial" w:cs="Arial"/>
          <w:sz w:val="16"/>
          <w:szCs w:val="16"/>
        </w:rPr>
        <w:t xml:space="preserve">Подметание является  основной операцией по уборке улиц, площадей и проездов, имеющих усовершенствованные покрытия. Подметание производится в таком порядке: в первую очередь подметают краевые (прибордюрные) части дорог и улиц с интенсивным движением, маршрутами городского транспорта, а затем улиц со средней и малой интенсивностью движения. Наилучший режим работы подметально-уборочных машин двухсменный (с 7 до 21 ч.). </w:t>
      </w:r>
    </w:p>
    <w:p w:rsidR="00CD5504" w:rsidRPr="003141A5" w:rsidRDefault="00CD5504" w:rsidP="00CD5504">
      <w:pPr>
        <w:spacing w:after="0" w:line="240" w:lineRule="auto"/>
        <w:ind w:left="-15" w:right="67"/>
        <w:rPr>
          <w:rFonts w:ascii="Arial" w:hAnsi="Arial" w:cs="Arial"/>
          <w:sz w:val="16"/>
          <w:szCs w:val="16"/>
        </w:rPr>
      </w:pPr>
      <w:r w:rsidRPr="003141A5">
        <w:rPr>
          <w:rFonts w:ascii="Arial" w:hAnsi="Arial" w:cs="Arial"/>
          <w:sz w:val="16"/>
          <w:szCs w:val="16"/>
        </w:rPr>
        <w:t xml:space="preserve">Уборку проводят в следующем порядке: утром подметают краевые (прибордюрные) части дорог с интенсивным движением, затем подметают прибордюрные части проездов со средней и малой интенсивностью движения и далее, по мере накопления смета, улицы в соответствии с установленным режимом подметания. Перед подметанием прибордюрных частей улиц должны быть убраны тротуары с тем, чтобы исключить повторное засорение. Время уборки тротуаров должно быть увязано с графиком работы подметально-уборочных машин. Сроки патрульного подметания остановок городского транспорта, участков с большим пешеходным движением увязывают со временем накопления на них смета.  </w:t>
      </w:r>
    </w:p>
    <w:p w:rsidR="00CD5504" w:rsidRPr="003141A5" w:rsidRDefault="00CD5504" w:rsidP="00CD5504">
      <w:pPr>
        <w:spacing w:after="0" w:line="240" w:lineRule="auto"/>
        <w:ind w:left="-15" w:right="67"/>
        <w:rPr>
          <w:rFonts w:ascii="Arial" w:hAnsi="Arial" w:cs="Arial"/>
          <w:sz w:val="16"/>
          <w:szCs w:val="16"/>
        </w:rPr>
      </w:pPr>
      <w:r w:rsidRPr="003141A5">
        <w:rPr>
          <w:rFonts w:ascii="Arial" w:hAnsi="Arial" w:cs="Arial"/>
          <w:sz w:val="16"/>
          <w:szCs w:val="16"/>
        </w:rPr>
        <w:t xml:space="preserve">Разгрузка подметально-уборочных машин от смета производится на специальных площадках, расположенных вблизи обслуживаемых улиц и имеющих хорошие подъездные пути. На этих же площадках или недалеко от них желательно устанавливается стендер для заправки машин водой. Смет на свалки с разгрузочных площадок вывозится самосвалами или перегружается в большегрузные контейнеры. </w:t>
      </w:r>
    </w:p>
    <w:p w:rsidR="00CD5504" w:rsidRPr="003141A5" w:rsidRDefault="00CD5504" w:rsidP="00CD5504">
      <w:pPr>
        <w:spacing w:after="0" w:line="240" w:lineRule="auto"/>
        <w:ind w:right="14"/>
        <w:jc w:val="center"/>
        <w:rPr>
          <w:rFonts w:ascii="Arial" w:hAnsi="Arial" w:cs="Arial"/>
          <w:sz w:val="16"/>
          <w:szCs w:val="16"/>
        </w:rPr>
      </w:pPr>
      <w:r w:rsidRPr="003141A5">
        <w:rPr>
          <w:rFonts w:ascii="Arial" w:hAnsi="Arial" w:cs="Arial"/>
          <w:b/>
          <w:sz w:val="16"/>
          <w:szCs w:val="16"/>
        </w:rPr>
        <w:t xml:space="preserve"> </w:t>
      </w:r>
    </w:p>
    <w:p w:rsidR="00CD5504" w:rsidRPr="003141A5" w:rsidRDefault="00CD5504" w:rsidP="00CD5504">
      <w:pPr>
        <w:spacing w:after="0" w:line="240" w:lineRule="auto"/>
        <w:ind w:left="13" w:right="99" w:hanging="10"/>
        <w:jc w:val="center"/>
        <w:rPr>
          <w:rFonts w:ascii="Arial" w:hAnsi="Arial" w:cs="Arial"/>
          <w:sz w:val="16"/>
          <w:szCs w:val="16"/>
        </w:rPr>
      </w:pPr>
      <w:r w:rsidRPr="003141A5">
        <w:rPr>
          <w:rFonts w:ascii="Arial" w:hAnsi="Arial" w:cs="Arial"/>
          <w:sz w:val="16"/>
          <w:szCs w:val="16"/>
        </w:rPr>
        <w:t xml:space="preserve">Уборка прибордюрной грязи </w:t>
      </w:r>
    </w:p>
    <w:p w:rsidR="00CD5504" w:rsidRPr="003141A5" w:rsidRDefault="00CD5504" w:rsidP="00CD5504">
      <w:pPr>
        <w:spacing w:after="0" w:line="240" w:lineRule="auto"/>
        <w:ind w:left="13" w:right="99" w:hanging="10"/>
        <w:jc w:val="center"/>
        <w:rPr>
          <w:rFonts w:ascii="Arial" w:hAnsi="Arial" w:cs="Arial"/>
          <w:sz w:val="16"/>
          <w:szCs w:val="16"/>
        </w:rPr>
      </w:pPr>
    </w:p>
    <w:p w:rsidR="00CD5504" w:rsidRPr="003141A5" w:rsidRDefault="00CD5504" w:rsidP="00CD5504">
      <w:pPr>
        <w:spacing w:after="0" w:line="240" w:lineRule="auto"/>
        <w:ind w:left="-15" w:right="67"/>
        <w:rPr>
          <w:rFonts w:ascii="Arial" w:hAnsi="Arial" w:cs="Arial"/>
          <w:sz w:val="16"/>
          <w:szCs w:val="16"/>
        </w:rPr>
      </w:pPr>
      <w:r w:rsidRPr="003141A5">
        <w:rPr>
          <w:rFonts w:ascii="Arial" w:hAnsi="Arial" w:cs="Arial"/>
          <w:sz w:val="16"/>
          <w:szCs w:val="16"/>
        </w:rPr>
        <w:t xml:space="preserve">Уборка прибордюрной грязи (грунтовых наносов) является периодической операцией, входящей в состав летнего содержания автодорог. Грунтовые наносы в зависимости от причин, вызвавших их образование, подразделяются на следующие группы: </w:t>
      </w:r>
    </w:p>
    <w:p w:rsidR="00CD5504" w:rsidRPr="003141A5" w:rsidRDefault="00CD5504" w:rsidP="00CD5504">
      <w:pPr>
        <w:spacing w:after="0" w:line="240" w:lineRule="auto"/>
        <w:ind w:left="-15" w:right="67"/>
        <w:rPr>
          <w:rFonts w:ascii="Arial" w:hAnsi="Arial" w:cs="Arial"/>
          <w:sz w:val="16"/>
          <w:szCs w:val="16"/>
        </w:rPr>
      </w:pPr>
      <w:r w:rsidRPr="003141A5">
        <w:rPr>
          <w:rFonts w:ascii="Arial" w:hAnsi="Arial" w:cs="Arial"/>
          <w:sz w:val="16"/>
          <w:szCs w:val="16"/>
        </w:rPr>
        <w:t xml:space="preserve">а) межсезонные наносы, представляющие собой загрязнения и остатки технологических материалов, применяющихся при зимней уборке, которые накапливаются в течение зимнего сезона и весной после таяния снега и располагаются полосой в прибордюрной части автодороги; </w:t>
      </w:r>
    </w:p>
    <w:p w:rsidR="00CD5504" w:rsidRPr="003141A5" w:rsidRDefault="00CD5504" w:rsidP="00CD5504">
      <w:pPr>
        <w:spacing w:after="0" w:line="240" w:lineRule="auto"/>
        <w:ind w:left="10" w:right="81" w:firstLine="699"/>
        <w:rPr>
          <w:rFonts w:ascii="Arial" w:hAnsi="Arial" w:cs="Arial"/>
          <w:sz w:val="16"/>
          <w:szCs w:val="16"/>
        </w:rPr>
      </w:pPr>
      <w:r w:rsidRPr="003141A5">
        <w:rPr>
          <w:rFonts w:ascii="Arial" w:hAnsi="Arial" w:cs="Arial"/>
          <w:sz w:val="16"/>
          <w:szCs w:val="16"/>
        </w:rPr>
        <w:t xml:space="preserve">б) наносы, образующиеся после ливневых дождей, в летнее время года,  когда сильные дожди размывают газоны и другие поверхности открытого грунта и перемещают часть грунта на дорожное покрытие; </w:t>
      </w:r>
    </w:p>
    <w:p w:rsidR="00CD5504" w:rsidRPr="003141A5" w:rsidRDefault="00CD5504" w:rsidP="00CD5504">
      <w:pPr>
        <w:spacing w:after="0" w:line="240" w:lineRule="auto"/>
        <w:ind w:left="10" w:right="81" w:firstLine="724"/>
        <w:rPr>
          <w:rFonts w:ascii="Arial" w:hAnsi="Arial" w:cs="Arial"/>
          <w:sz w:val="16"/>
          <w:szCs w:val="16"/>
        </w:rPr>
      </w:pPr>
      <w:r w:rsidRPr="003141A5">
        <w:rPr>
          <w:rFonts w:ascii="Arial" w:hAnsi="Arial" w:cs="Arial"/>
          <w:sz w:val="16"/>
          <w:szCs w:val="16"/>
        </w:rPr>
        <w:t xml:space="preserve">в) наносы, возникающие на проезжей части улицы, с которой граничит строительная площадка, когда грунт колесами транспортных средств, обслуживающих стройку, перемещается со строительной площадки на дорожное покрытие. </w:t>
      </w:r>
    </w:p>
    <w:p w:rsidR="00CD5504" w:rsidRPr="003141A5" w:rsidRDefault="00CD5504" w:rsidP="00CD5504">
      <w:pPr>
        <w:spacing w:after="0" w:line="240" w:lineRule="auto"/>
        <w:ind w:left="-15" w:right="67"/>
        <w:rPr>
          <w:rFonts w:ascii="Arial" w:hAnsi="Arial" w:cs="Arial"/>
          <w:sz w:val="16"/>
          <w:szCs w:val="16"/>
        </w:rPr>
      </w:pPr>
      <w:r w:rsidRPr="003141A5">
        <w:rPr>
          <w:rFonts w:ascii="Arial" w:hAnsi="Arial" w:cs="Arial"/>
          <w:sz w:val="16"/>
          <w:szCs w:val="16"/>
        </w:rPr>
        <w:t xml:space="preserve">В весенний период производят очистку проезжей части от грязи, снежной или ледяной корки, по мере ее таяния. Очистку прибордюрной части производят после </w:t>
      </w:r>
      <w:r w:rsidRPr="003141A5">
        <w:rPr>
          <w:rFonts w:ascii="Arial" w:hAnsi="Arial" w:cs="Arial"/>
          <w:sz w:val="16"/>
          <w:szCs w:val="16"/>
        </w:rPr>
        <w:lastRenderedPageBreak/>
        <w:t xml:space="preserve">освобождения дороги от снега и льда, пока грязь не засохла и легко удаляется автогрейдером или бульдозером. </w:t>
      </w:r>
    </w:p>
    <w:p w:rsidR="00CD5504" w:rsidRPr="003141A5" w:rsidRDefault="00CD5504" w:rsidP="00CD5504">
      <w:pPr>
        <w:spacing w:after="0" w:line="240" w:lineRule="auto"/>
        <w:ind w:left="-15" w:right="67"/>
        <w:rPr>
          <w:rFonts w:ascii="Arial" w:hAnsi="Arial" w:cs="Arial"/>
          <w:sz w:val="16"/>
          <w:szCs w:val="16"/>
        </w:rPr>
      </w:pPr>
      <w:r w:rsidRPr="003141A5">
        <w:rPr>
          <w:rFonts w:ascii="Arial" w:hAnsi="Arial" w:cs="Arial"/>
          <w:sz w:val="16"/>
          <w:szCs w:val="16"/>
        </w:rPr>
        <w:t xml:space="preserve">В случае высыхания, перед уборкой грунтовые наносы должны быть увлажнены поливомоечной машиной, что снизит их прочность и предотвратит пыление. Грунт сдвигается в вал и затем с помощью погрузчика подается в кузов самосвала. При выполнении этих работ автогрейдер и поливомоечная машина передвигаются по направлению движения городского транспорта, погрузчик – против движения транспорта, за погрузчиком задним ходом движется самосвал. </w:t>
      </w:r>
    </w:p>
    <w:p w:rsidR="00CD5504" w:rsidRPr="003141A5" w:rsidRDefault="00CD5504" w:rsidP="00CD5504">
      <w:pPr>
        <w:spacing w:after="0" w:line="240" w:lineRule="auto"/>
        <w:ind w:left="-15" w:right="67"/>
        <w:rPr>
          <w:rFonts w:ascii="Arial" w:hAnsi="Arial" w:cs="Arial"/>
          <w:sz w:val="16"/>
          <w:szCs w:val="16"/>
        </w:rPr>
      </w:pPr>
      <w:r w:rsidRPr="003141A5">
        <w:rPr>
          <w:rFonts w:ascii="Arial" w:hAnsi="Arial" w:cs="Arial"/>
          <w:sz w:val="16"/>
          <w:szCs w:val="16"/>
        </w:rPr>
        <w:t xml:space="preserve">При уборке применяют универсальные и уборочные машины, а также специальные уборочные машины. Надлежащее качество уборки после вывоза наносов достигается ручной уборкой оставшихся загрязнений, подметанием механизмами, а  затем тщательной мойкой поверхности. </w:t>
      </w:r>
    </w:p>
    <w:p w:rsidR="00CD5504" w:rsidRPr="003141A5" w:rsidRDefault="00CD5504" w:rsidP="00CD5504">
      <w:pPr>
        <w:spacing w:after="0" w:line="240" w:lineRule="auto"/>
        <w:ind w:left="706"/>
        <w:rPr>
          <w:rFonts w:ascii="Arial" w:hAnsi="Arial" w:cs="Arial"/>
          <w:sz w:val="16"/>
          <w:szCs w:val="16"/>
        </w:rPr>
      </w:pPr>
      <w:r w:rsidRPr="003141A5">
        <w:rPr>
          <w:rFonts w:ascii="Arial" w:hAnsi="Arial" w:cs="Arial"/>
          <w:sz w:val="16"/>
          <w:szCs w:val="16"/>
        </w:rPr>
        <w:t xml:space="preserve"> </w:t>
      </w:r>
    </w:p>
    <w:p w:rsidR="00CD5504" w:rsidRPr="003141A5" w:rsidRDefault="00CD5504" w:rsidP="00CD5504">
      <w:pPr>
        <w:pStyle w:val="3"/>
        <w:spacing w:line="240" w:lineRule="auto"/>
        <w:ind w:left="13" w:right="108"/>
        <w:rPr>
          <w:rFonts w:ascii="Arial" w:hAnsi="Arial" w:cs="Arial"/>
          <w:b/>
          <w:sz w:val="16"/>
          <w:szCs w:val="16"/>
        </w:rPr>
      </w:pPr>
      <w:bookmarkStart w:id="74" w:name="_Toc531604855"/>
      <w:r w:rsidRPr="003141A5">
        <w:rPr>
          <w:rFonts w:ascii="Arial" w:hAnsi="Arial" w:cs="Arial"/>
          <w:b/>
          <w:sz w:val="16"/>
          <w:szCs w:val="16"/>
        </w:rPr>
        <w:t>4.2. Технология зимнего содержания дорог</w:t>
      </w:r>
      <w:bookmarkEnd w:id="74"/>
      <w:r w:rsidRPr="003141A5">
        <w:rPr>
          <w:rFonts w:ascii="Arial" w:hAnsi="Arial" w:cs="Arial"/>
          <w:b/>
          <w:sz w:val="16"/>
          <w:szCs w:val="16"/>
        </w:rPr>
        <w:t xml:space="preserve"> </w:t>
      </w:r>
    </w:p>
    <w:p w:rsidR="00CD5504" w:rsidRPr="003141A5" w:rsidRDefault="00CD5504" w:rsidP="00CD5504">
      <w:pPr>
        <w:spacing w:after="0" w:line="240" w:lineRule="auto"/>
        <w:rPr>
          <w:sz w:val="16"/>
          <w:szCs w:val="16"/>
        </w:rPr>
      </w:pPr>
    </w:p>
    <w:p w:rsidR="00CD5504" w:rsidRPr="003141A5" w:rsidRDefault="00CD5504" w:rsidP="00CD5504">
      <w:pPr>
        <w:spacing w:after="0" w:line="240" w:lineRule="auto"/>
        <w:ind w:left="-15" w:right="67"/>
        <w:rPr>
          <w:rFonts w:ascii="Arial" w:hAnsi="Arial" w:cs="Arial"/>
          <w:sz w:val="16"/>
          <w:szCs w:val="16"/>
        </w:rPr>
      </w:pPr>
      <w:r w:rsidRPr="003141A5">
        <w:rPr>
          <w:rFonts w:ascii="Arial" w:hAnsi="Arial" w:cs="Arial"/>
          <w:sz w:val="16"/>
          <w:szCs w:val="16"/>
        </w:rPr>
        <w:t xml:space="preserve">Технологический процесс зимней уборки автодорог осуществляется в соответствии с 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(принят постановлением Госстандарта Российской Федерации от 11 октября 1993 года № 221). </w:t>
      </w:r>
    </w:p>
    <w:p w:rsidR="00CD5504" w:rsidRPr="003141A5" w:rsidRDefault="00CD5504" w:rsidP="00CD5504">
      <w:pPr>
        <w:spacing w:after="0" w:line="240" w:lineRule="auto"/>
        <w:ind w:left="-15" w:right="67"/>
        <w:rPr>
          <w:rFonts w:ascii="Arial" w:hAnsi="Arial" w:cs="Arial"/>
          <w:sz w:val="16"/>
          <w:szCs w:val="16"/>
        </w:rPr>
      </w:pPr>
      <w:r w:rsidRPr="003141A5">
        <w:rPr>
          <w:rFonts w:ascii="Arial" w:hAnsi="Arial" w:cs="Arial"/>
          <w:sz w:val="16"/>
          <w:szCs w:val="16"/>
        </w:rPr>
        <w:t xml:space="preserve">Основной задачей зимней уборки дорожных покрытий является обеспечение нормальной работы городского транспорта и движения пешеходов. Уборка городских территорий зимой трудоемка. Сложность организации уборки связана с неравномерной загрузкой парка снегоуборочных машин, зависящей от интенсивности снегопадов, их продолжительности, количества выпавшего снега, а также от температурных условий. Городские территории зимой убирают в два этапа: 1) Расчистка проезжей части и проездов; 2) Удаление с городских проездов собранного в валы снега. </w:t>
      </w:r>
    </w:p>
    <w:p w:rsidR="00CD5504" w:rsidRPr="003141A5" w:rsidRDefault="00CD5504" w:rsidP="00CD5504">
      <w:pPr>
        <w:spacing w:after="0" w:line="240" w:lineRule="auto"/>
        <w:ind w:left="706" w:right="68"/>
        <w:rPr>
          <w:rFonts w:ascii="Arial" w:hAnsi="Arial" w:cs="Arial"/>
          <w:sz w:val="16"/>
          <w:szCs w:val="16"/>
        </w:rPr>
      </w:pPr>
      <w:r w:rsidRPr="003141A5">
        <w:rPr>
          <w:rFonts w:ascii="Arial" w:hAnsi="Arial" w:cs="Arial"/>
          <w:sz w:val="16"/>
          <w:szCs w:val="16"/>
        </w:rPr>
        <w:t xml:space="preserve">Зимняя уборка включает в себя следующие операции: </w:t>
      </w:r>
    </w:p>
    <w:p w:rsidR="00CD5504" w:rsidRPr="003141A5" w:rsidRDefault="00CD5504" w:rsidP="00CD5504">
      <w:pPr>
        <w:tabs>
          <w:tab w:val="left" w:pos="1134"/>
        </w:tabs>
        <w:spacing w:after="0" w:line="240" w:lineRule="auto"/>
        <w:ind w:right="68" w:firstLine="706"/>
        <w:rPr>
          <w:rFonts w:ascii="Arial" w:hAnsi="Arial" w:cs="Arial"/>
          <w:sz w:val="16"/>
          <w:szCs w:val="16"/>
        </w:rPr>
      </w:pPr>
      <w:r w:rsidRPr="003141A5">
        <w:rPr>
          <w:rFonts w:ascii="Arial" w:hAnsi="Arial" w:cs="Arial"/>
          <w:sz w:val="16"/>
          <w:szCs w:val="16"/>
        </w:rPr>
        <w:t xml:space="preserve">1. Первоочередные: </w:t>
      </w:r>
    </w:p>
    <w:p w:rsidR="00CD5504" w:rsidRPr="003141A5" w:rsidRDefault="00CD5504" w:rsidP="00CD5504">
      <w:pPr>
        <w:numPr>
          <w:ilvl w:val="0"/>
          <w:numId w:val="35"/>
        </w:numPr>
        <w:tabs>
          <w:tab w:val="left" w:pos="1134"/>
        </w:tabs>
        <w:spacing w:after="0" w:line="240" w:lineRule="auto"/>
        <w:ind w:right="68" w:firstLine="706"/>
        <w:jc w:val="both"/>
        <w:rPr>
          <w:rFonts w:ascii="Arial" w:hAnsi="Arial" w:cs="Arial"/>
          <w:sz w:val="16"/>
          <w:szCs w:val="16"/>
        </w:rPr>
      </w:pPr>
      <w:r w:rsidRPr="003141A5">
        <w:rPr>
          <w:rFonts w:ascii="Arial" w:hAnsi="Arial" w:cs="Arial"/>
          <w:sz w:val="16"/>
          <w:szCs w:val="16"/>
        </w:rPr>
        <w:t xml:space="preserve">обработка дорожных покрытий противогололедным материалом (в первую очередь посыпают наиболее опасные места – подъемы, спуски, перекрестки, кольца, развороты, мосты, заездные карманы остановок общественного транспорта (ООТ); </w:t>
      </w:r>
    </w:p>
    <w:p w:rsidR="00CD5504" w:rsidRPr="003141A5" w:rsidRDefault="00CD5504" w:rsidP="00CD5504">
      <w:pPr>
        <w:numPr>
          <w:ilvl w:val="0"/>
          <w:numId w:val="35"/>
        </w:numPr>
        <w:tabs>
          <w:tab w:val="left" w:pos="1134"/>
        </w:tabs>
        <w:spacing w:after="0" w:line="240" w:lineRule="auto"/>
        <w:ind w:right="68" w:firstLine="706"/>
        <w:jc w:val="both"/>
        <w:rPr>
          <w:rFonts w:ascii="Arial" w:hAnsi="Arial" w:cs="Arial"/>
          <w:sz w:val="16"/>
          <w:szCs w:val="16"/>
        </w:rPr>
      </w:pPr>
      <w:r w:rsidRPr="003141A5">
        <w:rPr>
          <w:rFonts w:ascii="Arial" w:hAnsi="Arial" w:cs="Arial"/>
          <w:sz w:val="16"/>
          <w:szCs w:val="16"/>
        </w:rPr>
        <w:t xml:space="preserve">сгребание и подметание снега; </w:t>
      </w:r>
    </w:p>
    <w:p w:rsidR="00CD5504" w:rsidRPr="003141A5" w:rsidRDefault="00CD5504" w:rsidP="00CD5504">
      <w:pPr>
        <w:numPr>
          <w:ilvl w:val="0"/>
          <w:numId w:val="35"/>
        </w:numPr>
        <w:tabs>
          <w:tab w:val="left" w:pos="1134"/>
        </w:tabs>
        <w:spacing w:after="0" w:line="240" w:lineRule="auto"/>
        <w:ind w:right="68" w:firstLine="706"/>
        <w:jc w:val="both"/>
        <w:rPr>
          <w:rFonts w:ascii="Arial" w:hAnsi="Arial" w:cs="Arial"/>
          <w:sz w:val="16"/>
          <w:szCs w:val="16"/>
        </w:rPr>
      </w:pPr>
      <w:r w:rsidRPr="003141A5">
        <w:rPr>
          <w:rFonts w:ascii="Arial" w:hAnsi="Arial" w:cs="Arial"/>
          <w:sz w:val="16"/>
          <w:szCs w:val="16"/>
        </w:rPr>
        <w:t xml:space="preserve">очистка заездных карманов, разворотов, перекрестков, въездов и выездов в кварталы. </w:t>
      </w:r>
    </w:p>
    <w:p w:rsidR="00CD5504" w:rsidRPr="003141A5" w:rsidRDefault="00CD5504" w:rsidP="00CD5504">
      <w:pPr>
        <w:tabs>
          <w:tab w:val="left" w:pos="1134"/>
        </w:tabs>
        <w:spacing w:after="0" w:line="240" w:lineRule="auto"/>
        <w:ind w:right="68" w:firstLine="706"/>
        <w:rPr>
          <w:rFonts w:ascii="Arial" w:hAnsi="Arial" w:cs="Arial"/>
          <w:sz w:val="16"/>
          <w:szCs w:val="16"/>
        </w:rPr>
      </w:pPr>
      <w:r w:rsidRPr="003141A5">
        <w:rPr>
          <w:rFonts w:ascii="Arial" w:hAnsi="Arial" w:cs="Arial"/>
          <w:sz w:val="16"/>
          <w:szCs w:val="16"/>
        </w:rPr>
        <w:t xml:space="preserve">2. Операции второй степени: </w:t>
      </w:r>
    </w:p>
    <w:p w:rsidR="00CD5504" w:rsidRPr="003141A5" w:rsidRDefault="00CD5504" w:rsidP="00CD5504">
      <w:pPr>
        <w:numPr>
          <w:ilvl w:val="0"/>
          <w:numId w:val="36"/>
        </w:numPr>
        <w:tabs>
          <w:tab w:val="left" w:pos="1134"/>
        </w:tabs>
        <w:spacing w:after="0" w:line="240" w:lineRule="auto"/>
        <w:ind w:left="0" w:right="68" w:firstLine="706"/>
        <w:jc w:val="both"/>
        <w:rPr>
          <w:rFonts w:ascii="Arial" w:hAnsi="Arial" w:cs="Arial"/>
          <w:sz w:val="16"/>
          <w:szCs w:val="16"/>
        </w:rPr>
      </w:pPr>
      <w:r w:rsidRPr="003141A5">
        <w:rPr>
          <w:rFonts w:ascii="Arial" w:hAnsi="Arial" w:cs="Arial"/>
          <w:sz w:val="16"/>
          <w:szCs w:val="16"/>
        </w:rPr>
        <w:t xml:space="preserve">формирование снежного вала; </w:t>
      </w:r>
    </w:p>
    <w:p w:rsidR="00CD5504" w:rsidRPr="003141A5" w:rsidRDefault="00CD5504" w:rsidP="00CD5504">
      <w:pPr>
        <w:numPr>
          <w:ilvl w:val="0"/>
          <w:numId w:val="36"/>
        </w:numPr>
        <w:tabs>
          <w:tab w:val="left" w:pos="1134"/>
        </w:tabs>
        <w:spacing w:after="0" w:line="240" w:lineRule="auto"/>
        <w:ind w:left="0" w:right="68" w:firstLine="706"/>
        <w:jc w:val="both"/>
        <w:rPr>
          <w:rFonts w:ascii="Arial" w:hAnsi="Arial" w:cs="Arial"/>
          <w:sz w:val="16"/>
          <w:szCs w:val="16"/>
        </w:rPr>
      </w:pPr>
      <w:r w:rsidRPr="003141A5">
        <w:rPr>
          <w:rFonts w:ascii="Arial" w:hAnsi="Arial" w:cs="Arial"/>
          <w:sz w:val="16"/>
          <w:szCs w:val="16"/>
        </w:rPr>
        <w:t xml:space="preserve">удаление снега с проездов (вывоз или переброска роторными снегоочистителям на свободные территории); </w:t>
      </w:r>
    </w:p>
    <w:p w:rsidR="00CD5504" w:rsidRPr="003141A5" w:rsidRDefault="00CD5504" w:rsidP="00CD5504">
      <w:pPr>
        <w:numPr>
          <w:ilvl w:val="0"/>
          <w:numId w:val="36"/>
        </w:numPr>
        <w:tabs>
          <w:tab w:val="left" w:pos="1134"/>
        </w:tabs>
        <w:spacing w:after="0" w:line="240" w:lineRule="auto"/>
        <w:ind w:left="0" w:right="68" w:firstLine="706"/>
        <w:jc w:val="both"/>
        <w:rPr>
          <w:rFonts w:ascii="Arial" w:hAnsi="Arial" w:cs="Arial"/>
          <w:sz w:val="16"/>
          <w:szCs w:val="16"/>
        </w:rPr>
      </w:pPr>
      <w:r w:rsidRPr="003141A5">
        <w:rPr>
          <w:rFonts w:ascii="Arial" w:hAnsi="Arial" w:cs="Arial"/>
          <w:sz w:val="16"/>
          <w:szCs w:val="16"/>
        </w:rPr>
        <w:t xml:space="preserve">зачистка прибордюрной части автодороги после удаления снега; </w:t>
      </w:r>
    </w:p>
    <w:p w:rsidR="00CD5504" w:rsidRPr="003141A5" w:rsidRDefault="00CD5504" w:rsidP="00CD5504">
      <w:pPr>
        <w:numPr>
          <w:ilvl w:val="0"/>
          <w:numId w:val="36"/>
        </w:numPr>
        <w:tabs>
          <w:tab w:val="left" w:pos="1134"/>
        </w:tabs>
        <w:spacing w:after="0" w:line="240" w:lineRule="auto"/>
        <w:ind w:left="0" w:right="68" w:firstLine="706"/>
        <w:jc w:val="both"/>
        <w:rPr>
          <w:rFonts w:ascii="Arial" w:hAnsi="Arial" w:cs="Arial"/>
          <w:sz w:val="16"/>
          <w:szCs w:val="16"/>
        </w:rPr>
      </w:pPr>
      <w:r w:rsidRPr="003141A5">
        <w:rPr>
          <w:rFonts w:ascii="Arial" w:hAnsi="Arial" w:cs="Arial"/>
          <w:sz w:val="16"/>
          <w:szCs w:val="16"/>
        </w:rPr>
        <w:t xml:space="preserve">скалывание льда и удаление снежно-ледяных образований; </w:t>
      </w:r>
    </w:p>
    <w:p w:rsidR="00CD5504" w:rsidRPr="003141A5" w:rsidRDefault="00CD5504" w:rsidP="00CD5504">
      <w:pPr>
        <w:numPr>
          <w:ilvl w:val="0"/>
          <w:numId w:val="36"/>
        </w:numPr>
        <w:tabs>
          <w:tab w:val="left" w:pos="1134"/>
        </w:tabs>
        <w:spacing w:after="0" w:line="240" w:lineRule="auto"/>
        <w:ind w:left="0" w:right="68" w:firstLine="706"/>
        <w:jc w:val="both"/>
        <w:rPr>
          <w:rFonts w:ascii="Arial" w:hAnsi="Arial" w:cs="Arial"/>
          <w:sz w:val="16"/>
          <w:szCs w:val="16"/>
        </w:rPr>
      </w:pPr>
      <w:r w:rsidRPr="003141A5">
        <w:rPr>
          <w:rFonts w:ascii="Arial" w:hAnsi="Arial" w:cs="Arial"/>
          <w:sz w:val="16"/>
          <w:szCs w:val="16"/>
        </w:rPr>
        <w:t xml:space="preserve">подметание дорог при длительном отсутствии снегопада. </w:t>
      </w:r>
    </w:p>
    <w:p w:rsidR="00CD5504" w:rsidRPr="003141A5" w:rsidRDefault="00CD5504" w:rsidP="00CD5504">
      <w:pPr>
        <w:spacing w:after="0" w:line="240" w:lineRule="auto"/>
        <w:ind w:left="-15" w:right="67"/>
        <w:rPr>
          <w:rFonts w:ascii="Arial" w:hAnsi="Arial" w:cs="Arial"/>
          <w:sz w:val="16"/>
          <w:szCs w:val="16"/>
        </w:rPr>
      </w:pPr>
      <w:r w:rsidRPr="003141A5">
        <w:rPr>
          <w:rFonts w:ascii="Arial" w:hAnsi="Arial" w:cs="Arial"/>
          <w:sz w:val="16"/>
          <w:szCs w:val="16"/>
        </w:rPr>
        <w:lastRenderedPageBreak/>
        <w:t xml:space="preserve">Выполнение снегоочистительных работ возможно при условии строгого соблюдения технологических режимов, которые обуславливают зависимость времени работы машин от начала снегопада, что требует практически круглосуточной готовности машин к работе. Поэтому на период снегопадов рекомендуется предусматривать круглосуточное дежурство пескоразбрасывателей и плужно-щеточных снегоочистителей. Число таких машин должно быть минимальным и обеспечивать уборку только наиболее ответственных магистралей, отличающихся особенно напряженным движением транспорта, в первую очередь пассажирского. Остальные пескоразбрасыватели и плужно-щеточные снегоочистители должны работать в 1,5 смены. При этом необходимо, чтобы время их работы совпадало с часами наиболее интенсивного движения транспорта. Все другие машины, применяемые при зимней уборке, должны работать также в 1,5 смены. </w:t>
      </w:r>
    </w:p>
    <w:p w:rsidR="00CD5504" w:rsidRPr="003141A5" w:rsidRDefault="00CD5504" w:rsidP="00CD5504">
      <w:pPr>
        <w:spacing w:after="0" w:line="240" w:lineRule="auto"/>
        <w:ind w:left="-15" w:right="67"/>
        <w:rPr>
          <w:rFonts w:ascii="Arial" w:hAnsi="Arial" w:cs="Arial"/>
          <w:sz w:val="16"/>
          <w:szCs w:val="16"/>
        </w:rPr>
      </w:pPr>
      <w:r w:rsidRPr="003141A5">
        <w:rPr>
          <w:rFonts w:ascii="Arial" w:hAnsi="Arial" w:cs="Arial"/>
          <w:sz w:val="16"/>
          <w:szCs w:val="16"/>
        </w:rPr>
        <w:t xml:space="preserve">В связи с тем, что пескоразбрасыватели и плужно-щеточные снегоочистители заняты только часть рабочего времени (в часы снегопада), для рационального использования водительского состава рекомендуется закреплять за водителями пескоразбрасывателей, плужно-щеточных снегоочистителей скалыватели- разрыхлители, роторные снегоочистители и другие машины. Как показывает практика работы эксплуатационных хозяйств, в промежутке между снегопадами наиболее квалифицированную часть водительского состава можно использовать для технического обслуживания и ремонта уборочной техники. </w:t>
      </w:r>
    </w:p>
    <w:p w:rsidR="00CD5504" w:rsidRPr="003141A5" w:rsidRDefault="00CD5504" w:rsidP="00CD5504">
      <w:pPr>
        <w:spacing w:after="0" w:line="240" w:lineRule="auto"/>
        <w:ind w:right="14"/>
        <w:jc w:val="center"/>
        <w:rPr>
          <w:rFonts w:ascii="Arial" w:hAnsi="Arial" w:cs="Arial"/>
          <w:sz w:val="16"/>
          <w:szCs w:val="16"/>
        </w:rPr>
      </w:pPr>
      <w:r w:rsidRPr="003141A5">
        <w:rPr>
          <w:rFonts w:ascii="Arial" w:hAnsi="Arial" w:cs="Arial"/>
          <w:b/>
          <w:sz w:val="16"/>
          <w:szCs w:val="16"/>
        </w:rPr>
        <w:t xml:space="preserve"> </w:t>
      </w:r>
    </w:p>
    <w:p w:rsidR="00CD5504" w:rsidRPr="003141A5" w:rsidRDefault="00CD5504" w:rsidP="00CD5504">
      <w:pPr>
        <w:spacing w:after="0" w:line="240" w:lineRule="auto"/>
        <w:ind w:left="13" w:right="102" w:hanging="10"/>
        <w:jc w:val="center"/>
        <w:rPr>
          <w:rFonts w:ascii="Arial" w:hAnsi="Arial" w:cs="Arial"/>
          <w:sz w:val="16"/>
          <w:szCs w:val="16"/>
        </w:rPr>
      </w:pPr>
      <w:r w:rsidRPr="003141A5">
        <w:rPr>
          <w:rFonts w:ascii="Arial" w:hAnsi="Arial" w:cs="Arial"/>
          <w:sz w:val="16"/>
          <w:szCs w:val="16"/>
        </w:rPr>
        <w:t xml:space="preserve">Снегоочистка </w:t>
      </w:r>
    </w:p>
    <w:p w:rsidR="00CD5504" w:rsidRPr="003141A5" w:rsidRDefault="00CD5504" w:rsidP="00CD5504">
      <w:pPr>
        <w:spacing w:after="0" w:line="240" w:lineRule="auto"/>
        <w:ind w:left="13" w:right="102" w:hanging="10"/>
        <w:jc w:val="center"/>
        <w:rPr>
          <w:rFonts w:ascii="Arial" w:hAnsi="Arial" w:cs="Arial"/>
          <w:sz w:val="16"/>
          <w:szCs w:val="16"/>
        </w:rPr>
      </w:pPr>
    </w:p>
    <w:p w:rsidR="00CD5504" w:rsidRPr="003141A5" w:rsidRDefault="00CD5504" w:rsidP="00CD5504">
      <w:pPr>
        <w:spacing w:after="0" w:line="240" w:lineRule="auto"/>
        <w:ind w:left="-15" w:right="67"/>
        <w:rPr>
          <w:rFonts w:ascii="Arial" w:hAnsi="Arial" w:cs="Arial"/>
          <w:sz w:val="16"/>
          <w:szCs w:val="16"/>
        </w:rPr>
      </w:pPr>
      <w:r w:rsidRPr="003141A5">
        <w:rPr>
          <w:rFonts w:ascii="Arial" w:hAnsi="Arial" w:cs="Arial"/>
          <w:sz w:val="16"/>
          <w:szCs w:val="16"/>
        </w:rPr>
        <w:t xml:space="preserve">Основной способ удаления снега с покрытий дорог – подметание и сгребание его в валы плужно-щеточными снегоочистителями. Перекидывание снега шнекороторными снегоочистителями применяют на набережных рек, загородных и выездных магистралях, а также на расположенных вдоль проездов свободных территориях.  </w:t>
      </w:r>
    </w:p>
    <w:p w:rsidR="00CD5504" w:rsidRPr="003141A5" w:rsidRDefault="00CD5504" w:rsidP="00CD5504">
      <w:pPr>
        <w:spacing w:after="0" w:line="240" w:lineRule="auto"/>
        <w:ind w:left="-15" w:right="67"/>
        <w:rPr>
          <w:rFonts w:ascii="Arial" w:hAnsi="Arial" w:cs="Arial"/>
          <w:sz w:val="16"/>
          <w:szCs w:val="16"/>
        </w:rPr>
      </w:pPr>
      <w:r w:rsidRPr="003141A5">
        <w:rPr>
          <w:rFonts w:ascii="Arial" w:hAnsi="Arial" w:cs="Arial"/>
          <w:sz w:val="16"/>
          <w:szCs w:val="16"/>
        </w:rPr>
        <w:t xml:space="preserve">При сравнительно малой интенсивности движения транспорта (не более 120 маш./час) может быть обеспечена очистка до асфальта при помощи только снегоочистителей. При большей интенсивности движения, как правило, нельзя предотвратить образования уплотненного снега без применения химических материалов на покрытиях дорог. Химические материалы препятствуют уплотнению и прикатыванию свежевыпавшего снега, снижают величину сил смерзания льда с поверхностью дорожного покрытия, но их можно применять только при интенсивности снегопада не менее 0,5 мм/час (при пересчете на воду), так как в противном случае на дорожном покрытии образуются растворы реагентов. Применение химических материалов дает положительный эффект при хорошем перемешивании реагентов со снегом, которое может быть достигнуто при движении транспортных средств интенсивностью более 100 машин/час. Дороги с интенсивностью движения транспорта менее 100 машин/час, а также при снегопадах интенсивностью менее 0,5 мм/час убирают без применения химических материалов путем сгребания и сметания снега плужно-щеточными снегоочистителями. </w:t>
      </w:r>
    </w:p>
    <w:p w:rsidR="00CD5504" w:rsidRPr="003141A5" w:rsidRDefault="00CD5504" w:rsidP="00CD5504">
      <w:pPr>
        <w:spacing w:after="0" w:line="240" w:lineRule="auto"/>
        <w:ind w:left="-15" w:right="67"/>
        <w:rPr>
          <w:rFonts w:ascii="Arial" w:hAnsi="Arial" w:cs="Arial"/>
          <w:sz w:val="16"/>
          <w:szCs w:val="16"/>
        </w:rPr>
      </w:pPr>
      <w:r w:rsidRPr="003141A5">
        <w:rPr>
          <w:rFonts w:ascii="Arial" w:hAnsi="Arial" w:cs="Arial"/>
          <w:sz w:val="16"/>
          <w:szCs w:val="16"/>
        </w:rPr>
        <w:t xml:space="preserve">Каждый цикл обработки дорожного покрытия разбит на этапы: выдержку, обработку химическими реагентами, интервал, сгребание и подметание снега. </w:t>
      </w:r>
    </w:p>
    <w:p w:rsidR="00CD5504" w:rsidRPr="003141A5" w:rsidRDefault="00CD5504" w:rsidP="00CD5504">
      <w:pPr>
        <w:spacing w:after="0" w:line="240" w:lineRule="auto"/>
        <w:ind w:left="-15" w:right="67"/>
        <w:rPr>
          <w:rFonts w:ascii="Arial" w:hAnsi="Arial" w:cs="Arial"/>
          <w:sz w:val="16"/>
          <w:szCs w:val="16"/>
        </w:rPr>
      </w:pPr>
      <w:r w:rsidRPr="003141A5">
        <w:rPr>
          <w:rFonts w:ascii="Arial" w:hAnsi="Arial" w:cs="Arial"/>
          <w:sz w:val="16"/>
          <w:szCs w:val="16"/>
        </w:rPr>
        <w:t xml:space="preserve">Выдержка – время от начала снегопада до момента внесения реагентов в снег зависит от интенсивности снегопада и температуры воздуха и принимается такой, чтобы полностью исключить образование на дорожном покрытии растворов при контакте снега и реагентов. </w:t>
      </w:r>
    </w:p>
    <w:p w:rsidR="00CD5504" w:rsidRPr="003141A5" w:rsidRDefault="00CD5504" w:rsidP="00CD5504">
      <w:pPr>
        <w:spacing w:after="0" w:line="240" w:lineRule="auto"/>
        <w:ind w:left="-15" w:right="67"/>
        <w:rPr>
          <w:rFonts w:ascii="Arial" w:hAnsi="Arial" w:cs="Arial"/>
          <w:sz w:val="16"/>
          <w:szCs w:val="16"/>
        </w:rPr>
      </w:pPr>
      <w:r w:rsidRPr="003141A5">
        <w:rPr>
          <w:rFonts w:ascii="Arial" w:hAnsi="Arial" w:cs="Arial"/>
          <w:sz w:val="16"/>
          <w:szCs w:val="16"/>
        </w:rPr>
        <w:t xml:space="preserve">Интервал – период между посыпкой химических реагентов и началом обслуживания. Интервал выдерживают только при снегопадах незначительной интенсивности. При выполнении работ первого цикла выдерживать интервал следует только при снегопаде интенсивностью 0,5... 1 мм/час. </w:t>
      </w:r>
    </w:p>
    <w:p w:rsidR="00CD5504" w:rsidRPr="003141A5" w:rsidRDefault="00CD5504" w:rsidP="00CD5504">
      <w:pPr>
        <w:spacing w:after="0" w:line="240" w:lineRule="auto"/>
        <w:ind w:left="-15" w:right="67"/>
        <w:rPr>
          <w:rFonts w:ascii="Arial" w:hAnsi="Arial" w:cs="Arial"/>
          <w:sz w:val="16"/>
          <w:szCs w:val="16"/>
        </w:rPr>
      </w:pPr>
      <w:r w:rsidRPr="003141A5">
        <w:rPr>
          <w:rFonts w:ascii="Arial" w:hAnsi="Arial" w:cs="Arial"/>
          <w:sz w:val="16"/>
          <w:szCs w:val="16"/>
        </w:rPr>
        <w:lastRenderedPageBreak/>
        <w:t xml:space="preserve">При взаимодействии с реагентами снег, сохраняя свойства сыпучести, не подвергается уплотнению и прикатыванию, благодаря чему при работе плужнощеточных снегоочистителей достигается высококачественная уборка дорожных покрытий. Вал снега укладывают в прилотковой части дороги. Во всех случаях, где это представляется возможным, для наилучшего использования ширины проезжей части, а также упрощения последующих уборочных работ вал снега располагают посередине двустороннего проезда.  </w:t>
      </w:r>
    </w:p>
    <w:p w:rsidR="00CD5504" w:rsidRPr="003141A5" w:rsidRDefault="00CD5504" w:rsidP="00CD5504">
      <w:pPr>
        <w:spacing w:after="0" w:line="240" w:lineRule="auto"/>
        <w:ind w:left="-15" w:right="67"/>
        <w:rPr>
          <w:rFonts w:ascii="Arial" w:hAnsi="Arial" w:cs="Arial"/>
          <w:sz w:val="16"/>
          <w:szCs w:val="16"/>
        </w:rPr>
      </w:pPr>
      <w:r w:rsidRPr="003141A5">
        <w:rPr>
          <w:rFonts w:ascii="Arial" w:hAnsi="Arial" w:cs="Arial"/>
          <w:sz w:val="16"/>
          <w:szCs w:val="16"/>
        </w:rPr>
        <w:t xml:space="preserve">Маршруты работы снегоочистителей выбирают так, чтобы сгребание и сметание начинались с проездов с наиболее интенсивным движением, а также имеющих торговые и административные центры до начала работы этих учреждений.  </w:t>
      </w:r>
    </w:p>
    <w:p w:rsidR="00CD5504" w:rsidRPr="003141A5" w:rsidRDefault="00CD5504" w:rsidP="00CD5504">
      <w:pPr>
        <w:spacing w:after="0" w:line="240" w:lineRule="auto"/>
        <w:ind w:left="-15" w:right="67"/>
        <w:rPr>
          <w:rFonts w:ascii="Arial" w:hAnsi="Arial" w:cs="Arial"/>
          <w:sz w:val="16"/>
          <w:szCs w:val="16"/>
        </w:rPr>
      </w:pPr>
      <w:r w:rsidRPr="003141A5">
        <w:rPr>
          <w:rFonts w:ascii="Arial" w:hAnsi="Arial" w:cs="Arial"/>
          <w:sz w:val="16"/>
          <w:szCs w:val="16"/>
        </w:rPr>
        <w:t xml:space="preserve">В особых эксплуатационных условиях (подъемы дорог, подъезды к мостам, туннелям и т. п.), когда требуется повысить коэффициент сцепления колес транспортных средств с дорожным покрытием, необходимо применять специальные химические реагенты.  </w:t>
      </w:r>
    </w:p>
    <w:p w:rsidR="00CD5504" w:rsidRPr="003141A5" w:rsidRDefault="00CD5504" w:rsidP="00CD5504">
      <w:pPr>
        <w:spacing w:after="0" w:line="240" w:lineRule="auto"/>
        <w:ind w:left="-15" w:right="67"/>
        <w:rPr>
          <w:rFonts w:ascii="Arial" w:hAnsi="Arial" w:cs="Arial"/>
          <w:sz w:val="16"/>
          <w:szCs w:val="16"/>
        </w:rPr>
      </w:pPr>
      <w:r w:rsidRPr="003141A5">
        <w:rPr>
          <w:rFonts w:ascii="Arial" w:hAnsi="Arial" w:cs="Arial"/>
          <w:sz w:val="16"/>
          <w:szCs w:val="16"/>
        </w:rPr>
        <w:t xml:space="preserve">При выполнении снегоочистительных работ особое внимание следует уделять расчистке перекрестков и остановок городского транспорта. При расчистке перекрестков машина движется перпендикулярно валу, а при расчистке остановок и подъездов - сбоку, захватывая лишь его часть. Число проходов машины зависит от площади поперечного сечения вала. Собранный снег сдвигается в расположенный рядом вал или на свободные площади. </w:t>
      </w:r>
    </w:p>
    <w:p w:rsidR="00CD5504" w:rsidRPr="003141A5" w:rsidRDefault="00CD5504" w:rsidP="00CD5504">
      <w:pPr>
        <w:spacing w:after="0" w:line="240" w:lineRule="auto"/>
        <w:ind w:right="14"/>
        <w:jc w:val="center"/>
        <w:rPr>
          <w:rFonts w:ascii="Arial" w:hAnsi="Arial" w:cs="Arial"/>
          <w:sz w:val="16"/>
          <w:szCs w:val="16"/>
        </w:rPr>
      </w:pPr>
      <w:r w:rsidRPr="003141A5">
        <w:rPr>
          <w:rFonts w:ascii="Arial" w:hAnsi="Arial" w:cs="Arial"/>
          <w:b/>
          <w:sz w:val="16"/>
          <w:szCs w:val="16"/>
        </w:rPr>
        <w:t xml:space="preserve"> </w:t>
      </w:r>
    </w:p>
    <w:p w:rsidR="00CD5504" w:rsidRPr="003141A5" w:rsidRDefault="00CD5504" w:rsidP="00CD5504">
      <w:pPr>
        <w:spacing w:after="0" w:line="240" w:lineRule="auto"/>
        <w:ind w:left="13" w:right="110" w:hanging="10"/>
        <w:jc w:val="center"/>
        <w:rPr>
          <w:rFonts w:ascii="Arial" w:hAnsi="Arial" w:cs="Arial"/>
          <w:sz w:val="16"/>
          <w:szCs w:val="16"/>
        </w:rPr>
      </w:pPr>
      <w:r w:rsidRPr="003141A5">
        <w:rPr>
          <w:rFonts w:ascii="Arial" w:hAnsi="Arial" w:cs="Arial"/>
          <w:sz w:val="16"/>
          <w:szCs w:val="16"/>
        </w:rPr>
        <w:t xml:space="preserve">Удаление уплотненного снега и льда </w:t>
      </w:r>
    </w:p>
    <w:p w:rsidR="00CD5504" w:rsidRPr="003141A5" w:rsidRDefault="00CD5504" w:rsidP="00CD5504">
      <w:pPr>
        <w:spacing w:after="0" w:line="240" w:lineRule="auto"/>
        <w:ind w:left="13" w:right="110" w:hanging="10"/>
        <w:jc w:val="center"/>
        <w:rPr>
          <w:rFonts w:ascii="Arial" w:hAnsi="Arial" w:cs="Arial"/>
          <w:sz w:val="16"/>
          <w:szCs w:val="16"/>
        </w:rPr>
      </w:pPr>
    </w:p>
    <w:p w:rsidR="00CD5504" w:rsidRPr="003141A5" w:rsidRDefault="00CD5504" w:rsidP="00CD5504">
      <w:pPr>
        <w:spacing w:after="0" w:line="240" w:lineRule="auto"/>
        <w:ind w:left="-15" w:right="67"/>
        <w:rPr>
          <w:rFonts w:ascii="Arial" w:hAnsi="Arial" w:cs="Arial"/>
          <w:sz w:val="16"/>
          <w:szCs w:val="16"/>
        </w:rPr>
      </w:pPr>
      <w:r w:rsidRPr="003141A5">
        <w:rPr>
          <w:rFonts w:ascii="Arial" w:hAnsi="Arial" w:cs="Arial"/>
          <w:sz w:val="16"/>
          <w:szCs w:val="16"/>
        </w:rPr>
        <w:t xml:space="preserve">Уплотненный снег с дорожных покрытий убирают автогрейдером, снабженным специальным ножом гребенчатой формы, или скалывателями-рыхлителями. Снег удаляют складированием в прилотковой части проезда или на площадях, свободных от застройки. Кроме того, снег можно ссыпать в люки обводненной дождевой или хозяйственно-фекальной канализации.  </w:t>
      </w:r>
    </w:p>
    <w:p w:rsidR="00CD5504" w:rsidRPr="003141A5" w:rsidRDefault="00CD5504" w:rsidP="00CD5504">
      <w:pPr>
        <w:spacing w:after="0" w:line="240" w:lineRule="auto"/>
        <w:ind w:left="-15" w:right="67"/>
        <w:rPr>
          <w:rFonts w:ascii="Arial" w:hAnsi="Arial" w:cs="Arial"/>
          <w:sz w:val="16"/>
          <w:szCs w:val="16"/>
        </w:rPr>
      </w:pPr>
      <w:r w:rsidRPr="003141A5">
        <w:rPr>
          <w:rFonts w:ascii="Arial" w:hAnsi="Arial" w:cs="Arial"/>
          <w:sz w:val="16"/>
          <w:szCs w:val="16"/>
        </w:rPr>
        <w:t xml:space="preserve">В транспортные средства снег грузят снегопогрузчиками или роторными снегоочистителями в следующем порядке. Снегопогрузчик движется вдоль прилотковой части улицы в направлении, противоположном движению городского транспорта. Находящийся под погрузкой самосвал также движется задним ходом за погрузчиком. После загрузки самосвал вливается в общий поток транспорта, не мешая ему. Движение самосвала задним ходом и работа погрузчика создают повышенную опасность для пешеходов. В связи с этим в процессе погрузки около снегопогрузчика должен находиться дежурный рабочий, который руководит погрузкой и не допускает людей в зону работы машины. Рабочие, обслуживающие снегопогрузчики, должны быть одеты в специальные жилеты. При погрузке снега роторными снегоочистителями опасность работы повышается, так как снегоочиститель и загружаемый самосвал движутся рядом в направлении движения транспорта, сужая проезжую часть улицы. Роторный снегоочиститель обслуживает один рабочий, ответственный за безопасность проведения работ. Снежно-ледяные образования, остающиеся после прохода снегопогрузчиков, должны быть в кратчайшие сроки удалены с поверхности дорожного покрытия с помощью скалывателей-рыхлителей или путем использования различных химических материалов. </w:t>
      </w:r>
    </w:p>
    <w:p w:rsidR="00CD5504" w:rsidRPr="003141A5" w:rsidRDefault="00CD5504" w:rsidP="00CD5504">
      <w:pPr>
        <w:spacing w:after="0" w:line="240" w:lineRule="auto"/>
        <w:ind w:left="13" w:right="89" w:hanging="10"/>
        <w:jc w:val="center"/>
        <w:rPr>
          <w:rFonts w:ascii="Arial" w:hAnsi="Arial" w:cs="Arial"/>
          <w:b/>
          <w:sz w:val="16"/>
          <w:szCs w:val="16"/>
        </w:rPr>
      </w:pPr>
    </w:p>
    <w:p w:rsidR="00CD5504" w:rsidRPr="003141A5" w:rsidRDefault="00CD5504" w:rsidP="00CD5504">
      <w:pPr>
        <w:spacing w:after="0" w:line="240" w:lineRule="auto"/>
        <w:ind w:left="13" w:right="89" w:hanging="10"/>
        <w:jc w:val="center"/>
        <w:rPr>
          <w:rFonts w:ascii="Arial" w:hAnsi="Arial" w:cs="Arial"/>
          <w:sz w:val="16"/>
          <w:szCs w:val="16"/>
        </w:rPr>
      </w:pPr>
      <w:r w:rsidRPr="003141A5">
        <w:rPr>
          <w:rFonts w:ascii="Arial" w:hAnsi="Arial" w:cs="Arial"/>
          <w:sz w:val="16"/>
          <w:szCs w:val="16"/>
        </w:rPr>
        <w:t xml:space="preserve">Сгребание и подметание  </w:t>
      </w:r>
    </w:p>
    <w:p w:rsidR="00CD5504" w:rsidRPr="003141A5" w:rsidRDefault="00CD5504" w:rsidP="00CD5504">
      <w:pPr>
        <w:spacing w:after="0" w:line="240" w:lineRule="auto"/>
        <w:ind w:left="13" w:right="89" w:hanging="10"/>
        <w:jc w:val="center"/>
        <w:rPr>
          <w:rFonts w:ascii="Arial" w:hAnsi="Arial" w:cs="Arial"/>
          <w:sz w:val="16"/>
          <w:szCs w:val="16"/>
        </w:rPr>
      </w:pPr>
    </w:p>
    <w:p w:rsidR="00CD5504" w:rsidRPr="003141A5" w:rsidRDefault="00CD5504" w:rsidP="00CD5504">
      <w:pPr>
        <w:spacing w:after="0" w:line="240" w:lineRule="auto"/>
        <w:ind w:left="-15" w:right="67"/>
        <w:rPr>
          <w:rFonts w:ascii="Arial" w:hAnsi="Arial" w:cs="Arial"/>
          <w:sz w:val="16"/>
          <w:szCs w:val="16"/>
        </w:rPr>
      </w:pPr>
      <w:r w:rsidRPr="003141A5">
        <w:rPr>
          <w:rFonts w:ascii="Arial" w:hAnsi="Arial" w:cs="Arial"/>
          <w:sz w:val="16"/>
          <w:szCs w:val="16"/>
        </w:rPr>
        <w:t xml:space="preserve">Сгребание и подметание снега должно производится плужно-щеточным снегоочистителем (ПМ-130Б, КДМ и т.д.), после обработки дорожных покрытий противогололедными материалами.  </w:t>
      </w:r>
    </w:p>
    <w:p w:rsidR="00CD5504" w:rsidRPr="003141A5" w:rsidRDefault="00CD5504" w:rsidP="00CD5504">
      <w:pPr>
        <w:spacing w:after="0" w:line="240" w:lineRule="auto"/>
        <w:ind w:left="-15" w:right="67"/>
        <w:rPr>
          <w:rFonts w:ascii="Arial" w:hAnsi="Arial" w:cs="Arial"/>
          <w:sz w:val="16"/>
          <w:szCs w:val="16"/>
        </w:rPr>
      </w:pPr>
    </w:p>
    <w:p w:rsidR="00CD5504" w:rsidRPr="003141A5" w:rsidRDefault="00CD5504" w:rsidP="00CD5504">
      <w:pPr>
        <w:spacing w:after="0" w:line="240" w:lineRule="auto"/>
        <w:ind w:left="13" w:right="92" w:hanging="10"/>
        <w:jc w:val="center"/>
        <w:rPr>
          <w:rFonts w:ascii="Arial" w:hAnsi="Arial" w:cs="Arial"/>
          <w:sz w:val="16"/>
          <w:szCs w:val="16"/>
        </w:rPr>
      </w:pPr>
      <w:r w:rsidRPr="003141A5">
        <w:rPr>
          <w:rFonts w:ascii="Arial" w:hAnsi="Arial" w:cs="Arial"/>
          <w:sz w:val="16"/>
          <w:szCs w:val="16"/>
        </w:rPr>
        <w:t xml:space="preserve">Скалывание уплотненного снега </w:t>
      </w:r>
    </w:p>
    <w:p w:rsidR="00CD5504" w:rsidRPr="003141A5" w:rsidRDefault="00CD5504" w:rsidP="00CD5504">
      <w:pPr>
        <w:spacing w:after="0" w:line="240" w:lineRule="auto"/>
        <w:ind w:left="13" w:right="92" w:hanging="10"/>
        <w:jc w:val="center"/>
        <w:rPr>
          <w:rFonts w:ascii="Arial" w:hAnsi="Arial" w:cs="Arial"/>
          <w:sz w:val="16"/>
          <w:szCs w:val="16"/>
        </w:rPr>
      </w:pPr>
    </w:p>
    <w:p w:rsidR="00CD5504" w:rsidRPr="003141A5" w:rsidRDefault="00CD5504" w:rsidP="00CD5504">
      <w:pPr>
        <w:spacing w:after="0" w:line="240" w:lineRule="auto"/>
        <w:ind w:left="-15" w:right="67"/>
        <w:rPr>
          <w:rFonts w:ascii="Arial" w:hAnsi="Arial" w:cs="Arial"/>
          <w:sz w:val="16"/>
          <w:szCs w:val="16"/>
        </w:rPr>
      </w:pPr>
      <w:r w:rsidRPr="003141A5">
        <w:rPr>
          <w:rFonts w:ascii="Arial" w:hAnsi="Arial" w:cs="Arial"/>
          <w:sz w:val="16"/>
          <w:szCs w:val="16"/>
        </w:rPr>
        <w:t xml:space="preserve">В состав работы входит: помимо скалывания уплотненного снега  еще и скалывание снежной корки в лотках, а также сгребание скола с очищенной полосы. Для этой цели нужно применять автогрейдеры ДЗ-143, ДЗ-180. </w:t>
      </w:r>
    </w:p>
    <w:p w:rsidR="00CD5504" w:rsidRPr="003141A5" w:rsidRDefault="00CD5504" w:rsidP="00CD5504">
      <w:pPr>
        <w:spacing w:after="0" w:line="240" w:lineRule="auto"/>
        <w:ind w:left="-15" w:right="67"/>
        <w:jc w:val="center"/>
        <w:rPr>
          <w:rFonts w:ascii="Arial" w:hAnsi="Arial" w:cs="Arial"/>
          <w:b/>
          <w:sz w:val="16"/>
          <w:szCs w:val="16"/>
        </w:rPr>
      </w:pPr>
    </w:p>
    <w:p w:rsidR="00CD5504" w:rsidRPr="003141A5" w:rsidRDefault="00CD5504" w:rsidP="00CD5504">
      <w:pPr>
        <w:spacing w:after="0" w:line="240" w:lineRule="auto"/>
        <w:ind w:left="-15" w:right="67"/>
        <w:jc w:val="center"/>
        <w:rPr>
          <w:rFonts w:ascii="Arial" w:hAnsi="Arial" w:cs="Arial"/>
          <w:sz w:val="16"/>
          <w:szCs w:val="16"/>
        </w:rPr>
      </w:pPr>
      <w:r w:rsidRPr="003141A5">
        <w:rPr>
          <w:rFonts w:ascii="Arial" w:hAnsi="Arial" w:cs="Arial"/>
          <w:sz w:val="16"/>
          <w:szCs w:val="16"/>
        </w:rPr>
        <w:t>Сдвигание снега и скола в валы</w:t>
      </w:r>
    </w:p>
    <w:p w:rsidR="00CD5504" w:rsidRPr="003141A5" w:rsidRDefault="00CD5504" w:rsidP="00CD5504">
      <w:pPr>
        <w:spacing w:after="0" w:line="240" w:lineRule="auto"/>
        <w:ind w:left="-15" w:right="67"/>
        <w:jc w:val="center"/>
        <w:rPr>
          <w:rFonts w:ascii="Arial" w:hAnsi="Arial" w:cs="Arial"/>
          <w:sz w:val="16"/>
          <w:szCs w:val="16"/>
        </w:rPr>
      </w:pPr>
    </w:p>
    <w:p w:rsidR="00CD5504" w:rsidRPr="003141A5" w:rsidRDefault="00CD5504" w:rsidP="00CD5504">
      <w:pPr>
        <w:spacing w:after="0" w:line="240" w:lineRule="auto"/>
        <w:ind w:left="-15" w:right="67"/>
        <w:rPr>
          <w:rFonts w:ascii="Arial" w:hAnsi="Arial" w:cs="Arial"/>
          <w:sz w:val="16"/>
          <w:szCs w:val="16"/>
        </w:rPr>
      </w:pPr>
      <w:r w:rsidRPr="003141A5">
        <w:rPr>
          <w:rFonts w:ascii="Arial" w:hAnsi="Arial" w:cs="Arial"/>
          <w:sz w:val="16"/>
          <w:szCs w:val="16"/>
        </w:rPr>
        <w:t xml:space="preserve">Эта операция производится частично при сгребании и подметании снега и скола. Однако, формирование валов требует применения дополнительной техники – автогрейдеров и бульдозеров. Для этой цели применяются автогрейдеры ДЗ-143, ДЗ-180, бульдозеры ДТ-75, Т-130, Т-170, тракторы с отвалом К-700, Т150. </w:t>
      </w:r>
    </w:p>
    <w:p w:rsidR="00CD5504" w:rsidRPr="003141A5" w:rsidRDefault="00CD5504" w:rsidP="00CD5504">
      <w:pPr>
        <w:spacing w:after="0" w:line="240" w:lineRule="auto"/>
        <w:ind w:left="13" w:right="79" w:hanging="10"/>
        <w:jc w:val="center"/>
        <w:rPr>
          <w:rFonts w:ascii="Arial" w:hAnsi="Arial" w:cs="Arial"/>
          <w:b/>
          <w:sz w:val="16"/>
          <w:szCs w:val="16"/>
        </w:rPr>
      </w:pPr>
    </w:p>
    <w:p w:rsidR="00CD5504" w:rsidRPr="003141A5" w:rsidRDefault="00CD5504" w:rsidP="00CD5504">
      <w:pPr>
        <w:spacing w:after="0" w:line="240" w:lineRule="auto"/>
        <w:ind w:left="13" w:right="79" w:hanging="10"/>
        <w:jc w:val="center"/>
        <w:rPr>
          <w:rFonts w:ascii="Arial" w:hAnsi="Arial" w:cs="Arial"/>
          <w:sz w:val="16"/>
          <w:szCs w:val="16"/>
        </w:rPr>
      </w:pPr>
      <w:r w:rsidRPr="003141A5">
        <w:rPr>
          <w:rFonts w:ascii="Arial" w:hAnsi="Arial" w:cs="Arial"/>
          <w:sz w:val="16"/>
          <w:szCs w:val="16"/>
        </w:rPr>
        <w:t xml:space="preserve">Перекидка снега роторными очистителями </w:t>
      </w:r>
    </w:p>
    <w:p w:rsidR="00CD5504" w:rsidRPr="003141A5" w:rsidRDefault="00CD5504" w:rsidP="00CD5504">
      <w:pPr>
        <w:spacing w:after="0" w:line="240" w:lineRule="auto"/>
        <w:ind w:left="13" w:right="79" w:hanging="10"/>
        <w:jc w:val="center"/>
        <w:rPr>
          <w:rFonts w:ascii="Arial" w:hAnsi="Arial" w:cs="Arial"/>
          <w:sz w:val="16"/>
          <w:szCs w:val="16"/>
        </w:rPr>
      </w:pPr>
    </w:p>
    <w:p w:rsidR="00CD5504" w:rsidRPr="003141A5" w:rsidRDefault="00CD5504" w:rsidP="00CD5504">
      <w:pPr>
        <w:spacing w:after="0" w:line="240" w:lineRule="auto"/>
        <w:ind w:left="-15" w:right="67"/>
        <w:rPr>
          <w:rFonts w:ascii="Arial" w:hAnsi="Arial" w:cs="Arial"/>
          <w:sz w:val="16"/>
          <w:szCs w:val="16"/>
        </w:rPr>
      </w:pPr>
      <w:r w:rsidRPr="003141A5">
        <w:rPr>
          <w:rFonts w:ascii="Arial" w:hAnsi="Arial" w:cs="Arial"/>
          <w:sz w:val="16"/>
          <w:szCs w:val="16"/>
        </w:rPr>
        <w:t xml:space="preserve">На насаждения и газоны разрешается перекидывать только свежевыпавший снег. На перекидке снега на проездах с насаждениями должно быть исключено повреждение деревьев и кустарников, при этом применяются дополнительные насадки и желоба с направляющими козырьками, отрегулированными для каждого участка дорог. Это обеспечивает укладку перекидываемого снега на узкой полосе между проезжей частью и насаждениями, или даже пересадку его через ряд кустарников, обеспечивая их сохранность. Для этой цели применяются шнекороторные снегоочистители типа ДТ-75, Т-150. </w:t>
      </w:r>
    </w:p>
    <w:p w:rsidR="00CD5504" w:rsidRPr="003141A5" w:rsidRDefault="00CD5504" w:rsidP="00CD5504">
      <w:pPr>
        <w:spacing w:after="0" w:line="240" w:lineRule="auto"/>
        <w:ind w:left="706"/>
        <w:rPr>
          <w:rFonts w:ascii="Arial" w:hAnsi="Arial" w:cs="Arial"/>
          <w:sz w:val="16"/>
          <w:szCs w:val="16"/>
        </w:rPr>
      </w:pPr>
      <w:r w:rsidRPr="003141A5">
        <w:rPr>
          <w:rFonts w:ascii="Arial" w:hAnsi="Arial" w:cs="Arial"/>
          <w:sz w:val="16"/>
          <w:szCs w:val="16"/>
        </w:rPr>
        <w:t xml:space="preserve"> </w:t>
      </w:r>
    </w:p>
    <w:p w:rsidR="00CD5504" w:rsidRPr="003141A5" w:rsidRDefault="00CD5504" w:rsidP="00CD5504">
      <w:pPr>
        <w:spacing w:after="0" w:line="240" w:lineRule="auto"/>
        <w:ind w:left="13" w:right="99" w:hanging="10"/>
        <w:jc w:val="center"/>
        <w:rPr>
          <w:rFonts w:ascii="Arial" w:hAnsi="Arial" w:cs="Arial"/>
          <w:sz w:val="16"/>
          <w:szCs w:val="16"/>
        </w:rPr>
      </w:pPr>
      <w:r w:rsidRPr="003141A5">
        <w:rPr>
          <w:rFonts w:ascii="Arial" w:hAnsi="Arial" w:cs="Arial"/>
          <w:sz w:val="16"/>
          <w:szCs w:val="16"/>
        </w:rPr>
        <w:t xml:space="preserve">Допустимые уровни и требования к зимнему содержанию автодорог </w:t>
      </w:r>
    </w:p>
    <w:p w:rsidR="00CD5504" w:rsidRPr="003141A5" w:rsidRDefault="00CD5504" w:rsidP="00CD5504">
      <w:pPr>
        <w:spacing w:after="0" w:line="240" w:lineRule="auto"/>
        <w:ind w:left="-15" w:right="67"/>
        <w:rPr>
          <w:rFonts w:ascii="Arial" w:hAnsi="Arial" w:cs="Arial"/>
          <w:sz w:val="16"/>
          <w:szCs w:val="16"/>
        </w:rPr>
      </w:pPr>
      <w:r w:rsidRPr="003141A5">
        <w:rPr>
          <w:rFonts w:ascii="Arial" w:hAnsi="Arial" w:cs="Arial"/>
          <w:sz w:val="16"/>
          <w:szCs w:val="16"/>
        </w:rPr>
        <w:t xml:space="preserve">Для обеспечения свободного проезда автомобильного транспорта после окончания снегопада в соответствии с ВСН 24-88 «Технические правила ремонта и содержания автомобильных дорог», определены предельно допустимые значения требований к автодорогам, которые приведены в таблице 22.    </w:t>
      </w:r>
    </w:p>
    <w:p w:rsidR="00CD5504" w:rsidRPr="003141A5" w:rsidRDefault="00CD5504" w:rsidP="00CD5504">
      <w:pPr>
        <w:spacing w:after="0" w:line="240" w:lineRule="auto"/>
        <w:jc w:val="right"/>
        <w:rPr>
          <w:rFonts w:ascii="Arial" w:hAnsi="Arial" w:cs="Arial"/>
          <w:sz w:val="16"/>
          <w:szCs w:val="16"/>
        </w:rPr>
      </w:pPr>
    </w:p>
    <w:p w:rsidR="001304F4" w:rsidRPr="000F14DB" w:rsidRDefault="001304F4" w:rsidP="000F14DB">
      <w:pPr>
        <w:spacing w:after="0" w:line="240" w:lineRule="auto"/>
        <w:ind w:left="706"/>
        <w:rPr>
          <w:sz w:val="18"/>
          <w:szCs w:val="18"/>
        </w:rPr>
      </w:pPr>
    </w:p>
    <w:p w:rsidR="006E5456" w:rsidRPr="003141A5" w:rsidRDefault="006E5456" w:rsidP="006E5456">
      <w:pPr>
        <w:spacing w:after="0" w:line="240" w:lineRule="auto"/>
        <w:ind w:left="10" w:right="81" w:firstLine="699"/>
        <w:jc w:val="right"/>
        <w:rPr>
          <w:rFonts w:ascii="Courier New" w:hAnsi="Courier New" w:cs="Courier New"/>
          <w:sz w:val="16"/>
          <w:szCs w:val="16"/>
        </w:rPr>
      </w:pPr>
      <w:r w:rsidRPr="003141A5">
        <w:rPr>
          <w:rFonts w:ascii="Courier New" w:hAnsi="Courier New" w:cs="Courier New"/>
          <w:sz w:val="16"/>
          <w:szCs w:val="16"/>
        </w:rPr>
        <w:t>Таблица 22.</w:t>
      </w:r>
    </w:p>
    <w:p w:rsidR="006E5456" w:rsidRPr="003141A5" w:rsidRDefault="006E5456" w:rsidP="006E5456">
      <w:pPr>
        <w:spacing w:after="0" w:line="240" w:lineRule="auto"/>
        <w:ind w:left="10" w:right="81" w:firstLine="699"/>
        <w:jc w:val="right"/>
        <w:rPr>
          <w:rFonts w:ascii="Courier New" w:hAnsi="Courier New" w:cs="Courier New"/>
          <w:sz w:val="16"/>
          <w:szCs w:val="16"/>
        </w:rPr>
      </w:pPr>
    </w:p>
    <w:p w:rsidR="006E5456" w:rsidRPr="003141A5" w:rsidRDefault="006E5456" w:rsidP="006E5456">
      <w:pPr>
        <w:spacing w:after="0" w:line="240" w:lineRule="auto"/>
        <w:ind w:left="10" w:right="81" w:firstLine="699"/>
        <w:jc w:val="right"/>
        <w:rPr>
          <w:rFonts w:ascii="Courier New" w:hAnsi="Courier New" w:cs="Courier New"/>
          <w:sz w:val="16"/>
          <w:szCs w:val="16"/>
        </w:rPr>
      </w:pPr>
    </w:p>
    <w:p w:rsidR="006E5456" w:rsidRPr="003141A5" w:rsidRDefault="006E5456" w:rsidP="006E5456">
      <w:pPr>
        <w:spacing w:after="0" w:line="240" w:lineRule="auto"/>
        <w:ind w:left="10" w:right="81" w:firstLine="699"/>
        <w:jc w:val="right"/>
        <w:rPr>
          <w:rFonts w:ascii="Courier New" w:hAnsi="Courier New" w:cs="Courier New"/>
          <w:sz w:val="16"/>
          <w:szCs w:val="16"/>
        </w:rPr>
      </w:pPr>
      <w:r w:rsidRPr="003141A5">
        <w:rPr>
          <w:rFonts w:ascii="Courier New" w:hAnsi="Courier New" w:cs="Courier New"/>
          <w:sz w:val="16"/>
          <w:szCs w:val="16"/>
        </w:rPr>
        <w:t xml:space="preserve"> </w:t>
      </w:r>
    </w:p>
    <w:tbl>
      <w:tblPr>
        <w:tblStyle w:val="TableGrid"/>
        <w:tblW w:w="7476" w:type="dxa"/>
        <w:tblInd w:w="-113" w:type="dxa"/>
        <w:tblLayout w:type="fixed"/>
        <w:tblCellMar>
          <w:left w:w="142" w:type="dxa"/>
          <w:right w:w="79" w:type="dxa"/>
        </w:tblCellMar>
        <w:tblLook w:val="04A0" w:firstRow="1" w:lastRow="0" w:firstColumn="1" w:lastColumn="0" w:noHBand="0" w:noVBand="1"/>
      </w:tblPr>
      <w:tblGrid>
        <w:gridCol w:w="1381"/>
        <w:gridCol w:w="1470"/>
        <w:gridCol w:w="940"/>
        <w:gridCol w:w="1245"/>
        <w:gridCol w:w="1308"/>
        <w:gridCol w:w="1132"/>
      </w:tblGrid>
      <w:tr w:rsidR="006E5456" w:rsidRPr="003141A5" w:rsidTr="006E5456">
        <w:trPr>
          <w:trHeight w:val="976"/>
        </w:trPr>
        <w:tc>
          <w:tcPr>
            <w:tcW w:w="1381" w:type="dxa"/>
            <w:vMerge w:val="restart"/>
            <w:tcBorders>
              <w:top w:val="single" w:sz="6" w:space="0" w:color="000000"/>
              <w:left w:val="single" w:sz="6" w:space="0" w:color="000000"/>
              <w:bottom w:val="single" w:sz="6" w:space="0" w:color="000000"/>
              <w:right w:val="single" w:sz="6" w:space="0" w:color="000000"/>
            </w:tcBorders>
            <w:vAlign w:val="center"/>
          </w:tcPr>
          <w:p w:rsidR="006E5456" w:rsidRPr="003141A5" w:rsidRDefault="006E5456" w:rsidP="005F78F1">
            <w:pPr>
              <w:jc w:val="center"/>
              <w:rPr>
                <w:rFonts w:ascii="Courier New" w:hAnsi="Courier New" w:cs="Courier New"/>
                <w:sz w:val="16"/>
                <w:szCs w:val="16"/>
              </w:rPr>
            </w:pPr>
            <w:r w:rsidRPr="003141A5">
              <w:rPr>
                <w:rFonts w:ascii="Courier New" w:hAnsi="Courier New" w:cs="Courier New"/>
                <w:sz w:val="16"/>
                <w:szCs w:val="16"/>
              </w:rPr>
              <w:t>Категории автодорог</w:t>
            </w:r>
          </w:p>
        </w:tc>
        <w:tc>
          <w:tcPr>
            <w:tcW w:w="1470" w:type="dxa"/>
            <w:vMerge w:val="restart"/>
            <w:tcBorders>
              <w:top w:val="single" w:sz="6" w:space="0" w:color="000000"/>
              <w:left w:val="single" w:sz="6" w:space="0" w:color="000000"/>
              <w:bottom w:val="single" w:sz="6" w:space="0" w:color="000000"/>
              <w:right w:val="single" w:sz="6" w:space="0" w:color="000000"/>
            </w:tcBorders>
            <w:vAlign w:val="center"/>
          </w:tcPr>
          <w:p w:rsidR="006E5456" w:rsidRPr="003141A5" w:rsidRDefault="006E5456" w:rsidP="005F78F1">
            <w:pPr>
              <w:jc w:val="center"/>
              <w:rPr>
                <w:rFonts w:ascii="Courier New" w:hAnsi="Courier New" w:cs="Courier New"/>
                <w:sz w:val="16"/>
                <w:szCs w:val="16"/>
              </w:rPr>
            </w:pPr>
            <w:r w:rsidRPr="003141A5">
              <w:rPr>
                <w:rFonts w:ascii="Courier New" w:hAnsi="Courier New" w:cs="Courier New"/>
                <w:sz w:val="16"/>
                <w:szCs w:val="16"/>
              </w:rPr>
              <w:t>Интенсивность движения, авт./сут.</w:t>
            </w:r>
          </w:p>
        </w:tc>
        <w:tc>
          <w:tcPr>
            <w:tcW w:w="940" w:type="dxa"/>
            <w:vMerge w:val="restart"/>
            <w:tcBorders>
              <w:top w:val="single" w:sz="6" w:space="0" w:color="000000"/>
              <w:left w:val="single" w:sz="6" w:space="0" w:color="000000"/>
              <w:bottom w:val="single" w:sz="6" w:space="0" w:color="000000"/>
              <w:right w:val="single" w:sz="6" w:space="0" w:color="000000"/>
            </w:tcBorders>
            <w:textDirection w:val="btLr"/>
            <w:vAlign w:val="center"/>
          </w:tcPr>
          <w:p w:rsidR="006E5456" w:rsidRPr="003141A5" w:rsidRDefault="006E5456" w:rsidP="005F78F1">
            <w:pPr>
              <w:ind w:left="113" w:right="113"/>
              <w:jc w:val="center"/>
              <w:rPr>
                <w:rFonts w:ascii="Courier New" w:hAnsi="Courier New" w:cs="Courier New"/>
                <w:sz w:val="16"/>
                <w:szCs w:val="16"/>
              </w:rPr>
            </w:pPr>
            <w:r w:rsidRPr="003141A5">
              <w:rPr>
                <w:rFonts w:ascii="Courier New" w:hAnsi="Courier New" w:cs="Courier New"/>
                <w:sz w:val="16"/>
                <w:szCs w:val="16"/>
              </w:rPr>
              <w:t>Максимальная ширина полностью очищенной поверхности проезжей части, м</w:t>
            </w:r>
          </w:p>
        </w:tc>
        <w:tc>
          <w:tcPr>
            <w:tcW w:w="2553" w:type="dxa"/>
            <w:gridSpan w:val="2"/>
            <w:tcBorders>
              <w:top w:val="single" w:sz="6" w:space="0" w:color="000000"/>
              <w:left w:val="single" w:sz="6" w:space="0" w:color="000000"/>
              <w:bottom w:val="single" w:sz="6" w:space="0" w:color="000000"/>
              <w:right w:val="single" w:sz="6" w:space="0" w:color="000000"/>
            </w:tcBorders>
            <w:vAlign w:val="center"/>
          </w:tcPr>
          <w:p w:rsidR="006E5456" w:rsidRPr="003141A5" w:rsidRDefault="006E5456" w:rsidP="005F78F1">
            <w:pPr>
              <w:jc w:val="center"/>
              <w:rPr>
                <w:rFonts w:ascii="Courier New" w:hAnsi="Courier New" w:cs="Courier New"/>
                <w:sz w:val="16"/>
                <w:szCs w:val="16"/>
              </w:rPr>
            </w:pPr>
            <w:r w:rsidRPr="003141A5">
              <w:rPr>
                <w:rFonts w:ascii="Courier New" w:hAnsi="Courier New" w:cs="Courier New"/>
                <w:sz w:val="16"/>
                <w:szCs w:val="16"/>
              </w:rPr>
              <w:t>Допустимая толщина слоя снега на проезжей</w:t>
            </w:r>
          </w:p>
          <w:p w:rsidR="006E5456" w:rsidRPr="003141A5" w:rsidRDefault="006E5456" w:rsidP="005F78F1">
            <w:pPr>
              <w:ind w:right="51"/>
              <w:jc w:val="center"/>
              <w:rPr>
                <w:rFonts w:ascii="Courier New" w:hAnsi="Courier New" w:cs="Courier New"/>
                <w:sz w:val="16"/>
                <w:szCs w:val="16"/>
              </w:rPr>
            </w:pPr>
            <w:r w:rsidRPr="003141A5">
              <w:rPr>
                <w:rFonts w:ascii="Courier New" w:hAnsi="Courier New" w:cs="Courier New"/>
                <w:sz w:val="16"/>
                <w:szCs w:val="16"/>
              </w:rPr>
              <w:t>части, мм</w:t>
            </w:r>
          </w:p>
        </w:tc>
        <w:tc>
          <w:tcPr>
            <w:tcW w:w="1132" w:type="dxa"/>
            <w:vMerge w:val="restart"/>
            <w:tcBorders>
              <w:top w:val="single" w:sz="6" w:space="0" w:color="000000"/>
              <w:left w:val="single" w:sz="6" w:space="0" w:color="000000"/>
              <w:bottom w:val="single" w:sz="6" w:space="0" w:color="000000"/>
              <w:right w:val="single" w:sz="6" w:space="0" w:color="000000"/>
            </w:tcBorders>
            <w:vAlign w:val="center"/>
          </w:tcPr>
          <w:p w:rsidR="006E5456" w:rsidRPr="003141A5" w:rsidRDefault="006E5456" w:rsidP="005F78F1">
            <w:pPr>
              <w:jc w:val="center"/>
              <w:rPr>
                <w:rFonts w:ascii="Courier New" w:hAnsi="Courier New" w:cs="Courier New"/>
                <w:sz w:val="16"/>
                <w:szCs w:val="16"/>
              </w:rPr>
            </w:pPr>
            <w:r w:rsidRPr="003141A5">
              <w:rPr>
                <w:rFonts w:ascii="Courier New" w:hAnsi="Courier New" w:cs="Courier New"/>
                <w:sz w:val="16"/>
                <w:szCs w:val="16"/>
              </w:rPr>
              <w:t>Максимальный срок снегоочистки, ч.</w:t>
            </w:r>
          </w:p>
        </w:tc>
      </w:tr>
      <w:tr w:rsidR="006E5456" w:rsidRPr="003141A5" w:rsidTr="006E5456">
        <w:trPr>
          <w:trHeight w:val="1649"/>
        </w:trPr>
        <w:tc>
          <w:tcPr>
            <w:tcW w:w="1381" w:type="dxa"/>
            <w:vMerge/>
            <w:tcBorders>
              <w:top w:val="nil"/>
              <w:left w:val="single" w:sz="6" w:space="0" w:color="000000"/>
              <w:bottom w:val="single" w:sz="6" w:space="0" w:color="000000"/>
              <w:right w:val="single" w:sz="6" w:space="0" w:color="000000"/>
            </w:tcBorders>
            <w:vAlign w:val="center"/>
          </w:tcPr>
          <w:p w:rsidR="006E5456" w:rsidRPr="003141A5" w:rsidRDefault="006E5456" w:rsidP="005F78F1">
            <w:pPr>
              <w:spacing w:after="160" w:line="259" w:lineRule="auto"/>
              <w:rPr>
                <w:rFonts w:ascii="Courier New" w:hAnsi="Courier New" w:cs="Courier New"/>
                <w:sz w:val="16"/>
                <w:szCs w:val="16"/>
              </w:rPr>
            </w:pPr>
          </w:p>
        </w:tc>
        <w:tc>
          <w:tcPr>
            <w:tcW w:w="1470" w:type="dxa"/>
            <w:vMerge/>
            <w:tcBorders>
              <w:top w:val="nil"/>
              <w:left w:val="single" w:sz="6" w:space="0" w:color="000000"/>
              <w:bottom w:val="single" w:sz="6" w:space="0" w:color="000000"/>
              <w:right w:val="single" w:sz="6" w:space="0" w:color="000000"/>
            </w:tcBorders>
            <w:vAlign w:val="center"/>
          </w:tcPr>
          <w:p w:rsidR="006E5456" w:rsidRPr="003141A5" w:rsidRDefault="006E5456" w:rsidP="005F78F1">
            <w:pPr>
              <w:spacing w:after="160" w:line="259" w:lineRule="auto"/>
              <w:rPr>
                <w:rFonts w:ascii="Courier New" w:hAnsi="Courier New" w:cs="Courier New"/>
                <w:sz w:val="16"/>
                <w:szCs w:val="16"/>
              </w:rPr>
            </w:pPr>
          </w:p>
        </w:tc>
        <w:tc>
          <w:tcPr>
            <w:tcW w:w="940" w:type="dxa"/>
            <w:vMerge/>
            <w:tcBorders>
              <w:top w:val="nil"/>
              <w:left w:val="single" w:sz="6" w:space="0" w:color="000000"/>
              <w:bottom w:val="single" w:sz="6" w:space="0" w:color="000000"/>
              <w:right w:val="single" w:sz="6" w:space="0" w:color="000000"/>
            </w:tcBorders>
            <w:vAlign w:val="center"/>
          </w:tcPr>
          <w:p w:rsidR="006E5456" w:rsidRPr="003141A5" w:rsidRDefault="006E5456" w:rsidP="005F78F1">
            <w:pPr>
              <w:spacing w:after="160" w:line="259" w:lineRule="auto"/>
              <w:rPr>
                <w:rFonts w:ascii="Courier New" w:hAnsi="Courier New" w:cs="Courier New"/>
                <w:sz w:val="16"/>
                <w:szCs w:val="16"/>
              </w:rPr>
            </w:pPr>
          </w:p>
        </w:tc>
        <w:tc>
          <w:tcPr>
            <w:tcW w:w="1245" w:type="dxa"/>
            <w:tcBorders>
              <w:top w:val="single" w:sz="6" w:space="0" w:color="000000"/>
              <w:left w:val="single" w:sz="6" w:space="0" w:color="000000"/>
              <w:bottom w:val="single" w:sz="6" w:space="0" w:color="000000"/>
              <w:right w:val="single" w:sz="6" w:space="0" w:color="000000"/>
            </w:tcBorders>
            <w:vAlign w:val="center"/>
          </w:tcPr>
          <w:p w:rsidR="006E5456" w:rsidRPr="003141A5" w:rsidRDefault="006E5456" w:rsidP="005F78F1">
            <w:pPr>
              <w:spacing w:line="259" w:lineRule="auto"/>
              <w:ind w:left="13" w:firstLine="17"/>
              <w:jc w:val="center"/>
              <w:rPr>
                <w:rFonts w:ascii="Courier New" w:hAnsi="Courier New" w:cs="Courier New"/>
                <w:sz w:val="16"/>
                <w:szCs w:val="16"/>
              </w:rPr>
            </w:pPr>
            <w:r w:rsidRPr="003141A5">
              <w:rPr>
                <w:rFonts w:ascii="Courier New" w:hAnsi="Courier New" w:cs="Courier New"/>
                <w:sz w:val="16"/>
                <w:szCs w:val="16"/>
              </w:rPr>
              <w:t>Рыхлый снег</w:t>
            </w:r>
          </w:p>
        </w:tc>
        <w:tc>
          <w:tcPr>
            <w:tcW w:w="1308" w:type="dxa"/>
            <w:tcBorders>
              <w:top w:val="single" w:sz="6" w:space="0" w:color="000000"/>
              <w:left w:val="single" w:sz="6" w:space="0" w:color="000000"/>
              <w:bottom w:val="single" w:sz="6" w:space="0" w:color="000000"/>
              <w:right w:val="single" w:sz="6" w:space="0" w:color="000000"/>
            </w:tcBorders>
            <w:vAlign w:val="center"/>
          </w:tcPr>
          <w:p w:rsidR="006E5456" w:rsidRPr="003141A5" w:rsidRDefault="006E5456" w:rsidP="005F78F1">
            <w:pPr>
              <w:spacing w:line="259" w:lineRule="auto"/>
              <w:ind w:left="13" w:firstLine="17"/>
              <w:jc w:val="center"/>
              <w:rPr>
                <w:rFonts w:ascii="Courier New" w:hAnsi="Courier New" w:cs="Courier New"/>
                <w:sz w:val="16"/>
                <w:szCs w:val="16"/>
              </w:rPr>
            </w:pPr>
            <w:r w:rsidRPr="003141A5">
              <w:rPr>
                <w:rFonts w:ascii="Courier New" w:hAnsi="Courier New" w:cs="Courier New"/>
                <w:sz w:val="16"/>
                <w:szCs w:val="16"/>
              </w:rPr>
              <w:t>Уплотненный снег</w:t>
            </w:r>
          </w:p>
        </w:tc>
        <w:tc>
          <w:tcPr>
            <w:tcW w:w="1132" w:type="dxa"/>
            <w:vMerge/>
            <w:tcBorders>
              <w:top w:val="nil"/>
              <w:left w:val="single" w:sz="6" w:space="0" w:color="000000"/>
              <w:bottom w:val="single" w:sz="6" w:space="0" w:color="000000"/>
              <w:right w:val="single" w:sz="6" w:space="0" w:color="000000"/>
            </w:tcBorders>
            <w:vAlign w:val="center"/>
          </w:tcPr>
          <w:p w:rsidR="006E5456" w:rsidRPr="003141A5" w:rsidRDefault="006E5456" w:rsidP="005F78F1">
            <w:pPr>
              <w:spacing w:after="160" w:line="259" w:lineRule="auto"/>
              <w:rPr>
                <w:rFonts w:ascii="Courier New" w:hAnsi="Courier New" w:cs="Courier New"/>
                <w:sz w:val="16"/>
                <w:szCs w:val="16"/>
              </w:rPr>
            </w:pPr>
          </w:p>
        </w:tc>
      </w:tr>
      <w:tr w:rsidR="006E5456" w:rsidRPr="003141A5" w:rsidTr="006E5456">
        <w:trPr>
          <w:trHeight w:val="405"/>
        </w:trPr>
        <w:tc>
          <w:tcPr>
            <w:tcW w:w="1381" w:type="dxa"/>
            <w:tcBorders>
              <w:top w:val="single" w:sz="6" w:space="0" w:color="000000"/>
              <w:left w:val="single" w:sz="6" w:space="0" w:color="000000"/>
              <w:bottom w:val="single" w:sz="6" w:space="0" w:color="000000"/>
              <w:right w:val="single" w:sz="6" w:space="0" w:color="000000"/>
            </w:tcBorders>
            <w:vAlign w:val="center"/>
          </w:tcPr>
          <w:p w:rsidR="006E5456" w:rsidRPr="003141A5" w:rsidRDefault="006E5456" w:rsidP="005F78F1">
            <w:pPr>
              <w:spacing w:line="259" w:lineRule="auto"/>
              <w:ind w:right="58"/>
              <w:jc w:val="center"/>
              <w:rPr>
                <w:rFonts w:ascii="Courier New" w:hAnsi="Courier New" w:cs="Courier New"/>
                <w:sz w:val="16"/>
                <w:szCs w:val="16"/>
              </w:rPr>
            </w:pPr>
            <w:r w:rsidRPr="003141A5">
              <w:rPr>
                <w:rFonts w:ascii="Courier New" w:hAnsi="Courier New" w:cs="Courier New"/>
                <w:sz w:val="16"/>
                <w:szCs w:val="16"/>
              </w:rPr>
              <w:lastRenderedPageBreak/>
              <w:t xml:space="preserve">I </w:t>
            </w:r>
          </w:p>
        </w:tc>
        <w:tc>
          <w:tcPr>
            <w:tcW w:w="1470" w:type="dxa"/>
            <w:tcBorders>
              <w:top w:val="single" w:sz="6" w:space="0" w:color="000000"/>
              <w:left w:val="single" w:sz="6" w:space="0" w:color="000000"/>
              <w:bottom w:val="single" w:sz="6" w:space="0" w:color="000000"/>
              <w:right w:val="single" w:sz="6" w:space="0" w:color="000000"/>
            </w:tcBorders>
            <w:vAlign w:val="center"/>
          </w:tcPr>
          <w:p w:rsidR="006E5456" w:rsidRPr="003141A5" w:rsidRDefault="006E5456" w:rsidP="005F78F1">
            <w:pPr>
              <w:spacing w:line="259" w:lineRule="auto"/>
              <w:ind w:left="91"/>
              <w:rPr>
                <w:rFonts w:ascii="Courier New" w:hAnsi="Courier New" w:cs="Courier New"/>
                <w:sz w:val="16"/>
                <w:szCs w:val="16"/>
              </w:rPr>
            </w:pPr>
            <w:r w:rsidRPr="003141A5">
              <w:rPr>
                <w:rFonts w:ascii="Courier New" w:hAnsi="Courier New" w:cs="Courier New"/>
                <w:sz w:val="16"/>
                <w:szCs w:val="16"/>
              </w:rPr>
              <w:t xml:space="preserve">3000-7000 </w:t>
            </w:r>
          </w:p>
        </w:tc>
        <w:tc>
          <w:tcPr>
            <w:tcW w:w="940" w:type="dxa"/>
            <w:tcBorders>
              <w:top w:val="single" w:sz="6" w:space="0" w:color="000000"/>
              <w:left w:val="single" w:sz="6" w:space="0" w:color="000000"/>
              <w:bottom w:val="single" w:sz="6" w:space="0" w:color="000000"/>
              <w:right w:val="single" w:sz="6" w:space="0" w:color="000000"/>
            </w:tcBorders>
            <w:vAlign w:val="center"/>
          </w:tcPr>
          <w:p w:rsidR="006E5456" w:rsidRPr="003141A5" w:rsidRDefault="006E5456" w:rsidP="005F78F1">
            <w:pPr>
              <w:spacing w:line="259" w:lineRule="auto"/>
              <w:ind w:right="56"/>
              <w:jc w:val="center"/>
              <w:rPr>
                <w:rFonts w:ascii="Courier New" w:hAnsi="Courier New" w:cs="Courier New"/>
                <w:sz w:val="16"/>
                <w:szCs w:val="16"/>
              </w:rPr>
            </w:pPr>
            <w:r w:rsidRPr="003141A5">
              <w:rPr>
                <w:rFonts w:ascii="Courier New" w:hAnsi="Courier New" w:cs="Courier New"/>
                <w:sz w:val="16"/>
                <w:szCs w:val="16"/>
              </w:rPr>
              <w:t xml:space="preserve">7 </w:t>
            </w:r>
          </w:p>
        </w:tc>
        <w:tc>
          <w:tcPr>
            <w:tcW w:w="1245" w:type="dxa"/>
            <w:tcBorders>
              <w:top w:val="single" w:sz="6" w:space="0" w:color="000000"/>
              <w:left w:val="single" w:sz="6" w:space="0" w:color="000000"/>
              <w:bottom w:val="single" w:sz="6" w:space="0" w:color="000000"/>
              <w:right w:val="single" w:sz="6" w:space="0" w:color="000000"/>
            </w:tcBorders>
            <w:vAlign w:val="center"/>
          </w:tcPr>
          <w:p w:rsidR="006E5456" w:rsidRPr="003141A5" w:rsidRDefault="006E5456" w:rsidP="005F78F1">
            <w:pPr>
              <w:spacing w:line="259" w:lineRule="auto"/>
              <w:ind w:right="41"/>
              <w:jc w:val="center"/>
              <w:rPr>
                <w:rFonts w:ascii="Courier New" w:hAnsi="Courier New" w:cs="Courier New"/>
                <w:sz w:val="16"/>
                <w:szCs w:val="16"/>
              </w:rPr>
            </w:pPr>
            <w:r w:rsidRPr="003141A5">
              <w:rPr>
                <w:rFonts w:ascii="Courier New" w:hAnsi="Courier New" w:cs="Courier New"/>
                <w:sz w:val="16"/>
                <w:szCs w:val="16"/>
              </w:rPr>
              <w:t xml:space="preserve">30 </w:t>
            </w:r>
          </w:p>
        </w:tc>
        <w:tc>
          <w:tcPr>
            <w:tcW w:w="1308" w:type="dxa"/>
            <w:tcBorders>
              <w:top w:val="single" w:sz="6" w:space="0" w:color="000000"/>
              <w:left w:val="single" w:sz="6" w:space="0" w:color="000000"/>
              <w:bottom w:val="single" w:sz="6" w:space="0" w:color="000000"/>
              <w:right w:val="single" w:sz="6" w:space="0" w:color="000000"/>
            </w:tcBorders>
            <w:vAlign w:val="center"/>
          </w:tcPr>
          <w:p w:rsidR="006E5456" w:rsidRPr="003141A5" w:rsidRDefault="006E5456" w:rsidP="005F78F1">
            <w:pPr>
              <w:spacing w:line="259" w:lineRule="auto"/>
              <w:ind w:right="59"/>
              <w:jc w:val="center"/>
              <w:rPr>
                <w:rFonts w:ascii="Courier New" w:hAnsi="Courier New" w:cs="Courier New"/>
                <w:sz w:val="16"/>
                <w:szCs w:val="16"/>
              </w:rPr>
            </w:pPr>
            <w:r w:rsidRPr="003141A5">
              <w:rPr>
                <w:rFonts w:ascii="Courier New" w:hAnsi="Courier New" w:cs="Courier New"/>
                <w:sz w:val="16"/>
                <w:szCs w:val="16"/>
              </w:rPr>
              <w:t xml:space="preserve">- </w:t>
            </w:r>
          </w:p>
        </w:tc>
        <w:tc>
          <w:tcPr>
            <w:tcW w:w="1132" w:type="dxa"/>
            <w:tcBorders>
              <w:top w:val="single" w:sz="6" w:space="0" w:color="000000"/>
              <w:left w:val="single" w:sz="6" w:space="0" w:color="000000"/>
              <w:bottom w:val="single" w:sz="6" w:space="0" w:color="000000"/>
              <w:right w:val="single" w:sz="6" w:space="0" w:color="000000"/>
            </w:tcBorders>
            <w:vAlign w:val="center"/>
          </w:tcPr>
          <w:p w:rsidR="006E5456" w:rsidRPr="003141A5" w:rsidRDefault="006E5456" w:rsidP="005F78F1">
            <w:pPr>
              <w:spacing w:line="259" w:lineRule="auto"/>
              <w:ind w:right="41"/>
              <w:jc w:val="center"/>
              <w:rPr>
                <w:rFonts w:ascii="Courier New" w:hAnsi="Courier New" w:cs="Courier New"/>
                <w:sz w:val="16"/>
                <w:szCs w:val="16"/>
              </w:rPr>
            </w:pPr>
            <w:r w:rsidRPr="003141A5">
              <w:rPr>
                <w:rFonts w:ascii="Courier New" w:hAnsi="Courier New" w:cs="Courier New"/>
                <w:sz w:val="16"/>
                <w:szCs w:val="16"/>
              </w:rPr>
              <w:t xml:space="preserve">4 </w:t>
            </w:r>
          </w:p>
        </w:tc>
      </w:tr>
      <w:tr w:rsidR="006E5456" w:rsidRPr="003141A5" w:rsidTr="006E5456">
        <w:trPr>
          <w:trHeight w:val="391"/>
        </w:trPr>
        <w:tc>
          <w:tcPr>
            <w:tcW w:w="1381" w:type="dxa"/>
            <w:tcBorders>
              <w:top w:val="single" w:sz="6" w:space="0" w:color="000000"/>
              <w:left w:val="single" w:sz="6" w:space="0" w:color="000000"/>
              <w:bottom w:val="single" w:sz="6" w:space="0" w:color="000000"/>
              <w:right w:val="single" w:sz="6" w:space="0" w:color="000000"/>
            </w:tcBorders>
            <w:vAlign w:val="center"/>
          </w:tcPr>
          <w:p w:rsidR="006E5456" w:rsidRPr="003141A5" w:rsidRDefault="006E5456" w:rsidP="005F78F1">
            <w:pPr>
              <w:spacing w:line="259" w:lineRule="auto"/>
              <w:ind w:right="58"/>
              <w:jc w:val="center"/>
              <w:rPr>
                <w:rFonts w:ascii="Courier New" w:hAnsi="Courier New" w:cs="Courier New"/>
                <w:sz w:val="16"/>
                <w:szCs w:val="16"/>
              </w:rPr>
            </w:pPr>
            <w:r w:rsidRPr="003141A5">
              <w:rPr>
                <w:rFonts w:ascii="Courier New" w:hAnsi="Courier New" w:cs="Courier New"/>
                <w:sz w:val="16"/>
                <w:szCs w:val="16"/>
              </w:rPr>
              <w:t xml:space="preserve">II </w:t>
            </w:r>
          </w:p>
        </w:tc>
        <w:tc>
          <w:tcPr>
            <w:tcW w:w="1470" w:type="dxa"/>
            <w:tcBorders>
              <w:top w:val="single" w:sz="6" w:space="0" w:color="000000"/>
              <w:left w:val="single" w:sz="6" w:space="0" w:color="000000"/>
              <w:bottom w:val="single" w:sz="6" w:space="0" w:color="000000"/>
              <w:right w:val="single" w:sz="6" w:space="0" w:color="000000"/>
            </w:tcBorders>
            <w:vAlign w:val="center"/>
          </w:tcPr>
          <w:p w:rsidR="006E5456" w:rsidRPr="003141A5" w:rsidRDefault="006E5456" w:rsidP="005F78F1">
            <w:pPr>
              <w:spacing w:line="259" w:lineRule="auto"/>
              <w:ind w:left="91"/>
              <w:rPr>
                <w:rFonts w:ascii="Courier New" w:hAnsi="Courier New" w:cs="Courier New"/>
                <w:sz w:val="16"/>
                <w:szCs w:val="16"/>
              </w:rPr>
            </w:pPr>
            <w:r w:rsidRPr="003141A5">
              <w:rPr>
                <w:rFonts w:ascii="Courier New" w:hAnsi="Courier New" w:cs="Courier New"/>
                <w:sz w:val="16"/>
                <w:szCs w:val="16"/>
              </w:rPr>
              <w:t xml:space="preserve">1000-3000 </w:t>
            </w:r>
          </w:p>
        </w:tc>
        <w:tc>
          <w:tcPr>
            <w:tcW w:w="940" w:type="dxa"/>
            <w:tcBorders>
              <w:top w:val="single" w:sz="6" w:space="0" w:color="000000"/>
              <w:left w:val="single" w:sz="6" w:space="0" w:color="000000"/>
              <w:bottom w:val="single" w:sz="6" w:space="0" w:color="000000"/>
              <w:right w:val="single" w:sz="6" w:space="0" w:color="000000"/>
            </w:tcBorders>
            <w:vAlign w:val="center"/>
          </w:tcPr>
          <w:p w:rsidR="006E5456" w:rsidRPr="003141A5" w:rsidRDefault="006E5456" w:rsidP="005F78F1">
            <w:pPr>
              <w:spacing w:line="259" w:lineRule="auto"/>
              <w:ind w:right="56"/>
              <w:jc w:val="center"/>
              <w:rPr>
                <w:rFonts w:ascii="Courier New" w:hAnsi="Courier New" w:cs="Courier New"/>
                <w:sz w:val="16"/>
                <w:szCs w:val="16"/>
              </w:rPr>
            </w:pPr>
            <w:r w:rsidRPr="003141A5">
              <w:rPr>
                <w:rFonts w:ascii="Courier New" w:hAnsi="Courier New" w:cs="Courier New"/>
                <w:sz w:val="16"/>
                <w:szCs w:val="16"/>
              </w:rPr>
              <w:t xml:space="preserve">6 </w:t>
            </w:r>
          </w:p>
        </w:tc>
        <w:tc>
          <w:tcPr>
            <w:tcW w:w="1245" w:type="dxa"/>
            <w:tcBorders>
              <w:top w:val="single" w:sz="6" w:space="0" w:color="000000"/>
              <w:left w:val="single" w:sz="6" w:space="0" w:color="000000"/>
              <w:bottom w:val="single" w:sz="6" w:space="0" w:color="000000"/>
              <w:right w:val="single" w:sz="6" w:space="0" w:color="000000"/>
            </w:tcBorders>
            <w:vAlign w:val="center"/>
          </w:tcPr>
          <w:p w:rsidR="006E5456" w:rsidRPr="003141A5" w:rsidRDefault="006E5456" w:rsidP="005F78F1">
            <w:pPr>
              <w:spacing w:line="259" w:lineRule="auto"/>
              <w:ind w:right="41"/>
              <w:jc w:val="center"/>
              <w:rPr>
                <w:rFonts w:ascii="Courier New" w:hAnsi="Courier New" w:cs="Courier New"/>
                <w:sz w:val="16"/>
                <w:szCs w:val="16"/>
              </w:rPr>
            </w:pPr>
            <w:r w:rsidRPr="003141A5">
              <w:rPr>
                <w:rFonts w:ascii="Courier New" w:hAnsi="Courier New" w:cs="Courier New"/>
                <w:sz w:val="16"/>
                <w:szCs w:val="16"/>
              </w:rPr>
              <w:t xml:space="preserve">40 </w:t>
            </w:r>
          </w:p>
        </w:tc>
        <w:tc>
          <w:tcPr>
            <w:tcW w:w="1308" w:type="dxa"/>
            <w:tcBorders>
              <w:top w:val="single" w:sz="6" w:space="0" w:color="000000"/>
              <w:left w:val="single" w:sz="6" w:space="0" w:color="000000"/>
              <w:bottom w:val="single" w:sz="6" w:space="0" w:color="000000"/>
              <w:right w:val="single" w:sz="6" w:space="0" w:color="000000"/>
            </w:tcBorders>
            <w:vAlign w:val="center"/>
          </w:tcPr>
          <w:p w:rsidR="006E5456" w:rsidRPr="003141A5" w:rsidRDefault="006E5456" w:rsidP="005F78F1">
            <w:pPr>
              <w:spacing w:line="259" w:lineRule="auto"/>
              <w:ind w:right="59"/>
              <w:jc w:val="center"/>
              <w:rPr>
                <w:rFonts w:ascii="Courier New" w:hAnsi="Courier New" w:cs="Courier New"/>
                <w:sz w:val="16"/>
                <w:szCs w:val="16"/>
              </w:rPr>
            </w:pPr>
            <w:r w:rsidRPr="003141A5">
              <w:rPr>
                <w:rFonts w:ascii="Courier New" w:hAnsi="Courier New" w:cs="Courier New"/>
                <w:sz w:val="16"/>
                <w:szCs w:val="16"/>
              </w:rPr>
              <w:t xml:space="preserve">- </w:t>
            </w:r>
          </w:p>
        </w:tc>
        <w:tc>
          <w:tcPr>
            <w:tcW w:w="1132" w:type="dxa"/>
            <w:tcBorders>
              <w:top w:val="single" w:sz="6" w:space="0" w:color="000000"/>
              <w:left w:val="single" w:sz="6" w:space="0" w:color="000000"/>
              <w:bottom w:val="single" w:sz="6" w:space="0" w:color="000000"/>
              <w:right w:val="single" w:sz="6" w:space="0" w:color="000000"/>
            </w:tcBorders>
            <w:vAlign w:val="center"/>
          </w:tcPr>
          <w:p w:rsidR="006E5456" w:rsidRPr="003141A5" w:rsidRDefault="006E5456" w:rsidP="005F78F1">
            <w:pPr>
              <w:spacing w:line="259" w:lineRule="auto"/>
              <w:ind w:right="41"/>
              <w:jc w:val="center"/>
              <w:rPr>
                <w:rFonts w:ascii="Courier New" w:hAnsi="Courier New" w:cs="Courier New"/>
                <w:sz w:val="16"/>
                <w:szCs w:val="16"/>
              </w:rPr>
            </w:pPr>
            <w:r w:rsidRPr="003141A5">
              <w:rPr>
                <w:rFonts w:ascii="Courier New" w:hAnsi="Courier New" w:cs="Courier New"/>
                <w:sz w:val="16"/>
                <w:szCs w:val="16"/>
              </w:rPr>
              <w:t xml:space="preserve">5 </w:t>
            </w:r>
          </w:p>
        </w:tc>
      </w:tr>
      <w:tr w:rsidR="006E5456" w:rsidRPr="003141A5" w:rsidTr="006E5456">
        <w:trPr>
          <w:trHeight w:val="406"/>
        </w:trPr>
        <w:tc>
          <w:tcPr>
            <w:tcW w:w="1381" w:type="dxa"/>
            <w:tcBorders>
              <w:top w:val="single" w:sz="6" w:space="0" w:color="000000"/>
              <w:left w:val="single" w:sz="6" w:space="0" w:color="000000"/>
              <w:bottom w:val="single" w:sz="6" w:space="0" w:color="000000"/>
              <w:right w:val="single" w:sz="6" w:space="0" w:color="000000"/>
            </w:tcBorders>
            <w:vAlign w:val="center"/>
          </w:tcPr>
          <w:p w:rsidR="006E5456" w:rsidRPr="003141A5" w:rsidRDefault="006E5456" w:rsidP="005F78F1">
            <w:pPr>
              <w:spacing w:line="259" w:lineRule="auto"/>
              <w:ind w:right="58"/>
              <w:jc w:val="center"/>
              <w:rPr>
                <w:rFonts w:ascii="Courier New" w:hAnsi="Courier New" w:cs="Courier New"/>
                <w:sz w:val="16"/>
                <w:szCs w:val="16"/>
              </w:rPr>
            </w:pPr>
            <w:r w:rsidRPr="003141A5">
              <w:rPr>
                <w:rFonts w:ascii="Courier New" w:hAnsi="Courier New" w:cs="Courier New"/>
                <w:sz w:val="16"/>
                <w:szCs w:val="16"/>
              </w:rPr>
              <w:t xml:space="preserve">III </w:t>
            </w:r>
          </w:p>
        </w:tc>
        <w:tc>
          <w:tcPr>
            <w:tcW w:w="1470" w:type="dxa"/>
            <w:tcBorders>
              <w:top w:val="single" w:sz="6" w:space="0" w:color="000000"/>
              <w:left w:val="single" w:sz="6" w:space="0" w:color="000000"/>
              <w:bottom w:val="single" w:sz="6" w:space="0" w:color="000000"/>
              <w:right w:val="single" w:sz="6" w:space="0" w:color="000000"/>
            </w:tcBorders>
            <w:vAlign w:val="center"/>
          </w:tcPr>
          <w:p w:rsidR="006E5456" w:rsidRPr="003141A5" w:rsidRDefault="006E5456" w:rsidP="005F78F1">
            <w:pPr>
              <w:spacing w:line="259" w:lineRule="auto"/>
              <w:ind w:right="56"/>
              <w:jc w:val="center"/>
              <w:rPr>
                <w:rFonts w:ascii="Courier New" w:hAnsi="Courier New" w:cs="Courier New"/>
                <w:sz w:val="16"/>
                <w:szCs w:val="16"/>
              </w:rPr>
            </w:pPr>
            <w:r w:rsidRPr="003141A5">
              <w:rPr>
                <w:rFonts w:ascii="Courier New" w:hAnsi="Courier New" w:cs="Courier New"/>
                <w:sz w:val="16"/>
                <w:szCs w:val="16"/>
              </w:rPr>
              <w:t xml:space="preserve">500-1000 </w:t>
            </w:r>
          </w:p>
        </w:tc>
        <w:tc>
          <w:tcPr>
            <w:tcW w:w="940" w:type="dxa"/>
            <w:tcBorders>
              <w:top w:val="single" w:sz="6" w:space="0" w:color="000000"/>
              <w:left w:val="single" w:sz="6" w:space="0" w:color="000000"/>
              <w:bottom w:val="single" w:sz="6" w:space="0" w:color="000000"/>
              <w:right w:val="single" w:sz="6" w:space="0" w:color="000000"/>
            </w:tcBorders>
            <w:vAlign w:val="center"/>
          </w:tcPr>
          <w:p w:rsidR="006E5456" w:rsidRPr="003141A5" w:rsidRDefault="006E5456" w:rsidP="005F78F1">
            <w:pPr>
              <w:spacing w:line="259" w:lineRule="auto"/>
              <w:ind w:right="56"/>
              <w:jc w:val="center"/>
              <w:rPr>
                <w:rFonts w:ascii="Courier New" w:hAnsi="Courier New" w:cs="Courier New"/>
                <w:sz w:val="16"/>
                <w:szCs w:val="16"/>
              </w:rPr>
            </w:pPr>
            <w:r w:rsidRPr="003141A5">
              <w:rPr>
                <w:rFonts w:ascii="Courier New" w:hAnsi="Courier New" w:cs="Courier New"/>
                <w:sz w:val="16"/>
                <w:szCs w:val="16"/>
              </w:rPr>
              <w:t xml:space="preserve">5 </w:t>
            </w:r>
          </w:p>
        </w:tc>
        <w:tc>
          <w:tcPr>
            <w:tcW w:w="1245" w:type="dxa"/>
            <w:tcBorders>
              <w:top w:val="single" w:sz="6" w:space="0" w:color="000000"/>
              <w:left w:val="single" w:sz="6" w:space="0" w:color="000000"/>
              <w:bottom w:val="single" w:sz="6" w:space="0" w:color="000000"/>
              <w:right w:val="single" w:sz="6" w:space="0" w:color="000000"/>
            </w:tcBorders>
            <w:vAlign w:val="center"/>
          </w:tcPr>
          <w:p w:rsidR="006E5456" w:rsidRPr="003141A5" w:rsidRDefault="006E5456" w:rsidP="005F78F1">
            <w:pPr>
              <w:spacing w:line="259" w:lineRule="auto"/>
              <w:ind w:right="41"/>
              <w:jc w:val="center"/>
              <w:rPr>
                <w:rFonts w:ascii="Courier New" w:hAnsi="Courier New" w:cs="Courier New"/>
                <w:sz w:val="16"/>
                <w:szCs w:val="16"/>
              </w:rPr>
            </w:pPr>
            <w:r w:rsidRPr="003141A5">
              <w:rPr>
                <w:rFonts w:ascii="Courier New" w:hAnsi="Courier New" w:cs="Courier New"/>
                <w:sz w:val="16"/>
                <w:szCs w:val="16"/>
              </w:rPr>
              <w:t xml:space="preserve">60 </w:t>
            </w:r>
          </w:p>
        </w:tc>
        <w:tc>
          <w:tcPr>
            <w:tcW w:w="1308" w:type="dxa"/>
            <w:tcBorders>
              <w:top w:val="single" w:sz="6" w:space="0" w:color="000000"/>
              <w:left w:val="single" w:sz="6" w:space="0" w:color="000000"/>
              <w:bottom w:val="single" w:sz="6" w:space="0" w:color="000000"/>
              <w:right w:val="single" w:sz="6" w:space="0" w:color="000000"/>
            </w:tcBorders>
            <w:vAlign w:val="center"/>
          </w:tcPr>
          <w:p w:rsidR="006E5456" w:rsidRPr="003141A5" w:rsidRDefault="006E5456" w:rsidP="005F78F1">
            <w:pPr>
              <w:spacing w:line="259" w:lineRule="auto"/>
              <w:ind w:right="59"/>
              <w:jc w:val="center"/>
              <w:rPr>
                <w:rFonts w:ascii="Courier New" w:hAnsi="Courier New" w:cs="Courier New"/>
                <w:sz w:val="16"/>
                <w:szCs w:val="16"/>
              </w:rPr>
            </w:pPr>
            <w:r w:rsidRPr="003141A5">
              <w:rPr>
                <w:rFonts w:ascii="Courier New" w:hAnsi="Courier New" w:cs="Courier New"/>
                <w:sz w:val="16"/>
                <w:szCs w:val="16"/>
              </w:rPr>
              <w:t xml:space="preserve">- </w:t>
            </w:r>
          </w:p>
        </w:tc>
        <w:tc>
          <w:tcPr>
            <w:tcW w:w="1132" w:type="dxa"/>
            <w:tcBorders>
              <w:top w:val="single" w:sz="6" w:space="0" w:color="000000"/>
              <w:left w:val="single" w:sz="6" w:space="0" w:color="000000"/>
              <w:bottom w:val="single" w:sz="6" w:space="0" w:color="000000"/>
              <w:right w:val="single" w:sz="6" w:space="0" w:color="000000"/>
            </w:tcBorders>
            <w:vAlign w:val="center"/>
          </w:tcPr>
          <w:p w:rsidR="006E5456" w:rsidRPr="003141A5" w:rsidRDefault="006E5456" w:rsidP="005F78F1">
            <w:pPr>
              <w:spacing w:line="259" w:lineRule="auto"/>
              <w:ind w:right="41"/>
              <w:jc w:val="center"/>
              <w:rPr>
                <w:rFonts w:ascii="Courier New" w:hAnsi="Courier New" w:cs="Courier New"/>
                <w:sz w:val="16"/>
                <w:szCs w:val="16"/>
              </w:rPr>
            </w:pPr>
            <w:r w:rsidRPr="003141A5">
              <w:rPr>
                <w:rFonts w:ascii="Courier New" w:hAnsi="Courier New" w:cs="Courier New"/>
                <w:sz w:val="16"/>
                <w:szCs w:val="16"/>
              </w:rPr>
              <w:t xml:space="preserve">6 </w:t>
            </w:r>
          </w:p>
        </w:tc>
      </w:tr>
      <w:tr w:rsidR="006E5456" w:rsidRPr="003141A5" w:rsidTr="006E5456">
        <w:trPr>
          <w:trHeight w:val="390"/>
        </w:trPr>
        <w:tc>
          <w:tcPr>
            <w:tcW w:w="1381" w:type="dxa"/>
            <w:tcBorders>
              <w:top w:val="single" w:sz="6" w:space="0" w:color="000000"/>
              <w:left w:val="single" w:sz="6" w:space="0" w:color="000000"/>
              <w:bottom w:val="single" w:sz="6" w:space="0" w:color="000000"/>
              <w:right w:val="single" w:sz="6" w:space="0" w:color="000000"/>
            </w:tcBorders>
            <w:vAlign w:val="center"/>
          </w:tcPr>
          <w:p w:rsidR="006E5456" w:rsidRPr="003141A5" w:rsidRDefault="006E5456" w:rsidP="005F78F1">
            <w:pPr>
              <w:spacing w:line="259" w:lineRule="auto"/>
              <w:ind w:right="37"/>
              <w:jc w:val="center"/>
              <w:rPr>
                <w:rFonts w:ascii="Courier New" w:hAnsi="Courier New" w:cs="Courier New"/>
                <w:sz w:val="16"/>
                <w:szCs w:val="16"/>
              </w:rPr>
            </w:pPr>
            <w:r w:rsidRPr="003141A5">
              <w:rPr>
                <w:rFonts w:ascii="Courier New" w:hAnsi="Courier New" w:cs="Courier New"/>
                <w:sz w:val="16"/>
                <w:szCs w:val="16"/>
              </w:rPr>
              <w:t xml:space="preserve">IY </w:t>
            </w:r>
          </w:p>
        </w:tc>
        <w:tc>
          <w:tcPr>
            <w:tcW w:w="1470" w:type="dxa"/>
            <w:tcBorders>
              <w:top w:val="single" w:sz="6" w:space="0" w:color="000000"/>
              <w:left w:val="single" w:sz="6" w:space="0" w:color="000000"/>
              <w:bottom w:val="single" w:sz="6" w:space="0" w:color="000000"/>
              <w:right w:val="single" w:sz="6" w:space="0" w:color="000000"/>
            </w:tcBorders>
            <w:vAlign w:val="center"/>
          </w:tcPr>
          <w:p w:rsidR="006E5456" w:rsidRPr="003141A5" w:rsidRDefault="006E5456" w:rsidP="005F78F1">
            <w:pPr>
              <w:spacing w:line="259" w:lineRule="auto"/>
              <w:ind w:right="41"/>
              <w:jc w:val="center"/>
              <w:rPr>
                <w:rFonts w:ascii="Courier New" w:hAnsi="Courier New" w:cs="Courier New"/>
                <w:sz w:val="16"/>
                <w:szCs w:val="16"/>
              </w:rPr>
            </w:pPr>
            <w:r w:rsidRPr="003141A5">
              <w:rPr>
                <w:rFonts w:ascii="Courier New" w:hAnsi="Courier New" w:cs="Courier New"/>
                <w:sz w:val="16"/>
                <w:szCs w:val="16"/>
              </w:rPr>
              <w:t xml:space="preserve">200-500 </w:t>
            </w:r>
          </w:p>
        </w:tc>
        <w:tc>
          <w:tcPr>
            <w:tcW w:w="940" w:type="dxa"/>
            <w:tcBorders>
              <w:top w:val="single" w:sz="6" w:space="0" w:color="000000"/>
              <w:left w:val="single" w:sz="6" w:space="0" w:color="000000"/>
              <w:bottom w:val="single" w:sz="6" w:space="0" w:color="000000"/>
              <w:right w:val="single" w:sz="6" w:space="0" w:color="000000"/>
            </w:tcBorders>
            <w:vAlign w:val="center"/>
          </w:tcPr>
          <w:p w:rsidR="006E5456" w:rsidRPr="003141A5" w:rsidRDefault="006E5456" w:rsidP="005F78F1">
            <w:pPr>
              <w:spacing w:line="259" w:lineRule="auto"/>
              <w:ind w:right="56"/>
              <w:jc w:val="center"/>
              <w:rPr>
                <w:rFonts w:ascii="Courier New" w:hAnsi="Courier New" w:cs="Courier New"/>
                <w:sz w:val="16"/>
                <w:szCs w:val="16"/>
              </w:rPr>
            </w:pPr>
            <w:r w:rsidRPr="003141A5">
              <w:rPr>
                <w:rFonts w:ascii="Courier New" w:hAnsi="Courier New" w:cs="Courier New"/>
                <w:sz w:val="16"/>
                <w:szCs w:val="16"/>
              </w:rPr>
              <w:t xml:space="preserve">4 </w:t>
            </w:r>
          </w:p>
        </w:tc>
        <w:tc>
          <w:tcPr>
            <w:tcW w:w="1245" w:type="dxa"/>
            <w:tcBorders>
              <w:top w:val="single" w:sz="6" w:space="0" w:color="000000"/>
              <w:left w:val="single" w:sz="6" w:space="0" w:color="000000"/>
              <w:bottom w:val="single" w:sz="6" w:space="0" w:color="000000"/>
              <w:right w:val="single" w:sz="6" w:space="0" w:color="000000"/>
            </w:tcBorders>
            <w:vAlign w:val="center"/>
          </w:tcPr>
          <w:p w:rsidR="006E5456" w:rsidRPr="003141A5" w:rsidRDefault="006E5456" w:rsidP="005F78F1">
            <w:pPr>
              <w:spacing w:line="259" w:lineRule="auto"/>
              <w:ind w:right="41"/>
              <w:jc w:val="center"/>
              <w:rPr>
                <w:rFonts w:ascii="Courier New" w:hAnsi="Courier New" w:cs="Courier New"/>
                <w:sz w:val="16"/>
                <w:szCs w:val="16"/>
              </w:rPr>
            </w:pPr>
            <w:r w:rsidRPr="003141A5">
              <w:rPr>
                <w:rFonts w:ascii="Courier New" w:hAnsi="Courier New" w:cs="Courier New"/>
                <w:sz w:val="16"/>
                <w:szCs w:val="16"/>
              </w:rPr>
              <w:t xml:space="preserve">70 </w:t>
            </w:r>
          </w:p>
        </w:tc>
        <w:tc>
          <w:tcPr>
            <w:tcW w:w="1308" w:type="dxa"/>
            <w:tcBorders>
              <w:top w:val="single" w:sz="6" w:space="0" w:color="000000"/>
              <w:left w:val="single" w:sz="6" w:space="0" w:color="000000"/>
              <w:bottom w:val="single" w:sz="6" w:space="0" w:color="000000"/>
              <w:right w:val="single" w:sz="6" w:space="0" w:color="000000"/>
            </w:tcBorders>
            <w:vAlign w:val="center"/>
          </w:tcPr>
          <w:p w:rsidR="006E5456" w:rsidRPr="003141A5" w:rsidRDefault="006E5456" w:rsidP="005F78F1">
            <w:pPr>
              <w:spacing w:line="259" w:lineRule="auto"/>
              <w:ind w:right="56"/>
              <w:jc w:val="center"/>
              <w:rPr>
                <w:rFonts w:ascii="Courier New" w:hAnsi="Courier New" w:cs="Courier New"/>
                <w:sz w:val="16"/>
                <w:szCs w:val="16"/>
              </w:rPr>
            </w:pPr>
            <w:r w:rsidRPr="003141A5">
              <w:rPr>
                <w:rFonts w:ascii="Courier New" w:hAnsi="Courier New" w:cs="Courier New"/>
                <w:sz w:val="16"/>
                <w:szCs w:val="16"/>
              </w:rPr>
              <w:t xml:space="preserve">70 </w:t>
            </w:r>
          </w:p>
        </w:tc>
        <w:tc>
          <w:tcPr>
            <w:tcW w:w="1132" w:type="dxa"/>
            <w:tcBorders>
              <w:top w:val="single" w:sz="6" w:space="0" w:color="000000"/>
              <w:left w:val="single" w:sz="6" w:space="0" w:color="000000"/>
              <w:bottom w:val="single" w:sz="6" w:space="0" w:color="000000"/>
              <w:right w:val="single" w:sz="6" w:space="0" w:color="000000"/>
            </w:tcBorders>
            <w:vAlign w:val="center"/>
          </w:tcPr>
          <w:p w:rsidR="006E5456" w:rsidRPr="003141A5" w:rsidRDefault="006E5456" w:rsidP="005F78F1">
            <w:pPr>
              <w:spacing w:line="259" w:lineRule="auto"/>
              <w:ind w:right="26"/>
              <w:jc w:val="center"/>
              <w:rPr>
                <w:rFonts w:ascii="Courier New" w:hAnsi="Courier New" w:cs="Courier New"/>
                <w:sz w:val="16"/>
                <w:szCs w:val="16"/>
              </w:rPr>
            </w:pPr>
            <w:r w:rsidRPr="003141A5">
              <w:rPr>
                <w:rFonts w:ascii="Courier New" w:hAnsi="Courier New" w:cs="Courier New"/>
                <w:sz w:val="16"/>
                <w:szCs w:val="16"/>
              </w:rPr>
              <w:t xml:space="preserve">12 </w:t>
            </w:r>
          </w:p>
        </w:tc>
      </w:tr>
      <w:tr w:rsidR="006E5456" w:rsidRPr="003141A5" w:rsidTr="006E5456">
        <w:trPr>
          <w:trHeight w:val="390"/>
        </w:trPr>
        <w:tc>
          <w:tcPr>
            <w:tcW w:w="1381" w:type="dxa"/>
            <w:tcBorders>
              <w:top w:val="single" w:sz="6" w:space="0" w:color="000000"/>
              <w:left w:val="single" w:sz="6" w:space="0" w:color="000000"/>
              <w:bottom w:val="single" w:sz="6" w:space="0" w:color="000000"/>
              <w:right w:val="single" w:sz="6" w:space="0" w:color="000000"/>
            </w:tcBorders>
            <w:vAlign w:val="center"/>
          </w:tcPr>
          <w:p w:rsidR="006E5456" w:rsidRPr="003141A5" w:rsidRDefault="006E5456" w:rsidP="005F78F1">
            <w:pPr>
              <w:spacing w:line="259" w:lineRule="auto"/>
              <w:ind w:right="37"/>
              <w:jc w:val="center"/>
              <w:rPr>
                <w:rFonts w:ascii="Courier New" w:hAnsi="Courier New" w:cs="Courier New"/>
                <w:sz w:val="16"/>
                <w:szCs w:val="16"/>
              </w:rPr>
            </w:pPr>
            <w:r w:rsidRPr="003141A5">
              <w:rPr>
                <w:rFonts w:ascii="Courier New" w:hAnsi="Courier New" w:cs="Courier New"/>
                <w:sz w:val="16"/>
                <w:szCs w:val="16"/>
              </w:rPr>
              <w:t xml:space="preserve">Y </w:t>
            </w:r>
          </w:p>
        </w:tc>
        <w:tc>
          <w:tcPr>
            <w:tcW w:w="1470" w:type="dxa"/>
            <w:tcBorders>
              <w:top w:val="single" w:sz="6" w:space="0" w:color="000000"/>
              <w:left w:val="single" w:sz="6" w:space="0" w:color="000000"/>
              <w:bottom w:val="single" w:sz="6" w:space="0" w:color="000000"/>
              <w:right w:val="single" w:sz="6" w:space="0" w:color="000000"/>
            </w:tcBorders>
            <w:vAlign w:val="center"/>
          </w:tcPr>
          <w:p w:rsidR="006E5456" w:rsidRPr="003141A5" w:rsidRDefault="006E5456" w:rsidP="005F78F1">
            <w:pPr>
              <w:spacing w:line="259" w:lineRule="auto"/>
              <w:ind w:left="45"/>
              <w:rPr>
                <w:rFonts w:ascii="Courier New" w:hAnsi="Courier New" w:cs="Courier New"/>
                <w:sz w:val="16"/>
                <w:szCs w:val="16"/>
              </w:rPr>
            </w:pPr>
            <w:r w:rsidRPr="003141A5">
              <w:rPr>
                <w:rFonts w:ascii="Courier New" w:hAnsi="Courier New" w:cs="Courier New"/>
                <w:sz w:val="16"/>
                <w:szCs w:val="16"/>
              </w:rPr>
              <w:t xml:space="preserve">Менее 200 </w:t>
            </w:r>
          </w:p>
        </w:tc>
        <w:tc>
          <w:tcPr>
            <w:tcW w:w="940" w:type="dxa"/>
            <w:tcBorders>
              <w:top w:val="single" w:sz="6" w:space="0" w:color="000000"/>
              <w:left w:val="single" w:sz="6" w:space="0" w:color="000000"/>
              <w:bottom w:val="single" w:sz="6" w:space="0" w:color="000000"/>
              <w:right w:val="single" w:sz="6" w:space="0" w:color="000000"/>
            </w:tcBorders>
            <w:vAlign w:val="center"/>
          </w:tcPr>
          <w:p w:rsidR="006E5456" w:rsidRPr="003141A5" w:rsidRDefault="006E5456" w:rsidP="005F78F1">
            <w:pPr>
              <w:spacing w:line="259" w:lineRule="auto"/>
              <w:ind w:right="56"/>
              <w:jc w:val="center"/>
              <w:rPr>
                <w:rFonts w:ascii="Courier New" w:hAnsi="Courier New" w:cs="Courier New"/>
                <w:sz w:val="16"/>
                <w:szCs w:val="16"/>
              </w:rPr>
            </w:pPr>
            <w:r w:rsidRPr="003141A5">
              <w:rPr>
                <w:rFonts w:ascii="Courier New" w:hAnsi="Courier New" w:cs="Courier New"/>
                <w:sz w:val="16"/>
                <w:szCs w:val="16"/>
              </w:rPr>
              <w:t xml:space="preserve">3 </w:t>
            </w:r>
          </w:p>
        </w:tc>
        <w:tc>
          <w:tcPr>
            <w:tcW w:w="1245" w:type="dxa"/>
            <w:tcBorders>
              <w:top w:val="single" w:sz="6" w:space="0" w:color="000000"/>
              <w:left w:val="single" w:sz="6" w:space="0" w:color="000000"/>
              <w:bottom w:val="single" w:sz="6" w:space="0" w:color="000000"/>
              <w:right w:val="single" w:sz="6" w:space="0" w:color="000000"/>
            </w:tcBorders>
            <w:vAlign w:val="center"/>
          </w:tcPr>
          <w:p w:rsidR="006E5456" w:rsidRPr="003141A5" w:rsidRDefault="006E5456" w:rsidP="005F78F1">
            <w:pPr>
              <w:spacing w:line="259" w:lineRule="auto"/>
              <w:ind w:right="41"/>
              <w:jc w:val="center"/>
              <w:rPr>
                <w:rFonts w:ascii="Courier New" w:hAnsi="Courier New" w:cs="Courier New"/>
                <w:sz w:val="16"/>
                <w:szCs w:val="16"/>
              </w:rPr>
            </w:pPr>
            <w:r w:rsidRPr="003141A5">
              <w:rPr>
                <w:rFonts w:ascii="Courier New" w:hAnsi="Courier New" w:cs="Courier New"/>
                <w:sz w:val="16"/>
                <w:szCs w:val="16"/>
              </w:rPr>
              <w:t xml:space="preserve">80 </w:t>
            </w:r>
          </w:p>
        </w:tc>
        <w:tc>
          <w:tcPr>
            <w:tcW w:w="1308" w:type="dxa"/>
            <w:tcBorders>
              <w:top w:val="single" w:sz="6" w:space="0" w:color="000000"/>
              <w:left w:val="single" w:sz="6" w:space="0" w:color="000000"/>
              <w:bottom w:val="single" w:sz="6" w:space="0" w:color="000000"/>
              <w:right w:val="single" w:sz="6" w:space="0" w:color="000000"/>
            </w:tcBorders>
            <w:vAlign w:val="center"/>
          </w:tcPr>
          <w:p w:rsidR="006E5456" w:rsidRPr="003141A5" w:rsidRDefault="006E5456" w:rsidP="005F78F1">
            <w:pPr>
              <w:spacing w:line="259" w:lineRule="auto"/>
              <w:ind w:right="41"/>
              <w:jc w:val="center"/>
              <w:rPr>
                <w:rFonts w:ascii="Courier New" w:hAnsi="Courier New" w:cs="Courier New"/>
                <w:sz w:val="16"/>
                <w:szCs w:val="16"/>
              </w:rPr>
            </w:pPr>
            <w:r w:rsidRPr="003141A5">
              <w:rPr>
                <w:rFonts w:ascii="Courier New" w:hAnsi="Courier New" w:cs="Courier New"/>
                <w:sz w:val="16"/>
                <w:szCs w:val="16"/>
              </w:rPr>
              <w:t xml:space="preserve">100 </w:t>
            </w:r>
          </w:p>
        </w:tc>
        <w:tc>
          <w:tcPr>
            <w:tcW w:w="1132" w:type="dxa"/>
            <w:tcBorders>
              <w:top w:val="single" w:sz="6" w:space="0" w:color="000000"/>
              <w:left w:val="single" w:sz="6" w:space="0" w:color="000000"/>
              <w:bottom w:val="single" w:sz="6" w:space="0" w:color="000000"/>
              <w:right w:val="single" w:sz="6" w:space="0" w:color="000000"/>
            </w:tcBorders>
            <w:vAlign w:val="center"/>
          </w:tcPr>
          <w:p w:rsidR="006E5456" w:rsidRPr="003141A5" w:rsidRDefault="006E5456" w:rsidP="005F78F1">
            <w:pPr>
              <w:spacing w:line="259" w:lineRule="auto"/>
              <w:ind w:right="26"/>
              <w:jc w:val="center"/>
              <w:rPr>
                <w:rFonts w:ascii="Courier New" w:hAnsi="Courier New" w:cs="Courier New"/>
                <w:sz w:val="16"/>
                <w:szCs w:val="16"/>
              </w:rPr>
            </w:pPr>
            <w:r w:rsidRPr="003141A5">
              <w:rPr>
                <w:rFonts w:ascii="Courier New" w:hAnsi="Courier New" w:cs="Courier New"/>
                <w:sz w:val="16"/>
                <w:szCs w:val="16"/>
              </w:rPr>
              <w:t xml:space="preserve">16 </w:t>
            </w:r>
          </w:p>
        </w:tc>
      </w:tr>
    </w:tbl>
    <w:p w:rsidR="006E5456" w:rsidRPr="003141A5" w:rsidRDefault="006E5456" w:rsidP="006E5456">
      <w:pPr>
        <w:ind w:left="-15" w:right="67"/>
        <w:rPr>
          <w:sz w:val="16"/>
          <w:szCs w:val="16"/>
        </w:rPr>
      </w:pPr>
    </w:p>
    <w:p w:rsidR="006E5456" w:rsidRPr="003141A5" w:rsidRDefault="006E5456" w:rsidP="006E5456">
      <w:pPr>
        <w:spacing w:after="0" w:line="240" w:lineRule="auto"/>
        <w:ind w:left="-17" w:right="68" w:firstLine="709"/>
        <w:rPr>
          <w:rFonts w:ascii="Arial" w:hAnsi="Arial" w:cs="Arial"/>
          <w:sz w:val="16"/>
          <w:szCs w:val="16"/>
        </w:rPr>
      </w:pPr>
      <w:r w:rsidRPr="003141A5">
        <w:rPr>
          <w:rFonts w:ascii="Arial" w:hAnsi="Arial" w:cs="Arial"/>
          <w:sz w:val="16"/>
          <w:szCs w:val="16"/>
        </w:rPr>
        <w:t>Срок окончания снегоочистки принимают с момента прекращения снегопада или метели до завершения работ, обеспечивающих указанные требования. После обеспечения свободного проезда транспорта дорожные предприятия приступают к очередным операциям зимнего содержания автомагистралей, приведенных выше. Сроки удаления снега, в часах, в зависимости от количества выпавшего снега и категорий автодорог, приведены в таблице 23.</w:t>
      </w:r>
    </w:p>
    <w:p w:rsidR="006E5456" w:rsidRPr="003141A5" w:rsidRDefault="006E5456" w:rsidP="006E5456">
      <w:pPr>
        <w:ind w:left="-15" w:right="67"/>
        <w:rPr>
          <w:sz w:val="16"/>
          <w:szCs w:val="16"/>
        </w:rPr>
      </w:pPr>
      <w:r w:rsidRPr="003141A5">
        <w:rPr>
          <w:sz w:val="16"/>
          <w:szCs w:val="16"/>
        </w:rPr>
        <w:t xml:space="preserve"> </w:t>
      </w:r>
    </w:p>
    <w:p w:rsidR="006E5456" w:rsidRPr="003141A5" w:rsidRDefault="006E5456" w:rsidP="006E5456">
      <w:pPr>
        <w:spacing w:after="1"/>
        <w:ind w:left="10" w:right="81" w:firstLine="699"/>
        <w:jc w:val="right"/>
        <w:rPr>
          <w:rFonts w:ascii="Courier New" w:hAnsi="Courier New" w:cs="Courier New"/>
          <w:sz w:val="16"/>
          <w:szCs w:val="16"/>
        </w:rPr>
      </w:pPr>
      <w:r w:rsidRPr="003141A5">
        <w:rPr>
          <w:rFonts w:ascii="Courier New" w:hAnsi="Courier New" w:cs="Courier New"/>
          <w:sz w:val="16"/>
          <w:szCs w:val="16"/>
        </w:rPr>
        <w:t xml:space="preserve">Таблица 23. </w:t>
      </w:r>
    </w:p>
    <w:tbl>
      <w:tblPr>
        <w:tblStyle w:val="TableGrid"/>
        <w:tblW w:w="6869" w:type="dxa"/>
        <w:tblInd w:w="353" w:type="dxa"/>
        <w:tblCellMar>
          <w:left w:w="113" w:type="dxa"/>
          <w:right w:w="115" w:type="dxa"/>
        </w:tblCellMar>
        <w:tblLook w:val="04A0" w:firstRow="1" w:lastRow="0" w:firstColumn="1" w:lastColumn="0" w:noHBand="0" w:noVBand="1"/>
      </w:tblPr>
      <w:tblGrid>
        <w:gridCol w:w="1743"/>
        <w:gridCol w:w="2403"/>
        <w:gridCol w:w="1447"/>
        <w:gridCol w:w="1276"/>
      </w:tblGrid>
      <w:tr w:rsidR="006E5456" w:rsidRPr="003141A5" w:rsidTr="00EF33DC">
        <w:trPr>
          <w:trHeight w:val="330"/>
        </w:trPr>
        <w:tc>
          <w:tcPr>
            <w:tcW w:w="1743" w:type="dxa"/>
            <w:vMerge w:val="restart"/>
            <w:tcBorders>
              <w:top w:val="single" w:sz="6" w:space="0" w:color="000000"/>
              <w:left w:val="single" w:sz="6" w:space="0" w:color="000000"/>
              <w:bottom w:val="single" w:sz="6" w:space="0" w:color="000000"/>
              <w:right w:val="single" w:sz="6" w:space="0" w:color="000000"/>
            </w:tcBorders>
          </w:tcPr>
          <w:p w:rsidR="006E5456" w:rsidRPr="003141A5" w:rsidRDefault="006E5456" w:rsidP="005F78F1">
            <w:pPr>
              <w:spacing w:line="259" w:lineRule="auto"/>
              <w:ind w:left="1"/>
              <w:rPr>
                <w:rFonts w:ascii="Courier New" w:hAnsi="Courier New" w:cs="Courier New"/>
                <w:sz w:val="16"/>
                <w:szCs w:val="16"/>
              </w:rPr>
            </w:pPr>
            <w:r w:rsidRPr="003141A5">
              <w:rPr>
                <w:rFonts w:ascii="Courier New" w:hAnsi="Courier New" w:cs="Courier New"/>
                <w:sz w:val="16"/>
                <w:szCs w:val="16"/>
              </w:rPr>
              <w:t xml:space="preserve">Категории автодорог </w:t>
            </w:r>
          </w:p>
        </w:tc>
        <w:tc>
          <w:tcPr>
            <w:tcW w:w="5126" w:type="dxa"/>
            <w:gridSpan w:val="3"/>
            <w:tcBorders>
              <w:top w:val="single" w:sz="6" w:space="0" w:color="000000"/>
              <w:left w:val="single" w:sz="6" w:space="0" w:color="000000"/>
              <w:bottom w:val="single" w:sz="6" w:space="0" w:color="000000"/>
              <w:right w:val="single" w:sz="6" w:space="0" w:color="000000"/>
            </w:tcBorders>
          </w:tcPr>
          <w:p w:rsidR="006E5456" w:rsidRPr="003141A5" w:rsidRDefault="006E5456" w:rsidP="005F78F1">
            <w:pPr>
              <w:spacing w:line="259" w:lineRule="auto"/>
              <w:ind w:left="15"/>
              <w:rPr>
                <w:rFonts w:ascii="Courier New" w:hAnsi="Courier New" w:cs="Courier New"/>
                <w:sz w:val="16"/>
                <w:szCs w:val="16"/>
              </w:rPr>
            </w:pPr>
            <w:r w:rsidRPr="003141A5">
              <w:rPr>
                <w:rFonts w:ascii="Courier New" w:hAnsi="Courier New" w:cs="Courier New"/>
                <w:sz w:val="16"/>
                <w:szCs w:val="16"/>
              </w:rPr>
              <w:t xml:space="preserve">Количество выпавшего снега, мм, не более </w:t>
            </w:r>
          </w:p>
        </w:tc>
      </w:tr>
      <w:tr w:rsidR="006E5456" w:rsidRPr="003141A5" w:rsidTr="00EF33DC">
        <w:trPr>
          <w:trHeight w:val="330"/>
        </w:trPr>
        <w:tc>
          <w:tcPr>
            <w:tcW w:w="0" w:type="auto"/>
            <w:vMerge/>
            <w:tcBorders>
              <w:top w:val="nil"/>
              <w:left w:val="single" w:sz="6" w:space="0" w:color="000000"/>
              <w:bottom w:val="single" w:sz="6" w:space="0" w:color="000000"/>
              <w:right w:val="single" w:sz="6" w:space="0" w:color="000000"/>
            </w:tcBorders>
          </w:tcPr>
          <w:p w:rsidR="006E5456" w:rsidRPr="003141A5" w:rsidRDefault="006E5456" w:rsidP="005F78F1">
            <w:pPr>
              <w:spacing w:after="160" w:line="259" w:lineRule="auto"/>
              <w:rPr>
                <w:rFonts w:ascii="Courier New" w:hAnsi="Courier New" w:cs="Courier New"/>
                <w:sz w:val="16"/>
                <w:szCs w:val="16"/>
              </w:rPr>
            </w:pPr>
          </w:p>
        </w:tc>
        <w:tc>
          <w:tcPr>
            <w:tcW w:w="2403" w:type="dxa"/>
            <w:tcBorders>
              <w:top w:val="single" w:sz="6" w:space="0" w:color="000000"/>
              <w:left w:val="single" w:sz="6" w:space="0" w:color="000000"/>
              <w:bottom w:val="single" w:sz="6" w:space="0" w:color="000000"/>
              <w:right w:val="single" w:sz="6" w:space="0" w:color="000000"/>
            </w:tcBorders>
          </w:tcPr>
          <w:p w:rsidR="006E5456" w:rsidRPr="003141A5" w:rsidRDefault="006E5456" w:rsidP="005F78F1">
            <w:pPr>
              <w:spacing w:line="259" w:lineRule="auto"/>
              <w:ind w:left="15"/>
              <w:rPr>
                <w:rFonts w:ascii="Courier New" w:hAnsi="Courier New" w:cs="Courier New"/>
                <w:sz w:val="16"/>
                <w:szCs w:val="16"/>
              </w:rPr>
            </w:pPr>
            <w:r w:rsidRPr="003141A5">
              <w:rPr>
                <w:rFonts w:ascii="Courier New" w:hAnsi="Courier New" w:cs="Courier New"/>
                <w:sz w:val="16"/>
                <w:szCs w:val="16"/>
              </w:rPr>
              <w:t xml:space="preserve">5 </w:t>
            </w:r>
          </w:p>
        </w:tc>
        <w:tc>
          <w:tcPr>
            <w:tcW w:w="1447" w:type="dxa"/>
            <w:tcBorders>
              <w:top w:val="single" w:sz="6" w:space="0" w:color="000000"/>
              <w:left w:val="single" w:sz="6" w:space="0" w:color="000000"/>
              <w:bottom w:val="single" w:sz="6" w:space="0" w:color="000000"/>
              <w:right w:val="single" w:sz="6" w:space="0" w:color="000000"/>
            </w:tcBorders>
          </w:tcPr>
          <w:p w:rsidR="006E5456" w:rsidRPr="003141A5" w:rsidRDefault="006E5456" w:rsidP="005F78F1">
            <w:pPr>
              <w:spacing w:line="259" w:lineRule="auto"/>
              <w:rPr>
                <w:rFonts w:ascii="Courier New" w:hAnsi="Courier New" w:cs="Courier New"/>
                <w:sz w:val="16"/>
                <w:szCs w:val="16"/>
              </w:rPr>
            </w:pPr>
            <w:r w:rsidRPr="003141A5">
              <w:rPr>
                <w:rFonts w:ascii="Courier New" w:hAnsi="Courier New" w:cs="Courier New"/>
                <w:sz w:val="16"/>
                <w:szCs w:val="16"/>
              </w:rPr>
              <w:t xml:space="preserve">10 </w:t>
            </w:r>
          </w:p>
        </w:tc>
        <w:tc>
          <w:tcPr>
            <w:tcW w:w="1276" w:type="dxa"/>
            <w:tcBorders>
              <w:top w:val="single" w:sz="6" w:space="0" w:color="000000"/>
              <w:left w:val="single" w:sz="6" w:space="0" w:color="000000"/>
              <w:bottom w:val="single" w:sz="6" w:space="0" w:color="000000"/>
              <w:right w:val="single" w:sz="6" w:space="0" w:color="000000"/>
            </w:tcBorders>
          </w:tcPr>
          <w:p w:rsidR="006E5456" w:rsidRPr="003141A5" w:rsidRDefault="006E5456" w:rsidP="005F78F1">
            <w:pPr>
              <w:spacing w:line="259" w:lineRule="auto"/>
              <w:ind w:left="15"/>
              <w:rPr>
                <w:rFonts w:ascii="Courier New" w:hAnsi="Courier New" w:cs="Courier New"/>
                <w:sz w:val="16"/>
                <w:szCs w:val="16"/>
              </w:rPr>
            </w:pPr>
            <w:r w:rsidRPr="003141A5">
              <w:rPr>
                <w:rFonts w:ascii="Courier New" w:hAnsi="Courier New" w:cs="Courier New"/>
                <w:sz w:val="16"/>
                <w:szCs w:val="16"/>
              </w:rPr>
              <w:t xml:space="preserve">15 </w:t>
            </w:r>
          </w:p>
        </w:tc>
      </w:tr>
      <w:tr w:rsidR="006E5456" w:rsidRPr="003141A5" w:rsidTr="00EF33DC">
        <w:trPr>
          <w:trHeight w:val="331"/>
        </w:trPr>
        <w:tc>
          <w:tcPr>
            <w:tcW w:w="1743" w:type="dxa"/>
            <w:tcBorders>
              <w:top w:val="single" w:sz="6" w:space="0" w:color="000000"/>
              <w:left w:val="single" w:sz="6" w:space="0" w:color="000000"/>
              <w:bottom w:val="single" w:sz="6" w:space="0" w:color="000000"/>
              <w:right w:val="single" w:sz="6" w:space="0" w:color="000000"/>
            </w:tcBorders>
          </w:tcPr>
          <w:p w:rsidR="006E5456" w:rsidRPr="003141A5" w:rsidRDefault="006E5456" w:rsidP="005F78F1">
            <w:pPr>
              <w:spacing w:line="259" w:lineRule="auto"/>
              <w:ind w:left="1"/>
              <w:rPr>
                <w:rFonts w:ascii="Courier New" w:hAnsi="Courier New" w:cs="Courier New"/>
                <w:sz w:val="16"/>
                <w:szCs w:val="16"/>
              </w:rPr>
            </w:pPr>
            <w:r w:rsidRPr="003141A5">
              <w:rPr>
                <w:rFonts w:ascii="Courier New" w:hAnsi="Courier New" w:cs="Courier New"/>
                <w:sz w:val="16"/>
                <w:szCs w:val="16"/>
              </w:rPr>
              <w:t xml:space="preserve">I, II, III </w:t>
            </w:r>
          </w:p>
        </w:tc>
        <w:tc>
          <w:tcPr>
            <w:tcW w:w="2403" w:type="dxa"/>
            <w:tcBorders>
              <w:top w:val="single" w:sz="6" w:space="0" w:color="000000"/>
              <w:left w:val="single" w:sz="6" w:space="0" w:color="000000"/>
              <w:bottom w:val="single" w:sz="6" w:space="0" w:color="000000"/>
              <w:right w:val="single" w:sz="6" w:space="0" w:color="000000"/>
            </w:tcBorders>
          </w:tcPr>
          <w:p w:rsidR="006E5456" w:rsidRPr="003141A5" w:rsidRDefault="006E5456" w:rsidP="005F78F1">
            <w:pPr>
              <w:spacing w:line="259" w:lineRule="auto"/>
              <w:ind w:left="15"/>
              <w:rPr>
                <w:rFonts w:ascii="Courier New" w:hAnsi="Courier New" w:cs="Courier New"/>
                <w:sz w:val="16"/>
                <w:szCs w:val="16"/>
              </w:rPr>
            </w:pPr>
            <w:r w:rsidRPr="003141A5">
              <w:rPr>
                <w:rFonts w:ascii="Courier New" w:hAnsi="Courier New" w:cs="Courier New"/>
                <w:sz w:val="16"/>
                <w:szCs w:val="16"/>
              </w:rPr>
              <w:t xml:space="preserve">48 час. </w:t>
            </w:r>
          </w:p>
        </w:tc>
        <w:tc>
          <w:tcPr>
            <w:tcW w:w="1447" w:type="dxa"/>
            <w:tcBorders>
              <w:top w:val="single" w:sz="6" w:space="0" w:color="000000"/>
              <w:left w:val="single" w:sz="6" w:space="0" w:color="000000"/>
              <w:bottom w:val="single" w:sz="6" w:space="0" w:color="000000"/>
              <w:right w:val="single" w:sz="6" w:space="0" w:color="000000"/>
            </w:tcBorders>
          </w:tcPr>
          <w:p w:rsidR="006E5456" w:rsidRPr="003141A5" w:rsidRDefault="006E5456" w:rsidP="005F78F1">
            <w:pPr>
              <w:spacing w:line="259" w:lineRule="auto"/>
              <w:rPr>
                <w:rFonts w:ascii="Courier New" w:hAnsi="Courier New" w:cs="Courier New"/>
                <w:sz w:val="16"/>
                <w:szCs w:val="16"/>
              </w:rPr>
            </w:pPr>
            <w:r w:rsidRPr="003141A5">
              <w:rPr>
                <w:rFonts w:ascii="Courier New" w:hAnsi="Courier New" w:cs="Courier New"/>
                <w:sz w:val="16"/>
                <w:szCs w:val="16"/>
              </w:rPr>
              <w:t xml:space="preserve">72 час. </w:t>
            </w:r>
          </w:p>
        </w:tc>
        <w:tc>
          <w:tcPr>
            <w:tcW w:w="1276" w:type="dxa"/>
            <w:tcBorders>
              <w:top w:val="single" w:sz="6" w:space="0" w:color="000000"/>
              <w:left w:val="single" w:sz="6" w:space="0" w:color="000000"/>
              <w:bottom w:val="single" w:sz="6" w:space="0" w:color="000000"/>
              <w:right w:val="single" w:sz="6" w:space="0" w:color="000000"/>
            </w:tcBorders>
          </w:tcPr>
          <w:p w:rsidR="006E5456" w:rsidRPr="003141A5" w:rsidRDefault="006E5456" w:rsidP="005F78F1">
            <w:pPr>
              <w:spacing w:line="259" w:lineRule="auto"/>
              <w:ind w:left="15"/>
              <w:rPr>
                <w:rFonts w:ascii="Courier New" w:hAnsi="Courier New" w:cs="Courier New"/>
                <w:sz w:val="16"/>
                <w:szCs w:val="16"/>
              </w:rPr>
            </w:pPr>
            <w:r w:rsidRPr="003141A5">
              <w:rPr>
                <w:rFonts w:ascii="Courier New" w:hAnsi="Courier New" w:cs="Courier New"/>
                <w:sz w:val="16"/>
                <w:szCs w:val="16"/>
              </w:rPr>
              <w:t xml:space="preserve">96 час. </w:t>
            </w:r>
          </w:p>
        </w:tc>
      </w:tr>
      <w:tr w:rsidR="006E5456" w:rsidRPr="003141A5" w:rsidTr="00EF33DC">
        <w:trPr>
          <w:trHeight w:val="330"/>
        </w:trPr>
        <w:tc>
          <w:tcPr>
            <w:tcW w:w="1743" w:type="dxa"/>
            <w:tcBorders>
              <w:top w:val="single" w:sz="6" w:space="0" w:color="000000"/>
              <w:left w:val="single" w:sz="6" w:space="0" w:color="000000"/>
              <w:bottom w:val="single" w:sz="6" w:space="0" w:color="000000"/>
              <w:right w:val="single" w:sz="6" w:space="0" w:color="000000"/>
            </w:tcBorders>
          </w:tcPr>
          <w:p w:rsidR="006E5456" w:rsidRPr="003141A5" w:rsidRDefault="006E5456" w:rsidP="005F78F1">
            <w:pPr>
              <w:spacing w:line="259" w:lineRule="auto"/>
              <w:ind w:left="1"/>
              <w:rPr>
                <w:rFonts w:ascii="Courier New" w:hAnsi="Courier New" w:cs="Courier New"/>
                <w:sz w:val="16"/>
                <w:szCs w:val="16"/>
              </w:rPr>
            </w:pPr>
            <w:r w:rsidRPr="003141A5">
              <w:rPr>
                <w:rFonts w:ascii="Courier New" w:hAnsi="Courier New" w:cs="Courier New"/>
                <w:sz w:val="16"/>
                <w:szCs w:val="16"/>
              </w:rPr>
              <w:t xml:space="preserve">IY </w:t>
            </w:r>
          </w:p>
        </w:tc>
        <w:tc>
          <w:tcPr>
            <w:tcW w:w="2403" w:type="dxa"/>
            <w:tcBorders>
              <w:top w:val="single" w:sz="6" w:space="0" w:color="000000"/>
              <w:left w:val="single" w:sz="6" w:space="0" w:color="000000"/>
              <w:bottom w:val="single" w:sz="6" w:space="0" w:color="000000"/>
              <w:right w:val="single" w:sz="6" w:space="0" w:color="000000"/>
            </w:tcBorders>
          </w:tcPr>
          <w:p w:rsidR="006E5456" w:rsidRPr="003141A5" w:rsidRDefault="006E5456" w:rsidP="005F78F1">
            <w:pPr>
              <w:spacing w:line="259" w:lineRule="auto"/>
              <w:ind w:left="15"/>
              <w:rPr>
                <w:rFonts w:ascii="Courier New" w:hAnsi="Courier New" w:cs="Courier New"/>
                <w:sz w:val="16"/>
                <w:szCs w:val="16"/>
              </w:rPr>
            </w:pPr>
            <w:r w:rsidRPr="003141A5">
              <w:rPr>
                <w:rFonts w:ascii="Courier New" w:hAnsi="Courier New" w:cs="Courier New"/>
                <w:sz w:val="16"/>
                <w:szCs w:val="16"/>
              </w:rPr>
              <w:t xml:space="preserve">72 час. </w:t>
            </w:r>
          </w:p>
        </w:tc>
        <w:tc>
          <w:tcPr>
            <w:tcW w:w="1447" w:type="dxa"/>
            <w:tcBorders>
              <w:top w:val="single" w:sz="6" w:space="0" w:color="000000"/>
              <w:left w:val="single" w:sz="6" w:space="0" w:color="000000"/>
              <w:bottom w:val="single" w:sz="6" w:space="0" w:color="000000"/>
              <w:right w:val="single" w:sz="6" w:space="0" w:color="000000"/>
            </w:tcBorders>
          </w:tcPr>
          <w:p w:rsidR="006E5456" w:rsidRPr="003141A5" w:rsidRDefault="006E5456" w:rsidP="005F78F1">
            <w:pPr>
              <w:spacing w:line="259" w:lineRule="auto"/>
              <w:rPr>
                <w:rFonts w:ascii="Courier New" w:hAnsi="Courier New" w:cs="Courier New"/>
                <w:sz w:val="16"/>
                <w:szCs w:val="16"/>
              </w:rPr>
            </w:pPr>
            <w:r w:rsidRPr="003141A5">
              <w:rPr>
                <w:rFonts w:ascii="Courier New" w:hAnsi="Courier New" w:cs="Courier New"/>
                <w:sz w:val="16"/>
                <w:szCs w:val="16"/>
              </w:rPr>
              <w:t xml:space="preserve">96 час. </w:t>
            </w:r>
          </w:p>
        </w:tc>
        <w:tc>
          <w:tcPr>
            <w:tcW w:w="1276" w:type="dxa"/>
            <w:tcBorders>
              <w:top w:val="single" w:sz="6" w:space="0" w:color="000000"/>
              <w:left w:val="single" w:sz="6" w:space="0" w:color="000000"/>
              <w:bottom w:val="single" w:sz="6" w:space="0" w:color="000000"/>
              <w:right w:val="single" w:sz="6" w:space="0" w:color="000000"/>
            </w:tcBorders>
          </w:tcPr>
          <w:p w:rsidR="006E5456" w:rsidRPr="003141A5" w:rsidRDefault="006E5456" w:rsidP="005F78F1">
            <w:pPr>
              <w:spacing w:line="259" w:lineRule="auto"/>
              <w:ind w:left="15"/>
              <w:rPr>
                <w:rFonts w:ascii="Courier New" w:hAnsi="Courier New" w:cs="Courier New"/>
                <w:sz w:val="16"/>
                <w:szCs w:val="16"/>
              </w:rPr>
            </w:pPr>
            <w:r w:rsidRPr="003141A5">
              <w:rPr>
                <w:rFonts w:ascii="Courier New" w:hAnsi="Courier New" w:cs="Courier New"/>
                <w:sz w:val="16"/>
                <w:szCs w:val="16"/>
              </w:rPr>
              <w:t xml:space="preserve">96 час. </w:t>
            </w:r>
          </w:p>
        </w:tc>
      </w:tr>
      <w:tr w:rsidR="006E5456" w:rsidRPr="003141A5" w:rsidTr="00EF33DC">
        <w:trPr>
          <w:trHeight w:val="330"/>
        </w:trPr>
        <w:tc>
          <w:tcPr>
            <w:tcW w:w="1743" w:type="dxa"/>
            <w:tcBorders>
              <w:top w:val="single" w:sz="6" w:space="0" w:color="000000"/>
              <w:left w:val="single" w:sz="6" w:space="0" w:color="000000"/>
              <w:bottom w:val="single" w:sz="6" w:space="0" w:color="000000"/>
              <w:right w:val="single" w:sz="6" w:space="0" w:color="000000"/>
            </w:tcBorders>
          </w:tcPr>
          <w:p w:rsidR="006E5456" w:rsidRPr="003141A5" w:rsidRDefault="006E5456" w:rsidP="005F78F1">
            <w:pPr>
              <w:spacing w:line="259" w:lineRule="auto"/>
              <w:ind w:left="1"/>
              <w:rPr>
                <w:rFonts w:ascii="Courier New" w:hAnsi="Courier New" w:cs="Courier New"/>
                <w:sz w:val="16"/>
                <w:szCs w:val="16"/>
              </w:rPr>
            </w:pPr>
            <w:r w:rsidRPr="003141A5">
              <w:rPr>
                <w:rFonts w:ascii="Courier New" w:hAnsi="Courier New" w:cs="Courier New"/>
                <w:sz w:val="16"/>
                <w:szCs w:val="16"/>
              </w:rPr>
              <w:t xml:space="preserve">Y </w:t>
            </w:r>
          </w:p>
        </w:tc>
        <w:tc>
          <w:tcPr>
            <w:tcW w:w="2403" w:type="dxa"/>
            <w:tcBorders>
              <w:top w:val="single" w:sz="6" w:space="0" w:color="000000"/>
              <w:left w:val="single" w:sz="6" w:space="0" w:color="000000"/>
              <w:bottom w:val="single" w:sz="6" w:space="0" w:color="000000"/>
              <w:right w:val="single" w:sz="6" w:space="0" w:color="000000"/>
            </w:tcBorders>
          </w:tcPr>
          <w:p w:rsidR="006E5456" w:rsidRPr="003141A5" w:rsidRDefault="006E5456" w:rsidP="005F78F1">
            <w:pPr>
              <w:spacing w:line="259" w:lineRule="auto"/>
              <w:ind w:left="15"/>
              <w:rPr>
                <w:rFonts w:ascii="Courier New" w:hAnsi="Courier New" w:cs="Courier New"/>
                <w:sz w:val="16"/>
                <w:szCs w:val="16"/>
              </w:rPr>
            </w:pPr>
            <w:r w:rsidRPr="003141A5">
              <w:rPr>
                <w:rFonts w:ascii="Courier New" w:hAnsi="Courier New" w:cs="Courier New"/>
                <w:sz w:val="16"/>
                <w:szCs w:val="16"/>
              </w:rPr>
              <w:t xml:space="preserve">96 час. </w:t>
            </w:r>
          </w:p>
        </w:tc>
        <w:tc>
          <w:tcPr>
            <w:tcW w:w="1447" w:type="dxa"/>
            <w:tcBorders>
              <w:top w:val="single" w:sz="6" w:space="0" w:color="000000"/>
              <w:left w:val="single" w:sz="6" w:space="0" w:color="000000"/>
              <w:bottom w:val="single" w:sz="6" w:space="0" w:color="000000"/>
              <w:right w:val="single" w:sz="6" w:space="0" w:color="000000"/>
            </w:tcBorders>
          </w:tcPr>
          <w:p w:rsidR="006E5456" w:rsidRPr="003141A5" w:rsidRDefault="006E5456" w:rsidP="005F78F1">
            <w:pPr>
              <w:spacing w:line="259" w:lineRule="auto"/>
              <w:rPr>
                <w:rFonts w:ascii="Courier New" w:hAnsi="Courier New" w:cs="Courier New"/>
                <w:sz w:val="16"/>
                <w:szCs w:val="16"/>
              </w:rPr>
            </w:pPr>
            <w:r w:rsidRPr="003141A5">
              <w:rPr>
                <w:rFonts w:ascii="Courier New" w:hAnsi="Courier New" w:cs="Courier New"/>
                <w:sz w:val="16"/>
                <w:szCs w:val="16"/>
              </w:rPr>
              <w:t xml:space="preserve">120 час. </w:t>
            </w:r>
          </w:p>
        </w:tc>
        <w:tc>
          <w:tcPr>
            <w:tcW w:w="1276" w:type="dxa"/>
            <w:tcBorders>
              <w:top w:val="single" w:sz="6" w:space="0" w:color="000000"/>
              <w:left w:val="single" w:sz="6" w:space="0" w:color="000000"/>
              <w:bottom w:val="single" w:sz="6" w:space="0" w:color="000000"/>
              <w:right w:val="single" w:sz="6" w:space="0" w:color="000000"/>
            </w:tcBorders>
          </w:tcPr>
          <w:p w:rsidR="006E5456" w:rsidRPr="003141A5" w:rsidRDefault="006E5456" w:rsidP="005F78F1">
            <w:pPr>
              <w:spacing w:line="259" w:lineRule="auto"/>
              <w:ind w:left="15"/>
              <w:rPr>
                <w:rFonts w:ascii="Courier New" w:hAnsi="Courier New" w:cs="Courier New"/>
                <w:sz w:val="16"/>
                <w:szCs w:val="16"/>
              </w:rPr>
            </w:pPr>
            <w:r w:rsidRPr="003141A5">
              <w:rPr>
                <w:rFonts w:ascii="Courier New" w:hAnsi="Courier New" w:cs="Courier New"/>
                <w:sz w:val="16"/>
                <w:szCs w:val="16"/>
              </w:rPr>
              <w:t xml:space="preserve">144 час. </w:t>
            </w:r>
          </w:p>
        </w:tc>
      </w:tr>
    </w:tbl>
    <w:p w:rsidR="006E5456" w:rsidRPr="003141A5" w:rsidRDefault="006E5456" w:rsidP="006E5456">
      <w:pPr>
        <w:spacing w:after="79"/>
        <w:ind w:left="706"/>
        <w:jc w:val="center"/>
        <w:rPr>
          <w:rFonts w:ascii="Arial" w:hAnsi="Arial" w:cs="Arial"/>
          <w:b/>
          <w:sz w:val="16"/>
          <w:szCs w:val="16"/>
        </w:rPr>
      </w:pPr>
    </w:p>
    <w:p w:rsidR="006E5456" w:rsidRPr="003141A5" w:rsidRDefault="006E5456" w:rsidP="006E5456">
      <w:pPr>
        <w:spacing w:after="0" w:line="240" w:lineRule="auto"/>
        <w:ind w:left="706"/>
        <w:jc w:val="center"/>
        <w:rPr>
          <w:rFonts w:ascii="Arial" w:hAnsi="Arial" w:cs="Arial"/>
          <w:sz w:val="16"/>
          <w:szCs w:val="16"/>
        </w:rPr>
      </w:pPr>
      <w:r w:rsidRPr="003141A5">
        <w:rPr>
          <w:rFonts w:ascii="Arial" w:hAnsi="Arial" w:cs="Arial"/>
          <w:sz w:val="16"/>
          <w:szCs w:val="16"/>
        </w:rPr>
        <w:t>Обработка противогололедными материалами</w:t>
      </w:r>
    </w:p>
    <w:p w:rsidR="006E5456" w:rsidRPr="003141A5" w:rsidRDefault="006E5456" w:rsidP="006E5456">
      <w:pPr>
        <w:spacing w:after="0" w:line="240" w:lineRule="auto"/>
        <w:ind w:left="706"/>
        <w:jc w:val="center"/>
        <w:rPr>
          <w:rFonts w:ascii="Arial" w:hAnsi="Arial" w:cs="Arial"/>
          <w:sz w:val="16"/>
          <w:szCs w:val="16"/>
        </w:rPr>
      </w:pPr>
    </w:p>
    <w:p w:rsidR="006E5456" w:rsidRPr="003141A5" w:rsidRDefault="006E5456" w:rsidP="006E5456">
      <w:pPr>
        <w:spacing w:after="0" w:line="240" w:lineRule="auto"/>
        <w:ind w:left="-15" w:right="67"/>
        <w:rPr>
          <w:rFonts w:ascii="Arial" w:hAnsi="Arial" w:cs="Arial"/>
          <w:sz w:val="16"/>
          <w:szCs w:val="16"/>
        </w:rPr>
      </w:pPr>
      <w:r w:rsidRPr="003141A5">
        <w:rPr>
          <w:rFonts w:ascii="Arial" w:hAnsi="Arial" w:cs="Arial"/>
          <w:sz w:val="16"/>
          <w:szCs w:val="16"/>
        </w:rPr>
        <w:t xml:space="preserve">Для борьбы с гололедом применяют профилактический метод, а также метод пассивного воздействия, способствующий повышению коэффициента сцепления шин с дорогой, покрытой гололедной пленкой. Предпочтительно использовать профилактический метод, но его применение возможно только при своевременном получении сводок метеорологической службы о возникновении гололеда. После получения сводки необходимо обработать дорожное покрытие химическими реагентами. Чтобы реагенты не разносились колесами транспортных средств, их разбрасывают непосредственно перед возникновением гололеда. При такой обработке ледяная пленка по поверхности дорожного покрытия не образуется, дорога делается лишь слегка влажной. </w:t>
      </w:r>
    </w:p>
    <w:p w:rsidR="006E5456" w:rsidRPr="003141A5" w:rsidRDefault="006E5456" w:rsidP="006E5456">
      <w:pPr>
        <w:spacing w:after="0" w:line="240" w:lineRule="auto"/>
        <w:ind w:left="-15" w:right="67"/>
        <w:rPr>
          <w:rFonts w:ascii="Arial" w:hAnsi="Arial" w:cs="Arial"/>
          <w:sz w:val="16"/>
          <w:szCs w:val="16"/>
        </w:rPr>
      </w:pPr>
      <w:r w:rsidRPr="003141A5">
        <w:rPr>
          <w:rFonts w:ascii="Arial" w:hAnsi="Arial" w:cs="Arial"/>
          <w:sz w:val="16"/>
          <w:szCs w:val="16"/>
        </w:rPr>
        <w:t xml:space="preserve">Для устранения гололеда дорожное покрытие обрабатывают противогололедными препаратами.  </w:t>
      </w:r>
    </w:p>
    <w:p w:rsidR="006E5456" w:rsidRPr="003141A5" w:rsidRDefault="006E5456" w:rsidP="006E5456">
      <w:pPr>
        <w:spacing w:after="0" w:line="240" w:lineRule="auto"/>
        <w:ind w:left="-15" w:right="67"/>
        <w:rPr>
          <w:rFonts w:ascii="Arial" w:hAnsi="Arial" w:cs="Arial"/>
          <w:sz w:val="16"/>
          <w:szCs w:val="16"/>
        </w:rPr>
      </w:pPr>
      <w:r w:rsidRPr="003141A5">
        <w:rPr>
          <w:rFonts w:ascii="Arial" w:hAnsi="Arial" w:cs="Arial"/>
          <w:sz w:val="16"/>
          <w:szCs w:val="16"/>
        </w:rPr>
        <w:t xml:space="preserve">Обработку дорожных покрытий при профилактическом методе борьбы с гололедом начинают с улиц с наименьшей интенсивностью движения, т.е. II и III категорий, а заканчивают на улицах I категории. Такой порядок работы в наилучшей степени способствует сохранению реагентов на поверхности дороги. Обработку дорог, покрытых гололедной пленкой, начинают с улиц I категории, затем посыпают улицы II </w:t>
      </w:r>
      <w:r w:rsidRPr="003141A5">
        <w:rPr>
          <w:rFonts w:ascii="Arial" w:hAnsi="Arial" w:cs="Arial"/>
          <w:sz w:val="16"/>
          <w:szCs w:val="16"/>
        </w:rPr>
        <w:lastRenderedPageBreak/>
        <w:t xml:space="preserve">и II категории. Параллельно необходимо проводить внеочередные работы по выборочной посыпке подъемов, спусков, перекрестков, подъездов к мостам и туннелям. Продолжительность обработки всех улиц I категории не должна превышать одного часа. Для ускорения производства работ по борьбе с гололедом следует обрабатывать дороги только в полосе движения, на которую приходится примерно 60...70% ширины проезжей части улицы. </w:t>
      </w:r>
    </w:p>
    <w:p w:rsidR="006E5456" w:rsidRPr="003141A5" w:rsidRDefault="006E5456" w:rsidP="006E5456">
      <w:pPr>
        <w:spacing w:after="0" w:line="240" w:lineRule="auto"/>
        <w:ind w:left="706"/>
        <w:rPr>
          <w:rFonts w:ascii="Arial" w:hAnsi="Arial" w:cs="Arial"/>
          <w:sz w:val="16"/>
          <w:szCs w:val="16"/>
        </w:rPr>
      </w:pPr>
      <w:r w:rsidRPr="003141A5">
        <w:rPr>
          <w:rFonts w:ascii="Arial" w:hAnsi="Arial" w:cs="Arial"/>
          <w:sz w:val="16"/>
          <w:szCs w:val="16"/>
        </w:rPr>
        <w:t xml:space="preserve"> </w:t>
      </w:r>
    </w:p>
    <w:p w:rsidR="006E5456" w:rsidRPr="003141A5" w:rsidRDefault="006E5456" w:rsidP="006E5456">
      <w:pPr>
        <w:pStyle w:val="3"/>
        <w:spacing w:line="240" w:lineRule="auto"/>
        <w:ind w:left="13" w:right="3"/>
        <w:rPr>
          <w:rFonts w:ascii="Arial" w:hAnsi="Arial" w:cs="Arial"/>
          <w:b/>
          <w:sz w:val="16"/>
          <w:szCs w:val="16"/>
        </w:rPr>
      </w:pPr>
      <w:bookmarkStart w:id="75" w:name="_Toc531604856"/>
      <w:r w:rsidRPr="003141A5">
        <w:rPr>
          <w:rFonts w:ascii="Arial" w:hAnsi="Arial" w:cs="Arial"/>
          <w:b/>
          <w:sz w:val="16"/>
          <w:szCs w:val="16"/>
        </w:rPr>
        <w:t>4.3. Расчет потребности в машинах для уборки территорий населенных пунктов</w:t>
      </w:r>
      <w:bookmarkEnd w:id="75"/>
      <w:r w:rsidRPr="003141A5">
        <w:rPr>
          <w:rFonts w:ascii="Arial" w:hAnsi="Arial" w:cs="Arial"/>
          <w:b/>
          <w:sz w:val="16"/>
          <w:szCs w:val="16"/>
        </w:rPr>
        <w:t xml:space="preserve"> </w:t>
      </w:r>
    </w:p>
    <w:p w:rsidR="006E5456" w:rsidRPr="003141A5" w:rsidRDefault="006E5456" w:rsidP="006E5456">
      <w:pPr>
        <w:spacing w:after="0" w:line="240" w:lineRule="auto"/>
        <w:rPr>
          <w:rFonts w:ascii="Arial" w:hAnsi="Arial" w:cs="Arial"/>
          <w:sz w:val="16"/>
          <w:szCs w:val="16"/>
        </w:rPr>
      </w:pPr>
    </w:p>
    <w:p w:rsidR="006E5456" w:rsidRPr="003141A5" w:rsidRDefault="006E5456" w:rsidP="006E5456">
      <w:pPr>
        <w:spacing w:after="0" w:line="240" w:lineRule="auto"/>
        <w:ind w:left="-15" w:right="67"/>
        <w:rPr>
          <w:rFonts w:ascii="Arial" w:hAnsi="Arial" w:cs="Arial"/>
          <w:sz w:val="16"/>
          <w:szCs w:val="16"/>
        </w:rPr>
      </w:pPr>
      <w:r w:rsidRPr="003141A5">
        <w:rPr>
          <w:rFonts w:ascii="Arial" w:hAnsi="Arial" w:cs="Arial"/>
          <w:sz w:val="16"/>
          <w:szCs w:val="16"/>
        </w:rPr>
        <w:t xml:space="preserve">Работы по уборке территорий населенных пунктов подразделяются на две группы в зависимости от сроков выполнения технологических операций. К первой группе относятся работы по уборке дорожных покрытий в летнее время, ко второй – работы по зимней уборке, выполняемые в течение строго определенного отрезка времени, так называемого директивного времени. К таким работам относятся первоочередные операции зимней уборки: обработка покрытий технологическими материалами, сгребание и подметание снега с покрытий. </w:t>
      </w:r>
    </w:p>
    <w:p w:rsidR="006E5456" w:rsidRPr="003141A5" w:rsidRDefault="006E5456" w:rsidP="006E5456">
      <w:pPr>
        <w:spacing w:after="0" w:line="240" w:lineRule="auto"/>
        <w:ind w:left="706"/>
        <w:jc w:val="center"/>
        <w:rPr>
          <w:rFonts w:ascii="Arial" w:hAnsi="Arial" w:cs="Arial"/>
          <w:sz w:val="16"/>
          <w:szCs w:val="16"/>
        </w:rPr>
      </w:pPr>
    </w:p>
    <w:p w:rsidR="006E5456" w:rsidRPr="003141A5" w:rsidRDefault="006E5456" w:rsidP="006E5456">
      <w:pPr>
        <w:pStyle w:val="4"/>
        <w:spacing w:line="240" w:lineRule="auto"/>
        <w:ind w:left="13" w:right="100"/>
        <w:rPr>
          <w:rFonts w:ascii="Arial" w:hAnsi="Arial" w:cs="Arial"/>
          <w:b/>
          <w:sz w:val="16"/>
          <w:szCs w:val="16"/>
        </w:rPr>
      </w:pPr>
      <w:bookmarkStart w:id="76" w:name="_Toc531604857"/>
      <w:r w:rsidRPr="003141A5">
        <w:rPr>
          <w:rFonts w:ascii="Arial" w:hAnsi="Arial" w:cs="Arial"/>
          <w:b/>
          <w:sz w:val="16"/>
          <w:szCs w:val="16"/>
        </w:rPr>
        <w:t>4.3.1. Летние уборочные работы</w:t>
      </w:r>
      <w:bookmarkEnd w:id="76"/>
      <w:r w:rsidRPr="003141A5">
        <w:rPr>
          <w:rFonts w:ascii="Arial" w:hAnsi="Arial" w:cs="Arial"/>
          <w:b/>
          <w:sz w:val="16"/>
          <w:szCs w:val="16"/>
        </w:rPr>
        <w:t xml:space="preserve"> </w:t>
      </w:r>
    </w:p>
    <w:p w:rsidR="006E5456" w:rsidRPr="003141A5" w:rsidRDefault="006E5456" w:rsidP="006E5456">
      <w:pPr>
        <w:spacing w:after="0" w:line="240" w:lineRule="auto"/>
        <w:jc w:val="center"/>
        <w:rPr>
          <w:rFonts w:ascii="Arial" w:hAnsi="Arial" w:cs="Arial"/>
          <w:sz w:val="16"/>
          <w:szCs w:val="16"/>
        </w:rPr>
      </w:pPr>
    </w:p>
    <w:p w:rsidR="006E5456" w:rsidRPr="003141A5" w:rsidRDefault="006E5456" w:rsidP="006E5456">
      <w:pPr>
        <w:spacing w:after="0" w:line="240" w:lineRule="auto"/>
        <w:ind w:left="-15" w:right="67" w:firstLine="857"/>
        <w:rPr>
          <w:rFonts w:ascii="Arial" w:hAnsi="Arial" w:cs="Arial"/>
          <w:sz w:val="16"/>
          <w:szCs w:val="16"/>
        </w:rPr>
      </w:pPr>
      <w:r w:rsidRPr="003141A5">
        <w:rPr>
          <w:rFonts w:ascii="Arial" w:hAnsi="Arial" w:cs="Arial"/>
          <w:sz w:val="16"/>
          <w:szCs w:val="16"/>
        </w:rPr>
        <w:t xml:space="preserve">Потребное количество машин для выполнения работ первой группы определяется по формуле: </w:t>
      </w:r>
    </w:p>
    <w:p w:rsidR="006E5456" w:rsidRPr="003141A5" w:rsidRDefault="006E5456" w:rsidP="006E5456">
      <w:pPr>
        <w:spacing w:after="0" w:line="240" w:lineRule="auto"/>
        <w:ind w:left="956"/>
        <w:jc w:val="center"/>
        <w:rPr>
          <w:rFonts w:ascii="Arial" w:hAnsi="Arial" w:cs="Arial"/>
          <w:sz w:val="16"/>
          <w:szCs w:val="16"/>
        </w:rPr>
      </w:pPr>
      <w:r w:rsidRPr="003141A5">
        <w:rPr>
          <w:rFonts w:ascii="Arial" w:hAnsi="Arial" w:cs="Arial"/>
          <w:i/>
          <w:sz w:val="16"/>
          <w:szCs w:val="16"/>
        </w:rPr>
        <w:t>Q</w:t>
      </w:r>
      <w:r w:rsidRPr="003141A5">
        <w:rPr>
          <w:rFonts w:ascii="Arial" w:hAnsi="Arial" w:cs="Arial"/>
          <w:i/>
          <w:sz w:val="16"/>
          <w:szCs w:val="16"/>
          <w:vertAlign w:val="subscript"/>
        </w:rPr>
        <w:t>сут</w:t>
      </w:r>
    </w:p>
    <w:p w:rsidR="006E5456" w:rsidRPr="003141A5" w:rsidRDefault="006E5456" w:rsidP="006E5456">
      <w:pPr>
        <w:tabs>
          <w:tab w:val="center" w:pos="4277"/>
          <w:tab w:val="center" w:pos="5428"/>
        </w:tabs>
        <w:spacing w:after="0" w:line="240" w:lineRule="auto"/>
        <w:rPr>
          <w:rFonts w:ascii="Arial" w:hAnsi="Arial" w:cs="Arial"/>
          <w:sz w:val="16"/>
          <w:szCs w:val="16"/>
        </w:rPr>
      </w:pPr>
      <w:r w:rsidRPr="003141A5">
        <w:rPr>
          <w:rFonts w:ascii="Arial" w:eastAsia="Calibri" w:hAnsi="Arial" w:cs="Arial"/>
          <w:sz w:val="16"/>
          <w:szCs w:val="16"/>
        </w:rPr>
        <w:tab/>
      </w:r>
      <w:r w:rsidRPr="003141A5">
        <w:rPr>
          <w:rFonts w:ascii="Arial" w:hAnsi="Arial" w:cs="Arial"/>
          <w:i/>
          <w:sz w:val="16"/>
          <w:szCs w:val="16"/>
        </w:rPr>
        <w:t>N</w:t>
      </w:r>
      <w:r w:rsidRPr="003141A5">
        <w:rPr>
          <w:rFonts w:ascii="Arial" w:eastAsia="Segoe UI Symbol" w:hAnsi="Arial" w:cs="Arial"/>
          <w:sz w:val="16"/>
          <w:szCs w:val="16"/>
        </w:rPr>
        <w:t>=</w:t>
      </w:r>
      <w:r w:rsidRPr="003141A5">
        <w:rPr>
          <w:rFonts w:ascii="Arial" w:eastAsia="Segoe UI Symbol" w:hAnsi="Arial" w:cs="Arial"/>
          <w:sz w:val="16"/>
          <w:szCs w:val="16"/>
        </w:rPr>
        <w:tab/>
      </w:r>
      <w:r w:rsidRPr="003141A5">
        <w:rPr>
          <w:rFonts w:ascii="Arial" w:eastAsia="Calibri" w:hAnsi="Arial" w:cs="Arial"/>
          <w:noProof/>
          <w:sz w:val="16"/>
          <w:szCs w:val="16"/>
          <w:lang w:eastAsia="ru-RU"/>
        </w:rPr>
        <mc:AlternateContent>
          <mc:Choice Requires="wpg">
            <w:drawing>
              <wp:inline distT="0" distB="0" distL="0" distR="0" wp14:anchorId="0361CB29" wp14:editId="59BB99C4">
                <wp:extent cx="1047017" cy="6856"/>
                <wp:effectExtent l="0" t="0" r="0" b="0"/>
                <wp:docPr id="85838" name="Group 85838"/>
                <wp:cNvGraphicFramePr/>
                <a:graphic xmlns:a="http://schemas.openxmlformats.org/drawingml/2006/main">
                  <a:graphicData uri="http://schemas.microsoft.com/office/word/2010/wordprocessingGroup">
                    <wpg:wgp>
                      <wpg:cNvGrpSpPr/>
                      <wpg:grpSpPr>
                        <a:xfrm>
                          <a:off x="0" y="0"/>
                          <a:ext cx="1047017" cy="6856"/>
                          <a:chOff x="0" y="0"/>
                          <a:chExt cx="1047017" cy="6856"/>
                        </a:xfrm>
                      </wpg:grpSpPr>
                      <wps:wsp>
                        <wps:cNvPr id="10844" name="Shape 10844"/>
                        <wps:cNvSpPr/>
                        <wps:spPr>
                          <a:xfrm>
                            <a:off x="0" y="0"/>
                            <a:ext cx="1047017" cy="0"/>
                          </a:xfrm>
                          <a:custGeom>
                            <a:avLst/>
                            <a:gdLst/>
                            <a:ahLst/>
                            <a:cxnLst/>
                            <a:rect l="0" t="0" r="0" b="0"/>
                            <a:pathLst>
                              <a:path w="1047017">
                                <a:moveTo>
                                  <a:pt x="0" y="0"/>
                                </a:moveTo>
                                <a:lnTo>
                                  <a:pt x="1047017" y="0"/>
                                </a:lnTo>
                              </a:path>
                            </a:pathLst>
                          </a:custGeom>
                          <a:ln w="685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F197CB" id="Group 85838" o:spid="_x0000_s1026" style="width:82.45pt;height:.55pt;mso-position-horizontal-relative:char;mso-position-vertical-relative:line" coordsize="1047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">
                <v:shape id="Shape 10844" o:spid="_x0000_s1027" style="position:absolute;width:10470;height:0;visibility:visible;mso-wrap-style:square;v-text-anchor:top" coordsize="1047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bnsUA&#10;AADeAAAADwAAAGRycy9kb3ducmV2LnhtbERPTWvCQBC9C/6HZYTedGOQVlJXkUhBSik1tj0P2TGJ&#10;Zmdjdpuk/75bELzN433OajOYWnTUusqygvksAkGcW11xoeDz+DJdgnAeWWNtmRT8koPNejxaYaJt&#10;zwfqMl+IEMIuQQWl900ipctLMuhmtiEO3Mm2Bn2AbSF1i30IN7WMo+hRGqw4NJTYUFpSfsl+jAJ3&#10;zdK3V/duPvbb+Lyjr+/66WCUepgM22cQngZ/F9/cex3mR8vFAv7fCT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95uexQAAAN4AAAAPAAAAAAAAAAAAAAAAAJgCAABkcnMv&#10;ZG93bnJldi54bWxQSwUGAAAAAAQABAD1AAAAigMAAAAA&#10;" path="m,l1047017,e" filled="f" strokeweight=".19044mm">
                  <v:path arrowok="t" textboxrect="0,0,1047017,0"/>
                </v:shape>
                <w10:anchorlock/>
              </v:group>
            </w:pict>
          </mc:Fallback>
        </mc:AlternateContent>
      </w:r>
      <w:r w:rsidRPr="003141A5">
        <w:rPr>
          <w:rFonts w:ascii="Arial" w:hAnsi="Arial" w:cs="Arial"/>
          <w:sz w:val="16"/>
          <w:szCs w:val="16"/>
        </w:rPr>
        <w:t xml:space="preserve"> , </w:t>
      </w:r>
    </w:p>
    <w:p w:rsidR="006E5456" w:rsidRPr="003141A5" w:rsidRDefault="006E5456" w:rsidP="006E5456">
      <w:pPr>
        <w:spacing w:after="0" w:line="240" w:lineRule="auto"/>
        <w:ind w:left="963"/>
        <w:jc w:val="center"/>
        <w:rPr>
          <w:rFonts w:ascii="Arial" w:hAnsi="Arial" w:cs="Arial"/>
          <w:sz w:val="16"/>
          <w:szCs w:val="16"/>
        </w:rPr>
      </w:pPr>
      <w:r w:rsidRPr="003141A5">
        <w:rPr>
          <w:rFonts w:ascii="Arial" w:hAnsi="Arial" w:cs="Arial"/>
          <w:i/>
          <w:sz w:val="16"/>
          <w:szCs w:val="16"/>
        </w:rPr>
        <w:t>П</w:t>
      </w:r>
      <w:r w:rsidRPr="003141A5">
        <w:rPr>
          <w:rFonts w:ascii="Arial" w:hAnsi="Arial" w:cs="Arial"/>
          <w:i/>
          <w:sz w:val="16"/>
          <w:szCs w:val="16"/>
          <w:vertAlign w:val="subscript"/>
        </w:rPr>
        <w:t xml:space="preserve">см </w:t>
      </w:r>
      <w:r w:rsidRPr="003141A5">
        <w:rPr>
          <w:rFonts w:ascii="Arial" w:hAnsi="Arial" w:cs="Arial"/>
          <w:sz w:val="16"/>
          <w:szCs w:val="16"/>
        </w:rPr>
        <w:t>*</w:t>
      </w:r>
      <w:r w:rsidRPr="003141A5">
        <w:rPr>
          <w:rFonts w:ascii="Arial" w:hAnsi="Arial" w:cs="Arial"/>
          <w:i/>
          <w:sz w:val="16"/>
          <w:szCs w:val="16"/>
        </w:rPr>
        <w:t>К</w:t>
      </w:r>
      <w:r w:rsidRPr="003141A5">
        <w:rPr>
          <w:rFonts w:ascii="Arial" w:hAnsi="Arial" w:cs="Arial"/>
          <w:i/>
          <w:sz w:val="16"/>
          <w:szCs w:val="16"/>
          <w:vertAlign w:val="subscript"/>
        </w:rPr>
        <w:t>см</w:t>
      </w:r>
      <w:r w:rsidRPr="003141A5">
        <w:rPr>
          <w:rFonts w:ascii="Arial" w:hAnsi="Arial" w:cs="Arial"/>
          <w:i/>
          <w:sz w:val="16"/>
          <w:szCs w:val="16"/>
        </w:rPr>
        <w:t xml:space="preserve"> </w:t>
      </w:r>
      <w:r w:rsidRPr="003141A5">
        <w:rPr>
          <w:rFonts w:ascii="Arial" w:hAnsi="Arial" w:cs="Arial"/>
          <w:sz w:val="16"/>
          <w:szCs w:val="16"/>
        </w:rPr>
        <w:t>*</w:t>
      </w:r>
      <w:r w:rsidRPr="003141A5">
        <w:rPr>
          <w:rFonts w:ascii="Arial" w:hAnsi="Arial" w:cs="Arial"/>
          <w:i/>
          <w:sz w:val="16"/>
          <w:szCs w:val="16"/>
        </w:rPr>
        <w:t>К</w:t>
      </w:r>
      <w:r w:rsidRPr="003141A5">
        <w:rPr>
          <w:rFonts w:ascii="Arial" w:hAnsi="Arial" w:cs="Arial"/>
          <w:i/>
          <w:sz w:val="16"/>
          <w:szCs w:val="16"/>
          <w:vertAlign w:val="subscript"/>
        </w:rPr>
        <w:t>ВП</w:t>
      </w:r>
    </w:p>
    <w:p w:rsidR="006E5456" w:rsidRPr="003141A5" w:rsidRDefault="006E5456" w:rsidP="006E5456">
      <w:pPr>
        <w:spacing w:after="0" w:line="240" w:lineRule="auto"/>
        <w:ind w:left="-15" w:right="67"/>
        <w:rPr>
          <w:rFonts w:ascii="Arial" w:hAnsi="Arial" w:cs="Arial"/>
          <w:sz w:val="16"/>
          <w:szCs w:val="16"/>
        </w:rPr>
      </w:pPr>
      <w:r w:rsidRPr="003141A5">
        <w:rPr>
          <w:rFonts w:ascii="Arial" w:hAnsi="Arial" w:cs="Arial"/>
          <w:sz w:val="16"/>
          <w:szCs w:val="16"/>
        </w:rPr>
        <w:t xml:space="preserve">где </w:t>
      </w:r>
      <w:r w:rsidRPr="003141A5">
        <w:rPr>
          <w:rFonts w:ascii="Arial" w:hAnsi="Arial" w:cs="Arial"/>
          <w:i/>
          <w:sz w:val="16"/>
          <w:szCs w:val="16"/>
        </w:rPr>
        <w:t>Q</w:t>
      </w:r>
      <w:r w:rsidRPr="003141A5">
        <w:rPr>
          <w:rFonts w:ascii="Arial" w:hAnsi="Arial" w:cs="Arial"/>
          <w:i/>
          <w:sz w:val="16"/>
          <w:szCs w:val="16"/>
          <w:vertAlign w:val="subscript"/>
        </w:rPr>
        <w:t>сут</w:t>
      </w:r>
      <w:r w:rsidRPr="003141A5">
        <w:rPr>
          <w:rFonts w:ascii="Arial" w:hAnsi="Arial" w:cs="Arial"/>
          <w:sz w:val="16"/>
          <w:szCs w:val="16"/>
        </w:rPr>
        <w:t xml:space="preserve"> – суточный объем уборочных работ, </w:t>
      </w:r>
      <w:r w:rsidRPr="003141A5">
        <w:rPr>
          <w:rFonts w:ascii="Arial" w:hAnsi="Arial" w:cs="Arial"/>
          <w:i/>
          <w:sz w:val="16"/>
          <w:szCs w:val="16"/>
        </w:rPr>
        <w:t>П</w:t>
      </w:r>
      <w:r w:rsidRPr="003141A5">
        <w:rPr>
          <w:rFonts w:ascii="Arial" w:hAnsi="Arial" w:cs="Arial"/>
          <w:i/>
          <w:sz w:val="16"/>
          <w:szCs w:val="16"/>
          <w:vertAlign w:val="subscript"/>
        </w:rPr>
        <w:t>см</w:t>
      </w:r>
      <w:r w:rsidRPr="003141A5">
        <w:rPr>
          <w:rFonts w:ascii="Arial" w:hAnsi="Arial" w:cs="Arial"/>
          <w:i/>
          <w:sz w:val="16"/>
          <w:szCs w:val="16"/>
        </w:rPr>
        <w:t xml:space="preserve"> </w:t>
      </w:r>
      <w:r w:rsidRPr="003141A5">
        <w:rPr>
          <w:rFonts w:ascii="Arial" w:hAnsi="Arial" w:cs="Arial"/>
          <w:sz w:val="16"/>
          <w:szCs w:val="16"/>
        </w:rPr>
        <w:t xml:space="preserve">– эксплуатационная производительность уборочной машины за время рабочей смены, </w:t>
      </w:r>
      <w:r w:rsidRPr="003141A5">
        <w:rPr>
          <w:rFonts w:ascii="Arial" w:hAnsi="Arial" w:cs="Arial"/>
          <w:i/>
          <w:sz w:val="16"/>
          <w:szCs w:val="16"/>
        </w:rPr>
        <w:t>К</w:t>
      </w:r>
      <w:r w:rsidRPr="003141A5">
        <w:rPr>
          <w:rFonts w:ascii="Arial" w:hAnsi="Arial" w:cs="Arial"/>
          <w:i/>
          <w:sz w:val="16"/>
          <w:szCs w:val="16"/>
          <w:vertAlign w:val="subscript"/>
        </w:rPr>
        <w:t>см</w:t>
      </w:r>
      <w:r w:rsidRPr="003141A5">
        <w:rPr>
          <w:rFonts w:ascii="Arial" w:hAnsi="Arial" w:cs="Arial"/>
          <w:sz w:val="16"/>
          <w:szCs w:val="16"/>
        </w:rPr>
        <w:t xml:space="preserve"> – коэффициент сменности, </w:t>
      </w:r>
      <w:r w:rsidRPr="003141A5">
        <w:rPr>
          <w:rFonts w:ascii="Arial" w:hAnsi="Arial" w:cs="Arial"/>
          <w:i/>
          <w:sz w:val="16"/>
          <w:szCs w:val="16"/>
        </w:rPr>
        <w:t>К</w:t>
      </w:r>
      <w:r w:rsidRPr="003141A5">
        <w:rPr>
          <w:rFonts w:ascii="Arial" w:hAnsi="Arial" w:cs="Arial"/>
          <w:i/>
          <w:sz w:val="16"/>
          <w:szCs w:val="16"/>
          <w:vertAlign w:val="subscript"/>
        </w:rPr>
        <w:t>вп</w:t>
      </w:r>
      <w:r w:rsidRPr="003141A5">
        <w:rPr>
          <w:rFonts w:ascii="Arial" w:hAnsi="Arial" w:cs="Arial"/>
          <w:sz w:val="16"/>
          <w:szCs w:val="16"/>
        </w:rPr>
        <w:t xml:space="preserve"> – коэффициент выпуска уборочных машин на линию. </w:t>
      </w:r>
    </w:p>
    <w:p w:rsidR="006E5456" w:rsidRPr="003141A5" w:rsidRDefault="006E5456" w:rsidP="006E5456">
      <w:pPr>
        <w:spacing w:after="0" w:line="240" w:lineRule="auto"/>
        <w:ind w:left="-15" w:right="67"/>
        <w:rPr>
          <w:rFonts w:ascii="Arial" w:hAnsi="Arial" w:cs="Arial"/>
          <w:sz w:val="16"/>
          <w:szCs w:val="16"/>
        </w:rPr>
      </w:pPr>
      <w:r w:rsidRPr="003141A5">
        <w:rPr>
          <w:rFonts w:ascii="Arial" w:hAnsi="Arial" w:cs="Arial"/>
          <w:sz w:val="16"/>
          <w:szCs w:val="16"/>
        </w:rPr>
        <w:t xml:space="preserve">Систематическую механическую уборку улиц и дорог в летнее время выполняют двумя способами:  </w:t>
      </w:r>
    </w:p>
    <w:p w:rsidR="006E5456" w:rsidRPr="003141A5" w:rsidRDefault="006E5456" w:rsidP="006E5456">
      <w:pPr>
        <w:numPr>
          <w:ilvl w:val="0"/>
          <w:numId w:val="38"/>
        </w:numPr>
        <w:spacing w:after="0" w:line="240" w:lineRule="auto"/>
        <w:ind w:right="67" w:firstLine="711"/>
        <w:jc w:val="both"/>
        <w:rPr>
          <w:rFonts w:ascii="Arial" w:hAnsi="Arial" w:cs="Arial"/>
          <w:sz w:val="16"/>
          <w:szCs w:val="16"/>
        </w:rPr>
      </w:pPr>
      <w:r w:rsidRPr="003141A5">
        <w:rPr>
          <w:rFonts w:ascii="Arial" w:hAnsi="Arial" w:cs="Arial"/>
          <w:sz w:val="16"/>
          <w:szCs w:val="16"/>
        </w:rPr>
        <w:t xml:space="preserve">механическим или вакуумным отделением смета от поверхности дорожного покрытия с перемещением его в бункер подметально-уборочной машины с транспортированием на полигон; </w:t>
      </w:r>
    </w:p>
    <w:p w:rsidR="006E5456" w:rsidRPr="003141A5" w:rsidRDefault="006E5456" w:rsidP="006E5456">
      <w:pPr>
        <w:numPr>
          <w:ilvl w:val="0"/>
          <w:numId w:val="38"/>
        </w:numPr>
        <w:spacing w:after="0" w:line="240" w:lineRule="auto"/>
        <w:ind w:right="67" w:firstLine="711"/>
        <w:jc w:val="both"/>
        <w:rPr>
          <w:rFonts w:ascii="Arial" w:hAnsi="Arial" w:cs="Arial"/>
          <w:sz w:val="16"/>
          <w:szCs w:val="16"/>
        </w:rPr>
      </w:pPr>
      <w:r w:rsidRPr="003141A5">
        <w:rPr>
          <w:rFonts w:ascii="Arial" w:hAnsi="Arial" w:cs="Arial"/>
          <w:sz w:val="16"/>
          <w:szCs w:val="16"/>
        </w:rPr>
        <w:t xml:space="preserve">гидродинамическим отделением смета от поверхности дорожного покрытия, перемещением его направленными водяными струями поливомоечных машин в прибордюрную часть дороги и смывом потоком воды в колодцы ливнестока. </w:t>
      </w:r>
    </w:p>
    <w:p w:rsidR="006E5456" w:rsidRPr="003141A5" w:rsidRDefault="006E5456" w:rsidP="006E5456">
      <w:pPr>
        <w:spacing w:after="0" w:line="240" w:lineRule="auto"/>
        <w:ind w:left="-15" w:right="67"/>
        <w:rPr>
          <w:rFonts w:ascii="Arial" w:hAnsi="Arial" w:cs="Arial"/>
          <w:sz w:val="16"/>
          <w:szCs w:val="16"/>
        </w:rPr>
      </w:pPr>
      <w:r w:rsidRPr="003141A5">
        <w:rPr>
          <w:rFonts w:ascii="Arial" w:hAnsi="Arial" w:cs="Arial"/>
          <w:sz w:val="16"/>
          <w:szCs w:val="16"/>
        </w:rPr>
        <w:t xml:space="preserve">Для муниципального образования «Александровск» подходит первый способ уборки, который не требует наличия ливневой канализации и продольного уклона проезжей части. Данный способ обладает высокой производительностью, однако он теряет эффективность при уборке смета влажностью более 20 %, а также при наличии на покрытии сухих глинистых отложений. </w:t>
      </w:r>
    </w:p>
    <w:p w:rsidR="006E5456" w:rsidRPr="003141A5" w:rsidRDefault="006E5456" w:rsidP="006E5456">
      <w:pPr>
        <w:spacing w:after="0" w:line="240" w:lineRule="auto"/>
        <w:ind w:left="-15" w:right="67"/>
        <w:rPr>
          <w:rFonts w:ascii="Arial" w:hAnsi="Arial" w:cs="Arial"/>
          <w:sz w:val="16"/>
          <w:szCs w:val="16"/>
        </w:rPr>
      </w:pPr>
      <w:r w:rsidRPr="003141A5">
        <w:rPr>
          <w:rFonts w:ascii="Arial" w:hAnsi="Arial" w:cs="Arial"/>
          <w:sz w:val="16"/>
          <w:szCs w:val="16"/>
        </w:rPr>
        <w:t>У подметально-уборочных машин с мокрым обеспыливанием зоны работы подборщика расход воды на увлажнение при подметании должен составлять 0.02-0.05 л/м</w:t>
      </w:r>
      <w:r w:rsidRPr="003141A5">
        <w:rPr>
          <w:rFonts w:ascii="Arial" w:hAnsi="Arial" w:cs="Arial"/>
          <w:sz w:val="16"/>
          <w:szCs w:val="16"/>
          <w:vertAlign w:val="superscript"/>
        </w:rPr>
        <w:t xml:space="preserve">2 </w:t>
      </w:r>
      <w:r w:rsidRPr="003141A5">
        <w:rPr>
          <w:rFonts w:ascii="Arial" w:hAnsi="Arial" w:cs="Arial"/>
          <w:sz w:val="16"/>
          <w:szCs w:val="16"/>
        </w:rPr>
        <w:t xml:space="preserve"> в зависимости от уровня засоренности дорожного покрытия. При чрезмерном увлажнении смета ухудшается его захват рабочими органами, поэтому в процессе подметания необходимо корректировать режим работы системы увлажнения. </w:t>
      </w:r>
    </w:p>
    <w:p w:rsidR="006E5456" w:rsidRPr="003141A5" w:rsidRDefault="006E5456" w:rsidP="006E5456">
      <w:pPr>
        <w:spacing w:after="0" w:line="240" w:lineRule="auto"/>
        <w:ind w:left="-15" w:right="67"/>
        <w:rPr>
          <w:rFonts w:ascii="Arial" w:hAnsi="Arial" w:cs="Arial"/>
          <w:sz w:val="16"/>
          <w:szCs w:val="16"/>
        </w:rPr>
      </w:pPr>
      <w:r w:rsidRPr="003141A5">
        <w:rPr>
          <w:rFonts w:ascii="Arial" w:hAnsi="Arial" w:cs="Arial"/>
          <w:sz w:val="16"/>
          <w:szCs w:val="16"/>
        </w:rPr>
        <w:t xml:space="preserve">В настоящее время существует множество специализированных машин, осуществляющих подметально-уборочные операции. Одним из наиболее недорогих решений в этой области является подметально-уборочный прицеп для широко распространенных тракторов МТЗ-82. Параметры прицепа: ширина подметания (с </w:t>
      </w:r>
      <w:r w:rsidRPr="003141A5">
        <w:rPr>
          <w:rFonts w:ascii="Arial" w:hAnsi="Arial" w:cs="Arial"/>
          <w:sz w:val="16"/>
          <w:szCs w:val="16"/>
        </w:rPr>
        <w:lastRenderedPageBreak/>
        <w:t>двумя лотковыми щетками) - 2700 мм, объем бункера для смета – 3 м</w:t>
      </w:r>
      <w:r w:rsidRPr="003141A5">
        <w:rPr>
          <w:rFonts w:ascii="Arial" w:hAnsi="Arial" w:cs="Arial"/>
          <w:sz w:val="16"/>
          <w:szCs w:val="16"/>
          <w:vertAlign w:val="superscript"/>
        </w:rPr>
        <w:t>3</w:t>
      </w:r>
      <w:r w:rsidRPr="003141A5">
        <w:rPr>
          <w:rFonts w:ascii="Arial" w:hAnsi="Arial" w:cs="Arial"/>
          <w:sz w:val="16"/>
          <w:szCs w:val="16"/>
        </w:rPr>
        <w:t>, объем бака для воды – 850 л, рабочая скорость при подметании до 20 км/ч, производительность техническая до 54000 м</w:t>
      </w:r>
      <w:r w:rsidRPr="003141A5">
        <w:rPr>
          <w:rFonts w:ascii="Arial" w:hAnsi="Arial" w:cs="Arial"/>
          <w:sz w:val="16"/>
          <w:szCs w:val="16"/>
          <w:vertAlign w:val="superscript"/>
        </w:rPr>
        <w:t>2</w:t>
      </w:r>
      <w:r w:rsidRPr="003141A5">
        <w:rPr>
          <w:rFonts w:ascii="Arial" w:hAnsi="Arial" w:cs="Arial"/>
          <w:sz w:val="16"/>
          <w:szCs w:val="16"/>
        </w:rPr>
        <w:t xml:space="preserve">/ч, масса полная - 6500 кг, давление воды в системе обеспыливания 3,2 атм. Цена прицепа составляет около 1,1 млн. руб., цена трактора МТЗ-82 – около 650 тыс. руб. </w:t>
      </w:r>
    </w:p>
    <w:p w:rsidR="006E5456" w:rsidRPr="003141A5" w:rsidRDefault="006E5456" w:rsidP="006E5456">
      <w:pPr>
        <w:spacing w:after="0" w:line="240" w:lineRule="auto"/>
        <w:ind w:left="706" w:right="67"/>
        <w:rPr>
          <w:rFonts w:ascii="Arial" w:hAnsi="Arial" w:cs="Arial"/>
          <w:sz w:val="16"/>
          <w:szCs w:val="16"/>
        </w:rPr>
      </w:pPr>
      <w:r w:rsidRPr="003141A5">
        <w:rPr>
          <w:rFonts w:ascii="Arial" w:hAnsi="Arial" w:cs="Arial"/>
          <w:sz w:val="16"/>
          <w:szCs w:val="16"/>
        </w:rPr>
        <w:t xml:space="preserve">Время работы на одной заправке водой: </w:t>
      </w:r>
    </w:p>
    <w:p w:rsidR="006E5456" w:rsidRPr="003141A5" w:rsidRDefault="006E5456" w:rsidP="006E5456">
      <w:pPr>
        <w:tabs>
          <w:tab w:val="center" w:pos="5381"/>
          <w:tab w:val="center" w:pos="5968"/>
        </w:tabs>
        <w:spacing w:after="0" w:line="240" w:lineRule="auto"/>
        <w:rPr>
          <w:rFonts w:ascii="Arial" w:hAnsi="Arial" w:cs="Arial"/>
          <w:sz w:val="16"/>
          <w:szCs w:val="16"/>
        </w:rPr>
      </w:pPr>
      <w:r w:rsidRPr="003141A5">
        <w:rPr>
          <w:rFonts w:ascii="Arial" w:eastAsia="Calibri" w:hAnsi="Arial" w:cs="Arial"/>
          <w:sz w:val="16"/>
          <w:szCs w:val="16"/>
        </w:rPr>
        <w:tab/>
      </w:r>
      <w:r w:rsidRPr="003141A5">
        <w:rPr>
          <w:rFonts w:ascii="Arial" w:hAnsi="Arial" w:cs="Arial"/>
          <w:i/>
          <w:sz w:val="16"/>
          <w:szCs w:val="16"/>
          <w:lang w:val="en-US"/>
        </w:rPr>
        <w:t>t</w:t>
      </w:r>
      <w:r w:rsidRPr="003141A5">
        <w:rPr>
          <w:rFonts w:ascii="Arial" w:hAnsi="Arial" w:cs="Arial"/>
          <w:sz w:val="16"/>
          <w:szCs w:val="16"/>
          <w:vertAlign w:val="subscript"/>
        </w:rPr>
        <w:t>1</w:t>
      </w:r>
      <w:r w:rsidRPr="003141A5">
        <w:rPr>
          <w:rFonts w:ascii="Arial" w:hAnsi="Arial" w:cs="Arial"/>
          <w:i/>
          <w:sz w:val="16"/>
          <w:szCs w:val="16"/>
          <w:vertAlign w:val="subscript"/>
        </w:rPr>
        <w:t>з</w:t>
      </w:r>
      <w:r w:rsidRPr="003141A5">
        <w:rPr>
          <w:rFonts w:ascii="Arial" w:hAnsi="Arial" w:cs="Arial"/>
          <w:i/>
          <w:sz w:val="16"/>
          <w:szCs w:val="16"/>
        </w:rPr>
        <w:t xml:space="preserve"> </w:t>
      </w:r>
      <w:r w:rsidRPr="003141A5">
        <w:rPr>
          <w:rFonts w:ascii="Arial" w:eastAsia="Segoe UI Symbol" w:hAnsi="Arial" w:cs="Arial"/>
          <w:sz w:val="16"/>
          <w:szCs w:val="16"/>
        </w:rPr>
        <w:t>=</w:t>
      </w:r>
      <m:oMath>
        <m:f>
          <m:fPr>
            <m:ctrlPr>
              <w:rPr>
                <w:rFonts w:ascii="Cambria Math" w:eastAsia="Segoe UI Symbol" w:hAnsi="Cambria Math" w:cs="Arial"/>
                <w:i/>
                <w:sz w:val="16"/>
                <w:szCs w:val="16"/>
              </w:rPr>
            </m:ctrlPr>
          </m:fPr>
          <m:num>
            <m:r>
              <w:rPr>
                <w:rFonts w:ascii="Cambria Math" w:eastAsia="Segoe UI Symbol" w:hAnsi="Cambria Math" w:cs="Arial"/>
                <w:sz w:val="16"/>
                <w:szCs w:val="16"/>
                <w:lang w:val="en-US"/>
              </w:rPr>
              <m:t>V</m:t>
            </m:r>
            <m:r>
              <w:rPr>
                <w:rFonts w:ascii="Cambria Math" w:eastAsia="Segoe UI Symbol" w:hAnsi="Cambria Math" w:cs="Arial"/>
                <w:sz w:val="16"/>
                <w:szCs w:val="16"/>
              </w:rPr>
              <m:t xml:space="preserve"> в</m:t>
            </m:r>
          </m:num>
          <m:den>
            <m:r>
              <w:rPr>
                <w:rFonts w:ascii="Cambria Math" w:eastAsia="Segoe UI Symbol" w:hAnsi="Cambria Math" w:cs="Arial"/>
                <w:sz w:val="16"/>
                <w:szCs w:val="16"/>
              </w:rPr>
              <m:t>g*U*B</m:t>
            </m:r>
          </m:den>
        </m:f>
      </m:oMath>
    </w:p>
    <w:p w:rsidR="006E5456" w:rsidRPr="003141A5" w:rsidRDefault="006E5456" w:rsidP="006E5456">
      <w:pPr>
        <w:spacing w:after="0" w:line="240" w:lineRule="auto"/>
        <w:ind w:left="-15" w:right="67"/>
        <w:rPr>
          <w:rFonts w:ascii="Arial" w:hAnsi="Arial" w:cs="Arial"/>
          <w:sz w:val="16"/>
          <w:szCs w:val="16"/>
        </w:rPr>
      </w:pPr>
      <w:r w:rsidRPr="003141A5">
        <w:rPr>
          <w:rFonts w:ascii="Arial" w:hAnsi="Arial" w:cs="Arial"/>
          <w:sz w:val="16"/>
          <w:szCs w:val="16"/>
        </w:rPr>
        <w:t>где V</w:t>
      </w:r>
      <w:r w:rsidRPr="003141A5">
        <w:rPr>
          <w:rFonts w:ascii="Arial" w:hAnsi="Arial" w:cs="Arial"/>
          <w:sz w:val="16"/>
          <w:szCs w:val="16"/>
          <w:vertAlign w:val="subscript"/>
        </w:rPr>
        <w:t>в</w:t>
      </w:r>
      <w:r w:rsidRPr="003141A5">
        <w:rPr>
          <w:rFonts w:ascii="Arial" w:hAnsi="Arial" w:cs="Arial"/>
          <w:sz w:val="16"/>
          <w:szCs w:val="16"/>
        </w:rPr>
        <w:t xml:space="preserve"> – емкость бака для воды, 850 л; g – расход воды для увлажнения смета в зоне работы щеток, 0.05 л/м</w:t>
      </w:r>
      <w:r w:rsidRPr="003141A5">
        <w:rPr>
          <w:rFonts w:ascii="Arial" w:hAnsi="Arial" w:cs="Arial"/>
          <w:sz w:val="16"/>
          <w:szCs w:val="16"/>
          <w:vertAlign w:val="superscript"/>
        </w:rPr>
        <w:t>2</w:t>
      </w:r>
      <w:r w:rsidRPr="003141A5">
        <w:rPr>
          <w:rFonts w:ascii="Arial" w:hAnsi="Arial" w:cs="Arial"/>
          <w:sz w:val="16"/>
          <w:szCs w:val="16"/>
        </w:rPr>
        <w:t xml:space="preserve">; U – средняя рабочая скорость движения машины, 20 км/ч = 20000 м/ч; В – ширина зоны подметания, 2,70 м. </w:t>
      </w:r>
    </w:p>
    <w:p w:rsidR="006E5456" w:rsidRPr="003141A5" w:rsidRDefault="006E5456" w:rsidP="006E5456">
      <w:pPr>
        <w:tabs>
          <w:tab w:val="center" w:pos="5381"/>
          <w:tab w:val="center" w:pos="5968"/>
        </w:tabs>
        <w:spacing w:after="0" w:line="240" w:lineRule="auto"/>
        <w:jc w:val="center"/>
        <w:rPr>
          <w:rFonts w:ascii="Arial" w:hAnsi="Arial" w:cs="Arial"/>
          <w:i/>
          <w:sz w:val="16"/>
          <w:szCs w:val="16"/>
        </w:rPr>
      </w:pPr>
      <w:r w:rsidRPr="003141A5">
        <w:rPr>
          <w:rFonts w:ascii="Arial" w:hAnsi="Arial" w:cs="Arial"/>
          <w:i/>
          <w:sz w:val="16"/>
          <w:szCs w:val="16"/>
          <w:lang w:val="en-US"/>
        </w:rPr>
        <w:t>t</w:t>
      </w:r>
      <w:r w:rsidRPr="003141A5">
        <w:rPr>
          <w:rFonts w:ascii="Arial" w:hAnsi="Arial" w:cs="Arial"/>
          <w:sz w:val="16"/>
          <w:szCs w:val="16"/>
          <w:vertAlign w:val="subscript"/>
        </w:rPr>
        <w:t>1</w:t>
      </w:r>
      <w:r w:rsidRPr="003141A5">
        <w:rPr>
          <w:rFonts w:ascii="Arial" w:hAnsi="Arial" w:cs="Arial"/>
          <w:i/>
          <w:sz w:val="16"/>
          <w:szCs w:val="16"/>
          <w:vertAlign w:val="subscript"/>
        </w:rPr>
        <w:t>з</w:t>
      </w:r>
      <w:r w:rsidRPr="003141A5">
        <w:rPr>
          <w:rFonts w:ascii="Arial" w:hAnsi="Arial" w:cs="Arial"/>
          <w:i/>
          <w:sz w:val="16"/>
          <w:szCs w:val="16"/>
        </w:rPr>
        <w:t xml:space="preserve"> </w:t>
      </w:r>
      <w:r w:rsidRPr="003141A5">
        <w:rPr>
          <w:rFonts w:ascii="Arial" w:eastAsia="Segoe UI Symbol" w:hAnsi="Arial" w:cs="Arial"/>
          <w:sz w:val="16"/>
          <w:szCs w:val="16"/>
        </w:rPr>
        <w:t>=</w:t>
      </w:r>
      <m:oMath>
        <m:f>
          <m:fPr>
            <m:ctrlPr>
              <w:rPr>
                <w:rFonts w:ascii="Cambria Math" w:eastAsia="Segoe UI Symbol" w:hAnsi="Cambria Math" w:cs="Arial"/>
                <w:i/>
                <w:sz w:val="16"/>
                <w:szCs w:val="16"/>
              </w:rPr>
            </m:ctrlPr>
          </m:fPr>
          <m:num>
            <m:r>
              <w:rPr>
                <w:rFonts w:ascii="Cambria Math" w:eastAsia="Segoe UI Symbol" w:hAnsi="Cambria Math" w:cs="Arial"/>
                <w:sz w:val="16"/>
                <w:szCs w:val="16"/>
              </w:rPr>
              <m:t>850</m:t>
            </m:r>
          </m:num>
          <m:den>
            <m:r>
              <w:rPr>
                <w:rFonts w:ascii="Cambria Math" w:eastAsia="Segoe UI Symbol" w:hAnsi="Cambria Math" w:cs="Arial"/>
                <w:sz w:val="16"/>
                <w:szCs w:val="16"/>
              </w:rPr>
              <m:t>0.05*20000*2.70</m:t>
            </m:r>
          </m:den>
        </m:f>
        <m:r>
          <w:rPr>
            <w:rFonts w:ascii="Cambria Math" w:eastAsia="Segoe UI Symbol" w:hAnsi="Cambria Math" w:cs="Arial"/>
            <w:sz w:val="16"/>
            <w:szCs w:val="16"/>
          </w:rPr>
          <m:t>=0.31 ч</m:t>
        </m:r>
      </m:oMath>
    </w:p>
    <w:p w:rsidR="006E5456" w:rsidRPr="003141A5" w:rsidRDefault="006E5456" w:rsidP="006E5456">
      <w:pPr>
        <w:spacing w:after="0" w:line="240" w:lineRule="auto"/>
        <w:ind w:left="709" w:right="68"/>
        <w:rPr>
          <w:rFonts w:ascii="Arial" w:hAnsi="Arial" w:cs="Arial"/>
          <w:sz w:val="16"/>
          <w:szCs w:val="16"/>
        </w:rPr>
      </w:pPr>
    </w:p>
    <w:p w:rsidR="006E5456" w:rsidRPr="003141A5" w:rsidRDefault="006E5456" w:rsidP="006E5456">
      <w:pPr>
        <w:spacing w:after="0" w:line="240" w:lineRule="auto"/>
        <w:ind w:left="709" w:right="68"/>
        <w:rPr>
          <w:rFonts w:ascii="Arial" w:hAnsi="Arial" w:cs="Arial"/>
          <w:sz w:val="16"/>
          <w:szCs w:val="16"/>
        </w:rPr>
      </w:pPr>
      <w:r w:rsidRPr="003141A5">
        <w:rPr>
          <w:rFonts w:ascii="Arial" w:hAnsi="Arial" w:cs="Arial"/>
          <w:sz w:val="16"/>
          <w:szCs w:val="16"/>
        </w:rPr>
        <w:t xml:space="preserve">Время работы до заполнения бункера сметом: </w:t>
      </w:r>
    </w:p>
    <w:p w:rsidR="006E5456" w:rsidRPr="003141A5" w:rsidRDefault="006E5456" w:rsidP="006E5456">
      <w:pPr>
        <w:tabs>
          <w:tab w:val="center" w:pos="5381"/>
          <w:tab w:val="center" w:pos="5968"/>
        </w:tabs>
        <w:spacing w:after="0" w:line="240" w:lineRule="auto"/>
        <w:jc w:val="center"/>
        <w:rPr>
          <w:rFonts w:ascii="Arial" w:hAnsi="Arial" w:cs="Arial"/>
          <w:i/>
          <w:sz w:val="16"/>
          <w:szCs w:val="16"/>
        </w:rPr>
      </w:pPr>
    </w:p>
    <w:p w:rsidR="006E5456" w:rsidRPr="003141A5" w:rsidRDefault="006E5456" w:rsidP="006E5456">
      <w:pPr>
        <w:tabs>
          <w:tab w:val="center" w:pos="5381"/>
          <w:tab w:val="center" w:pos="5968"/>
        </w:tabs>
        <w:spacing w:after="0" w:line="240" w:lineRule="auto"/>
        <w:jc w:val="center"/>
        <w:rPr>
          <w:rFonts w:ascii="Arial" w:hAnsi="Arial" w:cs="Arial"/>
          <w:sz w:val="16"/>
          <w:szCs w:val="16"/>
        </w:rPr>
      </w:pPr>
      <w:r w:rsidRPr="003141A5">
        <w:rPr>
          <w:rFonts w:ascii="Arial" w:hAnsi="Arial" w:cs="Arial"/>
          <w:sz w:val="16"/>
          <w:szCs w:val="16"/>
          <w:lang w:val="en-US"/>
        </w:rPr>
        <w:t>t</w:t>
      </w:r>
      <w:r w:rsidRPr="003141A5">
        <w:rPr>
          <w:rFonts w:ascii="Arial" w:hAnsi="Arial" w:cs="Arial"/>
          <w:sz w:val="16"/>
          <w:szCs w:val="16"/>
          <w:vertAlign w:val="subscript"/>
        </w:rPr>
        <w:t>см</w:t>
      </w:r>
      <w:r w:rsidRPr="003141A5">
        <w:rPr>
          <w:rFonts w:ascii="Arial" w:hAnsi="Arial" w:cs="Arial"/>
          <w:i/>
          <w:sz w:val="16"/>
          <w:szCs w:val="16"/>
        </w:rPr>
        <w:t xml:space="preserve"> </w:t>
      </w:r>
      <w:r w:rsidRPr="003141A5">
        <w:rPr>
          <w:rFonts w:ascii="Arial" w:eastAsia="Segoe UI Symbol" w:hAnsi="Arial" w:cs="Arial"/>
          <w:sz w:val="16"/>
          <w:szCs w:val="16"/>
        </w:rPr>
        <w:t>=</w:t>
      </w:r>
      <m:oMath>
        <m:f>
          <m:fPr>
            <m:ctrlPr>
              <w:rPr>
                <w:rFonts w:ascii="Cambria Math" w:eastAsia="Segoe UI Symbol" w:hAnsi="Cambria Math" w:cs="Arial"/>
                <w:i/>
                <w:sz w:val="16"/>
                <w:szCs w:val="16"/>
              </w:rPr>
            </m:ctrlPr>
          </m:fPr>
          <m:num>
            <m:r>
              <w:rPr>
                <w:rFonts w:ascii="Cambria Math" w:eastAsia="Segoe UI Symbol" w:hAnsi="Cambria Math" w:cs="Arial"/>
                <w:sz w:val="16"/>
                <w:szCs w:val="16"/>
              </w:rPr>
              <m:t>V см*р</m:t>
            </m:r>
          </m:num>
          <m:den>
            <m:r>
              <w:rPr>
                <w:rFonts w:ascii="Cambria Math" w:eastAsia="Segoe UI Symbol" w:hAnsi="Cambria Math" w:cs="Arial"/>
                <w:sz w:val="16"/>
                <w:szCs w:val="16"/>
                <w:lang w:val="en-US"/>
              </w:rPr>
              <m:t>Q</m:t>
            </m:r>
            <m:r>
              <w:rPr>
                <w:rFonts w:ascii="Cambria Math" w:eastAsia="Segoe UI Symbol" w:hAnsi="Cambria Math" w:cs="Arial"/>
                <w:sz w:val="16"/>
                <w:szCs w:val="16"/>
              </w:rPr>
              <m:t>*</m:t>
            </m:r>
            <m:r>
              <w:rPr>
                <w:rFonts w:ascii="Cambria Math" w:eastAsia="Segoe UI Symbol" w:hAnsi="Cambria Math" w:cs="Arial"/>
                <w:sz w:val="16"/>
                <w:szCs w:val="16"/>
                <w:lang w:val="en-US"/>
              </w:rPr>
              <m:t>B</m:t>
            </m:r>
            <m:r>
              <w:rPr>
                <w:rFonts w:ascii="Cambria Math" w:eastAsia="Segoe UI Symbol" w:hAnsi="Cambria Math" w:cs="Arial"/>
                <w:sz w:val="16"/>
                <w:szCs w:val="16"/>
              </w:rPr>
              <m:t>*</m:t>
            </m:r>
            <m:r>
              <w:rPr>
                <w:rFonts w:ascii="Cambria Math" w:eastAsia="Segoe UI Symbol" w:hAnsi="Cambria Math" w:cs="Arial"/>
                <w:sz w:val="16"/>
                <w:szCs w:val="16"/>
                <w:lang w:val="en-US"/>
              </w:rPr>
              <m:t>U</m:t>
            </m:r>
            <m:r>
              <w:rPr>
                <w:rFonts w:ascii="Cambria Math" w:eastAsia="Segoe UI Symbol" w:hAnsi="Cambria Math" w:cs="Arial"/>
                <w:sz w:val="16"/>
                <w:szCs w:val="16"/>
              </w:rPr>
              <m:t>*</m:t>
            </m:r>
            <m:r>
              <w:rPr>
                <w:rFonts w:ascii="Cambria Math" w:eastAsia="Segoe UI Symbol" w:hAnsi="Cambria Math" w:cs="Arial"/>
                <w:sz w:val="16"/>
                <w:szCs w:val="16"/>
                <w:lang w:val="en-US"/>
              </w:rPr>
              <m:t>K</m:t>
            </m:r>
            <m:r>
              <w:rPr>
                <w:rFonts w:ascii="Cambria Math" w:eastAsia="Segoe UI Symbol" w:hAnsi="Cambria Math" w:cs="Arial"/>
                <w:sz w:val="16"/>
                <w:szCs w:val="16"/>
              </w:rPr>
              <m:t xml:space="preserve"> </m:t>
            </m:r>
            <m:r>
              <w:rPr>
                <w:rFonts w:ascii="Cambria Math" w:eastAsia="Segoe UI Symbol" w:hAnsi="Cambria Math" w:cs="Arial"/>
                <w:sz w:val="16"/>
                <w:szCs w:val="16"/>
                <w:lang w:val="en-US"/>
              </w:rPr>
              <m:t>y</m:t>
            </m:r>
          </m:den>
        </m:f>
      </m:oMath>
    </w:p>
    <w:p w:rsidR="006E5456" w:rsidRPr="003141A5" w:rsidRDefault="006E5456" w:rsidP="006E5456">
      <w:pPr>
        <w:spacing w:after="0" w:line="240" w:lineRule="auto"/>
        <w:ind w:left="-15" w:right="67"/>
        <w:rPr>
          <w:rFonts w:ascii="Arial" w:hAnsi="Arial" w:cs="Arial"/>
          <w:sz w:val="16"/>
          <w:szCs w:val="16"/>
        </w:rPr>
      </w:pPr>
      <w:r w:rsidRPr="003141A5">
        <w:rPr>
          <w:rFonts w:ascii="Arial" w:hAnsi="Arial" w:cs="Arial"/>
          <w:sz w:val="16"/>
          <w:szCs w:val="16"/>
        </w:rPr>
        <w:t>где V</w:t>
      </w:r>
      <w:r w:rsidRPr="003141A5">
        <w:rPr>
          <w:rFonts w:ascii="Arial" w:hAnsi="Arial" w:cs="Arial"/>
          <w:sz w:val="16"/>
          <w:szCs w:val="16"/>
          <w:vertAlign w:val="subscript"/>
        </w:rPr>
        <w:t>см</w:t>
      </w:r>
      <w:r w:rsidRPr="003141A5">
        <w:rPr>
          <w:rFonts w:ascii="Arial" w:hAnsi="Arial" w:cs="Arial"/>
          <w:sz w:val="16"/>
          <w:szCs w:val="16"/>
        </w:rPr>
        <w:t xml:space="preserve"> – емкость бункера для смета, 3 м</w:t>
      </w:r>
      <w:r w:rsidRPr="003141A5">
        <w:rPr>
          <w:rFonts w:ascii="Arial" w:hAnsi="Arial" w:cs="Arial"/>
          <w:sz w:val="16"/>
          <w:szCs w:val="16"/>
          <w:vertAlign w:val="superscript"/>
        </w:rPr>
        <w:t>3</w:t>
      </w:r>
      <w:r w:rsidRPr="003141A5">
        <w:rPr>
          <w:rFonts w:ascii="Arial" w:hAnsi="Arial" w:cs="Arial"/>
          <w:sz w:val="16"/>
          <w:szCs w:val="16"/>
        </w:rPr>
        <w:t>; р – плотность смета, 1 500 кг/м</w:t>
      </w:r>
      <w:r w:rsidRPr="003141A5">
        <w:rPr>
          <w:rFonts w:ascii="Arial" w:hAnsi="Arial" w:cs="Arial"/>
          <w:sz w:val="16"/>
          <w:szCs w:val="16"/>
          <w:vertAlign w:val="superscript"/>
        </w:rPr>
        <w:t>3</w:t>
      </w:r>
      <w:r w:rsidRPr="003141A5">
        <w:rPr>
          <w:rFonts w:ascii="Arial" w:hAnsi="Arial" w:cs="Arial"/>
          <w:sz w:val="16"/>
          <w:szCs w:val="16"/>
        </w:rPr>
        <w:t xml:space="preserve"> = 1 500 000 г/м</w:t>
      </w:r>
      <w:r w:rsidRPr="003141A5">
        <w:rPr>
          <w:rFonts w:ascii="Arial" w:hAnsi="Arial" w:cs="Arial"/>
          <w:sz w:val="16"/>
          <w:szCs w:val="16"/>
          <w:vertAlign w:val="superscript"/>
        </w:rPr>
        <w:t>3</w:t>
      </w:r>
      <w:r w:rsidRPr="003141A5">
        <w:rPr>
          <w:rFonts w:ascii="Arial" w:hAnsi="Arial" w:cs="Arial"/>
          <w:sz w:val="16"/>
          <w:szCs w:val="16"/>
        </w:rPr>
        <w:t>; Q – средний уровень засоренности покрытия, 50 г/м</w:t>
      </w:r>
      <w:r w:rsidRPr="003141A5">
        <w:rPr>
          <w:rFonts w:ascii="Arial" w:hAnsi="Arial" w:cs="Arial"/>
          <w:sz w:val="16"/>
          <w:szCs w:val="16"/>
          <w:vertAlign w:val="superscript"/>
        </w:rPr>
        <w:t>2</w:t>
      </w:r>
      <w:r w:rsidRPr="003141A5">
        <w:rPr>
          <w:rFonts w:ascii="Arial" w:hAnsi="Arial" w:cs="Arial"/>
          <w:sz w:val="16"/>
          <w:szCs w:val="16"/>
        </w:rPr>
        <w:t>; В – ширина зоны подметания, 2,70 м; U – рабочая скорость движения машины, 20 км/ч = 20000 м/ч; К</w:t>
      </w:r>
      <w:r w:rsidRPr="003141A5">
        <w:rPr>
          <w:rFonts w:ascii="Arial" w:hAnsi="Arial" w:cs="Arial"/>
          <w:sz w:val="16"/>
          <w:szCs w:val="16"/>
          <w:vertAlign w:val="subscript"/>
        </w:rPr>
        <w:t>у</w:t>
      </w:r>
      <w:r w:rsidRPr="003141A5">
        <w:rPr>
          <w:rFonts w:ascii="Arial" w:hAnsi="Arial" w:cs="Arial"/>
          <w:sz w:val="16"/>
          <w:szCs w:val="16"/>
        </w:rPr>
        <w:t xml:space="preserve"> – коэффициент качества уборки, 0,8. </w:t>
      </w:r>
    </w:p>
    <w:p w:rsidR="006E5456" w:rsidRPr="003141A5" w:rsidRDefault="006E5456" w:rsidP="006E5456">
      <w:pPr>
        <w:tabs>
          <w:tab w:val="center" w:pos="5381"/>
          <w:tab w:val="center" w:pos="5968"/>
        </w:tabs>
        <w:spacing w:after="0" w:line="240" w:lineRule="auto"/>
        <w:jc w:val="center"/>
        <w:rPr>
          <w:rFonts w:ascii="Arial" w:hAnsi="Arial" w:cs="Arial"/>
          <w:i/>
          <w:sz w:val="16"/>
          <w:szCs w:val="16"/>
        </w:rPr>
      </w:pPr>
      <w:r w:rsidRPr="003141A5">
        <w:rPr>
          <w:rFonts w:ascii="Arial" w:hAnsi="Arial" w:cs="Arial"/>
          <w:sz w:val="16"/>
          <w:szCs w:val="16"/>
          <w:lang w:val="en-US"/>
        </w:rPr>
        <w:t>t</w:t>
      </w:r>
      <w:r w:rsidRPr="003141A5">
        <w:rPr>
          <w:rFonts w:ascii="Arial" w:hAnsi="Arial" w:cs="Arial"/>
          <w:sz w:val="16"/>
          <w:szCs w:val="16"/>
          <w:vertAlign w:val="subscript"/>
        </w:rPr>
        <w:t>см</w:t>
      </w:r>
      <w:r w:rsidRPr="003141A5">
        <w:rPr>
          <w:rFonts w:ascii="Arial" w:hAnsi="Arial" w:cs="Arial"/>
          <w:i/>
          <w:sz w:val="16"/>
          <w:szCs w:val="16"/>
        </w:rPr>
        <w:t xml:space="preserve"> </w:t>
      </w:r>
      <w:r w:rsidRPr="003141A5">
        <w:rPr>
          <w:rFonts w:ascii="Arial" w:eastAsia="Segoe UI Symbol" w:hAnsi="Arial" w:cs="Arial"/>
          <w:sz w:val="16"/>
          <w:szCs w:val="16"/>
        </w:rPr>
        <w:t>=</w:t>
      </w:r>
      <m:oMath>
        <m:f>
          <m:fPr>
            <m:ctrlPr>
              <w:rPr>
                <w:rFonts w:ascii="Cambria Math" w:eastAsia="Segoe UI Symbol" w:hAnsi="Cambria Math" w:cs="Arial"/>
                <w:i/>
                <w:sz w:val="16"/>
                <w:szCs w:val="16"/>
              </w:rPr>
            </m:ctrlPr>
          </m:fPr>
          <m:num>
            <m:r>
              <w:rPr>
                <w:rFonts w:ascii="Cambria Math" w:eastAsia="Segoe UI Symbol" w:hAnsi="Cambria Math" w:cs="Arial"/>
                <w:sz w:val="16"/>
                <w:szCs w:val="16"/>
              </w:rPr>
              <m:t>3*1500 000</m:t>
            </m:r>
          </m:num>
          <m:den>
            <m:r>
              <w:rPr>
                <w:rFonts w:ascii="Cambria Math" w:eastAsia="Segoe UI Symbol" w:hAnsi="Cambria Math" w:cs="Arial"/>
                <w:sz w:val="16"/>
                <w:szCs w:val="16"/>
              </w:rPr>
              <m:t>50*2.70*20000*0.8</m:t>
            </m:r>
          </m:den>
        </m:f>
        <m:r>
          <w:rPr>
            <w:rFonts w:ascii="Cambria Math" w:eastAsia="Segoe UI Symbol" w:hAnsi="Cambria Math" w:cs="Arial"/>
            <w:sz w:val="16"/>
            <w:szCs w:val="16"/>
          </w:rPr>
          <m:t>=2.08 ч</m:t>
        </m:r>
      </m:oMath>
    </w:p>
    <w:p w:rsidR="006E5456" w:rsidRPr="003141A5" w:rsidRDefault="006E5456" w:rsidP="006E5456">
      <w:pPr>
        <w:spacing w:after="0" w:line="240" w:lineRule="auto"/>
        <w:ind w:left="-15" w:right="67"/>
        <w:rPr>
          <w:rFonts w:ascii="Arial" w:hAnsi="Arial" w:cs="Arial"/>
          <w:sz w:val="16"/>
          <w:szCs w:val="16"/>
        </w:rPr>
      </w:pPr>
    </w:p>
    <w:p w:rsidR="006E5456" w:rsidRPr="003141A5" w:rsidRDefault="006E5456" w:rsidP="006E5456">
      <w:pPr>
        <w:spacing w:after="0" w:line="240" w:lineRule="auto"/>
        <w:ind w:left="-15" w:right="67"/>
        <w:rPr>
          <w:rFonts w:ascii="Arial" w:hAnsi="Arial" w:cs="Arial"/>
          <w:sz w:val="16"/>
          <w:szCs w:val="16"/>
        </w:rPr>
      </w:pPr>
      <w:r w:rsidRPr="003141A5">
        <w:rPr>
          <w:rFonts w:ascii="Arial" w:hAnsi="Arial" w:cs="Arial"/>
          <w:sz w:val="16"/>
          <w:szCs w:val="16"/>
        </w:rPr>
        <w:t xml:space="preserve">Время, затрачиваемое на поездку к месту заправки бункера и заполнение бункера водой: </w:t>
      </w:r>
    </w:p>
    <w:p w:rsidR="006E5456" w:rsidRPr="003141A5" w:rsidRDefault="006E5456" w:rsidP="006E5456">
      <w:pPr>
        <w:tabs>
          <w:tab w:val="center" w:pos="5381"/>
          <w:tab w:val="center" w:pos="5968"/>
        </w:tabs>
        <w:spacing w:after="0" w:line="240" w:lineRule="auto"/>
        <w:jc w:val="center"/>
        <w:rPr>
          <w:rFonts w:ascii="Arial" w:hAnsi="Arial" w:cs="Arial"/>
          <w:sz w:val="16"/>
          <w:szCs w:val="16"/>
        </w:rPr>
      </w:pPr>
      <w:r w:rsidRPr="003141A5">
        <w:rPr>
          <w:rFonts w:ascii="Arial" w:hAnsi="Arial" w:cs="Arial"/>
          <w:sz w:val="16"/>
          <w:szCs w:val="16"/>
          <w:lang w:val="en-US"/>
        </w:rPr>
        <w:t>t</w:t>
      </w:r>
      <w:r w:rsidRPr="003141A5">
        <w:rPr>
          <w:rFonts w:ascii="Arial" w:hAnsi="Arial" w:cs="Arial"/>
          <w:sz w:val="16"/>
          <w:szCs w:val="16"/>
          <w:vertAlign w:val="subscript"/>
        </w:rPr>
        <w:t>вз</w:t>
      </w:r>
      <w:r w:rsidRPr="003141A5">
        <w:rPr>
          <w:rFonts w:ascii="Arial" w:hAnsi="Arial" w:cs="Arial"/>
          <w:i/>
          <w:sz w:val="16"/>
          <w:szCs w:val="16"/>
        </w:rPr>
        <w:t xml:space="preserve"> </w:t>
      </w:r>
      <w:r w:rsidRPr="003141A5">
        <w:rPr>
          <w:rFonts w:ascii="Arial" w:eastAsia="Segoe UI Symbol" w:hAnsi="Arial" w:cs="Arial"/>
          <w:sz w:val="16"/>
          <w:szCs w:val="16"/>
        </w:rPr>
        <w:t>=</w:t>
      </w:r>
      <m:oMath>
        <m:r>
          <w:rPr>
            <w:rFonts w:ascii="Cambria Math" w:eastAsia="Segoe UI Symbol" w:hAnsi="Cambria Math" w:cs="Arial"/>
            <w:sz w:val="16"/>
            <w:szCs w:val="16"/>
          </w:rPr>
          <m:t xml:space="preserve"> tВ+</m:t>
        </m:r>
        <m:f>
          <m:fPr>
            <m:ctrlPr>
              <w:rPr>
                <w:rFonts w:ascii="Cambria Math" w:eastAsia="Segoe UI Symbol" w:hAnsi="Cambria Math" w:cs="Arial"/>
                <w:i/>
                <w:sz w:val="16"/>
                <w:szCs w:val="16"/>
              </w:rPr>
            </m:ctrlPr>
          </m:fPr>
          <m:num>
            <m:r>
              <w:rPr>
                <w:rFonts w:ascii="Cambria Math" w:eastAsia="Segoe UI Symbol" w:hAnsi="Cambria Math" w:cs="Arial"/>
                <w:sz w:val="16"/>
                <w:szCs w:val="16"/>
              </w:rPr>
              <m:t>2*</m:t>
            </m:r>
            <m:r>
              <w:rPr>
                <w:rFonts w:ascii="Cambria Math" w:eastAsia="Segoe UI Symbol" w:hAnsi="Cambria Math" w:cs="Arial"/>
                <w:sz w:val="16"/>
                <w:szCs w:val="16"/>
                <w:lang w:val="en-US"/>
              </w:rPr>
              <m:t>L</m:t>
            </m:r>
            <m:r>
              <w:rPr>
                <w:rFonts w:ascii="Cambria Math" w:eastAsia="Segoe UI Symbol" w:hAnsi="Cambria Math" w:cs="Arial"/>
                <w:sz w:val="16"/>
                <w:szCs w:val="16"/>
              </w:rPr>
              <m:t>з</m:t>
            </m:r>
          </m:num>
          <m:den>
            <m:r>
              <w:rPr>
                <w:rFonts w:ascii="Cambria Math" w:eastAsia="Segoe UI Symbol" w:hAnsi="Cambria Math" w:cs="Arial"/>
                <w:sz w:val="16"/>
                <w:szCs w:val="16"/>
                <w:lang w:val="en-US"/>
              </w:rPr>
              <m:t>V</m:t>
            </m:r>
          </m:den>
        </m:f>
      </m:oMath>
    </w:p>
    <w:p w:rsidR="006E5456" w:rsidRPr="003141A5" w:rsidRDefault="006E5456" w:rsidP="006E5456">
      <w:pPr>
        <w:spacing w:after="0" w:line="240" w:lineRule="auto"/>
        <w:ind w:left="-15" w:right="67"/>
        <w:rPr>
          <w:rFonts w:ascii="Arial" w:hAnsi="Arial" w:cs="Arial"/>
          <w:sz w:val="16"/>
          <w:szCs w:val="16"/>
        </w:rPr>
      </w:pPr>
      <w:r w:rsidRPr="003141A5">
        <w:rPr>
          <w:rFonts w:ascii="Arial" w:hAnsi="Arial" w:cs="Arial"/>
          <w:sz w:val="16"/>
          <w:szCs w:val="16"/>
        </w:rPr>
        <w:t>где t</w:t>
      </w:r>
      <w:r w:rsidRPr="003141A5">
        <w:rPr>
          <w:rFonts w:ascii="Arial" w:hAnsi="Arial" w:cs="Arial"/>
          <w:sz w:val="16"/>
          <w:szCs w:val="16"/>
          <w:vertAlign w:val="subscript"/>
        </w:rPr>
        <w:t>Вз</w:t>
      </w:r>
      <w:r w:rsidRPr="003141A5">
        <w:rPr>
          <w:rFonts w:ascii="Arial" w:hAnsi="Arial" w:cs="Arial"/>
          <w:sz w:val="16"/>
          <w:szCs w:val="16"/>
        </w:rPr>
        <w:t xml:space="preserve"> – время затрачиваемое на поездку к месту заправки бункера и заполнение бункера водой; t</w:t>
      </w:r>
      <w:r w:rsidRPr="003141A5">
        <w:rPr>
          <w:rFonts w:ascii="Arial" w:hAnsi="Arial" w:cs="Arial"/>
          <w:sz w:val="16"/>
          <w:szCs w:val="16"/>
          <w:vertAlign w:val="subscript"/>
        </w:rPr>
        <w:t>в</w:t>
      </w:r>
      <w:r w:rsidRPr="003141A5">
        <w:rPr>
          <w:rFonts w:ascii="Arial" w:hAnsi="Arial" w:cs="Arial"/>
          <w:sz w:val="16"/>
          <w:szCs w:val="16"/>
        </w:rPr>
        <w:t xml:space="preserve">  – время заправки бака водой, 0,15 ч; L</w:t>
      </w:r>
      <w:r w:rsidRPr="003141A5">
        <w:rPr>
          <w:rFonts w:ascii="Arial" w:hAnsi="Arial" w:cs="Arial"/>
          <w:sz w:val="16"/>
          <w:szCs w:val="16"/>
          <w:vertAlign w:val="subscript"/>
        </w:rPr>
        <w:t xml:space="preserve">з  </w:t>
      </w:r>
      <w:r w:rsidRPr="003141A5">
        <w:rPr>
          <w:rFonts w:ascii="Arial" w:hAnsi="Arial" w:cs="Arial"/>
          <w:sz w:val="16"/>
          <w:szCs w:val="16"/>
        </w:rPr>
        <w:t xml:space="preserve"> – среднее расстояние до пункта заправки водой, примем 2 км; V – транспортная скорость движения, 30 км/ч. </w:t>
      </w:r>
    </w:p>
    <w:p w:rsidR="006E5456" w:rsidRPr="003141A5" w:rsidRDefault="006E5456" w:rsidP="006E5456">
      <w:pPr>
        <w:tabs>
          <w:tab w:val="center" w:pos="5381"/>
          <w:tab w:val="center" w:pos="5968"/>
        </w:tabs>
        <w:spacing w:after="0" w:line="240" w:lineRule="auto"/>
        <w:jc w:val="center"/>
        <w:rPr>
          <w:rFonts w:ascii="Arial" w:hAnsi="Arial" w:cs="Arial"/>
          <w:sz w:val="16"/>
          <w:szCs w:val="16"/>
        </w:rPr>
      </w:pPr>
      <w:r w:rsidRPr="003141A5">
        <w:rPr>
          <w:rFonts w:ascii="Arial" w:hAnsi="Arial" w:cs="Arial"/>
          <w:sz w:val="16"/>
          <w:szCs w:val="16"/>
          <w:lang w:val="en-US"/>
        </w:rPr>
        <w:t>t</w:t>
      </w:r>
      <w:r w:rsidRPr="003141A5">
        <w:rPr>
          <w:rFonts w:ascii="Arial" w:hAnsi="Arial" w:cs="Arial"/>
          <w:sz w:val="16"/>
          <w:szCs w:val="16"/>
          <w:vertAlign w:val="subscript"/>
        </w:rPr>
        <w:t>вз</w:t>
      </w:r>
      <w:r w:rsidRPr="003141A5">
        <w:rPr>
          <w:rFonts w:ascii="Arial" w:hAnsi="Arial" w:cs="Arial"/>
          <w:i/>
          <w:sz w:val="16"/>
          <w:szCs w:val="16"/>
        </w:rPr>
        <w:t xml:space="preserve"> </w:t>
      </w:r>
      <w:r w:rsidRPr="003141A5">
        <w:rPr>
          <w:rFonts w:ascii="Arial" w:eastAsia="Segoe UI Symbol" w:hAnsi="Arial" w:cs="Arial"/>
          <w:sz w:val="16"/>
          <w:szCs w:val="16"/>
        </w:rPr>
        <w:t>=</w:t>
      </w:r>
      <m:oMath>
        <m:r>
          <w:rPr>
            <w:rFonts w:ascii="Cambria Math" w:eastAsia="Segoe UI Symbol" w:hAnsi="Cambria Math" w:cs="Arial"/>
            <w:sz w:val="16"/>
            <w:szCs w:val="16"/>
          </w:rPr>
          <m:t xml:space="preserve"> 0,15+</m:t>
        </m:r>
        <m:f>
          <m:fPr>
            <m:ctrlPr>
              <w:rPr>
                <w:rFonts w:ascii="Cambria Math" w:eastAsia="Segoe UI Symbol" w:hAnsi="Cambria Math" w:cs="Arial"/>
                <w:i/>
                <w:sz w:val="16"/>
                <w:szCs w:val="16"/>
              </w:rPr>
            </m:ctrlPr>
          </m:fPr>
          <m:num>
            <m:r>
              <w:rPr>
                <w:rFonts w:ascii="Cambria Math" w:eastAsia="Segoe UI Symbol" w:hAnsi="Cambria Math" w:cs="Arial"/>
                <w:sz w:val="16"/>
                <w:szCs w:val="16"/>
              </w:rPr>
              <m:t>2*2,0</m:t>
            </m:r>
          </m:num>
          <m:den>
            <m:r>
              <w:rPr>
                <w:rFonts w:ascii="Cambria Math" w:eastAsia="Segoe UI Symbol" w:hAnsi="Cambria Math" w:cs="Arial"/>
                <w:sz w:val="16"/>
                <w:szCs w:val="16"/>
              </w:rPr>
              <m:t>30</m:t>
            </m:r>
          </m:den>
        </m:f>
        <m:r>
          <w:rPr>
            <w:rFonts w:ascii="Cambria Math" w:eastAsia="Segoe UI Symbol" w:hAnsi="Cambria Math" w:cs="Arial"/>
            <w:sz w:val="16"/>
            <w:szCs w:val="16"/>
          </w:rPr>
          <m:t>=0,28 ч</m:t>
        </m:r>
      </m:oMath>
    </w:p>
    <w:p w:rsidR="006E5456" w:rsidRPr="003141A5" w:rsidRDefault="006E5456" w:rsidP="006E5456">
      <w:pPr>
        <w:spacing w:after="0" w:line="240" w:lineRule="auto"/>
        <w:ind w:left="-15" w:right="67"/>
        <w:rPr>
          <w:rFonts w:ascii="Arial" w:hAnsi="Arial" w:cs="Arial"/>
          <w:sz w:val="16"/>
          <w:szCs w:val="16"/>
        </w:rPr>
      </w:pPr>
    </w:p>
    <w:p w:rsidR="006E5456" w:rsidRPr="003141A5" w:rsidRDefault="006E5456" w:rsidP="006E5456">
      <w:pPr>
        <w:spacing w:after="0" w:line="240" w:lineRule="auto"/>
        <w:ind w:left="-15" w:right="67"/>
        <w:rPr>
          <w:rFonts w:ascii="Arial" w:hAnsi="Arial" w:cs="Arial"/>
          <w:sz w:val="16"/>
          <w:szCs w:val="16"/>
        </w:rPr>
      </w:pPr>
      <w:r w:rsidRPr="003141A5">
        <w:rPr>
          <w:rFonts w:ascii="Arial" w:hAnsi="Arial" w:cs="Arial"/>
          <w:sz w:val="16"/>
          <w:szCs w:val="16"/>
        </w:rPr>
        <w:t xml:space="preserve">Время, затрачиваемое на поездку к месту разгрузки бункера со сметом и разгрузку бункера со сметом: </w:t>
      </w:r>
    </w:p>
    <w:p w:rsidR="006E5456" w:rsidRPr="003141A5" w:rsidRDefault="006E5456" w:rsidP="006E5456">
      <w:pPr>
        <w:tabs>
          <w:tab w:val="center" w:pos="5381"/>
          <w:tab w:val="center" w:pos="5968"/>
        </w:tabs>
        <w:spacing w:after="0" w:line="240" w:lineRule="auto"/>
        <w:jc w:val="center"/>
        <w:rPr>
          <w:rFonts w:ascii="Arial" w:hAnsi="Arial" w:cs="Arial"/>
          <w:sz w:val="16"/>
          <w:szCs w:val="16"/>
        </w:rPr>
      </w:pPr>
      <w:r w:rsidRPr="003141A5">
        <w:rPr>
          <w:rFonts w:ascii="Arial" w:hAnsi="Arial" w:cs="Arial"/>
          <w:sz w:val="16"/>
          <w:szCs w:val="16"/>
        </w:rPr>
        <w:t>Т см</w:t>
      </w:r>
      <w:r w:rsidRPr="003141A5">
        <w:rPr>
          <w:rFonts w:ascii="Arial" w:hAnsi="Arial" w:cs="Arial"/>
          <w:i/>
          <w:sz w:val="16"/>
          <w:szCs w:val="16"/>
        </w:rPr>
        <w:t xml:space="preserve"> </w:t>
      </w:r>
      <w:r w:rsidRPr="003141A5">
        <w:rPr>
          <w:rFonts w:ascii="Arial" w:eastAsia="Segoe UI Symbol" w:hAnsi="Arial" w:cs="Arial"/>
          <w:sz w:val="16"/>
          <w:szCs w:val="16"/>
        </w:rPr>
        <w:t>=</w:t>
      </w:r>
      <m:oMath>
        <m:r>
          <w:rPr>
            <w:rFonts w:ascii="Cambria Math" w:eastAsia="Segoe UI Symbol" w:hAnsi="Cambria Math" w:cs="Arial"/>
            <w:sz w:val="16"/>
            <w:szCs w:val="16"/>
          </w:rPr>
          <m:t xml:space="preserve"> tсм+</m:t>
        </m:r>
        <m:f>
          <m:fPr>
            <m:ctrlPr>
              <w:rPr>
                <w:rFonts w:ascii="Cambria Math" w:eastAsia="Segoe UI Symbol" w:hAnsi="Cambria Math" w:cs="Arial"/>
                <w:i/>
                <w:sz w:val="16"/>
                <w:szCs w:val="16"/>
              </w:rPr>
            </m:ctrlPr>
          </m:fPr>
          <m:num>
            <m:r>
              <w:rPr>
                <w:rFonts w:ascii="Cambria Math" w:eastAsia="Segoe UI Symbol" w:hAnsi="Cambria Math" w:cs="Arial"/>
                <w:sz w:val="16"/>
                <w:szCs w:val="16"/>
              </w:rPr>
              <m:t>2*</m:t>
            </m:r>
            <m:r>
              <w:rPr>
                <w:rFonts w:ascii="Cambria Math" w:eastAsia="Segoe UI Symbol" w:hAnsi="Cambria Math" w:cs="Arial"/>
                <w:sz w:val="16"/>
                <w:szCs w:val="16"/>
                <w:lang w:val="en-US"/>
              </w:rPr>
              <m:t>L</m:t>
            </m:r>
            <m:r>
              <w:rPr>
                <w:rFonts w:ascii="Cambria Math" w:eastAsia="Segoe UI Symbol" w:hAnsi="Cambria Math" w:cs="Arial"/>
                <w:sz w:val="16"/>
                <w:szCs w:val="16"/>
              </w:rPr>
              <m:t>см</m:t>
            </m:r>
          </m:num>
          <m:den>
            <m:r>
              <w:rPr>
                <w:rFonts w:ascii="Cambria Math" w:eastAsia="Segoe UI Symbol" w:hAnsi="Cambria Math" w:cs="Arial"/>
                <w:sz w:val="16"/>
                <w:szCs w:val="16"/>
                <w:lang w:val="en-US"/>
              </w:rPr>
              <m:t>V</m:t>
            </m:r>
          </m:den>
        </m:f>
      </m:oMath>
    </w:p>
    <w:p w:rsidR="006E5456" w:rsidRPr="003141A5" w:rsidRDefault="006E5456" w:rsidP="006E5456">
      <w:pPr>
        <w:spacing w:after="0" w:line="240" w:lineRule="auto"/>
        <w:ind w:left="-15" w:right="67"/>
        <w:rPr>
          <w:rFonts w:ascii="Arial" w:hAnsi="Arial" w:cs="Arial"/>
          <w:sz w:val="16"/>
          <w:szCs w:val="16"/>
        </w:rPr>
      </w:pPr>
      <w:r w:rsidRPr="003141A5">
        <w:rPr>
          <w:rFonts w:ascii="Arial" w:hAnsi="Arial" w:cs="Arial"/>
          <w:sz w:val="16"/>
          <w:szCs w:val="16"/>
        </w:rPr>
        <w:t>где T</w:t>
      </w:r>
      <w:r w:rsidRPr="003141A5">
        <w:rPr>
          <w:rFonts w:ascii="Arial" w:hAnsi="Arial" w:cs="Arial"/>
          <w:sz w:val="16"/>
          <w:szCs w:val="16"/>
          <w:vertAlign w:val="subscript"/>
        </w:rPr>
        <w:t>См</w:t>
      </w:r>
      <w:r w:rsidRPr="003141A5">
        <w:rPr>
          <w:rFonts w:ascii="Arial" w:hAnsi="Arial" w:cs="Arial"/>
          <w:sz w:val="16"/>
          <w:szCs w:val="16"/>
        </w:rPr>
        <w:t xml:space="preserve"> – время, затрачиваемое на поездку к месту разгрузки бункера со сметом и разгрузку бункера со сметом; t</w:t>
      </w:r>
      <w:r w:rsidRPr="003141A5">
        <w:rPr>
          <w:rFonts w:ascii="Arial" w:hAnsi="Arial" w:cs="Arial"/>
          <w:sz w:val="16"/>
          <w:szCs w:val="16"/>
          <w:vertAlign w:val="subscript"/>
        </w:rPr>
        <w:t>См</w:t>
      </w:r>
      <w:r w:rsidRPr="003141A5">
        <w:rPr>
          <w:rFonts w:ascii="Arial" w:hAnsi="Arial" w:cs="Arial"/>
          <w:sz w:val="16"/>
          <w:szCs w:val="16"/>
        </w:rPr>
        <w:t xml:space="preserve"> – время разгрузки смета, 0.15 ч; L</w:t>
      </w:r>
      <w:r w:rsidRPr="003141A5">
        <w:rPr>
          <w:rFonts w:ascii="Arial" w:hAnsi="Arial" w:cs="Arial"/>
          <w:sz w:val="16"/>
          <w:szCs w:val="16"/>
          <w:vertAlign w:val="subscript"/>
        </w:rPr>
        <w:t xml:space="preserve">См </w:t>
      </w:r>
      <w:r w:rsidRPr="003141A5">
        <w:rPr>
          <w:rFonts w:ascii="Arial" w:hAnsi="Arial" w:cs="Arial"/>
          <w:sz w:val="16"/>
          <w:szCs w:val="16"/>
        </w:rPr>
        <w:t xml:space="preserve"> – среднее расстояние до пункта разгрузки смета, 2 км; V – транспортная скорость движения машины, 30 км/ч. </w:t>
      </w:r>
    </w:p>
    <w:p w:rsidR="006E5456" w:rsidRPr="003141A5" w:rsidRDefault="006E5456" w:rsidP="006E5456">
      <w:pPr>
        <w:tabs>
          <w:tab w:val="center" w:pos="5381"/>
          <w:tab w:val="center" w:pos="5968"/>
        </w:tabs>
        <w:spacing w:after="0" w:line="240" w:lineRule="auto"/>
        <w:jc w:val="center"/>
        <w:rPr>
          <w:rFonts w:ascii="Arial" w:hAnsi="Arial" w:cs="Arial"/>
          <w:sz w:val="16"/>
          <w:szCs w:val="16"/>
        </w:rPr>
      </w:pPr>
      <w:r w:rsidRPr="003141A5">
        <w:rPr>
          <w:rFonts w:ascii="Arial" w:hAnsi="Arial" w:cs="Arial"/>
          <w:sz w:val="16"/>
          <w:szCs w:val="16"/>
        </w:rPr>
        <w:t>Т см</w:t>
      </w:r>
      <w:r w:rsidRPr="003141A5">
        <w:rPr>
          <w:rFonts w:ascii="Arial" w:hAnsi="Arial" w:cs="Arial"/>
          <w:i/>
          <w:sz w:val="16"/>
          <w:szCs w:val="16"/>
        </w:rPr>
        <w:t xml:space="preserve"> </w:t>
      </w:r>
      <w:r w:rsidRPr="003141A5">
        <w:rPr>
          <w:rFonts w:ascii="Arial" w:eastAsia="Segoe UI Symbol" w:hAnsi="Arial" w:cs="Arial"/>
          <w:sz w:val="16"/>
          <w:szCs w:val="16"/>
        </w:rPr>
        <w:t>=</w:t>
      </w:r>
      <m:oMath>
        <m:r>
          <w:rPr>
            <w:rFonts w:ascii="Cambria Math" w:eastAsia="Segoe UI Symbol" w:hAnsi="Cambria Math" w:cs="Arial"/>
            <w:sz w:val="16"/>
            <w:szCs w:val="16"/>
          </w:rPr>
          <m:t>0,15+</m:t>
        </m:r>
        <m:f>
          <m:fPr>
            <m:ctrlPr>
              <w:rPr>
                <w:rFonts w:ascii="Cambria Math" w:eastAsia="Segoe UI Symbol" w:hAnsi="Cambria Math" w:cs="Arial"/>
                <w:i/>
                <w:sz w:val="16"/>
                <w:szCs w:val="16"/>
              </w:rPr>
            </m:ctrlPr>
          </m:fPr>
          <m:num>
            <m:r>
              <w:rPr>
                <w:rFonts w:ascii="Cambria Math" w:eastAsia="Segoe UI Symbol" w:hAnsi="Cambria Math" w:cs="Arial"/>
                <w:sz w:val="16"/>
                <w:szCs w:val="16"/>
              </w:rPr>
              <m:t>2*6</m:t>
            </m:r>
          </m:num>
          <m:den>
            <m:r>
              <w:rPr>
                <w:rFonts w:ascii="Cambria Math" w:eastAsia="Segoe UI Symbol" w:hAnsi="Cambria Math" w:cs="Arial"/>
                <w:sz w:val="16"/>
                <w:szCs w:val="16"/>
              </w:rPr>
              <m:t>30</m:t>
            </m:r>
          </m:den>
        </m:f>
        <m:r>
          <w:rPr>
            <w:rFonts w:ascii="Cambria Math" w:eastAsia="Segoe UI Symbol" w:hAnsi="Cambria Math" w:cs="Arial"/>
            <w:sz w:val="16"/>
            <w:szCs w:val="16"/>
          </w:rPr>
          <m:t>=0,55 ч</m:t>
        </m:r>
      </m:oMath>
    </w:p>
    <w:p w:rsidR="006E5456" w:rsidRPr="003141A5" w:rsidRDefault="006E5456" w:rsidP="006E5456">
      <w:pPr>
        <w:spacing w:after="0" w:line="240" w:lineRule="auto"/>
        <w:ind w:left="-15" w:right="67"/>
        <w:rPr>
          <w:rFonts w:ascii="Arial" w:hAnsi="Arial" w:cs="Arial"/>
          <w:sz w:val="16"/>
          <w:szCs w:val="16"/>
        </w:rPr>
      </w:pPr>
      <w:r w:rsidRPr="003141A5">
        <w:rPr>
          <w:rFonts w:ascii="Arial" w:hAnsi="Arial" w:cs="Arial"/>
          <w:sz w:val="16"/>
          <w:szCs w:val="16"/>
        </w:rPr>
        <w:t xml:space="preserve">Учитывая, что время расходования воды меньше времени заполнения бункера сметом, в пунктах заправки водой рекомендуется устраивать места для разгрузки и временного хранения смета до вывоза на полигон ТКО. </w:t>
      </w:r>
    </w:p>
    <w:p w:rsidR="006E5456" w:rsidRPr="003141A5" w:rsidRDefault="006E5456" w:rsidP="006E5456">
      <w:pPr>
        <w:spacing w:after="0" w:line="240" w:lineRule="auto"/>
        <w:ind w:left="-15" w:right="67"/>
        <w:rPr>
          <w:rFonts w:ascii="Arial" w:hAnsi="Arial" w:cs="Arial"/>
          <w:sz w:val="16"/>
          <w:szCs w:val="16"/>
        </w:rPr>
      </w:pPr>
      <w:r w:rsidRPr="003141A5">
        <w:rPr>
          <w:rFonts w:ascii="Arial" w:hAnsi="Arial" w:cs="Arial"/>
          <w:sz w:val="16"/>
          <w:szCs w:val="16"/>
        </w:rPr>
        <w:t xml:space="preserve">В этом случае число поездок при односменном режиме работы (T = 8 ч) составит: </w:t>
      </w:r>
    </w:p>
    <w:p w:rsidR="006E5456" w:rsidRPr="003141A5" w:rsidRDefault="006E5456" w:rsidP="006E5456">
      <w:pPr>
        <w:tabs>
          <w:tab w:val="center" w:pos="0"/>
        </w:tabs>
        <w:spacing w:after="0" w:line="240" w:lineRule="auto"/>
        <w:jc w:val="center"/>
        <w:rPr>
          <w:rFonts w:ascii="Arial" w:hAnsi="Arial" w:cs="Arial"/>
          <w:sz w:val="16"/>
          <w:szCs w:val="16"/>
        </w:rPr>
      </w:pPr>
      <w:r w:rsidRPr="003141A5">
        <w:rPr>
          <w:rFonts w:ascii="Arial" w:eastAsia="Calibri" w:hAnsi="Arial" w:cs="Arial"/>
          <w:sz w:val="16"/>
          <w:szCs w:val="16"/>
        </w:rPr>
        <w:tab/>
      </w:r>
      <w:r w:rsidRPr="003141A5">
        <w:rPr>
          <w:rFonts w:ascii="Arial" w:hAnsi="Arial" w:cs="Arial"/>
          <w:sz w:val="16"/>
          <w:szCs w:val="16"/>
        </w:rPr>
        <w:t xml:space="preserve"> </w:t>
      </w:r>
      <w:r w:rsidRPr="003141A5">
        <w:rPr>
          <w:rFonts w:ascii="Arial" w:hAnsi="Arial" w:cs="Arial"/>
          <w:sz w:val="16"/>
          <w:szCs w:val="16"/>
          <w:lang w:val="en-US"/>
        </w:rPr>
        <w:t>n</w:t>
      </w:r>
      <w:r w:rsidRPr="003141A5">
        <w:rPr>
          <w:rFonts w:ascii="Arial" w:eastAsia="Segoe UI Symbol" w:hAnsi="Arial" w:cs="Arial"/>
          <w:sz w:val="16"/>
          <w:szCs w:val="16"/>
        </w:rPr>
        <w:t>=</w:t>
      </w:r>
      <m:oMath>
        <m:r>
          <w:rPr>
            <w:rFonts w:ascii="Cambria Math" w:eastAsia="Segoe UI Symbol" w:hAnsi="Cambria Math" w:cs="Arial"/>
            <w:sz w:val="16"/>
            <w:szCs w:val="16"/>
          </w:rPr>
          <m:t xml:space="preserve"> </m:t>
        </m:r>
        <m:f>
          <m:fPr>
            <m:ctrlPr>
              <w:rPr>
                <w:rFonts w:ascii="Cambria Math" w:eastAsia="Segoe UI Symbol" w:hAnsi="Cambria Math" w:cs="Arial"/>
                <w:i/>
                <w:sz w:val="16"/>
                <w:szCs w:val="16"/>
              </w:rPr>
            </m:ctrlPr>
          </m:fPr>
          <m:num>
            <m:r>
              <w:rPr>
                <w:rFonts w:ascii="Cambria Math" w:eastAsia="Segoe UI Symbol" w:hAnsi="Cambria Math" w:cs="Arial"/>
                <w:sz w:val="16"/>
                <w:szCs w:val="16"/>
              </w:rPr>
              <m:t>Т</m:t>
            </m:r>
          </m:num>
          <m:den>
            <m:r>
              <w:rPr>
                <w:rFonts w:ascii="Cambria Math" w:eastAsia="Segoe UI Symbol" w:hAnsi="Cambria Math" w:cs="Arial"/>
                <w:sz w:val="16"/>
                <w:szCs w:val="16"/>
              </w:rPr>
              <m:t>(</m:t>
            </m:r>
            <m:r>
              <w:rPr>
                <w:rFonts w:ascii="Cambria Math" w:eastAsia="Segoe UI Symbol" w:hAnsi="Cambria Math" w:cs="Arial"/>
                <w:sz w:val="16"/>
                <w:szCs w:val="16"/>
                <w:lang w:val="en-US"/>
              </w:rPr>
              <m:t>t</m:t>
            </m:r>
            <m:r>
              <w:rPr>
                <w:rFonts w:ascii="Cambria Math" w:eastAsia="Segoe UI Symbol" w:hAnsi="Cambria Math" w:cs="Arial"/>
                <w:sz w:val="16"/>
                <w:szCs w:val="16"/>
              </w:rPr>
              <m:t>1з+</m:t>
            </m:r>
            <m:r>
              <w:rPr>
                <w:rFonts w:ascii="Cambria Math" w:eastAsia="Segoe UI Symbol" w:hAnsi="Cambria Math" w:cs="Arial"/>
                <w:sz w:val="16"/>
                <w:szCs w:val="16"/>
                <w:lang w:val="en-US"/>
              </w:rPr>
              <m:t>t</m:t>
            </m:r>
            <m:r>
              <w:rPr>
                <w:rFonts w:ascii="Cambria Math" w:eastAsia="Segoe UI Symbol" w:hAnsi="Cambria Math" w:cs="Arial"/>
                <w:sz w:val="16"/>
                <w:szCs w:val="16"/>
              </w:rPr>
              <m:t>Вз)</m:t>
            </m:r>
          </m:den>
        </m:f>
        <m:r>
          <w:rPr>
            <w:rFonts w:ascii="Cambria Math" w:eastAsia="Segoe UI Symbol" w:hAnsi="Cambria Math" w:cs="Arial"/>
            <w:sz w:val="16"/>
            <w:szCs w:val="16"/>
          </w:rPr>
          <m:t>=</m:t>
        </m:r>
        <m:f>
          <m:fPr>
            <m:ctrlPr>
              <w:rPr>
                <w:rFonts w:ascii="Cambria Math" w:eastAsia="Segoe UI Symbol" w:hAnsi="Cambria Math" w:cs="Arial"/>
                <w:i/>
                <w:sz w:val="16"/>
                <w:szCs w:val="16"/>
              </w:rPr>
            </m:ctrlPr>
          </m:fPr>
          <m:num>
            <m:r>
              <w:rPr>
                <w:rFonts w:ascii="Cambria Math" w:eastAsia="Segoe UI Symbol" w:hAnsi="Cambria Math" w:cs="Arial"/>
                <w:sz w:val="16"/>
                <w:szCs w:val="16"/>
              </w:rPr>
              <m:t>8</m:t>
            </m:r>
          </m:num>
          <m:den>
            <m:r>
              <w:rPr>
                <w:rFonts w:ascii="Cambria Math" w:eastAsia="Segoe UI Symbol" w:hAnsi="Cambria Math" w:cs="Arial"/>
                <w:sz w:val="16"/>
                <w:szCs w:val="16"/>
              </w:rPr>
              <m:t>(0.31+0.28)</m:t>
            </m:r>
          </m:den>
        </m:f>
        <m:r>
          <w:rPr>
            <w:rFonts w:ascii="Cambria Math" w:eastAsia="Segoe UI Symbol" w:hAnsi="Cambria Math" w:cs="Arial"/>
            <w:sz w:val="16"/>
            <w:szCs w:val="16"/>
          </w:rPr>
          <m:t>=13</m:t>
        </m:r>
      </m:oMath>
    </w:p>
    <w:p w:rsidR="006E5456" w:rsidRPr="003141A5" w:rsidRDefault="006E5456" w:rsidP="006E5456">
      <w:pPr>
        <w:tabs>
          <w:tab w:val="center" w:pos="3556"/>
          <w:tab w:val="center" w:pos="4284"/>
          <w:tab w:val="center" w:pos="4963"/>
          <w:tab w:val="center" w:pos="5748"/>
          <w:tab w:val="center" w:pos="6738"/>
        </w:tabs>
        <w:spacing w:after="0" w:line="240" w:lineRule="auto"/>
        <w:rPr>
          <w:rFonts w:ascii="Arial" w:hAnsi="Arial" w:cs="Arial"/>
          <w:sz w:val="16"/>
          <w:szCs w:val="16"/>
        </w:rPr>
      </w:pPr>
    </w:p>
    <w:p w:rsidR="006E5456" w:rsidRPr="003141A5" w:rsidRDefault="006E5456" w:rsidP="006E5456">
      <w:pPr>
        <w:spacing w:after="0" w:line="240" w:lineRule="auto"/>
        <w:ind w:right="2478" w:firstLine="709"/>
        <w:rPr>
          <w:rFonts w:ascii="Arial" w:hAnsi="Arial" w:cs="Arial"/>
          <w:sz w:val="16"/>
          <w:szCs w:val="16"/>
        </w:rPr>
      </w:pPr>
      <w:r w:rsidRPr="003141A5">
        <w:rPr>
          <w:rFonts w:ascii="Arial" w:hAnsi="Arial" w:cs="Arial"/>
          <w:sz w:val="16"/>
          <w:szCs w:val="16"/>
        </w:rPr>
        <w:t xml:space="preserve">Чистое время уборки за смену: </w:t>
      </w:r>
    </w:p>
    <w:p w:rsidR="006E5456" w:rsidRPr="003141A5" w:rsidRDefault="006E5456" w:rsidP="006E5456">
      <w:pPr>
        <w:spacing w:after="0" w:line="240" w:lineRule="auto"/>
        <w:ind w:left="664"/>
        <w:jc w:val="center"/>
        <w:rPr>
          <w:rFonts w:ascii="Arial" w:hAnsi="Arial" w:cs="Arial"/>
          <w:sz w:val="16"/>
          <w:szCs w:val="16"/>
        </w:rPr>
      </w:pPr>
      <w:r w:rsidRPr="003141A5">
        <w:rPr>
          <w:rFonts w:ascii="Arial" w:hAnsi="Arial" w:cs="Arial"/>
          <w:i/>
          <w:sz w:val="16"/>
          <w:szCs w:val="16"/>
        </w:rPr>
        <w:t xml:space="preserve">t уборки </w:t>
      </w:r>
      <w:r w:rsidRPr="003141A5">
        <w:rPr>
          <w:rFonts w:ascii="Arial" w:eastAsia="Segoe UI Symbol" w:hAnsi="Arial" w:cs="Arial"/>
          <w:sz w:val="16"/>
          <w:szCs w:val="16"/>
        </w:rPr>
        <w:t xml:space="preserve">= </w:t>
      </w:r>
      <w:r w:rsidRPr="003141A5">
        <w:rPr>
          <w:rFonts w:ascii="Arial" w:hAnsi="Arial" w:cs="Arial"/>
          <w:i/>
          <w:sz w:val="16"/>
          <w:szCs w:val="16"/>
        </w:rPr>
        <w:t>n* t</w:t>
      </w:r>
      <w:r w:rsidRPr="003141A5">
        <w:rPr>
          <w:rFonts w:ascii="Arial" w:hAnsi="Arial" w:cs="Arial"/>
          <w:sz w:val="16"/>
          <w:szCs w:val="16"/>
        </w:rPr>
        <w:t>1</w:t>
      </w:r>
      <w:r w:rsidRPr="003141A5">
        <w:rPr>
          <w:rFonts w:ascii="Arial" w:hAnsi="Arial" w:cs="Arial"/>
          <w:i/>
          <w:sz w:val="16"/>
          <w:szCs w:val="16"/>
        </w:rPr>
        <w:t xml:space="preserve">з= </w:t>
      </w:r>
      <w:r w:rsidRPr="003141A5">
        <w:rPr>
          <w:rFonts w:ascii="Arial" w:hAnsi="Arial" w:cs="Arial"/>
          <w:sz w:val="16"/>
          <w:szCs w:val="16"/>
        </w:rPr>
        <w:t>13*0,31</w:t>
      </w:r>
      <w:r w:rsidRPr="003141A5">
        <w:rPr>
          <w:rFonts w:ascii="Arial" w:eastAsia="Segoe UI Symbol" w:hAnsi="Arial" w:cs="Arial"/>
          <w:sz w:val="16"/>
          <w:szCs w:val="16"/>
        </w:rPr>
        <w:t xml:space="preserve">= </w:t>
      </w:r>
      <w:r w:rsidRPr="003141A5">
        <w:rPr>
          <w:rFonts w:ascii="Arial" w:hAnsi="Arial" w:cs="Arial"/>
          <w:sz w:val="16"/>
          <w:szCs w:val="16"/>
        </w:rPr>
        <w:t xml:space="preserve">4 </w:t>
      </w:r>
      <w:r w:rsidRPr="003141A5">
        <w:rPr>
          <w:rFonts w:ascii="Arial" w:hAnsi="Arial" w:cs="Arial"/>
          <w:i/>
          <w:sz w:val="16"/>
          <w:szCs w:val="16"/>
        </w:rPr>
        <w:t>ч</w:t>
      </w:r>
      <w:r w:rsidRPr="003141A5">
        <w:rPr>
          <w:rFonts w:ascii="Arial" w:hAnsi="Arial" w:cs="Arial"/>
          <w:sz w:val="16"/>
          <w:szCs w:val="16"/>
        </w:rPr>
        <w:t xml:space="preserve">. </w:t>
      </w:r>
    </w:p>
    <w:p w:rsidR="006E5456" w:rsidRPr="003141A5" w:rsidRDefault="006E5456" w:rsidP="006E5456">
      <w:pPr>
        <w:spacing w:after="0" w:line="240" w:lineRule="auto"/>
        <w:ind w:left="-15" w:right="67"/>
        <w:rPr>
          <w:rFonts w:ascii="Arial" w:hAnsi="Arial" w:cs="Arial"/>
          <w:sz w:val="16"/>
          <w:szCs w:val="16"/>
        </w:rPr>
      </w:pPr>
      <w:r w:rsidRPr="003141A5">
        <w:rPr>
          <w:rFonts w:ascii="Arial" w:hAnsi="Arial" w:cs="Arial"/>
          <w:sz w:val="16"/>
          <w:szCs w:val="16"/>
        </w:rPr>
        <w:t xml:space="preserve">Эксплуатационная производительность подметально-уборочной машины определяется при односменном режиме работы: </w:t>
      </w:r>
    </w:p>
    <w:p w:rsidR="006E5456" w:rsidRPr="003141A5" w:rsidRDefault="006E5456" w:rsidP="006E5456">
      <w:pPr>
        <w:spacing w:after="0" w:line="240" w:lineRule="auto"/>
        <w:ind w:left="689"/>
        <w:jc w:val="center"/>
        <w:rPr>
          <w:rFonts w:ascii="Arial" w:hAnsi="Arial" w:cs="Arial"/>
          <w:sz w:val="16"/>
          <w:szCs w:val="16"/>
        </w:rPr>
      </w:pPr>
      <w:r w:rsidRPr="003141A5">
        <w:rPr>
          <w:rFonts w:ascii="Arial" w:hAnsi="Arial" w:cs="Arial"/>
          <w:i/>
          <w:sz w:val="16"/>
          <w:szCs w:val="16"/>
        </w:rPr>
        <w:lastRenderedPageBreak/>
        <w:t>П</w:t>
      </w:r>
      <w:r w:rsidRPr="003141A5">
        <w:rPr>
          <w:rFonts w:ascii="Arial" w:hAnsi="Arial" w:cs="Arial"/>
          <w:i/>
          <w:sz w:val="16"/>
          <w:szCs w:val="16"/>
          <w:vertAlign w:val="subscript"/>
        </w:rPr>
        <w:t>пу</w:t>
      </w:r>
      <w:r w:rsidRPr="003141A5">
        <w:rPr>
          <w:rFonts w:ascii="Arial" w:hAnsi="Arial" w:cs="Arial"/>
          <w:i/>
          <w:sz w:val="16"/>
          <w:szCs w:val="16"/>
        </w:rPr>
        <w:t xml:space="preserve"> </w:t>
      </w:r>
      <w:r w:rsidRPr="003141A5">
        <w:rPr>
          <w:rFonts w:ascii="Arial" w:eastAsia="Segoe UI Symbol" w:hAnsi="Arial" w:cs="Arial"/>
          <w:sz w:val="16"/>
          <w:szCs w:val="16"/>
        </w:rPr>
        <w:t xml:space="preserve">= </w:t>
      </w:r>
      <w:r w:rsidRPr="003141A5">
        <w:rPr>
          <w:rFonts w:ascii="Arial" w:eastAsia="Segoe UI Symbol" w:hAnsi="Arial" w:cs="Arial"/>
          <w:sz w:val="16"/>
          <w:szCs w:val="16"/>
          <w:lang w:val="en-US"/>
        </w:rPr>
        <w:t>t</w:t>
      </w:r>
      <w:r w:rsidRPr="003141A5">
        <w:rPr>
          <w:rFonts w:ascii="Arial" w:eastAsia="Segoe UI Symbol" w:hAnsi="Arial" w:cs="Arial"/>
          <w:sz w:val="16"/>
          <w:szCs w:val="16"/>
        </w:rPr>
        <w:t xml:space="preserve"> </w:t>
      </w:r>
      <w:r w:rsidRPr="003141A5">
        <w:rPr>
          <w:rFonts w:ascii="Arial" w:hAnsi="Arial" w:cs="Arial"/>
          <w:i/>
          <w:sz w:val="16"/>
          <w:szCs w:val="16"/>
          <w:vertAlign w:val="subscript"/>
        </w:rPr>
        <w:t>tуборки</w:t>
      </w:r>
      <w:r w:rsidRPr="003141A5">
        <w:rPr>
          <w:rFonts w:ascii="Arial" w:hAnsi="Arial" w:cs="Arial"/>
          <w:i/>
          <w:sz w:val="16"/>
          <w:szCs w:val="16"/>
        </w:rPr>
        <w:t xml:space="preserve"> </w:t>
      </w:r>
      <w:r w:rsidRPr="003141A5">
        <w:rPr>
          <w:rFonts w:ascii="Arial" w:eastAsia="Segoe UI Symbol" w:hAnsi="Arial" w:cs="Arial"/>
          <w:sz w:val="16"/>
          <w:szCs w:val="16"/>
        </w:rPr>
        <w:t>*</w:t>
      </w:r>
      <w:r w:rsidRPr="003141A5">
        <w:rPr>
          <w:rFonts w:ascii="Arial" w:hAnsi="Arial" w:cs="Arial"/>
          <w:i/>
          <w:sz w:val="16"/>
          <w:szCs w:val="16"/>
        </w:rPr>
        <w:t>В</w:t>
      </w:r>
      <w:r w:rsidRPr="003141A5">
        <w:rPr>
          <w:rFonts w:ascii="Arial" w:eastAsia="Segoe UI Symbol" w:hAnsi="Arial" w:cs="Arial"/>
          <w:sz w:val="16"/>
          <w:szCs w:val="16"/>
        </w:rPr>
        <w:t>*</w:t>
      </w:r>
      <w:r w:rsidRPr="003141A5">
        <w:rPr>
          <w:rFonts w:ascii="Arial" w:hAnsi="Arial" w:cs="Arial"/>
          <w:i/>
          <w:sz w:val="16"/>
          <w:szCs w:val="16"/>
        </w:rPr>
        <w:t xml:space="preserve">U </w:t>
      </w:r>
      <w:r w:rsidRPr="003141A5">
        <w:rPr>
          <w:rFonts w:ascii="Arial" w:hAnsi="Arial" w:cs="Arial"/>
          <w:sz w:val="16"/>
          <w:szCs w:val="16"/>
        </w:rPr>
        <w:t xml:space="preserve">, </w:t>
      </w:r>
    </w:p>
    <w:p w:rsidR="006E5456" w:rsidRPr="003141A5" w:rsidRDefault="006E5456" w:rsidP="006E5456">
      <w:pPr>
        <w:spacing w:after="0" w:line="240" w:lineRule="auto"/>
        <w:ind w:left="-15" w:right="67"/>
        <w:rPr>
          <w:rFonts w:ascii="Arial" w:hAnsi="Arial" w:cs="Arial"/>
          <w:sz w:val="16"/>
          <w:szCs w:val="16"/>
        </w:rPr>
      </w:pPr>
      <w:r w:rsidRPr="003141A5">
        <w:rPr>
          <w:rFonts w:ascii="Arial" w:hAnsi="Arial" w:cs="Arial"/>
          <w:sz w:val="16"/>
          <w:szCs w:val="16"/>
        </w:rPr>
        <w:t>где t</w:t>
      </w:r>
      <w:r w:rsidRPr="003141A5">
        <w:rPr>
          <w:rFonts w:ascii="Arial" w:hAnsi="Arial" w:cs="Arial"/>
          <w:sz w:val="16"/>
          <w:szCs w:val="16"/>
          <w:vertAlign w:val="subscript"/>
        </w:rPr>
        <w:t>Уборки</w:t>
      </w:r>
      <w:r w:rsidRPr="003141A5">
        <w:rPr>
          <w:rFonts w:ascii="Arial" w:hAnsi="Arial" w:cs="Arial"/>
          <w:sz w:val="16"/>
          <w:szCs w:val="16"/>
        </w:rPr>
        <w:t xml:space="preserve"> – чистое время уборки, В – ширина подметания, м; U – рабочая скорость движения машины, км/ч. </w:t>
      </w:r>
    </w:p>
    <w:p w:rsidR="006E5456" w:rsidRPr="003141A5" w:rsidRDefault="006E5456" w:rsidP="006E5456">
      <w:pPr>
        <w:tabs>
          <w:tab w:val="center" w:pos="0"/>
          <w:tab w:val="center" w:pos="426"/>
          <w:tab w:val="center" w:pos="6320"/>
        </w:tabs>
        <w:spacing w:after="0" w:line="240" w:lineRule="auto"/>
        <w:jc w:val="center"/>
        <w:rPr>
          <w:rFonts w:ascii="Arial" w:hAnsi="Arial" w:cs="Arial"/>
          <w:sz w:val="16"/>
          <w:szCs w:val="16"/>
        </w:rPr>
      </w:pPr>
      <w:r w:rsidRPr="003141A5">
        <w:rPr>
          <w:rFonts w:ascii="Arial" w:hAnsi="Arial" w:cs="Arial"/>
          <w:i/>
          <w:sz w:val="16"/>
          <w:szCs w:val="16"/>
        </w:rPr>
        <w:t>П</w:t>
      </w:r>
      <w:r w:rsidRPr="003141A5">
        <w:rPr>
          <w:rFonts w:ascii="Arial" w:hAnsi="Arial" w:cs="Arial"/>
          <w:i/>
          <w:sz w:val="16"/>
          <w:szCs w:val="16"/>
          <w:vertAlign w:val="subscript"/>
        </w:rPr>
        <w:t xml:space="preserve">пу </w:t>
      </w:r>
      <w:r w:rsidRPr="003141A5">
        <w:rPr>
          <w:rFonts w:ascii="Arial" w:eastAsia="Segoe UI Symbol" w:hAnsi="Arial" w:cs="Arial"/>
          <w:sz w:val="16"/>
          <w:szCs w:val="16"/>
        </w:rPr>
        <w:t xml:space="preserve">= </w:t>
      </w:r>
      <w:r w:rsidRPr="003141A5">
        <w:rPr>
          <w:rFonts w:ascii="Arial" w:hAnsi="Arial" w:cs="Arial"/>
          <w:sz w:val="16"/>
          <w:szCs w:val="16"/>
        </w:rPr>
        <w:t xml:space="preserve">4 * 2,7 * 20000 </w:t>
      </w:r>
      <w:r w:rsidRPr="003141A5">
        <w:rPr>
          <w:rFonts w:ascii="Arial" w:eastAsia="Segoe UI Symbol" w:hAnsi="Arial" w:cs="Arial"/>
          <w:sz w:val="16"/>
          <w:szCs w:val="16"/>
        </w:rPr>
        <w:t>=</w:t>
      </w:r>
      <w:r w:rsidRPr="003141A5">
        <w:rPr>
          <w:rFonts w:ascii="Arial" w:hAnsi="Arial" w:cs="Arial"/>
          <w:sz w:val="16"/>
          <w:szCs w:val="16"/>
        </w:rPr>
        <w:t xml:space="preserve">216000 </w:t>
      </w:r>
      <w:r w:rsidRPr="003141A5">
        <w:rPr>
          <w:rFonts w:ascii="Arial" w:hAnsi="Arial" w:cs="Arial"/>
          <w:i/>
          <w:sz w:val="16"/>
          <w:szCs w:val="16"/>
        </w:rPr>
        <w:t>м</w:t>
      </w:r>
      <w:r w:rsidRPr="003141A5">
        <w:rPr>
          <w:rFonts w:ascii="Arial" w:hAnsi="Arial" w:cs="Arial"/>
          <w:sz w:val="16"/>
          <w:szCs w:val="16"/>
          <w:vertAlign w:val="superscript"/>
        </w:rPr>
        <w:t xml:space="preserve">2 </w:t>
      </w:r>
      <w:r w:rsidRPr="003141A5">
        <w:rPr>
          <w:rFonts w:ascii="Arial" w:hAnsi="Arial" w:cs="Arial"/>
          <w:sz w:val="16"/>
          <w:szCs w:val="16"/>
        </w:rPr>
        <w:t>/</w:t>
      </w:r>
      <w:r w:rsidRPr="003141A5">
        <w:rPr>
          <w:rFonts w:ascii="Arial" w:hAnsi="Arial" w:cs="Arial"/>
          <w:i/>
          <w:sz w:val="16"/>
          <w:szCs w:val="16"/>
        </w:rPr>
        <w:t xml:space="preserve"> день</w:t>
      </w:r>
    </w:p>
    <w:p w:rsidR="006E5456" w:rsidRPr="003141A5" w:rsidRDefault="006E5456" w:rsidP="006E5456">
      <w:pPr>
        <w:spacing w:after="0" w:line="240" w:lineRule="auto"/>
        <w:ind w:left="-15" w:right="67"/>
        <w:rPr>
          <w:rFonts w:ascii="Arial" w:hAnsi="Arial" w:cs="Arial"/>
          <w:sz w:val="16"/>
          <w:szCs w:val="16"/>
        </w:rPr>
      </w:pPr>
      <w:r w:rsidRPr="003141A5">
        <w:rPr>
          <w:rFonts w:ascii="Arial" w:hAnsi="Arial" w:cs="Arial"/>
          <w:sz w:val="16"/>
          <w:szCs w:val="16"/>
        </w:rPr>
        <w:t xml:space="preserve">Необходимое количество подметально-уборочных машин определяется по формуле: </w:t>
      </w:r>
    </w:p>
    <w:p w:rsidR="006E5456" w:rsidRPr="003141A5" w:rsidRDefault="006E5456" w:rsidP="006E5456">
      <w:pPr>
        <w:tabs>
          <w:tab w:val="center" w:pos="5381"/>
          <w:tab w:val="center" w:pos="5968"/>
        </w:tabs>
        <w:spacing w:after="0" w:line="240" w:lineRule="auto"/>
        <w:jc w:val="center"/>
        <w:rPr>
          <w:rFonts w:ascii="Arial" w:hAnsi="Arial" w:cs="Arial"/>
          <w:sz w:val="16"/>
          <w:szCs w:val="16"/>
        </w:rPr>
      </w:pPr>
      <w:r w:rsidRPr="003141A5">
        <w:rPr>
          <w:rFonts w:ascii="Arial" w:hAnsi="Arial" w:cs="Arial"/>
          <w:sz w:val="16"/>
          <w:szCs w:val="16"/>
          <w:lang w:val="en-US"/>
        </w:rPr>
        <w:t>N</w:t>
      </w:r>
      <w:r w:rsidRPr="003141A5">
        <w:rPr>
          <w:rFonts w:ascii="Arial" w:hAnsi="Arial" w:cs="Arial"/>
          <w:i/>
          <w:sz w:val="16"/>
          <w:szCs w:val="16"/>
        </w:rPr>
        <w:t xml:space="preserve"> </w:t>
      </w:r>
      <w:r w:rsidRPr="003141A5">
        <w:rPr>
          <w:rFonts w:ascii="Arial" w:eastAsia="Segoe UI Symbol" w:hAnsi="Arial" w:cs="Arial"/>
          <w:sz w:val="16"/>
          <w:szCs w:val="16"/>
        </w:rPr>
        <w:t>=</w:t>
      </w:r>
      <m:oMath>
        <m:r>
          <w:rPr>
            <w:rFonts w:ascii="Cambria Math" w:eastAsia="Segoe UI Symbol" w:hAnsi="Cambria Math" w:cs="Arial"/>
            <w:sz w:val="16"/>
            <w:szCs w:val="16"/>
          </w:rPr>
          <m:t xml:space="preserve"> </m:t>
        </m:r>
        <m:f>
          <m:fPr>
            <m:ctrlPr>
              <w:rPr>
                <w:rFonts w:ascii="Cambria Math" w:eastAsia="Segoe UI Symbol" w:hAnsi="Cambria Math" w:cs="Arial"/>
                <w:i/>
                <w:sz w:val="16"/>
                <w:szCs w:val="16"/>
              </w:rPr>
            </m:ctrlPr>
          </m:fPr>
          <m:num>
            <m:r>
              <w:rPr>
                <w:rFonts w:ascii="Cambria Math" w:eastAsia="Segoe UI Symbol" w:hAnsi="Cambria Math" w:cs="Arial"/>
                <w:sz w:val="16"/>
                <w:szCs w:val="16"/>
              </w:rPr>
              <m:t>S</m:t>
            </m:r>
          </m:num>
          <m:den>
            <m:r>
              <w:rPr>
                <w:rFonts w:ascii="Cambria Math" w:eastAsia="Segoe UI Symbol" w:hAnsi="Cambria Math" w:cs="Arial"/>
                <w:sz w:val="16"/>
                <w:szCs w:val="16"/>
              </w:rPr>
              <m:t>П пу*Квых</m:t>
            </m:r>
          </m:den>
        </m:f>
      </m:oMath>
    </w:p>
    <w:p w:rsidR="006E5456" w:rsidRPr="003141A5" w:rsidRDefault="006E5456" w:rsidP="006E5456">
      <w:pPr>
        <w:tabs>
          <w:tab w:val="center" w:pos="5326"/>
          <w:tab w:val="center" w:pos="5938"/>
        </w:tabs>
        <w:spacing w:after="0" w:line="240" w:lineRule="auto"/>
        <w:rPr>
          <w:rFonts w:ascii="Arial" w:hAnsi="Arial" w:cs="Arial"/>
          <w:sz w:val="16"/>
          <w:szCs w:val="16"/>
        </w:rPr>
      </w:pPr>
    </w:p>
    <w:p w:rsidR="006E5456" w:rsidRPr="003141A5" w:rsidRDefault="006E5456" w:rsidP="006E5456">
      <w:pPr>
        <w:spacing w:after="0" w:line="240" w:lineRule="auto"/>
        <w:ind w:left="-15" w:right="67"/>
        <w:rPr>
          <w:rFonts w:ascii="Arial" w:hAnsi="Arial" w:cs="Arial"/>
          <w:sz w:val="16"/>
          <w:szCs w:val="16"/>
        </w:rPr>
      </w:pPr>
      <w:r w:rsidRPr="003141A5">
        <w:rPr>
          <w:rFonts w:ascii="Arial" w:hAnsi="Arial" w:cs="Arial"/>
          <w:sz w:val="16"/>
          <w:szCs w:val="16"/>
        </w:rPr>
        <w:t>где S – убираемая площадь, м</w:t>
      </w:r>
      <w:r w:rsidRPr="003141A5">
        <w:rPr>
          <w:rFonts w:ascii="Arial" w:hAnsi="Arial" w:cs="Arial"/>
          <w:sz w:val="16"/>
          <w:szCs w:val="16"/>
          <w:vertAlign w:val="superscript"/>
        </w:rPr>
        <w:t>2</w:t>
      </w:r>
      <w:r w:rsidRPr="003141A5">
        <w:rPr>
          <w:rFonts w:ascii="Arial" w:hAnsi="Arial" w:cs="Arial"/>
          <w:sz w:val="16"/>
          <w:szCs w:val="16"/>
        </w:rPr>
        <w:t>; K</w:t>
      </w:r>
      <w:r w:rsidRPr="003141A5">
        <w:rPr>
          <w:rFonts w:ascii="Arial" w:hAnsi="Arial" w:cs="Arial"/>
          <w:sz w:val="16"/>
          <w:szCs w:val="16"/>
          <w:vertAlign w:val="subscript"/>
        </w:rPr>
        <w:t>Вых</w:t>
      </w:r>
      <w:r w:rsidRPr="003141A5">
        <w:rPr>
          <w:rFonts w:ascii="Arial" w:hAnsi="Arial" w:cs="Arial"/>
          <w:sz w:val="16"/>
          <w:szCs w:val="16"/>
        </w:rPr>
        <w:t xml:space="preserve"> – коэффициент выхода машин на линию, 0,7; П</w:t>
      </w:r>
      <w:r w:rsidRPr="003141A5">
        <w:rPr>
          <w:rFonts w:ascii="Arial" w:hAnsi="Arial" w:cs="Arial"/>
          <w:sz w:val="16"/>
          <w:szCs w:val="16"/>
          <w:vertAlign w:val="subscript"/>
        </w:rPr>
        <w:t>п.у.</w:t>
      </w:r>
      <w:r w:rsidRPr="003141A5">
        <w:rPr>
          <w:rFonts w:ascii="Arial" w:hAnsi="Arial" w:cs="Arial"/>
          <w:sz w:val="16"/>
          <w:szCs w:val="16"/>
        </w:rPr>
        <w:t xml:space="preserve"> – эксплутационная производительность 1 машины, 216000 м</w:t>
      </w:r>
      <w:r w:rsidRPr="003141A5">
        <w:rPr>
          <w:rFonts w:ascii="Arial" w:hAnsi="Arial" w:cs="Arial"/>
          <w:sz w:val="16"/>
          <w:szCs w:val="16"/>
          <w:vertAlign w:val="superscript"/>
        </w:rPr>
        <w:t>2</w:t>
      </w:r>
      <w:r w:rsidRPr="003141A5">
        <w:rPr>
          <w:rFonts w:ascii="Arial" w:hAnsi="Arial" w:cs="Arial"/>
          <w:sz w:val="16"/>
          <w:szCs w:val="16"/>
        </w:rPr>
        <w:t xml:space="preserve">/день. </w:t>
      </w:r>
    </w:p>
    <w:p w:rsidR="006E5456" w:rsidRPr="003141A5" w:rsidRDefault="006E5456" w:rsidP="006E5456">
      <w:pPr>
        <w:spacing w:after="0" w:line="240" w:lineRule="auto"/>
        <w:ind w:left="11" w:right="79" w:firstLine="697"/>
        <w:rPr>
          <w:rFonts w:ascii="Arial" w:hAnsi="Arial" w:cs="Arial"/>
          <w:sz w:val="16"/>
          <w:szCs w:val="16"/>
        </w:rPr>
      </w:pPr>
      <w:r w:rsidRPr="003141A5">
        <w:rPr>
          <w:rFonts w:ascii="Arial" w:hAnsi="Arial" w:cs="Arial"/>
          <w:sz w:val="16"/>
          <w:szCs w:val="16"/>
        </w:rPr>
        <w:t>В муниципальном образовании «Александровск» общая протяженность улично-дорожной сети составляет 12,015 км. Примем среднюю ширину дороги равной 6 метров, в этом случае общая площадь составляет 72090 м</w:t>
      </w:r>
      <w:r w:rsidRPr="003141A5">
        <w:rPr>
          <w:rFonts w:ascii="Arial" w:hAnsi="Arial" w:cs="Arial"/>
          <w:sz w:val="16"/>
          <w:szCs w:val="16"/>
          <w:vertAlign w:val="superscript"/>
        </w:rPr>
        <w:t>2</w:t>
      </w:r>
      <w:r w:rsidRPr="003141A5">
        <w:rPr>
          <w:rFonts w:ascii="Arial" w:hAnsi="Arial" w:cs="Arial"/>
          <w:sz w:val="16"/>
          <w:szCs w:val="16"/>
        </w:rPr>
        <w:t xml:space="preserve">. Таким образом, одной подметально-уборочной машины (трактор МТЗ-82 с подметально-уборочным прицепом) достаточно для обеспечения летней уборки улиц в муниципальном образовании «Александровск». </w:t>
      </w:r>
    </w:p>
    <w:p w:rsidR="006E5456" w:rsidRPr="003141A5" w:rsidRDefault="006E5456" w:rsidP="006E5456">
      <w:pPr>
        <w:spacing w:after="0" w:line="240" w:lineRule="auto"/>
        <w:ind w:left="706"/>
        <w:rPr>
          <w:rFonts w:ascii="Arial" w:hAnsi="Arial" w:cs="Arial"/>
          <w:sz w:val="16"/>
          <w:szCs w:val="16"/>
        </w:rPr>
      </w:pPr>
      <w:r w:rsidRPr="003141A5">
        <w:rPr>
          <w:rFonts w:ascii="Arial" w:hAnsi="Arial" w:cs="Arial"/>
          <w:sz w:val="16"/>
          <w:szCs w:val="16"/>
        </w:rPr>
        <w:t xml:space="preserve"> </w:t>
      </w:r>
    </w:p>
    <w:p w:rsidR="006E5456" w:rsidRPr="003141A5" w:rsidRDefault="006E5456" w:rsidP="006E5456">
      <w:pPr>
        <w:pStyle w:val="4"/>
        <w:spacing w:line="240" w:lineRule="auto"/>
        <w:ind w:left="13" w:right="99"/>
        <w:rPr>
          <w:rFonts w:ascii="Arial" w:hAnsi="Arial" w:cs="Arial"/>
          <w:b/>
          <w:sz w:val="16"/>
          <w:szCs w:val="16"/>
        </w:rPr>
      </w:pPr>
      <w:bookmarkStart w:id="77" w:name="_Toc531604858"/>
      <w:r w:rsidRPr="003141A5">
        <w:rPr>
          <w:rFonts w:ascii="Arial" w:hAnsi="Arial" w:cs="Arial"/>
          <w:b/>
          <w:sz w:val="16"/>
          <w:szCs w:val="16"/>
        </w:rPr>
        <w:t>4.3.2. Зимние уборочные работы</w:t>
      </w:r>
      <w:bookmarkEnd w:id="77"/>
      <w:r w:rsidRPr="003141A5">
        <w:rPr>
          <w:rFonts w:ascii="Arial" w:hAnsi="Arial" w:cs="Arial"/>
          <w:b/>
          <w:sz w:val="16"/>
          <w:szCs w:val="16"/>
        </w:rPr>
        <w:t xml:space="preserve"> </w:t>
      </w:r>
    </w:p>
    <w:p w:rsidR="006E5456" w:rsidRPr="003141A5" w:rsidRDefault="006E5456" w:rsidP="006E5456">
      <w:pPr>
        <w:spacing w:after="0" w:line="240" w:lineRule="auto"/>
        <w:rPr>
          <w:rFonts w:ascii="Arial" w:hAnsi="Arial" w:cs="Arial"/>
          <w:sz w:val="16"/>
          <w:szCs w:val="16"/>
        </w:rPr>
      </w:pPr>
    </w:p>
    <w:p w:rsidR="006E5456" w:rsidRPr="003141A5" w:rsidRDefault="006E5456" w:rsidP="006E5456">
      <w:pPr>
        <w:spacing w:after="0" w:line="240" w:lineRule="auto"/>
        <w:ind w:left="-15" w:right="67"/>
        <w:rPr>
          <w:rFonts w:ascii="Arial" w:hAnsi="Arial" w:cs="Arial"/>
          <w:sz w:val="16"/>
          <w:szCs w:val="16"/>
        </w:rPr>
      </w:pPr>
      <w:r w:rsidRPr="003141A5">
        <w:rPr>
          <w:rFonts w:ascii="Arial" w:hAnsi="Arial" w:cs="Arial"/>
          <w:sz w:val="16"/>
          <w:szCs w:val="16"/>
        </w:rPr>
        <w:t xml:space="preserve">Работы по зимней уборке улиц и дорог делятся на три группы: снегоочистка, удаление снега и скола, ликвидация гололеда и борьба со скользкостью дорог. </w:t>
      </w:r>
    </w:p>
    <w:p w:rsidR="006E5456" w:rsidRPr="003141A5" w:rsidRDefault="006E5456" w:rsidP="006E5456">
      <w:pPr>
        <w:spacing w:after="0" w:line="240" w:lineRule="auto"/>
        <w:ind w:left="-15" w:right="67"/>
        <w:rPr>
          <w:rFonts w:ascii="Arial" w:hAnsi="Arial" w:cs="Arial"/>
          <w:sz w:val="16"/>
          <w:szCs w:val="16"/>
        </w:rPr>
      </w:pPr>
      <w:r w:rsidRPr="003141A5">
        <w:rPr>
          <w:rFonts w:ascii="Arial" w:hAnsi="Arial" w:cs="Arial"/>
          <w:sz w:val="16"/>
          <w:szCs w:val="16"/>
        </w:rPr>
        <w:t xml:space="preserve">Снегоочистку улиц и дорог выполняют механическим и механико-химическим способами. Выбор способа зависит от интенсивности движения транспорта, вида и состояния снежно-ледяных отложений, интенсивности снегопада. На дорогах местного значения, с учетом малой интенсивности движения автотранспорта, рекомендуется выполнять снегоочистку только плужно-щеточными очистителями без применения химических реагентов. На дорогах регионального и федерального значения может потребоваться также применение песко-соляных смесей. В зависимости от интенсивности движения и температуры воздуха, очистку проезжей части снегоочистителями начинают выполнять не позднее 0.5-1 ч после начала снегопада и повторяют через каждые 1.52 ч по мере накопления снега. После окончания снегопада производится завершающее сгребание и подметание снега. </w:t>
      </w:r>
    </w:p>
    <w:p w:rsidR="006E5456" w:rsidRPr="003141A5" w:rsidRDefault="006E5456" w:rsidP="006E5456">
      <w:pPr>
        <w:spacing w:after="0" w:line="240" w:lineRule="auto"/>
        <w:ind w:left="-15" w:right="67"/>
        <w:rPr>
          <w:rFonts w:ascii="Arial" w:hAnsi="Arial" w:cs="Arial"/>
          <w:sz w:val="16"/>
          <w:szCs w:val="16"/>
        </w:rPr>
      </w:pPr>
      <w:r w:rsidRPr="003141A5">
        <w:rPr>
          <w:rFonts w:ascii="Arial" w:hAnsi="Arial" w:cs="Arial"/>
          <w:sz w:val="16"/>
          <w:szCs w:val="16"/>
        </w:rPr>
        <w:t xml:space="preserve">При механическом способе снегоочистки и размещении снежного вала на проезжей части необходимо учитывать условия движения транспорта. Наиболее предпочтительным является вариант, когда снежный вал размещается посредине проезжей части. Если производить регулярный вывоз снега с улиц по мере его накопления, то размещение снежного вала посредине проезжей части можно производить при любой интенсивности и продолжительности снегопада. </w:t>
      </w:r>
    </w:p>
    <w:p w:rsidR="006E5456" w:rsidRPr="003141A5" w:rsidRDefault="006E5456" w:rsidP="006E5456">
      <w:pPr>
        <w:spacing w:after="0" w:line="240" w:lineRule="auto"/>
        <w:ind w:left="-15" w:right="67"/>
        <w:rPr>
          <w:rFonts w:ascii="Arial" w:hAnsi="Arial" w:cs="Arial"/>
          <w:sz w:val="16"/>
          <w:szCs w:val="16"/>
        </w:rPr>
      </w:pPr>
      <w:r w:rsidRPr="003141A5">
        <w:rPr>
          <w:rFonts w:ascii="Arial" w:hAnsi="Arial" w:cs="Arial"/>
          <w:sz w:val="16"/>
          <w:szCs w:val="16"/>
        </w:rPr>
        <w:t xml:space="preserve">На перекрестках и пешеходных переходах снежный вал необходимо расчищать на ширину 2-5 м, в зависимости от интенсивности пешеходного движения. На остановках общественного транспорта снежный вал необходимо расчищать на всю длину посадочной площадки, независимо от его высоты, из расчета одновременной остановки возле нее не менее двух единиц подвижного состава. </w:t>
      </w:r>
    </w:p>
    <w:p w:rsidR="006E5456" w:rsidRPr="003141A5" w:rsidRDefault="006E5456" w:rsidP="006E5456">
      <w:pPr>
        <w:spacing w:after="0" w:line="240" w:lineRule="auto"/>
        <w:ind w:left="-15" w:right="67"/>
        <w:rPr>
          <w:rFonts w:ascii="Arial" w:hAnsi="Arial" w:cs="Arial"/>
          <w:sz w:val="16"/>
          <w:szCs w:val="16"/>
        </w:rPr>
      </w:pPr>
      <w:r w:rsidRPr="003141A5">
        <w:rPr>
          <w:rFonts w:ascii="Arial" w:hAnsi="Arial" w:cs="Arial"/>
          <w:sz w:val="16"/>
          <w:szCs w:val="16"/>
        </w:rPr>
        <w:t xml:space="preserve">После окончания снегопада производится завершающее сгребание и подметание снега плужно-щеточными снегоочистителями и формирование снежных валов под погрузку. При этом, до начала формирования снежных валов должны быть закончены работы по очистке примыкающих к проезжей части тротуаров. </w:t>
      </w:r>
    </w:p>
    <w:p w:rsidR="006E5456" w:rsidRPr="003141A5" w:rsidRDefault="006E5456" w:rsidP="006E5456">
      <w:pPr>
        <w:spacing w:after="0" w:line="240" w:lineRule="auto"/>
        <w:ind w:left="-15" w:firstLine="696"/>
        <w:rPr>
          <w:rFonts w:ascii="Arial" w:hAnsi="Arial" w:cs="Arial"/>
          <w:sz w:val="16"/>
          <w:szCs w:val="16"/>
        </w:rPr>
      </w:pPr>
      <w:r w:rsidRPr="003141A5">
        <w:rPr>
          <w:rFonts w:ascii="Arial" w:hAnsi="Arial" w:cs="Arial"/>
          <w:sz w:val="16"/>
          <w:szCs w:val="16"/>
        </w:rPr>
        <w:t xml:space="preserve">На улицах и дорогах с незначительным движением транспорта снег можно складировать на проезжей части и не вывозить до конца зимнего сезона, если валы не создают затруднений в движении. </w:t>
      </w:r>
    </w:p>
    <w:p w:rsidR="006E5456" w:rsidRPr="003141A5" w:rsidRDefault="006E5456" w:rsidP="006E5456">
      <w:pPr>
        <w:spacing w:after="0" w:line="240" w:lineRule="auto"/>
        <w:ind w:left="-15" w:right="67"/>
        <w:rPr>
          <w:rFonts w:ascii="Arial" w:hAnsi="Arial" w:cs="Arial"/>
          <w:sz w:val="16"/>
          <w:szCs w:val="16"/>
        </w:rPr>
      </w:pPr>
      <w:r w:rsidRPr="003141A5">
        <w:rPr>
          <w:rFonts w:ascii="Arial" w:hAnsi="Arial" w:cs="Arial"/>
          <w:sz w:val="16"/>
          <w:szCs w:val="16"/>
        </w:rPr>
        <w:t xml:space="preserve">Снегоочистку тротуаров и внутриквартальных проездов выполняют механическим способом и вручную без применения химических реагентов. Снег с покрытия должен </w:t>
      </w:r>
      <w:r w:rsidRPr="003141A5">
        <w:rPr>
          <w:rFonts w:ascii="Arial" w:hAnsi="Arial" w:cs="Arial"/>
          <w:sz w:val="16"/>
          <w:szCs w:val="16"/>
        </w:rPr>
        <w:lastRenderedPageBreak/>
        <w:t xml:space="preserve">сдвигаться в сторону, к местам наиболее удобным для его постоянного складирования или формирования в валы с последующей погрузкой в самосвалы и вывозом на свалку. Сгребание снега с тротуаров производится на проезжую часть улицы или внутриквартального проезда, если между ними нет ограждений или разделительной полосы с зелеными насаждениями. В случаях, когда снег с тротуаров невозможно сгребать в прибордюрную часть дороги, снежную массу перемещают в сторону, удаленную от проезжей части, и складируют на газоне. Сгребание снега с внутриквартальных проездов необходимо производить к удаленному от дома бордюру, так как в этом случае уменьшается количество участков, требующих дополнительной расчистки. </w:t>
      </w:r>
    </w:p>
    <w:p w:rsidR="006E5456" w:rsidRPr="003141A5" w:rsidRDefault="006E5456" w:rsidP="006E5456">
      <w:pPr>
        <w:spacing w:after="0" w:line="240" w:lineRule="auto"/>
        <w:ind w:left="-15" w:right="67"/>
        <w:rPr>
          <w:rFonts w:ascii="Arial" w:hAnsi="Arial" w:cs="Arial"/>
          <w:sz w:val="16"/>
          <w:szCs w:val="16"/>
        </w:rPr>
      </w:pPr>
      <w:r w:rsidRPr="003141A5">
        <w:rPr>
          <w:rFonts w:ascii="Arial" w:hAnsi="Arial" w:cs="Arial"/>
          <w:sz w:val="16"/>
          <w:szCs w:val="16"/>
        </w:rPr>
        <w:t xml:space="preserve">Борьбу с гололедом и скользкостью на тротуарах и внутриквартальных проездах необходимо вести фрикционным способом, используя инертные материалы без примесей соли. Обработка покрытий должна быть завершена в течение 1-1.5 ч после начала образования скользкости покрытия. </w:t>
      </w:r>
    </w:p>
    <w:p w:rsidR="006E5456" w:rsidRPr="003141A5" w:rsidRDefault="006E5456" w:rsidP="006E5456">
      <w:pPr>
        <w:spacing w:after="0" w:line="240" w:lineRule="auto"/>
        <w:ind w:left="-15" w:right="67"/>
        <w:rPr>
          <w:rFonts w:ascii="Arial" w:hAnsi="Arial" w:cs="Arial"/>
          <w:sz w:val="16"/>
          <w:szCs w:val="16"/>
        </w:rPr>
      </w:pPr>
      <w:r w:rsidRPr="003141A5">
        <w:rPr>
          <w:rFonts w:ascii="Arial" w:hAnsi="Arial" w:cs="Arial"/>
          <w:sz w:val="16"/>
          <w:szCs w:val="16"/>
        </w:rPr>
        <w:t xml:space="preserve">После окончания зимнего сезона тротуары, внутриквартальные проезды, улицы и дороги очищают от остатков фрикционных материалов и грунтовых наносов. Работы выполняют по усиленному режиму до тех пор, пока не будет достигнут уровень засоренности покрытий, меньше допустимых его значений. </w:t>
      </w:r>
    </w:p>
    <w:p w:rsidR="006E5456" w:rsidRPr="003141A5" w:rsidRDefault="006E5456" w:rsidP="006E5456">
      <w:pPr>
        <w:spacing w:after="0" w:line="240" w:lineRule="auto"/>
        <w:ind w:left="-15" w:right="67"/>
        <w:rPr>
          <w:rFonts w:ascii="Arial" w:hAnsi="Arial" w:cs="Arial"/>
          <w:sz w:val="16"/>
          <w:szCs w:val="16"/>
        </w:rPr>
      </w:pPr>
      <w:r w:rsidRPr="003141A5">
        <w:rPr>
          <w:rFonts w:ascii="Arial" w:hAnsi="Arial" w:cs="Arial"/>
          <w:sz w:val="16"/>
          <w:szCs w:val="16"/>
        </w:rPr>
        <w:t xml:space="preserve">Для выполнения зимних уборочных работ используются снегоуборочные машины, в частности с плужно-щеточным оборудованием. К примеру, может использоваться навесное оборудование для тракторов МТЗ: отвал типа УМДУ 80/82, щетка дорожная ПЩ-1.8, снегоуборщик СУ 2.1 и др. Могут быть использованы также специализированные машины типов КО-713, КО-707 (на базе трактора МТЗ), КО-718, МКСМ-800 и другие. Наилучшими характеристиками их них обладает КО-713 (рис. 16): ширина полосы, очищаемой плугом 2,5-3 м, ширина полосы, очищаемой щеткой 2,3 м, максимальная скорость 20 км/ч. Цена КО-713 около 1,7 млн. руб. Дальнейшие расчеты произведем для машины этого типа. </w:t>
      </w:r>
    </w:p>
    <w:p w:rsidR="006E5456" w:rsidRPr="003141A5" w:rsidRDefault="006E5456" w:rsidP="006E5456">
      <w:pPr>
        <w:spacing w:after="0" w:line="240" w:lineRule="auto"/>
        <w:ind w:left="-15" w:right="67"/>
        <w:rPr>
          <w:rFonts w:ascii="Arial" w:hAnsi="Arial" w:cs="Arial"/>
          <w:sz w:val="16"/>
          <w:szCs w:val="16"/>
        </w:rPr>
      </w:pPr>
    </w:p>
    <w:p w:rsidR="006E5456" w:rsidRPr="003141A5" w:rsidRDefault="006E5456" w:rsidP="006E5456">
      <w:pPr>
        <w:spacing w:after="0" w:line="240" w:lineRule="auto"/>
        <w:ind w:left="13" w:right="71" w:hanging="10"/>
        <w:jc w:val="center"/>
        <w:rPr>
          <w:rFonts w:ascii="Arial" w:hAnsi="Arial" w:cs="Arial"/>
          <w:sz w:val="16"/>
          <w:szCs w:val="16"/>
        </w:rPr>
      </w:pPr>
      <w:r w:rsidRPr="003141A5">
        <w:rPr>
          <w:rFonts w:ascii="Arial" w:hAnsi="Arial" w:cs="Arial"/>
          <w:sz w:val="16"/>
          <w:szCs w:val="16"/>
        </w:rPr>
        <w:t xml:space="preserve">Расчет потребности в снегоуборочных машинах </w:t>
      </w:r>
    </w:p>
    <w:p w:rsidR="006E5456" w:rsidRPr="003141A5" w:rsidRDefault="006E5456" w:rsidP="006E5456">
      <w:pPr>
        <w:spacing w:after="0" w:line="240" w:lineRule="auto"/>
        <w:ind w:left="13" w:right="71" w:hanging="10"/>
        <w:jc w:val="center"/>
        <w:rPr>
          <w:rFonts w:ascii="Arial" w:hAnsi="Arial" w:cs="Arial"/>
          <w:sz w:val="16"/>
          <w:szCs w:val="16"/>
        </w:rPr>
      </w:pPr>
    </w:p>
    <w:p w:rsidR="006E5456" w:rsidRPr="003141A5" w:rsidRDefault="006E5456" w:rsidP="006E5456">
      <w:pPr>
        <w:spacing w:after="0" w:line="240" w:lineRule="auto"/>
        <w:ind w:left="-15" w:right="67"/>
        <w:rPr>
          <w:rFonts w:ascii="Arial" w:hAnsi="Arial" w:cs="Arial"/>
          <w:sz w:val="16"/>
          <w:szCs w:val="16"/>
        </w:rPr>
      </w:pPr>
      <w:r w:rsidRPr="003141A5">
        <w:rPr>
          <w:rFonts w:ascii="Arial" w:hAnsi="Arial" w:cs="Arial"/>
          <w:sz w:val="16"/>
          <w:szCs w:val="16"/>
        </w:rPr>
        <w:t xml:space="preserve">Эксплуатационная производительность плужно-щеточного снегоочистителя определяется по формуле: </w:t>
      </w:r>
    </w:p>
    <w:p w:rsidR="006E5456" w:rsidRPr="003141A5" w:rsidRDefault="006E5456" w:rsidP="006E5456">
      <w:pPr>
        <w:spacing w:after="0" w:line="240" w:lineRule="auto"/>
        <w:ind w:left="1587"/>
        <w:jc w:val="center"/>
        <w:rPr>
          <w:rFonts w:ascii="Arial" w:hAnsi="Arial" w:cs="Arial"/>
          <w:sz w:val="16"/>
          <w:szCs w:val="16"/>
        </w:rPr>
      </w:pPr>
      <w:r w:rsidRPr="003141A5">
        <w:rPr>
          <w:rFonts w:ascii="Arial" w:hAnsi="Arial" w:cs="Arial"/>
          <w:i/>
          <w:sz w:val="16"/>
          <w:szCs w:val="16"/>
        </w:rPr>
        <w:t>П</w:t>
      </w:r>
      <w:r w:rsidRPr="003141A5">
        <w:rPr>
          <w:rFonts w:ascii="Arial" w:eastAsia="Segoe UI Symbol" w:hAnsi="Arial" w:cs="Arial"/>
          <w:sz w:val="16"/>
          <w:szCs w:val="16"/>
        </w:rPr>
        <w:t>=</w:t>
      </w:r>
      <w:r w:rsidRPr="003141A5">
        <w:rPr>
          <w:rFonts w:ascii="Arial" w:hAnsi="Arial" w:cs="Arial"/>
          <w:i/>
          <w:sz w:val="16"/>
          <w:szCs w:val="16"/>
        </w:rPr>
        <w:t>U</w:t>
      </w:r>
      <w:r w:rsidRPr="003141A5">
        <w:rPr>
          <w:rFonts w:ascii="Arial" w:hAnsi="Arial" w:cs="Arial"/>
          <w:sz w:val="16"/>
          <w:szCs w:val="16"/>
        </w:rPr>
        <w:t>*</w:t>
      </w:r>
      <w:r w:rsidRPr="003141A5">
        <w:rPr>
          <w:rFonts w:ascii="Arial" w:hAnsi="Arial" w:cs="Arial"/>
          <w:i/>
          <w:sz w:val="16"/>
          <w:szCs w:val="16"/>
        </w:rPr>
        <w:t>B</w:t>
      </w:r>
      <w:r w:rsidRPr="003141A5">
        <w:rPr>
          <w:rFonts w:ascii="Arial" w:hAnsi="Arial" w:cs="Arial"/>
          <w:sz w:val="16"/>
          <w:szCs w:val="16"/>
        </w:rPr>
        <w:t>*</w:t>
      </w:r>
      <w:r w:rsidRPr="003141A5">
        <w:rPr>
          <w:rFonts w:ascii="Arial" w:hAnsi="Arial" w:cs="Arial"/>
          <w:i/>
          <w:sz w:val="16"/>
          <w:szCs w:val="16"/>
        </w:rPr>
        <w:t>K</w:t>
      </w:r>
      <w:r w:rsidRPr="003141A5">
        <w:rPr>
          <w:rFonts w:ascii="Arial" w:hAnsi="Arial" w:cs="Arial"/>
          <w:i/>
          <w:sz w:val="16"/>
          <w:szCs w:val="16"/>
          <w:vertAlign w:val="subscript"/>
        </w:rPr>
        <w:t xml:space="preserve">П </w:t>
      </w:r>
      <w:r w:rsidRPr="003141A5">
        <w:rPr>
          <w:rFonts w:ascii="Arial" w:hAnsi="Arial" w:cs="Arial"/>
          <w:sz w:val="16"/>
          <w:szCs w:val="16"/>
        </w:rPr>
        <w:t>*</w:t>
      </w:r>
      <w:r w:rsidRPr="003141A5">
        <w:rPr>
          <w:rFonts w:ascii="Arial" w:hAnsi="Arial" w:cs="Arial"/>
          <w:i/>
          <w:sz w:val="16"/>
          <w:szCs w:val="16"/>
        </w:rPr>
        <w:t>K</w:t>
      </w:r>
      <w:r w:rsidRPr="003141A5">
        <w:rPr>
          <w:rFonts w:ascii="Arial" w:hAnsi="Arial" w:cs="Arial"/>
          <w:i/>
          <w:sz w:val="16"/>
          <w:szCs w:val="16"/>
          <w:vertAlign w:val="subscript"/>
        </w:rPr>
        <w:t>ис</w:t>
      </w:r>
      <w:r w:rsidRPr="003141A5">
        <w:rPr>
          <w:rFonts w:ascii="Arial" w:hAnsi="Arial" w:cs="Arial"/>
          <w:sz w:val="16"/>
          <w:szCs w:val="16"/>
        </w:rPr>
        <w:t xml:space="preserve">, </w:t>
      </w:r>
    </w:p>
    <w:p w:rsidR="006E5456" w:rsidRPr="003141A5" w:rsidRDefault="006E5456" w:rsidP="006E5456">
      <w:pPr>
        <w:spacing w:after="0" w:line="240" w:lineRule="auto"/>
        <w:ind w:left="-15" w:right="67"/>
        <w:rPr>
          <w:rFonts w:ascii="Arial" w:hAnsi="Arial" w:cs="Arial"/>
          <w:sz w:val="16"/>
          <w:szCs w:val="16"/>
        </w:rPr>
      </w:pPr>
      <w:r w:rsidRPr="003141A5">
        <w:rPr>
          <w:rFonts w:ascii="Arial" w:hAnsi="Arial" w:cs="Arial"/>
          <w:sz w:val="16"/>
          <w:szCs w:val="16"/>
        </w:rPr>
        <w:t xml:space="preserve">где </w:t>
      </w:r>
      <w:r w:rsidRPr="003141A5">
        <w:rPr>
          <w:rFonts w:ascii="Arial" w:hAnsi="Arial" w:cs="Arial"/>
          <w:i/>
          <w:sz w:val="16"/>
          <w:szCs w:val="16"/>
        </w:rPr>
        <w:t>U</w:t>
      </w:r>
      <w:r w:rsidRPr="003141A5">
        <w:rPr>
          <w:rFonts w:ascii="Arial" w:hAnsi="Arial" w:cs="Arial"/>
          <w:sz w:val="16"/>
          <w:szCs w:val="16"/>
        </w:rPr>
        <w:t xml:space="preserve"> – рабочая скорость движения машины, примем 15 км/ч; </w:t>
      </w:r>
      <w:r w:rsidRPr="003141A5">
        <w:rPr>
          <w:rFonts w:ascii="Arial" w:hAnsi="Arial" w:cs="Arial"/>
          <w:i/>
          <w:sz w:val="16"/>
          <w:szCs w:val="16"/>
        </w:rPr>
        <w:t>B</w:t>
      </w:r>
      <w:r w:rsidRPr="003141A5">
        <w:rPr>
          <w:rFonts w:ascii="Arial" w:hAnsi="Arial" w:cs="Arial"/>
          <w:sz w:val="16"/>
          <w:szCs w:val="16"/>
        </w:rPr>
        <w:t xml:space="preserve"> – ширина очищаемой полосы, 3 м; </w:t>
      </w:r>
      <w:r w:rsidRPr="003141A5">
        <w:rPr>
          <w:rFonts w:ascii="Arial" w:hAnsi="Arial" w:cs="Arial"/>
          <w:i/>
          <w:sz w:val="16"/>
          <w:szCs w:val="16"/>
        </w:rPr>
        <w:t>К</w:t>
      </w:r>
      <w:r w:rsidRPr="003141A5">
        <w:rPr>
          <w:rFonts w:ascii="Arial" w:hAnsi="Arial" w:cs="Arial"/>
          <w:i/>
          <w:sz w:val="16"/>
          <w:szCs w:val="16"/>
          <w:vertAlign w:val="subscript"/>
        </w:rPr>
        <w:t>П</w:t>
      </w:r>
      <w:r w:rsidRPr="003141A5">
        <w:rPr>
          <w:rFonts w:ascii="Arial" w:hAnsi="Arial" w:cs="Arial"/>
          <w:sz w:val="16"/>
          <w:szCs w:val="16"/>
        </w:rPr>
        <w:t xml:space="preserve"> – коэффициент перекрытия очищаемой полосы, 0,9; </w:t>
      </w:r>
      <w:r w:rsidRPr="003141A5">
        <w:rPr>
          <w:rFonts w:ascii="Arial" w:hAnsi="Arial" w:cs="Arial"/>
          <w:i/>
          <w:sz w:val="16"/>
          <w:szCs w:val="16"/>
        </w:rPr>
        <w:t>К</w:t>
      </w:r>
      <w:r w:rsidRPr="003141A5">
        <w:rPr>
          <w:rFonts w:ascii="Arial" w:hAnsi="Arial" w:cs="Arial"/>
          <w:i/>
          <w:sz w:val="16"/>
          <w:szCs w:val="16"/>
          <w:vertAlign w:val="subscript"/>
        </w:rPr>
        <w:t>ИС</w:t>
      </w:r>
      <w:r w:rsidRPr="003141A5">
        <w:rPr>
          <w:rFonts w:ascii="Arial" w:hAnsi="Arial" w:cs="Arial"/>
          <w:sz w:val="16"/>
          <w:szCs w:val="16"/>
        </w:rPr>
        <w:t xml:space="preserve"> – коэффициент использования машины на линии, 0,7.  </w:t>
      </w:r>
    </w:p>
    <w:p w:rsidR="006E5456" w:rsidRPr="003141A5" w:rsidRDefault="006E5456" w:rsidP="006E5456">
      <w:pPr>
        <w:spacing w:after="0" w:line="240" w:lineRule="auto"/>
        <w:ind w:left="706" w:right="67"/>
        <w:rPr>
          <w:rFonts w:ascii="Arial" w:hAnsi="Arial" w:cs="Arial"/>
          <w:sz w:val="16"/>
          <w:szCs w:val="16"/>
        </w:rPr>
      </w:pPr>
      <w:r w:rsidRPr="003141A5">
        <w:rPr>
          <w:rFonts w:ascii="Arial" w:hAnsi="Arial" w:cs="Arial"/>
          <w:sz w:val="16"/>
          <w:szCs w:val="16"/>
        </w:rPr>
        <w:t xml:space="preserve">Эксплуатационная производительность КО-713  составит: </w:t>
      </w:r>
    </w:p>
    <w:p w:rsidR="006E5456" w:rsidRPr="003141A5" w:rsidRDefault="006E5456" w:rsidP="006E5456">
      <w:pPr>
        <w:spacing w:after="0" w:line="240" w:lineRule="auto"/>
        <w:ind w:left="632" w:right="322" w:hanging="10"/>
        <w:jc w:val="center"/>
        <w:rPr>
          <w:rFonts w:ascii="Arial" w:hAnsi="Arial" w:cs="Arial"/>
          <w:sz w:val="16"/>
          <w:szCs w:val="16"/>
        </w:rPr>
      </w:pPr>
      <w:r w:rsidRPr="003141A5">
        <w:rPr>
          <w:rFonts w:ascii="Arial" w:hAnsi="Arial" w:cs="Arial"/>
          <w:i/>
          <w:sz w:val="16"/>
          <w:szCs w:val="16"/>
        </w:rPr>
        <w:t>П</w:t>
      </w:r>
      <w:r w:rsidRPr="003141A5">
        <w:rPr>
          <w:rFonts w:ascii="Arial" w:eastAsia="Segoe UI Symbol" w:hAnsi="Arial" w:cs="Arial"/>
          <w:sz w:val="16"/>
          <w:szCs w:val="16"/>
        </w:rPr>
        <w:t>=</w:t>
      </w:r>
      <w:r w:rsidRPr="003141A5">
        <w:rPr>
          <w:rFonts w:ascii="Arial" w:hAnsi="Arial" w:cs="Arial"/>
          <w:sz w:val="16"/>
          <w:szCs w:val="16"/>
        </w:rPr>
        <w:t xml:space="preserve">15000*3,0*0,9*0,7 </w:t>
      </w:r>
      <w:r w:rsidRPr="003141A5">
        <w:rPr>
          <w:rFonts w:ascii="Arial" w:eastAsia="Segoe UI Symbol" w:hAnsi="Arial" w:cs="Arial"/>
          <w:sz w:val="16"/>
          <w:szCs w:val="16"/>
        </w:rPr>
        <w:t xml:space="preserve">= </w:t>
      </w:r>
      <w:r w:rsidRPr="003141A5">
        <w:rPr>
          <w:rFonts w:ascii="Arial" w:hAnsi="Arial" w:cs="Arial"/>
          <w:sz w:val="16"/>
          <w:szCs w:val="16"/>
        </w:rPr>
        <w:t xml:space="preserve">28350 </w:t>
      </w:r>
      <w:r w:rsidRPr="003141A5">
        <w:rPr>
          <w:rFonts w:ascii="Arial" w:hAnsi="Arial" w:cs="Arial"/>
          <w:i/>
          <w:sz w:val="16"/>
          <w:szCs w:val="16"/>
        </w:rPr>
        <w:t>м</w:t>
      </w:r>
      <w:r w:rsidRPr="003141A5">
        <w:rPr>
          <w:rFonts w:ascii="Arial" w:hAnsi="Arial" w:cs="Arial"/>
          <w:sz w:val="16"/>
          <w:szCs w:val="16"/>
          <w:vertAlign w:val="superscript"/>
        </w:rPr>
        <w:t xml:space="preserve">2 </w:t>
      </w:r>
      <w:r w:rsidRPr="003141A5">
        <w:rPr>
          <w:rFonts w:ascii="Arial" w:hAnsi="Arial" w:cs="Arial"/>
          <w:sz w:val="16"/>
          <w:szCs w:val="16"/>
        </w:rPr>
        <w:t>/</w:t>
      </w:r>
      <w:r w:rsidRPr="003141A5">
        <w:rPr>
          <w:rFonts w:ascii="Arial" w:hAnsi="Arial" w:cs="Arial"/>
          <w:i/>
          <w:sz w:val="16"/>
          <w:szCs w:val="16"/>
        </w:rPr>
        <w:t>ч</w:t>
      </w:r>
      <w:r w:rsidRPr="003141A5">
        <w:rPr>
          <w:rFonts w:ascii="Arial" w:hAnsi="Arial" w:cs="Arial"/>
          <w:sz w:val="16"/>
          <w:szCs w:val="16"/>
        </w:rPr>
        <w:t xml:space="preserve"> </w:t>
      </w:r>
    </w:p>
    <w:p w:rsidR="006E5456" w:rsidRPr="003141A5" w:rsidRDefault="006E5456" w:rsidP="006E5456">
      <w:pPr>
        <w:spacing w:after="0" w:line="240" w:lineRule="auto"/>
        <w:ind w:left="-15" w:right="67"/>
        <w:rPr>
          <w:rFonts w:ascii="Arial" w:hAnsi="Arial" w:cs="Arial"/>
          <w:sz w:val="16"/>
          <w:szCs w:val="16"/>
        </w:rPr>
      </w:pPr>
      <w:r w:rsidRPr="003141A5">
        <w:rPr>
          <w:rFonts w:ascii="Arial" w:hAnsi="Arial" w:cs="Arial"/>
          <w:sz w:val="16"/>
          <w:szCs w:val="16"/>
        </w:rPr>
        <w:t xml:space="preserve">В отличие от летних уборочных работ, которые выполняются в течение смены, зимние уборочные работы следует выполнять в сжатые сроки в течение директивного времени. В зависимости от интенсивности снегопада и интенсивности движения транспорта директивное время на сгребание и подметание рекомендуется принимать следующим (таблица 24): </w:t>
      </w:r>
    </w:p>
    <w:p w:rsidR="006E5456" w:rsidRPr="003141A5" w:rsidRDefault="006E5456" w:rsidP="006E5456">
      <w:pPr>
        <w:spacing w:after="0" w:line="240" w:lineRule="auto"/>
        <w:jc w:val="right"/>
        <w:rPr>
          <w:sz w:val="16"/>
          <w:szCs w:val="16"/>
        </w:rPr>
      </w:pPr>
      <w:r w:rsidRPr="003141A5">
        <w:rPr>
          <w:sz w:val="16"/>
          <w:szCs w:val="16"/>
        </w:rPr>
        <w:t xml:space="preserve"> </w:t>
      </w:r>
    </w:p>
    <w:p w:rsidR="006E5456" w:rsidRPr="003141A5" w:rsidRDefault="006E5456" w:rsidP="006E5456">
      <w:pPr>
        <w:spacing w:after="1"/>
        <w:ind w:left="10" w:right="81" w:firstLine="699"/>
        <w:jc w:val="right"/>
        <w:rPr>
          <w:rFonts w:ascii="Courier New" w:hAnsi="Courier New" w:cs="Courier New"/>
          <w:sz w:val="16"/>
          <w:szCs w:val="16"/>
        </w:rPr>
      </w:pPr>
      <w:r w:rsidRPr="003141A5">
        <w:rPr>
          <w:rFonts w:ascii="Courier New" w:hAnsi="Courier New" w:cs="Courier New"/>
          <w:sz w:val="16"/>
          <w:szCs w:val="16"/>
        </w:rPr>
        <w:t xml:space="preserve">Таблица 24. </w:t>
      </w:r>
    </w:p>
    <w:tbl>
      <w:tblPr>
        <w:tblStyle w:val="TableGrid"/>
        <w:tblW w:w="6383" w:type="dxa"/>
        <w:tblInd w:w="413" w:type="dxa"/>
        <w:tblCellMar>
          <w:top w:w="23" w:type="dxa"/>
          <w:left w:w="128" w:type="dxa"/>
          <w:right w:w="11" w:type="dxa"/>
        </w:tblCellMar>
        <w:tblLook w:val="04A0" w:firstRow="1" w:lastRow="0" w:firstColumn="1" w:lastColumn="0" w:noHBand="0" w:noVBand="1"/>
      </w:tblPr>
      <w:tblGrid>
        <w:gridCol w:w="2556"/>
        <w:gridCol w:w="1559"/>
        <w:gridCol w:w="2268"/>
      </w:tblGrid>
      <w:tr w:rsidR="006E5456" w:rsidRPr="003141A5" w:rsidTr="006E5456">
        <w:trPr>
          <w:trHeight w:val="690"/>
        </w:trPr>
        <w:tc>
          <w:tcPr>
            <w:tcW w:w="2556" w:type="dxa"/>
            <w:tcBorders>
              <w:top w:val="single" w:sz="6" w:space="0" w:color="000000"/>
              <w:left w:val="single" w:sz="6" w:space="0" w:color="000000"/>
              <w:bottom w:val="single" w:sz="6" w:space="0" w:color="000000"/>
              <w:right w:val="single" w:sz="6" w:space="0" w:color="000000"/>
            </w:tcBorders>
          </w:tcPr>
          <w:p w:rsidR="006E5456" w:rsidRPr="003141A5" w:rsidRDefault="006E5456" w:rsidP="005F78F1">
            <w:pPr>
              <w:spacing w:line="259" w:lineRule="auto"/>
              <w:jc w:val="center"/>
              <w:rPr>
                <w:rFonts w:ascii="Courier New" w:hAnsi="Courier New" w:cs="Courier New"/>
                <w:sz w:val="16"/>
                <w:szCs w:val="16"/>
              </w:rPr>
            </w:pPr>
            <w:r w:rsidRPr="003141A5">
              <w:rPr>
                <w:rFonts w:ascii="Courier New" w:hAnsi="Courier New" w:cs="Courier New"/>
                <w:sz w:val="16"/>
                <w:szCs w:val="16"/>
              </w:rPr>
              <w:t xml:space="preserve">Интенсивность движения, машин/ч </w:t>
            </w:r>
          </w:p>
        </w:tc>
        <w:tc>
          <w:tcPr>
            <w:tcW w:w="1559" w:type="dxa"/>
            <w:tcBorders>
              <w:top w:val="single" w:sz="6" w:space="0" w:color="000000"/>
              <w:left w:val="single" w:sz="6" w:space="0" w:color="000000"/>
              <w:bottom w:val="single" w:sz="6" w:space="0" w:color="000000"/>
              <w:right w:val="single" w:sz="6" w:space="0" w:color="000000"/>
            </w:tcBorders>
          </w:tcPr>
          <w:p w:rsidR="006E5456" w:rsidRPr="003141A5" w:rsidRDefault="006E5456" w:rsidP="005F78F1">
            <w:pPr>
              <w:spacing w:line="259" w:lineRule="auto"/>
              <w:jc w:val="center"/>
              <w:rPr>
                <w:rFonts w:ascii="Courier New" w:hAnsi="Courier New" w:cs="Courier New"/>
                <w:sz w:val="16"/>
                <w:szCs w:val="16"/>
              </w:rPr>
            </w:pPr>
            <w:r w:rsidRPr="003141A5">
              <w:rPr>
                <w:rFonts w:ascii="Courier New" w:hAnsi="Courier New" w:cs="Courier New"/>
                <w:sz w:val="16"/>
                <w:szCs w:val="16"/>
              </w:rPr>
              <w:t xml:space="preserve">Интенсивность снегопада, мм/ч </w:t>
            </w:r>
          </w:p>
        </w:tc>
        <w:tc>
          <w:tcPr>
            <w:tcW w:w="2268" w:type="dxa"/>
            <w:tcBorders>
              <w:top w:val="single" w:sz="6" w:space="0" w:color="000000"/>
              <w:left w:val="single" w:sz="6" w:space="0" w:color="000000"/>
              <w:bottom w:val="single" w:sz="6" w:space="0" w:color="000000"/>
              <w:right w:val="single" w:sz="6" w:space="0" w:color="000000"/>
            </w:tcBorders>
            <w:vAlign w:val="center"/>
          </w:tcPr>
          <w:p w:rsidR="006E5456" w:rsidRPr="003141A5" w:rsidRDefault="006E5456" w:rsidP="005F78F1">
            <w:pPr>
              <w:spacing w:line="259" w:lineRule="auto"/>
              <w:rPr>
                <w:rFonts w:ascii="Courier New" w:hAnsi="Courier New" w:cs="Courier New"/>
                <w:sz w:val="16"/>
                <w:szCs w:val="16"/>
              </w:rPr>
            </w:pPr>
            <w:r w:rsidRPr="003141A5">
              <w:rPr>
                <w:rFonts w:ascii="Courier New" w:hAnsi="Courier New" w:cs="Courier New"/>
                <w:sz w:val="16"/>
                <w:szCs w:val="16"/>
              </w:rPr>
              <w:t xml:space="preserve">Директивное время, ч </w:t>
            </w:r>
          </w:p>
        </w:tc>
      </w:tr>
      <w:tr w:rsidR="006E5456" w:rsidRPr="003141A5" w:rsidTr="006E5456">
        <w:trPr>
          <w:trHeight w:val="390"/>
        </w:trPr>
        <w:tc>
          <w:tcPr>
            <w:tcW w:w="2556" w:type="dxa"/>
            <w:tcBorders>
              <w:top w:val="single" w:sz="6" w:space="0" w:color="000000"/>
              <w:left w:val="single" w:sz="6" w:space="0" w:color="000000"/>
              <w:bottom w:val="single" w:sz="6" w:space="0" w:color="000000"/>
              <w:right w:val="single" w:sz="6" w:space="0" w:color="000000"/>
            </w:tcBorders>
          </w:tcPr>
          <w:p w:rsidR="006E5456" w:rsidRPr="003141A5" w:rsidRDefault="006E5456" w:rsidP="005F78F1">
            <w:pPr>
              <w:spacing w:line="259" w:lineRule="auto"/>
              <w:ind w:right="95"/>
              <w:jc w:val="center"/>
              <w:rPr>
                <w:rFonts w:ascii="Courier New" w:hAnsi="Courier New" w:cs="Courier New"/>
                <w:sz w:val="16"/>
                <w:szCs w:val="16"/>
              </w:rPr>
            </w:pPr>
            <w:r w:rsidRPr="003141A5">
              <w:rPr>
                <w:rFonts w:ascii="Courier New" w:hAnsi="Courier New" w:cs="Courier New"/>
                <w:sz w:val="16"/>
                <w:szCs w:val="16"/>
              </w:rPr>
              <w:t xml:space="preserve">Менее 120 </w:t>
            </w:r>
          </w:p>
        </w:tc>
        <w:tc>
          <w:tcPr>
            <w:tcW w:w="1559" w:type="dxa"/>
            <w:tcBorders>
              <w:top w:val="single" w:sz="6" w:space="0" w:color="000000"/>
              <w:left w:val="single" w:sz="6" w:space="0" w:color="000000"/>
              <w:bottom w:val="single" w:sz="6" w:space="0" w:color="000000"/>
              <w:right w:val="single" w:sz="6" w:space="0" w:color="000000"/>
            </w:tcBorders>
          </w:tcPr>
          <w:p w:rsidR="006E5456" w:rsidRPr="003141A5" w:rsidRDefault="006E5456" w:rsidP="005F78F1">
            <w:pPr>
              <w:spacing w:line="259" w:lineRule="auto"/>
              <w:ind w:right="96"/>
              <w:jc w:val="center"/>
              <w:rPr>
                <w:rFonts w:ascii="Courier New" w:hAnsi="Courier New" w:cs="Courier New"/>
                <w:sz w:val="16"/>
                <w:szCs w:val="16"/>
              </w:rPr>
            </w:pPr>
            <w:r w:rsidRPr="003141A5">
              <w:rPr>
                <w:rFonts w:ascii="Courier New" w:hAnsi="Courier New" w:cs="Courier New"/>
                <w:sz w:val="16"/>
                <w:szCs w:val="16"/>
              </w:rPr>
              <w:t xml:space="preserve">Менее 30 </w:t>
            </w:r>
          </w:p>
        </w:tc>
        <w:tc>
          <w:tcPr>
            <w:tcW w:w="2268" w:type="dxa"/>
            <w:tcBorders>
              <w:top w:val="single" w:sz="6" w:space="0" w:color="000000"/>
              <w:left w:val="single" w:sz="6" w:space="0" w:color="000000"/>
              <w:bottom w:val="single" w:sz="6" w:space="0" w:color="000000"/>
              <w:right w:val="single" w:sz="6" w:space="0" w:color="000000"/>
            </w:tcBorders>
          </w:tcPr>
          <w:p w:rsidR="006E5456" w:rsidRPr="003141A5" w:rsidRDefault="006E5456" w:rsidP="005F78F1">
            <w:pPr>
              <w:spacing w:line="259" w:lineRule="auto"/>
              <w:ind w:right="64"/>
              <w:jc w:val="center"/>
              <w:rPr>
                <w:rFonts w:ascii="Courier New" w:hAnsi="Courier New" w:cs="Courier New"/>
                <w:sz w:val="16"/>
                <w:szCs w:val="16"/>
              </w:rPr>
            </w:pPr>
            <w:r w:rsidRPr="003141A5">
              <w:rPr>
                <w:rFonts w:ascii="Courier New" w:hAnsi="Courier New" w:cs="Courier New"/>
                <w:sz w:val="16"/>
                <w:szCs w:val="16"/>
              </w:rPr>
              <w:t xml:space="preserve">2 </w:t>
            </w:r>
          </w:p>
        </w:tc>
      </w:tr>
      <w:tr w:rsidR="006E5456" w:rsidRPr="003141A5" w:rsidTr="006E5456">
        <w:trPr>
          <w:trHeight w:val="405"/>
        </w:trPr>
        <w:tc>
          <w:tcPr>
            <w:tcW w:w="2556" w:type="dxa"/>
            <w:tcBorders>
              <w:top w:val="single" w:sz="6" w:space="0" w:color="000000"/>
              <w:left w:val="single" w:sz="6" w:space="0" w:color="000000"/>
              <w:bottom w:val="single" w:sz="6" w:space="0" w:color="000000"/>
              <w:right w:val="single" w:sz="6" w:space="0" w:color="000000"/>
            </w:tcBorders>
          </w:tcPr>
          <w:p w:rsidR="006E5456" w:rsidRPr="003141A5" w:rsidRDefault="006E5456" w:rsidP="005F78F1">
            <w:pPr>
              <w:spacing w:line="259" w:lineRule="auto"/>
              <w:ind w:right="95"/>
              <w:jc w:val="center"/>
              <w:rPr>
                <w:rFonts w:ascii="Courier New" w:hAnsi="Courier New" w:cs="Courier New"/>
                <w:sz w:val="16"/>
                <w:szCs w:val="16"/>
              </w:rPr>
            </w:pPr>
            <w:r w:rsidRPr="003141A5">
              <w:rPr>
                <w:rFonts w:ascii="Courier New" w:hAnsi="Courier New" w:cs="Courier New"/>
                <w:sz w:val="16"/>
                <w:szCs w:val="16"/>
              </w:rPr>
              <w:lastRenderedPageBreak/>
              <w:t xml:space="preserve">Менее 120 </w:t>
            </w:r>
          </w:p>
        </w:tc>
        <w:tc>
          <w:tcPr>
            <w:tcW w:w="1559" w:type="dxa"/>
            <w:tcBorders>
              <w:top w:val="single" w:sz="6" w:space="0" w:color="000000"/>
              <w:left w:val="single" w:sz="6" w:space="0" w:color="000000"/>
              <w:bottom w:val="single" w:sz="6" w:space="0" w:color="000000"/>
              <w:right w:val="single" w:sz="6" w:space="0" w:color="000000"/>
            </w:tcBorders>
          </w:tcPr>
          <w:p w:rsidR="006E5456" w:rsidRPr="003141A5" w:rsidRDefault="006E5456" w:rsidP="005F78F1">
            <w:pPr>
              <w:spacing w:line="259" w:lineRule="auto"/>
              <w:ind w:right="111"/>
              <w:jc w:val="center"/>
              <w:rPr>
                <w:rFonts w:ascii="Courier New" w:hAnsi="Courier New" w:cs="Courier New"/>
                <w:sz w:val="16"/>
                <w:szCs w:val="16"/>
              </w:rPr>
            </w:pPr>
            <w:r w:rsidRPr="003141A5">
              <w:rPr>
                <w:rFonts w:ascii="Courier New" w:hAnsi="Courier New" w:cs="Courier New"/>
                <w:sz w:val="16"/>
                <w:szCs w:val="16"/>
              </w:rPr>
              <w:t xml:space="preserve">Более 30 </w:t>
            </w:r>
          </w:p>
        </w:tc>
        <w:tc>
          <w:tcPr>
            <w:tcW w:w="2268" w:type="dxa"/>
            <w:tcBorders>
              <w:top w:val="single" w:sz="6" w:space="0" w:color="000000"/>
              <w:left w:val="single" w:sz="6" w:space="0" w:color="000000"/>
              <w:bottom w:val="single" w:sz="6" w:space="0" w:color="000000"/>
              <w:right w:val="single" w:sz="6" w:space="0" w:color="000000"/>
            </w:tcBorders>
          </w:tcPr>
          <w:p w:rsidR="006E5456" w:rsidRPr="003141A5" w:rsidRDefault="006E5456" w:rsidP="005F78F1">
            <w:pPr>
              <w:spacing w:line="259" w:lineRule="auto"/>
              <w:ind w:right="64"/>
              <w:jc w:val="center"/>
              <w:rPr>
                <w:rFonts w:ascii="Courier New" w:hAnsi="Courier New" w:cs="Courier New"/>
                <w:sz w:val="16"/>
                <w:szCs w:val="16"/>
              </w:rPr>
            </w:pPr>
            <w:r w:rsidRPr="003141A5">
              <w:rPr>
                <w:rFonts w:ascii="Courier New" w:hAnsi="Courier New" w:cs="Courier New"/>
                <w:sz w:val="16"/>
                <w:szCs w:val="16"/>
              </w:rPr>
              <w:t xml:space="preserve">1.5 </w:t>
            </w:r>
          </w:p>
        </w:tc>
      </w:tr>
      <w:tr w:rsidR="006E5456" w:rsidRPr="003141A5" w:rsidTr="006E5456">
        <w:trPr>
          <w:trHeight w:val="391"/>
        </w:trPr>
        <w:tc>
          <w:tcPr>
            <w:tcW w:w="2556" w:type="dxa"/>
            <w:tcBorders>
              <w:top w:val="single" w:sz="6" w:space="0" w:color="000000"/>
              <w:left w:val="single" w:sz="6" w:space="0" w:color="000000"/>
              <w:bottom w:val="single" w:sz="6" w:space="0" w:color="000000"/>
              <w:right w:val="single" w:sz="6" w:space="0" w:color="000000"/>
            </w:tcBorders>
          </w:tcPr>
          <w:p w:rsidR="006E5456" w:rsidRPr="003141A5" w:rsidRDefault="006E5456" w:rsidP="005F78F1">
            <w:pPr>
              <w:spacing w:line="259" w:lineRule="auto"/>
              <w:ind w:right="81"/>
              <w:jc w:val="center"/>
              <w:rPr>
                <w:rFonts w:ascii="Courier New" w:hAnsi="Courier New" w:cs="Courier New"/>
                <w:sz w:val="16"/>
                <w:szCs w:val="16"/>
              </w:rPr>
            </w:pPr>
            <w:r w:rsidRPr="003141A5">
              <w:rPr>
                <w:rFonts w:ascii="Courier New" w:hAnsi="Courier New" w:cs="Courier New"/>
                <w:sz w:val="16"/>
                <w:szCs w:val="16"/>
              </w:rPr>
              <w:t xml:space="preserve">Более 120 </w:t>
            </w:r>
          </w:p>
        </w:tc>
        <w:tc>
          <w:tcPr>
            <w:tcW w:w="1559" w:type="dxa"/>
            <w:tcBorders>
              <w:top w:val="single" w:sz="6" w:space="0" w:color="000000"/>
              <w:left w:val="single" w:sz="6" w:space="0" w:color="000000"/>
              <w:bottom w:val="single" w:sz="6" w:space="0" w:color="000000"/>
              <w:right w:val="single" w:sz="6" w:space="0" w:color="000000"/>
            </w:tcBorders>
          </w:tcPr>
          <w:p w:rsidR="006E5456" w:rsidRPr="003141A5" w:rsidRDefault="006E5456" w:rsidP="005F78F1">
            <w:pPr>
              <w:spacing w:line="259" w:lineRule="auto"/>
              <w:ind w:right="96"/>
              <w:jc w:val="center"/>
              <w:rPr>
                <w:rFonts w:ascii="Courier New" w:hAnsi="Courier New" w:cs="Courier New"/>
                <w:sz w:val="16"/>
                <w:szCs w:val="16"/>
              </w:rPr>
            </w:pPr>
            <w:r w:rsidRPr="003141A5">
              <w:rPr>
                <w:rFonts w:ascii="Courier New" w:hAnsi="Courier New" w:cs="Courier New"/>
                <w:sz w:val="16"/>
                <w:szCs w:val="16"/>
              </w:rPr>
              <w:t xml:space="preserve">Менее 30 </w:t>
            </w:r>
          </w:p>
        </w:tc>
        <w:tc>
          <w:tcPr>
            <w:tcW w:w="2268" w:type="dxa"/>
            <w:tcBorders>
              <w:top w:val="single" w:sz="6" w:space="0" w:color="000000"/>
              <w:left w:val="single" w:sz="6" w:space="0" w:color="000000"/>
              <w:bottom w:val="single" w:sz="6" w:space="0" w:color="000000"/>
              <w:right w:val="single" w:sz="6" w:space="0" w:color="000000"/>
            </w:tcBorders>
          </w:tcPr>
          <w:p w:rsidR="006E5456" w:rsidRPr="003141A5" w:rsidRDefault="006E5456" w:rsidP="005F78F1">
            <w:pPr>
              <w:spacing w:line="259" w:lineRule="auto"/>
              <w:ind w:right="64"/>
              <w:jc w:val="center"/>
              <w:rPr>
                <w:rFonts w:ascii="Courier New" w:hAnsi="Courier New" w:cs="Courier New"/>
                <w:sz w:val="16"/>
                <w:szCs w:val="16"/>
              </w:rPr>
            </w:pPr>
            <w:r w:rsidRPr="003141A5">
              <w:rPr>
                <w:rFonts w:ascii="Courier New" w:hAnsi="Courier New" w:cs="Courier New"/>
                <w:sz w:val="16"/>
                <w:szCs w:val="16"/>
              </w:rPr>
              <w:t xml:space="preserve">3 </w:t>
            </w:r>
          </w:p>
        </w:tc>
      </w:tr>
      <w:tr w:rsidR="006E5456" w:rsidRPr="003141A5" w:rsidTr="006E5456">
        <w:trPr>
          <w:trHeight w:val="405"/>
        </w:trPr>
        <w:tc>
          <w:tcPr>
            <w:tcW w:w="2556" w:type="dxa"/>
            <w:tcBorders>
              <w:top w:val="single" w:sz="6" w:space="0" w:color="000000"/>
              <w:left w:val="single" w:sz="6" w:space="0" w:color="000000"/>
              <w:bottom w:val="single" w:sz="6" w:space="0" w:color="000000"/>
              <w:right w:val="single" w:sz="6" w:space="0" w:color="000000"/>
            </w:tcBorders>
          </w:tcPr>
          <w:p w:rsidR="006E5456" w:rsidRPr="003141A5" w:rsidRDefault="006E5456" w:rsidP="005F78F1">
            <w:pPr>
              <w:spacing w:line="259" w:lineRule="auto"/>
              <w:ind w:right="81"/>
              <w:jc w:val="center"/>
              <w:rPr>
                <w:rFonts w:ascii="Courier New" w:hAnsi="Courier New" w:cs="Courier New"/>
                <w:sz w:val="16"/>
                <w:szCs w:val="16"/>
              </w:rPr>
            </w:pPr>
            <w:r w:rsidRPr="003141A5">
              <w:rPr>
                <w:rFonts w:ascii="Courier New" w:hAnsi="Courier New" w:cs="Courier New"/>
                <w:sz w:val="16"/>
                <w:szCs w:val="16"/>
              </w:rPr>
              <w:t xml:space="preserve">Более 120 </w:t>
            </w:r>
          </w:p>
        </w:tc>
        <w:tc>
          <w:tcPr>
            <w:tcW w:w="1559" w:type="dxa"/>
            <w:tcBorders>
              <w:top w:val="single" w:sz="6" w:space="0" w:color="000000"/>
              <w:left w:val="single" w:sz="6" w:space="0" w:color="000000"/>
              <w:bottom w:val="single" w:sz="6" w:space="0" w:color="000000"/>
              <w:right w:val="single" w:sz="6" w:space="0" w:color="000000"/>
            </w:tcBorders>
          </w:tcPr>
          <w:p w:rsidR="006E5456" w:rsidRPr="003141A5" w:rsidRDefault="006E5456" w:rsidP="005F78F1">
            <w:pPr>
              <w:spacing w:line="259" w:lineRule="auto"/>
              <w:ind w:right="111"/>
              <w:jc w:val="center"/>
              <w:rPr>
                <w:rFonts w:ascii="Courier New" w:hAnsi="Courier New" w:cs="Courier New"/>
                <w:sz w:val="16"/>
                <w:szCs w:val="16"/>
              </w:rPr>
            </w:pPr>
            <w:r w:rsidRPr="003141A5">
              <w:rPr>
                <w:rFonts w:ascii="Courier New" w:hAnsi="Courier New" w:cs="Courier New"/>
                <w:sz w:val="16"/>
                <w:szCs w:val="16"/>
              </w:rPr>
              <w:t xml:space="preserve">Более 30 </w:t>
            </w:r>
          </w:p>
        </w:tc>
        <w:tc>
          <w:tcPr>
            <w:tcW w:w="2268" w:type="dxa"/>
            <w:tcBorders>
              <w:top w:val="single" w:sz="6" w:space="0" w:color="000000"/>
              <w:left w:val="single" w:sz="6" w:space="0" w:color="000000"/>
              <w:bottom w:val="single" w:sz="6" w:space="0" w:color="000000"/>
              <w:right w:val="single" w:sz="6" w:space="0" w:color="000000"/>
            </w:tcBorders>
          </w:tcPr>
          <w:p w:rsidR="006E5456" w:rsidRPr="003141A5" w:rsidRDefault="006E5456" w:rsidP="005F78F1">
            <w:pPr>
              <w:spacing w:line="259" w:lineRule="auto"/>
              <w:ind w:right="64"/>
              <w:jc w:val="center"/>
              <w:rPr>
                <w:rFonts w:ascii="Courier New" w:hAnsi="Courier New" w:cs="Courier New"/>
                <w:sz w:val="16"/>
                <w:szCs w:val="16"/>
              </w:rPr>
            </w:pPr>
            <w:r w:rsidRPr="003141A5">
              <w:rPr>
                <w:rFonts w:ascii="Courier New" w:hAnsi="Courier New" w:cs="Courier New"/>
                <w:sz w:val="16"/>
                <w:szCs w:val="16"/>
              </w:rPr>
              <w:t xml:space="preserve">1.5 </w:t>
            </w:r>
          </w:p>
        </w:tc>
      </w:tr>
    </w:tbl>
    <w:p w:rsidR="006E5456" w:rsidRPr="003141A5" w:rsidRDefault="006E5456" w:rsidP="006E5456">
      <w:pPr>
        <w:spacing w:after="138"/>
        <w:ind w:left="857"/>
        <w:rPr>
          <w:rFonts w:ascii="Arial" w:hAnsi="Arial" w:cs="Arial"/>
          <w:sz w:val="16"/>
          <w:szCs w:val="16"/>
        </w:rPr>
      </w:pPr>
      <w:r w:rsidRPr="003141A5">
        <w:rPr>
          <w:rFonts w:ascii="Arial" w:hAnsi="Arial" w:cs="Arial"/>
          <w:sz w:val="16"/>
          <w:szCs w:val="16"/>
        </w:rPr>
        <w:t xml:space="preserve"> </w:t>
      </w:r>
    </w:p>
    <w:p w:rsidR="006E5456" w:rsidRPr="003141A5" w:rsidRDefault="006E5456" w:rsidP="006E5456">
      <w:pPr>
        <w:spacing w:after="0" w:line="240" w:lineRule="auto"/>
        <w:ind w:left="-15" w:right="67" w:firstLine="857"/>
        <w:rPr>
          <w:rFonts w:ascii="Arial" w:hAnsi="Arial" w:cs="Arial"/>
          <w:sz w:val="16"/>
          <w:szCs w:val="16"/>
        </w:rPr>
      </w:pPr>
      <w:r w:rsidRPr="003141A5">
        <w:rPr>
          <w:rFonts w:ascii="Arial" w:hAnsi="Arial" w:cs="Arial"/>
          <w:sz w:val="16"/>
          <w:szCs w:val="16"/>
        </w:rPr>
        <w:t xml:space="preserve">Количество уборочных машин, обеспечивающих выполнение работ в течение директивного времени, определяется по формуле: </w:t>
      </w:r>
    </w:p>
    <w:p w:rsidR="006E5456" w:rsidRPr="003141A5" w:rsidRDefault="006E5456" w:rsidP="006E5456">
      <w:pPr>
        <w:tabs>
          <w:tab w:val="center" w:pos="5381"/>
          <w:tab w:val="center" w:pos="5968"/>
        </w:tabs>
        <w:spacing w:after="0" w:line="240" w:lineRule="auto"/>
        <w:jc w:val="center"/>
        <w:rPr>
          <w:rFonts w:ascii="Arial" w:hAnsi="Arial" w:cs="Arial"/>
          <w:sz w:val="16"/>
          <w:szCs w:val="16"/>
        </w:rPr>
      </w:pPr>
      <w:r w:rsidRPr="003141A5">
        <w:rPr>
          <w:rFonts w:ascii="Arial" w:hAnsi="Arial" w:cs="Arial"/>
          <w:sz w:val="16"/>
          <w:szCs w:val="16"/>
          <w:lang w:val="en-US"/>
        </w:rPr>
        <w:t>N</w:t>
      </w:r>
      <w:r w:rsidRPr="003141A5">
        <w:rPr>
          <w:rFonts w:ascii="Arial" w:hAnsi="Arial" w:cs="Arial"/>
          <w:i/>
          <w:sz w:val="16"/>
          <w:szCs w:val="16"/>
        </w:rPr>
        <w:t xml:space="preserve"> </w:t>
      </w:r>
      <w:r w:rsidRPr="003141A5">
        <w:rPr>
          <w:rFonts w:ascii="Arial" w:eastAsia="Segoe UI Symbol" w:hAnsi="Arial" w:cs="Arial"/>
          <w:sz w:val="16"/>
          <w:szCs w:val="16"/>
        </w:rPr>
        <w:t>=</w:t>
      </w:r>
      <m:oMath>
        <m:r>
          <w:rPr>
            <w:rFonts w:ascii="Cambria Math" w:eastAsia="Segoe UI Symbol" w:hAnsi="Cambria Math" w:cs="Arial"/>
            <w:sz w:val="16"/>
            <w:szCs w:val="16"/>
          </w:rPr>
          <m:t xml:space="preserve"> </m:t>
        </m:r>
        <m:f>
          <m:fPr>
            <m:ctrlPr>
              <w:rPr>
                <w:rFonts w:ascii="Cambria Math" w:eastAsia="Segoe UI Symbol" w:hAnsi="Cambria Math" w:cs="Arial"/>
                <w:i/>
                <w:sz w:val="16"/>
                <w:szCs w:val="16"/>
              </w:rPr>
            </m:ctrlPr>
          </m:fPr>
          <m:num>
            <m:r>
              <w:rPr>
                <w:rFonts w:ascii="Cambria Math" w:eastAsia="Segoe UI Symbol" w:hAnsi="Cambria Math" w:cs="Arial"/>
                <w:sz w:val="16"/>
                <w:szCs w:val="16"/>
                <w:lang w:val="en-US"/>
              </w:rPr>
              <m:t>s</m:t>
            </m:r>
            <m:r>
              <w:rPr>
                <w:rFonts w:ascii="Cambria Math" w:eastAsia="Segoe UI Symbol" w:hAnsi="Cambria Math" w:cs="Arial"/>
                <w:sz w:val="16"/>
                <w:szCs w:val="16"/>
              </w:rPr>
              <m:t xml:space="preserve"> п</m:t>
            </m:r>
          </m:num>
          <m:den>
            <m:r>
              <w:rPr>
                <w:rFonts w:ascii="Cambria Math" w:eastAsia="Segoe UI Symbol" w:hAnsi="Cambria Math" w:cs="Arial"/>
                <w:sz w:val="16"/>
                <w:szCs w:val="16"/>
              </w:rPr>
              <m:t>П ч*Т д</m:t>
            </m:r>
          </m:den>
        </m:f>
      </m:oMath>
    </w:p>
    <w:p w:rsidR="006E5456" w:rsidRPr="003141A5" w:rsidRDefault="006E5456" w:rsidP="006E5456">
      <w:pPr>
        <w:tabs>
          <w:tab w:val="center" w:pos="5737"/>
          <w:tab w:val="center" w:pos="6329"/>
        </w:tabs>
        <w:spacing w:after="0" w:line="240" w:lineRule="auto"/>
        <w:rPr>
          <w:rFonts w:ascii="Arial" w:hAnsi="Arial" w:cs="Arial"/>
          <w:sz w:val="16"/>
          <w:szCs w:val="16"/>
        </w:rPr>
      </w:pPr>
      <w:r w:rsidRPr="003141A5">
        <w:rPr>
          <w:rFonts w:ascii="Arial" w:hAnsi="Arial" w:cs="Arial"/>
          <w:sz w:val="16"/>
          <w:szCs w:val="16"/>
        </w:rPr>
        <w:t xml:space="preserve">где </w:t>
      </w:r>
      <w:r w:rsidRPr="003141A5">
        <w:rPr>
          <w:rFonts w:ascii="Arial" w:hAnsi="Arial" w:cs="Arial"/>
          <w:i/>
          <w:sz w:val="16"/>
          <w:szCs w:val="16"/>
        </w:rPr>
        <w:t xml:space="preserve">S </w:t>
      </w:r>
      <w:r w:rsidRPr="003141A5">
        <w:rPr>
          <w:rFonts w:ascii="Arial" w:hAnsi="Arial" w:cs="Arial"/>
          <w:sz w:val="16"/>
          <w:szCs w:val="16"/>
        </w:rPr>
        <w:t>– площадь всех дорог, подлежащих уборке, м</w:t>
      </w:r>
      <w:r w:rsidRPr="003141A5">
        <w:rPr>
          <w:rFonts w:ascii="Arial" w:hAnsi="Arial" w:cs="Arial"/>
          <w:sz w:val="16"/>
          <w:szCs w:val="16"/>
          <w:vertAlign w:val="superscript"/>
        </w:rPr>
        <w:t>2</w:t>
      </w:r>
      <w:r w:rsidRPr="003141A5">
        <w:rPr>
          <w:rFonts w:ascii="Arial" w:hAnsi="Arial" w:cs="Arial"/>
          <w:sz w:val="16"/>
          <w:szCs w:val="16"/>
        </w:rPr>
        <w:t xml:space="preserve">; </w:t>
      </w:r>
      <w:r w:rsidRPr="003141A5">
        <w:rPr>
          <w:rFonts w:ascii="Arial" w:hAnsi="Arial" w:cs="Arial"/>
          <w:i/>
          <w:sz w:val="16"/>
          <w:szCs w:val="16"/>
        </w:rPr>
        <w:t>П</w:t>
      </w:r>
      <w:r w:rsidRPr="003141A5">
        <w:rPr>
          <w:rFonts w:ascii="Arial" w:hAnsi="Arial" w:cs="Arial"/>
          <w:i/>
          <w:sz w:val="16"/>
          <w:szCs w:val="16"/>
          <w:vertAlign w:val="subscript"/>
        </w:rPr>
        <w:t>ч</w:t>
      </w:r>
      <w:r w:rsidRPr="003141A5">
        <w:rPr>
          <w:rFonts w:ascii="Arial" w:hAnsi="Arial" w:cs="Arial"/>
          <w:i/>
          <w:sz w:val="16"/>
          <w:szCs w:val="16"/>
        </w:rPr>
        <w:t xml:space="preserve"> </w:t>
      </w:r>
      <w:r w:rsidRPr="003141A5">
        <w:rPr>
          <w:rFonts w:ascii="Arial" w:hAnsi="Arial" w:cs="Arial"/>
          <w:sz w:val="16"/>
          <w:szCs w:val="16"/>
        </w:rPr>
        <w:t xml:space="preserve">– часовая эксплуатационная производительность уборочной машины; </w:t>
      </w:r>
      <w:r w:rsidRPr="003141A5">
        <w:rPr>
          <w:rFonts w:ascii="Arial" w:hAnsi="Arial" w:cs="Arial"/>
          <w:i/>
          <w:sz w:val="16"/>
          <w:szCs w:val="16"/>
        </w:rPr>
        <w:t>Т</w:t>
      </w:r>
      <w:r w:rsidRPr="003141A5">
        <w:rPr>
          <w:rFonts w:ascii="Arial" w:hAnsi="Arial" w:cs="Arial"/>
          <w:i/>
          <w:sz w:val="16"/>
          <w:szCs w:val="16"/>
          <w:vertAlign w:val="subscript"/>
        </w:rPr>
        <w:t>д</w:t>
      </w:r>
      <w:r w:rsidRPr="003141A5">
        <w:rPr>
          <w:rFonts w:ascii="Arial" w:hAnsi="Arial" w:cs="Arial"/>
          <w:i/>
          <w:sz w:val="16"/>
          <w:szCs w:val="16"/>
        </w:rPr>
        <w:t xml:space="preserve"> </w:t>
      </w:r>
      <w:r w:rsidRPr="003141A5">
        <w:rPr>
          <w:rFonts w:ascii="Arial" w:hAnsi="Arial" w:cs="Arial"/>
          <w:sz w:val="16"/>
          <w:szCs w:val="16"/>
        </w:rPr>
        <w:t xml:space="preserve">– директивное время на выполнение работ. </w:t>
      </w:r>
    </w:p>
    <w:p w:rsidR="006E5456" w:rsidRPr="003141A5" w:rsidRDefault="006E5456" w:rsidP="006E5456">
      <w:pPr>
        <w:spacing w:after="0" w:line="240" w:lineRule="auto"/>
        <w:ind w:left="-15" w:right="67"/>
        <w:rPr>
          <w:rFonts w:ascii="Arial" w:hAnsi="Arial" w:cs="Arial"/>
          <w:sz w:val="16"/>
          <w:szCs w:val="16"/>
        </w:rPr>
      </w:pPr>
    </w:p>
    <w:p w:rsidR="006E5456" w:rsidRPr="003141A5" w:rsidRDefault="006E5456" w:rsidP="006E5456">
      <w:pPr>
        <w:spacing w:after="0" w:line="240" w:lineRule="auto"/>
        <w:ind w:left="-15" w:right="67"/>
        <w:rPr>
          <w:rFonts w:ascii="Arial" w:hAnsi="Arial" w:cs="Arial"/>
          <w:sz w:val="16"/>
          <w:szCs w:val="16"/>
        </w:rPr>
      </w:pPr>
      <w:r w:rsidRPr="003141A5">
        <w:rPr>
          <w:rFonts w:ascii="Arial" w:hAnsi="Arial" w:cs="Arial"/>
          <w:sz w:val="16"/>
          <w:szCs w:val="16"/>
        </w:rPr>
        <w:t>Полная протяженность улично-дорожной сети муниципального образования «Александровск» составляет 12,015 км. Их площадь, с учетом средней ширины 6 м, составляет 72090 м</w:t>
      </w:r>
      <w:r w:rsidRPr="003141A5">
        <w:rPr>
          <w:rFonts w:ascii="Arial" w:hAnsi="Arial" w:cs="Arial"/>
          <w:sz w:val="16"/>
          <w:szCs w:val="16"/>
          <w:vertAlign w:val="superscript"/>
        </w:rPr>
        <w:t>2</w:t>
      </w:r>
      <w:r w:rsidRPr="003141A5">
        <w:rPr>
          <w:rFonts w:ascii="Arial" w:hAnsi="Arial" w:cs="Arial"/>
          <w:sz w:val="16"/>
          <w:szCs w:val="16"/>
        </w:rPr>
        <w:t xml:space="preserve">. Интенсивность движения автомобилей и интенсивность снегопада примем максимальными (более 120 машин в час, осадки более 30 мм/ч). В этом случае для обеспечения механизированной зимней уборки в муниципальном образовании «Александровск» требуется следующее количество машин типа КО-713: </w:t>
      </w:r>
    </w:p>
    <w:p w:rsidR="006E5456" w:rsidRPr="003141A5" w:rsidRDefault="006E5456" w:rsidP="006E5456">
      <w:pPr>
        <w:spacing w:after="0" w:line="240" w:lineRule="auto"/>
        <w:ind w:left="-15" w:right="67"/>
        <w:rPr>
          <w:rFonts w:ascii="Arial" w:hAnsi="Arial" w:cs="Arial"/>
          <w:sz w:val="16"/>
          <w:szCs w:val="16"/>
        </w:rPr>
      </w:pPr>
    </w:p>
    <w:p w:rsidR="006E5456" w:rsidRPr="003141A5" w:rsidRDefault="006E5456" w:rsidP="006E5456">
      <w:pPr>
        <w:tabs>
          <w:tab w:val="center" w:pos="5381"/>
          <w:tab w:val="center" w:pos="5968"/>
        </w:tabs>
        <w:spacing w:after="0" w:line="240" w:lineRule="auto"/>
        <w:jc w:val="center"/>
        <w:rPr>
          <w:rFonts w:ascii="Arial" w:hAnsi="Arial" w:cs="Arial"/>
          <w:sz w:val="16"/>
          <w:szCs w:val="16"/>
        </w:rPr>
      </w:pPr>
      <w:r w:rsidRPr="003141A5">
        <w:rPr>
          <w:rFonts w:ascii="Arial" w:hAnsi="Arial" w:cs="Arial"/>
          <w:sz w:val="16"/>
          <w:szCs w:val="16"/>
          <w:lang w:val="en-US"/>
        </w:rPr>
        <w:t>N</w:t>
      </w:r>
      <w:r w:rsidRPr="003141A5">
        <w:rPr>
          <w:rFonts w:ascii="Arial" w:hAnsi="Arial" w:cs="Arial"/>
          <w:i/>
          <w:sz w:val="16"/>
          <w:szCs w:val="16"/>
        </w:rPr>
        <w:t xml:space="preserve"> </w:t>
      </w:r>
      <w:r w:rsidRPr="003141A5">
        <w:rPr>
          <w:rFonts w:ascii="Arial" w:eastAsia="Segoe UI Symbol" w:hAnsi="Arial" w:cs="Arial"/>
          <w:sz w:val="16"/>
          <w:szCs w:val="16"/>
        </w:rPr>
        <w:t>=</w:t>
      </w:r>
      <m:oMath>
        <m:r>
          <w:rPr>
            <w:rFonts w:ascii="Cambria Math" w:eastAsia="Segoe UI Symbol" w:hAnsi="Cambria Math" w:cs="Arial"/>
            <w:sz w:val="16"/>
            <w:szCs w:val="16"/>
          </w:rPr>
          <m:t xml:space="preserve"> </m:t>
        </m:r>
        <m:f>
          <m:fPr>
            <m:ctrlPr>
              <w:rPr>
                <w:rFonts w:ascii="Cambria Math" w:eastAsia="Segoe UI Symbol" w:hAnsi="Cambria Math" w:cs="Arial"/>
                <w:i/>
                <w:sz w:val="16"/>
                <w:szCs w:val="16"/>
              </w:rPr>
            </m:ctrlPr>
          </m:fPr>
          <m:num>
            <m:r>
              <w:rPr>
                <w:rFonts w:ascii="Cambria Math" w:eastAsia="Segoe UI Symbol" w:hAnsi="Cambria Math" w:cs="Arial"/>
                <w:sz w:val="16"/>
                <w:szCs w:val="16"/>
              </w:rPr>
              <m:t>72090</m:t>
            </m:r>
          </m:num>
          <m:den>
            <m:r>
              <w:rPr>
                <w:rFonts w:ascii="Cambria Math" w:eastAsia="Segoe UI Symbol" w:hAnsi="Cambria Math" w:cs="Arial"/>
                <w:sz w:val="16"/>
                <w:szCs w:val="16"/>
              </w:rPr>
              <m:t>28350*1,5</m:t>
            </m:r>
          </m:den>
        </m:f>
        <m:r>
          <w:rPr>
            <w:rFonts w:ascii="Cambria Math" w:eastAsia="Segoe UI Symbol" w:hAnsi="Cambria Math" w:cs="Arial"/>
            <w:sz w:val="16"/>
            <w:szCs w:val="16"/>
          </w:rPr>
          <m:t>=1</m:t>
        </m:r>
      </m:oMath>
    </w:p>
    <w:p w:rsidR="006E5456" w:rsidRPr="003141A5" w:rsidRDefault="006E5456" w:rsidP="006E5456">
      <w:pPr>
        <w:spacing w:after="0" w:line="240" w:lineRule="auto"/>
        <w:ind w:left="706" w:right="67"/>
        <w:rPr>
          <w:rFonts w:ascii="Arial" w:hAnsi="Arial" w:cs="Arial"/>
          <w:sz w:val="16"/>
          <w:szCs w:val="16"/>
        </w:rPr>
      </w:pPr>
    </w:p>
    <w:p w:rsidR="006E5456" w:rsidRPr="003141A5" w:rsidRDefault="006E5456" w:rsidP="006E5456">
      <w:pPr>
        <w:spacing w:after="0" w:line="240" w:lineRule="auto"/>
        <w:ind w:left="706" w:right="67"/>
        <w:rPr>
          <w:rFonts w:ascii="Arial" w:hAnsi="Arial" w:cs="Arial"/>
          <w:sz w:val="16"/>
          <w:szCs w:val="16"/>
        </w:rPr>
      </w:pPr>
      <w:r w:rsidRPr="003141A5">
        <w:rPr>
          <w:rFonts w:ascii="Arial" w:hAnsi="Arial" w:cs="Arial"/>
          <w:sz w:val="16"/>
          <w:szCs w:val="16"/>
        </w:rPr>
        <w:t xml:space="preserve">Количество необходимых снегоуборочных машин составит - 1 ед. </w:t>
      </w:r>
    </w:p>
    <w:p w:rsidR="006E5456" w:rsidRPr="003141A5" w:rsidRDefault="006E5456" w:rsidP="006E5456">
      <w:pPr>
        <w:spacing w:after="0" w:line="240" w:lineRule="auto"/>
        <w:ind w:left="-15" w:right="67"/>
        <w:rPr>
          <w:rFonts w:ascii="Arial" w:hAnsi="Arial" w:cs="Arial"/>
          <w:sz w:val="16"/>
          <w:szCs w:val="16"/>
        </w:rPr>
      </w:pPr>
      <w:r w:rsidRPr="003141A5">
        <w:rPr>
          <w:rFonts w:ascii="Arial" w:hAnsi="Arial" w:cs="Arial"/>
          <w:sz w:val="16"/>
          <w:szCs w:val="16"/>
        </w:rPr>
        <w:t xml:space="preserve">Количество машин и механизмов для уличной уборки, рассчитанное по представленным исходным данным, не учитывает ежегодный износ техники и возможные аварийные ситуации, которые могут привести к сокращению парка. </w:t>
      </w:r>
      <w:r w:rsidRPr="003141A5">
        <w:rPr>
          <w:rFonts w:ascii="Arial" w:hAnsi="Arial" w:cs="Arial"/>
          <w:b/>
          <w:sz w:val="16"/>
          <w:szCs w:val="16"/>
        </w:rPr>
        <w:t xml:space="preserve"> </w:t>
      </w:r>
    </w:p>
    <w:p w:rsidR="006E5456" w:rsidRPr="003141A5" w:rsidRDefault="006E5456" w:rsidP="006E5456">
      <w:pPr>
        <w:spacing w:after="0" w:line="240" w:lineRule="auto"/>
        <w:ind w:left="-15" w:right="67" w:firstLine="857"/>
        <w:rPr>
          <w:rFonts w:ascii="Arial" w:hAnsi="Arial" w:cs="Arial"/>
          <w:sz w:val="16"/>
          <w:szCs w:val="16"/>
        </w:rPr>
      </w:pPr>
      <w:r w:rsidRPr="003141A5">
        <w:rPr>
          <w:rFonts w:ascii="Arial" w:hAnsi="Arial" w:cs="Arial"/>
          <w:sz w:val="16"/>
          <w:szCs w:val="16"/>
        </w:rPr>
        <w:t xml:space="preserve">При растянутых сроках вывоза снега с улиц в основании валов образуется лед или снежно-ледяной накат. В таких случаях очистку покрытий выполняют следующим образом. В начале слой снежно-ледяного наката или льда обрабатывают твердыми химическими реагентами, что обеспечивает подготовку к последующему скалыванию слоя. Во избежание разбрасывания реагентов колесами транспорта обработку производят в ночные или утренние часы до начала интенсивного движения. Скалывание слоя рекомендуется выполнять с помощью автогрейдера, снабженного специальным ножом или скалывателем – рыхлителем через 3-5 ч после распределения реагентов. При большой толщине слоя цикл работ повторяют до полной очистки дорожного покрытия. По завершении работ скол окучивают или укладывают в вал с последующей его погрузкой в самосвалы и вывозом на свалку снега. </w:t>
      </w:r>
    </w:p>
    <w:p w:rsidR="006E5456" w:rsidRPr="003141A5" w:rsidRDefault="006E5456" w:rsidP="006E5456">
      <w:pPr>
        <w:spacing w:after="0" w:line="240" w:lineRule="auto"/>
        <w:ind w:left="-15" w:right="67"/>
        <w:rPr>
          <w:sz w:val="16"/>
          <w:szCs w:val="16"/>
        </w:rPr>
      </w:pPr>
      <w:r w:rsidRPr="003141A5">
        <w:rPr>
          <w:rFonts w:ascii="Arial" w:hAnsi="Arial" w:cs="Arial"/>
          <w:sz w:val="16"/>
          <w:szCs w:val="16"/>
        </w:rPr>
        <w:t>После окончания зимнего периода улицы и дороги очищают от остатков фрикционных материалов. При этом используют наряду с машинами и в значительной мере ручной труд. Отсутствие надежных производительных машин для погрузки грунтовых наносов вызывает необходимость привлечения ручного труда.</w:t>
      </w:r>
      <w:r w:rsidRPr="003141A5">
        <w:rPr>
          <w:sz w:val="16"/>
          <w:szCs w:val="16"/>
        </w:rPr>
        <w:t xml:space="preserve"> </w:t>
      </w:r>
    </w:p>
    <w:p w:rsidR="006E5456" w:rsidRPr="003141A5" w:rsidRDefault="006E5456" w:rsidP="006E5456">
      <w:pPr>
        <w:pStyle w:val="1"/>
        <w:spacing w:line="240" w:lineRule="auto"/>
        <w:ind w:left="13" w:right="63"/>
        <w:rPr>
          <w:rFonts w:ascii="Arial" w:hAnsi="Arial" w:cs="Arial"/>
          <w:sz w:val="16"/>
          <w:szCs w:val="16"/>
        </w:rPr>
      </w:pPr>
      <w:bookmarkStart w:id="78" w:name="_Toc531604859"/>
    </w:p>
    <w:p w:rsidR="006E5456" w:rsidRPr="003141A5" w:rsidRDefault="006E5456" w:rsidP="006E5456">
      <w:pPr>
        <w:pStyle w:val="1"/>
        <w:spacing w:line="240" w:lineRule="auto"/>
        <w:ind w:left="13" w:right="63"/>
        <w:rPr>
          <w:rFonts w:ascii="Arial" w:hAnsi="Arial" w:cs="Arial"/>
          <w:b/>
          <w:sz w:val="16"/>
          <w:szCs w:val="16"/>
        </w:rPr>
      </w:pPr>
      <w:r w:rsidRPr="003141A5">
        <w:rPr>
          <w:rFonts w:ascii="Arial" w:hAnsi="Arial" w:cs="Arial"/>
          <w:b/>
          <w:sz w:val="16"/>
          <w:szCs w:val="16"/>
        </w:rPr>
        <w:t>ВЫВОДЫ И РЕКОМЕНДАЦИИ</w:t>
      </w:r>
      <w:bookmarkEnd w:id="78"/>
      <w:r w:rsidRPr="003141A5">
        <w:rPr>
          <w:rFonts w:ascii="Arial" w:hAnsi="Arial" w:cs="Arial"/>
          <w:b/>
          <w:sz w:val="16"/>
          <w:szCs w:val="16"/>
        </w:rPr>
        <w:t xml:space="preserve"> </w:t>
      </w:r>
    </w:p>
    <w:p w:rsidR="006E5456" w:rsidRPr="003141A5" w:rsidRDefault="006E5456" w:rsidP="006E5456">
      <w:pPr>
        <w:rPr>
          <w:rFonts w:ascii="Arial" w:hAnsi="Arial" w:cs="Arial"/>
          <w:sz w:val="16"/>
          <w:szCs w:val="16"/>
        </w:rPr>
      </w:pPr>
    </w:p>
    <w:p w:rsidR="006E5456" w:rsidRPr="003141A5" w:rsidRDefault="006E5456" w:rsidP="006E5456">
      <w:pPr>
        <w:spacing w:after="0" w:line="240" w:lineRule="auto"/>
        <w:ind w:right="90"/>
        <w:rPr>
          <w:rFonts w:ascii="Arial" w:hAnsi="Arial" w:cs="Arial"/>
          <w:sz w:val="16"/>
          <w:szCs w:val="16"/>
        </w:rPr>
      </w:pPr>
      <w:bookmarkStart w:id="79" w:name="_Toc215894144"/>
      <w:bookmarkStart w:id="80" w:name="_Toc215904073"/>
      <w:bookmarkStart w:id="81" w:name="_Toc252871469"/>
      <w:bookmarkStart w:id="82" w:name="_Toc252877005"/>
      <w:r w:rsidRPr="003141A5">
        <w:rPr>
          <w:rFonts w:ascii="Arial" w:hAnsi="Arial" w:cs="Arial"/>
          <w:sz w:val="16"/>
          <w:szCs w:val="16"/>
        </w:rPr>
        <w:lastRenderedPageBreak/>
        <w:t>1. Для эффективного решения проблемы загрязнения окружающей среды от отходов требуются:</w:t>
      </w:r>
    </w:p>
    <w:p w:rsidR="006E5456" w:rsidRPr="003141A5" w:rsidRDefault="006E5456" w:rsidP="006E5456">
      <w:pPr>
        <w:spacing w:after="0" w:line="240" w:lineRule="auto"/>
        <w:ind w:right="90"/>
        <w:rPr>
          <w:rFonts w:ascii="Arial" w:hAnsi="Arial" w:cs="Arial"/>
          <w:sz w:val="16"/>
          <w:szCs w:val="16"/>
        </w:rPr>
      </w:pPr>
      <w:r w:rsidRPr="003141A5">
        <w:rPr>
          <w:rFonts w:ascii="Arial" w:hAnsi="Arial" w:cs="Arial"/>
          <w:sz w:val="16"/>
          <w:szCs w:val="16"/>
        </w:rPr>
        <w:t>- организация сбора отходов;</w:t>
      </w:r>
    </w:p>
    <w:p w:rsidR="006E5456" w:rsidRPr="003141A5" w:rsidRDefault="006E5456" w:rsidP="006E5456">
      <w:pPr>
        <w:spacing w:after="0" w:line="240" w:lineRule="auto"/>
        <w:ind w:right="90"/>
        <w:rPr>
          <w:rFonts w:ascii="Arial" w:hAnsi="Arial" w:cs="Arial"/>
          <w:sz w:val="16"/>
          <w:szCs w:val="16"/>
        </w:rPr>
      </w:pPr>
      <w:r w:rsidRPr="003141A5">
        <w:rPr>
          <w:rFonts w:ascii="Arial" w:hAnsi="Arial" w:cs="Arial"/>
          <w:sz w:val="16"/>
          <w:szCs w:val="16"/>
        </w:rPr>
        <w:t>- организация удаления отходов;</w:t>
      </w:r>
    </w:p>
    <w:p w:rsidR="006E5456" w:rsidRPr="003141A5" w:rsidRDefault="006E5456" w:rsidP="006E5456">
      <w:pPr>
        <w:spacing w:after="0" w:line="240" w:lineRule="auto"/>
        <w:ind w:right="90"/>
        <w:rPr>
          <w:rFonts w:ascii="Arial" w:hAnsi="Arial" w:cs="Arial"/>
          <w:sz w:val="16"/>
          <w:szCs w:val="16"/>
        </w:rPr>
      </w:pPr>
      <w:r w:rsidRPr="003141A5">
        <w:rPr>
          <w:rFonts w:ascii="Arial" w:hAnsi="Arial" w:cs="Arial"/>
          <w:sz w:val="16"/>
          <w:szCs w:val="16"/>
        </w:rPr>
        <w:t>- организация утилизации либо захоронения отходов;</w:t>
      </w:r>
    </w:p>
    <w:p w:rsidR="006E5456" w:rsidRPr="003141A5" w:rsidRDefault="006E5456" w:rsidP="006E5456">
      <w:pPr>
        <w:spacing w:after="0" w:line="240" w:lineRule="auto"/>
        <w:ind w:right="90"/>
        <w:rPr>
          <w:rFonts w:ascii="Arial" w:hAnsi="Arial" w:cs="Arial"/>
          <w:sz w:val="16"/>
          <w:szCs w:val="16"/>
        </w:rPr>
      </w:pPr>
      <w:r w:rsidRPr="003141A5">
        <w:rPr>
          <w:rFonts w:ascii="Arial" w:hAnsi="Arial" w:cs="Arial"/>
          <w:sz w:val="16"/>
          <w:szCs w:val="16"/>
        </w:rPr>
        <w:t>- контроль объемов отходов на каждой стадии процесса обращения.</w:t>
      </w:r>
    </w:p>
    <w:p w:rsidR="006E5456" w:rsidRPr="003141A5" w:rsidRDefault="006E5456" w:rsidP="006E5456">
      <w:pPr>
        <w:spacing w:after="0" w:line="240" w:lineRule="auto"/>
        <w:ind w:right="90"/>
        <w:rPr>
          <w:rFonts w:ascii="Arial" w:hAnsi="Arial" w:cs="Arial"/>
          <w:sz w:val="16"/>
          <w:szCs w:val="16"/>
        </w:rPr>
      </w:pPr>
      <w:r w:rsidRPr="003141A5">
        <w:rPr>
          <w:rFonts w:ascii="Arial" w:hAnsi="Arial" w:cs="Arial"/>
          <w:sz w:val="16"/>
          <w:szCs w:val="16"/>
        </w:rPr>
        <w:t>Сельское поселение, в рамках своих полномочий, установленных законодательством Российской Федерации, отвечает за участие в организации деятельности по накоплению (в том числе раздельному накоплению) и транспортированию твердых коммунальных отходов, в связи с чем решает вопросы:</w:t>
      </w:r>
    </w:p>
    <w:p w:rsidR="006E5456" w:rsidRPr="003141A5" w:rsidRDefault="006E5456" w:rsidP="006E5456">
      <w:pPr>
        <w:spacing w:after="0" w:line="240" w:lineRule="auto"/>
        <w:ind w:right="90"/>
        <w:rPr>
          <w:rFonts w:ascii="Arial" w:hAnsi="Arial" w:cs="Arial"/>
          <w:sz w:val="16"/>
          <w:szCs w:val="16"/>
        </w:rPr>
      </w:pPr>
      <w:r w:rsidRPr="003141A5">
        <w:rPr>
          <w:rFonts w:ascii="Arial" w:hAnsi="Arial" w:cs="Arial"/>
          <w:sz w:val="16"/>
          <w:szCs w:val="16"/>
        </w:rPr>
        <w:t>- организации контейнерных площадок</w:t>
      </w:r>
    </w:p>
    <w:p w:rsidR="006E5456" w:rsidRPr="003141A5" w:rsidRDefault="006E5456" w:rsidP="006E5456">
      <w:pPr>
        <w:spacing w:after="0" w:line="240" w:lineRule="auto"/>
        <w:ind w:right="90"/>
        <w:rPr>
          <w:rFonts w:ascii="Arial" w:hAnsi="Arial" w:cs="Arial"/>
          <w:sz w:val="16"/>
          <w:szCs w:val="16"/>
        </w:rPr>
      </w:pPr>
      <w:r w:rsidRPr="003141A5">
        <w:rPr>
          <w:rFonts w:ascii="Arial" w:hAnsi="Arial" w:cs="Arial"/>
          <w:sz w:val="16"/>
          <w:szCs w:val="16"/>
        </w:rPr>
        <w:t>- наличия необходимого количества контейнеров и инвентаря</w:t>
      </w:r>
    </w:p>
    <w:p w:rsidR="006E5456" w:rsidRPr="003141A5" w:rsidRDefault="006E5456" w:rsidP="006E5456">
      <w:pPr>
        <w:spacing w:after="0" w:line="240" w:lineRule="auto"/>
        <w:ind w:right="90"/>
        <w:rPr>
          <w:rFonts w:ascii="Arial" w:hAnsi="Arial" w:cs="Arial"/>
          <w:sz w:val="16"/>
          <w:szCs w:val="16"/>
        </w:rPr>
      </w:pPr>
      <w:r w:rsidRPr="003141A5">
        <w:rPr>
          <w:rFonts w:ascii="Arial" w:hAnsi="Arial" w:cs="Arial"/>
          <w:sz w:val="16"/>
          <w:szCs w:val="16"/>
        </w:rPr>
        <w:t>- выбора предприятия, оказывающего услуги по удалению отходов</w:t>
      </w:r>
    </w:p>
    <w:p w:rsidR="006E5456" w:rsidRPr="003141A5" w:rsidRDefault="006E5456" w:rsidP="006E5456">
      <w:pPr>
        <w:spacing w:after="0" w:line="240" w:lineRule="auto"/>
        <w:ind w:right="90"/>
        <w:rPr>
          <w:rFonts w:ascii="Arial" w:hAnsi="Arial" w:cs="Arial"/>
          <w:sz w:val="16"/>
          <w:szCs w:val="16"/>
        </w:rPr>
      </w:pPr>
      <w:r w:rsidRPr="003141A5">
        <w:rPr>
          <w:rFonts w:ascii="Arial" w:hAnsi="Arial" w:cs="Arial"/>
          <w:sz w:val="16"/>
          <w:szCs w:val="16"/>
        </w:rPr>
        <w:t>- контроля за соблюдением норм и правил, регламентирующих процесс обращения с отходами на территории поселения – совместно с уполномоченными органами исполнительной власти и санитарного надзора.</w:t>
      </w:r>
    </w:p>
    <w:p w:rsidR="006E5456" w:rsidRPr="003141A5" w:rsidRDefault="006E5456" w:rsidP="006E5456">
      <w:pPr>
        <w:spacing w:after="0" w:line="240" w:lineRule="auto"/>
        <w:ind w:right="90"/>
        <w:rPr>
          <w:rFonts w:ascii="Arial" w:hAnsi="Arial" w:cs="Arial"/>
          <w:sz w:val="16"/>
          <w:szCs w:val="16"/>
        </w:rPr>
      </w:pPr>
    </w:p>
    <w:p w:rsidR="006E5456" w:rsidRPr="003141A5" w:rsidRDefault="006E5456" w:rsidP="006E5456">
      <w:pPr>
        <w:spacing w:after="0" w:line="240" w:lineRule="auto"/>
        <w:ind w:right="90"/>
        <w:rPr>
          <w:rFonts w:ascii="Arial" w:hAnsi="Arial" w:cs="Arial"/>
          <w:sz w:val="16"/>
          <w:szCs w:val="16"/>
        </w:rPr>
      </w:pPr>
      <w:r w:rsidRPr="003141A5">
        <w:rPr>
          <w:rFonts w:ascii="Arial" w:hAnsi="Arial" w:cs="Arial"/>
          <w:sz w:val="16"/>
          <w:szCs w:val="16"/>
        </w:rPr>
        <w:t>2. Разработанная схема санитарной очистки территории МО «Александровск» от отходов учитывает тенденции развития сферы обращения с отходами в Российской Федерации, местные условия для их реализации, определяет количество необходимой техники и оборудования для обеспечения процесса обращения с отходами, а также благоустройства и уличной уборки.</w:t>
      </w:r>
    </w:p>
    <w:p w:rsidR="006E5456" w:rsidRPr="003141A5" w:rsidRDefault="006E5456" w:rsidP="006E5456">
      <w:pPr>
        <w:spacing w:after="0" w:line="240" w:lineRule="auto"/>
        <w:ind w:right="90"/>
        <w:rPr>
          <w:rFonts w:ascii="Arial" w:hAnsi="Arial" w:cs="Arial"/>
          <w:sz w:val="16"/>
          <w:szCs w:val="16"/>
        </w:rPr>
      </w:pPr>
      <w:r w:rsidRPr="003141A5">
        <w:rPr>
          <w:rFonts w:ascii="Arial" w:hAnsi="Arial" w:cs="Arial"/>
          <w:sz w:val="16"/>
          <w:szCs w:val="16"/>
        </w:rPr>
        <w:t>3. Оборудование контейнерных площадок в соответствии с требованиями СанПиН              42-128-4690-88 «Санитарные правила содержания территорий населенных мест».</w:t>
      </w:r>
    </w:p>
    <w:p w:rsidR="006E5456" w:rsidRPr="003141A5" w:rsidRDefault="006E5456" w:rsidP="006E5456">
      <w:pPr>
        <w:spacing w:after="0" w:line="240" w:lineRule="auto"/>
        <w:ind w:right="90" w:firstLine="709"/>
        <w:rPr>
          <w:rFonts w:ascii="Arial" w:hAnsi="Arial" w:cs="Arial"/>
          <w:sz w:val="16"/>
          <w:szCs w:val="16"/>
        </w:rPr>
      </w:pPr>
      <w:bookmarkStart w:id="83" w:name="_Toc259792945"/>
      <w:bookmarkStart w:id="84" w:name="_Toc260400039"/>
      <w:bookmarkStart w:id="85" w:name="_Toc265236074"/>
      <w:r w:rsidRPr="003141A5">
        <w:rPr>
          <w:rFonts w:ascii="Arial" w:hAnsi="Arial" w:cs="Arial"/>
          <w:sz w:val="16"/>
          <w:szCs w:val="16"/>
        </w:rPr>
        <w:t xml:space="preserve">п. 2.1.3. На территории домовладений должны быть выделены специальные площадки для размещения контейнеров с удобными подъездами для транспорта. Площадка должна быть открытой, с водонепроницаемым покрытием, с уклоном в сторону проезжей части 0,02% для стекания дождевых и талых вод и огражденной; п. 2.2.3.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3141A5">
          <w:rPr>
            <w:rFonts w:ascii="Arial" w:hAnsi="Arial" w:cs="Arial"/>
            <w:sz w:val="16"/>
            <w:szCs w:val="16"/>
          </w:rPr>
          <w:t>20 м</w:t>
        </w:r>
      </w:smartTag>
      <w:r w:rsidRPr="003141A5">
        <w:rPr>
          <w:rFonts w:ascii="Arial" w:hAnsi="Arial" w:cs="Arial"/>
          <w:sz w:val="16"/>
          <w:szCs w:val="16"/>
        </w:rPr>
        <w:t xml:space="preserve">, но не более </w:t>
      </w:r>
      <w:smartTag w:uri="urn:schemas-microsoft-com:office:smarttags" w:element="metricconverter">
        <w:smartTagPr>
          <w:attr w:name="ProductID" w:val="100 м"/>
        </w:smartTagPr>
        <w:r w:rsidRPr="003141A5">
          <w:rPr>
            <w:rFonts w:ascii="Arial" w:hAnsi="Arial" w:cs="Arial"/>
            <w:sz w:val="16"/>
            <w:szCs w:val="16"/>
          </w:rPr>
          <w:t>100 м</w:t>
        </w:r>
      </w:smartTag>
      <w:r w:rsidRPr="003141A5">
        <w:rPr>
          <w:rFonts w:ascii="Arial" w:hAnsi="Arial" w:cs="Arial"/>
          <w:sz w:val="16"/>
          <w:szCs w:val="16"/>
        </w:rPr>
        <w:t>. Размер площадок должен быть рассчитан на установку необходимого числа контейнеров, но не более 5.</w:t>
      </w:r>
    </w:p>
    <w:p w:rsidR="006E5456" w:rsidRPr="003141A5" w:rsidRDefault="006E5456" w:rsidP="006E5456">
      <w:pPr>
        <w:spacing w:after="0" w:line="240" w:lineRule="auto"/>
        <w:ind w:right="90" w:firstLine="709"/>
        <w:rPr>
          <w:rFonts w:ascii="Arial" w:hAnsi="Arial" w:cs="Arial"/>
          <w:sz w:val="16"/>
          <w:szCs w:val="16"/>
        </w:rPr>
      </w:pPr>
      <w:r w:rsidRPr="003141A5">
        <w:rPr>
          <w:rFonts w:ascii="Arial" w:hAnsi="Arial" w:cs="Arial"/>
          <w:sz w:val="16"/>
          <w:szCs w:val="16"/>
        </w:rPr>
        <w:t xml:space="preserve">В настоящее время контейнерные площадки на территории населенных пунктов МО «Александровск» отсутствуют. </w:t>
      </w:r>
    </w:p>
    <w:bookmarkEnd w:id="83"/>
    <w:bookmarkEnd w:id="84"/>
    <w:bookmarkEnd w:id="85"/>
    <w:p w:rsidR="006E5456" w:rsidRPr="003141A5" w:rsidRDefault="006E5456" w:rsidP="006E5456">
      <w:pPr>
        <w:pStyle w:val="220"/>
        <w:ind w:firstLine="570"/>
        <w:rPr>
          <w:rFonts w:ascii="Arial" w:hAnsi="Arial" w:cs="Arial"/>
          <w:sz w:val="16"/>
          <w:szCs w:val="16"/>
        </w:rPr>
      </w:pPr>
      <w:r w:rsidRPr="003141A5">
        <w:rPr>
          <w:rFonts w:ascii="Arial" w:hAnsi="Arial" w:cs="Arial"/>
          <w:sz w:val="16"/>
          <w:szCs w:val="16"/>
        </w:rPr>
        <w:t>Недостающих контейнерных площадок – 11 шт.</w:t>
      </w:r>
    </w:p>
    <w:p w:rsidR="006E5456" w:rsidRPr="003141A5" w:rsidRDefault="006E5456" w:rsidP="006E5456">
      <w:pPr>
        <w:pStyle w:val="220"/>
        <w:ind w:firstLine="570"/>
        <w:rPr>
          <w:rFonts w:ascii="Arial" w:hAnsi="Arial" w:cs="Arial"/>
          <w:sz w:val="16"/>
          <w:szCs w:val="16"/>
        </w:rPr>
      </w:pPr>
      <w:r w:rsidRPr="003141A5">
        <w:rPr>
          <w:rFonts w:ascii="Arial" w:hAnsi="Arial" w:cs="Arial"/>
          <w:sz w:val="16"/>
          <w:szCs w:val="16"/>
        </w:rPr>
        <w:t>Недостающих контейнеров 27 шт.</w:t>
      </w:r>
    </w:p>
    <w:p w:rsidR="006E5456" w:rsidRPr="003141A5" w:rsidRDefault="006E5456" w:rsidP="006E5456">
      <w:pPr>
        <w:pStyle w:val="220"/>
        <w:ind w:firstLine="570"/>
        <w:rPr>
          <w:rFonts w:ascii="Arial" w:hAnsi="Arial" w:cs="Arial"/>
          <w:sz w:val="16"/>
          <w:szCs w:val="16"/>
        </w:rPr>
      </w:pPr>
      <w:r w:rsidRPr="003141A5">
        <w:rPr>
          <w:rFonts w:ascii="Arial" w:hAnsi="Arial" w:cs="Arial"/>
          <w:sz w:val="16"/>
          <w:szCs w:val="16"/>
        </w:rPr>
        <w:t>При составлении графика вывоза отходов рекомендуется учитывать максимально возможный суточный объем образования отходов. Вывоз отходов может осуществляться мусоровозом любого типа с задней загрузкой кузова, трактором с прицепом и т.п.</w:t>
      </w:r>
      <w:bookmarkEnd w:id="79"/>
      <w:bookmarkEnd w:id="80"/>
      <w:bookmarkEnd w:id="81"/>
      <w:bookmarkEnd w:id="82"/>
    </w:p>
    <w:p w:rsidR="006E5456" w:rsidRPr="003141A5" w:rsidRDefault="006E5456" w:rsidP="006E5456">
      <w:pPr>
        <w:spacing w:after="0" w:line="240" w:lineRule="auto"/>
        <w:ind w:right="90"/>
        <w:rPr>
          <w:rFonts w:ascii="Arial" w:hAnsi="Arial" w:cs="Arial"/>
          <w:iCs/>
          <w:sz w:val="16"/>
          <w:szCs w:val="16"/>
        </w:rPr>
      </w:pPr>
      <w:r w:rsidRPr="003141A5">
        <w:rPr>
          <w:rFonts w:ascii="Arial" w:hAnsi="Arial" w:cs="Arial"/>
          <w:sz w:val="16"/>
          <w:szCs w:val="16"/>
        </w:rPr>
        <w:t xml:space="preserve">4. </w:t>
      </w:r>
      <w:r w:rsidRPr="003141A5">
        <w:rPr>
          <w:rFonts w:ascii="Arial" w:hAnsi="Arial" w:cs="Arial"/>
          <w:iCs/>
          <w:sz w:val="16"/>
          <w:szCs w:val="16"/>
        </w:rPr>
        <w:t>Для обеспечения уборки территории МО «</w:t>
      </w:r>
      <w:r w:rsidRPr="003141A5">
        <w:rPr>
          <w:rFonts w:ascii="Arial" w:hAnsi="Arial" w:cs="Arial"/>
          <w:sz w:val="16"/>
          <w:szCs w:val="16"/>
        </w:rPr>
        <w:t>Александровск</w:t>
      </w:r>
      <w:r w:rsidRPr="003141A5">
        <w:rPr>
          <w:rFonts w:ascii="Arial" w:hAnsi="Arial" w:cs="Arial"/>
          <w:iCs/>
          <w:sz w:val="16"/>
          <w:szCs w:val="16"/>
        </w:rPr>
        <w:t xml:space="preserve">» рекомендуется: </w:t>
      </w:r>
    </w:p>
    <w:p w:rsidR="006E5456" w:rsidRPr="003141A5" w:rsidRDefault="006E5456" w:rsidP="006E5456">
      <w:pPr>
        <w:spacing w:after="0" w:line="240" w:lineRule="auto"/>
        <w:ind w:right="90" w:firstLine="709"/>
        <w:rPr>
          <w:rFonts w:ascii="Arial" w:hAnsi="Arial" w:cs="Arial"/>
          <w:sz w:val="16"/>
          <w:szCs w:val="16"/>
        </w:rPr>
      </w:pPr>
      <w:r w:rsidRPr="003141A5">
        <w:rPr>
          <w:rFonts w:ascii="Arial" w:hAnsi="Arial" w:cs="Arial"/>
          <w:sz w:val="16"/>
          <w:szCs w:val="16"/>
        </w:rPr>
        <w:t>Для летней уборки</w:t>
      </w:r>
    </w:p>
    <w:p w:rsidR="006E5456" w:rsidRPr="003141A5" w:rsidRDefault="006E5456" w:rsidP="006E5456">
      <w:pPr>
        <w:spacing w:after="0" w:line="240" w:lineRule="auto"/>
        <w:ind w:right="90" w:firstLine="709"/>
        <w:rPr>
          <w:rFonts w:ascii="Arial" w:hAnsi="Arial" w:cs="Arial"/>
          <w:iCs/>
          <w:sz w:val="16"/>
          <w:szCs w:val="16"/>
        </w:rPr>
      </w:pPr>
      <w:r w:rsidRPr="003141A5">
        <w:rPr>
          <w:rFonts w:ascii="Arial" w:hAnsi="Arial" w:cs="Arial"/>
          <w:iCs/>
          <w:sz w:val="16"/>
          <w:szCs w:val="16"/>
        </w:rPr>
        <w:t>1 единица подметально-уборочной машины на базе МТЗ-82.</w:t>
      </w:r>
    </w:p>
    <w:p w:rsidR="006E5456" w:rsidRPr="003141A5" w:rsidRDefault="006E5456" w:rsidP="006E5456">
      <w:pPr>
        <w:spacing w:after="0" w:line="240" w:lineRule="auto"/>
        <w:ind w:right="90" w:firstLine="709"/>
        <w:rPr>
          <w:rFonts w:ascii="Arial" w:hAnsi="Arial" w:cs="Arial"/>
          <w:sz w:val="16"/>
          <w:szCs w:val="16"/>
        </w:rPr>
      </w:pPr>
      <w:r w:rsidRPr="003141A5">
        <w:rPr>
          <w:rFonts w:ascii="Arial" w:hAnsi="Arial" w:cs="Arial"/>
          <w:sz w:val="16"/>
          <w:szCs w:val="16"/>
        </w:rPr>
        <w:t>Для зимней уборки</w:t>
      </w:r>
    </w:p>
    <w:p w:rsidR="006E5456" w:rsidRPr="003141A5" w:rsidRDefault="006E5456" w:rsidP="006E5456">
      <w:pPr>
        <w:spacing w:after="0" w:line="240" w:lineRule="auto"/>
        <w:ind w:right="90" w:firstLine="709"/>
        <w:rPr>
          <w:rFonts w:ascii="Arial" w:hAnsi="Arial" w:cs="Arial"/>
          <w:iCs/>
          <w:sz w:val="16"/>
          <w:szCs w:val="16"/>
        </w:rPr>
      </w:pPr>
      <w:r w:rsidRPr="003141A5">
        <w:rPr>
          <w:rFonts w:ascii="Arial" w:hAnsi="Arial" w:cs="Arial"/>
          <w:iCs/>
          <w:sz w:val="16"/>
          <w:szCs w:val="16"/>
        </w:rPr>
        <w:t>1 снегоуборочная машина на базе МТЗ-82 (для уборки снега в директивное время одновременно на всех дорогах местного значения);</w:t>
      </w:r>
    </w:p>
    <w:p w:rsidR="006E5456" w:rsidRPr="003141A5" w:rsidRDefault="006E5456" w:rsidP="006E5456">
      <w:pPr>
        <w:spacing w:after="0" w:line="240" w:lineRule="auto"/>
        <w:ind w:right="90"/>
        <w:rPr>
          <w:rFonts w:ascii="Arial" w:hAnsi="Arial" w:cs="Arial"/>
          <w:b/>
          <w:sz w:val="16"/>
          <w:szCs w:val="16"/>
        </w:rPr>
      </w:pPr>
      <w:r w:rsidRPr="003141A5">
        <w:rPr>
          <w:rFonts w:ascii="Arial" w:hAnsi="Arial" w:cs="Arial"/>
          <w:sz w:val="16"/>
          <w:szCs w:val="16"/>
        </w:rPr>
        <w:t>5. Ответственность за санитарное содержание, благоустройство и механизированную уборку территории МО «Александровск»:</w:t>
      </w:r>
      <w:r w:rsidRPr="003141A5">
        <w:rPr>
          <w:rFonts w:ascii="Arial" w:hAnsi="Arial" w:cs="Arial"/>
          <w:b/>
          <w:sz w:val="16"/>
          <w:szCs w:val="16"/>
        </w:rPr>
        <w:t xml:space="preserve"> </w:t>
      </w:r>
    </w:p>
    <w:p w:rsidR="006E5456" w:rsidRPr="003141A5" w:rsidRDefault="006E5456" w:rsidP="006E5456">
      <w:pPr>
        <w:numPr>
          <w:ilvl w:val="0"/>
          <w:numId w:val="39"/>
        </w:numPr>
        <w:spacing w:after="0" w:line="240" w:lineRule="auto"/>
        <w:ind w:left="0" w:right="90" w:firstLine="711"/>
        <w:jc w:val="both"/>
        <w:rPr>
          <w:rFonts w:ascii="Arial" w:hAnsi="Arial" w:cs="Arial"/>
          <w:spacing w:val="8"/>
          <w:sz w:val="16"/>
          <w:szCs w:val="16"/>
        </w:rPr>
      </w:pPr>
      <w:r w:rsidRPr="003141A5">
        <w:rPr>
          <w:rFonts w:ascii="Arial" w:hAnsi="Arial" w:cs="Arial"/>
          <w:spacing w:val="8"/>
          <w:sz w:val="16"/>
          <w:szCs w:val="16"/>
        </w:rPr>
        <w:t xml:space="preserve">Ответственность за организацию сбора и вывоза твердых и жидких бытовых отходов населения многоквартирного жилого фонда несут </w:t>
      </w:r>
      <w:r w:rsidRPr="003141A5">
        <w:rPr>
          <w:rFonts w:ascii="Arial" w:hAnsi="Arial" w:cs="Arial"/>
          <w:spacing w:val="8"/>
          <w:sz w:val="16"/>
          <w:szCs w:val="16"/>
        </w:rPr>
        <w:lastRenderedPageBreak/>
        <w:t xml:space="preserve">учреждения, отвечающие за содержание жилых домов (жилищно-эксплуатирующие организации, управляющие компании). </w:t>
      </w:r>
    </w:p>
    <w:p w:rsidR="006E5456" w:rsidRPr="003141A5" w:rsidRDefault="006E5456" w:rsidP="006E5456">
      <w:pPr>
        <w:numPr>
          <w:ilvl w:val="0"/>
          <w:numId w:val="39"/>
        </w:numPr>
        <w:spacing w:after="0" w:line="240" w:lineRule="auto"/>
        <w:ind w:left="0" w:right="90" w:firstLine="711"/>
        <w:jc w:val="both"/>
        <w:rPr>
          <w:rFonts w:ascii="Arial" w:hAnsi="Arial" w:cs="Arial"/>
          <w:sz w:val="16"/>
          <w:szCs w:val="16"/>
        </w:rPr>
      </w:pPr>
      <w:r w:rsidRPr="003141A5">
        <w:rPr>
          <w:rFonts w:ascii="Arial" w:hAnsi="Arial" w:cs="Arial"/>
          <w:spacing w:val="8"/>
          <w:sz w:val="16"/>
          <w:szCs w:val="16"/>
        </w:rPr>
        <w:t>Ответственность за организацию сбора и вывоза твердых и жидких бытовых отходов населения частного сектора несут с</w:t>
      </w:r>
      <w:r w:rsidRPr="003141A5">
        <w:rPr>
          <w:rFonts w:ascii="Arial" w:hAnsi="Arial" w:cs="Arial"/>
          <w:sz w:val="16"/>
          <w:szCs w:val="16"/>
        </w:rPr>
        <w:t>обственники земельных участков, землепользователи, землевладельцы и арендаторы земельных участков.</w:t>
      </w:r>
    </w:p>
    <w:p w:rsidR="006E5456" w:rsidRPr="003141A5" w:rsidRDefault="006E5456" w:rsidP="006E5456">
      <w:pPr>
        <w:numPr>
          <w:ilvl w:val="0"/>
          <w:numId w:val="39"/>
        </w:numPr>
        <w:spacing w:after="0" w:line="240" w:lineRule="auto"/>
        <w:ind w:left="0" w:right="90" w:firstLine="711"/>
        <w:jc w:val="both"/>
        <w:rPr>
          <w:rFonts w:ascii="Arial" w:hAnsi="Arial" w:cs="Arial"/>
          <w:spacing w:val="8"/>
          <w:sz w:val="16"/>
          <w:szCs w:val="16"/>
        </w:rPr>
      </w:pPr>
      <w:r w:rsidRPr="003141A5">
        <w:rPr>
          <w:rFonts w:ascii="Arial" w:hAnsi="Arial" w:cs="Arial"/>
          <w:sz w:val="16"/>
          <w:szCs w:val="16"/>
        </w:rPr>
        <w:t xml:space="preserve">Ответственность за создание и содержание контейнерных площадок, определение схемы размещения мест (площадок) накопления, организацию мойки и дезинфекции мусоросборников несут </w:t>
      </w:r>
      <w:r w:rsidRPr="003141A5">
        <w:rPr>
          <w:rFonts w:ascii="Arial" w:hAnsi="Arial" w:cs="Arial"/>
          <w:spacing w:val="8"/>
          <w:sz w:val="16"/>
          <w:szCs w:val="16"/>
        </w:rPr>
        <w:t>органы местного самоуправления, в соответствии со статьей 8 Федерального закона №89-ФЗ.</w:t>
      </w:r>
    </w:p>
    <w:p w:rsidR="006E5456" w:rsidRPr="003141A5" w:rsidRDefault="006E5456" w:rsidP="006E5456">
      <w:pPr>
        <w:numPr>
          <w:ilvl w:val="0"/>
          <w:numId w:val="39"/>
        </w:numPr>
        <w:spacing w:after="0" w:line="240" w:lineRule="auto"/>
        <w:ind w:left="0" w:right="90" w:firstLine="711"/>
        <w:jc w:val="both"/>
        <w:rPr>
          <w:rFonts w:ascii="Arial" w:hAnsi="Arial" w:cs="Arial"/>
          <w:sz w:val="16"/>
          <w:szCs w:val="16"/>
        </w:rPr>
      </w:pPr>
      <w:r w:rsidRPr="003141A5">
        <w:rPr>
          <w:rFonts w:ascii="Arial" w:hAnsi="Arial" w:cs="Arial"/>
          <w:sz w:val="16"/>
          <w:szCs w:val="16"/>
        </w:rPr>
        <w:t>Ответственность за организацию благоустройства и озеленения территорий поселения несут органы местного самоуправления поселения.</w:t>
      </w:r>
    </w:p>
    <w:p w:rsidR="006E5456" w:rsidRPr="003141A5" w:rsidRDefault="006E5456" w:rsidP="006E5456">
      <w:pPr>
        <w:numPr>
          <w:ilvl w:val="0"/>
          <w:numId w:val="39"/>
        </w:numPr>
        <w:spacing w:after="0" w:line="240" w:lineRule="auto"/>
        <w:ind w:left="0" w:right="90" w:firstLine="711"/>
        <w:jc w:val="both"/>
        <w:rPr>
          <w:rFonts w:ascii="Arial" w:hAnsi="Arial" w:cs="Arial"/>
          <w:sz w:val="16"/>
          <w:szCs w:val="16"/>
        </w:rPr>
      </w:pPr>
      <w:r w:rsidRPr="003141A5">
        <w:rPr>
          <w:rFonts w:ascii="Arial" w:hAnsi="Arial" w:cs="Arial"/>
          <w:sz w:val="16"/>
          <w:szCs w:val="16"/>
        </w:rPr>
        <w:t>За предприятиями, организациями, учреждениями, домовладельцами на правах частной собственности закрепляется территория санитарной очистки, границы устанавливаются решениями администрации МО. Границы наносятся на планировочный чертеж (Генплан территории) органами архитектуры и градостроительства совместно с органами коммунального хозяйства. Копии планировочных чертежей хранятся на предприятиях, в организациях, учреждениях.</w:t>
      </w:r>
    </w:p>
    <w:p w:rsidR="006E5456" w:rsidRPr="003141A5" w:rsidRDefault="006E5456" w:rsidP="006E5456">
      <w:pPr>
        <w:numPr>
          <w:ilvl w:val="0"/>
          <w:numId w:val="39"/>
        </w:numPr>
        <w:spacing w:after="0" w:line="240" w:lineRule="auto"/>
        <w:ind w:left="0" w:right="90" w:firstLine="711"/>
        <w:jc w:val="both"/>
        <w:rPr>
          <w:rFonts w:ascii="Arial" w:hAnsi="Arial" w:cs="Arial"/>
          <w:sz w:val="16"/>
          <w:szCs w:val="16"/>
        </w:rPr>
      </w:pPr>
      <w:r w:rsidRPr="003141A5">
        <w:rPr>
          <w:rFonts w:ascii="Arial" w:hAnsi="Arial" w:cs="Arial"/>
          <w:sz w:val="16"/>
          <w:szCs w:val="16"/>
        </w:rPr>
        <w:t>Ответственность за ручную уборку закрепленных территорий, установку и содержание в чистоте необходимого количества урн несут руководители учреждений по эксплуатации зданий, управляющие домами, владельцы объектов торговли, общественного питания независимо от форм собственности, должностные лица организаций, учреждений, объединений, предприятий.</w:t>
      </w:r>
    </w:p>
    <w:p w:rsidR="006E5456" w:rsidRPr="003141A5" w:rsidRDefault="006E5456" w:rsidP="006E5456">
      <w:pPr>
        <w:numPr>
          <w:ilvl w:val="0"/>
          <w:numId w:val="39"/>
        </w:numPr>
        <w:spacing w:after="0" w:line="240" w:lineRule="auto"/>
        <w:ind w:left="0" w:right="90" w:firstLine="711"/>
        <w:jc w:val="both"/>
        <w:rPr>
          <w:rFonts w:ascii="Arial" w:hAnsi="Arial" w:cs="Arial"/>
          <w:sz w:val="16"/>
          <w:szCs w:val="16"/>
        </w:rPr>
      </w:pPr>
      <w:r w:rsidRPr="003141A5">
        <w:rPr>
          <w:rFonts w:ascii="Arial" w:hAnsi="Arial" w:cs="Arial"/>
          <w:sz w:val="16"/>
          <w:szCs w:val="16"/>
        </w:rPr>
        <w:t>Ответственность за ручную уборку незакрепленных территорий несет Администрация поселения.</w:t>
      </w:r>
    </w:p>
    <w:p w:rsidR="006E5456" w:rsidRPr="003141A5" w:rsidRDefault="006E5456" w:rsidP="006E5456">
      <w:pPr>
        <w:numPr>
          <w:ilvl w:val="0"/>
          <w:numId w:val="39"/>
        </w:numPr>
        <w:spacing w:after="0" w:line="240" w:lineRule="auto"/>
        <w:ind w:left="0" w:right="90" w:firstLine="711"/>
        <w:jc w:val="both"/>
        <w:rPr>
          <w:rFonts w:ascii="Arial" w:hAnsi="Arial" w:cs="Arial"/>
          <w:sz w:val="16"/>
          <w:szCs w:val="16"/>
        </w:rPr>
      </w:pPr>
      <w:r w:rsidRPr="003141A5">
        <w:rPr>
          <w:rFonts w:ascii="Arial" w:hAnsi="Arial" w:cs="Arial"/>
          <w:sz w:val="16"/>
          <w:szCs w:val="16"/>
        </w:rPr>
        <w:t>Ответственность за содержание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несет администрация поселения.</w:t>
      </w:r>
    </w:p>
    <w:p w:rsidR="006E5456" w:rsidRPr="003141A5" w:rsidRDefault="006E5456" w:rsidP="006E5456">
      <w:pPr>
        <w:numPr>
          <w:ilvl w:val="0"/>
          <w:numId w:val="39"/>
        </w:numPr>
        <w:spacing w:after="0" w:line="240" w:lineRule="auto"/>
        <w:ind w:left="0" w:right="90" w:firstLine="711"/>
        <w:jc w:val="both"/>
        <w:rPr>
          <w:rFonts w:ascii="Arial" w:hAnsi="Arial" w:cs="Arial"/>
          <w:sz w:val="16"/>
          <w:szCs w:val="16"/>
        </w:rPr>
      </w:pPr>
      <w:r w:rsidRPr="003141A5">
        <w:rPr>
          <w:rFonts w:ascii="Arial" w:hAnsi="Arial" w:cs="Arial"/>
          <w:spacing w:val="8"/>
          <w:sz w:val="16"/>
          <w:szCs w:val="16"/>
        </w:rPr>
        <w:t>Согласно федеральному закону от 6.10.2003 г. № 131-ФЗ «Об общих принципах организации местного самоуправления в Российской Федерации» контроль за санитарным содержанием территорий населенных мест осуществляют органы местного самоуправления поселения.</w:t>
      </w:r>
    </w:p>
    <w:p w:rsidR="006E5456" w:rsidRPr="003141A5" w:rsidRDefault="006E5456" w:rsidP="006E5456">
      <w:pPr>
        <w:spacing w:after="0" w:line="240" w:lineRule="auto"/>
        <w:ind w:right="90"/>
        <w:rPr>
          <w:rFonts w:ascii="Arial" w:hAnsi="Arial" w:cs="Arial"/>
          <w:sz w:val="16"/>
          <w:szCs w:val="16"/>
        </w:rPr>
      </w:pPr>
      <w:bookmarkStart w:id="86" w:name="_Toc141265121"/>
      <w:bookmarkStart w:id="87" w:name="_Toc162157973"/>
      <w:bookmarkStart w:id="88" w:name="_Toc213137232"/>
      <w:bookmarkStart w:id="89" w:name="_Toc215894145"/>
      <w:bookmarkStart w:id="90" w:name="_Toc215904074"/>
      <w:bookmarkStart w:id="91" w:name="_Toc252871470"/>
      <w:bookmarkStart w:id="92" w:name="_Toc252877006"/>
      <w:bookmarkStart w:id="93" w:name="_Toc259792948"/>
      <w:bookmarkStart w:id="94" w:name="_Toc260400042"/>
      <w:bookmarkStart w:id="95" w:name="_Toc265236077"/>
      <w:bookmarkStart w:id="96" w:name="_Toc274216958"/>
      <w:r w:rsidRPr="003141A5">
        <w:rPr>
          <w:rFonts w:ascii="Arial" w:hAnsi="Arial" w:cs="Arial"/>
          <w:sz w:val="16"/>
          <w:szCs w:val="16"/>
        </w:rPr>
        <w:t>7. Необходимо отметить, что одну из важнейших ролей в системе управления отходами играет организация экологического образования, формирование экологической культуры населения.</w:t>
      </w:r>
      <w:bookmarkEnd w:id="86"/>
      <w:bookmarkEnd w:id="87"/>
      <w:bookmarkEnd w:id="88"/>
      <w:bookmarkEnd w:id="89"/>
      <w:bookmarkEnd w:id="90"/>
      <w:bookmarkEnd w:id="91"/>
      <w:bookmarkEnd w:id="92"/>
      <w:bookmarkEnd w:id="93"/>
      <w:bookmarkEnd w:id="94"/>
      <w:bookmarkEnd w:id="95"/>
      <w:bookmarkEnd w:id="96"/>
    </w:p>
    <w:p w:rsidR="00DB7E19" w:rsidRPr="000F14DB" w:rsidRDefault="00DB7E19" w:rsidP="000F14DB">
      <w:pPr>
        <w:spacing w:after="0" w:line="240" w:lineRule="auto"/>
        <w:rPr>
          <w:rFonts w:ascii="Arial" w:hAnsi="Arial" w:cs="Arial"/>
          <w:sz w:val="18"/>
          <w:szCs w:val="18"/>
        </w:rPr>
      </w:pPr>
    </w:p>
    <w:p w:rsidR="00AD0FE6" w:rsidRPr="000F14DB" w:rsidRDefault="00AD0FE6" w:rsidP="000F14DB">
      <w:pPr>
        <w:spacing w:after="0" w:line="240" w:lineRule="auto"/>
        <w:rPr>
          <w:rFonts w:ascii="Times New Roman" w:eastAsia="Times New Roman" w:hAnsi="Times New Roman" w:cs="Times New Roman"/>
          <w:sz w:val="16"/>
          <w:szCs w:val="16"/>
          <w:lang w:eastAsia="ru-RU"/>
        </w:rPr>
      </w:pPr>
    </w:p>
    <w:p w:rsidR="003B5063" w:rsidRDefault="003B5063" w:rsidP="00FE44EB">
      <w:pPr>
        <w:spacing w:after="0" w:line="240" w:lineRule="auto"/>
        <w:rPr>
          <w:rFonts w:ascii="Times New Roman" w:eastAsia="Times New Roman" w:hAnsi="Times New Roman" w:cs="Times New Roman"/>
          <w:sz w:val="16"/>
          <w:szCs w:val="16"/>
          <w:lang w:eastAsia="ru-RU"/>
        </w:rPr>
      </w:pPr>
      <w:bookmarkStart w:id="97" w:name="_GoBack"/>
      <w:bookmarkEnd w:id="97"/>
    </w:p>
    <w:p w:rsidR="00417BC3" w:rsidRDefault="00417BC3" w:rsidP="00FE44EB">
      <w:pPr>
        <w:spacing w:after="0" w:line="240" w:lineRule="auto"/>
        <w:rPr>
          <w:rFonts w:ascii="Times New Roman" w:eastAsia="Times New Roman" w:hAnsi="Times New Roman" w:cs="Times New Roman"/>
          <w:sz w:val="16"/>
          <w:szCs w:val="16"/>
          <w:lang w:eastAsia="ru-RU"/>
        </w:rPr>
      </w:pPr>
    </w:p>
    <w:p w:rsidR="00E85987" w:rsidRPr="00392D6A" w:rsidRDefault="00E85987" w:rsidP="00FE44EB">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Дума  МО «Александровск»</w:t>
      </w:r>
    </w:p>
    <w:p w:rsidR="00E85987" w:rsidRPr="00392D6A" w:rsidRDefault="00E85987" w:rsidP="00FE44EB">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Главный  редактор –  Председатель Думы МО </w:t>
      </w:r>
    </w:p>
    <w:p w:rsidR="00E85987" w:rsidRPr="00392D6A" w:rsidRDefault="00E85987" w:rsidP="00FE44EB">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«Александровск», глава МО «Александровск»</w:t>
      </w:r>
    </w:p>
    <w:p w:rsidR="00E85987" w:rsidRPr="00392D6A" w:rsidRDefault="00E85987" w:rsidP="00FE44EB">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Мелещенко Т.В.</w:t>
      </w:r>
    </w:p>
    <w:p w:rsidR="00E85987" w:rsidRPr="00392D6A" w:rsidRDefault="00E85987" w:rsidP="00FE44EB">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Тираж -10 экземпляров </w:t>
      </w:r>
    </w:p>
    <w:p w:rsidR="00E85987" w:rsidRPr="00392D6A" w:rsidRDefault="00E85987" w:rsidP="00FE44EB">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Распространяется  бесплатно.</w:t>
      </w:r>
    </w:p>
    <w:p w:rsidR="00E85987" w:rsidRPr="00392D6A" w:rsidRDefault="00E85987" w:rsidP="00FE44EB">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Адрес  редакции с. Александровск, ул. Центральная,50</w:t>
      </w:r>
    </w:p>
    <w:p w:rsidR="00E85987" w:rsidRDefault="00E85987" w:rsidP="00FE44EB">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Номер подписан  в печ</w:t>
      </w:r>
      <w:r w:rsidR="0067479C">
        <w:rPr>
          <w:rFonts w:ascii="Times New Roman" w:eastAsia="Times New Roman" w:hAnsi="Times New Roman" w:cs="Times New Roman"/>
          <w:sz w:val="16"/>
          <w:szCs w:val="16"/>
          <w:lang w:eastAsia="ru-RU"/>
        </w:rPr>
        <w:t>ать  29.12</w:t>
      </w:r>
      <w:r w:rsidRPr="00392D6A">
        <w:rPr>
          <w:rFonts w:ascii="Times New Roman" w:eastAsia="Times New Roman" w:hAnsi="Times New Roman" w:cs="Times New Roman"/>
          <w:sz w:val="16"/>
          <w:szCs w:val="16"/>
          <w:lang w:eastAsia="ru-RU"/>
        </w:rPr>
        <w:t>.2018г.</w:t>
      </w:r>
    </w:p>
    <w:p w:rsidR="00E85987" w:rsidRDefault="00E85987" w:rsidP="00FE44EB">
      <w:pPr>
        <w:spacing w:after="0" w:line="240" w:lineRule="auto"/>
      </w:pPr>
    </w:p>
    <w:p w:rsidR="00E85987" w:rsidRDefault="00E85987" w:rsidP="00FE44EB">
      <w:pPr>
        <w:spacing w:after="0" w:line="240" w:lineRule="auto"/>
      </w:pPr>
    </w:p>
    <w:p w:rsidR="00E85987" w:rsidRDefault="00E85987" w:rsidP="00FE44EB">
      <w:pPr>
        <w:spacing w:after="0" w:line="240" w:lineRule="auto"/>
      </w:pPr>
    </w:p>
    <w:p w:rsidR="00E85987" w:rsidRDefault="00E85987" w:rsidP="00FE44EB">
      <w:pPr>
        <w:spacing w:after="0" w:line="240" w:lineRule="auto"/>
      </w:pPr>
    </w:p>
    <w:p w:rsidR="00E85987" w:rsidRDefault="00E85987" w:rsidP="00FE44EB">
      <w:pPr>
        <w:spacing w:after="0" w:line="240" w:lineRule="auto"/>
      </w:pPr>
    </w:p>
    <w:sectPr w:rsidR="00E85987" w:rsidSect="00F91168">
      <w:pgSz w:w="8419" w:h="11906" w:orient="landscape" w:code="9"/>
      <w:pgMar w:top="1134" w:right="906"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C1F" w:rsidRDefault="00AB4C1F" w:rsidP="001B08DD">
      <w:pPr>
        <w:spacing w:after="0" w:line="240" w:lineRule="auto"/>
      </w:pPr>
      <w:r>
        <w:separator/>
      </w:r>
    </w:p>
  </w:endnote>
  <w:endnote w:type="continuationSeparator" w:id="0">
    <w:p w:rsidR="00AB4C1F" w:rsidRDefault="00AB4C1F" w:rsidP="001B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C1F" w:rsidRDefault="00AB4C1F" w:rsidP="001B08DD">
      <w:pPr>
        <w:spacing w:after="0" w:line="240" w:lineRule="auto"/>
      </w:pPr>
      <w:r>
        <w:separator/>
      </w:r>
    </w:p>
  </w:footnote>
  <w:footnote w:type="continuationSeparator" w:id="0">
    <w:p w:rsidR="00AB4C1F" w:rsidRDefault="00AB4C1F" w:rsidP="001B0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3.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3.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5">
    <w:nsid w:val="00000006"/>
    <w:multiLevelType w:val="multilevel"/>
    <w:tmpl w:val="A38A7154"/>
    <w:name w:val="WW8Num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decimal"/>
      <w:lvlText w:val="1.%1."/>
      <w:lvlJc w:val="left"/>
      <w:pPr>
        <w:tabs>
          <w:tab w:val="num" w:pos="710"/>
        </w:tabs>
        <w:ind w:left="71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abstractNum w:abstractNumId="8">
    <w:nsid w:val="00000009"/>
    <w:multiLevelType w:val="multi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0"/>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11">
    <w:nsid w:val="0000000C"/>
    <w:multiLevelType w:val="multilevel"/>
    <w:tmpl w:val="0000000C"/>
    <w:name w:val="WW8Num12"/>
    <w:lvl w:ilvl="0">
      <w:start w:val="1"/>
      <w:numFmt w:val="decimal"/>
      <w:lvlText w:val="2.1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0000000D"/>
    <w:name w:val="WW8Num13"/>
    <w:lvl w:ilvl="0">
      <w:start w:val="4"/>
      <w:numFmt w:val="decimal"/>
      <w:lvlText w:val="%1."/>
      <w:lvlJc w:val="left"/>
      <w:pPr>
        <w:tabs>
          <w:tab w:val="num" w:pos="0"/>
        </w:tabs>
        <w:ind w:left="0" w:firstLine="0"/>
      </w:pPr>
      <w:rPr>
        <w:rFonts w:ascii="Times New Roman" w:hAnsi="Times New Roman" w:cs="Times New Roman"/>
        <w:b w:val="0"/>
        <w:bCs w:val="0"/>
        <w:sz w:val="28"/>
        <w:szCs w:val="28"/>
      </w:rPr>
    </w:lvl>
    <w:lvl w:ilvl="1">
      <w:start w:val="3"/>
      <w:numFmt w:val="decimal"/>
      <w:lvlText w:val="%1.%2."/>
      <w:lvlJc w:val="left"/>
      <w:pPr>
        <w:tabs>
          <w:tab w:val="num" w:pos="0"/>
        </w:tabs>
        <w:ind w:left="0" w:firstLine="0"/>
      </w:pPr>
      <w:rPr>
        <w:rFonts w:ascii="Times New Roman" w:hAnsi="Times New Roman" w:cs="Times New Roman"/>
        <w:b w:val="0"/>
        <w:bCs w:val="0"/>
        <w:sz w:val="28"/>
        <w:szCs w:val="28"/>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01570611"/>
    <w:multiLevelType w:val="multilevel"/>
    <w:tmpl w:val="ED125EE4"/>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24B17B3"/>
    <w:multiLevelType w:val="hybridMultilevel"/>
    <w:tmpl w:val="DFC4FD36"/>
    <w:lvl w:ilvl="0" w:tplc="AB58CAC8">
      <w:start w:val="1"/>
      <w:numFmt w:val="bullet"/>
      <w:lvlText w:val="-"/>
      <w:lvlJc w:val="left"/>
      <w:pPr>
        <w:ind w:left="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FB2449CA">
      <w:start w:val="1"/>
      <w:numFmt w:val="bullet"/>
      <w:lvlText w:val="o"/>
      <w:lvlJc w:val="left"/>
      <w:pPr>
        <w:ind w:left="178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4C5A8840">
      <w:start w:val="1"/>
      <w:numFmt w:val="bullet"/>
      <w:lvlText w:val="▪"/>
      <w:lvlJc w:val="left"/>
      <w:pPr>
        <w:ind w:left="250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7CAEC1C2">
      <w:start w:val="1"/>
      <w:numFmt w:val="bullet"/>
      <w:lvlText w:val="•"/>
      <w:lvlJc w:val="left"/>
      <w:pPr>
        <w:ind w:left="322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CC124902">
      <w:start w:val="1"/>
      <w:numFmt w:val="bullet"/>
      <w:lvlText w:val="o"/>
      <w:lvlJc w:val="left"/>
      <w:pPr>
        <w:ind w:left="394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53F41B08">
      <w:start w:val="1"/>
      <w:numFmt w:val="bullet"/>
      <w:lvlText w:val="▪"/>
      <w:lvlJc w:val="left"/>
      <w:pPr>
        <w:ind w:left="466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5E08CB6C">
      <w:start w:val="1"/>
      <w:numFmt w:val="bullet"/>
      <w:lvlText w:val="•"/>
      <w:lvlJc w:val="left"/>
      <w:pPr>
        <w:ind w:left="538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9DE4C0BC">
      <w:start w:val="1"/>
      <w:numFmt w:val="bullet"/>
      <w:lvlText w:val="o"/>
      <w:lvlJc w:val="left"/>
      <w:pPr>
        <w:ind w:left="610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8DB83E86">
      <w:start w:val="1"/>
      <w:numFmt w:val="bullet"/>
      <w:lvlText w:val="▪"/>
      <w:lvlJc w:val="left"/>
      <w:pPr>
        <w:ind w:left="682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15">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0AD94E1D"/>
    <w:multiLevelType w:val="hybridMultilevel"/>
    <w:tmpl w:val="F9A82BD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AF55BD8"/>
    <w:multiLevelType w:val="hybridMultilevel"/>
    <w:tmpl w:val="8ED89B70"/>
    <w:lvl w:ilvl="0" w:tplc="47DC2C70">
      <w:start w:val="1"/>
      <w:numFmt w:val="bullet"/>
      <w:lvlText w:val="-"/>
      <w:lvlJc w:val="left"/>
      <w:pPr>
        <w:tabs>
          <w:tab w:val="num" w:pos="1969"/>
        </w:tabs>
        <w:ind w:left="1969" w:hanging="360"/>
      </w:pPr>
      <w:rPr>
        <w:rFonts w:ascii="Courier New" w:hAnsi="Courier New" w:cs="Courier New"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8">
    <w:nsid w:val="228456CC"/>
    <w:multiLevelType w:val="multilevel"/>
    <w:tmpl w:val="370C4F2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20"/>
        </w:tabs>
        <w:ind w:left="1020" w:hanging="36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9">
    <w:nsid w:val="30765236"/>
    <w:multiLevelType w:val="hybridMultilevel"/>
    <w:tmpl w:val="EB1E7602"/>
    <w:lvl w:ilvl="0" w:tplc="F702BA98">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9BB017E"/>
    <w:multiLevelType w:val="hybridMultilevel"/>
    <w:tmpl w:val="0F10213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AAD35EC"/>
    <w:multiLevelType w:val="multilevel"/>
    <w:tmpl w:val="4064CA1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3E3C3CF8"/>
    <w:multiLevelType w:val="hybridMultilevel"/>
    <w:tmpl w:val="4A8EB0C8"/>
    <w:lvl w:ilvl="0" w:tplc="75BAE922">
      <w:start w:val="1"/>
      <w:numFmt w:val="bullet"/>
      <w:lvlText w:val="-"/>
      <w:lvlJc w:val="left"/>
      <w:pPr>
        <w:ind w:left="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819A500E">
      <w:start w:val="1"/>
      <w:numFmt w:val="bullet"/>
      <w:lvlText w:val="o"/>
      <w:lvlJc w:val="left"/>
      <w:pPr>
        <w:ind w:left="178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9EF2274C">
      <w:start w:val="1"/>
      <w:numFmt w:val="bullet"/>
      <w:lvlText w:val="▪"/>
      <w:lvlJc w:val="left"/>
      <w:pPr>
        <w:ind w:left="250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DAB03274">
      <w:start w:val="1"/>
      <w:numFmt w:val="bullet"/>
      <w:lvlText w:val="•"/>
      <w:lvlJc w:val="left"/>
      <w:pPr>
        <w:ind w:left="322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04EC213A">
      <w:start w:val="1"/>
      <w:numFmt w:val="bullet"/>
      <w:lvlText w:val="o"/>
      <w:lvlJc w:val="left"/>
      <w:pPr>
        <w:ind w:left="394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F156EFC0">
      <w:start w:val="1"/>
      <w:numFmt w:val="bullet"/>
      <w:lvlText w:val="▪"/>
      <w:lvlJc w:val="left"/>
      <w:pPr>
        <w:ind w:left="466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1B82C82E">
      <w:start w:val="1"/>
      <w:numFmt w:val="bullet"/>
      <w:lvlText w:val="•"/>
      <w:lvlJc w:val="left"/>
      <w:pPr>
        <w:ind w:left="538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383EFE62">
      <w:start w:val="1"/>
      <w:numFmt w:val="bullet"/>
      <w:lvlText w:val="o"/>
      <w:lvlJc w:val="left"/>
      <w:pPr>
        <w:ind w:left="610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9B28B336">
      <w:start w:val="1"/>
      <w:numFmt w:val="bullet"/>
      <w:lvlText w:val="▪"/>
      <w:lvlJc w:val="left"/>
      <w:pPr>
        <w:ind w:left="682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23">
    <w:nsid w:val="409562FC"/>
    <w:multiLevelType w:val="singleLevel"/>
    <w:tmpl w:val="3AA645AC"/>
    <w:lvl w:ilvl="0">
      <w:numFmt w:val="bullet"/>
      <w:lvlText w:val="-"/>
      <w:lvlJc w:val="left"/>
      <w:pPr>
        <w:tabs>
          <w:tab w:val="num" w:pos="360"/>
        </w:tabs>
        <w:ind w:left="360" w:hanging="360"/>
      </w:pPr>
      <w:rPr>
        <w:rFonts w:hint="default"/>
      </w:rPr>
    </w:lvl>
  </w:abstractNum>
  <w:abstractNum w:abstractNumId="24">
    <w:nsid w:val="4149448D"/>
    <w:multiLevelType w:val="hybridMultilevel"/>
    <w:tmpl w:val="276CDA48"/>
    <w:lvl w:ilvl="0" w:tplc="27E02094">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4885645F"/>
    <w:multiLevelType w:val="hybridMultilevel"/>
    <w:tmpl w:val="6E0AEB48"/>
    <w:lvl w:ilvl="0" w:tplc="DB10911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B222E47"/>
    <w:multiLevelType w:val="hybridMultilevel"/>
    <w:tmpl w:val="80DCE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095C26"/>
    <w:multiLevelType w:val="hybridMultilevel"/>
    <w:tmpl w:val="DD524E84"/>
    <w:lvl w:ilvl="0" w:tplc="83CCB4C2">
      <w:start w:val="1"/>
      <w:numFmt w:val="bullet"/>
      <w:lvlText w:val="-"/>
      <w:lvlJc w:val="left"/>
      <w:pPr>
        <w:ind w:left="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B4298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5230A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787AB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E66FE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588C1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3404B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9C23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8C9E7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53703E36"/>
    <w:multiLevelType w:val="hybridMultilevel"/>
    <w:tmpl w:val="D1EA773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54383B87"/>
    <w:multiLevelType w:val="hybridMultilevel"/>
    <w:tmpl w:val="D3AC05F0"/>
    <w:lvl w:ilvl="0" w:tplc="331AC87E">
      <w:start w:val="1"/>
      <w:numFmt w:val="bullet"/>
      <w:lvlText w:val="-"/>
      <w:lvlJc w:val="left"/>
      <w:pPr>
        <w:ind w:left="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487E80B6">
      <w:start w:val="1"/>
      <w:numFmt w:val="bullet"/>
      <w:lvlText w:val="o"/>
      <w:lvlJc w:val="left"/>
      <w:pPr>
        <w:ind w:left="178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39886EE8">
      <w:start w:val="1"/>
      <w:numFmt w:val="bullet"/>
      <w:lvlText w:val="▪"/>
      <w:lvlJc w:val="left"/>
      <w:pPr>
        <w:ind w:left="250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44FAB954">
      <w:start w:val="1"/>
      <w:numFmt w:val="bullet"/>
      <w:lvlText w:val="•"/>
      <w:lvlJc w:val="left"/>
      <w:pPr>
        <w:ind w:left="322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5B820B54">
      <w:start w:val="1"/>
      <w:numFmt w:val="bullet"/>
      <w:lvlText w:val="o"/>
      <w:lvlJc w:val="left"/>
      <w:pPr>
        <w:ind w:left="394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18389278">
      <w:start w:val="1"/>
      <w:numFmt w:val="bullet"/>
      <w:lvlText w:val="▪"/>
      <w:lvlJc w:val="left"/>
      <w:pPr>
        <w:ind w:left="466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81C6F8EE">
      <w:start w:val="1"/>
      <w:numFmt w:val="bullet"/>
      <w:lvlText w:val="•"/>
      <w:lvlJc w:val="left"/>
      <w:pPr>
        <w:ind w:left="538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45D8CDB0">
      <w:start w:val="1"/>
      <w:numFmt w:val="bullet"/>
      <w:lvlText w:val="o"/>
      <w:lvlJc w:val="left"/>
      <w:pPr>
        <w:ind w:left="610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98602090">
      <w:start w:val="1"/>
      <w:numFmt w:val="bullet"/>
      <w:lvlText w:val="▪"/>
      <w:lvlJc w:val="left"/>
      <w:pPr>
        <w:ind w:left="682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30">
    <w:nsid w:val="615F461E"/>
    <w:multiLevelType w:val="hybridMultilevel"/>
    <w:tmpl w:val="53DCA9F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62E77EBB"/>
    <w:multiLevelType w:val="hybridMultilevel"/>
    <w:tmpl w:val="0BF6233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67304E9"/>
    <w:multiLevelType w:val="hybridMultilevel"/>
    <w:tmpl w:val="D29A03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0665495"/>
    <w:multiLevelType w:val="hybridMultilevel"/>
    <w:tmpl w:val="21BCB5A0"/>
    <w:lvl w:ilvl="0" w:tplc="464895B2">
      <w:start w:val="1"/>
      <w:numFmt w:val="bullet"/>
      <w:lvlText w:val="-"/>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CA9AC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DE31A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406FF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1224A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945DC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4E91E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5E2E6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E686A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75FC234B"/>
    <w:multiLevelType w:val="hybridMultilevel"/>
    <w:tmpl w:val="53729CC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A6D0CA2"/>
    <w:multiLevelType w:val="hybridMultilevel"/>
    <w:tmpl w:val="86BC67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A891F0D"/>
    <w:multiLevelType w:val="hybridMultilevel"/>
    <w:tmpl w:val="E8825BA2"/>
    <w:lvl w:ilvl="0" w:tplc="04190011">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7">
    <w:nsid w:val="7BA94D83"/>
    <w:multiLevelType w:val="hybridMultilevel"/>
    <w:tmpl w:val="C0D89CC6"/>
    <w:lvl w:ilvl="0" w:tplc="F87EB1D8">
      <w:start w:val="1"/>
      <w:numFmt w:val="bullet"/>
      <w:lvlText w:val="-"/>
      <w:lvlJc w:val="left"/>
      <w:pPr>
        <w:ind w:left="70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1F0434E2">
      <w:start w:val="1"/>
      <w:numFmt w:val="bullet"/>
      <w:lvlText w:val="o"/>
      <w:lvlJc w:val="left"/>
      <w:pPr>
        <w:ind w:left="178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3C4800A6">
      <w:start w:val="1"/>
      <w:numFmt w:val="bullet"/>
      <w:lvlText w:val="▪"/>
      <w:lvlJc w:val="left"/>
      <w:pPr>
        <w:ind w:left="250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587627F0">
      <w:start w:val="1"/>
      <w:numFmt w:val="bullet"/>
      <w:lvlText w:val="•"/>
      <w:lvlJc w:val="left"/>
      <w:pPr>
        <w:ind w:left="322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AF6E9FCA">
      <w:start w:val="1"/>
      <w:numFmt w:val="bullet"/>
      <w:lvlText w:val="o"/>
      <w:lvlJc w:val="left"/>
      <w:pPr>
        <w:ind w:left="394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9094E64C">
      <w:start w:val="1"/>
      <w:numFmt w:val="bullet"/>
      <w:lvlText w:val="▪"/>
      <w:lvlJc w:val="left"/>
      <w:pPr>
        <w:ind w:left="466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ABA099AE">
      <w:start w:val="1"/>
      <w:numFmt w:val="bullet"/>
      <w:lvlText w:val="•"/>
      <w:lvlJc w:val="left"/>
      <w:pPr>
        <w:ind w:left="538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3EC464C6">
      <w:start w:val="1"/>
      <w:numFmt w:val="bullet"/>
      <w:lvlText w:val="o"/>
      <w:lvlJc w:val="left"/>
      <w:pPr>
        <w:ind w:left="610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6B7E4F1C">
      <w:start w:val="1"/>
      <w:numFmt w:val="bullet"/>
      <w:lvlText w:val="▪"/>
      <w:lvlJc w:val="left"/>
      <w:pPr>
        <w:ind w:left="682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38">
    <w:nsid w:val="7E276100"/>
    <w:multiLevelType w:val="hybridMultilevel"/>
    <w:tmpl w:val="F6663CB2"/>
    <w:lvl w:ilvl="0" w:tplc="0B6C7432">
      <w:start w:val="1"/>
      <w:numFmt w:val="bullet"/>
      <w:lvlText w:val="-"/>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44A31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92A44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CCA17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14D0C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40E34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BE972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3019A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0E0F9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4"/>
  </w:num>
  <w:num w:numId="3">
    <w:abstractNumId w:val="10"/>
  </w:num>
  <w:num w:numId="4">
    <w:abstractNumId w:val="0"/>
  </w:num>
  <w:num w:numId="5">
    <w:abstractNumId w:val="28"/>
  </w:num>
  <w:num w:numId="6">
    <w:abstractNumId w:val="31"/>
  </w:num>
  <w:num w:numId="7">
    <w:abstractNumId w:val="36"/>
  </w:num>
  <w:num w:numId="8">
    <w:abstractNumId w:val="17"/>
  </w:num>
  <w:num w:numId="9">
    <w:abstractNumId w:val="30"/>
  </w:num>
  <w:num w:numId="10">
    <w:abstractNumId w:val="18"/>
  </w:num>
  <w:num w:numId="11">
    <w:abstractNumId w:val="2"/>
  </w:num>
  <w:num w:numId="12">
    <w:abstractNumId w:val="3"/>
  </w:num>
  <w:num w:numId="13">
    <w:abstractNumId w:val="5"/>
  </w:num>
  <w:num w:numId="14">
    <w:abstractNumId w:val="6"/>
  </w:num>
  <w:num w:numId="15">
    <w:abstractNumId w:val="7"/>
  </w:num>
  <w:num w:numId="16">
    <w:abstractNumId w:val="8"/>
  </w:num>
  <w:num w:numId="17">
    <w:abstractNumId w:val="9"/>
  </w:num>
  <w:num w:numId="18">
    <w:abstractNumId w:val="11"/>
  </w:num>
  <w:num w:numId="19">
    <w:abstractNumId w:val="12"/>
  </w:num>
  <w:num w:numId="20">
    <w:abstractNumId w:val="13"/>
  </w:num>
  <w:num w:numId="21">
    <w:abstractNumId w:val="15"/>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2">
    <w:abstractNumId w:val="19"/>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16"/>
  </w:num>
  <w:num w:numId="28">
    <w:abstractNumId w:val="25"/>
  </w:num>
  <w:num w:numId="29">
    <w:abstractNumId w:val="20"/>
  </w:num>
  <w:num w:numId="30">
    <w:abstractNumId w:val="21"/>
  </w:num>
  <w:num w:numId="31">
    <w:abstractNumId w:val="29"/>
  </w:num>
  <w:num w:numId="32">
    <w:abstractNumId w:val="33"/>
  </w:num>
  <w:num w:numId="33">
    <w:abstractNumId w:val="38"/>
  </w:num>
  <w:num w:numId="34">
    <w:abstractNumId w:val="27"/>
  </w:num>
  <w:num w:numId="35">
    <w:abstractNumId w:val="14"/>
  </w:num>
  <w:num w:numId="36">
    <w:abstractNumId w:val="37"/>
  </w:num>
  <w:num w:numId="37">
    <w:abstractNumId w:val="24"/>
  </w:num>
  <w:num w:numId="38">
    <w:abstractNumId w:val="22"/>
  </w:num>
  <w:num w:numId="39">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F5"/>
    <w:rsid w:val="00000401"/>
    <w:rsid w:val="00002084"/>
    <w:rsid w:val="00010049"/>
    <w:rsid w:val="000101A2"/>
    <w:rsid w:val="00012AE3"/>
    <w:rsid w:val="00013145"/>
    <w:rsid w:val="00044E51"/>
    <w:rsid w:val="000450EE"/>
    <w:rsid w:val="000459CF"/>
    <w:rsid w:val="00054D57"/>
    <w:rsid w:val="00055127"/>
    <w:rsid w:val="0006120A"/>
    <w:rsid w:val="00072D67"/>
    <w:rsid w:val="00075290"/>
    <w:rsid w:val="00085378"/>
    <w:rsid w:val="000913B2"/>
    <w:rsid w:val="000B450B"/>
    <w:rsid w:val="000B65D7"/>
    <w:rsid w:val="000C2C0F"/>
    <w:rsid w:val="000C6D5D"/>
    <w:rsid w:val="000C6EBA"/>
    <w:rsid w:val="000E16B4"/>
    <w:rsid w:val="000E611A"/>
    <w:rsid w:val="000F14DB"/>
    <w:rsid w:val="000F394F"/>
    <w:rsid w:val="000F4ADE"/>
    <w:rsid w:val="000F52F3"/>
    <w:rsid w:val="000F57FB"/>
    <w:rsid w:val="001030C8"/>
    <w:rsid w:val="00126020"/>
    <w:rsid w:val="001304F4"/>
    <w:rsid w:val="0013265F"/>
    <w:rsid w:val="00132734"/>
    <w:rsid w:val="001345C8"/>
    <w:rsid w:val="00141ED7"/>
    <w:rsid w:val="001529EB"/>
    <w:rsid w:val="00154F47"/>
    <w:rsid w:val="00166037"/>
    <w:rsid w:val="00166BBA"/>
    <w:rsid w:val="00176297"/>
    <w:rsid w:val="0018642E"/>
    <w:rsid w:val="00186FE5"/>
    <w:rsid w:val="001874F7"/>
    <w:rsid w:val="001B08DD"/>
    <w:rsid w:val="001B294B"/>
    <w:rsid w:val="001C2E66"/>
    <w:rsid w:val="001C7AFC"/>
    <w:rsid w:val="001D3A04"/>
    <w:rsid w:val="001D6852"/>
    <w:rsid w:val="001D746E"/>
    <w:rsid w:val="001E1E71"/>
    <w:rsid w:val="0023117A"/>
    <w:rsid w:val="00231658"/>
    <w:rsid w:val="00236456"/>
    <w:rsid w:val="002410F6"/>
    <w:rsid w:val="00243521"/>
    <w:rsid w:val="00246021"/>
    <w:rsid w:val="0027183B"/>
    <w:rsid w:val="00281823"/>
    <w:rsid w:val="00290600"/>
    <w:rsid w:val="002914BF"/>
    <w:rsid w:val="002A179E"/>
    <w:rsid w:val="002A22B4"/>
    <w:rsid w:val="002A7AB1"/>
    <w:rsid w:val="002B3CB6"/>
    <w:rsid w:val="002C232B"/>
    <w:rsid w:val="002C32AD"/>
    <w:rsid w:val="002C4DA4"/>
    <w:rsid w:val="002C7759"/>
    <w:rsid w:val="002E5285"/>
    <w:rsid w:val="002E58CD"/>
    <w:rsid w:val="002F2F50"/>
    <w:rsid w:val="002F4EC0"/>
    <w:rsid w:val="00301A23"/>
    <w:rsid w:val="00304D63"/>
    <w:rsid w:val="0030505D"/>
    <w:rsid w:val="0030581A"/>
    <w:rsid w:val="003114DB"/>
    <w:rsid w:val="00323D9A"/>
    <w:rsid w:val="00336495"/>
    <w:rsid w:val="00343E40"/>
    <w:rsid w:val="0035230F"/>
    <w:rsid w:val="00352BD6"/>
    <w:rsid w:val="00352FE3"/>
    <w:rsid w:val="00353C7B"/>
    <w:rsid w:val="00361665"/>
    <w:rsid w:val="00365989"/>
    <w:rsid w:val="00372F9B"/>
    <w:rsid w:val="00374502"/>
    <w:rsid w:val="00382AF0"/>
    <w:rsid w:val="00387BF1"/>
    <w:rsid w:val="00396D7D"/>
    <w:rsid w:val="003A4C3C"/>
    <w:rsid w:val="003B4033"/>
    <w:rsid w:val="003B5063"/>
    <w:rsid w:val="003D3B51"/>
    <w:rsid w:val="003E00C8"/>
    <w:rsid w:val="003E5A37"/>
    <w:rsid w:val="003F65A1"/>
    <w:rsid w:val="00401379"/>
    <w:rsid w:val="00412A9C"/>
    <w:rsid w:val="00417BC3"/>
    <w:rsid w:val="00435D2A"/>
    <w:rsid w:val="00437590"/>
    <w:rsid w:val="00463C45"/>
    <w:rsid w:val="00464966"/>
    <w:rsid w:val="00466A90"/>
    <w:rsid w:val="00471A9A"/>
    <w:rsid w:val="00472DDB"/>
    <w:rsid w:val="0047435B"/>
    <w:rsid w:val="00474459"/>
    <w:rsid w:val="004745A0"/>
    <w:rsid w:val="0047607E"/>
    <w:rsid w:val="00476790"/>
    <w:rsid w:val="00477F9A"/>
    <w:rsid w:val="0048198E"/>
    <w:rsid w:val="00485E16"/>
    <w:rsid w:val="004872E9"/>
    <w:rsid w:val="00497404"/>
    <w:rsid w:val="004A67DC"/>
    <w:rsid w:val="004A7A57"/>
    <w:rsid w:val="004C04DF"/>
    <w:rsid w:val="004C2704"/>
    <w:rsid w:val="004C4451"/>
    <w:rsid w:val="004C7F53"/>
    <w:rsid w:val="004D43F9"/>
    <w:rsid w:val="004E5637"/>
    <w:rsid w:val="004F5F0D"/>
    <w:rsid w:val="00504CE0"/>
    <w:rsid w:val="00515026"/>
    <w:rsid w:val="00517C13"/>
    <w:rsid w:val="005216AF"/>
    <w:rsid w:val="0053697D"/>
    <w:rsid w:val="0054468E"/>
    <w:rsid w:val="00546B8E"/>
    <w:rsid w:val="005510B0"/>
    <w:rsid w:val="00567EEB"/>
    <w:rsid w:val="005725BC"/>
    <w:rsid w:val="00574FD3"/>
    <w:rsid w:val="00575548"/>
    <w:rsid w:val="00577C8C"/>
    <w:rsid w:val="00583BF2"/>
    <w:rsid w:val="00586548"/>
    <w:rsid w:val="00586C1D"/>
    <w:rsid w:val="005924B1"/>
    <w:rsid w:val="00596D7B"/>
    <w:rsid w:val="005A4A98"/>
    <w:rsid w:val="005B7496"/>
    <w:rsid w:val="005C1130"/>
    <w:rsid w:val="005E0D35"/>
    <w:rsid w:val="005E5CF5"/>
    <w:rsid w:val="005F2D2F"/>
    <w:rsid w:val="005F34C5"/>
    <w:rsid w:val="0060029B"/>
    <w:rsid w:val="00641032"/>
    <w:rsid w:val="00641D3F"/>
    <w:rsid w:val="006439F4"/>
    <w:rsid w:val="006524F4"/>
    <w:rsid w:val="0065375F"/>
    <w:rsid w:val="0066397E"/>
    <w:rsid w:val="00665472"/>
    <w:rsid w:val="00673C35"/>
    <w:rsid w:val="0067479C"/>
    <w:rsid w:val="006823A6"/>
    <w:rsid w:val="006969A2"/>
    <w:rsid w:val="006A652B"/>
    <w:rsid w:val="006B2419"/>
    <w:rsid w:val="006B45BA"/>
    <w:rsid w:val="006C2C19"/>
    <w:rsid w:val="006D1DFC"/>
    <w:rsid w:val="006E0BA2"/>
    <w:rsid w:val="006E0D30"/>
    <w:rsid w:val="006E5456"/>
    <w:rsid w:val="006F01BB"/>
    <w:rsid w:val="006F1F4E"/>
    <w:rsid w:val="006F4C3F"/>
    <w:rsid w:val="006F504D"/>
    <w:rsid w:val="0070266C"/>
    <w:rsid w:val="00703B66"/>
    <w:rsid w:val="00711415"/>
    <w:rsid w:val="00715CB4"/>
    <w:rsid w:val="0071623F"/>
    <w:rsid w:val="007245EE"/>
    <w:rsid w:val="00730E36"/>
    <w:rsid w:val="00735285"/>
    <w:rsid w:val="00770C37"/>
    <w:rsid w:val="00773090"/>
    <w:rsid w:val="00773897"/>
    <w:rsid w:val="00774287"/>
    <w:rsid w:val="00774F1D"/>
    <w:rsid w:val="0077602E"/>
    <w:rsid w:val="00780406"/>
    <w:rsid w:val="00783559"/>
    <w:rsid w:val="007837FF"/>
    <w:rsid w:val="00797AF1"/>
    <w:rsid w:val="007A2FF0"/>
    <w:rsid w:val="007A51CE"/>
    <w:rsid w:val="007A5B7C"/>
    <w:rsid w:val="007B471B"/>
    <w:rsid w:val="007B7A60"/>
    <w:rsid w:val="007C67D4"/>
    <w:rsid w:val="007D1BEC"/>
    <w:rsid w:val="007D7F72"/>
    <w:rsid w:val="007E1D47"/>
    <w:rsid w:val="007E324C"/>
    <w:rsid w:val="007E41D6"/>
    <w:rsid w:val="007E7E39"/>
    <w:rsid w:val="007F3F33"/>
    <w:rsid w:val="008054A9"/>
    <w:rsid w:val="00807939"/>
    <w:rsid w:val="00811017"/>
    <w:rsid w:val="0081333C"/>
    <w:rsid w:val="00824336"/>
    <w:rsid w:val="0082461E"/>
    <w:rsid w:val="008274C5"/>
    <w:rsid w:val="00834154"/>
    <w:rsid w:val="008378C4"/>
    <w:rsid w:val="0085109A"/>
    <w:rsid w:val="00860C2C"/>
    <w:rsid w:val="0087036D"/>
    <w:rsid w:val="00876F94"/>
    <w:rsid w:val="00885A4E"/>
    <w:rsid w:val="00887B88"/>
    <w:rsid w:val="00890F3C"/>
    <w:rsid w:val="00891FFC"/>
    <w:rsid w:val="008928CA"/>
    <w:rsid w:val="008A34AC"/>
    <w:rsid w:val="008A4A9B"/>
    <w:rsid w:val="008A6D6B"/>
    <w:rsid w:val="008B3A26"/>
    <w:rsid w:val="008B5FDC"/>
    <w:rsid w:val="008D1C48"/>
    <w:rsid w:val="008D1C76"/>
    <w:rsid w:val="008D5FE0"/>
    <w:rsid w:val="008E56A4"/>
    <w:rsid w:val="008E64F9"/>
    <w:rsid w:val="008E7215"/>
    <w:rsid w:val="008E7370"/>
    <w:rsid w:val="00901263"/>
    <w:rsid w:val="00903451"/>
    <w:rsid w:val="0091452B"/>
    <w:rsid w:val="0092392A"/>
    <w:rsid w:val="00927F18"/>
    <w:rsid w:val="009342CC"/>
    <w:rsid w:val="00945324"/>
    <w:rsid w:val="009512D6"/>
    <w:rsid w:val="00955865"/>
    <w:rsid w:val="009577D8"/>
    <w:rsid w:val="009579A9"/>
    <w:rsid w:val="0096214D"/>
    <w:rsid w:val="009709F4"/>
    <w:rsid w:val="00975527"/>
    <w:rsid w:val="00985F07"/>
    <w:rsid w:val="009A4774"/>
    <w:rsid w:val="009C53BE"/>
    <w:rsid w:val="009D0C20"/>
    <w:rsid w:val="009D15BC"/>
    <w:rsid w:val="009E4E98"/>
    <w:rsid w:val="009E6FA6"/>
    <w:rsid w:val="009F0F25"/>
    <w:rsid w:val="00A00E45"/>
    <w:rsid w:val="00A15F87"/>
    <w:rsid w:val="00A16484"/>
    <w:rsid w:val="00A42DA2"/>
    <w:rsid w:val="00A44E37"/>
    <w:rsid w:val="00A45ED3"/>
    <w:rsid w:val="00A463B8"/>
    <w:rsid w:val="00A512D5"/>
    <w:rsid w:val="00A54B28"/>
    <w:rsid w:val="00A70E58"/>
    <w:rsid w:val="00A74DF3"/>
    <w:rsid w:val="00A81B15"/>
    <w:rsid w:val="00A828A1"/>
    <w:rsid w:val="00A83A69"/>
    <w:rsid w:val="00A86730"/>
    <w:rsid w:val="00A87BAE"/>
    <w:rsid w:val="00A87E56"/>
    <w:rsid w:val="00A9694B"/>
    <w:rsid w:val="00AA2AED"/>
    <w:rsid w:val="00AB2D8D"/>
    <w:rsid w:val="00AB2DF1"/>
    <w:rsid w:val="00AB37F0"/>
    <w:rsid w:val="00AB4C1F"/>
    <w:rsid w:val="00AB789D"/>
    <w:rsid w:val="00AC2908"/>
    <w:rsid w:val="00AC36AA"/>
    <w:rsid w:val="00AD0FE6"/>
    <w:rsid w:val="00AD5FA7"/>
    <w:rsid w:val="00AE2DC8"/>
    <w:rsid w:val="00AE50C1"/>
    <w:rsid w:val="00AF21B6"/>
    <w:rsid w:val="00AF39A4"/>
    <w:rsid w:val="00B02701"/>
    <w:rsid w:val="00B05235"/>
    <w:rsid w:val="00B121E0"/>
    <w:rsid w:val="00B20EC8"/>
    <w:rsid w:val="00B211FD"/>
    <w:rsid w:val="00B40653"/>
    <w:rsid w:val="00B4185E"/>
    <w:rsid w:val="00B47A0D"/>
    <w:rsid w:val="00B540B3"/>
    <w:rsid w:val="00B54226"/>
    <w:rsid w:val="00B60235"/>
    <w:rsid w:val="00B65DF5"/>
    <w:rsid w:val="00B70EE7"/>
    <w:rsid w:val="00B8227B"/>
    <w:rsid w:val="00B85BE7"/>
    <w:rsid w:val="00B86BC8"/>
    <w:rsid w:val="00B92DC2"/>
    <w:rsid w:val="00BB3683"/>
    <w:rsid w:val="00BC1690"/>
    <w:rsid w:val="00BC2802"/>
    <w:rsid w:val="00BC3545"/>
    <w:rsid w:val="00BC60EB"/>
    <w:rsid w:val="00BD20F6"/>
    <w:rsid w:val="00BE4CAB"/>
    <w:rsid w:val="00BE4E90"/>
    <w:rsid w:val="00BF2BAC"/>
    <w:rsid w:val="00BF4548"/>
    <w:rsid w:val="00BF4580"/>
    <w:rsid w:val="00C0016E"/>
    <w:rsid w:val="00C2798F"/>
    <w:rsid w:val="00C30980"/>
    <w:rsid w:val="00C41E3C"/>
    <w:rsid w:val="00C51FE7"/>
    <w:rsid w:val="00C5274A"/>
    <w:rsid w:val="00C639D0"/>
    <w:rsid w:val="00C70645"/>
    <w:rsid w:val="00C70A90"/>
    <w:rsid w:val="00C73AF6"/>
    <w:rsid w:val="00C777D7"/>
    <w:rsid w:val="00C85C05"/>
    <w:rsid w:val="00CB52BF"/>
    <w:rsid w:val="00CC607A"/>
    <w:rsid w:val="00CD5504"/>
    <w:rsid w:val="00CE6142"/>
    <w:rsid w:val="00CF0207"/>
    <w:rsid w:val="00CF3531"/>
    <w:rsid w:val="00CF4121"/>
    <w:rsid w:val="00CF511F"/>
    <w:rsid w:val="00D13D1B"/>
    <w:rsid w:val="00D15195"/>
    <w:rsid w:val="00D24E19"/>
    <w:rsid w:val="00D251E3"/>
    <w:rsid w:val="00D35F70"/>
    <w:rsid w:val="00D4538D"/>
    <w:rsid w:val="00D462A5"/>
    <w:rsid w:val="00D54C65"/>
    <w:rsid w:val="00D667D3"/>
    <w:rsid w:val="00D71EC0"/>
    <w:rsid w:val="00D81A95"/>
    <w:rsid w:val="00D917FF"/>
    <w:rsid w:val="00D9638B"/>
    <w:rsid w:val="00DA2C5D"/>
    <w:rsid w:val="00DB3A9E"/>
    <w:rsid w:val="00DB784D"/>
    <w:rsid w:val="00DB7E19"/>
    <w:rsid w:val="00DC0D23"/>
    <w:rsid w:val="00DC7476"/>
    <w:rsid w:val="00DD2B07"/>
    <w:rsid w:val="00DD3FDC"/>
    <w:rsid w:val="00DF559F"/>
    <w:rsid w:val="00DF56DB"/>
    <w:rsid w:val="00E01E68"/>
    <w:rsid w:val="00E03DA9"/>
    <w:rsid w:val="00E0641E"/>
    <w:rsid w:val="00E135EF"/>
    <w:rsid w:val="00E16559"/>
    <w:rsid w:val="00E21854"/>
    <w:rsid w:val="00E226E3"/>
    <w:rsid w:val="00E25B5F"/>
    <w:rsid w:val="00E3582F"/>
    <w:rsid w:val="00E566BF"/>
    <w:rsid w:val="00E573B5"/>
    <w:rsid w:val="00E85987"/>
    <w:rsid w:val="00E90059"/>
    <w:rsid w:val="00E901C8"/>
    <w:rsid w:val="00EB0D92"/>
    <w:rsid w:val="00EC0049"/>
    <w:rsid w:val="00EC10F8"/>
    <w:rsid w:val="00EC64B9"/>
    <w:rsid w:val="00ED1AAB"/>
    <w:rsid w:val="00ED3599"/>
    <w:rsid w:val="00ED5B34"/>
    <w:rsid w:val="00EE0CD0"/>
    <w:rsid w:val="00EE1236"/>
    <w:rsid w:val="00EE62B0"/>
    <w:rsid w:val="00EF10B4"/>
    <w:rsid w:val="00EF33DC"/>
    <w:rsid w:val="00EF3464"/>
    <w:rsid w:val="00F113A7"/>
    <w:rsid w:val="00F24F47"/>
    <w:rsid w:val="00F25028"/>
    <w:rsid w:val="00F37A45"/>
    <w:rsid w:val="00F43741"/>
    <w:rsid w:val="00F532A6"/>
    <w:rsid w:val="00F5779D"/>
    <w:rsid w:val="00F72056"/>
    <w:rsid w:val="00F8401D"/>
    <w:rsid w:val="00F91168"/>
    <w:rsid w:val="00F976BD"/>
    <w:rsid w:val="00FA0477"/>
    <w:rsid w:val="00FA4F99"/>
    <w:rsid w:val="00FA677F"/>
    <w:rsid w:val="00FA7AE3"/>
    <w:rsid w:val="00FB008B"/>
    <w:rsid w:val="00FB10E6"/>
    <w:rsid w:val="00FB53FC"/>
    <w:rsid w:val="00FB715C"/>
    <w:rsid w:val="00FC5DEF"/>
    <w:rsid w:val="00FD0478"/>
    <w:rsid w:val="00FD3CB7"/>
    <w:rsid w:val="00FE44EB"/>
    <w:rsid w:val="00FE5E25"/>
    <w:rsid w:val="00FF1479"/>
    <w:rsid w:val="00FF3965"/>
    <w:rsid w:val="00FF6AFE"/>
    <w:rsid w:val="00FF6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64590C0-6257-48A1-A319-9B30DBB2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987"/>
  </w:style>
  <w:style w:type="paragraph" w:styleId="1">
    <w:name w:val="heading 1"/>
    <w:basedOn w:val="a"/>
    <w:next w:val="a"/>
    <w:link w:val="10"/>
    <w:uiPriority w:val="99"/>
    <w:qFormat/>
    <w:rsid w:val="00805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8E737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unhideWhenUsed/>
    <w:qFormat/>
    <w:rsid w:val="007B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9D0C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8">
    <w:name w:val="heading 8"/>
    <w:basedOn w:val="a"/>
    <w:next w:val="a"/>
    <w:link w:val="80"/>
    <w:uiPriority w:val="9"/>
    <w:semiHidden/>
    <w:unhideWhenUsed/>
    <w:qFormat/>
    <w:rsid w:val="00E03DA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F87"/>
    <w:pPr>
      <w:ind w:left="720"/>
      <w:contextualSpacing/>
    </w:pPr>
  </w:style>
  <w:style w:type="paragraph" w:customStyle="1" w:styleId="11">
    <w:name w:val="Обычный1"/>
    <w:uiPriority w:val="99"/>
    <w:rsid w:val="00BD20F6"/>
    <w:pPr>
      <w:spacing w:after="0" w:line="240" w:lineRule="auto"/>
    </w:pPr>
    <w:rPr>
      <w:rFonts w:ascii="Times New Roman" w:eastAsia="Calibri" w:hAnsi="Times New Roman" w:cs="Times New Roman"/>
      <w:sz w:val="20"/>
      <w:szCs w:val="20"/>
      <w:lang w:eastAsia="ru-RU"/>
    </w:rPr>
  </w:style>
  <w:style w:type="paragraph" w:styleId="a4">
    <w:name w:val="Balloon Text"/>
    <w:basedOn w:val="a"/>
    <w:link w:val="a5"/>
    <w:uiPriority w:val="99"/>
    <w:rsid w:val="006F4C3F"/>
    <w:pPr>
      <w:spacing w:after="0" w:line="240" w:lineRule="auto"/>
    </w:pPr>
    <w:rPr>
      <w:rFonts w:ascii="Segoe UI" w:eastAsia="Calibri" w:hAnsi="Segoe UI" w:cs="Segoe UI"/>
      <w:sz w:val="18"/>
      <w:szCs w:val="18"/>
      <w:lang w:eastAsia="ru-RU"/>
    </w:rPr>
  </w:style>
  <w:style w:type="character" w:customStyle="1" w:styleId="a5">
    <w:name w:val="Текст выноски Знак"/>
    <w:basedOn w:val="a0"/>
    <w:link w:val="a4"/>
    <w:uiPriority w:val="99"/>
    <w:rsid w:val="006F4C3F"/>
    <w:rPr>
      <w:rFonts w:ascii="Segoe UI" w:eastAsia="Calibri" w:hAnsi="Segoe UI" w:cs="Segoe UI"/>
      <w:sz w:val="18"/>
      <w:szCs w:val="18"/>
      <w:lang w:eastAsia="ru-RU"/>
    </w:rPr>
  </w:style>
  <w:style w:type="character" w:customStyle="1" w:styleId="20">
    <w:name w:val="Заголовок 2 Знак"/>
    <w:basedOn w:val="a0"/>
    <w:link w:val="2"/>
    <w:semiHidden/>
    <w:rsid w:val="008E7370"/>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8E7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uiPriority w:val="9"/>
    <w:rsid w:val="007B471B"/>
    <w:rPr>
      <w:rFonts w:asciiTheme="majorHAnsi" w:eastAsiaTheme="majorEastAsia" w:hAnsiTheme="majorHAnsi" w:cstheme="majorBidi"/>
      <w:color w:val="1F4D78" w:themeColor="accent1" w:themeShade="7F"/>
      <w:sz w:val="24"/>
      <w:szCs w:val="24"/>
    </w:rPr>
  </w:style>
  <w:style w:type="paragraph" w:customStyle="1" w:styleId="ConsPlusNormal">
    <w:name w:val="ConsPlusNormal"/>
    <w:link w:val="ConsPlusNormal0"/>
    <w:rsid w:val="007B47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8054A9"/>
    <w:rPr>
      <w:rFonts w:asciiTheme="majorHAnsi" w:eastAsiaTheme="majorEastAsia" w:hAnsiTheme="majorHAnsi" w:cstheme="majorBidi"/>
      <w:color w:val="2E74B5" w:themeColor="accent1" w:themeShade="BF"/>
      <w:sz w:val="32"/>
      <w:szCs w:val="32"/>
    </w:rPr>
  </w:style>
  <w:style w:type="character" w:styleId="a6">
    <w:name w:val="Hyperlink"/>
    <w:uiPriority w:val="99"/>
    <w:unhideWhenUsed/>
    <w:rsid w:val="008054A9"/>
    <w:rPr>
      <w:color w:val="0000FF"/>
      <w:u w:val="single"/>
    </w:rPr>
  </w:style>
  <w:style w:type="paragraph" w:styleId="a7">
    <w:name w:val="Normal (Web)"/>
    <w:basedOn w:val="a"/>
    <w:link w:val="a8"/>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caption"/>
    <w:basedOn w:val="a"/>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rsid w:val="008378C4"/>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b">
    <w:name w:val="Верхний колонтитул Знак"/>
    <w:basedOn w:val="a0"/>
    <w:link w:val="aa"/>
    <w:rsid w:val="008378C4"/>
    <w:rPr>
      <w:rFonts w:ascii="Calibri" w:eastAsia="Calibri" w:hAnsi="Calibri" w:cs="Calibri"/>
      <w:sz w:val="20"/>
      <w:szCs w:val="20"/>
      <w:lang w:eastAsia="ru-RU"/>
    </w:rPr>
  </w:style>
  <w:style w:type="paragraph" w:styleId="HTML">
    <w:name w:val="HTML Preformatted"/>
    <w:basedOn w:val="a"/>
    <w:link w:val="HTML0"/>
    <w:uiPriority w:val="99"/>
    <w:rsid w:val="0083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378C4"/>
    <w:rPr>
      <w:rFonts w:ascii="Courier New" w:eastAsia="Times New Roman" w:hAnsi="Courier New" w:cs="Courier New"/>
      <w:sz w:val="20"/>
      <w:szCs w:val="20"/>
      <w:lang w:eastAsia="ru-RU"/>
    </w:rPr>
  </w:style>
  <w:style w:type="paragraph" w:customStyle="1" w:styleId="s3">
    <w:name w:val="s_3"/>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66C"/>
  </w:style>
  <w:style w:type="paragraph" w:customStyle="1" w:styleId="21">
    <w:name w:val="Обычный2"/>
    <w:rsid w:val="0070266C"/>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21"/>
    <w:rsid w:val="0070266C"/>
    <w:pPr>
      <w:ind w:right="-426"/>
      <w:jc w:val="center"/>
    </w:pPr>
    <w:rPr>
      <w:sz w:val="36"/>
    </w:rPr>
  </w:style>
  <w:style w:type="paragraph" w:customStyle="1" w:styleId="ConsPlusTitle">
    <w:name w:val="ConsPlusTitle"/>
    <w:uiPriority w:val="99"/>
    <w:rsid w:val="001C2E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0">
    <w:name w:val="Заголовок 8 Знак"/>
    <w:basedOn w:val="a0"/>
    <w:link w:val="8"/>
    <w:uiPriority w:val="9"/>
    <w:semiHidden/>
    <w:rsid w:val="00E03DA9"/>
    <w:rPr>
      <w:rFonts w:asciiTheme="majorHAnsi" w:eastAsiaTheme="majorEastAsia" w:hAnsiTheme="majorHAnsi" w:cstheme="majorBidi"/>
      <w:color w:val="272727" w:themeColor="text1" w:themeTint="D8"/>
      <w:sz w:val="21"/>
      <w:szCs w:val="21"/>
    </w:rPr>
  </w:style>
  <w:style w:type="character" w:styleId="ac">
    <w:name w:val="Strong"/>
    <w:basedOn w:val="a0"/>
    <w:uiPriority w:val="22"/>
    <w:qFormat/>
    <w:rsid w:val="00E03DA9"/>
    <w:rPr>
      <w:rFonts w:cs="Times New Roman"/>
      <w:b/>
      <w:bCs/>
    </w:rPr>
  </w:style>
  <w:style w:type="paragraph" w:styleId="ad">
    <w:name w:val="No Spacing"/>
    <w:link w:val="ae"/>
    <w:uiPriority w:val="99"/>
    <w:qFormat/>
    <w:rsid w:val="00E03DA9"/>
    <w:pPr>
      <w:spacing w:after="0" w:line="240" w:lineRule="auto"/>
    </w:pPr>
    <w:rPr>
      <w:rFonts w:ascii="Times New Roman" w:eastAsia="Times New Roman" w:hAnsi="Times New Roman" w:cs="Times New Roman"/>
      <w:sz w:val="24"/>
      <w:szCs w:val="24"/>
      <w:lang w:eastAsia="ru-RU"/>
    </w:rPr>
  </w:style>
  <w:style w:type="paragraph" w:styleId="af">
    <w:name w:val="Body Text"/>
    <w:basedOn w:val="a"/>
    <w:link w:val="af0"/>
    <w:uiPriority w:val="99"/>
    <w:rsid w:val="00E03DA9"/>
    <w:pPr>
      <w:spacing w:after="120" w:line="240" w:lineRule="auto"/>
    </w:pPr>
    <w:rPr>
      <w:rFonts w:ascii="Tms Rmn" w:eastAsia="Times New Roman" w:hAnsi="Tms Rmn" w:cs="Times New Roman"/>
      <w:sz w:val="20"/>
      <w:szCs w:val="20"/>
      <w:lang w:eastAsia="ru-RU"/>
    </w:rPr>
  </w:style>
  <w:style w:type="character" w:customStyle="1" w:styleId="af0">
    <w:name w:val="Основной текст Знак"/>
    <w:basedOn w:val="a0"/>
    <w:link w:val="af"/>
    <w:uiPriority w:val="99"/>
    <w:rsid w:val="00E03DA9"/>
    <w:rPr>
      <w:rFonts w:ascii="Tms Rmn" w:eastAsia="Times New Roman" w:hAnsi="Tms Rmn" w:cs="Times New Roman"/>
      <w:sz w:val="20"/>
      <w:szCs w:val="20"/>
      <w:lang w:eastAsia="ru-RU"/>
    </w:rPr>
  </w:style>
  <w:style w:type="paragraph" w:styleId="af1">
    <w:name w:val="Title"/>
    <w:basedOn w:val="a"/>
    <w:link w:val="af2"/>
    <w:qFormat/>
    <w:rsid w:val="00E03DA9"/>
    <w:pPr>
      <w:spacing w:after="0" w:line="240" w:lineRule="auto"/>
      <w:jc w:val="center"/>
    </w:pPr>
    <w:rPr>
      <w:rFonts w:ascii="Times New Roman" w:eastAsia="Times New Roman" w:hAnsi="Times New Roman" w:cs="Times New Roman"/>
      <w:b/>
      <w:bCs/>
      <w:sz w:val="28"/>
      <w:szCs w:val="28"/>
      <w:lang w:eastAsia="ru-RU"/>
    </w:rPr>
  </w:style>
  <w:style w:type="character" w:customStyle="1" w:styleId="af2">
    <w:name w:val="Название Знак"/>
    <w:basedOn w:val="a0"/>
    <w:link w:val="af1"/>
    <w:rsid w:val="00E03DA9"/>
    <w:rPr>
      <w:rFonts w:ascii="Times New Roman" w:eastAsia="Times New Roman" w:hAnsi="Times New Roman" w:cs="Times New Roman"/>
      <w:b/>
      <w:bCs/>
      <w:sz w:val="28"/>
      <w:szCs w:val="28"/>
      <w:lang w:eastAsia="ru-RU"/>
    </w:rPr>
  </w:style>
  <w:style w:type="character" w:customStyle="1" w:styleId="ae">
    <w:name w:val="Без интервала Знак"/>
    <w:link w:val="ad"/>
    <w:uiPriority w:val="1"/>
    <w:locked/>
    <w:rsid w:val="00010049"/>
    <w:rPr>
      <w:rFonts w:ascii="Times New Roman" w:eastAsia="Times New Roman" w:hAnsi="Times New Roman" w:cs="Times New Roman"/>
      <w:sz w:val="24"/>
      <w:szCs w:val="24"/>
      <w:lang w:eastAsia="ru-RU"/>
    </w:rPr>
  </w:style>
  <w:style w:type="character" w:styleId="af3">
    <w:name w:val="FollowedHyperlink"/>
    <w:basedOn w:val="a0"/>
    <w:uiPriority w:val="99"/>
    <w:semiHidden/>
    <w:unhideWhenUsed/>
    <w:rsid w:val="00F532A6"/>
    <w:rPr>
      <w:color w:val="800080"/>
      <w:u w:val="single"/>
    </w:rPr>
  </w:style>
  <w:style w:type="paragraph" w:customStyle="1" w:styleId="xl68">
    <w:name w:val="xl68"/>
    <w:basedOn w:val="a"/>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1">
    <w:name w:val="xl7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F532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9">
    <w:name w:val="xl89"/>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0">
    <w:name w:val="xl9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92">
    <w:name w:val="xl92"/>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3">
    <w:name w:val="xl93"/>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4">
    <w:name w:val="xl94"/>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9">
    <w:name w:val="xl99"/>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0">
    <w:name w:val="xl10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2">
    <w:name w:val="xl102"/>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3">
    <w:name w:val="xl103"/>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08">
    <w:name w:val="xl108"/>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09">
    <w:name w:val="xl109"/>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1">
    <w:name w:val="xl11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2">
    <w:name w:val="xl112"/>
    <w:basedOn w:val="a"/>
    <w:rsid w:val="00F53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13">
    <w:name w:val="xl113"/>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4">
    <w:name w:val="xl114"/>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115">
    <w:name w:val="xl115"/>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116">
    <w:name w:val="xl116"/>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67">
    <w:name w:val="xl67"/>
    <w:basedOn w:val="a"/>
    <w:rsid w:val="00B20EC8"/>
    <w:pPr>
      <w:spacing w:before="100" w:beforeAutospacing="1" w:after="100" w:afterAutospacing="1" w:line="240" w:lineRule="auto"/>
    </w:pPr>
    <w:rPr>
      <w:rFonts w:ascii="Times New Roman" w:eastAsia="Times New Roman" w:hAnsi="Times New Roman" w:cs="Times New Roman"/>
      <w:sz w:val="16"/>
      <w:szCs w:val="16"/>
      <w:lang w:eastAsia="ru-RU"/>
    </w:rPr>
  </w:style>
  <w:style w:type="table" w:styleId="af4">
    <w:name w:val="Table Grid"/>
    <w:basedOn w:val="a1"/>
    <w:uiPriority w:val="39"/>
    <w:rsid w:val="00FE44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FE44EB"/>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2"/>
    <w:uiPriority w:val="99"/>
    <w:rsid w:val="00FE44EB"/>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FE44EB"/>
    <w:rPr>
      <w:rFonts w:ascii="Arial" w:eastAsia="Times New Roman" w:hAnsi="Arial" w:cs="Arial"/>
      <w:sz w:val="20"/>
      <w:szCs w:val="20"/>
      <w:lang w:eastAsia="ru-RU"/>
    </w:rPr>
  </w:style>
  <w:style w:type="paragraph" w:styleId="af5">
    <w:name w:val="Body Text Indent"/>
    <w:basedOn w:val="a"/>
    <w:link w:val="af6"/>
    <w:rsid w:val="00FE44E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FE44EB"/>
    <w:rPr>
      <w:rFonts w:ascii="Times New Roman" w:eastAsia="Times New Roman" w:hAnsi="Times New Roman" w:cs="Times New Roman"/>
      <w:sz w:val="24"/>
      <w:szCs w:val="24"/>
      <w:lang w:eastAsia="ru-RU"/>
    </w:rPr>
  </w:style>
  <w:style w:type="character" w:styleId="af7">
    <w:name w:val="Emphasis"/>
    <w:uiPriority w:val="20"/>
    <w:qFormat/>
    <w:rsid w:val="00FE44EB"/>
    <w:rPr>
      <w:i/>
      <w:iCs/>
    </w:rPr>
  </w:style>
  <w:style w:type="paragraph" w:styleId="af8">
    <w:name w:val="footer"/>
    <w:basedOn w:val="a"/>
    <w:link w:val="af9"/>
    <w:uiPriority w:val="99"/>
    <w:unhideWhenUsed/>
    <w:rsid w:val="00FE44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uiPriority w:val="99"/>
    <w:rsid w:val="00FE44EB"/>
    <w:rPr>
      <w:rFonts w:ascii="Times New Roman" w:eastAsia="Times New Roman" w:hAnsi="Times New Roman" w:cs="Times New Roman"/>
      <w:sz w:val="24"/>
      <w:szCs w:val="24"/>
      <w:lang w:eastAsia="ru-RU"/>
    </w:rPr>
  </w:style>
  <w:style w:type="character" w:customStyle="1" w:styleId="a8">
    <w:name w:val="Обычный (веб) Знак"/>
    <w:link w:val="a7"/>
    <w:rsid w:val="00D54C65"/>
    <w:rPr>
      <w:rFonts w:ascii="Times New Roman" w:eastAsia="Times New Roman" w:hAnsi="Times New Roman" w:cs="Times New Roman"/>
      <w:sz w:val="24"/>
      <w:szCs w:val="24"/>
      <w:lang w:eastAsia="ru-RU"/>
    </w:rPr>
  </w:style>
  <w:style w:type="paragraph" w:customStyle="1" w:styleId="Standard">
    <w:name w:val="Standard"/>
    <w:rsid w:val="00D54C65"/>
    <w:pPr>
      <w:widowControl w:val="0"/>
      <w:suppressAutoHyphens/>
      <w:spacing w:after="0" w:line="240" w:lineRule="auto"/>
    </w:pPr>
    <w:rPr>
      <w:rFonts w:ascii="Arial" w:eastAsia="Arial Unicode MS" w:hAnsi="Arial" w:cs="Tahoma"/>
      <w:sz w:val="24"/>
      <w:szCs w:val="24"/>
      <w:lang w:eastAsia="ru-RU"/>
    </w:rPr>
  </w:style>
  <w:style w:type="paragraph" w:customStyle="1" w:styleId="13">
    <w:name w:val="1"/>
    <w:basedOn w:val="a"/>
    <w:rsid w:val="00D54C65"/>
    <w:pPr>
      <w:spacing w:after="0" w:line="240" w:lineRule="auto"/>
    </w:pPr>
    <w:rPr>
      <w:rFonts w:ascii="Tahoma" w:eastAsia="Times New Roman" w:hAnsi="Tahoma" w:cs="Tahoma"/>
      <w:color w:val="000000"/>
      <w:sz w:val="14"/>
      <w:szCs w:val="14"/>
      <w:lang w:eastAsia="ru-RU"/>
    </w:rPr>
  </w:style>
  <w:style w:type="paragraph" w:customStyle="1" w:styleId="31">
    <w:name w:val="Обычный3"/>
    <w:rsid w:val="00C777D7"/>
    <w:pPr>
      <w:spacing w:after="0" w:line="240" w:lineRule="auto"/>
    </w:pPr>
    <w:rPr>
      <w:rFonts w:ascii="Times New Roman" w:eastAsia="Times New Roman" w:hAnsi="Times New Roman" w:cs="Times New Roman"/>
      <w:sz w:val="20"/>
      <w:szCs w:val="20"/>
      <w:lang w:eastAsia="ru-RU"/>
    </w:rPr>
  </w:style>
  <w:style w:type="character" w:customStyle="1" w:styleId="FontStyle17">
    <w:name w:val="Font Style17"/>
    <w:rsid w:val="002C232B"/>
    <w:rPr>
      <w:rFonts w:ascii="Times New Roman" w:hAnsi="Times New Roman" w:cs="Times New Roman" w:hint="default"/>
      <w:sz w:val="26"/>
      <w:szCs w:val="26"/>
    </w:rPr>
  </w:style>
  <w:style w:type="character" w:customStyle="1" w:styleId="14">
    <w:name w:val="Основной шрифт абзаца1"/>
    <w:rsid w:val="00AA2AED"/>
  </w:style>
  <w:style w:type="paragraph" w:customStyle="1" w:styleId="afa">
    <w:name w:val="Базовый"/>
    <w:rsid w:val="00AA2AED"/>
    <w:pPr>
      <w:tabs>
        <w:tab w:val="left" w:pos="709"/>
      </w:tabs>
      <w:suppressAutoHyphens/>
      <w:spacing w:after="200" w:line="276" w:lineRule="atLeast"/>
    </w:pPr>
    <w:rPr>
      <w:rFonts w:ascii="Calibri" w:eastAsia="SimSun" w:hAnsi="Calibri" w:cs="Times New Roman"/>
      <w:color w:val="00000A"/>
    </w:rPr>
  </w:style>
  <w:style w:type="paragraph" w:customStyle="1" w:styleId="Style9">
    <w:name w:val="Style9"/>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AA2AED"/>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42">
    <w:name w:val="Font Style42"/>
    <w:uiPriority w:val="99"/>
    <w:rsid w:val="00AA2AED"/>
    <w:rPr>
      <w:rFonts w:ascii="Times New Roman" w:hAnsi="Times New Roman" w:cs="Times New Roman"/>
      <w:sz w:val="22"/>
      <w:szCs w:val="22"/>
    </w:rPr>
  </w:style>
  <w:style w:type="paragraph" w:customStyle="1" w:styleId="Style8">
    <w:name w:val="Style8"/>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AA2AED"/>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lang w:eastAsia="ru-RU"/>
    </w:rPr>
  </w:style>
  <w:style w:type="paragraph" w:customStyle="1" w:styleId="u">
    <w:name w:val="u"/>
    <w:basedOn w:val="a"/>
    <w:rsid w:val="00AA2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реквизитПодпись"/>
    <w:basedOn w:val="a"/>
    <w:rsid w:val="007D7F7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ConsNormal">
    <w:name w:val="ConsNormal"/>
    <w:rsid w:val="007D7F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c">
    <w:name w:val="Subtitle"/>
    <w:basedOn w:val="a"/>
    <w:link w:val="afd"/>
    <w:qFormat/>
    <w:rsid w:val="00352FE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lang w:eastAsia="ru-RU"/>
    </w:rPr>
  </w:style>
  <w:style w:type="character" w:customStyle="1" w:styleId="afd">
    <w:name w:val="Подзаголовок Знак"/>
    <w:basedOn w:val="a0"/>
    <w:link w:val="afc"/>
    <w:rsid w:val="00352FE3"/>
    <w:rPr>
      <w:rFonts w:ascii="Times New Roman" w:eastAsia="Times New Roman" w:hAnsi="Times New Roman" w:cs="Times New Roman"/>
      <w:sz w:val="32"/>
      <w:szCs w:val="32"/>
      <w:lang w:eastAsia="ru-RU"/>
    </w:rPr>
  </w:style>
  <w:style w:type="character" w:customStyle="1" w:styleId="afe">
    <w:name w:val="Основной текст_"/>
    <w:link w:val="17"/>
    <w:locked/>
    <w:rsid w:val="00372F9B"/>
    <w:rPr>
      <w:sz w:val="27"/>
      <w:szCs w:val="27"/>
      <w:shd w:val="clear" w:color="auto" w:fill="FFFFFF"/>
    </w:rPr>
  </w:style>
  <w:style w:type="paragraph" w:customStyle="1" w:styleId="17">
    <w:name w:val="Основной текст17"/>
    <w:basedOn w:val="a"/>
    <w:link w:val="afe"/>
    <w:rsid w:val="00372F9B"/>
    <w:pPr>
      <w:shd w:val="clear" w:color="auto" w:fill="FFFFFF"/>
      <w:spacing w:before="480" w:after="0" w:line="322" w:lineRule="exact"/>
      <w:jc w:val="both"/>
    </w:pPr>
    <w:rPr>
      <w:sz w:val="27"/>
      <w:szCs w:val="27"/>
    </w:rPr>
  </w:style>
  <w:style w:type="character" w:customStyle="1" w:styleId="32">
    <w:name w:val="Основной текст (3)_"/>
    <w:link w:val="33"/>
    <w:locked/>
    <w:rsid w:val="00372F9B"/>
    <w:rPr>
      <w:sz w:val="27"/>
      <w:szCs w:val="27"/>
      <w:shd w:val="clear" w:color="auto" w:fill="FFFFFF"/>
    </w:rPr>
  </w:style>
  <w:style w:type="paragraph" w:customStyle="1" w:styleId="33">
    <w:name w:val="Основной текст (3)"/>
    <w:basedOn w:val="a"/>
    <w:link w:val="32"/>
    <w:rsid w:val="00372F9B"/>
    <w:pPr>
      <w:shd w:val="clear" w:color="auto" w:fill="FFFFFF"/>
      <w:spacing w:before="600" w:after="0" w:line="322" w:lineRule="exact"/>
      <w:jc w:val="center"/>
    </w:pPr>
    <w:rPr>
      <w:sz w:val="27"/>
      <w:szCs w:val="27"/>
    </w:rPr>
  </w:style>
  <w:style w:type="paragraph" w:customStyle="1" w:styleId="ConsPlusCell">
    <w:name w:val="ConsPlusCell"/>
    <w:rsid w:val="00372F9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5">
    <w:name w:val="Абзац списка1"/>
    <w:basedOn w:val="a"/>
    <w:rsid w:val="00372F9B"/>
    <w:pPr>
      <w:spacing w:after="0" w:line="240" w:lineRule="auto"/>
      <w:ind w:left="720"/>
    </w:pPr>
    <w:rPr>
      <w:rFonts w:ascii="Times New Roman" w:eastAsia="DejaVu Sans" w:hAnsi="Times New Roman" w:cs="Times New Roman"/>
      <w:kern w:val="1"/>
      <w:sz w:val="24"/>
      <w:szCs w:val="24"/>
      <w:lang w:eastAsia="ru-RU"/>
    </w:rPr>
  </w:style>
  <w:style w:type="paragraph" w:styleId="24">
    <w:name w:val="Body Text 2"/>
    <w:basedOn w:val="a"/>
    <w:link w:val="25"/>
    <w:rsid w:val="00372F9B"/>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372F9B"/>
    <w:rPr>
      <w:rFonts w:ascii="Times New Roman" w:eastAsia="Times New Roman" w:hAnsi="Times New Roman" w:cs="Times New Roman"/>
      <w:sz w:val="24"/>
      <w:szCs w:val="24"/>
      <w:lang w:eastAsia="ru-RU"/>
    </w:rPr>
  </w:style>
  <w:style w:type="paragraph" w:styleId="34">
    <w:name w:val="Body Text Indent 3"/>
    <w:basedOn w:val="a"/>
    <w:link w:val="35"/>
    <w:rsid w:val="00372F9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372F9B"/>
    <w:rPr>
      <w:rFonts w:ascii="Times New Roman" w:eastAsia="Times New Roman" w:hAnsi="Times New Roman" w:cs="Times New Roman"/>
      <w:sz w:val="16"/>
      <w:szCs w:val="16"/>
      <w:lang w:eastAsia="ru-RU"/>
    </w:rPr>
  </w:style>
  <w:style w:type="paragraph" w:customStyle="1" w:styleId="ConsPlusNormal1">
    <w:name w:val="ConsPlusNormal"/>
    <w:rsid w:val="006D1DFC"/>
    <w:pPr>
      <w:suppressAutoHyphens/>
      <w:spacing w:after="0" w:line="240" w:lineRule="auto"/>
    </w:pPr>
    <w:rPr>
      <w:rFonts w:ascii="Arial" w:eastAsia="Arial" w:hAnsi="Arial" w:cs="Tahoma"/>
      <w:kern w:val="1"/>
      <w:sz w:val="20"/>
      <w:szCs w:val="24"/>
      <w:lang w:eastAsia="zh-CN" w:bidi="hi-IN"/>
    </w:rPr>
  </w:style>
  <w:style w:type="paragraph" w:customStyle="1" w:styleId="310">
    <w:name w:val="Список 31"/>
    <w:basedOn w:val="a"/>
    <w:rsid w:val="006D1DFC"/>
    <w:pPr>
      <w:widowControl w:val="0"/>
      <w:suppressAutoHyphens/>
      <w:spacing w:after="0" w:line="240" w:lineRule="auto"/>
      <w:ind w:left="849" w:hanging="283"/>
    </w:pPr>
    <w:rPr>
      <w:rFonts w:ascii="Times New Roman" w:eastAsia="SimSun" w:hAnsi="Times New Roman" w:cs="Mangal"/>
      <w:kern w:val="1"/>
      <w:sz w:val="24"/>
      <w:szCs w:val="24"/>
      <w:lang w:eastAsia="zh-CN" w:bidi="hi-IN"/>
    </w:rPr>
  </w:style>
  <w:style w:type="character" w:styleId="HTML1">
    <w:name w:val="HTML Cite"/>
    <w:rsid w:val="006D1DFC"/>
    <w:rPr>
      <w:i/>
      <w:iCs/>
    </w:rPr>
  </w:style>
  <w:style w:type="paragraph" w:customStyle="1" w:styleId="16">
    <w:name w:val="Заголовок №1"/>
    <w:basedOn w:val="a"/>
    <w:rsid w:val="00072D67"/>
    <w:pPr>
      <w:shd w:val="clear" w:color="auto" w:fill="FFFFFF"/>
      <w:suppressAutoHyphens/>
      <w:spacing w:before="600" w:after="480" w:line="322" w:lineRule="exact"/>
      <w:jc w:val="center"/>
    </w:pPr>
    <w:rPr>
      <w:rFonts w:ascii="Times New Roman" w:eastAsia="Times New Roman" w:hAnsi="Times New Roman" w:cs="Times New Roman"/>
      <w:sz w:val="27"/>
      <w:szCs w:val="27"/>
      <w:lang w:eastAsia="zh-CN"/>
    </w:rPr>
  </w:style>
  <w:style w:type="paragraph" w:customStyle="1" w:styleId="Textbody">
    <w:name w:val="Text body"/>
    <w:basedOn w:val="Standard"/>
    <w:rsid w:val="00072D67"/>
    <w:pPr>
      <w:spacing w:after="120"/>
      <w:textAlignment w:val="baseline"/>
    </w:pPr>
    <w:rPr>
      <w:rFonts w:ascii="Times New Roman" w:eastAsia="Lucida Sans Unicode" w:hAnsi="Times New Roman"/>
      <w:kern w:val="1"/>
      <w:sz w:val="28"/>
      <w:lang w:eastAsia="zh-CN"/>
    </w:rPr>
  </w:style>
  <w:style w:type="paragraph" w:customStyle="1" w:styleId="ConsPlusDocList">
    <w:name w:val="ConsPlusDocList"/>
    <w:next w:val="Standard"/>
    <w:rsid w:val="00072D67"/>
    <w:pPr>
      <w:widowControl w:val="0"/>
      <w:suppressAutoHyphens/>
      <w:autoSpaceDE w:val="0"/>
      <w:spacing w:after="0" w:line="240" w:lineRule="auto"/>
      <w:textAlignment w:val="baseline"/>
    </w:pPr>
    <w:rPr>
      <w:rFonts w:ascii="Arial" w:eastAsia="Arial" w:hAnsi="Arial" w:cs="Arial"/>
      <w:kern w:val="1"/>
      <w:sz w:val="20"/>
      <w:szCs w:val="20"/>
      <w:lang w:eastAsia="zh-CN"/>
    </w:rPr>
  </w:style>
  <w:style w:type="paragraph" w:customStyle="1" w:styleId="aff">
    <w:name w:val="Знак Знак Знак Знак Знак Знак Знак"/>
    <w:basedOn w:val="a"/>
    <w:rsid w:val="002E528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0">
    <w:name w:val="Прижатый влево"/>
    <w:basedOn w:val="a"/>
    <w:next w:val="a"/>
    <w:uiPriority w:val="99"/>
    <w:rsid w:val="002E5285"/>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1">
    <w:name w:val="Знак"/>
    <w:basedOn w:val="a"/>
    <w:uiPriority w:val="99"/>
    <w:rsid w:val="002E5285"/>
    <w:pPr>
      <w:spacing w:before="100" w:beforeAutospacing="1" w:after="100" w:afterAutospacing="1" w:line="240" w:lineRule="auto"/>
    </w:pPr>
    <w:rPr>
      <w:rFonts w:ascii="Tahoma" w:eastAsia="Times New Roman" w:hAnsi="Tahoma" w:cs="Times New Roman"/>
      <w:sz w:val="20"/>
      <w:szCs w:val="20"/>
      <w:lang w:val="en-US"/>
    </w:rPr>
  </w:style>
  <w:style w:type="character" w:styleId="aff2">
    <w:name w:val="page number"/>
    <w:uiPriority w:val="99"/>
    <w:rsid w:val="002E5285"/>
    <w:rPr>
      <w:rFonts w:cs="Times New Roman"/>
    </w:rPr>
  </w:style>
  <w:style w:type="paragraph" w:customStyle="1" w:styleId="TextList">
    <w:name w:val="TextList"/>
    <w:basedOn w:val="a"/>
    <w:uiPriority w:val="99"/>
    <w:rsid w:val="002E5285"/>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as">
    <w:name w:val="TextBas"/>
    <w:basedOn w:val="a"/>
    <w:uiPriority w:val="99"/>
    <w:rsid w:val="002E5285"/>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punct">
    <w:name w:val="punct"/>
    <w:basedOn w:val="a"/>
    <w:rsid w:val="002E5285"/>
    <w:pPr>
      <w:numPr>
        <w:numId w:val="2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2E5285"/>
    <w:pPr>
      <w:numPr>
        <w:ilvl w:val="1"/>
        <w:numId w:val="2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ConsPlusNonformat">
    <w:name w:val="ConsPlusNonformat"/>
    <w:rsid w:val="002E52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annotation text"/>
    <w:basedOn w:val="a"/>
    <w:link w:val="aff4"/>
    <w:uiPriority w:val="99"/>
    <w:rsid w:val="002E5285"/>
    <w:pPr>
      <w:spacing w:after="0" w:line="240" w:lineRule="auto"/>
    </w:pPr>
    <w:rPr>
      <w:rFonts w:ascii="Tms Rmn" w:eastAsia="Times New Roman" w:hAnsi="Tms Rmn" w:cs="Times New Roman"/>
      <w:sz w:val="20"/>
      <w:szCs w:val="20"/>
      <w:lang w:eastAsia="ru-RU"/>
    </w:rPr>
  </w:style>
  <w:style w:type="character" w:customStyle="1" w:styleId="aff4">
    <w:name w:val="Текст примечания Знак"/>
    <w:basedOn w:val="a0"/>
    <w:link w:val="aff3"/>
    <w:uiPriority w:val="99"/>
    <w:rsid w:val="002E5285"/>
    <w:rPr>
      <w:rFonts w:ascii="Tms Rmn" w:eastAsia="Times New Roman" w:hAnsi="Tms Rmn" w:cs="Times New Roman"/>
      <w:sz w:val="20"/>
      <w:szCs w:val="20"/>
      <w:lang w:eastAsia="ru-RU"/>
    </w:rPr>
  </w:style>
  <w:style w:type="paragraph" w:styleId="aff5">
    <w:name w:val="footnote text"/>
    <w:basedOn w:val="a"/>
    <w:link w:val="aff6"/>
    <w:uiPriority w:val="99"/>
    <w:rsid w:val="002E5285"/>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uiPriority w:val="99"/>
    <w:rsid w:val="002E5285"/>
    <w:rPr>
      <w:rFonts w:ascii="Times New Roman" w:eastAsia="Times New Roman" w:hAnsi="Times New Roman" w:cs="Times New Roman"/>
      <w:sz w:val="20"/>
      <w:szCs w:val="20"/>
      <w:lang w:eastAsia="ru-RU"/>
    </w:rPr>
  </w:style>
  <w:style w:type="character" w:customStyle="1" w:styleId="aff7">
    <w:name w:val="Не вступил в силу"/>
    <w:uiPriority w:val="99"/>
    <w:rsid w:val="002E5285"/>
    <w:rPr>
      <w:rFonts w:cs="Times New Roman"/>
      <w:color w:val="000000"/>
      <w:shd w:val="clear" w:color="auto" w:fill="D8EDE8"/>
    </w:rPr>
  </w:style>
  <w:style w:type="character" w:customStyle="1" w:styleId="13pt">
    <w:name w:val="Основной текст + 13 pt"/>
    <w:rsid w:val="002E5285"/>
    <w:rPr>
      <w:rFonts w:ascii="Times New Roman" w:eastAsia="Times New Roman" w:hAnsi="Times New Roman" w:cs="Times New Roman"/>
      <w:b w:val="0"/>
      <w:bCs w:val="0"/>
      <w:i w:val="0"/>
      <w:iCs w:val="0"/>
      <w:smallCaps w:val="0"/>
      <w:strike w:val="0"/>
      <w:spacing w:val="0"/>
      <w:sz w:val="26"/>
      <w:szCs w:val="26"/>
    </w:rPr>
  </w:style>
  <w:style w:type="paragraph" w:customStyle="1" w:styleId="ConsNonformat">
    <w:name w:val="ConsNonformat"/>
    <w:rsid w:val="002E528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f8">
    <w:name w:val="footnote reference"/>
    <w:uiPriority w:val="99"/>
    <w:unhideWhenUsed/>
    <w:rsid w:val="002E5285"/>
    <w:rPr>
      <w:vertAlign w:val="superscript"/>
    </w:rPr>
  </w:style>
  <w:style w:type="character" w:customStyle="1" w:styleId="130">
    <w:name w:val="Стиль 13 пт"/>
    <w:semiHidden/>
    <w:rsid w:val="002E5285"/>
    <w:rPr>
      <w:rFonts w:ascii="Times New Roman" w:hAnsi="Times New Roman"/>
      <w:sz w:val="26"/>
    </w:rPr>
  </w:style>
  <w:style w:type="paragraph" w:customStyle="1" w:styleId="111">
    <w:name w:val="Стиль приложения 1.1.1."/>
    <w:basedOn w:val="a"/>
    <w:link w:val="1110"/>
    <w:uiPriority w:val="99"/>
    <w:rsid w:val="002E5285"/>
    <w:pPr>
      <w:spacing w:after="0" w:line="240" w:lineRule="auto"/>
      <w:jc w:val="both"/>
    </w:pPr>
    <w:rPr>
      <w:rFonts w:ascii="Times New Roman" w:eastAsia="Times New Roman" w:hAnsi="Times New Roman" w:cs="Times New Roman"/>
      <w:sz w:val="26"/>
      <w:szCs w:val="20"/>
      <w:lang w:eastAsia="ru-RU"/>
    </w:rPr>
  </w:style>
  <w:style w:type="character" w:customStyle="1" w:styleId="1110">
    <w:name w:val="Стиль приложения 1.1.1. Знак"/>
    <w:link w:val="111"/>
    <w:uiPriority w:val="99"/>
    <w:rsid w:val="002E5285"/>
    <w:rPr>
      <w:rFonts w:ascii="Times New Roman" w:eastAsia="Times New Roman" w:hAnsi="Times New Roman" w:cs="Times New Roman"/>
      <w:sz w:val="26"/>
      <w:szCs w:val="20"/>
      <w:lang w:eastAsia="ru-RU"/>
    </w:rPr>
  </w:style>
  <w:style w:type="paragraph" w:customStyle="1" w:styleId="Style3">
    <w:name w:val="Style3"/>
    <w:basedOn w:val="a"/>
    <w:rsid w:val="00AE2DC8"/>
    <w:pPr>
      <w:widowControl w:val="0"/>
      <w:autoSpaceDE w:val="0"/>
      <w:autoSpaceDN w:val="0"/>
      <w:adjustRightInd w:val="0"/>
      <w:spacing w:after="0" w:line="321" w:lineRule="exact"/>
      <w:ind w:firstLine="713"/>
      <w:jc w:val="both"/>
    </w:pPr>
    <w:rPr>
      <w:rFonts w:ascii="Times New Roman" w:eastAsia="Times New Roman" w:hAnsi="Times New Roman" w:cs="Times New Roman"/>
      <w:sz w:val="24"/>
      <w:szCs w:val="24"/>
      <w:lang w:eastAsia="ru-RU"/>
    </w:rPr>
  </w:style>
  <w:style w:type="character" w:customStyle="1" w:styleId="FontStyle11">
    <w:name w:val="Font Style11"/>
    <w:rsid w:val="00AE2DC8"/>
    <w:rPr>
      <w:rFonts w:ascii="Times New Roman" w:hAnsi="Times New Roman" w:cs="Times New Roman" w:hint="default"/>
      <w:sz w:val="26"/>
      <w:szCs w:val="26"/>
    </w:rPr>
  </w:style>
  <w:style w:type="numbering" w:customStyle="1" w:styleId="18">
    <w:name w:val="Нет списка1"/>
    <w:next w:val="a2"/>
    <w:uiPriority w:val="99"/>
    <w:semiHidden/>
    <w:unhideWhenUsed/>
    <w:rsid w:val="00EB0D92"/>
  </w:style>
  <w:style w:type="paragraph" w:customStyle="1" w:styleId="aff9">
    <w:name w:val="Нормальный (таблица)"/>
    <w:basedOn w:val="a"/>
    <w:next w:val="a"/>
    <w:rsid w:val="00F911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
    <w:name w:val="Style2"/>
    <w:basedOn w:val="a"/>
    <w:rsid w:val="00F91168"/>
    <w:pPr>
      <w:widowControl w:val="0"/>
      <w:autoSpaceDE w:val="0"/>
      <w:autoSpaceDN w:val="0"/>
      <w:adjustRightInd w:val="0"/>
      <w:spacing w:after="0" w:line="358" w:lineRule="exact"/>
      <w:jc w:val="center"/>
    </w:pPr>
    <w:rPr>
      <w:rFonts w:ascii="Times New Roman" w:eastAsia="Times New Roman" w:hAnsi="Times New Roman" w:cs="Times New Roman"/>
      <w:sz w:val="24"/>
      <w:szCs w:val="24"/>
      <w:lang w:eastAsia="ru-RU"/>
    </w:rPr>
  </w:style>
  <w:style w:type="character" w:customStyle="1" w:styleId="FontStyle37">
    <w:name w:val="Font Style37"/>
    <w:rsid w:val="00F91168"/>
    <w:rPr>
      <w:rFonts w:ascii="Times New Roman" w:hAnsi="Times New Roman" w:cs="Times New Roman"/>
      <w:b/>
      <w:bCs/>
      <w:sz w:val="30"/>
      <w:szCs w:val="30"/>
    </w:rPr>
  </w:style>
  <w:style w:type="numbering" w:customStyle="1" w:styleId="26">
    <w:name w:val="Нет списка2"/>
    <w:next w:val="a2"/>
    <w:uiPriority w:val="99"/>
    <w:semiHidden/>
    <w:unhideWhenUsed/>
    <w:rsid w:val="00FD3CB7"/>
  </w:style>
  <w:style w:type="paragraph" w:customStyle="1" w:styleId="Style16">
    <w:name w:val="Style16"/>
    <w:basedOn w:val="a"/>
    <w:rsid w:val="00641D3F"/>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character" w:customStyle="1" w:styleId="FontStyle25">
    <w:name w:val="Font Style25"/>
    <w:rsid w:val="00641D3F"/>
    <w:rPr>
      <w:rFonts w:ascii="Times New Roman" w:hAnsi="Times New Roman" w:cs="Times New Roman" w:hint="default"/>
      <w:sz w:val="26"/>
      <w:szCs w:val="26"/>
    </w:rPr>
  </w:style>
  <w:style w:type="paragraph" w:customStyle="1" w:styleId="19">
    <w:name w:val="Без интервала1"/>
    <w:rsid w:val="002A179E"/>
    <w:pPr>
      <w:spacing w:after="0" w:line="240" w:lineRule="auto"/>
    </w:pPr>
    <w:rPr>
      <w:rFonts w:ascii="Calibri" w:eastAsia="Times New Roman" w:hAnsi="Calibri" w:cs="Calibri"/>
      <w:lang w:eastAsia="ru-RU"/>
    </w:rPr>
  </w:style>
  <w:style w:type="character" w:customStyle="1" w:styleId="40">
    <w:name w:val="Заголовок 4 Знак"/>
    <w:basedOn w:val="a0"/>
    <w:link w:val="4"/>
    <w:uiPriority w:val="9"/>
    <w:semiHidden/>
    <w:rsid w:val="009D0C20"/>
    <w:rPr>
      <w:rFonts w:asciiTheme="majorHAnsi" w:eastAsiaTheme="majorEastAsia" w:hAnsiTheme="majorHAnsi" w:cstheme="majorBidi"/>
      <w:i/>
      <w:iCs/>
      <w:color w:val="2E74B5" w:themeColor="accent1" w:themeShade="BF"/>
    </w:rPr>
  </w:style>
  <w:style w:type="table" w:customStyle="1" w:styleId="TableGrid">
    <w:name w:val="TableGrid"/>
    <w:rsid w:val="009D0C2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0">
    <w:name w:val="Основной текст 21"/>
    <w:basedOn w:val="a"/>
    <w:rsid w:val="009D0C20"/>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0"/>
    <w:rsid w:val="00CD5504"/>
  </w:style>
  <w:style w:type="paragraph" w:customStyle="1" w:styleId="211">
    <w:name w:val="Заголовок 21"/>
    <w:basedOn w:val="a"/>
    <w:uiPriority w:val="1"/>
    <w:qFormat/>
    <w:rsid w:val="00CD5504"/>
    <w:pPr>
      <w:widowControl w:val="0"/>
      <w:spacing w:after="0" w:line="240" w:lineRule="auto"/>
      <w:ind w:left="2016"/>
      <w:outlineLvl w:val="2"/>
    </w:pPr>
    <w:rPr>
      <w:rFonts w:ascii="Times New Roman" w:eastAsia="Times New Roman" w:hAnsi="Times New Roman" w:cs="Times New Roman"/>
      <w:b/>
      <w:bCs/>
      <w:sz w:val="28"/>
      <w:szCs w:val="28"/>
      <w:lang w:val="en-US"/>
    </w:rPr>
  </w:style>
  <w:style w:type="paragraph" w:customStyle="1" w:styleId="220">
    <w:name w:val="Основной текст 22"/>
    <w:basedOn w:val="a"/>
    <w:rsid w:val="006E5456"/>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8102">
      <w:bodyDiv w:val="1"/>
      <w:marLeft w:val="0"/>
      <w:marRight w:val="0"/>
      <w:marTop w:val="0"/>
      <w:marBottom w:val="0"/>
      <w:divBdr>
        <w:top w:val="none" w:sz="0" w:space="0" w:color="auto"/>
        <w:left w:val="none" w:sz="0" w:space="0" w:color="auto"/>
        <w:bottom w:val="none" w:sz="0" w:space="0" w:color="auto"/>
        <w:right w:val="none" w:sz="0" w:space="0" w:color="auto"/>
      </w:divBdr>
    </w:div>
    <w:div w:id="215704168">
      <w:bodyDiv w:val="1"/>
      <w:marLeft w:val="0"/>
      <w:marRight w:val="0"/>
      <w:marTop w:val="0"/>
      <w:marBottom w:val="0"/>
      <w:divBdr>
        <w:top w:val="none" w:sz="0" w:space="0" w:color="auto"/>
        <w:left w:val="none" w:sz="0" w:space="0" w:color="auto"/>
        <w:bottom w:val="none" w:sz="0" w:space="0" w:color="auto"/>
        <w:right w:val="none" w:sz="0" w:space="0" w:color="auto"/>
      </w:divBdr>
    </w:div>
    <w:div w:id="238171412">
      <w:bodyDiv w:val="1"/>
      <w:marLeft w:val="0"/>
      <w:marRight w:val="0"/>
      <w:marTop w:val="0"/>
      <w:marBottom w:val="0"/>
      <w:divBdr>
        <w:top w:val="none" w:sz="0" w:space="0" w:color="auto"/>
        <w:left w:val="none" w:sz="0" w:space="0" w:color="auto"/>
        <w:bottom w:val="none" w:sz="0" w:space="0" w:color="auto"/>
        <w:right w:val="none" w:sz="0" w:space="0" w:color="auto"/>
      </w:divBdr>
    </w:div>
    <w:div w:id="271596220">
      <w:bodyDiv w:val="1"/>
      <w:marLeft w:val="0"/>
      <w:marRight w:val="0"/>
      <w:marTop w:val="0"/>
      <w:marBottom w:val="0"/>
      <w:divBdr>
        <w:top w:val="none" w:sz="0" w:space="0" w:color="auto"/>
        <w:left w:val="none" w:sz="0" w:space="0" w:color="auto"/>
        <w:bottom w:val="none" w:sz="0" w:space="0" w:color="auto"/>
        <w:right w:val="none" w:sz="0" w:space="0" w:color="auto"/>
      </w:divBdr>
    </w:div>
    <w:div w:id="411659400">
      <w:bodyDiv w:val="1"/>
      <w:marLeft w:val="0"/>
      <w:marRight w:val="0"/>
      <w:marTop w:val="0"/>
      <w:marBottom w:val="0"/>
      <w:divBdr>
        <w:top w:val="none" w:sz="0" w:space="0" w:color="auto"/>
        <w:left w:val="none" w:sz="0" w:space="0" w:color="auto"/>
        <w:bottom w:val="none" w:sz="0" w:space="0" w:color="auto"/>
        <w:right w:val="none" w:sz="0" w:space="0" w:color="auto"/>
      </w:divBdr>
    </w:div>
    <w:div w:id="425227670">
      <w:bodyDiv w:val="1"/>
      <w:marLeft w:val="0"/>
      <w:marRight w:val="0"/>
      <w:marTop w:val="0"/>
      <w:marBottom w:val="0"/>
      <w:divBdr>
        <w:top w:val="none" w:sz="0" w:space="0" w:color="auto"/>
        <w:left w:val="none" w:sz="0" w:space="0" w:color="auto"/>
        <w:bottom w:val="none" w:sz="0" w:space="0" w:color="auto"/>
        <w:right w:val="none" w:sz="0" w:space="0" w:color="auto"/>
      </w:divBdr>
    </w:div>
    <w:div w:id="430862047">
      <w:bodyDiv w:val="1"/>
      <w:marLeft w:val="0"/>
      <w:marRight w:val="0"/>
      <w:marTop w:val="0"/>
      <w:marBottom w:val="0"/>
      <w:divBdr>
        <w:top w:val="none" w:sz="0" w:space="0" w:color="auto"/>
        <w:left w:val="none" w:sz="0" w:space="0" w:color="auto"/>
        <w:bottom w:val="none" w:sz="0" w:space="0" w:color="auto"/>
        <w:right w:val="none" w:sz="0" w:space="0" w:color="auto"/>
      </w:divBdr>
    </w:div>
    <w:div w:id="674260055">
      <w:bodyDiv w:val="1"/>
      <w:marLeft w:val="0"/>
      <w:marRight w:val="0"/>
      <w:marTop w:val="0"/>
      <w:marBottom w:val="0"/>
      <w:divBdr>
        <w:top w:val="none" w:sz="0" w:space="0" w:color="auto"/>
        <w:left w:val="none" w:sz="0" w:space="0" w:color="auto"/>
        <w:bottom w:val="none" w:sz="0" w:space="0" w:color="auto"/>
        <w:right w:val="none" w:sz="0" w:space="0" w:color="auto"/>
      </w:divBdr>
    </w:div>
    <w:div w:id="895094069">
      <w:bodyDiv w:val="1"/>
      <w:marLeft w:val="0"/>
      <w:marRight w:val="0"/>
      <w:marTop w:val="0"/>
      <w:marBottom w:val="0"/>
      <w:divBdr>
        <w:top w:val="none" w:sz="0" w:space="0" w:color="auto"/>
        <w:left w:val="none" w:sz="0" w:space="0" w:color="auto"/>
        <w:bottom w:val="none" w:sz="0" w:space="0" w:color="auto"/>
        <w:right w:val="none" w:sz="0" w:space="0" w:color="auto"/>
      </w:divBdr>
    </w:div>
    <w:div w:id="1013149367">
      <w:bodyDiv w:val="1"/>
      <w:marLeft w:val="0"/>
      <w:marRight w:val="0"/>
      <w:marTop w:val="0"/>
      <w:marBottom w:val="0"/>
      <w:divBdr>
        <w:top w:val="none" w:sz="0" w:space="0" w:color="auto"/>
        <w:left w:val="none" w:sz="0" w:space="0" w:color="auto"/>
        <w:bottom w:val="none" w:sz="0" w:space="0" w:color="auto"/>
        <w:right w:val="none" w:sz="0" w:space="0" w:color="auto"/>
      </w:divBdr>
    </w:div>
    <w:div w:id="1728649231">
      <w:bodyDiv w:val="1"/>
      <w:marLeft w:val="0"/>
      <w:marRight w:val="0"/>
      <w:marTop w:val="0"/>
      <w:marBottom w:val="0"/>
      <w:divBdr>
        <w:top w:val="none" w:sz="0" w:space="0" w:color="auto"/>
        <w:left w:val="none" w:sz="0" w:space="0" w:color="auto"/>
        <w:bottom w:val="none" w:sz="0" w:space="0" w:color="auto"/>
        <w:right w:val="none" w:sz="0" w:space="0" w:color="auto"/>
      </w:divBdr>
    </w:div>
    <w:div w:id="1955401000">
      <w:bodyDiv w:val="1"/>
      <w:marLeft w:val="0"/>
      <w:marRight w:val="0"/>
      <w:marTop w:val="0"/>
      <w:marBottom w:val="0"/>
      <w:divBdr>
        <w:top w:val="none" w:sz="0" w:space="0" w:color="auto"/>
        <w:left w:val="none" w:sz="0" w:space="0" w:color="auto"/>
        <w:bottom w:val="none" w:sz="0" w:space="0" w:color="auto"/>
        <w:right w:val="none" w:sz="0" w:space="0" w:color="auto"/>
      </w:divBdr>
    </w:div>
    <w:div w:id="1961110708">
      <w:bodyDiv w:val="1"/>
      <w:marLeft w:val="0"/>
      <w:marRight w:val="0"/>
      <w:marTop w:val="0"/>
      <w:marBottom w:val="0"/>
      <w:divBdr>
        <w:top w:val="none" w:sz="0" w:space="0" w:color="auto"/>
        <w:left w:val="none" w:sz="0" w:space="0" w:color="auto"/>
        <w:bottom w:val="none" w:sz="0" w:space="0" w:color="auto"/>
        <w:right w:val="none" w:sz="0" w:space="0" w:color="auto"/>
      </w:divBdr>
    </w:div>
    <w:div w:id="2013289634">
      <w:bodyDiv w:val="1"/>
      <w:marLeft w:val="0"/>
      <w:marRight w:val="0"/>
      <w:marTop w:val="0"/>
      <w:marBottom w:val="0"/>
      <w:divBdr>
        <w:top w:val="none" w:sz="0" w:space="0" w:color="auto"/>
        <w:left w:val="none" w:sz="0" w:space="0" w:color="auto"/>
        <w:bottom w:val="none" w:sz="0" w:space="0" w:color="auto"/>
        <w:right w:val="none" w:sz="0" w:space="0" w:color="auto"/>
      </w:divBdr>
    </w:div>
    <w:div w:id="2042513609">
      <w:bodyDiv w:val="1"/>
      <w:marLeft w:val="0"/>
      <w:marRight w:val="0"/>
      <w:marTop w:val="0"/>
      <w:marBottom w:val="0"/>
      <w:divBdr>
        <w:top w:val="none" w:sz="0" w:space="0" w:color="auto"/>
        <w:left w:val="none" w:sz="0" w:space="0" w:color="auto"/>
        <w:bottom w:val="none" w:sz="0" w:space="0" w:color="auto"/>
        <w:right w:val="none" w:sz="0" w:space="0" w:color="auto"/>
      </w:divBdr>
    </w:div>
    <w:div w:id="2042626827">
      <w:bodyDiv w:val="1"/>
      <w:marLeft w:val="0"/>
      <w:marRight w:val="0"/>
      <w:marTop w:val="0"/>
      <w:marBottom w:val="0"/>
      <w:divBdr>
        <w:top w:val="none" w:sz="0" w:space="0" w:color="auto"/>
        <w:left w:val="none" w:sz="0" w:space="0" w:color="auto"/>
        <w:bottom w:val="none" w:sz="0" w:space="0" w:color="auto"/>
        <w:right w:val="none" w:sz="0" w:space="0" w:color="auto"/>
      </w:divBdr>
    </w:div>
    <w:div w:id="21440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A4327-2901-402F-8787-176A6F7B7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2159</TotalTime>
  <Pages>229</Pages>
  <Words>57742</Words>
  <Characters>329134</Characters>
  <Application>Microsoft Office Word</Application>
  <DocSecurity>0</DocSecurity>
  <Lines>2742</Lines>
  <Paragraphs>772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368</cp:revision>
  <cp:lastPrinted>2018-11-01T04:32:00Z</cp:lastPrinted>
  <dcterms:created xsi:type="dcterms:W3CDTF">2018-04-09T01:09:00Z</dcterms:created>
  <dcterms:modified xsi:type="dcterms:W3CDTF">2019-01-14T04:20:00Z</dcterms:modified>
</cp:coreProperties>
</file>