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D" w:rsidRPr="0036054B" w:rsidRDefault="0003127D" w:rsidP="0003127D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01.12.2020 №61</w:t>
      </w:r>
      <w:r w:rsidRPr="0036054B">
        <w:rPr>
          <w:spacing w:val="28"/>
        </w:rPr>
        <w:t>-П</w:t>
      </w:r>
    </w:p>
    <w:p w:rsidR="0003127D" w:rsidRPr="0036054B" w:rsidRDefault="0003127D" w:rsidP="0003127D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03127D" w:rsidRPr="0036054B" w:rsidRDefault="0003127D" w:rsidP="0003127D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03127D" w:rsidRPr="00FA6899" w:rsidRDefault="0003127D" w:rsidP="0003127D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03127D" w:rsidRPr="0036054B" w:rsidRDefault="0003127D" w:rsidP="0003127D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3127D" w:rsidRPr="0036054B" w:rsidRDefault="0003127D" w:rsidP="0003127D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03127D" w:rsidRDefault="0003127D" w:rsidP="0003127D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03127D" w:rsidRDefault="0003127D" w:rsidP="0003127D">
      <w:pPr>
        <w:jc w:val="center"/>
        <w:rPr>
          <w:rFonts w:ascii="Arial" w:hAnsi="Arial" w:cs="Arial"/>
          <w:b/>
          <w:sz w:val="32"/>
          <w:szCs w:val="32"/>
        </w:rPr>
      </w:pPr>
    </w:p>
    <w:p w:rsidR="0003127D" w:rsidRPr="0036054B" w:rsidRDefault="0003127D" w:rsidP="000312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26.05.2020 №22-П «О ПРЕДСТАВЛЕНИИ СВЕДЕНИЙ О РАСХОДАХ ЗА ОТЧЕТНЫЙ ПЕРИОД С 1 </w:t>
      </w:r>
      <w:r w:rsidR="008A47E4">
        <w:rPr>
          <w:rFonts w:ascii="Arial" w:hAnsi="Arial" w:cs="Arial"/>
          <w:b/>
          <w:sz w:val="32"/>
          <w:szCs w:val="32"/>
        </w:rPr>
        <w:t>ЯНВАРЯ ПО 31 ДЕКАБРЯ 2019 ГОДА»</w:t>
      </w:r>
    </w:p>
    <w:p w:rsidR="0003127D" w:rsidRDefault="0003127D" w:rsidP="0003127D"/>
    <w:p w:rsidR="0003127D" w:rsidRPr="00CD54E0" w:rsidRDefault="0003127D" w:rsidP="008A47E4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D54E0">
        <w:rPr>
          <w:rFonts w:ascii="Arial" w:hAnsi="Arial" w:cs="Arial"/>
        </w:rPr>
        <w:t>В соответствии с Указом Президента Российской Федераци</w:t>
      </w:r>
      <w:r w:rsidR="006272B5">
        <w:rPr>
          <w:rFonts w:ascii="Arial" w:hAnsi="Arial" w:cs="Arial"/>
        </w:rPr>
        <w:t>и от 17 апреля 2020 года N 272 «</w:t>
      </w:r>
      <w:r w:rsidRPr="00CD54E0">
        <w:rPr>
          <w:rFonts w:ascii="Arial" w:hAnsi="Arial" w:cs="Arial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6272B5">
        <w:rPr>
          <w:rFonts w:ascii="Arial" w:hAnsi="Arial" w:cs="Arial"/>
        </w:rPr>
        <w:t xml:space="preserve"> 1 января по 31 декабря 2019 г.»</w:t>
      </w:r>
      <w:bookmarkStart w:id="0" w:name="_GoBack"/>
      <w:bookmarkEnd w:id="0"/>
      <w:r w:rsidRPr="00CD54E0">
        <w:rPr>
          <w:rFonts w:ascii="Arial" w:hAnsi="Arial" w:cs="Arial"/>
        </w:rPr>
        <w:t xml:space="preserve">, </w:t>
      </w:r>
      <w:r w:rsidR="006F2833">
        <w:rPr>
          <w:rFonts w:ascii="Arial" w:hAnsi="Arial" w:cs="Arial"/>
          <w:color w:val="000000"/>
        </w:rPr>
        <w:t xml:space="preserve">руководствуясь Уставом </w:t>
      </w:r>
      <w:r w:rsidRPr="00CD54E0"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03127D" w:rsidRDefault="0003127D" w:rsidP="0003127D">
      <w:pPr>
        <w:pStyle w:val="a3"/>
        <w:spacing w:before="0" w:beforeAutospacing="0" w:after="0" w:afterAutospacing="0"/>
        <w:jc w:val="center"/>
        <w:textAlignment w:val="top"/>
      </w:pPr>
    </w:p>
    <w:p w:rsidR="0003127D" w:rsidRPr="00F97DE4" w:rsidRDefault="0003127D" w:rsidP="0003127D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3127D" w:rsidRDefault="0003127D" w:rsidP="0003127D">
      <w:pPr>
        <w:jc w:val="both"/>
        <w:rPr>
          <w:rFonts w:ascii="Verdana" w:hAnsi="Verdana"/>
          <w:sz w:val="21"/>
          <w:szCs w:val="21"/>
        </w:rPr>
      </w:pPr>
    </w:p>
    <w:p w:rsidR="0003127D" w:rsidRDefault="0003127D" w:rsidP="0003127D">
      <w:pPr>
        <w:ind w:firstLine="709"/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 постановление администрации муниципального образования «Ангарский» от 26.05.2020 №22-п «О предоставлении сведений о расходах за отчетный период с 1 января по 31 декабря 2019 года»:</w:t>
      </w:r>
    </w:p>
    <w:p w:rsidR="0003127D" w:rsidRDefault="0003127D" w:rsidP="000312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текст постановления пунктом 3 следующего содержания:</w:t>
      </w:r>
    </w:p>
    <w:p w:rsidR="0003127D" w:rsidRPr="00C15E90" w:rsidRDefault="0003127D" w:rsidP="00C15E90">
      <w:pPr>
        <w:pStyle w:val="ConsPlusNormal"/>
        <w:ind w:firstLine="709"/>
        <w:jc w:val="both"/>
        <w:rPr>
          <w:sz w:val="24"/>
          <w:szCs w:val="24"/>
        </w:rPr>
      </w:pPr>
      <w:r w:rsidRPr="00BD47E5">
        <w:rPr>
          <w:sz w:val="24"/>
          <w:szCs w:val="24"/>
        </w:rPr>
        <w:t>«3. Настоящее решение вступает в силу после официального опубликования и</w:t>
      </w:r>
      <w:r w:rsidRPr="00544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Pr="00BD47E5">
        <w:rPr>
          <w:sz w:val="24"/>
          <w:szCs w:val="24"/>
        </w:rPr>
        <w:t>распространяет свое действие на правоотношения, возникшие с 30 апреля 2020</w:t>
      </w:r>
      <w:r>
        <w:rPr>
          <w:sz w:val="24"/>
          <w:szCs w:val="24"/>
        </w:rPr>
        <w:t xml:space="preserve"> года по 26 мая 2020 года».</w:t>
      </w:r>
    </w:p>
    <w:p w:rsidR="0003127D" w:rsidRPr="006874F3" w:rsidRDefault="0003127D" w:rsidP="006874F3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3127D" w:rsidRDefault="0003127D" w:rsidP="0003127D">
      <w:pPr>
        <w:jc w:val="both"/>
      </w:pPr>
    </w:p>
    <w:p w:rsidR="0003127D" w:rsidRDefault="0003127D" w:rsidP="0003127D">
      <w:pPr>
        <w:jc w:val="both"/>
      </w:pPr>
    </w:p>
    <w:p w:rsidR="006874F3" w:rsidRDefault="0003127D" w:rsidP="006874F3">
      <w:pPr>
        <w:jc w:val="both"/>
        <w:rPr>
          <w:rFonts w:ascii="Arial" w:hAnsi="Arial" w:cs="Arial"/>
        </w:rPr>
      </w:pPr>
      <w:r w:rsidRPr="005C29F8">
        <w:rPr>
          <w:rFonts w:ascii="Arial" w:hAnsi="Arial" w:cs="Arial"/>
        </w:rPr>
        <w:t>Глава муниципального образования</w:t>
      </w:r>
      <w:r w:rsidR="006874F3">
        <w:rPr>
          <w:rFonts w:ascii="Arial" w:hAnsi="Arial" w:cs="Arial"/>
        </w:rPr>
        <w:t xml:space="preserve"> «Ангарский»:</w:t>
      </w:r>
    </w:p>
    <w:p w:rsidR="0030585C" w:rsidRPr="006874F3" w:rsidRDefault="0003127D" w:rsidP="006874F3">
      <w:pPr>
        <w:jc w:val="both"/>
        <w:rPr>
          <w:rFonts w:ascii="Arial" w:hAnsi="Arial" w:cs="Arial"/>
        </w:rPr>
      </w:pPr>
      <w:r w:rsidRPr="005C29F8">
        <w:rPr>
          <w:rFonts w:ascii="Arial" w:hAnsi="Arial" w:cs="Arial"/>
        </w:rPr>
        <w:t>Середкина</w:t>
      </w:r>
      <w:r w:rsidR="006874F3">
        <w:rPr>
          <w:rFonts w:ascii="Arial" w:hAnsi="Arial" w:cs="Arial"/>
        </w:rPr>
        <w:t xml:space="preserve"> Т.М.</w:t>
      </w:r>
    </w:p>
    <w:sectPr w:rsidR="0030585C" w:rsidRPr="006874F3" w:rsidSect="008A4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1"/>
    <w:rsid w:val="0003127D"/>
    <w:rsid w:val="0030585C"/>
    <w:rsid w:val="006272B5"/>
    <w:rsid w:val="006874F3"/>
    <w:rsid w:val="006F2833"/>
    <w:rsid w:val="008A47E4"/>
    <w:rsid w:val="00C15E90"/>
    <w:rsid w:val="00DD1BA1"/>
    <w:rsid w:val="00F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27D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12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3127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31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27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27D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12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3127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31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2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2020-12-17T04:49:00Z</dcterms:created>
  <dcterms:modified xsi:type="dcterms:W3CDTF">2020-12-17T04:53:00Z</dcterms:modified>
</cp:coreProperties>
</file>