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4E" w:rsidRDefault="00390B4E" w:rsidP="00390B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390B4E" w:rsidRDefault="00390B4E" w:rsidP="00390B4E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390B4E" w:rsidRDefault="00390B4E" w:rsidP="00390B4E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390B4E" w:rsidRDefault="00390B4E" w:rsidP="00390B4E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390B4E" w:rsidRDefault="00390B4E" w:rsidP="00390B4E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33020" t="28575" r="3746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57D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FXJZMJ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390B4E" w:rsidRDefault="007E7C43" w:rsidP="00390B4E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«29» мая 2015 года №3/53</w:t>
      </w:r>
      <w:bookmarkStart w:id="0" w:name="_GoBack"/>
      <w:bookmarkEnd w:id="0"/>
      <w:r w:rsidR="00390B4E">
        <w:rPr>
          <w:color w:val="000000"/>
          <w:spacing w:val="20"/>
          <w:sz w:val="24"/>
          <w:szCs w:val="24"/>
        </w:rPr>
        <w:t>-дмо</w:t>
      </w:r>
      <w:r w:rsidR="00390B4E">
        <w:rPr>
          <w:spacing w:val="20"/>
          <w:sz w:val="24"/>
          <w:szCs w:val="24"/>
        </w:rPr>
        <w:t xml:space="preserve">                           п. Ангарский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390B4E" w:rsidRDefault="00390B4E" w:rsidP="00390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390B4E" w:rsidRDefault="00390B4E" w:rsidP="00390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Устав муниципального образования</w:t>
      </w:r>
    </w:p>
    <w:p w:rsidR="00390B4E" w:rsidRDefault="00390B4E" w:rsidP="00390B4E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</w:p>
    <w:p w:rsidR="00390B4E" w:rsidRDefault="00390B4E" w:rsidP="00390B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Одобрить </w:t>
      </w:r>
      <w:proofErr w:type="gramStart"/>
      <w:r>
        <w:rPr>
          <w:color w:val="000000"/>
          <w:sz w:val="24"/>
          <w:szCs w:val="24"/>
        </w:rPr>
        <w:t>проект  решения</w:t>
      </w:r>
      <w:proofErr w:type="gramEnd"/>
      <w:r>
        <w:rPr>
          <w:color w:val="000000"/>
          <w:sz w:val="24"/>
          <w:szCs w:val="24"/>
        </w:rPr>
        <w:t xml:space="preserve"> Думы муниципального образования </w:t>
      </w:r>
      <w:r>
        <w:rPr>
          <w:sz w:val="24"/>
          <w:szCs w:val="24"/>
        </w:rPr>
        <w:t xml:space="preserve">«Ангарский» </w:t>
      </w:r>
      <w:r>
        <w:rPr>
          <w:color w:val="000000"/>
          <w:sz w:val="24"/>
          <w:szCs w:val="24"/>
        </w:rPr>
        <w:t xml:space="preserve">о внесении дополнений и изменений в Устав муниципального образования </w:t>
      </w:r>
      <w:r>
        <w:rPr>
          <w:sz w:val="24"/>
          <w:szCs w:val="24"/>
        </w:rPr>
        <w:t>«Ангарский».</w:t>
      </w:r>
    </w:p>
    <w:p w:rsidR="00992FB0" w:rsidRDefault="00390B4E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Внести в Устав муниципального образования </w:t>
      </w:r>
      <w:r>
        <w:rPr>
          <w:sz w:val="24"/>
          <w:szCs w:val="24"/>
        </w:rPr>
        <w:t>«Ангарский»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следующие дополнения и изменения:</w:t>
      </w:r>
    </w:p>
    <w:p w:rsidR="00F2487D" w:rsidRDefault="00F2487D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часть 1 статьи 6.1 дополнить пунктом 14: «14) осуществление мероприятий по отлову и содержанию безнадзорных животных, обитающих на территории поселения.»;</w:t>
      </w:r>
    </w:p>
    <w:p w:rsidR="00F2487D" w:rsidRDefault="00F2487D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пункт 8.1 части 1 статьи 7 изложить в следующей редакции: 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390B4E" w:rsidRDefault="00992FB0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в пункте 3 части 3 статьи 16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  <w:r w:rsidR="00390B4E">
        <w:rPr>
          <w:color w:val="000000"/>
          <w:sz w:val="24"/>
          <w:szCs w:val="24"/>
        </w:rPr>
        <w:t xml:space="preserve"> </w:t>
      </w:r>
    </w:p>
    <w:p w:rsidR="009B645D" w:rsidRDefault="009B645D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ча</w:t>
      </w:r>
      <w:r w:rsidR="00455E1C">
        <w:rPr>
          <w:color w:val="000000"/>
          <w:sz w:val="24"/>
          <w:szCs w:val="24"/>
        </w:rPr>
        <w:t>сть 3 статьи 26 изложить в следующей</w:t>
      </w:r>
      <w:r>
        <w:rPr>
          <w:color w:val="000000"/>
          <w:sz w:val="24"/>
          <w:szCs w:val="24"/>
        </w:rPr>
        <w:t xml:space="preserve"> редакции</w:t>
      </w:r>
      <w:r w:rsidR="00455E1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«3.В случае, если избранный на муниципальных выборах</w:t>
      </w:r>
      <w:r w:rsidR="008A63AD">
        <w:rPr>
          <w:color w:val="000000"/>
          <w:sz w:val="24"/>
          <w:szCs w:val="24"/>
        </w:rPr>
        <w:t xml:space="preserve"> глава муниципального образования</w:t>
      </w:r>
      <w:r w:rsidR="002C28F9">
        <w:rPr>
          <w:color w:val="000000"/>
          <w:sz w:val="24"/>
          <w:szCs w:val="24"/>
        </w:rPr>
        <w:t>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2C28F9" w:rsidRDefault="002C28F9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пункт 1 части 1 статьи 43.1 считать утратившим силу;</w:t>
      </w:r>
    </w:p>
    <w:p w:rsidR="002C28F9" w:rsidRDefault="002C28F9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пункт 2 част</w:t>
      </w:r>
      <w:r w:rsidR="00455E1C">
        <w:rPr>
          <w:color w:val="000000"/>
          <w:sz w:val="24"/>
          <w:szCs w:val="24"/>
        </w:rPr>
        <w:t>и 1 статьи 43.1 изложить в следующей</w:t>
      </w:r>
      <w:r>
        <w:rPr>
          <w:color w:val="000000"/>
          <w:sz w:val="24"/>
          <w:szCs w:val="24"/>
        </w:rPr>
        <w:t xml:space="preserve"> редакции</w:t>
      </w:r>
      <w:r w:rsidR="00455E1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</w:t>
      </w:r>
      <w:r w:rsidR="00682431">
        <w:rPr>
          <w:color w:val="000000"/>
          <w:sz w:val="24"/>
          <w:szCs w:val="24"/>
        </w:rPr>
        <w:t xml:space="preserve">, </w:t>
      </w:r>
      <w:r w:rsidR="00682431">
        <w:rPr>
          <w:color w:val="000000"/>
          <w:sz w:val="24"/>
          <w:szCs w:val="24"/>
        </w:rPr>
        <w:lastRenderedPageBreak/>
        <w:t>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</w:t>
      </w:r>
      <w:r w:rsidR="00F11526">
        <w:rPr>
          <w:color w:val="000000"/>
          <w:sz w:val="24"/>
          <w:szCs w:val="24"/>
        </w:rPr>
        <w:t>;</w:t>
      </w:r>
      <w:r w:rsidR="00682431">
        <w:rPr>
          <w:color w:val="000000"/>
          <w:sz w:val="24"/>
          <w:szCs w:val="24"/>
        </w:rPr>
        <w:t>»;</w:t>
      </w:r>
    </w:p>
    <w:p w:rsidR="00455E1C" w:rsidRDefault="00CF0B51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часть 2 статьи 45 дополнить предложениями «Избранный на муниципальных выборах главы муниципального образования исполняет полномочия председателя Думы Поселения с правом решающего голоса. Глава муниципального образования исполняет полномочия председателя Думы Поселения с правом решающего голоса.</w:t>
      </w:r>
      <w:r w:rsidR="00BC6573">
        <w:rPr>
          <w:color w:val="000000"/>
          <w:sz w:val="24"/>
          <w:szCs w:val="24"/>
        </w:rPr>
        <w:t>».</w:t>
      </w:r>
    </w:p>
    <w:p w:rsidR="00390B4E" w:rsidRDefault="00390B4E" w:rsidP="00390B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последующего опубликования решения </w:t>
      </w:r>
      <w:proofErr w:type="gramStart"/>
      <w:r>
        <w:rPr>
          <w:sz w:val="24"/>
          <w:szCs w:val="24"/>
        </w:rPr>
        <w:t>в  «</w:t>
      </w:r>
      <w:proofErr w:type="gramEnd"/>
      <w:r>
        <w:rPr>
          <w:sz w:val="24"/>
          <w:szCs w:val="24"/>
        </w:rPr>
        <w:t>Ангарском вестнике».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ind w:left="1260"/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390B4E" w:rsidRDefault="00390B4E" w:rsidP="00390B4E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gramStart"/>
      <w:r>
        <w:rPr>
          <w:sz w:val="24"/>
          <w:szCs w:val="24"/>
        </w:rPr>
        <w:t xml:space="preserve">Ангарский»   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401EDC" w:rsidRDefault="00401EDC"/>
    <w:sectPr w:rsidR="0040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E7"/>
    <w:rsid w:val="001466DF"/>
    <w:rsid w:val="002C28F9"/>
    <w:rsid w:val="00390B4E"/>
    <w:rsid w:val="00401EDC"/>
    <w:rsid w:val="00455E1C"/>
    <w:rsid w:val="006208E7"/>
    <w:rsid w:val="00682431"/>
    <w:rsid w:val="007E7C43"/>
    <w:rsid w:val="008A63AD"/>
    <w:rsid w:val="00992FB0"/>
    <w:rsid w:val="009B645D"/>
    <w:rsid w:val="00BC6573"/>
    <w:rsid w:val="00CF0B51"/>
    <w:rsid w:val="00F11526"/>
    <w:rsid w:val="00F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C778-9CF1-4DD4-A7DC-77A47AB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4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90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90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2015-05-28T08:12:00Z</cp:lastPrinted>
  <dcterms:created xsi:type="dcterms:W3CDTF">2015-04-24T04:57:00Z</dcterms:created>
  <dcterms:modified xsi:type="dcterms:W3CDTF">2015-05-28T08:13:00Z</dcterms:modified>
</cp:coreProperties>
</file>