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BD" w:rsidRDefault="003B6CEE" w:rsidP="007219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C278FC">
        <w:rPr>
          <w:rFonts w:ascii="Arial" w:hAnsi="Arial" w:cs="Arial"/>
          <w:b/>
          <w:sz w:val="32"/>
          <w:szCs w:val="32"/>
        </w:rPr>
        <w:t>.01.2018г.№</w:t>
      </w:r>
      <w:r w:rsidR="00202B1E">
        <w:rPr>
          <w:rFonts w:ascii="Arial" w:hAnsi="Arial" w:cs="Arial"/>
          <w:b/>
          <w:sz w:val="32"/>
          <w:szCs w:val="32"/>
        </w:rPr>
        <w:t xml:space="preserve"> </w:t>
      </w:r>
      <w:r w:rsidR="0083271B">
        <w:rPr>
          <w:rFonts w:ascii="Arial" w:hAnsi="Arial" w:cs="Arial"/>
          <w:b/>
          <w:sz w:val="32"/>
          <w:szCs w:val="32"/>
        </w:rPr>
        <w:t>5</w:t>
      </w:r>
    </w:p>
    <w:p w:rsidR="007219BD" w:rsidRPr="001270FE" w:rsidRDefault="007219BD" w:rsidP="007219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1270FE">
        <w:rPr>
          <w:rFonts w:ascii="Arial" w:hAnsi="Arial" w:cs="Arial"/>
          <w:b/>
          <w:sz w:val="32"/>
          <w:szCs w:val="32"/>
        </w:rPr>
        <w:t>ФЕДЕРАЦИЯ</w:t>
      </w:r>
    </w:p>
    <w:p w:rsidR="007219BD" w:rsidRDefault="007219BD" w:rsidP="007219BD">
      <w:pPr>
        <w:jc w:val="center"/>
        <w:rPr>
          <w:rFonts w:ascii="Arial" w:hAnsi="Arial" w:cs="Arial"/>
          <w:b/>
          <w:sz w:val="32"/>
          <w:szCs w:val="32"/>
        </w:rPr>
      </w:pPr>
      <w:r w:rsidRPr="001270FE">
        <w:rPr>
          <w:rFonts w:ascii="Arial" w:hAnsi="Arial" w:cs="Arial"/>
          <w:b/>
          <w:sz w:val="32"/>
          <w:szCs w:val="32"/>
        </w:rPr>
        <w:t>ИРКУТСКАЯ ОБЛАСТЬ</w:t>
      </w:r>
    </w:p>
    <w:p w:rsidR="007219BD" w:rsidRPr="001270FE" w:rsidRDefault="009E1B51" w:rsidP="007219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АЛАРСКИЙ </w:t>
      </w:r>
      <w:r w:rsidR="007219BD">
        <w:rPr>
          <w:rFonts w:ascii="Arial" w:hAnsi="Arial" w:cs="Arial"/>
          <w:b/>
          <w:sz w:val="32"/>
          <w:szCs w:val="32"/>
        </w:rPr>
        <w:t xml:space="preserve"> РАЙОН</w:t>
      </w:r>
    </w:p>
    <w:p w:rsidR="007219BD" w:rsidRPr="001270FE" w:rsidRDefault="007219BD" w:rsidP="007219BD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270FE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278FC">
        <w:rPr>
          <w:rFonts w:ascii="Arial" w:hAnsi="Arial" w:cs="Arial"/>
          <w:b/>
          <w:sz w:val="32"/>
          <w:szCs w:val="32"/>
        </w:rPr>
        <w:t>Б</w:t>
      </w:r>
      <w:r w:rsidR="00A122CD">
        <w:rPr>
          <w:rFonts w:ascii="Arial" w:hAnsi="Arial" w:cs="Arial"/>
          <w:b/>
          <w:sz w:val="32"/>
          <w:szCs w:val="32"/>
        </w:rPr>
        <w:t>АХТАЙ</w:t>
      </w:r>
      <w:r w:rsidRPr="001270FE">
        <w:rPr>
          <w:rFonts w:ascii="Arial" w:hAnsi="Arial" w:cs="Arial"/>
          <w:b/>
          <w:sz w:val="32"/>
          <w:szCs w:val="32"/>
        </w:rPr>
        <w:t>»</w:t>
      </w:r>
    </w:p>
    <w:p w:rsidR="007219BD" w:rsidRPr="001270FE" w:rsidRDefault="007219BD" w:rsidP="00A122CD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270FE">
        <w:rPr>
          <w:rFonts w:ascii="Arial" w:hAnsi="Arial" w:cs="Arial"/>
          <w:b/>
          <w:sz w:val="32"/>
          <w:szCs w:val="32"/>
        </w:rPr>
        <w:t>АДМИНИСТРАЦИЯ</w:t>
      </w:r>
    </w:p>
    <w:p w:rsidR="007219BD" w:rsidRPr="001270FE" w:rsidRDefault="007219BD" w:rsidP="007219BD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270FE">
        <w:rPr>
          <w:rFonts w:ascii="Arial" w:hAnsi="Arial" w:cs="Arial"/>
          <w:b/>
          <w:sz w:val="32"/>
          <w:szCs w:val="32"/>
        </w:rPr>
        <w:t xml:space="preserve">ПОСТАНОВЛЕНИЯ </w:t>
      </w:r>
    </w:p>
    <w:p w:rsidR="007219BD" w:rsidRDefault="007219BD" w:rsidP="007219BD">
      <w:pPr>
        <w:pStyle w:val="1"/>
        <w:jc w:val="center"/>
        <w:rPr>
          <w:b/>
          <w:sz w:val="28"/>
          <w:szCs w:val="28"/>
        </w:rPr>
      </w:pPr>
    </w:p>
    <w:p w:rsidR="00A122CD" w:rsidRDefault="00A122CD" w:rsidP="007219BD">
      <w:pPr>
        <w:pStyle w:val="1"/>
        <w:jc w:val="center"/>
        <w:rPr>
          <w:b/>
          <w:sz w:val="28"/>
          <w:szCs w:val="28"/>
        </w:rPr>
      </w:pPr>
    </w:p>
    <w:p w:rsidR="007219BD" w:rsidRPr="001270FE" w:rsidRDefault="007219BD" w:rsidP="007219BD">
      <w:pPr>
        <w:tabs>
          <w:tab w:val="left" w:pos="1005"/>
        </w:tabs>
        <w:jc w:val="center"/>
        <w:rPr>
          <w:rFonts w:ascii="Arial" w:hAnsi="Arial" w:cs="Arial"/>
          <w:b/>
          <w:sz w:val="32"/>
          <w:szCs w:val="32"/>
        </w:rPr>
      </w:pPr>
      <w:r w:rsidRPr="001270FE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>Б УТВЕРЖДЕНИИ МУНИЦИПАЛ</w:t>
      </w: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 xml:space="preserve">ЬНОГО ЗАДАНИЯ </w:t>
      </w:r>
      <w:r w:rsidR="00404AF3">
        <w:rPr>
          <w:rFonts w:ascii="Arial" w:hAnsi="Arial" w:cs="Arial"/>
          <w:b/>
          <w:color w:val="000000"/>
          <w:sz w:val="32"/>
          <w:szCs w:val="32"/>
        </w:rPr>
        <w:t>МБУК ИКЦ МО «</w:t>
      </w:r>
      <w:r w:rsidR="00A122CD">
        <w:rPr>
          <w:rFonts w:ascii="Arial" w:hAnsi="Arial" w:cs="Arial"/>
          <w:b/>
          <w:color w:val="000000"/>
          <w:sz w:val="32"/>
          <w:szCs w:val="32"/>
        </w:rPr>
        <w:t>БАХТАЙ</w:t>
      </w:r>
      <w:r w:rsidRPr="001270FE">
        <w:rPr>
          <w:rFonts w:ascii="Arial" w:hAnsi="Arial" w:cs="Arial"/>
          <w:b/>
          <w:color w:val="000000"/>
          <w:sz w:val="32"/>
          <w:szCs w:val="32"/>
        </w:rPr>
        <w:t xml:space="preserve">» </w:t>
      </w:r>
      <w:r>
        <w:rPr>
          <w:rFonts w:ascii="Arial" w:hAnsi="Arial" w:cs="Arial"/>
          <w:b/>
          <w:color w:val="000000"/>
          <w:sz w:val="32"/>
          <w:szCs w:val="32"/>
        </w:rPr>
        <w:t>НА</w:t>
      </w:r>
      <w:r w:rsidR="00C278FC">
        <w:rPr>
          <w:rFonts w:ascii="Arial" w:hAnsi="Arial" w:cs="Arial"/>
          <w:b/>
          <w:color w:val="000000"/>
          <w:sz w:val="32"/>
          <w:szCs w:val="32"/>
        </w:rPr>
        <w:t xml:space="preserve"> 2018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 И ПЛАНОВЫЙ ПЕРИОД</w:t>
      </w:r>
      <w:r w:rsidR="00C278FC">
        <w:rPr>
          <w:rFonts w:ascii="Arial" w:hAnsi="Arial" w:cs="Arial"/>
          <w:b/>
          <w:color w:val="000000"/>
          <w:sz w:val="32"/>
          <w:szCs w:val="32"/>
        </w:rPr>
        <w:t xml:space="preserve"> 2019-2020</w:t>
      </w:r>
      <w:r>
        <w:rPr>
          <w:rFonts w:ascii="Arial" w:hAnsi="Arial" w:cs="Arial"/>
          <w:b/>
          <w:color w:val="000000"/>
          <w:sz w:val="32"/>
          <w:szCs w:val="32"/>
        </w:rPr>
        <w:t>Г.Г.</w:t>
      </w:r>
    </w:p>
    <w:p w:rsidR="007219BD" w:rsidRDefault="007219BD" w:rsidP="007219BD">
      <w:pPr>
        <w:tabs>
          <w:tab w:val="left" w:pos="540"/>
        </w:tabs>
        <w:jc w:val="center"/>
        <w:rPr>
          <w:sz w:val="28"/>
          <w:szCs w:val="28"/>
        </w:rPr>
      </w:pPr>
    </w:p>
    <w:p w:rsidR="007219BD" w:rsidRPr="00CB730C" w:rsidRDefault="007219BD" w:rsidP="007219BD">
      <w:pPr>
        <w:tabs>
          <w:tab w:val="left" w:pos="540"/>
        </w:tabs>
        <w:jc w:val="both"/>
        <w:rPr>
          <w:sz w:val="28"/>
          <w:szCs w:val="28"/>
        </w:rPr>
      </w:pPr>
    </w:p>
    <w:p w:rsidR="007219BD" w:rsidRPr="00287B23" w:rsidRDefault="007219BD" w:rsidP="007219BD">
      <w:pPr>
        <w:pStyle w:val="a3"/>
        <w:spacing w:before="0" w:beforeAutospacing="0" w:after="0" w:afterAutospacing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</w:t>
      </w:r>
      <w:r w:rsidRPr="00287B23">
        <w:rPr>
          <w:rFonts w:ascii="Arial" w:hAnsi="Arial" w:cs="Arial"/>
        </w:rPr>
        <w:t>с Бюджетным кодексом Российской Федерации, п.3, п.7 ст.9.2. Федера</w:t>
      </w:r>
      <w:r>
        <w:rPr>
          <w:rFonts w:ascii="Arial" w:hAnsi="Arial" w:cs="Arial"/>
        </w:rPr>
        <w:t>льного закона от 12.01.1996г.№7-</w:t>
      </w:r>
      <w:r w:rsidRPr="00287B23">
        <w:rPr>
          <w:rFonts w:ascii="Arial" w:hAnsi="Arial" w:cs="Arial"/>
        </w:rPr>
        <w:t>ФЗ «О некоммерческих организациях»,</w:t>
      </w:r>
    </w:p>
    <w:p w:rsidR="007219BD" w:rsidRPr="00287B23" w:rsidRDefault="007219BD" w:rsidP="007219BD">
      <w:pPr>
        <w:pStyle w:val="a4"/>
        <w:tabs>
          <w:tab w:val="clear" w:pos="4153"/>
          <w:tab w:val="center" w:pos="7513"/>
        </w:tabs>
        <w:rPr>
          <w:rFonts w:ascii="Arial" w:hAnsi="Arial" w:cs="Arial"/>
          <w:spacing w:val="20"/>
          <w:sz w:val="24"/>
          <w:szCs w:val="24"/>
        </w:rPr>
      </w:pPr>
    </w:p>
    <w:p w:rsidR="007219BD" w:rsidRDefault="007219BD" w:rsidP="007219BD">
      <w:pPr>
        <w:pStyle w:val="a4"/>
        <w:tabs>
          <w:tab w:val="clear" w:pos="4153"/>
          <w:tab w:val="center" w:pos="7513"/>
        </w:tabs>
        <w:jc w:val="center"/>
        <w:rPr>
          <w:spacing w:val="20"/>
          <w:sz w:val="28"/>
          <w:szCs w:val="28"/>
        </w:rPr>
      </w:pPr>
    </w:p>
    <w:p w:rsidR="007219BD" w:rsidRPr="00287B23" w:rsidRDefault="007219BD" w:rsidP="007219BD">
      <w:pPr>
        <w:pStyle w:val="a4"/>
        <w:tabs>
          <w:tab w:val="clear" w:pos="4153"/>
          <w:tab w:val="center" w:pos="7513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287B23">
        <w:rPr>
          <w:rFonts w:ascii="Arial" w:hAnsi="Arial" w:cs="Arial"/>
          <w:b/>
          <w:spacing w:val="20"/>
          <w:sz w:val="28"/>
          <w:szCs w:val="28"/>
        </w:rPr>
        <w:t>ПОСТАНОВЛЯЮ:</w:t>
      </w:r>
    </w:p>
    <w:p w:rsidR="007219BD" w:rsidRPr="00CB730C" w:rsidRDefault="007219BD" w:rsidP="007219BD">
      <w:pPr>
        <w:jc w:val="center"/>
        <w:rPr>
          <w:sz w:val="28"/>
          <w:szCs w:val="28"/>
        </w:rPr>
      </w:pPr>
    </w:p>
    <w:p w:rsidR="007219BD" w:rsidRPr="00287B23" w:rsidRDefault="007219BD" w:rsidP="007219BD">
      <w:pPr>
        <w:pStyle w:val="a3"/>
        <w:spacing w:before="0" w:beforeAutospacing="0" w:after="0" w:afterAutospacing="0" w:line="240" w:lineRule="auto"/>
        <w:ind w:left="709"/>
        <w:jc w:val="both"/>
        <w:rPr>
          <w:rFonts w:ascii="Arial" w:hAnsi="Arial" w:cs="Arial"/>
          <w:color w:val="000000"/>
        </w:rPr>
      </w:pPr>
      <w:r w:rsidRPr="00287B23">
        <w:rPr>
          <w:rFonts w:ascii="Arial" w:hAnsi="Arial" w:cs="Arial"/>
          <w:color w:val="000000"/>
        </w:rPr>
        <w:t>1. Утвер</w:t>
      </w:r>
      <w:r>
        <w:rPr>
          <w:rFonts w:ascii="Arial" w:hAnsi="Arial" w:cs="Arial"/>
          <w:color w:val="000000"/>
        </w:rPr>
        <w:t xml:space="preserve">дить муниципальное задание для </w:t>
      </w:r>
      <w:r w:rsidRPr="00287B23">
        <w:rPr>
          <w:rFonts w:ascii="Arial" w:hAnsi="Arial" w:cs="Arial"/>
          <w:color w:val="000000"/>
        </w:rPr>
        <w:t xml:space="preserve">муниципального бюджетного </w:t>
      </w:r>
      <w:r w:rsidR="0083271B">
        <w:rPr>
          <w:rFonts w:ascii="Arial" w:hAnsi="Arial" w:cs="Arial"/>
          <w:color w:val="000000"/>
        </w:rPr>
        <w:t xml:space="preserve">     </w:t>
      </w:r>
      <w:r w:rsidRPr="00287B23">
        <w:rPr>
          <w:rFonts w:ascii="Arial" w:hAnsi="Arial" w:cs="Arial"/>
          <w:color w:val="000000"/>
        </w:rPr>
        <w:t>учреждения культуры «Информационно-культурный центр» муниципально</w:t>
      </w:r>
      <w:r w:rsidR="00871E32">
        <w:rPr>
          <w:rFonts w:ascii="Arial" w:hAnsi="Arial" w:cs="Arial"/>
          <w:color w:val="000000"/>
        </w:rPr>
        <w:t>го образования «Бахтай</w:t>
      </w:r>
      <w:r w:rsidR="00C278FC">
        <w:rPr>
          <w:rFonts w:ascii="Arial" w:hAnsi="Arial" w:cs="Arial"/>
          <w:color w:val="000000"/>
        </w:rPr>
        <w:t>» на 2018 год и плановый период 2019-2020</w:t>
      </w:r>
      <w:r w:rsidRPr="00287B23">
        <w:rPr>
          <w:rFonts w:ascii="Arial" w:hAnsi="Arial" w:cs="Arial"/>
          <w:color w:val="000000"/>
        </w:rPr>
        <w:t xml:space="preserve"> </w:t>
      </w:r>
      <w:proofErr w:type="spellStart"/>
      <w:r w:rsidRPr="00287B23">
        <w:rPr>
          <w:rFonts w:ascii="Arial" w:hAnsi="Arial" w:cs="Arial"/>
          <w:color w:val="000000"/>
        </w:rPr>
        <w:t>г.</w:t>
      </w:r>
      <w:proofErr w:type="gramStart"/>
      <w:r w:rsidRPr="00287B23">
        <w:rPr>
          <w:rFonts w:ascii="Arial" w:hAnsi="Arial" w:cs="Arial"/>
          <w:color w:val="000000"/>
        </w:rPr>
        <w:t>г</w:t>
      </w:r>
      <w:proofErr w:type="spellEnd"/>
      <w:proofErr w:type="gramEnd"/>
      <w:r w:rsidRPr="00287B23">
        <w:rPr>
          <w:rFonts w:ascii="Arial" w:hAnsi="Arial" w:cs="Arial"/>
          <w:color w:val="000000"/>
        </w:rPr>
        <w:t>.</w:t>
      </w:r>
    </w:p>
    <w:p w:rsidR="007219BD" w:rsidRPr="00287B23" w:rsidRDefault="00A122CD" w:rsidP="007219BD">
      <w:pPr>
        <w:pStyle w:val="a3"/>
        <w:spacing w:before="0" w:beforeAutospacing="0" w:after="0" w:afterAutospacing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7219BD" w:rsidRPr="00287B23">
        <w:rPr>
          <w:rFonts w:ascii="Arial" w:hAnsi="Arial" w:cs="Arial"/>
          <w:color w:val="000000"/>
        </w:rPr>
        <w:t>.Опуб</w:t>
      </w:r>
      <w:r w:rsidR="007219BD">
        <w:rPr>
          <w:rFonts w:ascii="Arial" w:hAnsi="Arial" w:cs="Arial"/>
          <w:color w:val="000000"/>
        </w:rPr>
        <w:t>ликовать данное постановление в</w:t>
      </w:r>
      <w:r w:rsidR="0018665F">
        <w:rPr>
          <w:rFonts w:ascii="Arial" w:hAnsi="Arial" w:cs="Arial"/>
          <w:color w:val="000000"/>
        </w:rPr>
        <w:t xml:space="preserve"> печатном </w:t>
      </w:r>
      <w:r>
        <w:rPr>
          <w:rFonts w:ascii="Arial" w:hAnsi="Arial" w:cs="Arial"/>
          <w:color w:val="000000"/>
        </w:rPr>
        <w:t>средстве массовой информации</w:t>
      </w:r>
      <w:r w:rsidR="0018665F">
        <w:rPr>
          <w:rFonts w:ascii="Arial" w:hAnsi="Arial" w:cs="Arial"/>
          <w:color w:val="000000"/>
        </w:rPr>
        <w:t xml:space="preserve"> </w:t>
      </w:r>
      <w:r w:rsidR="00A21D65">
        <w:rPr>
          <w:rFonts w:ascii="Arial" w:hAnsi="Arial" w:cs="Arial"/>
          <w:color w:val="000000"/>
        </w:rPr>
        <w:t>«</w:t>
      </w:r>
      <w:proofErr w:type="spellStart"/>
      <w:r w:rsidR="00A21D65">
        <w:rPr>
          <w:rFonts w:ascii="Arial" w:hAnsi="Arial" w:cs="Arial"/>
          <w:color w:val="000000"/>
        </w:rPr>
        <w:t>Бахтайском</w:t>
      </w:r>
      <w:proofErr w:type="spellEnd"/>
      <w:r w:rsidR="007219BD" w:rsidRPr="00287B23">
        <w:rPr>
          <w:rFonts w:ascii="Arial" w:hAnsi="Arial" w:cs="Arial"/>
          <w:color w:val="000000"/>
        </w:rPr>
        <w:t xml:space="preserve"> вестнике» и разместить на официальном сайте адм</w:t>
      </w:r>
      <w:r w:rsidR="00A21D65">
        <w:rPr>
          <w:rFonts w:ascii="Arial" w:hAnsi="Arial" w:cs="Arial"/>
          <w:color w:val="000000"/>
        </w:rPr>
        <w:t>инистрации МО «Бахтай</w:t>
      </w:r>
      <w:r w:rsidR="007219BD">
        <w:rPr>
          <w:rFonts w:ascii="Arial" w:hAnsi="Arial" w:cs="Arial"/>
          <w:color w:val="000000"/>
        </w:rPr>
        <w:t>» в сети «Интернет».</w:t>
      </w:r>
    </w:p>
    <w:p w:rsidR="00A122CD" w:rsidRPr="00A122CD" w:rsidRDefault="00A122CD" w:rsidP="00A122CD">
      <w:pPr>
        <w:ind w:left="-360"/>
        <w:jc w:val="both"/>
        <w:rPr>
          <w:rFonts w:ascii="Arial" w:hAnsi="Arial" w:cs="Arial"/>
        </w:rPr>
      </w:pPr>
      <w:r>
        <w:t xml:space="preserve">                  </w:t>
      </w:r>
      <w:r w:rsidRPr="00A122CD">
        <w:rPr>
          <w:rFonts w:ascii="Arial" w:hAnsi="Arial" w:cs="Arial"/>
        </w:rPr>
        <w:t xml:space="preserve">3. </w:t>
      </w:r>
      <w:proofErr w:type="gramStart"/>
      <w:r w:rsidRPr="00A122CD">
        <w:rPr>
          <w:rFonts w:ascii="Arial" w:hAnsi="Arial" w:cs="Arial"/>
        </w:rPr>
        <w:t>Контроль за</w:t>
      </w:r>
      <w:proofErr w:type="gramEnd"/>
      <w:r w:rsidRPr="00A122C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219BD" w:rsidRPr="00287B23" w:rsidRDefault="007219BD" w:rsidP="007219BD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7219BD" w:rsidRPr="00287B23" w:rsidRDefault="007219BD" w:rsidP="007219BD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7219BD" w:rsidRPr="00287B23" w:rsidRDefault="00721B10" w:rsidP="007219BD">
      <w:pPr>
        <w:pStyle w:val="a3"/>
        <w:tabs>
          <w:tab w:val="left" w:pos="6435"/>
        </w:tabs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МО «Бахтай</w:t>
      </w:r>
      <w:r w:rsidR="007219BD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 xml:space="preserve">                                                                   Л.К. Тангарова</w:t>
      </w:r>
    </w:p>
    <w:p w:rsidR="007219BD" w:rsidRDefault="007219BD" w:rsidP="007219BD">
      <w:pPr>
        <w:rPr>
          <w:rFonts w:ascii="Arial" w:hAnsi="Arial" w:cs="Arial"/>
        </w:rPr>
      </w:pPr>
    </w:p>
    <w:p w:rsidR="007219BD" w:rsidRDefault="007219BD" w:rsidP="007219BD">
      <w:pPr>
        <w:pStyle w:val="Style2"/>
        <w:widowControl/>
        <w:spacing w:line="240" w:lineRule="auto"/>
        <w:jc w:val="left"/>
        <w:rPr>
          <w:rStyle w:val="FontStyle62"/>
          <w:b w:val="0"/>
        </w:rPr>
        <w:sectPr w:rsidR="007219BD" w:rsidSect="00287B23"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614"/>
        <w:gridCol w:w="360"/>
        <w:gridCol w:w="6812"/>
      </w:tblGrid>
      <w:tr w:rsidR="007219BD" w:rsidRPr="00EC084A" w:rsidTr="001D718C">
        <w:tc>
          <w:tcPr>
            <w:tcW w:w="7614" w:type="dxa"/>
          </w:tcPr>
          <w:p w:rsidR="007219BD" w:rsidRPr="006E582D" w:rsidRDefault="007219BD" w:rsidP="001D718C">
            <w:pPr>
              <w:pStyle w:val="Style2"/>
              <w:widowControl/>
              <w:spacing w:line="240" w:lineRule="auto"/>
              <w:jc w:val="left"/>
              <w:rPr>
                <w:rStyle w:val="FontStyle62"/>
                <w:rFonts w:ascii="Courier New" w:hAnsi="Courier New" w:cs="Courier New"/>
                <w:b w:val="0"/>
                <w:sz w:val="22"/>
                <w:szCs w:val="22"/>
              </w:rPr>
            </w:pPr>
            <w:r w:rsidRPr="006E582D">
              <w:rPr>
                <w:rStyle w:val="FontStyle62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Утверждаю:</w:t>
            </w:r>
          </w:p>
          <w:p w:rsidR="007219BD" w:rsidRPr="006E582D" w:rsidRDefault="007219BD" w:rsidP="001D718C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Style w:val="FontStyle62"/>
                <w:rFonts w:ascii="Courier New" w:hAnsi="Courier New" w:cs="Courier New"/>
                <w:b w:val="0"/>
                <w:sz w:val="22"/>
                <w:szCs w:val="22"/>
              </w:rPr>
              <w:t xml:space="preserve">глава </w:t>
            </w:r>
            <w:r w:rsidR="0018665F">
              <w:rPr>
                <w:rFonts w:ascii="Courier New" w:hAnsi="Courier New" w:cs="Courier New"/>
                <w:sz w:val="22"/>
                <w:szCs w:val="22"/>
              </w:rPr>
              <w:t>администрации МО «БАХТАЙ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7219BD" w:rsidRPr="006E582D" w:rsidRDefault="0018665F" w:rsidP="001D718C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 Тангарова Л.К.</w:t>
            </w:r>
          </w:p>
          <w:p w:rsidR="007219BD" w:rsidRPr="006E582D" w:rsidRDefault="007219BD" w:rsidP="001D718C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(Подпись)</w:t>
            </w:r>
          </w:p>
          <w:p w:rsidR="007219BD" w:rsidRPr="006E582D" w:rsidRDefault="00D14EFA" w:rsidP="00695058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«15</w:t>
            </w:r>
            <w:r w:rsidR="007219BD" w:rsidRPr="006E582D">
              <w:rPr>
                <w:rFonts w:ascii="Courier New" w:hAnsi="Courier New" w:cs="Courier New"/>
                <w:sz w:val="22"/>
                <w:szCs w:val="22"/>
              </w:rPr>
              <w:t>» января 201</w:t>
            </w:r>
            <w:r w:rsidR="0069505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219BD" w:rsidRPr="006E582D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60" w:type="dxa"/>
          </w:tcPr>
          <w:p w:rsidR="007219BD" w:rsidRPr="006E582D" w:rsidRDefault="007219BD" w:rsidP="001D718C">
            <w:pPr>
              <w:tabs>
                <w:tab w:val="left" w:pos="7895"/>
                <w:tab w:val="right" w:pos="9355"/>
              </w:tabs>
              <w:jc w:val="right"/>
              <w:rPr>
                <w:rStyle w:val="FontStyle62"/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6812" w:type="dxa"/>
          </w:tcPr>
          <w:p w:rsidR="007219BD" w:rsidRDefault="007219BD" w:rsidP="001D718C">
            <w:pPr>
              <w:tabs>
                <w:tab w:val="left" w:pos="7895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Style w:val="FontStyle62"/>
                <w:rFonts w:ascii="Courier New" w:hAnsi="Courier New" w:cs="Courier New"/>
                <w:b w:val="0"/>
                <w:sz w:val="22"/>
                <w:szCs w:val="22"/>
              </w:rPr>
              <w:t>Приложение к постановлению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 главы администрации</w:t>
            </w:r>
          </w:p>
          <w:p w:rsidR="007219BD" w:rsidRPr="006E582D" w:rsidRDefault="0018665F" w:rsidP="001D718C">
            <w:pPr>
              <w:tabs>
                <w:tab w:val="left" w:pos="7895"/>
                <w:tab w:val="right" w:pos="935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  «Бахтай</w:t>
            </w:r>
            <w:r w:rsidR="007219BD" w:rsidRPr="006E582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7219B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B6CEE">
              <w:rPr>
                <w:rFonts w:ascii="Courier New" w:hAnsi="Courier New" w:cs="Courier New"/>
                <w:sz w:val="22"/>
                <w:szCs w:val="22"/>
              </w:rPr>
              <w:t>от 15</w:t>
            </w:r>
            <w:r w:rsidR="00695058">
              <w:rPr>
                <w:rFonts w:ascii="Courier New" w:hAnsi="Courier New" w:cs="Courier New"/>
                <w:sz w:val="22"/>
                <w:szCs w:val="22"/>
              </w:rPr>
              <w:t>.01.2018</w:t>
            </w:r>
            <w:r w:rsidR="004331FC">
              <w:rPr>
                <w:rFonts w:ascii="Courier New" w:hAnsi="Courier New" w:cs="Courier New"/>
                <w:sz w:val="22"/>
                <w:szCs w:val="22"/>
              </w:rPr>
              <w:t xml:space="preserve"> г. №</w:t>
            </w:r>
            <w:r w:rsidR="003B6CEE">
              <w:rPr>
                <w:rFonts w:ascii="Courier New" w:hAnsi="Courier New" w:cs="Courier New"/>
                <w:sz w:val="22"/>
                <w:szCs w:val="22"/>
              </w:rPr>
              <w:t xml:space="preserve"> 5</w:t>
            </w:r>
          </w:p>
          <w:p w:rsidR="007219BD" w:rsidRPr="006E582D" w:rsidRDefault="007219BD" w:rsidP="001D718C">
            <w:pPr>
              <w:pStyle w:val="Style2"/>
              <w:widowControl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19BD" w:rsidRPr="00620D5A" w:rsidRDefault="007219BD" w:rsidP="007219BD">
      <w:pPr>
        <w:jc w:val="center"/>
        <w:rPr>
          <w:b/>
        </w:rPr>
      </w:pPr>
    </w:p>
    <w:p w:rsidR="007219BD" w:rsidRPr="006E582D" w:rsidRDefault="007219BD" w:rsidP="007219BD">
      <w:pPr>
        <w:jc w:val="center"/>
        <w:rPr>
          <w:rFonts w:ascii="Arial" w:hAnsi="Arial" w:cs="Arial"/>
          <w:b/>
          <w:sz w:val="32"/>
          <w:szCs w:val="32"/>
        </w:rPr>
      </w:pPr>
      <w:r w:rsidRPr="006E582D">
        <w:rPr>
          <w:rFonts w:ascii="Arial" w:hAnsi="Arial" w:cs="Arial"/>
          <w:b/>
          <w:sz w:val="32"/>
          <w:szCs w:val="32"/>
        </w:rPr>
        <w:t>МУНИЦИПАЛЬНОЕ ЗАДАНИЕ</w:t>
      </w:r>
    </w:p>
    <w:p w:rsidR="007219BD" w:rsidRPr="006E582D" w:rsidRDefault="007219BD" w:rsidP="007219BD">
      <w:pPr>
        <w:jc w:val="center"/>
        <w:rPr>
          <w:rFonts w:ascii="Arial" w:hAnsi="Arial" w:cs="Arial"/>
          <w:b/>
          <w:sz w:val="32"/>
          <w:szCs w:val="32"/>
        </w:rPr>
      </w:pPr>
      <w:r w:rsidRPr="006E582D">
        <w:rPr>
          <w:rFonts w:ascii="Arial" w:hAnsi="Arial" w:cs="Arial"/>
          <w:b/>
          <w:sz w:val="32"/>
          <w:szCs w:val="32"/>
        </w:rPr>
        <w:t>МУНИЦИПАЛЬНОЕ БЮДЖЕТНОЕ УЧРЕЖДЕНИЕ КУЛЬТУРЫ «ИНФОРМАЦИО</w:t>
      </w:r>
      <w:r w:rsidR="004331FC">
        <w:rPr>
          <w:rFonts w:ascii="Arial" w:hAnsi="Arial" w:cs="Arial"/>
          <w:b/>
          <w:sz w:val="32"/>
          <w:szCs w:val="32"/>
        </w:rPr>
        <w:t>ННО-КУЛЬТУРНЫЙ ЦЕНТР МО «Бахтай</w:t>
      </w:r>
      <w:r w:rsidRPr="006E582D">
        <w:rPr>
          <w:rFonts w:ascii="Arial" w:hAnsi="Arial" w:cs="Arial"/>
          <w:b/>
          <w:sz w:val="32"/>
          <w:szCs w:val="32"/>
        </w:rPr>
        <w:t>»»</w:t>
      </w:r>
    </w:p>
    <w:p w:rsidR="007219BD" w:rsidRPr="006E582D" w:rsidRDefault="007219BD" w:rsidP="007219BD">
      <w:pPr>
        <w:jc w:val="center"/>
        <w:rPr>
          <w:rFonts w:ascii="Arial" w:hAnsi="Arial" w:cs="Arial"/>
          <w:b/>
        </w:rPr>
      </w:pPr>
      <w:r w:rsidRPr="006E582D">
        <w:rPr>
          <w:rFonts w:ascii="Arial" w:hAnsi="Arial" w:cs="Arial"/>
          <w:b/>
        </w:rPr>
        <w:t>(наименование муниципального бюджетного учреждения)</w:t>
      </w:r>
    </w:p>
    <w:p w:rsidR="007219BD" w:rsidRPr="006E582D" w:rsidRDefault="007219BD" w:rsidP="007219BD">
      <w:pPr>
        <w:jc w:val="center"/>
        <w:rPr>
          <w:rFonts w:ascii="Arial" w:hAnsi="Arial" w:cs="Arial"/>
          <w:b/>
          <w:sz w:val="32"/>
          <w:szCs w:val="32"/>
        </w:rPr>
      </w:pPr>
      <w:r w:rsidRPr="006E582D">
        <w:rPr>
          <w:rFonts w:ascii="Arial" w:hAnsi="Arial" w:cs="Arial"/>
          <w:b/>
          <w:sz w:val="32"/>
          <w:szCs w:val="32"/>
        </w:rPr>
        <w:t>НА 2017</w:t>
      </w:r>
      <w:r w:rsidR="009E1B51">
        <w:rPr>
          <w:rFonts w:ascii="Arial" w:hAnsi="Arial" w:cs="Arial"/>
          <w:b/>
          <w:sz w:val="32"/>
          <w:szCs w:val="32"/>
        </w:rPr>
        <w:t xml:space="preserve"> ГОД И ПЛАНОВЫЙ ПЕРИОД 2018-2020 </w:t>
      </w:r>
      <w:r w:rsidRPr="006E582D">
        <w:rPr>
          <w:rFonts w:ascii="Arial" w:hAnsi="Arial" w:cs="Arial"/>
          <w:b/>
          <w:sz w:val="32"/>
          <w:szCs w:val="32"/>
        </w:rPr>
        <w:t>Г.Г.</w:t>
      </w:r>
    </w:p>
    <w:p w:rsidR="007219BD" w:rsidRPr="006E582D" w:rsidRDefault="007219BD" w:rsidP="007219BD">
      <w:pPr>
        <w:jc w:val="center"/>
        <w:rPr>
          <w:b/>
          <w:sz w:val="20"/>
          <w:szCs w:val="20"/>
        </w:rPr>
      </w:pPr>
    </w:p>
    <w:p w:rsidR="007219BD" w:rsidRPr="006E582D" w:rsidRDefault="007219BD" w:rsidP="007219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ЧАСТЬ 1.</w:t>
      </w:r>
      <w:r w:rsidRPr="006E582D">
        <w:rPr>
          <w:rFonts w:ascii="Arial" w:hAnsi="Arial" w:cs="Arial"/>
          <w:b/>
        </w:rPr>
        <w:t>УСЛУГИ.</w:t>
      </w:r>
    </w:p>
    <w:p w:rsidR="007219BD" w:rsidRPr="006E582D" w:rsidRDefault="007219BD" w:rsidP="007219BD">
      <w:pPr>
        <w:jc w:val="center"/>
        <w:rPr>
          <w:rFonts w:ascii="Arial" w:hAnsi="Arial" w:cs="Arial"/>
          <w:b/>
        </w:rPr>
      </w:pPr>
      <w:r w:rsidRPr="006E582D">
        <w:rPr>
          <w:rFonts w:ascii="Arial" w:hAnsi="Arial" w:cs="Arial"/>
          <w:b/>
        </w:rPr>
        <w:t>РАЗДЕЛ 1</w:t>
      </w:r>
      <w:r>
        <w:rPr>
          <w:rFonts w:ascii="Arial" w:hAnsi="Arial" w:cs="Arial"/>
          <w:b/>
        </w:rPr>
        <w:t>.</w:t>
      </w:r>
    </w:p>
    <w:p w:rsidR="007219BD" w:rsidRPr="006E582D" w:rsidRDefault="007219BD" w:rsidP="007219BD">
      <w:pPr>
        <w:jc w:val="center"/>
        <w:rPr>
          <w:rFonts w:ascii="Arial" w:hAnsi="Arial" w:cs="Arial"/>
        </w:rPr>
      </w:pPr>
      <w:r w:rsidRPr="006E582D">
        <w:rPr>
          <w:rFonts w:ascii="Arial" w:hAnsi="Arial" w:cs="Arial"/>
        </w:rPr>
        <w:t>(при наличии 2 и более разделов)</w:t>
      </w:r>
    </w:p>
    <w:p w:rsidR="007219BD" w:rsidRPr="006E582D" w:rsidRDefault="007219BD" w:rsidP="007219BD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1.Наименование </w:t>
      </w:r>
      <w:r w:rsidRPr="006E582D">
        <w:rPr>
          <w:rFonts w:ascii="Arial" w:hAnsi="Arial" w:cs="Arial"/>
        </w:rPr>
        <w:t>муниципальной услуги:</w:t>
      </w:r>
      <w:r w:rsidRPr="006E582D">
        <w:rPr>
          <w:rFonts w:ascii="Arial" w:hAnsi="Arial" w:cs="Arial"/>
          <w:color w:val="000000"/>
        </w:rPr>
        <w:t xml:space="preserve"> Библиотечное, библиографическое и информационное обслуживание пользователей библиотеки.</w:t>
      </w:r>
    </w:p>
    <w:p w:rsidR="007219BD" w:rsidRPr="006E582D" w:rsidRDefault="007219BD" w:rsidP="007219BD">
      <w:pPr>
        <w:ind w:firstLine="708"/>
        <w:rPr>
          <w:rFonts w:ascii="Arial" w:hAnsi="Arial" w:cs="Arial"/>
        </w:rPr>
      </w:pPr>
      <w:r w:rsidRPr="006E582D">
        <w:rPr>
          <w:rFonts w:ascii="Arial" w:hAnsi="Arial" w:cs="Arial"/>
        </w:rPr>
        <w:t>2. Потребители муниципальной услуги: физические лица.</w:t>
      </w:r>
    </w:p>
    <w:p w:rsidR="007219BD" w:rsidRPr="006E582D" w:rsidRDefault="007219BD" w:rsidP="007219BD">
      <w:pPr>
        <w:ind w:firstLine="708"/>
        <w:rPr>
          <w:rFonts w:ascii="Arial" w:hAnsi="Arial" w:cs="Arial"/>
        </w:rPr>
      </w:pPr>
      <w:r w:rsidRPr="006E582D">
        <w:rPr>
          <w:rFonts w:ascii="Arial" w:hAnsi="Arial" w:cs="Arial"/>
        </w:rPr>
        <w:t>3. Показ</w:t>
      </w:r>
      <w:r>
        <w:rPr>
          <w:rFonts w:ascii="Arial" w:hAnsi="Arial" w:cs="Arial"/>
        </w:rPr>
        <w:t xml:space="preserve">атели, характеризующие объем и </w:t>
      </w:r>
      <w:r w:rsidRPr="006E582D">
        <w:rPr>
          <w:rFonts w:ascii="Arial" w:hAnsi="Arial" w:cs="Arial"/>
        </w:rPr>
        <w:t>(или) качество муниципальной услуги.</w:t>
      </w:r>
    </w:p>
    <w:p w:rsidR="007219BD" w:rsidRPr="006E582D" w:rsidRDefault="007219BD" w:rsidP="007219BD">
      <w:pPr>
        <w:ind w:firstLine="708"/>
        <w:rPr>
          <w:rFonts w:ascii="Arial" w:hAnsi="Arial" w:cs="Arial"/>
        </w:rPr>
      </w:pPr>
      <w:r w:rsidRPr="006E582D">
        <w:rPr>
          <w:rFonts w:ascii="Arial" w:hAnsi="Arial" w:cs="Arial"/>
        </w:rPr>
        <w:t>3.1. Показатели, характеризующие качество муниципальной услуги.</w:t>
      </w:r>
    </w:p>
    <w:p w:rsidR="007219BD" w:rsidRPr="009B6BEF" w:rsidRDefault="007219BD" w:rsidP="007219BD">
      <w:pPr>
        <w:ind w:firstLine="708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3119"/>
        <w:gridCol w:w="1417"/>
        <w:gridCol w:w="1418"/>
        <w:gridCol w:w="1276"/>
        <w:gridCol w:w="1275"/>
        <w:gridCol w:w="1701"/>
      </w:tblGrid>
      <w:tr w:rsidR="007219BD" w:rsidRPr="00CE7E6E" w:rsidTr="001D718C">
        <w:trPr>
          <w:trHeight w:val="420"/>
        </w:trPr>
        <w:tc>
          <w:tcPr>
            <w:tcW w:w="3227" w:type="dxa"/>
            <w:vMerge w:val="restart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формула</w:t>
            </w:r>
          </w:p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расчета</w:t>
            </w:r>
          </w:p>
        </w:tc>
        <w:tc>
          <w:tcPr>
            <w:tcW w:w="7087" w:type="dxa"/>
            <w:gridSpan w:val="5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Значения показателей качества муниципальной услуги</w:t>
            </w:r>
          </w:p>
        </w:tc>
      </w:tr>
      <w:tr w:rsidR="007219BD" w:rsidRPr="00CE7E6E" w:rsidTr="001D718C">
        <w:trPr>
          <w:trHeight w:val="1712"/>
        </w:trPr>
        <w:tc>
          <w:tcPr>
            <w:tcW w:w="3227" w:type="dxa"/>
            <w:vMerge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Отчетный финансовый год</w:t>
            </w:r>
          </w:p>
          <w:p w:rsidR="007219BD" w:rsidRPr="006E582D" w:rsidRDefault="00007CCF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  <w:p w:rsidR="007219BD" w:rsidRPr="006E582D" w:rsidRDefault="00007CCF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1-й год планового периода</w:t>
            </w:r>
          </w:p>
          <w:p w:rsidR="007219BD" w:rsidRPr="006E582D" w:rsidRDefault="00007CCF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2-й год планового периода</w:t>
            </w:r>
          </w:p>
          <w:p w:rsidR="007219BD" w:rsidRPr="006E582D" w:rsidRDefault="00007CCF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219BD" w:rsidRPr="00CE7E6E" w:rsidTr="001D718C">
        <w:trPr>
          <w:trHeight w:val="1595"/>
        </w:trPr>
        <w:tc>
          <w:tcPr>
            <w:tcW w:w="3227" w:type="dxa"/>
            <w:tcBorders>
              <w:top w:val="single" w:sz="4" w:space="0" w:color="auto"/>
            </w:tcBorders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lastRenderedPageBreak/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7219BD" w:rsidRPr="006E582D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Отношение количества сотрудников имеющих профильное образование к общему количеству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219BD" w:rsidRPr="006E582D" w:rsidRDefault="00957D9B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219BD" w:rsidRPr="006E582D" w:rsidRDefault="00957D9B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19BD" w:rsidRPr="006E582D" w:rsidRDefault="00957D9B" w:rsidP="001D7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19BD" w:rsidRPr="006E582D" w:rsidRDefault="00957D9B" w:rsidP="001D7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Отчетность бюджетного учреждения культуры</w:t>
            </w:r>
          </w:p>
        </w:tc>
      </w:tr>
    </w:tbl>
    <w:p w:rsidR="007219BD" w:rsidRDefault="007219BD" w:rsidP="007219BD">
      <w:pPr>
        <w:jc w:val="both"/>
        <w:rPr>
          <w:lang w:val="en-US"/>
        </w:rPr>
      </w:pPr>
    </w:p>
    <w:p w:rsidR="007219BD" w:rsidRPr="006E582D" w:rsidRDefault="007219BD" w:rsidP="007219BD">
      <w:pPr>
        <w:jc w:val="both"/>
        <w:rPr>
          <w:rFonts w:ascii="Arial" w:hAnsi="Arial" w:cs="Arial"/>
        </w:rPr>
      </w:pPr>
      <w:r w:rsidRPr="006E582D">
        <w:rPr>
          <w:rFonts w:ascii="Arial" w:hAnsi="Arial" w:cs="Arial"/>
        </w:rPr>
        <w:t>3.2. Объём оказываемой муниципальной услуги (в натуральных показателях)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8"/>
        <w:gridCol w:w="1446"/>
        <w:gridCol w:w="1418"/>
        <w:gridCol w:w="1417"/>
        <w:gridCol w:w="1134"/>
        <w:gridCol w:w="1276"/>
        <w:gridCol w:w="2551"/>
      </w:tblGrid>
      <w:tr w:rsidR="007219BD" w:rsidRPr="005F0C14" w:rsidTr="001D718C">
        <w:tc>
          <w:tcPr>
            <w:tcW w:w="5608" w:type="dxa"/>
            <w:vMerge w:val="restart"/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446" w:type="dxa"/>
            <w:vMerge w:val="restart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5245" w:type="dxa"/>
            <w:gridSpan w:val="4"/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2551" w:type="dxa"/>
            <w:vMerge w:val="restart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7219BD" w:rsidRPr="005F0C14" w:rsidTr="001D718C">
        <w:tc>
          <w:tcPr>
            <w:tcW w:w="5608" w:type="dxa"/>
            <w:vMerge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Отчетный финансовый год</w:t>
            </w:r>
          </w:p>
          <w:p w:rsidR="007219BD" w:rsidRPr="006E582D" w:rsidRDefault="0014654F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  <w:p w:rsidR="007219BD" w:rsidRPr="006E582D" w:rsidRDefault="0014654F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1-й год планового периода</w:t>
            </w:r>
          </w:p>
          <w:p w:rsidR="007219BD" w:rsidRPr="006E582D" w:rsidRDefault="0014654F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2-й год планового периода</w:t>
            </w:r>
          </w:p>
          <w:p w:rsidR="007219BD" w:rsidRPr="006E582D" w:rsidRDefault="0014654F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2551" w:type="dxa"/>
            <w:vMerge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9BD" w:rsidRPr="005F0C14" w:rsidTr="001D718C">
        <w:tc>
          <w:tcPr>
            <w:tcW w:w="5608" w:type="dxa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Количество посещений</w:t>
            </w:r>
          </w:p>
        </w:tc>
        <w:tc>
          <w:tcPr>
            <w:tcW w:w="1446" w:type="dxa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1418" w:type="dxa"/>
          </w:tcPr>
          <w:p w:rsidR="007219BD" w:rsidRPr="006E582D" w:rsidRDefault="003F5FE1" w:rsidP="001D7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5772</w:t>
            </w:r>
          </w:p>
        </w:tc>
        <w:tc>
          <w:tcPr>
            <w:tcW w:w="1417" w:type="dxa"/>
          </w:tcPr>
          <w:p w:rsidR="007219BD" w:rsidRPr="006E582D" w:rsidRDefault="004331FC" w:rsidP="001D7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19BD" w:rsidRPr="006E582D" w:rsidRDefault="004331FC" w:rsidP="001D7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19BD" w:rsidRPr="006E582D" w:rsidRDefault="003F5FE1" w:rsidP="001D7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5780</w:t>
            </w:r>
          </w:p>
        </w:tc>
        <w:tc>
          <w:tcPr>
            <w:tcW w:w="2551" w:type="dxa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Отчетность бюджетного учреждения культуры</w:t>
            </w:r>
          </w:p>
        </w:tc>
      </w:tr>
    </w:tbl>
    <w:p w:rsidR="007219BD" w:rsidRPr="00620D5A" w:rsidRDefault="007219BD" w:rsidP="007219BD"/>
    <w:p w:rsidR="007219BD" w:rsidRPr="006E582D" w:rsidRDefault="007219BD" w:rsidP="007219BD">
      <w:pPr>
        <w:rPr>
          <w:rFonts w:ascii="Arial" w:hAnsi="Arial" w:cs="Arial"/>
        </w:rPr>
      </w:pPr>
      <w:r w:rsidRPr="006E582D">
        <w:rPr>
          <w:rFonts w:ascii="Arial" w:hAnsi="Arial" w:cs="Arial"/>
        </w:rPr>
        <w:t xml:space="preserve">4. Порядок оказания муниципальной услуги. </w:t>
      </w:r>
    </w:p>
    <w:p w:rsidR="007219BD" w:rsidRPr="00B5716B" w:rsidRDefault="007219BD" w:rsidP="007219BD">
      <w:pPr>
        <w:rPr>
          <w:rFonts w:ascii="Arial" w:hAnsi="Arial" w:cs="Arial"/>
        </w:rPr>
      </w:pPr>
      <w:r w:rsidRPr="006E582D">
        <w:rPr>
          <w:rFonts w:ascii="Arial" w:hAnsi="Arial" w:cs="Arial"/>
        </w:rPr>
        <w:t>4.1. Нормативные правовые акты, регулирующие порядок оказания  муниципальной услуги</w:t>
      </w:r>
      <w:r w:rsidRPr="00B5716B">
        <w:rPr>
          <w:rFonts w:ascii="Arial" w:hAnsi="Arial" w:cs="Arial"/>
        </w:rPr>
        <w:t>: по Административному регламенту.</w:t>
      </w:r>
    </w:p>
    <w:p w:rsidR="007219BD" w:rsidRPr="00B5716B" w:rsidRDefault="007219BD" w:rsidP="007219BD">
      <w:pPr>
        <w:jc w:val="both"/>
        <w:rPr>
          <w:rFonts w:ascii="Arial" w:hAnsi="Arial" w:cs="Arial"/>
        </w:rPr>
      </w:pPr>
      <w:r w:rsidRPr="00B5716B">
        <w:rPr>
          <w:rFonts w:ascii="Arial" w:hAnsi="Arial" w:cs="Arial"/>
        </w:rPr>
        <w:t>- Конституцией РФ.</w:t>
      </w:r>
    </w:p>
    <w:p w:rsidR="007219BD" w:rsidRPr="006E582D" w:rsidRDefault="007219BD" w:rsidP="007219BD">
      <w:pPr>
        <w:jc w:val="both"/>
        <w:rPr>
          <w:rFonts w:ascii="Arial" w:hAnsi="Arial" w:cs="Arial"/>
        </w:rPr>
      </w:pPr>
      <w:r w:rsidRPr="006E582D">
        <w:rPr>
          <w:rFonts w:ascii="Arial" w:hAnsi="Arial" w:cs="Arial"/>
        </w:rPr>
        <w:t>- Гражданским кодексом РФ.</w:t>
      </w:r>
    </w:p>
    <w:p w:rsidR="007219BD" w:rsidRPr="006E582D" w:rsidRDefault="007219BD" w:rsidP="007219BD">
      <w:pPr>
        <w:jc w:val="both"/>
        <w:rPr>
          <w:rFonts w:ascii="Arial" w:hAnsi="Arial" w:cs="Arial"/>
        </w:rPr>
      </w:pPr>
      <w:r w:rsidRPr="006E582D">
        <w:rPr>
          <w:rFonts w:ascii="Arial" w:hAnsi="Arial" w:cs="Arial"/>
        </w:rPr>
        <w:t>- Законом РФ «Основы законодательства</w:t>
      </w:r>
      <w:r>
        <w:rPr>
          <w:rFonts w:ascii="Arial" w:hAnsi="Arial" w:cs="Arial"/>
        </w:rPr>
        <w:t xml:space="preserve"> РФ о культуре» от 9.10.1992г.№</w:t>
      </w:r>
      <w:r w:rsidRPr="006E582D">
        <w:rPr>
          <w:rFonts w:ascii="Arial" w:hAnsi="Arial" w:cs="Arial"/>
        </w:rPr>
        <w:t>3612 – 1(с изменениями и дополнениями).</w:t>
      </w:r>
    </w:p>
    <w:p w:rsidR="007219BD" w:rsidRPr="006E582D" w:rsidRDefault="007219BD" w:rsidP="007219BD">
      <w:pPr>
        <w:jc w:val="both"/>
        <w:rPr>
          <w:rFonts w:ascii="Arial" w:hAnsi="Arial" w:cs="Arial"/>
        </w:rPr>
      </w:pPr>
      <w:r w:rsidRPr="006E582D">
        <w:rPr>
          <w:rFonts w:ascii="Arial" w:hAnsi="Arial" w:cs="Arial"/>
        </w:rPr>
        <w:t>- Федеральным законом РФ «Об общих принципах организации местного самоупр</w:t>
      </w:r>
      <w:r>
        <w:rPr>
          <w:rFonts w:ascii="Arial" w:hAnsi="Arial" w:cs="Arial"/>
        </w:rPr>
        <w:t>авления в РФ» от 06.10.2003г.№</w:t>
      </w:r>
      <w:r w:rsidRPr="006E582D">
        <w:rPr>
          <w:rFonts w:ascii="Arial" w:hAnsi="Arial" w:cs="Arial"/>
        </w:rPr>
        <w:t>131.</w:t>
      </w:r>
    </w:p>
    <w:p w:rsidR="007219BD" w:rsidRPr="006E582D" w:rsidRDefault="007219BD" w:rsidP="007219BD">
      <w:pPr>
        <w:jc w:val="both"/>
        <w:rPr>
          <w:rFonts w:ascii="Arial" w:hAnsi="Arial" w:cs="Arial"/>
        </w:rPr>
      </w:pPr>
      <w:r w:rsidRPr="006E582D">
        <w:rPr>
          <w:rFonts w:ascii="Arial" w:hAnsi="Arial" w:cs="Arial"/>
        </w:rPr>
        <w:t>- Федеральным законом «Об обязательном экземпляре</w:t>
      </w:r>
      <w:r>
        <w:rPr>
          <w:rFonts w:ascii="Arial" w:hAnsi="Arial" w:cs="Arial"/>
        </w:rPr>
        <w:t xml:space="preserve"> документов» от 29.12.1994г.№</w:t>
      </w:r>
      <w:r w:rsidRPr="006E582D">
        <w:rPr>
          <w:rFonts w:ascii="Arial" w:hAnsi="Arial" w:cs="Arial"/>
        </w:rPr>
        <w:t>77.</w:t>
      </w:r>
    </w:p>
    <w:p w:rsidR="007219BD" w:rsidRPr="006E582D" w:rsidRDefault="007219BD" w:rsidP="007219BD">
      <w:pPr>
        <w:jc w:val="both"/>
        <w:rPr>
          <w:rFonts w:ascii="Arial" w:hAnsi="Arial" w:cs="Arial"/>
        </w:rPr>
      </w:pPr>
      <w:r w:rsidRPr="006E582D">
        <w:rPr>
          <w:rFonts w:ascii="Arial" w:hAnsi="Arial" w:cs="Arial"/>
        </w:rPr>
        <w:t>- Федеральным законом «О библиотечно</w:t>
      </w:r>
      <w:r>
        <w:rPr>
          <w:rFonts w:ascii="Arial" w:hAnsi="Arial" w:cs="Arial"/>
        </w:rPr>
        <w:t>м деле» от 29.12.1994г.№</w:t>
      </w:r>
      <w:r w:rsidRPr="006E582D">
        <w:rPr>
          <w:rFonts w:ascii="Arial" w:hAnsi="Arial" w:cs="Arial"/>
        </w:rPr>
        <w:t>78 (с изменениями и дополнениями)</w:t>
      </w:r>
    </w:p>
    <w:p w:rsidR="007219BD" w:rsidRPr="006E582D" w:rsidRDefault="007219BD" w:rsidP="007219BD">
      <w:pPr>
        <w:jc w:val="both"/>
        <w:rPr>
          <w:rFonts w:ascii="Arial" w:hAnsi="Arial" w:cs="Arial"/>
        </w:rPr>
      </w:pPr>
      <w:r w:rsidRPr="006E582D">
        <w:rPr>
          <w:rFonts w:ascii="Arial" w:hAnsi="Arial" w:cs="Arial"/>
        </w:rPr>
        <w:t>- Федеральным законом «Об информации, информационных технологиях и о защи</w:t>
      </w:r>
      <w:r>
        <w:rPr>
          <w:rFonts w:ascii="Arial" w:hAnsi="Arial" w:cs="Arial"/>
        </w:rPr>
        <w:t>те информации» от 27.07.</w:t>
      </w:r>
      <w:r w:rsidRPr="006E582D">
        <w:rPr>
          <w:rFonts w:ascii="Arial" w:hAnsi="Arial" w:cs="Arial"/>
        </w:rPr>
        <w:t>2006г.</w:t>
      </w:r>
      <w:r>
        <w:rPr>
          <w:rFonts w:ascii="Arial" w:hAnsi="Arial" w:cs="Arial"/>
        </w:rPr>
        <w:t>№</w:t>
      </w:r>
      <w:r w:rsidRPr="006E582D">
        <w:rPr>
          <w:rFonts w:ascii="Arial" w:hAnsi="Arial" w:cs="Arial"/>
        </w:rPr>
        <w:t>149</w:t>
      </w:r>
    </w:p>
    <w:p w:rsidR="007219BD" w:rsidRPr="006E582D" w:rsidRDefault="007219BD" w:rsidP="007219BD">
      <w:pPr>
        <w:jc w:val="both"/>
        <w:rPr>
          <w:rFonts w:ascii="Arial" w:hAnsi="Arial" w:cs="Arial"/>
        </w:rPr>
      </w:pPr>
      <w:r w:rsidRPr="006E582D">
        <w:rPr>
          <w:rFonts w:ascii="Arial" w:hAnsi="Arial" w:cs="Arial"/>
        </w:rPr>
        <w:t>-  Федеральным законом «О персона</w:t>
      </w:r>
      <w:r>
        <w:rPr>
          <w:rFonts w:ascii="Arial" w:hAnsi="Arial" w:cs="Arial"/>
        </w:rPr>
        <w:t>льных данных» от 27.07.2006г.№</w:t>
      </w:r>
      <w:r w:rsidRPr="006E582D">
        <w:rPr>
          <w:rFonts w:ascii="Arial" w:hAnsi="Arial" w:cs="Arial"/>
        </w:rPr>
        <w:t>152.</w:t>
      </w:r>
    </w:p>
    <w:p w:rsidR="007219BD" w:rsidRPr="006E582D" w:rsidRDefault="007219BD" w:rsidP="007219BD">
      <w:pPr>
        <w:jc w:val="both"/>
        <w:rPr>
          <w:rFonts w:ascii="Arial" w:hAnsi="Arial" w:cs="Arial"/>
        </w:rPr>
      </w:pPr>
      <w:r w:rsidRPr="006E582D">
        <w:rPr>
          <w:rFonts w:ascii="Arial" w:hAnsi="Arial" w:cs="Arial"/>
        </w:rPr>
        <w:t>-  Письмом Министерства финансов РФ «Об инвентаризации библи</w:t>
      </w:r>
      <w:r>
        <w:rPr>
          <w:rFonts w:ascii="Arial" w:hAnsi="Arial" w:cs="Arial"/>
        </w:rPr>
        <w:t>отечных фондов» от 04.11.1998г.№</w:t>
      </w:r>
      <w:r w:rsidRPr="006E582D">
        <w:rPr>
          <w:rFonts w:ascii="Arial" w:hAnsi="Arial" w:cs="Arial"/>
        </w:rPr>
        <w:t>16-00-16-198.</w:t>
      </w:r>
    </w:p>
    <w:p w:rsidR="007219BD" w:rsidRPr="006E582D" w:rsidRDefault="007219BD" w:rsidP="007219BD">
      <w:pPr>
        <w:jc w:val="both"/>
        <w:rPr>
          <w:rFonts w:ascii="Arial" w:hAnsi="Arial" w:cs="Arial"/>
        </w:rPr>
      </w:pPr>
      <w:r w:rsidRPr="006E582D">
        <w:rPr>
          <w:rFonts w:ascii="Arial" w:hAnsi="Arial" w:cs="Arial"/>
        </w:rPr>
        <w:t>- Законом Иркутской области «О библиотечном деле в Иркутской</w:t>
      </w:r>
      <w:r>
        <w:rPr>
          <w:rFonts w:ascii="Arial" w:hAnsi="Arial" w:cs="Arial"/>
        </w:rPr>
        <w:t xml:space="preserve"> области» от 03.10.1997г.№</w:t>
      </w:r>
      <w:r w:rsidRPr="006E582D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6E582D">
        <w:rPr>
          <w:rFonts w:ascii="Arial" w:hAnsi="Arial" w:cs="Arial"/>
        </w:rPr>
        <w:t xml:space="preserve"> (с изменениями).</w:t>
      </w:r>
    </w:p>
    <w:p w:rsidR="007219BD" w:rsidRPr="006E582D" w:rsidRDefault="007219BD" w:rsidP="007219BD">
      <w:pPr>
        <w:jc w:val="both"/>
        <w:rPr>
          <w:rFonts w:ascii="Arial" w:hAnsi="Arial" w:cs="Arial"/>
        </w:rPr>
      </w:pPr>
      <w:r w:rsidRPr="006E582D">
        <w:rPr>
          <w:rFonts w:ascii="Arial" w:hAnsi="Arial" w:cs="Arial"/>
        </w:rPr>
        <w:lastRenderedPageBreak/>
        <w:t>- Законом Иркутской области «Об административной ответственности за правонарушения в сфере библиотечного дела в Ирку</w:t>
      </w:r>
      <w:r>
        <w:rPr>
          <w:rFonts w:ascii="Arial" w:hAnsi="Arial" w:cs="Arial"/>
        </w:rPr>
        <w:t>тской области» от 21.11.2007г.№</w:t>
      </w:r>
      <w:r w:rsidRPr="006E582D">
        <w:rPr>
          <w:rFonts w:ascii="Arial" w:hAnsi="Arial" w:cs="Arial"/>
        </w:rPr>
        <w:t>36/2/5.</w:t>
      </w:r>
    </w:p>
    <w:p w:rsidR="007219BD" w:rsidRPr="006E582D" w:rsidRDefault="007219BD" w:rsidP="00721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E0737">
        <w:rPr>
          <w:rFonts w:ascii="Arial" w:hAnsi="Arial" w:cs="Arial"/>
        </w:rPr>
        <w:t>Уставом МБУК ИКЦ МО «Бахтай</w:t>
      </w:r>
      <w:r w:rsidRPr="006E582D">
        <w:rPr>
          <w:rFonts w:ascii="Arial" w:hAnsi="Arial" w:cs="Arial"/>
        </w:rPr>
        <w:t xml:space="preserve">», утвержденным </w:t>
      </w:r>
      <w:r w:rsidR="0087727B">
        <w:rPr>
          <w:rFonts w:ascii="Arial" w:hAnsi="Arial" w:cs="Arial"/>
        </w:rPr>
        <w:t>Постановлением главы МО «Бахтай</w:t>
      </w:r>
      <w:r w:rsidRPr="006E582D">
        <w:rPr>
          <w:rFonts w:ascii="Arial" w:hAnsi="Arial" w:cs="Arial"/>
        </w:rPr>
        <w:t xml:space="preserve">» от </w:t>
      </w:r>
      <w:r w:rsidR="00337D7E">
        <w:rPr>
          <w:rFonts w:ascii="Arial" w:hAnsi="Arial" w:cs="Arial"/>
        </w:rPr>
        <w:t>13.12</w:t>
      </w:r>
      <w:r>
        <w:rPr>
          <w:rFonts w:ascii="Arial" w:hAnsi="Arial" w:cs="Arial"/>
        </w:rPr>
        <w:t>.2011г.№</w:t>
      </w:r>
      <w:r w:rsidR="0087727B">
        <w:rPr>
          <w:rFonts w:ascii="Arial" w:hAnsi="Arial" w:cs="Arial"/>
        </w:rPr>
        <w:t xml:space="preserve"> </w:t>
      </w:r>
      <w:r w:rsidR="00337D7E">
        <w:rPr>
          <w:rFonts w:ascii="Arial" w:hAnsi="Arial" w:cs="Arial"/>
        </w:rPr>
        <w:t>60</w:t>
      </w:r>
    </w:p>
    <w:p w:rsidR="007219BD" w:rsidRPr="006E582D" w:rsidRDefault="007219BD" w:rsidP="00721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E582D">
        <w:rPr>
          <w:rFonts w:ascii="Arial" w:hAnsi="Arial" w:cs="Arial"/>
        </w:rPr>
        <w:t>Положением «Об обработке персональных данных читателей МБУК «ИКЦ</w:t>
      </w:r>
      <w:r>
        <w:rPr>
          <w:rFonts w:ascii="Arial" w:hAnsi="Arial" w:cs="Arial"/>
        </w:rPr>
        <w:t>»</w:t>
      </w:r>
      <w:r w:rsidR="0087727B">
        <w:rPr>
          <w:rFonts w:ascii="Arial" w:hAnsi="Arial" w:cs="Arial"/>
        </w:rPr>
        <w:t xml:space="preserve"> МО «Бахтай</w:t>
      </w:r>
      <w:r w:rsidRPr="006E582D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от</w:t>
      </w:r>
      <w:r w:rsidRPr="006E582D">
        <w:rPr>
          <w:rFonts w:ascii="Arial" w:hAnsi="Arial" w:cs="Arial"/>
        </w:rPr>
        <w:t>_</w:t>
      </w:r>
      <w:r w:rsidR="0087727B">
        <w:rPr>
          <w:rFonts w:ascii="Arial" w:hAnsi="Arial" w:cs="Arial"/>
        </w:rPr>
        <w:t>18.02.2016 г.</w:t>
      </w:r>
    </w:p>
    <w:p w:rsidR="007219BD" w:rsidRPr="006E582D" w:rsidRDefault="007219BD" w:rsidP="00721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E582D">
        <w:rPr>
          <w:rFonts w:ascii="Arial" w:hAnsi="Arial" w:cs="Arial"/>
        </w:rPr>
        <w:t>Административным регламентом «</w:t>
      </w:r>
      <w:r w:rsidRPr="006E582D">
        <w:rPr>
          <w:rFonts w:ascii="Arial" w:hAnsi="Arial" w:cs="Arial"/>
          <w:color w:val="000000"/>
        </w:rPr>
        <w:t>Библиотечное, библиографическое и информационное обслуживание пользователей библиотеки</w:t>
      </w:r>
      <w:r w:rsidRPr="006E582D">
        <w:rPr>
          <w:rFonts w:ascii="Arial" w:hAnsi="Arial" w:cs="Arial"/>
        </w:rPr>
        <w:t xml:space="preserve">» </w:t>
      </w:r>
      <w:r w:rsidR="00D85EAD">
        <w:rPr>
          <w:rFonts w:ascii="Arial" w:hAnsi="Arial" w:cs="Arial"/>
        </w:rPr>
        <w:t xml:space="preserve">от 15 .02.2016 </w:t>
      </w:r>
      <w:r>
        <w:rPr>
          <w:rFonts w:ascii="Arial" w:hAnsi="Arial" w:cs="Arial"/>
        </w:rPr>
        <w:t>г.№</w:t>
      </w:r>
      <w:r w:rsidR="00DA4497">
        <w:rPr>
          <w:rFonts w:ascii="Arial" w:hAnsi="Arial" w:cs="Arial"/>
        </w:rPr>
        <w:t xml:space="preserve"> 13 </w:t>
      </w:r>
      <w:r w:rsidRPr="006E582D">
        <w:rPr>
          <w:rFonts w:ascii="Arial" w:hAnsi="Arial" w:cs="Arial"/>
        </w:rPr>
        <w:t>.</w:t>
      </w:r>
    </w:p>
    <w:p w:rsidR="007219BD" w:rsidRPr="006E582D" w:rsidRDefault="007219BD" w:rsidP="007219BD">
      <w:pPr>
        <w:jc w:val="both"/>
        <w:rPr>
          <w:rFonts w:ascii="Arial" w:hAnsi="Arial" w:cs="Arial"/>
        </w:rPr>
      </w:pPr>
      <w:r w:rsidRPr="006E582D">
        <w:rPr>
          <w:rFonts w:ascii="Arial" w:hAnsi="Arial" w:cs="Arial"/>
        </w:rPr>
        <w:t>- иными нормативно-правовыми документами.</w:t>
      </w:r>
    </w:p>
    <w:p w:rsidR="007219BD" w:rsidRPr="00B5716B" w:rsidRDefault="007219BD" w:rsidP="007219BD">
      <w:pPr>
        <w:rPr>
          <w:rFonts w:ascii="Arial" w:hAnsi="Arial" w:cs="Arial"/>
        </w:rPr>
      </w:pPr>
      <w:r w:rsidRPr="006E582D">
        <w:rPr>
          <w:rFonts w:ascii="Arial" w:hAnsi="Arial" w:cs="Arial"/>
        </w:rPr>
        <w:t xml:space="preserve">4.2. Порядок информирования потенциальных потребителей муниципальной услуги: </w:t>
      </w:r>
      <w:r>
        <w:rPr>
          <w:rFonts w:ascii="Arial" w:hAnsi="Arial" w:cs="Arial"/>
        </w:rPr>
        <w:t>п</w:t>
      </w:r>
      <w:r w:rsidRPr="00B5716B">
        <w:rPr>
          <w:rFonts w:ascii="Arial" w:hAnsi="Arial" w:cs="Arial"/>
        </w:rPr>
        <w:t>о Административному регламенту.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5244"/>
        <w:gridCol w:w="3969"/>
      </w:tblGrid>
      <w:tr w:rsidR="007219BD" w:rsidRPr="008C25A8" w:rsidTr="001D718C">
        <w:tc>
          <w:tcPr>
            <w:tcW w:w="5637" w:type="dxa"/>
            <w:shd w:val="clear" w:color="auto" w:fill="auto"/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Способ информирования</w:t>
            </w:r>
          </w:p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Состав размещаемой (доводимой) информации</w:t>
            </w:r>
          </w:p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Частота обновления информации</w:t>
            </w:r>
          </w:p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9BD" w:rsidRPr="008C25A8" w:rsidTr="001D718C">
        <w:tc>
          <w:tcPr>
            <w:tcW w:w="5637" w:type="dxa"/>
            <w:shd w:val="clear" w:color="auto" w:fill="auto"/>
          </w:tcPr>
          <w:p w:rsidR="007219BD" w:rsidRPr="006E582D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Использование средств телефонной связи.</w:t>
            </w:r>
          </w:p>
        </w:tc>
        <w:tc>
          <w:tcPr>
            <w:tcW w:w="5244" w:type="dxa"/>
            <w:shd w:val="clear" w:color="auto" w:fill="auto"/>
          </w:tcPr>
          <w:p w:rsidR="007219BD" w:rsidRPr="006E582D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Информация о порядке, процедуре и сроках предоставления муниципальной услуги.</w:t>
            </w:r>
          </w:p>
        </w:tc>
        <w:tc>
          <w:tcPr>
            <w:tcW w:w="3969" w:type="dxa"/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В момент обращения</w:t>
            </w:r>
          </w:p>
        </w:tc>
      </w:tr>
      <w:tr w:rsidR="007219BD" w:rsidRPr="008C25A8" w:rsidTr="001D718C">
        <w:tc>
          <w:tcPr>
            <w:tcW w:w="5637" w:type="dxa"/>
            <w:shd w:val="clear" w:color="auto" w:fill="auto"/>
          </w:tcPr>
          <w:p w:rsidR="007219BD" w:rsidRPr="006E582D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Публикации СМИ, информационные материалы (брошюры, буклеты)</w:t>
            </w:r>
          </w:p>
        </w:tc>
        <w:tc>
          <w:tcPr>
            <w:tcW w:w="5244" w:type="dxa"/>
            <w:shd w:val="clear" w:color="auto" w:fill="auto"/>
          </w:tcPr>
          <w:p w:rsidR="007219BD" w:rsidRPr="006E582D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Информация 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о процедуре предоставления муниципальной услуги.</w:t>
            </w:r>
          </w:p>
        </w:tc>
        <w:tc>
          <w:tcPr>
            <w:tcW w:w="3969" w:type="dxa"/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По мере необходимости.</w:t>
            </w:r>
          </w:p>
        </w:tc>
      </w:tr>
      <w:tr w:rsidR="007219BD" w:rsidRPr="008C25A8" w:rsidTr="001D718C">
        <w:tc>
          <w:tcPr>
            <w:tcW w:w="5637" w:type="dxa"/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В учреждении культуры на информационных стендах.</w:t>
            </w:r>
          </w:p>
        </w:tc>
        <w:tc>
          <w:tcPr>
            <w:tcW w:w="5244" w:type="dxa"/>
            <w:shd w:val="clear" w:color="auto" w:fill="auto"/>
          </w:tcPr>
          <w:p w:rsidR="007219BD" w:rsidRPr="006E582D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Информация о порядке предоставления муниципальной услуги, месторасположение, график работы, номера телефонов, основания отказа в предоставлении муниципальной услуги.</w:t>
            </w:r>
          </w:p>
        </w:tc>
        <w:tc>
          <w:tcPr>
            <w:tcW w:w="3969" w:type="dxa"/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В соответствии с режимом работы учреждения.</w:t>
            </w:r>
          </w:p>
        </w:tc>
      </w:tr>
      <w:tr w:rsidR="007219BD" w:rsidRPr="008C25A8" w:rsidTr="001D718C">
        <w:tc>
          <w:tcPr>
            <w:tcW w:w="5637" w:type="dxa"/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Посредством личного обращения.</w:t>
            </w:r>
          </w:p>
        </w:tc>
        <w:tc>
          <w:tcPr>
            <w:tcW w:w="5244" w:type="dxa"/>
            <w:shd w:val="clear" w:color="auto" w:fill="auto"/>
          </w:tcPr>
          <w:p w:rsidR="007219BD" w:rsidRPr="006E582D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Информация о процедуре предоставления муниципальной услуги.</w:t>
            </w:r>
          </w:p>
        </w:tc>
        <w:tc>
          <w:tcPr>
            <w:tcW w:w="3969" w:type="dxa"/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 10 минут.</w:t>
            </w:r>
          </w:p>
        </w:tc>
      </w:tr>
      <w:tr w:rsidR="007219BD" w:rsidRPr="008C25A8" w:rsidTr="001D718C">
        <w:tc>
          <w:tcPr>
            <w:tcW w:w="5637" w:type="dxa"/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Письменный запрос на почтовый адрес.</w:t>
            </w:r>
          </w:p>
        </w:tc>
        <w:tc>
          <w:tcPr>
            <w:tcW w:w="5244" w:type="dxa"/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В теч</w:t>
            </w:r>
            <w:r>
              <w:rPr>
                <w:rFonts w:ascii="Courier New" w:hAnsi="Courier New" w:cs="Courier New"/>
                <w:sz w:val="22"/>
                <w:szCs w:val="22"/>
              </w:rPr>
              <w:t>ение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 30 дней со дня регистрации обращения.</w:t>
            </w:r>
          </w:p>
        </w:tc>
      </w:tr>
      <w:tr w:rsidR="007219BD" w:rsidRPr="00620D5A" w:rsidTr="001D718C">
        <w:tc>
          <w:tcPr>
            <w:tcW w:w="5637" w:type="dxa"/>
            <w:shd w:val="clear" w:color="auto" w:fill="auto"/>
          </w:tcPr>
          <w:p w:rsidR="007219BD" w:rsidRPr="006E582D" w:rsidRDefault="007219BD" w:rsidP="001D718C">
            <w:pPr>
              <w:ind w:left="-709" w:firstLine="7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Использование внешней р</w:t>
            </w:r>
            <w:r w:rsidR="0053217A">
              <w:rPr>
                <w:rFonts w:ascii="Courier New" w:hAnsi="Courier New" w:cs="Courier New"/>
                <w:sz w:val="22"/>
                <w:szCs w:val="22"/>
              </w:rPr>
              <w:t>екламы на территории МО «Бахтай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Информация о проведении выездных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мероприятий культурн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досугового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 типа, (гастролей).</w:t>
            </w:r>
          </w:p>
        </w:tc>
        <w:tc>
          <w:tcPr>
            <w:tcW w:w="3969" w:type="dxa"/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Регулярно, не позднее, чем за 10-15 дней до проведения мероприятия.</w:t>
            </w:r>
          </w:p>
        </w:tc>
      </w:tr>
    </w:tbl>
    <w:p w:rsidR="007219BD" w:rsidRPr="00620D5A" w:rsidRDefault="007219BD" w:rsidP="007219BD">
      <w:r w:rsidRPr="00620D5A">
        <w:tab/>
      </w:r>
      <w:r w:rsidRPr="00620D5A">
        <w:tab/>
      </w:r>
    </w:p>
    <w:p w:rsidR="007219BD" w:rsidRPr="00B5716B" w:rsidRDefault="007219BD" w:rsidP="007219BD">
      <w:pPr>
        <w:rPr>
          <w:rFonts w:ascii="Arial" w:hAnsi="Arial" w:cs="Arial"/>
        </w:rPr>
      </w:pPr>
      <w:r w:rsidRPr="006E582D">
        <w:rPr>
          <w:rFonts w:ascii="Arial" w:hAnsi="Arial" w:cs="Arial"/>
        </w:rPr>
        <w:t>5. Основания для досрочного прекращения исполнения муниципального задания</w:t>
      </w:r>
      <w:r w:rsidRPr="00B5716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п</w:t>
      </w:r>
      <w:r w:rsidRPr="00B5716B">
        <w:rPr>
          <w:rFonts w:ascii="Arial" w:hAnsi="Arial" w:cs="Arial"/>
        </w:rPr>
        <w:t>о Административному регламенту</w:t>
      </w: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  <w:gridCol w:w="4530"/>
      </w:tblGrid>
      <w:tr w:rsidR="007219BD" w:rsidRPr="00620D5A" w:rsidTr="001D718C">
        <w:tc>
          <w:tcPr>
            <w:tcW w:w="10456" w:type="dxa"/>
            <w:shd w:val="clear" w:color="auto" w:fill="auto"/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Основание для приостановления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Пункт, часть, статья и реквизиты  нормативно правового акта</w:t>
            </w:r>
          </w:p>
        </w:tc>
      </w:tr>
      <w:tr w:rsidR="007219BD" w:rsidRPr="00620D5A" w:rsidTr="001D718C">
        <w:tc>
          <w:tcPr>
            <w:tcW w:w="10456" w:type="dxa"/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1.Ликвидация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Решение Учредителя</w:t>
            </w:r>
          </w:p>
        </w:tc>
      </w:tr>
      <w:tr w:rsidR="007219BD" w:rsidRPr="00620D5A" w:rsidTr="001D718C">
        <w:tc>
          <w:tcPr>
            <w:tcW w:w="10456" w:type="dxa"/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Реорганизация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Решение Учредителя</w:t>
            </w:r>
          </w:p>
        </w:tc>
      </w:tr>
      <w:tr w:rsidR="007219BD" w:rsidRPr="00620D5A" w:rsidTr="001D718C">
        <w:tc>
          <w:tcPr>
            <w:tcW w:w="10456" w:type="dxa"/>
            <w:shd w:val="clear" w:color="auto" w:fill="auto"/>
          </w:tcPr>
          <w:p w:rsidR="007219BD" w:rsidRPr="006E582D" w:rsidRDefault="007219BD" w:rsidP="001D718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Нарушение требований пожарной безопасности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С.6,12 Федерального закона о пожа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рной безопасности от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21.12.1994г.№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69-ФЗ</w:t>
            </w:r>
          </w:p>
        </w:tc>
      </w:tr>
      <w:tr w:rsidR="007219BD" w:rsidRPr="00620D5A" w:rsidTr="001D718C">
        <w:tc>
          <w:tcPr>
            <w:tcW w:w="10456" w:type="dxa"/>
            <w:shd w:val="clear" w:color="auto" w:fill="auto"/>
          </w:tcPr>
          <w:p w:rsidR="007219BD" w:rsidRPr="006E582D" w:rsidRDefault="007219BD" w:rsidP="001D718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Нарушение санитарных правил при эксплуатации производственных, общественных помещений, зданий, сооружений, оборудования и транспорта.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Ст.24 Федерального закона о санитарн</w:t>
            </w:r>
            <w:proofErr w:type="gramStart"/>
            <w:r w:rsidRPr="006E582D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эпидемиологическом благополучии населения от 30.03.1999г.№ 52-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ФЗ</w:t>
            </w:r>
          </w:p>
        </w:tc>
      </w:tr>
      <w:tr w:rsidR="007219BD" w:rsidRPr="00620D5A" w:rsidTr="001D718C">
        <w:tc>
          <w:tcPr>
            <w:tcW w:w="10456" w:type="dxa"/>
            <w:shd w:val="clear" w:color="auto" w:fill="auto"/>
          </w:tcPr>
          <w:p w:rsidR="007219BD" w:rsidRPr="006E582D" w:rsidRDefault="007219BD" w:rsidP="001D718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При возникновении угрозы жизни или здоровью людей, эпидемии, эпизоотии, заражения (засорения) </w:t>
            </w:r>
            <w:proofErr w:type="spellStart"/>
            <w:r w:rsidRPr="006E582D">
              <w:rPr>
                <w:rFonts w:ascii="Courier New" w:hAnsi="Courier New" w:cs="Courier New"/>
                <w:sz w:val="22"/>
                <w:szCs w:val="22"/>
              </w:rPr>
              <w:t>подкарант</w:t>
            </w:r>
            <w:r>
              <w:rPr>
                <w:rFonts w:ascii="Courier New" w:hAnsi="Courier New" w:cs="Courier New"/>
                <w:sz w:val="22"/>
                <w:szCs w:val="22"/>
              </w:rPr>
              <w:t>инных</w:t>
            </w:r>
            <w:proofErr w:type="spellEnd"/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 объектов кара</w:t>
            </w:r>
            <w:r>
              <w:rPr>
                <w:rFonts w:ascii="Courier New" w:hAnsi="Courier New" w:cs="Courier New"/>
                <w:sz w:val="22"/>
                <w:szCs w:val="22"/>
              </w:rPr>
              <w:t>нтинными объектами, наступлении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 радиационной аварии или техногенной катастрофы,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средств, психотропных веществ и их </w:t>
            </w:r>
            <w:proofErr w:type="spellStart"/>
            <w:r w:rsidRPr="006E582D">
              <w:rPr>
                <w:rFonts w:ascii="Courier New" w:hAnsi="Courier New" w:cs="Courier New"/>
                <w:sz w:val="22"/>
                <w:szCs w:val="22"/>
              </w:rPr>
              <w:t>прекурсоров</w:t>
            </w:r>
            <w:proofErr w:type="spellEnd"/>
            <w:r w:rsidRPr="006E582D">
              <w:rPr>
                <w:rFonts w:ascii="Courier New" w:hAnsi="Courier New" w:cs="Courier New"/>
                <w:sz w:val="22"/>
                <w:szCs w:val="22"/>
              </w:rPr>
              <w:t>, в области противодействия легализации (отмыванию) доходов, полученных преступным путем, и финансированию терроризма, в области</w:t>
            </w:r>
            <w:proofErr w:type="gramEnd"/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установленных в соответствии с федеральным законом в отношении иностранных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граждан,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 лиц без гражданства и иностранных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</w:t>
            </w:r>
            <w:r>
              <w:rPr>
                <w:rFonts w:ascii="Courier New" w:hAnsi="Courier New" w:cs="Courier New"/>
                <w:sz w:val="22"/>
                <w:szCs w:val="22"/>
              </w:rPr>
              <w:t>твляемой на торговых объектах (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в том числе в торговых комплексах), в области порядка управления, в области общественного порядка и общественной безопасности, а также в области</w:t>
            </w:r>
            <w:proofErr w:type="gramEnd"/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 градостроительной деятельности.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С.3.12 Кодекса Российской Федерации об административных нарушениях.</w:t>
            </w:r>
          </w:p>
        </w:tc>
      </w:tr>
      <w:tr w:rsidR="007219BD" w:rsidRPr="00620D5A" w:rsidTr="001D718C">
        <w:tc>
          <w:tcPr>
            <w:tcW w:w="10456" w:type="dxa"/>
            <w:shd w:val="clear" w:color="auto" w:fill="auto"/>
          </w:tcPr>
          <w:p w:rsidR="007219BD" w:rsidRPr="006E582D" w:rsidRDefault="007219BD" w:rsidP="001D718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Нарушение сроков предоставления финансовой и документальной отчётности; невыполнение требований, установленных настоящим муниципальным заданием; не достижение уровня показателей, характеризующих каче</w:t>
            </w:r>
            <w:r>
              <w:rPr>
                <w:rFonts w:ascii="Courier New" w:hAnsi="Courier New" w:cs="Courier New"/>
                <w:sz w:val="22"/>
                <w:szCs w:val="22"/>
              </w:rPr>
              <w:t>ство и (или) объем  оказываемых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 услуг, установленных в муниципальном зад</w:t>
            </w:r>
            <w:r>
              <w:rPr>
                <w:rFonts w:ascii="Courier New" w:hAnsi="Courier New" w:cs="Courier New"/>
                <w:sz w:val="22"/>
                <w:szCs w:val="22"/>
              </w:rPr>
              <w:t>ании;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 несоблюдение учреждением порядка оказания муниципальных услуг.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Отчёт о выполнении муниципального задания.</w:t>
            </w:r>
          </w:p>
        </w:tc>
      </w:tr>
      <w:tr w:rsidR="007219BD" w:rsidTr="001D718C">
        <w:tc>
          <w:tcPr>
            <w:tcW w:w="10456" w:type="dxa"/>
            <w:shd w:val="clear" w:color="auto" w:fill="auto"/>
          </w:tcPr>
          <w:p w:rsidR="007219BD" w:rsidRPr="006E582D" w:rsidRDefault="007219BD" w:rsidP="001D718C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Исключение услуги, предоставляемой учреждением, из перечня муниципальных услуг.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НПА Министерства культуры.</w:t>
            </w:r>
          </w:p>
        </w:tc>
      </w:tr>
    </w:tbl>
    <w:p w:rsidR="007219BD" w:rsidRPr="00620D5A" w:rsidRDefault="007219BD" w:rsidP="007219BD"/>
    <w:p w:rsidR="007219BD" w:rsidRPr="006E582D" w:rsidRDefault="007219BD" w:rsidP="007219BD">
      <w:pPr>
        <w:rPr>
          <w:rFonts w:ascii="Arial" w:hAnsi="Arial" w:cs="Arial"/>
        </w:rPr>
      </w:pPr>
      <w:r w:rsidRPr="006E582D">
        <w:rPr>
          <w:rFonts w:ascii="Arial" w:hAnsi="Arial" w:cs="Arial"/>
        </w:rPr>
        <w:t>6. Предельные цены (тарифы) на оплату муниципальной услуги в случаях, если нормативным правовым актом установлено</w:t>
      </w:r>
      <w:r>
        <w:rPr>
          <w:rFonts w:ascii="Arial" w:hAnsi="Arial" w:cs="Arial"/>
        </w:rPr>
        <w:t xml:space="preserve"> их оказание на платной основе.</w:t>
      </w:r>
    </w:p>
    <w:p w:rsidR="007219BD" w:rsidRPr="006E582D" w:rsidRDefault="007219BD" w:rsidP="007219BD">
      <w:pPr>
        <w:jc w:val="both"/>
        <w:rPr>
          <w:rFonts w:ascii="Arial" w:hAnsi="Arial" w:cs="Arial"/>
        </w:rPr>
      </w:pPr>
      <w:r w:rsidRPr="006E582D">
        <w:rPr>
          <w:rFonts w:ascii="Arial" w:hAnsi="Arial" w:cs="Arial"/>
        </w:rPr>
        <w:t>6.1</w:t>
      </w:r>
      <w:r w:rsidRPr="006E582D">
        <w:rPr>
          <w:rFonts w:ascii="Arial" w:hAnsi="Arial" w:cs="Arial"/>
          <w:b/>
        </w:rPr>
        <w:t xml:space="preserve">. </w:t>
      </w:r>
      <w:r w:rsidRPr="006E582D">
        <w:rPr>
          <w:rFonts w:ascii="Arial" w:hAnsi="Arial" w:cs="Arial"/>
        </w:rPr>
        <w:t>Нормативный правовой акт, устанавливающий цены (тарифы) либо порядок их установления.</w:t>
      </w:r>
    </w:p>
    <w:p w:rsidR="007219BD" w:rsidRPr="006E582D" w:rsidRDefault="007219BD" w:rsidP="007219BD">
      <w:pPr>
        <w:rPr>
          <w:rFonts w:ascii="Arial" w:hAnsi="Arial" w:cs="Arial"/>
        </w:rPr>
      </w:pPr>
      <w:r w:rsidRPr="006E582D">
        <w:rPr>
          <w:rFonts w:ascii="Arial" w:hAnsi="Arial" w:cs="Arial"/>
        </w:rPr>
        <w:t>6.2.Орган, устанавливающие цены (тарифы)</w:t>
      </w:r>
    </w:p>
    <w:p w:rsidR="007219BD" w:rsidRPr="006E582D" w:rsidRDefault="007219BD" w:rsidP="007219BD">
      <w:pPr>
        <w:rPr>
          <w:rFonts w:ascii="Arial" w:hAnsi="Arial" w:cs="Arial"/>
        </w:rPr>
      </w:pPr>
      <w:r w:rsidRPr="006E582D">
        <w:rPr>
          <w:rFonts w:ascii="Arial" w:hAnsi="Arial" w:cs="Arial"/>
        </w:rPr>
        <w:t>6.3. Значения предельных цен (тарифов).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7219BD" w:rsidRPr="00D02498" w:rsidTr="001D718C">
        <w:tc>
          <w:tcPr>
            <w:tcW w:w="9464" w:type="dxa"/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муниципальной услуги</w:t>
            </w:r>
          </w:p>
        </w:tc>
        <w:tc>
          <w:tcPr>
            <w:tcW w:w="5322" w:type="dxa"/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Цена (тариф), единица измерения (рубли)</w:t>
            </w:r>
          </w:p>
        </w:tc>
      </w:tr>
      <w:tr w:rsidR="007219BD" w:rsidRPr="00D02498" w:rsidTr="001D718C">
        <w:tc>
          <w:tcPr>
            <w:tcW w:w="9464" w:type="dxa"/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Орг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анизация досуга жителей на базе культурно - 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досуговых учреждений и проведение культурно-массовых мероприятий.</w:t>
            </w:r>
          </w:p>
        </w:tc>
        <w:tc>
          <w:tcPr>
            <w:tcW w:w="5322" w:type="dxa"/>
            <w:shd w:val="clear" w:color="auto" w:fill="auto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</w:tbl>
    <w:p w:rsidR="007219BD" w:rsidRPr="005555B3" w:rsidRDefault="007219BD" w:rsidP="007219BD">
      <w:pPr>
        <w:rPr>
          <w:sz w:val="28"/>
          <w:szCs w:val="28"/>
        </w:rPr>
      </w:pPr>
    </w:p>
    <w:p w:rsidR="007219BD" w:rsidRPr="006E582D" w:rsidRDefault="007219BD" w:rsidP="007219BD">
      <w:pPr>
        <w:rPr>
          <w:rFonts w:ascii="Arial" w:hAnsi="Arial" w:cs="Arial"/>
          <w:b/>
        </w:rPr>
      </w:pPr>
      <w:r w:rsidRPr="006E582D">
        <w:rPr>
          <w:rFonts w:ascii="Arial" w:hAnsi="Arial" w:cs="Arial"/>
        </w:rPr>
        <w:t xml:space="preserve">7. Порядок </w:t>
      </w:r>
      <w:proofErr w:type="gramStart"/>
      <w:r w:rsidRPr="006E582D">
        <w:rPr>
          <w:rFonts w:ascii="Arial" w:hAnsi="Arial" w:cs="Arial"/>
        </w:rPr>
        <w:t>контроля за</w:t>
      </w:r>
      <w:proofErr w:type="gramEnd"/>
      <w:r w:rsidRPr="006E582D">
        <w:rPr>
          <w:rFonts w:ascii="Arial" w:hAnsi="Arial" w:cs="Arial"/>
        </w:rPr>
        <w:t xml:space="preserve"> исполнением муниципального задания:</w:t>
      </w:r>
      <w:r w:rsidRPr="006E58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</w:t>
      </w:r>
      <w:r w:rsidRPr="00B34143">
        <w:rPr>
          <w:rFonts w:ascii="Arial" w:hAnsi="Arial" w:cs="Arial"/>
        </w:rPr>
        <w:t>о Административному регламенту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394"/>
        <w:gridCol w:w="5386"/>
      </w:tblGrid>
      <w:tr w:rsidR="007219BD" w:rsidRPr="006E582D" w:rsidTr="001D718C">
        <w:tc>
          <w:tcPr>
            <w:tcW w:w="5070" w:type="dxa"/>
            <w:shd w:val="clear" w:color="auto" w:fill="auto"/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Формы контроля</w:t>
            </w:r>
          </w:p>
        </w:tc>
        <w:tc>
          <w:tcPr>
            <w:tcW w:w="4394" w:type="dxa"/>
            <w:shd w:val="clear" w:color="auto" w:fill="auto"/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Периодичность</w:t>
            </w:r>
          </w:p>
        </w:tc>
        <w:tc>
          <w:tcPr>
            <w:tcW w:w="5386" w:type="dxa"/>
            <w:shd w:val="clear" w:color="auto" w:fill="auto"/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Структурные подразделения администрации МО «Аларский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район», осуществляющие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 за</w:t>
            </w:r>
            <w:proofErr w:type="gramEnd"/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 исполнением муниципальной услуги</w:t>
            </w:r>
          </w:p>
        </w:tc>
      </w:tr>
      <w:tr w:rsidR="007219BD" w:rsidRPr="006E582D" w:rsidTr="001D718C">
        <w:tc>
          <w:tcPr>
            <w:tcW w:w="5070" w:type="dxa"/>
            <w:shd w:val="clear" w:color="auto" w:fill="auto"/>
          </w:tcPr>
          <w:p w:rsidR="007219BD" w:rsidRPr="006E582D" w:rsidRDefault="007219BD" w:rsidP="001D718C">
            <w:pPr>
              <w:spacing w:line="276" w:lineRule="auto"/>
              <w:ind w:left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Отчёт по выполнению муниципального задания.</w:t>
            </w:r>
          </w:p>
        </w:tc>
        <w:tc>
          <w:tcPr>
            <w:tcW w:w="4394" w:type="dxa"/>
            <w:shd w:val="clear" w:color="auto" w:fill="auto"/>
          </w:tcPr>
          <w:p w:rsidR="007219BD" w:rsidRPr="006E582D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5386" w:type="dxa"/>
            <w:shd w:val="clear" w:color="auto" w:fill="auto"/>
          </w:tcPr>
          <w:p w:rsidR="007219BD" w:rsidRPr="006E582D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Комитет по культуре администрации МО «Аларский район»</w:t>
            </w:r>
          </w:p>
        </w:tc>
      </w:tr>
      <w:tr w:rsidR="007219BD" w:rsidRPr="006E582D" w:rsidTr="001D718C">
        <w:tc>
          <w:tcPr>
            <w:tcW w:w="5070" w:type="dxa"/>
            <w:shd w:val="clear" w:color="auto" w:fill="auto"/>
          </w:tcPr>
          <w:p w:rsidR="007219BD" w:rsidRPr="006E582D" w:rsidRDefault="007219BD" w:rsidP="001D718C">
            <w:pPr>
              <w:spacing w:line="276" w:lineRule="auto"/>
              <w:ind w:left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Проверка деятельности МБУК «ИКЦ»</w:t>
            </w:r>
          </w:p>
        </w:tc>
        <w:tc>
          <w:tcPr>
            <w:tcW w:w="4394" w:type="dxa"/>
            <w:shd w:val="clear" w:color="auto" w:fill="auto"/>
          </w:tcPr>
          <w:p w:rsidR="007219BD" w:rsidRPr="006E582D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По мере необходимости.</w:t>
            </w:r>
          </w:p>
        </w:tc>
        <w:tc>
          <w:tcPr>
            <w:tcW w:w="5386" w:type="dxa"/>
            <w:shd w:val="clear" w:color="auto" w:fill="auto"/>
          </w:tcPr>
          <w:p w:rsidR="007219BD" w:rsidRPr="006E582D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Комитет по культуре администрации МО «Аларский район», орга</w:t>
            </w:r>
            <w:r w:rsidR="00C142A4">
              <w:rPr>
                <w:rFonts w:ascii="Courier New" w:hAnsi="Courier New" w:cs="Courier New"/>
                <w:sz w:val="22"/>
                <w:szCs w:val="22"/>
              </w:rPr>
              <w:t>низация – учредитель МО «Бахтай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7219BD" w:rsidRPr="006E582D" w:rsidRDefault="007219BD" w:rsidP="007219BD">
      <w:pPr>
        <w:rPr>
          <w:rFonts w:ascii="Courier New" w:hAnsi="Courier New" w:cs="Courier New"/>
          <w:sz w:val="22"/>
          <w:szCs w:val="22"/>
        </w:rPr>
      </w:pPr>
    </w:p>
    <w:p w:rsidR="007219BD" w:rsidRPr="00771CF3" w:rsidRDefault="007219BD" w:rsidP="007219BD">
      <w:pPr>
        <w:rPr>
          <w:rFonts w:ascii="Arial" w:hAnsi="Arial" w:cs="Arial"/>
        </w:rPr>
      </w:pPr>
      <w:r w:rsidRPr="00771CF3">
        <w:rPr>
          <w:rFonts w:ascii="Arial" w:hAnsi="Arial" w:cs="Arial"/>
        </w:rPr>
        <w:t>8. Требования к отчетности об исполнении муниципального задания.</w:t>
      </w:r>
    </w:p>
    <w:p w:rsidR="007219BD" w:rsidRPr="00771CF3" w:rsidRDefault="007219BD" w:rsidP="007219BD">
      <w:pPr>
        <w:rPr>
          <w:rFonts w:ascii="Arial" w:hAnsi="Arial" w:cs="Arial"/>
        </w:rPr>
      </w:pPr>
      <w:r w:rsidRPr="00771CF3">
        <w:rPr>
          <w:rFonts w:ascii="Arial" w:hAnsi="Arial" w:cs="Arial"/>
        </w:rPr>
        <w:t>8.1. Форма отчета об исполнении муниципального задания.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5"/>
        <w:gridCol w:w="1451"/>
        <w:gridCol w:w="1933"/>
        <w:gridCol w:w="1759"/>
        <w:gridCol w:w="2798"/>
        <w:gridCol w:w="3061"/>
      </w:tblGrid>
      <w:tr w:rsidR="007219BD" w:rsidRPr="006E582D" w:rsidTr="001D718C">
        <w:tc>
          <w:tcPr>
            <w:tcW w:w="4037" w:type="dxa"/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52" w:type="dxa"/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9" w:type="dxa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Значение, утвер</w:t>
            </w:r>
            <w:r w:rsidRPr="006E582D">
              <w:rPr>
                <w:rFonts w:ascii="Courier New" w:hAnsi="Courier New" w:cs="Courier New"/>
                <w:sz w:val="22"/>
                <w:szCs w:val="22"/>
              </w:rPr>
              <w:t>ждённое в муниципальном задании на отчетный период</w:t>
            </w:r>
          </w:p>
        </w:tc>
        <w:tc>
          <w:tcPr>
            <w:tcW w:w="1761" w:type="dxa"/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Фактическое значение за отчётный период</w:t>
            </w:r>
          </w:p>
          <w:p w:rsidR="007219BD" w:rsidRPr="006E582D" w:rsidRDefault="00C50E90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7219BD" w:rsidRPr="006E582D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810" w:type="dxa"/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 xml:space="preserve">Характеристика причин отклонений от запланированных значений </w:t>
            </w:r>
          </w:p>
        </w:tc>
        <w:tc>
          <w:tcPr>
            <w:tcW w:w="3088" w:type="dxa"/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Источник (и) информации о фактическом значении показателя</w:t>
            </w:r>
          </w:p>
        </w:tc>
      </w:tr>
      <w:tr w:rsidR="007219BD" w:rsidRPr="006E582D" w:rsidTr="001D718C">
        <w:tc>
          <w:tcPr>
            <w:tcW w:w="14997" w:type="dxa"/>
            <w:gridSpan w:val="6"/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Качество оказываемой муниципальной услуги</w:t>
            </w:r>
          </w:p>
        </w:tc>
      </w:tr>
      <w:tr w:rsidR="007219BD" w:rsidRPr="006E582D" w:rsidTr="001D718C">
        <w:tc>
          <w:tcPr>
            <w:tcW w:w="4037" w:type="dxa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1452" w:type="dxa"/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9" w:type="dxa"/>
          </w:tcPr>
          <w:p w:rsidR="007219BD" w:rsidRPr="006E582D" w:rsidRDefault="00061443" w:rsidP="001D7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761" w:type="dxa"/>
          </w:tcPr>
          <w:p w:rsidR="007219BD" w:rsidRPr="006E582D" w:rsidRDefault="00061443" w:rsidP="001D7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2810" w:type="dxa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88" w:type="dxa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Отчетность бюджетного учреждения культуры</w:t>
            </w:r>
          </w:p>
        </w:tc>
      </w:tr>
      <w:tr w:rsidR="007219BD" w:rsidRPr="006E582D" w:rsidTr="001D718C">
        <w:tc>
          <w:tcPr>
            <w:tcW w:w="14997" w:type="dxa"/>
            <w:gridSpan w:val="6"/>
            <w:tcBorders>
              <w:right w:val="single" w:sz="4" w:space="0" w:color="auto"/>
            </w:tcBorders>
          </w:tcPr>
          <w:p w:rsidR="007219BD" w:rsidRPr="006E582D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Объем оказываемой муниципальной услуги</w:t>
            </w:r>
          </w:p>
        </w:tc>
      </w:tr>
      <w:tr w:rsidR="007219BD" w:rsidRPr="006E582D" w:rsidTr="001D718C">
        <w:tc>
          <w:tcPr>
            <w:tcW w:w="4037" w:type="dxa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Количество посещений</w:t>
            </w:r>
          </w:p>
        </w:tc>
        <w:tc>
          <w:tcPr>
            <w:tcW w:w="1452" w:type="dxa"/>
          </w:tcPr>
          <w:p w:rsidR="007219BD" w:rsidRPr="006E582D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1849" w:type="dxa"/>
          </w:tcPr>
          <w:p w:rsidR="007219BD" w:rsidRPr="006E582D" w:rsidRDefault="00C50E90" w:rsidP="001D7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5780</w:t>
            </w:r>
          </w:p>
        </w:tc>
        <w:tc>
          <w:tcPr>
            <w:tcW w:w="1761" w:type="dxa"/>
          </w:tcPr>
          <w:p w:rsidR="007219BD" w:rsidRPr="006E582D" w:rsidRDefault="00C50E90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5772</w:t>
            </w:r>
          </w:p>
        </w:tc>
        <w:tc>
          <w:tcPr>
            <w:tcW w:w="2810" w:type="dxa"/>
          </w:tcPr>
          <w:p w:rsidR="007219BD" w:rsidRPr="006E582D" w:rsidRDefault="00C50E90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+8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E582D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582D">
              <w:rPr>
                <w:rFonts w:ascii="Courier New" w:hAnsi="Courier New" w:cs="Courier New"/>
                <w:sz w:val="22"/>
                <w:szCs w:val="22"/>
              </w:rPr>
              <w:t>Отчетность бюджетного учреждения культуры</w:t>
            </w:r>
          </w:p>
        </w:tc>
      </w:tr>
    </w:tbl>
    <w:p w:rsidR="007219BD" w:rsidRPr="008A19CE" w:rsidRDefault="007219BD" w:rsidP="007219BD">
      <w:pPr>
        <w:rPr>
          <w:rFonts w:ascii="Arial" w:hAnsi="Arial" w:cs="Arial"/>
        </w:rPr>
      </w:pPr>
      <w:r w:rsidRPr="008A19CE">
        <w:rPr>
          <w:rFonts w:ascii="Arial" w:hAnsi="Arial" w:cs="Arial"/>
        </w:rPr>
        <w:t>8.2. Сроки представления отчетов об исполнении муниципального задания: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7219BD" w:rsidRPr="008A19CE" w:rsidRDefault="007219BD" w:rsidP="007219BD">
      <w:pPr>
        <w:rPr>
          <w:rFonts w:ascii="Arial" w:hAnsi="Arial" w:cs="Arial"/>
        </w:rPr>
      </w:pPr>
      <w:r w:rsidRPr="008A19CE">
        <w:rPr>
          <w:rFonts w:ascii="Arial" w:hAnsi="Arial" w:cs="Arial"/>
        </w:rPr>
        <w:lastRenderedPageBreak/>
        <w:t xml:space="preserve">8.3. Иные требования к отчетности об исполнении муниципального задания: Информация о кредиторской задолженности, в том числе просроченной, копии подтверждающих документов о финансовых расходах, пояснительная записка. </w:t>
      </w:r>
    </w:p>
    <w:p w:rsidR="007219BD" w:rsidRPr="008A19CE" w:rsidRDefault="007219BD" w:rsidP="007219BD">
      <w:pPr>
        <w:rPr>
          <w:rFonts w:ascii="Arial" w:hAnsi="Arial" w:cs="Arial"/>
        </w:rPr>
      </w:pPr>
      <w:r w:rsidRPr="008A19CE">
        <w:rPr>
          <w:rFonts w:ascii="Arial" w:hAnsi="Arial" w:cs="Arial"/>
        </w:rPr>
        <w:t>9. Иная информация, необходимая для исполнения (</w:t>
      </w:r>
      <w:proofErr w:type="gramStart"/>
      <w:r w:rsidRPr="008A19CE">
        <w:rPr>
          <w:rFonts w:ascii="Arial" w:hAnsi="Arial" w:cs="Arial"/>
        </w:rPr>
        <w:t>контроля за</w:t>
      </w:r>
      <w:proofErr w:type="gramEnd"/>
      <w:r w:rsidRPr="008A19CE">
        <w:rPr>
          <w:rFonts w:ascii="Arial" w:hAnsi="Arial" w:cs="Arial"/>
        </w:rPr>
        <w:t xml:space="preserve"> исполнением) муниципального задания: по усмотрению ГРБС.</w:t>
      </w:r>
    </w:p>
    <w:p w:rsidR="007219BD" w:rsidRPr="008A19CE" w:rsidRDefault="007219BD" w:rsidP="007219BD">
      <w:pPr>
        <w:rPr>
          <w:rFonts w:ascii="Arial" w:hAnsi="Arial" w:cs="Arial"/>
          <w:b/>
        </w:rPr>
      </w:pPr>
    </w:p>
    <w:p w:rsidR="007219BD" w:rsidRPr="008A19CE" w:rsidRDefault="007219BD" w:rsidP="007219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ЧАСТЬ 2.</w:t>
      </w:r>
      <w:r w:rsidRPr="008A19CE">
        <w:rPr>
          <w:rFonts w:ascii="Arial" w:hAnsi="Arial" w:cs="Arial"/>
          <w:b/>
        </w:rPr>
        <w:t>РАБОТЫ.</w:t>
      </w:r>
    </w:p>
    <w:p w:rsidR="007219BD" w:rsidRPr="008A19CE" w:rsidRDefault="007219BD" w:rsidP="007219BD">
      <w:pPr>
        <w:jc w:val="center"/>
        <w:rPr>
          <w:rFonts w:ascii="Arial" w:hAnsi="Arial" w:cs="Arial"/>
          <w:b/>
        </w:rPr>
      </w:pPr>
      <w:r w:rsidRPr="008A19CE">
        <w:rPr>
          <w:rFonts w:ascii="Arial" w:hAnsi="Arial" w:cs="Arial"/>
          <w:b/>
        </w:rPr>
        <w:t>РАЗДЕЛ 1</w:t>
      </w:r>
      <w:r>
        <w:rPr>
          <w:rFonts w:ascii="Arial" w:hAnsi="Arial" w:cs="Arial"/>
          <w:b/>
        </w:rPr>
        <w:t>.</w:t>
      </w:r>
    </w:p>
    <w:p w:rsidR="007219BD" w:rsidRPr="008A19CE" w:rsidRDefault="007219BD" w:rsidP="007219B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1.Наименование</w:t>
      </w:r>
      <w:r w:rsidRPr="008A19CE">
        <w:rPr>
          <w:rFonts w:ascii="Arial" w:hAnsi="Arial" w:cs="Arial"/>
        </w:rPr>
        <w:t xml:space="preserve"> муниципальной работы:</w:t>
      </w:r>
      <w:r w:rsidRPr="008A19CE">
        <w:rPr>
          <w:rFonts w:ascii="Arial" w:hAnsi="Arial" w:cs="Arial"/>
          <w:color w:val="000000"/>
        </w:rPr>
        <w:t xml:space="preserve"> Организация деятельности клубных формирований и формирований самодеятельного народного творчества.</w:t>
      </w:r>
    </w:p>
    <w:p w:rsidR="007219BD" w:rsidRPr="008A19CE" w:rsidRDefault="007219BD" w:rsidP="007219B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8A19CE">
        <w:rPr>
          <w:rFonts w:ascii="Arial" w:hAnsi="Arial" w:cs="Arial"/>
        </w:rPr>
        <w:t>Характеристика работы.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2268"/>
        <w:gridCol w:w="1559"/>
        <w:gridCol w:w="1418"/>
        <w:gridCol w:w="1417"/>
        <w:gridCol w:w="1276"/>
      </w:tblGrid>
      <w:tr w:rsidR="007219BD" w:rsidRPr="00CE7E6E" w:rsidTr="001D718C">
        <w:trPr>
          <w:trHeight w:val="420"/>
        </w:trPr>
        <w:tc>
          <w:tcPr>
            <w:tcW w:w="3652" w:type="dxa"/>
            <w:vMerge w:val="restart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Наименование работы</w:t>
            </w:r>
          </w:p>
        </w:tc>
        <w:tc>
          <w:tcPr>
            <w:tcW w:w="3402" w:type="dxa"/>
            <w:vMerge w:val="restart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Содержание работы</w:t>
            </w:r>
          </w:p>
        </w:tc>
        <w:tc>
          <w:tcPr>
            <w:tcW w:w="2268" w:type="dxa"/>
            <w:vMerge w:val="restart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  <w:gridSpan w:val="4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7219BD" w:rsidRPr="00CE7E6E" w:rsidTr="001D718C">
        <w:trPr>
          <w:trHeight w:val="1712"/>
        </w:trPr>
        <w:tc>
          <w:tcPr>
            <w:tcW w:w="3652" w:type="dxa"/>
            <w:vMerge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Отчетный финансовый год</w:t>
            </w:r>
          </w:p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1-й год планового периода</w:t>
            </w:r>
          </w:p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2-й год планового периода</w:t>
            </w:r>
          </w:p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</w:tr>
      <w:tr w:rsidR="007219BD" w:rsidRPr="00CE7E6E" w:rsidTr="001D718C">
        <w:trPr>
          <w:trHeight w:val="1287"/>
        </w:trPr>
        <w:tc>
          <w:tcPr>
            <w:tcW w:w="3652" w:type="dxa"/>
            <w:tcBorders>
              <w:top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19BD" w:rsidRPr="008A19CE" w:rsidRDefault="00C37CEC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7219BD" w:rsidRPr="008A19CE" w:rsidRDefault="00C37CEC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9BD" w:rsidRPr="008A19CE" w:rsidRDefault="00C37CEC" w:rsidP="001D7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19BD" w:rsidRPr="008A19CE" w:rsidRDefault="00C37CEC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</w:tbl>
    <w:p w:rsidR="007219BD" w:rsidRPr="003D5793" w:rsidRDefault="007219BD" w:rsidP="007219BD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8A19CE">
        <w:rPr>
          <w:rFonts w:ascii="Arial" w:hAnsi="Arial" w:cs="Arial"/>
        </w:rPr>
        <w:t xml:space="preserve">Основания для досрочного прекращения муниципального задания: </w:t>
      </w:r>
      <w:r>
        <w:rPr>
          <w:rFonts w:ascii="Arial" w:hAnsi="Arial" w:cs="Arial"/>
        </w:rPr>
        <w:t>п</w:t>
      </w:r>
      <w:r w:rsidRPr="003D5793">
        <w:rPr>
          <w:rFonts w:ascii="Arial" w:hAnsi="Arial" w:cs="Arial"/>
        </w:rPr>
        <w:t>о Административному регламенту</w:t>
      </w:r>
    </w:p>
    <w:p w:rsidR="007219BD" w:rsidRPr="003D5793" w:rsidRDefault="007219BD" w:rsidP="007219BD">
      <w:pPr>
        <w:ind w:left="720"/>
        <w:jc w:val="both"/>
        <w:rPr>
          <w:rFonts w:ascii="Arial" w:hAnsi="Arial" w:cs="Arial"/>
        </w:rPr>
      </w:pP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  <w:gridCol w:w="4530"/>
      </w:tblGrid>
      <w:tr w:rsidR="007219BD" w:rsidRPr="008A19CE" w:rsidTr="001D718C">
        <w:tc>
          <w:tcPr>
            <w:tcW w:w="10456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Основание для приостановления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Пункт, часть, статья и реквизиты норма</w:t>
            </w:r>
            <w:r>
              <w:rPr>
                <w:rFonts w:ascii="Courier New" w:hAnsi="Courier New" w:cs="Courier New"/>
                <w:sz w:val="22"/>
                <w:szCs w:val="22"/>
              </w:rPr>
              <w:t>тивно-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правового акта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ind w:left="3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Ликвидация 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Решение Учредителя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ind w:left="3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Реорганизация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Решение Учредителя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Нарушение требований пожарной безопасности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С.6,12 Федерального закона о пожа</w:t>
            </w:r>
            <w:r>
              <w:rPr>
                <w:rFonts w:ascii="Courier New" w:hAnsi="Courier New" w:cs="Courier New"/>
                <w:sz w:val="22"/>
                <w:szCs w:val="22"/>
              </w:rPr>
              <w:t>рной безопасности от 21.12.1994г.№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69-ФЗ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4. Нарушение санитарных правил при эксплуатации производственных, общественных помещений, зданий, сооружений, оборудования и транспорта.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Ст.24 Федерального закона о санитарн</w:t>
            </w:r>
            <w:proofErr w:type="gramStart"/>
            <w:r w:rsidRPr="008A19CE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эпидемиологичес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ком благополучии населения от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30.03.1999г.№52-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ФЗ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возникновении угрозы жизни или здоровью людей, эпидемии, эпизоотии, зараж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ения (засорения)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подкарантинных</w:t>
            </w:r>
            <w:proofErr w:type="spellEnd"/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объектов кара</w:t>
            </w:r>
            <w:r>
              <w:rPr>
                <w:rFonts w:ascii="Courier New" w:hAnsi="Courier New" w:cs="Courier New"/>
                <w:sz w:val="22"/>
                <w:szCs w:val="22"/>
              </w:rPr>
              <w:t>нтинными объектами, наступлении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радиационной аварии или техногенной катастрофы,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средств, психотропных веществ и их </w:t>
            </w:r>
            <w:proofErr w:type="spellStart"/>
            <w:r w:rsidRPr="008A19CE">
              <w:rPr>
                <w:rFonts w:ascii="Courier New" w:hAnsi="Courier New" w:cs="Courier New"/>
                <w:sz w:val="22"/>
                <w:szCs w:val="22"/>
              </w:rPr>
              <w:t>прекурсоров</w:t>
            </w:r>
            <w:proofErr w:type="spellEnd"/>
            <w:r w:rsidRPr="008A19CE">
              <w:rPr>
                <w:rFonts w:ascii="Courier New" w:hAnsi="Courier New" w:cs="Courier New"/>
                <w:sz w:val="22"/>
                <w:szCs w:val="22"/>
              </w:rPr>
              <w:t>, в области противодействия легализации (отмыванию) доходов, полученных преступным путем, и финансированию терроризма, в области установленных</w:t>
            </w:r>
            <w:proofErr w:type="gramEnd"/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федеральным законом в отношении иностранных граждан,  лиц без гражданства и иностранных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осуществляемой на торговых объектах </w:t>
            </w:r>
            <w:proofErr w:type="gramStart"/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в том числе в торговых комплексах), в области порядка управления,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>в области общественного порядка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и общественной безопасности, а также в области градостроительной деятельности.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С.3.12 Кодекса Российской Федерации об административных нарушениях.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6.Нарушение сроков предоставления финансовой и документальной отчётности; невыполнение требований, установленных настоящим муниципальным заданием; не достижение уровня показателей, характеризующих каче</w:t>
            </w:r>
            <w:r>
              <w:rPr>
                <w:rFonts w:ascii="Courier New" w:hAnsi="Courier New" w:cs="Courier New"/>
                <w:sz w:val="22"/>
                <w:szCs w:val="22"/>
              </w:rPr>
              <w:t>ство и (или) объем  оказываемых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услуг, установ</w:t>
            </w:r>
            <w:r>
              <w:rPr>
                <w:rFonts w:ascii="Courier New" w:hAnsi="Courier New" w:cs="Courier New"/>
                <w:sz w:val="22"/>
                <w:szCs w:val="22"/>
              </w:rPr>
              <w:t>ленных в муниципальном задании;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несоблюдение учреждением порядка оказания муниципальных услуг.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Отчёт о выполнении муниципального задания.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7.Исключение услуги, предоставляемой учреждением, из перечня муниципальных услуг.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НПА Министерства культуры.</w:t>
            </w:r>
          </w:p>
        </w:tc>
      </w:tr>
    </w:tbl>
    <w:p w:rsidR="007219BD" w:rsidRPr="00771CF3" w:rsidRDefault="007219BD" w:rsidP="007219BD">
      <w:pPr>
        <w:rPr>
          <w:rFonts w:ascii="Arial" w:hAnsi="Arial" w:cs="Arial"/>
        </w:rPr>
      </w:pPr>
      <w:r w:rsidRPr="008A19CE">
        <w:rPr>
          <w:rFonts w:ascii="Courier New" w:hAnsi="Courier New" w:cs="Courier New"/>
          <w:sz w:val="22"/>
          <w:szCs w:val="22"/>
        </w:rPr>
        <w:t>4</w:t>
      </w:r>
      <w:r w:rsidRPr="00771CF3">
        <w:rPr>
          <w:rFonts w:ascii="Arial" w:hAnsi="Arial" w:cs="Arial"/>
        </w:rPr>
        <w:t xml:space="preserve">. Порядок </w:t>
      </w:r>
      <w:proofErr w:type="gramStart"/>
      <w:r w:rsidRPr="00771CF3">
        <w:rPr>
          <w:rFonts w:ascii="Arial" w:hAnsi="Arial" w:cs="Arial"/>
        </w:rPr>
        <w:t>контроля за</w:t>
      </w:r>
      <w:proofErr w:type="gramEnd"/>
      <w:r w:rsidRPr="00771CF3">
        <w:rPr>
          <w:rFonts w:ascii="Arial" w:hAnsi="Arial" w:cs="Arial"/>
        </w:rPr>
        <w:t xml:space="preserve"> исполнением муниципального задания: по Административному регламенту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402"/>
        <w:gridCol w:w="5386"/>
      </w:tblGrid>
      <w:tr w:rsidR="007219BD" w:rsidRPr="008A19CE" w:rsidTr="001D718C">
        <w:tc>
          <w:tcPr>
            <w:tcW w:w="6062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Формы контроля</w:t>
            </w:r>
          </w:p>
        </w:tc>
        <w:tc>
          <w:tcPr>
            <w:tcW w:w="3402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Периодичность</w:t>
            </w:r>
          </w:p>
        </w:tc>
        <w:tc>
          <w:tcPr>
            <w:tcW w:w="5386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Структурные подразделения администрации МО «Аларский район», осуществляющие </w:t>
            </w:r>
            <w:proofErr w:type="gramStart"/>
            <w:r w:rsidRPr="008A19CE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исполнением муниципальной услуги</w:t>
            </w:r>
          </w:p>
        </w:tc>
      </w:tr>
      <w:tr w:rsidR="007219BD" w:rsidRPr="008A19CE" w:rsidTr="001D718C">
        <w:tc>
          <w:tcPr>
            <w:tcW w:w="6062" w:type="dxa"/>
            <w:shd w:val="clear" w:color="auto" w:fill="auto"/>
          </w:tcPr>
          <w:p w:rsidR="007219BD" w:rsidRPr="008A19CE" w:rsidRDefault="007219BD" w:rsidP="001D718C">
            <w:pPr>
              <w:spacing w:line="276" w:lineRule="auto"/>
              <w:ind w:left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Отчёт по выполнению муниципального задания</w:t>
            </w:r>
          </w:p>
        </w:tc>
        <w:tc>
          <w:tcPr>
            <w:tcW w:w="3402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раз в 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квартал</w:t>
            </w:r>
          </w:p>
        </w:tc>
        <w:tc>
          <w:tcPr>
            <w:tcW w:w="538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Комитет по культуре администрации МО  «Аларский район».</w:t>
            </w:r>
          </w:p>
        </w:tc>
      </w:tr>
      <w:tr w:rsidR="007219BD" w:rsidRPr="008A19CE" w:rsidTr="001D718C">
        <w:tc>
          <w:tcPr>
            <w:tcW w:w="6062" w:type="dxa"/>
            <w:shd w:val="clear" w:color="auto" w:fill="auto"/>
          </w:tcPr>
          <w:p w:rsidR="007219BD" w:rsidRPr="008A19CE" w:rsidRDefault="007219BD" w:rsidP="007219BD">
            <w:pPr>
              <w:numPr>
                <w:ilvl w:val="0"/>
                <w:numId w:val="2"/>
              </w:numPr>
              <w:spacing w:line="276" w:lineRule="auto"/>
              <w:ind w:left="0" w:hanging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Проверка деятельности  МБУК «ИКЦ»</w:t>
            </w:r>
          </w:p>
        </w:tc>
        <w:tc>
          <w:tcPr>
            <w:tcW w:w="3402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538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Комитет по культуре администрации МО «Аларский район», организация – учре</w:t>
            </w:r>
            <w:r w:rsidR="00C142A4">
              <w:rPr>
                <w:rFonts w:ascii="Courier New" w:hAnsi="Courier New" w:cs="Courier New"/>
                <w:sz w:val="22"/>
                <w:szCs w:val="22"/>
              </w:rPr>
              <w:t>дитель администрация МО «Бахтай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7219BD" w:rsidRPr="00771CF3" w:rsidRDefault="007219BD" w:rsidP="007219BD">
      <w:pPr>
        <w:rPr>
          <w:rFonts w:ascii="Arial" w:hAnsi="Arial" w:cs="Arial"/>
        </w:rPr>
      </w:pPr>
      <w:r w:rsidRPr="008A19CE">
        <w:rPr>
          <w:rFonts w:ascii="Courier New" w:hAnsi="Courier New" w:cs="Courier New"/>
          <w:sz w:val="22"/>
          <w:szCs w:val="22"/>
        </w:rPr>
        <w:t>5</w:t>
      </w:r>
      <w:r w:rsidRPr="00771CF3">
        <w:rPr>
          <w:rFonts w:ascii="Arial" w:hAnsi="Arial" w:cs="Arial"/>
        </w:rPr>
        <w:t>. Требования к отчетности об исполнении муниципального задания.</w:t>
      </w:r>
    </w:p>
    <w:p w:rsidR="007219BD" w:rsidRPr="00771CF3" w:rsidRDefault="007219BD" w:rsidP="007219BD">
      <w:pPr>
        <w:rPr>
          <w:rFonts w:ascii="Arial" w:hAnsi="Arial" w:cs="Arial"/>
        </w:rPr>
      </w:pPr>
      <w:r w:rsidRPr="00771CF3">
        <w:rPr>
          <w:rFonts w:ascii="Arial" w:hAnsi="Arial" w:cs="Arial"/>
        </w:rPr>
        <w:t>5.1. Форма отчета об исполнении муниципального задания.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7"/>
        <w:gridCol w:w="3110"/>
        <w:gridCol w:w="2197"/>
        <w:gridCol w:w="2765"/>
        <w:gridCol w:w="3038"/>
      </w:tblGrid>
      <w:tr w:rsidR="007219BD" w:rsidRPr="008A19CE" w:rsidTr="001D718C">
        <w:tc>
          <w:tcPr>
            <w:tcW w:w="3936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Наименование работы</w:t>
            </w:r>
          </w:p>
        </w:tc>
        <w:tc>
          <w:tcPr>
            <w:tcW w:w="3151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Содержание работы</w:t>
            </w:r>
          </w:p>
        </w:tc>
        <w:tc>
          <w:tcPr>
            <w:tcW w:w="2036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Результат, 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lastRenderedPageBreak/>
              <w:t>запланированный в муниципальном задании на</w:t>
            </w:r>
            <w:r w:rsidR="00DF6B3D">
              <w:rPr>
                <w:rFonts w:ascii="Courier New" w:hAnsi="Courier New" w:cs="Courier New"/>
                <w:sz w:val="22"/>
                <w:szCs w:val="22"/>
              </w:rPr>
              <w:t xml:space="preserve"> отчетный финансовый период 2017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797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Фактические 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результаты, достигнутые в отчетном финансовом году </w:t>
            </w:r>
          </w:p>
        </w:tc>
        <w:tc>
          <w:tcPr>
            <w:tcW w:w="3077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Источник (и) 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lastRenderedPageBreak/>
              <w:t>информации о фактическом значении показателя</w:t>
            </w:r>
          </w:p>
        </w:tc>
      </w:tr>
      <w:tr w:rsidR="007219BD" w:rsidRPr="008A19CE" w:rsidTr="001D718C">
        <w:tc>
          <w:tcPr>
            <w:tcW w:w="3936" w:type="dxa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151" w:type="dxa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036" w:type="dxa"/>
          </w:tcPr>
          <w:p w:rsidR="007219BD" w:rsidRPr="008A19CE" w:rsidRDefault="00C37CEC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97" w:type="dxa"/>
          </w:tcPr>
          <w:p w:rsidR="007219BD" w:rsidRPr="008A19CE" w:rsidRDefault="00C37CEC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Журнал учёта кружковой работы учреждения, форма № 7-НК «Сведения об учреждении культурн</w:t>
            </w:r>
            <w:proofErr w:type="gramStart"/>
            <w:r w:rsidRPr="008A19CE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досугового типа»</w:t>
            </w:r>
          </w:p>
        </w:tc>
      </w:tr>
    </w:tbl>
    <w:p w:rsidR="007219BD" w:rsidRPr="008A19CE" w:rsidRDefault="007219BD" w:rsidP="007219BD">
      <w:pPr>
        <w:rPr>
          <w:rFonts w:ascii="Arial" w:hAnsi="Arial" w:cs="Arial"/>
        </w:rPr>
      </w:pPr>
      <w:r w:rsidRPr="008A19CE">
        <w:rPr>
          <w:rFonts w:ascii="Arial" w:hAnsi="Arial" w:cs="Arial"/>
        </w:rPr>
        <w:t>5.2. Сроки представления отчетов об исполнении муниципального задания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7219BD" w:rsidRPr="008A19CE" w:rsidRDefault="007219BD" w:rsidP="007219BD">
      <w:pPr>
        <w:rPr>
          <w:rFonts w:ascii="Arial" w:hAnsi="Arial" w:cs="Arial"/>
        </w:rPr>
      </w:pPr>
      <w:r w:rsidRPr="008A19CE">
        <w:rPr>
          <w:rFonts w:ascii="Arial" w:hAnsi="Arial" w:cs="Arial"/>
        </w:rPr>
        <w:t>5.3. Иные требования к отчетности об исполнении муниципального задания 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7219BD" w:rsidRPr="008A19CE" w:rsidRDefault="007219BD" w:rsidP="007219BD">
      <w:pPr>
        <w:rPr>
          <w:rFonts w:ascii="Arial" w:hAnsi="Arial" w:cs="Arial"/>
        </w:rPr>
      </w:pPr>
      <w:r w:rsidRPr="008A19CE">
        <w:rPr>
          <w:rFonts w:ascii="Arial" w:hAnsi="Arial" w:cs="Arial"/>
        </w:rPr>
        <w:t>6. Иная информация, необходимая для исполнения (</w:t>
      </w:r>
      <w:proofErr w:type="gramStart"/>
      <w:r w:rsidRPr="008A19CE">
        <w:rPr>
          <w:rFonts w:ascii="Arial" w:hAnsi="Arial" w:cs="Arial"/>
        </w:rPr>
        <w:t>контроля за</w:t>
      </w:r>
      <w:proofErr w:type="gramEnd"/>
      <w:r w:rsidRPr="008A19CE">
        <w:rPr>
          <w:rFonts w:ascii="Arial" w:hAnsi="Arial" w:cs="Arial"/>
        </w:rPr>
        <w:t xml:space="preserve"> исполнением) муниципального задания: По усмотрению ГРБС.</w:t>
      </w:r>
    </w:p>
    <w:p w:rsidR="007219BD" w:rsidRDefault="007219BD" w:rsidP="007219BD">
      <w:pPr>
        <w:jc w:val="center"/>
        <w:rPr>
          <w:rFonts w:ascii="Arial" w:hAnsi="Arial" w:cs="Arial"/>
          <w:b/>
        </w:rPr>
      </w:pPr>
    </w:p>
    <w:p w:rsidR="007219BD" w:rsidRPr="008A19CE" w:rsidRDefault="007219BD" w:rsidP="007219BD">
      <w:pPr>
        <w:jc w:val="center"/>
        <w:rPr>
          <w:rFonts w:ascii="Arial" w:hAnsi="Arial" w:cs="Arial"/>
          <w:b/>
        </w:rPr>
      </w:pPr>
      <w:r w:rsidRPr="008A19CE">
        <w:rPr>
          <w:rFonts w:ascii="Arial" w:hAnsi="Arial" w:cs="Arial"/>
          <w:b/>
        </w:rPr>
        <w:t xml:space="preserve">РАЗДЕЛ </w:t>
      </w:r>
      <w:r>
        <w:rPr>
          <w:rFonts w:ascii="Arial" w:hAnsi="Arial" w:cs="Arial"/>
          <w:b/>
        </w:rPr>
        <w:t>2.</w:t>
      </w:r>
    </w:p>
    <w:p w:rsidR="007219BD" w:rsidRPr="008A19CE" w:rsidRDefault="007219BD" w:rsidP="007219BD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1.Наименование</w:t>
      </w:r>
      <w:r w:rsidRPr="008A19CE">
        <w:rPr>
          <w:rFonts w:ascii="Arial" w:hAnsi="Arial" w:cs="Arial"/>
        </w:rPr>
        <w:t xml:space="preserve"> муниципальной работы:</w:t>
      </w:r>
      <w:r w:rsidRPr="008A19CE">
        <w:rPr>
          <w:rFonts w:ascii="Arial" w:hAnsi="Arial" w:cs="Arial"/>
          <w:color w:val="000000"/>
        </w:rPr>
        <w:t xml:space="preserve"> </w:t>
      </w:r>
      <w:r w:rsidRPr="008A19CE">
        <w:rPr>
          <w:rFonts w:ascii="Arial" w:hAnsi="Arial" w:cs="Arial"/>
        </w:rPr>
        <w:t>Организация мероприятий (конкурсы, смотры, фестивали).</w:t>
      </w:r>
    </w:p>
    <w:p w:rsidR="007219BD" w:rsidRPr="008A19CE" w:rsidRDefault="007219BD" w:rsidP="007219BD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8A19CE">
        <w:rPr>
          <w:rFonts w:ascii="Arial" w:hAnsi="Arial" w:cs="Arial"/>
        </w:rPr>
        <w:t>Характеристика работы.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268"/>
        <w:gridCol w:w="1560"/>
        <w:gridCol w:w="1559"/>
        <w:gridCol w:w="1417"/>
        <w:gridCol w:w="1560"/>
      </w:tblGrid>
      <w:tr w:rsidR="007219BD" w:rsidRPr="008A19CE" w:rsidTr="001D718C">
        <w:trPr>
          <w:trHeight w:val="420"/>
        </w:trPr>
        <w:tc>
          <w:tcPr>
            <w:tcW w:w="3085" w:type="dxa"/>
            <w:vMerge w:val="restart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Наименование работы</w:t>
            </w:r>
          </w:p>
        </w:tc>
        <w:tc>
          <w:tcPr>
            <w:tcW w:w="2693" w:type="dxa"/>
            <w:vMerge w:val="restart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Содержание работы</w:t>
            </w:r>
          </w:p>
        </w:tc>
        <w:tc>
          <w:tcPr>
            <w:tcW w:w="2268" w:type="dxa"/>
            <w:vMerge w:val="restart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6096" w:type="dxa"/>
            <w:gridSpan w:val="4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7219BD" w:rsidRPr="008A19CE" w:rsidTr="001D718C">
        <w:trPr>
          <w:trHeight w:val="1827"/>
        </w:trPr>
        <w:tc>
          <w:tcPr>
            <w:tcW w:w="3085" w:type="dxa"/>
            <w:vMerge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Отчетный финансовый год</w:t>
            </w:r>
          </w:p>
          <w:p w:rsidR="007219BD" w:rsidRPr="008A19CE" w:rsidRDefault="00DF6B3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  <w:p w:rsidR="007219BD" w:rsidRPr="008A19CE" w:rsidRDefault="00DF6B3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1-й год планового периода</w:t>
            </w:r>
          </w:p>
          <w:p w:rsidR="007219BD" w:rsidRPr="008A19CE" w:rsidRDefault="00DF6B3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2-й год планового периода</w:t>
            </w:r>
          </w:p>
          <w:p w:rsidR="007219BD" w:rsidRPr="008A19CE" w:rsidRDefault="00DF6B3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7219BD" w:rsidRPr="008A19CE" w:rsidTr="001D718C">
        <w:trPr>
          <w:trHeight w:val="128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Организация мероприятий </w:t>
            </w:r>
          </w:p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Конкурсы, смотры, Фестивали (кол-во участников мероприятий)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Человек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BD" w:rsidRPr="008A19CE" w:rsidRDefault="00517C6A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5772</w:t>
            </w:r>
          </w:p>
        </w:tc>
        <w:tc>
          <w:tcPr>
            <w:tcW w:w="1559" w:type="dxa"/>
          </w:tcPr>
          <w:p w:rsidR="007219BD" w:rsidRPr="008A19CE" w:rsidRDefault="00517C6A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9BD" w:rsidRPr="008A19CE" w:rsidRDefault="00517C6A" w:rsidP="001D7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5780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219BD" w:rsidRPr="008A19CE" w:rsidRDefault="00517C6A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5780</w:t>
            </w:r>
          </w:p>
        </w:tc>
      </w:tr>
      <w:tr w:rsidR="007219BD" w:rsidRPr="008A19CE" w:rsidTr="001D718C">
        <w:trPr>
          <w:trHeight w:val="1287"/>
        </w:trPr>
        <w:tc>
          <w:tcPr>
            <w:tcW w:w="3085" w:type="dxa"/>
            <w:tcBorders>
              <w:top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 мероприятий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Конкурсы, смотры, Фестивали (кол-во проведенных мероприятий)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Штука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219BD" w:rsidRPr="008A19CE" w:rsidRDefault="00976083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</w:t>
            </w:r>
          </w:p>
        </w:tc>
        <w:tc>
          <w:tcPr>
            <w:tcW w:w="1559" w:type="dxa"/>
          </w:tcPr>
          <w:p w:rsidR="007219BD" w:rsidRPr="008A19CE" w:rsidRDefault="00976083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9BD" w:rsidRPr="008A19CE" w:rsidRDefault="00976083" w:rsidP="001D7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270</w:t>
            </w:r>
          </w:p>
        </w:tc>
      </w:tr>
    </w:tbl>
    <w:p w:rsidR="007219BD" w:rsidRPr="008A19CE" w:rsidRDefault="007219BD" w:rsidP="007219BD">
      <w:pPr>
        <w:ind w:left="360"/>
        <w:rPr>
          <w:rFonts w:ascii="Arial" w:hAnsi="Arial" w:cs="Arial"/>
          <w:b/>
        </w:rPr>
      </w:pPr>
      <w:r w:rsidRPr="008A19CE">
        <w:rPr>
          <w:rFonts w:ascii="Arial" w:hAnsi="Arial" w:cs="Arial"/>
        </w:rPr>
        <w:t xml:space="preserve">3. Основания для досрочного прекращения муниципального задания: </w:t>
      </w:r>
      <w:r>
        <w:rPr>
          <w:rFonts w:ascii="Arial" w:hAnsi="Arial" w:cs="Arial"/>
        </w:rPr>
        <w:t>п</w:t>
      </w:r>
      <w:r w:rsidRPr="003D5793">
        <w:rPr>
          <w:rFonts w:ascii="Arial" w:hAnsi="Arial" w:cs="Arial"/>
        </w:rPr>
        <w:t>о Административному регламенту</w:t>
      </w:r>
    </w:p>
    <w:p w:rsidR="007219BD" w:rsidRPr="003D5793" w:rsidRDefault="007219BD" w:rsidP="007219BD">
      <w:pPr>
        <w:ind w:left="360"/>
        <w:rPr>
          <w:b/>
        </w:rPr>
      </w:pP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  <w:gridCol w:w="4530"/>
      </w:tblGrid>
      <w:tr w:rsidR="007219BD" w:rsidRPr="008A19CE" w:rsidTr="001D718C">
        <w:tc>
          <w:tcPr>
            <w:tcW w:w="10456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Основание для приостановления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Пункт, часть, статья и реквизиты нормативно</w:t>
            </w:r>
          </w:p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правового акта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ind w:left="-142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Ликвидация 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Решение Учредителя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ind w:left="-142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2. Реорганизация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Решение Учредителя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3. Нарушение требований пожарной безопасности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С.6,12 Федерального закона о пожа</w:t>
            </w:r>
            <w:r>
              <w:rPr>
                <w:rFonts w:ascii="Courier New" w:hAnsi="Courier New" w:cs="Courier New"/>
                <w:sz w:val="22"/>
                <w:szCs w:val="22"/>
              </w:rPr>
              <w:t>рной безопасности от 21.12.1994г.№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69-ФЗ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4. Нарушение санитарных правил при эксплуатации производственных, общественных помещений, зданий, сооружений, оборудования и транспорта.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Ст.24 Федерального закона о санитарн</w:t>
            </w:r>
            <w:proofErr w:type="gramStart"/>
            <w:r w:rsidRPr="008A19CE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эпидемиологичес</w:t>
            </w:r>
            <w:r>
              <w:rPr>
                <w:rFonts w:ascii="Courier New" w:hAnsi="Courier New" w:cs="Courier New"/>
                <w:sz w:val="22"/>
                <w:szCs w:val="22"/>
              </w:rPr>
              <w:t>ком благополучии населения от 30.03.1999г.№52-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ФЗ</w:t>
            </w:r>
          </w:p>
        </w:tc>
      </w:tr>
      <w:tr w:rsidR="007219BD" w:rsidRPr="008A19CE" w:rsidTr="001D718C">
        <w:trPr>
          <w:trHeight w:val="64"/>
        </w:trPr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5</w:t>
            </w:r>
            <w:proofErr w:type="gramStart"/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ри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возникновении угрозы жизни или здоровью людей, эпидемии, эпизоотии, зараж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ения (засорения)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подкарантинных</w:t>
            </w:r>
            <w:proofErr w:type="spellEnd"/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объектов кара</w:t>
            </w:r>
            <w:r>
              <w:rPr>
                <w:rFonts w:ascii="Courier New" w:hAnsi="Courier New" w:cs="Courier New"/>
                <w:sz w:val="22"/>
                <w:szCs w:val="22"/>
              </w:rPr>
              <w:t>нтинными объектами, наступлении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радиационной аварии или техногенной катастрофы,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средств, психотропных веществ и их </w:t>
            </w:r>
            <w:proofErr w:type="spellStart"/>
            <w:r w:rsidRPr="008A19CE">
              <w:rPr>
                <w:rFonts w:ascii="Courier New" w:hAnsi="Courier New" w:cs="Courier New"/>
                <w:sz w:val="22"/>
                <w:szCs w:val="22"/>
              </w:rPr>
              <w:t>прекурсоров</w:t>
            </w:r>
            <w:proofErr w:type="spellEnd"/>
            <w:r w:rsidRPr="008A19CE">
              <w:rPr>
                <w:rFonts w:ascii="Courier New" w:hAnsi="Courier New" w:cs="Courier New"/>
                <w:sz w:val="22"/>
                <w:szCs w:val="22"/>
              </w:rPr>
              <w:t>, в области противодействия легализации (отмыванию) доходов, полученных преступным путем, и финансированию терроризма, в области установленных в соответствии с федеральным законом 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отношении иностранных граждан,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лиц без гражданства и иностранных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осуществляемой на торговых объектах </w:t>
            </w:r>
            <w:proofErr w:type="gramStart"/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8A19CE">
              <w:rPr>
                <w:rFonts w:ascii="Courier New" w:hAnsi="Courier New" w:cs="Courier New"/>
                <w:sz w:val="22"/>
                <w:szCs w:val="22"/>
              </w:rPr>
              <w:t>в том числе в торговых комплексах), в области порядка управления, 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области общественного порядка 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и общественной безопасности, а также в области градостроительной деятельности.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С.3.12 Кодекса Российской Федерации об административных нарушениях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6. Нарушение сроков предоставления финансовой и документальной отчётности; невыполнение требований, установленных настоящим муниципальным заданием; не достижение уровня показателей, характеризующих каче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ство и (или) объем 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оказываемых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услуг, установл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енных в муниципальном задании; 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несоблюдение учреждением порядка оказания муниципальных услуг.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lastRenderedPageBreak/>
              <w:t>Отчёт о выполнении муниципального задания.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lastRenderedPageBreak/>
              <w:t>7. Исключение услуги, предоставляемой учреждением, из перечня муниципальных услуг.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НПА Министерства культуры.</w:t>
            </w:r>
          </w:p>
        </w:tc>
      </w:tr>
    </w:tbl>
    <w:p w:rsidR="007219BD" w:rsidRPr="00B34143" w:rsidRDefault="007219BD" w:rsidP="007219BD">
      <w:pPr>
        <w:rPr>
          <w:rFonts w:ascii="Arial" w:hAnsi="Arial" w:cs="Arial"/>
        </w:rPr>
      </w:pPr>
      <w:r w:rsidRPr="00B34143">
        <w:rPr>
          <w:rFonts w:ascii="Arial" w:hAnsi="Arial" w:cs="Arial"/>
        </w:rPr>
        <w:t xml:space="preserve">4. Порядок </w:t>
      </w:r>
      <w:proofErr w:type="gramStart"/>
      <w:r w:rsidRPr="00B34143">
        <w:rPr>
          <w:rFonts w:ascii="Arial" w:hAnsi="Arial" w:cs="Arial"/>
        </w:rPr>
        <w:t>контроля за</w:t>
      </w:r>
      <w:proofErr w:type="gramEnd"/>
      <w:r w:rsidRPr="00B34143">
        <w:rPr>
          <w:rFonts w:ascii="Arial" w:hAnsi="Arial" w:cs="Arial"/>
        </w:rPr>
        <w:t xml:space="preserve"> исполнением муниципального задания: по Административному регламенту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260"/>
        <w:gridCol w:w="5386"/>
      </w:tblGrid>
      <w:tr w:rsidR="007219BD" w:rsidRPr="008A19CE" w:rsidTr="001D718C">
        <w:tc>
          <w:tcPr>
            <w:tcW w:w="6204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Формы контроля</w:t>
            </w:r>
          </w:p>
        </w:tc>
        <w:tc>
          <w:tcPr>
            <w:tcW w:w="3260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Периодичность</w:t>
            </w:r>
          </w:p>
        </w:tc>
        <w:tc>
          <w:tcPr>
            <w:tcW w:w="5386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Структурные подразделения администрации МО «Аларский район», осуществляющие </w:t>
            </w:r>
            <w:proofErr w:type="gramStart"/>
            <w:r w:rsidRPr="008A19CE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исполнением муниципальной услуги</w:t>
            </w:r>
          </w:p>
        </w:tc>
      </w:tr>
      <w:tr w:rsidR="007219BD" w:rsidRPr="008A19CE" w:rsidTr="001D718C">
        <w:tc>
          <w:tcPr>
            <w:tcW w:w="6204" w:type="dxa"/>
            <w:shd w:val="clear" w:color="auto" w:fill="auto"/>
          </w:tcPr>
          <w:p w:rsidR="007219BD" w:rsidRPr="008A19CE" w:rsidRDefault="007219BD" w:rsidP="007219B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Отчёт по выполнению муниципального задания</w:t>
            </w:r>
          </w:p>
        </w:tc>
        <w:tc>
          <w:tcPr>
            <w:tcW w:w="3260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538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Комитет по культуре администрации МО «Аларский район».</w:t>
            </w:r>
          </w:p>
        </w:tc>
      </w:tr>
      <w:tr w:rsidR="007219BD" w:rsidRPr="008A19CE" w:rsidTr="001D718C">
        <w:tc>
          <w:tcPr>
            <w:tcW w:w="6204" w:type="dxa"/>
            <w:shd w:val="clear" w:color="auto" w:fill="auto"/>
          </w:tcPr>
          <w:p w:rsidR="007219BD" w:rsidRPr="008A19CE" w:rsidRDefault="007219BD" w:rsidP="007219B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Проверка деятельности МБУК «ИКЦ»</w:t>
            </w:r>
          </w:p>
        </w:tc>
        <w:tc>
          <w:tcPr>
            <w:tcW w:w="3260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538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Комитет по культуре администрации МО «Аларский район», организация – учред</w:t>
            </w:r>
            <w:r w:rsidR="00C142A4">
              <w:rPr>
                <w:rFonts w:ascii="Courier New" w:hAnsi="Courier New" w:cs="Courier New"/>
                <w:sz w:val="22"/>
                <w:szCs w:val="22"/>
              </w:rPr>
              <w:t>итель администрация  МО «Бахтай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7219BD" w:rsidRPr="008A19CE" w:rsidRDefault="007219BD" w:rsidP="007219BD">
      <w:pPr>
        <w:rPr>
          <w:rFonts w:ascii="Arial" w:hAnsi="Arial" w:cs="Arial"/>
        </w:rPr>
      </w:pPr>
      <w:r w:rsidRPr="008A19CE">
        <w:rPr>
          <w:rFonts w:ascii="Arial" w:hAnsi="Arial" w:cs="Arial"/>
        </w:rPr>
        <w:t>5. Требования к отчетности об исполнении муниципального задания.</w:t>
      </w:r>
    </w:p>
    <w:p w:rsidR="007219BD" w:rsidRPr="008A19CE" w:rsidRDefault="007219BD" w:rsidP="007219BD">
      <w:pPr>
        <w:rPr>
          <w:rFonts w:ascii="Arial" w:hAnsi="Arial" w:cs="Arial"/>
        </w:rPr>
      </w:pPr>
      <w:r w:rsidRPr="008A19CE">
        <w:rPr>
          <w:rFonts w:ascii="Arial" w:hAnsi="Arial" w:cs="Arial"/>
        </w:rPr>
        <w:t>5.1. Форма отчета об исполнении муниципального задания.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9"/>
        <w:gridCol w:w="3115"/>
        <w:gridCol w:w="2197"/>
        <w:gridCol w:w="2767"/>
        <w:gridCol w:w="3039"/>
      </w:tblGrid>
      <w:tr w:rsidR="007219BD" w:rsidRPr="005555B3" w:rsidTr="001D718C">
        <w:tc>
          <w:tcPr>
            <w:tcW w:w="3936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Наименование работы</w:t>
            </w:r>
          </w:p>
        </w:tc>
        <w:tc>
          <w:tcPr>
            <w:tcW w:w="3151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Содержание работы</w:t>
            </w:r>
          </w:p>
        </w:tc>
        <w:tc>
          <w:tcPr>
            <w:tcW w:w="2036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Результат, запланированный в муниципальном задании на отчетный финансовый период</w:t>
            </w:r>
          </w:p>
        </w:tc>
        <w:tc>
          <w:tcPr>
            <w:tcW w:w="2797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3077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Источник (и) информации о фактическом значении показателя</w:t>
            </w:r>
          </w:p>
        </w:tc>
      </w:tr>
      <w:tr w:rsidR="007219BD" w:rsidRPr="005555B3" w:rsidTr="001D718C">
        <w:tc>
          <w:tcPr>
            <w:tcW w:w="3936" w:type="dxa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Организация мероприятий </w:t>
            </w:r>
          </w:p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51" w:type="dxa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Конкурсы, смотры, Фестивали (кол-во участников мероприятий)</w:t>
            </w:r>
          </w:p>
        </w:tc>
        <w:tc>
          <w:tcPr>
            <w:tcW w:w="2036" w:type="dxa"/>
          </w:tcPr>
          <w:p w:rsidR="007219BD" w:rsidRPr="008A19CE" w:rsidRDefault="00FD243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5772</w:t>
            </w:r>
          </w:p>
        </w:tc>
        <w:tc>
          <w:tcPr>
            <w:tcW w:w="2797" w:type="dxa"/>
          </w:tcPr>
          <w:p w:rsidR="007219BD" w:rsidRPr="008A19CE" w:rsidRDefault="00FD243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Отчёт бюджетного учреждения культуры</w:t>
            </w:r>
          </w:p>
        </w:tc>
      </w:tr>
      <w:tr w:rsidR="007219BD" w:rsidRPr="005555B3" w:rsidTr="001D718C">
        <w:tc>
          <w:tcPr>
            <w:tcW w:w="3936" w:type="dxa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Организация мероприятий</w:t>
            </w:r>
          </w:p>
        </w:tc>
        <w:tc>
          <w:tcPr>
            <w:tcW w:w="3151" w:type="dxa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Конкурсы, смотры, Фестивали (кол-во проведенных мероприятий)</w:t>
            </w:r>
          </w:p>
        </w:tc>
        <w:tc>
          <w:tcPr>
            <w:tcW w:w="2036" w:type="dxa"/>
          </w:tcPr>
          <w:p w:rsidR="007219BD" w:rsidRPr="008A19CE" w:rsidRDefault="00FD243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</w:t>
            </w:r>
          </w:p>
        </w:tc>
        <w:tc>
          <w:tcPr>
            <w:tcW w:w="2797" w:type="dxa"/>
          </w:tcPr>
          <w:p w:rsidR="007219BD" w:rsidRPr="008A19CE" w:rsidRDefault="00FD243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Отчёт бюджетного учреждения культуры</w:t>
            </w:r>
          </w:p>
        </w:tc>
      </w:tr>
    </w:tbl>
    <w:p w:rsidR="007219BD" w:rsidRPr="008A19CE" w:rsidRDefault="007219BD" w:rsidP="007219BD">
      <w:pPr>
        <w:rPr>
          <w:rFonts w:ascii="Arial" w:hAnsi="Arial" w:cs="Arial"/>
        </w:rPr>
      </w:pPr>
      <w:r w:rsidRPr="008A19CE">
        <w:rPr>
          <w:rFonts w:ascii="Arial" w:hAnsi="Arial" w:cs="Arial"/>
        </w:rPr>
        <w:t>5.2. Сроки представления отчетов об исполнении муниципального задания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7219BD" w:rsidRPr="008A19CE" w:rsidRDefault="007219BD" w:rsidP="007219BD">
      <w:pPr>
        <w:rPr>
          <w:rFonts w:ascii="Arial" w:hAnsi="Arial" w:cs="Arial"/>
        </w:rPr>
      </w:pPr>
      <w:r w:rsidRPr="008A19CE">
        <w:rPr>
          <w:rFonts w:ascii="Arial" w:hAnsi="Arial" w:cs="Arial"/>
        </w:rPr>
        <w:t>5.3. Иные требования к отчетности об исполнении муниципального задания 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7219BD" w:rsidRPr="008A19CE" w:rsidRDefault="007219BD" w:rsidP="00721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A19CE">
        <w:rPr>
          <w:rFonts w:ascii="Arial" w:hAnsi="Arial" w:cs="Arial"/>
        </w:rPr>
        <w:t>Иная информация, необходимая для исполнения (</w:t>
      </w:r>
      <w:proofErr w:type="gramStart"/>
      <w:r w:rsidRPr="008A19CE">
        <w:rPr>
          <w:rFonts w:ascii="Arial" w:hAnsi="Arial" w:cs="Arial"/>
        </w:rPr>
        <w:t>контроль  за</w:t>
      </w:r>
      <w:proofErr w:type="gramEnd"/>
      <w:r w:rsidRPr="008A19CE">
        <w:rPr>
          <w:rFonts w:ascii="Arial" w:hAnsi="Arial" w:cs="Arial"/>
        </w:rPr>
        <w:t xml:space="preserve"> исполнением) муниципального задания. По усмотрению ГРБС.</w:t>
      </w:r>
    </w:p>
    <w:p w:rsidR="007219BD" w:rsidRPr="008A19CE" w:rsidRDefault="007219BD" w:rsidP="007219BD">
      <w:pPr>
        <w:jc w:val="center"/>
        <w:rPr>
          <w:rFonts w:ascii="Arial" w:hAnsi="Arial" w:cs="Arial"/>
          <w:b/>
        </w:rPr>
      </w:pPr>
      <w:r w:rsidRPr="008A19CE">
        <w:rPr>
          <w:rFonts w:ascii="Arial" w:hAnsi="Arial" w:cs="Arial"/>
          <w:b/>
        </w:rPr>
        <w:lastRenderedPageBreak/>
        <w:t xml:space="preserve">РАЗДЕЛ 3. </w:t>
      </w:r>
    </w:p>
    <w:p w:rsidR="007219BD" w:rsidRPr="008A19CE" w:rsidRDefault="007219BD" w:rsidP="007219BD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3.Наименование</w:t>
      </w:r>
      <w:r w:rsidRPr="008A19CE">
        <w:rPr>
          <w:rFonts w:ascii="Arial" w:hAnsi="Arial" w:cs="Arial"/>
        </w:rPr>
        <w:t xml:space="preserve"> муниципальной работы:</w:t>
      </w:r>
      <w:r w:rsidRPr="008A19CE">
        <w:rPr>
          <w:rFonts w:ascii="Arial" w:hAnsi="Arial" w:cs="Arial"/>
          <w:color w:val="000000"/>
        </w:rPr>
        <w:t xml:space="preserve"> </w:t>
      </w:r>
      <w:r w:rsidRPr="008A19CE">
        <w:rPr>
          <w:rFonts w:ascii="Arial" w:hAnsi="Arial" w:cs="Arial"/>
        </w:rPr>
        <w:t>Организация мероприятий (народные гуляния, праздники).</w:t>
      </w:r>
    </w:p>
    <w:p w:rsidR="007219BD" w:rsidRPr="008A19CE" w:rsidRDefault="007219BD" w:rsidP="007219BD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A19CE">
        <w:rPr>
          <w:rFonts w:ascii="Arial" w:hAnsi="Arial" w:cs="Arial"/>
        </w:rPr>
        <w:t>Характеристика работы.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969"/>
        <w:gridCol w:w="1559"/>
        <w:gridCol w:w="1560"/>
        <w:gridCol w:w="1701"/>
        <w:gridCol w:w="1842"/>
      </w:tblGrid>
      <w:tr w:rsidR="007219BD" w:rsidRPr="008A19CE" w:rsidTr="001D718C">
        <w:trPr>
          <w:trHeight w:val="420"/>
        </w:trPr>
        <w:tc>
          <w:tcPr>
            <w:tcW w:w="4219" w:type="dxa"/>
            <w:vMerge w:val="restart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Наименование работы</w:t>
            </w:r>
          </w:p>
        </w:tc>
        <w:tc>
          <w:tcPr>
            <w:tcW w:w="3969" w:type="dxa"/>
            <w:vMerge w:val="restart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Содержание работы</w:t>
            </w:r>
          </w:p>
        </w:tc>
        <w:tc>
          <w:tcPr>
            <w:tcW w:w="6662" w:type="dxa"/>
            <w:gridSpan w:val="4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7219BD" w:rsidRPr="008A19CE" w:rsidTr="001D718C">
        <w:trPr>
          <w:trHeight w:val="1712"/>
        </w:trPr>
        <w:tc>
          <w:tcPr>
            <w:tcW w:w="4219" w:type="dxa"/>
            <w:vMerge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Отчетный финансовый год</w:t>
            </w:r>
          </w:p>
          <w:p w:rsidR="007219BD" w:rsidRPr="008A19CE" w:rsidRDefault="006B129F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  <w:p w:rsidR="007219BD" w:rsidRPr="008A19CE" w:rsidRDefault="006B129F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1-й год планового периода</w:t>
            </w:r>
          </w:p>
          <w:p w:rsidR="007219BD" w:rsidRPr="008A19CE" w:rsidRDefault="006B129F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2-й год планового периода</w:t>
            </w:r>
          </w:p>
          <w:p w:rsidR="007219BD" w:rsidRPr="008A19CE" w:rsidRDefault="006B129F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7219BD" w:rsidRPr="008A19CE" w:rsidTr="001D718C">
        <w:trPr>
          <w:trHeight w:val="578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мероприятий</w:t>
            </w:r>
          </w:p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Народные гуляния, праздники (кол-во участников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BD" w:rsidRPr="008A19CE" w:rsidRDefault="00FD243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5772</w:t>
            </w:r>
          </w:p>
        </w:tc>
        <w:tc>
          <w:tcPr>
            <w:tcW w:w="1560" w:type="dxa"/>
          </w:tcPr>
          <w:p w:rsidR="007219BD" w:rsidRPr="008A19CE" w:rsidRDefault="00FD243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19BD" w:rsidRPr="008A19CE" w:rsidRDefault="00FD243D" w:rsidP="001D7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5780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219BD" w:rsidRPr="008A19CE" w:rsidRDefault="00FD243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5780</w:t>
            </w:r>
          </w:p>
        </w:tc>
      </w:tr>
      <w:tr w:rsidR="007219BD" w:rsidRPr="008A19CE" w:rsidTr="001D718C">
        <w:trPr>
          <w:trHeight w:val="631"/>
        </w:trPr>
        <w:tc>
          <w:tcPr>
            <w:tcW w:w="4219" w:type="dxa"/>
            <w:tcBorders>
              <w:top w:val="single" w:sz="4" w:space="0" w:color="auto"/>
            </w:tcBorders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Организация мероприятий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Народные гуляния, праздники (кол-во проведенных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19BD" w:rsidRPr="008A19CE" w:rsidRDefault="00A56D47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</w:t>
            </w:r>
          </w:p>
        </w:tc>
        <w:tc>
          <w:tcPr>
            <w:tcW w:w="1560" w:type="dxa"/>
          </w:tcPr>
          <w:p w:rsidR="007219BD" w:rsidRPr="008A19CE" w:rsidRDefault="00A56D47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19BD" w:rsidRPr="008A19CE" w:rsidRDefault="00A56D47" w:rsidP="001D7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219BD" w:rsidRPr="008A19CE" w:rsidRDefault="00A56D47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</w:tr>
    </w:tbl>
    <w:p w:rsidR="007219BD" w:rsidRPr="00771CF3" w:rsidRDefault="007219BD" w:rsidP="007219BD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771CF3">
        <w:rPr>
          <w:rFonts w:ascii="Arial" w:hAnsi="Arial" w:cs="Arial"/>
        </w:rPr>
        <w:t>Основания для досрочного прекращения муниципального задания: по Административному регламенту</w:t>
      </w:r>
    </w:p>
    <w:p w:rsidR="007219BD" w:rsidRPr="008A19CE" w:rsidRDefault="007219BD" w:rsidP="007219BD">
      <w:pPr>
        <w:ind w:left="72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  <w:gridCol w:w="4530"/>
      </w:tblGrid>
      <w:tr w:rsidR="007219BD" w:rsidRPr="008A19CE" w:rsidTr="001D718C">
        <w:tc>
          <w:tcPr>
            <w:tcW w:w="10456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Основание для приостановления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Пункт, часть, статья и реквизиты нормативно</w:t>
            </w:r>
          </w:p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правового акта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ind w:left="-142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Ликвидация 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Решение Учредителя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ind w:left="-142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2. Реорганизация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Решение Учредителя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3. Нарушение требований пожарной безопасности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С.6,12 Федерального закона о пожарной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безопасности от 21.12.1994г.№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69-ФЗ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4.Нарушение санитарных правил при эксплуатации производственных, общественных помещений, зданий, сооружений, оборудования и транспорта.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Ст.24 Федерального закона о санитарно-эпидемиологичес</w:t>
            </w:r>
            <w:r>
              <w:rPr>
                <w:rFonts w:ascii="Courier New" w:hAnsi="Courier New" w:cs="Courier New"/>
                <w:sz w:val="22"/>
                <w:szCs w:val="22"/>
              </w:rPr>
              <w:t>ком благополучии населения от 30.03.1999г.№52-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ФЗ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5.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При 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возникновении угрозы жизни или здоровью людей, эпидемии, эпизоотии, зараж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ения (засорения)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подкарантинных</w:t>
            </w:r>
            <w:proofErr w:type="spellEnd"/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объектов кара</w:t>
            </w:r>
            <w:r>
              <w:rPr>
                <w:rFonts w:ascii="Courier New" w:hAnsi="Courier New" w:cs="Courier New"/>
                <w:sz w:val="22"/>
                <w:szCs w:val="22"/>
              </w:rPr>
              <w:t>нтинными объектами, наступлении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радиационной аварии или техногенной катастрофы, причинении существенного вреда состоянию или качеству окружающей среды либо в случае 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совершения административного правонарушения в области оборота наркотических средств, психотропных веществ и их </w:t>
            </w:r>
            <w:proofErr w:type="spellStart"/>
            <w:r w:rsidRPr="008A19CE">
              <w:rPr>
                <w:rFonts w:ascii="Courier New" w:hAnsi="Courier New" w:cs="Courier New"/>
                <w:sz w:val="22"/>
                <w:szCs w:val="22"/>
              </w:rPr>
              <w:t>прекурсоров</w:t>
            </w:r>
            <w:proofErr w:type="spellEnd"/>
            <w:r w:rsidRPr="008A19CE">
              <w:rPr>
                <w:rFonts w:ascii="Courier New" w:hAnsi="Courier New" w:cs="Courier New"/>
                <w:sz w:val="22"/>
                <w:szCs w:val="22"/>
              </w:rPr>
              <w:t>, в области противодействия легализации (отмыванию) доходов, полученных преступным путем, и финансированию терроризма, в области установленных</w:t>
            </w:r>
            <w:proofErr w:type="gramEnd"/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федеральным законом в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отношении иностранных граждан, 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лиц без гражданства и иностранных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</w:t>
            </w:r>
            <w:r>
              <w:rPr>
                <w:rFonts w:ascii="Courier New" w:hAnsi="Courier New" w:cs="Courier New"/>
                <w:sz w:val="22"/>
                <w:szCs w:val="22"/>
              </w:rPr>
              <w:t>твляемой на торговых объектах (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в том числе в торговых комплексах), в области порядка управления, 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области общественного порядка 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и общественной безопасности, а также в области градостроительной</w:t>
            </w:r>
            <w:proofErr w:type="gramEnd"/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lastRenderedPageBreak/>
              <w:t>С.3.12 Кодекса Российской Федерации об административных нарушениях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lastRenderedPageBreak/>
              <w:t>6. Нарушение сроков предоставления финансовой и документальной отчётности; невыполнение требований, установленных настоящим муниципальным заданием; не достижение уровня показателей, характеризующих качест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во и (или) объем  оказываемых 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услуг, установл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енных в муниципальном задании; 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несоблюдение учреждением порядка оказания муниципальных услуг.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Отчёт о выполнении муниципального задания.</w:t>
            </w:r>
          </w:p>
        </w:tc>
      </w:tr>
      <w:tr w:rsidR="007219BD" w:rsidRPr="008A19CE" w:rsidTr="001D718C">
        <w:tc>
          <w:tcPr>
            <w:tcW w:w="1045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7.Исключение услуги, предоставляемой учреждением, из перечня муниципальных услуг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НПА Министерства культуры</w:t>
            </w:r>
          </w:p>
        </w:tc>
      </w:tr>
    </w:tbl>
    <w:p w:rsidR="007219BD" w:rsidRPr="00B34143" w:rsidRDefault="007219BD" w:rsidP="007219BD">
      <w:pPr>
        <w:rPr>
          <w:rFonts w:ascii="Arial" w:hAnsi="Arial" w:cs="Arial"/>
        </w:rPr>
      </w:pPr>
      <w:r w:rsidRPr="00B34143">
        <w:rPr>
          <w:rFonts w:ascii="Arial" w:hAnsi="Arial" w:cs="Arial"/>
        </w:rPr>
        <w:t xml:space="preserve">4. Порядок </w:t>
      </w:r>
      <w:proofErr w:type="gramStart"/>
      <w:r w:rsidRPr="00B34143">
        <w:rPr>
          <w:rFonts w:ascii="Arial" w:hAnsi="Arial" w:cs="Arial"/>
        </w:rPr>
        <w:t>контроля за</w:t>
      </w:r>
      <w:proofErr w:type="gramEnd"/>
      <w:r w:rsidRPr="00B34143">
        <w:rPr>
          <w:rFonts w:ascii="Arial" w:hAnsi="Arial" w:cs="Arial"/>
        </w:rPr>
        <w:t xml:space="preserve"> исполнением муниципального задания: по Административному регламенту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394"/>
        <w:gridCol w:w="5386"/>
      </w:tblGrid>
      <w:tr w:rsidR="007219BD" w:rsidRPr="008A19CE" w:rsidTr="001D718C">
        <w:tc>
          <w:tcPr>
            <w:tcW w:w="5070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Формы контроля</w:t>
            </w:r>
          </w:p>
        </w:tc>
        <w:tc>
          <w:tcPr>
            <w:tcW w:w="4394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Периодичность</w:t>
            </w:r>
          </w:p>
        </w:tc>
        <w:tc>
          <w:tcPr>
            <w:tcW w:w="5386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Структурные подразделения администрации МО «Аларский район», осуществляющие </w:t>
            </w:r>
            <w:proofErr w:type="gramStart"/>
            <w:r w:rsidRPr="008A19CE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 исполнением муниципальной услуги</w:t>
            </w:r>
          </w:p>
        </w:tc>
      </w:tr>
      <w:tr w:rsidR="007219BD" w:rsidRPr="008A19CE" w:rsidTr="001D718C">
        <w:tc>
          <w:tcPr>
            <w:tcW w:w="5070" w:type="dxa"/>
            <w:shd w:val="clear" w:color="auto" w:fill="auto"/>
          </w:tcPr>
          <w:p w:rsidR="007219BD" w:rsidRPr="008A19CE" w:rsidRDefault="007219BD" w:rsidP="001D718C">
            <w:pPr>
              <w:spacing w:line="276" w:lineRule="auto"/>
              <w:ind w:left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Отчёт по выполнению муниципального задания</w:t>
            </w:r>
          </w:p>
        </w:tc>
        <w:tc>
          <w:tcPr>
            <w:tcW w:w="4394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раз в 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квартал</w:t>
            </w:r>
          </w:p>
        </w:tc>
        <w:tc>
          <w:tcPr>
            <w:tcW w:w="538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Комитет по культуре администрации МО «Аларский район».</w:t>
            </w:r>
          </w:p>
        </w:tc>
      </w:tr>
      <w:tr w:rsidR="007219BD" w:rsidRPr="008A19CE" w:rsidTr="001D718C">
        <w:tc>
          <w:tcPr>
            <w:tcW w:w="5070" w:type="dxa"/>
            <w:shd w:val="clear" w:color="auto" w:fill="auto"/>
          </w:tcPr>
          <w:p w:rsidR="007219BD" w:rsidRPr="008A19CE" w:rsidRDefault="007219BD" w:rsidP="001D718C">
            <w:pPr>
              <w:spacing w:line="276" w:lineRule="auto"/>
              <w:ind w:left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8A19CE">
              <w:rPr>
                <w:rFonts w:ascii="Courier New" w:hAnsi="Courier New" w:cs="Courier New"/>
                <w:sz w:val="22"/>
                <w:szCs w:val="22"/>
              </w:rPr>
              <w:t>Проверка деятельности МБУК «ИКЦ»</w:t>
            </w:r>
          </w:p>
        </w:tc>
        <w:tc>
          <w:tcPr>
            <w:tcW w:w="4394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5386" w:type="dxa"/>
            <w:shd w:val="clear" w:color="auto" w:fill="auto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Комитет по культуре администрации МО «Аларский район».</w:t>
            </w:r>
          </w:p>
        </w:tc>
      </w:tr>
    </w:tbl>
    <w:p w:rsidR="007219BD" w:rsidRPr="00771CF3" w:rsidRDefault="007219BD" w:rsidP="007219BD">
      <w:pPr>
        <w:rPr>
          <w:rFonts w:ascii="Arial" w:hAnsi="Arial" w:cs="Arial"/>
        </w:rPr>
      </w:pPr>
      <w:r w:rsidRPr="008A19CE">
        <w:rPr>
          <w:rFonts w:ascii="Courier New" w:hAnsi="Courier New" w:cs="Courier New"/>
          <w:sz w:val="22"/>
          <w:szCs w:val="22"/>
        </w:rPr>
        <w:t xml:space="preserve">5. </w:t>
      </w:r>
      <w:r w:rsidRPr="00771CF3">
        <w:rPr>
          <w:rFonts w:ascii="Arial" w:hAnsi="Arial" w:cs="Arial"/>
        </w:rPr>
        <w:t>Требования к отчетности об исполнении муниципального задания.</w:t>
      </w:r>
    </w:p>
    <w:p w:rsidR="007219BD" w:rsidRPr="00771CF3" w:rsidRDefault="007219BD" w:rsidP="007219BD">
      <w:pPr>
        <w:rPr>
          <w:rFonts w:ascii="Arial" w:hAnsi="Arial" w:cs="Arial"/>
        </w:rPr>
      </w:pPr>
      <w:r w:rsidRPr="00771CF3">
        <w:rPr>
          <w:rFonts w:ascii="Arial" w:hAnsi="Arial" w:cs="Arial"/>
        </w:rPr>
        <w:t>5.1. Форма отчета об исполнении муниципального задания.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9"/>
        <w:gridCol w:w="3115"/>
        <w:gridCol w:w="2197"/>
        <w:gridCol w:w="2767"/>
        <w:gridCol w:w="3039"/>
      </w:tblGrid>
      <w:tr w:rsidR="007219BD" w:rsidRPr="008A19CE" w:rsidTr="001D718C">
        <w:tc>
          <w:tcPr>
            <w:tcW w:w="3936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Наименование работы</w:t>
            </w:r>
          </w:p>
        </w:tc>
        <w:tc>
          <w:tcPr>
            <w:tcW w:w="3151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Содержание работы</w:t>
            </w:r>
          </w:p>
        </w:tc>
        <w:tc>
          <w:tcPr>
            <w:tcW w:w="2036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Результат, запланированный в муниципальном задании на отчетный финансовый период</w:t>
            </w:r>
          </w:p>
        </w:tc>
        <w:tc>
          <w:tcPr>
            <w:tcW w:w="2797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3077" w:type="dxa"/>
          </w:tcPr>
          <w:p w:rsidR="007219BD" w:rsidRPr="008A19CE" w:rsidRDefault="007219BD" w:rsidP="001D7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Источник (и) информации о фактическом значении показателя</w:t>
            </w:r>
          </w:p>
        </w:tc>
      </w:tr>
      <w:tr w:rsidR="007219BD" w:rsidRPr="008A19CE" w:rsidTr="001D718C">
        <w:tc>
          <w:tcPr>
            <w:tcW w:w="3936" w:type="dxa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 мероприятий</w:t>
            </w:r>
          </w:p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51" w:type="dxa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Народные гуляния, праздники (кол-во участников мероприятий)</w:t>
            </w:r>
          </w:p>
        </w:tc>
        <w:tc>
          <w:tcPr>
            <w:tcW w:w="2036" w:type="dxa"/>
          </w:tcPr>
          <w:p w:rsidR="007219BD" w:rsidRPr="008A19CE" w:rsidRDefault="00A56D47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5772</w:t>
            </w:r>
          </w:p>
        </w:tc>
        <w:tc>
          <w:tcPr>
            <w:tcW w:w="2797" w:type="dxa"/>
          </w:tcPr>
          <w:p w:rsidR="007219BD" w:rsidRPr="008A19CE" w:rsidRDefault="00A56D47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Отчёт бюджетного учреждения  культуры</w:t>
            </w:r>
          </w:p>
        </w:tc>
      </w:tr>
      <w:tr w:rsidR="007219BD" w:rsidRPr="008A19CE" w:rsidTr="001D718C">
        <w:tc>
          <w:tcPr>
            <w:tcW w:w="3936" w:type="dxa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Организация мероприятий</w:t>
            </w:r>
          </w:p>
        </w:tc>
        <w:tc>
          <w:tcPr>
            <w:tcW w:w="3151" w:type="dxa"/>
          </w:tcPr>
          <w:p w:rsidR="007219BD" w:rsidRPr="008A19CE" w:rsidRDefault="007219BD" w:rsidP="001D71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Народные гуляния, праздники (кол-во проведенных мероприятий)</w:t>
            </w:r>
          </w:p>
        </w:tc>
        <w:tc>
          <w:tcPr>
            <w:tcW w:w="2036" w:type="dxa"/>
          </w:tcPr>
          <w:p w:rsidR="007219BD" w:rsidRPr="008A19CE" w:rsidRDefault="00A56D47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</w:t>
            </w:r>
          </w:p>
        </w:tc>
        <w:tc>
          <w:tcPr>
            <w:tcW w:w="2797" w:type="dxa"/>
          </w:tcPr>
          <w:p w:rsidR="007219BD" w:rsidRPr="008A19CE" w:rsidRDefault="00A56D47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8A19CE" w:rsidRDefault="007219BD" w:rsidP="001D7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19CE">
              <w:rPr>
                <w:rFonts w:ascii="Courier New" w:hAnsi="Courier New" w:cs="Courier New"/>
                <w:sz w:val="22"/>
                <w:szCs w:val="22"/>
              </w:rPr>
              <w:t>Отчёт бюджетного учреждения  культуры</w:t>
            </w:r>
          </w:p>
        </w:tc>
      </w:tr>
    </w:tbl>
    <w:p w:rsidR="007219BD" w:rsidRPr="008A19CE" w:rsidRDefault="007219BD" w:rsidP="007219BD">
      <w:pPr>
        <w:rPr>
          <w:rFonts w:ascii="Arial" w:hAnsi="Arial" w:cs="Arial"/>
        </w:rPr>
      </w:pPr>
      <w:r w:rsidRPr="008A19CE">
        <w:rPr>
          <w:rFonts w:ascii="Arial" w:hAnsi="Arial" w:cs="Arial"/>
        </w:rPr>
        <w:t>5.2. Сроки представления отчетов об исполнении муниципального задания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7219BD" w:rsidRPr="008A19CE" w:rsidRDefault="007219BD" w:rsidP="007219BD">
      <w:pPr>
        <w:rPr>
          <w:rFonts w:ascii="Arial" w:hAnsi="Arial" w:cs="Arial"/>
        </w:rPr>
      </w:pPr>
      <w:r w:rsidRPr="008A19CE">
        <w:rPr>
          <w:rFonts w:ascii="Arial" w:hAnsi="Arial" w:cs="Arial"/>
        </w:rPr>
        <w:t>5.3. Иные требования к отчетности об исполнении муниципального задания 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7219BD" w:rsidRPr="008A19CE" w:rsidRDefault="007219BD" w:rsidP="00721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A19CE">
        <w:rPr>
          <w:rFonts w:ascii="Arial" w:hAnsi="Arial" w:cs="Arial"/>
        </w:rPr>
        <w:t>Иная информация, необходимая для исполнения (</w:t>
      </w:r>
      <w:proofErr w:type="gramStart"/>
      <w:r w:rsidRPr="008A19CE">
        <w:rPr>
          <w:rFonts w:ascii="Arial" w:hAnsi="Arial" w:cs="Arial"/>
        </w:rPr>
        <w:t>контроля за</w:t>
      </w:r>
      <w:proofErr w:type="gramEnd"/>
      <w:r w:rsidRPr="008A19CE">
        <w:rPr>
          <w:rFonts w:ascii="Arial" w:hAnsi="Arial" w:cs="Arial"/>
        </w:rPr>
        <w:t xml:space="preserve"> испол</w:t>
      </w:r>
      <w:r>
        <w:rPr>
          <w:rFonts w:ascii="Arial" w:hAnsi="Arial" w:cs="Arial"/>
        </w:rPr>
        <w:t>нением) муниципального задания п</w:t>
      </w:r>
      <w:r w:rsidRPr="008A19CE">
        <w:rPr>
          <w:rFonts w:ascii="Arial" w:hAnsi="Arial" w:cs="Arial"/>
        </w:rPr>
        <w:t>о усмотрению ГРБС.</w:t>
      </w:r>
    </w:p>
    <w:p w:rsidR="00C9329F" w:rsidRDefault="00C9329F"/>
    <w:sectPr w:rsidR="00C9329F" w:rsidSect="006E582D">
      <w:pgSz w:w="16838" w:h="11906" w:orient="landscape"/>
      <w:pgMar w:top="162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38D"/>
    <w:multiLevelType w:val="hybridMultilevel"/>
    <w:tmpl w:val="1460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22F3"/>
    <w:multiLevelType w:val="hybridMultilevel"/>
    <w:tmpl w:val="0A14DD66"/>
    <w:lvl w:ilvl="0" w:tplc="49603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93FB5"/>
    <w:multiLevelType w:val="hybridMultilevel"/>
    <w:tmpl w:val="D23CCC86"/>
    <w:lvl w:ilvl="0" w:tplc="20DCF72A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67380A19"/>
    <w:multiLevelType w:val="hybridMultilevel"/>
    <w:tmpl w:val="1CB82B5A"/>
    <w:lvl w:ilvl="0" w:tplc="074C2F68">
      <w:start w:val="1"/>
      <w:numFmt w:val="decimal"/>
      <w:lvlText w:val="%1."/>
      <w:lvlJc w:val="left"/>
      <w:pPr>
        <w:ind w:left="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A"/>
    <w:rsid w:val="00007CCF"/>
    <w:rsid w:val="00061443"/>
    <w:rsid w:val="0014654F"/>
    <w:rsid w:val="0018665F"/>
    <w:rsid w:val="00202B1E"/>
    <w:rsid w:val="00335012"/>
    <w:rsid w:val="00337D7E"/>
    <w:rsid w:val="003B6CEE"/>
    <w:rsid w:val="003F5FE1"/>
    <w:rsid w:val="00404AF3"/>
    <w:rsid w:val="004331FC"/>
    <w:rsid w:val="00517C6A"/>
    <w:rsid w:val="0053217A"/>
    <w:rsid w:val="005A6C87"/>
    <w:rsid w:val="00695058"/>
    <w:rsid w:val="006B129F"/>
    <w:rsid w:val="007219BD"/>
    <w:rsid w:val="00721B10"/>
    <w:rsid w:val="007E0737"/>
    <w:rsid w:val="00814B89"/>
    <w:rsid w:val="0083271B"/>
    <w:rsid w:val="00871E32"/>
    <w:rsid w:val="0087727B"/>
    <w:rsid w:val="008B2F8A"/>
    <w:rsid w:val="00957D9B"/>
    <w:rsid w:val="00976083"/>
    <w:rsid w:val="009E1B51"/>
    <w:rsid w:val="00A122CD"/>
    <w:rsid w:val="00A21D65"/>
    <w:rsid w:val="00A56D47"/>
    <w:rsid w:val="00BD6B9A"/>
    <w:rsid w:val="00C142A4"/>
    <w:rsid w:val="00C278FC"/>
    <w:rsid w:val="00C37CEC"/>
    <w:rsid w:val="00C50E90"/>
    <w:rsid w:val="00C9329F"/>
    <w:rsid w:val="00D14EFA"/>
    <w:rsid w:val="00D85EAD"/>
    <w:rsid w:val="00DA4497"/>
    <w:rsid w:val="00DF6B3D"/>
    <w:rsid w:val="00F740FD"/>
    <w:rsid w:val="00F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19BD"/>
    <w:pPr>
      <w:spacing w:before="100" w:beforeAutospacing="1" w:after="100" w:afterAutospacing="1" w:line="360" w:lineRule="atLeast"/>
    </w:pPr>
  </w:style>
  <w:style w:type="paragraph" w:styleId="a4">
    <w:name w:val="header"/>
    <w:basedOn w:val="a"/>
    <w:link w:val="a5"/>
    <w:rsid w:val="007219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21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2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7219BD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62">
    <w:name w:val="Font Style62"/>
    <w:rsid w:val="007219BD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1B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19BD"/>
    <w:pPr>
      <w:spacing w:before="100" w:beforeAutospacing="1" w:after="100" w:afterAutospacing="1" w:line="360" w:lineRule="atLeast"/>
    </w:pPr>
  </w:style>
  <w:style w:type="paragraph" w:styleId="a4">
    <w:name w:val="header"/>
    <w:basedOn w:val="a"/>
    <w:link w:val="a5"/>
    <w:rsid w:val="007219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21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2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7219BD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62">
    <w:name w:val="Font Style62"/>
    <w:rsid w:val="007219BD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1B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15</cp:revision>
  <cp:lastPrinted>2018-01-23T01:43:00Z</cp:lastPrinted>
  <dcterms:created xsi:type="dcterms:W3CDTF">2018-01-22T01:21:00Z</dcterms:created>
  <dcterms:modified xsi:type="dcterms:W3CDTF">2018-01-23T01:50:00Z</dcterms:modified>
</cp:coreProperties>
</file>