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2" w:rsidRPr="00153108" w:rsidRDefault="00033A02" w:rsidP="00033A02">
      <w:pPr>
        <w:suppressAutoHyphens/>
        <w:spacing w:before="0" w:beforeAutospacing="0" w:after="0" w:afterAutospacing="0"/>
        <w:ind w:firstLine="7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29.10</w:t>
      </w:r>
      <w:r w:rsidRPr="00153108">
        <w:rPr>
          <w:rFonts w:ascii="Arial" w:hAnsi="Arial" w:cs="Arial"/>
          <w:b/>
          <w:sz w:val="32"/>
          <w:szCs w:val="32"/>
          <w:lang w:val="ru-RU" w:eastAsia="ar-SA"/>
        </w:rPr>
        <w:t xml:space="preserve">.2021 г.№ </w:t>
      </w:r>
      <w:r>
        <w:rPr>
          <w:rFonts w:ascii="Arial" w:hAnsi="Arial" w:cs="Arial"/>
          <w:b/>
          <w:sz w:val="32"/>
          <w:szCs w:val="32"/>
          <w:lang w:val="ru-RU" w:eastAsia="ar-SA"/>
        </w:rPr>
        <w:t>66</w:t>
      </w:r>
    </w:p>
    <w:p w:rsidR="00033A02" w:rsidRPr="00153108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153108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033A02" w:rsidRPr="00153108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153108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033A02" w:rsidRPr="00153108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153108">
        <w:rPr>
          <w:rFonts w:ascii="Arial" w:hAnsi="Arial" w:cs="Arial"/>
          <w:b/>
          <w:sz w:val="32"/>
          <w:szCs w:val="32"/>
          <w:lang w:val="ru-RU" w:eastAsia="ar-SA"/>
        </w:rPr>
        <w:t>АЛАРСКИЙ МУНИЦИПАЛЬНЫЙ РАЙОН</w:t>
      </w:r>
    </w:p>
    <w:p w:rsidR="00033A02" w:rsidRPr="00153108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153108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«БАХТАЙ»</w:t>
      </w:r>
    </w:p>
    <w:p w:rsidR="00033A02" w:rsidRPr="00153108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153108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033A02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153108">
        <w:rPr>
          <w:rFonts w:ascii="Arial" w:hAnsi="Arial" w:cs="Arial"/>
          <w:b/>
          <w:sz w:val="32"/>
          <w:szCs w:val="32"/>
          <w:lang w:val="ru-RU" w:eastAsia="ar-SA"/>
        </w:rPr>
        <w:t>РАСПОРЯЖЕНИЕ</w:t>
      </w:r>
    </w:p>
    <w:p w:rsidR="00033A02" w:rsidRPr="00153108" w:rsidRDefault="00033A02" w:rsidP="00033A02">
      <w:pPr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033A02" w:rsidRDefault="00033A02" w:rsidP="00033A02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153108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 НЕРАБОЧИХ ДНЯХ С 30 ОКТЯБРЯ </w:t>
      </w:r>
    </w:p>
    <w:p w:rsidR="00033A02" w:rsidRPr="00C17EC6" w:rsidRDefault="00033A02" w:rsidP="00033A02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153108">
        <w:rPr>
          <w:rFonts w:ascii="Arial" w:hAnsi="Arial" w:cs="Arial"/>
          <w:b/>
          <w:color w:val="000000"/>
          <w:sz w:val="32"/>
          <w:szCs w:val="32"/>
          <w:lang w:val="ru-RU"/>
        </w:rPr>
        <w:t>ПО 7 НОЯБРЯ 2021 ГОДА</w:t>
      </w:r>
    </w:p>
    <w:p w:rsidR="00033A02" w:rsidRPr="00C17EC6" w:rsidRDefault="00033A02" w:rsidP="00033A0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53108">
        <w:rPr>
          <w:rFonts w:ascii="Arial" w:hAnsi="Arial" w:cs="Arial"/>
          <w:sz w:val="24"/>
          <w:szCs w:val="24"/>
          <w:lang w:val="ru-RU"/>
        </w:rPr>
        <w:t xml:space="preserve">           </w:t>
      </w:r>
      <w:proofErr w:type="gramStart"/>
      <w:r w:rsidRPr="00153108">
        <w:rPr>
          <w:rFonts w:ascii="Arial" w:hAnsi="Arial" w:cs="Arial"/>
          <w:sz w:val="24"/>
          <w:szCs w:val="24"/>
          <w:lang w:val="ru-RU"/>
        </w:rPr>
        <w:t xml:space="preserve">На основании Указа Президента Российской Федерации от </w:t>
      </w:r>
      <w:r>
        <w:rPr>
          <w:rFonts w:ascii="Arial" w:hAnsi="Arial" w:cs="Arial"/>
          <w:sz w:val="24"/>
          <w:szCs w:val="24"/>
          <w:lang w:val="ru-RU"/>
        </w:rPr>
        <w:t xml:space="preserve">20 октября </w:t>
      </w:r>
      <w:r w:rsidRPr="00153108">
        <w:rPr>
          <w:rFonts w:ascii="Arial" w:hAnsi="Arial" w:cs="Arial"/>
          <w:sz w:val="24"/>
          <w:szCs w:val="24"/>
          <w:lang w:val="ru-RU"/>
        </w:rPr>
        <w:t xml:space="preserve">2021 года № </w:t>
      </w:r>
      <w:r>
        <w:rPr>
          <w:rFonts w:ascii="Arial" w:hAnsi="Arial" w:cs="Arial"/>
          <w:sz w:val="24"/>
          <w:szCs w:val="24"/>
          <w:lang w:val="ru-RU"/>
        </w:rPr>
        <w:t>595</w:t>
      </w:r>
      <w:r w:rsidRPr="00153108">
        <w:rPr>
          <w:rFonts w:ascii="Arial" w:hAnsi="Arial" w:cs="Arial"/>
          <w:sz w:val="24"/>
          <w:szCs w:val="24"/>
          <w:lang w:val="ru-RU"/>
        </w:rPr>
        <w:t xml:space="preserve">  «Об установлении на территории Российской Федерации нерабочих дней в </w:t>
      </w:r>
      <w:r>
        <w:rPr>
          <w:rFonts w:ascii="Arial" w:hAnsi="Arial" w:cs="Arial"/>
          <w:sz w:val="24"/>
          <w:szCs w:val="24"/>
          <w:lang w:val="ru-RU"/>
        </w:rPr>
        <w:t>октябре-ноябре 2021 г.», Указа губернатора Иркутской области от 27 октября 2021 года № 291-уг «О реализации</w:t>
      </w:r>
      <w:r w:rsidRPr="00F673D7">
        <w:rPr>
          <w:rFonts w:ascii="Arial" w:hAnsi="Arial" w:cs="Arial"/>
          <w:sz w:val="24"/>
          <w:szCs w:val="24"/>
          <w:lang w:val="ru-RU"/>
        </w:rPr>
        <w:t xml:space="preserve"> </w:t>
      </w:r>
      <w:r w:rsidRPr="00153108">
        <w:rPr>
          <w:rFonts w:ascii="Arial" w:hAnsi="Arial" w:cs="Arial"/>
          <w:sz w:val="24"/>
          <w:szCs w:val="24"/>
          <w:lang w:val="ru-RU"/>
        </w:rPr>
        <w:t xml:space="preserve">Указа Президента Российской Федерации от </w:t>
      </w:r>
      <w:r>
        <w:rPr>
          <w:rFonts w:ascii="Arial" w:hAnsi="Arial" w:cs="Arial"/>
          <w:sz w:val="24"/>
          <w:szCs w:val="24"/>
          <w:lang w:val="ru-RU"/>
        </w:rPr>
        <w:t xml:space="preserve">20 октября </w:t>
      </w:r>
      <w:r w:rsidRPr="00153108">
        <w:rPr>
          <w:rFonts w:ascii="Arial" w:hAnsi="Arial" w:cs="Arial"/>
          <w:sz w:val="24"/>
          <w:szCs w:val="24"/>
          <w:lang w:val="ru-RU"/>
        </w:rPr>
        <w:t xml:space="preserve">2021 года № </w:t>
      </w:r>
      <w:r>
        <w:rPr>
          <w:rFonts w:ascii="Arial" w:hAnsi="Arial" w:cs="Arial"/>
          <w:sz w:val="24"/>
          <w:szCs w:val="24"/>
          <w:lang w:val="ru-RU"/>
        </w:rPr>
        <w:t>595</w:t>
      </w:r>
      <w:r w:rsidRPr="00153108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и о внесении изменений в Указ Губернатора Иркутской области от 12 октября 2020 года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№ 279-уг»,</w:t>
      </w:r>
    </w:p>
    <w:p w:rsidR="00033A02" w:rsidRPr="00D95106" w:rsidRDefault="00033A02" w:rsidP="0003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Считать н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ерабочими праздничными и выходными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дн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ями 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с </w:t>
      </w:r>
      <w:r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по 3</w:t>
      </w:r>
      <w:r>
        <w:rPr>
          <w:rFonts w:ascii="Arial" w:hAnsi="Arial" w:cs="Arial"/>
          <w:color w:val="000000"/>
          <w:sz w:val="24"/>
          <w:szCs w:val="24"/>
          <w:lang w:val="ru-RU"/>
        </w:rPr>
        <w:t>1 октября</w:t>
      </w:r>
      <w:r w:rsidRPr="00D95106">
        <w:rPr>
          <w:rFonts w:ascii="Arial" w:hAnsi="Arial" w:cs="Arial"/>
          <w:color w:val="000000"/>
          <w:sz w:val="24"/>
          <w:szCs w:val="24"/>
        </w:rPr>
        <w:t> 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и с </w:t>
      </w:r>
      <w:r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D95106">
        <w:rPr>
          <w:rFonts w:ascii="Arial" w:hAnsi="Arial" w:cs="Arial"/>
          <w:color w:val="000000"/>
          <w:sz w:val="24"/>
          <w:szCs w:val="24"/>
        </w:rPr>
        <w:t> 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D95106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ru-RU"/>
        </w:rPr>
        <w:t>ноября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2021 года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33A02" w:rsidRDefault="00033A02" w:rsidP="0003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Дни с </w:t>
      </w:r>
      <w:r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по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3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ноября 2021 года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считать нерабочими с сохранением заработной платы на основании Указа Президента Российской Федерации от </w:t>
      </w:r>
      <w:r>
        <w:rPr>
          <w:rFonts w:ascii="Arial" w:hAnsi="Arial" w:cs="Arial"/>
          <w:color w:val="000000"/>
          <w:sz w:val="24"/>
          <w:szCs w:val="24"/>
          <w:lang w:val="ru-RU"/>
        </w:rPr>
        <w:t>20.10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.2021 № </w:t>
      </w:r>
      <w:r>
        <w:rPr>
          <w:rFonts w:ascii="Arial" w:hAnsi="Arial" w:cs="Arial"/>
          <w:color w:val="000000"/>
          <w:sz w:val="24"/>
          <w:szCs w:val="24"/>
          <w:lang w:val="ru-RU"/>
        </w:rPr>
        <w:t>595</w:t>
      </w:r>
      <w:r w:rsidRPr="00D95106">
        <w:rPr>
          <w:rFonts w:ascii="Arial" w:hAnsi="Arial" w:cs="Arial"/>
          <w:color w:val="000000"/>
          <w:sz w:val="24"/>
          <w:szCs w:val="24"/>
          <w:lang w:val="ru-RU"/>
        </w:rPr>
        <w:t xml:space="preserve"> "Об установлении на территории Российской Федерац</w:t>
      </w:r>
      <w:r>
        <w:rPr>
          <w:rFonts w:ascii="Arial" w:hAnsi="Arial" w:cs="Arial"/>
          <w:color w:val="000000"/>
          <w:sz w:val="24"/>
          <w:szCs w:val="24"/>
          <w:lang w:val="ru-RU"/>
        </w:rPr>
        <w:t>ии нерабочих дней в октябре-ноябре 2021 г.»;</w:t>
      </w:r>
    </w:p>
    <w:p w:rsidR="00033A02" w:rsidRPr="00D95106" w:rsidRDefault="00033A02" w:rsidP="0003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Ведущему специалисту Матвеевой А.Г.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 xml:space="preserve"> при расчете заработной платы за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 xml:space="preserve"> ноябрь 2021 года сохранить за работниками заработную плату за нерабочие дни с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 по 3 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>ноября 2021 года, которые совпадают с рабочими днями по графику работы работников.</w:t>
      </w:r>
    </w:p>
    <w:p w:rsidR="00033A02" w:rsidRPr="00F673D7" w:rsidRDefault="00033A02" w:rsidP="0003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sz w:val="24"/>
          <w:szCs w:val="24"/>
          <w:lang w:val="ru-RU"/>
        </w:rPr>
        <w:t>В табеле учета рабочего времени использовать специальное обозначение: код «НОД» (нерабочие оплачиваемые дни).</w:t>
      </w:r>
    </w:p>
    <w:p w:rsidR="00033A02" w:rsidRPr="00D95106" w:rsidRDefault="00033A02" w:rsidP="0003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 xml:space="preserve">беспечивать функционирование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органа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 xml:space="preserve"> в период с </w:t>
      </w:r>
      <w:r w:rsidR="00AA3DFD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 xml:space="preserve">по 7 ноября 2021 года включительно,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сотрудники</w:t>
      </w:r>
      <w:r w:rsidRPr="00F673D7">
        <w:rPr>
          <w:rFonts w:ascii="Arial" w:hAnsi="Arial" w:cs="Arial"/>
          <w:color w:val="000000"/>
          <w:sz w:val="24"/>
          <w:szCs w:val="24"/>
          <w:lang w:val="ru-RU"/>
        </w:rPr>
        <w:t xml:space="preserve"> обязаны являться на работу в соответствии с утвержденным графиком работы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(Приложение 1).</w:t>
      </w:r>
    </w:p>
    <w:p w:rsidR="00033A02" w:rsidRPr="00C17EC6" w:rsidRDefault="00033A02" w:rsidP="0003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9510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9510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95106">
        <w:rPr>
          <w:rFonts w:ascii="Arial" w:hAnsi="Arial" w:cs="Arial"/>
          <w:sz w:val="24"/>
          <w:szCs w:val="24"/>
          <w:lang w:val="ru-RU"/>
        </w:rPr>
        <w:t xml:space="preserve"> исполнением настоящего распоряжения оставляю за собой. </w:t>
      </w:r>
    </w:p>
    <w:p w:rsidR="00033A02" w:rsidRDefault="00033A02" w:rsidP="00033A02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033A02" w:rsidRPr="00C17EC6" w:rsidRDefault="00033A02" w:rsidP="00033A02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3A02" w:rsidRPr="00153108" w:rsidRDefault="00033A02" w:rsidP="00033A02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153108">
        <w:rPr>
          <w:rFonts w:ascii="Arial" w:hAnsi="Arial" w:cs="Arial"/>
          <w:sz w:val="24"/>
          <w:szCs w:val="24"/>
          <w:lang w:val="ru-RU"/>
        </w:rPr>
        <w:t>Глава муниципального образования  «</w:t>
      </w:r>
      <w:proofErr w:type="spellStart"/>
      <w:r w:rsidRPr="00153108">
        <w:rPr>
          <w:rFonts w:ascii="Arial" w:hAnsi="Arial" w:cs="Arial"/>
          <w:sz w:val="24"/>
          <w:szCs w:val="24"/>
          <w:lang w:val="ru-RU"/>
        </w:rPr>
        <w:t>Бахтай</w:t>
      </w:r>
      <w:proofErr w:type="spellEnd"/>
      <w:r w:rsidRPr="00153108">
        <w:rPr>
          <w:rFonts w:ascii="Arial" w:hAnsi="Arial" w:cs="Arial"/>
          <w:sz w:val="24"/>
          <w:szCs w:val="24"/>
          <w:lang w:val="ru-RU"/>
        </w:rPr>
        <w:t xml:space="preserve">»                                        </w:t>
      </w:r>
    </w:p>
    <w:p w:rsidR="00033A02" w:rsidRPr="00153108" w:rsidRDefault="00033A02" w:rsidP="00033A02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153108">
        <w:rPr>
          <w:rFonts w:ascii="Arial" w:hAnsi="Arial" w:cs="Arial"/>
          <w:sz w:val="24"/>
          <w:szCs w:val="24"/>
          <w:lang w:val="ru-RU"/>
        </w:rPr>
        <w:t xml:space="preserve"> В.П. </w:t>
      </w:r>
      <w:proofErr w:type="spellStart"/>
      <w:r w:rsidRPr="00153108">
        <w:rPr>
          <w:rFonts w:ascii="Arial" w:hAnsi="Arial" w:cs="Arial"/>
          <w:sz w:val="24"/>
          <w:szCs w:val="24"/>
          <w:lang w:val="ru-RU"/>
        </w:rPr>
        <w:t>Бальбурова</w:t>
      </w:r>
      <w:proofErr w:type="spellEnd"/>
    </w:p>
    <w:p w:rsidR="00033A02" w:rsidRPr="00153108" w:rsidRDefault="00033A02" w:rsidP="00033A02">
      <w:pPr>
        <w:jc w:val="both"/>
        <w:rPr>
          <w:sz w:val="28"/>
          <w:szCs w:val="28"/>
          <w:lang w:val="ru-RU"/>
        </w:rPr>
      </w:pPr>
    </w:p>
    <w:p w:rsidR="002D2CDB" w:rsidRDefault="002D2CDB">
      <w:pPr>
        <w:rPr>
          <w:lang w:val="ru-RU"/>
        </w:rPr>
      </w:pPr>
    </w:p>
    <w:p w:rsidR="00AA3DFD" w:rsidRDefault="00AA3DFD">
      <w:pPr>
        <w:rPr>
          <w:lang w:val="ru-RU"/>
        </w:rPr>
      </w:pPr>
    </w:p>
    <w:p w:rsidR="00AA3DFD" w:rsidRPr="00AA3DFD" w:rsidRDefault="00AA3DFD" w:rsidP="00AA3DF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A3DFD" w:rsidRPr="00033A02" w:rsidRDefault="00AA3DFD">
      <w:pPr>
        <w:rPr>
          <w:lang w:val="ru-RU"/>
        </w:rPr>
      </w:pPr>
    </w:p>
    <w:sectPr w:rsidR="00AA3DFD" w:rsidRPr="00033A02" w:rsidSect="00AA3DFD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0F6E"/>
    <w:multiLevelType w:val="hybridMultilevel"/>
    <w:tmpl w:val="2B22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D0"/>
    <w:rsid w:val="00033A02"/>
    <w:rsid w:val="002D2CDB"/>
    <w:rsid w:val="00AA3DFD"/>
    <w:rsid w:val="00BE4143"/>
    <w:rsid w:val="00E83BD5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0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0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2021-10-29T07:04:00Z</cp:lastPrinted>
  <dcterms:created xsi:type="dcterms:W3CDTF">2021-10-29T06:52:00Z</dcterms:created>
  <dcterms:modified xsi:type="dcterms:W3CDTF">2021-12-07T03:12:00Z</dcterms:modified>
</cp:coreProperties>
</file>