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B9" w:rsidRPr="00A403B9" w:rsidRDefault="00A403B9" w:rsidP="00A403B9">
      <w:pPr>
        <w:pStyle w:val="3"/>
        <w:spacing w:before="0" w:beforeAutospacing="0" w:after="0" w:afterAutospacing="0" w:line="228" w:lineRule="auto"/>
        <w:jc w:val="center"/>
        <w:rPr>
          <w:szCs w:val="28"/>
        </w:rPr>
      </w:pPr>
      <w:r w:rsidRPr="00A403B9">
        <w:rPr>
          <w:szCs w:val="28"/>
        </w:rPr>
        <w:t>РОССИЙСКАЯ ФЕДЕРАЦИЯ</w:t>
      </w:r>
      <w:r>
        <w:rPr>
          <w:szCs w:val="28"/>
        </w:rPr>
        <w:t xml:space="preserve">                  </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ИРКУТСКАЯ ОБЛАСТЬ</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АЛАРСКИЙ РАЙОН</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МУНИЦИПАЛЬНОЕ ОБРАЗОВАНИЕ «</w:t>
      </w:r>
      <w:r w:rsidR="00CB2C2E">
        <w:rPr>
          <w:rFonts w:ascii="Times New Roman" w:hAnsi="Times New Roman" w:cs="Times New Roman"/>
          <w:b/>
          <w:sz w:val="28"/>
          <w:szCs w:val="28"/>
        </w:rPr>
        <w:t>ЕГОРОВСК</w:t>
      </w:r>
      <w:r w:rsidRPr="00A403B9">
        <w:rPr>
          <w:rFonts w:ascii="Times New Roman" w:hAnsi="Times New Roman" w:cs="Times New Roman"/>
          <w:b/>
          <w:sz w:val="28"/>
          <w:szCs w:val="28"/>
        </w:rPr>
        <w:t>»</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ФИНАНСОВЫЙ  ОТДЕЛ</w:t>
      </w:r>
    </w:p>
    <w:p w:rsidR="00A403B9" w:rsidRPr="00A403B9" w:rsidRDefault="00A403B9" w:rsidP="00A403B9">
      <w:pPr>
        <w:spacing w:after="0"/>
        <w:jc w:val="center"/>
        <w:rPr>
          <w:rFonts w:ascii="Times New Roman" w:hAnsi="Times New Roman" w:cs="Times New Roman"/>
          <w:b/>
          <w:sz w:val="28"/>
          <w:szCs w:val="28"/>
        </w:rPr>
      </w:pPr>
    </w:p>
    <w:p w:rsidR="00A403B9" w:rsidRDefault="003D5CD7" w:rsidP="00B445E1">
      <w:pPr>
        <w:spacing w:after="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CB2C2E" w:rsidRPr="00657B50" w:rsidRDefault="00CB2C2E" w:rsidP="00B445E1">
      <w:pPr>
        <w:spacing w:after="0"/>
        <w:jc w:val="center"/>
        <w:rPr>
          <w:b/>
          <w:sz w:val="28"/>
          <w:szCs w:val="28"/>
        </w:rPr>
      </w:pPr>
    </w:p>
    <w:p w:rsidR="00A403B9" w:rsidRPr="00B445E1" w:rsidRDefault="00A403B9" w:rsidP="00A403B9">
      <w:pPr>
        <w:rPr>
          <w:rFonts w:ascii="Times New Roman" w:hAnsi="Times New Roman" w:cs="Times New Roman"/>
          <w:sz w:val="24"/>
          <w:szCs w:val="24"/>
        </w:rPr>
      </w:pPr>
      <w:r w:rsidRPr="00B445E1">
        <w:rPr>
          <w:rFonts w:ascii="Times New Roman" w:hAnsi="Times New Roman" w:cs="Times New Roman"/>
          <w:sz w:val="24"/>
          <w:szCs w:val="24"/>
        </w:rPr>
        <w:t xml:space="preserve">от </w:t>
      </w:r>
      <w:r w:rsidR="003D5CD7">
        <w:rPr>
          <w:rFonts w:ascii="Times New Roman" w:hAnsi="Times New Roman" w:cs="Times New Roman"/>
          <w:sz w:val="24"/>
          <w:szCs w:val="24"/>
        </w:rPr>
        <w:t xml:space="preserve">  24 января </w:t>
      </w:r>
      <w:r w:rsidRPr="00B445E1">
        <w:rPr>
          <w:rFonts w:ascii="Times New Roman" w:hAnsi="Times New Roman" w:cs="Times New Roman"/>
          <w:sz w:val="24"/>
          <w:szCs w:val="24"/>
        </w:rPr>
        <w:t>20</w:t>
      </w:r>
      <w:r w:rsidR="003D5CD7">
        <w:rPr>
          <w:rFonts w:ascii="Times New Roman" w:hAnsi="Times New Roman" w:cs="Times New Roman"/>
          <w:sz w:val="24"/>
          <w:szCs w:val="24"/>
        </w:rPr>
        <w:t>1</w:t>
      </w:r>
      <w:r w:rsidR="00005364">
        <w:rPr>
          <w:rFonts w:ascii="Times New Roman" w:hAnsi="Times New Roman" w:cs="Times New Roman"/>
          <w:sz w:val="24"/>
          <w:szCs w:val="24"/>
        </w:rPr>
        <w:t>7</w:t>
      </w:r>
      <w:bookmarkStart w:id="0" w:name="_GoBack"/>
      <w:bookmarkEnd w:id="0"/>
      <w:r w:rsidRPr="00B445E1">
        <w:rPr>
          <w:rFonts w:ascii="Times New Roman" w:hAnsi="Times New Roman" w:cs="Times New Roman"/>
          <w:sz w:val="24"/>
          <w:szCs w:val="24"/>
        </w:rPr>
        <w:t>г.  №</w:t>
      </w:r>
      <w:r w:rsidR="003D5CD7">
        <w:rPr>
          <w:rFonts w:ascii="Times New Roman" w:hAnsi="Times New Roman" w:cs="Times New Roman"/>
          <w:sz w:val="24"/>
          <w:szCs w:val="24"/>
        </w:rPr>
        <w:t xml:space="preserve"> 1</w:t>
      </w:r>
      <w:r w:rsidR="00615E1F">
        <w:rPr>
          <w:rFonts w:ascii="Times New Roman" w:hAnsi="Times New Roman" w:cs="Times New Roman"/>
          <w:sz w:val="24"/>
          <w:szCs w:val="24"/>
        </w:rPr>
        <w:t>-р</w:t>
      </w:r>
      <w:r w:rsidRPr="00B445E1">
        <w:rPr>
          <w:rFonts w:ascii="Times New Roman" w:hAnsi="Times New Roman" w:cs="Times New Roman"/>
          <w:sz w:val="24"/>
          <w:szCs w:val="24"/>
        </w:rPr>
        <w:t xml:space="preserve">                              </w:t>
      </w:r>
      <w:r w:rsidR="00B445E1">
        <w:rPr>
          <w:rFonts w:ascii="Times New Roman" w:hAnsi="Times New Roman" w:cs="Times New Roman"/>
          <w:sz w:val="24"/>
          <w:szCs w:val="24"/>
        </w:rPr>
        <w:t xml:space="preserve">             </w:t>
      </w:r>
      <w:r w:rsidRPr="00B445E1">
        <w:rPr>
          <w:rFonts w:ascii="Times New Roman" w:hAnsi="Times New Roman" w:cs="Times New Roman"/>
          <w:sz w:val="24"/>
          <w:szCs w:val="24"/>
        </w:rPr>
        <w:t xml:space="preserve">               </w:t>
      </w:r>
      <w:r w:rsidR="00CB2C2E">
        <w:rPr>
          <w:rFonts w:ascii="Times New Roman" w:hAnsi="Times New Roman" w:cs="Times New Roman"/>
          <w:sz w:val="24"/>
          <w:szCs w:val="24"/>
        </w:rPr>
        <w:t xml:space="preserve">                         д. </w:t>
      </w:r>
      <w:proofErr w:type="spellStart"/>
      <w:r w:rsidR="00CB2C2E">
        <w:rPr>
          <w:rFonts w:ascii="Times New Roman" w:hAnsi="Times New Roman" w:cs="Times New Roman"/>
          <w:sz w:val="24"/>
          <w:szCs w:val="24"/>
        </w:rPr>
        <w:t>Егоровская</w:t>
      </w:r>
      <w:proofErr w:type="spellEnd"/>
      <w:r w:rsidRPr="00B445E1">
        <w:rPr>
          <w:rFonts w:ascii="Times New Roman" w:hAnsi="Times New Roman" w:cs="Times New Roman"/>
          <w:sz w:val="24"/>
          <w:szCs w:val="24"/>
        </w:rPr>
        <w:t xml:space="preserve">                                       </w:t>
      </w:r>
    </w:p>
    <w:p w:rsidR="00B445E1" w:rsidRDefault="00A403B9" w:rsidP="00B44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403B9">
        <w:rPr>
          <w:rFonts w:ascii="Times New Roman" w:eastAsia="Times New Roman" w:hAnsi="Times New Roman" w:cs="Times New Roman"/>
          <w:sz w:val="24"/>
          <w:szCs w:val="24"/>
          <w:lang w:eastAsia="ru-RU"/>
        </w:rPr>
        <w:br/>
      </w:r>
      <w:r w:rsidRPr="00B445E1">
        <w:rPr>
          <w:rFonts w:ascii="Times New Roman" w:eastAsia="Times New Roman" w:hAnsi="Times New Roman" w:cs="Times New Roman"/>
          <w:b/>
          <w:sz w:val="24"/>
          <w:szCs w:val="24"/>
          <w:lang w:eastAsia="ru-RU"/>
        </w:rPr>
        <w:t>О Порядке взаимодействия Финансового отдела администрации муниципального образования «</w:t>
      </w:r>
      <w:proofErr w:type="spellStart"/>
      <w:r w:rsidR="00CB2C2E">
        <w:rPr>
          <w:rFonts w:ascii="Times New Roman" w:eastAsia="Times New Roman" w:hAnsi="Times New Roman" w:cs="Times New Roman"/>
          <w:b/>
          <w:sz w:val="24"/>
          <w:szCs w:val="24"/>
          <w:lang w:eastAsia="ru-RU"/>
        </w:rPr>
        <w:t>Егоровск</w:t>
      </w:r>
      <w:proofErr w:type="spellEnd"/>
      <w:r w:rsidRPr="00B445E1">
        <w:rPr>
          <w:rFonts w:ascii="Times New Roman" w:eastAsia="Times New Roman" w:hAnsi="Times New Roman" w:cs="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4" w:history="1">
        <w:r w:rsidRPr="00B445E1">
          <w:rPr>
            <w:rFonts w:ascii="Times New Roman" w:eastAsia="Times New Roman" w:hAnsi="Times New Roman" w:cs="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CB2C2E" w:rsidRDefault="00A403B9" w:rsidP="00CB2C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В соответствии с Правилами осуществления контроля, предусмотренного частью 5 статьи 99 </w:t>
      </w:r>
      <w:hyperlink r:id="rId5" w:history="1">
        <w:r w:rsidRPr="00A403B9">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eastAsia="Times New Roman" w:hAnsi="Times New Roman" w:cs="Times New Roman"/>
          <w:sz w:val="24"/>
          <w:szCs w:val="24"/>
          <w:lang w:eastAsia="ru-RU"/>
        </w:rPr>
        <w:t xml:space="preserve">, утвержденными </w:t>
      </w:r>
      <w:hyperlink r:id="rId6" w:history="1">
        <w:r w:rsidRPr="00A403B9">
          <w:rPr>
            <w:rFonts w:ascii="Times New Roman" w:eastAsia="Times New Roman" w:hAnsi="Times New Roman" w:cs="Times New Roman"/>
            <w:sz w:val="24"/>
            <w:szCs w:val="24"/>
            <w:lang w:eastAsia="ru-RU"/>
          </w:rPr>
          <w:t>постановлением Правительства Российской Федерации от 12 декабря 2015 года N 1367</w:t>
        </w:r>
      </w:hyperlink>
      <w:r w:rsidRPr="00A403B9">
        <w:rPr>
          <w:rFonts w:ascii="Times New Roman" w:eastAsia="Times New Roman" w:hAnsi="Times New Roman" w:cs="Times New Roman"/>
          <w:sz w:val="24"/>
          <w:szCs w:val="24"/>
          <w:lang w:eastAsia="ru-RU"/>
        </w:rPr>
        <w:t xml:space="preserve">, </w:t>
      </w:r>
      <w:proofErr w:type="gramStart"/>
      <w:r w:rsidRPr="00A403B9">
        <w:rPr>
          <w:rFonts w:ascii="Times New Roman" w:eastAsia="Times New Roman" w:hAnsi="Times New Roman" w:cs="Times New Roman"/>
          <w:sz w:val="24"/>
          <w:szCs w:val="24"/>
          <w:lang w:eastAsia="ru-RU"/>
        </w:rPr>
        <w:t xml:space="preserve">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w:t>
      </w:r>
      <w:hyperlink r:id="rId7" w:history="1">
        <w:r w:rsidRPr="00A403B9">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eastAsia="Times New Roman" w:hAnsi="Times New Roman" w:cs="Times New Roman"/>
          <w:sz w:val="24"/>
          <w:szCs w:val="24"/>
          <w:lang w:eastAsia="ru-RU"/>
        </w:rPr>
        <w:t xml:space="preserve">, утвержденных </w:t>
      </w:r>
      <w:hyperlink r:id="rId8" w:history="1">
        <w:r w:rsidRPr="00A403B9">
          <w:rPr>
            <w:rFonts w:ascii="Times New Roman" w:eastAsia="Times New Roman" w:hAnsi="Times New Roman" w:cs="Times New Roman"/>
            <w:sz w:val="24"/>
            <w:szCs w:val="24"/>
            <w:lang w:eastAsia="ru-RU"/>
          </w:rPr>
          <w:t>постановлением Правительства Российской Федерации</w:t>
        </w:r>
        <w:proofErr w:type="gramEnd"/>
        <w:r w:rsidRPr="00A403B9">
          <w:rPr>
            <w:rFonts w:ascii="Times New Roman" w:eastAsia="Times New Roman" w:hAnsi="Times New Roman" w:cs="Times New Roman"/>
            <w:sz w:val="24"/>
            <w:szCs w:val="24"/>
            <w:lang w:eastAsia="ru-RU"/>
          </w:rPr>
          <w:t xml:space="preserve"> от 12 декабря 2015 года N 1367</w:t>
        </w:r>
      </w:hyperlink>
      <w:r w:rsidRPr="00A403B9">
        <w:rPr>
          <w:rFonts w:ascii="Times New Roman" w:eastAsia="Times New Roman" w:hAnsi="Times New Roman" w:cs="Times New Roman"/>
          <w:sz w:val="24"/>
          <w:szCs w:val="24"/>
          <w:lang w:eastAsia="ru-RU"/>
        </w:rPr>
        <w:t xml:space="preserve">, утвержденными </w:t>
      </w:r>
      <w:hyperlink r:id="rId9" w:history="1">
        <w:r w:rsidRPr="00A403B9">
          <w:rPr>
            <w:rFonts w:ascii="Times New Roman" w:eastAsia="Times New Roman" w:hAnsi="Times New Roman" w:cs="Times New Roman"/>
            <w:sz w:val="24"/>
            <w:szCs w:val="24"/>
            <w:lang w:eastAsia="ru-RU"/>
          </w:rPr>
          <w:t>приказом Министерства финансов Российской Федерации от 22 июля 2016 года N 120н</w:t>
        </w:r>
      </w:hyperlink>
      <w:r w:rsidRPr="00A403B9">
        <w:rPr>
          <w:rFonts w:ascii="Times New Roman" w:eastAsia="Times New Roman" w:hAnsi="Times New Roman" w:cs="Times New Roman"/>
          <w:sz w:val="24"/>
          <w:szCs w:val="24"/>
          <w:lang w:eastAsia="ru-RU"/>
        </w:rPr>
        <w:t xml:space="preserve">, руководствуясь статьей </w:t>
      </w:r>
      <w:r>
        <w:rPr>
          <w:rFonts w:ascii="Times New Roman" w:eastAsia="Times New Roman" w:hAnsi="Times New Roman" w:cs="Times New Roman"/>
          <w:sz w:val="24"/>
          <w:szCs w:val="24"/>
          <w:lang w:eastAsia="ru-RU"/>
        </w:rPr>
        <w:t>44</w:t>
      </w:r>
      <w:r w:rsidR="00B445E1">
        <w:rPr>
          <w:rFonts w:ascii="Times New Roman" w:eastAsia="Times New Roman" w:hAnsi="Times New Roman" w:cs="Times New Roman"/>
          <w:sz w:val="24"/>
          <w:szCs w:val="24"/>
          <w:lang w:eastAsia="ru-RU"/>
        </w:rPr>
        <w:t xml:space="preserve"> Устава муниципального образования «</w:t>
      </w:r>
      <w:proofErr w:type="spellStart"/>
      <w:r w:rsidR="00CB2C2E">
        <w:rPr>
          <w:rFonts w:ascii="Times New Roman" w:eastAsia="Times New Roman" w:hAnsi="Times New Roman" w:cs="Times New Roman"/>
          <w:sz w:val="24"/>
          <w:szCs w:val="24"/>
          <w:lang w:eastAsia="ru-RU"/>
        </w:rPr>
        <w:t>Егоровск</w:t>
      </w:r>
      <w:proofErr w:type="spellEnd"/>
      <w:r w:rsidR="00B445E1">
        <w:rPr>
          <w:rFonts w:ascii="Times New Roman" w:eastAsia="Times New Roman" w:hAnsi="Times New Roman" w:cs="Times New Roman"/>
          <w:sz w:val="24"/>
          <w:szCs w:val="24"/>
          <w:lang w:eastAsia="ru-RU"/>
        </w:rPr>
        <w:t>»</w:t>
      </w:r>
      <w:r w:rsidRPr="00A403B9">
        <w:rPr>
          <w:rFonts w:ascii="Times New Roman" w:eastAsia="Times New Roman" w:hAnsi="Times New Roman" w:cs="Times New Roman"/>
          <w:sz w:val="24"/>
          <w:szCs w:val="24"/>
          <w:lang w:eastAsia="ru-RU"/>
        </w:rPr>
        <w:t xml:space="preserve">, </w:t>
      </w:r>
      <w:r w:rsidR="00B445E1" w:rsidRPr="00B445E1">
        <w:rPr>
          <w:rFonts w:ascii="Times New Roman" w:hAnsi="Times New Roman" w:cs="Times New Roman"/>
          <w:color w:val="2D2D2D"/>
          <w:spacing w:val="2"/>
          <w:sz w:val="24"/>
          <w:szCs w:val="24"/>
        </w:rPr>
        <w:t>пунктом 5.2.3  </w:t>
      </w:r>
      <w:hyperlink r:id="rId10" w:history="1">
        <w:r w:rsidR="00B445E1" w:rsidRPr="00B445E1">
          <w:rPr>
            <w:rFonts w:ascii="Times New Roman" w:hAnsi="Times New Roman" w:cs="Times New Roman"/>
            <w:spacing w:val="2"/>
            <w:sz w:val="24"/>
            <w:szCs w:val="24"/>
          </w:rPr>
          <w:t>Положения о финансовом отделе муниципального образования «</w:t>
        </w:r>
        <w:proofErr w:type="spellStart"/>
        <w:r w:rsidR="00CB2C2E">
          <w:rPr>
            <w:rFonts w:ascii="Times New Roman" w:hAnsi="Times New Roman" w:cs="Times New Roman"/>
            <w:spacing w:val="2"/>
            <w:sz w:val="24"/>
            <w:szCs w:val="24"/>
          </w:rPr>
          <w:t>Егоровск</w:t>
        </w:r>
        <w:proofErr w:type="spellEnd"/>
        <w:r w:rsidR="00B445E1" w:rsidRPr="00B445E1">
          <w:rPr>
            <w:rFonts w:ascii="Times New Roman" w:hAnsi="Times New Roman" w:cs="Times New Roman"/>
            <w:spacing w:val="2"/>
            <w:sz w:val="24"/>
            <w:szCs w:val="24"/>
          </w:rPr>
          <w:t>»</w:t>
        </w:r>
      </w:hyperlink>
      <w:r w:rsidR="00B445E1" w:rsidRPr="00B445E1">
        <w:rPr>
          <w:rFonts w:ascii="Times New Roman" w:hAnsi="Times New Roman" w:cs="Times New Roman"/>
          <w:color w:val="2D2D2D"/>
          <w:spacing w:val="2"/>
          <w:sz w:val="24"/>
          <w:szCs w:val="24"/>
        </w:rPr>
        <w:t>, утвержденного решение</w:t>
      </w:r>
      <w:r w:rsidR="00332D48">
        <w:rPr>
          <w:rFonts w:ascii="Times New Roman" w:hAnsi="Times New Roman" w:cs="Times New Roman"/>
          <w:color w:val="2D2D2D"/>
          <w:spacing w:val="2"/>
          <w:sz w:val="24"/>
          <w:szCs w:val="24"/>
        </w:rPr>
        <w:t>м</w:t>
      </w:r>
      <w:r w:rsidR="00B445E1" w:rsidRPr="00B445E1">
        <w:rPr>
          <w:rFonts w:ascii="Times New Roman" w:hAnsi="Times New Roman" w:cs="Times New Roman"/>
          <w:color w:val="2D2D2D"/>
          <w:spacing w:val="2"/>
          <w:sz w:val="24"/>
          <w:szCs w:val="24"/>
        </w:rPr>
        <w:t xml:space="preserve"> Думы муниципального образования «</w:t>
      </w:r>
      <w:proofErr w:type="spellStart"/>
      <w:r w:rsidR="00CB2C2E">
        <w:rPr>
          <w:rFonts w:ascii="Times New Roman" w:hAnsi="Times New Roman" w:cs="Times New Roman"/>
          <w:color w:val="2D2D2D"/>
          <w:spacing w:val="2"/>
          <w:sz w:val="24"/>
          <w:szCs w:val="24"/>
        </w:rPr>
        <w:t>Егоровск</w:t>
      </w:r>
      <w:proofErr w:type="spellEnd"/>
      <w:r w:rsidR="00CB2C2E">
        <w:rPr>
          <w:rFonts w:ascii="Times New Roman" w:hAnsi="Times New Roman" w:cs="Times New Roman"/>
          <w:color w:val="2D2D2D"/>
          <w:spacing w:val="2"/>
          <w:sz w:val="24"/>
          <w:szCs w:val="24"/>
        </w:rPr>
        <w:t xml:space="preserve">» </w:t>
      </w:r>
      <w:r w:rsidR="00B445E1" w:rsidRPr="00B445E1">
        <w:rPr>
          <w:rFonts w:ascii="Times New Roman" w:hAnsi="Times New Roman" w:cs="Times New Roman"/>
          <w:color w:val="2D2D2D"/>
          <w:spacing w:val="2"/>
          <w:sz w:val="24"/>
          <w:szCs w:val="24"/>
        </w:rPr>
        <w:t xml:space="preserve">от </w:t>
      </w:r>
      <w:r w:rsidR="00CB2C2E">
        <w:rPr>
          <w:rFonts w:ascii="Times New Roman" w:hAnsi="Times New Roman" w:cs="Times New Roman"/>
          <w:color w:val="2D2D2D"/>
          <w:spacing w:val="2"/>
          <w:sz w:val="24"/>
          <w:szCs w:val="24"/>
        </w:rPr>
        <w:t>13</w:t>
      </w:r>
      <w:r w:rsidR="00B445E1" w:rsidRPr="00B445E1">
        <w:rPr>
          <w:rFonts w:ascii="Times New Roman" w:hAnsi="Times New Roman" w:cs="Times New Roman"/>
          <w:color w:val="2D2D2D"/>
          <w:spacing w:val="2"/>
          <w:sz w:val="24"/>
          <w:szCs w:val="24"/>
        </w:rPr>
        <w:t>.</w:t>
      </w:r>
      <w:r w:rsidR="00CB2C2E">
        <w:rPr>
          <w:rFonts w:ascii="Times New Roman" w:hAnsi="Times New Roman" w:cs="Times New Roman"/>
          <w:color w:val="2D2D2D"/>
          <w:spacing w:val="2"/>
          <w:sz w:val="24"/>
          <w:szCs w:val="24"/>
        </w:rPr>
        <w:t>12</w:t>
      </w:r>
      <w:r w:rsidR="00B445E1" w:rsidRPr="00B445E1">
        <w:rPr>
          <w:rFonts w:ascii="Times New Roman" w:hAnsi="Times New Roman" w:cs="Times New Roman"/>
          <w:color w:val="2D2D2D"/>
          <w:spacing w:val="2"/>
          <w:sz w:val="24"/>
          <w:szCs w:val="24"/>
        </w:rPr>
        <w:t>.201</w:t>
      </w:r>
      <w:r w:rsidR="00CB2C2E">
        <w:rPr>
          <w:rFonts w:ascii="Times New Roman" w:hAnsi="Times New Roman" w:cs="Times New Roman"/>
          <w:color w:val="2D2D2D"/>
          <w:spacing w:val="2"/>
          <w:sz w:val="24"/>
          <w:szCs w:val="24"/>
        </w:rPr>
        <w:t>3г №3/19</w:t>
      </w:r>
      <w:r w:rsidR="00B445E1" w:rsidRPr="00B445E1">
        <w:rPr>
          <w:rFonts w:ascii="Times New Roman" w:hAnsi="Times New Roman" w:cs="Times New Roman"/>
          <w:color w:val="2D2D2D"/>
          <w:spacing w:val="2"/>
          <w:sz w:val="24"/>
          <w:szCs w:val="24"/>
        </w:rPr>
        <w:t>-</w:t>
      </w:r>
      <w:r w:rsidR="00CB2C2E">
        <w:rPr>
          <w:rFonts w:ascii="Times New Roman" w:hAnsi="Times New Roman" w:cs="Times New Roman"/>
          <w:color w:val="2D2D2D"/>
          <w:spacing w:val="2"/>
          <w:sz w:val="24"/>
          <w:szCs w:val="24"/>
        </w:rPr>
        <w:t>дмо</w:t>
      </w:r>
      <w:r w:rsidRPr="00A403B9">
        <w:rPr>
          <w:rFonts w:ascii="Times New Roman" w:eastAsia="Times New Roman" w:hAnsi="Times New Roman" w:cs="Times New Roman"/>
          <w:sz w:val="24"/>
          <w:szCs w:val="24"/>
          <w:lang w:eastAsia="ru-RU"/>
        </w:rPr>
        <w:t>, приказываю:</w:t>
      </w:r>
    </w:p>
    <w:p w:rsidR="00A403B9" w:rsidRDefault="00A403B9" w:rsidP="00CB2C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1. Утвердить Порядок взаимодействия </w:t>
      </w:r>
      <w:r w:rsidR="00B445E1" w:rsidRPr="00B445E1">
        <w:rPr>
          <w:rFonts w:ascii="Times New Roman" w:eastAsia="Times New Roman" w:hAnsi="Times New Roman" w:cs="Times New Roman"/>
          <w:sz w:val="24"/>
          <w:szCs w:val="24"/>
          <w:lang w:eastAsia="ru-RU"/>
        </w:rPr>
        <w:t>Финансового отдела администрации муниципального образования «</w:t>
      </w:r>
      <w:proofErr w:type="spellStart"/>
      <w:r w:rsidR="00332D48">
        <w:rPr>
          <w:rFonts w:ascii="Times New Roman" w:eastAsia="Times New Roman" w:hAnsi="Times New Roman" w:cs="Times New Roman"/>
          <w:sz w:val="24"/>
          <w:szCs w:val="24"/>
          <w:lang w:eastAsia="ru-RU"/>
        </w:rPr>
        <w:t>Егоровск</w:t>
      </w:r>
      <w:proofErr w:type="spellEnd"/>
      <w:r w:rsidR="00B445E1" w:rsidRPr="00B445E1">
        <w:rPr>
          <w:rFonts w:ascii="Times New Roman" w:eastAsia="Times New Roman" w:hAnsi="Times New Roman" w:cs="Times New Roman"/>
          <w:sz w:val="24"/>
          <w:szCs w:val="24"/>
          <w:lang w:eastAsia="ru-RU"/>
        </w:rPr>
        <w:t>»</w:t>
      </w:r>
      <w:r w:rsidR="00B445E1" w:rsidRPr="00B445E1">
        <w:rPr>
          <w:rFonts w:ascii="Times New Roman" w:eastAsia="Times New Roman" w:hAnsi="Times New Roman" w:cs="Times New Roman"/>
          <w:b/>
          <w:sz w:val="24"/>
          <w:szCs w:val="24"/>
          <w:lang w:eastAsia="ru-RU"/>
        </w:rPr>
        <w:t xml:space="preserve"> </w:t>
      </w:r>
      <w:r w:rsidRPr="00A403B9">
        <w:rPr>
          <w:rFonts w:ascii="Times New Roman" w:eastAsia="Times New Roman" w:hAnsi="Times New Roman" w:cs="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1" w:history="1">
        <w:r w:rsidRPr="00B445E1">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445E1">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(прилагается).</w:t>
      </w:r>
      <w:r w:rsidRPr="00A403B9">
        <w:rPr>
          <w:rFonts w:ascii="Times New Roman" w:eastAsia="Times New Roman" w:hAnsi="Times New Roman" w:cs="Times New Roman"/>
          <w:sz w:val="24"/>
          <w:szCs w:val="24"/>
          <w:lang w:eastAsia="ru-RU"/>
        </w:rPr>
        <w:br/>
        <w:t>2. Настоящ</w:t>
      </w:r>
      <w:r w:rsidR="009D4422">
        <w:rPr>
          <w:rFonts w:ascii="Times New Roman" w:eastAsia="Times New Roman" w:hAnsi="Times New Roman" w:cs="Times New Roman"/>
          <w:sz w:val="24"/>
          <w:szCs w:val="24"/>
          <w:lang w:eastAsia="ru-RU"/>
        </w:rPr>
        <w:t>ее распоряжение</w:t>
      </w:r>
      <w:r w:rsidRPr="00A403B9">
        <w:rPr>
          <w:rFonts w:ascii="Times New Roman" w:eastAsia="Times New Roman" w:hAnsi="Times New Roman" w:cs="Times New Roman"/>
          <w:sz w:val="24"/>
          <w:szCs w:val="24"/>
          <w:lang w:eastAsia="ru-RU"/>
        </w:rPr>
        <w:t xml:space="preserve"> </w:t>
      </w:r>
      <w:r w:rsidR="009D4422">
        <w:rPr>
          <w:rFonts w:ascii="Times New Roman" w:eastAsia="Times New Roman" w:hAnsi="Times New Roman" w:cs="Times New Roman"/>
          <w:sz w:val="24"/>
          <w:szCs w:val="24"/>
          <w:lang w:eastAsia="ru-RU"/>
        </w:rPr>
        <w:t>опубликовать в периодическом информационном бюллетене «</w:t>
      </w:r>
      <w:proofErr w:type="spellStart"/>
      <w:r w:rsidR="009D4422">
        <w:rPr>
          <w:rFonts w:ascii="Times New Roman" w:eastAsia="Times New Roman" w:hAnsi="Times New Roman" w:cs="Times New Roman"/>
          <w:sz w:val="24"/>
          <w:szCs w:val="24"/>
          <w:lang w:eastAsia="ru-RU"/>
        </w:rPr>
        <w:t>Егоровский</w:t>
      </w:r>
      <w:proofErr w:type="spellEnd"/>
      <w:r w:rsidR="009D4422">
        <w:rPr>
          <w:rFonts w:ascii="Times New Roman" w:eastAsia="Times New Roman" w:hAnsi="Times New Roman" w:cs="Times New Roman"/>
          <w:sz w:val="24"/>
          <w:szCs w:val="24"/>
          <w:lang w:eastAsia="ru-RU"/>
        </w:rPr>
        <w:t xml:space="preserve"> вестник» и разместить </w:t>
      </w:r>
      <w:r w:rsidR="00B445E1" w:rsidRPr="00B445E1">
        <w:rPr>
          <w:rFonts w:ascii="Times New Roman" w:hAnsi="Times New Roman" w:cs="Times New Roman"/>
          <w:sz w:val="24"/>
          <w:szCs w:val="24"/>
        </w:rPr>
        <w:t xml:space="preserve">на официальном сайте </w:t>
      </w:r>
      <w:r w:rsidR="009D4422">
        <w:rPr>
          <w:rFonts w:ascii="Times New Roman" w:hAnsi="Times New Roman" w:cs="Times New Roman"/>
          <w:sz w:val="24"/>
          <w:szCs w:val="24"/>
        </w:rPr>
        <w:t>а</w:t>
      </w:r>
      <w:r w:rsidR="00B445E1" w:rsidRPr="00B445E1">
        <w:rPr>
          <w:rFonts w:ascii="Times New Roman" w:hAnsi="Times New Roman" w:cs="Times New Roman"/>
          <w:sz w:val="24"/>
          <w:szCs w:val="24"/>
        </w:rPr>
        <w:t>дминистрации муниципального образования «</w:t>
      </w:r>
      <w:proofErr w:type="spellStart"/>
      <w:r w:rsidR="009D4422">
        <w:rPr>
          <w:rFonts w:ascii="Times New Roman" w:hAnsi="Times New Roman" w:cs="Times New Roman"/>
          <w:sz w:val="24"/>
          <w:szCs w:val="24"/>
        </w:rPr>
        <w:t>Егоровск</w:t>
      </w:r>
      <w:proofErr w:type="spellEnd"/>
      <w:r w:rsidR="00B445E1" w:rsidRPr="00B445E1">
        <w:rPr>
          <w:rFonts w:ascii="Times New Roman" w:hAnsi="Times New Roman" w:cs="Times New Roman"/>
          <w:sz w:val="24"/>
          <w:szCs w:val="24"/>
        </w:rPr>
        <w:t>» в информационно-телекоммуникационной сети «Интернет».</w:t>
      </w:r>
      <w:r w:rsidRPr="00A403B9">
        <w:rPr>
          <w:rFonts w:ascii="Times New Roman" w:eastAsia="Times New Roman" w:hAnsi="Times New Roman" w:cs="Times New Roman"/>
          <w:sz w:val="24"/>
          <w:szCs w:val="24"/>
          <w:lang w:eastAsia="ru-RU"/>
        </w:rPr>
        <w:br/>
        <w:t>3. Настоящ</w:t>
      </w:r>
      <w:r w:rsidR="005F65C0">
        <w:rPr>
          <w:rFonts w:ascii="Times New Roman" w:eastAsia="Times New Roman" w:hAnsi="Times New Roman" w:cs="Times New Roman"/>
          <w:sz w:val="24"/>
          <w:szCs w:val="24"/>
          <w:lang w:eastAsia="ru-RU"/>
        </w:rPr>
        <w:t>ее</w:t>
      </w:r>
      <w:r w:rsidRPr="00A403B9">
        <w:rPr>
          <w:rFonts w:ascii="Times New Roman" w:eastAsia="Times New Roman" w:hAnsi="Times New Roman" w:cs="Times New Roman"/>
          <w:sz w:val="24"/>
          <w:szCs w:val="24"/>
          <w:lang w:eastAsia="ru-RU"/>
        </w:rPr>
        <w:t xml:space="preserve"> </w:t>
      </w:r>
      <w:r w:rsidR="007C044C">
        <w:rPr>
          <w:rFonts w:ascii="Times New Roman" w:eastAsia="Times New Roman" w:hAnsi="Times New Roman" w:cs="Times New Roman"/>
          <w:sz w:val="24"/>
          <w:szCs w:val="24"/>
          <w:lang w:eastAsia="ru-RU"/>
        </w:rPr>
        <w:t>распоряжение</w:t>
      </w:r>
      <w:r w:rsidRPr="00A403B9">
        <w:rPr>
          <w:rFonts w:ascii="Times New Roman" w:eastAsia="Times New Roman" w:hAnsi="Times New Roman" w:cs="Times New Roman"/>
          <w:sz w:val="24"/>
          <w:szCs w:val="24"/>
          <w:lang w:eastAsia="ru-RU"/>
        </w:rPr>
        <w:t xml:space="preserve"> вступает в силу с</w:t>
      </w:r>
      <w:r w:rsidR="003D5CD7">
        <w:rPr>
          <w:rFonts w:ascii="Times New Roman" w:eastAsia="Times New Roman" w:hAnsi="Times New Roman" w:cs="Times New Roman"/>
          <w:sz w:val="24"/>
          <w:szCs w:val="24"/>
          <w:lang w:eastAsia="ru-RU"/>
        </w:rPr>
        <w:t xml:space="preserve"> момента подписания и распространяется на правоотношения с </w:t>
      </w:r>
      <w:r w:rsidRPr="00A403B9">
        <w:rPr>
          <w:rFonts w:ascii="Times New Roman" w:eastAsia="Times New Roman" w:hAnsi="Times New Roman" w:cs="Times New Roman"/>
          <w:sz w:val="24"/>
          <w:szCs w:val="24"/>
          <w:lang w:eastAsia="ru-RU"/>
        </w:rPr>
        <w:t>1 января 20</w:t>
      </w:r>
      <w:r w:rsidR="00B445E1">
        <w:rPr>
          <w:rFonts w:ascii="Times New Roman" w:eastAsia="Times New Roman" w:hAnsi="Times New Roman" w:cs="Times New Roman"/>
          <w:sz w:val="24"/>
          <w:szCs w:val="24"/>
          <w:lang w:eastAsia="ru-RU"/>
        </w:rPr>
        <w:t>17</w:t>
      </w:r>
      <w:r w:rsidRPr="00A403B9">
        <w:rPr>
          <w:rFonts w:ascii="Times New Roman" w:eastAsia="Times New Roman" w:hAnsi="Times New Roman" w:cs="Times New Roman"/>
          <w:sz w:val="24"/>
          <w:szCs w:val="24"/>
          <w:lang w:eastAsia="ru-RU"/>
        </w:rPr>
        <w:t xml:space="preserve"> года.</w:t>
      </w:r>
    </w:p>
    <w:p w:rsidR="00661AB8" w:rsidRPr="00A403B9" w:rsidRDefault="00661AB8" w:rsidP="00A40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финансового отдела                                                                       </w:t>
      </w:r>
      <w:proofErr w:type="spellStart"/>
      <w:r w:rsidR="00653721">
        <w:rPr>
          <w:rFonts w:ascii="Times New Roman" w:eastAsia="Times New Roman" w:hAnsi="Times New Roman" w:cs="Times New Roman"/>
          <w:sz w:val="24"/>
          <w:szCs w:val="24"/>
          <w:lang w:eastAsia="ru-RU"/>
        </w:rPr>
        <w:t>С</w:t>
      </w:r>
      <w:r w:rsidR="0098689B">
        <w:rPr>
          <w:rFonts w:ascii="Times New Roman" w:eastAsia="Times New Roman" w:hAnsi="Times New Roman" w:cs="Times New Roman"/>
          <w:sz w:val="24"/>
          <w:szCs w:val="24"/>
          <w:lang w:eastAsia="ru-RU"/>
        </w:rPr>
        <w:t>аргсян</w:t>
      </w:r>
      <w:proofErr w:type="spellEnd"/>
      <w:r w:rsidR="0098689B">
        <w:rPr>
          <w:rFonts w:ascii="Times New Roman" w:eastAsia="Times New Roman" w:hAnsi="Times New Roman" w:cs="Times New Roman"/>
          <w:sz w:val="24"/>
          <w:szCs w:val="24"/>
          <w:lang w:eastAsia="ru-RU"/>
        </w:rPr>
        <w:t xml:space="preserve"> О.Н.</w:t>
      </w:r>
    </w:p>
    <w:p w:rsidR="00A403B9" w:rsidRPr="00A403B9" w:rsidRDefault="00A403B9" w:rsidP="00B171F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403B9">
        <w:rPr>
          <w:rFonts w:ascii="Times New Roman" w:eastAsia="Times New Roman" w:hAnsi="Times New Roman" w:cs="Times New Roman"/>
          <w:b/>
          <w:bCs/>
          <w:sz w:val="36"/>
          <w:szCs w:val="36"/>
          <w:lang w:eastAsia="ru-RU"/>
        </w:rPr>
        <w:lastRenderedPageBreak/>
        <w:br/>
      </w:r>
      <w:r w:rsidR="00B171F3" w:rsidRPr="00B445E1">
        <w:rPr>
          <w:rFonts w:ascii="Times New Roman" w:eastAsia="Times New Roman" w:hAnsi="Times New Roman" w:cs="Times New Roman"/>
          <w:b/>
          <w:sz w:val="24"/>
          <w:szCs w:val="24"/>
          <w:lang w:eastAsia="ru-RU"/>
        </w:rPr>
        <w:t>Поряд</w:t>
      </w:r>
      <w:r w:rsidR="00B171F3">
        <w:rPr>
          <w:rFonts w:ascii="Times New Roman" w:eastAsia="Times New Roman" w:hAnsi="Times New Roman" w:cs="Times New Roman"/>
          <w:b/>
          <w:sz w:val="24"/>
          <w:szCs w:val="24"/>
          <w:lang w:eastAsia="ru-RU"/>
        </w:rPr>
        <w:t>о</w:t>
      </w:r>
      <w:r w:rsidR="00B171F3" w:rsidRPr="00B445E1">
        <w:rPr>
          <w:rFonts w:ascii="Times New Roman" w:eastAsia="Times New Roman" w:hAnsi="Times New Roman" w:cs="Times New Roman"/>
          <w:b/>
          <w:sz w:val="24"/>
          <w:szCs w:val="24"/>
          <w:lang w:eastAsia="ru-RU"/>
        </w:rPr>
        <w:t>к взаимодействия Финансового отдела администрации муниципального образования «</w:t>
      </w:r>
      <w:proofErr w:type="spellStart"/>
      <w:r w:rsidR="00566B3B">
        <w:rPr>
          <w:rFonts w:ascii="Times New Roman" w:eastAsia="Times New Roman" w:hAnsi="Times New Roman" w:cs="Times New Roman"/>
          <w:b/>
          <w:sz w:val="24"/>
          <w:szCs w:val="24"/>
          <w:lang w:eastAsia="ru-RU"/>
        </w:rPr>
        <w:t>Егоровск</w:t>
      </w:r>
      <w:proofErr w:type="spellEnd"/>
      <w:r w:rsidR="00B171F3" w:rsidRPr="00B445E1">
        <w:rPr>
          <w:rFonts w:ascii="Times New Roman" w:eastAsia="Times New Roman" w:hAnsi="Times New Roman" w:cs="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00B171F3" w:rsidRPr="00B445E1">
          <w:rPr>
            <w:rFonts w:ascii="Times New Roman" w:eastAsia="Times New Roman" w:hAnsi="Times New Roman" w:cs="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A403B9" w:rsidRPr="00A403B9" w:rsidRDefault="00A403B9" w:rsidP="00566B3B">
      <w:pPr>
        <w:spacing w:before="100" w:beforeAutospacing="1"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 xml:space="preserve">1. </w:t>
      </w:r>
      <w:proofErr w:type="gramStart"/>
      <w:r w:rsidRPr="00A403B9">
        <w:rPr>
          <w:rFonts w:ascii="Times New Roman" w:eastAsia="Times New Roman" w:hAnsi="Times New Roman" w:cs="Times New Roman"/>
          <w:sz w:val="24"/>
          <w:szCs w:val="24"/>
          <w:lang w:eastAsia="ru-RU"/>
        </w:rPr>
        <w:t xml:space="preserve">Настоящий Порядок устанавливает правила взаимодействия </w:t>
      </w:r>
      <w:r w:rsidR="00B171F3" w:rsidRPr="00B445E1">
        <w:rPr>
          <w:rFonts w:ascii="Times New Roman" w:eastAsia="Times New Roman" w:hAnsi="Times New Roman" w:cs="Times New Roman"/>
          <w:sz w:val="24"/>
          <w:szCs w:val="24"/>
          <w:lang w:eastAsia="ru-RU"/>
        </w:rPr>
        <w:t>Финансового отдела администрации муниципального образования «</w:t>
      </w:r>
      <w:proofErr w:type="spellStart"/>
      <w:r w:rsidR="005F65C0">
        <w:rPr>
          <w:rFonts w:ascii="Times New Roman" w:eastAsia="Times New Roman" w:hAnsi="Times New Roman" w:cs="Times New Roman"/>
          <w:sz w:val="24"/>
          <w:szCs w:val="24"/>
          <w:lang w:eastAsia="ru-RU"/>
        </w:rPr>
        <w:t>Егоровск</w:t>
      </w:r>
      <w:proofErr w:type="spellEnd"/>
      <w:r w:rsidR="00B171F3" w:rsidRPr="00B445E1">
        <w:rPr>
          <w:rFonts w:ascii="Times New Roman" w:eastAsia="Times New Roman" w:hAnsi="Times New Roman" w:cs="Times New Roman"/>
          <w:sz w:val="24"/>
          <w:szCs w:val="24"/>
          <w:lang w:eastAsia="ru-RU"/>
        </w:rPr>
        <w:t>»</w:t>
      </w:r>
      <w:r w:rsidR="00B171F3" w:rsidRPr="00B445E1">
        <w:rPr>
          <w:rFonts w:ascii="Times New Roman" w:eastAsia="Times New Roman" w:hAnsi="Times New Roman" w:cs="Times New Roman"/>
          <w:b/>
          <w:sz w:val="24"/>
          <w:szCs w:val="24"/>
          <w:lang w:eastAsia="ru-RU"/>
        </w:rPr>
        <w:t xml:space="preserve"> </w:t>
      </w:r>
      <w:r w:rsidR="00B171F3"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 (далее </w:t>
      </w:r>
      <w:r w:rsidR="00B171F3">
        <w:rPr>
          <w:rFonts w:ascii="Times New Roman" w:eastAsia="Times New Roman" w:hAnsi="Times New Roman" w:cs="Times New Roman"/>
          <w:sz w:val="24"/>
          <w:szCs w:val="24"/>
          <w:lang w:eastAsia="ru-RU"/>
        </w:rPr>
        <w:t>–</w:t>
      </w:r>
      <w:r w:rsidRPr="00A403B9">
        <w:rPr>
          <w:rFonts w:ascii="Times New Roman" w:eastAsia="Times New Roman" w:hAnsi="Times New Roman" w:cs="Times New Roman"/>
          <w:sz w:val="24"/>
          <w:szCs w:val="24"/>
          <w:lang w:eastAsia="ru-RU"/>
        </w:rPr>
        <w:t xml:space="preserve"> </w:t>
      </w:r>
      <w:r w:rsidR="00B171F3">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B171F3">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eastAsia="Times New Roman" w:hAnsi="Times New Roman" w:cs="Times New Roman"/>
          <w:sz w:val="24"/>
          <w:szCs w:val="24"/>
          <w:lang w:eastAsia="ru-RU"/>
        </w:rPr>
        <w:t xml:space="preserve">, утвержденных </w:t>
      </w:r>
      <w:hyperlink r:id="rId14" w:history="1">
        <w:r w:rsidRPr="00B171F3">
          <w:rPr>
            <w:rFonts w:ascii="Times New Roman" w:eastAsia="Times New Roman" w:hAnsi="Times New Roman" w:cs="Times New Roman"/>
            <w:sz w:val="24"/>
            <w:szCs w:val="24"/>
            <w:lang w:eastAsia="ru-RU"/>
          </w:rPr>
          <w:t>постановлением Правительства Российской Федерации от 12 декабря 2015 года N 1367</w:t>
        </w:r>
      </w:hyperlink>
      <w:r w:rsidRPr="00A403B9">
        <w:rPr>
          <w:rFonts w:ascii="Times New Roman" w:eastAsia="Times New Roman" w:hAnsi="Times New Roman" w:cs="Times New Roman"/>
          <w:sz w:val="24"/>
          <w:szCs w:val="24"/>
          <w:lang w:eastAsia="ru-RU"/>
        </w:rPr>
        <w:t xml:space="preserve"> (далее соответственно</w:t>
      </w:r>
      <w:proofErr w:type="gramEnd"/>
      <w:r w:rsidRPr="00A403B9">
        <w:rPr>
          <w:rFonts w:ascii="Times New Roman" w:eastAsia="Times New Roman" w:hAnsi="Times New Roman" w:cs="Times New Roman"/>
          <w:sz w:val="24"/>
          <w:szCs w:val="24"/>
          <w:lang w:eastAsia="ru-RU"/>
        </w:rPr>
        <w:t xml:space="preserve"> - </w:t>
      </w:r>
      <w:proofErr w:type="gramStart"/>
      <w:r w:rsidRPr="00A403B9">
        <w:rPr>
          <w:rFonts w:ascii="Times New Roman" w:eastAsia="Times New Roman" w:hAnsi="Times New Roman" w:cs="Times New Roman"/>
          <w:sz w:val="24"/>
          <w:szCs w:val="24"/>
          <w:lang w:eastAsia="ru-RU"/>
        </w:rPr>
        <w:t xml:space="preserve">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5" w:history="1">
        <w:r w:rsidRPr="00B171F3">
          <w:rPr>
            <w:rFonts w:ascii="Times New Roman" w:eastAsia="Times New Roman" w:hAnsi="Times New Roman" w:cs="Times New Roman"/>
            <w:sz w:val="24"/>
            <w:szCs w:val="24"/>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(далее - Федеральный закон), в целях осуществления контроля, предусмотренного частью 5 статьи 99 Федерального</w:t>
      </w:r>
      <w:proofErr w:type="gramEnd"/>
      <w:r w:rsidRPr="00A403B9">
        <w:rPr>
          <w:rFonts w:ascii="Times New Roman" w:eastAsia="Times New Roman" w:hAnsi="Times New Roman" w:cs="Times New Roman"/>
          <w:sz w:val="24"/>
          <w:szCs w:val="24"/>
          <w:lang w:eastAsia="ru-RU"/>
        </w:rPr>
        <w:t xml:space="preserve">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 xml:space="preserve">2. Взаимодействие субъектов контроля с </w:t>
      </w:r>
      <w:r w:rsidR="00B171F3">
        <w:rPr>
          <w:rFonts w:ascii="Times New Roman" w:eastAsia="Times New Roman" w:hAnsi="Times New Roman" w:cs="Times New Roman"/>
          <w:sz w:val="24"/>
          <w:szCs w:val="24"/>
          <w:lang w:eastAsia="ru-RU"/>
        </w:rPr>
        <w:t>Финансовым отделом</w:t>
      </w:r>
      <w:r w:rsidR="00B171F3"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в целях </w:t>
      </w:r>
      <w:proofErr w:type="gramStart"/>
      <w:r w:rsidRPr="00A403B9">
        <w:rPr>
          <w:rFonts w:ascii="Times New Roman" w:eastAsia="Times New Roman" w:hAnsi="Times New Roman" w:cs="Times New Roman"/>
          <w:sz w:val="24"/>
          <w:szCs w:val="24"/>
          <w:lang w:eastAsia="ru-RU"/>
        </w:rPr>
        <w:t>контроля за</w:t>
      </w:r>
      <w:proofErr w:type="gramEnd"/>
      <w:r w:rsidRPr="00A403B9">
        <w:rPr>
          <w:rFonts w:ascii="Times New Roman" w:eastAsia="Times New Roman" w:hAnsi="Times New Roman" w:cs="Times New Roman"/>
          <w:sz w:val="24"/>
          <w:szCs w:val="24"/>
          <w:lang w:eastAsia="ru-RU"/>
        </w:rPr>
        <w:t xml:space="preserve">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proofErr w:type="gramStart"/>
      <w:r w:rsidRPr="00A403B9">
        <w:rPr>
          <w:rFonts w:ascii="Times New Roman" w:eastAsia="Times New Roman" w:hAnsi="Times New Roman" w:cs="Times New Roman"/>
          <w:sz w:val="24"/>
          <w:szCs w:val="24"/>
          <w:lang w:eastAsia="ru-RU"/>
        </w:rP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6" w:history="1">
        <w:r w:rsidRPr="00B171F3">
          <w:rPr>
            <w:rFonts w:ascii="Times New Roman" w:eastAsia="Times New Roman" w:hAnsi="Times New Roman" w:cs="Times New Roman"/>
            <w:sz w:val="24"/>
            <w:szCs w:val="24"/>
            <w:lang w:eastAsia="ru-RU"/>
          </w:rPr>
          <w:t>Правилами функционирования единой информационной системы в сфере закупок</w:t>
        </w:r>
      </w:hyperlink>
      <w:r w:rsidRPr="00B171F3">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утвержденными </w:t>
      </w:r>
      <w:hyperlink r:id="rId17" w:history="1">
        <w:r w:rsidRPr="00B171F3">
          <w:rPr>
            <w:rFonts w:ascii="Times New Roman" w:eastAsia="Times New Roman" w:hAnsi="Times New Roman" w:cs="Times New Roman"/>
            <w:sz w:val="24"/>
            <w:szCs w:val="24"/>
            <w:lang w:eastAsia="ru-RU"/>
          </w:rPr>
          <w:t>постановлением Правительства Российской Федерации от 23 декабря 2015 года N 1414</w:t>
        </w:r>
      </w:hyperlink>
      <w:r w:rsidRPr="00A403B9">
        <w:rPr>
          <w:rFonts w:ascii="Times New Roman" w:eastAsia="Times New Roman" w:hAnsi="Times New Roman" w:cs="Times New Roman"/>
          <w:sz w:val="24"/>
          <w:szCs w:val="24"/>
          <w:lang w:eastAsia="ru-RU"/>
        </w:rPr>
        <w:t xml:space="preserve"> (далее соответственно - электронный документ, формы);</w:t>
      </w:r>
      <w:proofErr w:type="gramEnd"/>
    </w:p>
    <w:p w:rsidR="00B171F3" w:rsidRPr="00A403B9" w:rsidRDefault="00B171F3" w:rsidP="00566B3B">
      <w:pPr>
        <w:spacing w:after="0" w:line="240" w:lineRule="auto"/>
        <w:jc w:val="both"/>
        <w:rPr>
          <w:rFonts w:ascii="Times New Roman" w:eastAsia="Times New Roman" w:hAnsi="Times New Roman" w:cs="Times New Roman"/>
          <w:sz w:val="24"/>
          <w:szCs w:val="24"/>
          <w:lang w:eastAsia="ru-RU"/>
        </w:rPr>
      </w:pPr>
    </w:p>
    <w:p w:rsid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r w:rsidR="00DB7955">
        <w:rPr>
          <w:rFonts w:ascii="Times New Roman" w:eastAsia="Times New Roman" w:hAnsi="Times New Roman" w:cs="Times New Roman"/>
          <w:sz w:val="24"/>
          <w:szCs w:val="24"/>
          <w:lang w:eastAsia="ru-RU"/>
        </w:rPr>
        <w:t>Финансовый отдел</w:t>
      </w:r>
      <w:r w:rsidR="00DB7955"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выполняет проверку объекта контроля.</w:t>
      </w:r>
    </w:p>
    <w:p w:rsidR="00DB7955" w:rsidRPr="00A403B9" w:rsidRDefault="00DB7955" w:rsidP="00566B3B">
      <w:pPr>
        <w:spacing w:after="0" w:line="240" w:lineRule="auto"/>
        <w:jc w:val="both"/>
        <w:rPr>
          <w:rFonts w:ascii="Times New Roman" w:eastAsia="Times New Roman" w:hAnsi="Times New Roman" w:cs="Times New Roman"/>
          <w:sz w:val="24"/>
          <w:szCs w:val="24"/>
          <w:lang w:eastAsia="ru-RU"/>
        </w:rPr>
      </w:pPr>
    </w:p>
    <w:p w:rsid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DB7955" w:rsidRPr="00A403B9" w:rsidRDefault="00DB7955" w:rsidP="00566B3B">
      <w:pPr>
        <w:spacing w:after="0" w:line="240" w:lineRule="auto"/>
        <w:jc w:val="both"/>
        <w:rPr>
          <w:rFonts w:ascii="Times New Roman" w:eastAsia="Times New Roman" w:hAnsi="Times New Roman" w:cs="Times New Roman"/>
          <w:sz w:val="24"/>
          <w:szCs w:val="24"/>
          <w:lang w:eastAsia="ru-RU"/>
        </w:rPr>
      </w:pPr>
    </w:p>
    <w:p w:rsidR="00DB7955" w:rsidRDefault="00DB7955" w:rsidP="00566B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403B9" w:rsidRPr="00A403B9">
        <w:rPr>
          <w:rFonts w:ascii="Times New Roman" w:eastAsia="Times New Roman" w:hAnsi="Times New Roman" w:cs="Times New Roman"/>
          <w:sz w:val="24"/>
          <w:szCs w:val="24"/>
          <w:lang w:eastAsia="ru-RU"/>
        </w:rPr>
        <w:t xml:space="preserve">. При осуществлении взаимодействия с субъектами контроля </w:t>
      </w:r>
      <w:r>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
    <w:p w:rsid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lastRenderedPageBreak/>
        <w:br/>
        <w:t>а) для субъектов контроля, указанных в подпункте "а" пункта 4 Правил контроля (далее - получатели бюджетных средств):</w:t>
      </w:r>
    </w:p>
    <w:p w:rsidR="00DB7955" w:rsidRPr="00A403B9" w:rsidRDefault="00DB7955" w:rsidP="00566B3B">
      <w:pPr>
        <w:spacing w:after="0" w:line="240" w:lineRule="auto"/>
        <w:jc w:val="both"/>
        <w:rPr>
          <w:rFonts w:ascii="Times New Roman" w:eastAsia="Times New Roman" w:hAnsi="Times New Roman" w:cs="Times New Roman"/>
          <w:sz w:val="24"/>
          <w:szCs w:val="24"/>
          <w:lang w:eastAsia="ru-RU"/>
        </w:rPr>
      </w:pPr>
    </w:p>
    <w:p w:rsidR="00DB7955"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на предмет 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proofErr w:type="gramStart"/>
      <w:r w:rsidRPr="00A403B9">
        <w:rPr>
          <w:rFonts w:ascii="Times New Roman" w:eastAsia="Times New Roman" w:hAnsi="Times New Roman" w:cs="Times New Roman"/>
          <w:sz w:val="24"/>
          <w:szCs w:val="24"/>
          <w:lang w:eastAsia="ru-RU"/>
        </w:rPr>
        <w:t>на предмет 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превышения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sidR="00DB7955">
        <w:rPr>
          <w:rFonts w:ascii="Times New Roman" w:eastAsia="Times New Roman" w:hAnsi="Times New Roman" w:cs="Times New Roman"/>
          <w:sz w:val="24"/>
          <w:szCs w:val="24"/>
          <w:lang w:eastAsia="ru-RU"/>
        </w:rPr>
        <w:t>1</w:t>
      </w:r>
      <w:r w:rsidRPr="00A403B9">
        <w:rPr>
          <w:rFonts w:ascii="Times New Roman" w:eastAsia="Times New Roman" w:hAnsi="Times New Roman" w:cs="Times New Roman"/>
          <w:sz w:val="24"/>
          <w:szCs w:val="24"/>
          <w:lang w:eastAsia="ru-RU"/>
        </w:rPr>
        <w:t xml:space="preserve"> к настоящему Порядку, в случае включения в план</w:t>
      </w:r>
      <w:proofErr w:type="gramEnd"/>
      <w:r w:rsidRPr="00A403B9">
        <w:rPr>
          <w:rFonts w:ascii="Times New Roman" w:eastAsia="Times New Roman" w:hAnsi="Times New Roman" w:cs="Times New Roman"/>
          <w:sz w:val="24"/>
          <w:szCs w:val="24"/>
          <w:lang w:eastAsia="ru-RU"/>
        </w:rPr>
        <w:t xml:space="preserve"> закупок информации о закупках, оплата которых планируется по истечении планового периода;</w:t>
      </w:r>
    </w:p>
    <w:p w:rsidR="00A403B9" w:rsidRPr="00DD265C" w:rsidRDefault="00A403B9" w:rsidP="00566B3B">
      <w:pPr>
        <w:spacing w:after="100" w:afterAutospacing="1" w:line="240" w:lineRule="auto"/>
        <w:jc w:val="both"/>
        <w:rPr>
          <w:rFonts w:ascii="Times New Roman" w:eastAsia="Times New Roman" w:hAnsi="Times New Roman" w:cs="Times New Roman"/>
          <w:sz w:val="24"/>
          <w:szCs w:val="24"/>
          <w:lang w:eastAsia="ru-RU"/>
        </w:rPr>
      </w:pPr>
      <w:proofErr w:type="gramStart"/>
      <w:r w:rsidRPr="00A403B9">
        <w:rPr>
          <w:rFonts w:ascii="Times New Roman" w:eastAsia="Times New Roman" w:hAnsi="Times New Roman" w:cs="Times New Roman"/>
          <w:sz w:val="24"/>
          <w:szCs w:val="24"/>
          <w:lang w:eastAsia="ru-RU"/>
        </w:rPr>
        <w:t>б) для субъектов контроля, указанных в подпунктах "б", "в" пункта 4 Правил контроля (далее - учреждения), - на предмет 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превышения объема финансового обеспечения, содержащегося в планах закупок, над показателями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8" w:history="1">
        <w:r w:rsidRPr="00DD265C">
          <w:rPr>
            <w:rFonts w:ascii="Times New Roman" w:eastAsia="Times New Roman" w:hAnsi="Times New Roman" w:cs="Times New Roman"/>
            <w:sz w:val="24"/>
            <w:szCs w:val="24"/>
            <w:lang w:eastAsia="ru-RU"/>
          </w:rPr>
          <w:t>приказом Министерства финансов</w:t>
        </w:r>
        <w:proofErr w:type="gramEnd"/>
        <w:r w:rsidRPr="00DD265C">
          <w:rPr>
            <w:rFonts w:ascii="Times New Roman" w:eastAsia="Times New Roman" w:hAnsi="Times New Roman" w:cs="Times New Roman"/>
            <w:sz w:val="24"/>
            <w:szCs w:val="24"/>
            <w:lang w:eastAsia="ru-RU"/>
          </w:rPr>
          <w:t xml:space="preserve"> Российской Федерации от 28 июля 2010 года N 81н</w:t>
        </w:r>
      </w:hyperlink>
      <w:r w:rsidRPr="00DD265C">
        <w:rPr>
          <w:rFonts w:ascii="Times New Roman" w:eastAsia="Times New Roman" w:hAnsi="Times New Roman" w:cs="Times New Roman"/>
          <w:sz w:val="24"/>
          <w:szCs w:val="24"/>
          <w:lang w:eastAsia="ru-RU"/>
        </w:rPr>
        <w:t>;</w:t>
      </w:r>
    </w:p>
    <w:p w:rsidR="00A403B9" w:rsidRPr="00A403B9" w:rsidRDefault="00DD265C" w:rsidP="00566B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403B9" w:rsidRPr="00A403B9">
        <w:rPr>
          <w:rFonts w:ascii="Times New Roman" w:eastAsia="Times New Roman" w:hAnsi="Times New Roman" w:cs="Times New Roman"/>
          <w:sz w:val="24"/>
          <w:szCs w:val="24"/>
          <w:lang w:eastAsia="ru-RU"/>
        </w:rPr>
        <w:t xml:space="preserve">. При осуществлении взаимодействия с субъектами контроля </w:t>
      </w:r>
      <w:r>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 xml:space="preserve">осуществляет контроль в соответствии с пунктом </w:t>
      </w:r>
      <w:r>
        <w:rPr>
          <w:rFonts w:ascii="Times New Roman" w:eastAsia="Times New Roman" w:hAnsi="Times New Roman" w:cs="Times New Roman"/>
          <w:sz w:val="24"/>
          <w:szCs w:val="24"/>
          <w:lang w:eastAsia="ru-RU"/>
        </w:rPr>
        <w:t>5</w:t>
      </w:r>
      <w:r w:rsidR="00A403B9" w:rsidRPr="00A403B9">
        <w:rPr>
          <w:rFonts w:ascii="Times New Roman" w:eastAsia="Times New Roman" w:hAnsi="Times New Roman" w:cs="Times New Roman"/>
          <w:sz w:val="24"/>
          <w:szCs w:val="24"/>
          <w:lang w:eastAsia="ru-RU"/>
        </w:rPr>
        <w:t xml:space="preserve"> настоящего Порядка планов закупок, являющихся объектами контроля:</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а) при размещении субъектами контроля электронных документов в ЕИС;</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товаров, работ, услуг в соответствии с установленным порядком доведения бюджетных ассигнований, лимитов бюджетных обязательств;</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A403B9" w:rsidRPr="00A403B9" w:rsidRDefault="00DD265C"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03B9" w:rsidRPr="00A403B9">
        <w:rPr>
          <w:rFonts w:ascii="Times New Roman" w:eastAsia="Times New Roman" w:hAnsi="Times New Roman" w:cs="Times New Roman"/>
          <w:sz w:val="24"/>
          <w:szCs w:val="24"/>
          <w:lang w:eastAsia="ru-RU"/>
        </w:rPr>
        <w:t xml:space="preserve">. При осуществлении взаимодействия с субъектами контроля </w:t>
      </w:r>
      <w:r>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в соответствии с подпунктом "в" пункта 13 Правил контроля проводит проверку следующих объектов контроля:</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а) план-график закупок - в части 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proofErr w:type="gramStart"/>
      <w:r w:rsidRPr="00A403B9">
        <w:rPr>
          <w:rFonts w:ascii="Times New Roman" w:eastAsia="Times New Roman" w:hAnsi="Times New Roman" w:cs="Times New Roman"/>
          <w:sz w:val="24"/>
          <w:szCs w:val="24"/>
          <w:lang w:eastAsia="ru-RU"/>
        </w:rPr>
        <w:t xml:space="preserve">б) извещение об осуществлении закупки, проект контракта, заключаемого с единственным </w:t>
      </w:r>
      <w:r w:rsidRPr="00A403B9">
        <w:rPr>
          <w:rFonts w:ascii="Times New Roman" w:eastAsia="Times New Roman" w:hAnsi="Times New Roman" w:cs="Times New Roman"/>
          <w:sz w:val="24"/>
          <w:szCs w:val="24"/>
          <w:lang w:eastAsia="ru-RU"/>
        </w:rPr>
        <w:lastRenderedPageBreak/>
        <w:t>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w:t>
      </w:r>
      <w:proofErr w:type="gramEnd"/>
      <w:r w:rsidRPr="00A403B9">
        <w:rPr>
          <w:rFonts w:ascii="Times New Roman" w:eastAsia="Times New Roman" w:hAnsi="Times New Roman" w:cs="Times New Roman"/>
          <w:sz w:val="24"/>
          <w:szCs w:val="24"/>
          <w:lang w:eastAsia="ru-RU"/>
        </w:rPr>
        <w:t xml:space="preserve"> извещения,  проекта контракта и (или) документации, аналогичной цене, содержащейся в плане-графике закупок;</w:t>
      </w:r>
    </w:p>
    <w:p w:rsidR="00A403B9" w:rsidRPr="00A403B9" w:rsidRDefault="00A403B9" w:rsidP="00566B3B">
      <w:pPr>
        <w:spacing w:after="100" w:afterAutospacing="1" w:line="240" w:lineRule="auto"/>
        <w:jc w:val="both"/>
        <w:rPr>
          <w:rFonts w:ascii="Times New Roman" w:eastAsia="Times New Roman" w:hAnsi="Times New Roman" w:cs="Times New Roman"/>
          <w:sz w:val="24"/>
          <w:szCs w:val="24"/>
          <w:lang w:eastAsia="ru-RU"/>
        </w:rPr>
      </w:pPr>
      <w:proofErr w:type="gramStart"/>
      <w:r w:rsidRPr="00A403B9">
        <w:rPr>
          <w:rFonts w:ascii="Times New Roman" w:eastAsia="Times New Roman" w:hAnsi="Times New Roman" w:cs="Times New Roman"/>
          <w:sz w:val="24"/>
          <w:szCs w:val="24"/>
          <w:lang w:eastAsia="ru-RU"/>
        </w:rPr>
        <w:t>в) протокол определения поставщика (подрядчика исполнителя) - в части 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roofErr w:type="gramEnd"/>
      <w:r w:rsidRPr="00A403B9">
        <w:rPr>
          <w:rFonts w:ascii="Times New Roman" w:eastAsia="Times New Roman" w:hAnsi="Times New Roman" w:cs="Times New Roman"/>
          <w:sz w:val="24"/>
          <w:szCs w:val="24"/>
          <w:lang w:eastAsia="ru-RU"/>
        </w:rPr>
        <w:t>;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proofErr w:type="gramStart"/>
      <w:r w:rsidRPr="00A403B9">
        <w:rPr>
          <w:rFonts w:ascii="Times New Roman" w:eastAsia="Times New Roman" w:hAnsi="Times New Roman" w:cs="Times New Roman"/>
          <w:sz w:val="24"/>
          <w:szCs w:val="24"/>
          <w:lang w:eastAsia="ru-RU"/>
        </w:rPr>
        <w:t>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превышения</w:t>
      </w:r>
      <w:proofErr w:type="gramEnd"/>
      <w:r w:rsidRPr="00A403B9">
        <w:rPr>
          <w:rFonts w:ascii="Times New Roman" w:eastAsia="Times New Roman" w:hAnsi="Times New Roman" w:cs="Times New Roman"/>
          <w:sz w:val="24"/>
          <w:szCs w:val="24"/>
          <w:lang w:eastAsia="ru-RU"/>
        </w:rPr>
        <w:t xml:space="preserve"> цены проекта контракта над начальной (максимальной) ценой контракта, содержащейся в документации о закупке;</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sidR="00DD265C">
        <w:rPr>
          <w:rFonts w:ascii="Times New Roman" w:eastAsia="Times New Roman" w:hAnsi="Times New Roman" w:cs="Times New Roman"/>
          <w:sz w:val="24"/>
          <w:szCs w:val="24"/>
          <w:lang w:eastAsia="ru-RU"/>
        </w:rPr>
        <w:t>рактов, заключенных заказчиками</w:t>
      </w:r>
      <w:r w:rsidRPr="00A403B9">
        <w:rPr>
          <w:rFonts w:ascii="Times New Roman" w:eastAsia="Times New Roman" w:hAnsi="Times New Roman" w:cs="Times New Roman"/>
          <w:sz w:val="24"/>
          <w:szCs w:val="24"/>
          <w:lang w:eastAsia="ru-RU"/>
        </w:rPr>
        <w:t>.</w:t>
      </w:r>
    </w:p>
    <w:p w:rsidR="00A403B9" w:rsidRPr="00A403B9" w:rsidRDefault="00A403B9" w:rsidP="00566B3B">
      <w:pPr>
        <w:spacing w:after="0"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r w:rsidR="00DD265C">
        <w:rPr>
          <w:rFonts w:ascii="Times New Roman" w:eastAsia="Times New Roman" w:hAnsi="Times New Roman" w:cs="Times New Roman"/>
          <w:sz w:val="24"/>
          <w:szCs w:val="24"/>
          <w:lang w:eastAsia="ru-RU"/>
        </w:rPr>
        <w:t>8</w:t>
      </w:r>
      <w:r w:rsidRPr="00A403B9">
        <w:rPr>
          <w:rFonts w:ascii="Times New Roman" w:eastAsia="Times New Roman" w:hAnsi="Times New Roman" w:cs="Times New Roman"/>
          <w:sz w:val="24"/>
          <w:szCs w:val="24"/>
          <w:lang w:eastAsia="ru-RU"/>
        </w:rPr>
        <w:t xml:space="preserve">. Указанные в пункте </w:t>
      </w:r>
      <w:r w:rsidR="00DD265C">
        <w:rPr>
          <w:rFonts w:ascii="Times New Roman" w:eastAsia="Times New Roman" w:hAnsi="Times New Roman" w:cs="Times New Roman"/>
          <w:sz w:val="24"/>
          <w:szCs w:val="24"/>
          <w:lang w:eastAsia="ru-RU"/>
        </w:rPr>
        <w:t>7</w:t>
      </w:r>
      <w:r w:rsidRPr="00A403B9">
        <w:rPr>
          <w:rFonts w:ascii="Times New Roman" w:eastAsia="Times New Roman" w:hAnsi="Times New Roman" w:cs="Times New Roman"/>
          <w:sz w:val="24"/>
          <w:szCs w:val="24"/>
          <w:lang w:eastAsia="ru-RU"/>
        </w:rPr>
        <w:t xml:space="preserve"> настоящего Порядка объекты контроля проверяются </w:t>
      </w:r>
      <w:r w:rsidR="00DD265C">
        <w:rPr>
          <w:rFonts w:ascii="Times New Roman" w:eastAsia="Times New Roman" w:hAnsi="Times New Roman" w:cs="Times New Roman"/>
          <w:sz w:val="24"/>
          <w:szCs w:val="24"/>
          <w:lang w:eastAsia="ru-RU"/>
        </w:rPr>
        <w:t>Финансовым отделом</w:t>
      </w:r>
      <w:r w:rsidR="00DD265C"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при размещении в ЕИС.</w:t>
      </w:r>
    </w:p>
    <w:p w:rsidR="00A403B9" w:rsidRPr="00A403B9" w:rsidRDefault="00DD265C" w:rsidP="00566B3B">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03B9" w:rsidRPr="00A403B9">
        <w:rPr>
          <w:rFonts w:ascii="Times New Roman" w:eastAsia="Times New Roman" w:hAnsi="Times New Roman" w:cs="Times New Roman"/>
          <w:sz w:val="24"/>
          <w:szCs w:val="24"/>
          <w:lang w:eastAsia="ru-RU"/>
        </w:rPr>
        <w:t xml:space="preserve">. Предусмотренное пунктом </w:t>
      </w:r>
      <w:r w:rsidR="002E647A">
        <w:rPr>
          <w:rFonts w:ascii="Times New Roman" w:eastAsia="Times New Roman" w:hAnsi="Times New Roman" w:cs="Times New Roman"/>
          <w:sz w:val="24"/>
          <w:szCs w:val="24"/>
          <w:lang w:eastAsia="ru-RU"/>
        </w:rPr>
        <w:t>7</w:t>
      </w:r>
      <w:r w:rsidR="00A403B9" w:rsidRPr="00A403B9">
        <w:rPr>
          <w:rFonts w:ascii="Times New Roman" w:eastAsia="Times New Roman" w:hAnsi="Times New Roman" w:cs="Times New Roman"/>
          <w:sz w:val="24"/>
          <w:szCs w:val="24"/>
          <w:lang w:eastAsia="ru-RU"/>
        </w:rPr>
        <w:t xml:space="preserve"> настоящего Порядка взаимодействие субъектов контроля с </w:t>
      </w:r>
      <w:r w:rsidR="002E647A">
        <w:rPr>
          <w:rFonts w:ascii="Times New Roman" w:eastAsia="Times New Roman" w:hAnsi="Times New Roman" w:cs="Times New Roman"/>
          <w:sz w:val="24"/>
          <w:szCs w:val="24"/>
          <w:lang w:eastAsia="ru-RU"/>
        </w:rPr>
        <w:t>Финансовым отделом</w:t>
      </w:r>
      <w:r w:rsidR="002E647A"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 xml:space="preserve">при проверке объектов контроля, указанных в подпунктах "б" - "г" пункта </w:t>
      </w:r>
      <w:r w:rsidR="002E647A">
        <w:rPr>
          <w:rFonts w:ascii="Times New Roman" w:eastAsia="Times New Roman" w:hAnsi="Times New Roman" w:cs="Times New Roman"/>
          <w:sz w:val="24"/>
          <w:szCs w:val="24"/>
          <w:lang w:eastAsia="ru-RU"/>
        </w:rPr>
        <w:t>7</w:t>
      </w:r>
      <w:r w:rsidR="00A403B9" w:rsidRPr="00A403B9">
        <w:rPr>
          <w:rFonts w:ascii="Times New Roman" w:eastAsia="Times New Roman" w:hAnsi="Times New Roman" w:cs="Times New Roman"/>
          <w:sz w:val="24"/>
          <w:szCs w:val="24"/>
          <w:lang w:eastAsia="ru-RU"/>
        </w:rPr>
        <w:t xml:space="preserve"> настоящего Порядка, осуществляется с учетом следующих особенностей:</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A403B9">
        <w:rPr>
          <w:rFonts w:ascii="Times New Roman" w:eastAsia="Times New Roman" w:hAnsi="Times New Roman" w:cs="Times New Roman"/>
          <w:sz w:val="24"/>
          <w:szCs w:val="24"/>
          <w:lang w:eastAsia="ru-RU"/>
        </w:rPr>
        <w:t>на</w:t>
      </w:r>
      <w:proofErr w:type="gramEnd"/>
      <w:r w:rsidRPr="00A403B9">
        <w:rPr>
          <w:rFonts w:ascii="Times New Roman" w:eastAsia="Times New Roman" w:hAnsi="Times New Roman" w:cs="Times New Roman"/>
          <w:sz w:val="24"/>
          <w:szCs w:val="24"/>
          <w:lang w:eastAsia="ru-RU"/>
        </w:rPr>
        <w:t>:</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соответствующего заказчика;</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3B9">
        <w:rPr>
          <w:rFonts w:ascii="Times New Roman" w:eastAsia="Times New Roman" w:hAnsi="Times New Roman" w:cs="Times New Roman"/>
          <w:sz w:val="24"/>
          <w:szCs w:val="24"/>
          <w:lang w:eastAsia="ru-RU"/>
        </w:rPr>
        <w:t>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превышение включенной в протокол определения поставщика (подрядчика, исполнителя) цены, предложенной участником закупки, признанным победителем </w:t>
      </w:r>
      <w:r w:rsidRPr="00A403B9">
        <w:rPr>
          <w:rFonts w:ascii="Times New Roman" w:eastAsia="Times New Roman" w:hAnsi="Times New Roman" w:cs="Times New Roman"/>
          <w:sz w:val="24"/>
          <w:szCs w:val="24"/>
          <w:lang w:eastAsia="ru-RU"/>
        </w:rPr>
        <w:lastRenderedPageBreak/>
        <w:t>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w:t>
      </w:r>
      <w:proofErr w:type="gramEnd"/>
      <w:r w:rsidRPr="00A403B9">
        <w:rPr>
          <w:rFonts w:ascii="Times New Roman" w:eastAsia="Times New Roman" w:hAnsi="Times New Roman" w:cs="Times New Roman"/>
          <w:sz w:val="24"/>
          <w:szCs w:val="24"/>
          <w:lang w:eastAsia="ru-RU"/>
        </w:rPr>
        <w:t xml:space="preserve">, </w:t>
      </w:r>
      <w:proofErr w:type="gramStart"/>
      <w:r w:rsidRPr="00A403B9">
        <w:rPr>
          <w:rFonts w:ascii="Times New Roman" w:eastAsia="Times New Roman" w:hAnsi="Times New Roman" w:cs="Times New Roman"/>
          <w:sz w:val="24"/>
          <w:szCs w:val="24"/>
          <w:lang w:eastAsia="ru-RU"/>
        </w:rPr>
        <w:t>содержащейся в документации о закупке  по закупке соответствующего заказчика;</w:t>
      </w:r>
      <w:proofErr w:type="gramEnd"/>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соответствие </w:t>
      </w:r>
      <w:proofErr w:type="gramStart"/>
      <w:r w:rsidRPr="00A403B9">
        <w:rPr>
          <w:rFonts w:ascii="Times New Roman" w:eastAsia="Times New Roman" w:hAnsi="Times New Roman" w:cs="Times New Roman"/>
          <w:sz w:val="24"/>
          <w:szCs w:val="24"/>
          <w:lang w:eastAsia="ru-RU"/>
        </w:rPr>
        <w:t>включенных</w:t>
      </w:r>
      <w:proofErr w:type="gramEnd"/>
      <w:r w:rsidRPr="00A403B9">
        <w:rPr>
          <w:rFonts w:ascii="Times New Roman" w:eastAsia="Times New Roman" w:hAnsi="Times New Roman" w:cs="Times New Roman"/>
          <w:sz w:val="24"/>
          <w:szCs w:val="24"/>
          <w:lang w:eastAsia="ru-RU"/>
        </w:rPr>
        <w:t xml:space="preserve"> в проект контракта, направляемого участнику закупки (контракта, возвращаемого участником закупки):</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б) объекты контроля по закупкам, указываемым в плане-графике отдельной строкой в установленных случаях, проверяются на 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превышение включенной в план-график информации о планируемых платежах по таким закупкам с учетом:</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3B9">
        <w:rPr>
          <w:rFonts w:ascii="Times New Roman" w:eastAsia="Times New Roman" w:hAnsi="Times New Roman" w:cs="Times New Roman"/>
          <w:sz w:val="24"/>
          <w:szCs w:val="24"/>
          <w:lang w:eastAsia="ru-RU"/>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roofErr w:type="gramEnd"/>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суммы цен по контрактам, заключенным по итогам указанных в настоящем пункте закупок;</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A403B9">
        <w:rPr>
          <w:rFonts w:ascii="Times New Roman" w:eastAsia="Times New Roman" w:hAnsi="Times New Roman" w:cs="Times New Roman"/>
          <w:sz w:val="24"/>
          <w:szCs w:val="24"/>
          <w:lang w:eastAsia="ru-RU"/>
        </w:rPr>
        <w:t>на</w:t>
      </w:r>
      <w:proofErr w:type="gramEnd"/>
      <w:r w:rsidRPr="00A403B9">
        <w:rPr>
          <w:rFonts w:ascii="Times New Roman" w:eastAsia="Times New Roman" w:hAnsi="Times New Roman" w:cs="Times New Roman"/>
          <w:sz w:val="24"/>
          <w:szCs w:val="24"/>
          <w:lang w:eastAsia="ru-RU"/>
        </w:rPr>
        <w:t>:</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соответствие идентификационного кода закупки - аналогичной информации, содержащейся в документации;</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не</w:t>
      </w:r>
      <w:r w:rsidR="00B5637B">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превышение суммы цен таких контрактов над начальной (максимальной) ценой, указанной в документации о закупке.</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1</w:t>
      </w:r>
      <w:r w:rsidR="002E647A">
        <w:rPr>
          <w:rFonts w:ascii="Times New Roman" w:eastAsia="Times New Roman" w:hAnsi="Times New Roman" w:cs="Times New Roman"/>
          <w:sz w:val="24"/>
          <w:szCs w:val="24"/>
          <w:lang w:eastAsia="ru-RU"/>
        </w:rPr>
        <w:t>0</w:t>
      </w:r>
      <w:r w:rsidRPr="00A403B9">
        <w:rPr>
          <w:rFonts w:ascii="Times New Roman" w:eastAsia="Times New Roman" w:hAnsi="Times New Roman" w:cs="Times New Roman"/>
          <w:sz w:val="24"/>
          <w:szCs w:val="24"/>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r w:rsidR="002E647A">
        <w:rPr>
          <w:rFonts w:ascii="Times New Roman" w:eastAsia="Times New Roman" w:hAnsi="Times New Roman" w:cs="Times New Roman"/>
          <w:sz w:val="24"/>
          <w:szCs w:val="24"/>
          <w:lang w:eastAsia="ru-RU"/>
        </w:rPr>
        <w:t>Финансовый отдел</w:t>
      </w:r>
      <w:r w:rsidR="002E647A"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направляет субъекту контроля в ЕИС уведомление о соответствии контролируемой информации и возвращает их субъекту контроля;</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3B9">
        <w:rPr>
          <w:rFonts w:ascii="Times New Roman" w:eastAsia="Times New Roman" w:hAnsi="Times New Roman" w:cs="Times New Roman"/>
          <w:sz w:val="24"/>
          <w:szCs w:val="24"/>
          <w:lang w:eastAsia="ru-RU"/>
        </w:rPr>
        <w:t xml:space="preserve">б) в случае выявления при проведении </w:t>
      </w:r>
      <w:r w:rsidR="002A317D">
        <w:rPr>
          <w:rFonts w:ascii="Times New Roman" w:eastAsia="Times New Roman" w:hAnsi="Times New Roman" w:cs="Times New Roman"/>
          <w:sz w:val="24"/>
          <w:szCs w:val="24"/>
          <w:lang w:eastAsia="ru-RU"/>
        </w:rPr>
        <w:t>Финансовым отделом</w:t>
      </w:r>
      <w:r w:rsidR="002A317D"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проверки несоответствия объекта контроля требованиям, установленным Правилами контроля и настоящим </w:t>
      </w:r>
      <w:r w:rsidRPr="00A403B9">
        <w:rPr>
          <w:rFonts w:ascii="Times New Roman" w:eastAsia="Times New Roman" w:hAnsi="Times New Roman" w:cs="Times New Roman"/>
          <w:sz w:val="24"/>
          <w:szCs w:val="24"/>
          <w:lang w:eastAsia="ru-RU"/>
        </w:rPr>
        <w:lastRenderedPageBreak/>
        <w:t xml:space="preserve">Порядком, </w:t>
      </w:r>
      <w:r w:rsidR="002A317D">
        <w:rPr>
          <w:rFonts w:ascii="Times New Roman" w:eastAsia="Times New Roman" w:hAnsi="Times New Roman" w:cs="Times New Roman"/>
          <w:sz w:val="24"/>
          <w:szCs w:val="24"/>
          <w:lang w:eastAsia="ru-RU"/>
        </w:rPr>
        <w:t>Финансовый отдел</w:t>
      </w:r>
      <w:r w:rsidR="002A317D"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sidR="003922AC">
        <w:rPr>
          <w:rFonts w:ascii="Times New Roman" w:eastAsia="Times New Roman" w:hAnsi="Times New Roman" w:cs="Times New Roman"/>
          <w:sz w:val="24"/>
          <w:szCs w:val="24"/>
          <w:lang w:eastAsia="ru-RU"/>
        </w:rPr>
        <w:t>2</w:t>
      </w:r>
      <w:r w:rsidRPr="00A403B9">
        <w:rPr>
          <w:rFonts w:ascii="Times New Roman" w:eastAsia="Times New Roman" w:hAnsi="Times New Roman" w:cs="Times New Roman"/>
          <w:sz w:val="24"/>
          <w:szCs w:val="24"/>
          <w:lang w:eastAsia="ru-RU"/>
        </w:rPr>
        <w:t xml:space="preserve"> к настоящему Порядку и </w:t>
      </w:r>
      <w:r w:rsidR="003A6895">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при проверке контролируемой информации, содержащейся:</w:t>
      </w:r>
      <w:proofErr w:type="gramEnd"/>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sidR="003922AC">
        <w:rPr>
          <w:rFonts w:ascii="Times New Roman" w:eastAsia="Times New Roman" w:hAnsi="Times New Roman" w:cs="Times New Roman"/>
          <w:sz w:val="24"/>
          <w:szCs w:val="24"/>
          <w:lang w:eastAsia="ru-RU"/>
        </w:rPr>
        <w:t>)</w:t>
      </w:r>
      <w:r w:rsidRPr="00A403B9">
        <w:rPr>
          <w:rFonts w:ascii="Times New Roman" w:eastAsia="Times New Roman" w:hAnsi="Times New Roman" w:cs="Times New Roman"/>
          <w:sz w:val="24"/>
          <w:szCs w:val="24"/>
          <w:lang w:eastAsia="ru-RU"/>
        </w:rPr>
        <w:t>;</w:t>
      </w:r>
    </w:p>
    <w:p w:rsidR="00A403B9" w:rsidRPr="00A403B9" w:rsidRDefault="00A403B9" w:rsidP="00566B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3B9">
        <w:rPr>
          <w:rFonts w:ascii="Times New Roman" w:eastAsia="Times New Roman" w:hAnsi="Times New Roman" w:cs="Times New Roman"/>
          <w:sz w:val="24"/>
          <w:szCs w:val="24"/>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sidR="00DE1BD1">
        <w:rPr>
          <w:rFonts w:ascii="Times New Roman" w:eastAsia="Times New Roman" w:hAnsi="Times New Roman" w:cs="Times New Roman"/>
          <w:sz w:val="24"/>
          <w:szCs w:val="24"/>
          <w:lang w:eastAsia="ru-RU"/>
        </w:rPr>
        <w:t>7</w:t>
      </w:r>
      <w:r w:rsidRPr="00A403B9">
        <w:rPr>
          <w:rFonts w:ascii="Times New Roman" w:eastAsia="Times New Roman" w:hAnsi="Times New Roman" w:cs="Times New Roman"/>
          <w:sz w:val="24"/>
          <w:szCs w:val="24"/>
          <w:lang w:eastAsia="ru-RU"/>
        </w:rPr>
        <w:t xml:space="preserve"> настоящего Порядка</w:t>
      </w:r>
      <w:r w:rsidR="00DE1BD1">
        <w:rPr>
          <w:rFonts w:ascii="Times New Roman" w:eastAsia="Times New Roman" w:hAnsi="Times New Roman" w:cs="Times New Roman"/>
          <w:sz w:val="24"/>
          <w:szCs w:val="24"/>
          <w:lang w:eastAsia="ru-RU"/>
        </w:rPr>
        <w:t>.</w:t>
      </w:r>
      <w:proofErr w:type="gramEnd"/>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p>
    <w:p w:rsidR="00A403B9" w:rsidRPr="00A403B9" w:rsidRDefault="00A403B9" w:rsidP="002E64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r w:rsidRPr="00A403B9">
        <w:rPr>
          <w:rFonts w:ascii="Times New Roman" w:eastAsia="Times New Roman" w:hAnsi="Times New Roman" w:cs="Times New Roman"/>
          <w:sz w:val="24"/>
          <w:szCs w:val="24"/>
          <w:lang w:eastAsia="ru-RU"/>
        </w:rPr>
        <w:br/>
      </w:r>
    </w:p>
    <w:p w:rsidR="00FC2B07" w:rsidRDefault="00FC2B07"/>
    <w:sectPr w:rsidR="00FC2B07" w:rsidSect="00920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3B9"/>
    <w:rsid w:val="00005364"/>
    <w:rsid w:val="002A317D"/>
    <w:rsid w:val="002E647A"/>
    <w:rsid w:val="00332D48"/>
    <w:rsid w:val="003922AC"/>
    <w:rsid w:val="003A6895"/>
    <w:rsid w:val="003D5CD7"/>
    <w:rsid w:val="00566B3B"/>
    <w:rsid w:val="005F65C0"/>
    <w:rsid w:val="00615E1F"/>
    <w:rsid w:val="00653721"/>
    <w:rsid w:val="00661AB8"/>
    <w:rsid w:val="006F4255"/>
    <w:rsid w:val="007C044C"/>
    <w:rsid w:val="008A13FA"/>
    <w:rsid w:val="008E0EA7"/>
    <w:rsid w:val="00920600"/>
    <w:rsid w:val="0098689B"/>
    <w:rsid w:val="009D4422"/>
    <w:rsid w:val="00A403B9"/>
    <w:rsid w:val="00B171F3"/>
    <w:rsid w:val="00B445E1"/>
    <w:rsid w:val="00B5637B"/>
    <w:rsid w:val="00BE6102"/>
    <w:rsid w:val="00C83598"/>
    <w:rsid w:val="00CB2C2E"/>
    <w:rsid w:val="00D204A4"/>
    <w:rsid w:val="00DB7955"/>
    <w:rsid w:val="00DD265C"/>
    <w:rsid w:val="00DE1BD1"/>
    <w:rsid w:val="00FB7C56"/>
    <w:rsid w:val="00FC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00"/>
  </w:style>
  <w:style w:type="paragraph" w:styleId="2">
    <w:name w:val="heading 2"/>
    <w:basedOn w:val="a"/>
    <w:link w:val="20"/>
    <w:uiPriority w:val="9"/>
    <w:qFormat/>
    <w:rsid w:val="00A4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B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B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248298">
      <w:bodyDiv w:val="1"/>
      <w:marLeft w:val="0"/>
      <w:marRight w:val="0"/>
      <w:marTop w:val="0"/>
      <w:marBottom w:val="0"/>
      <w:divBdr>
        <w:top w:val="none" w:sz="0" w:space="0" w:color="auto"/>
        <w:left w:val="none" w:sz="0" w:space="0" w:color="auto"/>
        <w:bottom w:val="none" w:sz="0" w:space="0" w:color="auto"/>
        <w:right w:val="none" w:sz="0" w:space="0" w:color="auto"/>
      </w:divBdr>
      <w:divsChild>
        <w:div w:id="510264804">
          <w:marLeft w:val="0"/>
          <w:marRight w:val="0"/>
          <w:marTop w:val="0"/>
          <w:marBottom w:val="0"/>
          <w:divBdr>
            <w:top w:val="none" w:sz="0" w:space="0" w:color="auto"/>
            <w:left w:val="none" w:sz="0" w:space="0" w:color="auto"/>
            <w:bottom w:val="none" w:sz="0" w:space="0" w:color="auto"/>
            <w:right w:val="none" w:sz="0" w:space="0" w:color="auto"/>
          </w:divBdr>
          <w:divsChild>
            <w:div w:id="133833501">
              <w:marLeft w:val="0"/>
              <w:marRight w:val="0"/>
              <w:marTop w:val="0"/>
              <w:marBottom w:val="0"/>
              <w:divBdr>
                <w:top w:val="none" w:sz="0" w:space="0" w:color="auto"/>
                <w:left w:val="none" w:sz="0" w:space="0" w:color="auto"/>
                <w:bottom w:val="none" w:sz="0" w:space="0" w:color="auto"/>
                <w:right w:val="none" w:sz="0" w:space="0" w:color="auto"/>
              </w:divBdr>
              <w:divsChild>
                <w:div w:id="1677004044">
                  <w:marLeft w:val="0"/>
                  <w:marRight w:val="0"/>
                  <w:marTop w:val="0"/>
                  <w:marBottom w:val="0"/>
                  <w:divBdr>
                    <w:top w:val="none" w:sz="0" w:space="0" w:color="auto"/>
                    <w:left w:val="none" w:sz="0" w:space="0" w:color="auto"/>
                    <w:bottom w:val="none" w:sz="0" w:space="0" w:color="auto"/>
                    <w:right w:val="none" w:sz="0" w:space="0" w:color="auto"/>
                  </w:divBdr>
                  <w:divsChild>
                    <w:div w:id="1386566321">
                      <w:marLeft w:val="0"/>
                      <w:marRight w:val="0"/>
                      <w:marTop w:val="0"/>
                      <w:marBottom w:val="0"/>
                      <w:divBdr>
                        <w:top w:val="none" w:sz="0" w:space="0" w:color="auto"/>
                        <w:left w:val="none" w:sz="0" w:space="0" w:color="auto"/>
                        <w:bottom w:val="none" w:sz="0" w:space="0" w:color="auto"/>
                        <w:right w:val="none" w:sz="0" w:space="0" w:color="auto"/>
                      </w:divBdr>
                      <w:divsChild>
                        <w:div w:id="200213600">
                          <w:marLeft w:val="0"/>
                          <w:marRight w:val="0"/>
                          <w:marTop w:val="0"/>
                          <w:marBottom w:val="0"/>
                          <w:divBdr>
                            <w:top w:val="none" w:sz="0" w:space="0" w:color="auto"/>
                            <w:left w:val="none" w:sz="0" w:space="0" w:color="auto"/>
                            <w:bottom w:val="none" w:sz="0" w:space="0" w:color="auto"/>
                            <w:right w:val="none" w:sz="0" w:space="0" w:color="auto"/>
                          </w:divBdr>
                          <w:divsChild>
                            <w:div w:id="598761686">
                              <w:marLeft w:val="0"/>
                              <w:marRight w:val="0"/>
                              <w:marTop w:val="0"/>
                              <w:marBottom w:val="0"/>
                              <w:divBdr>
                                <w:top w:val="none" w:sz="0" w:space="0" w:color="auto"/>
                                <w:left w:val="none" w:sz="0" w:space="0" w:color="auto"/>
                                <w:bottom w:val="none" w:sz="0" w:space="0" w:color="auto"/>
                                <w:right w:val="none" w:sz="0" w:space="0" w:color="auto"/>
                              </w:divBdr>
                              <w:divsChild>
                                <w:div w:id="127208456">
                                  <w:marLeft w:val="0"/>
                                  <w:marRight w:val="0"/>
                                  <w:marTop w:val="0"/>
                                  <w:marBottom w:val="0"/>
                                  <w:divBdr>
                                    <w:top w:val="none" w:sz="0" w:space="0" w:color="auto"/>
                                    <w:left w:val="none" w:sz="0" w:space="0" w:color="auto"/>
                                    <w:bottom w:val="none" w:sz="0" w:space="0" w:color="auto"/>
                                    <w:right w:val="none" w:sz="0" w:space="0" w:color="auto"/>
                                  </w:divBdr>
                                  <w:divsChild>
                                    <w:div w:id="2054577689">
                                      <w:marLeft w:val="0"/>
                                      <w:marRight w:val="0"/>
                                      <w:marTop w:val="0"/>
                                      <w:marBottom w:val="0"/>
                                      <w:divBdr>
                                        <w:top w:val="none" w:sz="0" w:space="0" w:color="auto"/>
                                        <w:left w:val="none" w:sz="0" w:space="0" w:color="auto"/>
                                        <w:bottom w:val="none" w:sz="0" w:space="0" w:color="auto"/>
                                        <w:right w:val="none" w:sz="0" w:space="0" w:color="auto"/>
                                      </w:divBdr>
                                      <w:divsChild>
                                        <w:div w:id="565453085">
                                          <w:marLeft w:val="0"/>
                                          <w:marRight w:val="0"/>
                                          <w:marTop w:val="0"/>
                                          <w:marBottom w:val="0"/>
                                          <w:divBdr>
                                            <w:top w:val="none" w:sz="0" w:space="0" w:color="auto"/>
                                            <w:left w:val="none" w:sz="0" w:space="0" w:color="auto"/>
                                            <w:bottom w:val="none" w:sz="0" w:space="0" w:color="auto"/>
                                            <w:right w:val="none" w:sz="0" w:space="0" w:color="auto"/>
                                          </w:divBdr>
                                          <w:divsChild>
                                            <w:div w:id="733040849">
                                              <w:marLeft w:val="0"/>
                                              <w:marRight w:val="0"/>
                                              <w:marTop w:val="0"/>
                                              <w:marBottom w:val="0"/>
                                              <w:divBdr>
                                                <w:top w:val="none" w:sz="0" w:space="0" w:color="auto"/>
                                                <w:left w:val="none" w:sz="0" w:space="0" w:color="auto"/>
                                                <w:bottom w:val="none" w:sz="0" w:space="0" w:color="auto"/>
                                                <w:right w:val="none" w:sz="0" w:space="0" w:color="auto"/>
                                              </w:divBdr>
                                            </w:div>
                                            <w:div w:id="555705538">
                                              <w:marLeft w:val="0"/>
                                              <w:marRight w:val="0"/>
                                              <w:marTop w:val="0"/>
                                              <w:marBottom w:val="0"/>
                                              <w:divBdr>
                                                <w:top w:val="none" w:sz="0" w:space="0" w:color="auto"/>
                                                <w:left w:val="none" w:sz="0" w:space="0" w:color="auto"/>
                                                <w:bottom w:val="none" w:sz="0" w:space="0" w:color="auto"/>
                                                <w:right w:val="none" w:sz="0" w:space="0" w:color="auto"/>
                                              </w:divBdr>
                                            </w:div>
                                            <w:div w:id="2049527048">
                                              <w:marLeft w:val="0"/>
                                              <w:marRight w:val="0"/>
                                              <w:marTop w:val="0"/>
                                              <w:marBottom w:val="0"/>
                                              <w:divBdr>
                                                <w:top w:val="none" w:sz="0" w:space="0" w:color="auto"/>
                                                <w:left w:val="none" w:sz="0" w:space="0" w:color="auto"/>
                                                <w:bottom w:val="none" w:sz="0" w:space="0" w:color="auto"/>
                                                <w:right w:val="none" w:sz="0" w:space="0" w:color="auto"/>
                                              </w:divBdr>
                                            </w:div>
                                            <w:div w:id="70589682">
                                              <w:marLeft w:val="0"/>
                                              <w:marRight w:val="0"/>
                                              <w:marTop w:val="0"/>
                                              <w:marBottom w:val="0"/>
                                              <w:divBdr>
                                                <w:top w:val="none" w:sz="0" w:space="0" w:color="auto"/>
                                                <w:left w:val="none" w:sz="0" w:space="0" w:color="auto"/>
                                                <w:bottom w:val="none" w:sz="0" w:space="0" w:color="auto"/>
                                                <w:right w:val="none" w:sz="0" w:space="0" w:color="auto"/>
                                              </w:divBdr>
                                            </w:div>
                                            <w:div w:id="1710639361">
                                              <w:marLeft w:val="0"/>
                                              <w:marRight w:val="0"/>
                                              <w:marTop w:val="0"/>
                                              <w:marBottom w:val="0"/>
                                              <w:divBdr>
                                                <w:top w:val="none" w:sz="0" w:space="0" w:color="auto"/>
                                                <w:left w:val="none" w:sz="0" w:space="0" w:color="auto"/>
                                                <w:bottom w:val="none" w:sz="0" w:space="0" w:color="auto"/>
                                                <w:right w:val="none" w:sz="0" w:space="0" w:color="auto"/>
                                              </w:divBdr>
                                            </w:div>
                                            <w:div w:id="492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378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2229508"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openxmlformats.org/officeDocument/2006/relationships/settings" Target="settings.xml"/><Relationship Id="rId16" Type="http://schemas.openxmlformats.org/officeDocument/2006/relationships/hyperlink" Target="http://docs.cntd.ru/document/4203272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23789"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99011838" TargetMode="External"/><Relationship Id="rId10" Type="http://schemas.openxmlformats.org/officeDocument/2006/relationships/hyperlink" Target="http://docs.cntd.ru/document/469402053" TargetMode="External"/><Relationship Id="rId19" Type="http://schemas.openxmlformats.org/officeDocument/2006/relationships/fontTable" Target="fontTable.xml"/><Relationship Id="rId4" Type="http://schemas.openxmlformats.org/officeDocument/2006/relationships/hyperlink" Target="http://docs.cntd.ru/document/499011838" TargetMode="External"/><Relationship Id="rId9" Type="http://schemas.openxmlformats.org/officeDocument/2006/relationships/hyperlink" Target="http://docs.cntd.ru/document/420376974" TargetMode="External"/><Relationship Id="rId14" Type="http://schemas.openxmlformats.org/officeDocument/2006/relationships/hyperlink" Target="http://docs.cntd.ru/document/420323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пк</cp:lastModifiedBy>
  <cp:revision>18</cp:revision>
  <cp:lastPrinted>2020-06-18T09:15:00Z</cp:lastPrinted>
  <dcterms:created xsi:type="dcterms:W3CDTF">2020-06-15T02:48:00Z</dcterms:created>
  <dcterms:modified xsi:type="dcterms:W3CDTF">2020-06-28T17:05:00Z</dcterms:modified>
</cp:coreProperties>
</file>