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D84" w:rsidRPr="00A01D17" w:rsidRDefault="00582D84" w:rsidP="00582D84">
      <w:pPr>
        <w:jc w:val="center"/>
        <w:rPr>
          <w:rFonts w:ascii="Arial" w:hAnsi="Arial" w:cs="Arial"/>
          <w:b/>
          <w:sz w:val="32"/>
          <w:szCs w:val="32"/>
        </w:rPr>
      </w:pPr>
      <w:r>
        <w:rPr>
          <w:rFonts w:ascii="Arial" w:hAnsi="Arial" w:cs="Arial"/>
          <w:b/>
          <w:sz w:val="32"/>
          <w:szCs w:val="32"/>
        </w:rPr>
        <w:t>21.02.2017г. 89/3-ДМО</w:t>
      </w:r>
    </w:p>
    <w:p w:rsidR="00582D84" w:rsidRPr="00A01D17" w:rsidRDefault="00582D84" w:rsidP="00582D84">
      <w:pPr>
        <w:jc w:val="center"/>
        <w:rPr>
          <w:rFonts w:ascii="Arial" w:hAnsi="Arial" w:cs="Arial"/>
          <w:b/>
          <w:sz w:val="32"/>
          <w:szCs w:val="32"/>
        </w:rPr>
      </w:pPr>
      <w:r w:rsidRPr="00A01D17">
        <w:rPr>
          <w:rFonts w:ascii="Arial" w:hAnsi="Arial" w:cs="Arial"/>
          <w:b/>
          <w:sz w:val="32"/>
          <w:szCs w:val="32"/>
        </w:rPr>
        <w:t>РОССИЙСКАЯ ФЕДЕРАЦИЯ</w:t>
      </w:r>
    </w:p>
    <w:p w:rsidR="00582D84" w:rsidRPr="00A01D17" w:rsidRDefault="00582D84" w:rsidP="00582D84">
      <w:pPr>
        <w:jc w:val="center"/>
        <w:rPr>
          <w:rFonts w:ascii="Arial" w:hAnsi="Arial" w:cs="Arial"/>
          <w:b/>
          <w:sz w:val="32"/>
          <w:szCs w:val="32"/>
        </w:rPr>
      </w:pPr>
      <w:r w:rsidRPr="00A01D17">
        <w:rPr>
          <w:rFonts w:ascii="Arial" w:hAnsi="Arial" w:cs="Arial"/>
          <w:b/>
          <w:sz w:val="32"/>
          <w:szCs w:val="32"/>
        </w:rPr>
        <w:t>ИРКУТСКАЯ ОБЛАСТЬ</w:t>
      </w:r>
    </w:p>
    <w:p w:rsidR="00582D84" w:rsidRDefault="00582D84" w:rsidP="00582D84">
      <w:pPr>
        <w:jc w:val="center"/>
        <w:rPr>
          <w:rFonts w:ascii="Arial" w:hAnsi="Arial" w:cs="Arial"/>
          <w:b/>
          <w:sz w:val="32"/>
          <w:szCs w:val="32"/>
        </w:rPr>
      </w:pPr>
      <w:r>
        <w:rPr>
          <w:rFonts w:ascii="Arial" w:hAnsi="Arial" w:cs="Arial"/>
          <w:b/>
          <w:sz w:val="32"/>
          <w:szCs w:val="32"/>
        </w:rPr>
        <w:t>МУНИЦИПАЛЬНОЕ ОБРАЗОВАНИЕ</w:t>
      </w:r>
    </w:p>
    <w:p w:rsidR="00582D84" w:rsidRDefault="00582D84" w:rsidP="00582D84">
      <w:pPr>
        <w:jc w:val="center"/>
        <w:rPr>
          <w:rFonts w:ascii="Arial" w:hAnsi="Arial" w:cs="Arial"/>
          <w:b/>
          <w:sz w:val="32"/>
          <w:szCs w:val="32"/>
        </w:rPr>
      </w:pPr>
      <w:r>
        <w:rPr>
          <w:rFonts w:ascii="Arial" w:hAnsi="Arial" w:cs="Arial"/>
          <w:b/>
          <w:sz w:val="32"/>
          <w:szCs w:val="32"/>
        </w:rPr>
        <w:t>«АЛАРСКИЙ РАЙОН»</w:t>
      </w:r>
    </w:p>
    <w:p w:rsidR="00582D84" w:rsidRPr="00A01D17" w:rsidRDefault="00582D84" w:rsidP="00582D84">
      <w:pPr>
        <w:jc w:val="center"/>
        <w:rPr>
          <w:rFonts w:ascii="Arial" w:hAnsi="Arial" w:cs="Arial"/>
          <w:b/>
          <w:sz w:val="32"/>
          <w:szCs w:val="32"/>
        </w:rPr>
      </w:pPr>
      <w:r w:rsidRPr="00A01D17">
        <w:rPr>
          <w:rFonts w:ascii="Arial" w:hAnsi="Arial" w:cs="Arial"/>
          <w:b/>
          <w:sz w:val="32"/>
          <w:szCs w:val="32"/>
        </w:rPr>
        <w:t>МУНИЦИПАЛЬНО</w:t>
      </w:r>
      <w:r>
        <w:rPr>
          <w:rFonts w:ascii="Arial" w:hAnsi="Arial" w:cs="Arial"/>
          <w:b/>
          <w:sz w:val="32"/>
          <w:szCs w:val="32"/>
        </w:rPr>
        <w:t>Е ОБРАЗОВАНИЕ</w:t>
      </w:r>
    </w:p>
    <w:p w:rsidR="00582D84" w:rsidRPr="00A01D17" w:rsidRDefault="00582D84" w:rsidP="00582D84">
      <w:pPr>
        <w:jc w:val="center"/>
        <w:rPr>
          <w:rFonts w:ascii="Arial" w:hAnsi="Arial" w:cs="Arial"/>
          <w:b/>
          <w:sz w:val="32"/>
          <w:szCs w:val="32"/>
        </w:rPr>
      </w:pPr>
      <w:r>
        <w:rPr>
          <w:rFonts w:ascii="Arial" w:hAnsi="Arial" w:cs="Arial"/>
          <w:b/>
          <w:sz w:val="32"/>
          <w:szCs w:val="32"/>
        </w:rPr>
        <w:t>«ТАБАРСУК</w:t>
      </w:r>
      <w:r w:rsidRPr="00A01D17">
        <w:rPr>
          <w:rFonts w:ascii="Arial" w:hAnsi="Arial" w:cs="Arial"/>
          <w:b/>
          <w:sz w:val="32"/>
          <w:szCs w:val="32"/>
        </w:rPr>
        <w:t>»</w:t>
      </w:r>
    </w:p>
    <w:p w:rsidR="00582D84" w:rsidRPr="00A01D17" w:rsidRDefault="00582D84" w:rsidP="00582D84">
      <w:pPr>
        <w:jc w:val="center"/>
        <w:rPr>
          <w:rFonts w:ascii="Arial" w:hAnsi="Arial" w:cs="Arial"/>
          <w:b/>
          <w:sz w:val="32"/>
          <w:szCs w:val="32"/>
        </w:rPr>
      </w:pPr>
      <w:r w:rsidRPr="00A01D17">
        <w:rPr>
          <w:rFonts w:ascii="Arial" w:hAnsi="Arial" w:cs="Arial"/>
          <w:b/>
          <w:sz w:val="32"/>
          <w:szCs w:val="32"/>
        </w:rPr>
        <w:t>ДУМА</w:t>
      </w:r>
    </w:p>
    <w:p w:rsidR="00582D84" w:rsidRDefault="00582D84" w:rsidP="00582D84">
      <w:pPr>
        <w:jc w:val="center"/>
        <w:rPr>
          <w:rFonts w:ascii="Arial" w:hAnsi="Arial" w:cs="Arial"/>
          <w:b/>
          <w:sz w:val="32"/>
        </w:rPr>
      </w:pPr>
      <w:r w:rsidRPr="00A01D17">
        <w:rPr>
          <w:rFonts w:ascii="Arial" w:hAnsi="Arial" w:cs="Arial"/>
          <w:b/>
          <w:sz w:val="32"/>
        </w:rPr>
        <w:t>РЕШЕНИЕ</w:t>
      </w:r>
    </w:p>
    <w:p w:rsidR="00582D84" w:rsidRPr="00A01D17" w:rsidRDefault="00582D84" w:rsidP="00582D84">
      <w:pPr>
        <w:jc w:val="center"/>
        <w:rPr>
          <w:rFonts w:ascii="Arial" w:hAnsi="Arial" w:cs="Arial"/>
          <w:b/>
          <w:sz w:val="32"/>
        </w:rPr>
      </w:pPr>
    </w:p>
    <w:p w:rsidR="00582D84" w:rsidRPr="00443732" w:rsidRDefault="00582D84" w:rsidP="00582D84">
      <w:pPr>
        <w:pStyle w:val="ConsPlusNormal"/>
        <w:jc w:val="center"/>
        <w:rPr>
          <w:b/>
          <w:sz w:val="32"/>
          <w:szCs w:val="32"/>
        </w:rPr>
      </w:pPr>
      <w:r>
        <w:rPr>
          <w:b/>
          <w:sz w:val="32"/>
          <w:szCs w:val="32"/>
        </w:rPr>
        <w:t>ОБ УТВЕРЖДЕНИИ ПРОГРАММЫ</w:t>
      </w:r>
      <w:r w:rsidRPr="00443732">
        <w:rPr>
          <w:b/>
          <w:sz w:val="32"/>
          <w:szCs w:val="32"/>
        </w:rPr>
        <w:t xml:space="preserve"> КОМПЛЕКСНОГО СОЦИАЛЬНО-ЭКОНОМИЧЕСКОГО РАЗВИТИЯ МУНИЦИПАЛ</w:t>
      </w:r>
      <w:r>
        <w:rPr>
          <w:b/>
          <w:sz w:val="32"/>
          <w:szCs w:val="32"/>
        </w:rPr>
        <w:t>ЬНОГО ОБРАЗОВАНИЯ «ТАБАРСУК</w:t>
      </w:r>
      <w:r w:rsidRPr="00443732">
        <w:rPr>
          <w:b/>
          <w:sz w:val="32"/>
          <w:szCs w:val="32"/>
        </w:rPr>
        <w:t>» НА 2017-2022 ГОДЫ</w:t>
      </w:r>
    </w:p>
    <w:p w:rsidR="00582D84" w:rsidRPr="007A126B" w:rsidRDefault="00582D84" w:rsidP="00582D84">
      <w:pPr>
        <w:pStyle w:val="ad"/>
        <w:shd w:val="clear" w:color="auto" w:fill="FFFFFF"/>
        <w:spacing w:before="0" w:beforeAutospacing="0" w:after="0" w:afterAutospacing="0"/>
        <w:jc w:val="both"/>
        <w:rPr>
          <w:rFonts w:ascii="Arial" w:hAnsi="Arial" w:cs="Arial"/>
        </w:rPr>
      </w:pPr>
    </w:p>
    <w:p w:rsidR="00582D84" w:rsidRPr="00BC13D5" w:rsidRDefault="00582D84" w:rsidP="00582D84">
      <w:pPr>
        <w:pStyle w:val="ad"/>
        <w:shd w:val="clear" w:color="auto" w:fill="FFFFFF"/>
        <w:spacing w:before="0" w:beforeAutospacing="0" w:after="0" w:afterAutospacing="0"/>
        <w:ind w:firstLine="709"/>
        <w:jc w:val="both"/>
        <w:rPr>
          <w:rFonts w:ascii="Arial" w:hAnsi="Arial" w:cs="Arial"/>
          <w:color w:val="000000"/>
        </w:rPr>
      </w:pPr>
      <w:proofErr w:type="gramStart"/>
      <w:r w:rsidRPr="00BC13D5">
        <w:rPr>
          <w:rFonts w:ascii="Arial" w:hAnsi="Arial" w:cs="Arial"/>
          <w:color w:val="000000"/>
        </w:rPr>
        <w:t xml:space="preserve">В соответствии с Федеральным законом от 28.06.2014года № 172-ФЗ «О стратегическом планировании в Российской Федерации, письмом Министерства экономического развития Иркутской области от 24.02.2016 года № 62-37-709  «О стратегическом планировании» в целях повышения качества жизни населения, его занятости и </w:t>
      </w:r>
      <w:proofErr w:type="spellStart"/>
      <w:r w:rsidRPr="00BC13D5">
        <w:rPr>
          <w:rFonts w:ascii="Arial" w:hAnsi="Arial" w:cs="Arial"/>
          <w:color w:val="000000"/>
        </w:rPr>
        <w:t>самозанятости</w:t>
      </w:r>
      <w:proofErr w:type="spellEnd"/>
      <w:r w:rsidRPr="00BC13D5">
        <w:rPr>
          <w:rFonts w:ascii="Arial" w:hAnsi="Arial" w:cs="Arial"/>
          <w:color w:val="000000"/>
        </w:rPr>
        <w:t>, экономических, социальных и культурных возможностей на основе развития промышленного производства, предпринимательства, торговой инфраструктуры и сферы услуг на территории МО «</w:t>
      </w:r>
      <w:r>
        <w:rPr>
          <w:rFonts w:ascii="Arial" w:hAnsi="Arial" w:cs="Arial"/>
          <w:color w:val="000000"/>
        </w:rPr>
        <w:t>Табарсук</w:t>
      </w:r>
      <w:r w:rsidRPr="00BC13D5">
        <w:rPr>
          <w:rFonts w:ascii="Arial" w:hAnsi="Arial" w:cs="Arial"/>
          <w:color w:val="000000"/>
        </w:rPr>
        <w:t>», руководствуясь Уставом</w:t>
      </w:r>
      <w:proofErr w:type="gramEnd"/>
      <w:r w:rsidRPr="00BC13D5">
        <w:rPr>
          <w:rFonts w:ascii="Arial" w:hAnsi="Arial" w:cs="Arial"/>
          <w:color w:val="000000"/>
        </w:rPr>
        <w:t xml:space="preserve"> муниципального образования «</w:t>
      </w:r>
      <w:r>
        <w:rPr>
          <w:rFonts w:ascii="Arial" w:hAnsi="Arial" w:cs="Arial"/>
          <w:color w:val="000000"/>
        </w:rPr>
        <w:t>Табарсук</w:t>
      </w:r>
      <w:r w:rsidRPr="00BC13D5">
        <w:rPr>
          <w:rFonts w:ascii="Arial" w:hAnsi="Arial" w:cs="Arial"/>
          <w:color w:val="000000"/>
        </w:rPr>
        <w:t>»</w:t>
      </w:r>
      <w:r>
        <w:rPr>
          <w:rFonts w:ascii="Arial" w:hAnsi="Arial" w:cs="Arial"/>
          <w:color w:val="000000"/>
        </w:rPr>
        <w:t xml:space="preserve">. </w:t>
      </w:r>
      <w:r>
        <w:rPr>
          <w:rFonts w:ascii="Arial" w:hAnsi="Arial" w:cs="Arial"/>
        </w:rPr>
        <w:t>Дума муниципального образования «Табарсук</w:t>
      </w:r>
      <w:r w:rsidRPr="00BC13D5">
        <w:rPr>
          <w:rFonts w:ascii="Arial" w:hAnsi="Arial" w:cs="Arial"/>
        </w:rPr>
        <w:t>»</w:t>
      </w:r>
    </w:p>
    <w:p w:rsidR="00582D84" w:rsidRPr="00BC13D5" w:rsidRDefault="00582D84" w:rsidP="00582D84">
      <w:pPr>
        <w:jc w:val="both"/>
        <w:rPr>
          <w:rFonts w:ascii="Arial" w:hAnsi="Arial" w:cs="Arial"/>
        </w:rPr>
      </w:pPr>
    </w:p>
    <w:p w:rsidR="00582D84" w:rsidRDefault="00582D84" w:rsidP="00582D84">
      <w:pPr>
        <w:jc w:val="center"/>
        <w:rPr>
          <w:rFonts w:ascii="Arial" w:hAnsi="Arial" w:cs="Arial"/>
          <w:b/>
          <w:sz w:val="30"/>
          <w:szCs w:val="30"/>
        </w:rPr>
      </w:pPr>
      <w:r w:rsidRPr="00BC13D5">
        <w:rPr>
          <w:rFonts w:ascii="Arial" w:hAnsi="Arial" w:cs="Arial"/>
          <w:b/>
          <w:sz w:val="30"/>
          <w:szCs w:val="30"/>
        </w:rPr>
        <w:t>РЕШИЛА:</w:t>
      </w:r>
    </w:p>
    <w:p w:rsidR="00582D84" w:rsidRPr="007A126B" w:rsidRDefault="00582D84" w:rsidP="00582D84">
      <w:pPr>
        <w:jc w:val="both"/>
        <w:rPr>
          <w:rFonts w:ascii="Arial" w:hAnsi="Arial" w:cs="Arial"/>
        </w:rPr>
      </w:pPr>
    </w:p>
    <w:p w:rsidR="00582D84" w:rsidRPr="00BC13D5" w:rsidRDefault="00582D84" w:rsidP="00582D84">
      <w:pPr>
        <w:pStyle w:val="ad"/>
        <w:shd w:val="clear" w:color="auto" w:fill="FFFFFF"/>
        <w:spacing w:before="0" w:beforeAutospacing="0" w:after="0" w:afterAutospacing="0"/>
        <w:ind w:firstLine="720"/>
        <w:jc w:val="both"/>
        <w:rPr>
          <w:rFonts w:ascii="Arial" w:hAnsi="Arial" w:cs="Arial"/>
          <w:color w:val="000000"/>
        </w:rPr>
      </w:pPr>
      <w:r>
        <w:rPr>
          <w:rFonts w:ascii="Arial" w:hAnsi="Arial" w:cs="Arial"/>
          <w:color w:val="000000"/>
        </w:rPr>
        <w:t>1.</w:t>
      </w:r>
      <w:r w:rsidRPr="00BC13D5">
        <w:rPr>
          <w:rFonts w:ascii="Arial" w:hAnsi="Arial" w:cs="Arial"/>
          <w:color w:val="000000"/>
        </w:rPr>
        <w:t xml:space="preserve">Утвердить программу </w:t>
      </w:r>
      <w:r w:rsidR="00EF3EC8">
        <w:rPr>
          <w:rFonts w:ascii="Arial" w:hAnsi="Arial" w:cs="Arial"/>
          <w:color w:val="000000"/>
        </w:rPr>
        <w:t xml:space="preserve">комплексного </w:t>
      </w:r>
      <w:r w:rsidRPr="00BC13D5">
        <w:rPr>
          <w:rFonts w:ascii="Arial" w:hAnsi="Arial" w:cs="Arial"/>
          <w:color w:val="000000"/>
        </w:rPr>
        <w:t>социально–экономического развития муниципального образования «</w:t>
      </w:r>
      <w:r>
        <w:rPr>
          <w:rFonts w:ascii="Arial" w:hAnsi="Arial" w:cs="Arial"/>
          <w:color w:val="000000"/>
        </w:rPr>
        <w:t>Табарсук</w:t>
      </w:r>
      <w:r w:rsidRPr="00BC13D5">
        <w:rPr>
          <w:rFonts w:ascii="Arial" w:hAnsi="Arial" w:cs="Arial"/>
          <w:color w:val="000000"/>
        </w:rPr>
        <w:t>» на период 2017 -2022 годы.</w:t>
      </w:r>
    </w:p>
    <w:p w:rsidR="00582D84" w:rsidRPr="00BC13D5" w:rsidRDefault="00582D84" w:rsidP="00582D84">
      <w:pPr>
        <w:widowControl w:val="0"/>
        <w:autoSpaceDE w:val="0"/>
        <w:autoSpaceDN w:val="0"/>
        <w:adjustRightInd w:val="0"/>
        <w:ind w:firstLine="709"/>
        <w:jc w:val="both"/>
        <w:rPr>
          <w:rFonts w:ascii="Arial" w:hAnsi="Arial" w:cs="Arial"/>
        </w:rPr>
      </w:pPr>
      <w:r w:rsidRPr="00BC13D5">
        <w:rPr>
          <w:rFonts w:ascii="Arial" w:hAnsi="Arial" w:cs="Arial"/>
          <w:color w:val="000000"/>
        </w:rPr>
        <w:t xml:space="preserve">2. Опубликовать </w:t>
      </w:r>
      <w:r w:rsidRPr="00BC13D5">
        <w:rPr>
          <w:rFonts w:ascii="Arial" w:hAnsi="Arial" w:cs="Arial"/>
        </w:rPr>
        <w:t>настоящее</w:t>
      </w:r>
      <w:r w:rsidRPr="00BC13D5">
        <w:rPr>
          <w:rFonts w:ascii="Arial" w:hAnsi="Arial" w:cs="Arial"/>
          <w:color w:val="000000"/>
        </w:rPr>
        <w:t xml:space="preserve"> решение </w:t>
      </w:r>
      <w:r w:rsidRPr="00BC13D5">
        <w:rPr>
          <w:rFonts w:ascii="Arial" w:hAnsi="Arial" w:cs="Arial"/>
        </w:rPr>
        <w:t>с Приложением в периодическом средстве масс</w:t>
      </w:r>
      <w:r>
        <w:rPr>
          <w:rFonts w:ascii="Arial" w:hAnsi="Arial" w:cs="Arial"/>
        </w:rPr>
        <w:t>овой информации «</w:t>
      </w:r>
      <w:proofErr w:type="spellStart"/>
      <w:r>
        <w:rPr>
          <w:rFonts w:ascii="Arial" w:hAnsi="Arial" w:cs="Arial"/>
        </w:rPr>
        <w:t>Табарсукский</w:t>
      </w:r>
      <w:proofErr w:type="spellEnd"/>
      <w:r w:rsidRPr="00BC13D5">
        <w:rPr>
          <w:rFonts w:ascii="Arial" w:hAnsi="Arial" w:cs="Arial"/>
        </w:rPr>
        <w:t xml:space="preserve"> вестник» и разместить на официальном сайте муниципального образования «</w:t>
      </w:r>
      <w:proofErr w:type="spellStart"/>
      <w:r w:rsidRPr="00BC13D5">
        <w:rPr>
          <w:rFonts w:ascii="Arial" w:hAnsi="Arial" w:cs="Arial"/>
        </w:rPr>
        <w:t>Аларский</w:t>
      </w:r>
      <w:proofErr w:type="spellEnd"/>
      <w:r w:rsidRPr="00BC13D5">
        <w:rPr>
          <w:rFonts w:ascii="Arial" w:hAnsi="Arial" w:cs="Arial"/>
        </w:rPr>
        <w:t xml:space="preserve"> рай</w:t>
      </w:r>
      <w:r>
        <w:rPr>
          <w:rFonts w:ascii="Arial" w:hAnsi="Arial" w:cs="Arial"/>
        </w:rPr>
        <w:t>он», страничке МО «Табарсук</w:t>
      </w:r>
      <w:r w:rsidRPr="00BC13D5">
        <w:rPr>
          <w:rFonts w:ascii="Arial" w:hAnsi="Arial" w:cs="Arial"/>
        </w:rPr>
        <w:t>» в информационно-телекоммуникационной сети «Интернет»</w:t>
      </w:r>
    </w:p>
    <w:p w:rsidR="00582D84" w:rsidRDefault="00582D84" w:rsidP="00582D84">
      <w:pPr>
        <w:ind w:firstLine="709"/>
        <w:jc w:val="both"/>
        <w:rPr>
          <w:rFonts w:ascii="Arial" w:hAnsi="Arial" w:cs="Arial"/>
        </w:rPr>
      </w:pPr>
      <w:r w:rsidRPr="00486FC4">
        <w:rPr>
          <w:rFonts w:ascii="Arial" w:hAnsi="Arial" w:cs="Arial"/>
        </w:rPr>
        <w:t>3. Настоящее решение вступает в силу со дня его официального опубликования.</w:t>
      </w:r>
    </w:p>
    <w:p w:rsidR="00582D84" w:rsidRDefault="00582D84" w:rsidP="00582D84">
      <w:pPr>
        <w:ind w:firstLine="540"/>
        <w:jc w:val="both"/>
        <w:rPr>
          <w:rFonts w:ascii="Arial" w:hAnsi="Arial" w:cs="Arial"/>
        </w:rPr>
      </w:pPr>
    </w:p>
    <w:p w:rsidR="00582D84" w:rsidRPr="00486FC4" w:rsidRDefault="00582D84" w:rsidP="00582D84">
      <w:pPr>
        <w:ind w:firstLine="540"/>
        <w:jc w:val="both"/>
        <w:rPr>
          <w:rFonts w:ascii="Arial" w:hAnsi="Arial" w:cs="Arial"/>
        </w:rPr>
      </w:pPr>
    </w:p>
    <w:p w:rsidR="00582D84" w:rsidRDefault="00582D84" w:rsidP="00582D84">
      <w:pPr>
        <w:pStyle w:val="Default"/>
        <w:tabs>
          <w:tab w:val="left" w:pos="180"/>
        </w:tabs>
        <w:jc w:val="both"/>
        <w:rPr>
          <w:rFonts w:ascii="Arial" w:hAnsi="Arial" w:cs="Arial"/>
        </w:rPr>
      </w:pPr>
      <w:r>
        <w:rPr>
          <w:rFonts w:ascii="Arial" w:hAnsi="Arial" w:cs="Arial"/>
        </w:rPr>
        <w:t>Председатель Думы,</w:t>
      </w:r>
    </w:p>
    <w:p w:rsidR="00582D84" w:rsidRDefault="00582D84" w:rsidP="00582D84">
      <w:pPr>
        <w:pStyle w:val="Default"/>
        <w:tabs>
          <w:tab w:val="left" w:pos="180"/>
        </w:tabs>
        <w:jc w:val="both"/>
        <w:rPr>
          <w:rFonts w:ascii="Arial" w:hAnsi="Arial" w:cs="Arial"/>
        </w:rPr>
      </w:pPr>
      <w:r>
        <w:rPr>
          <w:rFonts w:ascii="Arial" w:hAnsi="Arial" w:cs="Arial"/>
        </w:rPr>
        <w:t>Глава муниципального образования «Табарсук»</w:t>
      </w:r>
    </w:p>
    <w:p w:rsidR="00582D84" w:rsidRDefault="00582D84" w:rsidP="00582D84">
      <w:pPr>
        <w:widowControl w:val="0"/>
        <w:autoSpaceDE w:val="0"/>
        <w:autoSpaceDN w:val="0"/>
        <w:adjustRightInd w:val="0"/>
        <w:jc w:val="both"/>
      </w:pPr>
      <w:r>
        <w:rPr>
          <w:rFonts w:ascii="Arial" w:hAnsi="Arial" w:cs="Arial"/>
        </w:rPr>
        <w:t>Т.С.Андреева</w:t>
      </w:r>
    </w:p>
    <w:p w:rsidR="00582D84" w:rsidRDefault="00582D84" w:rsidP="00582D84">
      <w:pPr>
        <w:widowControl w:val="0"/>
        <w:autoSpaceDE w:val="0"/>
        <w:autoSpaceDN w:val="0"/>
        <w:adjustRightInd w:val="0"/>
        <w:jc w:val="both"/>
      </w:pPr>
    </w:p>
    <w:p w:rsidR="00582D84" w:rsidRDefault="00582D84" w:rsidP="00582D84">
      <w:pPr>
        <w:widowControl w:val="0"/>
        <w:autoSpaceDE w:val="0"/>
        <w:autoSpaceDN w:val="0"/>
        <w:adjustRightInd w:val="0"/>
        <w:jc w:val="both"/>
      </w:pPr>
    </w:p>
    <w:p w:rsidR="00582D84" w:rsidRDefault="00582D84" w:rsidP="00582D84">
      <w:pPr>
        <w:widowControl w:val="0"/>
        <w:autoSpaceDE w:val="0"/>
        <w:autoSpaceDN w:val="0"/>
        <w:adjustRightInd w:val="0"/>
        <w:jc w:val="both"/>
      </w:pPr>
    </w:p>
    <w:p w:rsidR="00582D84" w:rsidRDefault="00582D84" w:rsidP="00582D84">
      <w:pPr>
        <w:widowControl w:val="0"/>
        <w:autoSpaceDE w:val="0"/>
        <w:autoSpaceDN w:val="0"/>
        <w:adjustRightInd w:val="0"/>
        <w:jc w:val="both"/>
      </w:pPr>
    </w:p>
    <w:p w:rsidR="00582D84" w:rsidRDefault="00582D84" w:rsidP="00582D84">
      <w:pPr>
        <w:widowControl w:val="0"/>
        <w:autoSpaceDE w:val="0"/>
        <w:autoSpaceDN w:val="0"/>
        <w:adjustRightInd w:val="0"/>
        <w:jc w:val="both"/>
      </w:pPr>
    </w:p>
    <w:p w:rsidR="00582D84" w:rsidRDefault="00582D84" w:rsidP="00582D84">
      <w:pPr>
        <w:widowControl w:val="0"/>
        <w:autoSpaceDE w:val="0"/>
        <w:autoSpaceDN w:val="0"/>
        <w:adjustRightInd w:val="0"/>
        <w:jc w:val="both"/>
      </w:pPr>
    </w:p>
    <w:p w:rsidR="00582D84" w:rsidRDefault="00582D84" w:rsidP="00582D84">
      <w:pPr>
        <w:spacing w:line="360" w:lineRule="auto"/>
      </w:pPr>
    </w:p>
    <w:p w:rsidR="00582D84" w:rsidRDefault="00582D84" w:rsidP="00060F2B">
      <w:pPr>
        <w:spacing w:line="360" w:lineRule="auto"/>
        <w:jc w:val="right"/>
      </w:pPr>
    </w:p>
    <w:p w:rsidR="00060F2B" w:rsidRPr="00582D84" w:rsidRDefault="00060F2B" w:rsidP="00582D84">
      <w:pPr>
        <w:pStyle w:val="a9"/>
        <w:jc w:val="right"/>
      </w:pPr>
      <w:r w:rsidRPr="00582D84">
        <w:t>Утверждена</w:t>
      </w:r>
    </w:p>
    <w:p w:rsidR="00060F2B" w:rsidRPr="00582D84" w:rsidRDefault="00060F2B" w:rsidP="00582D84">
      <w:pPr>
        <w:pStyle w:val="a9"/>
        <w:jc w:val="right"/>
      </w:pPr>
      <w:r w:rsidRPr="00582D84">
        <w:t xml:space="preserve">Решением Думы </w:t>
      </w:r>
      <w:proofErr w:type="gramStart"/>
      <w:r w:rsidRPr="00582D84">
        <w:t>муниципального</w:t>
      </w:r>
      <w:proofErr w:type="gramEnd"/>
      <w:r w:rsidRPr="00582D84">
        <w:t xml:space="preserve"> </w:t>
      </w:r>
    </w:p>
    <w:p w:rsidR="00060F2B" w:rsidRPr="00582D84" w:rsidRDefault="00060F2B" w:rsidP="00582D84">
      <w:pPr>
        <w:pStyle w:val="a9"/>
        <w:jc w:val="right"/>
      </w:pPr>
      <w:r w:rsidRPr="00582D84">
        <w:t xml:space="preserve">Образования «Табарсук» </w:t>
      </w:r>
    </w:p>
    <w:p w:rsidR="00060F2B" w:rsidRPr="00582D84" w:rsidRDefault="00C72476" w:rsidP="00582D84">
      <w:pPr>
        <w:pStyle w:val="a9"/>
        <w:jc w:val="right"/>
        <w:rPr>
          <w:u w:val="single"/>
        </w:rPr>
      </w:pPr>
      <w:r w:rsidRPr="00582D84">
        <w:t>о</w:t>
      </w:r>
      <w:r w:rsidR="00060F2B" w:rsidRPr="00582D84">
        <w:t>т</w:t>
      </w:r>
      <w:r w:rsidRPr="00582D84">
        <w:t xml:space="preserve"> </w:t>
      </w:r>
      <w:r w:rsidRPr="00582D84">
        <w:rPr>
          <w:u w:val="single"/>
        </w:rPr>
        <w:t xml:space="preserve">  21.02.2017 г.  </w:t>
      </w:r>
      <w:r w:rsidRPr="00582D84">
        <w:t>№</w:t>
      </w:r>
      <w:r w:rsidRPr="00582D84">
        <w:rPr>
          <w:u w:val="single"/>
        </w:rPr>
        <w:t>89/3-дмо</w:t>
      </w:r>
    </w:p>
    <w:p w:rsidR="00060F2B" w:rsidRPr="00582D84" w:rsidRDefault="00060F2B" w:rsidP="00582D84">
      <w:pPr>
        <w:pStyle w:val="a9"/>
        <w:jc w:val="right"/>
        <w:rPr>
          <w:b/>
        </w:rPr>
      </w:pPr>
    </w:p>
    <w:p w:rsidR="00060F2B" w:rsidRDefault="00060F2B" w:rsidP="00060F2B">
      <w:pPr>
        <w:spacing w:line="360" w:lineRule="auto"/>
        <w:jc w:val="center"/>
        <w:rPr>
          <w:b/>
        </w:rPr>
      </w:pPr>
    </w:p>
    <w:p w:rsidR="00060F2B" w:rsidRDefault="00060F2B" w:rsidP="00060F2B">
      <w:pPr>
        <w:spacing w:line="360" w:lineRule="auto"/>
        <w:jc w:val="center"/>
        <w:rPr>
          <w:b/>
        </w:rPr>
      </w:pPr>
    </w:p>
    <w:p w:rsidR="00060F2B" w:rsidRDefault="00060F2B" w:rsidP="00060F2B">
      <w:pPr>
        <w:spacing w:line="360" w:lineRule="auto"/>
        <w:jc w:val="center"/>
        <w:rPr>
          <w:b/>
        </w:rPr>
      </w:pPr>
    </w:p>
    <w:p w:rsidR="00060F2B" w:rsidRDefault="00060F2B" w:rsidP="00060F2B">
      <w:pPr>
        <w:spacing w:line="360" w:lineRule="auto"/>
        <w:jc w:val="center"/>
        <w:rPr>
          <w:b/>
        </w:rPr>
      </w:pPr>
    </w:p>
    <w:p w:rsidR="00060F2B" w:rsidRDefault="00060F2B" w:rsidP="00060F2B">
      <w:pPr>
        <w:spacing w:line="360" w:lineRule="auto"/>
        <w:jc w:val="center"/>
        <w:rPr>
          <w:b/>
        </w:rPr>
      </w:pPr>
    </w:p>
    <w:p w:rsidR="00060F2B" w:rsidRDefault="00060F2B" w:rsidP="00060F2B">
      <w:pPr>
        <w:spacing w:line="360" w:lineRule="auto"/>
        <w:jc w:val="center"/>
        <w:rPr>
          <w:b/>
        </w:rPr>
      </w:pPr>
    </w:p>
    <w:p w:rsidR="00060F2B" w:rsidRDefault="00060F2B" w:rsidP="00060F2B">
      <w:pPr>
        <w:spacing w:line="360" w:lineRule="auto"/>
        <w:jc w:val="center"/>
        <w:rPr>
          <w:b/>
          <w:sz w:val="28"/>
          <w:szCs w:val="28"/>
        </w:rPr>
      </w:pPr>
    </w:p>
    <w:p w:rsidR="00060F2B" w:rsidRDefault="00060F2B" w:rsidP="00060F2B">
      <w:pPr>
        <w:spacing w:line="360" w:lineRule="auto"/>
        <w:jc w:val="center"/>
        <w:rPr>
          <w:b/>
          <w:sz w:val="28"/>
          <w:szCs w:val="28"/>
        </w:rPr>
      </w:pPr>
    </w:p>
    <w:p w:rsidR="00060F2B" w:rsidRPr="00582D84" w:rsidRDefault="00060F2B" w:rsidP="00060F2B">
      <w:pPr>
        <w:spacing w:line="360" w:lineRule="auto"/>
        <w:jc w:val="center"/>
        <w:rPr>
          <w:rFonts w:ascii="Arial" w:hAnsi="Arial" w:cs="Arial"/>
          <w:b/>
          <w:sz w:val="30"/>
          <w:szCs w:val="30"/>
        </w:rPr>
      </w:pPr>
      <w:r w:rsidRPr="00582D84">
        <w:rPr>
          <w:rFonts w:ascii="Arial" w:hAnsi="Arial" w:cs="Arial"/>
          <w:b/>
          <w:sz w:val="30"/>
          <w:szCs w:val="30"/>
        </w:rPr>
        <w:t xml:space="preserve">ПРОГРАММА </w:t>
      </w:r>
    </w:p>
    <w:p w:rsidR="00060F2B" w:rsidRPr="00582D84" w:rsidRDefault="00060F2B" w:rsidP="00060F2B">
      <w:pPr>
        <w:spacing w:line="360" w:lineRule="auto"/>
        <w:jc w:val="center"/>
        <w:rPr>
          <w:rFonts w:ascii="Arial" w:hAnsi="Arial" w:cs="Arial"/>
          <w:b/>
          <w:sz w:val="30"/>
          <w:szCs w:val="30"/>
        </w:rPr>
      </w:pPr>
      <w:r w:rsidRPr="00582D84">
        <w:rPr>
          <w:rFonts w:ascii="Arial" w:hAnsi="Arial" w:cs="Arial"/>
          <w:b/>
          <w:sz w:val="30"/>
          <w:szCs w:val="30"/>
        </w:rPr>
        <w:t>КОМПЛЕКСНОГО СОЦИАЛЬНО-ЭКОНОМИЧЕСКОГО РАЗВИТИЯ МУНИЦИПАЛЬНОГО ОБРАЗОВАНИЯ «ТАБАРСУК»</w:t>
      </w:r>
    </w:p>
    <w:p w:rsidR="00060F2B" w:rsidRPr="00582D84" w:rsidRDefault="00060F2B" w:rsidP="00060F2B">
      <w:pPr>
        <w:spacing w:line="360" w:lineRule="auto"/>
        <w:jc w:val="center"/>
        <w:rPr>
          <w:rFonts w:ascii="Arial" w:hAnsi="Arial" w:cs="Arial"/>
          <w:b/>
          <w:sz w:val="30"/>
          <w:szCs w:val="30"/>
        </w:rPr>
      </w:pPr>
      <w:r w:rsidRPr="00582D84">
        <w:rPr>
          <w:rFonts w:ascii="Arial" w:hAnsi="Arial" w:cs="Arial"/>
          <w:b/>
          <w:sz w:val="30"/>
          <w:szCs w:val="30"/>
        </w:rPr>
        <w:t>НА ПЕРИОД 2017-2022 ГОДЫ</w:t>
      </w:r>
    </w:p>
    <w:p w:rsidR="00060F2B" w:rsidRPr="00582D84" w:rsidRDefault="00060F2B" w:rsidP="00060F2B">
      <w:pPr>
        <w:spacing w:line="360" w:lineRule="auto"/>
        <w:jc w:val="center"/>
        <w:rPr>
          <w:rFonts w:ascii="Arial" w:hAnsi="Arial" w:cs="Arial"/>
          <w:b/>
          <w:sz w:val="30"/>
          <w:szCs w:val="30"/>
        </w:rPr>
      </w:pPr>
    </w:p>
    <w:p w:rsidR="00060F2B" w:rsidRPr="00582D84" w:rsidRDefault="00060F2B" w:rsidP="00060F2B">
      <w:pPr>
        <w:spacing w:line="360" w:lineRule="auto"/>
        <w:jc w:val="center"/>
        <w:rPr>
          <w:rFonts w:ascii="Arial" w:hAnsi="Arial" w:cs="Arial"/>
          <w:b/>
          <w:sz w:val="30"/>
          <w:szCs w:val="30"/>
        </w:rPr>
      </w:pPr>
    </w:p>
    <w:p w:rsidR="00060F2B" w:rsidRDefault="00060F2B" w:rsidP="00060F2B">
      <w:pPr>
        <w:spacing w:line="360" w:lineRule="auto"/>
        <w:jc w:val="center"/>
        <w:rPr>
          <w:b/>
        </w:rPr>
      </w:pPr>
    </w:p>
    <w:p w:rsidR="00060F2B" w:rsidRDefault="00060F2B" w:rsidP="00060F2B">
      <w:pPr>
        <w:spacing w:line="360" w:lineRule="auto"/>
        <w:jc w:val="center"/>
        <w:rPr>
          <w:b/>
        </w:rPr>
      </w:pPr>
    </w:p>
    <w:p w:rsidR="00060F2B" w:rsidRDefault="00060F2B" w:rsidP="00060F2B">
      <w:pPr>
        <w:spacing w:line="360" w:lineRule="auto"/>
        <w:jc w:val="center"/>
        <w:rPr>
          <w:b/>
        </w:rPr>
      </w:pPr>
    </w:p>
    <w:p w:rsidR="00060F2B" w:rsidRDefault="00060F2B" w:rsidP="00060F2B">
      <w:pPr>
        <w:spacing w:line="360" w:lineRule="auto"/>
        <w:jc w:val="center"/>
        <w:rPr>
          <w:b/>
        </w:rPr>
      </w:pPr>
    </w:p>
    <w:p w:rsidR="00060F2B" w:rsidRDefault="00060F2B" w:rsidP="00060F2B">
      <w:pPr>
        <w:spacing w:line="360" w:lineRule="auto"/>
        <w:jc w:val="center"/>
        <w:rPr>
          <w:b/>
        </w:rPr>
      </w:pPr>
    </w:p>
    <w:p w:rsidR="00060F2B" w:rsidRDefault="00060F2B" w:rsidP="00060F2B">
      <w:pPr>
        <w:spacing w:line="360" w:lineRule="auto"/>
        <w:jc w:val="center"/>
        <w:rPr>
          <w:b/>
        </w:rPr>
      </w:pPr>
    </w:p>
    <w:p w:rsidR="00060F2B" w:rsidRDefault="00060F2B" w:rsidP="00060F2B">
      <w:pPr>
        <w:spacing w:line="360" w:lineRule="auto"/>
        <w:jc w:val="center"/>
        <w:rPr>
          <w:b/>
        </w:rPr>
      </w:pPr>
    </w:p>
    <w:p w:rsidR="00060F2B" w:rsidRDefault="00060F2B" w:rsidP="00060F2B">
      <w:pPr>
        <w:spacing w:line="360" w:lineRule="auto"/>
        <w:jc w:val="center"/>
        <w:rPr>
          <w:b/>
        </w:rPr>
      </w:pPr>
    </w:p>
    <w:p w:rsidR="00060F2B" w:rsidRDefault="00060F2B" w:rsidP="00060F2B">
      <w:pPr>
        <w:spacing w:line="360" w:lineRule="auto"/>
        <w:jc w:val="center"/>
        <w:rPr>
          <w:b/>
        </w:rPr>
      </w:pPr>
    </w:p>
    <w:p w:rsidR="00060F2B" w:rsidRDefault="00060F2B" w:rsidP="00060F2B">
      <w:pPr>
        <w:spacing w:line="360" w:lineRule="auto"/>
        <w:jc w:val="center"/>
        <w:rPr>
          <w:b/>
        </w:rPr>
      </w:pPr>
    </w:p>
    <w:p w:rsidR="00060F2B" w:rsidRDefault="00060F2B" w:rsidP="00060F2B">
      <w:pPr>
        <w:spacing w:line="360" w:lineRule="auto"/>
        <w:jc w:val="center"/>
        <w:rPr>
          <w:b/>
        </w:rPr>
      </w:pPr>
    </w:p>
    <w:p w:rsidR="00060F2B" w:rsidRDefault="00060F2B" w:rsidP="00060F2B">
      <w:pPr>
        <w:spacing w:line="360" w:lineRule="auto"/>
        <w:jc w:val="center"/>
        <w:rPr>
          <w:b/>
        </w:rPr>
      </w:pPr>
    </w:p>
    <w:p w:rsidR="00060F2B" w:rsidRDefault="00060F2B" w:rsidP="00060F2B">
      <w:pPr>
        <w:spacing w:line="360" w:lineRule="auto"/>
        <w:jc w:val="center"/>
        <w:rPr>
          <w:b/>
        </w:rPr>
      </w:pPr>
    </w:p>
    <w:p w:rsidR="00060F2B" w:rsidRPr="00582D84" w:rsidRDefault="00C72476" w:rsidP="00060F2B">
      <w:pPr>
        <w:spacing w:line="360" w:lineRule="exact"/>
        <w:jc w:val="center"/>
        <w:rPr>
          <w:rFonts w:ascii="Arial" w:hAnsi="Arial" w:cs="Arial"/>
          <w:sz w:val="28"/>
          <w:szCs w:val="28"/>
        </w:rPr>
      </w:pPr>
      <w:proofErr w:type="spellStart"/>
      <w:r w:rsidRPr="00582D84">
        <w:rPr>
          <w:rFonts w:ascii="Arial" w:hAnsi="Arial" w:cs="Arial"/>
          <w:b/>
        </w:rPr>
        <w:t>с</w:t>
      </w:r>
      <w:proofErr w:type="gramStart"/>
      <w:r w:rsidRPr="00582D84">
        <w:rPr>
          <w:rFonts w:ascii="Arial" w:hAnsi="Arial" w:cs="Arial"/>
          <w:b/>
        </w:rPr>
        <w:t>.Т</w:t>
      </w:r>
      <w:proofErr w:type="gramEnd"/>
      <w:r w:rsidRPr="00582D84">
        <w:rPr>
          <w:rFonts w:ascii="Arial" w:hAnsi="Arial" w:cs="Arial"/>
          <w:b/>
        </w:rPr>
        <w:t>абарсук</w:t>
      </w:r>
      <w:proofErr w:type="spellEnd"/>
      <w:r w:rsidRPr="00582D84">
        <w:rPr>
          <w:rFonts w:ascii="Arial" w:hAnsi="Arial" w:cs="Arial"/>
          <w:b/>
        </w:rPr>
        <w:t>, 2017</w:t>
      </w:r>
      <w:r w:rsidR="00060F2B" w:rsidRPr="00582D84">
        <w:rPr>
          <w:rFonts w:ascii="Arial" w:hAnsi="Arial" w:cs="Arial"/>
          <w:b/>
        </w:rPr>
        <w:t>г.</w:t>
      </w:r>
    </w:p>
    <w:p w:rsidR="00060F2B" w:rsidRDefault="00060F2B" w:rsidP="00060F2B">
      <w:pPr>
        <w:spacing w:line="360" w:lineRule="exact"/>
        <w:rPr>
          <w:sz w:val="28"/>
          <w:szCs w:val="28"/>
        </w:rPr>
      </w:pPr>
    </w:p>
    <w:p w:rsidR="00060F2B" w:rsidRPr="00B72B01" w:rsidRDefault="00060F2B" w:rsidP="00060F2B">
      <w:pPr>
        <w:spacing w:line="360" w:lineRule="auto"/>
        <w:ind w:firstLine="709"/>
        <w:rPr>
          <w:rFonts w:ascii="Arial" w:hAnsi="Arial" w:cs="Arial"/>
        </w:rPr>
      </w:pPr>
    </w:p>
    <w:p w:rsidR="00060F2B" w:rsidRPr="00B72B01" w:rsidRDefault="00060F2B" w:rsidP="00060F2B">
      <w:pPr>
        <w:jc w:val="center"/>
        <w:rPr>
          <w:rFonts w:ascii="Arial" w:hAnsi="Arial" w:cs="Arial"/>
          <w:b/>
        </w:rPr>
      </w:pPr>
      <w:r w:rsidRPr="00B72B01">
        <w:rPr>
          <w:rFonts w:ascii="Arial" w:hAnsi="Arial" w:cs="Arial"/>
          <w:b/>
        </w:rPr>
        <w:t>Паспорт Программы комплексного социально-экономического развития муниципального образования «Табарсук»</w:t>
      </w:r>
    </w:p>
    <w:p w:rsidR="00060F2B" w:rsidRPr="00B72B01" w:rsidRDefault="00060F2B" w:rsidP="00060F2B">
      <w:pPr>
        <w:rPr>
          <w:rFonts w:ascii="Arial" w:hAnsi="Arial" w:cs="Arial"/>
        </w:rPr>
      </w:pPr>
    </w:p>
    <w:tbl>
      <w:tblPr>
        <w:tblW w:w="9747" w:type="dxa"/>
        <w:tblLayout w:type="fixed"/>
        <w:tblLook w:val="01E0"/>
      </w:tblPr>
      <w:tblGrid>
        <w:gridCol w:w="2268"/>
        <w:gridCol w:w="7479"/>
      </w:tblGrid>
      <w:tr w:rsidR="00060F2B" w:rsidRPr="00B72B01" w:rsidTr="00060F2B">
        <w:tc>
          <w:tcPr>
            <w:tcW w:w="2268" w:type="dxa"/>
          </w:tcPr>
          <w:p w:rsidR="00060F2B" w:rsidRPr="00B72B01" w:rsidRDefault="00060F2B" w:rsidP="00060F2B">
            <w:pPr>
              <w:rPr>
                <w:rFonts w:ascii="Arial" w:hAnsi="Arial" w:cs="Arial"/>
              </w:rPr>
            </w:pPr>
            <w:r w:rsidRPr="00B72B01">
              <w:rPr>
                <w:rFonts w:ascii="Arial" w:hAnsi="Arial" w:cs="Arial"/>
              </w:rPr>
              <w:t xml:space="preserve">Наименование Программы </w:t>
            </w:r>
          </w:p>
        </w:tc>
        <w:tc>
          <w:tcPr>
            <w:tcW w:w="7479" w:type="dxa"/>
          </w:tcPr>
          <w:p w:rsidR="00060F2B" w:rsidRPr="00B72B01" w:rsidRDefault="00060F2B" w:rsidP="00060F2B">
            <w:pPr>
              <w:jc w:val="both"/>
              <w:rPr>
                <w:rFonts w:ascii="Arial" w:hAnsi="Arial" w:cs="Arial"/>
              </w:rPr>
            </w:pPr>
            <w:r w:rsidRPr="00B72B01">
              <w:rPr>
                <w:rFonts w:ascii="Arial" w:hAnsi="Arial" w:cs="Arial"/>
              </w:rPr>
              <w:t>Программа комплексного социально-экономического развития  муниципальног</w:t>
            </w:r>
            <w:r w:rsidR="007E7E29" w:rsidRPr="00B72B01">
              <w:rPr>
                <w:rFonts w:ascii="Arial" w:hAnsi="Arial" w:cs="Arial"/>
              </w:rPr>
              <w:t>о образования «Табарсук» на 2017-2019</w:t>
            </w:r>
            <w:r w:rsidRPr="00B72B01">
              <w:rPr>
                <w:rFonts w:ascii="Arial" w:hAnsi="Arial" w:cs="Arial"/>
              </w:rPr>
              <w:t xml:space="preserve"> годы</w:t>
            </w:r>
            <w:r w:rsidR="009019F0" w:rsidRPr="00B72B01">
              <w:rPr>
                <w:rFonts w:ascii="Arial" w:hAnsi="Arial" w:cs="Arial"/>
              </w:rPr>
              <w:t xml:space="preserve"> и на период до 2022 года</w:t>
            </w:r>
            <w:r w:rsidRPr="00B72B01">
              <w:rPr>
                <w:rFonts w:ascii="Arial" w:hAnsi="Arial" w:cs="Arial"/>
              </w:rPr>
              <w:t xml:space="preserve">  (далее - Программа)</w:t>
            </w:r>
          </w:p>
          <w:p w:rsidR="00060F2B" w:rsidRPr="00B72B01" w:rsidRDefault="00060F2B" w:rsidP="00060F2B">
            <w:pPr>
              <w:jc w:val="both"/>
              <w:rPr>
                <w:rFonts w:ascii="Arial" w:hAnsi="Arial" w:cs="Arial"/>
              </w:rPr>
            </w:pPr>
          </w:p>
        </w:tc>
      </w:tr>
      <w:tr w:rsidR="00060F2B" w:rsidRPr="00B72B01" w:rsidTr="00060F2B">
        <w:tc>
          <w:tcPr>
            <w:tcW w:w="2268" w:type="dxa"/>
          </w:tcPr>
          <w:p w:rsidR="00060F2B" w:rsidRPr="00B72B01" w:rsidRDefault="00060F2B" w:rsidP="00060F2B">
            <w:pPr>
              <w:rPr>
                <w:rFonts w:ascii="Arial" w:hAnsi="Arial" w:cs="Arial"/>
              </w:rPr>
            </w:pPr>
            <w:r w:rsidRPr="00B72B01">
              <w:rPr>
                <w:rFonts w:ascii="Arial" w:hAnsi="Arial" w:cs="Arial"/>
              </w:rPr>
              <w:t xml:space="preserve">Основание </w:t>
            </w:r>
            <w:proofErr w:type="gramStart"/>
            <w:r w:rsidRPr="00B72B01">
              <w:rPr>
                <w:rFonts w:ascii="Arial" w:hAnsi="Arial" w:cs="Arial"/>
              </w:rPr>
              <w:t>для</w:t>
            </w:r>
            <w:proofErr w:type="gramEnd"/>
          </w:p>
          <w:p w:rsidR="00060F2B" w:rsidRPr="00B72B01" w:rsidRDefault="00060F2B" w:rsidP="00060F2B">
            <w:pPr>
              <w:rPr>
                <w:rFonts w:ascii="Arial" w:hAnsi="Arial" w:cs="Arial"/>
              </w:rPr>
            </w:pPr>
            <w:r w:rsidRPr="00B72B01">
              <w:rPr>
                <w:rFonts w:ascii="Arial" w:hAnsi="Arial" w:cs="Arial"/>
              </w:rPr>
              <w:t>разработки Программы</w:t>
            </w:r>
          </w:p>
        </w:tc>
        <w:tc>
          <w:tcPr>
            <w:tcW w:w="7479" w:type="dxa"/>
          </w:tcPr>
          <w:p w:rsidR="009019F0" w:rsidRPr="00B72B01" w:rsidRDefault="009019F0" w:rsidP="009019F0">
            <w:pPr>
              <w:jc w:val="both"/>
              <w:rPr>
                <w:rFonts w:ascii="Arial" w:hAnsi="Arial" w:cs="Arial"/>
              </w:rPr>
            </w:pPr>
            <w:r w:rsidRPr="00B72B01">
              <w:rPr>
                <w:rFonts w:ascii="Arial" w:hAnsi="Arial" w:cs="Arial"/>
              </w:rPr>
              <w:t>1.</w:t>
            </w:r>
            <w:r w:rsidR="00060F2B" w:rsidRPr="00B72B01">
              <w:rPr>
                <w:rFonts w:ascii="Arial" w:hAnsi="Arial" w:cs="Arial"/>
              </w:rPr>
              <w:t xml:space="preserve">Федеральный закон от 06.10.2003 № 131-ФЗ  «Об общих принципах организации местного самоуправления в Российской Федерации» </w:t>
            </w:r>
          </w:p>
          <w:p w:rsidR="009019F0" w:rsidRPr="00B72B01" w:rsidRDefault="009019F0" w:rsidP="009019F0">
            <w:pPr>
              <w:contextualSpacing/>
              <w:jc w:val="both"/>
              <w:rPr>
                <w:rFonts w:ascii="Arial" w:hAnsi="Arial" w:cs="Arial"/>
              </w:rPr>
            </w:pPr>
            <w:r w:rsidRPr="00B72B01">
              <w:rPr>
                <w:rFonts w:ascii="Arial" w:hAnsi="Arial" w:cs="Arial"/>
              </w:rPr>
              <w:t xml:space="preserve">2. Постановление Правительства Российской Федерации от 15.07.2013 года № 598 «Устойчивое развитие сельских территорий на 2014-2017 годы и на период до 2020 года». </w:t>
            </w:r>
          </w:p>
          <w:p w:rsidR="009019F0" w:rsidRPr="00B72B01" w:rsidRDefault="009019F0" w:rsidP="009019F0">
            <w:pPr>
              <w:contextualSpacing/>
              <w:jc w:val="both"/>
              <w:rPr>
                <w:rFonts w:ascii="Arial" w:eastAsia="Lucida Sans Unicode" w:hAnsi="Arial" w:cs="Arial"/>
              </w:rPr>
            </w:pPr>
            <w:r w:rsidRPr="00B72B01">
              <w:rPr>
                <w:rFonts w:ascii="Arial" w:hAnsi="Arial" w:cs="Arial"/>
              </w:rPr>
              <w:t xml:space="preserve">3. Постановление Правительства Иркутской области от 09.12.2013 года № 568-пп «Об утверждении </w:t>
            </w:r>
            <w:r w:rsidRPr="00B72B01">
              <w:rPr>
                <w:rFonts w:ascii="Arial" w:eastAsia="Lucida Sans Unicode" w:hAnsi="Arial" w:cs="Arial"/>
              </w:rPr>
              <w:t>государственной программы Иркутской области «Развитие сельского хозяйства и регулирование рынков сельскохозяйственной продукции, сырья и продовольствия» на 2014-2020 годы»</w:t>
            </w:r>
          </w:p>
          <w:p w:rsidR="009019F0" w:rsidRPr="00B72B01" w:rsidRDefault="009019F0" w:rsidP="009019F0">
            <w:pPr>
              <w:contextualSpacing/>
              <w:jc w:val="both"/>
              <w:rPr>
                <w:rFonts w:ascii="Arial" w:eastAsia="Lucida Sans Unicode" w:hAnsi="Arial" w:cs="Arial"/>
                <w:b/>
              </w:rPr>
            </w:pPr>
            <w:r w:rsidRPr="00B72B01">
              <w:rPr>
                <w:rFonts w:ascii="Arial" w:eastAsia="Lucida Sans Unicode" w:hAnsi="Arial" w:cs="Arial"/>
              </w:rPr>
              <w:t>4. Устав муниципального образования «Табарсук».</w:t>
            </w:r>
          </w:p>
          <w:p w:rsidR="00060F2B" w:rsidRPr="00B72B01" w:rsidRDefault="00060F2B" w:rsidP="00060F2B">
            <w:pPr>
              <w:jc w:val="both"/>
              <w:rPr>
                <w:rFonts w:ascii="Arial" w:hAnsi="Arial" w:cs="Arial"/>
              </w:rPr>
            </w:pPr>
          </w:p>
        </w:tc>
      </w:tr>
      <w:tr w:rsidR="00060F2B" w:rsidRPr="00B72B01" w:rsidTr="00060F2B">
        <w:tc>
          <w:tcPr>
            <w:tcW w:w="2268" w:type="dxa"/>
          </w:tcPr>
          <w:p w:rsidR="00060F2B" w:rsidRPr="00B72B01" w:rsidRDefault="00060F2B" w:rsidP="00060F2B">
            <w:pPr>
              <w:rPr>
                <w:rFonts w:ascii="Arial" w:hAnsi="Arial" w:cs="Arial"/>
              </w:rPr>
            </w:pPr>
            <w:r w:rsidRPr="00B72B01">
              <w:rPr>
                <w:rFonts w:ascii="Arial" w:hAnsi="Arial" w:cs="Arial"/>
              </w:rPr>
              <w:t xml:space="preserve">Заказчик программы </w:t>
            </w:r>
          </w:p>
        </w:tc>
        <w:tc>
          <w:tcPr>
            <w:tcW w:w="7479" w:type="dxa"/>
          </w:tcPr>
          <w:p w:rsidR="00060F2B" w:rsidRPr="00B72B01" w:rsidRDefault="00060F2B" w:rsidP="00060F2B">
            <w:pPr>
              <w:jc w:val="both"/>
              <w:rPr>
                <w:rFonts w:ascii="Arial" w:hAnsi="Arial" w:cs="Arial"/>
              </w:rPr>
            </w:pPr>
            <w:r w:rsidRPr="00B72B01">
              <w:rPr>
                <w:rFonts w:ascii="Arial" w:hAnsi="Arial" w:cs="Arial"/>
              </w:rPr>
              <w:t>Администрация муниципального образования «Табарсук»</w:t>
            </w:r>
            <w:r w:rsidR="009019F0" w:rsidRPr="00B72B01">
              <w:rPr>
                <w:rFonts w:ascii="Arial" w:hAnsi="Arial" w:cs="Arial"/>
              </w:rPr>
              <w:t>.</w:t>
            </w:r>
          </w:p>
        </w:tc>
      </w:tr>
      <w:tr w:rsidR="00060F2B" w:rsidRPr="00B72B01" w:rsidTr="00060F2B">
        <w:tc>
          <w:tcPr>
            <w:tcW w:w="2268" w:type="dxa"/>
          </w:tcPr>
          <w:p w:rsidR="00060F2B" w:rsidRPr="00B72B01" w:rsidRDefault="00060F2B" w:rsidP="00060F2B">
            <w:pPr>
              <w:rPr>
                <w:rFonts w:ascii="Arial" w:hAnsi="Arial" w:cs="Arial"/>
              </w:rPr>
            </w:pPr>
            <w:r w:rsidRPr="00B72B01">
              <w:rPr>
                <w:rFonts w:ascii="Arial" w:hAnsi="Arial" w:cs="Arial"/>
              </w:rPr>
              <w:t>Основные разработчики Программы</w:t>
            </w:r>
          </w:p>
          <w:p w:rsidR="00060F2B" w:rsidRPr="00B72B01" w:rsidRDefault="00060F2B" w:rsidP="00060F2B">
            <w:pPr>
              <w:rPr>
                <w:rFonts w:ascii="Arial" w:hAnsi="Arial" w:cs="Arial"/>
              </w:rPr>
            </w:pPr>
          </w:p>
        </w:tc>
        <w:tc>
          <w:tcPr>
            <w:tcW w:w="7479" w:type="dxa"/>
          </w:tcPr>
          <w:p w:rsidR="00060F2B" w:rsidRPr="00B72B01" w:rsidRDefault="00060F2B" w:rsidP="009019F0">
            <w:pPr>
              <w:jc w:val="both"/>
              <w:rPr>
                <w:rFonts w:ascii="Arial" w:hAnsi="Arial" w:cs="Arial"/>
              </w:rPr>
            </w:pPr>
            <w:r w:rsidRPr="00B72B01">
              <w:rPr>
                <w:rFonts w:ascii="Arial" w:hAnsi="Arial" w:cs="Arial"/>
              </w:rPr>
              <w:t>Администрация муниципального образования «Табарсук»</w:t>
            </w:r>
            <w:r w:rsidR="009019F0" w:rsidRPr="00B72B01">
              <w:rPr>
                <w:rFonts w:ascii="Arial" w:hAnsi="Arial" w:cs="Arial"/>
              </w:rPr>
              <w:t>.</w:t>
            </w:r>
          </w:p>
        </w:tc>
      </w:tr>
      <w:tr w:rsidR="00060F2B" w:rsidRPr="00B72B01" w:rsidTr="00060F2B">
        <w:tc>
          <w:tcPr>
            <w:tcW w:w="2268" w:type="dxa"/>
          </w:tcPr>
          <w:p w:rsidR="00060F2B" w:rsidRPr="00B72B01" w:rsidRDefault="00060F2B" w:rsidP="00060F2B">
            <w:pPr>
              <w:rPr>
                <w:rFonts w:ascii="Arial" w:hAnsi="Arial" w:cs="Arial"/>
              </w:rPr>
            </w:pPr>
            <w:r w:rsidRPr="00B72B01">
              <w:rPr>
                <w:rFonts w:ascii="Arial" w:hAnsi="Arial" w:cs="Arial"/>
              </w:rPr>
              <w:t xml:space="preserve">Цель Программы </w:t>
            </w:r>
          </w:p>
        </w:tc>
        <w:tc>
          <w:tcPr>
            <w:tcW w:w="7479" w:type="dxa"/>
          </w:tcPr>
          <w:p w:rsidR="00060F2B" w:rsidRPr="00B72B01" w:rsidRDefault="00060F2B" w:rsidP="00060F2B">
            <w:pPr>
              <w:jc w:val="both"/>
              <w:rPr>
                <w:rFonts w:ascii="Arial" w:hAnsi="Arial" w:cs="Arial"/>
              </w:rPr>
            </w:pPr>
            <w:r w:rsidRPr="00B72B01">
              <w:rPr>
                <w:rFonts w:ascii="Arial" w:hAnsi="Arial" w:cs="Arial"/>
              </w:rPr>
              <w:t>Создание условий для стабильного улучшения качества жизни жителей поселения,  развития  экономики и привлечения инвестиций</w:t>
            </w:r>
          </w:p>
          <w:p w:rsidR="00060F2B" w:rsidRPr="00B72B01" w:rsidRDefault="00060F2B" w:rsidP="00060F2B">
            <w:pPr>
              <w:jc w:val="both"/>
              <w:rPr>
                <w:rFonts w:ascii="Arial" w:hAnsi="Arial" w:cs="Arial"/>
              </w:rPr>
            </w:pPr>
            <w:r w:rsidRPr="00B72B01">
              <w:rPr>
                <w:rFonts w:ascii="Arial" w:hAnsi="Arial" w:cs="Arial"/>
              </w:rPr>
              <w:t xml:space="preserve"> </w:t>
            </w:r>
            <w:r w:rsidRPr="00B72B01">
              <w:rPr>
                <w:rFonts w:ascii="Arial" w:hAnsi="Arial" w:cs="Arial"/>
                <w:bCs/>
              </w:rPr>
              <w:t>Обеспечение</w:t>
            </w:r>
            <w:r w:rsidRPr="00B72B01">
              <w:rPr>
                <w:rFonts w:ascii="Arial" w:hAnsi="Arial" w:cs="Arial"/>
                <w:b/>
                <w:bCs/>
              </w:rPr>
              <w:t xml:space="preserve"> </w:t>
            </w:r>
            <w:r w:rsidRPr="00B72B01">
              <w:rPr>
                <w:rFonts w:ascii="Arial" w:hAnsi="Arial" w:cs="Arial"/>
              </w:rPr>
              <w:t>роста благосостояния и качества жизни населения на основе структурных преобразований в экономике, увеличения эффективности производства во всех основных отраслях хозяйственного комплекса на основе инновационного развития, улучшения делового и инвестиционного климата, снижения уровня безработицы, роста доходов населения</w:t>
            </w:r>
          </w:p>
        </w:tc>
      </w:tr>
      <w:tr w:rsidR="00060F2B" w:rsidRPr="00B72B01" w:rsidTr="00060F2B">
        <w:tc>
          <w:tcPr>
            <w:tcW w:w="2268" w:type="dxa"/>
          </w:tcPr>
          <w:p w:rsidR="00060F2B" w:rsidRPr="00B72B01" w:rsidRDefault="00060F2B" w:rsidP="00060F2B">
            <w:pPr>
              <w:rPr>
                <w:rFonts w:ascii="Arial" w:hAnsi="Arial" w:cs="Arial"/>
              </w:rPr>
            </w:pPr>
            <w:r w:rsidRPr="00B72B01">
              <w:rPr>
                <w:rFonts w:ascii="Arial" w:hAnsi="Arial" w:cs="Arial"/>
              </w:rPr>
              <w:t>Задачи Программы</w:t>
            </w:r>
          </w:p>
        </w:tc>
        <w:tc>
          <w:tcPr>
            <w:tcW w:w="7479" w:type="dxa"/>
          </w:tcPr>
          <w:p w:rsidR="00060F2B" w:rsidRPr="00B72B01" w:rsidRDefault="00060F2B" w:rsidP="00060F2B">
            <w:pPr>
              <w:jc w:val="both"/>
              <w:rPr>
                <w:rFonts w:ascii="Arial" w:hAnsi="Arial" w:cs="Arial"/>
              </w:rPr>
            </w:pPr>
            <w:r w:rsidRPr="00B72B01">
              <w:rPr>
                <w:rFonts w:ascii="Arial" w:hAnsi="Arial" w:cs="Arial"/>
              </w:rPr>
              <w:t>- поддержка развития  бизнеса;</w:t>
            </w:r>
          </w:p>
          <w:p w:rsidR="00060F2B" w:rsidRPr="00B72B01" w:rsidRDefault="00060F2B" w:rsidP="00060F2B">
            <w:pPr>
              <w:jc w:val="both"/>
              <w:rPr>
                <w:rFonts w:ascii="Arial" w:hAnsi="Arial" w:cs="Arial"/>
              </w:rPr>
            </w:pPr>
            <w:r w:rsidRPr="00B72B01">
              <w:rPr>
                <w:rFonts w:ascii="Arial" w:hAnsi="Arial" w:cs="Arial"/>
              </w:rPr>
              <w:t>- обеспечение сохранности жилищного фонда и восстановление его эксплуатационных качеств;</w:t>
            </w:r>
          </w:p>
          <w:p w:rsidR="00060F2B" w:rsidRPr="00B72B01" w:rsidRDefault="00060F2B" w:rsidP="00060F2B">
            <w:pPr>
              <w:jc w:val="both"/>
              <w:rPr>
                <w:rFonts w:ascii="Arial" w:hAnsi="Arial" w:cs="Arial"/>
              </w:rPr>
            </w:pPr>
            <w:r w:rsidRPr="00B72B01">
              <w:rPr>
                <w:rFonts w:ascii="Arial" w:hAnsi="Arial" w:cs="Arial"/>
              </w:rPr>
              <w:t>- повышение качества предоставляемых коммунальных услуг коммунального комплекса;</w:t>
            </w:r>
          </w:p>
          <w:p w:rsidR="00060F2B" w:rsidRPr="00B72B01" w:rsidRDefault="00060F2B" w:rsidP="00060F2B">
            <w:pPr>
              <w:jc w:val="both"/>
              <w:rPr>
                <w:rFonts w:ascii="Arial" w:hAnsi="Arial" w:cs="Arial"/>
              </w:rPr>
            </w:pPr>
            <w:r w:rsidRPr="00B72B01">
              <w:rPr>
                <w:rFonts w:ascii="Arial" w:hAnsi="Arial" w:cs="Arial"/>
              </w:rPr>
              <w:t>- развитие социальной сферы;</w:t>
            </w:r>
          </w:p>
          <w:p w:rsidR="00060F2B" w:rsidRPr="00B72B01" w:rsidRDefault="00060F2B" w:rsidP="00060F2B">
            <w:pPr>
              <w:jc w:val="both"/>
              <w:rPr>
                <w:rFonts w:ascii="Arial" w:hAnsi="Arial" w:cs="Arial"/>
              </w:rPr>
            </w:pPr>
            <w:r w:rsidRPr="00B72B01">
              <w:rPr>
                <w:rFonts w:ascii="Arial" w:hAnsi="Arial" w:cs="Arial"/>
              </w:rPr>
              <w:t>-  повышение доступности и качества муниципальных услуг;</w:t>
            </w:r>
          </w:p>
          <w:p w:rsidR="00060F2B" w:rsidRPr="00B72B01" w:rsidRDefault="00060F2B" w:rsidP="00060F2B">
            <w:pPr>
              <w:jc w:val="both"/>
              <w:rPr>
                <w:rFonts w:ascii="Arial" w:hAnsi="Arial" w:cs="Arial"/>
              </w:rPr>
            </w:pPr>
            <w:r w:rsidRPr="00B72B01">
              <w:rPr>
                <w:rFonts w:ascii="Arial" w:hAnsi="Arial" w:cs="Arial"/>
              </w:rPr>
              <w:t>- развитие среды поселения, создание комфортных и безопасных условий для жизни населения;</w:t>
            </w:r>
          </w:p>
          <w:p w:rsidR="00060F2B" w:rsidRPr="00B72B01" w:rsidRDefault="00060F2B" w:rsidP="00060F2B">
            <w:pPr>
              <w:jc w:val="both"/>
              <w:rPr>
                <w:rFonts w:ascii="Arial" w:hAnsi="Arial" w:cs="Arial"/>
              </w:rPr>
            </w:pPr>
            <w:r w:rsidRPr="00B72B01">
              <w:rPr>
                <w:rFonts w:ascii="Arial" w:hAnsi="Arial" w:cs="Arial"/>
              </w:rPr>
              <w:t>- развитие экономической базы  для реализации полномочий органов местного самоуправления.</w:t>
            </w:r>
          </w:p>
          <w:p w:rsidR="00060F2B" w:rsidRPr="00B72B01" w:rsidRDefault="00060F2B" w:rsidP="00060F2B">
            <w:pPr>
              <w:jc w:val="both"/>
              <w:rPr>
                <w:rFonts w:ascii="Arial" w:hAnsi="Arial" w:cs="Arial"/>
              </w:rPr>
            </w:pPr>
          </w:p>
        </w:tc>
      </w:tr>
      <w:tr w:rsidR="00060F2B" w:rsidRPr="00B72B01" w:rsidTr="00060F2B">
        <w:tc>
          <w:tcPr>
            <w:tcW w:w="2268" w:type="dxa"/>
          </w:tcPr>
          <w:p w:rsidR="00060F2B" w:rsidRPr="00B72B01" w:rsidRDefault="00060F2B" w:rsidP="00060F2B">
            <w:pPr>
              <w:rPr>
                <w:rFonts w:ascii="Arial" w:hAnsi="Arial" w:cs="Arial"/>
              </w:rPr>
            </w:pPr>
            <w:r w:rsidRPr="00B72B01">
              <w:rPr>
                <w:rFonts w:ascii="Arial" w:hAnsi="Arial" w:cs="Arial"/>
              </w:rPr>
              <w:t>Срок реализации Программы</w:t>
            </w:r>
          </w:p>
          <w:p w:rsidR="00060F2B" w:rsidRPr="00B72B01" w:rsidRDefault="00060F2B" w:rsidP="00060F2B">
            <w:pPr>
              <w:rPr>
                <w:rFonts w:ascii="Arial" w:hAnsi="Arial" w:cs="Arial"/>
              </w:rPr>
            </w:pPr>
          </w:p>
        </w:tc>
        <w:tc>
          <w:tcPr>
            <w:tcW w:w="7479" w:type="dxa"/>
          </w:tcPr>
          <w:p w:rsidR="00060F2B" w:rsidRPr="00B72B01" w:rsidRDefault="00060F2B" w:rsidP="00060F2B">
            <w:pPr>
              <w:jc w:val="both"/>
              <w:rPr>
                <w:rFonts w:ascii="Arial" w:hAnsi="Arial" w:cs="Arial"/>
              </w:rPr>
            </w:pPr>
            <w:r w:rsidRPr="00B72B01">
              <w:rPr>
                <w:rFonts w:ascii="Arial" w:hAnsi="Arial" w:cs="Arial"/>
              </w:rPr>
              <w:t>20</w:t>
            </w:r>
            <w:r w:rsidR="009019F0" w:rsidRPr="00B72B01">
              <w:rPr>
                <w:rFonts w:ascii="Arial" w:hAnsi="Arial" w:cs="Arial"/>
              </w:rPr>
              <w:t>17</w:t>
            </w:r>
            <w:r w:rsidRPr="00B72B01">
              <w:rPr>
                <w:rFonts w:ascii="Arial" w:hAnsi="Arial" w:cs="Arial"/>
              </w:rPr>
              <w:t xml:space="preserve"> - 2022 годы</w:t>
            </w:r>
          </w:p>
          <w:p w:rsidR="00060F2B" w:rsidRPr="00B72B01" w:rsidRDefault="00060F2B" w:rsidP="00060F2B">
            <w:pPr>
              <w:jc w:val="both"/>
              <w:rPr>
                <w:rFonts w:ascii="Arial" w:hAnsi="Arial" w:cs="Arial"/>
              </w:rPr>
            </w:pPr>
            <w:r w:rsidRPr="00B72B01">
              <w:rPr>
                <w:rFonts w:ascii="Arial" w:hAnsi="Arial" w:cs="Arial"/>
                <w:lang w:val="en-US"/>
              </w:rPr>
              <w:t>I</w:t>
            </w:r>
            <w:r w:rsidRPr="00B72B01">
              <w:rPr>
                <w:rFonts w:ascii="Arial" w:hAnsi="Arial" w:cs="Arial"/>
              </w:rPr>
              <w:t xml:space="preserve"> этап-</w:t>
            </w:r>
            <w:r w:rsidR="009019F0" w:rsidRPr="00B72B01">
              <w:rPr>
                <w:rFonts w:ascii="Arial" w:hAnsi="Arial" w:cs="Arial"/>
              </w:rPr>
              <w:t xml:space="preserve"> 2017-2018 годы</w:t>
            </w:r>
          </w:p>
          <w:p w:rsidR="00060F2B" w:rsidRPr="00B72B01" w:rsidRDefault="00060F2B" w:rsidP="00060F2B">
            <w:pPr>
              <w:jc w:val="both"/>
              <w:rPr>
                <w:rFonts w:ascii="Arial" w:hAnsi="Arial" w:cs="Arial"/>
              </w:rPr>
            </w:pPr>
            <w:r w:rsidRPr="00B72B01">
              <w:rPr>
                <w:rFonts w:ascii="Arial" w:hAnsi="Arial" w:cs="Arial"/>
                <w:lang w:val="en-US"/>
              </w:rPr>
              <w:t>II</w:t>
            </w:r>
            <w:r w:rsidRPr="00B72B01">
              <w:rPr>
                <w:rFonts w:ascii="Arial" w:hAnsi="Arial" w:cs="Arial"/>
              </w:rPr>
              <w:t xml:space="preserve"> этап-</w:t>
            </w:r>
            <w:r w:rsidR="009019F0" w:rsidRPr="00B72B01">
              <w:rPr>
                <w:rFonts w:ascii="Arial" w:hAnsi="Arial" w:cs="Arial"/>
              </w:rPr>
              <w:t>2019-2022 годы</w:t>
            </w:r>
          </w:p>
          <w:p w:rsidR="00060F2B" w:rsidRPr="00B72B01" w:rsidRDefault="00060F2B" w:rsidP="00060F2B">
            <w:pPr>
              <w:jc w:val="both"/>
              <w:rPr>
                <w:rFonts w:ascii="Arial" w:hAnsi="Arial" w:cs="Arial"/>
              </w:rPr>
            </w:pPr>
          </w:p>
        </w:tc>
      </w:tr>
      <w:tr w:rsidR="00060F2B" w:rsidRPr="00B72B01" w:rsidTr="00060F2B">
        <w:trPr>
          <w:trHeight w:val="2153"/>
        </w:trPr>
        <w:tc>
          <w:tcPr>
            <w:tcW w:w="2268" w:type="dxa"/>
          </w:tcPr>
          <w:p w:rsidR="009019F0" w:rsidRPr="00B72B01" w:rsidRDefault="00060F2B" w:rsidP="009019F0">
            <w:pPr>
              <w:rPr>
                <w:rFonts w:ascii="Arial" w:hAnsi="Arial" w:cs="Arial"/>
              </w:rPr>
            </w:pPr>
            <w:r w:rsidRPr="00B72B01">
              <w:rPr>
                <w:rFonts w:ascii="Arial" w:hAnsi="Arial" w:cs="Arial"/>
              </w:rPr>
              <w:lastRenderedPageBreak/>
              <w:t>Исполнители Програм</w:t>
            </w:r>
            <w:r w:rsidR="009019F0" w:rsidRPr="00B72B01">
              <w:rPr>
                <w:rFonts w:ascii="Arial" w:hAnsi="Arial" w:cs="Arial"/>
              </w:rPr>
              <w:t>мы</w:t>
            </w:r>
          </w:p>
          <w:p w:rsidR="009019F0" w:rsidRPr="00B72B01" w:rsidRDefault="009019F0" w:rsidP="009019F0">
            <w:pPr>
              <w:rPr>
                <w:rFonts w:ascii="Arial" w:hAnsi="Arial" w:cs="Arial"/>
              </w:rPr>
            </w:pPr>
          </w:p>
          <w:p w:rsidR="009019F0" w:rsidRPr="00B72B01" w:rsidRDefault="009019F0" w:rsidP="009019F0">
            <w:pPr>
              <w:rPr>
                <w:rFonts w:ascii="Arial" w:hAnsi="Arial" w:cs="Arial"/>
              </w:rPr>
            </w:pPr>
          </w:p>
          <w:p w:rsidR="009019F0" w:rsidRPr="00B72B01" w:rsidRDefault="009019F0" w:rsidP="009019F0">
            <w:pPr>
              <w:rPr>
                <w:rFonts w:ascii="Arial" w:hAnsi="Arial" w:cs="Arial"/>
              </w:rPr>
            </w:pPr>
            <w:r w:rsidRPr="00B72B01">
              <w:rPr>
                <w:rFonts w:ascii="Arial" w:hAnsi="Arial" w:cs="Arial"/>
              </w:rPr>
              <w:t xml:space="preserve">Перечень </w:t>
            </w:r>
          </w:p>
          <w:p w:rsidR="00060F2B" w:rsidRPr="00B72B01" w:rsidRDefault="009019F0" w:rsidP="009019F0">
            <w:pPr>
              <w:rPr>
                <w:rFonts w:ascii="Arial" w:hAnsi="Arial" w:cs="Arial"/>
              </w:rPr>
            </w:pPr>
            <w:r w:rsidRPr="00B72B01">
              <w:rPr>
                <w:rFonts w:ascii="Arial" w:hAnsi="Arial" w:cs="Arial"/>
              </w:rPr>
              <w:t>Основных</w:t>
            </w:r>
          </w:p>
          <w:p w:rsidR="009019F0" w:rsidRPr="00B72B01" w:rsidRDefault="009019F0" w:rsidP="009019F0">
            <w:pPr>
              <w:rPr>
                <w:rFonts w:ascii="Arial" w:hAnsi="Arial" w:cs="Arial"/>
              </w:rPr>
            </w:pPr>
            <w:r w:rsidRPr="00B72B01">
              <w:rPr>
                <w:rFonts w:ascii="Arial" w:hAnsi="Arial" w:cs="Arial"/>
              </w:rPr>
              <w:t>мероприятий</w:t>
            </w:r>
          </w:p>
        </w:tc>
        <w:tc>
          <w:tcPr>
            <w:tcW w:w="7479" w:type="dxa"/>
          </w:tcPr>
          <w:p w:rsidR="009019F0" w:rsidRPr="00B72B01" w:rsidRDefault="00060F2B" w:rsidP="009019F0">
            <w:pPr>
              <w:rPr>
                <w:rFonts w:ascii="Arial" w:hAnsi="Arial" w:cs="Arial"/>
              </w:rPr>
            </w:pPr>
            <w:r w:rsidRPr="00B72B01">
              <w:rPr>
                <w:rFonts w:ascii="Arial" w:hAnsi="Arial" w:cs="Arial"/>
              </w:rPr>
              <w:t xml:space="preserve"> Администрации муниципального образования «Табарсук», предприятия и организации, осуществляющие свою деятельность на территории  муниципального образования «Табарсук».</w:t>
            </w:r>
          </w:p>
          <w:p w:rsidR="009019F0" w:rsidRPr="00B72B01" w:rsidRDefault="009019F0" w:rsidP="009019F0">
            <w:pPr>
              <w:rPr>
                <w:rFonts w:ascii="Arial" w:hAnsi="Arial" w:cs="Arial"/>
              </w:rPr>
            </w:pPr>
          </w:p>
          <w:p w:rsidR="009019F0" w:rsidRPr="00B72B01" w:rsidRDefault="002F7EA6" w:rsidP="009019F0">
            <w:pPr>
              <w:rPr>
                <w:rFonts w:ascii="Arial" w:hAnsi="Arial" w:cs="Arial"/>
              </w:rPr>
            </w:pPr>
            <w:r w:rsidRPr="00B72B01">
              <w:rPr>
                <w:rFonts w:ascii="Arial" w:hAnsi="Arial" w:cs="Arial"/>
              </w:rPr>
              <w:t>1</w:t>
            </w:r>
            <w:r w:rsidR="009019F0" w:rsidRPr="00B72B01">
              <w:rPr>
                <w:rFonts w:ascii="Arial" w:hAnsi="Arial" w:cs="Arial"/>
              </w:rPr>
              <w:t xml:space="preserve">. Строительство спортивной площадки в </w:t>
            </w:r>
            <w:proofErr w:type="spellStart"/>
            <w:r w:rsidR="009019F0" w:rsidRPr="00B72B01">
              <w:rPr>
                <w:rFonts w:ascii="Arial" w:hAnsi="Arial" w:cs="Arial"/>
              </w:rPr>
              <w:t>с</w:t>
            </w:r>
            <w:proofErr w:type="gramStart"/>
            <w:r w:rsidR="009019F0" w:rsidRPr="00B72B01">
              <w:rPr>
                <w:rFonts w:ascii="Arial" w:hAnsi="Arial" w:cs="Arial"/>
              </w:rPr>
              <w:t>.Т</w:t>
            </w:r>
            <w:proofErr w:type="gramEnd"/>
            <w:r w:rsidR="009019F0" w:rsidRPr="00B72B01">
              <w:rPr>
                <w:rFonts w:ascii="Arial" w:hAnsi="Arial" w:cs="Arial"/>
              </w:rPr>
              <w:t>абарсук</w:t>
            </w:r>
            <w:proofErr w:type="spellEnd"/>
            <w:r w:rsidR="009019F0" w:rsidRPr="00B72B01">
              <w:rPr>
                <w:rFonts w:ascii="Arial" w:hAnsi="Arial" w:cs="Arial"/>
              </w:rPr>
              <w:t>;</w:t>
            </w:r>
          </w:p>
          <w:p w:rsidR="009019F0" w:rsidRPr="00B72B01" w:rsidRDefault="002F7EA6" w:rsidP="009019F0">
            <w:pPr>
              <w:contextualSpacing/>
              <w:jc w:val="both"/>
              <w:rPr>
                <w:rFonts w:ascii="Arial" w:hAnsi="Arial" w:cs="Arial"/>
              </w:rPr>
            </w:pPr>
            <w:r w:rsidRPr="00B72B01">
              <w:rPr>
                <w:rFonts w:ascii="Arial" w:hAnsi="Arial" w:cs="Arial"/>
              </w:rPr>
              <w:t>2</w:t>
            </w:r>
            <w:r w:rsidR="009019F0" w:rsidRPr="00B72B01">
              <w:rPr>
                <w:rFonts w:ascii="Arial" w:hAnsi="Arial" w:cs="Arial"/>
              </w:rPr>
              <w:t xml:space="preserve">. </w:t>
            </w:r>
            <w:proofErr w:type="spellStart"/>
            <w:r w:rsidR="009019F0" w:rsidRPr="00B72B01">
              <w:rPr>
                <w:rFonts w:ascii="Arial" w:hAnsi="Arial" w:cs="Arial"/>
              </w:rPr>
              <w:t>Грантовая</w:t>
            </w:r>
            <w:proofErr w:type="spellEnd"/>
            <w:r w:rsidR="009019F0" w:rsidRPr="00B72B01">
              <w:rPr>
                <w:rFonts w:ascii="Arial" w:hAnsi="Arial" w:cs="Arial"/>
              </w:rPr>
              <w:t xml:space="preserve"> поддержка местных инициатив граждан, проживающих в сельской местности;</w:t>
            </w:r>
          </w:p>
          <w:p w:rsidR="00060F2B" w:rsidRPr="00B72B01" w:rsidRDefault="002F7EA6" w:rsidP="009019F0">
            <w:pPr>
              <w:rPr>
                <w:rFonts w:ascii="Arial" w:eastAsia="Lucida Sans Unicode" w:hAnsi="Arial" w:cs="Arial"/>
              </w:rPr>
            </w:pPr>
            <w:r w:rsidRPr="00B72B01">
              <w:rPr>
                <w:rFonts w:ascii="Arial" w:eastAsia="Lucida Sans Unicode" w:hAnsi="Arial" w:cs="Arial"/>
              </w:rPr>
              <w:t>3</w:t>
            </w:r>
            <w:r w:rsidR="009019F0" w:rsidRPr="00B72B01">
              <w:rPr>
                <w:rFonts w:ascii="Arial" w:eastAsia="Lucida Sans Unicode" w:hAnsi="Arial" w:cs="Arial"/>
              </w:rPr>
              <w:t>.Реконструкция автомобильных дорог общего пользования местного значения с твердым покрытием;</w:t>
            </w:r>
          </w:p>
          <w:p w:rsidR="009019F0" w:rsidRPr="00B72B01" w:rsidRDefault="009019F0" w:rsidP="009019F0">
            <w:pPr>
              <w:rPr>
                <w:rFonts w:ascii="Arial" w:hAnsi="Arial" w:cs="Arial"/>
              </w:rPr>
            </w:pPr>
          </w:p>
        </w:tc>
      </w:tr>
      <w:tr w:rsidR="00060F2B" w:rsidRPr="00B72B01" w:rsidTr="00060F2B">
        <w:trPr>
          <w:trHeight w:val="3590"/>
        </w:trPr>
        <w:tc>
          <w:tcPr>
            <w:tcW w:w="2268" w:type="dxa"/>
          </w:tcPr>
          <w:p w:rsidR="00060F2B" w:rsidRPr="00B72B01" w:rsidRDefault="00060F2B" w:rsidP="009019F0">
            <w:pPr>
              <w:pStyle w:val="21"/>
              <w:spacing w:after="0" w:line="240" w:lineRule="auto"/>
              <w:rPr>
                <w:rFonts w:ascii="Arial" w:hAnsi="Arial" w:cs="Arial"/>
              </w:rPr>
            </w:pPr>
            <w:r w:rsidRPr="00B72B01">
              <w:rPr>
                <w:rFonts w:ascii="Arial" w:hAnsi="Arial" w:cs="Arial"/>
              </w:rPr>
              <w:t>Объемы и источники</w:t>
            </w:r>
          </w:p>
          <w:p w:rsidR="00060F2B" w:rsidRPr="00B72B01" w:rsidRDefault="00060F2B" w:rsidP="009019F0">
            <w:pPr>
              <w:rPr>
                <w:rFonts w:ascii="Arial" w:hAnsi="Arial" w:cs="Arial"/>
                <w:bCs/>
              </w:rPr>
            </w:pPr>
            <w:r w:rsidRPr="00B72B01">
              <w:rPr>
                <w:rFonts w:ascii="Arial" w:hAnsi="Arial" w:cs="Arial"/>
                <w:bCs/>
              </w:rPr>
              <w:t>финансирования Программы</w:t>
            </w:r>
          </w:p>
          <w:p w:rsidR="00060F2B" w:rsidRPr="00B72B01" w:rsidRDefault="00060F2B" w:rsidP="009019F0">
            <w:pPr>
              <w:ind w:left="57"/>
              <w:rPr>
                <w:rFonts w:ascii="Arial" w:hAnsi="Arial" w:cs="Arial"/>
              </w:rPr>
            </w:pPr>
          </w:p>
        </w:tc>
        <w:tc>
          <w:tcPr>
            <w:tcW w:w="7479" w:type="dxa"/>
          </w:tcPr>
          <w:p w:rsidR="00060F2B" w:rsidRPr="00B72B01" w:rsidRDefault="00060F2B" w:rsidP="009019F0">
            <w:pPr>
              <w:rPr>
                <w:rFonts w:ascii="Arial" w:hAnsi="Arial" w:cs="Arial"/>
              </w:rPr>
            </w:pPr>
            <w:r w:rsidRPr="00B72B01">
              <w:rPr>
                <w:rFonts w:ascii="Arial" w:hAnsi="Arial" w:cs="Arial"/>
              </w:rPr>
              <w:t>Общая потребность в финансовых ресурсах Программы (2017 – 2022 гг.) оценивается в размере</w:t>
            </w:r>
            <w:r w:rsidR="002F7EA6" w:rsidRPr="00B72B01">
              <w:rPr>
                <w:rFonts w:ascii="Arial" w:hAnsi="Arial" w:cs="Arial"/>
              </w:rPr>
              <w:t xml:space="preserve"> </w:t>
            </w:r>
            <w:r w:rsidR="002F7EA6" w:rsidRPr="00B72B01">
              <w:rPr>
                <w:rFonts w:ascii="Arial" w:hAnsi="Arial" w:cs="Arial"/>
                <w:u w:val="single"/>
              </w:rPr>
              <w:t>3400 тыс</w:t>
            </w:r>
            <w:r w:rsidRPr="00B72B01">
              <w:rPr>
                <w:rFonts w:ascii="Arial" w:hAnsi="Arial" w:cs="Arial"/>
                <w:u w:val="single"/>
              </w:rPr>
              <w:t>.</w:t>
            </w:r>
            <w:r w:rsidRPr="00B72B01">
              <w:rPr>
                <w:rFonts w:ascii="Arial" w:hAnsi="Arial" w:cs="Arial"/>
              </w:rPr>
              <w:t xml:space="preserve"> руб., в том числе:</w:t>
            </w:r>
          </w:p>
          <w:p w:rsidR="00060F2B" w:rsidRPr="00B72B01" w:rsidRDefault="00060F2B" w:rsidP="009019F0">
            <w:pPr>
              <w:widowControl w:val="0"/>
              <w:numPr>
                <w:ilvl w:val="0"/>
                <w:numId w:val="25"/>
              </w:numPr>
              <w:jc w:val="both"/>
              <w:rPr>
                <w:rFonts w:ascii="Arial" w:hAnsi="Arial" w:cs="Arial"/>
              </w:rPr>
            </w:pPr>
            <w:r w:rsidRPr="00B72B01">
              <w:rPr>
                <w:rFonts w:ascii="Arial" w:hAnsi="Arial" w:cs="Arial"/>
              </w:rPr>
              <w:t>Ф</w:t>
            </w:r>
            <w:r w:rsidR="002F7EA6" w:rsidRPr="00B72B01">
              <w:rPr>
                <w:rFonts w:ascii="Arial" w:hAnsi="Arial" w:cs="Arial"/>
              </w:rPr>
              <w:t xml:space="preserve">едеральный бюджет – </w:t>
            </w:r>
            <w:r w:rsidR="002F7EA6" w:rsidRPr="00B72B01">
              <w:rPr>
                <w:rFonts w:ascii="Arial" w:hAnsi="Arial" w:cs="Arial"/>
                <w:u w:val="single"/>
              </w:rPr>
              <w:t>0,00 тыс</w:t>
            </w:r>
            <w:proofErr w:type="gramStart"/>
            <w:r w:rsidR="002F7EA6" w:rsidRPr="00B72B01">
              <w:rPr>
                <w:rFonts w:ascii="Arial" w:hAnsi="Arial" w:cs="Arial"/>
              </w:rPr>
              <w:t>.</w:t>
            </w:r>
            <w:r w:rsidRPr="00B72B01">
              <w:rPr>
                <w:rFonts w:ascii="Arial" w:hAnsi="Arial" w:cs="Arial"/>
              </w:rPr>
              <w:t xml:space="preserve">. </w:t>
            </w:r>
            <w:proofErr w:type="gramEnd"/>
            <w:r w:rsidRPr="00B72B01">
              <w:rPr>
                <w:rFonts w:ascii="Arial" w:hAnsi="Arial" w:cs="Arial"/>
              </w:rPr>
              <w:t>рублей;</w:t>
            </w:r>
          </w:p>
          <w:p w:rsidR="00060F2B" w:rsidRPr="00B72B01" w:rsidRDefault="00060F2B" w:rsidP="009019F0">
            <w:pPr>
              <w:widowControl w:val="0"/>
              <w:numPr>
                <w:ilvl w:val="0"/>
                <w:numId w:val="25"/>
              </w:numPr>
              <w:jc w:val="both"/>
              <w:rPr>
                <w:rFonts w:ascii="Arial" w:hAnsi="Arial" w:cs="Arial"/>
              </w:rPr>
            </w:pPr>
            <w:r w:rsidRPr="00B72B01">
              <w:rPr>
                <w:rFonts w:ascii="Arial" w:hAnsi="Arial" w:cs="Arial"/>
              </w:rPr>
              <w:t>бюджет Иркутской  области –</w:t>
            </w:r>
            <w:r w:rsidR="002F7EA6" w:rsidRPr="00B72B01">
              <w:rPr>
                <w:rFonts w:ascii="Arial" w:hAnsi="Arial" w:cs="Arial"/>
              </w:rPr>
              <w:t xml:space="preserve"> </w:t>
            </w:r>
            <w:r w:rsidR="002F7EA6" w:rsidRPr="00B72B01">
              <w:rPr>
                <w:rFonts w:ascii="Arial" w:hAnsi="Arial" w:cs="Arial"/>
                <w:u w:val="single"/>
              </w:rPr>
              <w:t>0,00тыс.,</w:t>
            </w:r>
            <w:r w:rsidRPr="00B72B01">
              <w:rPr>
                <w:rFonts w:ascii="Arial" w:hAnsi="Arial" w:cs="Arial"/>
              </w:rPr>
              <w:t xml:space="preserve"> рублей;</w:t>
            </w:r>
          </w:p>
          <w:p w:rsidR="00060F2B" w:rsidRPr="00B72B01" w:rsidRDefault="00060F2B" w:rsidP="009019F0">
            <w:pPr>
              <w:widowControl w:val="0"/>
              <w:numPr>
                <w:ilvl w:val="0"/>
                <w:numId w:val="25"/>
              </w:numPr>
              <w:jc w:val="both"/>
              <w:rPr>
                <w:rFonts w:ascii="Arial" w:hAnsi="Arial" w:cs="Arial"/>
              </w:rPr>
            </w:pPr>
            <w:r w:rsidRPr="00B72B01">
              <w:rPr>
                <w:rFonts w:ascii="Arial" w:hAnsi="Arial" w:cs="Arial"/>
              </w:rPr>
              <w:t xml:space="preserve">бюджет муниципального образования </w:t>
            </w:r>
            <w:r w:rsidR="002F7EA6" w:rsidRPr="00B72B01">
              <w:rPr>
                <w:rFonts w:ascii="Arial" w:hAnsi="Arial" w:cs="Arial"/>
              </w:rPr>
              <w:t>–</w:t>
            </w:r>
            <w:r w:rsidRPr="00B72B01">
              <w:rPr>
                <w:rFonts w:ascii="Arial" w:hAnsi="Arial" w:cs="Arial"/>
              </w:rPr>
              <w:t xml:space="preserve"> </w:t>
            </w:r>
            <w:r w:rsidR="002F7EA6" w:rsidRPr="00B72B01">
              <w:rPr>
                <w:rFonts w:ascii="Arial" w:hAnsi="Arial" w:cs="Arial"/>
                <w:u w:val="single"/>
              </w:rPr>
              <w:t>3400тыс.</w:t>
            </w:r>
            <w:r w:rsidRPr="00B72B01">
              <w:rPr>
                <w:rFonts w:ascii="Arial" w:hAnsi="Arial" w:cs="Arial"/>
              </w:rPr>
              <w:t xml:space="preserve"> рублей</w:t>
            </w:r>
          </w:p>
          <w:p w:rsidR="00060F2B" w:rsidRPr="00B72B01" w:rsidRDefault="00060F2B" w:rsidP="009019F0">
            <w:pPr>
              <w:rPr>
                <w:rFonts w:ascii="Arial" w:hAnsi="Arial" w:cs="Arial"/>
              </w:rPr>
            </w:pPr>
            <w:r w:rsidRPr="00B72B01">
              <w:rPr>
                <w:rFonts w:ascii="Arial" w:hAnsi="Arial" w:cs="Arial"/>
              </w:rPr>
              <w:t>Дополнительные средства в сумме</w:t>
            </w:r>
            <w:r w:rsidR="002F7EA6" w:rsidRPr="00B72B01">
              <w:rPr>
                <w:rFonts w:ascii="Arial" w:hAnsi="Arial" w:cs="Arial"/>
              </w:rPr>
              <w:t xml:space="preserve"> </w:t>
            </w:r>
            <w:r w:rsidR="002F7EA6" w:rsidRPr="00B72B01">
              <w:rPr>
                <w:rFonts w:ascii="Arial" w:hAnsi="Arial" w:cs="Arial"/>
                <w:u w:val="single"/>
              </w:rPr>
              <w:t>0,00 тыс</w:t>
            </w:r>
            <w:proofErr w:type="gramStart"/>
            <w:r w:rsidR="002F7EA6" w:rsidRPr="00B72B01">
              <w:rPr>
                <w:rFonts w:ascii="Arial" w:hAnsi="Arial" w:cs="Arial"/>
              </w:rPr>
              <w:t>.</w:t>
            </w:r>
            <w:r w:rsidRPr="00B72B01">
              <w:rPr>
                <w:rFonts w:ascii="Arial" w:hAnsi="Arial" w:cs="Arial"/>
              </w:rPr>
              <w:t>р</w:t>
            </w:r>
            <w:proofErr w:type="gramEnd"/>
            <w:r w:rsidRPr="00B72B01">
              <w:rPr>
                <w:rFonts w:ascii="Arial" w:hAnsi="Arial" w:cs="Arial"/>
              </w:rPr>
              <w:t>ублей предполагается привлечь из внебюджетных источников.</w:t>
            </w:r>
          </w:p>
          <w:p w:rsidR="00060F2B" w:rsidRPr="00B72B01" w:rsidRDefault="00060F2B" w:rsidP="009019F0">
            <w:pPr>
              <w:rPr>
                <w:rFonts w:ascii="Arial" w:hAnsi="Arial" w:cs="Arial"/>
              </w:rPr>
            </w:pPr>
            <w:r w:rsidRPr="00B72B01">
              <w:rPr>
                <w:rFonts w:ascii="Arial" w:hAnsi="Arial" w:cs="Arial"/>
              </w:rPr>
              <w:t>Средства предусмотрены при реализации отдельных целевых программ, а также инвестиционных проектов организаций за счет собственных средств. Специальное финансирование Программы не требуется.</w:t>
            </w:r>
          </w:p>
        </w:tc>
      </w:tr>
      <w:tr w:rsidR="00060F2B" w:rsidRPr="00B72B01" w:rsidTr="00060F2B">
        <w:tc>
          <w:tcPr>
            <w:tcW w:w="2268" w:type="dxa"/>
          </w:tcPr>
          <w:p w:rsidR="00060F2B" w:rsidRPr="00B72B01" w:rsidRDefault="00060F2B" w:rsidP="00060F2B">
            <w:pPr>
              <w:rPr>
                <w:rFonts w:ascii="Arial" w:hAnsi="Arial" w:cs="Arial"/>
              </w:rPr>
            </w:pPr>
            <w:r w:rsidRPr="00B72B01">
              <w:rPr>
                <w:rFonts w:ascii="Arial" w:hAnsi="Arial" w:cs="Arial"/>
              </w:rPr>
              <w:t>Ожидаемые конечные результаты реализации Программы</w:t>
            </w:r>
          </w:p>
          <w:p w:rsidR="00060F2B" w:rsidRPr="00B72B01" w:rsidRDefault="00060F2B" w:rsidP="00060F2B">
            <w:pPr>
              <w:rPr>
                <w:rFonts w:ascii="Arial" w:hAnsi="Arial" w:cs="Arial"/>
              </w:rPr>
            </w:pPr>
            <w:r w:rsidRPr="00B72B01">
              <w:rPr>
                <w:rFonts w:ascii="Arial" w:hAnsi="Arial" w:cs="Arial"/>
              </w:rPr>
              <w:t xml:space="preserve"> </w:t>
            </w:r>
          </w:p>
        </w:tc>
        <w:tc>
          <w:tcPr>
            <w:tcW w:w="7479" w:type="dxa"/>
          </w:tcPr>
          <w:p w:rsidR="00060F2B" w:rsidRPr="00B72B01" w:rsidRDefault="00060F2B" w:rsidP="00060F2B">
            <w:pPr>
              <w:numPr>
                <w:ilvl w:val="0"/>
                <w:numId w:val="26"/>
              </w:numPr>
              <w:tabs>
                <w:tab w:val="left" w:pos="432"/>
              </w:tabs>
              <w:jc w:val="both"/>
              <w:rPr>
                <w:rFonts w:ascii="Arial" w:hAnsi="Arial" w:cs="Arial"/>
              </w:rPr>
            </w:pPr>
            <w:r w:rsidRPr="00B72B01">
              <w:rPr>
                <w:rFonts w:ascii="Arial" w:hAnsi="Arial" w:cs="Arial"/>
              </w:rPr>
              <w:t>Снижение уровня безработицы за счет создания  дополнительных рабочих мест;</w:t>
            </w:r>
          </w:p>
          <w:p w:rsidR="00060F2B" w:rsidRPr="00B72B01" w:rsidRDefault="00060F2B" w:rsidP="00060F2B">
            <w:pPr>
              <w:numPr>
                <w:ilvl w:val="0"/>
                <w:numId w:val="26"/>
              </w:numPr>
              <w:jc w:val="both"/>
              <w:rPr>
                <w:rFonts w:ascii="Arial" w:hAnsi="Arial" w:cs="Arial"/>
              </w:rPr>
            </w:pPr>
            <w:r w:rsidRPr="00B72B01">
              <w:rPr>
                <w:rFonts w:ascii="Arial" w:hAnsi="Arial" w:cs="Arial"/>
              </w:rPr>
              <w:t>Сохранение и укрепление здоровья населения;</w:t>
            </w:r>
          </w:p>
          <w:p w:rsidR="00060F2B" w:rsidRPr="00B72B01" w:rsidRDefault="00060F2B" w:rsidP="00060F2B">
            <w:pPr>
              <w:numPr>
                <w:ilvl w:val="0"/>
                <w:numId w:val="26"/>
              </w:numPr>
              <w:jc w:val="both"/>
              <w:rPr>
                <w:rFonts w:ascii="Arial" w:hAnsi="Arial" w:cs="Arial"/>
              </w:rPr>
            </w:pPr>
            <w:r w:rsidRPr="00B72B01">
              <w:rPr>
                <w:rFonts w:ascii="Arial" w:hAnsi="Arial" w:cs="Arial"/>
              </w:rPr>
              <w:t>Оказание содействия по развитию системы социальной защиты населения</w:t>
            </w:r>
          </w:p>
          <w:p w:rsidR="00060F2B" w:rsidRPr="00B72B01" w:rsidRDefault="00060F2B" w:rsidP="00060F2B">
            <w:pPr>
              <w:numPr>
                <w:ilvl w:val="0"/>
                <w:numId w:val="26"/>
              </w:numPr>
              <w:tabs>
                <w:tab w:val="left" w:pos="432"/>
              </w:tabs>
              <w:jc w:val="both"/>
              <w:rPr>
                <w:rFonts w:ascii="Arial" w:hAnsi="Arial" w:cs="Arial"/>
              </w:rPr>
            </w:pPr>
            <w:r w:rsidRPr="00B72B01">
              <w:rPr>
                <w:rFonts w:ascii="Arial" w:hAnsi="Arial" w:cs="Arial"/>
              </w:rPr>
              <w:t>Сохранение и развитие культурного потенциала, физической культуры и спорта. Развитие молодежной политики;</w:t>
            </w:r>
          </w:p>
          <w:p w:rsidR="00060F2B" w:rsidRPr="00B72B01" w:rsidRDefault="00060F2B" w:rsidP="00060F2B">
            <w:pPr>
              <w:numPr>
                <w:ilvl w:val="0"/>
                <w:numId w:val="26"/>
              </w:numPr>
              <w:tabs>
                <w:tab w:val="left" w:pos="432"/>
              </w:tabs>
              <w:jc w:val="both"/>
              <w:rPr>
                <w:rFonts w:ascii="Arial" w:hAnsi="Arial" w:cs="Arial"/>
              </w:rPr>
            </w:pPr>
            <w:r w:rsidRPr="00B72B01">
              <w:rPr>
                <w:rFonts w:ascii="Arial" w:hAnsi="Arial" w:cs="Arial"/>
              </w:rPr>
              <w:t>Привлечение дополнительных инвестиций;</w:t>
            </w:r>
          </w:p>
          <w:p w:rsidR="00060F2B" w:rsidRPr="00B72B01" w:rsidRDefault="00060F2B" w:rsidP="00060F2B">
            <w:pPr>
              <w:numPr>
                <w:ilvl w:val="0"/>
                <w:numId w:val="26"/>
              </w:numPr>
              <w:tabs>
                <w:tab w:val="left" w:pos="432"/>
              </w:tabs>
              <w:jc w:val="both"/>
              <w:rPr>
                <w:rFonts w:ascii="Arial" w:hAnsi="Arial" w:cs="Arial"/>
              </w:rPr>
            </w:pPr>
            <w:r w:rsidRPr="00B72B01">
              <w:rPr>
                <w:rFonts w:ascii="Arial" w:hAnsi="Arial" w:cs="Arial"/>
              </w:rPr>
              <w:t xml:space="preserve">Развитие сельского хозяйства – увеличение </w:t>
            </w:r>
            <w:proofErr w:type="gramStart"/>
            <w:r w:rsidRPr="00B72B01">
              <w:rPr>
                <w:rFonts w:ascii="Arial" w:hAnsi="Arial" w:cs="Arial"/>
              </w:rPr>
              <w:t>валовой</w:t>
            </w:r>
            <w:proofErr w:type="gramEnd"/>
            <w:r w:rsidRPr="00B72B01">
              <w:rPr>
                <w:rFonts w:ascii="Arial" w:hAnsi="Arial" w:cs="Arial"/>
              </w:rPr>
              <w:t xml:space="preserve"> продукция сельского хозяйства;</w:t>
            </w:r>
          </w:p>
          <w:p w:rsidR="00060F2B" w:rsidRPr="00B72B01" w:rsidRDefault="00060F2B" w:rsidP="00060F2B">
            <w:pPr>
              <w:numPr>
                <w:ilvl w:val="0"/>
                <w:numId w:val="26"/>
              </w:numPr>
              <w:tabs>
                <w:tab w:val="left" w:pos="432"/>
              </w:tabs>
              <w:jc w:val="both"/>
              <w:rPr>
                <w:rFonts w:ascii="Arial" w:hAnsi="Arial" w:cs="Arial"/>
              </w:rPr>
            </w:pPr>
            <w:r w:rsidRPr="00B72B01">
              <w:rPr>
                <w:rFonts w:ascii="Arial" w:hAnsi="Arial" w:cs="Arial"/>
              </w:rPr>
              <w:t>Увеличение налоговых поступлений</w:t>
            </w:r>
            <w:proofErr w:type="gramStart"/>
            <w:r w:rsidRPr="00B72B01">
              <w:rPr>
                <w:rFonts w:ascii="Arial" w:hAnsi="Arial" w:cs="Arial"/>
              </w:rPr>
              <w:t xml:space="preserve"> ;</w:t>
            </w:r>
            <w:proofErr w:type="gramEnd"/>
          </w:p>
          <w:p w:rsidR="00060F2B" w:rsidRPr="00B72B01" w:rsidRDefault="00060F2B" w:rsidP="00060F2B">
            <w:pPr>
              <w:pStyle w:val="a3"/>
              <w:numPr>
                <w:ilvl w:val="0"/>
                <w:numId w:val="26"/>
              </w:numPr>
              <w:spacing w:after="0"/>
              <w:jc w:val="both"/>
              <w:rPr>
                <w:rFonts w:ascii="Arial" w:hAnsi="Arial" w:cs="Arial"/>
              </w:rPr>
            </w:pPr>
            <w:r w:rsidRPr="00B72B01">
              <w:rPr>
                <w:rFonts w:ascii="Arial" w:hAnsi="Arial" w:cs="Arial"/>
              </w:rPr>
              <w:t>Улучшение качества среды обитания населения, сокращение объема вредных веществ, выбрасываемых в атмосферу.</w:t>
            </w:r>
          </w:p>
        </w:tc>
      </w:tr>
      <w:tr w:rsidR="00060F2B" w:rsidRPr="00B72B01" w:rsidTr="00060F2B">
        <w:tc>
          <w:tcPr>
            <w:tcW w:w="2268" w:type="dxa"/>
          </w:tcPr>
          <w:p w:rsidR="00060F2B" w:rsidRPr="00B72B01" w:rsidRDefault="00060F2B" w:rsidP="00060F2B">
            <w:pPr>
              <w:rPr>
                <w:rFonts w:ascii="Arial" w:hAnsi="Arial" w:cs="Arial"/>
              </w:rPr>
            </w:pPr>
            <w:r w:rsidRPr="00B72B01">
              <w:rPr>
                <w:rFonts w:ascii="Arial" w:hAnsi="Arial" w:cs="Arial"/>
              </w:rPr>
              <w:t xml:space="preserve">Система организации </w:t>
            </w:r>
            <w:proofErr w:type="gramStart"/>
            <w:r w:rsidRPr="00B72B01">
              <w:rPr>
                <w:rFonts w:ascii="Arial" w:hAnsi="Arial" w:cs="Arial"/>
              </w:rPr>
              <w:t>контроля за</w:t>
            </w:r>
            <w:proofErr w:type="gramEnd"/>
            <w:r w:rsidRPr="00B72B01">
              <w:rPr>
                <w:rFonts w:ascii="Arial" w:hAnsi="Arial" w:cs="Arial"/>
              </w:rPr>
              <w:t xml:space="preserve"> исполнением Программы </w:t>
            </w:r>
          </w:p>
        </w:tc>
        <w:tc>
          <w:tcPr>
            <w:tcW w:w="7479" w:type="dxa"/>
          </w:tcPr>
          <w:p w:rsidR="00060F2B" w:rsidRPr="00B72B01" w:rsidRDefault="00060F2B" w:rsidP="00060F2B">
            <w:pPr>
              <w:pStyle w:val="31"/>
              <w:ind w:left="0" w:firstLine="426"/>
              <w:rPr>
                <w:rFonts w:ascii="Arial" w:hAnsi="Arial" w:cs="Arial"/>
                <w:sz w:val="24"/>
                <w:szCs w:val="24"/>
              </w:rPr>
            </w:pPr>
            <w:r w:rsidRPr="00B72B01">
              <w:rPr>
                <w:rFonts w:ascii="Arial" w:hAnsi="Arial" w:cs="Arial"/>
                <w:sz w:val="24"/>
                <w:szCs w:val="24"/>
              </w:rPr>
              <w:t xml:space="preserve">Администрация муниципального образования «Табарсук» контролирует своевременное и полное проведение мероприятий и реализацию проектов Программы. Административный контроль дополняется текущим финансовым </w:t>
            </w:r>
            <w:proofErr w:type="gramStart"/>
            <w:r w:rsidRPr="00B72B01">
              <w:rPr>
                <w:rFonts w:ascii="Arial" w:hAnsi="Arial" w:cs="Arial"/>
                <w:sz w:val="24"/>
                <w:szCs w:val="24"/>
              </w:rPr>
              <w:t>контролем за</w:t>
            </w:r>
            <w:proofErr w:type="gramEnd"/>
            <w:r w:rsidRPr="00B72B01">
              <w:rPr>
                <w:rFonts w:ascii="Arial" w:hAnsi="Arial" w:cs="Arial"/>
                <w:sz w:val="24"/>
                <w:szCs w:val="24"/>
              </w:rPr>
              <w:t xml:space="preserve"> использованием средств федерального бюджета, бюджета области, бюджета района и бюджета поселения. </w:t>
            </w:r>
          </w:p>
        </w:tc>
      </w:tr>
    </w:tbl>
    <w:p w:rsidR="00060F2B" w:rsidRPr="00B72B01" w:rsidRDefault="00060F2B" w:rsidP="00060F2B">
      <w:pPr>
        <w:jc w:val="center"/>
        <w:rPr>
          <w:rFonts w:ascii="Arial" w:hAnsi="Arial" w:cs="Arial"/>
          <w:b/>
        </w:rPr>
      </w:pPr>
    </w:p>
    <w:p w:rsidR="00060F2B" w:rsidRPr="00B72B01" w:rsidRDefault="00060F2B" w:rsidP="00060F2B">
      <w:pPr>
        <w:jc w:val="center"/>
        <w:rPr>
          <w:rFonts w:ascii="Arial" w:hAnsi="Arial" w:cs="Arial"/>
          <w:b/>
        </w:rPr>
      </w:pPr>
    </w:p>
    <w:p w:rsidR="00060F2B" w:rsidRPr="00B72B01" w:rsidRDefault="00060F2B" w:rsidP="00060F2B">
      <w:pPr>
        <w:jc w:val="center"/>
        <w:rPr>
          <w:rFonts w:ascii="Arial" w:hAnsi="Arial" w:cs="Arial"/>
          <w:b/>
        </w:rPr>
      </w:pPr>
    </w:p>
    <w:p w:rsidR="00060F2B" w:rsidRPr="00B72B01" w:rsidRDefault="00060F2B" w:rsidP="00060F2B">
      <w:pPr>
        <w:jc w:val="center"/>
        <w:rPr>
          <w:rFonts w:ascii="Arial" w:hAnsi="Arial" w:cs="Arial"/>
          <w:b/>
        </w:rPr>
      </w:pPr>
    </w:p>
    <w:p w:rsidR="00CC6765" w:rsidRDefault="00CC6765" w:rsidP="00953ADA">
      <w:pPr>
        <w:spacing w:line="360" w:lineRule="exact"/>
        <w:outlineLvl w:val="0"/>
        <w:rPr>
          <w:b/>
          <w:sz w:val="28"/>
          <w:szCs w:val="28"/>
        </w:rPr>
      </w:pPr>
      <w:bookmarkStart w:id="0" w:name="_Toc174351417"/>
      <w:bookmarkStart w:id="1" w:name="_Toc177876822"/>
      <w:bookmarkStart w:id="2" w:name="_Toc177890495"/>
      <w:bookmarkStart w:id="3" w:name="_Toc169055297"/>
    </w:p>
    <w:p w:rsidR="00060F2B" w:rsidRPr="00953ADA" w:rsidRDefault="00060F2B" w:rsidP="00060F2B">
      <w:pPr>
        <w:spacing w:line="360" w:lineRule="exact"/>
        <w:jc w:val="center"/>
        <w:outlineLvl w:val="0"/>
        <w:rPr>
          <w:rFonts w:ascii="Arial" w:hAnsi="Arial" w:cs="Arial"/>
          <w:b/>
          <w:sz w:val="28"/>
          <w:szCs w:val="28"/>
        </w:rPr>
      </w:pPr>
      <w:r w:rsidRPr="00953ADA">
        <w:rPr>
          <w:rFonts w:ascii="Arial" w:hAnsi="Arial" w:cs="Arial"/>
          <w:b/>
          <w:sz w:val="28"/>
          <w:szCs w:val="28"/>
        </w:rPr>
        <w:lastRenderedPageBreak/>
        <w:t>Введение</w:t>
      </w:r>
      <w:bookmarkEnd w:id="0"/>
      <w:bookmarkEnd w:id="1"/>
      <w:bookmarkEnd w:id="2"/>
      <w:r w:rsidRPr="00953ADA">
        <w:rPr>
          <w:rFonts w:ascii="Arial" w:hAnsi="Arial" w:cs="Arial"/>
          <w:b/>
          <w:sz w:val="28"/>
          <w:szCs w:val="28"/>
        </w:rPr>
        <w:t xml:space="preserve"> </w:t>
      </w:r>
    </w:p>
    <w:p w:rsidR="00060F2B" w:rsidRPr="00953ADA" w:rsidRDefault="00060F2B" w:rsidP="00060F2B">
      <w:pPr>
        <w:spacing w:line="360" w:lineRule="exact"/>
        <w:jc w:val="center"/>
        <w:outlineLvl w:val="0"/>
        <w:rPr>
          <w:rFonts w:ascii="Arial" w:hAnsi="Arial" w:cs="Arial"/>
          <w:b/>
        </w:rPr>
      </w:pPr>
    </w:p>
    <w:p w:rsidR="00060F2B" w:rsidRPr="00953ADA" w:rsidRDefault="00060F2B" w:rsidP="00953ADA">
      <w:pPr>
        <w:pStyle w:val="ConsPlusNormal"/>
        <w:widowControl/>
        <w:ind w:firstLine="708"/>
        <w:jc w:val="both"/>
        <w:rPr>
          <w:sz w:val="24"/>
          <w:szCs w:val="24"/>
        </w:rPr>
      </w:pPr>
      <w:r w:rsidRPr="00953ADA">
        <w:rPr>
          <w:sz w:val="24"/>
          <w:szCs w:val="24"/>
        </w:rPr>
        <w:t>Администрация муниципального образования «Табарсук» разрабатывает и реализует социально-экономическую политику, с целью создания и развития качественной системы стратегического управления в муниципальном образовании, разработки плана стратегического развития, создания условий для его успешной реализации, способствующей развитию и стабилизации экономики муниципального образования.</w:t>
      </w:r>
    </w:p>
    <w:p w:rsidR="00060F2B" w:rsidRPr="00953ADA" w:rsidRDefault="00060F2B" w:rsidP="00953ADA">
      <w:pPr>
        <w:widowControl w:val="0"/>
        <w:autoSpaceDE w:val="0"/>
        <w:autoSpaceDN w:val="0"/>
        <w:adjustRightInd w:val="0"/>
        <w:ind w:firstLine="708"/>
        <w:jc w:val="both"/>
        <w:rPr>
          <w:rFonts w:ascii="Arial" w:hAnsi="Arial" w:cs="Arial"/>
        </w:rPr>
      </w:pPr>
      <w:r w:rsidRPr="00953ADA">
        <w:rPr>
          <w:rFonts w:ascii="Arial" w:hAnsi="Arial" w:cs="Arial"/>
        </w:rPr>
        <w:t>Программа комплексного социально-экономического развития  муниципального образования «Табарсук» разработана в соответствии со  ст. 17   Федерального   закона  от   06.10.2003 года № 131-ФЗ «Об общих принципах организации местного самоуправле</w:t>
      </w:r>
      <w:r w:rsidR="00811EA0" w:rsidRPr="00953ADA">
        <w:rPr>
          <w:rFonts w:ascii="Arial" w:hAnsi="Arial" w:cs="Arial"/>
        </w:rPr>
        <w:t>ния в Российской Федерации».</w:t>
      </w:r>
    </w:p>
    <w:p w:rsidR="00060F2B" w:rsidRPr="00953ADA" w:rsidRDefault="00060F2B" w:rsidP="00953ADA">
      <w:pPr>
        <w:pStyle w:val="ConsPlusNormal"/>
        <w:widowControl/>
        <w:ind w:firstLine="708"/>
        <w:jc w:val="both"/>
        <w:rPr>
          <w:sz w:val="24"/>
          <w:szCs w:val="24"/>
        </w:rPr>
      </w:pPr>
      <w:r w:rsidRPr="00953ADA">
        <w:rPr>
          <w:sz w:val="24"/>
          <w:szCs w:val="24"/>
        </w:rPr>
        <w:t>Каким муниципальное образование</w:t>
      </w:r>
      <w:r w:rsidR="00811EA0" w:rsidRPr="00953ADA">
        <w:rPr>
          <w:sz w:val="24"/>
          <w:szCs w:val="24"/>
        </w:rPr>
        <w:t>,</w:t>
      </w:r>
      <w:r w:rsidRPr="00953ADA">
        <w:rPr>
          <w:sz w:val="24"/>
          <w:szCs w:val="24"/>
        </w:rPr>
        <w:t xml:space="preserve"> станет в перспективе, во многом зависит от  жителей поселения, органов местного самоуправления, предприятий, организаций и общественных объединений. Их согласованные действия, направленные на формирование будущего муниципального образования «Табарсук», - условие поступательного и сбалансированного развития  муниципального образования.</w:t>
      </w:r>
    </w:p>
    <w:p w:rsidR="00060F2B" w:rsidRPr="00953ADA" w:rsidRDefault="00060F2B" w:rsidP="00953ADA">
      <w:pPr>
        <w:ind w:firstLine="708"/>
        <w:jc w:val="both"/>
        <w:rPr>
          <w:rFonts w:ascii="Arial" w:hAnsi="Arial" w:cs="Arial"/>
        </w:rPr>
      </w:pPr>
      <w:r w:rsidRPr="00953ADA">
        <w:rPr>
          <w:rFonts w:ascii="Arial" w:hAnsi="Arial" w:cs="Arial"/>
        </w:rPr>
        <w:t>Основой развития территории является разработка качественной программы социально-экономического развития, которая позволяет:</w:t>
      </w:r>
    </w:p>
    <w:p w:rsidR="00060F2B" w:rsidRPr="00953ADA" w:rsidRDefault="00060F2B" w:rsidP="00953ADA">
      <w:pPr>
        <w:ind w:firstLine="708"/>
        <w:jc w:val="both"/>
        <w:rPr>
          <w:rFonts w:ascii="Arial" w:hAnsi="Arial" w:cs="Arial"/>
        </w:rPr>
      </w:pPr>
      <w:r w:rsidRPr="00953ADA">
        <w:rPr>
          <w:rFonts w:ascii="Arial" w:hAnsi="Arial" w:cs="Arial"/>
        </w:rPr>
        <w:t>- выявить ключевые проблемы развития территории;</w:t>
      </w:r>
    </w:p>
    <w:p w:rsidR="00060F2B" w:rsidRPr="00953ADA" w:rsidRDefault="00060F2B" w:rsidP="00953ADA">
      <w:pPr>
        <w:ind w:firstLine="708"/>
        <w:jc w:val="both"/>
        <w:rPr>
          <w:rFonts w:ascii="Arial" w:hAnsi="Arial" w:cs="Arial"/>
        </w:rPr>
      </w:pPr>
      <w:r w:rsidRPr="00953ADA">
        <w:rPr>
          <w:rFonts w:ascii="Arial" w:hAnsi="Arial" w:cs="Arial"/>
        </w:rPr>
        <w:t>- определить основные (приоритетные) мероприятия по решению указанных проблем (с указанием сроков, целевых индикаторов и ответственных за их реализацию) и направление развития муниципального образования;</w:t>
      </w:r>
    </w:p>
    <w:p w:rsidR="00060F2B" w:rsidRPr="00953ADA" w:rsidRDefault="00060F2B" w:rsidP="00953ADA">
      <w:pPr>
        <w:ind w:firstLine="708"/>
        <w:jc w:val="both"/>
        <w:rPr>
          <w:rFonts w:ascii="Arial" w:hAnsi="Arial" w:cs="Arial"/>
        </w:rPr>
      </w:pPr>
      <w:r w:rsidRPr="00953ADA">
        <w:rPr>
          <w:rFonts w:ascii="Arial" w:hAnsi="Arial" w:cs="Arial"/>
        </w:rPr>
        <w:t>- определить основные направления работы органов государственной власти и местного самоуправления, в т.ч. необходимые к принятию правовые акты, целевые программы финансирования и т.д.</w:t>
      </w:r>
    </w:p>
    <w:p w:rsidR="00060F2B" w:rsidRPr="00953ADA" w:rsidRDefault="00060F2B" w:rsidP="00953ADA">
      <w:pPr>
        <w:pStyle w:val="a5"/>
        <w:spacing w:after="0"/>
        <w:ind w:left="0" w:firstLine="708"/>
        <w:jc w:val="both"/>
        <w:rPr>
          <w:rFonts w:ascii="Arial" w:hAnsi="Arial" w:cs="Arial"/>
          <w:sz w:val="24"/>
          <w:szCs w:val="24"/>
        </w:rPr>
      </w:pPr>
      <w:r w:rsidRPr="00953ADA">
        <w:rPr>
          <w:rFonts w:ascii="Arial" w:hAnsi="Arial" w:cs="Arial"/>
          <w:sz w:val="24"/>
          <w:szCs w:val="24"/>
        </w:rPr>
        <w:t>Программа построена на анализе реальных условий и имеющихся ресурсов развития. При ее разработке использованы данные органов статистики, прогнозные материалы.</w:t>
      </w:r>
    </w:p>
    <w:p w:rsidR="00060F2B" w:rsidRPr="00953ADA" w:rsidRDefault="00060F2B" w:rsidP="00953ADA">
      <w:pPr>
        <w:ind w:firstLine="708"/>
        <w:jc w:val="both"/>
        <w:rPr>
          <w:rFonts w:ascii="Arial" w:hAnsi="Arial" w:cs="Arial"/>
        </w:rPr>
      </w:pPr>
      <w:r w:rsidRPr="00953ADA">
        <w:rPr>
          <w:rFonts w:ascii="Arial" w:hAnsi="Arial" w:cs="Arial"/>
        </w:rPr>
        <w:t>Настоящая Программа является комплексным документом, определяющим социально-экономическое развитие муниципального образования на период 2017-2022 гг. Включает в себя анализ сложившейся социально-экономической ситуации, качественную и количественную оценку существующих ресурсов, необходимых для развития поселения, и систему программных мероприятий на перспективу.</w:t>
      </w:r>
    </w:p>
    <w:p w:rsidR="00060F2B" w:rsidRPr="00953ADA" w:rsidRDefault="00060F2B" w:rsidP="00953ADA">
      <w:pPr>
        <w:ind w:firstLine="708"/>
        <w:jc w:val="both"/>
        <w:rPr>
          <w:rFonts w:ascii="Arial" w:hAnsi="Arial" w:cs="Arial"/>
          <w:b/>
          <w:bCs/>
        </w:rPr>
      </w:pPr>
      <w:r w:rsidRPr="00953ADA">
        <w:rPr>
          <w:rFonts w:ascii="Arial" w:hAnsi="Arial" w:cs="Arial"/>
        </w:rPr>
        <w:t>Главной целью стратегического развития муниципального образования «Табарсук»  является создание благоприятных условий для жизнедеятельности населения муниципального образования «Табарсук», стабильное повышение уровня и качества жизни.</w:t>
      </w:r>
    </w:p>
    <w:p w:rsidR="00060F2B" w:rsidRPr="00953ADA" w:rsidRDefault="00060F2B" w:rsidP="00060F2B">
      <w:pPr>
        <w:ind w:left="284"/>
        <w:jc w:val="center"/>
        <w:rPr>
          <w:rFonts w:ascii="Arial" w:hAnsi="Arial" w:cs="Arial"/>
          <w:b/>
          <w:bCs/>
        </w:rPr>
      </w:pPr>
      <w:bookmarkStart w:id="4" w:name="_Toc169055298"/>
      <w:bookmarkStart w:id="5" w:name="_Toc177890503"/>
      <w:bookmarkEnd w:id="3"/>
    </w:p>
    <w:p w:rsidR="00060F2B" w:rsidRPr="00953ADA" w:rsidRDefault="00060F2B" w:rsidP="00060F2B">
      <w:pPr>
        <w:ind w:left="284"/>
        <w:jc w:val="center"/>
        <w:rPr>
          <w:rFonts w:ascii="Arial" w:hAnsi="Arial" w:cs="Arial"/>
          <w:b/>
          <w:bCs/>
        </w:rPr>
      </w:pPr>
    </w:p>
    <w:p w:rsidR="00060F2B" w:rsidRPr="00953ADA" w:rsidRDefault="00060F2B" w:rsidP="00060F2B">
      <w:pPr>
        <w:ind w:left="284"/>
        <w:jc w:val="center"/>
        <w:rPr>
          <w:rFonts w:ascii="Arial" w:hAnsi="Arial" w:cs="Arial"/>
          <w:b/>
          <w:bCs/>
        </w:rPr>
      </w:pPr>
    </w:p>
    <w:p w:rsidR="00060F2B" w:rsidRPr="00953ADA" w:rsidRDefault="00060F2B" w:rsidP="00060F2B">
      <w:pPr>
        <w:ind w:left="284"/>
        <w:jc w:val="center"/>
        <w:rPr>
          <w:rFonts w:ascii="Arial" w:hAnsi="Arial" w:cs="Arial"/>
          <w:b/>
          <w:bCs/>
        </w:rPr>
      </w:pPr>
    </w:p>
    <w:p w:rsidR="00060F2B" w:rsidRPr="00953ADA" w:rsidRDefault="00060F2B" w:rsidP="00060F2B">
      <w:pPr>
        <w:ind w:left="284"/>
        <w:jc w:val="center"/>
        <w:rPr>
          <w:rFonts w:ascii="Arial" w:hAnsi="Arial" w:cs="Arial"/>
          <w:b/>
          <w:bCs/>
        </w:rPr>
      </w:pPr>
    </w:p>
    <w:p w:rsidR="00060F2B" w:rsidRPr="00953ADA" w:rsidRDefault="00060F2B" w:rsidP="00060F2B">
      <w:pPr>
        <w:ind w:left="284"/>
        <w:jc w:val="center"/>
        <w:rPr>
          <w:rFonts w:ascii="Arial" w:hAnsi="Arial" w:cs="Arial"/>
          <w:b/>
          <w:bCs/>
        </w:rPr>
      </w:pPr>
    </w:p>
    <w:p w:rsidR="00060F2B" w:rsidRPr="00953ADA" w:rsidRDefault="00060F2B" w:rsidP="00060F2B">
      <w:pPr>
        <w:ind w:left="284"/>
        <w:jc w:val="center"/>
        <w:rPr>
          <w:rFonts w:ascii="Arial" w:hAnsi="Arial" w:cs="Arial"/>
          <w:b/>
          <w:bCs/>
        </w:rPr>
      </w:pPr>
    </w:p>
    <w:p w:rsidR="00060F2B" w:rsidRPr="00953ADA" w:rsidRDefault="00060F2B" w:rsidP="00060F2B">
      <w:pPr>
        <w:ind w:left="284"/>
        <w:jc w:val="center"/>
        <w:rPr>
          <w:rFonts w:ascii="Arial" w:hAnsi="Arial" w:cs="Arial"/>
          <w:b/>
          <w:bCs/>
        </w:rPr>
      </w:pPr>
    </w:p>
    <w:p w:rsidR="00060F2B" w:rsidRPr="00953ADA" w:rsidRDefault="00060F2B" w:rsidP="00060F2B">
      <w:pPr>
        <w:ind w:left="284"/>
        <w:jc w:val="center"/>
        <w:rPr>
          <w:rFonts w:ascii="Arial" w:hAnsi="Arial" w:cs="Arial"/>
          <w:b/>
          <w:bCs/>
        </w:rPr>
      </w:pPr>
    </w:p>
    <w:p w:rsidR="00060F2B" w:rsidRPr="00953ADA" w:rsidRDefault="00060F2B" w:rsidP="00060F2B">
      <w:pPr>
        <w:ind w:left="284"/>
        <w:jc w:val="center"/>
        <w:rPr>
          <w:rFonts w:ascii="Arial" w:hAnsi="Arial" w:cs="Arial"/>
          <w:b/>
          <w:bCs/>
        </w:rPr>
      </w:pPr>
    </w:p>
    <w:p w:rsidR="00060F2B" w:rsidRPr="00953ADA" w:rsidRDefault="00060F2B" w:rsidP="00060F2B">
      <w:pPr>
        <w:ind w:left="284"/>
        <w:jc w:val="center"/>
        <w:rPr>
          <w:rFonts w:ascii="Arial" w:hAnsi="Arial" w:cs="Arial"/>
          <w:b/>
          <w:bCs/>
        </w:rPr>
      </w:pPr>
    </w:p>
    <w:p w:rsidR="00060F2B" w:rsidRDefault="00060F2B" w:rsidP="00953ADA">
      <w:pPr>
        <w:rPr>
          <w:b/>
          <w:bCs/>
        </w:rPr>
      </w:pPr>
    </w:p>
    <w:p w:rsidR="00060F2B" w:rsidRPr="00953ADA" w:rsidRDefault="00060F2B" w:rsidP="00231B20">
      <w:pPr>
        <w:ind w:left="284"/>
        <w:jc w:val="center"/>
        <w:rPr>
          <w:rFonts w:ascii="Arial" w:hAnsi="Arial" w:cs="Arial"/>
          <w:b/>
          <w:bCs/>
        </w:rPr>
      </w:pPr>
      <w:r w:rsidRPr="00953ADA">
        <w:rPr>
          <w:rFonts w:ascii="Arial" w:hAnsi="Arial" w:cs="Arial"/>
          <w:b/>
          <w:bCs/>
        </w:rPr>
        <w:lastRenderedPageBreak/>
        <w:t>1.Общая информация о муниципальном образовании «Табарсук».</w:t>
      </w:r>
    </w:p>
    <w:p w:rsidR="00231B20" w:rsidRPr="00953ADA" w:rsidRDefault="00231B20" w:rsidP="00231B20">
      <w:pPr>
        <w:ind w:left="284"/>
        <w:jc w:val="center"/>
        <w:rPr>
          <w:rFonts w:ascii="Arial" w:hAnsi="Arial" w:cs="Arial"/>
          <w:b/>
          <w:bCs/>
        </w:rPr>
      </w:pPr>
    </w:p>
    <w:p w:rsidR="00060F2B" w:rsidRPr="00953ADA" w:rsidRDefault="00060F2B" w:rsidP="00060F2B">
      <w:pPr>
        <w:ind w:left="4" w:firstLine="708"/>
        <w:jc w:val="both"/>
        <w:rPr>
          <w:rFonts w:ascii="Arial" w:hAnsi="Arial" w:cs="Arial"/>
        </w:rPr>
      </w:pPr>
      <w:r w:rsidRPr="00953ADA">
        <w:rPr>
          <w:rFonts w:ascii="Arial" w:hAnsi="Arial" w:cs="Arial"/>
        </w:rPr>
        <w:t xml:space="preserve">МО «Табарсук» наделено статусом сельского поселения Законом Иркутской области от 30 декабря 2004года №67-ОЗ «О статусе и границах муниципальных образований Аларского, </w:t>
      </w:r>
      <w:proofErr w:type="spellStart"/>
      <w:r w:rsidRPr="00953ADA">
        <w:rPr>
          <w:rFonts w:ascii="Arial" w:hAnsi="Arial" w:cs="Arial"/>
        </w:rPr>
        <w:t>Баяндаевского</w:t>
      </w:r>
      <w:proofErr w:type="spellEnd"/>
      <w:r w:rsidRPr="00953ADA">
        <w:rPr>
          <w:rFonts w:ascii="Arial" w:hAnsi="Arial" w:cs="Arial"/>
        </w:rPr>
        <w:t xml:space="preserve">, </w:t>
      </w:r>
      <w:proofErr w:type="spellStart"/>
      <w:r w:rsidRPr="00953ADA">
        <w:rPr>
          <w:rFonts w:ascii="Arial" w:hAnsi="Arial" w:cs="Arial"/>
        </w:rPr>
        <w:t>Боханского</w:t>
      </w:r>
      <w:proofErr w:type="spellEnd"/>
      <w:r w:rsidRPr="00953ADA">
        <w:rPr>
          <w:rFonts w:ascii="Arial" w:hAnsi="Arial" w:cs="Arial"/>
        </w:rPr>
        <w:t xml:space="preserve">, </w:t>
      </w:r>
      <w:proofErr w:type="spellStart"/>
      <w:r w:rsidRPr="00953ADA">
        <w:rPr>
          <w:rFonts w:ascii="Arial" w:hAnsi="Arial" w:cs="Arial"/>
        </w:rPr>
        <w:t>Нукутского</w:t>
      </w:r>
      <w:proofErr w:type="spellEnd"/>
      <w:r w:rsidRPr="00953ADA">
        <w:rPr>
          <w:rFonts w:ascii="Arial" w:hAnsi="Arial" w:cs="Arial"/>
        </w:rPr>
        <w:t xml:space="preserve">, </w:t>
      </w:r>
      <w:proofErr w:type="spellStart"/>
      <w:r w:rsidRPr="00953ADA">
        <w:rPr>
          <w:rFonts w:ascii="Arial" w:hAnsi="Arial" w:cs="Arial"/>
        </w:rPr>
        <w:t>Осинского</w:t>
      </w:r>
      <w:proofErr w:type="spellEnd"/>
      <w:r w:rsidRPr="00953ADA">
        <w:rPr>
          <w:rFonts w:ascii="Arial" w:hAnsi="Arial" w:cs="Arial"/>
        </w:rPr>
        <w:t xml:space="preserve"> и </w:t>
      </w:r>
      <w:proofErr w:type="spellStart"/>
      <w:r w:rsidRPr="00953ADA">
        <w:rPr>
          <w:rFonts w:ascii="Arial" w:hAnsi="Arial" w:cs="Arial"/>
        </w:rPr>
        <w:t>Эхирит-Булагатского</w:t>
      </w:r>
      <w:proofErr w:type="spellEnd"/>
      <w:r w:rsidRPr="00953ADA">
        <w:rPr>
          <w:rFonts w:ascii="Arial" w:hAnsi="Arial" w:cs="Arial"/>
        </w:rPr>
        <w:t xml:space="preserve"> районов Усть-Ордынского Бурятского округа».</w:t>
      </w:r>
    </w:p>
    <w:p w:rsidR="00060F2B" w:rsidRPr="00953ADA" w:rsidRDefault="00060F2B" w:rsidP="00060F2B">
      <w:pPr>
        <w:ind w:left="4" w:firstLine="709"/>
        <w:jc w:val="both"/>
        <w:rPr>
          <w:rFonts w:ascii="Arial" w:hAnsi="Arial" w:cs="Arial"/>
        </w:rPr>
      </w:pPr>
      <w:r w:rsidRPr="00953ADA">
        <w:rPr>
          <w:rFonts w:ascii="Arial" w:hAnsi="Arial" w:cs="Arial"/>
        </w:rPr>
        <w:t>Территория муниципального образования «Табарсук» расположена в северо-восточной части Аларского района Иркутской области. Общая площадь составляет 141,4 кв.км. МО «Табарсук» занимает 10 место по площади территории среди 17 муниципальных образований Аларского района.</w:t>
      </w:r>
    </w:p>
    <w:p w:rsidR="00060F2B" w:rsidRPr="00953ADA" w:rsidRDefault="00060F2B" w:rsidP="00060F2B">
      <w:pPr>
        <w:ind w:left="4" w:firstLine="709"/>
        <w:jc w:val="both"/>
        <w:rPr>
          <w:rFonts w:ascii="Arial" w:hAnsi="Arial" w:cs="Arial"/>
        </w:rPr>
      </w:pPr>
      <w:r w:rsidRPr="00953ADA">
        <w:rPr>
          <w:rFonts w:ascii="Arial" w:hAnsi="Arial" w:cs="Arial"/>
        </w:rPr>
        <w:t xml:space="preserve">В состав муниципального образования «Табарсук» входят 5 населенных пунктов: </w:t>
      </w:r>
      <w:proofErr w:type="spellStart"/>
      <w:r w:rsidRPr="00953ADA">
        <w:rPr>
          <w:rFonts w:ascii="Arial" w:hAnsi="Arial" w:cs="Arial"/>
        </w:rPr>
        <w:t>с</w:t>
      </w:r>
      <w:proofErr w:type="gramStart"/>
      <w:r w:rsidRPr="00953ADA">
        <w:rPr>
          <w:rFonts w:ascii="Arial" w:hAnsi="Arial" w:cs="Arial"/>
        </w:rPr>
        <w:t>.Т</w:t>
      </w:r>
      <w:proofErr w:type="gramEnd"/>
      <w:r w:rsidRPr="00953ADA">
        <w:rPr>
          <w:rFonts w:ascii="Arial" w:hAnsi="Arial" w:cs="Arial"/>
        </w:rPr>
        <w:t>абарсук</w:t>
      </w:r>
      <w:proofErr w:type="spellEnd"/>
      <w:r w:rsidRPr="00953ADA">
        <w:rPr>
          <w:rFonts w:ascii="Arial" w:hAnsi="Arial" w:cs="Arial"/>
        </w:rPr>
        <w:t xml:space="preserve"> – центр, д.Дута, д.Кирюшина, д.Большая </w:t>
      </w:r>
      <w:proofErr w:type="spellStart"/>
      <w:r w:rsidRPr="00953ADA">
        <w:rPr>
          <w:rFonts w:ascii="Arial" w:hAnsi="Arial" w:cs="Arial"/>
        </w:rPr>
        <w:t>Ерма</w:t>
      </w:r>
      <w:proofErr w:type="spellEnd"/>
      <w:r w:rsidRPr="00953ADA">
        <w:rPr>
          <w:rFonts w:ascii="Arial" w:hAnsi="Arial" w:cs="Arial"/>
        </w:rPr>
        <w:t xml:space="preserve">, д.Аргалей. На севере муниципальное образование граничит с </w:t>
      </w:r>
      <w:proofErr w:type="spellStart"/>
      <w:r w:rsidRPr="00953ADA">
        <w:rPr>
          <w:rFonts w:ascii="Arial" w:hAnsi="Arial" w:cs="Arial"/>
        </w:rPr>
        <w:t>Нукутским</w:t>
      </w:r>
      <w:proofErr w:type="spellEnd"/>
      <w:r w:rsidRPr="00953ADA">
        <w:rPr>
          <w:rFonts w:ascii="Arial" w:hAnsi="Arial" w:cs="Arial"/>
        </w:rPr>
        <w:t xml:space="preserve"> районом, на востоке – с муниципальным образованием «</w:t>
      </w:r>
      <w:proofErr w:type="spellStart"/>
      <w:r w:rsidRPr="00953ADA">
        <w:rPr>
          <w:rFonts w:ascii="Arial" w:hAnsi="Arial" w:cs="Arial"/>
        </w:rPr>
        <w:t>Бахтай</w:t>
      </w:r>
      <w:proofErr w:type="spellEnd"/>
      <w:r w:rsidRPr="00953ADA">
        <w:rPr>
          <w:rFonts w:ascii="Arial" w:hAnsi="Arial" w:cs="Arial"/>
        </w:rPr>
        <w:t>» и «Ангарский» на юге – с муниципальными образованиями «</w:t>
      </w:r>
      <w:proofErr w:type="spellStart"/>
      <w:r w:rsidRPr="00953ADA">
        <w:rPr>
          <w:rFonts w:ascii="Arial" w:hAnsi="Arial" w:cs="Arial"/>
        </w:rPr>
        <w:t>Нельхай</w:t>
      </w:r>
      <w:proofErr w:type="spellEnd"/>
      <w:r w:rsidRPr="00953ADA">
        <w:rPr>
          <w:rFonts w:ascii="Arial" w:hAnsi="Arial" w:cs="Arial"/>
        </w:rPr>
        <w:t>», «</w:t>
      </w:r>
      <w:proofErr w:type="spellStart"/>
      <w:r w:rsidRPr="00953ADA">
        <w:rPr>
          <w:rFonts w:ascii="Arial" w:hAnsi="Arial" w:cs="Arial"/>
        </w:rPr>
        <w:t>Егоровск</w:t>
      </w:r>
      <w:proofErr w:type="spellEnd"/>
      <w:r w:rsidRPr="00953ADA">
        <w:rPr>
          <w:rFonts w:ascii="Arial" w:hAnsi="Arial" w:cs="Arial"/>
        </w:rPr>
        <w:t>»  и «</w:t>
      </w:r>
      <w:proofErr w:type="spellStart"/>
      <w:r w:rsidRPr="00953ADA">
        <w:rPr>
          <w:rFonts w:ascii="Arial" w:hAnsi="Arial" w:cs="Arial"/>
        </w:rPr>
        <w:t>Могоёнок</w:t>
      </w:r>
      <w:proofErr w:type="spellEnd"/>
      <w:r w:rsidRPr="00953ADA">
        <w:rPr>
          <w:rFonts w:ascii="Arial" w:hAnsi="Arial" w:cs="Arial"/>
        </w:rPr>
        <w:t>», на северо-западе  с муниципальным образованием «</w:t>
      </w:r>
      <w:proofErr w:type="spellStart"/>
      <w:r w:rsidRPr="00953ADA">
        <w:rPr>
          <w:rFonts w:ascii="Arial" w:hAnsi="Arial" w:cs="Arial"/>
        </w:rPr>
        <w:t>Маниловск</w:t>
      </w:r>
      <w:proofErr w:type="spellEnd"/>
      <w:r w:rsidRPr="00953ADA">
        <w:rPr>
          <w:rFonts w:ascii="Arial" w:hAnsi="Arial" w:cs="Arial"/>
        </w:rPr>
        <w:t>».</w:t>
      </w:r>
    </w:p>
    <w:p w:rsidR="00060F2B" w:rsidRPr="00953ADA" w:rsidRDefault="00060F2B" w:rsidP="00953ADA">
      <w:pPr>
        <w:ind w:left="142" w:right="20" w:firstLine="566"/>
        <w:jc w:val="both"/>
        <w:rPr>
          <w:rFonts w:ascii="Arial" w:hAnsi="Arial" w:cs="Arial"/>
        </w:rPr>
      </w:pPr>
      <w:r w:rsidRPr="00953ADA">
        <w:rPr>
          <w:rFonts w:ascii="Arial" w:hAnsi="Arial" w:cs="Arial"/>
        </w:rPr>
        <w:t xml:space="preserve">Территория МО «Табарсук» относится к </w:t>
      </w:r>
      <w:proofErr w:type="spellStart"/>
      <w:r w:rsidRPr="00953ADA">
        <w:rPr>
          <w:rFonts w:ascii="Arial" w:hAnsi="Arial" w:cs="Arial"/>
        </w:rPr>
        <w:t>Иркутско-Черемховской</w:t>
      </w:r>
      <w:proofErr w:type="spellEnd"/>
      <w:r w:rsidRPr="00953ADA">
        <w:rPr>
          <w:rFonts w:ascii="Arial" w:hAnsi="Arial" w:cs="Arial"/>
        </w:rPr>
        <w:t xml:space="preserve"> равнине </w:t>
      </w:r>
      <w:proofErr w:type="spellStart"/>
      <w:r w:rsidRPr="00953ADA">
        <w:rPr>
          <w:rFonts w:ascii="Arial" w:hAnsi="Arial" w:cs="Arial"/>
        </w:rPr>
        <w:t>Предсаянского</w:t>
      </w:r>
      <w:proofErr w:type="spellEnd"/>
      <w:r w:rsidRPr="00953ADA">
        <w:rPr>
          <w:rFonts w:ascii="Arial" w:hAnsi="Arial" w:cs="Arial"/>
        </w:rPr>
        <w:t xml:space="preserve"> краевого прогиба. Преобладают холмисто-увалистые формы рельефа. В районах вершин и склонов увалов распространены дернисто-подзолистые, светло-серые и серые лесные почвы, днища падей, подножья склонов и ложбин заняты лугово-чернозёмными почвами чернозёмами. </w:t>
      </w:r>
    </w:p>
    <w:p w:rsidR="00060F2B" w:rsidRPr="00953ADA" w:rsidRDefault="00060F2B" w:rsidP="00060F2B">
      <w:pPr>
        <w:ind w:left="4" w:firstLine="712"/>
        <w:jc w:val="both"/>
        <w:rPr>
          <w:rFonts w:ascii="Arial" w:hAnsi="Arial" w:cs="Arial"/>
          <w:b/>
          <w:bCs/>
        </w:rPr>
      </w:pPr>
      <w:r w:rsidRPr="00953ADA">
        <w:rPr>
          <w:rFonts w:ascii="Arial" w:hAnsi="Arial" w:cs="Arial"/>
        </w:rPr>
        <w:t>Климатические особенности муниципального образования «Табарсук» определяются его географическим положением. Климат резко континентальный, с большим колебанием температур, как по сезонам, так и в течение суток. Характерна продолжительная зима, короткое лето, низкие средние годовые температуры</w:t>
      </w:r>
      <w:r w:rsidRPr="00953ADA">
        <w:rPr>
          <w:rFonts w:ascii="Arial" w:hAnsi="Arial" w:cs="Arial"/>
          <w:b/>
          <w:bCs/>
        </w:rPr>
        <w:t>.</w:t>
      </w:r>
    </w:p>
    <w:p w:rsidR="00060F2B" w:rsidRPr="00953ADA" w:rsidRDefault="00060F2B" w:rsidP="00060F2B">
      <w:pPr>
        <w:ind w:left="4" w:firstLine="712"/>
        <w:jc w:val="both"/>
        <w:rPr>
          <w:rFonts w:ascii="Arial" w:hAnsi="Arial" w:cs="Arial"/>
        </w:rPr>
      </w:pPr>
      <w:r w:rsidRPr="00953ADA">
        <w:rPr>
          <w:rFonts w:ascii="Arial" w:hAnsi="Arial" w:cs="Arial"/>
          <w:bCs/>
        </w:rPr>
        <w:t xml:space="preserve">Общая протяжённость дорог в пределах МО составляет </w:t>
      </w:r>
      <w:smartTag w:uri="urn:schemas-microsoft-com:office:smarttags" w:element="metricconverter">
        <w:smartTagPr>
          <w:attr w:name="ProductID" w:val="11270 м"/>
        </w:smartTagPr>
        <w:r w:rsidRPr="00953ADA">
          <w:rPr>
            <w:rFonts w:ascii="Arial" w:hAnsi="Arial" w:cs="Arial"/>
            <w:bCs/>
          </w:rPr>
          <w:t>11270 м</w:t>
        </w:r>
      </w:smartTag>
      <w:r w:rsidRPr="00953ADA">
        <w:rPr>
          <w:rFonts w:ascii="Arial" w:hAnsi="Arial" w:cs="Arial"/>
          <w:bCs/>
        </w:rPr>
        <w:t xml:space="preserve">, в том числе с твёрдым покрытием </w:t>
      </w:r>
      <w:smartTag w:uri="urn:schemas-microsoft-com:office:smarttags" w:element="metricconverter">
        <w:smartTagPr>
          <w:attr w:name="ProductID" w:val="6530 м"/>
        </w:smartTagPr>
        <w:r w:rsidRPr="00953ADA">
          <w:rPr>
            <w:rFonts w:ascii="Arial" w:hAnsi="Arial" w:cs="Arial"/>
            <w:bCs/>
          </w:rPr>
          <w:t>6530 м</w:t>
        </w:r>
      </w:smartTag>
      <w:r w:rsidRPr="00953ADA">
        <w:rPr>
          <w:rFonts w:ascii="Arial" w:hAnsi="Arial" w:cs="Arial"/>
          <w:bCs/>
        </w:rPr>
        <w:t xml:space="preserve">. </w:t>
      </w:r>
    </w:p>
    <w:p w:rsidR="00060F2B" w:rsidRPr="00953ADA" w:rsidRDefault="00060F2B" w:rsidP="00953ADA">
      <w:pPr>
        <w:ind w:left="360" w:firstLine="348"/>
        <w:rPr>
          <w:rFonts w:ascii="Arial" w:hAnsi="Arial" w:cs="Arial"/>
        </w:rPr>
      </w:pPr>
      <w:r w:rsidRPr="00953ADA">
        <w:rPr>
          <w:rFonts w:ascii="Arial" w:hAnsi="Arial" w:cs="Arial"/>
        </w:rPr>
        <w:t xml:space="preserve">Расстояние до районного центра п. Кутулик </w:t>
      </w:r>
      <w:smartTag w:uri="urn:schemas-microsoft-com:office:smarttags" w:element="metricconverter">
        <w:smartTagPr>
          <w:attr w:name="ProductID" w:val="-11,3 км"/>
        </w:smartTagPr>
        <w:r w:rsidRPr="00953ADA">
          <w:rPr>
            <w:rFonts w:ascii="Arial" w:hAnsi="Arial" w:cs="Arial"/>
          </w:rPr>
          <w:t>-11,3 км</w:t>
        </w:r>
      </w:smartTag>
      <w:r w:rsidRPr="00953ADA">
        <w:rPr>
          <w:rFonts w:ascii="Arial" w:hAnsi="Arial" w:cs="Arial"/>
        </w:rPr>
        <w:t>.</w:t>
      </w:r>
    </w:p>
    <w:p w:rsidR="00060F2B" w:rsidRPr="00953ADA" w:rsidRDefault="00060F2B" w:rsidP="00953ADA">
      <w:pPr>
        <w:pStyle w:val="ConsTitle"/>
        <w:widowControl/>
        <w:ind w:firstLine="708"/>
        <w:jc w:val="both"/>
        <w:rPr>
          <w:rFonts w:cs="Arial"/>
          <w:b w:val="0"/>
          <w:sz w:val="24"/>
          <w:szCs w:val="24"/>
        </w:rPr>
      </w:pPr>
      <w:r w:rsidRPr="00953ADA">
        <w:rPr>
          <w:rFonts w:cs="Arial"/>
          <w:b w:val="0"/>
          <w:sz w:val="24"/>
          <w:szCs w:val="24"/>
        </w:rPr>
        <w:t xml:space="preserve">Расстояние до </w:t>
      </w:r>
      <w:proofErr w:type="gramStart"/>
      <w:r w:rsidRPr="00953ADA">
        <w:rPr>
          <w:rFonts w:cs="Arial"/>
          <w:b w:val="0"/>
          <w:sz w:val="24"/>
          <w:szCs w:val="24"/>
        </w:rPr>
        <w:t>г</w:t>
      </w:r>
      <w:proofErr w:type="gramEnd"/>
      <w:r w:rsidRPr="00953ADA">
        <w:rPr>
          <w:rFonts w:cs="Arial"/>
          <w:b w:val="0"/>
          <w:sz w:val="24"/>
          <w:szCs w:val="24"/>
        </w:rPr>
        <w:t xml:space="preserve">. Иркутска составляет по автомобильным дорогам </w:t>
      </w:r>
      <w:smartTag w:uri="urn:schemas-microsoft-com:office:smarttags" w:element="metricconverter">
        <w:smartTagPr>
          <w:attr w:name="ProductID" w:val="192,3 км"/>
        </w:smartTagPr>
        <w:r w:rsidRPr="00953ADA">
          <w:rPr>
            <w:rFonts w:cs="Arial"/>
            <w:b w:val="0"/>
            <w:sz w:val="24"/>
            <w:szCs w:val="24"/>
          </w:rPr>
          <w:t>192,3 км</w:t>
        </w:r>
      </w:smartTag>
      <w:r w:rsidRPr="00953ADA">
        <w:rPr>
          <w:rFonts w:cs="Arial"/>
          <w:b w:val="0"/>
          <w:sz w:val="24"/>
          <w:szCs w:val="24"/>
        </w:rPr>
        <w:t>.</w:t>
      </w:r>
    </w:p>
    <w:p w:rsidR="00060F2B" w:rsidRPr="00953ADA" w:rsidRDefault="00060F2B" w:rsidP="00953ADA">
      <w:pPr>
        <w:pStyle w:val="a9"/>
        <w:ind w:firstLine="708"/>
        <w:jc w:val="both"/>
        <w:rPr>
          <w:rFonts w:ascii="Arial" w:hAnsi="Arial" w:cs="Arial"/>
          <w:sz w:val="24"/>
          <w:szCs w:val="24"/>
        </w:rPr>
      </w:pPr>
      <w:r w:rsidRPr="00953ADA">
        <w:rPr>
          <w:rFonts w:ascii="Arial" w:hAnsi="Arial" w:cs="Arial"/>
          <w:sz w:val="24"/>
          <w:szCs w:val="24"/>
        </w:rPr>
        <w:t xml:space="preserve">Внешние связи МО «Табарсук» поддерживаются круглогодично автомобильным транспортом. </w:t>
      </w:r>
    </w:p>
    <w:p w:rsidR="00060F2B" w:rsidRPr="00953ADA" w:rsidRDefault="00060F2B" w:rsidP="00953ADA">
      <w:pPr>
        <w:pStyle w:val="a9"/>
        <w:ind w:firstLine="708"/>
        <w:jc w:val="both"/>
        <w:rPr>
          <w:rFonts w:ascii="Arial" w:hAnsi="Arial" w:cs="Arial"/>
          <w:sz w:val="24"/>
          <w:szCs w:val="24"/>
        </w:rPr>
      </w:pPr>
      <w:r w:rsidRPr="00953ADA">
        <w:rPr>
          <w:rFonts w:ascii="Arial" w:hAnsi="Arial" w:cs="Arial"/>
          <w:sz w:val="24"/>
          <w:szCs w:val="24"/>
        </w:rPr>
        <w:t>В настоящее время по территории МО «Табарсук» проходит маршрут общественного транспорта районного значения «</w:t>
      </w:r>
      <w:proofErr w:type="spellStart"/>
      <w:r w:rsidR="00D072C1" w:rsidRPr="00953ADA">
        <w:rPr>
          <w:rFonts w:ascii="Arial" w:hAnsi="Arial" w:cs="Arial"/>
          <w:sz w:val="24"/>
          <w:szCs w:val="24"/>
        </w:rPr>
        <w:t>Бахта</w:t>
      </w:r>
      <w:proofErr w:type="gramStart"/>
      <w:r w:rsidR="00D072C1" w:rsidRPr="00953ADA">
        <w:rPr>
          <w:rFonts w:ascii="Arial" w:hAnsi="Arial" w:cs="Arial"/>
          <w:sz w:val="24"/>
          <w:szCs w:val="24"/>
        </w:rPr>
        <w:t>й</w:t>
      </w:r>
      <w:proofErr w:type="spellEnd"/>
      <w:r w:rsidR="00D072C1" w:rsidRPr="00953ADA">
        <w:rPr>
          <w:rFonts w:ascii="Arial" w:hAnsi="Arial" w:cs="Arial"/>
          <w:sz w:val="24"/>
          <w:szCs w:val="24"/>
        </w:rPr>
        <w:t>-</w:t>
      </w:r>
      <w:proofErr w:type="gramEnd"/>
      <w:r w:rsidR="00D072C1" w:rsidRPr="00953ADA">
        <w:rPr>
          <w:rFonts w:ascii="Arial" w:hAnsi="Arial" w:cs="Arial"/>
          <w:sz w:val="24"/>
          <w:szCs w:val="24"/>
        </w:rPr>
        <w:t xml:space="preserve"> Табарсук- Кутулик», «</w:t>
      </w:r>
      <w:proofErr w:type="spellStart"/>
      <w:r w:rsidR="00D072C1" w:rsidRPr="00953ADA">
        <w:rPr>
          <w:rFonts w:ascii="Arial" w:hAnsi="Arial" w:cs="Arial"/>
          <w:sz w:val="24"/>
          <w:szCs w:val="24"/>
        </w:rPr>
        <w:t>Апхульта-Табарсук-Кутулик</w:t>
      </w:r>
      <w:proofErr w:type="spellEnd"/>
      <w:r w:rsidR="00D072C1" w:rsidRPr="00953ADA">
        <w:rPr>
          <w:rFonts w:ascii="Arial" w:hAnsi="Arial" w:cs="Arial"/>
          <w:sz w:val="24"/>
          <w:szCs w:val="24"/>
        </w:rPr>
        <w:t>».</w:t>
      </w:r>
    </w:p>
    <w:p w:rsidR="00060F2B" w:rsidRPr="00953ADA" w:rsidRDefault="00060F2B" w:rsidP="00953ADA">
      <w:pPr>
        <w:pStyle w:val="a9"/>
        <w:ind w:firstLine="708"/>
        <w:jc w:val="both"/>
        <w:rPr>
          <w:rFonts w:ascii="Arial" w:hAnsi="Arial" w:cs="Arial"/>
          <w:sz w:val="24"/>
          <w:szCs w:val="24"/>
        </w:rPr>
      </w:pPr>
      <w:r w:rsidRPr="00953ADA">
        <w:rPr>
          <w:rFonts w:ascii="Arial" w:hAnsi="Arial" w:cs="Arial"/>
          <w:sz w:val="24"/>
          <w:szCs w:val="24"/>
        </w:rPr>
        <w:t>Сооружения и сообщения речного, воздушного и железнодорожного транспорта в МО «Табарсук»  отсутствуют.</w:t>
      </w:r>
    </w:p>
    <w:p w:rsidR="00060F2B" w:rsidRPr="00953ADA" w:rsidRDefault="00060F2B" w:rsidP="00060F2B">
      <w:pPr>
        <w:ind w:firstLine="709"/>
        <w:jc w:val="both"/>
        <w:rPr>
          <w:rFonts w:ascii="Arial" w:hAnsi="Arial" w:cs="Arial"/>
          <w:color w:val="FF0000"/>
        </w:rPr>
      </w:pPr>
      <w:r w:rsidRPr="00953ADA">
        <w:rPr>
          <w:rFonts w:ascii="Arial" w:hAnsi="Arial" w:cs="Arial"/>
        </w:rPr>
        <w:t xml:space="preserve">Муниципальное образование «Табарсук»  располагается на территории площадью </w:t>
      </w:r>
      <w:smartTag w:uri="urn:schemas-microsoft-com:office:smarttags" w:element="metricconverter">
        <w:smartTagPr>
          <w:attr w:name="ProductID" w:val="14140 га"/>
        </w:smartTagPr>
        <w:r w:rsidRPr="00953ADA">
          <w:rPr>
            <w:rFonts w:ascii="Arial" w:hAnsi="Arial" w:cs="Arial"/>
            <w:color w:val="000000"/>
          </w:rPr>
          <w:t>14140 га</w:t>
        </w:r>
      </w:smartTag>
      <w:r w:rsidRPr="00953ADA">
        <w:rPr>
          <w:rFonts w:ascii="Arial" w:hAnsi="Arial" w:cs="Arial"/>
          <w:color w:val="000000"/>
        </w:rPr>
        <w:t>,</w:t>
      </w:r>
      <w:r w:rsidRPr="00953ADA">
        <w:rPr>
          <w:rFonts w:ascii="Arial" w:hAnsi="Arial" w:cs="Arial"/>
        </w:rPr>
        <w:t xml:space="preserve"> среди которых  </w:t>
      </w:r>
      <w:smartTag w:uri="urn:schemas-microsoft-com:office:smarttags" w:element="metricconverter">
        <w:smartTagPr>
          <w:attr w:name="ProductID" w:val="8752,6 га"/>
        </w:smartTagPr>
        <w:r w:rsidRPr="00953ADA">
          <w:rPr>
            <w:rFonts w:ascii="Arial" w:hAnsi="Arial" w:cs="Arial"/>
            <w:color w:val="000000"/>
          </w:rPr>
          <w:t>8752,6 га</w:t>
        </w:r>
      </w:smartTag>
      <w:r w:rsidRPr="00953ADA">
        <w:rPr>
          <w:rFonts w:ascii="Arial" w:hAnsi="Arial" w:cs="Arial"/>
          <w:color w:val="000000"/>
        </w:rPr>
        <w:t xml:space="preserve"> земли сельскохозяйственного  использования, </w:t>
      </w:r>
      <w:smartTag w:uri="urn:schemas-microsoft-com:office:smarttags" w:element="metricconverter">
        <w:smartTagPr>
          <w:attr w:name="ProductID" w:val="4775,8 га"/>
        </w:smartTagPr>
        <w:r w:rsidRPr="00953ADA">
          <w:rPr>
            <w:rFonts w:ascii="Arial" w:hAnsi="Arial" w:cs="Arial"/>
            <w:color w:val="000000"/>
          </w:rPr>
          <w:t>4775,8 га</w:t>
        </w:r>
      </w:smartTag>
      <w:r w:rsidRPr="00953ADA">
        <w:rPr>
          <w:rFonts w:ascii="Arial" w:hAnsi="Arial" w:cs="Arial"/>
          <w:color w:val="000000"/>
        </w:rPr>
        <w:t xml:space="preserve"> земли лесного фонда, </w:t>
      </w:r>
      <w:smartTag w:uri="urn:schemas-microsoft-com:office:smarttags" w:element="metricconverter">
        <w:smartTagPr>
          <w:attr w:name="ProductID" w:val="49,8 га"/>
        </w:smartTagPr>
        <w:r w:rsidRPr="00953ADA">
          <w:rPr>
            <w:rFonts w:ascii="Arial" w:hAnsi="Arial" w:cs="Arial"/>
            <w:color w:val="000000"/>
          </w:rPr>
          <w:t>49,8 га</w:t>
        </w:r>
      </w:smartTag>
      <w:r w:rsidRPr="00953ADA">
        <w:rPr>
          <w:rFonts w:ascii="Arial" w:hAnsi="Arial" w:cs="Arial"/>
          <w:color w:val="000000"/>
        </w:rPr>
        <w:t xml:space="preserve"> земли водного фонда,</w:t>
      </w:r>
      <w:r w:rsidR="007E7E29" w:rsidRPr="00953ADA">
        <w:rPr>
          <w:rFonts w:ascii="Arial" w:hAnsi="Arial" w:cs="Arial"/>
          <w:color w:val="000000"/>
        </w:rPr>
        <w:t xml:space="preserve"> </w:t>
      </w:r>
      <w:r w:rsidRPr="00953ADA">
        <w:rPr>
          <w:rFonts w:ascii="Arial" w:hAnsi="Arial" w:cs="Arial"/>
          <w:color w:val="000000"/>
        </w:rPr>
        <w:t xml:space="preserve">121 га земли промышленности, </w:t>
      </w:r>
      <w:smartTag w:uri="urn:schemas-microsoft-com:office:smarttags" w:element="metricconverter">
        <w:smartTagPr>
          <w:attr w:name="ProductID" w:val="32,65 га"/>
        </w:smartTagPr>
        <w:r w:rsidRPr="00953ADA">
          <w:rPr>
            <w:rFonts w:ascii="Arial" w:hAnsi="Arial" w:cs="Arial"/>
            <w:color w:val="000000"/>
          </w:rPr>
          <w:t>32,65 га</w:t>
        </w:r>
      </w:smartTag>
      <w:r w:rsidRPr="00953ADA">
        <w:rPr>
          <w:rFonts w:ascii="Arial" w:hAnsi="Arial" w:cs="Arial"/>
          <w:color w:val="000000"/>
        </w:rPr>
        <w:t xml:space="preserve"> земли населённых пунктов.</w:t>
      </w:r>
    </w:p>
    <w:p w:rsidR="00060F2B" w:rsidRPr="00953ADA" w:rsidRDefault="00060F2B" w:rsidP="00060F2B">
      <w:pPr>
        <w:ind w:firstLine="709"/>
        <w:jc w:val="both"/>
        <w:rPr>
          <w:rFonts w:ascii="Arial" w:hAnsi="Arial" w:cs="Arial"/>
        </w:rPr>
      </w:pPr>
      <w:r w:rsidRPr="00953ADA">
        <w:rPr>
          <w:rFonts w:ascii="Arial" w:hAnsi="Arial" w:cs="Arial"/>
        </w:rPr>
        <w:t xml:space="preserve">На территории работают 3 </w:t>
      </w:r>
      <w:proofErr w:type="gramStart"/>
      <w:r w:rsidRPr="00953ADA">
        <w:rPr>
          <w:rFonts w:ascii="Arial" w:hAnsi="Arial" w:cs="Arial"/>
        </w:rPr>
        <w:t>фермерских</w:t>
      </w:r>
      <w:proofErr w:type="gramEnd"/>
      <w:r w:rsidRPr="00953ADA">
        <w:rPr>
          <w:rFonts w:ascii="Arial" w:hAnsi="Arial" w:cs="Arial"/>
        </w:rPr>
        <w:t xml:space="preserve"> хозяйства. Сельскохозяйственные </w:t>
      </w:r>
      <w:proofErr w:type="spellStart"/>
      <w:r w:rsidRPr="00953ADA">
        <w:rPr>
          <w:rFonts w:ascii="Arial" w:hAnsi="Arial" w:cs="Arial"/>
        </w:rPr>
        <w:t>угодия</w:t>
      </w:r>
      <w:proofErr w:type="spellEnd"/>
      <w:r w:rsidRPr="00953ADA">
        <w:rPr>
          <w:rFonts w:ascii="Arial" w:hAnsi="Arial" w:cs="Arial"/>
        </w:rPr>
        <w:t xml:space="preserve"> используются  под пастьбу скота населения. </w:t>
      </w:r>
      <w:proofErr w:type="spellStart"/>
      <w:r w:rsidRPr="00953ADA">
        <w:rPr>
          <w:rFonts w:ascii="Arial" w:hAnsi="Arial" w:cs="Arial"/>
        </w:rPr>
        <w:t>Межпоселенческая</w:t>
      </w:r>
      <w:proofErr w:type="spellEnd"/>
      <w:r w:rsidRPr="00953ADA">
        <w:rPr>
          <w:rFonts w:ascii="Arial" w:hAnsi="Arial" w:cs="Arial"/>
        </w:rPr>
        <w:t xml:space="preserve"> территория муниципального образования составляет 12,8 тысяч гектаров.</w:t>
      </w:r>
    </w:p>
    <w:p w:rsidR="00060F2B" w:rsidRPr="00801401" w:rsidRDefault="00060F2B" w:rsidP="00811EA0">
      <w:pPr>
        <w:ind w:firstLine="709"/>
        <w:jc w:val="both"/>
        <w:rPr>
          <w:rFonts w:ascii="Arial" w:hAnsi="Arial" w:cs="Arial"/>
        </w:rPr>
      </w:pPr>
      <w:r w:rsidRPr="00953ADA">
        <w:rPr>
          <w:rFonts w:ascii="Arial" w:hAnsi="Arial" w:cs="Arial"/>
        </w:rPr>
        <w:t>Численность постоянно проживающего</w:t>
      </w:r>
      <w:r>
        <w:t xml:space="preserve"> </w:t>
      </w:r>
      <w:r w:rsidRPr="00801401">
        <w:rPr>
          <w:rFonts w:ascii="Arial" w:hAnsi="Arial" w:cs="Arial"/>
        </w:rPr>
        <w:t>населения на 01</w:t>
      </w:r>
      <w:r w:rsidR="007E7E29" w:rsidRPr="00801401">
        <w:rPr>
          <w:rFonts w:ascii="Arial" w:hAnsi="Arial" w:cs="Arial"/>
        </w:rPr>
        <w:t>.01.2017 г.</w:t>
      </w:r>
      <w:r w:rsidR="002E5B0F" w:rsidRPr="00801401">
        <w:rPr>
          <w:rFonts w:ascii="Arial" w:hAnsi="Arial" w:cs="Arial"/>
        </w:rPr>
        <w:t xml:space="preserve">- </w:t>
      </w:r>
      <w:r w:rsidR="007E7E29" w:rsidRPr="00801401">
        <w:rPr>
          <w:rFonts w:ascii="Arial" w:hAnsi="Arial" w:cs="Arial"/>
        </w:rPr>
        <w:t>912</w:t>
      </w:r>
      <w:r w:rsidRPr="00801401">
        <w:rPr>
          <w:rFonts w:ascii="Arial" w:hAnsi="Arial" w:cs="Arial"/>
        </w:rPr>
        <w:t xml:space="preserve"> человек</w:t>
      </w:r>
      <w:bookmarkEnd w:id="4"/>
      <w:bookmarkEnd w:id="5"/>
      <w:r w:rsidR="00801401">
        <w:rPr>
          <w:rFonts w:ascii="Arial" w:hAnsi="Arial" w:cs="Arial"/>
        </w:rPr>
        <w:t>.</w:t>
      </w:r>
    </w:p>
    <w:p w:rsidR="00060F2B" w:rsidRPr="00801401" w:rsidRDefault="00060F2B" w:rsidP="00060F2B">
      <w:pPr>
        <w:pStyle w:val="Default"/>
        <w:ind w:left="284"/>
        <w:jc w:val="center"/>
        <w:rPr>
          <w:rFonts w:ascii="Arial" w:hAnsi="Arial" w:cs="Arial"/>
          <w:b/>
          <w:bCs/>
        </w:rPr>
      </w:pPr>
    </w:p>
    <w:p w:rsidR="00060F2B" w:rsidRPr="00801401" w:rsidRDefault="00060F2B" w:rsidP="00060F2B">
      <w:pPr>
        <w:pStyle w:val="Default"/>
        <w:ind w:left="284"/>
        <w:jc w:val="center"/>
        <w:rPr>
          <w:rFonts w:ascii="Arial" w:hAnsi="Arial" w:cs="Arial"/>
          <w:b/>
          <w:bCs/>
        </w:rPr>
      </w:pPr>
    </w:p>
    <w:p w:rsidR="009F5539" w:rsidRPr="00801401" w:rsidRDefault="009F5539" w:rsidP="00060F2B">
      <w:pPr>
        <w:pStyle w:val="Default"/>
        <w:ind w:left="284"/>
        <w:jc w:val="center"/>
        <w:rPr>
          <w:rFonts w:ascii="Arial" w:hAnsi="Arial" w:cs="Arial"/>
          <w:b/>
          <w:bCs/>
        </w:rPr>
      </w:pPr>
    </w:p>
    <w:p w:rsidR="009F5539" w:rsidRPr="00801401" w:rsidRDefault="009F5539" w:rsidP="00060F2B">
      <w:pPr>
        <w:pStyle w:val="Default"/>
        <w:ind w:left="284"/>
        <w:jc w:val="center"/>
        <w:rPr>
          <w:rFonts w:ascii="Arial" w:hAnsi="Arial" w:cs="Arial"/>
          <w:b/>
          <w:bCs/>
        </w:rPr>
      </w:pPr>
    </w:p>
    <w:p w:rsidR="009F5539" w:rsidRPr="00801401" w:rsidRDefault="009F5539" w:rsidP="00060F2B">
      <w:pPr>
        <w:pStyle w:val="Default"/>
        <w:ind w:left="284"/>
        <w:jc w:val="center"/>
        <w:rPr>
          <w:rFonts w:ascii="Arial" w:hAnsi="Arial" w:cs="Arial"/>
          <w:b/>
          <w:bCs/>
        </w:rPr>
      </w:pPr>
    </w:p>
    <w:p w:rsidR="00231B20" w:rsidRDefault="00231B20" w:rsidP="003B0757">
      <w:pPr>
        <w:pStyle w:val="Default"/>
        <w:rPr>
          <w:b/>
          <w:bCs/>
        </w:rPr>
      </w:pPr>
    </w:p>
    <w:p w:rsidR="00060F2B" w:rsidRPr="003B0757" w:rsidRDefault="00060F2B" w:rsidP="00060F2B">
      <w:pPr>
        <w:pStyle w:val="Default"/>
        <w:ind w:left="284"/>
        <w:jc w:val="center"/>
        <w:rPr>
          <w:rFonts w:ascii="Arial" w:hAnsi="Arial" w:cs="Arial"/>
          <w:b/>
          <w:bCs/>
        </w:rPr>
      </w:pPr>
      <w:r w:rsidRPr="003B0757">
        <w:rPr>
          <w:rFonts w:ascii="Arial" w:hAnsi="Arial" w:cs="Arial"/>
          <w:b/>
          <w:bCs/>
        </w:rPr>
        <w:lastRenderedPageBreak/>
        <w:t>2.Оценка социально-экономического развития муниципального образования.</w:t>
      </w:r>
    </w:p>
    <w:p w:rsidR="00060F2B" w:rsidRPr="003B0757" w:rsidRDefault="00060F2B" w:rsidP="00060F2B">
      <w:pPr>
        <w:ind w:left="3119"/>
        <w:rPr>
          <w:rFonts w:ascii="Arial" w:hAnsi="Arial" w:cs="Arial"/>
          <w:b/>
          <w:bCs/>
        </w:rPr>
      </w:pPr>
      <w:r w:rsidRPr="003B0757">
        <w:rPr>
          <w:rFonts w:ascii="Arial" w:hAnsi="Arial" w:cs="Arial"/>
          <w:b/>
          <w:bCs/>
        </w:rPr>
        <w:t>2.1.Демографическая ситуация</w:t>
      </w:r>
    </w:p>
    <w:p w:rsidR="00060F2B" w:rsidRPr="003B0757" w:rsidRDefault="00060F2B" w:rsidP="00060F2B">
      <w:pPr>
        <w:ind w:left="3479"/>
        <w:rPr>
          <w:rFonts w:ascii="Arial" w:hAnsi="Arial" w:cs="Arial"/>
          <w:b/>
          <w:bCs/>
        </w:rPr>
      </w:pPr>
    </w:p>
    <w:p w:rsidR="00060F2B" w:rsidRPr="003B0757" w:rsidRDefault="00060F2B" w:rsidP="00060F2B">
      <w:pPr>
        <w:spacing w:line="303" w:lineRule="auto"/>
        <w:ind w:left="644" w:right="20"/>
        <w:jc w:val="both"/>
        <w:rPr>
          <w:rFonts w:ascii="Arial" w:hAnsi="Arial" w:cs="Arial"/>
        </w:rPr>
      </w:pPr>
      <w:r w:rsidRPr="003B0757">
        <w:rPr>
          <w:rFonts w:ascii="Arial" w:hAnsi="Arial" w:cs="Arial"/>
        </w:rPr>
        <w:t>Численность населения сельского поселения «Табарсук», человек на начало года</w:t>
      </w:r>
    </w:p>
    <w:tbl>
      <w:tblPr>
        <w:tblW w:w="9356" w:type="dxa"/>
        <w:tblInd w:w="10" w:type="dxa"/>
        <w:tblLayout w:type="fixed"/>
        <w:tblCellMar>
          <w:left w:w="0" w:type="dxa"/>
          <w:right w:w="0" w:type="dxa"/>
        </w:tblCellMar>
        <w:tblLook w:val="00A0"/>
      </w:tblPr>
      <w:tblGrid>
        <w:gridCol w:w="860"/>
        <w:gridCol w:w="3100"/>
        <w:gridCol w:w="2120"/>
        <w:gridCol w:w="1858"/>
        <w:gridCol w:w="1418"/>
      </w:tblGrid>
      <w:tr w:rsidR="00060F2B" w:rsidRPr="003B0757" w:rsidTr="003B0757">
        <w:trPr>
          <w:trHeight w:val="266"/>
        </w:trPr>
        <w:tc>
          <w:tcPr>
            <w:tcW w:w="860" w:type="dxa"/>
            <w:tcBorders>
              <w:top w:val="single" w:sz="8" w:space="0" w:color="auto"/>
              <w:left w:val="single" w:sz="8" w:space="0" w:color="auto"/>
              <w:bottom w:val="single" w:sz="8" w:space="0" w:color="auto"/>
              <w:right w:val="single" w:sz="8" w:space="0" w:color="auto"/>
            </w:tcBorders>
            <w:vAlign w:val="bottom"/>
          </w:tcPr>
          <w:p w:rsidR="00060F2B" w:rsidRPr="003B0757" w:rsidRDefault="00060F2B" w:rsidP="00060F2B">
            <w:pPr>
              <w:spacing w:line="266" w:lineRule="exact"/>
              <w:ind w:right="120"/>
              <w:jc w:val="right"/>
              <w:rPr>
                <w:rFonts w:ascii="Courier New" w:hAnsi="Courier New" w:cs="Courier New"/>
                <w:sz w:val="22"/>
                <w:szCs w:val="22"/>
              </w:rPr>
            </w:pPr>
            <w:r w:rsidRPr="003B0757">
              <w:rPr>
                <w:rFonts w:ascii="Courier New" w:hAnsi="Courier New" w:cs="Courier New"/>
                <w:w w:val="97"/>
                <w:sz w:val="22"/>
                <w:szCs w:val="22"/>
              </w:rPr>
              <w:t xml:space="preserve">№ </w:t>
            </w:r>
            <w:proofErr w:type="spellStart"/>
            <w:proofErr w:type="gramStart"/>
            <w:r w:rsidRPr="003B0757">
              <w:rPr>
                <w:rFonts w:ascii="Courier New" w:hAnsi="Courier New" w:cs="Courier New"/>
                <w:w w:val="97"/>
                <w:sz w:val="22"/>
                <w:szCs w:val="22"/>
              </w:rPr>
              <w:t>п</w:t>
            </w:r>
            <w:proofErr w:type="spellEnd"/>
            <w:proofErr w:type="gramEnd"/>
            <w:r w:rsidRPr="003B0757">
              <w:rPr>
                <w:rFonts w:ascii="Courier New" w:hAnsi="Courier New" w:cs="Courier New"/>
                <w:w w:val="97"/>
                <w:sz w:val="22"/>
                <w:szCs w:val="22"/>
              </w:rPr>
              <w:t>/</w:t>
            </w:r>
            <w:proofErr w:type="spellStart"/>
            <w:r w:rsidRPr="003B0757">
              <w:rPr>
                <w:rFonts w:ascii="Courier New" w:hAnsi="Courier New" w:cs="Courier New"/>
                <w:w w:val="97"/>
                <w:sz w:val="22"/>
                <w:szCs w:val="22"/>
              </w:rPr>
              <w:t>п</w:t>
            </w:r>
            <w:proofErr w:type="spellEnd"/>
          </w:p>
        </w:tc>
        <w:tc>
          <w:tcPr>
            <w:tcW w:w="3100" w:type="dxa"/>
            <w:tcBorders>
              <w:top w:val="single" w:sz="8" w:space="0" w:color="auto"/>
              <w:bottom w:val="single" w:sz="8" w:space="0" w:color="auto"/>
              <w:right w:val="single" w:sz="8" w:space="0" w:color="auto"/>
            </w:tcBorders>
            <w:vAlign w:val="bottom"/>
          </w:tcPr>
          <w:p w:rsidR="00060F2B" w:rsidRPr="003B0757" w:rsidRDefault="00060F2B" w:rsidP="00060F2B">
            <w:pPr>
              <w:spacing w:line="266" w:lineRule="exact"/>
              <w:ind w:left="560"/>
              <w:rPr>
                <w:rFonts w:ascii="Courier New" w:hAnsi="Courier New" w:cs="Courier New"/>
                <w:sz w:val="22"/>
                <w:szCs w:val="22"/>
              </w:rPr>
            </w:pPr>
            <w:r w:rsidRPr="003B0757">
              <w:rPr>
                <w:rFonts w:ascii="Courier New" w:hAnsi="Courier New" w:cs="Courier New"/>
                <w:sz w:val="22"/>
                <w:szCs w:val="22"/>
              </w:rPr>
              <w:t>Наименование</w:t>
            </w:r>
          </w:p>
        </w:tc>
        <w:tc>
          <w:tcPr>
            <w:tcW w:w="2120" w:type="dxa"/>
            <w:tcBorders>
              <w:top w:val="single" w:sz="8" w:space="0" w:color="auto"/>
              <w:bottom w:val="single" w:sz="8" w:space="0" w:color="auto"/>
              <w:right w:val="single" w:sz="8" w:space="0" w:color="auto"/>
            </w:tcBorders>
            <w:vAlign w:val="bottom"/>
          </w:tcPr>
          <w:p w:rsidR="00060F2B" w:rsidRPr="003B0757" w:rsidRDefault="000013DE" w:rsidP="000013DE">
            <w:pPr>
              <w:spacing w:line="266" w:lineRule="exact"/>
              <w:ind w:left="560"/>
              <w:rPr>
                <w:rFonts w:ascii="Courier New" w:hAnsi="Courier New" w:cs="Courier New"/>
                <w:sz w:val="22"/>
                <w:szCs w:val="22"/>
              </w:rPr>
            </w:pPr>
            <w:r w:rsidRPr="003B0757">
              <w:rPr>
                <w:rFonts w:ascii="Courier New" w:hAnsi="Courier New" w:cs="Courier New"/>
                <w:sz w:val="22"/>
                <w:szCs w:val="22"/>
              </w:rPr>
              <w:t xml:space="preserve">   2015</w:t>
            </w:r>
            <w:r w:rsidR="00060F2B" w:rsidRPr="003B0757">
              <w:rPr>
                <w:rFonts w:ascii="Courier New" w:hAnsi="Courier New" w:cs="Courier New"/>
                <w:sz w:val="22"/>
                <w:szCs w:val="22"/>
              </w:rPr>
              <w:t>г</w:t>
            </w:r>
          </w:p>
        </w:tc>
        <w:tc>
          <w:tcPr>
            <w:tcW w:w="1858" w:type="dxa"/>
            <w:tcBorders>
              <w:top w:val="single" w:sz="8" w:space="0" w:color="auto"/>
              <w:bottom w:val="single" w:sz="8" w:space="0" w:color="auto"/>
              <w:right w:val="single" w:sz="8" w:space="0" w:color="auto"/>
            </w:tcBorders>
            <w:vAlign w:val="bottom"/>
          </w:tcPr>
          <w:p w:rsidR="00060F2B" w:rsidRPr="003B0757" w:rsidRDefault="000013DE" w:rsidP="00060F2B">
            <w:pPr>
              <w:spacing w:line="266" w:lineRule="exact"/>
              <w:ind w:left="560"/>
              <w:rPr>
                <w:rFonts w:ascii="Courier New" w:hAnsi="Courier New" w:cs="Courier New"/>
                <w:sz w:val="22"/>
                <w:szCs w:val="22"/>
              </w:rPr>
            </w:pPr>
            <w:r w:rsidRPr="003B0757">
              <w:rPr>
                <w:rFonts w:ascii="Courier New" w:hAnsi="Courier New" w:cs="Courier New"/>
                <w:sz w:val="22"/>
                <w:szCs w:val="22"/>
              </w:rPr>
              <w:t xml:space="preserve">  2016</w:t>
            </w:r>
            <w:r w:rsidR="00060F2B" w:rsidRPr="003B0757">
              <w:rPr>
                <w:rFonts w:ascii="Courier New" w:hAnsi="Courier New" w:cs="Courier New"/>
                <w:sz w:val="22"/>
                <w:szCs w:val="22"/>
              </w:rPr>
              <w:t>г</w:t>
            </w:r>
          </w:p>
        </w:tc>
        <w:tc>
          <w:tcPr>
            <w:tcW w:w="1418" w:type="dxa"/>
            <w:tcBorders>
              <w:top w:val="single" w:sz="8" w:space="0" w:color="auto"/>
              <w:bottom w:val="single" w:sz="8" w:space="0" w:color="auto"/>
              <w:right w:val="single" w:sz="8" w:space="0" w:color="auto"/>
            </w:tcBorders>
            <w:vAlign w:val="bottom"/>
          </w:tcPr>
          <w:p w:rsidR="00060F2B" w:rsidRPr="003B0757" w:rsidRDefault="000013DE" w:rsidP="00060F2B">
            <w:pPr>
              <w:spacing w:line="266" w:lineRule="exact"/>
              <w:ind w:left="560"/>
              <w:rPr>
                <w:rFonts w:ascii="Courier New" w:hAnsi="Courier New" w:cs="Courier New"/>
                <w:sz w:val="22"/>
                <w:szCs w:val="22"/>
              </w:rPr>
            </w:pPr>
            <w:r w:rsidRPr="003B0757">
              <w:rPr>
                <w:rFonts w:ascii="Courier New" w:hAnsi="Courier New" w:cs="Courier New"/>
                <w:sz w:val="22"/>
                <w:szCs w:val="22"/>
              </w:rPr>
              <w:t>2017</w:t>
            </w:r>
            <w:r w:rsidR="00060F2B" w:rsidRPr="003B0757">
              <w:rPr>
                <w:rFonts w:ascii="Courier New" w:hAnsi="Courier New" w:cs="Courier New"/>
                <w:sz w:val="22"/>
                <w:szCs w:val="22"/>
              </w:rPr>
              <w:t>г</w:t>
            </w:r>
          </w:p>
        </w:tc>
      </w:tr>
      <w:tr w:rsidR="00060F2B" w:rsidRPr="003B0757" w:rsidTr="003B0757">
        <w:trPr>
          <w:trHeight w:val="268"/>
        </w:trPr>
        <w:tc>
          <w:tcPr>
            <w:tcW w:w="860" w:type="dxa"/>
            <w:tcBorders>
              <w:left w:val="single" w:sz="8" w:space="0" w:color="auto"/>
              <w:bottom w:val="single" w:sz="8" w:space="0" w:color="auto"/>
              <w:right w:val="single" w:sz="8" w:space="0" w:color="auto"/>
            </w:tcBorders>
            <w:vAlign w:val="bottom"/>
          </w:tcPr>
          <w:p w:rsidR="00060F2B" w:rsidRPr="003B0757" w:rsidRDefault="00060F2B" w:rsidP="00060F2B">
            <w:pPr>
              <w:spacing w:line="268" w:lineRule="exact"/>
              <w:ind w:right="40"/>
              <w:jc w:val="right"/>
              <w:rPr>
                <w:rFonts w:ascii="Courier New" w:hAnsi="Courier New" w:cs="Courier New"/>
                <w:sz w:val="22"/>
                <w:szCs w:val="22"/>
              </w:rPr>
            </w:pPr>
            <w:r w:rsidRPr="003B0757">
              <w:rPr>
                <w:rFonts w:ascii="Courier New" w:hAnsi="Courier New" w:cs="Courier New"/>
                <w:sz w:val="22"/>
                <w:szCs w:val="22"/>
              </w:rPr>
              <w:t>1</w:t>
            </w:r>
          </w:p>
        </w:tc>
        <w:tc>
          <w:tcPr>
            <w:tcW w:w="3100" w:type="dxa"/>
            <w:tcBorders>
              <w:bottom w:val="single" w:sz="8" w:space="0" w:color="auto"/>
              <w:right w:val="single" w:sz="8" w:space="0" w:color="auto"/>
            </w:tcBorders>
            <w:vAlign w:val="bottom"/>
          </w:tcPr>
          <w:p w:rsidR="00060F2B" w:rsidRPr="003B0757" w:rsidRDefault="00060F2B" w:rsidP="00060F2B">
            <w:pPr>
              <w:spacing w:line="268" w:lineRule="exact"/>
              <w:ind w:left="560"/>
              <w:rPr>
                <w:rFonts w:ascii="Courier New" w:hAnsi="Courier New" w:cs="Courier New"/>
                <w:sz w:val="22"/>
                <w:szCs w:val="22"/>
              </w:rPr>
            </w:pPr>
            <w:proofErr w:type="spellStart"/>
            <w:r w:rsidRPr="003B0757">
              <w:rPr>
                <w:rFonts w:ascii="Courier New" w:hAnsi="Courier New" w:cs="Courier New"/>
                <w:sz w:val="22"/>
                <w:szCs w:val="22"/>
              </w:rPr>
              <w:t>с</w:t>
            </w:r>
            <w:proofErr w:type="gramStart"/>
            <w:r w:rsidRPr="003B0757">
              <w:rPr>
                <w:rFonts w:ascii="Courier New" w:hAnsi="Courier New" w:cs="Courier New"/>
                <w:sz w:val="22"/>
                <w:szCs w:val="22"/>
              </w:rPr>
              <w:t>.Т</w:t>
            </w:r>
            <w:proofErr w:type="gramEnd"/>
            <w:r w:rsidRPr="003B0757">
              <w:rPr>
                <w:rFonts w:ascii="Courier New" w:hAnsi="Courier New" w:cs="Courier New"/>
                <w:sz w:val="22"/>
                <w:szCs w:val="22"/>
              </w:rPr>
              <w:t>абарсук</w:t>
            </w:r>
            <w:proofErr w:type="spellEnd"/>
          </w:p>
        </w:tc>
        <w:tc>
          <w:tcPr>
            <w:tcW w:w="2120" w:type="dxa"/>
            <w:tcBorders>
              <w:bottom w:val="single" w:sz="8" w:space="0" w:color="auto"/>
              <w:right w:val="single" w:sz="8" w:space="0" w:color="auto"/>
            </w:tcBorders>
            <w:vAlign w:val="bottom"/>
          </w:tcPr>
          <w:p w:rsidR="00060F2B" w:rsidRPr="003B0757" w:rsidRDefault="000013DE" w:rsidP="000013DE">
            <w:pPr>
              <w:spacing w:line="268" w:lineRule="exact"/>
              <w:ind w:left="560"/>
              <w:rPr>
                <w:rFonts w:ascii="Courier New" w:hAnsi="Courier New" w:cs="Courier New"/>
                <w:sz w:val="22"/>
                <w:szCs w:val="22"/>
              </w:rPr>
            </w:pPr>
            <w:r w:rsidRPr="003B0757">
              <w:rPr>
                <w:rFonts w:ascii="Courier New" w:hAnsi="Courier New" w:cs="Courier New"/>
                <w:sz w:val="22"/>
                <w:szCs w:val="22"/>
              </w:rPr>
              <w:t xml:space="preserve">      639</w:t>
            </w:r>
          </w:p>
        </w:tc>
        <w:tc>
          <w:tcPr>
            <w:tcW w:w="1858" w:type="dxa"/>
            <w:tcBorders>
              <w:bottom w:val="single" w:sz="8" w:space="0" w:color="auto"/>
              <w:right w:val="single" w:sz="8" w:space="0" w:color="auto"/>
            </w:tcBorders>
            <w:vAlign w:val="bottom"/>
          </w:tcPr>
          <w:p w:rsidR="00060F2B" w:rsidRPr="003B0757" w:rsidRDefault="000013DE" w:rsidP="00060F2B">
            <w:pPr>
              <w:spacing w:line="268" w:lineRule="exact"/>
              <w:ind w:left="560"/>
              <w:rPr>
                <w:rFonts w:ascii="Courier New" w:hAnsi="Courier New" w:cs="Courier New"/>
                <w:sz w:val="22"/>
                <w:szCs w:val="22"/>
              </w:rPr>
            </w:pPr>
            <w:r w:rsidRPr="003B0757">
              <w:rPr>
                <w:rFonts w:ascii="Courier New" w:hAnsi="Courier New" w:cs="Courier New"/>
                <w:sz w:val="22"/>
                <w:szCs w:val="22"/>
              </w:rPr>
              <w:t xml:space="preserve">    644</w:t>
            </w:r>
          </w:p>
        </w:tc>
        <w:tc>
          <w:tcPr>
            <w:tcW w:w="1418" w:type="dxa"/>
            <w:tcBorders>
              <w:bottom w:val="single" w:sz="8" w:space="0" w:color="auto"/>
              <w:right w:val="single" w:sz="8" w:space="0" w:color="auto"/>
            </w:tcBorders>
            <w:vAlign w:val="bottom"/>
          </w:tcPr>
          <w:p w:rsidR="00060F2B" w:rsidRPr="003B0757" w:rsidRDefault="000013DE" w:rsidP="00060F2B">
            <w:pPr>
              <w:spacing w:line="268" w:lineRule="exact"/>
              <w:ind w:left="560"/>
              <w:rPr>
                <w:rFonts w:ascii="Courier New" w:hAnsi="Courier New" w:cs="Courier New"/>
                <w:sz w:val="22"/>
                <w:szCs w:val="22"/>
              </w:rPr>
            </w:pPr>
            <w:r w:rsidRPr="003B0757">
              <w:rPr>
                <w:rFonts w:ascii="Courier New" w:hAnsi="Courier New" w:cs="Courier New"/>
                <w:sz w:val="22"/>
                <w:szCs w:val="22"/>
              </w:rPr>
              <w:t xml:space="preserve">  </w:t>
            </w:r>
            <w:r w:rsidR="00AF5FD2" w:rsidRPr="003B0757">
              <w:rPr>
                <w:rFonts w:ascii="Courier New" w:hAnsi="Courier New" w:cs="Courier New"/>
                <w:sz w:val="22"/>
                <w:szCs w:val="22"/>
              </w:rPr>
              <w:t xml:space="preserve"> 633</w:t>
            </w:r>
          </w:p>
        </w:tc>
      </w:tr>
      <w:tr w:rsidR="00060F2B" w:rsidRPr="003B0757" w:rsidTr="003B0757">
        <w:trPr>
          <w:trHeight w:val="264"/>
        </w:trPr>
        <w:tc>
          <w:tcPr>
            <w:tcW w:w="860" w:type="dxa"/>
            <w:tcBorders>
              <w:left w:val="single" w:sz="8" w:space="0" w:color="auto"/>
              <w:bottom w:val="single" w:sz="8" w:space="0" w:color="auto"/>
              <w:right w:val="single" w:sz="8" w:space="0" w:color="auto"/>
            </w:tcBorders>
            <w:vAlign w:val="bottom"/>
          </w:tcPr>
          <w:p w:rsidR="00060F2B" w:rsidRPr="003B0757" w:rsidRDefault="00060F2B" w:rsidP="00060F2B">
            <w:pPr>
              <w:spacing w:line="263" w:lineRule="exact"/>
              <w:ind w:right="40"/>
              <w:jc w:val="right"/>
              <w:rPr>
                <w:rFonts w:ascii="Courier New" w:hAnsi="Courier New" w:cs="Courier New"/>
                <w:sz w:val="22"/>
                <w:szCs w:val="22"/>
              </w:rPr>
            </w:pPr>
            <w:r w:rsidRPr="003B0757">
              <w:rPr>
                <w:rFonts w:ascii="Courier New" w:hAnsi="Courier New" w:cs="Courier New"/>
                <w:sz w:val="22"/>
                <w:szCs w:val="22"/>
              </w:rPr>
              <w:t>2</w:t>
            </w:r>
          </w:p>
        </w:tc>
        <w:tc>
          <w:tcPr>
            <w:tcW w:w="3100" w:type="dxa"/>
            <w:tcBorders>
              <w:bottom w:val="single" w:sz="8" w:space="0" w:color="auto"/>
              <w:right w:val="single" w:sz="8" w:space="0" w:color="auto"/>
            </w:tcBorders>
            <w:vAlign w:val="bottom"/>
          </w:tcPr>
          <w:p w:rsidR="00060F2B" w:rsidRPr="003B0757" w:rsidRDefault="00060F2B" w:rsidP="00060F2B">
            <w:pPr>
              <w:spacing w:line="263" w:lineRule="exact"/>
              <w:ind w:left="560"/>
              <w:rPr>
                <w:rFonts w:ascii="Courier New" w:hAnsi="Courier New" w:cs="Courier New"/>
                <w:sz w:val="22"/>
                <w:szCs w:val="22"/>
              </w:rPr>
            </w:pPr>
            <w:r w:rsidRPr="003B0757">
              <w:rPr>
                <w:rFonts w:ascii="Courier New" w:hAnsi="Courier New" w:cs="Courier New"/>
                <w:sz w:val="22"/>
                <w:szCs w:val="22"/>
              </w:rPr>
              <w:t>д. Аргалей</w:t>
            </w:r>
          </w:p>
        </w:tc>
        <w:tc>
          <w:tcPr>
            <w:tcW w:w="2120" w:type="dxa"/>
            <w:tcBorders>
              <w:bottom w:val="single" w:sz="8" w:space="0" w:color="auto"/>
              <w:right w:val="single" w:sz="8" w:space="0" w:color="auto"/>
            </w:tcBorders>
            <w:vAlign w:val="bottom"/>
          </w:tcPr>
          <w:p w:rsidR="00060F2B" w:rsidRPr="003B0757" w:rsidRDefault="00867495" w:rsidP="000013DE">
            <w:pPr>
              <w:spacing w:line="263" w:lineRule="exact"/>
              <w:ind w:left="560"/>
              <w:rPr>
                <w:rFonts w:ascii="Courier New" w:hAnsi="Courier New" w:cs="Courier New"/>
                <w:sz w:val="22"/>
                <w:szCs w:val="22"/>
              </w:rPr>
            </w:pPr>
            <w:r w:rsidRPr="003B0757">
              <w:rPr>
                <w:rFonts w:ascii="Courier New" w:hAnsi="Courier New" w:cs="Courier New"/>
                <w:sz w:val="22"/>
                <w:szCs w:val="22"/>
              </w:rPr>
              <w:t xml:space="preserve">         5</w:t>
            </w:r>
          </w:p>
        </w:tc>
        <w:tc>
          <w:tcPr>
            <w:tcW w:w="1858" w:type="dxa"/>
            <w:tcBorders>
              <w:bottom w:val="single" w:sz="8" w:space="0" w:color="auto"/>
              <w:right w:val="single" w:sz="8" w:space="0" w:color="auto"/>
            </w:tcBorders>
            <w:vAlign w:val="bottom"/>
          </w:tcPr>
          <w:p w:rsidR="00060F2B" w:rsidRPr="003B0757" w:rsidRDefault="000013DE" w:rsidP="00060F2B">
            <w:pPr>
              <w:spacing w:line="263" w:lineRule="exact"/>
              <w:ind w:left="560"/>
              <w:rPr>
                <w:rFonts w:ascii="Courier New" w:hAnsi="Courier New" w:cs="Courier New"/>
                <w:sz w:val="22"/>
                <w:szCs w:val="22"/>
              </w:rPr>
            </w:pPr>
            <w:r w:rsidRPr="003B0757">
              <w:rPr>
                <w:rFonts w:ascii="Courier New" w:hAnsi="Courier New" w:cs="Courier New"/>
                <w:sz w:val="22"/>
                <w:szCs w:val="22"/>
              </w:rPr>
              <w:t xml:space="preserve">      4</w:t>
            </w:r>
          </w:p>
        </w:tc>
        <w:tc>
          <w:tcPr>
            <w:tcW w:w="1418" w:type="dxa"/>
            <w:tcBorders>
              <w:bottom w:val="single" w:sz="8" w:space="0" w:color="auto"/>
              <w:right w:val="single" w:sz="8" w:space="0" w:color="auto"/>
            </w:tcBorders>
            <w:vAlign w:val="bottom"/>
          </w:tcPr>
          <w:p w:rsidR="00060F2B" w:rsidRPr="003B0757" w:rsidRDefault="00AF5FD2" w:rsidP="00060F2B">
            <w:pPr>
              <w:spacing w:line="263" w:lineRule="exact"/>
              <w:ind w:left="560"/>
              <w:rPr>
                <w:rFonts w:ascii="Courier New" w:hAnsi="Courier New" w:cs="Courier New"/>
                <w:sz w:val="22"/>
                <w:szCs w:val="22"/>
              </w:rPr>
            </w:pPr>
            <w:r w:rsidRPr="003B0757">
              <w:rPr>
                <w:rFonts w:ascii="Courier New" w:hAnsi="Courier New" w:cs="Courier New"/>
                <w:sz w:val="22"/>
                <w:szCs w:val="22"/>
              </w:rPr>
              <w:t xml:space="preserve">     4</w:t>
            </w:r>
          </w:p>
        </w:tc>
      </w:tr>
      <w:tr w:rsidR="00060F2B" w:rsidRPr="003B0757" w:rsidTr="003B0757">
        <w:trPr>
          <w:trHeight w:val="268"/>
        </w:trPr>
        <w:tc>
          <w:tcPr>
            <w:tcW w:w="860" w:type="dxa"/>
            <w:tcBorders>
              <w:left w:val="single" w:sz="8" w:space="0" w:color="auto"/>
              <w:bottom w:val="single" w:sz="8" w:space="0" w:color="auto"/>
              <w:right w:val="single" w:sz="8" w:space="0" w:color="auto"/>
            </w:tcBorders>
            <w:vAlign w:val="bottom"/>
          </w:tcPr>
          <w:p w:rsidR="00060F2B" w:rsidRPr="003B0757" w:rsidRDefault="00060F2B" w:rsidP="00060F2B">
            <w:pPr>
              <w:spacing w:line="268" w:lineRule="exact"/>
              <w:ind w:right="40"/>
              <w:jc w:val="right"/>
              <w:rPr>
                <w:rFonts w:ascii="Courier New" w:hAnsi="Courier New" w:cs="Courier New"/>
                <w:sz w:val="22"/>
                <w:szCs w:val="22"/>
              </w:rPr>
            </w:pPr>
            <w:r w:rsidRPr="003B0757">
              <w:rPr>
                <w:rFonts w:ascii="Courier New" w:hAnsi="Courier New" w:cs="Courier New"/>
                <w:sz w:val="22"/>
                <w:szCs w:val="22"/>
              </w:rPr>
              <w:t>3</w:t>
            </w:r>
          </w:p>
        </w:tc>
        <w:tc>
          <w:tcPr>
            <w:tcW w:w="3100" w:type="dxa"/>
            <w:tcBorders>
              <w:bottom w:val="single" w:sz="8" w:space="0" w:color="auto"/>
              <w:right w:val="single" w:sz="8" w:space="0" w:color="auto"/>
            </w:tcBorders>
            <w:vAlign w:val="bottom"/>
          </w:tcPr>
          <w:p w:rsidR="00060F2B" w:rsidRPr="003B0757" w:rsidRDefault="00060F2B" w:rsidP="00060F2B">
            <w:pPr>
              <w:spacing w:line="268" w:lineRule="exact"/>
              <w:ind w:left="560"/>
              <w:rPr>
                <w:rFonts w:ascii="Courier New" w:hAnsi="Courier New" w:cs="Courier New"/>
                <w:sz w:val="22"/>
                <w:szCs w:val="22"/>
              </w:rPr>
            </w:pPr>
            <w:r w:rsidRPr="003B0757">
              <w:rPr>
                <w:rFonts w:ascii="Courier New" w:hAnsi="Courier New" w:cs="Courier New"/>
                <w:sz w:val="22"/>
                <w:szCs w:val="22"/>
              </w:rPr>
              <w:t xml:space="preserve">д. Большая </w:t>
            </w:r>
            <w:proofErr w:type="spellStart"/>
            <w:r w:rsidRPr="003B0757">
              <w:rPr>
                <w:rFonts w:ascii="Courier New" w:hAnsi="Courier New" w:cs="Courier New"/>
                <w:sz w:val="22"/>
                <w:szCs w:val="22"/>
              </w:rPr>
              <w:t>Ерма</w:t>
            </w:r>
            <w:proofErr w:type="spellEnd"/>
          </w:p>
        </w:tc>
        <w:tc>
          <w:tcPr>
            <w:tcW w:w="2120" w:type="dxa"/>
            <w:tcBorders>
              <w:bottom w:val="single" w:sz="8" w:space="0" w:color="auto"/>
              <w:right w:val="single" w:sz="8" w:space="0" w:color="auto"/>
            </w:tcBorders>
            <w:vAlign w:val="bottom"/>
          </w:tcPr>
          <w:p w:rsidR="00060F2B" w:rsidRPr="003B0757" w:rsidRDefault="00867495" w:rsidP="000013DE">
            <w:pPr>
              <w:spacing w:line="268" w:lineRule="exact"/>
              <w:jc w:val="center"/>
              <w:rPr>
                <w:rFonts w:ascii="Courier New" w:hAnsi="Courier New" w:cs="Courier New"/>
                <w:sz w:val="22"/>
                <w:szCs w:val="22"/>
              </w:rPr>
            </w:pPr>
            <w:r w:rsidRPr="003B0757">
              <w:rPr>
                <w:rFonts w:ascii="Courier New" w:hAnsi="Courier New" w:cs="Courier New"/>
                <w:sz w:val="22"/>
                <w:szCs w:val="22"/>
              </w:rPr>
              <w:t>38</w:t>
            </w:r>
          </w:p>
        </w:tc>
        <w:tc>
          <w:tcPr>
            <w:tcW w:w="1858" w:type="dxa"/>
            <w:tcBorders>
              <w:bottom w:val="single" w:sz="8" w:space="0" w:color="auto"/>
              <w:right w:val="single" w:sz="8" w:space="0" w:color="auto"/>
            </w:tcBorders>
            <w:vAlign w:val="bottom"/>
          </w:tcPr>
          <w:p w:rsidR="00060F2B" w:rsidRPr="003B0757" w:rsidRDefault="000013DE" w:rsidP="00060F2B">
            <w:pPr>
              <w:spacing w:line="268" w:lineRule="exact"/>
              <w:ind w:left="560"/>
              <w:rPr>
                <w:rFonts w:ascii="Courier New" w:hAnsi="Courier New" w:cs="Courier New"/>
                <w:sz w:val="22"/>
                <w:szCs w:val="22"/>
              </w:rPr>
            </w:pPr>
            <w:r w:rsidRPr="003B0757">
              <w:rPr>
                <w:rFonts w:ascii="Courier New" w:hAnsi="Courier New" w:cs="Courier New"/>
                <w:sz w:val="22"/>
                <w:szCs w:val="22"/>
              </w:rPr>
              <w:t xml:space="preserve">     37</w:t>
            </w:r>
          </w:p>
        </w:tc>
        <w:tc>
          <w:tcPr>
            <w:tcW w:w="1418" w:type="dxa"/>
            <w:tcBorders>
              <w:bottom w:val="single" w:sz="8" w:space="0" w:color="auto"/>
              <w:right w:val="single" w:sz="8" w:space="0" w:color="auto"/>
            </w:tcBorders>
            <w:vAlign w:val="bottom"/>
          </w:tcPr>
          <w:p w:rsidR="00060F2B" w:rsidRPr="003B0757" w:rsidRDefault="00AF5FD2" w:rsidP="00060F2B">
            <w:pPr>
              <w:spacing w:line="268" w:lineRule="exact"/>
              <w:ind w:left="560"/>
              <w:rPr>
                <w:rFonts w:ascii="Courier New" w:hAnsi="Courier New" w:cs="Courier New"/>
                <w:sz w:val="22"/>
                <w:szCs w:val="22"/>
              </w:rPr>
            </w:pPr>
            <w:r w:rsidRPr="003B0757">
              <w:rPr>
                <w:rFonts w:ascii="Courier New" w:hAnsi="Courier New" w:cs="Courier New"/>
                <w:sz w:val="22"/>
                <w:szCs w:val="22"/>
              </w:rPr>
              <w:t xml:space="preserve">    35</w:t>
            </w:r>
          </w:p>
        </w:tc>
      </w:tr>
      <w:tr w:rsidR="00060F2B" w:rsidRPr="003B0757" w:rsidTr="003B0757">
        <w:trPr>
          <w:trHeight w:val="264"/>
        </w:trPr>
        <w:tc>
          <w:tcPr>
            <w:tcW w:w="860" w:type="dxa"/>
            <w:tcBorders>
              <w:left w:val="single" w:sz="8" w:space="0" w:color="auto"/>
              <w:bottom w:val="single" w:sz="8" w:space="0" w:color="auto"/>
              <w:right w:val="single" w:sz="8" w:space="0" w:color="auto"/>
            </w:tcBorders>
            <w:vAlign w:val="bottom"/>
          </w:tcPr>
          <w:p w:rsidR="00060F2B" w:rsidRPr="003B0757" w:rsidRDefault="00060F2B" w:rsidP="00060F2B">
            <w:pPr>
              <w:spacing w:line="263" w:lineRule="exact"/>
              <w:ind w:right="40"/>
              <w:jc w:val="right"/>
              <w:rPr>
                <w:rFonts w:ascii="Courier New" w:hAnsi="Courier New" w:cs="Courier New"/>
                <w:sz w:val="22"/>
                <w:szCs w:val="22"/>
              </w:rPr>
            </w:pPr>
            <w:r w:rsidRPr="003B0757">
              <w:rPr>
                <w:rFonts w:ascii="Courier New" w:hAnsi="Courier New" w:cs="Courier New"/>
                <w:sz w:val="22"/>
                <w:szCs w:val="22"/>
              </w:rPr>
              <w:t>4</w:t>
            </w:r>
          </w:p>
        </w:tc>
        <w:tc>
          <w:tcPr>
            <w:tcW w:w="3100" w:type="dxa"/>
            <w:tcBorders>
              <w:bottom w:val="single" w:sz="8" w:space="0" w:color="auto"/>
              <w:right w:val="single" w:sz="8" w:space="0" w:color="auto"/>
            </w:tcBorders>
            <w:vAlign w:val="bottom"/>
          </w:tcPr>
          <w:p w:rsidR="00060F2B" w:rsidRPr="003B0757" w:rsidRDefault="00060F2B" w:rsidP="00060F2B">
            <w:pPr>
              <w:spacing w:line="263" w:lineRule="exact"/>
              <w:ind w:left="560"/>
              <w:rPr>
                <w:rFonts w:ascii="Courier New" w:hAnsi="Courier New" w:cs="Courier New"/>
                <w:sz w:val="22"/>
                <w:szCs w:val="22"/>
              </w:rPr>
            </w:pPr>
            <w:r w:rsidRPr="003B0757">
              <w:rPr>
                <w:rFonts w:ascii="Courier New" w:hAnsi="Courier New" w:cs="Courier New"/>
                <w:sz w:val="22"/>
                <w:szCs w:val="22"/>
              </w:rPr>
              <w:t>д. Дута</w:t>
            </w:r>
          </w:p>
        </w:tc>
        <w:tc>
          <w:tcPr>
            <w:tcW w:w="2120" w:type="dxa"/>
            <w:tcBorders>
              <w:bottom w:val="single" w:sz="8" w:space="0" w:color="auto"/>
              <w:right w:val="single" w:sz="8" w:space="0" w:color="auto"/>
            </w:tcBorders>
            <w:vAlign w:val="bottom"/>
          </w:tcPr>
          <w:p w:rsidR="00060F2B" w:rsidRPr="003B0757" w:rsidRDefault="00867495" w:rsidP="000013DE">
            <w:pPr>
              <w:spacing w:line="263" w:lineRule="exact"/>
              <w:ind w:left="560"/>
              <w:rPr>
                <w:rFonts w:ascii="Courier New" w:hAnsi="Courier New" w:cs="Courier New"/>
                <w:sz w:val="22"/>
                <w:szCs w:val="22"/>
              </w:rPr>
            </w:pPr>
            <w:r w:rsidRPr="003B0757">
              <w:rPr>
                <w:rFonts w:ascii="Courier New" w:hAnsi="Courier New" w:cs="Courier New"/>
                <w:sz w:val="22"/>
                <w:szCs w:val="22"/>
              </w:rPr>
              <w:t xml:space="preserve">      114</w:t>
            </w:r>
          </w:p>
        </w:tc>
        <w:tc>
          <w:tcPr>
            <w:tcW w:w="1858" w:type="dxa"/>
            <w:tcBorders>
              <w:bottom w:val="single" w:sz="8" w:space="0" w:color="auto"/>
              <w:right w:val="single" w:sz="8" w:space="0" w:color="auto"/>
            </w:tcBorders>
            <w:vAlign w:val="bottom"/>
          </w:tcPr>
          <w:p w:rsidR="00060F2B" w:rsidRPr="003B0757" w:rsidRDefault="000013DE" w:rsidP="00060F2B">
            <w:pPr>
              <w:spacing w:line="263" w:lineRule="exact"/>
              <w:ind w:left="560"/>
              <w:rPr>
                <w:rFonts w:ascii="Courier New" w:hAnsi="Courier New" w:cs="Courier New"/>
                <w:sz w:val="22"/>
                <w:szCs w:val="22"/>
              </w:rPr>
            </w:pPr>
            <w:r w:rsidRPr="003B0757">
              <w:rPr>
                <w:rFonts w:ascii="Courier New" w:hAnsi="Courier New" w:cs="Courier New"/>
                <w:sz w:val="22"/>
                <w:szCs w:val="22"/>
              </w:rPr>
              <w:t xml:space="preserve">    108</w:t>
            </w:r>
          </w:p>
        </w:tc>
        <w:tc>
          <w:tcPr>
            <w:tcW w:w="1418" w:type="dxa"/>
            <w:tcBorders>
              <w:bottom w:val="single" w:sz="8" w:space="0" w:color="auto"/>
              <w:right w:val="single" w:sz="8" w:space="0" w:color="auto"/>
            </w:tcBorders>
            <w:vAlign w:val="bottom"/>
          </w:tcPr>
          <w:p w:rsidR="00060F2B" w:rsidRPr="003B0757" w:rsidRDefault="00AF5FD2" w:rsidP="00060F2B">
            <w:pPr>
              <w:spacing w:line="263" w:lineRule="exact"/>
              <w:ind w:left="560"/>
              <w:rPr>
                <w:rFonts w:ascii="Courier New" w:hAnsi="Courier New" w:cs="Courier New"/>
                <w:sz w:val="22"/>
                <w:szCs w:val="22"/>
              </w:rPr>
            </w:pPr>
            <w:r w:rsidRPr="003B0757">
              <w:rPr>
                <w:rFonts w:ascii="Courier New" w:hAnsi="Courier New" w:cs="Courier New"/>
                <w:sz w:val="22"/>
                <w:szCs w:val="22"/>
              </w:rPr>
              <w:t xml:space="preserve">    98</w:t>
            </w:r>
          </w:p>
        </w:tc>
      </w:tr>
      <w:tr w:rsidR="00060F2B" w:rsidRPr="003B0757" w:rsidTr="003B0757">
        <w:trPr>
          <w:trHeight w:val="268"/>
        </w:trPr>
        <w:tc>
          <w:tcPr>
            <w:tcW w:w="860" w:type="dxa"/>
            <w:tcBorders>
              <w:left w:val="single" w:sz="8" w:space="0" w:color="auto"/>
              <w:bottom w:val="single" w:sz="8" w:space="0" w:color="auto"/>
              <w:right w:val="single" w:sz="8" w:space="0" w:color="auto"/>
            </w:tcBorders>
            <w:vAlign w:val="bottom"/>
          </w:tcPr>
          <w:p w:rsidR="00060F2B" w:rsidRPr="003B0757" w:rsidRDefault="00060F2B" w:rsidP="00060F2B">
            <w:pPr>
              <w:spacing w:line="268" w:lineRule="exact"/>
              <w:ind w:right="40"/>
              <w:jc w:val="right"/>
              <w:rPr>
                <w:rFonts w:ascii="Courier New" w:hAnsi="Courier New" w:cs="Courier New"/>
                <w:sz w:val="22"/>
                <w:szCs w:val="22"/>
              </w:rPr>
            </w:pPr>
            <w:r w:rsidRPr="003B0757">
              <w:rPr>
                <w:rFonts w:ascii="Courier New" w:hAnsi="Courier New" w:cs="Courier New"/>
                <w:sz w:val="22"/>
                <w:szCs w:val="22"/>
              </w:rPr>
              <w:t>5</w:t>
            </w:r>
          </w:p>
        </w:tc>
        <w:tc>
          <w:tcPr>
            <w:tcW w:w="3100" w:type="dxa"/>
            <w:tcBorders>
              <w:bottom w:val="single" w:sz="8" w:space="0" w:color="auto"/>
              <w:right w:val="single" w:sz="8" w:space="0" w:color="auto"/>
            </w:tcBorders>
            <w:vAlign w:val="bottom"/>
          </w:tcPr>
          <w:p w:rsidR="00060F2B" w:rsidRPr="003B0757" w:rsidRDefault="00060F2B" w:rsidP="00060F2B">
            <w:pPr>
              <w:spacing w:line="268" w:lineRule="exact"/>
              <w:ind w:left="560"/>
              <w:rPr>
                <w:rFonts w:ascii="Courier New" w:hAnsi="Courier New" w:cs="Courier New"/>
                <w:sz w:val="22"/>
                <w:szCs w:val="22"/>
              </w:rPr>
            </w:pPr>
            <w:r w:rsidRPr="003B0757">
              <w:rPr>
                <w:rFonts w:ascii="Courier New" w:hAnsi="Courier New" w:cs="Courier New"/>
                <w:sz w:val="22"/>
                <w:szCs w:val="22"/>
              </w:rPr>
              <w:t>д. Кирюшина</w:t>
            </w:r>
          </w:p>
        </w:tc>
        <w:tc>
          <w:tcPr>
            <w:tcW w:w="2120" w:type="dxa"/>
            <w:tcBorders>
              <w:bottom w:val="single" w:sz="8" w:space="0" w:color="auto"/>
              <w:right w:val="single" w:sz="8" w:space="0" w:color="auto"/>
            </w:tcBorders>
            <w:vAlign w:val="bottom"/>
          </w:tcPr>
          <w:p w:rsidR="00060F2B" w:rsidRPr="003B0757" w:rsidRDefault="00867495" w:rsidP="000013DE">
            <w:pPr>
              <w:spacing w:line="268" w:lineRule="exact"/>
              <w:ind w:left="560"/>
              <w:rPr>
                <w:rFonts w:ascii="Courier New" w:hAnsi="Courier New" w:cs="Courier New"/>
                <w:sz w:val="22"/>
                <w:szCs w:val="22"/>
              </w:rPr>
            </w:pPr>
            <w:r w:rsidRPr="003B0757">
              <w:rPr>
                <w:rFonts w:ascii="Courier New" w:hAnsi="Courier New" w:cs="Courier New"/>
                <w:sz w:val="22"/>
                <w:szCs w:val="22"/>
              </w:rPr>
              <w:t xml:space="preserve">      150</w:t>
            </w:r>
          </w:p>
        </w:tc>
        <w:tc>
          <w:tcPr>
            <w:tcW w:w="1858" w:type="dxa"/>
            <w:tcBorders>
              <w:bottom w:val="single" w:sz="8" w:space="0" w:color="auto"/>
              <w:right w:val="single" w:sz="8" w:space="0" w:color="auto"/>
            </w:tcBorders>
            <w:vAlign w:val="bottom"/>
          </w:tcPr>
          <w:p w:rsidR="00060F2B" w:rsidRPr="003B0757" w:rsidRDefault="000013DE" w:rsidP="00060F2B">
            <w:pPr>
              <w:spacing w:line="268" w:lineRule="exact"/>
              <w:ind w:left="560"/>
              <w:rPr>
                <w:rFonts w:ascii="Courier New" w:hAnsi="Courier New" w:cs="Courier New"/>
                <w:sz w:val="22"/>
                <w:szCs w:val="22"/>
              </w:rPr>
            </w:pPr>
            <w:r w:rsidRPr="003B0757">
              <w:rPr>
                <w:rFonts w:ascii="Courier New" w:hAnsi="Courier New" w:cs="Courier New"/>
                <w:sz w:val="22"/>
                <w:szCs w:val="22"/>
              </w:rPr>
              <w:t xml:space="preserve">    147</w:t>
            </w:r>
          </w:p>
        </w:tc>
        <w:tc>
          <w:tcPr>
            <w:tcW w:w="1418" w:type="dxa"/>
            <w:tcBorders>
              <w:bottom w:val="single" w:sz="8" w:space="0" w:color="auto"/>
              <w:right w:val="single" w:sz="8" w:space="0" w:color="auto"/>
            </w:tcBorders>
            <w:vAlign w:val="bottom"/>
          </w:tcPr>
          <w:p w:rsidR="00060F2B" w:rsidRPr="003B0757" w:rsidRDefault="00AF5FD2" w:rsidP="00060F2B">
            <w:pPr>
              <w:spacing w:line="268" w:lineRule="exact"/>
              <w:rPr>
                <w:rFonts w:ascii="Courier New" w:hAnsi="Courier New" w:cs="Courier New"/>
                <w:sz w:val="22"/>
                <w:szCs w:val="22"/>
              </w:rPr>
            </w:pPr>
            <w:r w:rsidRPr="003B0757">
              <w:rPr>
                <w:rFonts w:ascii="Courier New" w:hAnsi="Courier New" w:cs="Courier New"/>
                <w:sz w:val="22"/>
                <w:szCs w:val="22"/>
              </w:rPr>
              <w:t xml:space="preserve">              142</w:t>
            </w:r>
          </w:p>
        </w:tc>
      </w:tr>
      <w:tr w:rsidR="00060F2B" w:rsidRPr="003B0757" w:rsidTr="003B0757">
        <w:trPr>
          <w:trHeight w:val="264"/>
        </w:trPr>
        <w:tc>
          <w:tcPr>
            <w:tcW w:w="860" w:type="dxa"/>
            <w:tcBorders>
              <w:left w:val="single" w:sz="8" w:space="0" w:color="auto"/>
              <w:bottom w:val="single" w:sz="8" w:space="0" w:color="auto"/>
              <w:right w:val="single" w:sz="8" w:space="0" w:color="auto"/>
            </w:tcBorders>
            <w:vAlign w:val="bottom"/>
          </w:tcPr>
          <w:p w:rsidR="00060F2B" w:rsidRPr="003B0757" w:rsidRDefault="00060F2B" w:rsidP="00060F2B">
            <w:pPr>
              <w:rPr>
                <w:rFonts w:ascii="Courier New" w:hAnsi="Courier New" w:cs="Courier New"/>
                <w:sz w:val="22"/>
                <w:szCs w:val="22"/>
              </w:rPr>
            </w:pPr>
          </w:p>
        </w:tc>
        <w:tc>
          <w:tcPr>
            <w:tcW w:w="3100" w:type="dxa"/>
            <w:tcBorders>
              <w:bottom w:val="single" w:sz="8" w:space="0" w:color="auto"/>
              <w:right w:val="single" w:sz="8" w:space="0" w:color="auto"/>
            </w:tcBorders>
            <w:vAlign w:val="bottom"/>
          </w:tcPr>
          <w:p w:rsidR="00060F2B" w:rsidRPr="003B0757" w:rsidRDefault="00060F2B" w:rsidP="00060F2B">
            <w:pPr>
              <w:spacing w:line="263" w:lineRule="exact"/>
              <w:ind w:left="560"/>
              <w:rPr>
                <w:rFonts w:ascii="Courier New" w:hAnsi="Courier New" w:cs="Courier New"/>
                <w:sz w:val="22"/>
                <w:szCs w:val="22"/>
              </w:rPr>
            </w:pPr>
            <w:r w:rsidRPr="003B0757">
              <w:rPr>
                <w:rFonts w:ascii="Courier New" w:hAnsi="Courier New" w:cs="Courier New"/>
                <w:sz w:val="22"/>
                <w:szCs w:val="22"/>
              </w:rPr>
              <w:t>Итого</w:t>
            </w:r>
          </w:p>
        </w:tc>
        <w:tc>
          <w:tcPr>
            <w:tcW w:w="2120" w:type="dxa"/>
            <w:tcBorders>
              <w:bottom w:val="single" w:sz="8" w:space="0" w:color="auto"/>
              <w:right w:val="single" w:sz="8" w:space="0" w:color="auto"/>
            </w:tcBorders>
            <w:vAlign w:val="bottom"/>
          </w:tcPr>
          <w:p w:rsidR="00060F2B" w:rsidRPr="003B0757" w:rsidRDefault="000013DE" w:rsidP="000013DE">
            <w:pPr>
              <w:spacing w:line="263" w:lineRule="exact"/>
              <w:ind w:left="560"/>
              <w:rPr>
                <w:rFonts w:ascii="Courier New" w:hAnsi="Courier New" w:cs="Courier New"/>
                <w:sz w:val="22"/>
                <w:szCs w:val="22"/>
              </w:rPr>
            </w:pPr>
            <w:r w:rsidRPr="003B0757">
              <w:rPr>
                <w:rFonts w:ascii="Courier New" w:hAnsi="Courier New" w:cs="Courier New"/>
                <w:sz w:val="22"/>
                <w:szCs w:val="22"/>
              </w:rPr>
              <w:t xml:space="preserve">       94</w:t>
            </w:r>
            <w:r w:rsidR="00867495" w:rsidRPr="003B0757">
              <w:rPr>
                <w:rFonts w:ascii="Courier New" w:hAnsi="Courier New" w:cs="Courier New"/>
                <w:sz w:val="22"/>
                <w:szCs w:val="22"/>
              </w:rPr>
              <w:t>6</w:t>
            </w:r>
          </w:p>
        </w:tc>
        <w:tc>
          <w:tcPr>
            <w:tcW w:w="1858" w:type="dxa"/>
            <w:tcBorders>
              <w:bottom w:val="single" w:sz="8" w:space="0" w:color="auto"/>
              <w:right w:val="single" w:sz="8" w:space="0" w:color="auto"/>
            </w:tcBorders>
            <w:vAlign w:val="bottom"/>
          </w:tcPr>
          <w:p w:rsidR="00060F2B" w:rsidRPr="003B0757" w:rsidRDefault="000013DE" w:rsidP="00060F2B">
            <w:pPr>
              <w:spacing w:line="263" w:lineRule="exact"/>
              <w:ind w:left="560"/>
              <w:rPr>
                <w:rFonts w:ascii="Courier New" w:hAnsi="Courier New" w:cs="Courier New"/>
                <w:sz w:val="22"/>
                <w:szCs w:val="22"/>
              </w:rPr>
            </w:pPr>
            <w:r w:rsidRPr="003B0757">
              <w:rPr>
                <w:rFonts w:ascii="Courier New" w:hAnsi="Courier New" w:cs="Courier New"/>
                <w:sz w:val="22"/>
                <w:szCs w:val="22"/>
              </w:rPr>
              <w:t xml:space="preserve">    940</w:t>
            </w:r>
          </w:p>
        </w:tc>
        <w:tc>
          <w:tcPr>
            <w:tcW w:w="1418" w:type="dxa"/>
            <w:tcBorders>
              <w:bottom w:val="single" w:sz="8" w:space="0" w:color="auto"/>
              <w:right w:val="single" w:sz="8" w:space="0" w:color="auto"/>
            </w:tcBorders>
            <w:vAlign w:val="bottom"/>
          </w:tcPr>
          <w:p w:rsidR="00060F2B" w:rsidRPr="003B0757" w:rsidRDefault="00AF5FD2" w:rsidP="00060F2B">
            <w:pPr>
              <w:spacing w:line="263" w:lineRule="exact"/>
              <w:ind w:left="560"/>
              <w:rPr>
                <w:rFonts w:ascii="Courier New" w:hAnsi="Courier New" w:cs="Courier New"/>
                <w:sz w:val="22"/>
                <w:szCs w:val="22"/>
              </w:rPr>
            </w:pPr>
            <w:r w:rsidRPr="003B0757">
              <w:rPr>
                <w:rFonts w:ascii="Courier New" w:hAnsi="Courier New" w:cs="Courier New"/>
                <w:sz w:val="22"/>
                <w:szCs w:val="22"/>
              </w:rPr>
              <w:t xml:space="preserve">   912</w:t>
            </w:r>
          </w:p>
        </w:tc>
      </w:tr>
    </w:tbl>
    <w:p w:rsidR="00060F2B" w:rsidRDefault="00060F2B" w:rsidP="00060F2B">
      <w:pPr>
        <w:spacing w:line="360" w:lineRule="exact"/>
        <w:ind w:firstLine="567"/>
        <w:jc w:val="center"/>
        <w:rPr>
          <w:b/>
          <w:u w:val="single"/>
        </w:rPr>
      </w:pPr>
    </w:p>
    <w:p w:rsidR="00060F2B" w:rsidRPr="003B0757" w:rsidRDefault="00060F2B" w:rsidP="00060F2B">
      <w:pPr>
        <w:spacing w:line="360" w:lineRule="exact"/>
        <w:ind w:firstLine="567"/>
        <w:jc w:val="center"/>
        <w:rPr>
          <w:rFonts w:ascii="Arial" w:hAnsi="Arial" w:cs="Arial"/>
          <w:b/>
          <w:u w:val="single"/>
        </w:rPr>
      </w:pPr>
      <w:r w:rsidRPr="003B0757">
        <w:rPr>
          <w:rFonts w:ascii="Arial" w:hAnsi="Arial" w:cs="Arial"/>
          <w:b/>
          <w:u w:val="single"/>
        </w:rPr>
        <w:t>Характеристика демографического потенциала</w:t>
      </w:r>
    </w:p>
    <w:p w:rsidR="00060F2B" w:rsidRDefault="00060F2B" w:rsidP="00060F2B">
      <w:pPr>
        <w:spacing w:line="360" w:lineRule="exact"/>
        <w:ind w:firstLine="567"/>
        <w:jc w:val="center"/>
        <w:rPr>
          <w:rFonts w:ascii="Arial" w:hAnsi="Arial" w:cs="Arial"/>
          <w:b/>
          <w:u w:val="single"/>
        </w:rPr>
      </w:pPr>
      <w:r w:rsidRPr="003B0757">
        <w:rPr>
          <w:rFonts w:ascii="Arial" w:hAnsi="Arial" w:cs="Arial"/>
          <w:b/>
          <w:u w:val="single"/>
        </w:rPr>
        <w:t>муниципального образования</w:t>
      </w:r>
      <w:r w:rsidR="00256D03" w:rsidRPr="003B0757">
        <w:rPr>
          <w:rFonts w:ascii="Arial" w:hAnsi="Arial" w:cs="Arial"/>
          <w:b/>
          <w:u w:val="single"/>
        </w:rPr>
        <w:t xml:space="preserve"> </w:t>
      </w:r>
    </w:p>
    <w:p w:rsidR="003B0757" w:rsidRPr="003B0757" w:rsidRDefault="003B0757" w:rsidP="00060F2B">
      <w:pPr>
        <w:spacing w:line="360" w:lineRule="exact"/>
        <w:ind w:firstLine="567"/>
        <w:jc w:val="center"/>
        <w:rPr>
          <w:rFonts w:ascii="Arial" w:hAnsi="Arial" w:cs="Arial"/>
          <w:b/>
          <w:u w:val="single"/>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3780"/>
        <w:gridCol w:w="2160"/>
        <w:gridCol w:w="2160"/>
        <w:gridCol w:w="1076"/>
      </w:tblGrid>
      <w:tr w:rsidR="00060F2B" w:rsidRPr="003B0757" w:rsidTr="003B0757">
        <w:trPr>
          <w:trHeight w:val="333"/>
        </w:trPr>
        <w:tc>
          <w:tcPr>
            <w:tcW w:w="540" w:type="dxa"/>
            <w:tcBorders>
              <w:top w:val="single" w:sz="4" w:space="0" w:color="auto"/>
              <w:left w:val="single" w:sz="4" w:space="0" w:color="auto"/>
              <w:bottom w:val="single" w:sz="4" w:space="0" w:color="auto"/>
              <w:right w:val="single" w:sz="4" w:space="0" w:color="auto"/>
            </w:tcBorders>
            <w:vAlign w:val="center"/>
          </w:tcPr>
          <w:p w:rsidR="00060F2B" w:rsidRPr="003B0757" w:rsidRDefault="00060F2B" w:rsidP="00060F2B">
            <w:pPr>
              <w:spacing w:line="360" w:lineRule="exact"/>
              <w:jc w:val="center"/>
              <w:rPr>
                <w:rFonts w:ascii="Courier New" w:hAnsi="Courier New" w:cs="Courier New"/>
                <w:sz w:val="22"/>
                <w:szCs w:val="22"/>
              </w:rPr>
            </w:pPr>
            <w:r w:rsidRPr="003B0757">
              <w:rPr>
                <w:rFonts w:ascii="Courier New" w:hAnsi="Courier New" w:cs="Courier New"/>
                <w:sz w:val="22"/>
                <w:szCs w:val="22"/>
              </w:rPr>
              <w:t>№</w:t>
            </w:r>
          </w:p>
        </w:tc>
        <w:tc>
          <w:tcPr>
            <w:tcW w:w="3780" w:type="dxa"/>
            <w:tcBorders>
              <w:top w:val="single" w:sz="4" w:space="0" w:color="auto"/>
              <w:left w:val="single" w:sz="4" w:space="0" w:color="auto"/>
              <w:bottom w:val="single" w:sz="4" w:space="0" w:color="auto"/>
              <w:right w:val="single" w:sz="4" w:space="0" w:color="auto"/>
            </w:tcBorders>
            <w:vAlign w:val="center"/>
          </w:tcPr>
          <w:p w:rsidR="00060F2B" w:rsidRPr="003B0757" w:rsidRDefault="00060F2B" w:rsidP="00060F2B">
            <w:pPr>
              <w:spacing w:line="360" w:lineRule="exact"/>
              <w:rPr>
                <w:rFonts w:ascii="Courier New" w:hAnsi="Courier New" w:cs="Courier New"/>
                <w:sz w:val="22"/>
                <w:szCs w:val="22"/>
              </w:rPr>
            </w:pPr>
            <w:r w:rsidRPr="003B0757">
              <w:rPr>
                <w:rFonts w:ascii="Courier New" w:hAnsi="Courier New" w:cs="Courier New"/>
                <w:sz w:val="22"/>
                <w:szCs w:val="22"/>
              </w:rPr>
              <w:t>Показатели</w:t>
            </w:r>
          </w:p>
        </w:tc>
        <w:tc>
          <w:tcPr>
            <w:tcW w:w="2160" w:type="dxa"/>
            <w:tcBorders>
              <w:top w:val="single" w:sz="4" w:space="0" w:color="auto"/>
              <w:left w:val="single" w:sz="4" w:space="0" w:color="auto"/>
              <w:bottom w:val="single" w:sz="4" w:space="0" w:color="auto"/>
              <w:right w:val="single" w:sz="4" w:space="0" w:color="auto"/>
            </w:tcBorders>
            <w:vAlign w:val="center"/>
          </w:tcPr>
          <w:p w:rsidR="00060F2B" w:rsidRPr="003B0757" w:rsidRDefault="004F6FBF" w:rsidP="00060F2B">
            <w:pPr>
              <w:spacing w:line="360" w:lineRule="exact"/>
              <w:jc w:val="center"/>
              <w:rPr>
                <w:rFonts w:ascii="Courier New" w:hAnsi="Courier New" w:cs="Courier New"/>
                <w:sz w:val="22"/>
                <w:szCs w:val="22"/>
              </w:rPr>
            </w:pPr>
            <w:r w:rsidRPr="003B0757">
              <w:rPr>
                <w:rFonts w:ascii="Courier New" w:hAnsi="Courier New" w:cs="Courier New"/>
                <w:sz w:val="22"/>
                <w:szCs w:val="22"/>
              </w:rPr>
              <w:t>201</w:t>
            </w:r>
            <w:r w:rsidR="00256D03" w:rsidRPr="003B0757">
              <w:rPr>
                <w:rFonts w:ascii="Courier New" w:hAnsi="Courier New" w:cs="Courier New"/>
                <w:sz w:val="22"/>
                <w:szCs w:val="22"/>
              </w:rPr>
              <w:t>4</w:t>
            </w:r>
          </w:p>
        </w:tc>
        <w:tc>
          <w:tcPr>
            <w:tcW w:w="2160" w:type="dxa"/>
            <w:tcBorders>
              <w:top w:val="single" w:sz="4" w:space="0" w:color="auto"/>
              <w:left w:val="single" w:sz="4" w:space="0" w:color="auto"/>
              <w:bottom w:val="single" w:sz="4" w:space="0" w:color="auto"/>
              <w:right w:val="single" w:sz="4" w:space="0" w:color="auto"/>
            </w:tcBorders>
            <w:vAlign w:val="center"/>
          </w:tcPr>
          <w:p w:rsidR="00060F2B" w:rsidRPr="003B0757" w:rsidRDefault="004F6FBF" w:rsidP="00060F2B">
            <w:pPr>
              <w:spacing w:line="360" w:lineRule="exact"/>
              <w:jc w:val="center"/>
              <w:rPr>
                <w:rFonts w:ascii="Courier New" w:hAnsi="Courier New" w:cs="Courier New"/>
                <w:sz w:val="22"/>
                <w:szCs w:val="22"/>
              </w:rPr>
            </w:pPr>
            <w:r w:rsidRPr="003B0757">
              <w:rPr>
                <w:rFonts w:ascii="Courier New" w:hAnsi="Courier New" w:cs="Courier New"/>
                <w:sz w:val="22"/>
                <w:szCs w:val="22"/>
              </w:rPr>
              <w:t>201</w:t>
            </w:r>
            <w:r w:rsidR="00256D03" w:rsidRPr="003B0757">
              <w:rPr>
                <w:rFonts w:ascii="Courier New" w:hAnsi="Courier New" w:cs="Courier New"/>
                <w:sz w:val="22"/>
                <w:szCs w:val="22"/>
              </w:rPr>
              <w:t>5</w:t>
            </w:r>
          </w:p>
        </w:tc>
        <w:tc>
          <w:tcPr>
            <w:tcW w:w="1076" w:type="dxa"/>
            <w:tcBorders>
              <w:top w:val="single" w:sz="4" w:space="0" w:color="auto"/>
              <w:left w:val="single" w:sz="4" w:space="0" w:color="auto"/>
              <w:bottom w:val="single" w:sz="4" w:space="0" w:color="auto"/>
              <w:right w:val="single" w:sz="4" w:space="0" w:color="auto"/>
            </w:tcBorders>
            <w:vAlign w:val="center"/>
          </w:tcPr>
          <w:p w:rsidR="00060F2B" w:rsidRPr="003B0757" w:rsidRDefault="004F6FBF" w:rsidP="00060F2B">
            <w:pPr>
              <w:spacing w:line="360" w:lineRule="exact"/>
              <w:jc w:val="center"/>
              <w:rPr>
                <w:rFonts w:ascii="Courier New" w:hAnsi="Courier New" w:cs="Courier New"/>
                <w:sz w:val="22"/>
                <w:szCs w:val="22"/>
              </w:rPr>
            </w:pPr>
            <w:r w:rsidRPr="003B0757">
              <w:rPr>
                <w:rFonts w:ascii="Courier New" w:hAnsi="Courier New" w:cs="Courier New"/>
                <w:sz w:val="22"/>
                <w:szCs w:val="22"/>
              </w:rPr>
              <w:t>201</w:t>
            </w:r>
            <w:r w:rsidR="00256D03" w:rsidRPr="003B0757">
              <w:rPr>
                <w:rFonts w:ascii="Courier New" w:hAnsi="Courier New" w:cs="Courier New"/>
                <w:sz w:val="22"/>
                <w:szCs w:val="22"/>
              </w:rPr>
              <w:t>6</w:t>
            </w:r>
          </w:p>
        </w:tc>
      </w:tr>
      <w:tr w:rsidR="00060F2B" w:rsidRPr="003B0757" w:rsidTr="003B0757">
        <w:tc>
          <w:tcPr>
            <w:tcW w:w="540" w:type="dxa"/>
            <w:tcBorders>
              <w:top w:val="single" w:sz="4" w:space="0" w:color="auto"/>
              <w:left w:val="single" w:sz="4" w:space="0" w:color="auto"/>
              <w:bottom w:val="single" w:sz="4" w:space="0" w:color="auto"/>
              <w:right w:val="single" w:sz="4" w:space="0" w:color="auto"/>
            </w:tcBorders>
          </w:tcPr>
          <w:p w:rsidR="00060F2B" w:rsidRPr="003B0757" w:rsidRDefault="00060F2B" w:rsidP="00060F2B">
            <w:pPr>
              <w:spacing w:line="360" w:lineRule="exact"/>
              <w:jc w:val="center"/>
              <w:rPr>
                <w:rFonts w:ascii="Courier New" w:hAnsi="Courier New" w:cs="Courier New"/>
                <w:sz w:val="22"/>
                <w:szCs w:val="22"/>
              </w:rPr>
            </w:pPr>
            <w:r w:rsidRPr="003B0757">
              <w:rPr>
                <w:rFonts w:ascii="Courier New" w:hAnsi="Courier New" w:cs="Courier New"/>
                <w:sz w:val="22"/>
                <w:szCs w:val="22"/>
              </w:rPr>
              <w:t>1</w:t>
            </w:r>
          </w:p>
        </w:tc>
        <w:tc>
          <w:tcPr>
            <w:tcW w:w="3780" w:type="dxa"/>
            <w:tcBorders>
              <w:top w:val="single" w:sz="4" w:space="0" w:color="auto"/>
              <w:left w:val="single" w:sz="4" w:space="0" w:color="auto"/>
              <w:bottom w:val="single" w:sz="4" w:space="0" w:color="auto"/>
              <w:right w:val="single" w:sz="4" w:space="0" w:color="auto"/>
            </w:tcBorders>
          </w:tcPr>
          <w:p w:rsidR="00060F2B" w:rsidRPr="003B0757" w:rsidRDefault="00060F2B" w:rsidP="00060F2B">
            <w:pPr>
              <w:spacing w:line="360" w:lineRule="exact"/>
              <w:rPr>
                <w:rFonts w:ascii="Courier New" w:hAnsi="Courier New" w:cs="Courier New"/>
                <w:sz w:val="22"/>
                <w:szCs w:val="22"/>
              </w:rPr>
            </w:pPr>
            <w:r w:rsidRPr="003B0757">
              <w:rPr>
                <w:rFonts w:ascii="Courier New" w:hAnsi="Courier New" w:cs="Courier New"/>
                <w:sz w:val="22"/>
                <w:szCs w:val="22"/>
              </w:rPr>
              <w:t>Численность населения, тыс. чел.</w:t>
            </w:r>
          </w:p>
        </w:tc>
        <w:tc>
          <w:tcPr>
            <w:tcW w:w="2160" w:type="dxa"/>
            <w:tcBorders>
              <w:top w:val="single" w:sz="4" w:space="0" w:color="auto"/>
              <w:left w:val="single" w:sz="4" w:space="0" w:color="auto"/>
              <w:bottom w:val="single" w:sz="4" w:space="0" w:color="auto"/>
              <w:right w:val="single" w:sz="4" w:space="0" w:color="auto"/>
            </w:tcBorders>
          </w:tcPr>
          <w:p w:rsidR="00060F2B" w:rsidRPr="003B0757" w:rsidRDefault="00060F2B" w:rsidP="00060F2B">
            <w:pPr>
              <w:spacing w:line="360" w:lineRule="exact"/>
              <w:ind w:left="-108"/>
              <w:jc w:val="center"/>
              <w:rPr>
                <w:rFonts w:ascii="Courier New" w:hAnsi="Courier New" w:cs="Courier New"/>
                <w:sz w:val="22"/>
                <w:szCs w:val="22"/>
              </w:rPr>
            </w:pPr>
            <w:r w:rsidRPr="003B0757">
              <w:rPr>
                <w:rFonts w:ascii="Courier New" w:hAnsi="Courier New" w:cs="Courier New"/>
                <w:sz w:val="22"/>
                <w:szCs w:val="22"/>
              </w:rPr>
              <w:t>94</w:t>
            </w:r>
            <w:r w:rsidR="000E7E79" w:rsidRPr="003B0757">
              <w:rPr>
                <w:rFonts w:ascii="Courier New" w:hAnsi="Courier New" w:cs="Courier New"/>
                <w:sz w:val="22"/>
                <w:szCs w:val="22"/>
              </w:rPr>
              <w:t>2</w:t>
            </w:r>
          </w:p>
        </w:tc>
        <w:tc>
          <w:tcPr>
            <w:tcW w:w="2160" w:type="dxa"/>
            <w:tcBorders>
              <w:top w:val="single" w:sz="4" w:space="0" w:color="auto"/>
              <w:left w:val="single" w:sz="4" w:space="0" w:color="auto"/>
              <w:bottom w:val="single" w:sz="4" w:space="0" w:color="auto"/>
              <w:right w:val="single" w:sz="4" w:space="0" w:color="auto"/>
            </w:tcBorders>
          </w:tcPr>
          <w:p w:rsidR="00060F2B" w:rsidRPr="003B0757" w:rsidRDefault="00060F2B" w:rsidP="00060F2B">
            <w:pPr>
              <w:spacing w:line="360" w:lineRule="exact"/>
              <w:ind w:left="-108"/>
              <w:jc w:val="center"/>
              <w:rPr>
                <w:rFonts w:ascii="Courier New" w:hAnsi="Courier New" w:cs="Courier New"/>
                <w:sz w:val="22"/>
                <w:szCs w:val="22"/>
              </w:rPr>
            </w:pPr>
            <w:r w:rsidRPr="003B0757">
              <w:rPr>
                <w:rFonts w:ascii="Courier New" w:hAnsi="Courier New" w:cs="Courier New"/>
                <w:sz w:val="22"/>
                <w:szCs w:val="22"/>
              </w:rPr>
              <w:t>94</w:t>
            </w:r>
            <w:r w:rsidR="000E7E79" w:rsidRPr="003B0757">
              <w:rPr>
                <w:rFonts w:ascii="Courier New" w:hAnsi="Courier New" w:cs="Courier New"/>
                <w:sz w:val="22"/>
                <w:szCs w:val="22"/>
              </w:rPr>
              <w:t>6</w:t>
            </w:r>
          </w:p>
        </w:tc>
        <w:tc>
          <w:tcPr>
            <w:tcW w:w="1076" w:type="dxa"/>
            <w:tcBorders>
              <w:top w:val="single" w:sz="4" w:space="0" w:color="auto"/>
              <w:left w:val="single" w:sz="4" w:space="0" w:color="auto"/>
              <w:bottom w:val="single" w:sz="4" w:space="0" w:color="auto"/>
              <w:right w:val="single" w:sz="4" w:space="0" w:color="auto"/>
            </w:tcBorders>
            <w:vAlign w:val="center"/>
          </w:tcPr>
          <w:p w:rsidR="00060F2B" w:rsidRPr="003B0757" w:rsidRDefault="00060F2B" w:rsidP="00060F2B">
            <w:pPr>
              <w:spacing w:line="360" w:lineRule="exact"/>
              <w:ind w:left="-108"/>
              <w:jc w:val="center"/>
              <w:rPr>
                <w:rFonts w:ascii="Courier New" w:hAnsi="Courier New" w:cs="Courier New"/>
                <w:sz w:val="22"/>
                <w:szCs w:val="22"/>
              </w:rPr>
            </w:pPr>
            <w:r w:rsidRPr="003B0757">
              <w:rPr>
                <w:rFonts w:ascii="Courier New" w:hAnsi="Courier New" w:cs="Courier New"/>
                <w:sz w:val="22"/>
                <w:szCs w:val="22"/>
              </w:rPr>
              <w:t>9</w:t>
            </w:r>
            <w:r w:rsidR="000E7E79" w:rsidRPr="003B0757">
              <w:rPr>
                <w:rFonts w:ascii="Courier New" w:hAnsi="Courier New" w:cs="Courier New"/>
                <w:sz w:val="22"/>
                <w:szCs w:val="22"/>
              </w:rPr>
              <w:t>40</w:t>
            </w:r>
          </w:p>
        </w:tc>
      </w:tr>
      <w:tr w:rsidR="00060F2B" w:rsidRPr="003B0757" w:rsidTr="003B0757">
        <w:tc>
          <w:tcPr>
            <w:tcW w:w="540" w:type="dxa"/>
            <w:tcBorders>
              <w:top w:val="single" w:sz="4" w:space="0" w:color="auto"/>
              <w:left w:val="single" w:sz="4" w:space="0" w:color="auto"/>
              <w:bottom w:val="single" w:sz="4" w:space="0" w:color="auto"/>
              <w:right w:val="single" w:sz="4" w:space="0" w:color="auto"/>
            </w:tcBorders>
          </w:tcPr>
          <w:p w:rsidR="00060F2B" w:rsidRPr="003B0757" w:rsidRDefault="00060F2B" w:rsidP="00060F2B">
            <w:pPr>
              <w:spacing w:line="360" w:lineRule="exact"/>
              <w:jc w:val="center"/>
              <w:rPr>
                <w:rFonts w:ascii="Courier New" w:hAnsi="Courier New" w:cs="Courier New"/>
                <w:sz w:val="22"/>
                <w:szCs w:val="22"/>
              </w:rPr>
            </w:pPr>
          </w:p>
        </w:tc>
        <w:tc>
          <w:tcPr>
            <w:tcW w:w="3780" w:type="dxa"/>
            <w:tcBorders>
              <w:top w:val="single" w:sz="4" w:space="0" w:color="auto"/>
              <w:left w:val="single" w:sz="4" w:space="0" w:color="auto"/>
              <w:bottom w:val="single" w:sz="4" w:space="0" w:color="auto"/>
              <w:right w:val="single" w:sz="4" w:space="0" w:color="auto"/>
            </w:tcBorders>
          </w:tcPr>
          <w:p w:rsidR="00060F2B" w:rsidRPr="003B0757" w:rsidRDefault="00060F2B" w:rsidP="00060F2B">
            <w:pPr>
              <w:spacing w:line="360" w:lineRule="exact"/>
              <w:jc w:val="center"/>
              <w:rPr>
                <w:rFonts w:ascii="Courier New" w:hAnsi="Courier New" w:cs="Courier New"/>
                <w:sz w:val="22"/>
                <w:szCs w:val="22"/>
              </w:rPr>
            </w:pPr>
            <w:r w:rsidRPr="003B0757">
              <w:rPr>
                <w:rFonts w:ascii="Courier New" w:hAnsi="Courier New" w:cs="Courier New"/>
                <w:sz w:val="22"/>
                <w:szCs w:val="22"/>
              </w:rPr>
              <w:t xml:space="preserve">Мужчин </w:t>
            </w:r>
          </w:p>
        </w:tc>
        <w:tc>
          <w:tcPr>
            <w:tcW w:w="2160" w:type="dxa"/>
            <w:tcBorders>
              <w:top w:val="single" w:sz="4" w:space="0" w:color="auto"/>
              <w:left w:val="single" w:sz="4" w:space="0" w:color="auto"/>
              <w:bottom w:val="single" w:sz="4" w:space="0" w:color="auto"/>
              <w:right w:val="single" w:sz="4" w:space="0" w:color="auto"/>
            </w:tcBorders>
          </w:tcPr>
          <w:p w:rsidR="00060F2B" w:rsidRPr="003B0757" w:rsidRDefault="00060F2B" w:rsidP="00060F2B">
            <w:pPr>
              <w:spacing w:line="360" w:lineRule="exact"/>
              <w:jc w:val="center"/>
              <w:rPr>
                <w:rFonts w:ascii="Courier New" w:hAnsi="Courier New" w:cs="Courier New"/>
                <w:sz w:val="22"/>
                <w:szCs w:val="22"/>
              </w:rPr>
            </w:pPr>
            <w:r w:rsidRPr="003B0757">
              <w:rPr>
                <w:rFonts w:ascii="Courier New" w:hAnsi="Courier New" w:cs="Courier New"/>
                <w:sz w:val="22"/>
                <w:szCs w:val="22"/>
              </w:rPr>
              <w:t>4</w:t>
            </w:r>
            <w:r w:rsidR="000E7E79" w:rsidRPr="003B0757">
              <w:rPr>
                <w:rFonts w:ascii="Courier New" w:hAnsi="Courier New" w:cs="Courier New"/>
                <w:sz w:val="22"/>
                <w:szCs w:val="22"/>
              </w:rPr>
              <w:t>76</w:t>
            </w:r>
          </w:p>
        </w:tc>
        <w:tc>
          <w:tcPr>
            <w:tcW w:w="2160" w:type="dxa"/>
            <w:tcBorders>
              <w:top w:val="single" w:sz="4" w:space="0" w:color="auto"/>
              <w:left w:val="single" w:sz="4" w:space="0" w:color="auto"/>
              <w:bottom w:val="single" w:sz="4" w:space="0" w:color="auto"/>
              <w:right w:val="single" w:sz="4" w:space="0" w:color="auto"/>
            </w:tcBorders>
          </w:tcPr>
          <w:p w:rsidR="00060F2B" w:rsidRPr="003B0757" w:rsidRDefault="000F4051" w:rsidP="00060F2B">
            <w:pPr>
              <w:spacing w:line="360" w:lineRule="exact"/>
              <w:jc w:val="center"/>
              <w:rPr>
                <w:rFonts w:ascii="Courier New" w:hAnsi="Courier New" w:cs="Courier New"/>
                <w:sz w:val="22"/>
                <w:szCs w:val="22"/>
              </w:rPr>
            </w:pPr>
            <w:r w:rsidRPr="003B0757">
              <w:rPr>
                <w:rFonts w:ascii="Courier New" w:hAnsi="Courier New" w:cs="Courier New"/>
                <w:sz w:val="22"/>
                <w:szCs w:val="22"/>
              </w:rPr>
              <w:t>4</w:t>
            </w:r>
            <w:r w:rsidR="000E7E79" w:rsidRPr="003B0757">
              <w:rPr>
                <w:rFonts w:ascii="Courier New" w:hAnsi="Courier New" w:cs="Courier New"/>
                <w:sz w:val="22"/>
                <w:szCs w:val="22"/>
              </w:rPr>
              <w:t>67</w:t>
            </w:r>
          </w:p>
        </w:tc>
        <w:tc>
          <w:tcPr>
            <w:tcW w:w="1076" w:type="dxa"/>
            <w:tcBorders>
              <w:top w:val="single" w:sz="4" w:space="0" w:color="auto"/>
              <w:left w:val="single" w:sz="4" w:space="0" w:color="auto"/>
              <w:bottom w:val="single" w:sz="4" w:space="0" w:color="auto"/>
              <w:right w:val="single" w:sz="4" w:space="0" w:color="auto"/>
            </w:tcBorders>
            <w:vAlign w:val="center"/>
          </w:tcPr>
          <w:p w:rsidR="00060F2B" w:rsidRPr="003B0757" w:rsidRDefault="00060F2B" w:rsidP="00060F2B">
            <w:pPr>
              <w:spacing w:line="360" w:lineRule="exact"/>
              <w:jc w:val="center"/>
              <w:rPr>
                <w:rFonts w:ascii="Courier New" w:hAnsi="Courier New" w:cs="Courier New"/>
                <w:sz w:val="22"/>
                <w:szCs w:val="22"/>
              </w:rPr>
            </w:pPr>
            <w:r w:rsidRPr="003B0757">
              <w:rPr>
                <w:rFonts w:ascii="Courier New" w:hAnsi="Courier New" w:cs="Courier New"/>
                <w:sz w:val="22"/>
                <w:szCs w:val="22"/>
              </w:rPr>
              <w:t>4</w:t>
            </w:r>
            <w:r w:rsidR="000E7E79" w:rsidRPr="003B0757">
              <w:rPr>
                <w:rFonts w:ascii="Courier New" w:hAnsi="Courier New" w:cs="Courier New"/>
                <w:sz w:val="22"/>
                <w:szCs w:val="22"/>
              </w:rPr>
              <w:t>76</w:t>
            </w:r>
          </w:p>
        </w:tc>
      </w:tr>
      <w:tr w:rsidR="00060F2B" w:rsidRPr="003B0757" w:rsidTr="003B0757">
        <w:tc>
          <w:tcPr>
            <w:tcW w:w="540" w:type="dxa"/>
            <w:tcBorders>
              <w:top w:val="single" w:sz="4" w:space="0" w:color="auto"/>
              <w:left w:val="single" w:sz="4" w:space="0" w:color="auto"/>
              <w:bottom w:val="single" w:sz="4" w:space="0" w:color="auto"/>
              <w:right w:val="single" w:sz="4" w:space="0" w:color="auto"/>
            </w:tcBorders>
          </w:tcPr>
          <w:p w:rsidR="00060F2B" w:rsidRPr="003B0757" w:rsidRDefault="00060F2B" w:rsidP="00060F2B">
            <w:pPr>
              <w:spacing w:line="360" w:lineRule="exact"/>
              <w:jc w:val="center"/>
              <w:rPr>
                <w:rFonts w:ascii="Courier New" w:hAnsi="Courier New" w:cs="Courier New"/>
                <w:sz w:val="22"/>
                <w:szCs w:val="22"/>
              </w:rPr>
            </w:pPr>
          </w:p>
        </w:tc>
        <w:tc>
          <w:tcPr>
            <w:tcW w:w="3780" w:type="dxa"/>
            <w:tcBorders>
              <w:top w:val="single" w:sz="4" w:space="0" w:color="auto"/>
              <w:left w:val="single" w:sz="4" w:space="0" w:color="auto"/>
              <w:bottom w:val="single" w:sz="4" w:space="0" w:color="auto"/>
              <w:right w:val="single" w:sz="4" w:space="0" w:color="auto"/>
            </w:tcBorders>
          </w:tcPr>
          <w:p w:rsidR="00060F2B" w:rsidRPr="003B0757" w:rsidRDefault="00060F2B" w:rsidP="00060F2B">
            <w:pPr>
              <w:spacing w:line="360" w:lineRule="exact"/>
              <w:jc w:val="center"/>
              <w:rPr>
                <w:rFonts w:ascii="Courier New" w:hAnsi="Courier New" w:cs="Courier New"/>
                <w:sz w:val="22"/>
                <w:szCs w:val="22"/>
              </w:rPr>
            </w:pPr>
            <w:r w:rsidRPr="003B0757">
              <w:rPr>
                <w:rFonts w:ascii="Courier New" w:hAnsi="Courier New" w:cs="Courier New"/>
                <w:sz w:val="22"/>
                <w:szCs w:val="22"/>
              </w:rPr>
              <w:t xml:space="preserve">Женщин </w:t>
            </w:r>
          </w:p>
        </w:tc>
        <w:tc>
          <w:tcPr>
            <w:tcW w:w="2160" w:type="dxa"/>
            <w:tcBorders>
              <w:top w:val="single" w:sz="4" w:space="0" w:color="auto"/>
              <w:left w:val="single" w:sz="4" w:space="0" w:color="auto"/>
              <w:bottom w:val="single" w:sz="4" w:space="0" w:color="auto"/>
              <w:right w:val="single" w:sz="4" w:space="0" w:color="auto"/>
            </w:tcBorders>
          </w:tcPr>
          <w:p w:rsidR="00060F2B" w:rsidRPr="003B0757" w:rsidRDefault="00060F2B" w:rsidP="00060F2B">
            <w:pPr>
              <w:spacing w:line="360" w:lineRule="exact"/>
              <w:jc w:val="center"/>
              <w:rPr>
                <w:rFonts w:ascii="Courier New" w:hAnsi="Courier New" w:cs="Courier New"/>
                <w:sz w:val="22"/>
                <w:szCs w:val="22"/>
              </w:rPr>
            </w:pPr>
            <w:r w:rsidRPr="003B0757">
              <w:rPr>
                <w:rFonts w:ascii="Courier New" w:hAnsi="Courier New" w:cs="Courier New"/>
                <w:sz w:val="22"/>
                <w:szCs w:val="22"/>
              </w:rPr>
              <w:t>4</w:t>
            </w:r>
            <w:r w:rsidR="000E7E79" w:rsidRPr="003B0757">
              <w:rPr>
                <w:rFonts w:ascii="Courier New" w:hAnsi="Courier New" w:cs="Courier New"/>
                <w:sz w:val="22"/>
                <w:szCs w:val="22"/>
              </w:rPr>
              <w:t>66</w:t>
            </w:r>
          </w:p>
        </w:tc>
        <w:tc>
          <w:tcPr>
            <w:tcW w:w="2160" w:type="dxa"/>
            <w:tcBorders>
              <w:top w:val="single" w:sz="4" w:space="0" w:color="auto"/>
              <w:left w:val="single" w:sz="4" w:space="0" w:color="auto"/>
              <w:bottom w:val="single" w:sz="4" w:space="0" w:color="auto"/>
              <w:right w:val="single" w:sz="4" w:space="0" w:color="auto"/>
            </w:tcBorders>
          </w:tcPr>
          <w:p w:rsidR="00060F2B" w:rsidRPr="003B0757" w:rsidRDefault="00060F2B" w:rsidP="00060F2B">
            <w:pPr>
              <w:spacing w:line="360" w:lineRule="exact"/>
              <w:jc w:val="center"/>
              <w:rPr>
                <w:rFonts w:ascii="Courier New" w:hAnsi="Courier New" w:cs="Courier New"/>
                <w:sz w:val="22"/>
                <w:szCs w:val="22"/>
              </w:rPr>
            </w:pPr>
            <w:r w:rsidRPr="003B0757">
              <w:rPr>
                <w:rFonts w:ascii="Courier New" w:hAnsi="Courier New" w:cs="Courier New"/>
                <w:sz w:val="22"/>
                <w:szCs w:val="22"/>
              </w:rPr>
              <w:t>4</w:t>
            </w:r>
            <w:r w:rsidR="000E7E79" w:rsidRPr="003B0757">
              <w:rPr>
                <w:rFonts w:ascii="Courier New" w:hAnsi="Courier New" w:cs="Courier New"/>
                <w:sz w:val="22"/>
                <w:szCs w:val="22"/>
              </w:rPr>
              <w:t>79</w:t>
            </w:r>
          </w:p>
        </w:tc>
        <w:tc>
          <w:tcPr>
            <w:tcW w:w="1076" w:type="dxa"/>
            <w:tcBorders>
              <w:top w:val="single" w:sz="4" w:space="0" w:color="auto"/>
              <w:left w:val="single" w:sz="4" w:space="0" w:color="auto"/>
              <w:bottom w:val="single" w:sz="4" w:space="0" w:color="auto"/>
              <w:right w:val="single" w:sz="4" w:space="0" w:color="auto"/>
            </w:tcBorders>
            <w:vAlign w:val="center"/>
          </w:tcPr>
          <w:p w:rsidR="00060F2B" w:rsidRPr="003B0757" w:rsidRDefault="00060F2B" w:rsidP="00060F2B">
            <w:pPr>
              <w:spacing w:line="360" w:lineRule="exact"/>
              <w:jc w:val="center"/>
              <w:rPr>
                <w:rFonts w:ascii="Courier New" w:hAnsi="Courier New" w:cs="Courier New"/>
                <w:sz w:val="22"/>
                <w:szCs w:val="22"/>
              </w:rPr>
            </w:pPr>
            <w:r w:rsidRPr="003B0757">
              <w:rPr>
                <w:rFonts w:ascii="Courier New" w:hAnsi="Courier New" w:cs="Courier New"/>
                <w:sz w:val="22"/>
                <w:szCs w:val="22"/>
              </w:rPr>
              <w:t>4</w:t>
            </w:r>
            <w:r w:rsidR="000E7E79" w:rsidRPr="003B0757">
              <w:rPr>
                <w:rFonts w:ascii="Courier New" w:hAnsi="Courier New" w:cs="Courier New"/>
                <w:sz w:val="22"/>
                <w:szCs w:val="22"/>
              </w:rPr>
              <w:t>64</w:t>
            </w:r>
          </w:p>
        </w:tc>
      </w:tr>
      <w:tr w:rsidR="00060F2B" w:rsidRPr="003B0757" w:rsidTr="003B0757">
        <w:tc>
          <w:tcPr>
            <w:tcW w:w="540" w:type="dxa"/>
            <w:tcBorders>
              <w:top w:val="single" w:sz="4" w:space="0" w:color="auto"/>
              <w:left w:val="single" w:sz="4" w:space="0" w:color="auto"/>
              <w:bottom w:val="single" w:sz="4" w:space="0" w:color="auto"/>
              <w:right w:val="single" w:sz="4" w:space="0" w:color="auto"/>
            </w:tcBorders>
          </w:tcPr>
          <w:p w:rsidR="00060F2B" w:rsidRPr="003B0757" w:rsidRDefault="00060F2B" w:rsidP="00060F2B">
            <w:pPr>
              <w:spacing w:line="360" w:lineRule="exact"/>
              <w:jc w:val="center"/>
              <w:rPr>
                <w:rFonts w:ascii="Courier New" w:hAnsi="Courier New" w:cs="Courier New"/>
                <w:sz w:val="22"/>
                <w:szCs w:val="22"/>
              </w:rPr>
            </w:pPr>
            <w:r w:rsidRPr="003B0757">
              <w:rPr>
                <w:rFonts w:ascii="Courier New" w:hAnsi="Courier New" w:cs="Courier New"/>
                <w:sz w:val="22"/>
                <w:szCs w:val="22"/>
              </w:rPr>
              <w:t>2</w:t>
            </w:r>
          </w:p>
        </w:tc>
        <w:tc>
          <w:tcPr>
            <w:tcW w:w="3780" w:type="dxa"/>
            <w:tcBorders>
              <w:top w:val="single" w:sz="4" w:space="0" w:color="auto"/>
              <w:left w:val="single" w:sz="4" w:space="0" w:color="auto"/>
              <w:bottom w:val="single" w:sz="4" w:space="0" w:color="auto"/>
              <w:right w:val="single" w:sz="4" w:space="0" w:color="auto"/>
            </w:tcBorders>
          </w:tcPr>
          <w:p w:rsidR="00060F2B" w:rsidRPr="003B0757" w:rsidRDefault="00060F2B" w:rsidP="00060F2B">
            <w:pPr>
              <w:spacing w:line="360" w:lineRule="exact"/>
              <w:rPr>
                <w:rFonts w:ascii="Courier New" w:hAnsi="Courier New" w:cs="Courier New"/>
                <w:sz w:val="22"/>
                <w:szCs w:val="22"/>
              </w:rPr>
            </w:pPr>
            <w:r w:rsidRPr="003B0757">
              <w:rPr>
                <w:rFonts w:ascii="Courier New" w:hAnsi="Courier New" w:cs="Courier New"/>
                <w:sz w:val="22"/>
                <w:szCs w:val="22"/>
              </w:rPr>
              <w:t>Рождаемость, чел.</w:t>
            </w:r>
          </w:p>
        </w:tc>
        <w:tc>
          <w:tcPr>
            <w:tcW w:w="2160" w:type="dxa"/>
            <w:tcBorders>
              <w:top w:val="single" w:sz="4" w:space="0" w:color="auto"/>
              <w:left w:val="single" w:sz="4" w:space="0" w:color="auto"/>
              <w:bottom w:val="single" w:sz="4" w:space="0" w:color="auto"/>
              <w:right w:val="single" w:sz="4" w:space="0" w:color="auto"/>
            </w:tcBorders>
          </w:tcPr>
          <w:p w:rsidR="00060F2B" w:rsidRPr="003B0757" w:rsidRDefault="00060F2B" w:rsidP="00060F2B">
            <w:pPr>
              <w:spacing w:line="360" w:lineRule="exact"/>
              <w:jc w:val="center"/>
              <w:rPr>
                <w:rFonts w:ascii="Courier New" w:hAnsi="Courier New" w:cs="Courier New"/>
                <w:sz w:val="22"/>
                <w:szCs w:val="22"/>
              </w:rPr>
            </w:pPr>
            <w:r w:rsidRPr="003B0757">
              <w:rPr>
                <w:rFonts w:ascii="Courier New" w:hAnsi="Courier New" w:cs="Courier New"/>
                <w:sz w:val="22"/>
                <w:szCs w:val="22"/>
              </w:rPr>
              <w:t>1</w:t>
            </w:r>
            <w:r w:rsidR="000E7E79" w:rsidRPr="003B0757">
              <w:rPr>
                <w:rFonts w:ascii="Courier New" w:hAnsi="Courier New" w:cs="Courier New"/>
                <w:sz w:val="22"/>
                <w:szCs w:val="22"/>
              </w:rPr>
              <w:t>4</w:t>
            </w:r>
          </w:p>
        </w:tc>
        <w:tc>
          <w:tcPr>
            <w:tcW w:w="2160" w:type="dxa"/>
            <w:tcBorders>
              <w:top w:val="single" w:sz="4" w:space="0" w:color="auto"/>
              <w:left w:val="single" w:sz="4" w:space="0" w:color="auto"/>
              <w:bottom w:val="single" w:sz="4" w:space="0" w:color="auto"/>
              <w:right w:val="single" w:sz="4" w:space="0" w:color="auto"/>
            </w:tcBorders>
          </w:tcPr>
          <w:p w:rsidR="00060F2B" w:rsidRPr="003B0757" w:rsidRDefault="000F4051" w:rsidP="00060F2B">
            <w:pPr>
              <w:spacing w:line="360" w:lineRule="exact"/>
              <w:jc w:val="center"/>
              <w:rPr>
                <w:rFonts w:ascii="Courier New" w:hAnsi="Courier New" w:cs="Courier New"/>
                <w:sz w:val="22"/>
                <w:szCs w:val="22"/>
              </w:rPr>
            </w:pPr>
            <w:r w:rsidRPr="003B0757">
              <w:rPr>
                <w:rFonts w:ascii="Courier New" w:hAnsi="Courier New" w:cs="Courier New"/>
                <w:sz w:val="22"/>
                <w:szCs w:val="22"/>
              </w:rPr>
              <w:t>15</w:t>
            </w:r>
          </w:p>
        </w:tc>
        <w:tc>
          <w:tcPr>
            <w:tcW w:w="1076" w:type="dxa"/>
            <w:tcBorders>
              <w:top w:val="single" w:sz="4" w:space="0" w:color="auto"/>
              <w:left w:val="single" w:sz="4" w:space="0" w:color="auto"/>
              <w:bottom w:val="single" w:sz="4" w:space="0" w:color="auto"/>
              <w:right w:val="single" w:sz="4" w:space="0" w:color="auto"/>
            </w:tcBorders>
            <w:vAlign w:val="center"/>
          </w:tcPr>
          <w:p w:rsidR="00060F2B" w:rsidRPr="003B0757" w:rsidRDefault="00060F2B" w:rsidP="00060F2B">
            <w:pPr>
              <w:spacing w:line="360" w:lineRule="exact"/>
              <w:jc w:val="center"/>
              <w:rPr>
                <w:rFonts w:ascii="Courier New" w:hAnsi="Courier New" w:cs="Courier New"/>
                <w:sz w:val="22"/>
                <w:szCs w:val="22"/>
              </w:rPr>
            </w:pPr>
            <w:r w:rsidRPr="003B0757">
              <w:rPr>
                <w:rFonts w:ascii="Courier New" w:hAnsi="Courier New" w:cs="Courier New"/>
                <w:sz w:val="22"/>
                <w:szCs w:val="22"/>
              </w:rPr>
              <w:t>15</w:t>
            </w:r>
          </w:p>
        </w:tc>
      </w:tr>
      <w:tr w:rsidR="00060F2B" w:rsidRPr="003B0757" w:rsidTr="003B0757">
        <w:tc>
          <w:tcPr>
            <w:tcW w:w="540" w:type="dxa"/>
            <w:tcBorders>
              <w:top w:val="single" w:sz="4" w:space="0" w:color="auto"/>
              <w:left w:val="single" w:sz="4" w:space="0" w:color="auto"/>
              <w:bottom w:val="single" w:sz="4" w:space="0" w:color="auto"/>
              <w:right w:val="single" w:sz="4" w:space="0" w:color="auto"/>
            </w:tcBorders>
          </w:tcPr>
          <w:p w:rsidR="00060F2B" w:rsidRPr="003B0757" w:rsidRDefault="00060F2B" w:rsidP="00060F2B">
            <w:pPr>
              <w:spacing w:line="360" w:lineRule="exact"/>
              <w:jc w:val="center"/>
              <w:rPr>
                <w:rFonts w:ascii="Courier New" w:hAnsi="Courier New" w:cs="Courier New"/>
                <w:sz w:val="22"/>
                <w:szCs w:val="22"/>
              </w:rPr>
            </w:pPr>
            <w:r w:rsidRPr="003B0757">
              <w:rPr>
                <w:rFonts w:ascii="Courier New" w:hAnsi="Courier New" w:cs="Courier New"/>
                <w:sz w:val="22"/>
                <w:szCs w:val="22"/>
              </w:rPr>
              <w:t>3</w:t>
            </w:r>
          </w:p>
        </w:tc>
        <w:tc>
          <w:tcPr>
            <w:tcW w:w="3780" w:type="dxa"/>
            <w:tcBorders>
              <w:top w:val="single" w:sz="4" w:space="0" w:color="auto"/>
              <w:left w:val="single" w:sz="4" w:space="0" w:color="auto"/>
              <w:bottom w:val="single" w:sz="4" w:space="0" w:color="auto"/>
              <w:right w:val="single" w:sz="4" w:space="0" w:color="auto"/>
            </w:tcBorders>
          </w:tcPr>
          <w:p w:rsidR="00060F2B" w:rsidRPr="003B0757" w:rsidRDefault="00060F2B" w:rsidP="00060F2B">
            <w:pPr>
              <w:spacing w:line="360" w:lineRule="exact"/>
              <w:rPr>
                <w:rFonts w:ascii="Courier New" w:hAnsi="Courier New" w:cs="Courier New"/>
                <w:sz w:val="22"/>
                <w:szCs w:val="22"/>
              </w:rPr>
            </w:pPr>
            <w:r w:rsidRPr="003B0757">
              <w:rPr>
                <w:rFonts w:ascii="Courier New" w:hAnsi="Courier New" w:cs="Courier New"/>
                <w:sz w:val="22"/>
                <w:szCs w:val="22"/>
              </w:rPr>
              <w:t>Смертность, чел.</w:t>
            </w:r>
          </w:p>
        </w:tc>
        <w:tc>
          <w:tcPr>
            <w:tcW w:w="2160" w:type="dxa"/>
            <w:tcBorders>
              <w:top w:val="single" w:sz="4" w:space="0" w:color="auto"/>
              <w:left w:val="single" w:sz="4" w:space="0" w:color="auto"/>
              <w:bottom w:val="single" w:sz="4" w:space="0" w:color="auto"/>
              <w:right w:val="single" w:sz="4" w:space="0" w:color="auto"/>
            </w:tcBorders>
          </w:tcPr>
          <w:p w:rsidR="00060F2B" w:rsidRPr="003B0757" w:rsidRDefault="00060F2B" w:rsidP="00060F2B">
            <w:pPr>
              <w:spacing w:line="360" w:lineRule="exact"/>
              <w:jc w:val="center"/>
              <w:rPr>
                <w:rFonts w:ascii="Courier New" w:hAnsi="Courier New" w:cs="Courier New"/>
                <w:sz w:val="22"/>
                <w:szCs w:val="22"/>
              </w:rPr>
            </w:pPr>
            <w:r w:rsidRPr="003B0757">
              <w:rPr>
                <w:rFonts w:ascii="Courier New" w:hAnsi="Courier New" w:cs="Courier New"/>
                <w:sz w:val="22"/>
                <w:szCs w:val="22"/>
              </w:rPr>
              <w:t>1</w:t>
            </w:r>
            <w:r w:rsidR="000E7E79" w:rsidRPr="003B0757">
              <w:rPr>
                <w:rFonts w:ascii="Courier New" w:hAnsi="Courier New" w:cs="Courier New"/>
                <w:sz w:val="22"/>
                <w:szCs w:val="22"/>
              </w:rPr>
              <w:t>1</w:t>
            </w:r>
          </w:p>
        </w:tc>
        <w:tc>
          <w:tcPr>
            <w:tcW w:w="2160" w:type="dxa"/>
            <w:tcBorders>
              <w:top w:val="single" w:sz="4" w:space="0" w:color="auto"/>
              <w:left w:val="single" w:sz="4" w:space="0" w:color="auto"/>
              <w:bottom w:val="single" w:sz="4" w:space="0" w:color="auto"/>
              <w:right w:val="single" w:sz="4" w:space="0" w:color="auto"/>
            </w:tcBorders>
          </w:tcPr>
          <w:p w:rsidR="00060F2B" w:rsidRPr="003B0757" w:rsidRDefault="00060F2B" w:rsidP="00060F2B">
            <w:pPr>
              <w:spacing w:line="360" w:lineRule="exact"/>
              <w:jc w:val="center"/>
              <w:rPr>
                <w:rFonts w:ascii="Courier New" w:hAnsi="Courier New" w:cs="Courier New"/>
                <w:sz w:val="22"/>
                <w:szCs w:val="22"/>
              </w:rPr>
            </w:pPr>
            <w:r w:rsidRPr="003B0757">
              <w:rPr>
                <w:rFonts w:ascii="Courier New" w:hAnsi="Courier New" w:cs="Courier New"/>
                <w:sz w:val="22"/>
                <w:szCs w:val="22"/>
              </w:rPr>
              <w:t>1</w:t>
            </w:r>
            <w:r w:rsidR="000E7E79" w:rsidRPr="003B0757">
              <w:rPr>
                <w:rFonts w:ascii="Courier New" w:hAnsi="Courier New" w:cs="Courier New"/>
                <w:sz w:val="22"/>
                <w:szCs w:val="22"/>
              </w:rPr>
              <w:t>2</w:t>
            </w:r>
          </w:p>
        </w:tc>
        <w:tc>
          <w:tcPr>
            <w:tcW w:w="1076" w:type="dxa"/>
            <w:tcBorders>
              <w:top w:val="single" w:sz="4" w:space="0" w:color="auto"/>
              <w:left w:val="single" w:sz="4" w:space="0" w:color="auto"/>
              <w:bottom w:val="single" w:sz="4" w:space="0" w:color="auto"/>
              <w:right w:val="single" w:sz="4" w:space="0" w:color="auto"/>
            </w:tcBorders>
            <w:vAlign w:val="center"/>
          </w:tcPr>
          <w:p w:rsidR="00060F2B" w:rsidRPr="003B0757" w:rsidRDefault="00256D03" w:rsidP="00060F2B">
            <w:pPr>
              <w:spacing w:line="360" w:lineRule="exact"/>
              <w:jc w:val="center"/>
              <w:rPr>
                <w:rFonts w:ascii="Courier New" w:hAnsi="Courier New" w:cs="Courier New"/>
                <w:sz w:val="22"/>
                <w:szCs w:val="22"/>
              </w:rPr>
            </w:pPr>
            <w:r w:rsidRPr="003B0757">
              <w:rPr>
                <w:rFonts w:ascii="Courier New" w:hAnsi="Courier New" w:cs="Courier New"/>
                <w:sz w:val="22"/>
                <w:szCs w:val="22"/>
              </w:rPr>
              <w:t>1</w:t>
            </w:r>
            <w:r w:rsidR="000E7E79" w:rsidRPr="003B0757">
              <w:rPr>
                <w:rFonts w:ascii="Courier New" w:hAnsi="Courier New" w:cs="Courier New"/>
                <w:sz w:val="22"/>
                <w:szCs w:val="22"/>
              </w:rPr>
              <w:t>0</w:t>
            </w:r>
          </w:p>
        </w:tc>
      </w:tr>
    </w:tbl>
    <w:p w:rsidR="003B0757" w:rsidRDefault="003B0757" w:rsidP="00060F2B">
      <w:pPr>
        <w:pStyle w:val="a5"/>
        <w:spacing w:after="0"/>
        <w:ind w:left="0" w:firstLine="709"/>
        <w:jc w:val="both"/>
        <w:rPr>
          <w:sz w:val="24"/>
          <w:szCs w:val="24"/>
        </w:rPr>
      </w:pPr>
    </w:p>
    <w:p w:rsidR="00060F2B" w:rsidRPr="003B0757" w:rsidRDefault="00060F2B" w:rsidP="00060F2B">
      <w:pPr>
        <w:pStyle w:val="a5"/>
        <w:spacing w:after="0"/>
        <w:ind w:left="0" w:firstLine="709"/>
        <w:jc w:val="both"/>
        <w:rPr>
          <w:rFonts w:ascii="Arial" w:hAnsi="Arial" w:cs="Arial"/>
          <w:sz w:val="24"/>
          <w:szCs w:val="24"/>
        </w:rPr>
      </w:pPr>
      <w:r w:rsidRPr="003B0757">
        <w:rPr>
          <w:rFonts w:ascii="Arial" w:hAnsi="Arial" w:cs="Arial"/>
          <w:sz w:val="24"/>
          <w:szCs w:val="24"/>
        </w:rPr>
        <w:t xml:space="preserve">Таким образом, демографическая ситуация, сложившаяся в поселении к началу </w:t>
      </w:r>
      <w:smartTag w:uri="urn:schemas-microsoft-com:office:smarttags" w:element="metricconverter">
        <w:smartTagPr>
          <w:attr w:name="ProductID" w:val="2016 г"/>
        </w:smartTagPr>
        <w:r w:rsidRPr="003B0757">
          <w:rPr>
            <w:rFonts w:ascii="Arial" w:hAnsi="Arial" w:cs="Arial"/>
            <w:sz w:val="24"/>
            <w:szCs w:val="24"/>
          </w:rPr>
          <w:t>2016 г</w:t>
        </w:r>
      </w:smartTag>
      <w:r w:rsidRPr="003B0757">
        <w:rPr>
          <w:rFonts w:ascii="Arial" w:hAnsi="Arial" w:cs="Arial"/>
          <w:sz w:val="24"/>
          <w:szCs w:val="24"/>
        </w:rPr>
        <w:t xml:space="preserve">., продолжает оставаться напряженной и характеризуется сложными и неоднозначными процессами, которые сопровождаются важнейшими проблемами. </w:t>
      </w:r>
    </w:p>
    <w:p w:rsidR="00060F2B" w:rsidRPr="003B0757" w:rsidRDefault="00060F2B" w:rsidP="00811EA0">
      <w:pPr>
        <w:pStyle w:val="a5"/>
        <w:spacing w:after="0"/>
        <w:ind w:left="0" w:firstLine="709"/>
        <w:jc w:val="both"/>
        <w:rPr>
          <w:rFonts w:ascii="Arial" w:hAnsi="Arial" w:cs="Arial"/>
          <w:sz w:val="24"/>
          <w:szCs w:val="24"/>
        </w:rPr>
      </w:pPr>
      <w:r w:rsidRPr="003B0757">
        <w:rPr>
          <w:rFonts w:ascii="Arial" w:hAnsi="Arial" w:cs="Arial"/>
          <w:sz w:val="24"/>
          <w:szCs w:val="24"/>
        </w:rPr>
        <w:t>Одной из наиболее острых проблем демографического развития поселения является процесс демографического старения населения. Отмечается отток населения, вызванный  процессом урбанизации и требованиям промышленного производства. Это вызвано, в основном,  неблагоприятными  социально-бытовыми условиями жизни, отсутствием работы. На решение об отъезде населения оказывают влияние и такие факторы, как удаленность от культурных развитых центров, низкая транспортная освоенность территории, а главное – минимум удобств и трудность в удовлетворении первоочередных материальных  и духовных потребностей населения.</w:t>
      </w:r>
    </w:p>
    <w:p w:rsidR="00231B20" w:rsidRPr="003B0757" w:rsidRDefault="00231B20" w:rsidP="00060F2B">
      <w:pPr>
        <w:spacing w:line="298" w:lineRule="auto"/>
        <w:ind w:left="20" w:firstLine="568"/>
        <w:jc w:val="center"/>
        <w:rPr>
          <w:rFonts w:ascii="Arial" w:hAnsi="Arial" w:cs="Arial"/>
          <w:b/>
          <w:bCs/>
        </w:rPr>
      </w:pPr>
    </w:p>
    <w:p w:rsidR="00060F2B" w:rsidRPr="003B0757" w:rsidRDefault="00060F2B" w:rsidP="00060F2B">
      <w:pPr>
        <w:spacing w:line="298" w:lineRule="auto"/>
        <w:ind w:left="20" w:firstLine="568"/>
        <w:jc w:val="center"/>
        <w:rPr>
          <w:rFonts w:ascii="Arial" w:hAnsi="Arial" w:cs="Arial"/>
          <w:b/>
          <w:bCs/>
        </w:rPr>
      </w:pPr>
      <w:r w:rsidRPr="003B0757">
        <w:rPr>
          <w:rFonts w:ascii="Arial" w:hAnsi="Arial" w:cs="Arial"/>
          <w:b/>
          <w:bCs/>
        </w:rPr>
        <w:t>2.2. Развитие образования</w:t>
      </w:r>
    </w:p>
    <w:p w:rsidR="00060F2B" w:rsidRPr="003B0757" w:rsidRDefault="00060F2B" w:rsidP="003B0757">
      <w:pPr>
        <w:ind w:firstLine="588"/>
        <w:jc w:val="both"/>
        <w:rPr>
          <w:rFonts w:ascii="Arial" w:hAnsi="Arial" w:cs="Arial"/>
        </w:rPr>
      </w:pPr>
      <w:r w:rsidRPr="003B0757">
        <w:rPr>
          <w:rFonts w:ascii="Arial" w:hAnsi="Arial" w:cs="Arial"/>
        </w:rPr>
        <w:t>Одним из механизмов повышения качества жизни населения МО является формирование конкурентоспособной системы дошкольного и среднего образования. В системе образования идет интенсивный процесс изменения форм и методов обучения, расширяется набор образовательных услуг с целью формирования разносторонне развитой личности.</w:t>
      </w:r>
    </w:p>
    <w:p w:rsidR="00060F2B" w:rsidRPr="003B0757" w:rsidRDefault="00060F2B" w:rsidP="003B0757">
      <w:pPr>
        <w:ind w:firstLine="709"/>
        <w:jc w:val="both"/>
        <w:rPr>
          <w:rFonts w:ascii="Arial" w:hAnsi="Arial" w:cs="Arial"/>
        </w:rPr>
      </w:pPr>
      <w:r w:rsidRPr="003B0757">
        <w:rPr>
          <w:rFonts w:ascii="Arial" w:hAnsi="Arial" w:cs="Arial"/>
        </w:rPr>
        <w:lastRenderedPageBreak/>
        <w:t xml:space="preserve">Система образования муниципального образования «Табарсук» представлена 2 муниципальными образовательными учреждениями, в том числе: </w:t>
      </w:r>
    </w:p>
    <w:p w:rsidR="00060F2B" w:rsidRPr="003B0757" w:rsidRDefault="00060F2B" w:rsidP="003B0757">
      <w:pPr>
        <w:jc w:val="both"/>
        <w:rPr>
          <w:rFonts w:ascii="Arial" w:hAnsi="Arial" w:cs="Arial"/>
        </w:rPr>
      </w:pPr>
      <w:r w:rsidRPr="003B0757">
        <w:rPr>
          <w:rFonts w:ascii="Arial" w:hAnsi="Arial" w:cs="Arial"/>
        </w:rPr>
        <w:t>-1 средняя общеобразовательная школа - МБОУ «Табарсукская средняя общеобразовательная  школа» (вместимостью 150 учащихся),</w:t>
      </w:r>
    </w:p>
    <w:p w:rsidR="00060F2B" w:rsidRPr="003B0757" w:rsidRDefault="00060F2B" w:rsidP="003B0757">
      <w:pPr>
        <w:jc w:val="both"/>
        <w:rPr>
          <w:rFonts w:ascii="Arial" w:hAnsi="Arial" w:cs="Arial"/>
        </w:rPr>
      </w:pPr>
      <w:r w:rsidRPr="003B0757">
        <w:rPr>
          <w:rFonts w:ascii="Arial" w:hAnsi="Arial" w:cs="Arial"/>
        </w:rPr>
        <w:t>-1 дошкольное образовательное учреждени</w:t>
      </w:r>
      <w:proofErr w:type="gramStart"/>
      <w:r w:rsidRPr="003B0757">
        <w:rPr>
          <w:rFonts w:ascii="Arial" w:hAnsi="Arial" w:cs="Arial"/>
        </w:rPr>
        <w:t>е-</w:t>
      </w:r>
      <w:proofErr w:type="gramEnd"/>
      <w:r w:rsidRPr="003B0757">
        <w:rPr>
          <w:rFonts w:ascii="Arial" w:hAnsi="Arial" w:cs="Arial"/>
        </w:rPr>
        <w:t xml:space="preserve"> МДОУ </w:t>
      </w:r>
      <w:proofErr w:type="spellStart"/>
      <w:r w:rsidRPr="003B0757">
        <w:rPr>
          <w:rFonts w:ascii="Arial" w:hAnsi="Arial" w:cs="Arial"/>
        </w:rPr>
        <w:t>Табарсукский</w:t>
      </w:r>
      <w:proofErr w:type="spellEnd"/>
      <w:r w:rsidRPr="003B0757">
        <w:rPr>
          <w:rFonts w:ascii="Arial" w:hAnsi="Arial" w:cs="Arial"/>
        </w:rPr>
        <w:t xml:space="preserve"> детский сад «Солнышко» (вместимостью 15 детей).</w:t>
      </w:r>
    </w:p>
    <w:p w:rsidR="00060F2B" w:rsidRPr="003B0757" w:rsidRDefault="00060F2B" w:rsidP="003B0757">
      <w:pPr>
        <w:ind w:firstLine="708"/>
        <w:jc w:val="both"/>
        <w:rPr>
          <w:rFonts w:ascii="Arial" w:hAnsi="Arial" w:cs="Arial"/>
        </w:rPr>
      </w:pPr>
      <w:r w:rsidRPr="003B0757">
        <w:rPr>
          <w:rFonts w:ascii="Arial" w:hAnsi="Arial" w:cs="Arial"/>
        </w:rPr>
        <w:t>Дошкольное учреждение, площадь которого  рассчитана на 15 мест, посещают 18 детей, что составляет 16,2 % от общего количества детей дошкольного возраста.</w:t>
      </w:r>
      <w:r w:rsidR="00811EA0" w:rsidRPr="003B0757">
        <w:rPr>
          <w:rFonts w:ascii="Arial" w:hAnsi="Arial" w:cs="Arial"/>
        </w:rPr>
        <w:t xml:space="preserve"> </w:t>
      </w:r>
    </w:p>
    <w:p w:rsidR="00060F2B" w:rsidRPr="003B0757" w:rsidRDefault="00060F2B" w:rsidP="003B0757">
      <w:pPr>
        <w:ind w:firstLine="709"/>
        <w:jc w:val="both"/>
        <w:rPr>
          <w:rFonts w:ascii="Arial" w:hAnsi="Arial" w:cs="Arial"/>
        </w:rPr>
      </w:pPr>
      <w:r w:rsidRPr="003B0757">
        <w:rPr>
          <w:rFonts w:ascii="Arial" w:hAnsi="Arial" w:cs="Arial"/>
        </w:rPr>
        <w:t>За последние годы наблюдается снижение контингента учащихся школы</w:t>
      </w:r>
      <w:r w:rsidR="004F6FBF" w:rsidRPr="003B0757">
        <w:rPr>
          <w:rFonts w:ascii="Arial" w:hAnsi="Arial" w:cs="Arial"/>
        </w:rPr>
        <w:t>:</w:t>
      </w:r>
    </w:p>
    <w:p w:rsidR="00060F2B" w:rsidRPr="003B0757" w:rsidRDefault="00060F2B" w:rsidP="003B0757">
      <w:pPr>
        <w:ind w:firstLine="709"/>
        <w:jc w:val="both"/>
        <w:rPr>
          <w:rFonts w:ascii="Arial" w:hAnsi="Arial" w:cs="Arial"/>
        </w:rPr>
      </w:pPr>
      <w:r w:rsidRPr="003B0757">
        <w:rPr>
          <w:rFonts w:ascii="Arial" w:hAnsi="Arial" w:cs="Arial"/>
        </w:rPr>
        <w:t>2013 - 2014 учебный год –  77  учащихся,</w:t>
      </w:r>
    </w:p>
    <w:p w:rsidR="00060F2B" w:rsidRPr="003B0757" w:rsidRDefault="00060F2B" w:rsidP="003B0757">
      <w:pPr>
        <w:ind w:firstLine="709"/>
        <w:jc w:val="both"/>
        <w:rPr>
          <w:rFonts w:ascii="Arial" w:hAnsi="Arial" w:cs="Arial"/>
        </w:rPr>
      </w:pPr>
      <w:r w:rsidRPr="003B0757">
        <w:rPr>
          <w:rFonts w:ascii="Arial" w:hAnsi="Arial" w:cs="Arial"/>
        </w:rPr>
        <w:t>2014 - 2015 учебный год –   75 учащихся,</w:t>
      </w:r>
    </w:p>
    <w:p w:rsidR="00256D03" w:rsidRPr="003B0757" w:rsidRDefault="00060F2B" w:rsidP="003B0757">
      <w:pPr>
        <w:tabs>
          <w:tab w:val="center" w:pos="5250"/>
        </w:tabs>
        <w:ind w:firstLine="709"/>
        <w:jc w:val="both"/>
        <w:rPr>
          <w:rFonts w:ascii="Arial" w:hAnsi="Arial" w:cs="Arial"/>
        </w:rPr>
      </w:pPr>
      <w:r w:rsidRPr="003B0757">
        <w:rPr>
          <w:rFonts w:ascii="Arial" w:hAnsi="Arial" w:cs="Arial"/>
        </w:rPr>
        <w:t>2015-2016 учебный год - 71 учащихся.</w:t>
      </w:r>
    </w:p>
    <w:p w:rsidR="00060F2B" w:rsidRPr="003B0757" w:rsidRDefault="00256D03" w:rsidP="003B0757">
      <w:pPr>
        <w:tabs>
          <w:tab w:val="center" w:pos="5250"/>
        </w:tabs>
        <w:ind w:firstLine="709"/>
        <w:jc w:val="both"/>
        <w:rPr>
          <w:rFonts w:ascii="Arial" w:hAnsi="Arial" w:cs="Arial"/>
        </w:rPr>
      </w:pPr>
      <w:r w:rsidRPr="003B0757">
        <w:rPr>
          <w:rFonts w:ascii="Arial" w:hAnsi="Arial" w:cs="Arial"/>
        </w:rPr>
        <w:t xml:space="preserve">2016-2017 </w:t>
      </w:r>
      <w:proofErr w:type="gramStart"/>
      <w:r w:rsidRPr="003B0757">
        <w:rPr>
          <w:rFonts w:ascii="Arial" w:hAnsi="Arial" w:cs="Arial"/>
        </w:rPr>
        <w:t>учебный</w:t>
      </w:r>
      <w:proofErr w:type="gramEnd"/>
      <w:r w:rsidRPr="003B0757">
        <w:rPr>
          <w:rFonts w:ascii="Arial" w:hAnsi="Arial" w:cs="Arial"/>
        </w:rPr>
        <w:t xml:space="preserve"> год-70 учащихся</w:t>
      </w:r>
      <w:r w:rsidR="00060F2B" w:rsidRPr="003B0757">
        <w:rPr>
          <w:rFonts w:ascii="Arial" w:hAnsi="Arial" w:cs="Arial"/>
        </w:rPr>
        <w:tab/>
      </w:r>
    </w:p>
    <w:p w:rsidR="00060F2B" w:rsidRPr="003B0757" w:rsidRDefault="00060F2B" w:rsidP="003B0757">
      <w:pPr>
        <w:ind w:firstLine="708"/>
        <w:jc w:val="both"/>
        <w:rPr>
          <w:rFonts w:ascii="Arial" w:hAnsi="Arial" w:cs="Arial"/>
        </w:rPr>
      </w:pPr>
      <w:r w:rsidRPr="003B0757">
        <w:rPr>
          <w:rFonts w:ascii="Arial" w:hAnsi="Arial" w:cs="Arial"/>
        </w:rPr>
        <w:t xml:space="preserve">В образовательных учреждениях работают 21 педагог и воспитатель. Обеспеченность педагогическими кадрами нестабильная, </w:t>
      </w:r>
      <w:proofErr w:type="gramStart"/>
      <w:r w:rsidRPr="003B0757">
        <w:rPr>
          <w:rFonts w:ascii="Arial" w:hAnsi="Arial" w:cs="Arial"/>
        </w:rPr>
        <w:t>трое  педагогов</w:t>
      </w:r>
      <w:proofErr w:type="gramEnd"/>
      <w:r w:rsidRPr="003B0757">
        <w:rPr>
          <w:rFonts w:ascii="Arial" w:hAnsi="Arial" w:cs="Arial"/>
        </w:rPr>
        <w:t xml:space="preserve"> работают по совместительству. </w:t>
      </w:r>
    </w:p>
    <w:p w:rsidR="00060F2B" w:rsidRPr="003B0757" w:rsidRDefault="00060F2B" w:rsidP="003B0757">
      <w:pPr>
        <w:tabs>
          <w:tab w:val="left" w:pos="2380"/>
          <w:tab w:val="left" w:pos="4760"/>
          <w:tab w:val="left" w:pos="6120"/>
          <w:tab w:val="left" w:pos="7920"/>
          <w:tab w:val="left" w:pos="8520"/>
        </w:tabs>
        <w:ind w:firstLine="709"/>
        <w:rPr>
          <w:rFonts w:ascii="Arial" w:hAnsi="Arial" w:cs="Arial"/>
        </w:rPr>
      </w:pPr>
      <w:r w:rsidRPr="003B0757">
        <w:rPr>
          <w:rFonts w:ascii="Arial" w:hAnsi="Arial" w:cs="Arial"/>
        </w:rPr>
        <w:t>Учреждений дополнительного детского образования на территории поселения нет. Ведется кружковая работа при школе.</w:t>
      </w:r>
    </w:p>
    <w:p w:rsidR="007D3258" w:rsidRPr="003B0757" w:rsidRDefault="007D3258" w:rsidP="007D3258">
      <w:pPr>
        <w:ind w:firstLine="540"/>
        <w:jc w:val="both"/>
        <w:rPr>
          <w:rFonts w:ascii="Arial" w:hAnsi="Arial" w:cs="Arial"/>
        </w:rPr>
      </w:pPr>
      <w:r w:rsidRPr="003B0757">
        <w:rPr>
          <w:rFonts w:ascii="Arial" w:hAnsi="Arial" w:cs="Arial"/>
        </w:rPr>
        <w:t>Основными не решенными вопросами  повышения эффективности в области образования являются:</w:t>
      </w:r>
    </w:p>
    <w:p w:rsidR="007D3258" w:rsidRPr="003B0757" w:rsidRDefault="007D3258" w:rsidP="007D3258">
      <w:pPr>
        <w:numPr>
          <w:ilvl w:val="0"/>
          <w:numId w:val="18"/>
        </w:numPr>
        <w:jc w:val="both"/>
        <w:rPr>
          <w:rFonts w:ascii="Arial" w:hAnsi="Arial" w:cs="Arial"/>
        </w:rPr>
      </w:pPr>
      <w:r w:rsidRPr="003B0757">
        <w:rPr>
          <w:rFonts w:ascii="Arial" w:hAnsi="Arial" w:cs="Arial"/>
        </w:rPr>
        <w:t>недостаток квалифицированных педагогических  кадров;</w:t>
      </w:r>
    </w:p>
    <w:p w:rsidR="007D3258" w:rsidRPr="003B0757" w:rsidRDefault="007D3258" w:rsidP="007D3258">
      <w:pPr>
        <w:numPr>
          <w:ilvl w:val="0"/>
          <w:numId w:val="18"/>
        </w:numPr>
        <w:jc w:val="both"/>
        <w:rPr>
          <w:rFonts w:ascii="Arial" w:hAnsi="Arial" w:cs="Arial"/>
        </w:rPr>
      </w:pPr>
      <w:r w:rsidRPr="003B0757">
        <w:rPr>
          <w:rFonts w:ascii="Arial" w:hAnsi="Arial" w:cs="Arial"/>
        </w:rPr>
        <w:t xml:space="preserve">износ материально-технической базы: отсутствие тёплых туалетов в начальной школе, недостаточно мест для детей в детском саду </w:t>
      </w:r>
      <w:proofErr w:type="gramStart"/>
      <w:r w:rsidRPr="003B0757">
        <w:rPr>
          <w:rFonts w:ascii="Arial" w:hAnsi="Arial" w:cs="Arial"/>
        </w:rPr>
        <w:t xml:space="preserve">( </w:t>
      </w:r>
      <w:proofErr w:type="gramEnd"/>
      <w:r w:rsidRPr="003B0757">
        <w:rPr>
          <w:rFonts w:ascii="Arial" w:hAnsi="Arial" w:cs="Arial"/>
        </w:rPr>
        <w:t>очерёдность соста</w:t>
      </w:r>
      <w:r w:rsidR="005842E9" w:rsidRPr="003B0757">
        <w:rPr>
          <w:rFonts w:ascii="Arial" w:hAnsi="Arial" w:cs="Arial"/>
        </w:rPr>
        <w:t xml:space="preserve">вляет 10 детей), отсутствие капитального </w:t>
      </w:r>
      <w:r w:rsidRPr="003B0757">
        <w:rPr>
          <w:rFonts w:ascii="Arial" w:hAnsi="Arial" w:cs="Arial"/>
        </w:rPr>
        <w:t>ремонта в средней школе.</w:t>
      </w:r>
    </w:p>
    <w:p w:rsidR="00811EA0" w:rsidRPr="003B0757" w:rsidRDefault="00811EA0" w:rsidP="00060F2B">
      <w:pPr>
        <w:tabs>
          <w:tab w:val="left" w:pos="2380"/>
          <w:tab w:val="left" w:pos="4760"/>
          <w:tab w:val="left" w:pos="6120"/>
          <w:tab w:val="left" w:pos="7920"/>
          <w:tab w:val="left" w:pos="8520"/>
        </w:tabs>
        <w:rPr>
          <w:rFonts w:ascii="Arial" w:hAnsi="Arial" w:cs="Arial"/>
        </w:rPr>
      </w:pPr>
    </w:p>
    <w:p w:rsidR="00060F2B" w:rsidRDefault="00060F2B" w:rsidP="00060F2B">
      <w:pPr>
        <w:jc w:val="center"/>
        <w:rPr>
          <w:rFonts w:ascii="Arial" w:hAnsi="Arial" w:cs="Arial"/>
          <w:b/>
          <w:bCs/>
        </w:rPr>
      </w:pPr>
      <w:r w:rsidRPr="003B0757">
        <w:rPr>
          <w:rFonts w:ascii="Arial" w:hAnsi="Arial" w:cs="Arial"/>
          <w:b/>
          <w:bCs/>
        </w:rPr>
        <w:t>2.3.Развитие здравоохранения</w:t>
      </w:r>
    </w:p>
    <w:p w:rsidR="003B0757" w:rsidRPr="003B0757" w:rsidRDefault="003B0757" w:rsidP="00060F2B">
      <w:pPr>
        <w:jc w:val="center"/>
        <w:rPr>
          <w:rFonts w:ascii="Arial" w:hAnsi="Arial" w:cs="Arial"/>
          <w:b/>
          <w:bCs/>
        </w:rPr>
      </w:pPr>
    </w:p>
    <w:p w:rsidR="00060F2B" w:rsidRPr="003B0757" w:rsidRDefault="00060F2B" w:rsidP="003B0757">
      <w:pPr>
        <w:ind w:right="20" w:firstLine="708"/>
        <w:jc w:val="both"/>
        <w:rPr>
          <w:rFonts w:ascii="Arial" w:hAnsi="Arial" w:cs="Arial"/>
        </w:rPr>
      </w:pPr>
      <w:r w:rsidRPr="003B0757">
        <w:rPr>
          <w:rFonts w:ascii="Arial" w:hAnsi="Arial" w:cs="Arial"/>
        </w:rPr>
        <w:t xml:space="preserve">Здравоохранение муниципального образования «Табарсук» представлено 2 фельдшерско-акушерских  пункта в </w:t>
      </w:r>
      <w:proofErr w:type="spellStart"/>
      <w:r w:rsidRPr="003B0757">
        <w:rPr>
          <w:rFonts w:ascii="Arial" w:hAnsi="Arial" w:cs="Arial"/>
        </w:rPr>
        <w:t>с</w:t>
      </w:r>
      <w:proofErr w:type="gramStart"/>
      <w:r w:rsidRPr="003B0757">
        <w:rPr>
          <w:rFonts w:ascii="Arial" w:hAnsi="Arial" w:cs="Arial"/>
        </w:rPr>
        <w:t>.Т</w:t>
      </w:r>
      <w:proofErr w:type="gramEnd"/>
      <w:r w:rsidRPr="003B0757">
        <w:rPr>
          <w:rFonts w:ascii="Arial" w:hAnsi="Arial" w:cs="Arial"/>
        </w:rPr>
        <w:t>абарсук</w:t>
      </w:r>
      <w:proofErr w:type="spellEnd"/>
      <w:r w:rsidRPr="003B0757">
        <w:rPr>
          <w:rFonts w:ascii="Arial" w:hAnsi="Arial" w:cs="Arial"/>
        </w:rPr>
        <w:t xml:space="preserve"> и д. Кирюшина.</w:t>
      </w:r>
    </w:p>
    <w:p w:rsidR="00060F2B" w:rsidRPr="003B0757" w:rsidRDefault="00060F2B" w:rsidP="00060F2B">
      <w:pPr>
        <w:rPr>
          <w:rFonts w:ascii="Arial" w:hAnsi="Arial" w:cs="Arial"/>
        </w:rPr>
      </w:pPr>
      <w:r w:rsidRPr="003B0757">
        <w:rPr>
          <w:rFonts w:ascii="Arial" w:hAnsi="Arial" w:cs="Arial"/>
        </w:rPr>
        <w:t>Молочная кухня  отсутствует.</w:t>
      </w:r>
    </w:p>
    <w:p w:rsidR="00060F2B" w:rsidRPr="003B0757" w:rsidRDefault="00060F2B" w:rsidP="007E5F1A">
      <w:pPr>
        <w:ind w:firstLine="708"/>
        <w:jc w:val="both"/>
        <w:rPr>
          <w:rFonts w:ascii="Arial" w:hAnsi="Arial" w:cs="Arial"/>
        </w:rPr>
      </w:pPr>
      <w:r w:rsidRPr="003B0757">
        <w:rPr>
          <w:rFonts w:ascii="Arial" w:hAnsi="Arial" w:cs="Arial"/>
        </w:rPr>
        <w:t>Работают в штате 2 человека персонала, в том числе:</w:t>
      </w:r>
    </w:p>
    <w:p w:rsidR="00060F2B" w:rsidRPr="003B0757" w:rsidRDefault="00060F2B" w:rsidP="00060F2B">
      <w:pPr>
        <w:jc w:val="both"/>
        <w:rPr>
          <w:rFonts w:ascii="Arial" w:hAnsi="Arial" w:cs="Arial"/>
        </w:rPr>
      </w:pPr>
      <w:r w:rsidRPr="003B0757">
        <w:rPr>
          <w:rFonts w:ascii="Arial" w:hAnsi="Arial" w:cs="Arial"/>
        </w:rPr>
        <w:t>1 чел. средний медицинский  персонал.</w:t>
      </w:r>
    </w:p>
    <w:p w:rsidR="00060F2B" w:rsidRPr="003B0757" w:rsidRDefault="00060F2B" w:rsidP="00060F2B">
      <w:pPr>
        <w:jc w:val="both"/>
        <w:rPr>
          <w:rFonts w:ascii="Arial" w:hAnsi="Arial" w:cs="Arial"/>
        </w:rPr>
      </w:pPr>
      <w:r w:rsidRPr="003B0757">
        <w:rPr>
          <w:rFonts w:ascii="Arial" w:hAnsi="Arial" w:cs="Arial"/>
        </w:rPr>
        <w:t xml:space="preserve">Задачи в области здравоохранения: </w:t>
      </w:r>
    </w:p>
    <w:p w:rsidR="00060F2B" w:rsidRPr="003B0757" w:rsidRDefault="00060F2B" w:rsidP="00060F2B">
      <w:pPr>
        <w:jc w:val="both"/>
        <w:rPr>
          <w:rFonts w:ascii="Arial" w:hAnsi="Arial" w:cs="Arial"/>
        </w:rPr>
      </w:pPr>
      <w:r w:rsidRPr="003B0757">
        <w:rPr>
          <w:rFonts w:ascii="Arial" w:hAnsi="Arial" w:cs="Arial"/>
        </w:rPr>
        <w:t>- проводить профилактическую работу с населением по предупреждению заболеваний;</w:t>
      </w:r>
    </w:p>
    <w:p w:rsidR="00060F2B" w:rsidRPr="003B0757" w:rsidRDefault="00060F2B" w:rsidP="00060F2B">
      <w:pPr>
        <w:jc w:val="both"/>
        <w:rPr>
          <w:rFonts w:ascii="Arial" w:hAnsi="Arial" w:cs="Arial"/>
        </w:rPr>
      </w:pPr>
      <w:r w:rsidRPr="003B0757">
        <w:rPr>
          <w:rFonts w:ascii="Arial" w:hAnsi="Arial" w:cs="Arial"/>
        </w:rPr>
        <w:t>- проводить профилактическую работу о необходимости профилактических прививок;</w:t>
      </w:r>
    </w:p>
    <w:p w:rsidR="00060F2B" w:rsidRPr="003B0757" w:rsidRDefault="00060F2B" w:rsidP="00060F2B">
      <w:pPr>
        <w:jc w:val="both"/>
        <w:rPr>
          <w:rFonts w:ascii="Arial" w:hAnsi="Arial" w:cs="Arial"/>
        </w:rPr>
      </w:pPr>
      <w:r w:rsidRPr="003B0757">
        <w:rPr>
          <w:rFonts w:ascii="Arial" w:hAnsi="Arial" w:cs="Arial"/>
        </w:rPr>
        <w:t>- провести 100% обследование диспансерной группы больных;</w:t>
      </w:r>
    </w:p>
    <w:p w:rsidR="00060F2B" w:rsidRPr="003B0757" w:rsidRDefault="00060F2B" w:rsidP="00060F2B">
      <w:pPr>
        <w:jc w:val="both"/>
        <w:rPr>
          <w:rFonts w:ascii="Arial" w:hAnsi="Arial" w:cs="Arial"/>
        </w:rPr>
      </w:pPr>
      <w:r w:rsidRPr="003B0757">
        <w:rPr>
          <w:rFonts w:ascii="Arial" w:hAnsi="Arial" w:cs="Arial"/>
        </w:rPr>
        <w:t xml:space="preserve">-оказывать помощь медицинским работникам в осуществлении медицинских осмотров, дополнительной диспансеризации населения. </w:t>
      </w:r>
    </w:p>
    <w:p w:rsidR="00060F2B" w:rsidRPr="003B0757" w:rsidRDefault="00060F2B" w:rsidP="007E5F1A">
      <w:pPr>
        <w:ind w:firstLine="708"/>
        <w:jc w:val="both"/>
        <w:rPr>
          <w:rFonts w:ascii="Arial" w:hAnsi="Arial" w:cs="Arial"/>
        </w:rPr>
      </w:pPr>
      <w:r w:rsidRPr="003B0757">
        <w:rPr>
          <w:rFonts w:ascii="Arial" w:hAnsi="Arial" w:cs="Arial"/>
        </w:rPr>
        <w:t>Качество здоровья населения во многом зависит от численности и квалификации медицинского персонала. Но в последние годы поддерживать качество медицинской помощи сложнее из-за острой кадровой ситуации.</w:t>
      </w:r>
    </w:p>
    <w:p w:rsidR="00060F2B" w:rsidRPr="003B0757" w:rsidRDefault="00060F2B" w:rsidP="007E5F1A">
      <w:pPr>
        <w:ind w:firstLine="708"/>
        <w:jc w:val="both"/>
        <w:rPr>
          <w:rFonts w:ascii="Arial" w:hAnsi="Arial" w:cs="Arial"/>
        </w:rPr>
      </w:pPr>
      <w:r w:rsidRPr="003B0757">
        <w:rPr>
          <w:rFonts w:ascii="Arial" w:hAnsi="Arial" w:cs="Arial"/>
        </w:rPr>
        <w:t>Основными не решенными вопросами  повышения эффективности в области здравоохранения являются:</w:t>
      </w:r>
    </w:p>
    <w:p w:rsidR="00060F2B" w:rsidRPr="003B0757" w:rsidRDefault="00060F2B" w:rsidP="00060F2B">
      <w:pPr>
        <w:numPr>
          <w:ilvl w:val="0"/>
          <w:numId w:val="18"/>
        </w:numPr>
        <w:jc w:val="both"/>
        <w:rPr>
          <w:rFonts w:ascii="Arial" w:hAnsi="Arial" w:cs="Arial"/>
        </w:rPr>
      </w:pPr>
      <w:r w:rsidRPr="003B0757">
        <w:rPr>
          <w:rFonts w:ascii="Arial" w:hAnsi="Arial" w:cs="Arial"/>
        </w:rPr>
        <w:t>недостаток квалифицированных фельдшерских кадров;</w:t>
      </w:r>
    </w:p>
    <w:p w:rsidR="00060F2B" w:rsidRPr="003B0757" w:rsidRDefault="00060F2B" w:rsidP="00060F2B">
      <w:pPr>
        <w:numPr>
          <w:ilvl w:val="0"/>
          <w:numId w:val="18"/>
        </w:numPr>
        <w:jc w:val="both"/>
        <w:rPr>
          <w:rFonts w:ascii="Arial" w:hAnsi="Arial" w:cs="Arial"/>
        </w:rPr>
      </w:pPr>
      <w:r w:rsidRPr="003B0757">
        <w:rPr>
          <w:rFonts w:ascii="Arial" w:hAnsi="Arial" w:cs="Arial"/>
        </w:rPr>
        <w:t xml:space="preserve">износ материально-технической базы: очень слабая материальная база </w:t>
      </w:r>
      <w:proofErr w:type="spellStart"/>
      <w:r w:rsidRPr="003B0757">
        <w:rPr>
          <w:rFonts w:ascii="Arial" w:hAnsi="Arial" w:cs="Arial"/>
        </w:rPr>
        <w:t>ФАПов</w:t>
      </w:r>
      <w:proofErr w:type="spellEnd"/>
      <w:r w:rsidRPr="003B0757">
        <w:rPr>
          <w:rFonts w:ascii="Arial" w:hAnsi="Arial" w:cs="Arial"/>
        </w:rPr>
        <w:t xml:space="preserve"> и недостаточное их финансирование;</w:t>
      </w:r>
    </w:p>
    <w:p w:rsidR="00231B20" w:rsidRPr="003B0757" w:rsidRDefault="00231B20" w:rsidP="00060F2B">
      <w:pPr>
        <w:ind w:left="2835"/>
        <w:rPr>
          <w:rFonts w:ascii="Arial" w:hAnsi="Arial" w:cs="Arial"/>
          <w:b/>
          <w:bCs/>
        </w:rPr>
      </w:pPr>
    </w:p>
    <w:p w:rsidR="00060F2B" w:rsidRPr="003B0757" w:rsidRDefault="00060F2B" w:rsidP="00060F2B">
      <w:pPr>
        <w:ind w:left="2835"/>
        <w:rPr>
          <w:rFonts w:ascii="Arial" w:hAnsi="Arial" w:cs="Arial"/>
          <w:b/>
          <w:bCs/>
        </w:rPr>
      </w:pPr>
      <w:r w:rsidRPr="003B0757">
        <w:rPr>
          <w:rFonts w:ascii="Arial" w:hAnsi="Arial" w:cs="Arial"/>
          <w:b/>
          <w:bCs/>
        </w:rPr>
        <w:t xml:space="preserve">2.4. </w:t>
      </w:r>
      <w:r w:rsidR="007E5F1A">
        <w:rPr>
          <w:rFonts w:ascii="Arial" w:hAnsi="Arial" w:cs="Arial"/>
          <w:b/>
          <w:bCs/>
        </w:rPr>
        <w:t xml:space="preserve">Развитие </w:t>
      </w:r>
      <w:r w:rsidRPr="003B0757">
        <w:rPr>
          <w:rFonts w:ascii="Arial" w:hAnsi="Arial" w:cs="Arial"/>
          <w:b/>
          <w:bCs/>
        </w:rPr>
        <w:t xml:space="preserve">культуры </w:t>
      </w:r>
    </w:p>
    <w:p w:rsidR="00060F2B" w:rsidRPr="003B0757" w:rsidRDefault="00060F2B" w:rsidP="004C22C3">
      <w:pPr>
        <w:ind w:firstLine="708"/>
        <w:jc w:val="both"/>
        <w:rPr>
          <w:rFonts w:ascii="Arial" w:hAnsi="Arial" w:cs="Arial"/>
        </w:rPr>
      </w:pPr>
      <w:r w:rsidRPr="003B0757">
        <w:rPr>
          <w:rFonts w:ascii="Arial" w:hAnsi="Arial" w:cs="Arial"/>
        </w:rPr>
        <w:lastRenderedPageBreak/>
        <w:t>На территории муниципального образования имеются необходимые условия для духовного развития личности, художественного самодеятельного творчества, совершенствования форм и методов работы с населением по месту жительства.</w:t>
      </w:r>
      <w:r w:rsidRPr="003B0757">
        <w:rPr>
          <w:rFonts w:ascii="Arial" w:hAnsi="Arial" w:cs="Arial"/>
          <w:b/>
          <w:bCs/>
        </w:rPr>
        <w:t xml:space="preserve"> </w:t>
      </w:r>
    </w:p>
    <w:p w:rsidR="00060F2B" w:rsidRPr="003B0757" w:rsidRDefault="00060F2B" w:rsidP="004C22C3">
      <w:pPr>
        <w:ind w:firstLine="708"/>
        <w:jc w:val="both"/>
        <w:rPr>
          <w:rFonts w:ascii="Arial" w:hAnsi="Arial" w:cs="Arial"/>
          <w:b/>
          <w:bCs/>
        </w:rPr>
      </w:pPr>
      <w:r w:rsidRPr="003B0757">
        <w:rPr>
          <w:rFonts w:ascii="Arial" w:hAnsi="Arial" w:cs="Arial"/>
        </w:rPr>
        <w:t xml:space="preserve">В сельском поселении «Табарсук» действует муниципальное бюджетное учреждение культуры «Информационно-культурный центр» на 150 посадочных мест, библиотека </w:t>
      </w:r>
      <w:r w:rsidR="005842E9" w:rsidRPr="003B0757">
        <w:rPr>
          <w:rFonts w:ascii="Arial" w:hAnsi="Arial" w:cs="Arial"/>
        </w:rPr>
        <w:t xml:space="preserve"> </w:t>
      </w:r>
      <w:r w:rsidRPr="003B0757">
        <w:rPr>
          <w:rFonts w:ascii="Arial" w:hAnsi="Arial" w:cs="Arial"/>
        </w:rPr>
        <w:t xml:space="preserve">в      </w:t>
      </w:r>
      <w:proofErr w:type="spellStart"/>
      <w:r w:rsidRPr="003B0757">
        <w:rPr>
          <w:rFonts w:ascii="Arial" w:hAnsi="Arial" w:cs="Arial"/>
        </w:rPr>
        <w:t>с</w:t>
      </w:r>
      <w:proofErr w:type="gramStart"/>
      <w:r w:rsidRPr="003B0757">
        <w:rPr>
          <w:rFonts w:ascii="Arial" w:hAnsi="Arial" w:cs="Arial"/>
        </w:rPr>
        <w:t>.Т</w:t>
      </w:r>
      <w:proofErr w:type="gramEnd"/>
      <w:r w:rsidRPr="003B0757">
        <w:rPr>
          <w:rFonts w:ascii="Arial" w:hAnsi="Arial" w:cs="Arial"/>
        </w:rPr>
        <w:t>абарсук</w:t>
      </w:r>
      <w:proofErr w:type="spellEnd"/>
      <w:r w:rsidRPr="003B0757">
        <w:rPr>
          <w:rFonts w:ascii="Arial" w:hAnsi="Arial" w:cs="Arial"/>
        </w:rPr>
        <w:t xml:space="preserve">  на 5000 единиц хранения.</w:t>
      </w:r>
    </w:p>
    <w:p w:rsidR="00060F2B" w:rsidRPr="003B0757" w:rsidRDefault="00060F2B" w:rsidP="004C22C3">
      <w:pPr>
        <w:ind w:firstLine="708"/>
        <w:jc w:val="both"/>
        <w:rPr>
          <w:rFonts w:ascii="Arial" w:hAnsi="Arial" w:cs="Arial"/>
        </w:rPr>
      </w:pPr>
      <w:r w:rsidRPr="003B0757">
        <w:rPr>
          <w:rFonts w:ascii="Arial" w:hAnsi="Arial" w:cs="Arial"/>
        </w:rPr>
        <w:t xml:space="preserve">Финансируются учреждения из местного бюджета. </w:t>
      </w:r>
    </w:p>
    <w:p w:rsidR="00060F2B" w:rsidRPr="003B0757" w:rsidRDefault="00060F2B" w:rsidP="00060F2B">
      <w:pPr>
        <w:jc w:val="both"/>
        <w:rPr>
          <w:rFonts w:ascii="Arial" w:hAnsi="Arial" w:cs="Arial"/>
        </w:rPr>
      </w:pPr>
      <w:r w:rsidRPr="003B0757">
        <w:rPr>
          <w:rFonts w:ascii="Arial" w:hAnsi="Arial" w:cs="Arial"/>
        </w:rPr>
        <w:t xml:space="preserve">В начале года разрабатываются планы  мероприятий, праздников и конкурсов. </w:t>
      </w:r>
    </w:p>
    <w:p w:rsidR="00060F2B" w:rsidRPr="003B0757" w:rsidRDefault="00060F2B" w:rsidP="004C22C3">
      <w:pPr>
        <w:ind w:firstLine="708"/>
        <w:jc w:val="both"/>
        <w:rPr>
          <w:rFonts w:ascii="Arial" w:hAnsi="Arial" w:cs="Arial"/>
        </w:rPr>
      </w:pPr>
      <w:r w:rsidRPr="003B0757">
        <w:rPr>
          <w:rFonts w:ascii="Arial" w:hAnsi="Arial" w:cs="Arial"/>
        </w:rPr>
        <w:t>Муниципальным учреждением культуры проводятся календарные, юбилейные, тематические мероприятия для взрослых и детей</w:t>
      </w:r>
      <w:r w:rsidR="007D3258" w:rsidRPr="003B0757">
        <w:rPr>
          <w:rFonts w:ascii="Arial" w:hAnsi="Arial" w:cs="Arial"/>
        </w:rPr>
        <w:t>.</w:t>
      </w:r>
    </w:p>
    <w:p w:rsidR="00060F2B" w:rsidRPr="003B0757" w:rsidRDefault="00060F2B" w:rsidP="004C22C3">
      <w:pPr>
        <w:ind w:firstLine="708"/>
        <w:jc w:val="both"/>
        <w:rPr>
          <w:rFonts w:ascii="Arial" w:hAnsi="Arial" w:cs="Arial"/>
        </w:rPr>
      </w:pPr>
      <w:r w:rsidRPr="003B0757">
        <w:rPr>
          <w:rFonts w:ascii="Arial" w:hAnsi="Arial" w:cs="Arial"/>
        </w:rPr>
        <w:t>Численность сотрудников МБУК ИКЦ МО «Табарсук»  по штатному расписанию 3 человека, численность работников культуры с неполной занятостью 2 человека. В библиотеке по штатному расписанию работает 1 человек.</w:t>
      </w:r>
      <w:r w:rsidRPr="003B0757">
        <w:rPr>
          <w:rFonts w:ascii="Arial" w:hAnsi="Arial" w:cs="Arial"/>
          <w:color w:val="FF0000"/>
        </w:rPr>
        <w:t xml:space="preserve"> </w:t>
      </w:r>
    </w:p>
    <w:p w:rsidR="00060F2B" w:rsidRPr="003B0757" w:rsidRDefault="00060F2B" w:rsidP="004C22C3">
      <w:pPr>
        <w:ind w:firstLine="708"/>
        <w:jc w:val="both"/>
        <w:rPr>
          <w:rFonts w:ascii="Arial" w:hAnsi="Arial" w:cs="Arial"/>
        </w:rPr>
      </w:pPr>
      <w:r w:rsidRPr="003B0757">
        <w:rPr>
          <w:rFonts w:ascii="Arial" w:hAnsi="Arial" w:cs="Arial"/>
        </w:rPr>
        <w:t>МБУК ИКЦ МО «Табарсук» совместно с администрацией муниципального образования «Табарсук» решают основные задачи в области культуры:</w:t>
      </w:r>
    </w:p>
    <w:p w:rsidR="00060F2B" w:rsidRPr="003B0757" w:rsidRDefault="00060F2B" w:rsidP="00060F2B">
      <w:pPr>
        <w:jc w:val="both"/>
        <w:rPr>
          <w:rFonts w:ascii="Arial" w:hAnsi="Arial" w:cs="Arial"/>
        </w:rPr>
      </w:pPr>
      <w:r w:rsidRPr="003B0757">
        <w:rPr>
          <w:rFonts w:ascii="Arial" w:hAnsi="Arial" w:cs="Arial"/>
        </w:rPr>
        <w:t>- возрождение духовности, нравственности и патриотизма, формирование здорового образа жизни и эстетическое воспитание подрастающего поколения;</w:t>
      </w:r>
    </w:p>
    <w:p w:rsidR="00060F2B" w:rsidRPr="003B0757" w:rsidRDefault="00060F2B" w:rsidP="00060F2B">
      <w:pPr>
        <w:jc w:val="both"/>
        <w:rPr>
          <w:rFonts w:ascii="Arial" w:hAnsi="Arial" w:cs="Arial"/>
        </w:rPr>
      </w:pPr>
      <w:r w:rsidRPr="003B0757">
        <w:rPr>
          <w:rFonts w:ascii="Arial" w:hAnsi="Arial" w:cs="Arial"/>
        </w:rPr>
        <w:t>- сохранение и развитие народного творчества, обеспечение преемственности культурных традиций;</w:t>
      </w:r>
    </w:p>
    <w:p w:rsidR="00060F2B" w:rsidRPr="003B0757" w:rsidRDefault="00060F2B" w:rsidP="00060F2B">
      <w:pPr>
        <w:jc w:val="both"/>
        <w:rPr>
          <w:rFonts w:ascii="Arial" w:hAnsi="Arial" w:cs="Arial"/>
        </w:rPr>
      </w:pPr>
      <w:r w:rsidRPr="003B0757">
        <w:rPr>
          <w:rFonts w:ascii="Arial" w:hAnsi="Arial" w:cs="Arial"/>
        </w:rPr>
        <w:t xml:space="preserve">- обеспечение доступности </w:t>
      </w:r>
      <w:proofErr w:type="spellStart"/>
      <w:r w:rsidRPr="003B0757">
        <w:rPr>
          <w:rFonts w:ascii="Arial" w:hAnsi="Arial" w:cs="Arial"/>
        </w:rPr>
        <w:t>культурно-досуговых</w:t>
      </w:r>
      <w:proofErr w:type="spellEnd"/>
      <w:r w:rsidRPr="003B0757">
        <w:rPr>
          <w:rFonts w:ascii="Arial" w:hAnsi="Arial" w:cs="Arial"/>
        </w:rPr>
        <w:t xml:space="preserve"> центров и библиотек для всех социальных слоев населения;</w:t>
      </w:r>
    </w:p>
    <w:p w:rsidR="00060F2B" w:rsidRPr="003B0757" w:rsidRDefault="00060F2B" w:rsidP="00060F2B">
      <w:pPr>
        <w:jc w:val="both"/>
        <w:rPr>
          <w:rFonts w:ascii="Arial" w:hAnsi="Arial" w:cs="Arial"/>
        </w:rPr>
      </w:pPr>
      <w:r w:rsidRPr="003B0757">
        <w:rPr>
          <w:rFonts w:ascii="Arial" w:hAnsi="Arial" w:cs="Arial"/>
        </w:rPr>
        <w:t xml:space="preserve">- активизация деятельности по </w:t>
      </w:r>
      <w:proofErr w:type="spellStart"/>
      <w:r w:rsidRPr="003B0757">
        <w:rPr>
          <w:rFonts w:ascii="Arial" w:hAnsi="Arial" w:cs="Arial"/>
        </w:rPr>
        <w:t>культурно-досуговому</w:t>
      </w:r>
      <w:proofErr w:type="spellEnd"/>
      <w:r w:rsidRPr="003B0757">
        <w:rPr>
          <w:rFonts w:ascii="Arial" w:hAnsi="Arial" w:cs="Arial"/>
        </w:rPr>
        <w:t xml:space="preserve"> обслуживанию населения;</w:t>
      </w:r>
    </w:p>
    <w:p w:rsidR="00060F2B" w:rsidRPr="003B0757" w:rsidRDefault="00060F2B" w:rsidP="00060F2B">
      <w:pPr>
        <w:jc w:val="both"/>
        <w:rPr>
          <w:rFonts w:ascii="Arial" w:hAnsi="Arial" w:cs="Arial"/>
        </w:rPr>
      </w:pPr>
      <w:r w:rsidRPr="003B0757">
        <w:rPr>
          <w:rFonts w:ascii="Arial" w:hAnsi="Arial" w:cs="Arial"/>
        </w:rPr>
        <w:t>- обеспечение свободного доступа к современному информационному пространству посредством внедрения в деятельность учреждений культуры новых информационных технологий;</w:t>
      </w:r>
    </w:p>
    <w:p w:rsidR="00060F2B" w:rsidRPr="003B0757" w:rsidRDefault="00060F2B" w:rsidP="00060F2B">
      <w:pPr>
        <w:jc w:val="both"/>
        <w:rPr>
          <w:rFonts w:ascii="Arial" w:hAnsi="Arial" w:cs="Arial"/>
        </w:rPr>
      </w:pPr>
      <w:r w:rsidRPr="003B0757">
        <w:rPr>
          <w:rFonts w:ascii="Arial" w:hAnsi="Arial" w:cs="Arial"/>
        </w:rPr>
        <w:t>- сохранение памятников истории  и культуры.</w:t>
      </w:r>
    </w:p>
    <w:p w:rsidR="00231B20" w:rsidRPr="003B0757" w:rsidRDefault="00231B20" w:rsidP="00060F2B">
      <w:pPr>
        <w:jc w:val="center"/>
        <w:rPr>
          <w:rFonts w:ascii="Arial" w:hAnsi="Arial" w:cs="Arial"/>
          <w:b/>
          <w:bCs/>
        </w:rPr>
      </w:pPr>
    </w:p>
    <w:p w:rsidR="00060F2B" w:rsidRDefault="00060F2B" w:rsidP="00060F2B">
      <w:pPr>
        <w:jc w:val="center"/>
        <w:rPr>
          <w:rFonts w:ascii="Arial" w:hAnsi="Arial" w:cs="Arial"/>
          <w:b/>
          <w:bCs/>
        </w:rPr>
      </w:pPr>
      <w:r w:rsidRPr="003B0757">
        <w:rPr>
          <w:rFonts w:ascii="Arial" w:hAnsi="Arial" w:cs="Arial"/>
          <w:b/>
          <w:bCs/>
        </w:rPr>
        <w:t>2.5. Развитие молодежной политики, физкультуры и спорта.</w:t>
      </w:r>
    </w:p>
    <w:p w:rsidR="00E52346" w:rsidRPr="003B0757" w:rsidRDefault="00E52346" w:rsidP="00060F2B">
      <w:pPr>
        <w:jc w:val="center"/>
        <w:rPr>
          <w:rFonts w:ascii="Arial" w:hAnsi="Arial" w:cs="Arial"/>
          <w:b/>
          <w:bCs/>
        </w:rPr>
      </w:pPr>
    </w:p>
    <w:p w:rsidR="00060F2B" w:rsidRPr="003B0757" w:rsidRDefault="00060F2B" w:rsidP="00E52346">
      <w:pPr>
        <w:ind w:firstLine="708"/>
        <w:jc w:val="both"/>
        <w:rPr>
          <w:rFonts w:ascii="Arial" w:hAnsi="Arial" w:cs="Arial"/>
        </w:rPr>
      </w:pPr>
      <w:r w:rsidRPr="003B0757">
        <w:rPr>
          <w:rFonts w:ascii="Arial" w:hAnsi="Arial" w:cs="Arial"/>
        </w:rPr>
        <w:t>Спортивная и физкультурно-оздоровительная работа среди детей, подростков и молодежи, является важным фактором снижения уровня наркомании, алкоголизма и криминализации в молодежной среде. Внедрения здорового спортивного стиля жизни, физического воспитание детей, подростков и молодежи, проживающих в сельской местности требует особого внимания</w:t>
      </w:r>
    </w:p>
    <w:p w:rsidR="00060F2B" w:rsidRPr="003B0757" w:rsidRDefault="00060F2B" w:rsidP="00E52346">
      <w:pPr>
        <w:ind w:firstLine="708"/>
        <w:jc w:val="both"/>
        <w:rPr>
          <w:rFonts w:ascii="Arial" w:hAnsi="Arial" w:cs="Arial"/>
        </w:rPr>
      </w:pPr>
      <w:r w:rsidRPr="003B0757">
        <w:rPr>
          <w:rFonts w:ascii="Arial" w:hAnsi="Arial" w:cs="Arial"/>
        </w:rPr>
        <w:t>В МО «Табарсук» уделяется большое внимание развитию физической культуры и спорта, привлечению к занятиям физкультурой и спортом молодежи и взрослого населения.</w:t>
      </w:r>
    </w:p>
    <w:p w:rsidR="00060F2B" w:rsidRPr="003B0757" w:rsidRDefault="00060F2B" w:rsidP="00E52346">
      <w:pPr>
        <w:ind w:firstLine="708"/>
        <w:jc w:val="both"/>
        <w:rPr>
          <w:rFonts w:ascii="Arial" w:hAnsi="Arial" w:cs="Arial"/>
        </w:rPr>
      </w:pPr>
      <w:r w:rsidRPr="003B0757">
        <w:rPr>
          <w:rFonts w:ascii="Arial" w:hAnsi="Arial" w:cs="Arial"/>
        </w:rPr>
        <w:t xml:space="preserve">В настоящее время в поселении нет коллективов физической культуры и здоровья, но все организации, находящиеся на территории муниципального образования «Табарсук»,  принимают постоянное и активное участие в районных и </w:t>
      </w:r>
      <w:proofErr w:type="spellStart"/>
      <w:r w:rsidRPr="003B0757">
        <w:rPr>
          <w:rFonts w:ascii="Arial" w:hAnsi="Arial" w:cs="Arial"/>
        </w:rPr>
        <w:t>межпоселенческих</w:t>
      </w:r>
      <w:proofErr w:type="spellEnd"/>
      <w:r w:rsidRPr="003B0757">
        <w:rPr>
          <w:rFonts w:ascii="Arial" w:hAnsi="Arial" w:cs="Arial"/>
        </w:rPr>
        <w:t xml:space="preserve"> турнирах по волейболу, футболу, хоккею и другим видам спорта. В спортивных мероприятиях  активно принимают участие пенсионеры.</w:t>
      </w:r>
    </w:p>
    <w:p w:rsidR="00060F2B" w:rsidRPr="003B0757" w:rsidRDefault="00060F2B" w:rsidP="00E52346">
      <w:pPr>
        <w:pStyle w:val="a5"/>
        <w:spacing w:after="0"/>
        <w:ind w:left="0" w:firstLine="708"/>
        <w:jc w:val="both"/>
        <w:rPr>
          <w:rFonts w:ascii="Arial" w:hAnsi="Arial" w:cs="Arial"/>
          <w:sz w:val="24"/>
          <w:szCs w:val="24"/>
        </w:rPr>
      </w:pPr>
      <w:r w:rsidRPr="003B0757">
        <w:rPr>
          <w:rFonts w:ascii="Arial" w:hAnsi="Arial" w:cs="Arial"/>
          <w:sz w:val="24"/>
          <w:szCs w:val="24"/>
        </w:rPr>
        <w:t>Организация проведения спортивных мероприятий осуществляется согласно календарному плану. Проблемой является слабая обеспеченность материально-технической спортивной базы, и отсутствие финансирование на данное направление.</w:t>
      </w:r>
    </w:p>
    <w:p w:rsidR="00060F2B" w:rsidRPr="003B0757" w:rsidRDefault="00060F2B" w:rsidP="00E52346">
      <w:pPr>
        <w:ind w:firstLine="708"/>
        <w:jc w:val="both"/>
        <w:rPr>
          <w:rFonts w:ascii="Arial" w:hAnsi="Arial" w:cs="Arial"/>
        </w:rPr>
      </w:pPr>
      <w:r w:rsidRPr="003B0757">
        <w:rPr>
          <w:rFonts w:ascii="Arial" w:hAnsi="Arial" w:cs="Arial"/>
        </w:rPr>
        <w:t>Муниципальным образованием всегда оказывается посильная помощь учреждениям образования и культуры, так как молодежь является важнейшей целевой группой стратегического развития. От того сможет ли поселение эффективно решить проблемы закрепления молодежи, зависит будущее устойчивое развитие муниципалитета.</w:t>
      </w:r>
    </w:p>
    <w:p w:rsidR="00060F2B" w:rsidRPr="003B0757" w:rsidRDefault="00060F2B" w:rsidP="00E52346">
      <w:pPr>
        <w:ind w:firstLine="708"/>
        <w:jc w:val="both"/>
        <w:rPr>
          <w:rFonts w:ascii="Arial" w:hAnsi="Arial" w:cs="Arial"/>
        </w:rPr>
      </w:pPr>
      <w:r w:rsidRPr="003B0757">
        <w:rPr>
          <w:rFonts w:ascii="Arial" w:hAnsi="Arial" w:cs="Arial"/>
        </w:rPr>
        <w:lastRenderedPageBreak/>
        <w:t>Молодежная политика должна включать:</w:t>
      </w:r>
    </w:p>
    <w:p w:rsidR="00060F2B" w:rsidRPr="003B0757" w:rsidRDefault="00060F2B" w:rsidP="00060F2B">
      <w:pPr>
        <w:jc w:val="both"/>
        <w:rPr>
          <w:rFonts w:ascii="Arial" w:hAnsi="Arial" w:cs="Arial"/>
        </w:rPr>
      </w:pPr>
      <w:r w:rsidRPr="003B0757">
        <w:rPr>
          <w:rFonts w:ascii="Arial" w:hAnsi="Arial" w:cs="Arial"/>
        </w:rPr>
        <w:t>- обеспечение интересной работой выпускников учебных заведений с целью их закрепления в родном селе;</w:t>
      </w:r>
    </w:p>
    <w:p w:rsidR="00060F2B" w:rsidRPr="003B0757" w:rsidRDefault="00060F2B" w:rsidP="00060F2B">
      <w:pPr>
        <w:jc w:val="both"/>
        <w:rPr>
          <w:rFonts w:ascii="Arial" w:hAnsi="Arial" w:cs="Arial"/>
        </w:rPr>
      </w:pPr>
      <w:r w:rsidRPr="003B0757">
        <w:rPr>
          <w:rFonts w:ascii="Arial" w:hAnsi="Arial" w:cs="Arial"/>
        </w:rPr>
        <w:t>- формирование у молодежи здорового образа жизни;</w:t>
      </w:r>
    </w:p>
    <w:p w:rsidR="00060F2B" w:rsidRPr="003B0757" w:rsidRDefault="00060F2B" w:rsidP="00060F2B">
      <w:pPr>
        <w:jc w:val="both"/>
        <w:rPr>
          <w:rFonts w:ascii="Arial" w:hAnsi="Arial" w:cs="Arial"/>
        </w:rPr>
      </w:pPr>
      <w:r w:rsidRPr="003B0757">
        <w:rPr>
          <w:rFonts w:ascii="Arial" w:hAnsi="Arial" w:cs="Arial"/>
        </w:rPr>
        <w:t>- создание системы информационного обеспечения молодежи;</w:t>
      </w:r>
    </w:p>
    <w:p w:rsidR="00060F2B" w:rsidRPr="003B0757" w:rsidRDefault="00060F2B" w:rsidP="00060F2B">
      <w:pPr>
        <w:jc w:val="both"/>
        <w:rPr>
          <w:rFonts w:ascii="Arial" w:hAnsi="Arial" w:cs="Arial"/>
        </w:rPr>
      </w:pPr>
      <w:r w:rsidRPr="003B0757">
        <w:rPr>
          <w:rFonts w:ascii="Arial" w:hAnsi="Arial" w:cs="Arial"/>
        </w:rPr>
        <w:t>- активную поддержку молодежного предпринимательства;</w:t>
      </w:r>
    </w:p>
    <w:p w:rsidR="00060F2B" w:rsidRPr="003B0757" w:rsidRDefault="00060F2B" w:rsidP="00060F2B">
      <w:pPr>
        <w:jc w:val="both"/>
        <w:rPr>
          <w:rFonts w:ascii="Arial" w:hAnsi="Arial" w:cs="Arial"/>
        </w:rPr>
      </w:pPr>
      <w:r w:rsidRPr="003B0757">
        <w:rPr>
          <w:rFonts w:ascii="Arial" w:hAnsi="Arial" w:cs="Arial"/>
        </w:rPr>
        <w:t>- вовлечение их в общественную жизнь и управление муниципальным образованием.</w:t>
      </w:r>
    </w:p>
    <w:p w:rsidR="00060F2B" w:rsidRPr="003B0757" w:rsidRDefault="00060F2B" w:rsidP="00060F2B">
      <w:pPr>
        <w:jc w:val="both"/>
        <w:rPr>
          <w:rFonts w:ascii="Arial" w:hAnsi="Arial" w:cs="Arial"/>
        </w:rPr>
      </w:pPr>
      <w:r w:rsidRPr="003B0757">
        <w:rPr>
          <w:rFonts w:ascii="Arial" w:hAnsi="Arial" w:cs="Arial"/>
        </w:rPr>
        <w:t>- обеспечение молодежи жильем.</w:t>
      </w:r>
    </w:p>
    <w:p w:rsidR="00231B20" w:rsidRPr="003B0757" w:rsidRDefault="00231B20" w:rsidP="00060F2B">
      <w:pPr>
        <w:ind w:left="2835" w:hanging="567"/>
        <w:rPr>
          <w:rFonts w:ascii="Arial" w:hAnsi="Arial" w:cs="Arial"/>
          <w:b/>
          <w:bCs/>
        </w:rPr>
      </w:pPr>
    </w:p>
    <w:p w:rsidR="00060F2B" w:rsidRDefault="00060F2B" w:rsidP="00060F2B">
      <w:pPr>
        <w:ind w:left="2835" w:hanging="567"/>
        <w:rPr>
          <w:rFonts w:ascii="Arial" w:hAnsi="Arial" w:cs="Arial"/>
          <w:b/>
          <w:bCs/>
        </w:rPr>
      </w:pPr>
      <w:r w:rsidRPr="003B0757">
        <w:rPr>
          <w:rFonts w:ascii="Arial" w:hAnsi="Arial" w:cs="Arial"/>
          <w:b/>
          <w:bCs/>
        </w:rPr>
        <w:t>2.6.Трудовые ресурсы, занятость населения.</w:t>
      </w:r>
    </w:p>
    <w:p w:rsidR="00E52346" w:rsidRPr="003B0757" w:rsidRDefault="00E52346" w:rsidP="00060F2B">
      <w:pPr>
        <w:ind w:left="2835" w:hanging="567"/>
        <w:rPr>
          <w:rFonts w:ascii="Arial" w:hAnsi="Arial" w:cs="Arial"/>
          <w:b/>
          <w:bCs/>
        </w:rPr>
      </w:pPr>
    </w:p>
    <w:p w:rsidR="00060F2B" w:rsidRPr="003B0757" w:rsidRDefault="00060F2B" w:rsidP="00E52346">
      <w:pPr>
        <w:ind w:firstLine="708"/>
        <w:jc w:val="both"/>
        <w:rPr>
          <w:rFonts w:ascii="Arial" w:hAnsi="Arial" w:cs="Arial"/>
        </w:rPr>
      </w:pPr>
      <w:r w:rsidRPr="003B0757">
        <w:rPr>
          <w:rFonts w:ascii="Arial" w:hAnsi="Arial" w:cs="Arial"/>
        </w:rPr>
        <w:t>Трудовые ресурсы включают население в трудоспособном возрасте, а так же занятых в экономике лиц старше трудоспособного возраста и подростков.</w:t>
      </w:r>
    </w:p>
    <w:p w:rsidR="00060F2B" w:rsidRPr="003B0757" w:rsidRDefault="00060F2B" w:rsidP="00E52346">
      <w:pPr>
        <w:ind w:firstLine="708"/>
        <w:jc w:val="both"/>
        <w:rPr>
          <w:rFonts w:ascii="Arial" w:hAnsi="Arial" w:cs="Arial"/>
        </w:rPr>
      </w:pPr>
      <w:r w:rsidRPr="003B0757">
        <w:rPr>
          <w:rFonts w:ascii="Arial" w:hAnsi="Arial" w:cs="Arial"/>
        </w:rPr>
        <w:t>Численность населения в трудоспособном возрасте и старше трудоспособного возраста, занятые в экономике и проживающие на территории Посел</w:t>
      </w:r>
      <w:r w:rsidR="00256D03" w:rsidRPr="003B0757">
        <w:rPr>
          <w:rFonts w:ascii="Arial" w:hAnsi="Arial" w:cs="Arial"/>
        </w:rPr>
        <w:t>ения  за 2016</w:t>
      </w:r>
      <w:r w:rsidR="009818BC" w:rsidRPr="003B0757">
        <w:rPr>
          <w:rFonts w:ascii="Arial" w:hAnsi="Arial" w:cs="Arial"/>
        </w:rPr>
        <w:t xml:space="preserve"> год составила  503</w:t>
      </w:r>
      <w:r w:rsidRPr="003B0757">
        <w:rPr>
          <w:rFonts w:ascii="Arial" w:hAnsi="Arial" w:cs="Arial"/>
        </w:rPr>
        <w:t xml:space="preserve"> чело</w:t>
      </w:r>
      <w:r w:rsidR="009818BC" w:rsidRPr="003B0757">
        <w:rPr>
          <w:rFonts w:ascii="Arial" w:hAnsi="Arial" w:cs="Arial"/>
        </w:rPr>
        <w:t>века.</w:t>
      </w:r>
      <w:r w:rsidRPr="003B0757">
        <w:rPr>
          <w:rFonts w:ascii="Arial" w:hAnsi="Arial" w:cs="Arial"/>
        </w:rPr>
        <w:t xml:space="preserve"> </w:t>
      </w:r>
    </w:p>
    <w:p w:rsidR="00060F2B" w:rsidRPr="003B0757" w:rsidRDefault="00060F2B" w:rsidP="00060F2B">
      <w:pPr>
        <w:jc w:val="both"/>
        <w:rPr>
          <w:rFonts w:ascii="Arial" w:hAnsi="Arial" w:cs="Arial"/>
        </w:rPr>
      </w:pPr>
      <w:r w:rsidRPr="003B0757">
        <w:rPr>
          <w:rFonts w:ascii="Arial" w:hAnsi="Arial" w:cs="Arial"/>
        </w:rPr>
        <w:t>Работающих пенсионеров 9 человек  из них женщин 6 человек.</w:t>
      </w:r>
    </w:p>
    <w:p w:rsidR="00060F2B" w:rsidRPr="003B0757" w:rsidRDefault="00060F2B" w:rsidP="00E52346">
      <w:pPr>
        <w:ind w:firstLine="708"/>
        <w:jc w:val="both"/>
        <w:rPr>
          <w:rFonts w:ascii="Arial" w:hAnsi="Arial" w:cs="Arial"/>
        </w:rPr>
      </w:pPr>
      <w:r w:rsidRPr="003B0757">
        <w:rPr>
          <w:rFonts w:ascii="Arial" w:hAnsi="Arial" w:cs="Arial"/>
        </w:rPr>
        <w:t>Работают люди в основном за пределами муниципального образования.</w:t>
      </w:r>
    </w:p>
    <w:p w:rsidR="00060F2B" w:rsidRPr="003B0757" w:rsidRDefault="00060F2B" w:rsidP="00060F2B">
      <w:pPr>
        <w:jc w:val="both"/>
        <w:rPr>
          <w:rFonts w:ascii="Arial" w:hAnsi="Arial" w:cs="Arial"/>
        </w:rPr>
      </w:pPr>
      <w:r w:rsidRPr="003B0757">
        <w:rPr>
          <w:rFonts w:ascii="Arial" w:hAnsi="Arial" w:cs="Arial"/>
        </w:rPr>
        <w:t xml:space="preserve">Определить уровень  регистрируемой  безработицы не представляется возможным, так как на учете в ЦЗН  Аларского района  зарегистрировано </w:t>
      </w:r>
      <w:r w:rsidR="00D072C1" w:rsidRPr="003B0757">
        <w:rPr>
          <w:rFonts w:ascii="Arial" w:hAnsi="Arial" w:cs="Arial"/>
        </w:rPr>
        <w:t>8 человек</w:t>
      </w:r>
      <w:r w:rsidRPr="003B0757">
        <w:rPr>
          <w:rFonts w:ascii="Arial" w:hAnsi="Arial" w:cs="Arial"/>
        </w:rPr>
        <w:t>, а факти</w:t>
      </w:r>
      <w:r w:rsidR="00256D03" w:rsidRPr="003B0757">
        <w:rPr>
          <w:rFonts w:ascii="Arial" w:hAnsi="Arial" w:cs="Arial"/>
        </w:rPr>
        <w:t>чески являются безработными  162</w:t>
      </w:r>
      <w:r w:rsidRPr="003B0757">
        <w:rPr>
          <w:rFonts w:ascii="Arial" w:hAnsi="Arial" w:cs="Arial"/>
        </w:rPr>
        <w:t xml:space="preserve"> человек</w:t>
      </w:r>
      <w:r w:rsidR="00256D03" w:rsidRPr="003B0757">
        <w:rPr>
          <w:rFonts w:ascii="Arial" w:hAnsi="Arial" w:cs="Arial"/>
        </w:rPr>
        <w:t>а</w:t>
      </w:r>
      <w:r w:rsidRPr="003B0757">
        <w:rPr>
          <w:rFonts w:ascii="Arial" w:hAnsi="Arial" w:cs="Arial"/>
        </w:rPr>
        <w:t>. Невостребованной на рынке труда остается молодежь без стажа работы после окончания учебных заведений и молодёжь, не имеющая профессионального образования.</w:t>
      </w:r>
    </w:p>
    <w:p w:rsidR="00E52346" w:rsidRDefault="00E52346" w:rsidP="002B4F9C">
      <w:pPr>
        <w:spacing w:line="360" w:lineRule="exact"/>
        <w:ind w:firstLine="567"/>
        <w:jc w:val="center"/>
        <w:rPr>
          <w:rFonts w:ascii="Arial" w:hAnsi="Arial" w:cs="Arial"/>
          <w:b/>
        </w:rPr>
      </w:pPr>
    </w:p>
    <w:p w:rsidR="00060F2B" w:rsidRPr="00E52346" w:rsidRDefault="00060F2B" w:rsidP="002B4F9C">
      <w:pPr>
        <w:spacing w:line="360" w:lineRule="exact"/>
        <w:ind w:firstLine="567"/>
        <w:jc w:val="center"/>
        <w:rPr>
          <w:rFonts w:ascii="Arial" w:hAnsi="Arial" w:cs="Arial"/>
        </w:rPr>
      </w:pPr>
      <w:r w:rsidRPr="00E52346">
        <w:rPr>
          <w:rFonts w:ascii="Arial" w:hAnsi="Arial" w:cs="Arial"/>
          <w:b/>
        </w:rPr>
        <w:t>Характеристика трудовых ресурсов</w:t>
      </w:r>
      <w:r w:rsidR="005B03AA" w:rsidRPr="00E52346">
        <w:rPr>
          <w:rFonts w:ascii="Arial" w:hAnsi="Arial" w:cs="Arial"/>
          <w:b/>
        </w:rPr>
        <w:t xml:space="preserve"> на начало года</w:t>
      </w:r>
      <w:r w:rsidR="002B4F9C" w:rsidRPr="00E52346">
        <w:rPr>
          <w:rFonts w:ascii="Arial" w:hAnsi="Arial" w:cs="Arial"/>
        </w:rPr>
        <w:tab/>
      </w:r>
      <w:r w:rsidRPr="00E52346">
        <w:rPr>
          <w:rFonts w:ascii="Arial" w:hAnsi="Arial" w:cs="Arial"/>
        </w:rPr>
        <w:t xml:space="preserve"> </w:t>
      </w:r>
    </w:p>
    <w:p w:rsidR="00E52346" w:rsidRPr="00E52346" w:rsidRDefault="00E52346" w:rsidP="002B4F9C">
      <w:pPr>
        <w:spacing w:line="360" w:lineRule="exact"/>
        <w:ind w:firstLine="567"/>
        <w:jc w:val="center"/>
        <w:rPr>
          <w:rFonts w:ascii="Arial" w:hAnsi="Arial" w:cs="Arial"/>
          <w:b/>
        </w:rPr>
      </w:pPr>
    </w:p>
    <w:tbl>
      <w:tblPr>
        <w:tblW w:w="102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5580"/>
        <w:gridCol w:w="1260"/>
        <w:gridCol w:w="1382"/>
        <w:gridCol w:w="1134"/>
      </w:tblGrid>
      <w:tr w:rsidR="00060F2B" w:rsidRPr="00E52346" w:rsidTr="00E52346">
        <w:tc>
          <w:tcPr>
            <w:tcW w:w="900" w:type="dxa"/>
            <w:tcBorders>
              <w:top w:val="single" w:sz="4" w:space="0" w:color="auto"/>
              <w:left w:val="single" w:sz="4" w:space="0" w:color="auto"/>
              <w:bottom w:val="single" w:sz="4" w:space="0" w:color="auto"/>
              <w:right w:val="single" w:sz="4" w:space="0" w:color="auto"/>
            </w:tcBorders>
            <w:vAlign w:val="center"/>
          </w:tcPr>
          <w:p w:rsidR="00060F2B" w:rsidRPr="00E52346" w:rsidRDefault="00060F2B" w:rsidP="00060F2B">
            <w:pPr>
              <w:spacing w:line="360" w:lineRule="exact"/>
              <w:jc w:val="center"/>
              <w:rPr>
                <w:rFonts w:ascii="Courier New" w:hAnsi="Courier New" w:cs="Courier New"/>
                <w:sz w:val="22"/>
                <w:szCs w:val="20"/>
              </w:rPr>
            </w:pPr>
            <w:r w:rsidRPr="00E52346">
              <w:rPr>
                <w:rFonts w:ascii="Courier New" w:hAnsi="Courier New" w:cs="Courier New"/>
                <w:sz w:val="22"/>
                <w:szCs w:val="20"/>
              </w:rPr>
              <w:t>№</w:t>
            </w:r>
          </w:p>
        </w:tc>
        <w:tc>
          <w:tcPr>
            <w:tcW w:w="5580" w:type="dxa"/>
            <w:tcBorders>
              <w:top w:val="single" w:sz="4" w:space="0" w:color="auto"/>
              <w:left w:val="single" w:sz="4" w:space="0" w:color="auto"/>
              <w:bottom w:val="single" w:sz="4" w:space="0" w:color="auto"/>
              <w:right w:val="single" w:sz="4" w:space="0" w:color="auto"/>
            </w:tcBorders>
            <w:vAlign w:val="center"/>
          </w:tcPr>
          <w:p w:rsidR="00060F2B" w:rsidRPr="00E52346" w:rsidRDefault="00060F2B" w:rsidP="00060F2B">
            <w:pPr>
              <w:spacing w:line="360" w:lineRule="exact"/>
              <w:jc w:val="center"/>
              <w:rPr>
                <w:rFonts w:ascii="Courier New" w:hAnsi="Courier New" w:cs="Courier New"/>
                <w:sz w:val="22"/>
                <w:szCs w:val="20"/>
              </w:rPr>
            </w:pPr>
            <w:r w:rsidRPr="00E52346">
              <w:rPr>
                <w:rFonts w:ascii="Courier New" w:hAnsi="Courier New" w:cs="Courier New"/>
                <w:sz w:val="22"/>
                <w:szCs w:val="20"/>
              </w:rPr>
              <w:t>Показатели</w:t>
            </w:r>
          </w:p>
        </w:tc>
        <w:tc>
          <w:tcPr>
            <w:tcW w:w="1260" w:type="dxa"/>
            <w:tcBorders>
              <w:top w:val="single" w:sz="4" w:space="0" w:color="auto"/>
              <w:left w:val="single" w:sz="4" w:space="0" w:color="auto"/>
              <w:bottom w:val="single" w:sz="4" w:space="0" w:color="auto"/>
              <w:right w:val="single" w:sz="4" w:space="0" w:color="auto"/>
            </w:tcBorders>
            <w:vAlign w:val="center"/>
          </w:tcPr>
          <w:p w:rsidR="00060F2B" w:rsidRPr="00E52346" w:rsidRDefault="00060F2B" w:rsidP="00256D03">
            <w:pPr>
              <w:spacing w:line="360" w:lineRule="exact"/>
              <w:jc w:val="center"/>
              <w:rPr>
                <w:rFonts w:ascii="Courier New" w:hAnsi="Courier New" w:cs="Courier New"/>
                <w:sz w:val="22"/>
                <w:szCs w:val="20"/>
              </w:rPr>
            </w:pPr>
            <w:r w:rsidRPr="00E52346">
              <w:rPr>
                <w:rFonts w:ascii="Courier New" w:hAnsi="Courier New" w:cs="Courier New"/>
                <w:sz w:val="22"/>
                <w:szCs w:val="20"/>
              </w:rPr>
              <w:t>201</w:t>
            </w:r>
            <w:r w:rsidR="00256D03" w:rsidRPr="00E52346">
              <w:rPr>
                <w:rFonts w:ascii="Courier New" w:hAnsi="Courier New" w:cs="Courier New"/>
                <w:sz w:val="22"/>
                <w:szCs w:val="20"/>
              </w:rPr>
              <w:t>5</w:t>
            </w:r>
          </w:p>
        </w:tc>
        <w:tc>
          <w:tcPr>
            <w:tcW w:w="1382" w:type="dxa"/>
            <w:tcBorders>
              <w:top w:val="single" w:sz="4" w:space="0" w:color="auto"/>
              <w:left w:val="single" w:sz="4" w:space="0" w:color="auto"/>
              <w:bottom w:val="single" w:sz="4" w:space="0" w:color="auto"/>
              <w:right w:val="single" w:sz="4" w:space="0" w:color="auto"/>
            </w:tcBorders>
            <w:vAlign w:val="center"/>
          </w:tcPr>
          <w:p w:rsidR="00060F2B" w:rsidRPr="00E52346" w:rsidRDefault="004F6FBF" w:rsidP="00060F2B">
            <w:pPr>
              <w:spacing w:line="360" w:lineRule="exact"/>
              <w:jc w:val="center"/>
              <w:rPr>
                <w:rFonts w:ascii="Courier New" w:hAnsi="Courier New" w:cs="Courier New"/>
                <w:sz w:val="22"/>
                <w:szCs w:val="20"/>
              </w:rPr>
            </w:pPr>
            <w:r w:rsidRPr="00E52346">
              <w:rPr>
                <w:rFonts w:ascii="Courier New" w:hAnsi="Courier New" w:cs="Courier New"/>
                <w:sz w:val="22"/>
                <w:szCs w:val="20"/>
              </w:rPr>
              <w:t>201</w:t>
            </w:r>
            <w:r w:rsidR="00256D03" w:rsidRPr="00E52346">
              <w:rPr>
                <w:rFonts w:ascii="Courier New" w:hAnsi="Courier New" w:cs="Courier New"/>
                <w:sz w:val="22"/>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060F2B" w:rsidRPr="00E52346" w:rsidRDefault="004F6FBF" w:rsidP="00060F2B">
            <w:pPr>
              <w:spacing w:line="360" w:lineRule="exact"/>
              <w:jc w:val="center"/>
              <w:rPr>
                <w:rFonts w:ascii="Courier New" w:hAnsi="Courier New" w:cs="Courier New"/>
                <w:sz w:val="22"/>
                <w:szCs w:val="20"/>
              </w:rPr>
            </w:pPr>
            <w:r w:rsidRPr="00E52346">
              <w:rPr>
                <w:rFonts w:ascii="Courier New" w:hAnsi="Courier New" w:cs="Courier New"/>
                <w:sz w:val="22"/>
                <w:szCs w:val="20"/>
              </w:rPr>
              <w:t>201</w:t>
            </w:r>
            <w:r w:rsidR="00967CA9" w:rsidRPr="00E52346">
              <w:rPr>
                <w:rFonts w:ascii="Courier New" w:hAnsi="Courier New" w:cs="Courier New"/>
                <w:sz w:val="22"/>
                <w:szCs w:val="20"/>
              </w:rPr>
              <w:t>7</w:t>
            </w:r>
          </w:p>
        </w:tc>
      </w:tr>
      <w:tr w:rsidR="00060F2B" w:rsidRPr="00E52346" w:rsidTr="00E52346">
        <w:trPr>
          <w:trHeight w:val="213"/>
        </w:trPr>
        <w:tc>
          <w:tcPr>
            <w:tcW w:w="900" w:type="dxa"/>
            <w:tcBorders>
              <w:top w:val="single" w:sz="4" w:space="0" w:color="auto"/>
              <w:left w:val="single" w:sz="4" w:space="0" w:color="auto"/>
              <w:bottom w:val="single" w:sz="4" w:space="0" w:color="auto"/>
              <w:right w:val="single" w:sz="4" w:space="0" w:color="auto"/>
            </w:tcBorders>
            <w:vAlign w:val="center"/>
          </w:tcPr>
          <w:p w:rsidR="00060F2B" w:rsidRPr="00E52346" w:rsidRDefault="00060F2B" w:rsidP="00060F2B">
            <w:pPr>
              <w:spacing w:line="360" w:lineRule="exact"/>
              <w:jc w:val="center"/>
              <w:rPr>
                <w:rFonts w:ascii="Courier New" w:hAnsi="Courier New" w:cs="Courier New"/>
                <w:sz w:val="22"/>
                <w:szCs w:val="20"/>
              </w:rPr>
            </w:pPr>
            <w:r w:rsidRPr="00E52346">
              <w:rPr>
                <w:rFonts w:ascii="Courier New" w:hAnsi="Courier New" w:cs="Courier New"/>
                <w:sz w:val="22"/>
                <w:szCs w:val="20"/>
              </w:rPr>
              <w:t>1</w:t>
            </w:r>
          </w:p>
        </w:tc>
        <w:tc>
          <w:tcPr>
            <w:tcW w:w="5580" w:type="dxa"/>
            <w:tcBorders>
              <w:top w:val="single" w:sz="4" w:space="0" w:color="auto"/>
              <w:left w:val="single" w:sz="4" w:space="0" w:color="auto"/>
              <w:bottom w:val="single" w:sz="4" w:space="0" w:color="auto"/>
              <w:right w:val="single" w:sz="4" w:space="0" w:color="auto"/>
            </w:tcBorders>
            <w:vAlign w:val="center"/>
          </w:tcPr>
          <w:p w:rsidR="00060F2B" w:rsidRPr="00E52346" w:rsidRDefault="00D43AC6" w:rsidP="00060F2B">
            <w:pPr>
              <w:spacing w:line="360" w:lineRule="exact"/>
              <w:jc w:val="center"/>
              <w:rPr>
                <w:rFonts w:ascii="Courier New" w:hAnsi="Courier New" w:cs="Courier New"/>
                <w:sz w:val="22"/>
                <w:szCs w:val="20"/>
              </w:rPr>
            </w:pPr>
            <w:r w:rsidRPr="00E52346">
              <w:rPr>
                <w:rFonts w:ascii="Courier New" w:hAnsi="Courier New" w:cs="Courier New"/>
                <w:sz w:val="22"/>
                <w:szCs w:val="20"/>
              </w:rPr>
              <w:t>Численность работающих, чел.</w:t>
            </w:r>
          </w:p>
        </w:tc>
        <w:tc>
          <w:tcPr>
            <w:tcW w:w="1260" w:type="dxa"/>
            <w:tcBorders>
              <w:top w:val="single" w:sz="4" w:space="0" w:color="auto"/>
              <w:left w:val="single" w:sz="4" w:space="0" w:color="auto"/>
              <w:bottom w:val="single" w:sz="4" w:space="0" w:color="auto"/>
              <w:right w:val="single" w:sz="4" w:space="0" w:color="auto"/>
            </w:tcBorders>
            <w:vAlign w:val="center"/>
          </w:tcPr>
          <w:p w:rsidR="00060F2B" w:rsidRPr="00E52346" w:rsidRDefault="005E1ED9" w:rsidP="00060F2B">
            <w:pPr>
              <w:spacing w:line="360" w:lineRule="exact"/>
              <w:jc w:val="center"/>
              <w:rPr>
                <w:rFonts w:ascii="Courier New" w:hAnsi="Courier New" w:cs="Courier New"/>
                <w:sz w:val="22"/>
                <w:szCs w:val="20"/>
              </w:rPr>
            </w:pPr>
            <w:r w:rsidRPr="00E52346">
              <w:rPr>
                <w:rFonts w:ascii="Courier New" w:hAnsi="Courier New" w:cs="Courier New"/>
                <w:sz w:val="22"/>
                <w:szCs w:val="20"/>
              </w:rPr>
              <w:t>2</w:t>
            </w:r>
            <w:r w:rsidR="00256D03" w:rsidRPr="00E52346">
              <w:rPr>
                <w:rFonts w:ascii="Courier New" w:hAnsi="Courier New" w:cs="Courier New"/>
                <w:sz w:val="22"/>
                <w:szCs w:val="20"/>
              </w:rPr>
              <w:t>98</w:t>
            </w:r>
          </w:p>
        </w:tc>
        <w:tc>
          <w:tcPr>
            <w:tcW w:w="1382" w:type="dxa"/>
            <w:tcBorders>
              <w:top w:val="single" w:sz="4" w:space="0" w:color="auto"/>
              <w:left w:val="single" w:sz="4" w:space="0" w:color="auto"/>
              <w:bottom w:val="single" w:sz="4" w:space="0" w:color="auto"/>
              <w:right w:val="single" w:sz="4" w:space="0" w:color="auto"/>
            </w:tcBorders>
            <w:vAlign w:val="center"/>
          </w:tcPr>
          <w:p w:rsidR="00060F2B" w:rsidRPr="00E52346" w:rsidRDefault="00256D03" w:rsidP="00060F2B">
            <w:pPr>
              <w:spacing w:line="360" w:lineRule="exact"/>
              <w:jc w:val="center"/>
              <w:rPr>
                <w:rFonts w:ascii="Courier New" w:hAnsi="Courier New" w:cs="Courier New"/>
                <w:sz w:val="22"/>
                <w:szCs w:val="20"/>
              </w:rPr>
            </w:pPr>
            <w:r w:rsidRPr="00E52346">
              <w:rPr>
                <w:rFonts w:ascii="Courier New" w:hAnsi="Courier New" w:cs="Courier New"/>
                <w:sz w:val="22"/>
                <w:szCs w:val="20"/>
              </w:rPr>
              <w:t>3</w:t>
            </w:r>
            <w:r w:rsidR="00967CA9" w:rsidRPr="00E52346">
              <w:rPr>
                <w:rFonts w:ascii="Courier New" w:hAnsi="Courier New" w:cs="Courier New"/>
                <w:sz w:val="22"/>
                <w:szCs w:val="20"/>
              </w:rPr>
              <w:t>24</w:t>
            </w:r>
          </w:p>
        </w:tc>
        <w:tc>
          <w:tcPr>
            <w:tcW w:w="1134" w:type="dxa"/>
            <w:tcBorders>
              <w:top w:val="single" w:sz="4" w:space="0" w:color="auto"/>
              <w:left w:val="single" w:sz="4" w:space="0" w:color="auto"/>
              <w:bottom w:val="single" w:sz="4" w:space="0" w:color="auto"/>
              <w:right w:val="single" w:sz="4" w:space="0" w:color="auto"/>
            </w:tcBorders>
            <w:vAlign w:val="center"/>
          </w:tcPr>
          <w:p w:rsidR="00060F2B" w:rsidRPr="00E52346" w:rsidRDefault="005E1ED9" w:rsidP="00060F2B">
            <w:pPr>
              <w:spacing w:line="360" w:lineRule="exact"/>
              <w:jc w:val="center"/>
              <w:rPr>
                <w:rFonts w:ascii="Courier New" w:hAnsi="Courier New" w:cs="Courier New"/>
                <w:sz w:val="22"/>
                <w:szCs w:val="20"/>
              </w:rPr>
            </w:pPr>
            <w:r w:rsidRPr="00E52346">
              <w:rPr>
                <w:rFonts w:ascii="Courier New" w:hAnsi="Courier New" w:cs="Courier New"/>
                <w:sz w:val="22"/>
                <w:szCs w:val="20"/>
              </w:rPr>
              <w:t>3</w:t>
            </w:r>
            <w:r w:rsidR="00967CA9" w:rsidRPr="00E52346">
              <w:rPr>
                <w:rFonts w:ascii="Courier New" w:hAnsi="Courier New" w:cs="Courier New"/>
                <w:sz w:val="22"/>
                <w:szCs w:val="20"/>
              </w:rPr>
              <w:t>20</w:t>
            </w:r>
          </w:p>
        </w:tc>
      </w:tr>
      <w:tr w:rsidR="00060F2B" w:rsidRPr="00E52346" w:rsidTr="00E52346">
        <w:tc>
          <w:tcPr>
            <w:tcW w:w="900" w:type="dxa"/>
            <w:tcBorders>
              <w:top w:val="single" w:sz="4" w:space="0" w:color="auto"/>
              <w:left w:val="single" w:sz="4" w:space="0" w:color="auto"/>
              <w:bottom w:val="single" w:sz="4" w:space="0" w:color="auto"/>
              <w:right w:val="single" w:sz="4" w:space="0" w:color="auto"/>
            </w:tcBorders>
            <w:vAlign w:val="center"/>
          </w:tcPr>
          <w:p w:rsidR="00060F2B" w:rsidRPr="00E52346" w:rsidRDefault="00060F2B" w:rsidP="00060F2B">
            <w:pPr>
              <w:spacing w:line="360" w:lineRule="exact"/>
              <w:jc w:val="center"/>
              <w:rPr>
                <w:rFonts w:ascii="Courier New" w:hAnsi="Courier New" w:cs="Courier New"/>
                <w:sz w:val="22"/>
                <w:szCs w:val="20"/>
              </w:rPr>
            </w:pPr>
            <w:r w:rsidRPr="00E52346">
              <w:rPr>
                <w:rFonts w:ascii="Courier New" w:hAnsi="Courier New" w:cs="Courier New"/>
                <w:sz w:val="22"/>
                <w:szCs w:val="20"/>
              </w:rPr>
              <w:t>2</w:t>
            </w:r>
          </w:p>
        </w:tc>
        <w:tc>
          <w:tcPr>
            <w:tcW w:w="5580" w:type="dxa"/>
            <w:tcBorders>
              <w:top w:val="single" w:sz="4" w:space="0" w:color="auto"/>
              <w:left w:val="single" w:sz="4" w:space="0" w:color="auto"/>
              <w:bottom w:val="single" w:sz="4" w:space="0" w:color="auto"/>
              <w:right w:val="single" w:sz="4" w:space="0" w:color="auto"/>
            </w:tcBorders>
            <w:vAlign w:val="center"/>
          </w:tcPr>
          <w:p w:rsidR="00060F2B" w:rsidRPr="00E52346" w:rsidRDefault="00D43AC6" w:rsidP="00060F2B">
            <w:pPr>
              <w:spacing w:line="360" w:lineRule="exact"/>
              <w:jc w:val="center"/>
              <w:rPr>
                <w:rFonts w:ascii="Courier New" w:hAnsi="Courier New" w:cs="Courier New"/>
                <w:sz w:val="22"/>
                <w:szCs w:val="20"/>
              </w:rPr>
            </w:pPr>
            <w:r w:rsidRPr="00E52346">
              <w:rPr>
                <w:rFonts w:ascii="Courier New" w:hAnsi="Courier New" w:cs="Courier New"/>
                <w:sz w:val="22"/>
                <w:szCs w:val="20"/>
              </w:rPr>
              <w:t>Количество безработных, чел.</w:t>
            </w:r>
          </w:p>
        </w:tc>
        <w:tc>
          <w:tcPr>
            <w:tcW w:w="1260" w:type="dxa"/>
            <w:tcBorders>
              <w:top w:val="single" w:sz="4" w:space="0" w:color="auto"/>
              <w:left w:val="single" w:sz="4" w:space="0" w:color="auto"/>
              <w:bottom w:val="single" w:sz="4" w:space="0" w:color="auto"/>
              <w:right w:val="single" w:sz="4" w:space="0" w:color="auto"/>
            </w:tcBorders>
            <w:vAlign w:val="center"/>
          </w:tcPr>
          <w:p w:rsidR="00060F2B" w:rsidRPr="00E52346" w:rsidRDefault="00C9585D" w:rsidP="00060F2B">
            <w:pPr>
              <w:spacing w:line="360" w:lineRule="exact"/>
              <w:jc w:val="center"/>
              <w:rPr>
                <w:rFonts w:ascii="Courier New" w:hAnsi="Courier New" w:cs="Courier New"/>
                <w:sz w:val="22"/>
                <w:szCs w:val="20"/>
              </w:rPr>
            </w:pPr>
            <w:r w:rsidRPr="00E52346">
              <w:rPr>
                <w:rFonts w:ascii="Courier New" w:hAnsi="Courier New" w:cs="Courier New"/>
                <w:sz w:val="22"/>
                <w:szCs w:val="20"/>
              </w:rPr>
              <w:t>189</w:t>
            </w:r>
          </w:p>
        </w:tc>
        <w:tc>
          <w:tcPr>
            <w:tcW w:w="1382" w:type="dxa"/>
            <w:tcBorders>
              <w:top w:val="single" w:sz="4" w:space="0" w:color="auto"/>
              <w:left w:val="single" w:sz="4" w:space="0" w:color="auto"/>
              <w:bottom w:val="single" w:sz="4" w:space="0" w:color="auto"/>
              <w:right w:val="single" w:sz="4" w:space="0" w:color="auto"/>
            </w:tcBorders>
            <w:vAlign w:val="center"/>
          </w:tcPr>
          <w:p w:rsidR="00060F2B" w:rsidRPr="00E52346" w:rsidRDefault="00256D03" w:rsidP="00060F2B">
            <w:pPr>
              <w:spacing w:line="360" w:lineRule="exact"/>
              <w:jc w:val="center"/>
              <w:rPr>
                <w:rFonts w:ascii="Courier New" w:hAnsi="Courier New" w:cs="Courier New"/>
                <w:sz w:val="22"/>
                <w:szCs w:val="20"/>
              </w:rPr>
            </w:pPr>
            <w:r w:rsidRPr="00E52346">
              <w:rPr>
                <w:rFonts w:ascii="Courier New" w:hAnsi="Courier New" w:cs="Courier New"/>
                <w:sz w:val="22"/>
                <w:szCs w:val="20"/>
              </w:rPr>
              <w:t>1</w:t>
            </w:r>
            <w:r w:rsidR="00967CA9" w:rsidRPr="00E52346">
              <w:rPr>
                <w:rFonts w:ascii="Courier New" w:hAnsi="Courier New" w:cs="Courier New"/>
                <w:sz w:val="22"/>
                <w:szCs w:val="20"/>
              </w:rPr>
              <w:t>75</w:t>
            </w:r>
          </w:p>
        </w:tc>
        <w:tc>
          <w:tcPr>
            <w:tcW w:w="1134" w:type="dxa"/>
            <w:tcBorders>
              <w:top w:val="single" w:sz="4" w:space="0" w:color="auto"/>
              <w:left w:val="single" w:sz="4" w:space="0" w:color="auto"/>
              <w:bottom w:val="single" w:sz="4" w:space="0" w:color="auto"/>
              <w:right w:val="single" w:sz="4" w:space="0" w:color="auto"/>
            </w:tcBorders>
            <w:vAlign w:val="center"/>
          </w:tcPr>
          <w:p w:rsidR="00060F2B" w:rsidRPr="00E52346" w:rsidRDefault="005E1ED9" w:rsidP="00060F2B">
            <w:pPr>
              <w:spacing w:line="360" w:lineRule="exact"/>
              <w:jc w:val="center"/>
              <w:rPr>
                <w:rFonts w:ascii="Courier New" w:hAnsi="Courier New" w:cs="Courier New"/>
                <w:sz w:val="22"/>
                <w:szCs w:val="20"/>
              </w:rPr>
            </w:pPr>
            <w:r w:rsidRPr="00E52346">
              <w:rPr>
                <w:rFonts w:ascii="Courier New" w:hAnsi="Courier New" w:cs="Courier New"/>
                <w:sz w:val="22"/>
                <w:szCs w:val="20"/>
              </w:rPr>
              <w:t>1</w:t>
            </w:r>
            <w:r w:rsidR="00967CA9" w:rsidRPr="00E52346">
              <w:rPr>
                <w:rFonts w:ascii="Courier New" w:hAnsi="Courier New" w:cs="Courier New"/>
                <w:sz w:val="22"/>
                <w:szCs w:val="20"/>
              </w:rPr>
              <w:t>62</w:t>
            </w:r>
          </w:p>
        </w:tc>
      </w:tr>
      <w:tr w:rsidR="00060F2B" w:rsidRPr="00E52346" w:rsidTr="00E52346">
        <w:tc>
          <w:tcPr>
            <w:tcW w:w="900" w:type="dxa"/>
            <w:tcBorders>
              <w:top w:val="single" w:sz="4" w:space="0" w:color="auto"/>
              <w:left w:val="single" w:sz="4" w:space="0" w:color="auto"/>
              <w:bottom w:val="single" w:sz="4" w:space="0" w:color="auto"/>
              <w:right w:val="single" w:sz="4" w:space="0" w:color="auto"/>
            </w:tcBorders>
            <w:vAlign w:val="center"/>
          </w:tcPr>
          <w:p w:rsidR="00060F2B" w:rsidRPr="00E52346" w:rsidRDefault="00060F2B" w:rsidP="00060F2B">
            <w:pPr>
              <w:spacing w:line="360" w:lineRule="exact"/>
              <w:jc w:val="center"/>
              <w:rPr>
                <w:rFonts w:ascii="Courier New" w:hAnsi="Courier New" w:cs="Courier New"/>
                <w:sz w:val="22"/>
                <w:szCs w:val="20"/>
              </w:rPr>
            </w:pPr>
            <w:r w:rsidRPr="00E52346">
              <w:rPr>
                <w:rFonts w:ascii="Courier New" w:hAnsi="Courier New" w:cs="Courier New"/>
                <w:sz w:val="22"/>
                <w:szCs w:val="20"/>
              </w:rPr>
              <w:t>3</w:t>
            </w:r>
          </w:p>
        </w:tc>
        <w:tc>
          <w:tcPr>
            <w:tcW w:w="5580" w:type="dxa"/>
            <w:tcBorders>
              <w:top w:val="single" w:sz="4" w:space="0" w:color="auto"/>
              <w:left w:val="single" w:sz="4" w:space="0" w:color="auto"/>
              <w:bottom w:val="single" w:sz="4" w:space="0" w:color="auto"/>
              <w:right w:val="single" w:sz="4" w:space="0" w:color="auto"/>
            </w:tcBorders>
            <w:vAlign w:val="center"/>
          </w:tcPr>
          <w:p w:rsidR="00060F2B" w:rsidRPr="00E52346" w:rsidRDefault="00D43AC6" w:rsidP="00060F2B">
            <w:pPr>
              <w:spacing w:line="360" w:lineRule="exact"/>
              <w:jc w:val="center"/>
              <w:rPr>
                <w:rFonts w:ascii="Courier New" w:hAnsi="Courier New" w:cs="Courier New"/>
                <w:sz w:val="22"/>
                <w:szCs w:val="20"/>
              </w:rPr>
            </w:pPr>
            <w:r w:rsidRPr="00E52346">
              <w:rPr>
                <w:rFonts w:ascii="Courier New" w:hAnsi="Courier New" w:cs="Courier New"/>
                <w:sz w:val="22"/>
                <w:szCs w:val="20"/>
              </w:rPr>
              <w:t>Количество пенсионеров, чел.</w:t>
            </w:r>
          </w:p>
        </w:tc>
        <w:tc>
          <w:tcPr>
            <w:tcW w:w="1260" w:type="dxa"/>
            <w:tcBorders>
              <w:top w:val="single" w:sz="4" w:space="0" w:color="auto"/>
              <w:left w:val="single" w:sz="4" w:space="0" w:color="auto"/>
              <w:bottom w:val="single" w:sz="4" w:space="0" w:color="auto"/>
              <w:right w:val="single" w:sz="4" w:space="0" w:color="auto"/>
            </w:tcBorders>
            <w:vAlign w:val="center"/>
          </w:tcPr>
          <w:p w:rsidR="00060F2B" w:rsidRPr="00E52346" w:rsidRDefault="002B4F9C" w:rsidP="00060F2B">
            <w:pPr>
              <w:spacing w:line="360" w:lineRule="exact"/>
              <w:jc w:val="center"/>
              <w:rPr>
                <w:rFonts w:ascii="Courier New" w:hAnsi="Courier New" w:cs="Courier New"/>
                <w:sz w:val="22"/>
                <w:szCs w:val="20"/>
              </w:rPr>
            </w:pPr>
            <w:r w:rsidRPr="00E52346">
              <w:rPr>
                <w:rFonts w:ascii="Courier New" w:hAnsi="Courier New" w:cs="Courier New"/>
                <w:sz w:val="22"/>
                <w:szCs w:val="20"/>
              </w:rPr>
              <w:t>1</w:t>
            </w:r>
            <w:r w:rsidR="00C9585D" w:rsidRPr="00E52346">
              <w:rPr>
                <w:rFonts w:ascii="Courier New" w:hAnsi="Courier New" w:cs="Courier New"/>
                <w:sz w:val="22"/>
                <w:szCs w:val="20"/>
              </w:rPr>
              <w:t>50</w:t>
            </w:r>
          </w:p>
        </w:tc>
        <w:tc>
          <w:tcPr>
            <w:tcW w:w="1382" w:type="dxa"/>
            <w:tcBorders>
              <w:top w:val="single" w:sz="4" w:space="0" w:color="auto"/>
              <w:left w:val="single" w:sz="4" w:space="0" w:color="auto"/>
              <w:bottom w:val="single" w:sz="4" w:space="0" w:color="auto"/>
              <w:right w:val="single" w:sz="4" w:space="0" w:color="auto"/>
            </w:tcBorders>
            <w:vAlign w:val="center"/>
          </w:tcPr>
          <w:p w:rsidR="00060F2B" w:rsidRPr="00E52346" w:rsidRDefault="00256D03" w:rsidP="00060F2B">
            <w:pPr>
              <w:spacing w:line="360" w:lineRule="exact"/>
              <w:jc w:val="center"/>
              <w:rPr>
                <w:rFonts w:ascii="Courier New" w:hAnsi="Courier New" w:cs="Courier New"/>
                <w:sz w:val="22"/>
                <w:szCs w:val="20"/>
              </w:rPr>
            </w:pPr>
            <w:r w:rsidRPr="00E52346">
              <w:rPr>
                <w:rFonts w:ascii="Courier New" w:hAnsi="Courier New" w:cs="Courier New"/>
                <w:sz w:val="22"/>
                <w:szCs w:val="20"/>
              </w:rPr>
              <w:t>1</w:t>
            </w:r>
            <w:r w:rsidR="00967CA9" w:rsidRPr="00E52346">
              <w:rPr>
                <w:rFonts w:ascii="Courier New" w:hAnsi="Courier New" w:cs="Courier New"/>
                <w:sz w:val="22"/>
                <w:szCs w:val="20"/>
              </w:rPr>
              <w:t>44</w:t>
            </w:r>
          </w:p>
        </w:tc>
        <w:tc>
          <w:tcPr>
            <w:tcW w:w="1134" w:type="dxa"/>
            <w:tcBorders>
              <w:top w:val="single" w:sz="4" w:space="0" w:color="auto"/>
              <w:left w:val="single" w:sz="4" w:space="0" w:color="auto"/>
              <w:bottom w:val="single" w:sz="4" w:space="0" w:color="auto"/>
              <w:right w:val="single" w:sz="4" w:space="0" w:color="auto"/>
            </w:tcBorders>
            <w:vAlign w:val="center"/>
          </w:tcPr>
          <w:p w:rsidR="00060F2B" w:rsidRPr="00E52346" w:rsidRDefault="002B4F9C" w:rsidP="00060F2B">
            <w:pPr>
              <w:spacing w:line="360" w:lineRule="exact"/>
              <w:jc w:val="center"/>
              <w:rPr>
                <w:rFonts w:ascii="Courier New" w:hAnsi="Courier New" w:cs="Courier New"/>
                <w:sz w:val="22"/>
                <w:szCs w:val="20"/>
              </w:rPr>
            </w:pPr>
            <w:r w:rsidRPr="00E52346">
              <w:rPr>
                <w:rFonts w:ascii="Courier New" w:hAnsi="Courier New" w:cs="Courier New"/>
                <w:sz w:val="22"/>
                <w:szCs w:val="20"/>
              </w:rPr>
              <w:t>1</w:t>
            </w:r>
            <w:r w:rsidR="00967CA9" w:rsidRPr="00E52346">
              <w:rPr>
                <w:rFonts w:ascii="Courier New" w:hAnsi="Courier New" w:cs="Courier New"/>
                <w:sz w:val="22"/>
                <w:szCs w:val="20"/>
              </w:rPr>
              <w:t>44</w:t>
            </w:r>
          </w:p>
        </w:tc>
      </w:tr>
      <w:tr w:rsidR="00060F2B" w:rsidRPr="00E52346" w:rsidTr="00E52346">
        <w:tc>
          <w:tcPr>
            <w:tcW w:w="900" w:type="dxa"/>
            <w:tcBorders>
              <w:top w:val="single" w:sz="4" w:space="0" w:color="auto"/>
              <w:left w:val="single" w:sz="4" w:space="0" w:color="auto"/>
              <w:bottom w:val="single" w:sz="4" w:space="0" w:color="auto"/>
              <w:right w:val="single" w:sz="4" w:space="0" w:color="auto"/>
            </w:tcBorders>
            <w:vAlign w:val="center"/>
          </w:tcPr>
          <w:p w:rsidR="00060F2B" w:rsidRPr="00E52346" w:rsidRDefault="00060F2B" w:rsidP="00060F2B">
            <w:pPr>
              <w:spacing w:line="360" w:lineRule="exact"/>
              <w:jc w:val="center"/>
              <w:rPr>
                <w:rFonts w:ascii="Courier New" w:hAnsi="Courier New" w:cs="Courier New"/>
                <w:sz w:val="22"/>
                <w:szCs w:val="20"/>
              </w:rPr>
            </w:pPr>
            <w:r w:rsidRPr="00E52346">
              <w:rPr>
                <w:rFonts w:ascii="Courier New" w:hAnsi="Courier New" w:cs="Courier New"/>
                <w:sz w:val="22"/>
                <w:szCs w:val="20"/>
              </w:rPr>
              <w:t>4</w:t>
            </w:r>
          </w:p>
        </w:tc>
        <w:tc>
          <w:tcPr>
            <w:tcW w:w="5580" w:type="dxa"/>
            <w:tcBorders>
              <w:top w:val="single" w:sz="4" w:space="0" w:color="auto"/>
              <w:left w:val="single" w:sz="4" w:space="0" w:color="auto"/>
              <w:bottom w:val="single" w:sz="4" w:space="0" w:color="auto"/>
              <w:right w:val="single" w:sz="4" w:space="0" w:color="auto"/>
            </w:tcBorders>
            <w:vAlign w:val="center"/>
          </w:tcPr>
          <w:p w:rsidR="00060F2B" w:rsidRPr="00E52346" w:rsidRDefault="00D43AC6" w:rsidP="00060F2B">
            <w:pPr>
              <w:spacing w:line="360" w:lineRule="exact"/>
              <w:jc w:val="center"/>
              <w:rPr>
                <w:rFonts w:ascii="Courier New" w:hAnsi="Courier New" w:cs="Courier New"/>
                <w:sz w:val="22"/>
                <w:szCs w:val="20"/>
              </w:rPr>
            </w:pPr>
            <w:r w:rsidRPr="00E52346">
              <w:rPr>
                <w:rFonts w:ascii="Courier New" w:hAnsi="Courier New" w:cs="Courier New"/>
                <w:sz w:val="22"/>
                <w:szCs w:val="20"/>
              </w:rPr>
              <w:t>Трудоспособное население</w:t>
            </w:r>
          </w:p>
        </w:tc>
        <w:tc>
          <w:tcPr>
            <w:tcW w:w="1260" w:type="dxa"/>
            <w:tcBorders>
              <w:top w:val="single" w:sz="4" w:space="0" w:color="auto"/>
              <w:left w:val="single" w:sz="4" w:space="0" w:color="auto"/>
              <w:bottom w:val="single" w:sz="4" w:space="0" w:color="auto"/>
              <w:right w:val="single" w:sz="4" w:space="0" w:color="auto"/>
            </w:tcBorders>
            <w:vAlign w:val="center"/>
          </w:tcPr>
          <w:p w:rsidR="00060F2B" w:rsidRPr="00E52346" w:rsidRDefault="00256D03" w:rsidP="00060F2B">
            <w:pPr>
              <w:spacing w:line="360" w:lineRule="exact"/>
              <w:jc w:val="center"/>
              <w:rPr>
                <w:rFonts w:ascii="Courier New" w:hAnsi="Courier New" w:cs="Courier New"/>
                <w:sz w:val="22"/>
                <w:szCs w:val="20"/>
              </w:rPr>
            </w:pPr>
            <w:r w:rsidRPr="00E52346">
              <w:rPr>
                <w:rFonts w:ascii="Courier New" w:hAnsi="Courier New" w:cs="Courier New"/>
                <w:sz w:val="22"/>
                <w:szCs w:val="20"/>
              </w:rPr>
              <w:t>503</w:t>
            </w:r>
          </w:p>
        </w:tc>
        <w:tc>
          <w:tcPr>
            <w:tcW w:w="1382" w:type="dxa"/>
            <w:tcBorders>
              <w:top w:val="single" w:sz="4" w:space="0" w:color="auto"/>
              <w:left w:val="single" w:sz="4" w:space="0" w:color="auto"/>
              <w:bottom w:val="single" w:sz="4" w:space="0" w:color="auto"/>
              <w:right w:val="single" w:sz="4" w:space="0" w:color="auto"/>
            </w:tcBorders>
            <w:vAlign w:val="center"/>
          </w:tcPr>
          <w:p w:rsidR="00060F2B" w:rsidRPr="00E52346" w:rsidRDefault="00967CA9" w:rsidP="00060F2B">
            <w:pPr>
              <w:spacing w:line="360" w:lineRule="exact"/>
              <w:jc w:val="center"/>
              <w:rPr>
                <w:rFonts w:ascii="Courier New" w:hAnsi="Courier New" w:cs="Courier New"/>
                <w:sz w:val="22"/>
                <w:szCs w:val="20"/>
              </w:rPr>
            </w:pPr>
            <w:r w:rsidRPr="00E52346">
              <w:rPr>
                <w:rFonts w:ascii="Courier New" w:hAnsi="Courier New" w:cs="Courier New"/>
                <w:sz w:val="22"/>
                <w:szCs w:val="20"/>
              </w:rPr>
              <w:t>499</w:t>
            </w:r>
          </w:p>
        </w:tc>
        <w:tc>
          <w:tcPr>
            <w:tcW w:w="1134" w:type="dxa"/>
            <w:tcBorders>
              <w:top w:val="single" w:sz="4" w:space="0" w:color="auto"/>
              <w:left w:val="single" w:sz="4" w:space="0" w:color="auto"/>
              <w:bottom w:val="single" w:sz="4" w:space="0" w:color="auto"/>
              <w:right w:val="single" w:sz="4" w:space="0" w:color="auto"/>
            </w:tcBorders>
            <w:vAlign w:val="center"/>
          </w:tcPr>
          <w:p w:rsidR="00060F2B" w:rsidRPr="00E52346" w:rsidRDefault="00967CA9" w:rsidP="00060F2B">
            <w:pPr>
              <w:spacing w:line="360" w:lineRule="exact"/>
              <w:jc w:val="center"/>
              <w:rPr>
                <w:rFonts w:ascii="Courier New" w:hAnsi="Courier New" w:cs="Courier New"/>
                <w:sz w:val="22"/>
                <w:szCs w:val="20"/>
              </w:rPr>
            </w:pPr>
            <w:r w:rsidRPr="00E52346">
              <w:rPr>
                <w:rFonts w:ascii="Courier New" w:hAnsi="Courier New" w:cs="Courier New"/>
                <w:sz w:val="22"/>
                <w:szCs w:val="20"/>
              </w:rPr>
              <w:t>482</w:t>
            </w:r>
          </w:p>
        </w:tc>
      </w:tr>
    </w:tbl>
    <w:p w:rsidR="00060F2B" w:rsidRPr="009B75BD" w:rsidRDefault="00060F2B" w:rsidP="00060F2B">
      <w:r w:rsidRPr="009B75BD">
        <w:t xml:space="preserve"> </w:t>
      </w:r>
    </w:p>
    <w:p w:rsidR="00060F2B" w:rsidRDefault="00060F2B" w:rsidP="00060F2B">
      <w:pPr>
        <w:ind w:left="3119"/>
        <w:rPr>
          <w:b/>
          <w:bCs/>
        </w:rPr>
      </w:pPr>
    </w:p>
    <w:p w:rsidR="00060F2B" w:rsidRPr="00E52346" w:rsidRDefault="00060F2B" w:rsidP="00E52346">
      <w:pPr>
        <w:jc w:val="center"/>
        <w:rPr>
          <w:rFonts w:ascii="Arial" w:hAnsi="Arial" w:cs="Arial"/>
          <w:b/>
          <w:bCs/>
        </w:rPr>
      </w:pPr>
      <w:r w:rsidRPr="00E52346">
        <w:rPr>
          <w:rFonts w:ascii="Arial" w:hAnsi="Arial" w:cs="Arial"/>
          <w:b/>
          <w:bCs/>
        </w:rPr>
        <w:t>2.7.Уровень и качество жизни населения</w:t>
      </w:r>
    </w:p>
    <w:p w:rsidR="00E52346" w:rsidRPr="00E52346" w:rsidRDefault="00E52346" w:rsidP="005842E9">
      <w:pPr>
        <w:rPr>
          <w:rFonts w:ascii="Arial" w:hAnsi="Arial" w:cs="Arial"/>
          <w:b/>
          <w:bCs/>
        </w:rPr>
      </w:pPr>
    </w:p>
    <w:p w:rsidR="00060F2B" w:rsidRPr="00E52346" w:rsidRDefault="00060F2B" w:rsidP="00E52346">
      <w:pPr>
        <w:ind w:firstLine="708"/>
        <w:jc w:val="both"/>
        <w:rPr>
          <w:rFonts w:ascii="Arial" w:hAnsi="Arial" w:cs="Arial"/>
          <w:color w:val="000000"/>
        </w:rPr>
      </w:pPr>
      <w:r w:rsidRPr="00E52346">
        <w:rPr>
          <w:rFonts w:ascii="Arial" w:hAnsi="Arial" w:cs="Arial"/>
          <w:color w:val="000000"/>
        </w:rPr>
        <w:t xml:space="preserve">Для оценки уровня жизни не существует единого критерия. Важнейшими показателями жизни являются доходы населения. Главными составляющими денежных доходов населения являются оплата труда, доходы от предпринимательской деятельности и собственности, а так же социальные трансферты (пенсии, стипендии). Заработная плата составляет основу денежных доходов. </w:t>
      </w:r>
    </w:p>
    <w:p w:rsidR="00060F2B" w:rsidRPr="00E52346" w:rsidRDefault="00060F2B" w:rsidP="00E52346">
      <w:pPr>
        <w:ind w:firstLine="708"/>
        <w:jc w:val="both"/>
        <w:rPr>
          <w:rFonts w:ascii="Arial" w:hAnsi="Arial" w:cs="Arial"/>
        </w:rPr>
      </w:pPr>
      <w:r w:rsidRPr="00E52346">
        <w:rPr>
          <w:rFonts w:ascii="Arial" w:hAnsi="Arial" w:cs="Arial"/>
        </w:rPr>
        <w:t>Уровень жизни населения МО «Табарсук» недостаточно высок, большой удельный вес населения с доходами ниже прожиточного минимума.</w:t>
      </w:r>
    </w:p>
    <w:p w:rsidR="00060F2B" w:rsidRPr="00E52346" w:rsidRDefault="00060F2B" w:rsidP="00060F2B">
      <w:pPr>
        <w:rPr>
          <w:rFonts w:ascii="Arial" w:hAnsi="Arial" w:cs="Arial"/>
        </w:rPr>
      </w:pPr>
      <w:r w:rsidRPr="00E52346">
        <w:rPr>
          <w:rFonts w:ascii="Arial" w:hAnsi="Arial" w:cs="Arial"/>
        </w:rPr>
        <w:t>Все усилия жителей поселения  направлены на удовлетворение своих физиологических потребностей - питание, одежда, менее охотно тратятся на самообразование, отдых и культурное общение и воспитание.</w:t>
      </w:r>
    </w:p>
    <w:p w:rsidR="00060F2B" w:rsidRPr="00E52346" w:rsidRDefault="00060F2B" w:rsidP="00E52346">
      <w:pPr>
        <w:ind w:firstLine="708"/>
        <w:jc w:val="both"/>
        <w:rPr>
          <w:rFonts w:ascii="Arial" w:hAnsi="Arial" w:cs="Arial"/>
          <w:b/>
          <w:bCs/>
        </w:rPr>
      </w:pPr>
      <w:r w:rsidRPr="00E52346">
        <w:rPr>
          <w:rFonts w:ascii="Arial" w:hAnsi="Arial" w:cs="Arial"/>
        </w:rPr>
        <w:t>Розничный товарооборот села формируется индивидуальными предпринимателями</w:t>
      </w:r>
      <w:proofErr w:type="gramStart"/>
      <w:r w:rsidRPr="00E52346">
        <w:rPr>
          <w:rFonts w:ascii="Arial" w:hAnsi="Arial" w:cs="Arial"/>
        </w:rPr>
        <w:t>.</w:t>
      </w:r>
      <w:proofErr w:type="gramEnd"/>
      <w:r w:rsidRPr="00E52346">
        <w:rPr>
          <w:rFonts w:ascii="Arial" w:hAnsi="Arial" w:cs="Arial"/>
        </w:rPr>
        <w:t xml:space="preserve"> </w:t>
      </w:r>
      <w:proofErr w:type="gramStart"/>
      <w:r w:rsidRPr="00E52346">
        <w:rPr>
          <w:rFonts w:ascii="Arial" w:hAnsi="Arial" w:cs="Arial"/>
        </w:rPr>
        <w:t>м</w:t>
      </w:r>
      <w:proofErr w:type="gramEnd"/>
      <w:r w:rsidRPr="00E52346">
        <w:rPr>
          <w:rFonts w:ascii="Arial" w:hAnsi="Arial" w:cs="Arial"/>
        </w:rPr>
        <w:t xml:space="preserve">униципальная торговля отсутствует. Заработная плата в течение календарного года выплачивается без задержек. У большей части </w:t>
      </w:r>
      <w:r w:rsidRPr="00E52346">
        <w:rPr>
          <w:rFonts w:ascii="Arial" w:hAnsi="Arial" w:cs="Arial"/>
        </w:rPr>
        <w:lastRenderedPageBreak/>
        <w:t>населения заработная плата невысокая. В связи с повышением уровня цен, увеличением оплаты за коммунальные ресурсы наблюдается снижение уровня жизни населения, и как следствие увеличивается количество семей с доходами ниже прожиточного минимума и нуждающихся в социальной помощи, в виде материальной поддержки.</w:t>
      </w:r>
    </w:p>
    <w:p w:rsidR="00060F2B" w:rsidRDefault="00060F2B" w:rsidP="00E52346">
      <w:pPr>
        <w:ind w:firstLine="708"/>
        <w:jc w:val="both"/>
        <w:rPr>
          <w:rFonts w:ascii="Arial" w:hAnsi="Arial" w:cs="Arial"/>
        </w:rPr>
      </w:pPr>
      <w:r w:rsidRPr="00E52346">
        <w:rPr>
          <w:rFonts w:ascii="Arial" w:hAnsi="Arial" w:cs="Arial"/>
        </w:rPr>
        <w:t>Уровень жизн</w:t>
      </w:r>
      <w:r w:rsidR="00E52346">
        <w:rPr>
          <w:rFonts w:ascii="Arial" w:hAnsi="Arial" w:cs="Arial"/>
        </w:rPr>
        <w:t xml:space="preserve">и качества граждан Поселения определяется следующими </w:t>
      </w:r>
      <w:r w:rsidRPr="00E52346">
        <w:rPr>
          <w:rFonts w:ascii="Arial" w:hAnsi="Arial" w:cs="Arial"/>
        </w:rPr>
        <w:t>основными показателями:</w:t>
      </w:r>
    </w:p>
    <w:p w:rsidR="001048A2" w:rsidRPr="00E52346" w:rsidRDefault="001048A2" w:rsidP="00E52346">
      <w:pPr>
        <w:ind w:firstLine="708"/>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4"/>
        <w:gridCol w:w="3801"/>
        <w:gridCol w:w="1566"/>
        <w:gridCol w:w="1566"/>
        <w:gridCol w:w="1566"/>
      </w:tblGrid>
      <w:tr w:rsidR="005E1ED9" w:rsidRPr="00E52346" w:rsidTr="00E52346">
        <w:trPr>
          <w:trHeight w:val="553"/>
        </w:trPr>
        <w:tc>
          <w:tcPr>
            <w:tcW w:w="874" w:type="dxa"/>
            <w:tcBorders>
              <w:top w:val="single" w:sz="4" w:space="0" w:color="auto"/>
              <w:left w:val="single" w:sz="4" w:space="0" w:color="auto"/>
              <w:bottom w:val="single" w:sz="4" w:space="0" w:color="auto"/>
              <w:right w:val="single" w:sz="4" w:space="0" w:color="auto"/>
            </w:tcBorders>
          </w:tcPr>
          <w:p w:rsidR="005E1ED9" w:rsidRPr="00E52346" w:rsidRDefault="005E1ED9" w:rsidP="00F846C3">
            <w:pPr>
              <w:tabs>
                <w:tab w:val="left" w:pos="0"/>
                <w:tab w:val="left" w:pos="180"/>
              </w:tabs>
              <w:jc w:val="center"/>
              <w:rPr>
                <w:rFonts w:ascii="Courier New" w:hAnsi="Courier New" w:cs="Courier New"/>
                <w:sz w:val="22"/>
              </w:rPr>
            </w:pPr>
            <w:r w:rsidRPr="00E52346">
              <w:rPr>
                <w:rFonts w:ascii="Courier New" w:hAnsi="Courier New" w:cs="Courier New"/>
                <w:sz w:val="22"/>
              </w:rPr>
              <w:t xml:space="preserve">№ </w:t>
            </w:r>
            <w:proofErr w:type="spellStart"/>
            <w:proofErr w:type="gramStart"/>
            <w:r w:rsidRPr="00E52346">
              <w:rPr>
                <w:rFonts w:ascii="Courier New" w:hAnsi="Courier New" w:cs="Courier New"/>
                <w:sz w:val="22"/>
              </w:rPr>
              <w:t>п</w:t>
            </w:r>
            <w:proofErr w:type="spellEnd"/>
            <w:proofErr w:type="gramEnd"/>
            <w:r w:rsidRPr="00E52346">
              <w:rPr>
                <w:rFonts w:ascii="Courier New" w:hAnsi="Courier New" w:cs="Courier New"/>
                <w:sz w:val="22"/>
              </w:rPr>
              <w:t>/</w:t>
            </w:r>
            <w:proofErr w:type="spellStart"/>
            <w:r w:rsidRPr="00E52346">
              <w:rPr>
                <w:rFonts w:ascii="Courier New" w:hAnsi="Courier New" w:cs="Courier New"/>
                <w:sz w:val="22"/>
              </w:rPr>
              <w:t>п</w:t>
            </w:r>
            <w:proofErr w:type="spellEnd"/>
          </w:p>
        </w:tc>
        <w:tc>
          <w:tcPr>
            <w:tcW w:w="3801" w:type="dxa"/>
            <w:tcBorders>
              <w:top w:val="single" w:sz="4" w:space="0" w:color="auto"/>
              <w:left w:val="single" w:sz="4" w:space="0" w:color="auto"/>
              <w:bottom w:val="single" w:sz="4" w:space="0" w:color="auto"/>
              <w:right w:val="single" w:sz="4" w:space="0" w:color="auto"/>
            </w:tcBorders>
          </w:tcPr>
          <w:p w:rsidR="005E1ED9" w:rsidRPr="00E52346" w:rsidRDefault="005E1ED9" w:rsidP="00F846C3">
            <w:pPr>
              <w:tabs>
                <w:tab w:val="left" w:pos="0"/>
                <w:tab w:val="left" w:pos="180"/>
              </w:tabs>
              <w:jc w:val="center"/>
              <w:rPr>
                <w:rFonts w:ascii="Courier New" w:hAnsi="Courier New" w:cs="Courier New"/>
                <w:sz w:val="22"/>
              </w:rPr>
            </w:pPr>
            <w:r w:rsidRPr="00E52346">
              <w:rPr>
                <w:rFonts w:ascii="Courier New" w:hAnsi="Courier New" w:cs="Courier New"/>
                <w:sz w:val="22"/>
              </w:rPr>
              <w:t xml:space="preserve">Показатели </w:t>
            </w:r>
          </w:p>
        </w:tc>
        <w:tc>
          <w:tcPr>
            <w:tcW w:w="1566" w:type="dxa"/>
            <w:tcBorders>
              <w:top w:val="single" w:sz="4" w:space="0" w:color="auto"/>
              <w:left w:val="single" w:sz="4" w:space="0" w:color="auto"/>
              <w:bottom w:val="single" w:sz="4" w:space="0" w:color="auto"/>
              <w:right w:val="single" w:sz="4" w:space="0" w:color="auto"/>
            </w:tcBorders>
          </w:tcPr>
          <w:p w:rsidR="005E1ED9" w:rsidRPr="00E52346" w:rsidRDefault="005B03AA" w:rsidP="00F846C3">
            <w:pPr>
              <w:tabs>
                <w:tab w:val="left" w:pos="0"/>
                <w:tab w:val="left" w:pos="180"/>
              </w:tabs>
              <w:jc w:val="center"/>
              <w:rPr>
                <w:rFonts w:ascii="Courier New" w:hAnsi="Courier New" w:cs="Courier New"/>
                <w:sz w:val="22"/>
              </w:rPr>
            </w:pPr>
            <w:r w:rsidRPr="00E52346">
              <w:rPr>
                <w:rFonts w:ascii="Courier New" w:hAnsi="Courier New" w:cs="Courier New"/>
                <w:sz w:val="22"/>
              </w:rPr>
              <w:t>2014</w:t>
            </w:r>
          </w:p>
        </w:tc>
        <w:tc>
          <w:tcPr>
            <w:tcW w:w="1566" w:type="dxa"/>
            <w:tcBorders>
              <w:top w:val="single" w:sz="4" w:space="0" w:color="auto"/>
              <w:left w:val="single" w:sz="4" w:space="0" w:color="auto"/>
              <w:bottom w:val="single" w:sz="4" w:space="0" w:color="auto"/>
              <w:right w:val="single" w:sz="4" w:space="0" w:color="auto"/>
            </w:tcBorders>
          </w:tcPr>
          <w:p w:rsidR="005E1ED9" w:rsidRPr="00E52346" w:rsidRDefault="005B03AA" w:rsidP="00F846C3">
            <w:pPr>
              <w:tabs>
                <w:tab w:val="left" w:pos="0"/>
                <w:tab w:val="left" w:pos="180"/>
              </w:tabs>
              <w:jc w:val="center"/>
              <w:rPr>
                <w:rFonts w:ascii="Courier New" w:hAnsi="Courier New" w:cs="Courier New"/>
                <w:sz w:val="22"/>
              </w:rPr>
            </w:pPr>
            <w:r w:rsidRPr="00E52346">
              <w:rPr>
                <w:rFonts w:ascii="Courier New" w:hAnsi="Courier New" w:cs="Courier New"/>
                <w:sz w:val="22"/>
              </w:rPr>
              <w:t>2015</w:t>
            </w:r>
          </w:p>
        </w:tc>
        <w:tc>
          <w:tcPr>
            <w:tcW w:w="1566" w:type="dxa"/>
            <w:tcBorders>
              <w:top w:val="single" w:sz="4" w:space="0" w:color="auto"/>
              <w:left w:val="single" w:sz="4" w:space="0" w:color="auto"/>
              <w:bottom w:val="single" w:sz="4" w:space="0" w:color="auto"/>
              <w:right w:val="single" w:sz="4" w:space="0" w:color="auto"/>
            </w:tcBorders>
          </w:tcPr>
          <w:p w:rsidR="005E1ED9" w:rsidRPr="00E52346" w:rsidRDefault="005B03AA" w:rsidP="00F846C3">
            <w:pPr>
              <w:tabs>
                <w:tab w:val="left" w:pos="0"/>
                <w:tab w:val="left" w:pos="180"/>
              </w:tabs>
              <w:jc w:val="center"/>
              <w:rPr>
                <w:rFonts w:ascii="Courier New" w:hAnsi="Courier New" w:cs="Courier New"/>
                <w:sz w:val="22"/>
              </w:rPr>
            </w:pPr>
            <w:r w:rsidRPr="00E52346">
              <w:rPr>
                <w:rFonts w:ascii="Courier New" w:hAnsi="Courier New" w:cs="Courier New"/>
                <w:sz w:val="22"/>
              </w:rPr>
              <w:t>2016</w:t>
            </w:r>
          </w:p>
        </w:tc>
      </w:tr>
      <w:tr w:rsidR="005E1ED9" w:rsidRPr="00E52346" w:rsidTr="00E52346">
        <w:trPr>
          <w:trHeight w:val="1092"/>
        </w:trPr>
        <w:tc>
          <w:tcPr>
            <w:tcW w:w="874" w:type="dxa"/>
            <w:tcBorders>
              <w:top w:val="single" w:sz="4" w:space="0" w:color="auto"/>
              <w:left w:val="single" w:sz="4" w:space="0" w:color="auto"/>
              <w:bottom w:val="single" w:sz="4" w:space="0" w:color="auto"/>
              <w:right w:val="single" w:sz="4" w:space="0" w:color="auto"/>
            </w:tcBorders>
          </w:tcPr>
          <w:p w:rsidR="005E1ED9" w:rsidRPr="00E52346" w:rsidRDefault="005E1ED9" w:rsidP="00F846C3">
            <w:pPr>
              <w:tabs>
                <w:tab w:val="left" w:pos="0"/>
                <w:tab w:val="left" w:pos="180"/>
              </w:tabs>
              <w:jc w:val="both"/>
              <w:rPr>
                <w:rFonts w:ascii="Courier New" w:hAnsi="Courier New" w:cs="Courier New"/>
                <w:sz w:val="22"/>
              </w:rPr>
            </w:pPr>
            <w:r w:rsidRPr="00E52346">
              <w:rPr>
                <w:rFonts w:ascii="Courier New" w:hAnsi="Courier New" w:cs="Courier New"/>
                <w:sz w:val="22"/>
              </w:rPr>
              <w:t>1</w:t>
            </w:r>
          </w:p>
        </w:tc>
        <w:tc>
          <w:tcPr>
            <w:tcW w:w="3801" w:type="dxa"/>
            <w:tcBorders>
              <w:top w:val="single" w:sz="4" w:space="0" w:color="auto"/>
              <w:left w:val="single" w:sz="4" w:space="0" w:color="auto"/>
              <w:bottom w:val="single" w:sz="4" w:space="0" w:color="auto"/>
              <w:right w:val="single" w:sz="4" w:space="0" w:color="auto"/>
            </w:tcBorders>
          </w:tcPr>
          <w:p w:rsidR="005E1ED9" w:rsidRPr="00E52346" w:rsidRDefault="005E1ED9" w:rsidP="00F846C3">
            <w:pPr>
              <w:tabs>
                <w:tab w:val="left" w:pos="0"/>
                <w:tab w:val="left" w:pos="180"/>
              </w:tabs>
              <w:jc w:val="both"/>
              <w:rPr>
                <w:rFonts w:ascii="Courier New" w:hAnsi="Courier New" w:cs="Courier New"/>
                <w:sz w:val="22"/>
              </w:rPr>
            </w:pPr>
            <w:r w:rsidRPr="00E52346">
              <w:rPr>
                <w:rFonts w:ascii="Courier New" w:hAnsi="Courier New" w:cs="Courier New"/>
                <w:sz w:val="22"/>
              </w:rPr>
              <w:t>Среднедушевые денежные доходы населения (</w:t>
            </w:r>
            <w:proofErr w:type="spellStart"/>
            <w:r w:rsidRPr="00E52346">
              <w:rPr>
                <w:rFonts w:ascii="Courier New" w:hAnsi="Courier New" w:cs="Courier New"/>
                <w:sz w:val="22"/>
              </w:rPr>
              <w:t>руб</w:t>
            </w:r>
            <w:proofErr w:type="spellEnd"/>
            <w:r w:rsidRPr="00E52346">
              <w:rPr>
                <w:rFonts w:ascii="Courier New" w:hAnsi="Courier New" w:cs="Courier New"/>
                <w:sz w:val="22"/>
              </w:rPr>
              <w:t>/месяц)</w:t>
            </w:r>
          </w:p>
        </w:tc>
        <w:tc>
          <w:tcPr>
            <w:tcW w:w="1566" w:type="dxa"/>
            <w:tcBorders>
              <w:top w:val="single" w:sz="4" w:space="0" w:color="auto"/>
              <w:left w:val="single" w:sz="4" w:space="0" w:color="auto"/>
              <w:bottom w:val="single" w:sz="4" w:space="0" w:color="auto"/>
              <w:right w:val="single" w:sz="4" w:space="0" w:color="auto"/>
            </w:tcBorders>
          </w:tcPr>
          <w:p w:rsidR="005E1ED9" w:rsidRPr="00E52346" w:rsidRDefault="005B03AA" w:rsidP="005B03AA">
            <w:pPr>
              <w:tabs>
                <w:tab w:val="left" w:pos="0"/>
                <w:tab w:val="left" w:pos="180"/>
              </w:tabs>
              <w:jc w:val="center"/>
              <w:rPr>
                <w:rFonts w:ascii="Courier New" w:hAnsi="Courier New" w:cs="Courier New"/>
                <w:sz w:val="22"/>
              </w:rPr>
            </w:pPr>
            <w:r w:rsidRPr="00E52346">
              <w:rPr>
                <w:rFonts w:ascii="Courier New" w:hAnsi="Courier New" w:cs="Courier New"/>
                <w:sz w:val="22"/>
              </w:rPr>
              <w:t>4203</w:t>
            </w:r>
          </w:p>
        </w:tc>
        <w:tc>
          <w:tcPr>
            <w:tcW w:w="1566" w:type="dxa"/>
            <w:tcBorders>
              <w:top w:val="single" w:sz="4" w:space="0" w:color="auto"/>
              <w:left w:val="single" w:sz="4" w:space="0" w:color="auto"/>
              <w:bottom w:val="single" w:sz="4" w:space="0" w:color="auto"/>
              <w:right w:val="single" w:sz="4" w:space="0" w:color="auto"/>
            </w:tcBorders>
          </w:tcPr>
          <w:p w:rsidR="005E1ED9" w:rsidRPr="00E52346" w:rsidRDefault="005B03AA" w:rsidP="005B03AA">
            <w:pPr>
              <w:tabs>
                <w:tab w:val="left" w:pos="0"/>
                <w:tab w:val="left" w:pos="180"/>
              </w:tabs>
              <w:jc w:val="center"/>
              <w:rPr>
                <w:rFonts w:ascii="Courier New" w:hAnsi="Courier New" w:cs="Courier New"/>
                <w:sz w:val="22"/>
              </w:rPr>
            </w:pPr>
            <w:r w:rsidRPr="00E52346">
              <w:rPr>
                <w:rFonts w:ascii="Courier New" w:hAnsi="Courier New" w:cs="Courier New"/>
                <w:sz w:val="22"/>
              </w:rPr>
              <w:t>4573</w:t>
            </w:r>
          </w:p>
        </w:tc>
        <w:tc>
          <w:tcPr>
            <w:tcW w:w="1566" w:type="dxa"/>
            <w:tcBorders>
              <w:top w:val="single" w:sz="4" w:space="0" w:color="auto"/>
              <w:left w:val="single" w:sz="4" w:space="0" w:color="auto"/>
              <w:bottom w:val="single" w:sz="4" w:space="0" w:color="auto"/>
              <w:right w:val="single" w:sz="4" w:space="0" w:color="auto"/>
            </w:tcBorders>
          </w:tcPr>
          <w:p w:rsidR="005E1ED9" w:rsidRPr="00E52346" w:rsidRDefault="005B03AA" w:rsidP="005B03AA">
            <w:pPr>
              <w:tabs>
                <w:tab w:val="left" w:pos="0"/>
                <w:tab w:val="left" w:pos="180"/>
              </w:tabs>
              <w:jc w:val="center"/>
              <w:rPr>
                <w:rFonts w:ascii="Courier New" w:hAnsi="Courier New" w:cs="Courier New"/>
                <w:sz w:val="22"/>
              </w:rPr>
            </w:pPr>
            <w:r w:rsidRPr="00E52346">
              <w:rPr>
                <w:rFonts w:ascii="Courier New" w:hAnsi="Courier New" w:cs="Courier New"/>
                <w:sz w:val="22"/>
              </w:rPr>
              <w:t>4911</w:t>
            </w:r>
          </w:p>
        </w:tc>
      </w:tr>
      <w:tr w:rsidR="005E1ED9" w:rsidRPr="00E52346" w:rsidTr="00E52346">
        <w:trPr>
          <w:trHeight w:val="1092"/>
        </w:trPr>
        <w:tc>
          <w:tcPr>
            <w:tcW w:w="874" w:type="dxa"/>
            <w:tcBorders>
              <w:top w:val="single" w:sz="4" w:space="0" w:color="auto"/>
              <w:left w:val="single" w:sz="4" w:space="0" w:color="auto"/>
              <w:bottom w:val="single" w:sz="4" w:space="0" w:color="auto"/>
              <w:right w:val="single" w:sz="4" w:space="0" w:color="auto"/>
            </w:tcBorders>
          </w:tcPr>
          <w:p w:rsidR="005E1ED9" w:rsidRPr="00E52346" w:rsidRDefault="005E1ED9" w:rsidP="00F846C3">
            <w:pPr>
              <w:tabs>
                <w:tab w:val="left" w:pos="0"/>
                <w:tab w:val="left" w:pos="180"/>
              </w:tabs>
              <w:jc w:val="both"/>
              <w:rPr>
                <w:rFonts w:ascii="Courier New" w:hAnsi="Courier New" w:cs="Courier New"/>
                <w:sz w:val="22"/>
              </w:rPr>
            </w:pPr>
            <w:r w:rsidRPr="00E52346">
              <w:rPr>
                <w:rFonts w:ascii="Courier New" w:hAnsi="Courier New" w:cs="Courier New"/>
                <w:sz w:val="22"/>
              </w:rPr>
              <w:t>2</w:t>
            </w:r>
          </w:p>
        </w:tc>
        <w:tc>
          <w:tcPr>
            <w:tcW w:w="3801" w:type="dxa"/>
            <w:tcBorders>
              <w:top w:val="single" w:sz="4" w:space="0" w:color="auto"/>
              <w:left w:val="single" w:sz="4" w:space="0" w:color="auto"/>
              <w:bottom w:val="single" w:sz="4" w:space="0" w:color="auto"/>
              <w:right w:val="single" w:sz="4" w:space="0" w:color="auto"/>
            </w:tcBorders>
          </w:tcPr>
          <w:p w:rsidR="005E1ED9" w:rsidRPr="00E52346" w:rsidRDefault="005E1ED9" w:rsidP="00F846C3">
            <w:pPr>
              <w:tabs>
                <w:tab w:val="left" w:pos="0"/>
                <w:tab w:val="left" w:pos="180"/>
              </w:tabs>
              <w:jc w:val="both"/>
              <w:rPr>
                <w:rFonts w:ascii="Courier New" w:hAnsi="Courier New" w:cs="Courier New"/>
                <w:sz w:val="22"/>
              </w:rPr>
            </w:pPr>
            <w:r w:rsidRPr="00E52346">
              <w:rPr>
                <w:rFonts w:ascii="Courier New" w:hAnsi="Courier New" w:cs="Courier New"/>
                <w:sz w:val="22"/>
              </w:rPr>
              <w:t>Среднемесячная зарплата работников предприятий и организаций</w:t>
            </w:r>
          </w:p>
        </w:tc>
        <w:tc>
          <w:tcPr>
            <w:tcW w:w="1566" w:type="dxa"/>
            <w:tcBorders>
              <w:top w:val="single" w:sz="4" w:space="0" w:color="auto"/>
              <w:left w:val="single" w:sz="4" w:space="0" w:color="auto"/>
              <w:bottom w:val="single" w:sz="4" w:space="0" w:color="auto"/>
              <w:right w:val="single" w:sz="4" w:space="0" w:color="auto"/>
            </w:tcBorders>
          </w:tcPr>
          <w:p w:rsidR="005E1ED9" w:rsidRPr="00E52346" w:rsidRDefault="005B03AA" w:rsidP="005B03AA">
            <w:pPr>
              <w:tabs>
                <w:tab w:val="left" w:pos="0"/>
                <w:tab w:val="left" w:pos="180"/>
              </w:tabs>
              <w:jc w:val="center"/>
              <w:rPr>
                <w:rFonts w:ascii="Courier New" w:hAnsi="Courier New" w:cs="Courier New"/>
                <w:sz w:val="22"/>
              </w:rPr>
            </w:pPr>
            <w:r w:rsidRPr="00E52346">
              <w:rPr>
                <w:rFonts w:ascii="Courier New" w:hAnsi="Courier New" w:cs="Courier New"/>
                <w:sz w:val="22"/>
              </w:rPr>
              <w:t>28255</w:t>
            </w:r>
          </w:p>
        </w:tc>
        <w:tc>
          <w:tcPr>
            <w:tcW w:w="1566" w:type="dxa"/>
            <w:tcBorders>
              <w:top w:val="single" w:sz="4" w:space="0" w:color="auto"/>
              <w:left w:val="single" w:sz="4" w:space="0" w:color="auto"/>
              <w:bottom w:val="single" w:sz="4" w:space="0" w:color="auto"/>
              <w:right w:val="single" w:sz="4" w:space="0" w:color="auto"/>
            </w:tcBorders>
          </w:tcPr>
          <w:p w:rsidR="005E1ED9" w:rsidRPr="00E52346" w:rsidRDefault="005B03AA" w:rsidP="005B03AA">
            <w:pPr>
              <w:tabs>
                <w:tab w:val="left" w:pos="0"/>
                <w:tab w:val="left" w:pos="180"/>
              </w:tabs>
              <w:jc w:val="center"/>
              <w:rPr>
                <w:rFonts w:ascii="Courier New" w:hAnsi="Courier New" w:cs="Courier New"/>
                <w:sz w:val="22"/>
              </w:rPr>
            </w:pPr>
            <w:r w:rsidRPr="00E52346">
              <w:rPr>
                <w:rFonts w:ascii="Courier New" w:hAnsi="Courier New" w:cs="Courier New"/>
                <w:sz w:val="22"/>
              </w:rPr>
              <w:t>31490</w:t>
            </w:r>
          </w:p>
        </w:tc>
        <w:tc>
          <w:tcPr>
            <w:tcW w:w="1566" w:type="dxa"/>
            <w:tcBorders>
              <w:top w:val="single" w:sz="4" w:space="0" w:color="auto"/>
              <w:left w:val="single" w:sz="4" w:space="0" w:color="auto"/>
              <w:bottom w:val="single" w:sz="4" w:space="0" w:color="auto"/>
              <w:right w:val="single" w:sz="4" w:space="0" w:color="auto"/>
            </w:tcBorders>
          </w:tcPr>
          <w:p w:rsidR="005E1ED9" w:rsidRPr="00E52346" w:rsidRDefault="005B03AA" w:rsidP="005B03AA">
            <w:pPr>
              <w:tabs>
                <w:tab w:val="left" w:pos="0"/>
                <w:tab w:val="left" w:pos="180"/>
              </w:tabs>
              <w:jc w:val="center"/>
              <w:rPr>
                <w:rFonts w:ascii="Courier New" w:hAnsi="Courier New" w:cs="Courier New"/>
                <w:sz w:val="22"/>
              </w:rPr>
            </w:pPr>
            <w:r w:rsidRPr="00E52346">
              <w:rPr>
                <w:rFonts w:ascii="Courier New" w:hAnsi="Courier New" w:cs="Courier New"/>
                <w:sz w:val="22"/>
              </w:rPr>
              <w:t>34184</w:t>
            </w:r>
          </w:p>
        </w:tc>
      </w:tr>
      <w:tr w:rsidR="005E1ED9" w:rsidRPr="00E52346" w:rsidTr="00E52346">
        <w:trPr>
          <w:trHeight w:val="1107"/>
        </w:trPr>
        <w:tc>
          <w:tcPr>
            <w:tcW w:w="874" w:type="dxa"/>
            <w:tcBorders>
              <w:top w:val="single" w:sz="4" w:space="0" w:color="auto"/>
              <w:left w:val="single" w:sz="4" w:space="0" w:color="auto"/>
              <w:bottom w:val="single" w:sz="4" w:space="0" w:color="auto"/>
              <w:right w:val="single" w:sz="4" w:space="0" w:color="auto"/>
            </w:tcBorders>
          </w:tcPr>
          <w:p w:rsidR="005E1ED9" w:rsidRPr="00E52346" w:rsidRDefault="005E1ED9" w:rsidP="00F846C3">
            <w:pPr>
              <w:tabs>
                <w:tab w:val="left" w:pos="0"/>
                <w:tab w:val="left" w:pos="180"/>
              </w:tabs>
              <w:jc w:val="both"/>
              <w:rPr>
                <w:rFonts w:ascii="Courier New" w:hAnsi="Courier New" w:cs="Courier New"/>
                <w:sz w:val="22"/>
              </w:rPr>
            </w:pPr>
            <w:r w:rsidRPr="00E52346">
              <w:rPr>
                <w:rFonts w:ascii="Courier New" w:hAnsi="Courier New" w:cs="Courier New"/>
                <w:sz w:val="22"/>
              </w:rPr>
              <w:t>3</w:t>
            </w:r>
          </w:p>
        </w:tc>
        <w:tc>
          <w:tcPr>
            <w:tcW w:w="3801" w:type="dxa"/>
            <w:tcBorders>
              <w:top w:val="single" w:sz="4" w:space="0" w:color="auto"/>
              <w:left w:val="single" w:sz="4" w:space="0" w:color="auto"/>
              <w:bottom w:val="single" w:sz="4" w:space="0" w:color="auto"/>
              <w:right w:val="single" w:sz="4" w:space="0" w:color="auto"/>
            </w:tcBorders>
          </w:tcPr>
          <w:p w:rsidR="005E1ED9" w:rsidRPr="00E52346" w:rsidRDefault="005E1ED9" w:rsidP="00F846C3">
            <w:pPr>
              <w:tabs>
                <w:tab w:val="left" w:pos="0"/>
                <w:tab w:val="left" w:pos="180"/>
              </w:tabs>
              <w:jc w:val="both"/>
              <w:rPr>
                <w:rFonts w:ascii="Courier New" w:hAnsi="Courier New" w:cs="Courier New"/>
                <w:sz w:val="22"/>
              </w:rPr>
            </w:pPr>
            <w:r w:rsidRPr="00E52346">
              <w:rPr>
                <w:rFonts w:ascii="Courier New" w:hAnsi="Courier New" w:cs="Courier New"/>
                <w:sz w:val="22"/>
              </w:rPr>
              <w:t>Средний размер пенсий по учету в организациях социальной защиты</w:t>
            </w:r>
          </w:p>
        </w:tc>
        <w:tc>
          <w:tcPr>
            <w:tcW w:w="1566" w:type="dxa"/>
            <w:tcBorders>
              <w:top w:val="single" w:sz="4" w:space="0" w:color="auto"/>
              <w:left w:val="single" w:sz="4" w:space="0" w:color="auto"/>
              <w:bottom w:val="single" w:sz="4" w:space="0" w:color="auto"/>
              <w:right w:val="single" w:sz="4" w:space="0" w:color="auto"/>
            </w:tcBorders>
          </w:tcPr>
          <w:p w:rsidR="005E1ED9" w:rsidRPr="00E52346" w:rsidRDefault="005B03AA" w:rsidP="005B03AA">
            <w:pPr>
              <w:tabs>
                <w:tab w:val="left" w:pos="0"/>
                <w:tab w:val="left" w:pos="180"/>
              </w:tabs>
              <w:jc w:val="center"/>
              <w:rPr>
                <w:rFonts w:ascii="Courier New" w:hAnsi="Courier New" w:cs="Courier New"/>
                <w:sz w:val="22"/>
              </w:rPr>
            </w:pPr>
            <w:r w:rsidRPr="00E52346">
              <w:rPr>
                <w:rFonts w:ascii="Courier New" w:hAnsi="Courier New" w:cs="Courier New"/>
                <w:sz w:val="22"/>
              </w:rPr>
              <w:t>6266</w:t>
            </w:r>
          </w:p>
        </w:tc>
        <w:tc>
          <w:tcPr>
            <w:tcW w:w="1566" w:type="dxa"/>
            <w:tcBorders>
              <w:top w:val="single" w:sz="4" w:space="0" w:color="auto"/>
              <w:left w:val="single" w:sz="4" w:space="0" w:color="auto"/>
              <w:bottom w:val="single" w:sz="4" w:space="0" w:color="auto"/>
              <w:right w:val="single" w:sz="4" w:space="0" w:color="auto"/>
            </w:tcBorders>
          </w:tcPr>
          <w:p w:rsidR="005E1ED9" w:rsidRPr="00E52346" w:rsidRDefault="005B03AA" w:rsidP="005B03AA">
            <w:pPr>
              <w:tabs>
                <w:tab w:val="left" w:pos="0"/>
                <w:tab w:val="left" w:pos="180"/>
              </w:tabs>
              <w:jc w:val="center"/>
              <w:rPr>
                <w:rFonts w:ascii="Courier New" w:hAnsi="Courier New" w:cs="Courier New"/>
                <w:sz w:val="22"/>
              </w:rPr>
            </w:pPr>
            <w:r w:rsidRPr="00E52346">
              <w:rPr>
                <w:rFonts w:ascii="Courier New" w:hAnsi="Courier New" w:cs="Courier New"/>
                <w:sz w:val="22"/>
              </w:rPr>
              <w:t>7109</w:t>
            </w:r>
          </w:p>
        </w:tc>
        <w:tc>
          <w:tcPr>
            <w:tcW w:w="1566" w:type="dxa"/>
            <w:tcBorders>
              <w:top w:val="single" w:sz="4" w:space="0" w:color="auto"/>
              <w:left w:val="single" w:sz="4" w:space="0" w:color="auto"/>
              <w:bottom w:val="single" w:sz="4" w:space="0" w:color="auto"/>
              <w:right w:val="single" w:sz="4" w:space="0" w:color="auto"/>
            </w:tcBorders>
          </w:tcPr>
          <w:p w:rsidR="005E1ED9" w:rsidRPr="00E52346" w:rsidRDefault="005B03AA" w:rsidP="005B03AA">
            <w:pPr>
              <w:tabs>
                <w:tab w:val="left" w:pos="0"/>
                <w:tab w:val="left" w:pos="180"/>
              </w:tabs>
              <w:jc w:val="center"/>
              <w:rPr>
                <w:rFonts w:ascii="Courier New" w:hAnsi="Courier New" w:cs="Courier New"/>
                <w:sz w:val="22"/>
              </w:rPr>
            </w:pPr>
            <w:r w:rsidRPr="00E52346">
              <w:rPr>
                <w:rFonts w:ascii="Courier New" w:hAnsi="Courier New" w:cs="Courier New"/>
                <w:sz w:val="22"/>
              </w:rPr>
              <w:t>8800</w:t>
            </w:r>
          </w:p>
        </w:tc>
      </w:tr>
      <w:tr w:rsidR="005E1ED9" w:rsidRPr="00E52346" w:rsidTr="00E52346">
        <w:trPr>
          <w:trHeight w:val="1107"/>
        </w:trPr>
        <w:tc>
          <w:tcPr>
            <w:tcW w:w="874" w:type="dxa"/>
            <w:tcBorders>
              <w:top w:val="single" w:sz="4" w:space="0" w:color="auto"/>
              <w:left w:val="single" w:sz="4" w:space="0" w:color="auto"/>
              <w:bottom w:val="single" w:sz="4" w:space="0" w:color="auto"/>
              <w:right w:val="single" w:sz="4" w:space="0" w:color="auto"/>
            </w:tcBorders>
          </w:tcPr>
          <w:p w:rsidR="005E1ED9" w:rsidRPr="00E52346" w:rsidRDefault="005E1ED9" w:rsidP="00F846C3">
            <w:pPr>
              <w:tabs>
                <w:tab w:val="left" w:pos="0"/>
                <w:tab w:val="left" w:pos="180"/>
              </w:tabs>
              <w:jc w:val="both"/>
              <w:rPr>
                <w:rFonts w:ascii="Courier New" w:hAnsi="Courier New" w:cs="Courier New"/>
                <w:sz w:val="22"/>
              </w:rPr>
            </w:pPr>
            <w:r w:rsidRPr="00E52346">
              <w:rPr>
                <w:rFonts w:ascii="Courier New" w:hAnsi="Courier New" w:cs="Courier New"/>
                <w:sz w:val="22"/>
              </w:rPr>
              <w:t>4.</w:t>
            </w:r>
          </w:p>
        </w:tc>
        <w:tc>
          <w:tcPr>
            <w:tcW w:w="3801" w:type="dxa"/>
            <w:tcBorders>
              <w:top w:val="single" w:sz="4" w:space="0" w:color="auto"/>
              <w:left w:val="single" w:sz="4" w:space="0" w:color="auto"/>
              <w:bottom w:val="single" w:sz="4" w:space="0" w:color="auto"/>
              <w:right w:val="single" w:sz="4" w:space="0" w:color="auto"/>
            </w:tcBorders>
          </w:tcPr>
          <w:p w:rsidR="005E1ED9" w:rsidRPr="00E52346" w:rsidRDefault="005E1ED9" w:rsidP="00F846C3">
            <w:pPr>
              <w:tabs>
                <w:tab w:val="left" w:pos="0"/>
                <w:tab w:val="left" w:pos="180"/>
              </w:tabs>
              <w:jc w:val="both"/>
              <w:rPr>
                <w:rFonts w:ascii="Courier New" w:hAnsi="Courier New" w:cs="Courier New"/>
                <w:sz w:val="22"/>
              </w:rPr>
            </w:pPr>
            <w:r w:rsidRPr="00E52346">
              <w:rPr>
                <w:rFonts w:ascii="Courier New" w:hAnsi="Courier New" w:cs="Courier New"/>
                <w:sz w:val="22"/>
              </w:rPr>
              <w:t xml:space="preserve">Доля пенсионных выплат в денежных доходах населения </w:t>
            </w:r>
            <w:proofErr w:type="gramStart"/>
            <w:r w:rsidRPr="00E52346">
              <w:rPr>
                <w:rFonts w:ascii="Courier New" w:hAnsi="Courier New" w:cs="Courier New"/>
                <w:sz w:val="22"/>
              </w:rPr>
              <w:t>в</w:t>
            </w:r>
            <w:proofErr w:type="gramEnd"/>
            <w:r w:rsidRPr="00E52346">
              <w:rPr>
                <w:rFonts w:ascii="Courier New" w:hAnsi="Courier New" w:cs="Courier New"/>
                <w:sz w:val="22"/>
              </w:rPr>
              <w:t xml:space="preserve"> %</w:t>
            </w:r>
          </w:p>
        </w:tc>
        <w:tc>
          <w:tcPr>
            <w:tcW w:w="1566" w:type="dxa"/>
            <w:tcBorders>
              <w:top w:val="single" w:sz="4" w:space="0" w:color="auto"/>
              <w:left w:val="single" w:sz="4" w:space="0" w:color="auto"/>
              <w:bottom w:val="single" w:sz="4" w:space="0" w:color="auto"/>
              <w:right w:val="single" w:sz="4" w:space="0" w:color="auto"/>
            </w:tcBorders>
          </w:tcPr>
          <w:p w:rsidR="005E1ED9" w:rsidRPr="00E52346" w:rsidRDefault="000E7E79" w:rsidP="005B03AA">
            <w:pPr>
              <w:tabs>
                <w:tab w:val="left" w:pos="0"/>
                <w:tab w:val="left" w:pos="180"/>
              </w:tabs>
              <w:jc w:val="center"/>
              <w:rPr>
                <w:rFonts w:ascii="Courier New" w:hAnsi="Courier New" w:cs="Courier New"/>
                <w:sz w:val="22"/>
              </w:rPr>
            </w:pPr>
            <w:r w:rsidRPr="00E52346">
              <w:rPr>
                <w:rFonts w:ascii="Courier New" w:hAnsi="Courier New" w:cs="Courier New"/>
                <w:sz w:val="22"/>
              </w:rPr>
              <w:t>21,9</w:t>
            </w:r>
          </w:p>
        </w:tc>
        <w:tc>
          <w:tcPr>
            <w:tcW w:w="1566" w:type="dxa"/>
            <w:tcBorders>
              <w:top w:val="single" w:sz="4" w:space="0" w:color="auto"/>
              <w:left w:val="single" w:sz="4" w:space="0" w:color="auto"/>
              <w:bottom w:val="single" w:sz="4" w:space="0" w:color="auto"/>
              <w:right w:val="single" w:sz="4" w:space="0" w:color="auto"/>
            </w:tcBorders>
          </w:tcPr>
          <w:p w:rsidR="005E1ED9" w:rsidRPr="00E52346" w:rsidRDefault="009D6959" w:rsidP="005B03AA">
            <w:pPr>
              <w:tabs>
                <w:tab w:val="left" w:pos="0"/>
                <w:tab w:val="left" w:pos="180"/>
              </w:tabs>
              <w:jc w:val="center"/>
              <w:rPr>
                <w:rFonts w:ascii="Courier New" w:hAnsi="Courier New" w:cs="Courier New"/>
                <w:sz w:val="22"/>
              </w:rPr>
            </w:pPr>
            <w:r w:rsidRPr="00E52346">
              <w:rPr>
                <w:rFonts w:ascii="Courier New" w:hAnsi="Courier New" w:cs="Courier New"/>
                <w:sz w:val="22"/>
              </w:rPr>
              <w:t>22,5</w:t>
            </w:r>
          </w:p>
        </w:tc>
        <w:tc>
          <w:tcPr>
            <w:tcW w:w="1566" w:type="dxa"/>
            <w:tcBorders>
              <w:top w:val="single" w:sz="4" w:space="0" w:color="auto"/>
              <w:left w:val="single" w:sz="4" w:space="0" w:color="auto"/>
              <w:bottom w:val="single" w:sz="4" w:space="0" w:color="auto"/>
              <w:right w:val="single" w:sz="4" w:space="0" w:color="auto"/>
            </w:tcBorders>
          </w:tcPr>
          <w:p w:rsidR="005E1ED9" w:rsidRPr="00E52346" w:rsidRDefault="009D6959" w:rsidP="005B03AA">
            <w:pPr>
              <w:tabs>
                <w:tab w:val="left" w:pos="0"/>
                <w:tab w:val="left" w:pos="180"/>
              </w:tabs>
              <w:jc w:val="center"/>
              <w:rPr>
                <w:rFonts w:ascii="Courier New" w:hAnsi="Courier New" w:cs="Courier New"/>
                <w:sz w:val="22"/>
              </w:rPr>
            </w:pPr>
            <w:r w:rsidRPr="00E52346">
              <w:rPr>
                <w:rFonts w:ascii="Courier New" w:hAnsi="Courier New" w:cs="Courier New"/>
                <w:sz w:val="22"/>
              </w:rPr>
              <w:t>23</w:t>
            </w:r>
          </w:p>
        </w:tc>
      </w:tr>
    </w:tbl>
    <w:p w:rsidR="00E52346" w:rsidRPr="00E52346" w:rsidRDefault="00E52346" w:rsidP="00060F2B">
      <w:pPr>
        <w:jc w:val="both"/>
        <w:rPr>
          <w:rFonts w:ascii="Arial" w:hAnsi="Arial" w:cs="Arial"/>
        </w:rPr>
      </w:pPr>
    </w:p>
    <w:p w:rsidR="00060F2B" w:rsidRPr="00E52346" w:rsidRDefault="00060F2B" w:rsidP="00E52346">
      <w:pPr>
        <w:ind w:firstLine="708"/>
        <w:jc w:val="both"/>
        <w:rPr>
          <w:rFonts w:ascii="Arial" w:hAnsi="Arial" w:cs="Arial"/>
        </w:rPr>
      </w:pPr>
      <w:r w:rsidRPr="00E52346">
        <w:rPr>
          <w:rFonts w:ascii="Arial" w:hAnsi="Arial" w:cs="Arial"/>
          <w:color w:val="000000"/>
        </w:rPr>
        <w:t xml:space="preserve">Социальный сектор выполняет функции потребления потребительских услуг, охраны здоровья населения, образования, управления. В социальный сектор включаются здравоохранение, физическая культура и спорт, социальное обеспечение, образование, культура. </w:t>
      </w:r>
    </w:p>
    <w:p w:rsidR="00060F2B" w:rsidRPr="00E52346" w:rsidRDefault="00060F2B" w:rsidP="00E52346">
      <w:pPr>
        <w:ind w:firstLine="708"/>
        <w:jc w:val="both"/>
        <w:rPr>
          <w:rFonts w:ascii="Arial" w:hAnsi="Arial" w:cs="Arial"/>
        </w:rPr>
      </w:pPr>
      <w:r w:rsidRPr="00E52346">
        <w:rPr>
          <w:rFonts w:ascii="Arial" w:hAnsi="Arial" w:cs="Arial"/>
        </w:rPr>
        <w:t>В муниципальном образовании «Табарсук» проживают  пенсионеров, в том числе инвалида и 7 детей-инвалидов.</w:t>
      </w:r>
    </w:p>
    <w:p w:rsidR="00060F2B" w:rsidRPr="00E52346" w:rsidRDefault="00060F2B" w:rsidP="00E52346">
      <w:pPr>
        <w:ind w:firstLine="708"/>
        <w:jc w:val="both"/>
        <w:rPr>
          <w:rFonts w:ascii="Arial" w:hAnsi="Arial" w:cs="Arial"/>
        </w:rPr>
      </w:pPr>
      <w:r w:rsidRPr="00E52346">
        <w:rPr>
          <w:rFonts w:ascii="Arial" w:hAnsi="Arial" w:cs="Arial"/>
        </w:rPr>
        <w:t>На территории муниципального о</w:t>
      </w:r>
      <w:r w:rsidR="00D9068D" w:rsidRPr="00E52346">
        <w:rPr>
          <w:rFonts w:ascii="Arial" w:hAnsi="Arial" w:cs="Arial"/>
        </w:rPr>
        <w:t xml:space="preserve">бразования «Табарсук» работает  участковый </w:t>
      </w:r>
      <w:r w:rsidRPr="00E52346">
        <w:rPr>
          <w:rFonts w:ascii="Arial" w:hAnsi="Arial" w:cs="Arial"/>
        </w:rPr>
        <w:t>специ</w:t>
      </w:r>
      <w:r w:rsidR="00D9068D" w:rsidRPr="00E52346">
        <w:rPr>
          <w:rFonts w:ascii="Arial" w:hAnsi="Arial" w:cs="Arial"/>
        </w:rPr>
        <w:t>алист по социальной работе, который обслуживае</w:t>
      </w:r>
      <w:r w:rsidRPr="00E52346">
        <w:rPr>
          <w:rFonts w:ascii="Arial" w:hAnsi="Arial" w:cs="Arial"/>
        </w:rPr>
        <w:t>т  малообеспеченные и неблаго</w:t>
      </w:r>
      <w:r w:rsidR="00D9068D" w:rsidRPr="00E52346">
        <w:rPr>
          <w:rFonts w:ascii="Arial" w:hAnsi="Arial" w:cs="Arial"/>
        </w:rPr>
        <w:t>получные семьи. В функции  специалиста</w:t>
      </w:r>
      <w:r w:rsidRPr="00E52346">
        <w:rPr>
          <w:rFonts w:ascii="Arial" w:hAnsi="Arial" w:cs="Arial"/>
        </w:rPr>
        <w:t xml:space="preserve"> входят следующие вопросы:</w:t>
      </w:r>
    </w:p>
    <w:p w:rsidR="00060F2B" w:rsidRPr="00E52346" w:rsidRDefault="00060F2B" w:rsidP="00060F2B">
      <w:pPr>
        <w:jc w:val="both"/>
        <w:rPr>
          <w:rFonts w:ascii="Arial" w:hAnsi="Arial" w:cs="Arial"/>
        </w:rPr>
      </w:pPr>
      <w:r w:rsidRPr="00E52346">
        <w:rPr>
          <w:rFonts w:ascii="Arial" w:hAnsi="Arial" w:cs="Arial"/>
        </w:rPr>
        <w:t xml:space="preserve"> - </w:t>
      </w:r>
      <w:proofErr w:type="gramStart"/>
      <w:r w:rsidRPr="00E52346">
        <w:rPr>
          <w:rFonts w:ascii="Arial" w:hAnsi="Arial" w:cs="Arial"/>
        </w:rPr>
        <w:t>контроль за</w:t>
      </w:r>
      <w:proofErr w:type="gramEnd"/>
      <w:r w:rsidRPr="00E52346">
        <w:rPr>
          <w:rFonts w:ascii="Arial" w:hAnsi="Arial" w:cs="Arial"/>
        </w:rPr>
        <w:t xml:space="preserve"> проживанием несовершеннолетних в неблагополучных семьях;</w:t>
      </w:r>
    </w:p>
    <w:p w:rsidR="00060F2B" w:rsidRPr="00E52346" w:rsidRDefault="00060F2B" w:rsidP="00060F2B">
      <w:pPr>
        <w:jc w:val="both"/>
        <w:rPr>
          <w:rFonts w:ascii="Arial" w:hAnsi="Arial" w:cs="Arial"/>
        </w:rPr>
      </w:pPr>
      <w:r w:rsidRPr="00E52346">
        <w:rPr>
          <w:rFonts w:ascii="Arial" w:hAnsi="Arial" w:cs="Arial"/>
        </w:rPr>
        <w:t xml:space="preserve"> - помощь в сборе и оформлении необходимого пакета документов на получение материальной помощи, детских пособий, компенсации  родительской платы за детский сад, социальных стипендий и т.п.;</w:t>
      </w:r>
    </w:p>
    <w:p w:rsidR="00060F2B" w:rsidRPr="00E52346" w:rsidRDefault="00060F2B" w:rsidP="00060F2B">
      <w:pPr>
        <w:jc w:val="both"/>
        <w:rPr>
          <w:rFonts w:ascii="Arial" w:hAnsi="Arial" w:cs="Arial"/>
        </w:rPr>
      </w:pPr>
      <w:r w:rsidRPr="00E52346">
        <w:rPr>
          <w:rFonts w:ascii="Arial" w:hAnsi="Arial" w:cs="Arial"/>
        </w:rPr>
        <w:t xml:space="preserve"> - оформление 2 раза в месяц актов  обследования  жилищно-бытовых условий в неблагополучных семьях;</w:t>
      </w:r>
    </w:p>
    <w:p w:rsidR="00060F2B" w:rsidRPr="00E52346" w:rsidRDefault="00060F2B" w:rsidP="00060F2B">
      <w:pPr>
        <w:jc w:val="both"/>
        <w:rPr>
          <w:rFonts w:ascii="Arial" w:hAnsi="Arial" w:cs="Arial"/>
        </w:rPr>
      </w:pPr>
      <w:r w:rsidRPr="00E52346">
        <w:rPr>
          <w:rFonts w:ascii="Arial" w:hAnsi="Arial" w:cs="Arial"/>
        </w:rPr>
        <w:t xml:space="preserve"> - сбор вещей б/</w:t>
      </w:r>
      <w:proofErr w:type="gramStart"/>
      <w:r w:rsidRPr="00E52346">
        <w:rPr>
          <w:rFonts w:ascii="Arial" w:hAnsi="Arial" w:cs="Arial"/>
        </w:rPr>
        <w:t>у</w:t>
      </w:r>
      <w:proofErr w:type="gramEnd"/>
      <w:r w:rsidRPr="00E52346">
        <w:rPr>
          <w:rFonts w:ascii="Arial" w:hAnsi="Arial" w:cs="Arial"/>
        </w:rPr>
        <w:t xml:space="preserve"> для неблагополучных семей.  </w:t>
      </w:r>
    </w:p>
    <w:p w:rsidR="00060F2B" w:rsidRPr="00E52346" w:rsidRDefault="004F6FBF" w:rsidP="00060F2B">
      <w:pPr>
        <w:jc w:val="both"/>
        <w:rPr>
          <w:rFonts w:ascii="Arial" w:hAnsi="Arial" w:cs="Arial"/>
        </w:rPr>
      </w:pPr>
      <w:r w:rsidRPr="00E52346">
        <w:rPr>
          <w:rFonts w:ascii="Arial" w:hAnsi="Arial" w:cs="Arial"/>
        </w:rPr>
        <w:t xml:space="preserve">     За период 2016</w:t>
      </w:r>
      <w:r w:rsidR="00060F2B" w:rsidRPr="00E52346">
        <w:rPr>
          <w:rFonts w:ascii="Arial" w:hAnsi="Arial" w:cs="Arial"/>
        </w:rPr>
        <w:t xml:space="preserve"> года </w:t>
      </w:r>
      <w:proofErr w:type="gramStart"/>
      <w:r w:rsidR="00060F2B" w:rsidRPr="00E52346">
        <w:rPr>
          <w:rFonts w:ascii="Arial" w:hAnsi="Arial" w:cs="Arial"/>
        </w:rPr>
        <w:t>оказывались меры</w:t>
      </w:r>
      <w:proofErr w:type="gramEnd"/>
      <w:r w:rsidR="00060F2B" w:rsidRPr="00E52346">
        <w:rPr>
          <w:rFonts w:ascii="Arial" w:hAnsi="Arial" w:cs="Arial"/>
        </w:rPr>
        <w:t xml:space="preserve"> социальной поддержки по оплате жилья и коммунальных услуг:</w:t>
      </w:r>
    </w:p>
    <w:p w:rsidR="00060F2B" w:rsidRPr="00E52346" w:rsidRDefault="00060F2B" w:rsidP="00060F2B">
      <w:pPr>
        <w:ind w:firstLine="600"/>
        <w:jc w:val="both"/>
        <w:rPr>
          <w:rFonts w:ascii="Arial" w:hAnsi="Arial" w:cs="Arial"/>
        </w:rPr>
      </w:pPr>
      <w:r w:rsidRPr="00E52346">
        <w:rPr>
          <w:rFonts w:ascii="Arial" w:hAnsi="Arial" w:cs="Arial"/>
        </w:rPr>
        <w:t>-работникам учреждений культуры,</w:t>
      </w:r>
    </w:p>
    <w:p w:rsidR="00060F2B" w:rsidRPr="00E52346" w:rsidRDefault="00060F2B" w:rsidP="00060F2B">
      <w:pPr>
        <w:ind w:firstLine="600"/>
        <w:jc w:val="both"/>
        <w:rPr>
          <w:rFonts w:ascii="Arial" w:hAnsi="Arial" w:cs="Arial"/>
        </w:rPr>
      </w:pPr>
      <w:r w:rsidRPr="00E52346">
        <w:rPr>
          <w:rFonts w:ascii="Arial" w:hAnsi="Arial" w:cs="Arial"/>
        </w:rPr>
        <w:t>-медицинским работникам,</w:t>
      </w:r>
    </w:p>
    <w:p w:rsidR="00060F2B" w:rsidRPr="00E52346" w:rsidRDefault="00060F2B" w:rsidP="00060F2B">
      <w:pPr>
        <w:ind w:firstLine="600"/>
        <w:jc w:val="both"/>
        <w:rPr>
          <w:rFonts w:ascii="Arial" w:hAnsi="Arial" w:cs="Arial"/>
        </w:rPr>
      </w:pPr>
      <w:r w:rsidRPr="00E52346">
        <w:rPr>
          <w:rFonts w:ascii="Arial" w:hAnsi="Arial" w:cs="Arial"/>
        </w:rPr>
        <w:t>-педагогическим работникам,</w:t>
      </w:r>
    </w:p>
    <w:p w:rsidR="00060F2B" w:rsidRPr="00E52346" w:rsidRDefault="00060F2B" w:rsidP="00060F2B">
      <w:pPr>
        <w:ind w:firstLine="600"/>
        <w:jc w:val="both"/>
        <w:rPr>
          <w:rFonts w:ascii="Arial" w:hAnsi="Arial" w:cs="Arial"/>
        </w:rPr>
      </w:pPr>
      <w:r w:rsidRPr="00E52346">
        <w:rPr>
          <w:rFonts w:ascii="Arial" w:hAnsi="Arial" w:cs="Arial"/>
        </w:rPr>
        <w:t>- ветеранам и инвалидам.</w:t>
      </w:r>
    </w:p>
    <w:p w:rsidR="00060F2B" w:rsidRPr="00E52346" w:rsidRDefault="00060F2B" w:rsidP="00E52346">
      <w:pPr>
        <w:ind w:firstLine="600"/>
        <w:jc w:val="both"/>
        <w:rPr>
          <w:rFonts w:ascii="Arial" w:hAnsi="Arial" w:cs="Arial"/>
        </w:rPr>
      </w:pPr>
      <w:r w:rsidRPr="00E52346">
        <w:rPr>
          <w:rFonts w:ascii="Arial" w:hAnsi="Arial" w:cs="Arial"/>
        </w:rPr>
        <w:t xml:space="preserve">На территории муниципального образования «Табарсук» проживает:   </w:t>
      </w:r>
    </w:p>
    <w:p w:rsidR="00060F2B" w:rsidRPr="00E52346" w:rsidRDefault="00060F2B" w:rsidP="00060F2B">
      <w:pPr>
        <w:jc w:val="both"/>
        <w:rPr>
          <w:rFonts w:ascii="Arial" w:hAnsi="Arial" w:cs="Arial"/>
        </w:rPr>
      </w:pPr>
      <w:r w:rsidRPr="00E52346">
        <w:rPr>
          <w:rFonts w:ascii="Arial" w:hAnsi="Arial" w:cs="Arial"/>
        </w:rPr>
        <w:lastRenderedPageBreak/>
        <w:t>-многодетных семей, имеющих 3 и более детей в возрасте до 1</w:t>
      </w:r>
      <w:r w:rsidR="00D43E94" w:rsidRPr="00E52346">
        <w:rPr>
          <w:rFonts w:ascii="Arial" w:hAnsi="Arial" w:cs="Arial"/>
        </w:rPr>
        <w:t>8 лет - 15, в них детей – 54</w:t>
      </w:r>
      <w:r w:rsidR="00E52346">
        <w:rPr>
          <w:rFonts w:ascii="Arial" w:hAnsi="Arial" w:cs="Arial"/>
        </w:rPr>
        <w:t>;</w:t>
      </w:r>
    </w:p>
    <w:p w:rsidR="00060F2B" w:rsidRPr="00E52346" w:rsidRDefault="00060F2B" w:rsidP="00060F2B">
      <w:pPr>
        <w:jc w:val="both"/>
        <w:rPr>
          <w:rFonts w:ascii="Arial" w:hAnsi="Arial" w:cs="Arial"/>
        </w:rPr>
      </w:pPr>
      <w:r w:rsidRPr="00E52346">
        <w:rPr>
          <w:rFonts w:ascii="Arial" w:hAnsi="Arial" w:cs="Arial"/>
        </w:rPr>
        <w:t>-опекунских семей всего</w:t>
      </w:r>
      <w:r w:rsidR="004F6FBF" w:rsidRPr="00E52346">
        <w:rPr>
          <w:rFonts w:ascii="Arial" w:hAnsi="Arial" w:cs="Arial"/>
        </w:rPr>
        <w:t>-4 , в них опекаемых детей-7</w:t>
      </w:r>
      <w:r w:rsidRPr="00E52346">
        <w:rPr>
          <w:rFonts w:ascii="Arial" w:hAnsi="Arial" w:cs="Arial"/>
        </w:rPr>
        <w:t xml:space="preserve">.        </w:t>
      </w:r>
    </w:p>
    <w:p w:rsidR="00060F2B" w:rsidRPr="00E52346" w:rsidRDefault="00060F2B" w:rsidP="00E52346">
      <w:pPr>
        <w:ind w:firstLine="708"/>
        <w:jc w:val="both"/>
        <w:rPr>
          <w:rFonts w:ascii="Arial" w:hAnsi="Arial" w:cs="Arial"/>
        </w:rPr>
      </w:pPr>
      <w:r w:rsidRPr="00E52346">
        <w:rPr>
          <w:rFonts w:ascii="Arial" w:hAnsi="Arial" w:cs="Arial"/>
        </w:rPr>
        <w:t>Семей, находящихся в с</w:t>
      </w:r>
      <w:r w:rsidR="005842E9" w:rsidRPr="00E52346">
        <w:rPr>
          <w:rFonts w:ascii="Arial" w:hAnsi="Arial" w:cs="Arial"/>
        </w:rPr>
        <w:t>оциально-опасном положении – 1, в них детей 4</w:t>
      </w:r>
      <w:r w:rsidRPr="00E52346">
        <w:rPr>
          <w:rFonts w:ascii="Arial" w:hAnsi="Arial" w:cs="Arial"/>
        </w:rPr>
        <w:t xml:space="preserve">. За отчетный </w:t>
      </w:r>
      <w:r w:rsidR="00D43E94" w:rsidRPr="00E52346">
        <w:rPr>
          <w:rFonts w:ascii="Arial" w:hAnsi="Arial" w:cs="Arial"/>
        </w:rPr>
        <w:t>период снято с учета 2</w:t>
      </w:r>
      <w:r w:rsidRPr="00E52346">
        <w:rPr>
          <w:rFonts w:ascii="Arial" w:hAnsi="Arial" w:cs="Arial"/>
        </w:rPr>
        <w:t xml:space="preserve"> семьи, в том числе в связи с у</w:t>
      </w:r>
      <w:r w:rsidR="00D43E94" w:rsidRPr="00E52346">
        <w:rPr>
          <w:rFonts w:ascii="Arial" w:hAnsi="Arial" w:cs="Arial"/>
        </w:rPr>
        <w:t>лучшением положения в семьях – 2</w:t>
      </w:r>
      <w:r w:rsidRPr="00E52346">
        <w:rPr>
          <w:rFonts w:ascii="Arial" w:hAnsi="Arial" w:cs="Arial"/>
        </w:rPr>
        <w:t>.</w:t>
      </w:r>
    </w:p>
    <w:p w:rsidR="00060F2B" w:rsidRPr="00E52346" w:rsidRDefault="00060F2B" w:rsidP="00060F2B">
      <w:pPr>
        <w:ind w:firstLine="600"/>
        <w:jc w:val="center"/>
        <w:rPr>
          <w:rFonts w:ascii="Arial" w:hAnsi="Arial" w:cs="Arial"/>
          <w:b/>
        </w:rPr>
      </w:pPr>
    </w:p>
    <w:p w:rsidR="00060F2B" w:rsidRDefault="00060F2B" w:rsidP="00060F2B">
      <w:pPr>
        <w:ind w:firstLine="600"/>
        <w:jc w:val="center"/>
        <w:rPr>
          <w:rFonts w:ascii="Arial" w:hAnsi="Arial" w:cs="Arial"/>
          <w:b/>
        </w:rPr>
      </w:pPr>
      <w:r w:rsidRPr="00E52346">
        <w:rPr>
          <w:rFonts w:ascii="Arial" w:hAnsi="Arial" w:cs="Arial"/>
          <w:b/>
        </w:rPr>
        <w:t>2.8. Оценка финансового состояния</w:t>
      </w:r>
    </w:p>
    <w:p w:rsidR="00E52346" w:rsidRPr="00E52346" w:rsidRDefault="00E52346" w:rsidP="00060F2B">
      <w:pPr>
        <w:ind w:firstLine="600"/>
        <w:jc w:val="center"/>
        <w:rPr>
          <w:rFonts w:ascii="Arial" w:hAnsi="Arial" w:cs="Arial"/>
          <w:b/>
        </w:rPr>
      </w:pPr>
    </w:p>
    <w:p w:rsidR="00060F2B" w:rsidRPr="00E52346" w:rsidRDefault="00060F2B" w:rsidP="00060F2B">
      <w:pPr>
        <w:pStyle w:val="a7"/>
        <w:ind w:firstLine="708"/>
        <w:jc w:val="both"/>
        <w:rPr>
          <w:rFonts w:ascii="Arial" w:hAnsi="Arial" w:cs="Arial"/>
          <w:b w:val="0"/>
          <w:bCs w:val="0"/>
          <w:sz w:val="24"/>
        </w:rPr>
      </w:pPr>
      <w:r w:rsidRPr="00E52346">
        <w:rPr>
          <w:rFonts w:ascii="Arial" w:hAnsi="Arial" w:cs="Arial"/>
          <w:b w:val="0"/>
          <w:bCs w:val="0"/>
          <w:sz w:val="24"/>
        </w:rPr>
        <w:t>Муниципальное образование «Табарсук» принимает  участие в реформировании муниципальных финансов. Применение нормативно-правовой базы соответствующей современному законодательству на территории муниципального образования позволило:</w:t>
      </w:r>
    </w:p>
    <w:p w:rsidR="00060F2B" w:rsidRPr="00E52346" w:rsidRDefault="00060F2B" w:rsidP="00060F2B">
      <w:pPr>
        <w:pStyle w:val="a7"/>
        <w:ind w:firstLine="708"/>
        <w:jc w:val="both"/>
        <w:rPr>
          <w:rFonts w:ascii="Arial" w:hAnsi="Arial" w:cs="Arial"/>
          <w:b w:val="0"/>
          <w:bCs w:val="0"/>
          <w:sz w:val="24"/>
        </w:rPr>
      </w:pPr>
      <w:r w:rsidRPr="00E52346">
        <w:rPr>
          <w:rFonts w:ascii="Arial" w:hAnsi="Arial" w:cs="Arial"/>
          <w:b w:val="0"/>
          <w:bCs w:val="0"/>
          <w:sz w:val="24"/>
        </w:rPr>
        <w:t xml:space="preserve"> - совершенствовать нормативную правовую базу организации бюджетного процесса в муниципальном образовании «Табарсук»;</w:t>
      </w:r>
    </w:p>
    <w:p w:rsidR="00060F2B" w:rsidRPr="00E52346" w:rsidRDefault="00060F2B" w:rsidP="00060F2B">
      <w:pPr>
        <w:pStyle w:val="a7"/>
        <w:ind w:firstLine="708"/>
        <w:jc w:val="both"/>
        <w:rPr>
          <w:rFonts w:ascii="Arial" w:hAnsi="Arial" w:cs="Arial"/>
          <w:b w:val="0"/>
          <w:bCs w:val="0"/>
          <w:sz w:val="24"/>
        </w:rPr>
      </w:pPr>
      <w:r w:rsidRPr="00E52346">
        <w:rPr>
          <w:rFonts w:ascii="Arial" w:hAnsi="Arial" w:cs="Arial"/>
          <w:b w:val="0"/>
          <w:bCs w:val="0"/>
          <w:sz w:val="24"/>
        </w:rPr>
        <w:t>- внедрить современные информационные технологии управления финансовыми ресурсами поселения и сформировать единую систему информационного обеспечения бюджетного процесса;</w:t>
      </w:r>
    </w:p>
    <w:p w:rsidR="00060F2B" w:rsidRPr="00E52346" w:rsidRDefault="00060F2B" w:rsidP="00060F2B">
      <w:pPr>
        <w:pStyle w:val="a7"/>
        <w:ind w:firstLine="708"/>
        <w:jc w:val="both"/>
        <w:rPr>
          <w:rFonts w:ascii="Arial" w:hAnsi="Arial" w:cs="Arial"/>
          <w:b w:val="0"/>
          <w:bCs w:val="0"/>
          <w:sz w:val="24"/>
        </w:rPr>
      </w:pPr>
      <w:r w:rsidRPr="00E52346">
        <w:rPr>
          <w:rFonts w:ascii="Arial" w:hAnsi="Arial" w:cs="Arial"/>
          <w:b w:val="0"/>
          <w:bCs w:val="0"/>
          <w:sz w:val="24"/>
        </w:rPr>
        <w:t>- повысить профессиональный уровень муниципальных служащих;</w:t>
      </w:r>
    </w:p>
    <w:p w:rsidR="00060F2B" w:rsidRPr="00E52346" w:rsidRDefault="00060F2B" w:rsidP="00060F2B">
      <w:pPr>
        <w:pStyle w:val="a7"/>
        <w:ind w:firstLine="708"/>
        <w:jc w:val="both"/>
        <w:rPr>
          <w:rFonts w:ascii="Arial" w:hAnsi="Arial" w:cs="Arial"/>
          <w:b w:val="0"/>
          <w:bCs w:val="0"/>
          <w:sz w:val="24"/>
        </w:rPr>
      </w:pPr>
      <w:r w:rsidRPr="00E52346">
        <w:rPr>
          <w:rFonts w:ascii="Arial" w:hAnsi="Arial" w:cs="Arial"/>
          <w:b w:val="0"/>
          <w:bCs w:val="0"/>
          <w:sz w:val="24"/>
        </w:rPr>
        <w:t>- существенно повысить эффективность и результативность работы;</w:t>
      </w:r>
    </w:p>
    <w:p w:rsidR="00060F2B" w:rsidRPr="00E52346" w:rsidRDefault="00060F2B" w:rsidP="00060F2B">
      <w:pPr>
        <w:pStyle w:val="a7"/>
        <w:ind w:firstLine="708"/>
        <w:jc w:val="both"/>
        <w:rPr>
          <w:rFonts w:ascii="Arial" w:hAnsi="Arial" w:cs="Arial"/>
          <w:b w:val="0"/>
          <w:bCs w:val="0"/>
          <w:sz w:val="24"/>
        </w:rPr>
      </w:pPr>
      <w:r w:rsidRPr="00E52346">
        <w:rPr>
          <w:rFonts w:ascii="Arial" w:hAnsi="Arial" w:cs="Arial"/>
          <w:b w:val="0"/>
          <w:bCs w:val="0"/>
          <w:sz w:val="24"/>
        </w:rPr>
        <w:t>- обеспечить режим открытости информации об использовании общественных финансовых ресурсов.</w:t>
      </w:r>
    </w:p>
    <w:p w:rsidR="00060F2B" w:rsidRPr="00E52346" w:rsidRDefault="00060F2B" w:rsidP="00060F2B">
      <w:pPr>
        <w:pStyle w:val="a7"/>
        <w:ind w:firstLine="708"/>
        <w:jc w:val="both"/>
        <w:rPr>
          <w:rFonts w:ascii="Arial" w:hAnsi="Arial" w:cs="Arial"/>
          <w:b w:val="0"/>
          <w:bCs w:val="0"/>
          <w:sz w:val="24"/>
        </w:rPr>
      </w:pPr>
      <w:r w:rsidRPr="00E52346">
        <w:rPr>
          <w:rFonts w:ascii="Arial" w:hAnsi="Arial" w:cs="Arial"/>
          <w:b w:val="0"/>
          <w:bCs w:val="0"/>
          <w:sz w:val="24"/>
        </w:rPr>
        <w:t>В условиях реформирования муниципальных финансов  проводится политика, направленная на привлечение в бюджет доходов в максимально возможном объеме, в том числе путем развития собственной налоговой базы и не предоставления налоговых льгот, согласно налоговому законодательству. На протяжении последних лет установлены максимальные размеры ставок по местным налогам.</w:t>
      </w:r>
    </w:p>
    <w:p w:rsidR="00060F2B" w:rsidRPr="00E52346" w:rsidRDefault="00060F2B" w:rsidP="00060F2B">
      <w:pPr>
        <w:ind w:firstLine="708"/>
        <w:jc w:val="both"/>
        <w:rPr>
          <w:rFonts w:ascii="Arial" w:hAnsi="Arial" w:cs="Arial"/>
        </w:rPr>
      </w:pPr>
      <w:r w:rsidRPr="00E52346">
        <w:rPr>
          <w:rFonts w:ascii="Arial" w:hAnsi="Arial" w:cs="Arial"/>
          <w:color w:val="000000"/>
        </w:rPr>
        <w:t xml:space="preserve">Реформирование системы управления общественными финансами направлено на дальнейшую оптимизацию бюджетного процесса и внедрение новых инструментов управления муниципальными финансами в </w:t>
      </w:r>
      <w:r w:rsidRPr="00E52346">
        <w:rPr>
          <w:rStyle w:val="ab"/>
          <w:rFonts w:ascii="Arial" w:hAnsi="Arial" w:cs="Arial"/>
          <w:b w:val="0"/>
        </w:rPr>
        <w:t>муниципальном образовании «Табарсук»</w:t>
      </w:r>
      <w:r w:rsidRPr="00E52346">
        <w:rPr>
          <w:rFonts w:ascii="Arial" w:hAnsi="Arial" w:cs="Arial"/>
          <w:color w:val="000000"/>
        </w:rPr>
        <w:t xml:space="preserve"> в целях наращивания доходной базы, повышения качества управления муниципальным долгом, совершенствования механизмов бюджетных расходов, повышения эффективности использования существующих ресурсов для достижения максимальных результатов.</w:t>
      </w:r>
    </w:p>
    <w:p w:rsidR="00060F2B" w:rsidRPr="00E52346" w:rsidRDefault="00060F2B" w:rsidP="00060F2B">
      <w:pPr>
        <w:jc w:val="both"/>
        <w:rPr>
          <w:rFonts w:ascii="Arial" w:hAnsi="Arial" w:cs="Arial"/>
        </w:rPr>
      </w:pPr>
    </w:p>
    <w:p w:rsidR="008108C3" w:rsidRPr="00E52346" w:rsidRDefault="008108C3" w:rsidP="001048A2">
      <w:pPr>
        <w:pStyle w:val="a7"/>
        <w:jc w:val="left"/>
        <w:rPr>
          <w:rFonts w:ascii="Arial" w:hAnsi="Arial" w:cs="Arial"/>
          <w:sz w:val="24"/>
        </w:rPr>
      </w:pPr>
    </w:p>
    <w:p w:rsidR="00060F2B" w:rsidRPr="00E52346" w:rsidRDefault="00060F2B" w:rsidP="00060F2B">
      <w:pPr>
        <w:pStyle w:val="a7"/>
        <w:rPr>
          <w:rFonts w:ascii="Arial" w:hAnsi="Arial" w:cs="Arial"/>
          <w:sz w:val="24"/>
        </w:rPr>
      </w:pPr>
      <w:r w:rsidRPr="00E52346">
        <w:rPr>
          <w:rFonts w:ascii="Arial" w:hAnsi="Arial" w:cs="Arial"/>
          <w:sz w:val="24"/>
        </w:rPr>
        <w:t>Финансы</w:t>
      </w:r>
    </w:p>
    <w:p w:rsidR="00060F2B" w:rsidRPr="00E52346" w:rsidRDefault="00060F2B" w:rsidP="00060F2B">
      <w:pPr>
        <w:pStyle w:val="ConsPlusNormal"/>
        <w:widowControl/>
        <w:ind w:firstLine="0"/>
        <w:jc w:val="center"/>
        <w:rPr>
          <w:b/>
          <w:bCs/>
          <w:i/>
          <w:iCs/>
          <w:sz w:val="24"/>
          <w:szCs w:val="24"/>
        </w:rPr>
      </w:pPr>
      <w:r w:rsidRPr="00E52346">
        <w:rPr>
          <w:b/>
          <w:bCs/>
          <w:i/>
          <w:iCs/>
          <w:sz w:val="24"/>
          <w:szCs w:val="24"/>
        </w:rPr>
        <w:t xml:space="preserve">Объем доходов и расходов бюджета муниципального образования «Табарсук» </w:t>
      </w:r>
      <w:r w:rsidRPr="00E52346">
        <w:rPr>
          <w:b/>
          <w:bCs/>
          <w:sz w:val="24"/>
          <w:szCs w:val="24"/>
        </w:rPr>
        <w:t xml:space="preserve"> по </w:t>
      </w:r>
      <w:r w:rsidR="004F6FBF" w:rsidRPr="00E52346">
        <w:rPr>
          <w:b/>
          <w:bCs/>
          <w:i/>
          <w:iCs/>
          <w:sz w:val="24"/>
          <w:szCs w:val="24"/>
        </w:rPr>
        <w:t>годовому отчету за 2014, 2015 и 2016</w:t>
      </w:r>
      <w:r w:rsidRPr="00E52346">
        <w:rPr>
          <w:b/>
          <w:bCs/>
          <w:i/>
          <w:iCs/>
          <w:sz w:val="24"/>
          <w:szCs w:val="24"/>
        </w:rPr>
        <w:t xml:space="preserve">  годы</w:t>
      </w:r>
      <w:proofErr w:type="gramStart"/>
      <w:r w:rsidR="004F6FBF" w:rsidRPr="00E52346">
        <w:rPr>
          <w:b/>
          <w:bCs/>
          <w:i/>
          <w:iCs/>
          <w:sz w:val="24"/>
          <w:szCs w:val="24"/>
        </w:rPr>
        <w:t xml:space="preserve"> ,</w:t>
      </w:r>
      <w:proofErr w:type="gramEnd"/>
      <w:r w:rsidR="004F6FBF" w:rsidRPr="00E52346">
        <w:rPr>
          <w:b/>
          <w:bCs/>
          <w:i/>
          <w:iCs/>
          <w:sz w:val="24"/>
          <w:szCs w:val="24"/>
        </w:rPr>
        <w:t xml:space="preserve"> пла</w:t>
      </w:r>
      <w:r w:rsidR="001048A2">
        <w:rPr>
          <w:b/>
          <w:bCs/>
          <w:i/>
          <w:iCs/>
          <w:sz w:val="24"/>
          <w:szCs w:val="24"/>
        </w:rPr>
        <w:t>новые показатели на</w:t>
      </w:r>
      <w:r w:rsidR="004F6FBF" w:rsidRPr="00E52346">
        <w:rPr>
          <w:b/>
          <w:bCs/>
          <w:i/>
          <w:iCs/>
          <w:sz w:val="24"/>
          <w:szCs w:val="24"/>
        </w:rPr>
        <w:t xml:space="preserve"> 2017</w:t>
      </w:r>
      <w:r w:rsidR="001048A2">
        <w:rPr>
          <w:b/>
          <w:bCs/>
          <w:i/>
          <w:iCs/>
          <w:sz w:val="24"/>
          <w:szCs w:val="24"/>
        </w:rPr>
        <w:t xml:space="preserve"> г.</w:t>
      </w:r>
    </w:p>
    <w:p w:rsidR="00060F2B" w:rsidRPr="006B058A" w:rsidRDefault="00060F2B" w:rsidP="001048A2">
      <w:pPr>
        <w:pStyle w:val="ConsPlusNormal"/>
        <w:widowControl/>
        <w:ind w:firstLine="0"/>
        <w:rPr>
          <w:rFonts w:ascii="Times New Roman" w:hAnsi="Times New Roman" w:cs="Times New Roman"/>
          <w:b/>
          <w:bCs/>
          <w:i/>
          <w:iCs/>
          <w:sz w:val="24"/>
          <w:szCs w:val="24"/>
        </w:rPr>
      </w:pPr>
    </w:p>
    <w:tbl>
      <w:tblPr>
        <w:tblW w:w="9356" w:type="dxa"/>
        <w:tblInd w:w="70" w:type="dxa"/>
        <w:tblLayout w:type="fixed"/>
        <w:tblCellMar>
          <w:left w:w="70" w:type="dxa"/>
          <w:right w:w="70" w:type="dxa"/>
        </w:tblCellMar>
        <w:tblLook w:val="0000"/>
      </w:tblPr>
      <w:tblGrid>
        <w:gridCol w:w="3544"/>
        <w:gridCol w:w="1276"/>
        <w:gridCol w:w="1134"/>
        <w:gridCol w:w="1134"/>
        <w:gridCol w:w="1134"/>
        <w:gridCol w:w="1134"/>
      </w:tblGrid>
      <w:tr w:rsidR="00060F2B" w:rsidRPr="001048A2" w:rsidTr="001048A2">
        <w:trPr>
          <w:trHeight w:val="360"/>
        </w:trPr>
        <w:tc>
          <w:tcPr>
            <w:tcW w:w="354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r w:rsidRPr="001048A2">
              <w:rPr>
                <w:rFonts w:ascii="Courier New" w:hAnsi="Courier New" w:cs="Courier New"/>
                <w:sz w:val="22"/>
                <w:szCs w:val="22"/>
              </w:rPr>
              <w:t xml:space="preserve">Единица  </w:t>
            </w:r>
            <w:r w:rsidRPr="001048A2">
              <w:rPr>
                <w:rFonts w:ascii="Courier New" w:hAnsi="Courier New" w:cs="Courier New"/>
                <w:sz w:val="22"/>
                <w:szCs w:val="22"/>
              </w:rPr>
              <w:br/>
              <w:t>измерения</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8108C3" w:rsidP="00060F2B">
            <w:pPr>
              <w:pStyle w:val="ConsPlusCell"/>
              <w:widowControl/>
              <w:rPr>
                <w:rFonts w:ascii="Courier New" w:hAnsi="Courier New" w:cs="Courier New"/>
                <w:sz w:val="22"/>
                <w:szCs w:val="22"/>
              </w:rPr>
            </w:pPr>
            <w:r w:rsidRPr="001048A2">
              <w:rPr>
                <w:rFonts w:ascii="Courier New" w:hAnsi="Courier New" w:cs="Courier New"/>
                <w:sz w:val="22"/>
                <w:szCs w:val="22"/>
              </w:rPr>
              <w:t>2014</w:t>
            </w:r>
            <w:r w:rsidR="00060F2B" w:rsidRPr="001048A2">
              <w:rPr>
                <w:rFonts w:ascii="Courier New" w:hAnsi="Courier New" w:cs="Courier New"/>
                <w:sz w:val="22"/>
                <w:szCs w:val="22"/>
              </w:rPr>
              <w:br/>
              <w:t xml:space="preserve">год  факт </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8108C3" w:rsidP="00060F2B">
            <w:pPr>
              <w:pStyle w:val="ConsPlusCell"/>
              <w:widowControl/>
              <w:rPr>
                <w:rFonts w:ascii="Courier New" w:hAnsi="Courier New" w:cs="Courier New"/>
                <w:sz w:val="22"/>
                <w:szCs w:val="22"/>
              </w:rPr>
            </w:pPr>
            <w:r w:rsidRPr="001048A2">
              <w:rPr>
                <w:rFonts w:ascii="Courier New" w:hAnsi="Courier New" w:cs="Courier New"/>
                <w:sz w:val="22"/>
                <w:szCs w:val="22"/>
              </w:rPr>
              <w:t>2015</w:t>
            </w:r>
            <w:r w:rsidR="00060F2B" w:rsidRPr="001048A2">
              <w:rPr>
                <w:rFonts w:ascii="Courier New" w:hAnsi="Courier New" w:cs="Courier New"/>
                <w:sz w:val="22"/>
                <w:szCs w:val="22"/>
              </w:rPr>
              <w:br/>
              <w:t>год  факт</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8108C3" w:rsidP="00060F2B">
            <w:pPr>
              <w:pStyle w:val="ConsPlusCell"/>
              <w:widowControl/>
              <w:rPr>
                <w:rFonts w:ascii="Courier New" w:hAnsi="Courier New" w:cs="Courier New"/>
                <w:sz w:val="22"/>
                <w:szCs w:val="22"/>
              </w:rPr>
            </w:pPr>
            <w:r w:rsidRPr="001048A2">
              <w:rPr>
                <w:rFonts w:ascii="Courier New" w:hAnsi="Courier New" w:cs="Courier New"/>
                <w:sz w:val="22"/>
                <w:szCs w:val="22"/>
              </w:rPr>
              <w:t>2016</w:t>
            </w:r>
            <w:r w:rsidR="00060F2B" w:rsidRPr="001048A2">
              <w:rPr>
                <w:rFonts w:ascii="Courier New" w:hAnsi="Courier New" w:cs="Courier New"/>
                <w:sz w:val="22"/>
                <w:szCs w:val="22"/>
              </w:rPr>
              <w:br/>
              <w:t>год  факт</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8108C3" w:rsidP="00060F2B">
            <w:pPr>
              <w:pStyle w:val="ConsPlusCell"/>
              <w:widowControl/>
              <w:rPr>
                <w:rFonts w:ascii="Courier New" w:hAnsi="Courier New" w:cs="Courier New"/>
                <w:sz w:val="22"/>
                <w:szCs w:val="22"/>
              </w:rPr>
            </w:pPr>
            <w:r w:rsidRPr="001048A2">
              <w:rPr>
                <w:rFonts w:ascii="Courier New" w:hAnsi="Courier New" w:cs="Courier New"/>
                <w:sz w:val="22"/>
                <w:szCs w:val="22"/>
              </w:rPr>
              <w:t>2017</w:t>
            </w:r>
            <w:r w:rsidR="00060F2B" w:rsidRPr="001048A2">
              <w:rPr>
                <w:rFonts w:ascii="Courier New" w:hAnsi="Courier New" w:cs="Courier New"/>
                <w:sz w:val="22"/>
                <w:szCs w:val="22"/>
              </w:rPr>
              <w:t xml:space="preserve"> год план</w:t>
            </w:r>
          </w:p>
        </w:tc>
      </w:tr>
      <w:tr w:rsidR="00060F2B" w:rsidRPr="001048A2" w:rsidTr="001048A2">
        <w:trPr>
          <w:trHeight w:val="240"/>
        </w:trPr>
        <w:tc>
          <w:tcPr>
            <w:tcW w:w="354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r w:rsidRPr="001048A2">
              <w:rPr>
                <w:rFonts w:ascii="Courier New" w:hAnsi="Courier New" w:cs="Courier New"/>
                <w:sz w:val="22"/>
                <w:szCs w:val="22"/>
              </w:rPr>
              <w:t xml:space="preserve">1. Доходы, всего:                       </w:t>
            </w:r>
          </w:p>
        </w:tc>
        <w:tc>
          <w:tcPr>
            <w:tcW w:w="1276"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r w:rsidRPr="001048A2">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4F6FBF" w:rsidP="00060F2B">
            <w:pPr>
              <w:pStyle w:val="ConsPlusCell"/>
              <w:widowControl/>
              <w:rPr>
                <w:rFonts w:ascii="Courier New" w:hAnsi="Courier New" w:cs="Courier New"/>
                <w:sz w:val="22"/>
                <w:szCs w:val="22"/>
              </w:rPr>
            </w:pPr>
            <w:r w:rsidRPr="001048A2">
              <w:rPr>
                <w:rFonts w:ascii="Courier New" w:hAnsi="Courier New" w:cs="Courier New"/>
                <w:sz w:val="22"/>
                <w:szCs w:val="22"/>
              </w:rPr>
              <w:t>5823,5</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4F6FBF" w:rsidP="00060F2B">
            <w:pPr>
              <w:pStyle w:val="ConsPlusCell"/>
              <w:widowControl/>
              <w:rPr>
                <w:rFonts w:ascii="Courier New" w:hAnsi="Courier New" w:cs="Courier New"/>
                <w:sz w:val="22"/>
                <w:szCs w:val="22"/>
              </w:rPr>
            </w:pPr>
            <w:r w:rsidRPr="001048A2">
              <w:rPr>
                <w:rFonts w:ascii="Courier New" w:hAnsi="Courier New" w:cs="Courier New"/>
                <w:sz w:val="22"/>
                <w:szCs w:val="22"/>
              </w:rPr>
              <w:t>4702,8</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4F6FBF" w:rsidP="00060F2B">
            <w:pPr>
              <w:pStyle w:val="ConsPlusCell"/>
              <w:widowControl/>
              <w:rPr>
                <w:rFonts w:ascii="Courier New" w:hAnsi="Courier New" w:cs="Courier New"/>
                <w:sz w:val="22"/>
                <w:szCs w:val="22"/>
              </w:rPr>
            </w:pPr>
            <w:r w:rsidRPr="001048A2">
              <w:rPr>
                <w:rFonts w:ascii="Courier New" w:hAnsi="Courier New" w:cs="Courier New"/>
                <w:sz w:val="22"/>
                <w:szCs w:val="22"/>
              </w:rPr>
              <w:t>5059,8</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4F6FBF" w:rsidP="00060F2B">
            <w:pPr>
              <w:pStyle w:val="ConsPlusCell"/>
              <w:widowControl/>
              <w:rPr>
                <w:rFonts w:ascii="Courier New" w:hAnsi="Courier New" w:cs="Courier New"/>
                <w:sz w:val="22"/>
                <w:szCs w:val="22"/>
              </w:rPr>
            </w:pPr>
            <w:r w:rsidRPr="001048A2">
              <w:rPr>
                <w:rFonts w:ascii="Courier New" w:hAnsi="Courier New" w:cs="Courier New"/>
                <w:sz w:val="22"/>
                <w:szCs w:val="22"/>
              </w:rPr>
              <w:t>3331,7</w:t>
            </w:r>
          </w:p>
        </w:tc>
      </w:tr>
      <w:tr w:rsidR="00060F2B" w:rsidRPr="001048A2" w:rsidTr="001048A2">
        <w:trPr>
          <w:trHeight w:val="240"/>
        </w:trPr>
        <w:tc>
          <w:tcPr>
            <w:tcW w:w="354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r w:rsidRPr="001048A2">
              <w:rPr>
                <w:rFonts w:ascii="Courier New" w:hAnsi="Courier New" w:cs="Courier New"/>
                <w:sz w:val="22"/>
                <w:szCs w:val="22"/>
              </w:rPr>
              <w:t xml:space="preserve">Собственные доходы                  </w:t>
            </w:r>
          </w:p>
        </w:tc>
        <w:tc>
          <w:tcPr>
            <w:tcW w:w="1276"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r w:rsidRPr="001048A2">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4F6FBF" w:rsidP="00060F2B">
            <w:pPr>
              <w:pStyle w:val="ConsPlusCell"/>
              <w:widowControl/>
              <w:rPr>
                <w:rFonts w:ascii="Courier New" w:hAnsi="Courier New" w:cs="Courier New"/>
                <w:sz w:val="22"/>
                <w:szCs w:val="22"/>
              </w:rPr>
            </w:pPr>
            <w:r w:rsidRPr="001048A2">
              <w:rPr>
                <w:rFonts w:ascii="Courier New" w:hAnsi="Courier New" w:cs="Courier New"/>
                <w:sz w:val="22"/>
                <w:szCs w:val="22"/>
              </w:rPr>
              <w:t>1811,7</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4F6FBF" w:rsidP="00060F2B">
            <w:pPr>
              <w:pStyle w:val="ConsPlusCell"/>
              <w:widowControl/>
              <w:rPr>
                <w:rFonts w:ascii="Courier New" w:hAnsi="Courier New" w:cs="Courier New"/>
                <w:sz w:val="22"/>
                <w:szCs w:val="22"/>
              </w:rPr>
            </w:pPr>
            <w:r w:rsidRPr="001048A2">
              <w:rPr>
                <w:rFonts w:ascii="Courier New" w:hAnsi="Courier New" w:cs="Courier New"/>
                <w:sz w:val="22"/>
                <w:szCs w:val="22"/>
              </w:rPr>
              <w:t>1383,9</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4F6FBF" w:rsidP="00060F2B">
            <w:pPr>
              <w:pStyle w:val="ConsPlusCell"/>
              <w:widowControl/>
              <w:rPr>
                <w:rFonts w:ascii="Courier New" w:hAnsi="Courier New" w:cs="Courier New"/>
                <w:sz w:val="22"/>
                <w:szCs w:val="22"/>
              </w:rPr>
            </w:pPr>
            <w:r w:rsidRPr="001048A2">
              <w:rPr>
                <w:rFonts w:ascii="Courier New" w:hAnsi="Courier New" w:cs="Courier New"/>
                <w:sz w:val="22"/>
                <w:szCs w:val="22"/>
              </w:rPr>
              <w:t>1766,4</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4F6FBF" w:rsidP="00060F2B">
            <w:pPr>
              <w:pStyle w:val="ConsPlusCell"/>
              <w:widowControl/>
              <w:rPr>
                <w:rFonts w:ascii="Courier New" w:hAnsi="Courier New" w:cs="Courier New"/>
                <w:sz w:val="22"/>
                <w:szCs w:val="22"/>
              </w:rPr>
            </w:pPr>
            <w:r w:rsidRPr="001048A2">
              <w:rPr>
                <w:rFonts w:ascii="Courier New" w:hAnsi="Courier New" w:cs="Courier New"/>
                <w:sz w:val="22"/>
                <w:szCs w:val="22"/>
              </w:rPr>
              <w:t>1575,6</w:t>
            </w:r>
          </w:p>
        </w:tc>
      </w:tr>
      <w:tr w:rsidR="00060F2B" w:rsidRPr="001048A2" w:rsidTr="001048A2">
        <w:trPr>
          <w:trHeight w:val="240"/>
        </w:trPr>
        <w:tc>
          <w:tcPr>
            <w:tcW w:w="354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r w:rsidRPr="001048A2">
              <w:rPr>
                <w:rFonts w:ascii="Courier New" w:hAnsi="Courier New" w:cs="Courier New"/>
                <w:sz w:val="22"/>
                <w:szCs w:val="22"/>
              </w:rPr>
              <w:t xml:space="preserve">В том числе                         </w:t>
            </w:r>
          </w:p>
        </w:tc>
        <w:tc>
          <w:tcPr>
            <w:tcW w:w="1276"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tc>
      </w:tr>
      <w:tr w:rsidR="00060F2B" w:rsidRPr="001048A2" w:rsidTr="001048A2">
        <w:trPr>
          <w:trHeight w:val="480"/>
        </w:trPr>
        <w:tc>
          <w:tcPr>
            <w:tcW w:w="354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r w:rsidRPr="001048A2">
              <w:rPr>
                <w:rFonts w:ascii="Courier New" w:hAnsi="Courier New" w:cs="Courier New"/>
                <w:sz w:val="22"/>
                <w:szCs w:val="22"/>
              </w:rPr>
              <w:t xml:space="preserve">Налоговые:                          </w:t>
            </w:r>
            <w:r w:rsidRPr="001048A2">
              <w:rPr>
                <w:rFonts w:ascii="Courier New" w:hAnsi="Courier New" w:cs="Courier New"/>
                <w:sz w:val="22"/>
                <w:szCs w:val="22"/>
              </w:rPr>
              <w:br/>
              <w:t xml:space="preserve">Из них: по основным видам                   </w:t>
            </w:r>
          </w:p>
        </w:tc>
        <w:tc>
          <w:tcPr>
            <w:tcW w:w="1276"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r w:rsidRPr="001048A2">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tc>
      </w:tr>
      <w:tr w:rsidR="00060F2B" w:rsidRPr="001048A2" w:rsidTr="001048A2">
        <w:trPr>
          <w:trHeight w:val="162"/>
        </w:trPr>
        <w:tc>
          <w:tcPr>
            <w:tcW w:w="354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r w:rsidRPr="001048A2">
              <w:rPr>
                <w:rFonts w:ascii="Courier New" w:hAnsi="Courier New" w:cs="Courier New"/>
                <w:sz w:val="22"/>
                <w:szCs w:val="22"/>
              </w:rPr>
              <w:t xml:space="preserve">Налог на доходы </w:t>
            </w:r>
            <w:r w:rsidRPr="001048A2">
              <w:rPr>
                <w:rFonts w:ascii="Courier New" w:hAnsi="Courier New" w:cs="Courier New"/>
                <w:sz w:val="22"/>
                <w:szCs w:val="22"/>
              </w:rPr>
              <w:lastRenderedPageBreak/>
              <w:t>физических лиц</w:t>
            </w:r>
          </w:p>
        </w:tc>
        <w:tc>
          <w:tcPr>
            <w:tcW w:w="1276"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r w:rsidRPr="001048A2">
              <w:rPr>
                <w:rFonts w:ascii="Courier New" w:hAnsi="Courier New" w:cs="Courier New"/>
                <w:sz w:val="22"/>
                <w:szCs w:val="22"/>
              </w:rPr>
              <w:lastRenderedPageBreak/>
              <w:t xml:space="preserve">Тыс. </w:t>
            </w:r>
            <w:r w:rsidRPr="001048A2">
              <w:rPr>
                <w:rFonts w:ascii="Courier New" w:hAnsi="Courier New" w:cs="Courier New"/>
                <w:sz w:val="22"/>
                <w:szCs w:val="22"/>
              </w:rPr>
              <w:lastRenderedPageBreak/>
              <w:t>руб.</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4F6FBF" w:rsidP="00060F2B">
            <w:pPr>
              <w:pStyle w:val="ConsPlusCell"/>
              <w:widowControl/>
              <w:rPr>
                <w:rFonts w:ascii="Courier New" w:hAnsi="Courier New" w:cs="Courier New"/>
                <w:sz w:val="22"/>
                <w:szCs w:val="22"/>
              </w:rPr>
            </w:pPr>
            <w:r w:rsidRPr="001048A2">
              <w:rPr>
                <w:rFonts w:ascii="Courier New" w:hAnsi="Courier New" w:cs="Courier New"/>
                <w:sz w:val="22"/>
                <w:szCs w:val="22"/>
              </w:rPr>
              <w:lastRenderedPageBreak/>
              <w:t>671,5</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4F6FBF" w:rsidP="00060F2B">
            <w:pPr>
              <w:pStyle w:val="ConsPlusCell"/>
              <w:widowControl/>
              <w:rPr>
                <w:rFonts w:ascii="Courier New" w:hAnsi="Courier New" w:cs="Courier New"/>
                <w:sz w:val="22"/>
                <w:szCs w:val="22"/>
              </w:rPr>
            </w:pPr>
            <w:r w:rsidRPr="001048A2">
              <w:rPr>
                <w:rFonts w:ascii="Courier New" w:hAnsi="Courier New" w:cs="Courier New"/>
                <w:sz w:val="22"/>
                <w:szCs w:val="22"/>
              </w:rPr>
              <w:t>680,0</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4F6FBF" w:rsidP="00060F2B">
            <w:pPr>
              <w:pStyle w:val="ConsPlusCell"/>
              <w:widowControl/>
              <w:rPr>
                <w:rFonts w:ascii="Courier New" w:hAnsi="Courier New" w:cs="Courier New"/>
                <w:sz w:val="22"/>
                <w:szCs w:val="22"/>
              </w:rPr>
            </w:pPr>
            <w:r w:rsidRPr="001048A2">
              <w:rPr>
                <w:rFonts w:ascii="Courier New" w:hAnsi="Courier New" w:cs="Courier New"/>
                <w:sz w:val="22"/>
                <w:szCs w:val="22"/>
              </w:rPr>
              <w:t>650,7</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4F6FBF" w:rsidP="00060F2B">
            <w:pPr>
              <w:pStyle w:val="ConsPlusCell"/>
              <w:widowControl/>
              <w:rPr>
                <w:rFonts w:ascii="Courier New" w:hAnsi="Courier New" w:cs="Courier New"/>
                <w:sz w:val="22"/>
                <w:szCs w:val="22"/>
              </w:rPr>
            </w:pPr>
            <w:r w:rsidRPr="001048A2">
              <w:rPr>
                <w:rFonts w:ascii="Courier New" w:hAnsi="Courier New" w:cs="Courier New"/>
                <w:sz w:val="22"/>
                <w:szCs w:val="22"/>
              </w:rPr>
              <w:t>659,6</w:t>
            </w:r>
          </w:p>
        </w:tc>
      </w:tr>
      <w:tr w:rsidR="00060F2B" w:rsidRPr="001048A2" w:rsidTr="001048A2">
        <w:trPr>
          <w:trHeight w:val="173"/>
        </w:trPr>
        <w:tc>
          <w:tcPr>
            <w:tcW w:w="354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r w:rsidRPr="001048A2">
              <w:rPr>
                <w:rFonts w:ascii="Courier New" w:hAnsi="Courier New" w:cs="Courier New"/>
                <w:sz w:val="22"/>
                <w:szCs w:val="22"/>
              </w:rPr>
              <w:lastRenderedPageBreak/>
              <w:t>Земельный налог</w:t>
            </w:r>
          </w:p>
        </w:tc>
        <w:tc>
          <w:tcPr>
            <w:tcW w:w="1276"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rPr>
                <w:rFonts w:ascii="Courier New" w:hAnsi="Courier New" w:cs="Courier New"/>
                <w:sz w:val="22"/>
                <w:szCs w:val="22"/>
              </w:rPr>
            </w:pPr>
            <w:r w:rsidRPr="001048A2">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4F6FBF" w:rsidP="00060F2B">
            <w:pPr>
              <w:pStyle w:val="ConsPlusCell"/>
              <w:widowControl/>
              <w:rPr>
                <w:rFonts w:ascii="Courier New" w:hAnsi="Courier New" w:cs="Courier New"/>
                <w:sz w:val="22"/>
                <w:szCs w:val="22"/>
              </w:rPr>
            </w:pPr>
            <w:r w:rsidRPr="001048A2">
              <w:rPr>
                <w:rFonts w:ascii="Courier New" w:hAnsi="Courier New" w:cs="Courier New"/>
                <w:sz w:val="22"/>
                <w:szCs w:val="22"/>
              </w:rPr>
              <w:t>249,7</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4F6FBF" w:rsidP="00060F2B">
            <w:pPr>
              <w:pStyle w:val="ConsPlusCell"/>
              <w:widowControl/>
              <w:rPr>
                <w:rFonts w:ascii="Courier New" w:hAnsi="Courier New" w:cs="Courier New"/>
                <w:sz w:val="22"/>
                <w:szCs w:val="22"/>
              </w:rPr>
            </w:pPr>
            <w:r w:rsidRPr="001048A2">
              <w:rPr>
                <w:rFonts w:ascii="Courier New" w:hAnsi="Courier New" w:cs="Courier New"/>
                <w:sz w:val="22"/>
                <w:szCs w:val="22"/>
              </w:rPr>
              <w:t>262,3</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4F6FBF" w:rsidP="00060F2B">
            <w:pPr>
              <w:pStyle w:val="ConsPlusCell"/>
              <w:widowControl/>
              <w:rPr>
                <w:rFonts w:ascii="Courier New" w:hAnsi="Courier New" w:cs="Courier New"/>
                <w:sz w:val="22"/>
                <w:szCs w:val="22"/>
              </w:rPr>
            </w:pPr>
            <w:r w:rsidRPr="001048A2">
              <w:rPr>
                <w:rFonts w:ascii="Courier New" w:hAnsi="Courier New" w:cs="Courier New"/>
                <w:sz w:val="22"/>
                <w:szCs w:val="22"/>
              </w:rPr>
              <w:t>276,1</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4F6FBF" w:rsidP="00060F2B">
            <w:pPr>
              <w:pStyle w:val="ConsPlusCell"/>
              <w:widowControl/>
              <w:rPr>
                <w:rFonts w:ascii="Courier New" w:hAnsi="Courier New" w:cs="Courier New"/>
                <w:sz w:val="22"/>
                <w:szCs w:val="22"/>
              </w:rPr>
            </w:pPr>
            <w:r w:rsidRPr="001048A2">
              <w:rPr>
                <w:rFonts w:ascii="Courier New" w:hAnsi="Courier New" w:cs="Courier New"/>
                <w:sz w:val="22"/>
                <w:szCs w:val="22"/>
              </w:rPr>
              <w:t>320</w:t>
            </w:r>
          </w:p>
        </w:tc>
      </w:tr>
      <w:tr w:rsidR="00060F2B" w:rsidRPr="001048A2" w:rsidTr="001048A2">
        <w:trPr>
          <w:trHeight w:val="213"/>
        </w:trPr>
        <w:tc>
          <w:tcPr>
            <w:tcW w:w="354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r w:rsidRPr="001048A2">
              <w:rPr>
                <w:rFonts w:ascii="Courier New" w:hAnsi="Courier New" w:cs="Courier New"/>
                <w:sz w:val="22"/>
                <w:szCs w:val="22"/>
              </w:rPr>
              <w:t>Налог на имущество</w:t>
            </w:r>
          </w:p>
        </w:tc>
        <w:tc>
          <w:tcPr>
            <w:tcW w:w="1276"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rPr>
                <w:rFonts w:ascii="Courier New" w:hAnsi="Courier New" w:cs="Courier New"/>
                <w:sz w:val="22"/>
                <w:szCs w:val="22"/>
              </w:rPr>
            </w:pPr>
            <w:r w:rsidRPr="001048A2">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tc>
      </w:tr>
      <w:tr w:rsidR="00060F2B" w:rsidRPr="001048A2" w:rsidTr="001048A2">
        <w:trPr>
          <w:trHeight w:val="154"/>
        </w:trPr>
        <w:tc>
          <w:tcPr>
            <w:tcW w:w="354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r w:rsidRPr="001048A2">
              <w:rPr>
                <w:rFonts w:ascii="Courier New" w:hAnsi="Courier New" w:cs="Courier New"/>
                <w:sz w:val="22"/>
                <w:szCs w:val="22"/>
              </w:rPr>
              <w:t>Единый сельхозналог</w:t>
            </w:r>
          </w:p>
        </w:tc>
        <w:tc>
          <w:tcPr>
            <w:tcW w:w="1276"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rPr>
                <w:rFonts w:ascii="Courier New" w:hAnsi="Courier New" w:cs="Courier New"/>
                <w:sz w:val="22"/>
                <w:szCs w:val="22"/>
              </w:rPr>
            </w:pPr>
            <w:r w:rsidRPr="001048A2">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4F6FBF" w:rsidP="00060F2B">
            <w:pPr>
              <w:pStyle w:val="ConsPlusCell"/>
              <w:widowControl/>
              <w:rPr>
                <w:rFonts w:ascii="Courier New" w:hAnsi="Courier New" w:cs="Courier New"/>
                <w:sz w:val="22"/>
                <w:szCs w:val="22"/>
              </w:rPr>
            </w:pPr>
            <w:r w:rsidRPr="001048A2">
              <w:rPr>
                <w:rFonts w:ascii="Courier New" w:hAnsi="Courier New" w:cs="Courier New"/>
                <w:sz w:val="22"/>
                <w:szCs w:val="22"/>
              </w:rPr>
              <w:t>38,1</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4F6FBF" w:rsidP="00060F2B">
            <w:pPr>
              <w:pStyle w:val="ConsPlusCell"/>
              <w:widowControl/>
              <w:rPr>
                <w:rFonts w:ascii="Courier New" w:hAnsi="Courier New" w:cs="Courier New"/>
                <w:sz w:val="22"/>
                <w:szCs w:val="22"/>
              </w:rPr>
            </w:pPr>
            <w:r w:rsidRPr="001048A2">
              <w:rPr>
                <w:rFonts w:ascii="Courier New" w:hAnsi="Courier New" w:cs="Courier New"/>
                <w:sz w:val="22"/>
                <w:szCs w:val="22"/>
              </w:rPr>
              <w:t>54,3</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4F6FBF" w:rsidP="00060F2B">
            <w:pPr>
              <w:pStyle w:val="ConsPlusCell"/>
              <w:widowControl/>
              <w:rPr>
                <w:rFonts w:ascii="Courier New" w:hAnsi="Courier New" w:cs="Courier New"/>
                <w:sz w:val="22"/>
                <w:szCs w:val="22"/>
              </w:rPr>
            </w:pPr>
            <w:r w:rsidRPr="001048A2">
              <w:rPr>
                <w:rFonts w:ascii="Courier New" w:hAnsi="Courier New" w:cs="Courier New"/>
                <w:sz w:val="22"/>
                <w:szCs w:val="22"/>
              </w:rPr>
              <w:t>16,3</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4F6FBF" w:rsidP="00060F2B">
            <w:pPr>
              <w:pStyle w:val="ConsPlusCell"/>
              <w:widowControl/>
              <w:rPr>
                <w:rFonts w:ascii="Courier New" w:hAnsi="Courier New" w:cs="Courier New"/>
                <w:sz w:val="22"/>
                <w:szCs w:val="22"/>
              </w:rPr>
            </w:pPr>
            <w:r w:rsidRPr="001048A2">
              <w:rPr>
                <w:rFonts w:ascii="Courier New" w:hAnsi="Courier New" w:cs="Courier New"/>
                <w:sz w:val="22"/>
                <w:szCs w:val="22"/>
              </w:rPr>
              <w:t>-</w:t>
            </w:r>
          </w:p>
        </w:tc>
      </w:tr>
      <w:tr w:rsidR="00060F2B" w:rsidRPr="001048A2" w:rsidTr="001048A2">
        <w:trPr>
          <w:trHeight w:val="154"/>
        </w:trPr>
        <w:tc>
          <w:tcPr>
            <w:tcW w:w="354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r w:rsidRPr="001048A2">
              <w:rPr>
                <w:rFonts w:ascii="Courier New" w:hAnsi="Courier New" w:cs="Courier New"/>
                <w:sz w:val="22"/>
                <w:szCs w:val="22"/>
              </w:rPr>
              <w:t>Акцизы по подакцизным товарам</w:t>
            </w:r>
          </w:p>
        </w:tc>
        <w:tc>
          <w:tcPr>
            <w:tcW w:w="1276"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rPr>
                <w:rFonts w:ascii="Courier New" w:hAnsi="Courier New" w:cs="Courier New"/>
                <w:sz w:val="22"/>
                <w:szCs w:val="22"/>
              </w:rPr>
            </w:pPr>
            <w:r w:rsidRPr="001048A2">
              <w:rPr>
                <w:rFonts w:ascii="Courier New" w:hAnsi="Courier New" w:cs="Courier New"/>
                <w:sz w:val="22"/>
                <w:szCs w:val="22"/>
              </w:rPr>
              <w:t>Тыс</w:t>
            </w:r>
            <w:proofErr w:type="gramStart"/>
            <w:r w:rsidRPr="001048A2">
              <w:rPr>
                <w:rFonts w:ascii="Courier New" w:hAnsi="Courier New" w:cs="Courier New"/>
                <w:sz w:val="22"/>
                <w:szCs w:val="22"/>
              </w:rPr>
              <w:t>.р</w:t>
            </w:r>
            <w:proofErr w:type="gramEnd"/>
            <w:r w:rsidRPr="001048A2">
              <w:rPr>
                <w:rFonts w:ascii="Courier New" w:hAnsi="Courier New" w:cs="Courier New"/>
                <w:sz w:val="22"/>
                <w:szCs w:val="22"/>
              </w:rPr>
              <w:t>уб.</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4F6FBF" w:rsidP="00060F2B">
            <w:pPr>
              <w:pStyle w:val="ConsPlusCell"/>
              <w:widowControl/>
              <w:rPr>
                <w:rFonts w:ascii="Courier New" w:hAnsi="Courier New" w:cs="Courier New"/>
                <w:sz w:val="22"/>
                <w:szCs w:val="22"/>
              </w:rPr>
            </w:pPr>
            <w:r w:rsidRPr="001048A2">
              <w:rPr>
                <w:rFonts w:ascii="Courier New" w:hAnsi="Courier New" w:cs="Courier New"/>
                <w:sz w:val="22"/>
                <w:szCs w:val="22"/>
              </w:rPr>
              <w:t>260,8</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4F6FBF" w:rsidP="00060F2B">
            <w:pPr>
              <w:pStyle w:val="ConsPlusCell"/>
              <w:widowControl/>
              <w:rPr>
                <w:rFonts w:ascii="Courier New" w:hAnsi="Courier New" w:cs="Courier New"/>
                <w:sz w:val="22"/>
                <w:szCs w:val="22"/>
              </w:rPr>
            </w:pPr>
            <w:r w:rsidRPr="001048A2">
              <w:rPr>
                <w:rFonts w:ascii="Courier New" w:hAnsi="Courier New" w:cs="Courier New"/>
                <w:sz w:val="22"/>
                <w:szCs w:val="22"/>
              </w:rPr>
              <w:t>387,2</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4F6FBF" w:rsidP="00060F2B">
            <w:pPr>
              <w:pStyle w:val="ConsPlusCell"/>
              <w:widowControl/>
              <w:rPr>
                <w:rFonts w:ascii="Courier New" w:hAnsi="Courier New" w:cs="Courier New"/>
                <w:sz w:val="22"/>
                <w:szCs w:val="22"/>
              </w:rPr>
            </w:pPr>
            <w:r w:rsidRPr="001048A2">
              <w:rPr>
                <w:rFonts w:ascii="Courier New" w:hAnsi="Courier New" w:cs="Courier New"/>
                <w:sz w:val="22"/>
                <w:szCs w:val="22"/>
              </w:rPr>
              <w:t>573,3</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4F6FBF" w:rsidP="00060F2B">
            <w:pPr>
              <w:pStyle w:val="ConsPlusCell"/>
              <w:widowControl/>
              <w:rPr>
                <w:rFonts w:ascii="Courier New" w:hAnsi="Courier New" w:cs="Courier New"/>
                <w:sz w:val="22"/>
                <w:szCs w:val="22"/>
              </w:rPr>
            </w:pPr>
            <w:r w:rsidRPr="001048A2">
              <w:rPr>
                <w:rFonts w:ascii="Courier New" w:hAnsi="Courier New" w:cs="Courier New"/>
                <w:sz w:val="22"/>
                <w:szCs w:val="22"/>
              </w:rPr>
              <w:t>596</w:t>
            </w:r>
          </w:p>
        </w:tc>
      </w:tr>
      <w:tr w:rsidR="00060F2B" w:rsidRPr="001048A2" w:rsidTr="001048A2">
        <w:trPr>
          <w:trHeight w:val="154"/>
        </w:trPr>
        <w:tc>
          <w:tcPr>
            <w:tcW w:w="354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r w:rsidRPr="001048A2">
              <w:rPr>
                <w:rFonts w:ascii="Courier New" w:hAnsi="Courier New" w:cs="Courier New"/>
                <w:sz w:val="22"/>
                <w:szCs w:val="22"/>
              </w:rPr>
              <w:t>Государственная пошлина, сборы</w:t>
            </w:r>
          </w:p>
        </w:tc>
        <w:tc>
          <w:tcPr>
            <w:tcW w:w="1276"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rPr>
                <w:rFonts w:ascii="Courier New" w:hAnsi="Courier New" w:cs="Courier New"/>
                <w:sz w:val="22"/>
                <w:szCs w:val="22"/>
              </w:rPr>
            </w:pPr>
            <w:r w:rsidRPr="001048A2">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tc>
      </w:tr>
      <w:tr w:rsidR="00060F2B" w:rsidRPr="001048A2" w:rsidTr="001048A2">
        <w:trPr>
          <w:trHeight w:val="480"/>
        </w:trPr>
        <w:tc>
          <w:tcPr>
            <w:tcW w:w="354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r w:rsidRPr="001048A2">
              <w:rPr>
                <w:rFonts w:ascii="Courier New" w:hAnsi="Courier New" w:cs="Courier New"/>
                <w:sz w:val="22"/>
                <w:szCs w:val="22"/>
              </w:rPr>
              <w:t xml:space="preserve">Неналоговые:                        </w:t>
            </w:r>
            <w:r w:rsidRPr="001048A2">
              <w:rPr>
                <w:rFonts w:ascii="Courier New" w:hAnsi="Courier New" w:cs="Courier New"/>
                <w:sz w:val="22"/>
                <w:szCs w:val="22"/>
              </w:rPr>
              <w:br/>
              <w:t xml:space="preserve">Из них:    по основным видам                   </w:t>
            </w:r>
          </w:p>
        </w:tc>
        <w:tc>
          <w:tcPr>
            <w:tcW w:w="1276"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r w:rsidRPr="001048A2">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tc>
      </w:tr>
      <w:tr w:rsidR="00060F2B" w:rsidRPr="001048A2" w:rsidTr="001048A2">
        <w:trPr>
          <w:trHeight w:val="480"/>
        </w:trPr>
        <w:tc>
          <w:tcPr>
            <w:tcW w:w="354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r w:rsidRPr="001048A2">
              <w:rPr>
                <w:rFonts w:ascii="Courier New" w:hAnsi="Courier New" w:cs="Courier New"/>
                <w:sz w:val="22"/>
                <w:szCs w:val="22"/>
              </w:rPr>
              <w:t>Доходы от использования имущества, находящегося в государственной и муниципальной собственности</w:t>
            </w:r>
          </w:p>
        </w:tc>
        <w:tc>
          <w:tcPr>
            <w:tcW w:w="1276"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rPr>
                <w:rFonts w:ascii="Courier New" w:hAnsi="Courier New" w:cs="Courier New"/>
                <w:sz w:val="22"/>
                <w:szCs w:val="22"/>
              </w:rPr>
            </w:pPr>
            <w:r w:rsidRPr="001048A2">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tc>
      </w:tr>
      <w:tr w:rsidR="00060F2B" w:rsidRPr="001048A2" w:rsidTr="001048A2">
        <w:trPr>
          <w:trHeight w:val="480"/>
        </w:trPr>
        <w:tc>
          <w:tcPr>
            <w:tcW w:w="354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r w:rsidRPr="001048A2">
              <w:rPr>
                <w:rFonts w:ascii="Courier New" w:hAnsi="Courier New" w:cs="Courier New"/>
                <w:sz w:val="22"/>
                <w:szCs w:val="22"/>
              </w:rPr>
              <w:t>Доходы от продажи материальных и нематериальных активов</w:t>
            </w:r>
          </w:p>
        </w:tc>
        <w:tc>
          <w:tcPr>
            <w:tcW w:w="1276"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rPr>
                <w:rFonts w:ascii="Courier New" w:hAnsi="Courier New" w:cs="Courier New"/>
                <w:sz w:val="22"/>
                <w:szCs w:val="22"/>
              </w:rPr>
            </w:pPr>
            <w:r w:rsidRPr="001048A2">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tc>
      </w:tr>
      <w:tr w:rsidR="00060F2B" w:rsidRPr="001048A2" w:rsidTr="001048A2">
        <w:trPr>
          <w:trHeight w:val="309"/>
        </w:trPr>
        <w:tc>
          <w:tcPr>
            <w:tcW w:w="354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r w:rsidRPr="001048A2">
              <w:rPr>
                <w:rFonts w:ascii="Courier New" w:hAnsi="Courier New" w:cs="Courier New"/>
                <w:sz w:val="22"/>
                <w:szCs w:val="22"/>
              </w:rPr>
              <w:t>Прочие неналоговые доходы (штрафы, санкции, возмещение ущерба, доходы от оказания платных услуг (работ) и компенсация затрат)</w:t>
            </w:r>
          </w:p>
        </w:tc>
        <w:tc>
          <w:tcPr>
            <w:tcW w:w="1276"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rPr>
                <w:rFonts w:ascii="Courier New" w:hAnsi="Courier New" w:cs="Courier New"/>
                <w:sz w:val="22"/>
                <w:szCs w:val="22"/>
              </w:rPr>
            </w:pPr>
            <w:r w:rsidRPr="001048A2">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tc>
      </w:tr>
      <w:tr w:rsidR="00060F2B" w:rsidRPr="001048A2" w:rsidTr="001048A2">
        <w:trPr>
          <w:trHeight w:val="360"/>
        </w:trPr>
        <w:tc>
          <w:tcPr>
            <w:tcW w:w="354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r w:rsidRPr="001048A2">
              <w:rPr>
                <w:rFonts w:ascii="Courier New" w:hAnsi="Courier New" w:cs="Courier New"/>
                <w:sz w:val="22"/>
                <w:szCs w:val="22"/>
              </w:rPr>
              <w:t>Безвозмездные поступления от других бюджетов бюджетной системы Российской Федерации</w:t>
            </w:r>
          </w:p>
          <w:p w:rsidR="00060F2B" w:rsidRPr="001048A2" w:rsidRDefault="00060F2B" w:rsidP="00060F2B">
            <w:pPr>
              <w:pStyle w:val="ConsPlusCell"/>
              <w:widowControl/>
              <w:rPr>
                <w:rFonts w:ascii="Courier New" w:hAnsi="Courier New" w:cs="Courier New"/>
                <w:sz w:val="22"/>
                <w:szCs w:val="22"/>
              </w:rPr>
            </w:pPr>
          </w:p>
          <w:p w:rsidR="00060F2B" w:rsidRPr="001048A2" w:rsidRDefault="00060F2B" w:rsidP="00060F2B">
            <w:pPr>
              <w:pStyle w:val="ConsPlusCell"/>
              <w:widowControl/>
              <w:rPr>
                <w:rFonts w:ascii="Courier New" w:hAnsi="Courier New" w:cs="Courier New"/>
                <w:sz w:val="22"/>
                <w:szCs w:val="22"/>
              </w:rPr>
            </w:pPr>
            <w:r w:rsidRPr="001048A2">
              <w:rPr>
                <w:rFonts w:ascii="Courier New" w:hAnsi="Courier New" w:cs="Courier New"/>
                <w:sz w:val="22"/>
                <w:szCs w:val="22"/>
              </w:rPr>
              <w:t>В том числе субвенции:</w:t>
            </w:r>
          </w:p>
        </w:tc>
        <w:tc>
          <w:tcPr>
            <w:tcW w:w="1276"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r w:rsidRPr="001048A2">
              <w:rPr>
                <w:rFonts w:ascii="Courier New" w:hAnsi="Courier New" w:cs="Courier New"/>
                <w:sz w:val="22"/>
                <w:szCs w:val="22"/>
              </w:rPr>
              <w:t>Тыс. руб.</w:t>
            </w:r>
          </w:p>
          <w:p w:rsidR="00060F2B" w:rsidRPr="001048A2" w:rsidRDefault="00060F2B" w:rsidP="00060F2B">
            <w:pPr>
              <w:pStyle w:val="ConsPlusCell"/>
              <w:widowControl/>
              <w:rPr>
                <w:rFonts w:ascii="Courier New" w:hAnsi="Courier New" w:cs="Courier New"/>
                <w:sz w:val="22"/>
                <w:szCs w:val="22"/>
              </w:rPr>
            </w:pPr>
          </w:p>
          <w:p w:rsidR="00060F2B" w:rsidRPr="001048A2" w:rsidRDefault="00060F2B" w:rsidP="00060F2B">
            <w:pPr>
              <w:pStyle w:val="ConsPlusCell"/>
              <w:widowControl/>
              <w:rPr>
                <w:rFonts w:ascii="Courier New" w:hAnsi="Courier New" w:cs="Courier New"/>
                <w:sz w:val="22"/>
                <w:szCs w:val="22"/>
              </w:rPr>
            </w:pPr>
          </w:p>
          <w:p w:rsidR="00060F2B" w:rsidRPr="001048A2" w:rsidRDefault="00060F2B" w:rsidP="00060F2B">
            <w:pPr>
              <w:pStyle w:val="ConsPlusCell"/>
              <w:widowControl/>
              <w:rPr>
                <w:rFonts w:ascii="Courier New" w:hAnsi="Courier New" w:cs="Courier New"/>
                <w:sz w:val="22"/>
                <w:szCs w:val="22"/>
              </w:rPr>
            </w:pPr>
            <w:r w:rsidRPr="001048A2">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B05069" w:rsidRPr="001048A2" w:rsidRDefault="00B05069" w:rsidP="00060F2B">
            <w:pPr>
              <w:rPr>
                <w:rFonts w:ascii="Courier New" w:hAnsi="Courier New" w:cs="Courier New"/>
                <w:sz w:val="22"/>
                <w:szCs w:val="22"/>
              </w:rPr>
            </w:pPr>
            <w:r w:rsidRPr="001048A2">
              <w:rPr>
                <w:rFonts w:ascii="Courier New" w:hAnsi="Courier New" w:cs="Courier New"/>
                <w:sz w:val="22"/>
                <w:szCs w:val="22"/>
              </w:rPr>
              <w:t>4011,8</w:t>
            </w:r>
          </w:p>
          <w:p w:rsidR="00B05069" w:rsidRPr="001048A2" w:rsidRDefault="00B05069" w:rsidP="00B05069">
            <w:pPr>
              <w:rPr>
                <w:rFonts w:ascii="Courier New" w:hAnsi="Courier New" w:cs="Courier New"/>
                <w:sz w:val="22"/>
                <w:szCs w:val="22"/>
              </w:rPr>
            </w:pPr>
          </w:p>
          <w:p w:rsidR="00B05069" w:rsidRPr="001048A2" w:rsidRDefault="00B05069" w:rsidP="00B05069">
            <w:pPr>
              <w:rPr>
                <w:rFonts w:ascii="Courier New" w:hAnsi="Courier New" w:cs="Courier New"/>
                <w:sz w:val="22"/>
                <w:szCs w:val="22"/>
              </w:rPr>
            </w:pPr>
          </w:p>
          <w:p w:rsidR="00060F2B" w:rsidRPr="001048A2" w:rsidRDefault="00B05069" w:rsidP="00B05069">
            <w:pPr>
              <w:rPr>
                <w:rFonts w:ascii="Courier New" w:hAnsi="Courier New" w:cs="Courier New"/>
                <w:sz w:val="22"/>
                <w:szCs w:val="22"/>
              </w:rPr>
            </w:pPr>
            <w:r w:rsidRPr="001048A2">
              <w:rPr>
                <w:rFonts w:ascii="Courier New" w:hAnsi="Courier New" w:cs="Courier New"/>
                <w:sz w:val="22"/>
                <w:szCs w:val="22"/>
              </w:rPr>
              <w:t>101,3</w:t>
            </w:r>
          </w:p>
        </w:tc>
        <w:tc>
          <w:tcPr>
            <w:tcW w:w="1134" w:type="dxa"/>
            <w:tcBorders>
              <w:top w:val="single" w:sz="6" w:space="0" w:color="auto"/>
              <w:left w:val="single" w:sz="6" w:space="0" w:color="auto"/>
              <w:bottom w:val="single" w:sz="6" w:space="0" w:color="auto"/>
              <w:right w:val="single" w:sz="6" w:space="0" w:color="auto"/>
            </w:tcBorders>
          </w:tcPr>
          <w:p w:rsidR="00B05069" w:rsidRPr="001048A2" w:rsidRDefault="00B05069" w:rsidP="00060F2B">
            <w:pPr>
              <w:rPr>
                <w:rFonts w:ascii="Courier New" w:hAnsi="Courier New" w:cs="Courier New"/>
                <w:sz w:val="22"/>
                <w:szCs w:val="22"/>
              </w:rPr>
            </w:pPr>
            <w:r w:rsidRPr="001048A2">
              <w:rPr>
                <w:rFonts w:ascii="Courier New" w:hAnsi="Courier New" w:cs="Courier New"/>
                <w:sz w:val="22"/>
                <w:szCs w:val="22"/>
              </w:rPr>
              <w:t>3318,9</w:t>
            </w:r>
          </w:p>
          <w:p w:rsidR="00B05069" w:rsidRPr="001048A2" w:rsidRDefault="00B05069" w:rsidP="00B05069">
            <w:pPr>
              <w:rPr>
                <w:rFonts w:ascii="Courier New" w:hAnsi="Courier New" w:cs="Courier New"/>
                <w:sz w:val="22"/>
                <w:szCs w:val="22"/>
              </w:rPr>
            </w:pPr>
          </w:p>
          <w:p w:rsidR="00B05069" w:rsidRPr="001048A2" w:rsidRDefault="00B05069" w:rsidP="00B05069">
            <w:pPr>
              <w:rPr>
                <w:rFonts w:ascii="Courier New" w:hAnsi="Courier New" w:cs="Courier New"/>
                <w:sz w:val="22"/>
                <w:szCs w:val="22"/>
              </w:rPr>
            </w:pPr>
          </w:p>
          <w:p w:rsidR="00060F2B" w:rsidRPr="001048A2" w:rsidRDefault="00B05069" w:rsidP="00B05069">
            <w:pPr>
              <w:rPr>
                <w:rFonts w:ascii="Courier New" w:hAnsi="Courier New" w:cs="Courier New"/>
                <w:sz w:val="22"/>
                <w:szCs w:val="22"/>
              </w:rPr>
            </w:pPr>
            <w:r w:rsidRPr="001048A2">
              <w:rPr>
                <w:rFonts w:ascii="Courier New" w:hAnsi="Courier New" w:cs="Courier New"/>
                <w:sz w:val="22"/>
                <w:szCs w:val="22"/>
              </w:rPr>
              <w:t>103,7</w:t>
            </w:r>
          </w:p>
        </w:tc>
        <w:tc>
          <w:tcPr>
            <w:tcW w:w="1134" w:type="dxa"/>
            <w:tcBorders>
              <w:top w:val="single" w:sz="6" w:space="0" w:color="auto"/>
              <w:left w:val="single" w:sz="6" w:space="0" w:color="auto"/>
              <w:bottom w:val="single" w:sz="6" w:space="0" w:color="auto"/>
              <w:right w:val="single" w:sz="6" w:space="0" w:color="auto"/>
            </w:tcBorders>
          </w:tcPr>
          <w:p w:rsidR="00B05069" w:rsidRPr="001048A2" w:rsidRDefault="00B05069" w:rsidP="00060F2B">
            <w:pPr>
              <w:rPr>
                <w:rFonts w:ascii="Courier New" w:hAnsi="Courier New" w:cs="Courier New"/>
                <w:sz w:val="22"/>
                <w:szCs w:val="22"/>
              </w:rPr>
            </w:pPr>
            <w:r w:rsidRPr="001048A2">
              <w:rPr>
                <w:rFonts w:ascii="Courier New" w:hAnsi="Courier New" w:cs="Courier New"/>
                <w:sz w:val="22"/>
                <w:szCs w:val="22"/>
              </w:rPr>
              <w:t>3293,4</w:t>
            </w:r>
          </w:p>
          <w:p w:rsidR="00B05069" w:rsidRPr="001048A2" w:rsidRDefault="00B05069" w:rsidP="00B05069">
            <w:pPr>
              <w:rPr>
                <w:rFonts w:ascii="Courier New" w:hAnsi="Courier New" w:cs="Courier New"/>
                <w:sz w:val="22"/>
                <w:szCs w:val="22"/>
              </w:rPr>
            </w:pPr>
          </w:p>
          <w:p w:rsidR="00B05069" w:rsidRPr="001048A2" w:rsidRDefault="00B05069" w:rsidP="00B05069">
            <w:pPr>
              <w:rPr>
                <w:rFonts w:ascii="Courier New" w:hAnsi="Courier New" w:cs="Courier New"/>
                <w:sz w:val="22"/>
                <w:szCs w:val="22"/>
              </w:rPr>
            </w:pPr>
          </w:p>
          <w:p w:rsidR="00060F2B" w:rsidRPr="001048A2" w:rsidRDefault="00B05069" w:rsidP="00B05069">
            <w:pPr>
              <w:rPr>
                <w:rFonts w:ascii="Courier New" w:hAnsi="Courier New" w:cs="Courier New"/>
                <w:sz w:val="22"/>
                <w:szCs w:val="22"/>
              </w:rPr>
            </w:pPr>
            <w:r w:rsidRPr="001048A2">
              <w:rPr>
                <w:rFonts w:ascii="Courier New" w:hAnsi="Courier New" w:cs="Courier New"/>
                <w:sz w:val="22"/>
                <w:szCs w:val="22"/>
              </w:rPr>
              <w:t>72,0</w:t>
            </w:r>
          </w:p>
        </w:tc>
        <w:tc>
          <w:tcPr>
            <w:tcW w:w="1134" w:type="dxa"/>
            <w:tcBorders>
              <w:top w:val="single" w:sz="6" w:space="0" w:color="auto"/>
              <w:left w:val="single" w:sz="6" w:space="0" w:color="auto"/>
              <w:bottom w:val="single" w:sz="6" w:space="0" w:color="auto"/>
              <w:right w:val="single" w:sz="6" w:space="0" w:color="auto"/>
            </w:tcBorders>
          </w:tcPr>
          <w:p w:rsidR="00B05069" w:rsidRPr="001048A2" w:rsidRDefault="00B05069" w:rsidP="00060F2B">
            <w:pPr>
              <w:rPr>
                <w:rFonts w:ascii="Courier New" w:hAnsi="Courier New" w:cs="Courier New"/>
                <w:sz w:val="22"/>
                <w:szCs w:val="22"/>
              </w:rPr>
            </w:pPr>
            <w:r w:rsidRPr="001048A2">
              <w:rPr>
                <w:rFonts w:ascii="Courier New" w:hAnsi="Courier New" w:cs="Courier New"/>
                <w:sz w:val="22"/>
                <w:szCs w:val="22"/>
              </w:rPr>
              <w:t>1756,1</w:t>
            </w:r>
          </w:p>
          <w:p w:rsidR="00B05069" w:rsidRPr="001048A2" w:rsidRDefault="00B05069" w:rsidP="00B05069">
            <w:pPr>
              <w:rPr>
                <w:rFonts w:ascii="Courier New" w:hAnsi="Courier New" w:cs="Courier New"/>
                <w:sz w:val="22"/>
                <w:szCs w:val="22"/>
              </w:rPr>
            </w:pPr>
          </w:p>
          <w:p w:rsidR="00B05069" w:rsidRPr="001048A2" w:rsidRDefault="00B05069" w:rsidP="00B05069">
            <w:pPr>
              <w:rPr>
                <w:rFonts w:ascii="Courier New" w:hAnsi="Courier New" w:cs="Courier New"/>
                <w:sz w:val="22"/>
                <w:szCs w:val="22"/>
              </w:rPr>
            </w:pPr>
          </w:p>
          <w:p w:rsidR="00060F2B" w:rsidRPr="001048A2" w:rsidRDefault="00B05069" w:rsidP="00B05069">
            <w:pPr>
              <w:rPr>
                <w:rFonts w:ascii="Courier New" w:hAnsi="Courier New" w:cs="Courier New"/>
                <w:sz w:val="22"/>
                <w:szCs w:val="22"/>
              </w:rPr>
            </w:pPr>
            <w:r w:rsidRPr="001048A2">
              <w:rPr>
                <w:rFonts w:ascii="Courier New" w:hAnsi="Courier New" w:cs="Courier New"/>
                <w:sz w:val="22"/>
                <w:szCs w:val="22"/>
              </w:rPr>
              <w:t>69,0</w:t>
            </w:r>
          </w:p>
        </w:tc>
      </w:tr>
      <w:tr w:rsidR="00060F2B" w:rsidRPr="001048A2" w:rsidTr="001048A2">
        <w:trPr>
          <w:trHeight w:val="240"/>
        </w:trPr>
        <w:tc>
          <w:tcPr>
            <w:tcW w:w="354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p w:rsidR="00060F2B" w:rsidRPr="001048A2" w:rsidRDefault="00060F2B" w:rsidP="00060F2B">
            <w:pPr>
              <w:pStyle w:val="ConsPlusCell"/>
              <w:widowControl/>
              <w:rPr>
                <w:rFonts w:ascii="Courier New" w:hAnsi="Courier New" w:cs="Courier New"/>
                <w:sz w:val="22"/>
                <w:szCs w:val="22"/>
              </w:rPr>
            </w:pPr>
            <w:r w:rsidRPr="001048A2">
              <w:rPr>
                <w:rFonts w:ascii="Courier New" w:hAnsi="Courier New" w:cs="Courier New"/>
                <w:sz w:val="22"/>
                <w:szCs w:val="22"/>
              </w:rPr>
              <w:t xml:space="preserve">2. Расходы, всего                      </w:t>
            </w:r>
          </w:p>
        </w:tc>
        <w:tc>
          <w:tcPr>
            <w:tcW w:w="1276"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p w:rsidR="00060F2B" w:rsidRPr="001048A2" w:rsidRDefault="00060F2B" w:rsidP="00060F2B">
            <w:pPr>
              <w:pStyle w:val="ConsPlusCell"/>
              <w:widowControl/>
              <w:rPr>
                <w:rFonts w:ascii="Courier New" w:hAnsi="Courier New" w:cs="Courier New"/>
                <w:sz w:val="22"/>
                <w:szCs w:val="22"/>
              </w:rPr>
            </w:pPr>
            <w:r w:rsidRPr="001048A2">
              <w:rPr>
                <w:rFonts w:ascii="Courier New" w:hAnsi="Courier New" w:cs="Courier New"/>
                <w:sz w:val="22"/>
                <w:szCs w:val="22"/>
              </w:rPr>
              <w:t>Тыс. руб.</w:t>
            </w:r>
          </w:p>
        </w:tc>
        <w:tc>
          <w:tcPr>
            <w:tcW w:w="1134" w:type="dxa"/>
            <w:tcBorders>
              <w:top w:val="single" w:sz="6" w:space="0" w:color="auto"/>
              <w:left w:val="single" w:sz="6" w:space="0" w:color="auto"/>
              <w:bottom w:val="single" w:sz="6" w:space="0" w:color="auto"/>
              <w:right w:val="single" w:sz="6" w:space="0" w:color="auto"/>
            </w:tcBorders>
          </w:tcPr>
          <w:p w:rsidR="00B05069" w:rsidRPr="001048A2" w:rsidRDefault="00B05069" w:rsidP="00060F2B">
            <w:pPr>
              <w:pStyle w:val="ConsPlusCell"/>
              <w:widowControl/>
              <w:rPr>
                <w:rFonts w:ascii="Courier New" w:hAnsi="Courier New" w:cs="Courier New"/>
                <w:sz w:val="22"/>
                <w:szCs w:val="22"/>
              </w:rPr>
            </w:pPr>
          </w:p>
          <w:p w:rsidR="00060F2B" w:rsidRPr="001048A2" w:rsidRDefault="00B05069" w:rsidP="00060F2B">
            <w:pPr>
              <w:pStyle w:val="ConsPlusCell"/>
              <w:widowControl/>
              <w:rPr>
                <w:rFonts w:ascii="Courier New" w:hAnsi="Courier New" w:cs="Courier New"/>
                <w:sz w:val="22"/>
                <w:szCs w:val="22"/>
              </w:rPr>
            </w:pPr>
            <w:r w:rsidRPr="001048A2">
              <w:rPr>
                <w:rFonts w:ascii="Courier New" w:hAnsi="Courier New" w:cs="Courier New"/>
                <w:sz w:val="22"/>
                <w:szCs w:val="22"/>
              </w:rPr>
              <w:t>5911,3</w:t>
            </w:r>
          </w:p>
        </w:tc>
        <w:tc>
          <w:tcPr>
            <w:tcW w:w="1134" w:type="dxa"/>
            <w:tcBorders>
              <w:top w:val="single" w:sz="6" w:space="0" w:color="auto"/>
              <w:left w:val="single" w:sz="6" w:space="0" w:color="auto"/>
              <w:bottom w:val="single" w:sz="6" w:space="0" w:color="auto"/>
              <w:right w:val="single" w:sz="6" w:space="0" w:color="auto"/>
            </w:tcBorders>
            <w:vAlign w:val="bottom"/>
          </w:tcPr>
          <w:p w:rsidR="00060F2B" w:rsidRPr="001048A2" w:rsidRDefault="00B05069" w:rsidP="00060F2B">
            <w:pPr>
              <w:pStyle w:val="ConsPlusCell"/>
              <w:widowControl/>
              <w:rPr>
                <w:rFonts w:ascii="Courier New" w:hAnsi="Courier New" w:cs="Courier New"/>
                <w:sz w:val="22"/>
                <w:szCs w:val="22"/>
              </w:rPr>
            </w:pPr>
            <w:r w:rsidRPr="001048A2">
              <w:rPr>
                <w:rFonts w:ascii="Courier New" w:hAnsi="Courier New" w:cs="Courier New"/>
                <w:sz w:val="22"/>
                <w:szCs w:val="22"/>
              </w:rPr>
              <w:t>4309,6</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p w:rsidR="00B05069" w:rsidRPr="001048A2" w:rsidRDefault="00B05069" w:rsidP="00060F2B">
            <w:pPr>
              <w:pStyle w:val="ConsPlusCell"/>
              <w:widowControl/>
              <w:rPr>
                <w:rFonts w:ascii="Courier New" w:hAnsi="Courier New" w:cs="Courier New"/>
                <w:sz w:val="22"/>
                <w:szCs w:val="22"/>
              </w:rPr>
            </w:pPr>
            <w:r w:rsidRPr="001048A2">
              <w:rPr>
                <w:rFonts w:ascii="Courier New" w:hAnsi="Courier New" w:cs="Courier New"/>
                <w:sz w:val="22"/>
                <w:szCs w:val="22"/>
              </w:rPr>
              <w:t>5256,7</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p w:rsidR="00B05069" w:rsidRPr="001048A2" w:rsidRDefault="00B05069" w:rsidP="00060F2B">
            <w:pPr>
              <w:pStyle w:val="ConsPlusCell"/>
              <w:widowControl/>
              <w:rPr>
                <w:rFonts w:ascii="Courier New" w:hAnsi="Courier New" w:cs="Courier New"/>
                <w:sz w:val="22"/>
                <w:szCs w:val="22"/>
              </w:rPr>
            </w:pPr>
            <w:r w:rsidRPr="001048A2">
              <w:rPr>
                <w:rFonts w:ascii="Courier New" w:hAnsi="Courier New" w:cs="Courier New"/>
                <w:sz w:val="22"/>
                <w:szCs w:val="22"/>
              </w:rPr>
              <w:t>3410,5</w:t>
            </w:r>
          </w:p>
        </w:tc>
      </w:tr>
      <w:tr w:rsidR="00060F2B" w:rsidRPr="001048A2" w:rsidTr="001048A2">
        <w:trPr>
          <w:trHeight w:val="360"/>
        </w:trPr>
        <w:tc>
          <w:tcPr>
            <w:tcW w:w="354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r w:rsidRPr="001048A2">
              <w:rPr>
                <w:rFonts w:ascii="Courier New" w:hAnsi="Courier New" w:cs="Courier New"/>
                <w:sz w:val="22"/>
                <w:szCs w:val="22"/>
              </w:rPr>
              <w:t xml:space="preserve">3. Средняя бюджетная обеспеченность в  </w:t>
            </w:r>
            <w:r w:rsidRPr="001048A2">
              <w:rPr>
                <w:rFonts w:ascii="Courier New" w:hAnsi="Courier New" w:cs="Courier New"/>
                <w:sz w:val="22"/>
                <w:szCs w:val="22"/>
              </w:rPr>
              <w:br/>
              <w:t xml:space="preserve">расчете на одного жителя            </w:t>
            </w:r>
          </w:p>
        </w:tc>
        <w:tc>
          <w:tcPr>
            <w:tcW w:w="1276"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r w:rsidRPr="001048A2">
              <w:rPr>
                <w:rFonts w:ascii="Courier New" w:hAnsi="Courier New" w:cs="Courier New"/>
                <w:sz w:val="22"/>
                <w:szCs w:val="22"/>
              </w:rPr>
              <w:t xml:space="preserve">Руб.     </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p w:rsidR="00B05069" w:rsidRPr="001048A2" w:rsidRDefault="00B05069" w:rsidP="00060F2B">
            <w:pPr>
              <w:pStyle w:val="ConsPlusCell"/>
              <w:widowControl/>
              <w:rPr>
                <w:rFonts w:ascii="Courier New" w:hAnsi="Courier New" w:cs="Courier New"/>
                <w:sz w:val="22"/>
                <w:szCs w:val="22"/>
              </w:rPr>
            </w:pPr>
            <w:r w:rsidRPr="001048A2">
              <w:rPr>
                <w:rFonts w:ascii="Courier New" w:hAnsi="Courier New" w:cs="Courier New"/>
                <w:sz w:val="22"/>
                <w:szCs w:val="22"/>
              </w:rPr>
              <w:t>7839,9</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p w:rsidR="00B05069" w:rsidRPr="001048A2" w:rsidRDefault="00B05069" w:rsidP="00060F2B">
            <w:pPr>
              <w:pStyle w:val="ConsPlusCell"/>
              <w:widowControl/>
              <w:rPr>
                <w:rFonts w:ascii="Courier New" w:hAnsi="Courier New" w:cs="Courier New"/>
                <w:sz w:val="22"/>
                <w:szCs w:val="22"/>
              </w:rPr>
            </w:pPr>
            <w:r w:rsidRPr="001048A2">
              <w:rPr>
                <w:rFonts w:ascii="Courier New" w:hAnsi="Courier New" w:cs="Courier New"/>
                <w:sz w:val="22"/>
                <w:szCs w:val="22"/>
              </w:rPr>
              <w:t>6237</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p w:rsidR="00B05069" w:rsidRPr="001048A2" w:rsidRDefault="00B05069" w:rsidP="00060F2B">
            <w:pPr>
              <w:pStyle w:val="ConsPlusCell"/>
              <w:widowControl/>
              <w:rPr>
                <w:rFonts w:ascii="Courier New" w:hAnsi="Courier New" w:cs="Courier New"/>
                <w:sz w:val="22"/>
                <w:szCs w:val="22"/>
              </w:rPr>
            </w:pPr>
            <w:r w:rsidRPr="001048A2">
              <w:rPr>
                <w:rFonts w:ascii="Courier New" w:hAnsi="Courier New" w:cs="Courier New"/>
                <w:sz w:val="22"/>
                <w:szCs w:val="22"/>
              </w:rPr>
              <w:t>6710</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p>
          <w:p w:rsidR="00B05069" w:rsidRPr="001048A2" w:rsidRDefault="00B05069" w:rsidP="00060F2B">
            <w:pPr>
              <w:pStyle w:val="ConsPlusCell"/>
              <w:widowControl/>
              <w:rPr>
                <w:rFonts w:ascii="Courier New" w:hAnsi="Courier New" w:cs="Courier New"/>
                <w:sz w:val="22"/>
                <w:szCs w:val="22"/>
              </w:rPr>
            </w:pPr>
            <w:r w:rsidRPr="001048A2">
              <w:rPr>
                <w:rFonts w:ascii="Courier New" w:hAnsi="Courier New" w:cs="Courier New"/>
                <w:sz w:val="22"/>
                <w:szCs w:val="22"/>
              </w:rPr>
              <w:t>4523</w:t>
            </w:r>
          </w:p>
        </w:tc>
      </w:tr>
      <w:tr w:rsidR="00060F2B" w:rsidRPr="001048A2" w:rsidTr="001048A2">
        <w:trPr>
          <w:trHeight w:val="240"/>
        </w:trPr>
        <w:tc>
          <w:tcPr>
            <w:tcW w:w="3544"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r w:rsidRPr="001048A2">
              <w:rPr>
                <w:rFonts w:ascii="Courier New" w:hAnsi="Courier New" w:cs="Courier New"/>
                <w:sz w:val="22"/>
                <w:szCs w:val="22"/>
              </w:rPr>
              <w:t xml:space="preserve">4. Уровень </w:t>
            </w:r>
            <w:proofErr w:type="spellStart"/>
            <w:r w:rsidRPr="001048A2">
              <w:rPr>
                <w:rFonts w:ascii="Courier New" w:hAnsi="Courier New" w:cs="Courier New"/>
                <w:sz w:val="22"/>
                <w:szCs w:val="22"/>
              </w:rPr>
              <w:t>дотационности</w:t>
            </w:r>
            <w:proofErr w:type="spellEnd"/>
            <w:r w:rsidRPr="001048A2">
              <w:rPr>
                <w:rFonts w:ascii="Courier New" w:hAnsi="Courier New" w:cs="Courier New"/>
                <w:sz w:val="22"/>
                <w:szCs w:val="22"/>
              </w:rPr>
              <w:t xml:space="preserve"> бюджета       </w:t>
            </w:r>
          </w:p>
        </w:tc>
        <w:tc>
          <w:tcPr>
            <w:tcW w:w="1276" w:type="dxa"/>
            <w:tcBorders>
              <w:top w:val="single" w:sz="6" w:space="0" w:color="auto"/>
              <w:left w:val="single" w:sz="6" w:space="0" w:color="auto"/>
              <w:bottom w:val="single" w:sz="6" w:space="0" w:color="auto"/>
              <w:right w:val="single" w:sz="6" w:space="0" w:color="auto"/>
            </w:tcBorders>
          </w:tcPr>
          <w:p w:rsidR="00060F2B" w:rsidRPr="001048A2" w:rsidRDefault="00060F2B" w:rsidP="00060F2B">
            <w:pPr>
              <w:pStyle w:val="ConsPlusCell"/>
              <w:widowControl/>
              <w:rPr>
                <w:rFonts w:ascii="Courier New" w:hAnsi="Courier New" w:cs="Courier New"/>
                <w:sz w:val="22"/>
                <w:szCs w:val="22"/>
              </w:rPr>
            </w:pPr>
            <w:r w:rsidRPr="001048A2">
              <w:rPr>
                <w:rFonts w:ascii="Courier New" w:hAnsi="Courier New" w:cs="Courier New"/>
                <w:sz w:val="22"/>
                <w:szCs w:val="22"/>
              </w:rPr>
              <w:t xml:space="preserve">%        </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B05069" w:rsidP="00060F2B">
            <w:pPr>
              <w:pStyle w:val="ConsPlusCell"/>
              <w:widowControl/>
              <w:rPr>
                <w:rFonts w:ascii="Courier New" w:hAnsi="Courier New" w:cs="Courier New"/>
                <w:sz w:val="22"/>
                <w:szCs w:val="22"/>
              </w:rPr>
            </w:pPr>
            <w:r w:rsidRPr="001048A2">
              <w:rPr>
                <w:rFonts w:ascii="Courier New" w:hAnsi="Courier New" w:cs="Courier New"/>
                <w:sz w:val="22"/>
                <w:szCs w:val="22"/>
              </w:rPr>
              <w:t>31</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B05069" w:rsidP="00060F2B">
            <w:pPr>
              <w:pStyle w:val="ConsPlusCell"/>
              <w:widowControl/>
              <w:rPr>
                <w:rFonts w:ascii="Courier New" w:hAnsi="Courier New" w:cs="Courier New"/>
                <w:sz w:val="22"/>
                <w:szCs w:val="22"/>
              </w:rPr>
            </w:pPr>
            <w:r w:rsidRPr="001048A2">
              <w:rPr>
                <w:rFonts w:ascii="Courier New" w:hAnsi="Courier New" w:cs="Courier New"/>
                <w:sz w:val="22"/>
                <w:szCs w:val="22"/>
              </w:rPr>
              <w:t>70</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B05069" w:rsidP="00060F2B">
            <w:pPr>
              <w:pStyle w:val="ConsPlusCell"/>
              <w:widowControl/>
              <w:ind w:left="20" w:hanging="20"/>
              <w:rPr>
                <w:rFonts w:ascii="Courier New" w:hAnsi="Courier New" w:cs="Courier New"/>
                <w:sz w:val="22"/>
                <w:szCs w:val="22"/>
              </w:rPr>
            </w:pPr>
            <w:r w:rsidRPr="001048A2">
              <w:rPr>
                <w:rFonts w:ascii="Courier New" w:hAnsi="Courier New" w:cs="Courier New"/>
                <w:sz w:val="22"/>
                <w:szCs w:val="22"/>
              </w:rPr>
              <w:t>65</w:t>
            </w:r>
          </w:p>
        </w:tc>
        <w:tc>
          <w:tcPr>
            <w:tcW w:w="1134" w:type="dxa"/>
            <w:tcBorders>
              <w:top w:val="single" w:sz="6" w:space="0" w:color="auto"/>
              <w:left w:val="single" w:sz="6" w:space="0" w:color="auto"/>
              <w:bottom w:val="single" w:sz="6" w:space="0" w:color="auto"/>
              <w:right w:val="single" w:sz="6" w:space="0" w:color="auto"/>
            </w:tcBorders>
          </w:tcPr>
          <w:p w:rsidR="00060F2B" w:rsidRPr="001048A2" w:rsidRDefault="00B05069" w:rsidP="00060F2B">
            <w:pPr>
              <w:pStyle w:val="ConsPlusCell"/>
              <w:widowControl/>
              <w:ind w:left="20" w:hanging="20"/>
              <w:rPr>
                <w:rFonts w:ascii="Courier New" w:hAnsi="Courier New" w:cs="Courier New"/>
                <w:sz w:val="22"/>
                <w:szCs w:val="22"/>
              </w:rPr>
            </w:pPr>
            <w:r w:rsidRPr="001048A2">
              <w:rPr>
                <w:rFonts w:ascii="Courier New" w:hAnsi="Courier New" w:cs="Courier New"/>
                <w:sz w:val="22"/>
                <w:szCs w:val="22"/>
              </w:rPr>
              <w:t>46</w:t>
            </w:r>
          </w:p>
        </w:tc>
      </w:tr>
    </w:tbl>
    <w:p w:rsidR="00060F2B" w:rsidRPr="006B058A" w:rsidRDefault="00060F2B" w:rsidP="00060F2B">
      <w:pPr>
        <w:rPr>
          <w:b/>
          <w:bCs/>
        </w:rPr>
      </w:pPr>
    </w:p>
    <w:p w:rsidR="00060F2B" w:rsidRPr="00035582" w:rsidRDefault="00060F2B" w:rsidP="00060F2B">
      <w:pPr>
        <w:pStyle w:val="ConsPlusNonformat"/>
        <w:widowControl/>
        <w:ind w:firstLine="708"/>
        <w:jc w:val="both"/>
        <w:rPr>
          <w:rFonts w:ascii="Arial" w:hAnsi="Arial" w:cs="Arial"/>
          <w:sz w:val="24"/>
          <w:szCs w:val="24"/>
        </w:rPr>
      </w:pPr>
      <w:r w:rsidRPr="00035582">
        <w:rPr>
          <w:rFonts w:ascii="Arial" w:hAnsi="Arial" w:cs="Arial"/>
          <w:sz w:val="24"/>
          <w:szCs w:val="24"/>
        </w:rPr>
        <w:t>Анализируя данные таблицы можно сдел</w:t>
      </w:r>
      <w:r w:rsidR="00035582">
        <w:rPr>
          <w:rFonts w:ascii="Arial" w:hAnsi="Arial" w:cs="Arial"/>
          <w:sz w:val="24"/>
          <w:szCs w:val="24"/>
        </w:rPr>
        <w:t>ать вывод, что бюджет сельского</w:t>
      </w:r>
      <w:r w:rsidRPr="00035582">
        <w:rPr>
          <w:rFonts w:ascii="Arial" w:hAnsi="Arial" w:cs="Arial"/>
          <w:sz w:val="24"/>
          <w:szCs w:val="24"/>
        </w:rPr>
        <w:t xml:space="preserve"> поселения является </w:t>
      </w:r>
      <w:proofErr w:type="spellStart"/>
      <w:r w:rsidRPr="00035582">
        <w:rPr>
          <w:rFonts w:ascii="Arial" w:hAnsi="Arial" w:cs="Arial"/>
          <w:sz w:val="24"/>
          <w:szCs w:val="24"/>
        </w:rPr>
        <w:t>высокодотационным</w:t>
      </w:r>
      <w:proofErr w:type="spellEnd"/>
      <w:r w:rsidRPr="00035582">
        <w:rPr>
          <w:rFonts w:ascii="Arial" w:hAnsi="Arial" w:cs="Arial"/>
          <w:sz w:val="24"/>
          <w:szCs w:val="24"/>
        </w:rPr>
        <w:t>, доля собственных дохо</w:t>
      </w:r>
      <w:r w:rsidR="00035582">
        <w:rPr>
          <w:rFonts w:ascii="Arial" w:hAnsi="Arial" w:cs="Arial"/>
          <w:sz w:val="24"/>
          <w:szCs w:val="24"/>
        </w:rPr>
        <w:t xml:space="preserve">дов в общем объеме составляет менее 50 </w:t>
      </w:r>
      <w:r w:rsidRPr="00035582">
        <w:rPr>
          <w:rFonts w:ascii="Arial" w:hAnsi="Arial" w:cs="Arial"/>
          <w:sz w:val="24"/>
          <w:szCs w:val="24"/>
        </w:rPr>
        <w:t>% в среднем за три отчетных года.</w:t>
      </w:r>
    </w:p>
    <w:p w:rsidR="00060F2B" w:rsidRPr="00035582" w:rsidRDefault="00060F2B" w:rsidP="00060F2B">
      <w:pPr>
        <w:pStyle w:val="ConsPlusNormal"/>
        <w:widowControl/>
        <w:ind w:firstLine="0"/>
        <w:jc w:val="center"/>
        <w:rPr>
          <w:b/>
          <w:bCs/>
          <w:i/>
          <w:iCs/>
          <w:sz w:val="24"/>
          <w:szCs w:val="24"/>
        </w:rPr>
      </w:pPr>
    </w:p>
    <w:p w:rsidR="00060F2B" w:rsidRPr="00035582" w:rsidRDefault="00060F2B" w:rsidP="00060F2B">
      <w:pPr>
        <w:pStyle w:val="ConsPlusNormal"/>
        <w:widowControl/>
        <w:ind w:firstLine="0"/>
        <w:jc w:val="center"/>
        <w:rPr>
          <w:b/>
          <w:bCs/>
          <w:i/>
          <w:iCs/>
          <w:sz w:val="24"/>
          <w:szCs w:val="24"/>
        </w:rPr>
      </w:pPr>
      <w:r w:rsidRPr="00035582">
        <w:rPr>
          <w:b/>
          <w:bCs/>
          <w:i/>
          <w:iCs/>
          <w:sz w:val="24"/>
          <w:szCs w:val="24"/>
        </w:rPr>
        <w:t xml:space="preserve">Структура  расходов местного бюджета, </w:t>
      </w:r>
      <w:proofErr w:type="gramStart"/>
      <w:r w:rsidRPr="00035582">
        <w:rPr>
          <w:b/>
          <w:bCs/>
          <w:i/>
          <w:iCs/>
          <w:sz w:val="24"/>
          <w:szCs w:val="24"/>
        </w:rPr>
        <w:t>в</w:t>
      </w:r>
      <w:proofErr w:type="gramEnd"/>
      <w:r w:rsidRPr="00035582">
        <w:rPr>
          <w:b/>
          <w:bCs/>
          <w:i/>
          <w:iCs/>
          <w:sz w:val="24"/>
          <w:szCs w:val="24"/>
        </w:rPr>
        <w:t xml:space="preserve"> % к итогу</w:t>
      </w:r>
    </w:p>
    <w:p w:rsidR="00060F2B" w:rsidRPr="006B058A" w:rsidRDefault="00060F2B" w:rsidP="00060F2B">
      <w:pPr>
        <w:pStyle w:val="ConsPlusNormal"/>
        <w:widowControl/>
        <w:ind w:firstLine="0"/>
        <w:jc w:val="center"/>
        <w:rPr>
          <w:rFonts w:ascii="Times New Roman" w:hAnsi="Times New Roman" w:cs="Times New Roman"/>
          <w:b/>
          <w:bCs/>
          <w:i/>
          <w:iCs/>
          <w:sz w:val="24"/>
          <w:szCs w:val="24"/>
        </w:rPr>
      </w:pPr>
    </w:p>
    <w:tbl>
      <w:tblPr>
        <w:tblW w:w="9356" w:type="dxa"/>
        <w:tblInd w:w="70" w:type="dxa"/>
        <w:tblLayout w:type="fixed"/>
        <w:tblCellMar>
          <w:left w:w="70" w:type="dxa"/>
          <w:right w:w="70" w:type="dxa"/>
        </w:tblCellMar>
        <w:tblLook w:val="0000"/>
      </w:tblPr>
      <w:tblGrid>
        <w:gridCol w:w="4678"/>
        <w:gridCol w:w="1134"/>
        <w:gridCol w:w="1134"/>
        <w:gridCol w:w="1134"/>
        <w:gridCol w:w="1276"/>
      </w:tblGrid>
      <w:tr w:rsidR="00060F2B" w:rsidRPr="00035582" w:rsidTr="00035582">
        <w:trPr>
          <w:trHeight w:val="240"/>
        </w:trPr>
        <w:tc>
          <w:tcPr>
            <w:tcW w:w="4678"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8108C3" w:rsidP="00060F2B">
            <w:pPr>
              <w:pStyle w:val="ConsPlusCell"/>
              <w:widowControl/>
              <w:rPr>
                <w:rFonts w:ascii="Courier New" w:hAnsi="Courier New" w:cs="Courier New"/>
                <w:sz w:val="22"/>
                <w:szCs w:val="22"/>
              </w:rPr>
            </w:pPr>
            <w:r w:rsidRPr="00035582">
              <w:rPr>
                <w:rFonts w:ascii="Courier New" w:hAnsi="Courier New" w:cs="Courier New"/>
                <w:sz w:val="22"/>
                <w:szCs w:val="22"/>
              </w:rPr>
              <w:t>2014</w:t>
            </w:r>
            <w:r w:rsidR="00060F2B" w:rsidRPr="00035582">
              <w:rPr>
                <w:rFonts w:ascii="Courier New" w:hAnsi="Courier New" w:cs="Courier New"/>
                <w:sz w:val="22"/>
                <w:szCs w:val="22"/>
              </w:rPr>
              <w:t xml:space="preserve"> год</w:t>
            </w: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8108C3" w:rsidP="00060F2B">
            <w:pPr>
              <w:pStyle w:val="ConsPlusCell"/>
              <w:widowControl/>
              <w:rPr>
                <w:rFonts w:ascii="Courier New" w:hAnsi="Courier New" w:cs="Courier New"/>
                <w:sz w:val="22"/>
                <w:szCs w:val="22"/>
              </w:rPr>
            </w:pPr>
            <w:r w:rsidRPr="00035582">
              <w:rPr>
                <w:rFonts w:ascii="Courier New" w:hAnsi="Courier New" w:cs="Courier New"/>
                <w:sz w:val="22"/>
                <w:szCs w:val="22"/>
              </w:rPr>
              <w:t>2015</w:t>
            </w:r>
            <w:r w:rsidR="00060F2B" w:rsidRPr="00035582">
              <w:rPr>
                <w:rFonts w:ascii="Courier New" w:hAnsi="Courier New" w:cs="Courier New"/>
                <w:sz w:val="22"/>
                <w:szCs w:val="22"/>
              </w:rPr>
              <w:t xml:space="preserve"> год</w:t>
            </w: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8108C3" w:rsidP="00060F2B">
            <w:pPr>
              <w:pStyle w:val="ConsPlusCell"/>
              <w:widowControl/>
              <w:rPr>
                <w:rFonts w:ascii="Courier New" w:hAnsi="Courier New" w:cs="Courier New"/>
                <w:sz w:val="22"/>
                <w:szCs w:val="22"/>
              </w:rPr>
            </w:pPr>
            <w:r w:rsidRPr="00035582">
              <w:rPr>
                <w:rFonts w:ascii="Courier New" w:hAnsi="Courier New" w:cs="Courier New"/>
                <w:sz w:val="22"/>
                <w:szCs w:val="22"/>
              </w:rPr>
              <w:t>2016</w:t>
            </w:r>
            <w:r w:rsidR="00060F2B" w:rsidRPr="00035582">
              <w:rPr>
                <w:rFonts w:ascii="Courier New" w:hAnsi="Courier New" w:cs="Courier New"/>
                <w:sz w:val="22"/>
                <w:szCs w:val="22"/>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060F2B" w:rsidRPr="00035582" w:rsidRDefault="008108C3" w:rsidP="00060F2B">
            <w:pPr>
              <w:pStyle w:val="ConsPlusCell"/>
              <w:widowControl/>
              <w:rPr>
                <w:rFonts w:ascii="Courier New" w:hAnsi="Courier New" w:cs="Courier New"/>
                <w:sz w:val="22"/>
                <w:szCs w:val="22"/>
              </w:rPr>
            </w:pPr>
            <w:r w:rsidRPr="00035582">
              <w:rPr>
                <w:rFonts w:ascii="Courier New" w:hAnsi="Courier New" w:cs="Courier New"/>
                <w:sz w:val="22"/>
                <w:szCs w:val="22"/>
              </w:rPr>
              <w:t>План 2017</w:t>
            </w:r>
          </w:p>
        </w:tc>
      </w:tr>
      <w:tr w:rsidR="00060F2B" w:rsidRPr="00035582" w:rsidTr="00035582">
        <w:trPr>
          <w:trHeight w:val="240"/>
        </w:trPr>
        <w:tc>
          <w:tcPr>
            <w:tcW w:w="4678" w:type="dxa"/>
            <w:tcBorders>
              <w:top w:val="single" w:sz="6" w:space="0" w:color="auto"/>
              <w:left w:val="single" w:sz="6" w:space="0" w:color="auto"/>
              <w:bottom w:val="single" w:sz="6" w:space="0" w:color="auto"/>
              <w:right w:val="single" w:sz="6" w:space="0" w:color="auto"/>
            </w:tcBorders>
          </w:tcPr>
          <w:p w:rsidR="00060F2B" w:rsidRPr="00035582" w:rsidRDefault="00060F2B" w:rsidP="00035582">
            <w:pPr>
              <w:pStyle w:val="ConsPlusCell"/>
              <w:widowControl/>
              <w:rPr>
                <w:rFonts w:ascii="Courier New" w:hAnsi="Courier New" w:cs="Courier New"/>
                <w:sz w:val="22"/>
                <w:szCs w:val="22"/>
              </w:rPr>
            </w:pPr>
            <w:r w:rsidRPr="00035582">
              <w:rPr>
                <w:rFonts w:ascii="Courier New" w:hAnsi="Courier New" w:cs="Courier New"/>
                <w:sz w:val="22"/>
                <w:szCs w:val="22"/>
              </w:rPr>
              <w:t xml:space="preserve">Расходы                              </w:t>
            </w: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2E682A" w:rsidP="00060F2B">
            <w:pPr>
              <w:pStyle w:val="ConsPlusCell"/>
              <w:widowControl/>
              <w:jc w:val="center"/>
              <w:rPr>
                <w:rFonts w:ascii="Courier New" w:hAnsi="Courier New" w:cs="Courier New"/>
                <w:sz w:val="22"/>
                <w:szCs w:val="22"/>
              </w:rPr>
            </w:pPr>
            <w:r w:rsidRPr="00035582">
              <w:rPr>
                <w:rFonts w:ascii="Courier New" w:hAnsi="Courier New" w:cs="Courier New"/>
                <w:sz w:val="22"/>
                <w:szCs w:val="22"/>
              </w:rPr>
              <w:t>5911,3</w:t>
            </w: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2E682A" w:rsidP="00060F2B">
            <w:pPr>
              <w:pStyle w:val="ConsPlusCell"/>
              <w:widowControl/>
              <w:jc w:val="center"/>
              <w:rPr>
                <w:rFonts w:ascii="Courier New" w:hAnsi="Courier New" w:cs="Courier New"/>
                <w:sz w:val="22"/>
                <w:szCs w:val="22"/>
              </w:rPr>
            </w:pPr>
            <w:r w:rsidRPr="00035582">
              <w:rPr>
                <w:rFonts w:ascii="Courier New" w:hAnsi="Courier New" w:cs="Courier New"/>
                <w:sz w:val="22"/>
                <w:szCs w:val="22"/>
              </w:rPr>
              <w:t>4309,6</w:t>
            </w: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2E682A" w:rsidP="00060F2B">
            <w:pPr>
              <w:pStyle w:val="ConsPlusCell"/>
              <w:widowControl/>
              <w:jc w:val="center"/>
              <w:rPr>
                <w:rFonts w:ascii="Courier New" w:hAnsi="Courier New" w:cs="Courier New"/>
                <w:sz w:val="22"/>
                <w:szCs w:val="22"/>
              </w:rPr>
            </w:pPr>
            <w:r w:rsidRPr="00035582">
              <w:rPr>
                <w:rFonts w:ascii="Courier New" w:hAnsi="Courier New" w:cs="Courier New"/>
                <w:sz w:val="22"/>
                <w:szCs w:val="22"/>
              </w:rPr>
              <w:t>5256,7</w:t>
            </w:r>
          </w:p>
        </w:tc>
        <w:tc>
          <w:tcPr>
            <w:tcW w:w="1276" w:type="dxa"/>
            <w:tcBorders>
              <w:top w:val="single" w:sz="6" w:space="0" w:color="auto"/>
              <w:left w:val="single" w:sz="6" w:space="0" w:color="auto"/>
              <w:bottom w:val="single" w:sz="6" w:space="0" w:color="auto"/>
              <w:right w:val="single" w:sz="6" w:space="0" w:color="auto"/>
            </w:tcBorders>
          </w:tcPr>
          <w:p w:rsidR="00060F2B" w:rsidRPr="00035582" w:rsidRDefault="002E682A" w:rsidP="00060F2B">
            <w:pPr>
              <w:pStyle w:val="ConsPlusCell"/>
              <w:widowControl/>
              <w:jc w:val="center"/>
              <w:rPr>
                <w:rFonts w:ascii="Courier New" w:hAnsi="Courier New" w:cs="Courier New"/>
                <w:sz w:val="22"/>
                <w:szCs w:val="22"/>
              </w:rPr>
            </w:pPr>
            <w:r w:rsidRPr="00035582">
              <w:rPr>
                <w:rFonts w:ascii="Courier New" w:hAnsi="Courier New" w:cs="Courier New"/>
                <w:sz w:val="22"/>
                <w:szCs w:val="22"/>
              </w:rPr>
              <w:t>3410,5</w:t>
            </w:r>
          </w:p>
        </w:tc>
      </w:tr>
      <w:tr w:rsidR="00060F2B" w:rsidRPr="00035582" w:rsidTr="00035582">
        <w:trPr>
          <w:trHeight w:val="240"/>
        </w:trPr>
        <w:tc>
          <w:tcPr>
            <w:tcW w:w="4678"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rPr>
                <w:rFonts w:ascii="Courier New" w:hAnsi="Courier New" w:cs="Courier New"/>
                <w:sz w:val="22"/>
                <w:szCs w:val="22"/>
              </w:rPr>
            </w:pPr>
            <w:r w:rsidRPr="00035582">
              <w:rPr>
                <w:rFonts w:ascii="Courier New" w:hAnsi="Courier New" w:cs="Courier New"/>
                <w:sz w:val="22"/>
                <w:szCs w:val="22"/>
              </w:rPr>
              <w:t xml:space="preserve">В том числе                          </w:t>
            </w: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tc>
      </w:tr>
      <w:tr w:rsidR="00060F2B" w:rsidRPr="00035582" w:rsidTr="00035582">
        <w:trPr>
          <w:trHeight w:val="240"/>
        </w:trPr>
        <w:tc>
          <w:tcPr>
            <w:tcW w:w="4678"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rPr>
                <w:rFonts w:ascii="Courier New" w:hAnsi="Courier New" w:cs="Courier New"/>
                <w:sz w:val="22"/>
                <w:szCs w:val="22"/>
              </w:rPr>
            </w:pPr>
            <w:r w:rsidRPr="00035582">
              <w:rPr>
                <w:rFonts w:ascii="Courier New" w:hAnsi="Courier New" w:cs="Courier New"/>
                <w:b/>
                <w:bCs/>
                <w:sz w:val="22"/>
                <w:szCs w:val="22"/>
              </w:rPr>
              <w:t>Общегосударственные вопросы</w:t>
            </w:r>
            <w:r w:rsidRPr="00035582">
              <w:rPr>
                <w:rFonts w:ascii="Courier New" w:hAnsi="Courier New" w:cs="Courier New"/>
                <w:sz w:val="22"/>
                <w:szCs w:val="22"/>
              </w:rPr>
              <w:t xml:space="preserve">: Функционирование представительных органов местного самоуправления, </w:t>
            </w:r>
            <w:r w:rsidRPr="00035582">
              <w:rPr>
                <w:rFonts w:ascii="Courier New" w:hAnsi="Courier New" w:cs="Courier New"/>
                <w:sz w:val="22"/>
                <w:szCs w:val="22"/>
              </w:rPr>
              <w:lastRenderedPageBreak/>
              <w:t>Функционирование местных администраций, Резервные фонды, Другие общегосударственные вопросы</w:t>
            </w: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p w:rsidR="002E682A" w:rsidRPr="00035582" w:rsidRDefault="002E682A" w:rsidP="00060F2B">
            <w:pPr>
              <w:pStyle w:val="ConsPlusCell"/>
              <w:widowControl/>
              <w:jc w:val="center"/>
              <w:rPr>
                <w:rFonts w:ascii="Courier New" w:hAnsi="Courier New" w:cs="Courier New"/>
                <w:sz w:val="22"/>
                <w:szCs w:val="22"/>
              </w:rPr>
            </w:pPr>
          </w:p>
          <w:p w:rsidR="002E682A" w:rsidRPr="00035582" w:rsidRDefault="002E682A" w:rsidP="00060F2B">
            <w:pPr>
              <w:pStyle w:val="ConsPlusCell"/>
              <w:widowControl/>
              <w:jc w:val="center"/>
              <w:rPr>
                <w:rFonts w:ascii="Courier New" w:hAnsi="Courier New" w:cs="Courier New"/>
                <w:sz w:val="22"/>
                <w:szCs w:val="22"/>
              </w:rPr>
            </w:pPr>
          </w:p>
          <w:p w:rsidR="002E682A" w:rsidRPr="00035582" w:rsidRDefault="002E682A" w:rsidP="00060F2B">
            <w:pPr>
              <w:pStyle w:val="ConsPlusCell"/>
              <w:widowControl/>
              <w:jc w:val="center"/>
              <w:rPr>
                <w:rFonts w:ascii="Courier New" w:hAnsi="Courier New" w:cs="Courier New"/>
                <w:sz w:val="22"/>
                <w:szCs w:val="22"/>
              </w:rPr>
            </w:pPr>
            <w:r w:rsidRPr="00035582">
              <w:rPr>
                <w:rFonts w:ascii="Courier New" w:hAnsi="Courier New" w:cs="Courier New"/>
                <w:sz w:val="22"/>
                <w:szCs w:val="22"/>
              </w:rPr>
              <w:lastRenderedPageBreak/>
              <w:t>2659,4</w:t>
            </w: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p w:rsidR="002E682A" w:rsidRPr="00035582" w:rsidRDefault="002E682A" w:rsidP="00060F2B">
            <w:pPr>
              <w:pStyle w:val="ConsPlusCell"/>
              <w:widowControl/>
              <w:jc w:val="center"/>
              <w:rPr>
                <w:rFonts w:ascii="Courier New" w:hAnsi="Courier New" w:cs="Courier New"/>
                <w:sz w:val="22"/>
                <w:szCs w:val="22"/>
              </w:rPr>
            </w:pPr>
          </w:p>
          <w:p w:rsidR="002E682A" w:rsidRPr="00035582" w:rsidRDefault="002E682A" w:rsidP="00060F2B">
            <w:pPr>
              <w:pStyle w:val="ConsPlusCell"/>
              <w:widowControl/>
              <w:jc w:val="center"/>
              <w:rPr>
                <w:rFonts w:ascii="Courier New" w:hAnsi="Courier New" w:cs="Courier New"/>
                <w:sz w:val="22"/>
                <w:szCs w:val="22"/>
              </w:rPr>
            </w:pPr>
          </w:p>
          <w:p w:rsidR="002E682A" w:rsidRPr="00035582" w:rsidRDefault="002E682A" w:rsidP="00060F2B">
            <w:pPr>
              <w:pStyle w:val="ConsPlusCell"/>
              <w:widowControl/>
              <w:jc w:val="center"/>
              <w:rPr>
                <w:rFonts w:ascii="Courier New" w:hAnsi="Courier New" w:cs="Courier New"/>
                <w:sz w:val="22"/>
                <w:szCs w:val="22"/>
              </w:rPr>
            </w:pPr>
            <w:r w:rsidRPr="00035582">
              <w:rPr>
                <w:rFonts w:ascii="Courier New" w:hAnsi="Courier New" w:cs="Courier New"/>
                <w:sz w:val="22"/>
                <w:szCs w:val="22"/>
              </w:rPr>
              <w:lastRenderedPageBreak/>
              <w:t>2528,3</w:t>
            </w: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p w:rsidR="002E682A" w:rsidRPr="00035582" w:rsidRDefault="002E682A" w:rsidP="00060F2B">
            <w:pPr>
              <w:pStyle w:val="ConsPlusCell"/>
              <w:widowControl/>
              <w:jc w:val="center"/>
              <w:rPr>
                <w:rFonts w:ascii="Courier New" w:hAnsi="Courier New" w:cs="Courier New"/>
                <w:sz w:val="22"/>
                <w:szCs w:val="22"/>
              </w:rPr>
            </w:pPr>
          </w:p>
          <w:p w:rsidR="002E682A" w:rsidRPr="00035582" w:rsidRDefault="002E682A" w:rsidP="00060F2B">
            <w:pPr>
              <w:pStyle w:val="ConsPlusCell"/>
              <w:widowControl/>
              <w:jc w:val="center"/>
              <w:rPr>
                <w:rFonts w:ascii="Courier New" w:hAnsi="Courier New" w:cs="Courier New"/>
                <w:sz w:val="22"/>
                <w:szCs w:val="22"/>
              </w:rPr>
            </w:pPr>
          </w:p>
          <w:p w:rsidR="002E682A" w:rsidRPr="00035582" w:rsidRDefault="002E682A" w:rsidP="00060F2B">
            <w:pPr>
              <w:pStyle w:val="ConsPlusCell"/>
              <w:widowControl/>
              <w:jc w:val="center"/>
              <w:rPr>
                <w:rFonts w:ascii="Courier New" w:hAnsi="Courier New" w:cs="Courier New"/>
                <w:sz w:val="22"/>
                <w:szCs w:val="22"/>
              </w:rPr>
            </w:pPr>
            <w:r w:rsidRPr="00035582">
              <w:rPr>
                <w:rFonts w:ascii="Courier New" w:hAnsi="Courier New" w:cs="Courier New"/>
                <w:sz w:val="22"/>
                <w:szCs w:val="22"/>
              </w:rPr>
              <w:lastRenderedPageBreak/>
              <w:t>2592</w:t>
            </w:r>
          </w:p>
        </w:tc>
        <w:tc>
          <w:tcPr>
            <w:tcW w:w="1276"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p w:rsidR="002E682A" w:rsidRPr="00035582" w:rsidRDefault="002E682A" w:rsidP="00060F2B">
            <w:pPr>
              <w:pStyle w:val="ConsPlusCell"/>
              <w:widowControl/>
              <w:jc w:val="center"/>
              <w:rPr>
                <w:rFonts w:ascii="Courier New" w:hAnsi="Courier New" w:cs="Courier New"/>
                <w:sz w:val="22"/>
                <w:szCs w:val="22"/>
              </w:rPr>
            </w:pPr>
          </w:p>
          <w:p w:rsidR="002E682A" w:rsidRPr="00035582" w:rsidRDefault="002E682A" w:rsidP="00060F2B">
            <w:pPr>
              <w:pStyle w:val="ConsPlusCell"/>
              <w:widowControl/>
              <w:jc w:val="center"/>
              <w:rPr>
                <w:rFonts w:ascii="Courier New" w:hAnsi="Courier New" w:cs="Courier New"/>
                <w:sz w:val="22"/>
                <w:szCs w:val="22"/>
              </w:rPr>
            </w:pPr>
          </w:p>
          <w:p w:rsidR="002E682A" w:rsidRPr="00035582" w:rsidRDefault="002E682A" w:rsidP="00060F2B">
            <w:pPr>
              <w:pStyle w:val="ConsPlusCell"/>
              <w:widowControl/>
              <w:jc w:val="center"/>
              <w:rPr>
                <w:rFonts w:ascii="Courier New" w:hAnsi="Courier New" w:cs="Courier New"/>
                <w:sz w:val="22"/>
                <w:szCs w:val="22"/>
              </w:rPr>
            </w:pPr>
            <w:r w:rsidRPr="00035582">
              <w:rPr>
                <w:rFonts w:ascii="Courier New" w:hAnsi="Courier New" w:cs="Courier New"/>
                <w:sz w:val="22"/>
                <w:szCs w:val="22"/>
              </w:rPr>
              <w:lastRenderedPageBreak/>
              <w:t>1804</w:t>
            </w:r>
          </w:p>
        </w:tc>
      </w:tr>
      <w:tr w:rsidR="00060F2B" w:rsidRPr="00035582" w:rsidTr="00035582">
        <w:trPr>
          <w:trHeight w:val="360"/>
        </w:trPr>
        <w:tc>
          <w:tcPr>
            <w:tcW w:w="4678"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rPr>
                <w:rFonts w:ascii="Courier New" w:hAnsi="Courier New" w:cs="Courier New"/>
                <w:sz w:val="22"/>
                <w:szCs w:val="22"/>
              </w:rPr>
            </w:pPr>
            <w:r w:rsidRPr="00035582">
              <w:rPr>
                <w:rFonts w:ascii="Courier New" w:hAnsi="Courier New" w:cs="Courier New"/>
                <w:b/>
                <w:bCs/>
                <w:sz w:val="22"/>
                <w:szCs w:val="22"/>
              </w:rPr>
              <w:lastRenderedPageBreak/>
              <w:t>Национальная оборона</w:t>
            </w:r>
            <w:r w:rsidRPr="00035582">
              <w:rPr>
                <w:rFonts w:ascii="Courier New" w:hAnsi="Courier New" w:cs="Courier New"/>
                <w:sz w:val="22"/>
                <w:szCs w:val="22"/>
              </w:rPr>
              <w:t xml:space="preserve">: Мобилизационная и вневойсковая подготовка  </w:t>
            </w: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p w:rsidR="002E682A" w:rsidRPr="00035582" w:rsidRDefault="002E682A" w:rsidP="00060F2B">
            <w:pPr>
              <w:pStyle w:val="ConsPlusCell"/>
              <w:widowControl/>
              <w:jc w:val="center"/>
              <w:rPr>
                <w:rFonts w:ascii="Courier New" w:hAnsi="Courier New" w:cs="Courier New"/>
                <w:sz w:val="22"/>
                <w:szCs w:val="22"/>
              </w:rPr>
            </w:pPr>
            <w:r w:rsidRPr="00035582">
              <w:rPr>
                <w:rFonts w:ascii="Courier New" w:hAnsi="Courier New" w:cs="Courier New"/>
                <w:sz w:val="22"/>
                <w:szCs w:val="22"/>
              </w:rPr>
              <w:t>68,3</w:t>
            </w: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p w:rsidR="002E682A" w:rsidRPr="00035582" w:rsidRDefault="002E682A" w:rsidP="00060F2B">
            <w:pPr>
              <w:pStyle w:val="ConsPlusCell"/>
              <w:widowControl/>
              <w:jc w:val="center"/>
              <w:rPr>
                <w:rFonts w:ascii="Courier New" w:hAnsi="Courier New" w:cs="Courier New"/>
                <w:sz w:val="22"/>
                <w:szCs w:val="22"/>
              </w:rPr>
            </w:pPr>
            <w:r w:rsidRPr="00035582">
              <w:rPr>
                <w:rFonts w:ascii="Courier New" w:hAnsi="Courier New" w:cs="Courier New"/>
                <w:sz w:val="22"/>
                <w:szCs w:val="22"/>
              </w:rPr>
              <w:t>73</w:t>
            </w: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p w:rsidR="002E682A" w:rsidRPr="00035582" w:rsidRDefault="002E682A" w:rsidP="00060F2B">
            <w:pPr>
              <w:pStyle w:val="ConsPlusCell"/>
              <w:widowControl/>
              <w:jc w:val="center"/>
              <w:rPr>
                <w:rFonts w:ascii="Courier New" w:hAnsi="Courier New" w:cs="Courier New"/>
                <w:sz w:val="22"/>
                <w:szCs w:val="22"/>
              </w:rPr>
            </w:pPr>
            <w:r w:rsidRPr="00035582">
              <w:rPr>
                <w:rFonts w:ascii="Courier New" w:hAnsi="Courier New" w:cs="Courier New"/>
                <w:sz w:val="22"/>
                <w:szCs w:val="22"/>
              </w:rPr>
              <w:t>71,6</w:t>
            </w:r>
          </w:p>
        </w:tc>
        <w:tc>
          <w:tcPr>
            <w:tcW w:w="1276"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p w:rsidR="002E682A" w:rsidRPr="00035582" w:rsidRDefault="002E682A" w:rsidP="00060F2B">
            <w:pPr>
              <w:pStyle w:val="ConsPlusCell"/>
              <w:widowControl/>
              <w:jc w:val="center"/>
              <w:rPr>
                <w:rFonts w:ascii="Courier New" w:hAnsi="Courier New" w:cs="Courier New"/>
                <w:sz w:val="22"/>
                <w:szCs w:val="22"/>
              </w:rPr>
            </w:pPr>
            <w:r w:rsidRPr="00035582">
              <w:rPr>
                <w:rFonts w:ascii="Courier New" w:hAnsi="Courier New" w:cs="Courier New"/>
                <w:sz w:val="22"/>
                <w:szCs w:val="22"/>
              </w:rPr>
              <w:t>68,3</w:t>
            </w:r>
          </w:p>
        </w:tc>
      </w:tr>
      <w:tr w:rsidR="00060F2B" w:rsidRPr="00035582" w:rsidTr="00035582">
        <w:trPr>
          <w:trHeight w:val="975"/>
        </w:trPr>
        <w:tc>
          <w:tcPr>
            <w:tcW w:w="4678" w:type="dxa"/>
            <w:tcBorders>
              <w:top w:val="single" w:sz="6" w:space="0" w:color="auto"/>
              <w:left w:val="single" w:sz="6" w:space="0" w:color="auto"/>
              <w:bottom w:val="single" w:sz="4" w:space="0" w:color="auto"/>
              <w:right w:val="single" w:sz="6" w:space="0" w:color="auto"/>
            </w:tcBorders>
          </w:tcPr>
          <w:p w:rsidR="00060F2B" w:rsidRPr="00035582" w:rsidRDefault="00060F2B" w:rsidP="00060F2B">
            <w:pPr>
              <w:pStyle w:val="ConsPlusCell"/>
              <w:rPr>
                <w:rFonts w:ascii="Courier New" w:hAnsi="Courier New" w:cs="Courier New"/>
                <w:sz w:val="22"/>
                <w:szCs w:val="22"/>
              </w:rPr>
            </w:pPr>
            <w:r w:rsidRPr="00035582">
              <w:rPr>
                <w:rFonts w:ascii="Courier New" w:hAnsi="Courier New" w:cs="Courier New"/>
                <w:b/>
                <w:bCs/>
                <w:sz w:val="22"/>
                <w:szCs w:val="22"/>
              </w:rPr>
              <w:t>Национальная безопасность и правоохранительная деятельность</w:t>
            </w:r>
            <w:r w:rsidRPr="00035582">
              <w:rPr>
                <w:rFonts w:ascii="Courier New" w:hAnsi="Courier New" w:cs="Courier New"/>
                <w:sz w:val="22"/>
                <w:szCs w:val="22"/>
              </w:rPr>
              <w:t>: Предупреждение и ликвидация последствий чрезвычайных ситуаций и стихийных бедствий, Обеспечение пожарной безопасности</w:t>
            </w:r>
          </w:p>
        </w:tc>
        <w:tc>
          <w:tcPr>
            <w:tcW w:w="1134" w:type="dxa"/>
            <w:tcBorders>
              <w:top w:val="single" w:sz="6" w:space="0" w:color="auto"/>
              <w:left w:val="single" w:sz="6" w:space="0" w:color="auto"/>
              <w:bottom w:val="single" w:sz="4"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4"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4"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tc>
        <w:tc>
          <w:tcPr>
            <w:tcW w:w="1276" w:type="dxa"/>
            <w:tcBorders>
              <w:top w:val="single" w:sz="6" w:space="0" w:color="auto"/>
              <w:left w:val="single" w:sz="6" w:space="0" w:color="auto"/>
              <w:bottom w:val="single" w:sz="4"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tc>
      </w:tr>
      <w:tr w:rsidR="00060F2B" w:rsidRPr="00035582" w:rsidTr="00035582">
        <w:trPr>
          <w:trHeight w:val="403"/>
        </w:trPr>
        <w:tc>
          <w:tcPr>
            <w:tcW w:w="4678" w:type="dxa"/>
            <w:tcBorders>
              <w:top w:val="single" w:sz="4"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rPr>
                <w:rFonts w:ascii="Courier New" w:hAnsi="Courier New" w:cs="Courier New"/>
                <w:b/>
                <w:bCs/>
                <w:sz w:val="22"/>
                <w:szCs w:val="22"/>
              </w:rPr>
            </w:pPr>
            <w:r w:rsidRPr="00035582">
              <w:rPr>
                <w:rFonts w:ascii="Courier New" w:hAnsi="Courier New" w:cs="Courier New"/>
                <w:b/>
                <w:bCs/>
                <w:sz w:val="22"/>
                <w:szCs w:val="22"/>
              </w:rPr>
              <w:t>Дорожный фонд</w:t>
            </w:r>
            <w:proofErr w:type="gramStart"/>
            <w:r w:rsidRPr="00035582">
              <w:rPr>
                <w:rFonts w:ascii="Courier New" w:hAnsi="Courier New" w:cs="Courier New"/>
                <w:b/>
                <w:bCs/>
                <w:sz w:val="22"/>
                <w:szCs w:val="22"/>
              </w:rPr>
              <w:t xml:space="preserve"> :</w:t>
            </w:r>
            <w:proofErr w:type="gramEnd"/>
          </w:p>
          <w:p w:rsidR="00060F2B" w:rsidRPr="00035582" w:rsidRDefault="00060F2B" w:rsidP="00060F2B">
            <w:pPr>
              <w:pStyle w:val="ConsPlusCell"/>
              <w:widowControl/>
              <w:rPr>
                <w:rFonts w:ascii="Courier New" w:hAnsi="Courier New" w:cs="Courier New"/>
                <w:sz w:val="22"/>
                <w:szCs w:val="22"/>
              </w:rPr>
            </w:pPr>
            <w:r w:rsidRPr="00035582">
              <w:rPr>
                <w:rFonts w:ascii="Courier New" w:hAnsi="Courier New" w:cs="Courier New"/>
                <w:sz w:val="22"/>
                <w:szCs w:val="22"/>
              </w:rPr>
              <w:t>Текущий ремонт дорог в черте поселения, ремонт мостов</w:t>
            </w:r>
          </w:p>
        </w:tc>
        <w:tc>
          <w:tcPr>
            <w:tcW w:w="1134" w:type="dxa"/>
            <w:tcBorders>
              <w:top w:val="single" w:sz="4" w:space="0" w:color="auto"/>
              <w:left w:val="single" w:sz="6" w:space="0" w:color="auto"/>
              <w:bottom w:val="single" w:sz="6" w:space="0" w:color="auto"/>
              <w:right w:val="single" w:sz="6" w:space="0" w:color="auto"/>
            </w:tcBorders>
          </w:tcPr>
          <w:p w:rsidR="00060F2B" w:rsidRPr="00035582" w:rsidRDefault="00060F2B" w:rsidP="00060F2B">
            <w:pPr>
              <w:pStyle w:val="ConsPlusCell"/>
              <w:jc w:val="center"/>
              <w:rPr>
                <w:rFonts w:ascii="Courier New" w:hAnsi="Courier New" w:cs="Courier New"/>
                <w:sz w:val="22"/>
                <w:szCs w:val="22"/>
              </w:rPr>
            </w:pPr>
          </w:p>
          <w:p w:rsidR="002E682A" w:rsidRPr="00035582" w:rsidRDefault="002E682A" w:rsidP="00060F2B">
            <w:pPr>
              <w:pStyle w:val="ConsPlusCell"/>
              <w:jc w:val="center"/>
              <w:rPr>
                <w:rFonts w:ascii="Courier New" w:hAnsi="Courier New" w:cs="Courier New"/>
                <w:sz w:val="22"/>
                <w:szCs w:val="22"/>
              </w:rPr>
            </w:pPr>
            <w:r w:rsidRPr="00035582">
              <w:rPr>
                <w:rFonts w:ascii="Courier New" w:hAnsi="Courier New" w:cs="Courier New"/>
                <w:sz w:val="22"/>
                <w:szCs w:val="22"/>
              </w:rPr>
              <w:t>80</w:t>
            </w:r>
          </w:p>
        </w:tc>
        <w:tc>
          <w:tcPr>
            <w:tcW w:w="1134" w:type="dxa"/>
            <w:tcBorders>
              <w:top w:val="single" w:sz="4" w:space="0" w:color="auto"/>
              <w:left w:val="single" w:sz="6" w:space="0" w:color="auto"/>
              <w:bottom w:val="single" w:sz="6" w:space="0" w:color="auto"/>
              <w:right w:val="single" w:sz="6" w:space="0" w:color="auto"/>
            </w:tcBorders>
          </w:tcPr>
          <w:p w:rsidR="00060F2B" w:rsidRPr="00035582" w:rsidRDefault="00060F2B" w:rsidP="00060F2B">
            <w:pPr>
              <w:pStyle w:val="ConsPlusCell"/>
              <w:jc w:val="center"/>
              <w:rPr>
                <w:rFonts w:ascii="Courier New" w:hAnsi="Courier New" w:cs="Courier New"/>
                <w:sz w:val="22"/>
                <w:szCs w:val="22"/>
              </w:rPr>
            </w:pPr>
          </w:p>
          <w:p w:rsidR="002E682A" w:rsidRPr="00035582" w:rsidRDefault="002E682A" w:rsidP="00060F2B">
            <w:pPr>
              <w:pStyle w:val="ConsPlusCell"/>
              <w:jc w:val="center"/>
              <w:rPr>
                <w:rFonts w:ascii="Courier New" w:hAnsi="Courier New" w:cs="Courier New"/>
                <w:sz w:val="22"/>
                <w:szCs w:val="22"/>
              </w:rPr>
            </w:pPr>
            <w:r w:rsidRPr="00035582">
              <w:rPr>
                <w:rFonts w:ascii="Courier New" w:hAnsi="Courier New" w:cs="Courier New"/>
                <w:sz w:val="22"/>
                <w:szCs w:val="22"/>
              </w:rPr>
              <w:t>169,7</w:t>
            </w:r>
          </w:p>
        </w:tc>
        <w:tc>
          <w:tcPr>
            <w:tcW w:w="1134" w:type="dxa"/>
            <w:tcBorders>
              <w:top w:val="single" w:sz="4" w:space="0" w:color="auto"/>
              <w:left w:val="single" w:sz="6" w:space="0" w:color="auto"/>
              <w:bottom w:val="single" w:sz="6" w:space="0" w:color="auto"/>
              <w:right w:val="single" w:sz="6" w:space="0" w:color="auto"/>
            </w:tcBorders>
          </w:tcPr>
          <w:p w:rsidR="00060F2B" w:rsidRPr="00035582" w:rsidRDefault="00060F2B" w:rsidP="00060F2B">
            <w:pPr>
              <w:pStyle w:val="ConsPlusCell"/>
              <w:jc w:val="center"/>
              <w:rPr>
                <w:rFonts w:ascii="Courier New" w:hAnsi="Courier New" w:cs="Courier New"/>
                <w:sz w:val="22"/>
                <w:szCs w:val="22"/>
              </w:rPr>
            </w:pPr>
          </w:p>
          <w:p w:rsidR="002E682A" w:rsidRPr="00035582" w:rsidRDefault="002E682A" w:rsidP="00060F2B">
            <w:pPr>
              <w:pStyle w:val="ConsPlusCell"/>
              <w:jc w:val="center"/>
              <w:rPr>
                <w:rFonts w:ascii="Courier New" w:hAnsi="Courier New" w:cs="Courier New"/>
                <w:sz w:val="22"/>
                <w:szCs w:val="22"/>
              </w:rPr>
            </w:pPr>
            <w:r w:rsidRPr="00035582">
              <w:rPr>
                <w:rFonts w:ascii="Courier New" w:hAnsi="Courier New" w:cs="Courier New"/>
                <w:sz w:val="22"/>
                <w:szCs w:val="22"/>
              </w:rPr>
              <w:t>788</w:t>
            </w:r>
          </w:p>
        </w:tc>
        <w:tc>
          <w:tcPr>
            <w:tcW w:w="1276" w:type="dxa"/>
            <w:tcBorders>
              <w:top w:val="single" w:sz="4" w:space="0" w:color="auto"/>
              <w:left w:val="single" w:sz="6" w:space="0" w:color="auto"/>
              <w:bottom w:val="single" w:sz="6" w:space="0" w:color="auto"/>
              <w:right w:val="single" w:sz="6" w:space="0" w:color="auto"/>
            </w:tcBorders>
          </w:tcPr>
          <w:p w:rsidR="00060F2B" w:rsidRPr="00035582" w:rsidRDefault="00060F2B" w:rsidP="00060F2B">
            <w:pPr>
              <w:pStyle w:val="ConsPlusCell"/>
              <w:jc w:val="center"/>
              <w:rPr>
                <w:rFonts w:ascii="Courier New" w:hAnsi="Courier New" w:cs="Courier New"/>
                <w:sz w:val="22"/>
                <w:szCs w:val="22"/>
              </w:rPr>
            </w:pPr>
          </w:p>
          <w:p w:rsidR="002E682A" w:rsidRPr="00035582" w:rsidRDefault="002E682A" w:rsidP="00060F2B">
            <w:pPr>
              <w:pStyle w:val="ConsPlusCell"/>
              <w:jc w:val="center"/>
              <w:rPr>
                <w:rFonts w:ascii="Courier New" w:hAnsi="Courier New" w:cs="Courier New"/>
                <w:sz w:val="22"/>
                <w:szCs w:val="22"/>
              </w:rPr>
            </w:pPr>
            <w:r w:rsidRPr="00035582">
              <w:rPr>
                <w:rFonts w:ascii="Courier New" w:hAnsi="Courier New" w:cs="Courier New"/>
                <w:sz w:val="22"/>
                <w:szCs w:val="22"/>
              </w:rPr>
              <w:t>595,9</w:t>
            </w:r>
          </w:p>
        </w:tc>
      </w:tr>
      <w:tr w:rsidR="00060F2B" w:rsidRPr="00035582" w:rsidTr="00035582">
        <w:trPr>
          <w:trHeight w:val="240"/>
        </w:trPr>
        <w:tc>
          <w:tcPr>
            <w:tcW w:w="4678"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rPr>
                <w:rFonts w:ascii="Courier New" w:hAnsi="Courier New" w:cs="Courier New"/>
                <w:sz w:val="22"/>
                <w:szCs w:val="22"/>
              </w:rPr>
            </w:pPr>
            <w:r w:rsidRPr="00035582">
              <w:rPr>
                <w:rFonts w:ascii="Courier New" w:hAnsi="Courier New" w:cs="Courier New"/>
                <w:b/>
                <w:bCs/>
                <w:sz w:val="22"/>
                <w:szCs w:val="22"/>
              </w:rPr>
              <w:t>Национальная экономика</w:t>
            </w:r>
            <w:r w:rsidRPr="00035582">
              <w:rPr>
                <w:rFonts w:ascii="Courier New" w:hAnsi="Courier New" w:cs="Courier New"/>
                <w:sz w:val="22"/>
                <w:szCs w:val="22"/>
              </w:rPr>
              <w:t>: Общеэкономические расходы, Топливо и энергетика, Дорожное хозяйство, Связь и информатика, Другие вопросы в области национальной экономики</w:t>
            </w: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p w:rsidR="002E682A" w:rsidRPr="00035582" w:rsidRDefault="002E682A" w:rsidP="00060F2B">
            <w:pPr>
              <w:pStyle w:val="ConsPlusCell"/>
              <w:widowControl/>
              <w:jc w:val="center"/>
              <w:rPr>
                <w:rFonts w:ascii="Courier New" w:hAnsi="Courier New" w:cs="Courier New"/>
                <w:sz w:val="22"/>
                <w:szCs w:val="22"/>
              </w:rPr>
            </w:pPr>
          </w:p>
          <w:p w:rsidR="002E682A" w:rsidRPr="00035582" w:rsidRDefault="002E682A" w:rsidP="00060F2B">
            <w:pPr>
              <w:pStyle w:val="ConsPlusCell"/>
              <w:widowControl/>
              <w:jc w:val="center"/>
              <w:rPr>
                <w:rFonts w:ascii="Courier New" w:hAnsi="Courier New" w:cs="Courier New"/>
                <w:sz w:val="22"/>
                <w:szCs w:val="22"/>
              </w:rPr>
            </w:pPr>
          </w:p>
          <w:p w:rsidR="002E682A" w:rsidRPr="00035582" w:rsidRDefault="002E682A" w:rsidP="00060F2B">
            <w:pPr>
              <w:pStyle w:val="ConsPlusCell"/>
              <w:widowControl/>
              <w:jc w:val="center"/>
              <w:rPr>
                <w:rFonts w:ascii="Courier New" w:hAnsi="Courier New" w:cs="Courier New"/>
                <w:sz w:val="22"/>
                <w:szCs w:val="22"/>
              </w:rPr>
            </w:pPr>
            <w:r w:rsidRPr="00035582">
              <w:rPr>
                <w:rFonts w:ascii="Courier New" w:hAnsi="Courier New" w:cs="Courier New"/>
                <w:sz w:val="22"/>
                <w:szCs w:val="22"/>
              </w:rPr>
              <w:t>31</w:t>
            </w: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p w:rsidR="002E682A" w:rsidRPr="00035582" w:rsidRDefault="002E682A" w:rsidP="00060F2B">
            <w:pPr>
              <w:pStyle w:val="ConsPlusCell"/>
              <w:widowControl/>
              <w:jc w:val="center"/>
              <w:rPr>
                <w:rFonts w:ascii="Courier New" w:hAnsi="Courier New" w:cs="Courier New"/>
                <w:sz w:val="22"/>
                <w:szCs w:val="22"/>
              </w:rPr>
            </w:pPr>
          </w:p>
          <w:p w:rsidR="002E682A" w:rsidRPr="00035582" w:rsidRDefault="002E682A" w:rsidP="00060F2B">
            <w:pPr>
              <w:pStyle w:val="ConsPlusCell"/>
              <w:widowControl/>
              <w:jc w:val="center"/>
              <w:rPr>
                <w:rFonts w:ascii="Courier New" w:hAnsi="Courier New" w:cs="Courier New"/>
                <w:sz w:val="22"/>
                <w:szCs w:val="22"/>
              </w:rPr>
            </w:pPr>
          </w:p>
          <w:p w:rsidR="002E682A" w:rsidRPr="00035582" w:rsidRDefault="002E682A" w:rsidP="00060F2B">
            <w:pPr>
              <w:pStyle w:val="ConsPlusCell"/>
              <w:widowControl/>
              <w:jc w:val="center"/>
              <w:rPr>
                <w:rFonts w:ascii="Courier New" w:hAnsi="Courier New" w:cs="Courier New"/>
                <w:sz w:val="22"/>
                <w:szCs w:val="22"/>
              </w:rPr>
            </w:pPr>
            <w:r w:rsidRPr="00035582">
              <w:rPr>
                <w:rFonts w:ascii="Courier New" w:hAnsi="Courier New" w:cs="Courier New"/>
                <w:sz w:val="22"/>
                <w:szCs w:val="22"/>
              </w:rPr>
              <w:t>30,7</w:t>
            </w: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tc>
      </w:tr>
      <w:tr w:rsidR="00060F2B" w:rsidRPr="00035582" w:rsidTr="00035582">
        <w:trPr>
          <w:trHeight w:val="151"/>
        </w:trPr>
        <w:tc>
          <w:tcPr>
            <w:tcW w:w="4678"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rPr>
                <w:rFonts w:ascii="Courier New" w:hAnsi="Courier New" w:cs="Courier New"/>
                <w:sz w:val="22"/>
                <w:szCs w:val="22"/>
              </w:rPr>
            </w:pPr>
            <w:r w:rsidRPr="00035582">
              <w:rPr>
                <w:rFonts w:ascii="Courier New" w:hAnsi="Courier New" w:cs="Courier New"/>
                <w:b/>
                <w:bCs/>
                <w:sz w:val="22"/>
                <w:szCs w:val="22"/>
              </w:rPr>
              <w:t>Жилищно-коммунальное хозяйство</w:t>
            </w:r>
            <w:r w:rsidRPr="00035582">
              <w:rPr>
                <w:rFonts w:ascii="Courier New" w:hAnsi="Courier New" w:cs="Courier New"/>
                <w:sz w:val="22"/>
                <w:szCs w:val="22"/>
              </w:rPr>
              <w:t xml:space="preserve">: Жилищное  хозяйство, Коммунальное хозяйство, Благоустройство, Другие вопросы в области ЖКХ                   </w:t>
            </w:r>
          </w:p>
        </w:tc>
        <w:tc>
          <w:tcPr>
            <w:tcW w:w="1134" w:type="dxa"/>
            <w:tcBorders>
              <w:top w:val="single" w:sz="6" w:space="0" w:color="auto"/>
              <w:left w:val="single" w:sz="6" w:space="0" w:color="auto"/>
              <w:bottom w:val="single" w:sz="6" w:space="0" w:color="auto"/>
              <w:right w:val="single" w:sz="6" w:space="0" w:color="auto"/>
            </w:tcBorders>
          </w:tcPr>
          <w:p w:rsidR="002E682A" w:rsidRPr="00035582" w:rsidRDefault="002E682A" w:rsidP="00060F2B">
            <w:pPr>
              <w:pStyle w:val="ConsPlusCell"/>
              <w:widowControl/>
              <w:jc w:val="center"/>
              <w:rPr>
                <w:rFonts w:ascii="Courier New" w:hAnsi="Courier New" w:cs="Courier New"/>
                <w:sz w:val="22"/>
                <w:szCs w:val="22"/>
              </w:rPr>
            </w:pPr>
          </w:p>
          <w:p w:rsidR="00060F2B" w:rsidRPr="00035582" w:rsidRDefault="00060F2B" w:rsidP="002E682A">
            <w:pPr>
              <w:rPr>
                <w:rFonts w:ascii="Courier New" w:hAnsi="Courier New" w:cs="Courier New"/>
                <w:sz w:val="22"/>
                <w:szCs w:val="22"/>
              </w:rPr>
            </w:pPr>
          </w:p>
          <w:p w:rsidR="002E682A" w:rsidRPr="00035582" w:rsidRDefault="002E682A" w:rsidP="002E682A">
            <w:pPr>
              <w:jc w:val="center"/>
              <w:rPr>
                <w:rFonts w:ascii="Courier New" w:hAnsi="Courier New" w:cs="Courier New"/>
                <w:sz w:val="22"/>
                <w:szCs w:val="22"/>
              </w:rPr>
            </w:pPr>
            <w:r w:rsidRPr="00035582">
              <w:rPr>
                <w:rFonts w:ascii="Courier New" w:hAnsi="Courier New" w:cs="Courier New"/>
                <w:sz w:val="22"/>
                <w:szCs w:val="22"/>
              </w:rPr>
              <w:t>554</w:t>
            </w: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rPr>
                <w:rFonts w:ascii="Courier New" w:hAnsi="Courier New" w:cs="Courier New"/>
                <w:sz w:val="22"/>
                <w:szCs w:val="22"/>
              </w:rPr>
            </w:pPr>
          </w:p>
          <w:p w:rsidR="002E682A" w:rsidRPr="00035582" w:rsidRDefault="002E682A" w:rsidP="00060F2B">
            <w:pPr>
              <w:pStyle w:val="ConsPlusCell"/>
              <w:widowControl/>
              <w:rPr>
                <w:rFonts w:ascii="Courier New" w:hAnsi="Courier New" w:cs="Courier New"/>
                <w:sz w:val="22"/>
                <w:szCs w:val="22"/>
              </w:rPr>
            </w:pPr>
          </w:p>
          <w:p w:rsidR="002E682A" w:rsidRPr="00035582" w:rsidRDefault="002E682A" w:rsidP="002E682A">
            <w:pPr>
              <w:pStyle w:val="ConsPlusCell"/>
              <w:widowControl/>
              <w:jc w:val="center"/>
              <w:rPr>
                <w:rFonts w:ascii="Courier New" w:hAnsi="Courier New" w:cs="Courier New"/>
                <w:sz w:val="22"/>
                <w:szCs w:val="22"/>
              </w:rPr>
            </w:pPr>
            <w:r w:rsidRPr="00035582">
              <w:rPr>
                <w:rFonts w:ascii="Courier New" w:hAnsi="Courier New" w:cs="Courier New"/>
                <w:sz w:val="22"/>
                <w:szCs w:val="22"/>
              </w:rPr>
              <w:t>176</w:t>
            </w: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p w:rsidR="002E682A" w:rsidRPr="00035582" w:rsidRDefault="002E682A" w:rsidP="00060F2B">
            <w:pPr>
              <w:pStyle w:val="ConsPlusCell"/>
              <w:widowControl/>
              <w:jc w:val="center"/>
              <w:rPr>
                <w:rFonts w:ascii="Courier New" w:hAnsi="Courier New" w:cs="Courier New"/>
                <w:sz w:val="22"/>
                <w:szCs w:val="22"/>
              </w:rPr>
            </w:pPr>
          </w:p>
          <w:p w:rsidR="002E682A" w:rsidRPr="00035582" w:rsidRDefault="002E682A" w:rsidP="00060F2B">
            <w:pPr>
              <w:pStyle w:val="ConsPlusCell"/>
              <w:widowControl/>
              <w:jc w:val="center"/>
              <w:rPr>
                <w:rFonts w:ascii="Courier New" w:hAnsi="Courier New" w:cs="Courier New"/>
                <w:sz w:val="22"/>
                <w:szCs w:val="22"/>
              </w:rPr>
            </w:pPr>
            <w:r w:rsidRPr="00035582">
              <w:rPr>
                <w:rFonts w:ascii="Courier New" w:hAnsi="Courier New" w:cs="Courier New"/>
                <w:sz w:val="22"/>
                <w:szCs w:val="22"/>
              </w:rPr>
              <w:t>171,6</w:t>
            </w:r>
          </w:p>
        </w:tc>
        <w:tc>
          <w:tcPr>
            <w:tcW w:w="1276"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p w:rsidR="002E682A" w:rsidRPr="00035582" w:rsidRDefault="002E682A" w:rsidP="00060F2B">
            <w:pPr>
              <w:pStyle w:val="ConsPlusCell"/>
              <w:widowControl/>
              <w:jc w:val="center"/>
              <w:rPr>
                <w:rFonts w:ascii="Courier New" w:hAnsi="Courier New" w:cs="Courier New"/>
                <w:sz w:val="22"/>
                <w:szCs w:val="22"/>
              </w:rPr>
            </w:pPr>
          </w:p>
          <w:p w:rsidR="002E682A" w:rsidRPr="00035582" w:rsidRDefault="002E682A" w:rsidP="00060F2B">
            <w:pPr>
              <w:pStyle w:val="ConsPlusCell"/>
              <w:widowControl/>
              <w:jc w:val="center"/>
              <w:rPr>
                <w:rFonts w:ascii="Courier New" w:hAnsi="Courier New" w:cs="Courier New"/>
                <w:sz w:val="22"/>
                <w:szCs w:val="22"/>
              </w:rPr>
            </w:pPr>
            <w:r w:rsidRPr="00035582">
              <w:rPr>
                <w:rFonts w:ascii="Courier New" w:hAnsi="Courier New" w:cs="Courier New"/>
                <w:sz w:val="22"/>
                <w:szCs w:val="22"/>
              </w:rPr>
              <w:t>14</w:t>
            </w:r>
          </w:p>
        </w:tc>
      </w:tr>
      <w:tr w:rsidR="00060F2B" w:rsidRPr="00035582" w:rsidTr="00035582">
        <w:trPr>
          <w:trHeight w:val="360"/>
        </w:trPr>
        <w:tc>
          <w:tcPr>
            <w:tcW w:w="4678"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rPr>
                <w:rFonts w:ascii="Courier New" w:hAnsi="Courier New" w:cs="Courier New"/>
                <w:sz w:val="22"/>
                <w:szCs w:val="22"/>
              </w:rPr>
            </w:pPr>
            <w:r w:rsidRPr="00035582">
              <w:rPr>
                <w:rFonts w:ascii="Courier New" w:hAnsi="Courier New" w:cs="Courier New"/>
                <w:b/>
                <w:bCs/>
                <w:sz w:val="22"/>
                <w:szCs w:val="22"/>
              </w:rPr>
              <w:t>Социально - культурные мероприятия</w:t>
            </w:r>
            <w:proofErr w:type="gramStart"/>
            <w:r w:rsidRPr="00035582">
              <w:rPr>
                <w:rFonts w:ascii="Courier New" w:hAnsi="Courier New" w:cs="Courier New"/>
                <w:sz w:val="22"/>
                <w:szCs w:val="22"/>
              </w:rPr>
              <w:t xml:space="preserve">   </w:t>
            </w:r>
            <w:r w:rsidRPr="00035582">
              <w:rPr>
                <w:rFonts w:ascii="Courier New" w:hAnsi="Courier New" w:cs="Courier New"/>
                <w:sz w:val="22"/>
                <w:szCs w:val="22"/>
              </w:rPr>
              <w:br/>
              <w:t>И</w:t>
            </w:r>
            <w:proofErr w:type="gramEnd"/>
            <w:r w:rsidRPr="00035582">
              <w:rPr>
                <w:rFonts w:ascii="Courier New" w:hAnsi="Courier New" w:cs="Courier New"/>
                <w:sz w:val="22"/>
                <w:szCs w:val="22"/>
              </w:rPr>
              <w:t xml:space="preserve">з них                               </w:t>
            </w: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p w:rsidR="002E682A" w:rsidRPr="00035582" w:rsidRDefault="002E682A" w:rsidP="00060F2B">
            <w:pPr>
              <w:pStyle w:val="ConsPlusCell"/>
              <w:widowControl/>
              <w:jc w:val="center"/>
              <w:rPr>
                <w:rFonts w:ascii="Courier New" w:hAnsi="Courier New" w:cs="Courier New"/>
                <w:sz w:val="22"/>
                <w:szCs w:val="22"/>
              </w:rPr>
            </w:pPr>
            <w:r w:rsidRPr="00035582">
              <w:rPr>
                <w:rFonts w:ascii="Courier New" w:hAnsi="Courier New" w:cs="Courier New"/>
                <w:sz w:val="22"/>
                <w:szCs w:val="22"/>
              </w:rPr>
              <w:t>2471</w:t>
            </w: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p w:rsidR="002E682A" w:rsidRPr="00035582" w:rsidRDefault="002E682A" w:rsidP="00060F2B">
            <w:pPr>
              <w:pStyle w:val="ConsPlusCell"/>
              <w:widowControl/>
              <w:jc w:val="center"/>
              <w:rPr>
                <w:rFonts w:ascii="Courier New" w:hAnsi="Courier New" w:cs="Courier New"/>
                <w:sz w:val="22"/>
                <w:szCs w:val="22"/>
              </w:rPr>
            </w:pPr>
            <w:r w:rsidRPr="00035582">
              <w:rPr>
                <w:rFonts w:ascii="Courier New" w:hAnsi="Courier New" w:cs="Courier New"/>
                <w:sz w:val="22"/>
                <w:szCs w:val="22"/>
              </w:rPr>
              <w:t>1177</w:t>
            </w: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p w:rsidR="002E682A" w:rsidRPr="00035582" w:rsidRDefault="002E682A" w:rsidP="00060F2B">
            <w:pPr>
              <w:pStyle w:val="ConsPlusCell"/>
              <w:widowControl/>
              <w:jc w:val="center"/>
              <w:rPr>
                <w:rFonts w:ascii="Courier New" w:hAnsi="Courier New" w:cs="Courier New"/>
                <w:sz w:val="22"/>
                <w:szCs w:val="22"/>
              </w:rPr>
            </w:pPr>
            <w:r w:rsidRPr="00035582">
              <w:rPr>
                <w:rFonts w:ascii="Courier New" w:hAnsi="Courier New" w:cs="Courier New"/>
                <w:sz w:val="22"/>
                <w:szCs w:val="22"/>
              </w:rPr>
              <w:t>1393</w:t>
            </w:r>
          </w:p>
        </w:tc>
        <w:tc>
          <w:tcPr>
            <w:tcW w:w="1276"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p w:rsidR="002E682A" w:rsidRPr="00035582" w:rsidRDefault="002E682A" w:rsidP="00060F2B">
            <w:pPr>
              <w:pStyle w:val="ConsPlusCell"/>
              <w:widowControl/>
              <w:jc w:val="center"/>
              <w:rPr>
                <w:rFonts w:ascii="Courier New" w:hAnsi="Courier New" w:cs="Courier New"/>
                <w:sz w:val="22"/>
                <w:szCs w:val="22"/>
              </w:rPr>
            </w:pPr>
            <w:r w:rsidRPr="00035582">
              <w:rPr>
                <w:rFonts w:ascii="Courier New" w:hAnsi="Courier New" w:cs="Courier New"/>
                <w:sz w:val="22"/>
                <w:szCs w:val="22"/>
              </w:rPr>
              <w:t>800</w:t>
            </w:r>
          </w:p>
        </w:tc>
      </w:tr>
      <w:tr w:rsidR="00060F2B" w:rsidRPr="00035582" w:rsidTr="00035582">
        <w:trPr>
          <w:trHeight w:val="240"/>
        </w:trPr>
        <w:tc>
          <w:tcPr>
            <w:tcW w:w="4678"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rPr>
                <w:rFonts w:ascii="Courier New" w:hAnsi="Courier New" w:cs="Courier New"/>
                <w:sz w:val="22"/>
                <w:szCs w:val="22"/>
              </w:rPr>
            </w:pPr>
            <w:r w:rsidRPr="00035582">
              <w:rPr>
                <w:rFonts w:ascii="Courier New" w:hAnsi="Courier New" w:cs="Courier New"/>
                <w:sz w:val="22"/>
                <w:szCs w:val="22"/>
              </w:rPr>
              <w:t xml:space="preserve">Физическая культура и спорт                  </w:t>
            </w: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2E682A" w:rsidP="00060F2B">
            <w:pPr>
              <w:pStyle w:val="ConsPlusCell"/>
              <w:widowControl/>
              <w:jc w:val="center"/>
              <w:rPr>
                <w:rFonts w:ascii="Courier New" w:hAnsi="Courier New" w:cs="Courier New"/>
                <w:sz w:val="22"/>
                <w:szCs w:val="22"/>
              </w:rPr>
            </w:pPr>
            <w:r w:rsidRPr="00035582">
              <w:rPr>
                <w:rFonts w:ascii="Courier New" w:hAnsi="Courier New" w:cs="Courier New"/>
                <w:sz w:val="22"/>
                <w:szCs w:val="22"/>
              </w:rPr>
              <w:t>3</w:t>
            </w: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2E682A" w:rsidP="00060F2B">
            <w:pPr>
              <w:pStyle w:val="ConsPlusCell"/>
              <w:widowControl/>
              <w:jc w:val="center"/>
              <w:rPr>
                <w:rFonts w:ascii="Courier New" w:hAnsi="Courier New" w:cs="Courier New"/>
                <w:sz w:val="22"/>
                <w:szCs w:val="22"/>
              </w:rPr>
            </w:pPr>
            <w:r w:rsidRPr="00035582">
              <w:rPr>
                <w:rFonts w:ascii="Courier New" w:hAnsi="Courier New" w:cs="Courier New"/>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2E682A" w:rsidP="00060F2B">
            <w:pPr>
              <w:pStyle w:val="ConsPlusCell"/>
              <w:widowControl/>
              <w:jc w:val="center"/>
              <w:rPr>
                <w:rFonts w:ascii="Courier New" w:hAnsi="Courier New" w:cs="Courier New"/>
                <w:sz w:val="22"/>
                <w:szCs w:val="22"/>
              </w:rPr>
            </w:pPr>
            <w:r w:rsidRPr="00035582">
              <w:rPr>
                <w:rFonts w:ascii="Courier New" w:hAnsi="Courier New" w:cs="Courier New"/>
                <w:sz w:val="22"/>
                <w:szCs w:val="22"/>
              </w:rPr>
              <w:t>-</w:t>
            </w:r>
          </w:p>
        </w:tc>
        <w:tc>
          <w:tcPr>
            <w:tcW w:w="1276"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tc>
      </w:tr>
      <w:tr w:rsidR="00060F2B" w:rsidRPr="00035582" w:rsidTr="00035582">
        <w:trPr>
          <w:trHeight w:val="240"/>
        </w:trPr>
        <w:tc>
          <w:tcPr>
            <w:tcW w:w="4678"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rPr>
                <w:rFonts w:ascii="Courier New" w:hAnsi="Courier New" w:cs="Courier New"/>
                <w:sz w:val="22"/>
                <w:szCs w:val="22"/>
              </w:rPr>
            </w:pPr>
            <w:r w:rsidRPr="00035582">
              <w:rPr>
                <w:rFonts w:ascii="Courier New" w:hAnsi="Courier New" w:cs="Courier New"/>
                <w:sz w:val="22"/>
                <w:szCs w:val="22"/>
              </w:rPr>
              <w:t xml:space="preserve">Социальная политика    (пенсионное обеспечение)        </w:t>
            </w: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tc>
      </w:tr>
      <w:tr w:rsidR="00060F2B" w:rsidRPr="00035582" w:rsidTr="00035582">
        <w:trPr>
          <w:trHeight w:val="240"/>
        </w:trPr>
        <w:tc>
          <w:tcPr>
            <w:tcW w:w="4678"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rPr>
                <w:rFonts w:ascii="Courier New" w:hAnsi="Courier New" w:cs="Courier New"/>
                <w:b/>
                <w:bCs/>
                <w:sz w:val="22"/>
                <w:szCs w:val="22"/>
              </w:rPr>
            </w:pPr>
            <w:r w:rsidRPr="00035582">
              <w:rPr>
                <w:rFonts w:ascii="Courier New" w:hAnsi="Courier New" w:cs="Courier New"/>
                <w:b/>
                <w:bCs/>
                <w:sz w:val="22"/>
                <w:szCs w:val="22"/>
              </w:rPr>
              <w:t>Образование</w:t>
            </w:r>
          </w:p>
          <w:p w:rsidR="00060F2B" w:rsidRPr="00035582" w:rsidRDefault="00060F2B" w:rsidP="00060F2B">
            <w:pPr>
              <w:pStyle w:val="ConsPlusCell"/>
              <w:widowControl/>
              <w:rPr>
                <w:rFonts w:ascii="Courier New" w:hAnsi="Courier New" w:cs="Courier New"/>
                <w:sz w:val="22"/>
                <w:szCs w:val="22"/>
              </w:rPr>
            </w:pPr>
            <w:r w:rsidRPr="00035582">
              <w:rPr>
                <w:rFonts w:ascii="Courier New" w:hAnsi="Courier New" w:cs="Courier New"/>
                <w:sz w:val="22"/>
                <w:szCs w:val="22"/>
              </w:rPr>
              <w:t>Из них</w:t>
            </w: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tc>
      </w:tr>
      <w:tr w:rsidR="00060F2B" w:rsidRPr="00035582" w:rsidTr="00035582">
        <w:trPr>
          <w:trHeight w:val="240"/>
        </w:trPr>
        <w:tc>
          <w:tcPr>
            <w:tcW w:w="4678"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rPr>
                <w:rFonts w:ascii="Courier New" w:hAnsi="Courier New" w:cs="Courier New"/>
                <w:sz w:val="22"/>
                <w:szCs w:val="22"/>
              </w:rPr>
            </w:pPr>
            <w:r w:rsidRPr="00035582">
              <w:rPr>
                <w:rFonts w:ascii="Courier New" w:hAnsi="Courier New" w:cs="Courier New"/>
                <w:sz w:val="22"/>
                <w:szCs w:val="22"/>
              </w:rPr>
              <w:t>Профессиональная подготовка, переподготовка и повышение квалификации</w:t>
            </w: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tc>
      </w:tr>
      <w:tr w:rsidR="00060F2B" w:rsidRPr="00035582" w:rsidTr="00035582">
        <w:trPr>
          <w:trHeight w:val="240"/>
        </w:trPr>
        <w:tc>
          <w:tcPr>
            <w:tcW w:w="4678"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rPr>
                <w:rFonts w:ascii="Courier New" w:hAnsi="Courier New" w:cs="Courier New"/>
                <w:sz w:val="22"/>
                <w:szCs w:val="22"/>
              </w:rPr>
            </w:pPr>
            <w:r w:rsidRPr="00035582">
              <w:rPr>
                <w:rFonts w:ascii="Courier New" w:hAnsi="Courier New" w:cs="Courier New"/>
                <w:sz w:val="22"/>
                <w:szCs w:val="22"/>
              </w:rPr>
              <w:t>Молодежная политика и оздоровление детей</w:t>
            </w: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tc>
        <w:tc>
          <w:tcPr>
            <w:tcW w:w="1134"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tc>
        <w:tc>
          <w:tcPr>
            <w:tcW w:w="1276" w:type="dxa"/>
            <w:tcBorders>
              <w:top w:val="single" w:sz="6" w:space="0" w:color="auto"/>
              <w:left w:val="single" w:sz="6" w:space="0" w:color="auto"/>
              <w:bottom w:val="single" w:sz="6" w:space="0" w:color="auto"/>
              <w:right w:val="single" w:sz="6" w:space="0" w:color="auto"/>
            </w:tcBorders>
          </w:tcPr>
          <w:p w:rsidR="00060F2B" w:rsidRPr="00035582" w:rsidRDefault="00060F2B" w:rsidP="00060F2B">
            <w:pPr>
              <w:pStyle w:val="ConsPlusCell"/>
              <w:widowControl/>
              <w:jc w:val="center"/>
              <w:rPr>
                <w:rFonts w:ascii="Courier New" w:hAnsi="Courier New" w:cs="Courier New"/>
                <w:sz w:val="22"/>
                <w:szCs w:val="22"/>
              </w:rPr>
            </w:pPr>
          </w:p>
        </w:tc>
      </w:tr>
    </w:tbl>
    <w:p w:rsidR="00035582" w:rsidRPr="00035582" w:rsidRDefault="00035582" w:rsidP="00035582">
      <w:pPr>
        <w:pStyle w:val="ConsPlusNonformat"/>
        <w:widowControl/>
        <w:jc w:val="both"/>
        <w:rPr>
          <w:rFonts w:ascii="Arial" w:hAnsi="Arial" w:cs="Arial"/>
          <w:sz w:val="24"/>
        </w:rPr>
      </w:pPr>
    </w:p>
    <w:p w:rsidR="00060F2B" w:rsidRDefault="00060F2B" w:rsidP="00035582">
      <w:pPr>
        <w:pStyle w:val="ConsPlusNonformat"/>
        <w:widowControl/>
        <w:ind w:firstLine="709"/>
        <w:jc w:val="both"/>
        <w:rPr>
          <w:rFonts w:ascii="Arial" w:hAnsi="Arial" w:cs="Arial"/>
          <w:sz w:val="24"/>
        </w:rPr>
      </w:pPr>
      <w:r w:rsidRPr="00035582">
        <w:rPr>
          <w:rFonts w:ascii="Arial" w:hAnsi="Arial" w:cs="Arial"/>
          <w:sz w:val="24"/>
        </w:rPr>
        <w:t>Таким образом, работу администрации муниципального образования  поселения по сбору налоговых и неналоговых платежей можно считать удовлетворительной. План п</w:t>
      </w:r>
      <w:r w:rsidR="008108C3" w:rsidRPr="00035582">
        <w:rPr>
          <w:rFonts w:ascii="Arial" w:hAnsi="Arial" w:cs="Arial"/>
          <w:sz w:val="24"/>
        </w:rPr>
        <w:t>о доходной части бюджета за 2016</w:t>
      </w:r>
      <w:r w:rsidRPr="00035582">
        <w:rPr>
          <w:rFonts w:ascii="Arial" w:hAnsi="Arial" w:cs="Arial"/>
          <w:sz w:val="24"/>
        </w:rPr>
        <w:t xml:space="preserve"> год выполнен на 100,</w:t>
      </w:r>
      <w:r w:rsidR="002E682A" w:rsidRPr="00035582">
        <w:rPr>
          <w:rFonts w:ascii="Arial" w:hAnsi="Arial" w:cs="Arial"/>
          <w:sz w:val="24"/>
        </w:rPr>
        <w:t>3</w:t>
      </w:r>
      <w:r w:rsidRPr="00035582">
        <w:rPr>
          <w:rFonts w:ascii="Arial" w:hAnsi="Arial" w:cs="Arial"/>
          <w:sz w:val="24"/>
        </w:rPr>
        <w:t>% в связи с увеличением земельного налога.</w:t>
      </w:r>
    </w:p>
    <w:p w:rsidR="00035582" w:rsidRPr="00035582" w:rsidRDefault="00035582" w:rsidP="00035582">
      <w:pPr>
        <w:pStyle w:val="ConsPlusNonformat"/>
        <w:widowControl/>
        <w:ind w:firstLine="709"/>
        <w:jc w:val="both"/>
        <w:rPr>
          <w:rFonts w:ascii="Arial" w:hAnsi="Arial" w:cs="Arial"/>
          <w:sz w:val="24"/>
        </w:rPr>
      </w:pPr>
    </w:p>
    <w:p w:rsidR="00060F2B" w:rsidRPr="00035582" w:rsidRDefault="00060F2B" w:rsidP="00060F2B">
      <w:pPr>
        <w:jc w:val="center"/>
        <w:rPr>
          <w:rFonts w:ascii="Arial" w:hAnsi="Arial" w:cs="Arial"/>
          <w:b/>
          <w:bCs/>
          <w:i/>
          <w:iCs/>
        </w:rPr>
      </w:pPr>
      <w:r w:rsidRPr="00035582">
        <w:rPr>
          <w:rFonts w:ascii="Arial" w:hAnsi="Arial" w:cs="Arial"/>
          <w:b/>
          <w:bCs/>
          <w:i/>
          <w:iCs/>
        </w:rPr>
        <w:t>Оценка имущественного комплекса муниципального образования</w:t>
      </w:r>
    </w:p>
    <w:p w:rsidR="00060F2B" w:rsidRPr="00035582" w:rsidRDefault="00060F2B" w:rsidP="00060F2B">
      <w:pPr>
        <w:rPr>
          <w:rFonts w:ascii="Arial" w:hAnsi="Arial" w:cs="Arial"/>
        </w:rPr>
      </w:pPr>
    </w:p>
    <w:p w:rsidR="00060F2B" w:rsidRPr="00035582" w:rsidRDefault="00060F2B" w:rsidP="00035582">
      <w:pPr>
        <w:ind w:firstLine="708"/>
        <w:jc w:val="both"/>
        <w:rPr>
          <w:rFonts w:ascii="Arial" w:hAnsi="Arial" w:cs="Arial"/>
        </w:rPr>
      </w:pPr>
      <w:r w:rsidRPr="00035582">
        <w:rPr>
          <w:rFonts w:ascii="Arial" w:hAnsi="Arial" w:cs="Arial"/>
        </w:rPr>
        <w:t>Муниципальная  собственность наряду с местными финансами составляет экономическую основу местного самоуправления. Сейчас государство и муниципалитеты остаются крупными собственниками имущества.</w:t>
      </w:r>
    </w:p>
    <w:p w:rsidR="00060F2B" w:rsidRPr="00035582" w:rsidRDefault="00060F2B" w:rsidP="00035582">
      <w:pPr>
        <w:jc w:val="both"/>
        <w:rPr>
          <w:rFonts w:ascii="Arial" w:hAnsi="Arial" w:cs="Arial"/>
        </w:rPr>
      </w:pPr>
      <w:r w:rsidRPr="00035582">
        <w:rPr>
          <w:rFonts w:ascii="Arial" w:hAnsi="Arial" w:cs="Arial"/>
        </w:rPr>
        <w:t>Поэтому вопросы формирования, эффективного управления и распоряжения муниципальной собственностью являются весьма актуальными в нынешних экономических условиях.</w:t>
      </w:r>
    </w:p>
    <w:p w:rsidR="00060F2B" w:rsidRPr="00035582" w:rsidRDefault="00060F2B" w:rsidP="00035582">
      <w:pPr>
        <w:jc w:val="both"/>
        <w:rPr>
          <w:rFonts w:ascii="Arial" w:hAnsi="Arial" w:cs="Arial"/>
        </w:rPr>
      </w:pPr>
      <w:r w:rsidRPr="00035582">
        <w:rPr>
          <w:rFonts w:ascii="Arial" w:hAnsi="Arial" w:cs="Arial"/>
        </w:rPr>
        <w:t>Вопросы собственности управления имуществом являются ключевыми при определении  пути развития поселения.</w:t>
      </w:r>
    </w:p>
    <w:p w:rsidR="00060F2B" w:rsidRPr="00035582" w:rsidRDefault="00060F2B" w:rsidP="00035582">
      <w:pPr>
        <w:ind w:firstLine="708"/>
        <w:jc w:val="both"/>
        <w:rPr>
          <w:rFonts w:ascii="Arial" w:hAnsi="Arial" w:cs="Arial"/>
        </w:rPr>
      </w:pPr>
      <w:r w:rsidRPr="00035582">
        <w:rPr>
          <w:rFonts w:ascii="Arial" w:hAnsi="Arial" w:cs="Arial"/>
        </w:rPr>
        <w:t>По состоянию на 1 января 2016 года в реестре муниципального имущества числится:</w:t>
      </w:r>
    </w:p>
    <w:p w:rsidR="00060F2B" w:rsidRPr="00035582" w:rsidRDefault="00F66A04" w:rsidP="00060F2B">
      <w:pPr>
        <w:jc w:val="both"/>
        <w:rPr>
          <w:rFonts w:ascii="Arial" w:hAnsi="Arial" w:cs="Arial"/>
        </w:rPr>
      </w:pPr>
      <w:r w:rsidRPr="00035582">
        <w:rPr>
          <w:rFonts w:ascii="Arial" w:hAnsi="Arial" w:cs="Arial"/>
        </w:rPr>
        <w:lastRenderedPageBreak/>
        <w:t>4</w:t>
      </w:r>
      <w:r w:rsidR="00035582">
        <w:rPr>
          <w:rFonts w:ascii="Arial" w:hAnsi="Arial" w:cs="Arial"/>
        </w:rPr>
        <w:t xml:space="preserve"> объекта </w:t>
      </w:r>
      <w:r w:rsidR="00060F2B" w:rsidRPr="00035582">
        <w:rPr>
          <w:rFonts w:ascii="Arial" w:hAnsi="Arial" w:cs="Arial"/>
        </w:rPr>
        <w:t xml:space="preserve">недвижимости, балансовой стоимостью </w:t>
      </w:r>
      <w:r w:rsidRPr="00035582">
        <w:rPr>
          <w:rFonts w:ascii="Arial" w:hAnsi="Arial" w:cs="Arial"/>
        </w:rPr>
        <w:t>1990 тыс.</w:t>
      </w:r>
      <w:r w:rsidR="00060F2B" w:rsidRPr="00035582">
        <w:rPr>
          <w:rFonts w:ascii="Arial" w:hAnsi="Arial" w:cs="Arial"/>
        </w:rPr>
        <w:t xml:space="preserve"> руб.,  в том числе</w:t>
      </w:r>
      <w:proofErr w:type="gramStart"/>
      <w:r w:rsidR="00060F2B" w:rsidRPr="00035582">
        <w:rPr>
          <w:rFonts w:ascii="Arial" w:hAnsi="Arial" w:cs="Arial"/>
        </w:rPr>
        <w:t xml:space="preserve"> :</w:t>
      </w:r>
      <w:proofErr w:type="gramEnd"/>
      <w:r w:rsidR="00060F2B" w:rsidRPr="00035582">
        <w:rPr>
          <w:rFonts w:ascii="Arial" w:hAnsi="Arial" w:cs="Arial"/>
        </w:rPr>
        <w:t xml:space="preserve"> имущество,  дороги местного значения  20 объектов без балансовой стоимости.</w:t>
      </w:r>
    </w:p>
    <w:p w:rsidR="00060F2B" w:rsidRPr="00035582" w:rsidRDefault="00060F2B" w:rsidP="00035582">
      <w:pPr>
        <w:ind w:firstLine="708"/>
        <w:jc w:val="both"/>
        <w:rPr>
          <w:rFonts w:ascii="Arial" w:hAnsi="Arial" w:cs="Arial"/>
        </w:rPr>
      </w:pPr>
      <w:proofErr w:type="gramStart"/>
      <w:r w:rsidRPr="00035582">
        <w:rPr>
          <w:rFonts w:ascii="Arial" w:hAnsi="Arial" w:cs="Arial"/>
        </w:rPr>
        <w:t>На 2017-2022 годы актуальной остается задача повышения эффективности использования муниципального  имущества за счет: полной инвентаризации объектов муниципальной собственности, их учета, проведение технической инвентаризации и государственной регистрации прав на объекты муниципальной собственности; ведения муниципального учета объектов недвижимости; создание реестра земельных участков и их собственников, что создаст условия для формирования эффективных правообладателей земель и повысит эффективность ее использования в экономическом обороте;</w:t>
      </w:r>
      <w:proofErr w:type="gramEnd"/>
      <w:r w:rsidRPr="00035582">
        <w:rPr>
          <w:rFonts w:ascii="Arial" w:hAnsi="Arial" w:cs="Arial"/>
        </w:rPr>
        <w:t xml:space="preserve"> </w:t>
      </w:r>
      <w:proofErr w:type="gramStart"/>
      <w:r w:rsidRPr="00035582">
        <w:rPr>
          <w:rFonts w:ascii="Arial" w:hAnsi="Arial" w:cs="Arial"/>
        </w:rPr>
        <w:t>проведения конкурсов по продаже муниципального имущества и сдаче в аренду нежилых помещений; обеспечения контроля за использованием и сохранностью объектов муниципальной собственности; ведения единого реестра договоров аренды и учета недвижимого имущества, находящегося в арендном обороте, а также корректировки величины арендной платы с ориентацией на рыночные цены с целью увеличения эффективности использования муниципального имущества;</w:t>
      </w:r>
      <w:proofErr w:type="gramEnd"/>
      <w:r w:rsidRPr="00035582">
        <w:rPr>
          <w:rFonts w:ascii="Arial" w:hAnsi="Arial" w:cs="Arial"/>
        </w:rPr>
        <w:t xml:space="preserve"> создание благоприятных условий для субъектов малого предпринимательства по использованию и развитию объектов муниципальной собственности.  В соответствии с Федеральным законом от 06.10.2003 г. № 131-ФЗ «Об общих принципах организации местного самоуправления в Российской Федерации», </w:t>
      </w:r>
      <w:r w:rsidR="00035582">
        <w:rPr>
          <w:rFonts w:ascii="Arial" w:hAnsi="Arial" w:cs="Arial"/>
        </w:rPr>
        <w:t xml:space="preserve">Уставом </w:t>
      </w:r>
      <w:r w:rsidRPr="00035582">
        <w:rPr>
          <w:rFonts w:ascii="Arial" w:hAnsi="Arial" w:cs="Arial"/>
        </w:rPr>
        <w:t xml:space="preserve"> муниципального образования «Табарсук»</w:t>
      </w:r>
      <w:proofErr w:type="gramStart"/>
      <w:r w:rsidRPr="00035582">
        <w:rPr>
          <w:rFonts w:ascii="Arial" w:hAnsi="Arial" w:cs="Arial"/>
        </w:rPr>
        <w:t xml:space="preserve"> .</w:t>
      </w:r>
      <w:proofErr w:type="gramEnd"/>
    </w:p>
    <w:p w:rsidR="00060F2B" w:rsidRPr="00035582" w:rsidRDefault="00060F2B" w:rsidP="00035582">
      <w:pPr>
        <w:ind w:firstLine="708"/>
        <w:jc w:val="both"/>
        <w:rPr>
          <w:rFonts w:ascii="Arial" w:hAnsi="Arial" w:cs="Arial"/>
        </w:rPr>
      </w:pPr>
      <w:r w:rsidRPr="00035582">
        <w:rPr>
          <w:rFonts w:ascii="Arial" w:hAnsi="Arial" w:cs="Arial"/>
        </w:rPr>
        <w:t>Формирование доходной части бюджета  муниципального образования осуществляется в соответствии с положениями Бюджетного кодекса Российской Федерации.</w:t>
      </w:r>
    </w:p>
    <w:p w:rsidR="00060F2B" w:rsidRPr="00035582" w:rsidRDefault="00060F2B" w:rsidP="00035582">
      <w:pPr>
        <w:ind w:firstLine="708"/>
        <w:jc w:val="both"/>
        <w:rPr>
          <w:rFonts w:ascii="Arial" w:hAnsi="Arial" w:cs="Arial"/>
        </w:rPr>
      </w:pPr>
      <w:r w:rsidRPr="00035582">
        <w:rPr>
          <w:rFonts w:ascii="Arial" w:hAnsi="Arial" w:cs="Arial"/>
        </w:rPr>
        <w:t>Бюджет  поселения формируется за счет:</w:t>
      </w:r>
    </w:p>
    <w:p w:rsidR="00060F2B" w:rsidRPr="00035582" w:rsidRDefault="00060F2B" w:rsidP="00060F2B">
      <w:pPr>
        <w:jc w:val="both"/>
        <w:rPr>
          <w:rFonts w:ascii="Arial" w:hAnsi="Arial" w:cs="Arial"/>
        </w:rPr>
      </w:pPr>
      <w:r w:rsidRPr="00035582">
        <w:rPr>
          <w:rFonts w:ascii="Arial" w:hAnsi="Arial" w:cs="Arial"/>
        </w:rPr>
        <w:t>а) федеральных налогов и сборов, а также налогов, предусмотренных специальными налоговыми режимами:</w:t>
      </w:r>
    </w:p>
    <w:p w:rsidR="00060F2B" w:rsidRPr="00035582" w:rsidRDefault="00060F2B" w:rsidP="00060F2B">
      <w:pPr>
        <w:jc w:val="both"/>
        <w:rPr>
          <w:rFonts w:ascii="Arial" w:hAnsi="Arial" w:cs="Arial"/>
        </w:rPr>
      </w:pPr>
      <w:r w:rsidRPr="00035582">
        <w:rPr>
          <w:rFonts w:ascii="Arial" w:hAnsi="Arial" w:cs="Arial"/>
        </w:rPr>
        <w:t>- налога на доходы физических лиц – по нормативу 10%;</w:t>
      </w:r>
    </w:p>
    <w:p w:rsidR="00060F2B" w:rsidRPr="00035582" w:rsidRDefault="00060F2B" w:rsidP="00060F2B">
      <w:pPr>
        <w:jc w:val="both"/>
        <w:rPr>
          <w:rFonts w:ascii="Arial" w:hAnsi="Arial" w:cs="Arial"/>
        </w:rPr>
      </w:pPr>
      <w:r w:rsidRPr="00035582">
        <w:rPr>
          <w:rFonts w:ascii="Arial" w:hAnsi="Arial" w:cs="Arial"/>
        </w:rPr>
        <w:t>б) региональных налогов по нормативам отчислений. Установленными органами государственной власти субъектов Российской Федерации в соответствии:</w:t>
      </w:r>
    </w:p>
    <w:p w:rsidR="00060F2B" w:rsidRPr="00035582" w:rsidRDefault="00060F2B" w:rsidP="00060F2B">
      <w:pPr>
        <w:jc w:val="both"/>
        <w:rPr>
          <w:rFonts w:ascii="Arial" w:hAnsi="Arial" w:cs="Arial"/>
        </w:rPr>
      </w:pPr>
      <w:r w:rsidRPr="00035582">
        <w:rPr>
          <w:rFonts w:ascii="Arial" w:hAnsi="Arial" w:cs="Arial"/>
        </w:rPr>
        <w:t xml:space="preserve"> - отчисления от акцизов по подакцизным товарам  - отчисления от акцизов по подакцизным товарам (продукции), производимым на территории Российской Федерации;</w:t>
      </w:r>
    </w:p>
    <w:p w:rsidR="00060F2B" w:rsidRPr="00035582" w:rsidRDefault="00060F2B" w:rsidP="00060F2B">
      <w:pPr>
        <w:jc w:val="both"/>
        <w:rPr>
          <w:rFonts w:ascii="Arial" w:hAnsi="Arial" w:cs="Arial"/>
        </w:rPr>
      </w:pPr>
      <w:r w:rsidRPr="00035582">
        <w:rPr>
          <w:rFonts w:ascii="Arial" w:hAnsi="Arial" w:cs="Arial"/>
        </w:rPr>
        <w:t>в) местных налогов, устанавливаемых решением думы муниципального образования «Табарсук» в соответствии с законодательством Российской Федерации о налогах и сборах:</w:t>
      </w:r>
    </w:p>
    <w:p w:rsidR="00060F2B" w:rsidRPr="00035582" w:rsidRDefault="00060F2B" w:rsidP="00060F2B">
      <w:pPr>
        <w:jc w:val="both"/>
        <w:rPr>
          <w:rFonts w:ascii="Arial" w:hAnsi="Arial" w:cs="Arial"/>
        </w:rPr>
      </w:pPr>
      <w:r w:rsidRPr="00035582">
        <w:rPr>
          <w:rFonts w:ascii="Arial" w:hAnsi="Arial" w:cs="Arial"/>
        </w:rPr>
        <w:t xml:space="preserve">- земельного налога – по нормативу 100%; </w:t>
      </w:r>
    </w:p>
    <w:p w:rsidR="00060F2B" w:rsidRPr="00035582" w:rsidRDefault="00060F2B" w:rsidP="00060F2B">
      <w:pPr>
        <w:jc w:val="both"/>
        <w:rPr>
          <w:rFonts w:ascii="Arial" w:hAnsi="Arial" w:cs="Arial"/>
        </w:rPr>
      </w:pPr>
      <w:r w:rsidRPr="00035582">
        <w:rPr>
          <w:rFonts w:ascii="Arial" w:hAnsi="Arial" w:cs="Arial"/>
        </w:rPr>
        <w:t xml:space="preserve">- налога на имущество физических лиц – по нормативу 100%. </w:t>
      </w:r>
    </w:p>
    <w:p w:rsidR="00060F2B" w:rsidRPr="00035582" w:rsidRDefault="00060F2B" w:rsidP="00060F2B">
      <w:pPr>
        <w:jc w:val="both"/>
        <w:rPr>
          <w:rFonts w:ascii="Arial" w:hAnsi="Arial" w:cs="Arial"/>
        </w:rPr>
      </w:pPr>
    </w:p>
    <w:p w:rsidR="00060F2B" w:rsidRPr="00035582" w:rsidRDefault="00060F2B" w:rsidP="00060F2B">
      <w:pPr>
        <w:numPr>
          <w:ilvl w:val="1"/>
          <w:numId w:val="2"/>
        </w:numPr>
        <w:tabs>
          <w:tab w:val="num" w:pos="900"/>
          <w:tab w:val="num" w:pos="1800"/>
        </w:tabs>
        <w:spacing w:line="360" w:lineRule="exact"/>
        <w:jc w:val="center"/>
        <w:outlineLvl w:val="0"/>
        <w:rPr>
          <w:rFonts w:ascii="Arial" w:hAnsi="Arial" w:cs="Arial"/>
          <w:b/>
        </w:rPr>
      </w:pPr>
      <w:r w:rsidRPr="00035582">
        <w:rPr>
          <w:rFonts w:ascii="Arial" w:hAnsi="Arial" w:cs="Arial"/>
          <w:b/>
        </w:rPr>
        <w:t>2.9. Анализ структуры экономики:</w:t>
      </w:r>
    </w:p>
    <w:p w:rsidR="00060F2B" w:rsidRDefault="00060F2B" w:rsidP="00060F2B">
      <w:pPr>
        <w:numPr>
          <w:ilvl w:val="1"/>
          <w:numId w:val="2"/>
        </w:numPr>
        <w:tabs>
          <w:tab w:val="num" w:pos="900"/>
          <w:tab w:val="num" w:pos="1800"/>
        </w:tabs>
        <w:spacing w:line="360" w:lineRule="exact"/>
        <w:jc w:val="center"/>
        <w:outlineLvl w:val="0"/>
        <w:rPr>
          <w:rFonts w:ascii="Arial" w:hAnsi="Arial" w:cs="Arial"/>
          <w:b/>
        </w:rPr>
      </w:pPr>
      <w:r w:rsidRPr="00035582">
        <w:rPr>
          <w:rFonts w:ascii="Arial" w:hAnsi="Arial" w:cs="Arial"/>
          <w:b/>
        </w:rPr>
        <w:t>2.9.1. Уровень развития промышленного производства</w:t>
      </w:r>
    </w:p>
    <w:p w:rsidR="00035582" w:rsidRPr="00035582" w:rsidRDefault="00035582" w:rsidP="00060F2B">
      <w:pPr>
        <w:numPr>
          <w:ilvl w:val="1"/>
          <w:numId w:val="2"/>
        </w:numPr>
        <w:tabs>
          <w:tab w:val="num" w:pos="900"/>
          <w:tab w:val="num" w:pos="1800"/>
        </w:tabs>
        <w:spacing w:line="360" w:lineRule="exact"/>
        <w:jc w:val="center"/>
        <w:outlineLvl w:val="0"/>
        <w:rPr>
          <w:rFonts w:ascii="Arial" w:hAnsi="Arial" w:cs="Arial"/>
          <w:b/>
        </w:rPr>
      </w:pPr>
    </w:p>
    <w:p w:rsidR="00060F2B" w:rsidRPr="00035582" w:rsidRDefault="00060F2B" w:rsidP="00035582">
      <w:pPr>
        <w:ind w:firstLine="708"/>
        <w:jc w:val="both"/>
        <w:rPr>
          <w:rFonts w:ascii="Arial" w:hAnsi="Arial" w:cs="Arial"/>
        </w:rPr>
      </w:pPr>
      <w:r w:rsidRPr="00035582">
        <w:rPr>
          <w:rFonts w:ascii="Arial" w:hAnsi="Arial" w:cs="Arial"/>
        </w:rPr>
        <w:t>Предприятия поселения работают по нескольким видам экономической дея</w:t>
      </w:r>
      <w:r w:rsidR="00035582">
        <w:rPr>
          <w:rFonts w:ascii="Arial" w:hAnsi="Arial" w:cs="Arial"/>
        </w:rPr>
        <w:t xml:space="preserve">тельности. </w:t>
      </w:r>
      <w:r w:rsidRPr="00035582">
        <w:rPr>
          <w:rFonts w:ascii="Arial" w:hAnsi="Arial" w:cs="Arial"/>
        </w:rPr>
        <w:t>Промышленность МО представлена обособленным подразделением разреза «Черемховский»: участок «</w:t>
      </w:r>
      <w:proofErr w:type="spellStart"/>
      <w:r w:rsidRPr="00035582">
        <w:rPr>
          <w:rFonts w:ascii="Arial" w:hAnsi="Arial" w:cs="Arial"/>
        </w:rPr>
        <w:t>Гол</w:t>
      </w:r>
      <w:r w:rsidR="00F66A04" w:rsidRPr="00035582">
        <w:rPr>
          <w:rFonts w:ascii="Arial" w:hAnsi="Arial" w:cs="Arial"/>
        </w:rPr>
        <w:t>овинский</w:t>
      </w:r>
      <w:proofErr w:type="spellEnd"/>
      <w:r w:rsidR="00F66A04" w:rsidRPr="00035582">
        <w:rPr>
          <w:rFonts w:ascii="Arial" w:hAnsi="Arial" w:cs="Arial"/>
        </w:rPr>
        <w:t xml:space="preserve">». Данное предприятие </w:t>
      </w:r>
      <w:r w:rsidRPr="00035582">
        <w:rPr>
          <w:rFonts w:ascii="Arial" w:hAnsi="Arial" w:cs="Arial"/>
        </w:rPr>
        <w:t>является источником пополнения бюджета территории.</w:t>
      </w:r>
    </w:p>
    <w:p w:rsidR="00060F2B" w:rsidRPr="00035582" w:rsidRDefault="00060F2B" w:rsidP="00060F2B">
      <w:pPr>
        <w:numPr>
          <w:ilvl w:val="1"/>
          <w:numId w:val="2"/>
        </w:numPr>
        <w:tabs>
          <w:tab w:val="num" w:pos="900"/>
          <w:tab w:val="num" w:pos="1800"/>
        </w:tabs>
        <w:outlineLvl w:val="0"/>
        <w:rPr>
          <w:rFonts w:ascii="Arial" w:hAnsi="Arial" w:cs="Arial"/>
          <w:b/>
        </w:rPr>
      </w:pPr>
    </w:p>
    <w:p w:rsidR="00060F2B" w:rsidRDefault="00060F2B" w:rsidP="00060F2B">
      <w:pPr>
        <w:tabs>
          <w:tab w:val="num" w:pos="1800"/>
          <w:tab w:val="num" w:pos="1980"/>
        </w:tabs>
        <w:jc w:val="center"/>
        <w:outlineLvl w:val="0"/>
        <w:rPr>
          <w:rFonts w:ascii="Arial" w:hAnsi="Arial" w:cs="Arial"/>
          <w:b/>
        </w:rPr>
      </w:pPr>
      <w:r w:rsidRPr="00035582">
        <w:rPr>
          <w:rFonts w:ascii="Arial" w:hAnsi="Arial" w:cs="Arial"/>
          <w:b/>
        </w:rPr>
        <w:t>2.9.2. Уровень развития транспорта и связи, в т.ч. характеристика автомобильных дорог</w:t>
      </w:r>
    </w:p>
    <w:p w:rsidR="00035582" w:rsidRPr="00035582" w:rsidRDefault="00035582" w:rsidP="00060F2B">
      <w:pPr>
        <w:tabs>
          <w:tab w:val="num" w:pos="1800"/>
          <w:tab w:val="num" w:pos="1980"/>
        </w:tabs>
        <w:jc w:val="center"/>
        <w:outlineLvl w:val="0"/>
        <w:rPr>
          <w:rFonts w:ascii="Arial" w:hAnsi="Arial" w:cs="Arial"/>
          <w:b/>
        </w:rPr>
      </w:pPr>
    </w:p>
    <w:p w:rsidR="00060F2B" w:rsidRPr="00035582" w:rsidRDefault="00060F2B" w:rsidP="00035582">
      <w:pPr>
        <w:ind w:firstLine="708"/>
        <w:jc w:val="both"/>
        <w:rPr>
          <w:rFonts w:ascii="Arial" w:hAnsi="Arial" w:cs="Arial"/>
        </w:rPr>
      </w:pPr>
      <w:r w:rsidRPr="00035582">
        <w:rPr>
          <w:rFonts w:ascii="Arial" w:hAnsi="Arial" w:cs="Arial"/>
        </w:rPr>
        <w:lastRenderedPageBreak/>
        <w:t>МО «Табарсук» расположено в северо-восточной части Аларского муниципального района Иркутской области.</w:t>
      </w:r>
    </w:p>
    <w:p w:rsidR="00060F2B" w:rsidRPr="00035582" w:rsidRDefault="00060F2B" w:rsidP="00035582">
      <w:pPr>
        <w:ind w:firstLine="708"/>
        <w:jc w:val="both"/>
        <w:rPr>
          <w:rFonts w:ascii="Arial" w:hAnsi="Arial" w:cs="Arial"/>
        </w:rPr>
      </w:pPr>
      <w:r w:rsidRPr="00035582">
        <w:rPr>
          <w:rFonts w:ascii="Arial" w:hAnsi="Arial" w:cs="Arial"/>
        </w:rPr>
        <w:t xml:space="preserve">Внешние связи  МО «Табарсук» поддерживаются круглогодично автомобильным транспортом. Расстояние от </w:t>
      </w:r>
      <w:proofErr w:type="spellStart"/>
      <w:r w:rsidRPr="00035582">
        <w:rPr>
          <w:rFonts w:ascii="Arial" w:hAnsi="Arial" w:cs="Arial"/>
        </w:rPr>
        <w:t>с</w:t>
      </w:r>
      <w:proofErr w:type="gramStart"/>
      <w:r w:rsidRPr="00035582">
        <w:rPr>
          <w:rFonts w:ascii="Arial" w:hAnsi="Arial" w:cs="Arial"/>
        </w:rPr>
        <w:t>.Т</w:t>
      </w:r>
      <w:proofErr w:type="gramEnd"/>
      <w:r w:rsidRPr="00035582">
        <w:rPr>
          <w:rFonts w:ascii="Arial" w:hAnsi="Arial" w:cs="Arial"/>
        </w:rPr>
        <w:t>абарсук</w:t>
      </w:r>
      <w:proofErr w:type="spellEnd"/>
      <w:r w:rsidRPr="00035582">
        <w:rPr>
          <w:rFonts w:ascii="Arial" w:hAnsi="Arial" w:cs="Arial"/>
        </w:rPr>
        <w:t xml:space="preserve"> до административного центра района п.Кутулик по автодороге </w:t>
      </w:r>
      <w:smartTag w:uri="urn:schemas-microsoft-com:office:smarttags" w:element="metricconverter">
        <w:smartTagPr>
          <w:attr w:name="ProductID" w:val="-11,3 км"/>
        </w:smartTagPr>
        <w:r w:rsidRPr="00035582">
          <w:rPr>
            <w:rFonts w:ascii="Arial" w:hAnsi="Arial" w:cs="Arial"/>
          </w:rPr>
          <w:t>-11,3 км</w:t>
        </w:r>
      </w:smartTag>
      <w:r w:rsidRPr="00035582">
        <w:rPr>
          <w:rFonts w:ascii="Arial" w:hAnsi="Arial" w:cs="Arial"/>
        </w:rPr>
        <w:t xml:space="preserve">. </w:t>
      </w:r>
    </w:p>
    <w:p w:rsidR="00060F2B" w:rsidRPr="00035582" w:rsidRDefault="00060F2B" w:rsidP="00035582">
      <w:pPr>
        <w:pStyle w:val="Default"/>
        <w:ind w:firstLine="708"/>
        <w:jc w:val="both"/>
        <w:rPr>
          <w:rFonts w:ascii="Arial" w:hAnsi="Arial" w:cs="Arial"/>
        </w:rPr>
      </w:pPr>
      <w:r w:rsidRPr="00035582">
        <w:rPr>
          <w:rFonts w:ascii="Arial" w:hAnsi="Arial" w:cs="Arial"/>
        </w:rPr>
        <w:t xml:space="preserve">Пассажирские услуги населению на территории  муниципального образования не оказываются, они осуществляются  маршрутными такси других населённых пунктов и районов.  </w:t>
      </w:r>
    </w:p>
    <w:p w:rsidR="00060F2B" w:rsidRPr="00035582" w:rsidRDefault="00060F2B" w:rsidP="00035582">
      <w:pPr>
        <w:pStyle w:val="Default"/>
        <w:ind w:firstLine="708"/>
        <w:jc w:val="both"/>
        <w:rPr>
          <w:rFonts w:ascii="Arial" w:hAnsi="Arial" w:cs="Arial"/>
        </w:rPr>
      </w:pPr>
      <w:r w:rsidRPr="00035582">
        <w:rPr>
          <w:rFonts w:ascii="Arial" w:hAnsi="Arial" w:cs="Arial"/>
        </w:rPr>
        <w:t xml:space="preserve">Автостанции на территории муниципального образования нет. </w:t>
      </w:r>
    </w:p>
    <w:p w:rsidR="00060F2B" w:rsidRPr="00035582" w:rsidRDefault="00060F2B" w:rsidP="00035582">
      <w:pPr>
        <w:ind w:firstLine="708"/>
        <w:jc w:val="both"/>
        <w:rPr>
          <w:rFonts w:ascii="Arial" w:hAnsi="Arial" w:cs="Arial"/>
        </w:rPr>
      </w:pPr>
      <w:r w:rsidRPr="00035582">
        <w:rPr>
          <w:rFonts w:ascii="Arial" w:hAnsi="Arial" w:cs="Arial"/>
        </w:rPr>
        <w:t>Населённые пункты МО сформированы застройкой усадебного типа с нечётко выраженной прямоугольной структурой  улично-дорожной сети.</w:t>
      </w:r>
    </w:p>
    <w:p w:rsidR="00060F2B" w:rsidRPr="00035582" w:rsidRDefault="00060F2B" w:rsidP="00035582">
      <w:pPr>
        <w:jc w:val="both"/>
        <w:rPr>
          <w:rFonts w:ascii="Arial" w:hAnsi="Arial" w:cs="Arial"/>
        </w:rPr>
      </w:pPr>
      <w:r w:rsidRPr="00035582">
        <w:rPr>
          <w:rFonts w:ascii="Arial" w:hAnsi="Arial" w:cs="Arial"/>
        </w:rPr>
        <w:t>Основными транспортными артериями в поселке являются  главные улицы и основные улицы в жилой застройке. Такими улицами являются: в с. Табарсук- ул</w:t>
      </w:r>
      <w:proofErr w:type="gramStart"/>
      <w:r w:rsidRPr="00035582">
        <w:rPr>
          <w:rFonts w:ascii="Arial" w:hAnsi="Arial" w:cs="Arial"/>
        </w:rPr>
        <w:t>.Ю</w:t>
      </w:r>
      <w:proofErr w:type="gramEnd"/>
      <w:r w:rsidRPr="00035582">
        <w:rPr>
          <w:rFonts w:ascii="Arial" w:hAnsi="Arial" w:cs="Arial"/>
        </w:rPr>
        <w:t xml:space="preserve">билейная; в д. Большая </w:t>
      </w:r>
      <w:proofErr w:type="spellStart"/>
      <w:r w:rsidRPr="00035582">
        <w:rPr>
          <w:rFonts w:ascii="Arial" w:hAnsi="Arial" w:cs="Arial"/>
        </w:rPr>
        <w:t>Ерма</w:t>
      </w:r>
      <w:proofErr w:type="spellEnd"/>
      <w:r w:rsidRPr="00035582">
        <w:rPr>
          <w:rFonts w:ascii="Arial" w:hAnsi="Arial" w:cs="Arial"/>
        </w:rPr>
        <w:t xml:space="preserve"> - </w:t>
      </w:r>
      <w:proofErr w:type="spellStart"/>
      <w:r w:rsidRPr="00035582">
        <w:rPr>
          <w:rFonts w:ascii="Arial" w:hAnsi="Arial" w:cs="Arial"/>
        </w:rPr>
        <w:t>ул.Больше-Ерминская;в</w:t>
      </w:r>
      <w:proofErr w:type="spellEnd"/>
      <w:r w:rsidRPr="00035582">
        <w:rPr>
          <w:rFonts w:ascii="Arial" w:hAnsi="Arial" w:cs="Arial"/>
        </w:rPr>
        <w:t xml:space="preserve"> д.Кирюшина- ул.Центральная, Хутор; в д.Дута- </w:t>
      </w:r>
      <w:proofErr w:type="spellStart"/>
      <w:r w:rsidRPr="00035582">
        <w:rPr>
          <w:rFonts w:ascii="Arial" w:hAnsi="Arial" w:cs="Arial"/>
        </w:rPr>
        <w:t>ул.Дутинская</w:t>
      </w:r>
      <w:proofErr w:type="spellEnd"/>
      <w:r w:rsidRPr="00035582">
        <w:rPr>
          <w:rFonts w:ascii="Arial" w:hAnsi="Arial" w:cs="Arial"/>
        </w:rPr>
        <w:t>.</w:t>
      </w:r>
    </w:p>
    <w:p w:rsidR="00060F2B" w:rsidRPr="00035582" w:rsidRDefault="00060F2B" w:rsidP="00035582">
      <w:pPr>
        <w:ind w:firstLine="708"/>
        <w:jc w:val="both"/>
        <w:rPr>
          <w:rFonts w:ascii="Arial" w:hAnsi="Arial" w:cs="Arial"/>
        </w:rPr>
      </w:pPr>
      <w:r w:rsidRPr="00035582">
        <w:rPr>
          <w:rFonts w:ascii="Arial" w:hAnsi="Arial" w:cs="Arial"/>
        </w:rPr>
        <w:t>Основные маршруты движения грузовых и транзитных потоков в населённых пунктах на сегодняшний день проходят  по поселковым дорогам, а также по центральным улицам. Интенсивность грузового потока незначительна.</w:t>
      </w:r>
    </w:p>
    <w:p w:rsidR="009818BC" w:rsidRPr="00035582" w:rsidRDefault="00060F2B" w:rsidP="00035582">
      <w:pPr>
        <w:jc w:val="both"/>
        <w:rPr>
          <w:rFonts w:ascii="Arial" w:hAnsi="Arial" w:cs="Arial"/>
        </w:rPr>
      </w:pPr>
      <w:r w:rsidRPr="00035582">
        <w:rPr>
          <w:rFonts w:ascii="Arial" w:hAnsi="Arial" w:cs="Arial"/>
        </w:rPr>
        <w:t xml:space="preserve">Общее протяжение уличной сети составляет </w:t>
      </w:r>
      <w:smartTag w:uri="urn:schemas-microsoft-com:office:smarttags" w:element="metricconverter">
        <w:smartTagPr>
          <w:attr w:name="ProductID" w:val="730 га"/>
        </w:smartTagPr>
        <w:r w:rsidRPr="00035582">
          <w:rPr>
            <w:rFonts w:ascii="Arial" w:hAnsi="Arial" w:cs="Arial"/>
          </w:rPr>
          <w:t>11,3 км</w:t>
        </w:r>
      </w:smartTag>
      <w:r w:rsidRPr="00035582">
        <w:rPr>
          <w:rFonts w:ascii="Arial" w:hAnsi="Arial" w:cs="Arial"/>
        </w:rPr>
        <w:t>.</w:t>
      </w:r>
    </w:p>
    <w:p w:rsidR="00060F2B" w:rsidRPr="00035582" w:rsidRDefault="00060F2B" w:rsidP="00035582">
      <w:pPr>
        <w:pStyle w:val="Default"/>
        <w:ind w:firstLine="708"/>
        <w:jc w:val="both"/>
        <w:rPr>
          <w:rFonts w:ascii="Arial" w:hAnsi="Arial" w:cs="Arial"/>
        </w:rPr>
      </w:pPr>
      <w:r w:rsidRPr="00035582">
        <w:rPr>
          <w:rFonts w:ascii="Arial" w:hAnsi="Arial" w:cs="Arial"/>
        </w:rPr>
        <w:t xml:space="preserve">В результате анализа существующей улично-дорожной сети  муниципального образования «Табарсук» выявлены следующие ее недостатки: </w:t>
      </w:r>
    </w:p>
    <w:p w:rsidR="00060F2B" w:rsidRPr="00035582" w:rsidRDefault="00060F2B" w:rsidP="00035582">
      <w:pPr>
        <w:pStyle w:val="Default"/>
        <w:jc w:val="both"/>
        <w:rPr>
          <w:rFonts w:ascii="Arial" w:hAnsi="Arial" w:cs="Arial"/>
        </w:rPr>
      </w:pPr>
      <w:r w:rsidRPr="00035582">
        <w:rPr>
          <w:rFonts w:ascii="Arial" w:hAnsi="Arial" w:cs="Arial"/>
        </w:rPr>
        <w:t>- неудовлетворительное техническое состояние  поселковых улиц и дорог;</w:t>
      </w:r>
    </w:p>
    <w:p w:rsidR="00060F2B" w:rsidRPr="00035582" w:rsidRDefault="00060F2B" w:rsidP="00035582">
      <w:pPr>
        <w:pStyle w:val="Default"/>
        <w:jc w:val="both"/>
        <w:rPr>
          <w:rFonts w:ascii="Arial" w:hAnsi="Arial" w:cs="Arial"/>
        </w:rPr>
      </w:pPr>
      <w:r w:rsidRPr="00035582">
        <w:rPr>
          <w:rFonts w:ascii="Arial" w:hAnsi="Arial" w:cs="Arial"/>
        </w:rPr>
        <w:t>- недостаточность ширины проезжей части  4-</w:t>
      </w:r>
      <w:smartTag w:uri="urn:schemas-microsoft-com:office:smarttags" w:element="metricconverter">
        <w:smartTagPr>
          <w:attr w:name="ProductID" w:val="730 га"/>
        </w:smartTagPr>
        <w:r w:rsidRPr="00035582">
          <w:rPr>
            <w:rFonts w:ascii="Arial" w:hAnsi="Arial" w:cs="Arial"/>
          </w:rPr>
          <w:t>6 м</w:t>
        </w:r>
      </w:smartTag>
      <w:r w:rsidRPr="00035582">
        <w:rPr>
          <w:rFonts w:ascii="Arial" w:hAnsi="Arial" w:cs="Arial"/>
        </w:rPr>
        <w:t>.;</w:t>
      </w:r>
    </w:p>
    <w:p w:rsidR="00060F2B" w:rsidRPr="00035582" w:rsidRDefault="00060F2B" w:rsidP="00035582">
      <w:pPr>
        <w:pStyle w:val="Default"/>
        <w:jc w:val="both"/>
        <w:rPr>
          <w:rFonts w:ascii="Arial" w:hAnsi="Arial" w:cs="Arial"/>
        </w:rPr>
      </w:pPr>
      <w:r w:rsidRPr="00035582">
        <w:rPr>
          <w:rFonts w:ascii="Arial" w:hAnsi="Arial" w:cs="Arial"/>
        </w:rPr>
        <w:t>- значительная протяжённость грунтовых дорог;</w:t>
      </w:r>
    </w:p>
    <w:p w:rsidR="00060F2B" w:rsidRPr="00035582" w:rsidRDefault="00060F2B" w:rsidP="00035582">
      <w:pPr>
        <w:pStyle w:val="Default"/>
        <w:jc w:val="both"/>
        <w:rPr>
          <w:rFonts w:ascii="Arial" w:hAnsi="Arial" w:cs="Arial"/>
        </w:rPr>
      </w:pPr>
      <w:r w:rsidRPr="00035582">
        <w:rPr>
          <w:rFonts w:ascii="Arial" w:hAnsi="Arial" w:cs="Arial"/>
        </w:rPr>
        <w:t>- отсутствие дифференцирования улиц по назначению;</w:t>
      </w:r>
    </w:p>
    <w:p w:rsidR="00060F2B" w:rsidRPr="00035582" w:rsidRDefault="00060F2B" w:rsidP="00035582">
      <w:pPr>
        <w:pStyle w:val="Default"/>
        <w:jc w:val="both"/>
        <w:rPr>
          <w:rFonts w:ascii="Arial" w:hAnsi="Arial" w:cs="Arial"/>
        </w:rPr>
      </w:pPr>
      <w:r w:rsidRPr="00035582">
        <w:rPr>
          <w:rFonts w:ascii="Arial" w:hAnsi="Arial" w:cs="Arial"/>
        </w:rPr>
        <w:t>- отсутствие искусственного освещения;</w:t>
      </w:r>
    </w:p>
    <w:p w:rsidR="00035582" w:rsidRDefault="00060F2B" w:rsidP="00060F2B">
      <w:pPr>
        <w:pStyle w:val="Default"/>
        <w:jc w:val="both"/>
        <w:rPr>
          <w:rFonts w:ascii="Arial" w:hAnsi="Arial" w:cs="Arial"/>
        </w:rPr>
      </w:pPr>
      <w:r w:rsidRPr="00035582">
        <w:rPr>
          <w:rFonts w:ascii="Arial" w:hAnsi="Arial" w:cs="Arial"/>
        </w:rPr>
        <w:t>- отсутствие тротуаров.</w:t>
      </w:r>
    </w:p>
    <w:p w:rsidR="00035582" w:rsidRPr="00035582" w:rsidRDefault="00035582" w:rsidP="00035582">
      <w:pPr>
        <w:ind w:right="20"/>
        <w:rPr>
          <w:rFonts w:ascii="Arial" w:hAnsi="Arial" w:cs="Arial"/>
        </w:rPr>
      </w:pPr>
      <w:r w:rsidRPr="00035582">
        <w:rPr>
          <w:rFonts w:ascii="Arial" w:hAnsi="Arial" w:cs="Arial"/>
        </w:rPr>
        <w:t xml:space="preserve">Почтовая связь осуществляется через  Почтовое Отделение связи </w:t>
      </w:r>
      <w:proofErr w:type="spellStart"/>
      <w:r w:rsidRPr="00035582">
        <w:rPr>
          <w:rFonts w:ascii="Arial" w:hAnsi="Arial" w:cs="Arial"/>
        </w:rPr>
        <w:t>с</w:t>
      </w:r>
      <w:proofErr w:type="gramStart"/>
      <w:r w:rsidRPr="00035582">
        <w:rPr>
          <w:rFonts w:ascii="Arial" w:hAnsi="Arial" w:cs="Arial"/>
        </w:rPr>
        <w:t>.Т</w:t>
      </w:r>
      <w:proofErr w:type="gramEnd"/>
      <w:r w:rsidRPr="00035582">
        <w:rPr>
          <w:rFonts w:ascii="Arial" w:hAnsi="Arial" w:cs="Arial"/>
        </w:rPr>
        <w:t>абарсук</w:t>
      </w:r>
      <w:proofErr w:type="spellEnd"/>
      <w:r w:rsidRPr="00035582">
        <w:rPr>
          <w:rFonts w:ascii="Arial" w:hAnsi="Arial" w:cs="Arial"/>
        </w:rPr>
        <w:t>.</w:t>
      </w:r>
    </w:p>
    <w:p w:rsidR="00035582" w:rsidRPr="00035582" w:rsidRDefault="00035582" w:rsidP="00035582">
      <w:pPr>
        <w:ind w:left="4" w:firstLine="704"/>
        <w:jc w:val="both"/>
        <w:rPr>
          <w:rFonts w:ascii="Arial" w:hAnsi="Arial" w:cs="Arial"/>
        </w:rPr>
      </w:pPr>
      <w:r w:rsidRPr="00035582">
        <w:rPr>
          <w:rFonts w:ascii="Arial" w:hAnsi="Arial" w:cs="Arial"/>
        </w:rPr>
        <w:t xml:space="preserve">Телефонная связь отсутствует. </w:t>
      </w:r>
    </w:p>
    <w:p w:rsidR="00035582" w:rsidRPr="00035582" w:rsidRDefault="00035582" w:rsidP="00035582">
      <w:pPr>
        <w:ind w:left="4" w:right="20" w:firstLine="704"/>
        <w:jc w:val="both"/>
        <w:rPr>
          <w:rFonts w:ascii="Arial" w:hAnsi="Arial" w:cs="Arial"/>
        </w:rPr>
      </w:pPr>
      <w:r w:rsidRPr="00035582">
        <w:rPr>
          <w:rFonts w:ascii="Arial" w:hAnsi="Arial" w:cs="Arial"/>
        </w:rPr>
        <w:t>Учреждения, оказывающие услуги финансирования отсутствуют. В связи с этим необходимо развитие кредитования через существующие отделения связи.</w:t>
      </w:r>
    </w:p>
    <w:p w:rsidR="00035582" w:rsidRPr="00035582" w:rsidRDefault="00035582" w:rsidP="00035582">
      <w:pPr>
        <w:pStyle w:val="Default"/>
        <w:ind w:firstLine="708"/>
        <w:jc w:val="both"/>
        <w:rPr>
          <w:rFonts w:ascii="Arial" w:hAnsi="Arial" w:cs="Arial"/>
        </w:rPr>
      </w:pPr>
      <w:r w:rsidRPr="00035582">
        <w:rPr>
          <w:rFonts w:ascii="Arial" w:hAnsi="Arial" w:cs="Arial"/>
        </w:rPr>
        <w:t xml:space="preserve">Наибольшие темпы роста объёмов услуг достигли операторы сотовой (подвижной) телефонной связи. Услуги сотовой подвижной связи (СПС) в  муниципальном образовании «Табарсук» оказывают  сотовые операторы: </w:t>
      </w:r>
      <w:proofErr w:type="gramStart"/>
      <w:r w:rsidRPr="00035582">
        <w:rPr>
          <w:rFonts w:ascii="Arial" w:hAnsi="Arial" w:cs="Arial"/>
          <w:lang w:val="en-US"/>
        </w:rPr>
        <w:t>Tele</w:t>
      </w:r>
      <w:r w:rsidRPr="00035582">
        <w:rPr>
          <w:rFonts w:ascii="Arial" w:hAnsi="Arial" w:cs="Arial"/>
        </w:rPr>
        <w:t xml:space="preserve">-2., </w:t>
      </w:r>
      <w:proofErr w:type="spellStart"/>
      <w:r w:rsidRPr="00035582">
        <w:rPr>
          <w:rFonts w:ascii="Arial" w:hAnsi="Arial" w:cs="Arial"/>
        </w:rPr>
        <w:t>Билайн</w:t>
      </w:r>
      <w:proofErr w:type="spellEnd"/>
      <w:r w:rsidRPr="00035582">
        <w:rPr>
          <w:rFonts w:ascii="Arial" w:hAnsi="Arial" w:cs="Arial"/>
        </w:rPr>
        <w:t>.</w:t>
      </w:r>
      <w:proofErr w:type="gramEnd"/>
      <w:r w:rsidRPr="00035582">
        <w:rPr>
          <w:rFonts w:ascii="Arial" w:hAnsi="Arial" w:cs="Arial"/>
        </w:rPr>
        <w:t xml:space="preserve">  Число абонентов СПС в поселении  постоянно растет. </w:t>
      </w:r>
    </w:p>
    <w:p w:rsidR="00035582" w:rsidRPr="00035582" w:rsidRDefault="00035582" w:rsidP="00035582">
      <w:pPr>
        <w:pStyle w:val="Default"/>
        <w:jc w:val="both"/>
        <w:rPr>
          <w:rFonts w:ascii="Arial" w:hAnsi="Arial" w:cs="Arial"/>
        </w:rPr>
      </w:pPr>
      <w:r w:rsidRPr="00035582">
        <w:rPr>
          <w:rFonts w:ascii="Arial" w:hAnsi="Arial" w:cs="Arial"/>
        </w:rPr>
        <w:t>Приём теле- и радиосигнала ведётся от передатчиков РТС г</w:t>
      </w:r>
      <w:proofErr w:type="gramStart"/>
      <w:r w:rsidRPr="00035582">
        <w:rPr>
          <w:rFonts w:ascii="Arial" w:hAnsi="Arial" w:cs="Arial"/>
        </w:rPr>
        <w:t>.Ч</w:t>
      </w:r>
      <w:proofErr w:type="gramEnd"/>
      <w:r w:rsidRPr="00035582">
        <w:rPr>
          <w:rFonts w:ascii="Arial" w:hAnsi="Arial" w:cs="Arial"/>
        </w:rPr>
        <w:t>еремхово.</w:t>
      </w:r>
    </w:p>
    <w:p w:rsidR="00035582" w:rsidRPr="00035582" w:rsidRDefault="00035582" w:rsidP="00035582">
      <w:pPr>
        <w:pStyle w:val="Default"/>
        <w:jc w:val="both"/>
        <w:rPr>
          <w:rFonts w:ascii="Arial" w:hAnsi="Arial" w:cs="Arial"/>
        </w:rPr>
      </w:pPr>
      <w:r w:rsidRPr="00035582">
        <w:rPr>
          <w:rFonts w:ascii="Arial" w:hAnsi="Arial" w:cs="Arial"/>
        </w:rPr>
        <w:t xml:space="preserve"> От данных ретрансляторов ведётся приём телевизионных программ «Первого канала», «ТК Россия», «ТК Россия-К», « ИГТРК», «Радио России», «Маяк». </w:t>
      </w:r>
    </w:p>
    <w:p w:rsidR="00035582" w:rsidRPr="00035582" w:rsidRDefault="00035582" w:rsidP="00035582">
      <w:pPr>
        <w:pStyle w:val="Default"/>
        <w:jc w:val="both"/>
        <w:rPr>
          <w:rFonts w:ascii="Arial" w:hAnsi="Arial" w:cs="Arial"/>
        </w:rPr>
      </w:pPr>
      <w:r w:rsidRPr="00035582">
        <w:rPr>
          <w:rFonts w:ascii="Arial" w:hAnsi="Arial" w:cs="Arial"/>
        </w:rPr>
        <w:t>Охват населения телевизионным и радиовещанием составляет 100%.</w:t>
      </w:r>
    </w:p>
    <w:p w:rsidR="00035582" w:rsidRPr="00035582" w:rsidRDefault="00035582" w:rsidP="00035582">
      <w:pPr>
        <w:pStyle w:val="Default"/>
        <w:jc w:val="both"/>
        <w:rPr>
          <w:rFonts w:ascii="Arial" w:hAnsi="Arial" w:cs="Arial"/>
        </w:rPr>
      </w:pPr>
    </w:p>
    <w:p w:rsidR="00035582" w:rsidRDefault="00035582" w:rsidP="00035582">
      <w:pPr>
        <w:pStyle w:val="Default"/>
        <w:jc w:val="center"/>
        <w:rPr>
          <w:rFonts w:ascii="Arial" w:hAnsi="Arial" w:cs="Arial"/>
          <w:b/>
        </w:rPr>
      </w:pPr>
      <w:r w:rsidRPr="00035582">
        <w:rPr>
          <w:rFonts w:ascii="Arial" w:hAnsi="Arial" w:cs="Arial"/>
          <w:b/>
        </w:rPr>
        <w:t>2.9.3.Уровень развития строительного комплекса</w:t>
      </w:r>
    </w:p>
    <w:p w:rsidR="00035582" w:rsidRPr="00035582" w:rsidRDefault="00035582" w:rsidP="00035582">
      <w:pPr>
        <w:pStyle w:val="Default"/>
        <w:jc w:val="center"/>
        <w:rPr>
          <w:rFonts w:ascii="Arial" w:hAnsi="Arial" w:cs="Arial"/>
          <w:b/>
        </w:rPr>
      </w:pPr>
    </w:p>
    <w:p w:rsidR="00035582" w:rsidRPr="00035582" w:rsidRDefault="00035582" w:rsidP="00035582">
      <w:pPr>
        <w:pStyle w:val="Default"/>
        <w:ind w:firstLine="708"/>
        <w:jc w:val="both"/>
        <w:rPr>
          <w:rFonts w:ascii="Arial" w:hAnsi="Arial" w:cs="Arial"/>
        </w:rPr>
      </w:pPr>
      <w:r w:rsidRPr="00035582">
        <w:rPr>
          <w:rFonts w:ascii="Arial" w:hAnsi="Arial" w:cs="Arial"/>
        </w:rPr>
        <w:t>Жилищный фонд на расчётную численность населения  I очереди строительства определён в объёме 15,471 тыс.кв.м. общей площади, исходя из средней обеспеченности 19 кв.м. на одного жителя.</w:t>
      </w:r>
    </w:p>
    <w:p w:rsidR="00035582" w:rsidRPr="00035582" w:rsidRDefault="00035582" w:rsidP="00035582">
      <w:pPr>
        <w:pStyle w:val="Default"/>
        <w:ind w:firstLine="708"/>
        <w:jc w:val="both"/>
        <w:rPr>
          <w:rFonts w:ascii="Arial" w:hAnsi="Arial" w:cs="Arial"/>
        </w:rPr>
      </w:pPr>
      <w:r w:rsidRPr="00035582">
        <w:rPr>
          <w:rFonts w:ascii="Arial" w:hAnsi="Arial" w:cs="Arial"/>
        </w:rPr>
        <w:t>Убывающий жилищный фонд отсутствует, сохранению подлежит 13,701 тыс.кв.м. (100%) существующего жилого фонда.</w:t>
      </w:r>
    </w:p>
    <w:p w:rsidR="00035582" w:rsidRPr="00035582" w:rsidRDefault="00035582" w:rsidP="00035582">
      <w:pPr>
        <w:pStyle w:val="Default"/>
        <w:jc w:val="both"/>
        <w:rPr>
          <w:rFonts w:ascii="Arial" w:hAnsi="Arial" w:cs="Arial"/>
        </w:rPr>
      </w:pPr>
    </w:p>
    <w:p w:rsidR="00035582" w:rsidRDefault="00035582" w:rsidP="00035582">
      <w:pPr>
        <w:pStyle w:val="Default"/>
        <w:jc w:val="center"/>
        <w:rPr>
          <w:rFonts w:ascii="Arial" w:hAnsi="Arial" w:cs="Arial"/>
          <w:b/>
        </w:rPr>
      </w:pPr>
      <w:r w:rsidRPr="00035582">
        <w:rPr>
          <w:rFonts w:ascii="Arial" w:hAnsi="Arial" w:cs="Arial"/>
          <w:b/>
        </w:rPr>
        <w:t xml:space="preserve">2.9.4. Уровень развития </w:t>
      </w:r>
      <w:proofErr w:type="spellStart"/>
      <w:r w:rsidRPr="00035582">
        <w:rPr>
          <w:rFonts w:ascii="Arial" w:hAnsi="Arial" w:cs="Arial"/>
          <w:b/>
        </w:rPr>
        <w:t>туристко</w:t>
      </w:r>
      <w:proofErr w:type="spellEnd"/>
      <w:r w:rsidRPr="00035582">
        <w:rPr>
          <w:rFonts w:ascii="Arial" w:hAnsi="Arial" w:cs="Arial"/>
          <w:b/>
        </w:rPr>
        <w:t xml:space="preserve"> - рекреационного комплекса</w:t>
      </w:r>
    </w:p>
    <w:p w:rsidR="00035582" w:rsidRPr="00035582" w:rsidRDefault="00035582" w:rsidP="00035582">
      <w:pPr>
        <w:pStyle w:val="Default"/>
        <w:jc w:val="center"/>
        <w:rPr>
          <w:rFonts w:ascii="Arial" w:hAnsi="Arial" w:cs="Arial"/>
          <w:b/>
        </w:rPr>
      </w:pPr>
    </w:p>
    <w:p w:rsidR="00035582" w:rsidRPr="00035582" w:rsidRDefault="00035582" w:rsidP="00035582">
      <w:pPr>
        <w:rPr>
          <w:rFonts w:ascii="Arial" w:hAnsi="Arial" w:cs="Arial"/>
        </w:rPr>
      </w:pPr>
      <w:proofErr w:type="spellStart"/>
      <w:r w:rsidRPr="00035582">
        <w:rPr>
          <w:rFonts w:ascii="Arial" w:hAnsi="Arial" w:cs="Arial"/>
        </w:rPr>
        <w:t>Туристко-рекреационный</w:t>
      </w:r>
      <w:proofErr w:type="spellEnd"/>
      <w:r w:rsidRPr="00035582">
        <w:rPr>
          <w:rFonts w:ascii="Arial" w:hAnsi="Arial" w:cs="Arial"/>
        </w:rPr>
        <w:t xml:space="preserve"> комплекс на территории «Табарсук» не развивается.</w:t>
      </w:r>
    </w:p>
    <w:p w:rsidR="00035582" w:rsidRPr="00035582" w:rsidRDefault="00035582" w:rsidP="00035582">
      <w:pPr>
        <w:rPr>
          <w:rFonts w:ascii="Arial" w:hAnsi="Arial" w:cs="Arial"/>
          <w:b/>
        </w:rPr>
      </w:pPr>
    </w:p>
    <w:p w:rsidR="00035582" w:rsidRDefault="00035582" w:rsidP="00035582">
      <w:pPr>
        <w:pStyle w:val="Default"/>
        <w:jc w:val="center"/>
        <w:rPr>
          <w:rFonts w:ascii="Arial" w:hAnsi="Arial" w:cs="Arial"/>
          <w:b/>
        </w:rPr>
      </w:pPr>
      <w:r w:rsidRPr="00035582">
        <w:rPr>
          <w:rFonts w:ascii="Arial" w:hAnsi="Arial" w:cs="Arial"/>
          <w:b/>
        </w:rPr>
        <w:lastRenderedPageBreak/>
        <w:t>2.9.5.Уровень развития малого и среднего предпринимательства и его роль в социально-экономическом развитии муниципального образования</w:t>
      </w:r>
    </w:p>
    <w:p w:rsidR="00A34971" w:rsidRPr="00035582" w:rsidRDefault="00A34971" w:rsidP="00035582">
      <w:pPr>
        <w:pStyle w:val="Default"/>
        <w:jc w:val="center"/>
        <w:rPr>
          <w:rFonts w:ascii="Arial" w:hAnsi="Arial" w:cs="Arial"/>
          <w:b/>
        </w:rPr>
      </w:pPr>
    </w:p>
    <w:p w:rsidR="00035582" w:rsidRPr="00035582" w:rsidRDefault="00035582" w:rsidP="00A34971">
      <w:pPr>
        <w:pStyle w:val="21"/>
        <w:spacing w:after="0" w:line="240" w:lineRule="auto"/>
        <w:ind w:firstLine="708"/>
        <w:jc w:val="both"/>
        <w:rPr>
          <w:rFonts w:ascii="Arial" w:hAnsi="Arial" w:cs="Arial"/>
        </w:rPr>
      </w:pPr>
      <w:r w:rsidRPr="00035582">
        <w:rPr>
          <w:rFonts w:ascii="Arial" w:hAnsi="Arial" w:cs="Arial"/>
        </w:rPr>
        <w:t>В современных условиях, когда многие предприятия прекратили свою финансово-хозяйственную деятельность, сокращается производство, высвобождается большое количество работников. Одной из перспектив трудоустройства людей является создание новых субъектов малого предпринимательства. В связи с этим объективно повышается значение содействия развитию малого предпринимательства.</w:t>
      </w:r>
    </w:p>
    <w:p w:rsidR="00035582" w:rsidRPr="00035582" w:rsidRDefault="00035582" w:rsidP="00A34971">
      <w:pPr>
        <w:pStyle w:val="Default"/>
        <w:ind w:firstLine="708"/>
        <w:jc w:val="both"/>
        <w:rPr>
          <w:rFonts w:ascii="Arial" w:hAnsi="Arial" w:cs="Arial"/>
        </w:rPr>
      </w:pPr>
      <w:r w:rsidRPr="00035582">
        <w:rPr>
          <w:rFonts w:ascii="Arial" w:hAnsi="Arial" w:cs="Arial"/>
          <w:bCs/>
        </w:rPr>
        <w:t xml:space="preserve">Количество действующих малых предприятий на территории муниципального образования «Табарсук» -3. </w:t>
      </w:r>
      <w:r w:rsidRPr="00035582">
        <w:rPr>
          <w:rFonts w:ascii="Arial" w:hAnsi="Arial" w:cs="Arial"/>
        </w:rPr>
        <w:t>Численность работающих в малых предприятиях в 2016г. составила-10 чел. Все  субъекты малого  предпринимательства (</w:t>
      </w:r>
      <w:proofErr w:type="spellStart"/>
      <w:r w:rsidRPr="00035582">
        <w:rPr>
          <w:rFonts w:ascii="Arial" w:hAnsi="Arial" w:cs="Arial"/>
        </w:rPr>
        <w:t>микропредприятия</w:t>
      </w:r>
      <w:proofErr w:type="spellEnd"/>
      <w:r w:rsidRPr="00035582">
        <w:rPr>
          <w:rFonts w:ascii="Arial" w:hAnsi="Arial" w:cs="Arial"/>
        </w:rPr>
        <w:t xml:space="preserve"> со среднесписочной численностью менее 15 человек) работают в сфере торговли. Развитие материально-технической базы торговли осуществляется за счет собственных оборотных средств, предприятий, индивидуальных предпринимателей.</w:t>
      </w:r>
    </w:p>
    <w:p w:rsidR="00A34971" w:rsidRPr="00A34971" w:rsidRDefault="00A34971" w:rsidP="00A34971">
      <w:pPr>
        <w:pStyle w:val="a9"/>
        <w:jc w:val="both"/>
        <w:rPr>
          <w:rFonts w:ascii="Arial" w:hAnsi="Arial" w:cs="Arial"/>
          <w:sz w:val="24"/>
        </w:rPr>
      </w:pPr>
      <w:r w:rsidRPr="00A34971">
        <w:rPr>
          <w:rFonts w:ascii="Arial" w:hAnsi="Arial" w:cs="Arial"/>
          <w:sz w:val="24"/>
        </w:rPr>
        <w:t xml:space="preserve">Преобладающей формой собственности предприятий является </w:t>
      </w:r>
      <w:proofErr w:type="gramStart"/>
      <w:r w:rsidRPr="00A34971">
        <w:rPr>
          <w:rFonts w:ascii="Arial" w:hAnsi="Arial" w:cs="Arial"/>
          <w:sz w:val="24"/>
        </w:rPr>
        <w:t>частная</w:t>
      </w:r>
      <w:proofErr w:type="gramEnd"/>
      <w:r w:rsidRPr="00A34971">
        <w:rPr>
          <w:rFonts w:ascii="Arial" w:hAnsi="Arial" w:cs="Arial"/>
          <w:sz w:val="24"/>
        </w:rPr>
        <w:t xml:space="preserve">. </w:t>
      </w:r>
    </w:p>
    <w:p w:rsidR="00A34971" w:rsidRPr="00A34971" w:rsidRDefault="00A34971" w:rsidP="00A34971">
      <w:pPr>
        <w:pStyle w:val="a9"/>
        <w:ind w:firstLine="708"/>
        <w:jc w:val="both"/>
        <w:rPr>
          <w:rFonts w:ascii="Arial" w:hAnsi="Arial" w:cs="Arial"/>
          <w:sz w:val="24"/>
        </w:rPr>
      </w:pPr>
      <w:r w:rsidRPr="00A34971">
        <w:rPr>
          <w:rFonts w:ascii="Arial" w:hAnsi="Arial" w:cs="Arial"/>
          <w:sz w:val="24"/>
        </w:rPr>
        <w:t>Проблемы развития малого предпринимательства:</w:t>
      </w:r>
    </w:p>
    <w:p w:rsidR="00A34971" w:rsidRPr="00A34971" w:rsidRDefault="00A34971" w:rsidP="00A34971">
      <w:pPr>
        <w:pStyle w:val="a9"/>
        <w:jc w:val="both"/>
        <w:rPr>
          <w:rFonts w:ascii="Arial" w:hAnsi="Arial" w:cs="Arial"/>
          <w:sz w:val="24"/>
        </w:rPr>
      </w:pPr>
      <w:r w:rsidRPr="00A34971">
        <w:rPr>
          <w:rFonts w:ascii="Arial" w:hAnsi="Arial" w:cs="Arial"/>
          <w:sz w:val="24"/>
        </w:rPr>
        <w:t>- недоступность банковских кредитов;</w:t>
      </w:r>
    </w:p>
    <w:p w:rsidR="00A34971" w:rsidRPr="00A34971" w:rsidRDefault="00A34971" w:rsidP="00A34971">
      <w:pPr>
        <w:pStyle w:val="a9"/>
        <w:jc w:val="both"/>
        <w:rPr>
          <w:rFonts w:ascii="Arial" w:hAnsi="Arial" w:cs="Arial"/>
          <w:sz w:val="24"/>
        </w:rPr>
      </w:pPr>
      <w:r w:rsidRPr="00A34971">
        <w:rPr>
          <w:rFonts w:ascii="Arial" w:hAnsi="Arial" w:cs="Arial"/>
          <w:sz w:val="24"/>
        </w:rPr>
        <w:t>- отсутствие для предпринимателей источников финансовой помощи в районе;</w:t>
      </w:r>
    </w:p>
    <w:p w:rsidR="00A34971" w:rsidRPr="00A34971" w:rsidRDefault="00A34971" w:rsidP="00A34971">
      <w:pPr>
        <w:pStyle w:val="a9"/>
        <w:jc w:val="both"/>
        <w:rPr>
          <w:rFonts w:ascii="Arial" w:hAnsi="Arial" w:cs="Arial"/>
          <w:b/>
          <w:sz w:val="24"/>
        </w:rPr>
      </w:pPr>
      <w:r w:rsidRPr="00A34971">
        <w:rPr>
          <w:rFonts w:ascii="Arial" w:hAnsi="Arial" w:cs="Arial"/>
          <w:sz w:val="24"/>
        </w:rPr>
        <w:t>- несовершенство законодательной базы</w:t>
      </w:r>
    </w:p>
    <w:p w:rsidR="00A34971" w:rsidRPr="00A34971" w:rsidRDefault="00A34971" w:rsidP="00A34971">
      <w:pPr>
        <w:pStyle w:val="a9"/>
        <w:ind w:firstLine="708"/>
        <w:jc w:val="both"/>
        <w:rPr>
          <w:rFonts w:ascii="Arial" w:hAnsi="Arial" w:cs="Arial"/>
          <w:sz w:val="24"/>
        </w:rPr>
      </w:pPr>
      <w:r w:rsidRPr="00A34971">
        <w:rPr>
          <w:rFonts w:ascii="Arial" w:hAnsi="Arial" w:cs="Arial"/>
          <w:sz w:val="24"/>
        </w:rPr>
        <w:t xml:space="preserve">Развитие потребительского рынка позволяет так же повысить степень комфортности проживания Поселения.  Потребность в обеспечении жителей товарами и услугами удовлетворена не полностью, как в продовольственной группе, так и  в промтоварной группе. Индивидуальные предприниматели сведения о розничном товарообороте, о выручке от реализации продукции, работ, услуг не предоставляют. </w:t>
      </w:r>
    </w:p>
    <w:p w:rsidR="00035582" w:rsidRPr="00A34971" w:rsidRDefault="00A34971" w:rsidP="00A34971">
      <w:pPr>
        <w:pStyle w:val="a9"/>
        <w:ind w:firstLine="708"/>
        <w:jc w:val="both"/>
        <w:rPr>
          <w:rFonts w:ascii="Arial" w:hAnsi="Arial" w:cs="Arial"/>
          <w:sz w:val="24"/>
        </w:rPr>
      </w:pPr>
      <w:r w:rsidRPr="00A34971">
        <w:rPr>
          <w:rFonts w:ascii="Arial" w:hAnsi="Arial" w:cs="Arial"/>
          <w:sz w:val="24"/>
        </w:rPr>
        <w:t>В среднесрочной перспективе развитие малого бизнеса в сфере торговли и общественного питания будет осуществляться за счёт расширения сети магазинов и кафе</w:t>
      </w:r>
    </w:p>
    <w:p w:rsidR="00A34971" w:rsidRDefault="00A34971" w:rsidP="00060F2B">
      <w:pPr>
        <w:pStyle w:val="Default"/>
        <w:jc w:val="both"/>
        <w:rPr>
          <w:rFonts w:ascii="Arial" w:hAnsi="Arial" w:cs="Arial"/>
        </w:rPr>
      </w:pPr>
    </w:p>
    <w:p w:rsidR="00A34971" w:rsidRPr="00A34971" w:rsidRDefault="00A34971" w:rsidP="00A34971">
      <w:pPr>
        <w:pStyle w:val="Default"/>
        <w:jc w:val="center"/>
        <w:rPr>
          <w:rFonts w:ascii="Arial" w:hAnsi="Arial" w:cs="Arial"/>
          <w:b/>
        </w:rPr>
      </w:pPr>
      <w:r w:rsidRPr="00A34971">
        <w:rPr>
          <w:rFonts w:ascii="Arial" w:hAnsi="Arial" w:cs="Arial"/>
          <w:b/>
        </w:rPr>
        <w:t>2.9.6.Уровень развития агропромышленного комплекса</w:t>
      </w:r>
    </w:p>
    <w:p w:rsidR="00A34971" w:rsidRPr="00A34971" w:rsidRDefault="00A34971" w:rsidP="00060F2B">
      <w:pPr>
        <w:pStyle w:val="Default"/>
        <w:jc w:val="both"/>
        <w:rPr>
          <w:rFonts w:ascii="Arial" w:hAnsi="Arial" w:cs="Arial"/>
        </w:rPr>
      </w:pPr>
    </w:p>
    <w:p w:rsidR="00060F2B" w:rsidRPr="00A34971" w:rsidRDefault="00060F2B" w:rsidP="00A34971">
      <w:pPr>
        <w:ind w:firstLine="708"/>
        <w:jc w:val="both"/>
        <w:rPr>
          <w:rFonts w:ascii="Arial" w:hAnsi="Arial" w:cs="Arial"/>
        </w:rPr>
      </w:pPr>
      <w:r w:rsidRPr="00A34971">
        <w:rPr>
          <w:rFonts w:ascii="Arial" w:hAnsi="Arial" w:cs="Arial"/>
        </w:rPr>
        <w:t>Развитие сельского хозяйства имеет серьезное значение для устойчивого функционирования Поселения. Основные направления отрасли - животноводство и растениеводство. Численность работников, зан</w:t>
      </w:r>
      <w:r w:rsidR="004250D9" w:rsidRPr="00A34971">
        <w:rPr>
          <w:rFonts w:ascii="Arial" w:hAnsi="Arial" w:cs="Arial"/>
        </w:rPr>
        <w:t>ятых в сельском хозяйстве в 2016</w:t>
      </w:r>
      <w:r w:rsidRPr="00A34971">
        <w:rPr>
          <w:rFonts w:ascii="Arial" w:hAnsi="Arial" w:cs="Arial"/>
        </w:rPr>
        <w:t xml:space="preserve">г. составила 26 чел. </w:t>
      </w:r>
    </w:p>
    <w:p w:rsidR="00060F2B" w:rsidRPr="00A34971" w:rsidRDefault="00060F2B" w:rsidP="00A34971">
      <w:pPr>
        <w:ind w:firstLine="708"/>
        <w:jc w:val="both"/>
        <w:rPr>
          <w:rFonts w:ascii="Arial" w:hAnsi="Arial" w:cs="Arial"/>
        </w:rPr>
      </w:pPr>
      <w:r w:rsidRPr="00A34971">
        <w:rPr>
          <w:rFonts w:ascii="Arial" w:hAnsi="Arial" w:cs="Arial"/>
        </w:rPr>
        <w:t>Сельскохозяйственное производство играет ключевую роль в жизнеобеспечении населения продуктами питания.</w:t>
      </w:r>
    </w:p>
    <w:p w:rsidR="00060F2B" w:rsidRPr="00A34971" w:rsidRDefault="00060F2B" w:rsidP="00A34971">
      <w:pPr>
        <w:ind w:firstLine="708"/>
        <w:jc w:val="both"/>
        <w:rPr>
          <w:rFonts w:ascii="Arial" w:hAnsi="Arial" w:cs="Arial"/>
        </w:rPr>
      </w:pPr>
      <w:r w:rsidRPr="00A34971">
        <w:rPr>
          <w:rFonts w:ascii="Arial" w:hAnsi="Arial" w:cs="Arial"/>
        </w:rPr>
        <w:t>На тер</w:t>
      </w:r>
      <w:r w:rsidR="009818BC" w:rsidRPr="00A34971">
        <w:rPr>
          <w:rFonts w:ascii="Arial" w:hAnsi="Arial" w:cs="Arial"/>
        </w:rPr>
        <w:t>ритории МО «Табарсук» работает 3</w:t>
      </w:r>
      <w:r w:rsidRPr="00A34971">
        <w:rPr>
          <w:rFonts w:ascii="Arial" w:hAnsi="Arial" w:cs="Arial"/>
        </w:rPr>
        <w:t xml:space="preserve"> Крестьянско-фермерских хозяйства, среди них КФХ «</w:t>
      </w:r>
      <w:proofErr w:type="spellStart"/>
      <w:r w:rsidRPr="00A34971">
        <w:rPr>
          <w:rFonts w:ascii="Arial" w:hAnsi="Arial" w:cs="Arial"/>
        </w:rPr>
        <w:t>Герасин</w:t>
      </w:r>
      <w:proofErr w:type="spellEnd"/>
      <w:r w:rsidRPr="00A34971">
        <w:rPr>
          <w:rFonts w:ascii="Arial" w:hAnsi="Arial" w:cs="Arial"/>
        </w:rPr>
        <w:t>»</w:t>
      </w:r>
      <w:r w:rsidR="009818BC" w:rsidRPr="00A34971">
        <w:rPr>
          <w:rFonts w:ascii="Arial" w:hAnsi="Arial" w:cs="Arial"/>
        </w:rPr>
        <w:t>, КФХ «</w:t>
      </w:r>
      <w:proofErr w:type="spellStart"/>
      <w:r w:rsidR="009818BC" w:rsidRPr="00A34971">
        <w:rPr>
          <w:rFonts w:ascii="Arial" w:hAnsi="Arial" w:cs="Arial"/>
        </w:rPr>
        <w:t>Тугарин</w:t>
      </w:r>
      <w:proofErr w:type="spellEnd"/>
      <w:r w:rsidR="009818BC" w:rsidRPr="00A34971">
        <w:rPr>
          <w:rFonts w:ascii="Arial" w:hAnsi="Arial" w:cs="Arial"/>
        </w:rPr>
        <w:t>»</w:t>
      </w:r>
      <w:r w:rsidRPr="00A34971">
        <w:rPr>
          <w:rFonts w:ascii="Arial" w:hAnsi="Arial" w:cs="Arial"/>
        </w:rPr>
        <w:t>, КФХ «</w:t>
      </w:r>
      <w:proofErr w:type="spellStart"/>
      <w:r w:rsidRPr="00A34971">
        <w:rPr>
          <w:rFonts w:ascii="Arial" w:hAnsi="Arial" w:cs="Arial"/>
        </w:rPr>
        <w:t>Молев</w:t>
      </w:r>
      <w:proofErr w:type="spellEnd"/>
      <w:r w:rsidRPr="00A34971">
        <w:rPr>
          <w:rFonts w:ascii="Arial" w:hAnsi="Arial" w:cs="Arial"/>
        </w:rPr>
        <w:t>».</w:t>
      </w:r>
    </w:p>
    <w:p w:rsidR="00060F2B" w:rsidRPr="00A34971" w:rsidRDefault="00060F2B" w:rsidP="00A34971">
      <w:pPr>
        <w:ind w:firstLine="708"/>
        <w:jc w:val="both"/>
        <w:rPr>
          <w:rFonts w:ascii="Arial" w:hAnsi="Arial" w:cs="Arial"/>
        </w:rPr>
      </w:pPr>
      <w:r w:rsidRPr="00A34971">
        <w:rPr>
          <w:rFonts w:ascii="Arial" w:hAnsi="Arial" w:cs="Arial"/>
        </w:rPr>
        <w:t>КФХ полностью  обеспечивают население зернофуражом, грубыми кормами,  реализуют  населению молодняк  свиней, производят хлеб, хлебобулочные изделия и мясные полуфабрикаты (пельмени, котлеты, шашлык, фарш), обеспечивают сбор молока, что приносит населению дополнительный доход.</w:t>
      </w:r>
    </w:p>
    <w:p w:rsidR="00060F2B" w:rsidRDefault="00060F2B" w:rsidP="00A34971">
      <w:pPr>
        <w:ind w:firstLine="708"/>
        <w:jc w:val="both"/>
        <w:rPr>
          <w:rFonts w:ascii="Arial" w:hAnsi="Arial" w:cs="Arial"/>
        </w:rPr>
      </w:pPr>
      <w:r w:rsidRPr="00A34971">
        <w:rPr>
          <w:rFonts w:ascii="Arial" w:hAnsi="Arial" w:cs="Arial"/>
        </w:rPr>
        <w:t>Личное подсобное хозяйство (ЛПХ) населения представлено следующим образом:</w:t>
      </w:r>
    </w:p>
    <w:p w:rsidR="00A34971" w:rsidRPr="00A34971" w:rsidRDefault="00A34971" w:rsidP="00A34971">
      <w:pPr>
        <w:ind w:firstLine="708"/>
        <w:jc w:val="both"/>
        <w:rPr>
          <w:rFonts w:ascii="Arial" w:hAnsi="Arial" w:cs="Arial"/>
        </w:rPr>
      </w:pPr>
    </w:p>
    <w:p w:rsidR="00060F2B" w:rsidRPr="00A34971" w:rsidRDefault="00060F2B" w:rsidP="00060F2B">
      <w:pPr>
        <w:jc w:val="center"/>
        <w:rPr>
          <w:rFonts w:ascii="Arial" w:hAnsi="Arial" w:cs="Arial"/>
          <w:b/>
        </w:rPr>
      </w:pPr>
      <w:r w:rsidRPr="00A34971">
        <w:rPr>
          <w:rFonts w:ascii="Arial" w:hAnsi="Arial" w:cs="Arial"/>
          <w:b/>
        </w:rPr>
        <w:t>Информация о наличии поголовья в личных подсобных хозяйствах граждан,</w:t>
      </w:r>
    </w:p>
    <w:p w:rsidR="00060F2B" w:rsidRPr="00A34971" w:rsidRDefault="00060F2B" w:rsidP="00060F2B">
      <w:pPr>
        <w:jc w:val="center"/>
        <w:rPr>
          <w:rFonts w:ascii="Arial" w:hAnsi="Arial" w:cs="Arial"/>
          <w:b/>
        </w:rPr>
      </w:pPr>
      <w:proofErr w:type="gramStart"/>
      <w:r w:rsidRPr="00A34971">
        <w:rPr>
          <w:rFonts w:ascii="Arial" w:hAnsi="Arial" w:cs="Arial"/>
          <w:b/>
        </w:rPr>
        <w:t>проживающих</w:t>
      </w:r>
      <w:proofErr w:type="gramEnd"/>
      <w:r w:rsidRPr="00A34971">
        <w:rPr>
          <w:rFonts w:ascii="Arial" w:hAnsi="Arial" w:cs="Arial"/>
          <w:b/>
        </w:rPr>
        <w:t xml:space="preserve"> на территории муниципального образования</w:t>
      </w:r>
    </w:p>
    <w:p w:rsidR="00060F2B" w:rsidRPr="00A34971" w:rsidRDefault="004250D9" w:rsidP="00060F2B">
      <w:pPr>
        <w:jc w:val="center"/>
        <w:rPr>
          <w:rFonts w:ascii="Arial" w:hAnsi="Arial" w:cs="Arial"/>
          <w:b/>
        </w:rPr>
      </w:pPr>
      <w:r w:rsidRPr="00A34971">
        <w:rPr>
          <w:rFonts w:ascii="Arial" w:hAnsi="Arial" w:cs="Arial"/>
          <w:b/>
        </w:rPr>
        <w:lastRenderedPageBreak/>
        <w:t>на 01.01.2017</w:t>
      </w:r>
      <w:r w:rsidR="00060F2B" w:rsidRPr="00A34971">
        <w:rPr>
          <w:rFonts w:ascii="Arial" w:hAnsi="Arial" w:cs="Arial"/>
          <w:b/>
        </w:rPr>
        <w:t>г.</w:t>
      </w:r>
    </w:p>
    <w:p w:rsidR="00060F2B" w:rsidRPr="00A34971" w:rsidRDefault="00060F2B" w:rsidP="00060F2B">
      <w:pPr>
        <w:ind w:firstLine="567"/>
        <w:jc w:val="center"/>
        <w:rPr>
          <w:rFonts w:ascii="Arial" w:hAnsi="Arial" w:cs="Arial"/>
          <w:b/>
        </w:rPr>
      </w:pPr>
    </w:p>
    <w:p w:rsidR="00060F2B" w:rsidRPr="00A34971" w:rsidRDefault="004250D9" w:rsidP="00060F2B">
      <w:pPr>
        <w:numPr>
          <w:ilvl w:val="0"/>
          <w:numId w:val="29"/>
        </w:numPr>
        <w:rPr>
          <w:rFonts w:ascii="Arial" w:hAnsi="Arial" w:cs="Arial"/>
          <w:b/>
        </w:rPr>
      </w:pPr>
      <w:r w:rsidRPr="00A34971">
        <w:rPr>
          <w:rFonts w:ascii="Arial" w:hAnsi="Arial" w:cs="Arial"/>
          <w:b/>
        </w:rPr>
        <w:t>Дворов- 266</w:t>
      </w:r>
      <w:r w:rsidR="00060F2B" w:rsidRPr="00A34971">
        <w:rPr>
          <w:rFonts w:ascii="Arial" w:hAnsi="Arial" w:cs="Arial"/>
          <w:b/>
        </w:rPr>
        <w:t>;</w:t>
      </w:r>
    </w:p>
    <w:p w:rsidR="00060F2B" w:rsidRPr="00A34971" w:rsidRDefault="00060F2B" w:rsidP="00060F2B">
      <w:pPr>
        <w:numPr>
          <w:ilvl w:val="0"/>
          <w:numId w:val="28"/>
        </w:numPr>
        <w:jc w:val="both"/>
        <w:rPr>
          <w:rFonts w:ascii="Arial" w:hAnsi="Arial" w:cs="Arial"/>
        </w:rPr>
      </w:pPr>
      <w:r w:rsidRPr="00A34971">
        <w:rPr>
          <w:rFonts w:ascii="Arial" w:hAnsi="Arial" w:cs="Arial"/>
        </w:rPr>
        <w:t>КРС- 431 голова, в том числе: дойные коровы- 204 голов;</w:t>
      </w:r>
    </w:p>
    <w:p w:rsidR="00060F2B" w:rsidRPr="00A34971" w:rsidRDefault="00060F2B" w:rsidP="00060F2B">
      <w:pPr>
        <w:numPr>
          <w:ilvl w:val="0"/>
          <w:numId w:val="28"/>
        </w:numPr>
        <w:jc w:val="both"/>
        <w:rPr>
          <w:rFonts w:ascii="Arial" w:hAnsi="Arial" w:cs="Arial"/>
        </w:rPr>
      </w:pPr>
      <w:r w:rsidRPr="00A34971">
        <w:rPr>
          <w:rFonts w:ascii="Arial" w:hAnsi="Arial" w:cs="Arial"/>
        </w:rPr>
        <w:t>Свиньи- 305 голов;</w:t>
      </w:r>
    </w:p>
    <w:p w:rsidR="00060F2B" w:rsidRPr="00A34971" w:rsidRDefault="00060F2B" w:rsidP="00060F2B">
      <w:pPr>
        <w:numPr>
          <w:ilvl w:val="0"/>
          <w:numId w:val="28"/>
        </w:numPr>
        <w:jc w:val="both"/>
        <w:rPr>
          <w:rFonts w:ascii="Arial" w:hAnsi="Arial" w:cs="Arial"/>
        </w:rPr>
      </w:pPr>
      <w:r w:rsidRPr="00A34971">
        <w:rPr>
          <w:rFonts w:ascii="Arial" w:hAnsi="Arial" w:cs="Arial"/>
        </w:rPr>
        <w:t>Лошади- 112 голов;</w:t>
      </w:r>
    </w:p>
    <w:p w:rsidR="00060F2B" w:rsidRPr="00A34971" w:rsidRDefault="00060F2B" w:rsidP="00060F2B">
      <w:pPr>
        <w:numPr>
          <w:ilvl w:val="0"/>
          <w:numId w:val="28"/>
        </w:numPr>
        <w:jc w:val="both"/>
        <w:rPr>
          <w:rFonts w:ascii="Arial" w:hAnsi="Arial" w:cs="Arial"/>
        </w:rPr>
      </w:pPr>
      <w:r w:rsidRPr="00A34971">
        <w:rPr>
          <w:rFonts w:ascii="Arial" w:hAnsi="Arial" w:cs="Arial"/>
        </w:rPr>
        <w:t>Козы-28 голов;</w:t>
      </w:r>
    </w:p>
    <w:p w:rsidR="00060F2B" w:rsidRPr="00A34971" w:rsidRDefault="00060F2B" w:rsidP="00060F2B">
      <w:pPr>
        <w:numPr>
          <w:ilvl w:val="0"/>
          <w:numId w:val="28"/>
        </w:numPr>
        <w:jc w:val="both"/>
        <w:rPr>
          <w:rFonts w:ascii="Arial" w:hAnsi="Arial" w:cs="Arial"/>
        </w:rPr>
      </w:pPr>
      <w:r w:rsidRPr="00A34971">
        <w:rPr>
          <w:rFonts w:ascii="Arial" w:hAnsi="Arial" w:cs="Arial"/>
        </w:rPr>
        <w:t>Овцы- 101 голов;</w:t>
      </w:r>
    </w:p>
    <w:p w:rsidR="00060F2B" w:rsidRPr="00A34971" w:rsidRDefault="00060F2B" w:rsidP="00060F2B">
      <w:pPr>
        <w:numPr>
          <w:ilvl w:val="0"/>
          <w:numId w:val="28"/>
        </w:numPr>
        <w:jc w:val="both"/>
        <w:rPr>
          <w:rFonts w:ascii="Arial" w:hAnsi="Arial" w:cs="Arial"/>
        </w:rPr>
      </w:pPr>
      <w:r w:rsidRPr="00A34971">
        <w:rPr>
          <w:rFonts w:ascii="Arial" w:hAnsi="Arial" w:cs="Arial"/>
        </w:rPr>
        <w:t>Птица- 1185 голов;</w:t>
      </w:r>
    </w:p>
    <w:p w:rsidR="00060F2B" w:rsidRPr="00A34971" w:rsidRDefault="00060F2B" w:rsidP="00060F2B">
      <w:pPr>
        <w:numPr>
          <w:ilvl w:val="0"/>
          <w:numId w:val="28"/>
        </w:numPr>
        <w:jc w:val="both"/>
        <w:rPr>
          <w:rFonts w:ascii="Arial" w:hAnsi="Arial" w:cs="Arial"/>
        </w:rPr>
      </w:pPr>
      <w:r w:rsidRPr="00A34971">
        <w:rPr>
          <w:rFonts w:ascii="Arial" w:hAnsi="Arial" w:cs="Arial"/>
        </w:rPr>
        <w:t>Пчелосемьи- 150 семей.</w:t>
      </w:r>
    </w:p>
    <w:p w:rsidR="00060F2B" w:rsidRPr="00A34971" w:rsidRDefault="00060F2B" w:rsidP="00060F2B">
      <w:pPr>
        <w:rPr>
          <w:rFonts w:ascii="Arial" w:hAnsi="Arial" w:cs="Arial"/>
        </w:rPr>
      </w:pPr>
    </w:p>
    <w:p w:rsidR="00060F2B" w:rsidRPr="00A34971" w:rsidRDefault="00060F2B" w:rsidP="00424F98">
      <w:pPr>
        <w:ind w:firstLine="708"/>
        <w:jc w:val="both"/>
        <w:rPr>
          <w:rFonts w:ascii="Arial" w:hAnsi="Arial" w:cs="Arial"/>
          <w:bCs/>
        </w:rPr>
      </w:pPr>
      <w:r w:rsidRPr="00A34971">
        <w:rPr>
          <w:rFonts w:ascii="Arial" w:hAnsi="Arial" w:cs="Arial"/>
          <w:bCs/>
        </w:rPr>
        <w:t>Проблемы  сельского хозяйства МО «Табарсук»:</w:t>
      </w:r>
    </w:p>
    <w:p w:rsidR="00060F2B" w:rsidRPr="00A34971" w:rsidRDefault="00060F2B" w:rsidP="00060F2B">
      <w:pPr>
        <w:pStyle w:val="210"/>
        <w:spacing w:after="0" w:line="240" w:lineRule="auto"/>
        <w:jc w:val="both"/>
        <w:rPr>
          <w:rFonts w:ascii="Arial" w:hAnsi="Arial" w:cs="Arial"/>
          <w:sz w:val="24"/>
          <w:szCs w:val="24"/>
        </w:rPr>
      </w:pPr>
      <w:r w:rsidRPr="00A34971">
        <w:rPr>
          <w:rFonts w:ascii="Arial" w:hAnsi="Arial" w:cs="Arial"/>
          <w:sz w:val="24"/>
          <w:szCs w:val="24"/>
        </w:rPr>
        <w:t>- сокращение поголовья скота и производства продукции животноводства;</w:t>
      </w:r>
    </w:p>
    <w:p w:rsidR="00060F2B" w:rsidRPr="00A34971" w:rsidRDefault="00060F2B" w:rsidP="00060F2B">
      <w:pPr>
        <w:pStyle w:val="210"/>
        <w:spacing w:after="0" w:line="240" w:lineRule="auto"/>
        <w:jc w:val="both"/>
        <w:rPr>
          <w:rFonts w:ascii="Arial" w:hAnsi="Arial" w:cs="Arial"/>
          <w:sz w:val="24"/>
          <w:szCs w:val="24"/>
        </w:rPr>
      </w:pPr>
      <w:r w:rsidRPr="00A34971">
        <w:rPr>
          <w:rFonts w:ascii="Arial" w:hAnsi="Arial" w:cs="Arial"/>
          <w:sz w:val="24"/>
          <w:szCs w:val="24"/>
        </w:rPr>
        <w:t xml:space="preserve">- </w:t>
      </w:r>
      <w:proofErr w:type="spellStart"/>
      <w:r w:rsidRPr="00A34971">
        <w:rPr>
          <w:rFonts w:ascii="Arial" w:hAnsi="Arial" w:cs="Arial"/>
          <w:sz w:val="24"/>
          <w:szCs w:val="24"/>
        </w:rPr>
        <w:t>диспаритет</w:t>
      </w:r>
      <w:proofErr w:type="spellEnd"/>
      <w:r w:rsidRPr="00A34971">
        <w:rPr>
          <w:rFonts w:ascii="Arial" w:hAnsi="Arial" w:cs="Arial"/>
          <w:sz w:val="24"/>
          <w:szCs w:val="24"/>
        </w:rPr>
        <w:t xml:space="preserve"> цен, </w:t>
      </w:r>
      <w:proofErr w:type="gramStart"/>
      <w:r w:rsidRPr="00A34971">
        <w:rPr>
          <w:rFonts w:ascii="Arial" w:hAnsi="Arial" w:cs="Arial"/>
          <w:sz w:val="24"/>
          <w:szCs w:val="24"/>
        </w:rPr>
        <w:t>который</w:t>
      </w:r>
      <w:proofErr w:type="gramEnd"/>
      <w:r w:rsidRPr="00A34971">
        <w:rPr>
          <w:rFonts w:ascii="Arial" w:hAnsi="Arial" w:cs="Arial"/>
          <w:sz w:val="24"/>
          <w:szCs w:val="24"/>
        </w:rPr>
        <w:t xml:space="preserve"> ведет к усилению экономической зависимости сельского хозяйства от предприятий производящих средства производства и ГСМ;</w:t>
      </w:r>
    </w:p>
    <w:p w:rsidR="00060F2B" w:rsidRPr="00A34971" w:rsidRDefault="00060F2B" w:rsidP="00060F2B">
      <w:pPr>
        <w:pStyle w:val="210"/>
        <w:spacing w:after="0" w:line="240" w:lineRule="auto"/>
        <w:jc w:val="both"/>
        <w:rPr>
          <w:rFonts w:ascii="Arial" w:hAnsi="Arial" w:cs="Arial"/>
          <w:sz w:val="24"/>
          <w:szCs w:val="24"/>
        </w:rPr>
      </w:pPr>
      <w:r w:rsidRPr="00A34971">
        <w:rPr>
          <w:rFonts w:ascii="Arial" w:hAnsi="Arial" w:cs="Arial"/>
          <w:sz w:val="24"/>
          <w:szCs w:val="24"/>
        </w:rPr>
        <w:t>- низкая обеспеченность и высокий уровень износа сельскохозяйственной техники</w:t>
      </w:r>
      <w:proofErr w:type="gramStart"/>
      <w:r w:rsidRPr="00A34971">
        <w:rPr>
          <w:rFonts w:ascii="Arial" w:hAnsi="Arial" w:cs="Arial"/>
          <w:sz w:val="24"/>
          <w:szCs w:val="24"/>
        </w:rPr>
        <w:t xml:space="preserve"> ;</w:t>
      </w:r>
      <w:proofErr w:type="gramEnd"/>
    </w:p>
    <w:p w:rsidR="00060F2B" w:rsidRPr="00A34971" w:rsidRDefault="00060F2B" w:rsidP="00060F2B">
      <w:pPr>
        <w:pStyle w:val="210"/>
        <w:spacing w:after="0" w:line="240" w:lineRule="auto"/>
        <w:jc w:val="both"/>
        <w:rPr>
          <w:rFonts w:ascii="Arial" w:hAnsi="Arial" w:cs="Arial"/>
          <w:sz w:val="24"/>
          <w:szCs w:val="24"/>
        </w:rPr>
      </w:pPr>
      <w:r w:rsidRPr="00A34971">
        <w:rPr>
          <w:rFonts w:ascii="Arial" w:hAnsi="Arial" w:cs="Arial"/>
          <w:sz w:val="24"/>
          <w:szCs w:val="24"/>
        </w:rPr>
        <w:t>- недостаточные объемы льготного кредитования;</w:t>
      </w:r>
    </w:p>
    <w:p w:rsidR="00060F2B" w:rsidRPr="00A34971" w:rsidRDefault="00060F2B" w:rsidP="00060F2B">
      <w:pPr>
        <w:pStyle w:val="210"/>
        <w:spacing w:after="0" w:line="240" w:lineRule="auto"/>
        <w:jc w:val="both"/>
        <w:rPr>
          <w:rFonts w:ascii="Arial" w:hAnsi="Arial" w:cs="Arial"/>
          <w:sz w:val="24"/>
          <w:szCs w:val="24"/>
        </w:rPr>
      </w:pPr>
      <w:r w:rsidRPr="00A34971">
        <w:rPr>
          <w:rFonts w:ascii="Arial" w:hAnsi="Arial" w:cs="Arial"/>
          <w:sz w:val="24"/>
          <w:szCs w:val="24"/>
        </w:rPr>
        <w:t>- недостаточный уровень кадрового потенциала с/</w:t>
      </w:r>
      <w:proofErr w:type="spellStart"/>
      <w:r w:rsidRPr="00A34971">
        <w:rPr>
          <w:rFonts w:ascii="Arial" w:hAnsi="Arial" w:cs="Arial"/>
          <w:sz w:val="24"/>
          <w:szCs w:val="24"/>
        </w:rPr>
        <w:t>х</w:t>
      </w:r>
      <w:proofErr w:type="spellEnd"/>
      <w:r w:rsidRPr="00A34971">
        <w:rPr>
          <w:rFonts w:ascii="Arial" w:hAnsi="Arial" w:cs="Arial"/>
          <w:sz w:val="24"/>
          <w:szCs w:val="24"/>
        </w:rPr>
        <w:t xml:space="preserve"> производства и их отсутствие в некоторых хозяйствах;</w:t>
      </w:r>
    </w:p>
    <w:p w:rsidR="00060F2B" w:rsidRPr="00A34971" w:rsidRDefault="00060F2B" w:rsidP="00060F2B">
      <w:pPr>
        <w:jc w:val="both"/>
        <w:rPr>
          <w:rFonts w:ascii="Arial" w:hAnsi="Arial" w:cs="Arial"/>
        </w:rPr>
      </w:pPr>
      <w:r w:rsidRPr="00A34971">
        <w:rPr>
          <w:rFonts w:ascii="Arial" w:hAnsi="Arial" w:cs="Arial"/>
        </w:rPr>
        <w:t>- недостаточные объемы субсидий для обеспечения жильем молодых специалистов, средств на строительство жилья.</w:t>
      </w:r>
    </w:p>
    <w:p w:rsidR="00060F2B" w:rsidRPr="00A34971" w:rsidRDefault="00060F2B" w:rsidP="00424F98">
      <w:pPr>
        <w:ind w:firstLine="708"/>
        <w:outlineLvl w:val="0"/>
        <w:rPr>
          <w:rFonts w:ascii="Arial" w:hAnsi="Arial" w:cs="Arial"/>
        </w:rPr>
      </w:pPr>
      <w:r w:rsidRPr="00A34971">
        <w:rPr>
          <w:rFonts w:ascii="Arial" w:hAnsi="Arial" w:cs="Arial"/>
        </w:rPr>
        <w:t>Развитие сельского хозяйства, является приоритетным направлением в МО «Табарсук». Для развития  агропромышленного комплекса в МО «Табарсук» поставлены следующие задачи:</w:t>
      </w:r>
    </w:p>
    <w:p w:rsidR="00060F2B" w:rsidRPr="00A34971" w:rsidRDefault="00060F2B" w:rsidP="00060F2B">
      <w:pPr>
        <w:outlineLvl w:val="0"/>
        <w:rPr>
          <w:rFonts w:ascii="Arial" w:hAnsi="Arial" w:cs="Arial"/>
        </w:rPr>
      </w:pPr>
      <w:r w:rsidRPr="00A34971">
        <w:rPr>
          <w:rFonts w:ascii="Arial" w:hAnsi="Arial" w:cs="Arial"/>
        </w:rPr>
        <w:t>-повышение эффективности сельскохозяйственного производства;</w:t>
      </w:r>
    </w:p>
    <w:p w:rsidR="00060F2B" w:rsidRPr="00A34971" w:rsidRDefault="00060F2B" w:rsidP="00060F2B">
      <w:pPr>
        <w:outlineLvl w:val="0"/>
        <w:rPr>
          <w:rFonts w:ascii="Arial" w:hAnsi="Arial" w:cs="Arial"/>
        </w:rPr>
      </w:pPr>
      <w:r w:rsidRPr="00A34971">
        <w:rPr>
          <w:rFonts w:ascii="Arial" w:hAnsi="Arial" w:cs="Arial"/>
        </w:rPr>
        <w:t>-укрепление материальной базы сельскохозяйственных товаропроизводителей и ЛПХ</w:t>
      </w:r>
    </w:p>
    <w:p w:rsidR="00060F2B" w:rsidRPr="00A34971" w:rsidRDefault="00060F2B" w:rsidP="00060F2B">
      <w:pPr>
        <w:outlineLvl w:val="0"/>
        <w:rPr>
          <w:rFonts w:ascii="Arial" w:hAnsi="Arial" w:cs="Arial"/>
        </w:rPr>
      </w:pPr>
      <w:r w:rsidRPr="00A34971">
        <w:rPr>
          <w:rFonts w:ascii="Arial" w:hAnsi="Arial" w:cs="Arial"/>
        </w:rPr>
        <w:t>-улучшение племенной работы в животноводстве;</w:t>
      </w:r>
    </w:p>
    <w:p w:rsidR="00060F2B" w:rsidRPr="00A34971" w:rsidRDefault="00060F2B" w:rsidP="00060F2B">
      <w:pPr>
        <w:outlineLvl w:val="0"/>
        <w:rPr>
          <w:rFonts w:ascii="Arial" w:hAnsi="Arial" w:cs="Arial"/>
        </w:rPr>
      </w:pPr>
      <w:r w:rsidRPr="00A34971">
        <w:rPr>
          <w:rFonts w:ascii="Arial" w:hAnsi="Arial" w:cs="Arial"/>
        </w:rPr>
        <w:t>- совершенствование кормопроизводства.</w:t>
      </w:r>
    </w:p>
    <w:p w:rsidR="00060F2B" w:rsidRPr="00A34971" w:rsidRDefault="00060F2B" w:rsidP="00060F2B">
      <w:pPr>
        <w:outlineLvl w:val="0"/>
        <w:rPr>
          <w:rFonts w:ascii="Arial" w:hAnsi="Arial" w:cs="Arial"/>
        </w:rPr>
      </w:pPr>
    </w:p>
    <w:p w:rsidR="00060F2B" w:rsidRDefault="00060F2B" w:rsidP="00060F2B">
      <w:pPr>
        <w:jc w:val="center"/>
        <w:outlineLvl w:val="0"/>
        <w:rPr>
          <w:rFonts w:ascii="Arial" w:hAnsi="Arial" w:cs="Arial"/>
          <w:b/>
        </w:rPr>
      </w:pPr>
      <w:r w:rsidRPr="00A34971">
        <w:rPr>
          <w:rFonts w:ascii="Arial" w:hAnsi="Arial" w:cs="Arial"/>
          <w:b/>
        </w:rPr>
        <w:t>2.9.7.Уровень развития лесного хозяйства</w:t>
      </w:r>
    </w:p>
    <w:p w:rsidR="00424F98" w:rsidRPr="00A34971" w:rsidRDefault="00424F98" w:rsidP="00060F2B">
      <w:pPr>
        <w:jc w:val="center"/>
        <w:outlineLvl w:val="0"/>
        <w:rPr>
          <w:rFonts w:ascii="Arial" w:hAnsi="Arial" w:cs="Arial"/>
          <w:b/>
        </w:rPr>
      </w:pPr>
    </w:p>
    <w:p w:rsidR="00060F2B" w:rsidRDefault="00060F2B" w:rsidP="00424F98">
      <w:pPr>
        <w:pStyle w:val="Default"/>
        <w:ind w:firstLine="708"/>
        <w:jc w:val="both"/>
        <w:rPr>
          <w:rFonts w:ascii="Arial" w:hAnsi="Arial" w:cs="Arial"/>
        </w:rPr>
      </w:pPr>
      <w:r w:rsidRPr="00A34971">
        <w:rPr>
          <w:rFonts w:ascii="Arial" w:hAnsi="Arial" w:cs="Arial"/>
        </w:rPr>
        <w:t xml:space="preserve">Наличие лесных ресурсов, пригодных для заготовки, позволяет развивать на территории поселения </w:t>
      </w:r>
      <w:r w:rsidRPr="00A34971">
        <w:rPr>
          <w:rFonts w:ascii="Arial" w:hAnsi="Arial" w:cs="Arial"/>
          <w:bCs/>
        </w:rPr>
        <w:t>деревообрабатывающее производство</w:t>
      </w:r>
      <w:r w:rsidRPr="00A34971">
        <w:rPr>
          <w:rFonts w:ascii="Arial" w:hAnsi="Arial" w:cs="Arial"/>
          <w:b/>
          <w:bCs/>
        </w:rPr>
        <w:t xml:space="preserve"> </w:t>
      </w:r>
      <w:r w:rsidRPr="00A34971">
        <w:rPr>
          <w:rFonts w:ascii="Arial" w:hAnsi="Arial" w:cs="Arial"/>
        </w:rPr>
        <w:t>– открытие малого предприятия по первичной переработке леса и производству пиломатериалов. Леса, расположенные на территории  муниципального образования,  имеют промышленный интерес</w:t>
      </w:r>
      <w:r w:rsidR="003D6B41">
        <w:rPr>
          <w:rFonts w:ascii="Arial" w:hAnsi="Arial" w:cs="Arial"/>
        </w:rPr>
        <w:t>.</w:t>
      </w:r>
    </w:p>
    <w:p w:rsidR="003D6B41" w:rsidRPr="00A34971" w:rsidRDefault="003D6B41" w:rsidP="00424F98">
      <w:pPr>
        <w:pStyle w:val="Default"/>
        <w:ind w:firstLine="708"/>
        <w:jc w:val="both"/>
        <w:rPr>
          <w:rFonts w:ascii="Arial" w:hAnsi="Arial" w:cs="Arial"/>
        </w:rPr>
      </w:pPr>
    </w:p>
    <w:p w:rsidR="00060F2B" w:rsidRDefault="00060F2B" w:rsidP="00060F2B">
      <w:pPr>
        <w:ind w:left="644"/>
        <w:jc w:val="center"/>
        <w:rPr>
          <w:rFonts w:ascii="Arial" w:hAnsi="Arial" w:cs="Arial"/>
          <w:b/>
        </w:rPr>
      </w:pPr>
      <w:r w:rsidRPr="00A34971">
        <w:rPr>
          <w:rFonts w:ascii="Arial" w:hAnsi="Arial" w:cs="Arial"/>
          <w:b/>
        </w:rPr>
        <w:t>2.9.8. Уровень развития потребительского рынка</w:t>
      </w:r>
    </w:p>
    <w:p w:rsidR="003D6B41" w:rsidRPr="00A34971" w:rsidRDefault="003D6B41" w:rsidP="00060F2B">
      <w:pPr>
        <w:ind w:left="644"/>
        <w:jc w:val="center"/>
        <w:rPr>
          <w:rFonts w:ascii="Arial" w:hAnsi="Arial" w:cs="Arial"/>
          <w:b/>
        </w:rPr>
      </w:pPr>
    </w:p>
    <w:p w:rsidR="00060F2B" w:rsidRPr="00A34971" w:rsidRDefault="00060F2B" w:rsidP="003D6B41">
      <w:pPr>
        <w:ind w:firstLine="708"/>
        <w:jc w:val="both"/>
        <w:rPr>
          <w:rFonts w:ascii="Arial" w:hAnsi="Arial" w:cs="Arial"/>
          <w:szCs w:val="28"/>
        </w:rPr>
      </w:pPr>
      <w:r w:rsidRPr="00A34971">
        <w:rPr>
          <w:rFonts w:ascii="Arial" w:hAnsi="Arial" w:cs="Arial"/>
          <w:szCs w:val="28"/>
        </w:rPr>
        <w:t>Оборот розничной торговли в современных условиях хозяйствования является одним из основных показателей состояния сельской инфраструктуры, обеспечивающей наряду с жилищными и транспортными услугами, комфортность проживания на селе. Потребительский рынок МО «Табарсук» представлен 3 предприятиями розничной торговли.</w:t>
      </w:r>
    </w:p>
    <w:p w:rsidR="00060F2B" w:rsidRPr="00A34971" w:rsidRDefault="00060F2B" w:rsidP="003D6B41">
      <w:pPr>
        <w:ind w:firstLine="708"/>
        <w:jc w:val="both"/>
        <w:rPr>
          <w:rFonts w:ascii="Arial" w:hAnsi="Arial" w:cs="Arial"/>
          <w:szCs w:val="28"/>
        </w:rPr>
      </w:pPr>
      <w:r w:rsidRPr="00A34971">
        <w:rPr>
          <w:rFonts w:ascii="Arial" w:hAnsi="Arial" w:cs="Arial"/>
          <w:szCs w:val="28"/>
        </w:rPr>
        <w:t>Потребительский рынок МО «Табарсук» в части обеспечения населения товарами народного потребления и продуктами питания остаётся стабильным. Товарная насыщенность носит устой</w:t>
      </w:r>
      <w:r w:rsidR="002E5B0F" w:rsidRPr="00A34971">
        <w:rPr>
          <w:rFonts w:ascii="Arial" w:hAnsi="Arial" w:cs="Arial"/>
          <w:szCs w:val="28"/>
        </w:rPr>
        <w:t>чивый характер и соответст</w:t>
      </w:r>
      <w:r w:rsidRPr="00A34971">
        <w:rPr>
          <w:rFonts w:ascii="Arial" w:hAnsi="Arial" w:cs="Arial"/>
          <w:szCs w:val="28"/>
        </w:rPr>
        <w:t>вует платежеспособному спросу населения. Ажиотажного спроса на продукты питания и другие товары массового потребления нет.</w:t>
      </w:r>
    </w:p>
    <w:p w:rsidR="00060F2B" w:rsidRPr="00A34971" w:rsidRDefault="00060F2B" w:rsidP="003D6B41">
      <w:pPr>
        <w:jc w:val="both"/>
        <w:rPr>
          <w:rFonts w:ascii="Arial" w:hAnsi="Arial" w:cs="Arial"/>
          <w:b/>
        </w:rPr>
      </w:pPr>
    </w:p>
    <w:p w:rsidR="00060F2B" w:rsidRPr="00A34971" w:rsidRDefault="004250D9" w:rsidP="000606EA">
      <w:pPr>
        <w:ind w:left="644"/>
        <w:jc w:val="center"/>
        <w:rPr>
          <w:rFonts w:ascii="Arial" w:hAnsi="Arial" w:cs="Arial"/>
          <w:b/>
        </w:rPr>
      </w:pPr>
      <w:r w:rsidRPr="00A34971">
        <w:rPr>
          <w:rFonts w:ascii="Arial" w:hAnsi="Arial" w:cs="Arial"/>
          <w:b/>
        </w:rPr>
        <w:lastRenderedPageBreak/>
        <w:t>2.10</w:t>
      </w:r>
      <w:r w:rsidR="00060F2B" w:rsidRPr="00A34971">
        <w:rPr>
          <w:rFonts w:ascii="Arial" w:hAnsi="Arial" w:cs="Arial"/>
          <w:b/>
        </w:rPr>
        <w:t>. Оценка окружающей среды</w:t>
      </w:r>
    </w:p>
    <w:p w:rsidR="00060F2B" w:rsidRPr="00A34971" w:rsidRDefault="00060F2B" w:rsidP="003D6B41">
      <w:pPr>
        <w:ind w:left="644"/>
        <w:jc w:val="both"/>
        <w:rPr>
          <w:rFonts w:ascii="Arial" w:hAnsi="Arial" w:cs="Arial"/>
          <w:b/>
        </w:rPr>
      </w:pPr>
    </w:p>
    <w:p w:rsidR="00060F2B" w:rsidRPr="00A34971" w:rsidRDefault="00060F2B" w:rsidP="000606EA">
      <w:pPr>
        <w:ind w:firstLine="708"/>
        <w:jc w:val="both"/>
        <w:rPr>
          <w:rFonts w:ascii="Arial" w:hAnsi="Arial" w:cs="Arial"/>
        </w:rPr>
      </w:pPr>
      <w:r w:rsidRPr="00A34971">
        <w:rPr>
          <w:rFonts w:ascii="Arial" w:hAnsi="Arial" w:cs="Arial"/>
        </w:rPr>
        <w:t>Состояние окружающей среды является одним из основных факторов, определяющих экологическую ситуацию и условия проживания населения. Загрязнение атмосферного воздуха обусловлено</w:t>
      </w:r>
      <w:r w:rsidR="004250D9" w:rsidRPr="00A34971">
        <w:rPr>
          <w:rFonts w:ascii="Arial" w:hAnsi="Arial" w:cs="Arial"/>
        </w:rPr>
        <w:t xml:space="preserve"> наличием открытой добычи каменного угля разрезом «</w:t>
      </w:r>
      <w:proofErr w:type="spellStart"/>
      <w:r w:rsidR="004250D9" w:rsidRPr="00A34971">
        <w:rPr>
          <w:rFonts w:ascii="Arial" w:hAnsi="Arial" w:cs="Arial"/>
        </w:rPr>
        <w:t>Головинский</w:t>
      </w:r>
      <w:proofErr w:type="spellEnd"/>
      <w:r w:rsidR="004250D9" w:rsidRPr="00A34971">
        <w:rPr>
          <w:rFonts w:ascii="Arial" w:hAnsi="Arial" w:cs="Arial"/>
        </w:rPr>
        <w:t>»,</w:t>
      </w:r>
      <w:r w:rsidR="00227D04" w:rsidRPr="00A34971">
        <w:rPr>
          <w:rFonts w:ascii="Arial" w:hAnsi="Arial" w:cs="Arial"/>
        </w:rPr>
        <w:t xml:space="preserve"> близость населённого пункта к санитарно-защитной зоне угольного разреза, транспортировка каменного угля большегрузными машинами по грунтовым дорогам.</w:t>
      </w:r>
    </w:p>
    <w:p w:rsidR="00060F2B" w:rsidRPr="00A34971" w:rsidRDefault="00060F2B" w:rsidP="00060F2B">
      <w:pPr>
        <w:jc w:val="both"/>
        <w:rPr>
          <w:rFonts w:ascii="Arial" w:hAnsi="Arial" w:cs="Arial"/>
        </w:rPr>
      </w:pPr>
      <w:r w:rsidRPr="00A34971">
        <w:rPr>
          <w:rFonts w:ascii="Arial" w:hAnsi="Arial" w:cs="Arial"/>
        </w:rPr>
        <w:t xml:space="preserve"> </w:t>
      </w:r>
    </w:p>
    <w:p w:rsidR="00060F2B" w:rsidRPr="000606EA" w:rsidRDefault="00060F2B" w:rsidP="00060F2B">
      <w:pPr>
        <w:jc w:val="center"/>
        <w:rPr>
          <w:rFonts w:ascii="Arial" w:hAnsi="Arial" w:cs="Arial"/>
          <w:b/>
        </w:rPr>
      </w:pPr>
      <w:r w:rsidRPr="000606EA">
        <w:rPr>
          <w:rFonts w:ascii="Arial" w:hAnsi="Arial" w:cs="Arial"/>
          <w:b/>
        </w:rPr>
        <w:t>Предприятия, оказывающие влияние на экологию МО</w:t>
      </w:r>
    </w:p>
    <w:p w:rsidR="000606EA" w:rsidRDefault="000606EA" w:rsidP="00060F2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2"/>
        <w:gridCol w:w="4799"/>
      </w:tblGrid>
      <w:tr w:rsidR="00060F2B" w:rsidRPr="000606EA" w:rsidTr="00060F2B">
        <w:tc>
          <w:tcPr>
            <w:tcW w:w="5088" w:type="dxa"/>
          </w:tcPr>
          <w:p w:rsidR="00060F2B" w:rsidRPr="000606EA" w:rsidRDefault="00060F2B" w:rsidP="00060F2B">
            <w:pPr>
              <w:jc w:val="center"/>
              <w:rPr>
                <w:rFonts w:ascii="Courier New" w:hAnsi="Courier New" w:cs="Courier New"/>
                <w:sz w:val="22"/>
              </w:rPr>
            </w:pPr>
            <w:r w:rsidRPr="000606EA">
              <w:rPr>
                <w:rFonts w:ascii="Courier New" w:hAnsi="Courier New" w:cs="Courier New"/>
                <w:sz w:val="22"/>
              </w:rPr>
              <w:t>Наименование предприятий</w:t>
            </w:r>
          </w:p>
        </w:tc>
        <w:tc>
          <w:tcPr>
            <w:tcW w:w="5088" w:type="dxa"/>
          </w:tcPr>
          <w:p w:rsidR="00060F2B" w:rsidRPr="000606EA" w:rsidRDefault="00060F2B" w:rsidP="00060F2B">
            <w:pPr>
              <w:jc w:val="center"/>
              <w:rPr>
                <w:rFonts w:ascii="Courier New" w:hAnsi="Courier New" w:cs="Courier New"/>
                <w:sz w:val="22"/>
              </w:rPr>
            </w:pPr>
            <w:r w:rsidRPr="000606EA">
              <w:rPr>
                <w:rFonts w:ascii="Courier New" w:hAnsi="Courier New" w:cs="Courier New"/>
                <w:sz w:val="22"/>
              </w:rPr>
              <w:t>Деятельность предприятий</w:t>
            </w:r>
          </w:p>
        </w:tc>
      </w:tr>
      <w:tr w:rsidR="00060F2B" w:rsidRPr="000606EA" w:rsidTr="00060F2B">
        <w:tc>
          <w:tcPr>
            <w:tcW w:w="5088" w:type="dxa"/>
          </w:tcPr>
          <w:p w:rsidR="00060F2B" w:rsidRPr="000606EA" w:rsidRDefault="00060F2B" w:rsidP="00060F2B">
            <w:pPr>
              <w:rPr>
                <w:rFonts w:ascii="Courier New" w:hAnsi="Courier New" w:cs="Courier New"/>
                <w:sz w:val="22"/>
              </w:rPr>
            </w:pPr>
            <w:r w:rsidRPr="000606EA">
              <w:rPr>
                <w:rFonts w:ascii="Courier New" w:hAnsi="Courier New" w:cs="Courier New"/>
                <w:sz w:val="22"/>
              </w:rPr>
              <w:t>Угольный разрез</w:t>
            </w:r>
          </w:p>
        </w:tc>
        <w:tc>
          <w:tcPr>
            <w:tcW w:w="5088" w:type="dxa"/>
          </w:tcPr>
          <w:p w:rsidR="00060F2B" w:rsidRPr="000606EA" w:rsidRDefault="00060F2B" w:rsidP="00060F2B">
            <w:pPr>
              <w:rPr>
                <w:rFonts w:ascii="Courier New" w:hAnsi="Courier New" w:cs="Courier New"/>
                <w:sz w:val="22"/>
              </w:rPr>
            </w:pPr>
            <w:r w:rsidRPr="000606EA">
              <w:rPr>
                <w:rFonts w:ascii="Courier New" w:hAnsi="Courier New" w:cs="Courier New"/>
                <w:sz w:val="22"/>
              </w:rPr>
              <w:t>Добыча каменного угля</w:t>
            </w:r>
          </w:p>
        </w:tc>
      </w:tr>
      <w:tr w:rsidR="00060F2B" w:rsidRPr="000606EA" w:rsidTr="00060F2B">
        <w:tc>
          <w:tcPr>
            <w:tcW w:w="5088" w:type="dxa"/>
          </w:tcPr>
          <w:p w:rsidR="00060F2B" w:rsidRPr="000606EA" w:rsidRDefault="00060F2B" w:rsidP="00060F2B">
            <w:pPr>
              <w:rPr>
                <w:rFonts w:ascii="Courier New" w:hAnsi="Courier New" w:cs="Courier New"/>
                <w:sz w:val="22"/>
              </w:rPr>
            </w:pPr>
            <w:r w:rsidRPr="000606EA">
              <w:rPr>
                <w:rFonts w:ascii="Courier New" w:hAnsi="Courier New" w:cs="Courier New"/>
                <w:sz w:val="22"/>
              </w:rPr>
              <w:t xml:space="preserve">КФХ </w:t>
            </w:r>
            <w:proofErr w:type="spellStart"/>
            <w:r w:rsidRPr="000606EA">
              <w:rPr>
                <w:rFonts w:ascii="Courier New" w:hAnsi="Courier New" w:cs="Courier New"/>
                <w:sz w:val="22"/>
              </w:rPr>
              <w:t>Герасин</w:t>
            </w:r>
            <w:proofErr w:type="spellEnd"/>
          </w:p>
        </w:tc>
        <w:tc>
          <w:tcPr>
            <w:tcW w:w="5088" w:type="dxa"/>
          </w:tcPr>
          <w:p w:rsidR="00060F2B" w:rsidRPr="000606EA" w:rsidRDefault="00060F2B" w:rsidP="00060F2B">
            <w:pPr>
              <w:rPr>
                <w:rFonts w:ascii="Courier New" w:hAnsi="Courier New" w:cs="Courier New"/>
                <w:sz w:val="22"/>
              </w:rPr>
            </w:pPr>
            <w:r w:rsidRPr="000606EA">
              <w:rPr>
                <w:rFonts w:ascii="Courier New" w:hAnsi="Courier New" w:cs="Courier New"/>
                <w:sz w:val="22"/>
              </w:rPr>
              <w:t>Растениеводство, животноводство</w:t>
            </w:r>
          </w:p>
        </w:tc>
      </w:tr>
      <w:tr w:rsidR="00060F2B" w:rsidRPr="000606EA" w:rsidTr="00060F2B">
        <w:tc>
          <w:tcPr>
            <w:tcW w:w="5088" w:type="dxa"/>
          </w:tcPr>
          <w:p w:rsidR="00060F2B" w:rsidRPr="000606EA" w:rsidRDefault="00060F2B" w:rsidP="00060F2B">
            <w:pPr>
              <w:rPr>
                <w:rFonts w:ascii="Courier New" w:hAnsi="Courier New" w:cs="Courier New"/>
                <w:sz w:val="22"/>
              </w:rPr>
            </w:pPr>
            <w:r w:rsidRPr="000606EA">
              <w:rPr>
                <w:rFonts w:ascii="Courier New" w:hAnsi="Courier New" w:cs="Courier New"/>
                <w:sz w:val="22"/>
              </w:rPr>
              <w:t xml:space="preserve">КФХ </w:t>
            </w:r>
            <w:proofErr w:type="spellStart"/>
            <w:r w:rsidRPr="000606EA">
              <w:rPr>
                <w:rFonts w:ascii="Courier New" w:hAnsi="Courier New" w:cs="Courier New"/>
                <w:sz w:val="22"/>
              </w:rPr>
              <w:t>Тугарин</w:t>
            </w:r>
            <w:proofErr w:type="spellEnd"/>
          </w:p>
        </w:tc>
        <w:tc>
          <w:tcPr>
            <w:tcW w:w="5088" w:type="dxa"/>
          </w:tcPr>
          <w:p w:rsidR="00060F2B" w:rsidRPr="000606EA" w:rsidRDefault="00060F2B" w:rsidP="00060F2B">
            <w:pPr>
              <w:rPr>
                <w:rFonts w:ascii="Courier New" w:hAnsi="Courier New" w:cs="Courier New"/>
                <w:sz w:val="22"/>
              </w:rPr>
            </w:pPr>
            <w:r w:rsidRPr="000606EA">
              <w:rPr>
                <w:rFonts w:ascii="Courier New" w:hAnsi="Courier New" w:cs="Courier New"/>
                <w:sz w:val="22"/>
              </w:rPr>
              <w:t>Растениеводство</w:t>
            </w:r>
          </w:p>
        </w:tc>
      </w:tr>
      <w:tr w:rsidR="00060F2B" w:rsidRPr="000606EA" w:rsidTr="00060F2B">
        <w:tc>
          <w:tcPr>
            <w:tcW w:w="5088" w:type="dxa"/>
          </w:tcPr>
          <w:p w:rsidR="00060F2B" w:rsidRPr="000606EA" w:rsidRDefault="00060F2B" w:rsidP="00060F2B">
            <w:pPr>
              <w:rPr>
                <w:rFonts w:ascii="Courier New" w:hAnsi="Courier New" w:cs="Courier New"/>
                <w:sz w:val="22"/>
              </w:rPr>
            </w:pPr>
            <w:r w:rsidRPr="000606EA">
              <w:rPr>
                <w:rFonts w:ascii="Courier New" w:hAnsi="Courier New" w:cs="Courier New"/>
                <w:sz w:val="22"/>
              </w:rPr>
              <w:t>Свалка</w:t>
            </w:r>
          </w:p>
        </w:tc>
        <w:tc>
          <w:tcPr>
            <w:tcW w:w="5088" w:type="dxa"/>
          </w:tcPr>
          <w:p w:rsidR="00060F2B" w:rsidRPr="000606EA" w:rsidRDefault="00060F2B" w:rsidP="00060F2B">
            <w:pPr>
              <w:rPr>
                <w:rFonts w:ascii="Courier New" w:hAnsi="Courier New" w:cs="Courier New"/>
                <w:sz w:val="22"/>
              </w:rPr>
            </w:pPr>
            <w:r w:rsidRPr="000606EA">
              <w:rPr>
                <w:rFonts w:ascii="Courier New" w:hAnsi="Courier New" w:cs="Courier New"/>
                <w:sz w:val="22"/>
              </w:rPr>
              <w:t>Складирование ТБО</w:t>
            </w:r>
          </w:p>
        </w:tc>
      </w:tr>
      <w:tr w:rsidR="00060F2B" w:rsidRPr="000606EA" w:rsidTr="00060F2B">
        <w:tc>
          <w:tcPr>
            <w:tcW w:w="5088" w:type="dxa"/>
          </w:tcPr>
          <w:p w:rsidR="00060F2B" w:rsidRPr="000606EA" w:rsidRDefault="00060F2B" w:rsidP="00060F2B">
            <w:pPr>
              <w:rPr>
                <w:rFonts w:ascii="Courier New" w:hAnsi="Courier New" w:cs="Courier New"/>
                <w:sz w:val="22"/>
              </w:rPr>
            </w:pPr>
            <w:r w:rsidRPr="000606EA">
              <w:rPr>
                <w:rFonts w:ascii="Courier New" w:hAnsi="Courier New" w:cs="Courier New"/>
                <w:sz w:val="22"/>
              </w:rPr>
              <w:t>Скотомогильник</w:t>
            </w:r>
          </w:p>
        </w:tc>
        <w:tc>
          <w:tcPr>
            <w:tcW w:w="5088" w:type="dxa"/>
          </w:tcPr>
          <w:p w:rsidR="00060F2B" w:rsidRPr="000606EA" w:rsidRDefault="00060F2B" w:rsidP="00060F2B">
            <w:pPr>
              <w:rPr>
                <w:rFonts w:ascii="Courier New" w:hAnsi="Courier New" w:cs="Courier New"/>
                <w:sz w:val="22"/>
              </w:rPr>
            </w:pPr>
            <w:r w:rsidRPr="000606EA">
              <w:rPr>
                <w:rFonts w:ascii="Courier New" w:hAnsi="Courier New" w:cs="Courier New"/>
                <w:sz w:val="22"/>
              </w:rPr>
              <w:t>Захоронение трупов скота</w:t>
            </w:r>
          </w:p>
        </w:tc>
      </w:tr>
    </w:tbl>
    <w:p w:rsidR="00060F2B" w:rsidRPr="00587086" w:rsidRDefault="00060F2B" w:rsidP="00060F2B">
      <w:pPr>
        <w:jc w:val="center"/>
        <w:rPr>
          <w:b/>
        </w:rPr>
      </w:pPr>
    </w:p>
    <w:p w:rsidR="00060F2B" w:rsidRPr="00113DDE" w:rsidRDefault="00060F2B" w:rsidP="00113DDE">
      <w:pPr>
        <w:ind w:firstLine="708"/>
        <w:rPr>
          <w:rFonts w:ascii="Arial" w:hAnsi="Arial" w:cs="Arial"/>
        </w:rPr>
      </w:pPr>
      <w:r w:rsidRPr="00113DDE">
        <w:rPr>
          <w:rFonts w:ascii="Arial" w:hAnsi="Arial" w:cs="Arial"/>
        </w:rPr>
        <w:t>Мониторинг состояния атмосферного воздуха</w:t>
      </w:r>
      <w:r w:rsidRPr="00113DDE">
        <w:rPr>
          <w:rFonts w:ascii="Arial" w:hAnsi="Arial" w:cs="Arial"/>
          <w:b/>
        </w:rPr>
        <w:t xml:space="preserve">  </w:t>
      </w:r>
      <w:r w:rsidRPr="00113DDE">
        <w:rPr>
          <w:rFonts w:ascii="Arial" w:hAnsi="Arial" w:cs="Arial"/>
        </w:rPr>
        <w:t>на территории МО «Табарсук» не проводился. В целях улучшения качества атмосферного воздуха предлагаются следующие мероприятия:</w:t>
      </w:r>
    </w:p>
    <w:p w:rsidR="00060F2B" w:rsidRPr="00113DDE" w:rsidRDefault="00060F2B" w:rsidP="00060F2B">
      <w:pPr>
        <w:numPr>
          <w:ilvl w:val="0"/>
          <w:numId w:val="31"/>
        </w:numPr>
        <w:rPr>
          <w:rFonts w:ascii="Arial" w:hAnsi="Arial" w:cs="Arial"/>
        </w:rPr>
      </w:pPr>
      <w:r w:rsidRPr="00113DDE">
        <w:rPr>
          <w:rFonts w:ascii="Arial" w:hAnsi="Arial" w:cs="Arial"/>
        </w:rPr>
        <w:t>Выявление приоритетных источников загрязнения</w:t>
      </w:r>
    </w:p>
    <w:p w:rsidR="00060F2B" w:rsidRPr="00113DDE" w:rsidRDefault="00060F2B" w:rsidP="00060F2B">
      <w:pPr>
        <w:numPr>
          <w:ilvl w:val="0"/>
          <w:numId w:val="31"/>
        </w:numPr>
        <w:rPr>
          <w:rFonts w:ascii="Arial" w:hAnsi="Arial" w:cs="Arial"/>
        </w:rPr>
      </w:pPr>
      <w:r w:rsidRPr="00113DDE">
        <w:rPr>
          <w:rFonts w:ascii="Arial" w:hAnsi="Arial" w:cs="Arial"/>
        </w:rPr>
        <w:t>Проведение инвентаризации всех источников выбросов вредных веществ в атмосферу</w:t>
      </w:r>
    </w:p>
    <w:p w:rsidR="00060F2B" w:rsidRPr="00113DDE" w:rsidRDefault="00060F2B" w:rsidP="00060F2B">
      <w:pPr>
        <w:numPr>
          <w:ilvl w:val="0"/>
          <w:numId w:val="31"/>
        </w:numPr>
        <w:rPr>
          <w:rFonts w:ascii="Arial" w:hAnsi="Arial" w:cs="Arial"/>
        </w:rPr>
      </w:pPr>
      <w:r w:rsidRPr="00113DDE">
        <w:rPr>
          <w:rFonts w:ascii="Arial" w:hAnsi="Arial" w:cs="Arial"/>
        </w:rPr>
        <w:t>Организация санитарно-защитного барьера между территориями предприятий и территориями жилой застройки</w:t>
      </w:r>
    </w:p>
    <w:p w:rsidR="00060F2B" w:rsidRPr="00113DDE" w:rsidRDefault="00060F2B" w:rsidP="00060F2B">
      <w:pPr>
        <w:numPr>
          <w:ilvl w:val="0"/>
          <w:numId w:val="31"/>
        </w:numPr>
        <w:rPr>
          <w:rFonts w:ascii="Arial" w:hAnsi="Arial" w:cs="Arial"/>
        </w:rPr>
      </w:pPr>
      <w:r w:rsidRPr="00113DDE">
        <w:rPr>
          <w:rFonts w:ascii="Arial" w:hAnsi="Arial" w:cs="Arial"/>
        </w:rPr>
        <w:t>Организация системы мониторинга</w:t>
      </w:r>
    </w:p>
    <w:p w:rsidR="00060F2B" w:rsidRPr="00113DDE" w:rsidRDefault="00060F2B" w:rsidP="00113DDE">
      <w:pPr>
        <w:ind w:firstLine="708"/>
        <w:rPr>
          <w:rFonts w:ascii="Arial" w:hAnsi="Arial" w:cs="Arial"/>
        </w:rPr>
      </w:pPr>
      <w:r w:rsidRPr="00113DDE">
        <w:rPr>
          <w:rFonts w:ascii="Arial" w:hAnsi="Arial" w:cs="Arial"/>
        </w:rPr>
        <w:t>Ликвидация источников загрязнения воздушного бассейна уменьшит количество вредных веществ в атмосфере.</w:t>
      </w:r>
    </w:p>
    <w:p w:rsidR="000B6DA6" w:rsidRPr="00113DDE" w:rsidRDefault="000B6DA6" w:rsidP="000B6DA6">
      <w:pPr>
        <w:jc w:val="both"/>
        <w:rPr>
          <w:rFonts w:ascii="Arial" w:hAnsi="Arial" w:cs="Arial"/>
        </w:rPr>
      </w:pPr>
    </w:p>
    <w:p w:rsidR="000B6DA6" w:rsidRPr="00113DDE" w:rsidRDefault="00A269D7" w:rsidP="00113DDE">
      <w:pPr>
        <w:jc w:val="center"/>
        <w:rPr>
          <w:rFonts w:ascii="Arial" w:hAnsi="Arial" w:cs="Arial"/>
          <w:b/>
          <w:bCs/>
        </w:rPr>
      </w:pPr>
      <w:r w:rsidRPr="00113DDE">
        <w:rPr>
          <w:rFonts w:ascii="Arial" w:hAnsi="Arial" w:cs="Arial"/>
          <w:b/>
          <w:bCs/>
        </w:rPr>
        <w:t xml:space="preserve">3. </w:t>
      </w:r>
      <w:r w:rsidR="000B6DA6" w:rsidRPr="00113DDE">
        <w:rPr>
          <w:rFonts w:ascii="Arial" w:hAnsi="Arial" w:cs="Arial"/>
          <w:b/>
          <w:bCs/>
        </w:rPr>
        <w:t>Основные проблемы социально-экономического развития поселения</w:t>
      </w:r>
    </w:p>
    <w:p w:rsidR="000B6DA6" w:rsidRPr="00113DDE" w:rsidRDefault="000B6DA6" w:rsidP="000B6DA6">
      <w:pPr>
        <w:jc w:val="both"/>
        <w:rPr>
          <w:rFonts w:ascii="Arial" w:hAnsi="Arial" w:cs="Arial"/>
        </w:rPr>
      </w:pPr>
    </w:p>
    <w:p w:rsidR="000B6DA6" w:rsidRDefault="000B6DA6" w:rsidP="00113DDE">
      <w:pPr>
        <w:ind w:firstLine="708"/>
        <w:jc w:val="both"/>
        <w:rPr>
          <w:rFonts w:ascii="Arial" w:hAnsi="Arial" w:cs="Arial"/>
        </w:rPr>
      </w:pPr>
      <w:r w:rsidRPr="00113DDE">
        <w:rPr>
          <w:rFonts w:ascii="Arial" w:hAnsi="Arial" w:cs="Arial"/>
        </w:rPr>
        <w:t>Современное эко</w:t>
      </w:r>
      <w:r w:rsidR="009F3CF2" w:rsidRPr="00113DDE">
        <w:rPr>
          <w:rFonts w:ascii="Arial" w:hAnsi="Arial" w:cs="Arial"/>
        </w:rPr>
        <w:t>номическое  положение муниципального образования «Табарсук</w:t>
      </w:r>
      <w:r w:rsidRPr="00113DDE">
        <w:rPr>
          <w:rFonts w:ascii="Arial" w:hAnsi="Arial" w:cs="Arial"/>
        </w:rPr>
        <w:t>» характеризуется неоднозначно</w:t>
      </w:r>
      <w:r w:rsidR="009F3CF2" w:rsidRPr="00113DDE">
        <w:rPr>
          <w:rFonts w:ascii="Arial" w:hAnsi="Arial" w:cs="Arial"/>
        </w:rPr>
        <w:t xml:space="preserve">. Для осуществления </w:t>
      </w:r>
      <w:r w:rsidR="00DB4D2F">
        <w:rPr>
          <w:rFonts w:ascii="Arial" w:hAnsi="Arial" w:cs="Arial"/>
        </w:rPr>
        <w:t xml:space="preserve"> оценки сложившейся ситуации </w:t>
      </w:r>
      <w:r w:rsidRPr="00113DDE">
        <w:rPr>
          <w:rFonts w:ascii="Arial" w:hAnsi="Arial" w:cs="Arial"/>
        </w:rPr>
        <w:t>в Поселении</w:t>
      </w:r>
      <w:r w:rsidR="009F3CF2" w:rsidRPr="00113DDE">
        <w:rPr>
          <w:rFonts w:ascii="Arial" w:hAnsi="Arial" w:cs="Arial"/>
        </w:rPr>
        <w:t xml:space="preserve"> </w:t>
      </w:r>
      <w:r w:rsidRPr="00113DDE">
        <w:rPr>
          <w:rFonts w:ascii="Arial" w:hAnsi="Arial" w:cs="Arial"/>
        </w:rPr>
        <w:t>ниже представлены результаты анализа основных факторов, определяющих ее, а также характер их влияния на пе</w:t>
      </w:r>
      <w:r w:rsidR="009F3CF2" w:rsidRPr="00113DDE">
        <w:rPr>
          <w:rFonts w:ascii="Arial" w:hAnsi="Arial" w:cs="Arial"/>
        </w:rPr>
        <w:t>рспективное развитие  муниципального образования «Табарсук</w:t>
      </w:r>
      <w:r w:rsidRPr="00113DDE">
        <w:rPr>
          <w:rFonts w:ascii="Arial" w:hAnsi="Arial" w:cs="Arial"/>
        </w:rPr>
        <w:t xml:space="preserve">». Результаты </w:t>
      </w:r>
      <w:r w:rsidRPr="00113DDE">
        <w:rPr>
          <w:rFonts w:ascii="Arial" w:hAnsi="Arial" w:cs="Arial"/>
          <w:lang w:val="en-US"/>
        </w:rPr>
        <w:t>SWOT</w:t>
      </w:r>
      <w:r w:rsidRPr="00113DDE">
        <w:rPr>
          <w:rFonts w:ascii="Arial" w:hAnsi="Arial" w:cs="Arial"/>
        </w:rPr>
        <w:t xml:space="preserve"> – анализа предоставлены ниже.</w:t>
      </w:r>
    </w:p>
    <w:p w:rsidR="00113DDE" w:rsidRPr="00113DDE" w:rsidRDefault="00113DDE" w:rsidP="00113DDE">
      <w:pPr>
        <w:ind w:firstLine="708"/>
        <w:jc w:val="both"/>
        <w:rPr>
          <w:rFonts w:ascii="Arial" w:hAnsi="Arial" w:cs="Arial"/>
        </w:rPr>
      </w:pPr>
    </w:p>
    <w:p w:rsidR="000B6DA6" w:rsidRPr="00113DDE" w:rsidRDefault="000B6DA6" w:rsidP="000B6DA6">
      <w:pPr>
        <w:tabs>
          <w:tab w:val="left" w:pos="4140"/>
        </w:tabs>
        <w:ind w:firstLine="708"/>
        <w:jc w:val="center"/>
        <w:rPr>
          <w:rFonts w:ascii="Arial" w:hAnsi="Arial" w:cs="Arial"/>
          <w:b/>
          <w:bCs/>
        </w:rPr>
      </w:pPr>
      <w:r w:rsidRPr="00113DDE">
        <w:rPr>
          <w:rFonts w:ascii="Arial" w:hAnsi="Arial" w:cs="Arial"/>
          <w:b/>
          <w:bCs/>
        </w:rPr>
        <w:t>Анализ сильных и слабых сторон Поселения</w:t>
      </w:r>
    </w:p>
    <w:p w:rsidR="000B6DA6" w:rsidRPr="00113DDE" w:rsidRDefault="000B6DA6" w:rsidP="000B6DA6">
      <w:pPr>
        <w:tabs>
          <w:tab w:val="left" w:pos="4140"/>
        </w:tabs>
        <w:ind w:firstLine="708"/>
        <w:jc w:val="center"/>
        <w:rPr>
          <w:rFonts w:ascii="Arial" w:hAnsi="Arial" w:cs="Arial"/>
          <w:b/>
          <w:bCs/>
        </w:rPr>
      </w:pPr>
      <w:r w:rsidRPr="00113DDE">
        <w:rPr>
          <w:rFonts w:ascii="Arial" w:hAnsi="Arial" w:cs="Arial"/>
          <w:b/>
          <w:bCs/>
        </w:rPr>
        <w:t xml:space="preserve"> (</w:t>
      </w:r>
      <w:r w:rsidRPr="00113DDE">
        <w:rPr>
          <w:rFonts w:ascii="Arial" w:hAnsi="Arial" w:cs="Arial"/>
          <w:b/>
          <w:bCs/>
          <w:lang w:val="en-US"/>
        </w:rPr>
        <w:t>SWOT</w:t>
      </w:r>
      <w:r w:rsidRPr="00113DDE">
        <w:rPr>
          <w:rFonts w:ascii="Arial" w:hAnsi="Arial" w:cs="Arial"/>
          <w:b/>
          <w:bCs/>
        </w:rPr>
        <w:t>- анализ)</w:t>
      </w:r>
    </w:p>
    <w:p w:rsidR="000B6DA6" w:rsidRPr="002B3E66" w:rsidRDefault="000B6DA6" w:rsidP="000B6DA6">
      <w:pPr>
        <w:ind w:firstLine="708"/>
        <w:jc w:val="center"/>
        <w:rPr>
          <w:b/>
          <w:bCs/>
        </w:rPr>
      </w:pPr>
    </w:p>
    <w:tbl>
      <w:tblPr>
        <w:tblW w:w="99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7"/>
        <w:gridCol w:w="3071"/>
        <w:gridCol w:w="3253"/>
      </w:tblGrid>
      <w:tr w:rsidR="000B6DA6" w:rsidRPr="00C8679E" w:rsidTr="006904E8">
        <w:trPr>
          <w:cantSplit/>
          <w:tblHeader/>
        </w:trPr>
        <w:tc>
          <w:tcPr>
            <w:tcW w:w="3687" w:type="dxa"/>
            <w:vMerge w:val="restart"/>
          </w:tcPr>
          <w:p w:rsidR="000B6DA6" w:rsidRPr="00C8679E" w:rsidRDefault="000B6DA6" w:rsidP="000B6DA6">
            <w:pPr>
              <w:jc w:val="center"/>
              <w:rPr>
                <w:rFonts w:ascii="Courier New" w:hAnsi="Courier New" w:cs="Courier New"/>
                <w:b/>
                <w:bCs/>
                <w:sz w:val="22"/>
                <w:szCs w:val="22"/>
              </w:rPr>
            </w:pPr>
            <w:r w:rsidRPr="00C8679E">
              <w:rPr>
                <w:rFonts w:ascii="Courier New" w:hAnsi="Courier New" w:cs="Courier New"/>
                <w:b/>
                <w:bCs/>
                <w:sz w:val="22"/>
                <w:szCs w:val="22"/>
              </w:rPr>
              <w:t>Факторы</w:t>
            </w:r>
          </w:p>
        </w:tc>
        <w:tc>
          <w:tcPr>
            <w:tcW w:w="6214" w:type="dxa"/>
            <w:gridSpan w:val="2"/>
          </w:tcPr>
          <w:p w:rsidR="000B6DA6" w:rsidRPr="00C8679E" w:rsidRDefault="000B6DA6" w:rsidP="000B6DA6">
            <w:pPr>
              <w:jc w:val="both"/>
              <w:rPr>
                <w:rFonts w:ascii="Courier New" w:hAnsi="Courier New" w:cs="Courier New"/>
                <w:b/>
                <w:bCs/>
                <w:sz w:val="22"/>
                <w:szCs w:val="22"/>
              </w:rPr>
            </w:pPr>
            <w:r w:rsidRPr="00C8679E">
              <w:rPr>
                <w:rFonts w:ascii="Courier New" w:hAnsi="Courier New" w:cs="Courier New"/>
                <w:b/>
                <w:bCs/>
                <w:sz w:val="22"/>
                <w:szCs w:val="22"/>
              </w:rPr>
              <w:t>Влияние фактора на социально-экономическое развитие муниципального образования</w:t>
            </w:r>
          </w:p>
        </w:tc>
      </w:tr>
      <w:tr w:rsidR="000B6DA6" w:rsidRPr="00C8679E" w:rsidTr="006904E8">
        <w:trPr>
          <w:cantSplit/>
          <w:tblHeader/>
        </w:trPr>
        <w:tc>
          <w:tcPr>
            <w:tcW w:w="3687" w:type="dxa"/>
            <w:vMerge/>
          </w:tcPr>
          <w:p w:rsidR="000B6DA6" w:rsidRPr="00C8679E" w:rsidRDefault="000B6DA6" w:rsidP="000B6DA6">
            <w:pPr>
              <w:rPr>
                <w:rFonts w:ascii="Courier New" w:hAnsi="Courier New" w:cs="Courier New"/>
                <w:b/>
                <w:bCs/>
                <w:sz w:val="22"/>
                <w:szCs w:val="22"/>
              </w:rPr>
            </w:pPr>
          </w:p>
        </w:tc>
        <w:tc>
          <w:tcPr>
            <w:tcW w:w="3124" w:type="dxa"/>
          </w:tcPr>
          <w:p w:rsidR="000B6DA6" w:rsidRPr="00C8679E" w:rsidRDefault="000B6DA6" w:rsidP="000B6DA6">
            <w:pPr>
              <w:rPr>
                <w:rFonts w:ascii="Courier New" w:hAnsi="Courier New" w:cs="Courier New"/>
                <w:b/>
                <w:bCs/>
                <w:sz w:val="22"/>
                <w:szCs w:val="22"/>
              </w:rPr>
            </w:pPr>
            <w:proofErr w:type="gramStart"/>
            <w:r w:rsidRPr="00C8679E">
              <w:rPr>
                <w:rFonts w:ascii="Courier New" w:hAnsi="Courier New" w:cs="Courier New"/>
                <w:b/>
                <w:bCs/>
                <w:i/>
                <w:iCs/>
                <w:sz w:val="22"/>
                <w:szCs w:val="22"/>
              </w:rPr>
              <w:t>Позитивное</w:t>
            </w:r>
            <w:proofErr w:type="gramEnd"/>
            <w:r w:rsidRPr="00C8679E">
              <w:rPr>
                <w:rFonts w:ascii="Courier New" w:hAnsi="Courier New" w:cs="Courier New"/>
                <w:b/>
                <w:bCs/>
                <w:i/>
                <w:iCs/>
                <w:sz w:val="22"/>
                <w:szCs w:val="22"/>
              </w:rPr>
              <w:t xml:space="preserve"> (сильные позиции)</w:t>
            </w:r>
          </w:p>
        </w:tc>
        <w:tc>
          <w:tcPr>
            <w:tcW w:w="3090" w:type="dxa"/>
          </w:tcPr>
          <w:p w:rsidR="000B6DA6" w:rsidRPr="00C8679E" w:rsidRDefault="000B6DA6" w:rsidP="000B6DA6">
            <w:pPr>
              <w:rPr>
                <w:rFonts w:ascii="Courier New" w:hAnsi="Courier New" w:cs="Courier New"/>
                <w:b/>
                <w:bCs/>
                <w:sz w:val="22"/>
                <w:szCs w:val="22"/>
              </w:rPr>
            </w:pPr>
            <w:proofErr w:type="gramStart"/>
            <w:r w:rsidRPr="00C8679E">
              <w:rPr>
                <w:rFonts w:ascii="Courier New" w:hAnsi="Courier New" w:cs="Courier New"/>
                <w:b/>
                <w:bCs/>
                <w:i/>
                <w:iCs/>
                <w:sz w:val="22"/>
                <w:szCs w:val="22"/>
              </w:rPr>
              <w:t>Негативное</w:t>
            </w:r>
            <w:proofErr w:type="gramEnd"/>
            <w:r w:rsidRPr="00C8679E">
              <w:rPr>
                <w:rFonts w:ascii="Courier New" w:hAnsi="Courier New" w:cs="Courier New"/>
                <w:b/>
                <w:bCs/>
                <w:i/>
                <w:iCs/>
                <w:sz w:val="22"/>
                <w:szCs w:val="22"/>
              </w:rPr>
              <w:t xml:space="preserve"> (слабые позиции)</w:t>
            </w:r>
          </w:p>
        </w:tc>
      </w:tr>
      <w:tr w:rsidR="000B6DA6" w:rsidRPr="00C8679E" w:rsidTr="006904E8">
        <w:trPr>
          <w:tblHeader/>
        </w:trPr>
        <w:tc>
          <w:tcPr>
            <w:tcW w:w="3687" w:type="dxa"/>
          </w:tcPr>
          <w:p w:rsidR="000B6DA6" w:rsidRPr="00C8679E" w:rsidRDefault="000B6DA6" w:rsidP="000B6DA6">
            <w:pPr>
              <w:jc w:val="center"/>
              <w:rPr>
                <w:rFonts w:ascii="Courier New" w:hAnsi="Courier New" w:cs="Courier New"/>
                <w:b/>
                <w:bCs/>
                <w:sz w:val="22"/>
                <w:szCs w:val="22"/>
              </w:rPr>
            </w:pPr>
            <w:r w:rsidRPr="00C8679E">
              <w:rPr>
                <w:rFonts w:ascii="Courier New" w:hAnsi="Courier New" w:cs="Courier New"/>
                <w:b/>
                <w:bCs/>
                <w:sz w:val="22"/>
                <w:szCs w:val="22"/>
              </w:rPr>
              <w:t>1</w:t>
            </w:r>
          </w:p>
        </w:tc>
        <w:tc>
          <w:tcPr>
            <w:tcW w:w="3124" w:type="dxa"/>
          </w:tcPr>
          <w:p w:rsidR="000B6DA6" w:rsidRPr="00C8679E" w:rsidRDefault="000B6DA6" w:rsidP="000B6DA6">
            <w:pPr>
              <w:jc w:val="center"/>
              <w:rPr>
                <w:rFonts w:ascii="Courier New" w:hAnsi="Courier New" w:cs="Courier New"/>
                <w:b/>
                <w:bCs/>
                <w:sz w:val="22"/>
                <w:szCs w:val="22"/>
              </w:rPr>
            </w:pPr>
            <w:r w:rsidRPr="00C8679E">
              <w:rPr>
                <w:rFonts w:ascii="Courier New" w:hAnsi="Courier New" w:cs="Courier New"/>
                <w:b/>
                <w:bCs/>
                <w:sz w:val="22"/>
                <w:szCs w:val="22"/>
              </w:rPr>
              <w:t>2</w:t>
            </w:r>
          </w:p>
        </w:tc>
        <w:tc>
          <w:tcPr>
            <w:tcW w:w="3090" w:type="dxa"/>
          </w:tcPr>
          <w:p w:rsidR="000B6DA6" w:rsidRPr="00C8679E" w:rsidRDefault="000B6DA6" w:rsidP="000B6DA6">
            <w:pPr>
              <w:jc w:val="center"/>
              <w:rPr>
                <w:rFonts w:ascii="Courier New" w:hAnsi="Courier New" w:cs="Courier New"/>
                <w:b/>
                <w:bCs/>
                <w:sz w:val="22"/>
                <w:szCs w:val="22"/>
              </w:rPr>
            </w:pPr>
            <w:r w:rsidRPr="00C8679E">
              <w:rPr>
                <w:rFonts w:ascii="Courier New" w:hAnsi="Courier New" w:cs="Courier New"/>
                <w:b/>
                <w:bCs/>
                <w:sz w:val="22"/>
                <w:szCs w:val="22"/>
              </w:rPr>
              <w:t>3</w:t>
            </w:r>
          </w:p>
        </w:tc>
      </w:tr>
      <w:tr w:rsidR="000B6DA6" w:rsidRPr="00C8679E" w:rsidTr="006904E8">
        <w:tc>
          <w:tcPr>
            <w:tcW w:w="3687" w:type="dxa"/>
          </w:tcPr>
          <w:p w:rsidR="000B6DA6" w:rsidRPr="00C8679E" w:rsidRDefault="000B6DA6" w:rsidP="000B6DA6">
            <w:pPr>
              <w:jc w:val="center"/>
              <w:rPr>
                <w:rFonts w:ascii="Courier New" w:hAnsi="Courier New" w:cs="Courier New"/>
                <w:b/>
                <w:bCs/>
                <w:sz w:val="22"/>
                <w:szCs w:val="22"/>
              </w:rPr>
            </w:pPr>
            <w:r w:rsidRPr="00C8679E">
              <w:rPr>
                <w:rFonts w:ascii="Courier New" w:hAnsi="Courier New" w:cs="Courier New"/>
                <w:b/>
                <w:bCs/>
                <w:sz w:val="22"/>
                <w:szCs w:val="22"/>
              </w:rPr>
              <w:t>1.Качество жизни</w:t>
            </w:r>
          </w:p>
          <w:p w:rsidR="000B6DA6" w:rsidRPr="00C8679E" w:rsidRDefault="000B6DA6" w:rsidP="000B6DA6">
            <w:pPr>
              <w:jc w:val="center"/>
              <w:rPr>
                <w:rFonts w:ascii="Courier New" w:hAnsi="Courier New" w:cs="Courier New"/>
                <w:b/>
                <w:bCs/>
                <w:sz w:val="22"/>
                <w:szCs w:val="22"/>
              </w:rPr>
            </w:pPr>
          </w:p>
        </w:tc>
        <w:tc>
          <w:tcPr>
            <w:tcW w:w="3124" w:type="dxa"/>
          </w:tcPr>
          <w:p w:rsidR="000B6DA6" w:rsidRPr="00C8679E" w:rsidRDefault="000B6DA6" w:rsidP="000B6DA6">
            <w:pPr>
              <w:pStyle w:val="21"/>
              <w:rPr>
                <w:rFonts w:ascii="Courier New" w:hAnsi="Courier New" w:cs="Courier New"/>
                <w:sz w:val="22"/>
                <w:szCs w:val="22"/>
              </w:rPr>
            </w:pPr>
          </w:p>
          <w:p w:rsidR="000B6DA6" w:rsidRPr="00C8679E" w:rsidRDefault="000B6DA6" w:rsidP="000B6DA6">
            <w:pPr>
              <w:jc w:val="center"/>
              <w:rPr>
                <w:rFonts w:ascii="Courier New" w:hAnsi="Courier New" w:cs="Courier New"/>
                <w:sz w:val="22"/>
                <w:szCs w:val="22"/>
              </w:rPr>
            </w:pPr>
          </w:p>
        </w:tc>
        <w:tc>
          <w:tcPr>
            <w:tcW w:w="3090" w:type="dxa"/>
          </w:tcPr>
          <w:p w:rsidR="000B6DA6" w:rsidRPr="00C8679E" w:rsidRDefault="000B6DA6" w:rsidP="000B6DA6">
            <w:pPr>
              <w:jc w:val="center"/>
              <w:rPr>
                <w:rFonts w:ascii="Courier New" w:hAnsi="Courier New" w:cs="Courier New"/>
                <w:sz w:val="22"/>
                <w:szCs w:val="22"/>
              </w:rPr>
            </w:pPr>
          </w:p>
        </w:tc>
      </w:tr>
      <w:tr w:rsidR="000B6DA6" w:rsidRPr="00C8679E" w:rsidTr="006904E8">
        <w:tc>
          <w:tcPr>
            <w:tcW w:w="3687" w:type="dxa"/>
          </w:tcPr>
          <w:p w:rsidR="000B6DA6" w:rsidRPr="00C8679E" w:rsidRDefault="000B6DA6" w:rsidP="000B6DA6">
            <w:pPr>
              <w:jc w:val="center"/>
              <w:rPr>
                <w:rFonts w:ascii="Courier New" w:hAnsi="Courier New" w:cs="Courier New"/>
                <w:b/>
                <w:bCs/>
                <w:sz w:val="22"/>
                <w:szCs w:val="22"/>
              </w:rPr>
            </w:pPr>
            <w:r w:rsidRPr="00C8679E">
              <w:rPr>
                <w:rFonts w:ascii="Courier New" w:hAnsi="Courier New" w:cs="Courier New"/>
                <w:b/>
                <w:bCs/>
                <w:sz w:val="22"/>
                <w:szCs w:val="22"/>
              </w:rPr>
              <w:t>1.1. Уровень материального обеспечения</w:t>
            </w:r>
          </w:p>
        </w:tc>
        <w:tc>
          <w:tcPr>
            <w:tcW w:w="3124" w:type="dxa"/>
          </w:tcPr>
          <w:p w:rsidR="000B6DA6" w:rsidRPr="00C8679E" w:rsidRDefault="000B6DA6" w:rsidP="000B6DA6">
            <w:pPr>
              <w:jc w:val="center"/>
              <w:rPr>
                <w:rFonts w:ascii="Courier New" w:hAnsi="Courier New" w:cs="Courier New"/>
                <w:sz w:val="22"/>
                <w:szCs w:val="22"/>
              </w:rPr>
            </w:pPr>
          </w:p>
        </w:tc>
        <w:tc>
          <w:tcPr>
            <w:tcW w:w="3090" w:type="dxa"/>
          </w:tcPr>
          <w:p w:rsidR="000B6DA6" w:rsidRPr="00C8679E" w:rsidRDefault="000B6DA6" w:rsidP="000B6DA6">
            <w:pPr>
              <w:jc w:val="center"/>
              <w:rPr>
                <w:rFonts w:ascii="Courier New" w:hAnsi="Courier New" w:cs="Courier New"/>
                <w:sz w:val="22"/>
                <w:szCs w:val="22"/>
              </w:rPr>
            </w:pPr>
          </w:p>
        </w:tc>
      </w:tr>
      <w:tr w:rsidR="000B6DA6" w:rsidRPr="00C8679E" w:rsidTr="006904E8">
        <w:tc>
          <w:tcPr>
            <w:tcW w:w="3687"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Уровень доходов населения</w:t>
            </w:r>
          </w:p>
        </w:tc>
        <w:tc>
          <w:tcPr>
            <w:tcW w:w="3124" w:type="dxa"/>
          </w:tcPr>
          <w:p w:rsidR="000B6DA6" w:rsidRPr="00C8679E" w:rsidRDefault="000B6DA6" w:rsidP="000B6DA6">
            <w:pPr>
              <w:jc w:val="both"/>
              <w:rPr>
                <w:rFonts w:ascii="Courier New" w:hAnsi="Courier New" w:cs="Courier New"/>
                <w:sz w:val="22"/>
                <w:szCs w:val="22"/>
              </w:rPr>
            </w:pPr>
          </w:p>
          <w:p w:rsidR="000B6DA6" w:rsidRPr="00C8679E" w:rsidRDefault="000B6DA6" w:rsidP="000B6DA6">
            <w:pPr>
              <w:jc w:val="both"/>
              <w:rPr>
                <w:rFonts w:ascii="Courier New" w:hAnsi="Courier New" w:cs="Courier New"/>
                <w:sz w:val="22"/>
                <w:szCs w:val="22"/>
              </w:rPr>
            </w:pPr>
            <w:r w:rsidRPr="00C8679E">
              <w:rPr>
                <w:rFonts w:ascii="Courier New" w:hAnsi="Courier New" w:cs="Courier New"/>
                <w:sz w:val="22"/>
                <w:szCs w:val="22"/>
              </w:rPr>
              <w:lastRenderedPageBreak/>
              <w:t xml:space="preserve">Более 30% населения имеют доходы выше прожиточного уровня. </w:t>
            </w:r>
          </w:p>
          <w:p w:rsidR="000B6DA6" w:rsidRPr="00C8679E" w:rsidRDefault="000B6DA6" w:rsidP="000B6DA6">
            <w:pPr>
              <w:jc w:val="both"/>
              <w:rPr>
                <w:rFonts w:ascii="Courier New" w:hAnsi="Courier New" w:cs="Courier New"/>
                <w:sz w:val="22"/>
                <w:szCs w:val="22"/>
              </w:rPr>
            </w:pPr>
            <w:r w:rsidRPr="00C8679E">
              <w:rPr>
                <w:rFonts w:ascii="Courier New" w:hAnsi="Courier New" w:cs="Courier New"/>
                <w:sz w:val="22"/>
                <w:szCs w:val="22"/>
              </w:rPr>
              <w:t xml:space="preserve">Отсутствует задолженность по заработной плате. </w:t>
            </w:r>
          </w:p>
        </w:tc>
        <w:tc>
          <w:tcPr>
            <w:tcW w:w="3090"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lastRenderedPageBreak/>
              <w:t xml:space="preserve">Расслоение по уровню </w:t>
            </w:r>
            <w:r w:rsidRPr="00C8679E">
              <w:rPr>
                <w:rFonts w:ascii="Courier New" w:hAnsi="Courier New" w:cs="Courier New"/>
                <w:sz w:val="22"/>
                <w:szCs w:val="22"/>
              </w:rPr>
              <w:lastRenderedPageBreak/>
              <w:t>доходов работающих по отраслям экономики.</w:t>
            </w:r>
          </w:p>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 xml:space="preserve">Более высокий рост оплаты труда в </w:t>
            </w:r>
            <w:r w:rsidR="009F3CF2" w:rsidRPr="00C8679E">
              <w:rPr>
                <w:rFonts w:ascii="Courier New" w:hAnsi="Courier New" w:cs="Courier New"/>
                <w:sz w:val="22"/>
                <w:szCs w:val="22"/>
              </w:rPr>
              <w:t xml:space="preserve">бюджетной сфере, </w:t>
            </w:r>
            <w:r w:rsidRPr="00C8679E">
              <w:rPr>
                <w:rFonts w:ascii="Courier New" w:hAnsi="Courier New" w:cs="Courier New"/>
                <w:sz w:val="22"/>
                <w:szCs w:val="22"/>
              </w:rPr>
              <w:t xml:space="preserve">в сравнении с </w:t>
            </w:r>
            <w:r w:rsidR="009F3CF2" w:rsidRPr="00C8679E">
              <w:rPr>
                <w:rFonts w:ascii="Courier New" w:hAnsi="Courier New" w:cs="Courier New"/>
                <w:sz w:val="22"/>
                <w:szCs w:val="22"/>
              </w:rPr>
              <w:t xml:space="preserve">торговлей и </w:t>
            </w:r>
            <w:r w:rsidRPr="00C8679E">
              <w:rPr>
                <w:rFonts w:ascii="Courier New" w:hAnsi="Courier New" w:cs="Courier New"/>
                <w:sz w:val="22"/>
                <w:szCs w:val="22"/>
              </w:rPr>
              <w:t>сельскохозяйственным производством</w:t>
            </w:r>
          </w:p>
          <w:p w:rsidR="000B6DA6" w:rsidRPr="00C8679E" w:rsidRDefault="000B6DA6" w:rsidP="000B6DA6">
            <w:pPr>
              <w:rPr>
                <w:rFonts w:ascii="Courier New" w:hAnsi="Courier New" w:cs="Courier New"/>
                <w:sz w:val="22"/>
                <w:szCs w:val="22"/>
              </w:rPr>
            </w:pPr>
          </w:p>
        </w:tc>
      </w:tr>
      <w:tr w:rsidR="000B6DA6" w:rsidRPr="00C8679E" w:rsidTr="006904E8">
        <w:tc>
          <w:tcPr>
            <w:tcW w:w="3687"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lastRenderedPageBreak/>
              <w:t>Прожиточный минимум</w:t>
            </w:r>
          </w:p>
        </w:tc>
        <w:tc>
          <w:tcPr>
            <w:tcW w:w="3124"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В РФ принят Федеральный закон «О прожиточном минимуме».</w:t>
            </w:r>
          </w:p>
        </w:tc>
        <w:tc>
          <w:tcPr>
            <w:tcW w:w="3090"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Прожиточный минимум жителей Поселения не соответствует требуемому уровню в РФ.</w:t>
            </w:r>
          </w:p>
        </w:tc>
      </w:tr>
      <w:tr w:rsidR="000B6DA6" w:rsidRPr="00C8679E" w:rsidTr="006904E8">
        <w:tc>
          <w:tcPr>
            <w:tcW w:w="3687"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Распределение населения по доходам</w:t>
            </w:r>
          </w:p>
        </w:tc>
        <w:tc>
          <w:tcPr>
            <w:tcW w:w="3124" w:type="dxa"/>
          </w:tcPr>
          <w:p w:rsidR="009F3CF2" w:rsidRPr="00C8679E" w:rsidRDefault="000B6DA6" w:rsidP="000B6DA6">
            <w:pPr>
              <w:rPr>
                <w:rFonts w:ascii="Courier New" w:hAnsi="Courier New" w:cs="Courier New"/>
                <w:sz w:val="22"/>
                <w:szCs w:val="22"/>
              </w:rPr>
            </w:pPr>
            <w:r w:rsidRPr="00C8679E">
              <w:rPr>
                <w:rFonts w:ascii="Courier New" w:hAnsi="Courier New" w:cs="Courier New"/>
                <w:sz w:val="22"/>
                <w:szCs w:val="22"/>
              </w:rPr>
              <w:t>Реальные доходы населе</w:t>
            </w:r>
            <w:r w:rsidR="009F3CF2" w:rsidRPr="00C8679E">
              <w:rPr>
                <w:rFonts w:ascii="Courier New" w:hAnsi="Courier New" w:cs="Courier New"/>
                <w:sz w:val="22"/>
                <w:szCs w:val="22"/>
              </w:rPr>
              <w:t>ния в 2016</w:t>
            </w:r>
            <w:r w:rsidRPr="00C8679E">
              <w:rPr>
                <w:rFonts w:ascii="Courier New" w:hAnsi="Courier New" w:cs="Courier New"/>
                <w:sz w:val="22"/>
                <w:szCs w:val="22"/>
              </w:rPr>
              <w:t xml:space="preserve"> году вырос</w:t>
            </w:r>
            <w:r w:rsidR="000343EB" w:rsidRPr="00C8679E">
              <w:rPr>
                <w:rFonts w:ascii="Courier New" w:hAnsi="Courier New" w:cs="Courier New"/>
                <w:sz w:val="22"/>
                <w:szCs w:val="22"/>
              </w:rPr>
              <w:t>ли на 30</w:t>
            </w:r>
            <w:r w:rsidRPr="00C8679E">
              <w:rPr>
                <w:rFonts w:ascii="Courier New" w:hAnsi="Courier New" w:cs="Courier New"/>
                <w:color w:val="FF0000"/>
                <w:sz w:val="22"/>
                <w:szCs w:val="22"/>
              </w:rPr>
              <w:t xml:space="preserve"> </w:t>
            </w:r>
            <w:r w:rsidRPr="00C8679E">
              <w:rPr>
                <w:rFonts w:ascii="Courier New" w:hAnsi="Courier New" w:cs="Courier New"/>
                <w:sz w:val="22"/>
                <w:szCs w:val="22"/>
              </w:rPr>
              <w:t>%. Основную долю в доходах занимает оплата труда (55,5%).</w:t>
            </w:r>
          </w:p>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 xml:space="preserve"> 30% населения с доходами выше прожиточного минимума.</w:t>
            </w:r>
          </w:p>
        </w:tc>
        <w:tc>
          <w:tcPr>
            <w:tcW w:w="3090"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Боль</w:t>
            </w:r>
            <w:r w:rsidR="00DB4D2F">
              <w:rPr>
                <w:rFonts w:ascii="Courier New" w:hAnsi="Courier New" w:cs="Courier New"/>
                <w:sz w:val="22"/>
                <w:szCs w:val="22"/>
              </w:rPr>
              <w:t xml:space="preserve">шая часть от доходов населения </w:t>
            </w:r>
            <w:r w:rsidRPr="00C8679E">
              <w:rPr>
                <w:rFonts w:ascii="Courier New" w:hAnsi="Courier New" w:cs="Courier New"/>
                <w:sz w:val="22"/>
                <w:szCs w:val="22"/>
              </w:rPr>
              <w:t xml:space="preserve">(70%) идет на покупку товаров, оплату  жилищных и коммунальных услуг. </w:t>
            </w:r>
            <w:r w:rsidR="000343EB" w:rsidRPr="00C8679E">
              <w:rPr>
                <w:rFonts w:ascii="Courier New" w:hAnsi="Courier New" w:cs="Courier New"/>
                <w:sz w:val="22"/>
                <w:szCs w:val="22"/>
              </w:rPr>
              <w:t>22</w:t>
            </w:r>
            <w:r w:rsidRPr="00C8679E">
              <w:rPr>
                <w:rFonts w:ascii="Courier New" w:hAnsi="Courier New" w:cs="Courier New"/>
                <w:sz w:val="22"/>
                <w:szCs w:val="22"/>
              </w:rPr>
              <w:t>% населения с доходами ниже прожиточного минимума.</w:t>
            </w:r>
          </w:p>
        </w:tc>
      </w:tr>
      <w:tr w:rsidR="000B6DA6" w:rsidRPr="00C8679E" w:rsidTr="006904E8">
        <w:tc>
          <w:tcPr>
            <w:tcW w:w="3687"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 xml:space="preserve">Расходы населения </w:t>
            </w:r>
          </w:p>
        </w:tc>
        <w:tc>
          <w:tcPr>
            <w:tcW w:w="3124" w:type="dxa"/>
          </w:tcPr>
          <w:p w:rsidR="000B6DA6" w:rsidRPr="00C8679E" w:rsidRDefault="000B6DA6" w:rsidP="00DB4D2F">
            <w:pPr>
              <w:rPr>
                <w:rFonts w:ascii="Courier New" w:hAnsi="Courier New" w:cs="Courier New"/>
                <w:sz w:val="22"/>
                <w:szCs w:val="22"/>
              </w:rPr>
            </w:pPr>
            <w:r w:rsidRPr="00C8679E">
              <w:rPr>
                <w:rFonts w:ascii="Courier New" w:hAnsi="Courier New" w:cs="Courier New"/>
                <w:sz w:val="22"/>
                <w:szCs w:val="22"/>
              </w:rPr>
              <w:t>В 2 раза увеличилось поступление денежных средств на погашение кредитов физических лиц и оплату за обучение детей в ВУЗах</w:t>
            </w:r>
          </w:p>
        </w:tc>
        <w:tc>
          <w:tcPr>
            <w:tcW w:w="3090"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Реальные расходы населе</w:t>
            </w:r>
            <w:r w:rsidR="00FE1E3D" w:rsidRPr="00C8679E">
              <w:rPr>
                <w:rFonts w:ascii="Courier New" w:hAnsi="Courier New" w:cs="Courier New"/>
                <w:sz w:val="22"/>
                <w:szCs w:val="22"/>
              </w:rPr>
              <w:t>ния в 2016</w:t>
            </w:r>
            <w:r w:rsidRPr="00C8679E">
              <w:rPr>
                <w:rFonts w:ascii="Courier New" w:hAnsi="Courier New" w:cs="Courier New"/>
                <w:sz w:val="22"/>
                <w:szCs w:val="22"/>
              </w:rPr>
              <w:t xml:space="preserve"> году в сравнении  с предыдущим годом выросли на </w:t>
            </w:r>
            <w:r w:rsidR="000343EB" w:rsidRPr="00C8679E">
              <w:rPr>
                <w:rFonts w:ascii="Courier New" w:hAnsi="Courier New" w:cs="Courier New"/>
                <w:sz w:val="22"/>
                <w:szCs w:val="22"/>
              </w:rPr>
              <w:t>15</w:t>
            </w:r>
            <w:r w:rsidRPr="00C8679E">
              <w:rPr>
                <w:rFonts w:ascii="Courier New" w:hAnsi="Courier New" w:cs="Courier New"/>
                <w:sz w:val="22"/>
                <w:szCs w:val="22"/>
              </w:rPr>
              <w:t>%. 70% в расходах населения занимают расходы на покупку товаров и оплату услуг.</w:t>
            </w:r>
          </w:p>
          <w:p w:rsidR="000B6DA6" w:rsidRPr="00C8679E" w:rsidRDefault="000B6DA6" w:rsidP="000B6DA6">
            <w:pPr>
              <w:rPr>
                <w:rFonts w:ascii="Courier New" w:hAnsi="Courier New" w:cs="Courier New"/>
                <w:sz w:val="22"/>
                <w:szCs w:val="22"/>
              </w:rPr>
            </w:pPr>
          </w:p>
        </w:tc>
      </w:tr>
      <w:tr w:rsidR="000B6DA6" w:rsidRPr="00C8679E" w:rsidTr="006904E8">
        <w:tc>
          <w:tcPr>
            <w:tcW w:w="3687" w:type="dxa"/>
          </w:tcPr>
          <w:p w:rsidR="000B6DA6" w:rsidRPr="00C8679E" w:rsidRDefault="000B6DA6" w:rsidP="000B6DA6">
            <w:pPr>
              <w:rPr>
                <w:rFonts w:ascii="Courier New" w:hAnsi="Courier New" w:cs="Courier New"/>
                <w:b/>
                <w:bCs/>
                <w:sz w:val="22"/>
                <w:szCs w:val="22"/>
              </w:rPr>
            </w:pPr>
            <w:r w:rsidRPr="00C8679E">
              <w:rPr>
                <w:rFonts w:ascii="Courier New" w:hAnsi="Courier New" w:cs="Courier New"/>
                <w:b/>
                <w:bCs/>
                <w:sz w:val="22"/>
                <w:szCs w:val="22"/>
              </w:rPr>
              <w:t>1.2. Уровень жилищно-коммунального  и культурного  обеспечения</w:t>
            </w:r>
          </w:p>
        </w:tc>
        <w:tc>
          <w:tcPr>
            <w:tcW w:w="3124"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 xml:space="preserve">Жилищно-бытовое обеспечение населения Поселения </w:t>
            </w:r>
            <w:r w:rsidR="00DB4D2F">
              <w:rPr>
                <w:rFonts w:ascii="Courier New" w:hAnsi="Courier New" w:cs="Courier New"/>
                <w:sz w:val="22"/>
                <w:szCs w:val="22"/>
              </w:rPr>
              <w:t xml:space="preserve">является </w:t>
            </w:r>
            <w:r w:rsidRPr="00C8679E">
              <w:rPr>
                <w:rFonts w:ascii="Courier New" w:hAnsi="Courier New" w:cs="Courier New"/>
                <w:sz w:val="22"/>
                <w:szCs w:val="22"/>
              </w:rPr>
              <w:t>приоритетным направлением деятельности администрации муниц</w:t>
            </w:r>
            <w:r w:rsidR="00FE1E3D" w:rsidRPr="00C8679E">
              <w:rPr>
                <w:rFonts w:ascii="Courier New" w:hAnsi="Courier New" w:cs="Courier New"/>
                <w:sz w:val="22"/>
                <w:szCs w:val="22"/>
              </w:rPr>
              <w:t>ипального образования «Табарсук</w:t>
            </w:r>
            <w:r w:rsidRPr="00C8679E">
              <w:rPr>
                <w:rFonts w:ascii="Courier New" w:hAnsi="Courier New" w:cs="Courier New"/>
                <w:sz w:val="22"/>
                <w:szCs w:val="22"/>
              </w:rPr>
              <w:t>»</w:t>
            </w:r>
          </w:p>
        </w:tc>
        <w:tc>
          <w:tcPr>
            <w:tcW w:w="3090"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Существовавшая в совет</w:t>
            </w:r>
            <w:r w:rsidR="00FE1E3D" w:rsidRPr="00C8679E">
              <w:rPr>
                <w:rFonts w:ascii="Courier New" w:hAnsi="Courier New" w:cs="Courier New"/>
                <w:sz w:val="22"/>
                <w:szCs w:val="22"/>
              </w:rPr>
              <w:t xml:space="preserve">ский период система ЖКХ </w:t>
            </w:r>
            <w:r w:rsidRPr="00C8679E">
              <w:rPr>
                <w:rFonts w:ascii="Courier New" w:hAnsi="Courier New" w:cs="Courier New"/>
                <w:sz w:val="22"/>
                <w:szCs w:val="22"/>
              </w:rPr>
              <w:t xml:space="preserve"> муниципального образования  не функционирует по причине</w:t>
            </w:r>
          </w:p>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 xml:space="preserve"> отсутствия должного уровня финансирования.</w:t>
            </w:r>
          </w:p>
          <w:p w:rsidR="000B6DA6" w:rsidRPr="00C8679E" w:rsidRDefault="000B6DA6" w:rsidP="000B6DA6">
            <w:pPr>
              <w:rPr>
                <w:rFonts w:ascii="Courier New" w:hAnsi="Courier New" w:cs="Courier New"/>
                <w:sz w:val="22"/>
                <w:szCs w:val="22"/>
              </w:rPr>
            </w:pPr>
            <w:proofErr w:type="gramStart"/>
            <w:r w:rsidRPr="00C8679E">
              <w:rPr>
                <w:rFonts w:ascii="Courier New" w:hAnsi="Courier New" w:cs="Courier New"/>
                <w:sz w:val="22"/>
                <w:szCs w:val="22"/>
              </w:rPr>
              <w:t>В последние 10 лет строительство объектов  коммунального хозяйства не осуществлялось.</w:t>
            </w:r>
            <w:proofErr w:type="gramEnd"/>
          </w:p>
        </w:tc>
      </w:tr>
      <w:tr w:rsidR="000B6DA6" w:rsidRPr="00C8679E" w:rsidTr="006904E8">
        <w:tc>
          <w:tcPr>
            <w:tcW w:w="3687"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Обеспеченность жильем</w:t>
            </w:r>
          </w:p>
        </w:tc>
        <w:tc>
          <w:tcPr>
            <w:tcW w:w="3124" w:type="dxa"/>
          </w:tcPr>
          <w:p w:rsidR="00FE1E3D" w:rsidRPr="00C8679E" w:rsidRDefault="000B6DA6" w:rsidP="000B6DA6">
            <w:pPr>
              <w:rPr>
                <w:rFonts w:ascii="Courier New" w:hAnsi="Courier New" w:cs="Courier New"/>
                <w:sz w:val="22"/>
                <w:szCs w:val="22"/>
              </w:rPr>
            </w:pPr>
            <w:r w:rsidRPr="00C8679E">
              <w:rPr>
                <w:rFonts w:ascii="Courier New" w:hAnsi="Courier New" w:cs="Courier New"/>
                <w:sz w:val="22"/>
                <w:szCs w:val="22"/>
              </w:rPr>
              <w:t>Основной жилищный фон</w:t>
            </w:r>
            <w:r w:rsidR="00FE1E3D" w:rsidRPr="00C8679E">
              <w:rPr>
                <w:rFonts w:ascii="Courier New" w:hAnsi="Courier New" w:cs="Courier New"/>
                <w:sz w:val="22"/>
                <w:szCs w:val="22"/>
              </w:rPr>
              <w:t xml:space="preserve">д сосредоточен </w:t>
            </w:r>
            <w:proofErr w:type="gramStart"/>
            <w:r w:rsidR="00FE1E3D" w:rsidRPr="00C8679E">
              <w:rPr>
                <w:rFonts w:ascii="Courier New" w:hAnsi="Courier New" w:cs="Courier New"/>
                <w:sz w:val="22"/>
                <w:szCs w:val="22"/>
              </w:rPr>
              <w:t>в</w:t>
            </w:r>
            <w:proofErr w:type="gramEnd"/>
            <w:r w:rsidR="00FE1E3D" w:rsidRPr="00C8679E">
              <w:rPr>
                <w:rFonts w:ascii="Courier New" w:hAnsi="Courier New" w:cs="Courier New"/>
                <w:sz w:val="22"/>
                <w:szCs w:val="22"/>
              </w:rPr>
              <w:t xml:space="preserve"> </w:t>
            </w:r>
          </w:p>
          <w:p w:rsidR="000B6DA6" w:rsidRPr="00C8679E" w:rsidRDefault="00FE1E3D" w:rsidP="000B6DA6">
            <w:pPr>
              <w:rPr>
                <w:rFonts w:ascii="Courier New" w:hAnsi="Courier New" w:cs="Courier New"/>
                <w:sz w:val="22"/>
                <w:szCs w:val="22"/>
              </w:rPr>
            </w:pPr>
            <w:r w:rsidRPr="00C8679E">
              <w:rPr>
                <w:rFonts w:ascii="Courier New" w:hAnsi="Courier New" w:cs="Courier New"/>
                <w:sz w:val="22"/>
                <w:szCs w:val="22"/>
              </w:rPr>
              <w:t xml:space="preserve">с. «Табарсук» </w:t>
            </w:r>
            <w:r w:rsidR="000B6DA6" w:rsidRPr="00C8679E">
              <w:rPr>
                <w:rFonts w:ascii="Courier New" w:hAnsi="Courier New" w:cs="Courier New"/>
                <w:sz w:val="22"/>
                <w:szCs w:val="22"/>
              </w:rPr>
              <w:t>Обеспе</w:t>
            </w:r>
            <w:r w:rsidR="00DB4D2F">
              <w:rPr>
                <w:rFonts w:ascii="Courier New" w:hAnsi="Courier New" w:cs="Courier New"/>
                <w:sz w:val="22"/>
                <w:szCs w:val="22"/>
              </w:rPr>
              <w:t xml:space="preserve">ченность </w:t>
            </w:r>
            <w:r w:rsidRPr="00C8679E">
              <w:rPr>
                <w:rFonts w:ascii="Courier New" w:hAnsi="Courier New" w:cs="Courier New"/>
                <w:sz w:val="22"/>
                <w:szCs w:val="22"/>
              </w:rPr>
              <w:t>жильем составляет 15,3</w:t>
            </w:r>
            <w:r w:rsidR="000B6DA6" w:rsidRPr="00C8679E">
              <w:rPr>
                <w:rFonts w:ascii="Courier New" w:hAnsi="Courier New" w:cs="Courier New"/>
                <w:sz w:val="22"/>
                <w:szCs w:val="22"/>
              </w:rPr>
              <w:t xml:space="preserve"> кв.м. на 1 человека.</w:t>
            </w:r>
          </w:p>
        </w:tc>
        <w:tc>
          <w:tcPr>
            <w:tcW w:w="3090" w:type="dxa"/>
          </w:tcPr>
          <w:p w:rsidR="000B6DA6" w:rsidRPr="00C8679E" w:rsidRDefault="00FE1E3D" w:rsidP="000B6DA6">
            <w:pPr>
              <w:rPr>
                <w:rFonts w:ascii="Courier New" w:hAnsi="Courier New" w:cs="Courier New"/>
                <w:sz w:val="22"/>
                <w:szCs w:val="22"/>
              </w:rPr>
            </w:pPr>
            <w:r w:rsidRPr="00C8679E">
              <w:rPr>
                <w:rFonts w:ascii="Courier New" w:hAnsi="Courier New" w:cs="Courier New"/>
                <w:sz w:val="22"/>
                <w:szCs w:val="22"/>
              </w:rPr>
              <w:t>Новое  строительство не</w:t>
            </w:r>
            <w:r w:rsidR="000B6DA6" w:rsidRPr="00C8679E">
              <w:rPr>
                <w:rFonts w:ascii="Courier New" w:hAnsi="Courier New" w:cs="Courier New"/>
                <w:sz w:val="22"/>
                <w:szCs w:val="22"/>
              </w:rPr>
              <w:t xml:space="preserve"> ведется</w:t>
            </w:r>
            <w:proofErr w:type="gramStart"/>
            <w:r w:rsidR="000B6DA6" w:rsidRPr="00C8679E">
              <w:rPr>
                <w:rFonts w:ascii="Courier New" w:hAnsi="Courier New" w:cs="Courier New"/>
                <w:sz w:val="22"/>
                <w:szCs w:val="22"/>
              </w:rPr>
              <w:t xml:space="preserve"> .</w:t>
            </w:r>
            <w:proofErr w:type="gramEnd"/>
          </w:p>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Не решена проблема сокращения ветхого жилья.</w:t>
            </w:r>
          </w:p>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 xml:space="preserve">Ремонт жилья практически не ведется из-за отсутствия </w:t>
            </w:r>
            <w:r w:rsidRPr="00C8679E">
              <w:rPr>
                <w:rFonts w:ascii="Courier New" w:hAnsi="Courier New" w:cs="Courier New"/>
                <w:sz w:val="22"/>
                <w:szCs w:val="22"/>
              </w:rPr>
              <w:lastRenderedPageBreak/>
              <w:t>финансирования</w:t>
            </w:r>
          </w:p>
          <w:p w:rsidR="000B6DA6" w:rsidRPr="00C8679E" w:rsidRDefault="000B6DA6" w:rsidP="000B6DA6">
            <w:pPr>
              <w:rPr>
                <w:rFonts w:ascii="Courier New" w:hAnsi="Courier New" w:cs="Courier New"/>
                <w:sz w:val="22"/>
                <w:szCs w:val="22"/>
              </w:rPr>
            </w:pPr>
          </w:p>
        </w:tc>
      </w:tr>
      <w:tr w:rsidR="000B6DA6" w:rsidRPr="00C8679E" w:rsidTr="006904E8">
        <w:tc>
          <w:tcPr>
            <w:tcW w:w="3687"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lastRenderedPageBreak/>
              <w:t>Обеспеченность населения жилищно-коммунальными и бытовыми услугами</w:t>
            </w:r>
          </w:p>
        </w:tc>
        <w:tc>
          <w:tcPr>
            <w:tcW w:w="3124"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 xml:space="preserve">Население Поселения в целом обеспечено услугами ЖКХ. </w:t>
            </w:r>
          </w:p>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 xml:space="preserve">Число семей, получающих субсидии на оплату услуг ЖКХ. Остаются на прежнем </w:t>
            </w:r>
            <w:proofErr w:type="gramStart"/>
            <w:r w:rsidRPr="00C8679E">
              <w:rPr>
                <w:rFonts w:ascii="Courier New" w:hAnsi="Courier New" w:cs="Courier New"/>
                <w:sz w:val="22"/>
                <w:szCs w:val="22"/>
              </w:rPr>
              <w:t>уровне</w:t>
            </w:r>
            <w:proofErr w:type="gramEnd"/>
            <w:r w:rsidRPr="00C8679E">
              <w:rPr>
                <w:rFonts w:ascii="Courier New" w:hAnsi="Courier New" w:cs="Courier New"/>
                <w:sz w:val="22"/>
                <w:szCs w:val="22"/>
              </w:rPr>
              <w:t xml:space="preserve"> и составляет в среднем 8 семей</w:t>
            </w:r>
          </w:p>
        </w:tc>
        <w:tc>
          <w:tcPr>
            <w:tcW w:w="3090" w:type="dxa"/>
          </w:tcPr>
          <w:p w:rsidR="000B6DA6" w:rsidRPr="00C8679E" w:rsidRDefault="000B6DA6" w:rsidP="000B6DA6">
            <w:pPr>
              <w:rPr>
                <w:rFonts w:ascii="Courier New" w:hAnsi="Courier New" w:cs="Courier New"/>
                <w:sz w:val="22"/>
                <w:szCs w:val="22"/>
              </w:rPr>
            </w:pPr>
          </w:p>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Рост стоимости услуг ЖКХ</w:t>
            </w:r>
          </w:p>
          <w:p w:rsidR="000B6DA6" w:rsidRPr="00C8679E" w:rsidRDefault="00FE1E3D" w:rsidP="000B6DA6">
            <w:pPr>
              <w:rPr>
                <w:rFonts w:ascii="Courier New" w:hAnsi="Courier New" w:cs="Courier New"/>
                <w:sz w:val="22"/>
                <w:szCs w:val="22"/>
              </w:rPr>
            </w:pPr>
            <w:r w:rsidRPr="00C8679E">
              <w:rPr>
                <w:rFonts w:ascii="Courier New" w:hAnsi="Courier New" w:cs="Courier New"/>
                <w:sz w:val="22"/>
                <w:szCs w:val="22"/>
              </w:rPr>
              <w:t>в поселении,</w:t>
            </w:r>
          </w:p>
          <w:p w:rsidR="000B6DA6" w:rsidRPr="00C8679E" w:rsidRDefault="00FE1E3D" w:rsidP="000B6DA6">
            <w:pPr>
              <w:rPr>
                <w:rFonts w:ascii="Courier New" w:hAnsi="Courier New" w:cs="Courier New"/>
                <w:sz w:val="22"/>
                <w:szCs w:val="22"/>
              </w:rPr>
            </w:pPr>
            <w:r w:rsidRPr="00C8679E">
              <w:rPr>
                <w:rFonts w:ascii="Courier New" w:hAnsi="Courier New" w:cs="Courier New"/>
                <w:sz w:val="22"/>
                <w:szCs w:val="22"/>
              </w:rPr>
              <w:t>полностью отсутствую</w:t>
            </w:r>
            <w:r w:rsidR="000B6DA6" w:rsidRPr="00C8679E">
              <w:rPr>
                <w:rFonts w:ascii="Courier New" w:hAnsi="Courier New" w:cs="Courier New"/>
                <w:sz w:val="22"/>
                <w:szCs w:val="22"/>
              </w:rPr>
              <w:t>т бытовые услуги для населения.</w:t>
            </w:r>
          </w:p>
        </w:tc>
      </w:tr>
      <w:tr w:rsidR="000B6DA6" w:rsidRPr="00C8679E" w:rsidTr="006904E8">
        <w:tc>
          <w:tcPr>
            <w:tcW w:w="3687"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Обеспеченность населения объектами  культуры  и искусства</w:t>
            </w:r>
          </w:p>
        </w:tc>
        <w:tc>
          <w:tcPr>
            <w:tcW w:w="3124"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 xml:space="preserve">В </w:t>
            </w:r>
            <w:r w:rsidR="00FE1E3D" w:rsidRPr="00C8679E">
              <w:rPr>
                <w:rFonts w:ascii="Courier New" w:hAnsi="Courier New" w:cs="Courier New"/>
                <w:sz w:val="22"/>
                <w:szCs w:val="22"/>
              </w:rPr>
              <w:t xml:space="preserve">поселении </w:t>
            </w:r>
            <w:r w:rsidRPr="00C8679E">
              <w:rPr>
                <w:rFonts w:ascii="Courier New" w:hAnsi="Courier New" w:cs="Courier New"/>
                <w:sz w:val="22"/>
                <w:szCs w:val="22"/>
              </w:rPr>
              <w:t>библиотека и</w:t>
            </w:r>
            <w:r w:rsidR="00FE1E3D" w:rsidRPr="00C8679E">
              <w:rPr>
                <w:rFonts w:ascii="Courier New" w:hAnsi="Courier New" w:cs="Courier New"/>
                <w:sz w:val="22"/>
                <w:szCs w:val="22"/>
              </w:rPr>
              <w:t xml:space="preserve"> 1 </w:t>
            </w:r>
            <w:proofErr w:type="spellStart"/>
            <w:r w:rsidR="00FE1E3D" w:rsidRPr="00C8679E">
              <w:rPr>
                <w:rFonts w:ascii="Courier New" w:hAnsi="Courier New" w:cs="Courier New"/>
                <w:sz w:val="22"/>
                <w:szCs w:val="22"/>
              </w:rPr>
              <w:t>досуговый</w:t>
            </w:r>
            <w:proofErr w:type="spellEnd"/>
            <w:r w:rsidR="00FE1E3D" w:rsidRPr="00C8679E">
              <w:rPr>
                <w:rFonts w:ascii="Courier New" w:hAnsi="Courier New" w:cs="Courier New"/>
                <w:sz w:val="22"/>
                <w:szCs w:val="22"/>
              </w:rPr>
              <w:t xml:space="preserve"> центр</w:t>
            </w:r>
            <w:r w:rsidRPr="00C8679E">
              <w:rPr>
                <w:rFonts w:ascii="Courier New" w:hAnsi="Courier New" w:cs="Courier New"/>
                <w:sz w:val="22"/>
                <w:szCs w:val="22"/>
              </w:rPr>
              <w:t xml:space="preserve"> (хореографический, спортивный кружки). Любимыми местами отдыха являются: </w:t>
            </w:r>
            <w:r w:rsidR="00FE1E3D" w:rsidRPr="00C8679E">
              <w:rPr>
                <w:rFonts w:ascii="Courier New" w:hAnsi="Courier New" w:cs="Courier New"/>
                <w:sz w:val="22"/>
                <w:szCs w:val="22"/>
              </w:rPr>
              <w:t>МБУК ИКЦ МО «Табарсук»</w:t>
            </w:r>
          </w:p>
          <w:p w:rsidR="000B6DA6" w:rsidRPr="00C8679E" w:rsidRDefault="000B6DA6" w:rsidP="000B6DA6">
            <w:pPr>
              <w:rPr>
                <w:rFonts w:ascii="Courier New" w:hAnsi="Courier New" w:cs="Courier New"/>
                <w:sz w:val="22"/>
                <w:szCs w:val="22"/>
              </w:rPr>
            </w:pPr>
          </w:p>
        </w:tc>
        <w:tc>
          <w:tcPr>
            <w:tcW w:w="3090" w:type="dxa"/>
          </w:tcPr>
          <w:p w:rsidR="000B6DA6" w:rsidRPr="00C8679E" w:rsidRDefault="000B6DA6" w:rsidP="000B6DA6">
            <w:pPr>
              <w:rPr>
                <w:rFonts w:ascii="Courier New" w:hAnsi="Courier New" w:cs="Courier New"/>
                <w:sz w:val="22"/>
                <w:szCs w:val="22"/>
              </w:rPr>
            </w:pPr>
          </w:p>
          <w:p w:rsidR="000B6DA6" w:rsidRPr="00C8679E" w:rsidRDefault="000B6DA6" w:rsidP="000B6DA6">
            <w:pPr>
              <w:jc w:val="both"/>
              <w:rPr>
                <w:rFonts w:ascii="Courier New" w:hAnsi="Courier New" w:cs="Courier New"/>
                <w:sz w:val="22"/>
                <w:szCs w:val="22"/>
              </w:rPr>
            </w:pPr>
            <w:r w:rsidRPr="00C8679E">
              <w:rPr>
                <w:rFonts w:ascii="Courier New" w:hAnsi="Courier New" w:cs="Courier New"/>
                <w:sz w:val="22"/>
                <w:szCs w:val="22"/>
              </w:rPr>
              <w:t>Недостаток квалифицированных кадров со специальным профессиональным образованием;</w:t>
            </w:r>
          </w:p>
          <w:p w:rsidR="000B6DA6" w:rsidRPr="00C8679E" w:rsidRDefault="000B6DA6" w:rsidP="000B6DA6">
            <w:pPr>
              <w:jc w:val="both"/>
              <w:rPr>
                <w:rFonts w:ascii="Courier New" w:hAnsi="Courier New" w:cs="Courier New"/>
                <w:sz w:val="22"/>
                <w:szCs w:val="22"/>
              </w:rPr>
            </w:pPr>
            <w:r w:rsidRPr="00C8679E">
              <w:rPr>
                <w:rFonts w:ascii="Courier New" w:hAnsi="Courier New" w:cs="Courier New"/>
                <w:sz w:val="22"/>
                <w:szCs w:val="22"/>
              </w:rPr>
              <w:t>Низкая активность населения в посещении культурно-массовых мероприятий.</w:t>
            </w:r>
          </w:p>
          <w:p w:rsidR="000B6DA6" w:rsidRPr="00C8679E" w:rsidRDefault="000B6DA6" w:rsidP="00707EF0">
            <w:pPr>
              <w:jc w:val="both"/>
              <w:rPr>
                <w:rFonts w:ascii="Courier New" w:hAnsi="Courier New" w:cs="Courier New"/>
                <w:sz w:val="22"/>
                <w:szCs w:val="22"/>
              </w:rPr>
            </w:pPr>
          </w:p>
        </w:tc>
      </w:tr>
      <w:tr w:rsidR="000B6DA6" w:rsidRPr="00C8679E" w:rsidTr="006904E8">
        <w:tc>
          <w:tcPr>
            <w:tcW w:w="3687" w:type="dxa"/>
          </w:tcPr>
          <w:p w:rsidR="000B6DA6" w:rsidRPr="00C8679E" w:rsidRDefault="000B6DA6" w:rsidP="000B6DA6">
            <w:pPr>
              <w:rPr>
                <w:rFonts w:ascii="Courier New" w:hAnsi="Courier New" w:cs="Courier New"/>
                <w:b/>
                <w:bCs/>
                <w:sz w:val="22"/>
                <w:szCs w:val="22"/>
              </w:rPr>
            </w:pPr>
            <w:r w:rsidRPr="00C8679E">
              <w:rPr>
                <w:rFonts w:ascii="Courier New" w:hAnsi="Courier New" w:cs="Courier New"/>
                <w:b/>
                <w:bCs/>
                <w:sz w:val="22"/>
                <w:szCs w:val="22"/>
              </w:rPr>
              <w:t>1.3.Уровень социального обеспечения</w:t>
            </w:r>
          </w:p>
        </w:tc>
        <w:tc>
          <w:tcPr>
            <w:tcW w:w="3124" w:type="dxa"/>
          </w:tcPr>
          <w:p w:rsidR="000B6DA6" w:rsidRPr="00C8679E" w:rsidRDefault="000B6DA6" w:rsidP="000B6DA6">
            <w:pPr>
              <w:rPr>
                <w:rFonts w:ascii="Courier New" w:hAnsi="Courier New" w:cs="Courier New"/>
                <w:b/>
                <w:bCs/>
                <w:i/>
                <w:iCs/>
                <w:sz w:val="22"/>
                <w:szCs w:val="22"/>
              </w:rPr>
            </w:pPr>
          </w:p>
        </w:tc>
        <w:tc>
          <w:tcPr>
            <w:tcW w:w="3090" w:type="dxa"/>
          </w:tcPr>
          <w:p w:rsidR="000B6DA6" w:rsidRPr="00C8679E" w:rsidRDefault="000B6DA6" w:rsidP="000B6DA6">
            <w:pPr>
              <w:rPr>
                <w:rFonts w:ascii="Courier New" w:hAnsi="Courier New" w:cs="Courier New"/>
                <w:b/>
                <w:bCs/>
                <w:i/>
                <w:iCs/>
                <w:sz w:val="22"/>
                <w:szCs w:val="22"/>
              </w:rPr>
            </w:pPr>
          </w:p>
        </w:tc>
      </w:tr>
      <w:tr w:rsidR="000B6DA6" w:rsidRPr="00C8679E" w:rsidTr="006904E8">
        <w:tc>
          <w:tcPr>
            <w:tcW w:w="3687"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Уровень пенсионного обеспечения</w:t>
            </w:r>
          </w:p>
        </w:tc>
        <w:tc>
          <w:tcPr>
            <w:tcW w:w="3124"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 xml:space="preserve">Средний размер пенсии </w:t>
            </w:r>
            <w:r w:rsidR="00D85BB6" w:rsidRPr="00C8679E">
              <w:rPr>
                <w:rFonts w:ascii="Courier New" w:hAnsi="Courier New" w:cs="Courier New"/>
                <w:color w:val="FF0000"/>
                <w:sz w:val="22"/>
                <w:szCs w:val="22"/>
              </w:rPr>
              <w:t xml:space="preserve"> </w:t>
            </w:r>
            <w:r w:rsidR="00D85BB6" w:rsidRPr="00C8679E">
              <w:rPr>
                <w:rFonts w:ascii="Courier New" w:hAnsi="Courier New" w:cs="Courier New"/>
                <w:sz w:val="22"/>
                <w:szCs w:val="22"/>
              </w:rPr>
              <w:t>8800</w:t>
            </w:r>
            <w:r w:rsidRPr="00C8679E">
              <w:rPr>
                <w:rFonts w:ascii="Courier New" w:hAnsi="Courier New" w:cs="Courier New"/>
                <w:sz w:val="22"/>
                <w:szCs w:val="22"/>
              </w:rPr>
              <w:t xml:space="preserve"> рублей</w:t>
            </w:r>
            <w:r w:rsidR="00D85BB6" w:rsidRPr="00C8679E">
              <w:rPr>
                <w:rFonts w:ascii="Courier New" w:hAnsi="Courier New" w:cs="Courier New"/>
                <w:sz w:val="22"/>
                <w:szCs w:val="22"/>
              </w:rPr>
              <w:t xml:space="preserve">, что </w:t>
            </w:r>
            <w:r w:rsidR="00C848EE" w:rsidRPr="00C8679E">
              <w:rPr>
                <w:rFonts w:ascii="Courier New" w:hAnsi="Courier New" w:cs="Courier New"/>
                <w:sz w:val="22"/>
                <w:szCs w:val="22"/>
              </w:rPr>
              <w:t>выше</w:t>
            </w:r>
            <w:r w:rsidRPr="00C8679E">
              <w:rPr>
                <w:rFonts w:ascii="Courier New" w:hAnsi="Courier New" w:cs="Courier New"/>
                <w:color w:val="FF0000"/>
                <w:sz w:val="22"/>
                <w:szCs w:val="22"/>
              </w:rPr>
              <w:t xml:space="preserve"> </w:t>
            </w:r>
            <w:r w:rsidRPr="00C8679E">
              <w:rPr>
                <w:rFonts w:ascii="Courier New" w:hAnsi="Courier New" w:cs="Courier New"/>
                <w:sz w:val="22"/>
                <w:szCs w:val="22"/>
              </w:rPr>
              <w:t>прожиточного минимума для пенсионеров.</w:t>
            </w:r>
          </w:p>
        </w:tc>
        <w:tc>
          <w:tcPr>
            <w:tcW w:w="3090" w:type="dxa"/>
          </w:tcPr>
          <w:p w:rsidR="000B6DA6" w:rsidRPr="00C8679E" w:rsidRDefault="00FE1E3D" w:rsidP="000B6DA6">
            <w:pPr>
              <w:rPr>
                <w:rFonts w:ascii="Courier New" w:hAnsi="Courier New" w:cs="Courier New"/>
                <w:sz w:val="22"/>
                <w:szCs w:val="22"/>
              </w:rPr>
            </w:pPr>
            <w:r w:rsidRPr="00C8679E">
              <w:rPr>
                <w:rFonts w:ascii="Courier New" w:hAnsi="Courier New" w:cs="Courier New"/>
                <w:sz w:val="22"/>
                <w:szCs w:val="22"/>
              </w:rPr>
              <w:t xml:space="preserve">Пенсионеры </w:t>
            </w:r>
            <w:r w:rsidR="000B6DA6" w:rsidRPr="00C8679E">
              <w:rPr>
                <w:rFonts w:ascii="Courier New" w:hAnsi="Courier New" w:cs="Courier New"/>
                <w:sz w:val="22"/>
                <w:szCs w:val="22"/>
              </w:rPr>
              <w:t xml:space="preserve">  </w:t>
            </w:r>
            <w:r w:rsidR="00C848EE" w:rsidRPr="00C8679E">
              <w:rPr>
                <w:rFonts w:ascii="Courier New" w:hAnsi="Courier New" w:cs="Courier New"/>
                <w:sz w:val="22"/>
                <w:szCs w:val="22"/>
              </w:rPr>
              <w:t xml:space="preserve">получают пенсию немногим выше </w:t>
            </w:r>
            <w:r w:rsidR="000B6DA6" w:rsidRPr="00C8679E">
              <w:rPr>
                <w:rFonts w:ascii="Courier New" w:hAnsi="Courier New" w:cs="Courier New"/>
                <w:sz w:val="22"/>
                <w:szCs w:val="22"/>
              </w:rPr>
              <w:t xml:space="preserve">прожиточного </w:t>
            </w:r>
          </w:p>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минимума</w:t>
            </w:r>
          </w:p>
        </w:tc>
      </w:tr>
      <w:tr w:rsidR="000B6DA6" w:rsidRPr="00C8679E" w:rsidTr="006904E8">
        <w:tc>
          <w:tcPr>
            <w:tcW w:w="3687"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 xml:space="preserve">Обеспеченность домами </w:t>
            </w:r>
            <w:proofErr w:type="gramStart"/>
            <w:r w:rsidRPr="00C8679E">
              <w:rPr>
                <w:rFonts w:ascii="Courier New" w:hAnsi="Courier New" w:cs="Courier New"/>
                <w:sz w:val="22"/>
                <w:szCs w:val="22"/>
              </w:rPr>
              <w:t>престарелых</w:t>
            </w:r>
            <w:proofErr w:type="gramEnd"/>
          </w:p>
        </w:tc>
        <w:tc>
          <w:tcPr>
            <w:tcW w:w="3124" w:type="dxa"/>
          </w:tcPr>
          <w:p w:rsidR="000B6DA6" w:rsidRPr="00C8679E" w:rsidRDefault="000B6DA6" w:rsidP="000B6DA6">
            <w:pPr>
              <w:jc w:val="center"/>
              <w:rPr>
                <w:rFonts w:ascii="Courier New" w:hAnsi="Courier New" w:cs="Courier New"/>
                <w:sz w:val="22"/>
                <w:szCs w:val="22"/>
              </w:rPr>
            </w:pPr>
            <w:r w:rsidRPr="00C8679E">
              <w:rPr>
                <w:rFonts w:ascii="Courier New" w:hAnsi="Courier New" w:cs="Courier New"/>
                <w:sz w:val="22"/>
                <w:szCs w:val="22"/>
              </w:rPr>
              <w:t>-</w:t>
            </w:r>
          </w:p>
        </w:tc>
        <w:tc>
          <w:tcPr>
            <w:tcW w:w="3090" w:type="dxa"/>
          </w:tcPr>
          <w:p w:rsidR="000B6DA6" w:rsidRPr="00C8679E" w:rsidRDefault="000B6DA6" w:rsidP="000B6DA6">
            <w:pPr>
              <w:jc w:val="center"/>
              <w:rPr>
                <w:rFonts w:ascii="Courier New" w:hAnsi="Courier New" w:cs="Courier New"/>
                <w:sz w:val="22"/>
                <w:szCs w:val="22"/>
              </w:rPr>
            </w:pPr>
            <w:r w:rsidRPr="00C8679E">
              <w:rPr>
                <w:rFonts w:ascii="Courier New" w:hAnsi="Courier New" w:cs="Courier New"/>
                <w:sz w:val="22"/>
                <w:szCs w:val="22"/>
              </w:rPr>
              <w:t>-</w:t>
            </w:r>
          </w:p>
        </w:tc>
      </w:tr>
      <w:tr w:rsidR="000B6DA6" w:rsidRPr="00C8679E" w:rsidTr="006904E8">
        <w:tc>
          <w:tcPr>
            <w:tcW w:w="3687" w:type="dxa"/>
          </w:tcPr>
          <w:p w:rsidR="000B6DA6" w:rsidRPr="00C8679E" w:rsidRDefault="000B6DA6" w:rsidP="000B6DA6">
            <w:pPr>
              <w:rPr>
                <w:rFonts w:ascii="Courier New" w:hAnsi="Courier New" w:cs="Courier New"/>
                <w:sz w:val="22"/>
                <w:szCs w:val="22"/>
              </w:rPr>
            </w:pPr>
          </w:p>
        </w:tc>
        <w:tc>
          <w:tcPr>
            <w:tcW w:w="3124" w:type="dxa"/>
          </w:tcPr>
          <w:p w:rsidR="000B6DA6" w:rsidRPr="00C8679E" w:rsidRDefault="000B6DA6" w:rsidP="000B6DA6">
            <w:pPr>
              <w:rPr>
                <w:rFonts w:ascii="Courier New" w:hAnsi="Courier New" w:cs="Courier New"/>
                <w:sz w:val="22"/>
                <w:szCs w:val="22"/>
              </w:rPr>
            </w:pPr>
          </w:p>
        </w:tc>
        <w:tc>
          <w:tcPr>
            <w:tcW w:w="3090" w:type="dxa"/>
          </w:tcPr>
          <w:p w:rsidR="000B6DA6" w:rsidRPr="00C8679E" w:rsidRDefault="000B6DA6" w:rsidP="000B6DA6">
            <w:pPr>
              <w:rPr>
                <w:rFonts w:ascii="Courier New" w:hAnsi="Courier New" w:cs="Courier New"/>
                <w:sz w:val="22"/>
                <w:szCs w:val="22"/>
              </w:rPr>
            </w:pPr>
          </w:p>
        </w:tc>
      </w:tr>
      <w:tr w:rsidR="000B6DA6" w:rsidRPr="00C8679E" w:rsidTr="006904E8">
        <w:tc>
          <w:tcPr>
            <w:tcW w:w="3687" w:type="dxa"/>
          </w:tcPr>
          <w:p w:rsidR="000B6DA6" w:rsidRPr="00C8679E" w:rsidRDefault="000B6DA6" w:rsidP="000B6DA6">
            <w:pPr>
              <w:rPr>
                <w:rFonts w:ascii="Courier New" w:hAnsi="Courier New" w:cs="Courier New"/>
                <w:b/>
                <w:bCs/>
                <w:sz w:val="22"/>
                <w:szCs w:val="22"/>
              </w:rPr>
            </w:pPr>
            <w:r w:rsidRPr="00C8679E">
              <w:rPr>
                <w:rFonts w:ascii="Courier New" w:hAnsi="Courier New" w:cs="Courier New"/>
                <w:b/>
                <w:bCs/>
                <w:sz w:val="22"/>
                <w:szCs w:val="22"/>
              </w:rPr>
              <w:t>1.4. Уровень образования</w:t>
            </w:r>
          </w:p>
        </w:tc>
        <w:tc>
          <w:tcPr>
            <w:tcW w:w="3124" w:type="dxa"/>
          </w:tcPr>
          <w:p w:rsidR="000B6DA6" w:rsidRPr="00C8679E" w:rsidRDefault="000B6DA6" w:rsidP="000B6DA6">
            <w:pPr>
              <w:rPr>
                <w:rFonts w:ascii="Courier New" w:hAnsi="Courier New" w:cs="Courier New"/>
                <w:b/>
                <w:bCs/>
                <w:i/>
                <w:iCs/>
                <w:sz w:val="22"/>
                <w:szCs w:val="22"/>
              </w:rPr>
            </w:pPr>
          </w:p>
        </w:tc>
        <w:tc>
          <w:tcPr>
            <w:tcW w:w="3090" w:type="dxa"/>
          </w:tcPr>
          <w:p w:rsidR="000B6DA6" w:rsidRPr="00C8679E" w:rsidRDefault="000B6DA6" w:rsidP="000B6DA6">
            <w:pPr>
              <w:ind w:left="-5"/>
              <w:rPr>
                <w:rFonts w:ascii="Courier New" w:hAnsi="Courier New" w:cs="Courier New"/>
                <w:b/>
                <w:bCs/>
                <w:i/>
                <w:iCs/>
                <w:sz w:val="22"/>
                <w:szCs w:val="22"/>
              </w:rPr>
            </w:pPr>
          </w:p>
        </w:tc>
      </w:tr>
      <w:tr w:rsidR="000B6DA6" w:rsidRPr="00C8679E" w:rsidTr="006904E8">
        <w:tc>
          <w:tcPr>
            <w:tcW w:w="3687"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Степень образованности населения</w:t>
            </w:r>
          </w:p>
        </w:tc>
        <w:tc>
          <w:tcPr>
            <w:tcW w:w="3124"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Происходит модернизация системы образования Поселения, укрепляется материальная и учебная база образовательного учреждения. Имеется компьютерный класс, 1 автобус</w:t>
            </w:r>
            <w:r w:rsidR="00FE1E3D" w:rsidRPr="00C8679E">
              <w:rPr>
                <w:rFonts w:ascii="Courier New" w:hAnsi="Courier New" w:cs="Courier New"/>
                <w:sz w:val="22"/>
                <w:szCs w:val="22"/>
              </w:rPr>
              <w:t>.</w:t>
            </w:r>
          </w:p>
        </w:tc>
        <w:tc>
          <w:tcPr>
            <w:tcW w:w="3090"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Низкое заполнение классов вследствие демографической ситуации.</w:t>
            </w:r>
          </w:p>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Недостаточная квалификационная подготовка педагогов, нехватка педагогов.</w:t>
            </w:r>
          </w:p>
        </w:tc>
      </w:tr>
      <w:tr w:rsidR="000B6DA6" w:rsidRPr="00C8679E" w:rsidTr="006904E8">
        <w:tc>
          <w:tcPr>
            <w:tcW w:w="3687" w:type="dxa"/>
          </w:tcPr>
          <w:p w:rsidR="000B6DA6" w:rsidRPr="00C8679E" w:rsidRDefault="000B6DA6" w:rsidP="000B6DA6">
            <w:pPr>
              <w:rPr>
                <w:rFonts w:ascii="Courier New" w:hAnsi="Courier New" w:cs="Courier New"/>
                <w:b/>
                <w:bCs/>
                <w:sz w:val="22"/>
                <w:szCs w:val="22"/>
              </w:rPr>
            </w:pPr>
            <w:r w:rsidRPr="00C8679E">
              <w:rPr>
                <w:rFonts w:ascii="Courier New" w:hAnsi="Courier New" w:cs="Courier New"/>
                <w:b/>
                <w:bCs/>
                <w:sz w:val="22"/>
                <w:szCs w:val="22"/>
              </w:rPr>
              <w:t>1.5. Уровень охраны здоровья</w:t>
            </w:r>
          </w:p>
        </w:tc>
        <w:tc>
          <w:tcPr>
            <w:tcW w:w="3124" w:type="dxa"/>
          </w:tcPr>
          <w:p w:rsidR="000B6DA6" w:rsidRPr="00C8679E" w:rsidRDefault="000B6DA6" w:rsidP="000B6DA6">
            <w:pPr>
              <w:rPr>
                <w:rFonts w:ascii="Courier New" w:hAnsi="Courier New" w:cs="Courier New"/>
                <w:sz w:val="22"/>
                <w:szCs w:val="22"/>
              </w:rPr>
            </w:pPr>
          </w:p>
        </w:tc>
        <w:tc>
          <w:tcPr>
            <w:tcW w:w="3090" w:type="dxa"/>
          </w:tcPr>
          <w:p w:rsidR="000B6DA6" w:rsidRPr="00C8679E" w:rsidRDefault="000B6DA6" w:rsidP="000B6DA6">
            <w:pPr>
              <w:rPr>
                <w:rFonts w:ascii="Courier New" w:hAnsi="Courier New" w:cs="Courier New"/>
                <w:sz w:val="22"/>
                <w:szCs w:val="22"/>
              </w:rPr>
            </w:pPr>
          </w:p>
        </w:tc>
      </w:tr>
      <w:tr w:rsidR="000B6DA6" w:rsidRPr="00C8679E" w:rsidTr="006904E8">
        <w:tc>
          <w:tcPr>
            <w:tcW w:w="3687"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 xml:space="preserve">Рождаемость </w:t>
            </w:r>
          </w:p>
        </w:tc>
        <w:tc>
          <w:tcPr>
            <w:tcW w:w="3124"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Отмечена стабил</w:t>
            </w:r>
            <w:r w:rsidR="00DB4D2F">
              <w:rPr>
                <w:rFonts w:ascii="Courier New" w:hAnsi="Courier New" w:cs="Courier New"/>
                <w:sz w:val="22"/>
                <w:szCs w:val="22"/>
              </w:rPr>
              <w:t xml:space="preserve">изация рождаемости в Поселении </w:t>
            </w:r>
            <w:r w:rsidRPr="00C8679E">
              <w:rPr>
                <w:rFonts w:ascii="Courier New" w:hAnsi="Courier New" w:cs="Courier New"/>
                <w:sz w:val="22"/>
                <w:szCs w:val="22"/>
              </w:rPr>
              <w:t xml:space="preserve">в пределах 1 %. </w:t>
            </w:r>
          </w:p>
        </w:tc>
        <w:tc>
          <w:tcPr>
            <w:tcW w:w="3090" w:type="dxa"/>
          </w:tcPr>
          <w:p w:rsidR="000B6DA6" w:rsidRPr="00C8679E" w:rsidRDefault="00DB4D2F" w:rsidP="000B6DA6">
            <w:pPr>
              <w:rPr>
                <w:rFonts w:ascii="Courier New" w:hAnsi="Courier New" w:cs="Courier New"/>
                <w:sz w:val="22"/>
                <w:szCs w:val="22"/>
              </w:rPr>
            </w:pPr>
            <w:r>
              <w:rPr>
                <w:rFonts w:ascii="Courier New" w:hAnsi="Courier New" w:cs="Courier New"/>
                <w:sz w:val="22"/>
                <w:szCs w:val="22"/>
              </w:rPr>
              <w:t xml:space="preserve">Процент рождаемости опережает </w:t>
            </w:r>
            <w:r w:rsidR="000B6DA6" w:rsidRPr="00C8679E">
              <w:rPr>
                <w:rFonts w:ascii="Courier New" w:hAnsi="Courier New" w:cs="Courier New"/>
                <w:sz w:val="22"/>
                <w:szCs w:val="22"/>
              </w:rPr>
              <w:t xml:space="preserve">процент смертности. Низкая продолжительность жизни. </w:t>
            </w:r>
          </w:p>
        </w:tc>
      </w:tr>
      <w:tr w:rsidR="000B6DA6" w:rsidRPr="00C8679E" w:rsidTr="006904E8">
        <w:tc>
          <w:tcPr>
            <w:tcW w:w="3687"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Обеспечение медперсоналом</w:t>
            </w:r>
          </w:p>
        </w:tc>
        <w:tc>
          <w:tcPr>
            <w:tcW w:w="3124"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 xml:space="preserve">Обеспеченность на 1000 населения </w:t>
            </w:r>
            <w:r w:rsidRPr="00C8679E">
              <w:rPr>
                <w:rFonts w:ascii="Courier New" w:hAnsi="Courier New" w:cs="Courier New"/>
                <w:sz w:val="22"/>
                <w:szCs w:val="22"/>
              </w:rPr>
              <w:lastRenderedPageBreak/>
              <w:t>врачами -0, средними медработниками – 0,001</w:t>
            </w:r>
          </w:p>
        </w:tc>
        <w:tc>
          <w:tcPr>
            <w:tcW w:w="3090" w:type="dxa"/>
          </w:tcPr>
          <w:p w:rsidR="000B6DA6" w:rsidRPr="00C8679E" w:rsidRDefault="00FE1E3D" w:rsidP="000B6DA6">
            <w:pPr>
              <w:rPr>
                <w:rFonts w:ascii="Courier New" w:hAnsi="Courier New" w:cs="Courier New"/>
                <w:sz w:val="22"/>
                <w:szCs w:val="22"/>
              </w:rPr>
            </w:pPr>
            <w:r w:rsidRPr="00C8679E">
              <w:rPr>
                <w:rFonts w:ascii="Courier New" w:hAnsi="Courier New" w:cs="Courier New"/>
                <w:sz w:val="22"/>
                <w:szCs w:val="22"/>
              </w:rPr>
              <w:lastRenderedPageBreak/>
              <w:t xml:space="preserve"> П</w:t>
            </w:r>
            <w:r w:rsidR="000B6DA6" w:rsidRPr="00C8679E">
              <w:rPr>
                <w:rFonts w:ascii="Courier New" w:hAnsi="Courier New" w:cs="Courier New"/>
                <w:sz w:val="22"/>
                <w:szCs w:val="22"/>
              </w:rPr>
              <w:t xml:space="preserve">оказатели укомплектованности </w:t>
            </w:r>
            <w:r w:rsidR="000B6DA6" w:rsidRPr="00C8679E">
              <w:rPr>
                <w:rFonts w:ascii="Courier New" w:hAnsi="Courier New" w:cs="Courier New"/>
                <w:sz w:val="22"/>
                <w:szCs w:val="22"/>
              </w:rPr>
              <w:lastRenderedPageBreak/>
              <w:t>средним  персоналом удовлетворительные.</w:t>
            </w:r>
          </w:p>
        </w:tc>
      </w:tr>
      <w:tr w:rsidR="000B6DA6" w:rsidRPr="00C8679E" w:rsidTr="006904E8">
        <w:tc>
          <w:tcPr>
            <w:tcW w:w="3687"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lastRenderedPageBreak/>
              <w:t>Обеспечение больничными койками</w:t>
            </w:r>
          </w:p>
        </w:tc>
        <w:tc>
          <w:tcPr>
            <w:tcW w:w="3124" w:type="dxa"/>
          </w:tcPr>
          <w:p w:rsidR="000B6DA6" w:rsidRPr="00C8679E" w:rsidRDefault="000B6DA6" w:rsidP="000B6DA6">
            <w:pPr>
              <w:rPr>
                <w:rFonts w:ascii="Courier New" w:hAnsi="Courier New" w:cs="Courier New"/>
                <w:sz w:val="22"/>
                <w:szCs w:val="22"/>
              </w:rPr>
            </w:pPr>
          </w:p>
        </w:tc>
        <w:tc>
          <w:tcPr>
            <w:tcW w:w="3090" w:type="dxa"/>
          </w:tcPr>
          <w:p w:rsidR="000B6DA6" w:rsidRPr="00C8679E" w:rsidRDefault="000B6DA6" w:rsidP="000B6DA6">
            <w:pPr>
              <w:rPr>
                <w:rFonts w:ascii="Courier New" w:hAnsi="Courier New" w:cs="Courier New"/>
                <w:sz w:val="22"/>
                <w:szCs w:val="22"/>
              </w:rPr>
            </w:pPr>
          </w:p>
        </w:tc>
      </w:tr>
      <w:tr w:rsidR="000B6DA6" w:rsidRPr="00C8679E" w:rsidTr="006904E8">
        <w:tc>
          <w:tcPr>
            <w:tcW w:w="3687"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Продолжительность жизни</w:t>
            </w:r>
          </w:p>
        </w:tc>
        <w:tc>
          <w:tcPr>
            <w:tcW w:w="3124"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Уровень смертности населения ниже средне областн</w:t>
            </w:r>
            <w:r w:rsidR="00FE1E3D" w:rsidRPr="00C8679E">
              <w:rPr>
                <w:rFonts w:ascii="Courier New" w:hAnsi="Courier New" w:cs="Courier New"/>
                <w:sz w:val="22"/>
                <w:szCs w:val="22"/>
              </w:rPr>
              <w:t>ых показателей и составил в 2016</w:t>
            </w:r>
            <w:r w:rsidRPr="00C8679E">
              <w:rPr>
                <w:rFonts w:ascii="Courier New" w:hAnsi="Courier New" w:cs="Courier New"/>
                <w:sz w:val="22"/>
                <w:szCs w:val="22"/>
              </w:rPr>
              <w:t xml:space="preserve"> году </w:t>
            </w:r>
            <w:r w:rsidR="004E6F36">
              <w:rPr>
                <w:rFonts w:ascii="Courier New" w:hAnsi="Courier New" w:cs="Courier New"/>
                <w:sz w:val="22"/>
                <w:szCs w:val="22"/>
              </w:rPr>
              <w:t xml:space="preserve">1,27% </w:t>
            </w:r>
            <w:r w:rsidR="00B256D1" w:rsidRPr="00C8679E">
              <w:rPr>
                <w:rFonts w:ascii="Courier New" w:hAnsi="Courier New" w:cs="Courier New"/>
                <w:sz w:val="22"/>
                <w:szCs w:val="22"/>
              </w:rPr>
              <w:t>на 940</w:t>
            </w:r>
            <w:r w:rsidRPr="00C8679E">
              <w:rPr>
                <w:rFonts w:ascii="Courier New" w:hAnsi="Courier New" w:cs="Courier New"/>
                <w:sz w:val="22"/>
                <w:szCs w:val="22"/>
              </w:rPr>
              <w:t xml:space="preserve"> </w:t>
            </w:r>
            <w:r w:rsidR="00B256D1" w:rsidRPr="00C8679E">
              <w:rPr>
                <w:rFonts w:ascii="Courier New" w:hAnsi="Courier New" w:cs="Courier New"/>
                <w:sz w:val="22"/>
                <w:szCs w:val="22"/>
              </w:rPr>
              <w:t xml:space="preserve">человек </w:t>
            </w:r>
            <w:r w:rsidRPr="00C8679E">
              <w:rPr>
                <w:rFonts w:ascii="Courier New" w:hAnsi="Courier New" w:cs="Courier New"/>
                <w:sz w:val="22"/>
                <w:szCs w:val="22"/>
              </w:rPr>
              <w:t>населения.</w:t>
            </w:r>
          </w:p>
        </w:tc>
        <w:tc>
          <w:tcPr>
            <w:tcW w:w="3090" w:type="dxa"/>
          </w:tcPr>
          <w:p w:rsidR="000B6DA6" w:rsidRPr="00C8679E" w:rsidRDefault="00FE1E3D" w:rsidP="000B6DA6">
            <w:pPr>
              <w:rPr>
                <w:rFonts w:ascii="Courier New" w:hAnsi="Courier New" w:cs="Courier New"/>
                <w:sz w:val="22"/>
                <w:szCs w:val="22"/>
              </w:rPr>
            </w:pPr>
            <w:r w:rsidRPr="00C8679E">
              <w:rPr>
                <w:rFonts w:ascii="Courier New" w:hAnsi="Courier New" w:cs="Courier New"/>
                <w:sz w:val="22"/>
                <w:szCs w:val="22"/>
              </w:rPr>
              <w:t xml:space="preserve"> В 2016</w:t>
            </w:r>
            <w:r w:rsidR="000B6DA6" w:rsidRPr="00C8679E">
              <w:rPr>
                <w:rFonts w:ascii="Courier New" w:hAnsi="Courier New" w:cs="Courier New"/>
                <w:sz w:val="22"/>
                <w:szCs w:val="22"/>
              </w:rPr>
              <w:t xml:space="preserve"> г. зарегистрировано 12 умерших, что на </w:t>
            </w:r>
            <w:r w:rsidR="00B256D1" w:rsidRPr="00C8679E">
              <w:rPr>
                <w:rFonts w:ascii="Courier New" w:hAnsi="Courier New" w:cs="Courier New"/>
                <w:sz w:val="22"/>
                <w:szCs w:val="22"/>
              </w:rPr>
              <w:t xml:space="preserve">2 </w:t>
            </w:r>
            <w:r w:rsidR="000B6DA6" w:rsidRPr="00C8679E">
              <w:rPr>
                <w:rFonts w:ascii="Courier New" w:hAnsi="Courier New" w:cs="Courier New"/>
                <w:sz w:val="22"/>
                <w:szCs w:val="22"/>
              </w:rPr>
              <w:t>умер</w:t>
            </w:r>
            <w:r w:rsidR="00CA5EE6">
              <w:rPr>
                <w:rFonts w:ascii="Courier New" w:hAnsi="Courier New" w:cs="Courier New"/>
                <w:sz w:val="22"/>
                <w:szCs w:val="22"/>
              </w:rPr>
              <w:t xml:space="preserve">ших </w:t>
            </w:r>
            <w:r w:rsidR="00E37F25" w:rsidRPr="00C8679E">
              <w:rPr>
                <w:rFonts w:ascii="Courier New" w:hAnsi="Courier New" w:cs="Courier New"/>
                <w:sz w:val="22"/>
                <w:szCs w:val="22"/>
              </w:rPr>
              <w:t>больше, чем в 2015</w:t>
            </w:r>
            <w:r w:rsidR="000B6DA6" w:rsidRPr="00C8679E">
              <w:rPr>
                <w:rFonts w:ascii="Courier New" w:hAnsi="Courier New" w:cs="Courier New"/>
                <w:sz w:val="22"/>
                <w:szCs w:val="22"/>
              </w:rPr>
              <w:t xml:space="preserve"> г.</w:t>
            </w:r>
          </w:p>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Продолжительность жизни 68 лет.</w:t>
            </w:r>
          </w:p>
        </w:tc>
      </w:tr>
      <w:tr w:rsidR="000B6DA6" w:rsidRPr="00C8679E" w:rsidTr="006904E8">
        <w:tc>
          <w:tcPr>
            <w:tcW w:w="3687" w:type="dxa"/>
          </w:tcPr>
          <w:p w:rsidR="000B6DA6" w:rsidRPr="00C8679E" w:rsidRDefault="000B6DA6" w:rsidP="000B6DA6">
            <w:pPr>
              <w:rPr>
                <w:rFonts w:ascii="Courier New" w:hAnsi="Courier New" w:cs="Courier New"/>
                <w:b/>
                <w:bCs/>
                <w:sz w:val="22"/>
                <w:szCs w:val="22"/>
              </w:rPr>
            </w:pPr>
            <w:r w:rsidRPr="00C8679E">
              <w:rPr>
                <w:rFonts w:ascii="Courier New" w:hAnsi="Courier New" w:cs="Courier New"/>
                <w:b/>
                <w:bCs/>
                <w:sz w:val="22"/>
                <w:szCs w:val="22"/>
              </w:rPr>
              <w:t>1.6. Уровень экологической безопасности</w:t>
            </w:r>
          </w:p>
        </w:tc>
        <w:tc>
          <w:tcPr>
            <w:tcW w:w="3124" w:type="dxa"/>
          </w:tcPr>
          <w:p w:rsidR="000B6DA6" w:rsidRPr="00C8679E" w:rsidRDefault="000B6DA6" w:rsidP="000B6DA6">
            <w:pPr>
              <w:rPr>
                <w:rFonts w:ascii="Courier New" w:hAnsi="Courier New" w:cs="Courier New"/>
                <w:sz w:val="22"/>
                <w:szCs w:val="22"/>
              </w:rPr>
            </w:pPr>
          </w:p>
        </w:tc>
        <w:tc>
          <w:tcPr>
            <w:tcW w:w="3090" w:type="dxa"/>
          </w:tcPr>
          <w:p w:rsidR="000B6DA6" w:rsidRPr="00C8679E" w:rsidRDefault="000B6DA6" w:rsidP="000B6DA6">
            <w:pPr>
              <w:rPr>
                <w:rFonts w:ascii="Courier New" w:hAnsi="Courier New" w:cs="Courier New"/>
                <w:sz w:val="22"/>
                <w:szCs w:val="22"/>
              </w:rPr>
            </w:pPr>
          </w:p>
        </w:tc>
      </w:tr>
      <w:tr w:rsidR="000B6DA6" w:rsidRPr="00C8679E" w:rsidTr="006904E8">
        <w:tc>
          <w:tcPr>
            <w:tcW w:w="3687"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Уровень ПДК вредных веществ в воздухе, почве, водоемах</w:t>
            </w:r>
          </w:p>
        </w:tc>
        <w:tc>
          <w:tcPr>
            <w:tcW w:w="3124"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На территории муниципального образования радиоактивных отходов нет.</w:t>
            </w:r>
          </w:p>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 xml:space="preserve"> </w:t>
            </w:r>
          </w:p>
        </w:tc>
        <w:tc>
          <w:tcPr>
            <w:tcW w:w="3090" w:type="dxa"/>
          </w:tcPr>
          <w:p w:rsidR="000B6DA6" w:rsidRPr="00C8679E" w:rsidRDefault="004E6F36" w:rsidP="000B6DA6">
            <w:pPr>
              <w:rPr>
                <w:rFonts w:ascii="Courier New" w:hAnsi="Courier New" w:cs="Courier New"/>
                <w:sz w:val="22"/>
                <w:szCs w:val="22"/>
              </w:rPr>
            </w:pPr>
            <w:r>
              <w:rPr>
                <w:rFonts w:ascii="Courier New" w:hAnsi="Courier New" w:cs="Courier New"/>
                <w:sz w:val="22"/>
                <w:szCs w:val="22"/>
              </w:rPr>
              <w:t xml:space="preserve">На </w:t>
            </w:r>
            <w:r w:rsidR="000B6DA6" w:rsidRPr="00C8679E">
              <w:rPr>
                <w:rFonts w:ascii="Courier New" w:hAnsi="Courier New" w:cs="Courier New"/>
                <w:sz w:val="22"/>
                <w:szCs w:val="22"/>
              </w:rPr>
              <w:t>свалке</w:t>
            </w:r>
            <w:r>
              <w:rPr>
                <w:rFonts w:ascii="Courier New" w:hAnsi="Courier New" w:cs="Courier New"/>
                <w:sz w:val="22"/>
                <w:szCs w:val="22"/>
              </w:rPr>
              <w:t xml:space="preserve"> </w:t>
            </w:r>
            <w:r w:rsidR="000B6DA6" w:rsidRPr="00C8679E">
              <w:rPr>
                <w:rFonts w:ascii="Courier New" w:hAnsi="Courier New" w:cs="Courier New"/>
                <w:sz w:val="22"/>
                <w:szCs w:val="22"/>
              </w:rPr>
              <w:t>не утилизируются бытовые отходы.</w:t>
            </w:r>
          </w:p>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Котельная</w:t>
            </w:r>
            <w:proofErr w:type="gramStart"/>
            <w:r w:rsidRPr="00C8679E">
              <w:rPr>
                <w:rFonts w:ascii="Courier New" w:hAnsi="Courier New" w:cs="Courier New"/>
                <w:sz w:val="22"/>
                <w:szCs w:val="22"/>
              </w:rPr>
              <w:t xml:space="preserve"> ,</w:t>
            </w:r>
            <w:proofErr w:type="gramEnd"/>
            <w:r w:rsidRPr="00C8679E">
              <w:rPr>
                <w:rFonts w:ascii="Courier New" w:hAnsi="Courier New" w:cs="Courier New"/>
                <w:sz w:val="22"/>
                <w:szCs w:val="22"/>
              </w:rPr>
              <w:t xml:space="preserve"> работает </w:t>
            </w:r>
            <w:r w:rsidR="00D85BB6" w:rsidRPr="00C8679E">
              <w:rPr>
                <w:rFonts w:ascii="Courier New" w:hAnsi="Courier New" w:cs="Courier New"/>
                <w:sz w:val="22"/>
                <w:szCs w:val="22"/>
              </w:rPr>
              <w:t>электричестве.</w:t>
            </w:r>
          </w:p>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Имеются</w:t>
            </w:r>
            <w:r w:rsidR="00CA5EE6">
              <w:rPr>
                <w:rFonts w:ascii="Courier New" w:hAnsi="Courier New" w:cs="Courier New"/>
                <w:sz w:val="22"/>
                <w:szCs w:val="22"/>
              </w:rPr>
              <w:t xml:space="preserve"> случаи вывозки бытовых отходов</w:t>
            </w:r>
            <w:r w:rsidRPr="00C8679E">
              <w:rPr>
                <w:rFonts w:ascii="Courier New" w:hAnsi="Courier New" w:cs="Courier New"/>
                <w:sz w:val="22"/>
                <w:szCs w:val="22"/>
              </w:rPr>
              <w:t xml:space="preserve"> </w:t>
            </w:r>
            <w:proofErr w:type="gramStart"/>
            <w:r w:rsidR="00CA5EE6">
              <w:rPr>
                <w:rFonts w:ascii="Courier New" w:hAnsi="Courier New" w:cs="Courier New"/>
                <w:sz w:val="22"/>
                <w:szCs w:val="22"/>
              </w:rPr>
              <w:t>в</w:t>
            </w:r>
            <w:proofErr w:type="gramEnd"/>
            <w:r w:rsidR="00CA5EE6">
              <w:rPr>
                <w:rFonts w:ascii="Courier New" w:hAnsi="Courier New" w:cs="Courier New"/>
                <w:sz w:val="22"/>
                <w:szCs w:val="22"/>
              </w:rPr>
              <w:t xml:space="preserve"> </w:t>
            </w:r>
            <w:r w:rsidRPr="00C8679E">
              <w:rPr>
                <w:rFonts w:ascii="Courier New" w:hAnsi="Courier New" w:cs="Courier New"/>
                <w:sz w:val="22"/>
                <w:szCs w:val="22"/>
              </w:rPr>
              <w:t>лесные</w:t>
            </w:r>
          </w:p>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полосы поселка.</w:t>
            </w:r>
          </w:p>
        </w:tc>
      </w:tr>
      <w:tr w:rsidR="000B6DA6" w:rsidRPr="00C8679E" w:rsidTr="006904E8">
        <w:tc>
          <w:tcPr>
            <w:tcW w:w="3687" w:type="dxa"/>
          </w:tcPr>
          <w:p w:rsidR="000B6DA6" w:rsidRPr="00C8679E" w:rsidRDefault="000B6DA6" w:rsidP="000B6DA6">
            <w:pPr>
              <w:rPr>
                <w:rFonts w:ascii="Courier New" w:hAnsi="Courier New" w:cs="Courier New"/>
                <w:b/>
                <w:bCs/>
                <w:sz w:val="22"/>
                <w:szCs w:val="22"/>
              </w:rPr>
            </w:pPr>
            <w:r w:rsidRPr="00C8679E">
              <w:rPr>
                <w:rFonts w:ascii="Courier New" w:hAnsi="Courier New" w:cs="Courier New"/>
                <w:b/>
                <w:bCs/>
                <w:sz w:val="22"/>
                <w:szCs w:val="22"/>
              </w:rPr>
              <w:t>2.Экономико-географическое положение</w:t>
            </w:r>
          </w:p>
        </w:tc>
        <w:tc>
          <w:tcPr>
            <w:tcW w:w="3124" w:type="dxa"/>
          </w:tcPr>
          <w:p w:rsidR="000B6DA6" w:rsidRPr="00C8679E" w:rsidRDefault="000B6DA6" w:rsidP="000B6DA6">
            <w:pPr>
              <w:rPr>
                <w:rFonts w:ascii="Courier New" w:hAnsi="Courier New" w:cs="Courier New"/>
                <w:sz w:val="22"/>
                <w:szCs w:val="22"/>
              </w:rPr>
            </w:pPr>
          </w:p>
        </w:tc>
        <w:tc>
          <w:tcPr>
            <w:tcW w:w="3090" w:type="dxa"/>
          </w:tcPr>
          <w:p w:rsidR="000B6DA6" w:rsidRPr="00C8679E" w:rsidRDefault="000B6DA6" w:rsidP="000B6DA6">
            <w:pPr>
              <w:rPr>
                <w:rFonts w:ascii="Courier New" w:hAnsi="Courier New" w:cs="Courier New"/>
                <w:sz w:val="22"/>
                <w:szCs w:val="22"/>
              </w:rPr>
            </w:pPr>
          </w:p>
        </w:tc>
      </w:tr>
      <w:tr w:rsidR="000B6DA6" w:rsidRPr="00C8679E" w:rsidTr="006904E8">
        <w:tc>
          <w:tcPr>
            <w:tcW w:w="3687"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Географическое положение</w:t>
            </w:r>
          </w:p>
        </w:tc>
        <w:tc>
          <w:tcPr>
            <w:tcW w:w="3124" w:type="dxa"/>
          </w:tcPr>
          <w:p w:rsidR="000B6DA6" w:rsidRPr="00C8679E" w:rsidRDefault="000B6DA6" w:rsidP="000B6DA6">
            <w:pPr>
              <w:spacing w:line="286" w:lineRule="auto"/>
              <w:ind w:left="4" w:firstLine="709"/>
              <w:jc w:val="both"/>
              <w:rPr>
                <w:rFonts w:ascii="Courier New" w:hAnsi="Courier New" w:cs="Courier New"/>
                <w:sz w:val="22"/>
                <w:szCs w:val="22"/>
              </w:rPr>
            </w:pPr>
            <w:r w:rsidRPr="00C8679E">
              <w:rPr>
                <w:rFonts w:ascii="Courier New" w:hAnsi="Courier New" w:cs="Courier New"/>
                <w:sz w:val="22"/>
                <w:szCs w:val="22"/>
              </w:rPr>
              <w:t xml:space="preserve">На севере муниципальное образование граничит с </w:t>
            </w:r>
            <w:proofErr w:type="spellStart"/>
            <w:r w:rsidRPr="00C8679E">
              <w:rPr>
                <w:rFonts w:ascii="Courier New" w:hAnsi="Courier New" w:cs="Courier New"/>
                <w:sz w:val="22"/>
                <w:szCs w:val="22"/>
              </w:rPr>
              <w:t>Ну</w:t>
            </w:r>
            <w:r w:rsidR="00D85BB6" w:rsidRPr="00C8679E">
              <w:rPr>
                <w:rFonts w:ascii="Courier New" w:hAnsi="Courier New" w:cs="Courier New"/>
                <w:sz w:val="22"/>
                <w:szCs w:val="22"/>
              </w:rPr>
              <w:t>кутским</w:t>
            </w:r>
            <w:proofErr w:type="spellEnd"/>
            <w:r w:rsidR="00D85BB6" w:rsidRPr="00C8679E">
              <w:rPr>
                <w:rFonts w:ascii="Courier New" w:hAnsi="Courier New" w:cs="Courier New"/>
                <w:sz w:val="22"/>
                <w:szCs w:val="22"/>
              </w:rPr>
              <w:t xml:space="preserve"> районом, на юге с </w:t>
            </w:r>
            <w:r w:rsidRPr="00C8679E">
              <w:rPr>
                <w:rFonts w:ascii="Courier New" w:hAnsi="Courier New" w:cs="Courier New"/>
                <w:sz w:val="22"/>
                <w:szCs w:val="22"/>
              </w:rPr>
              <w:t>муни</w:t>
            </w:r>
            <w:r w:rsidR="00D85BB6" w:rsidRPr="00C8679E">
              <w:rPr>
                <w:rFonts w:ascii="Courier New" w:hAnsi="Courier New" w:cs="Courier New"/>
                <w:sz w:val="22"/>
                <w:szCs w:val="22"/>
              </w:rPr>
              <w:t>ципальным образованием «</w:t>
            </w:r>
            <w:proofErr w:type="spellStart"/>
            <w:r w:rsidR="00D85BB6" w:rsidRPr="00C8679E">
              <w:rPr>
                <w:rFonts w:ascii="Courier New" w:hAnsi="Courier New" w:cs="Courier New"/>
                <w:sz w:val="22"/>
                <w:szCs w:val="22"/>
              </w:rPr>
              <w:t>Нельхай</w:t>
            </w:r>
            <w:proofErr w:type="spellEnd"/>
            <w:r w:rsidRPr="00C8679E">
              <w:rPr>
                <w:rFonts w:ascii="Courier New" w:hAnsi="Courier New" w:cs="Courier New"/>
                <w:sz w:val="22"/>
                <w:szCs w:val="22"/>
              </w:rPr>
              <w:t>»</w:t>
            </w:r>
            <w:r w:rsidR="00D85BB6" w:rsidRPr="00C8679E">
              <w:rPr>
                <w:rFonts w:ascii="Courier New" w:hAnsi="Courier New" w:cs="Courier New"/>
                <w:sz w:val="22"/>
                <w:szCs w:val="22"/>
              </w:rPr>
              <w:t>, «</w:t>
            </w:r>
            <w:proofErr w:type="spellStart"/>
            <w:r w:rsidR="00D85BB6" w:rsidRPr="00C8679E">
              <w:rPr>
                <w:rFonts w:ascii="Courier New" w:hAnsi="Courier New" w:cs="Courier New"/>
                <w:sz w:val="22"/>
                <w:szCs w:val="22"/>
              </w:rPr>
              <w:t>Егоровск</w:t>
            </w:r>
            <w:proofErr w:type="spellEnd"/>
            <w:r w:rsidR="00D85BB6" w:rsidRPr="00C8679E">
              <w:rPr>
                <w:rFonts w:ascii="Courier New" w:hAnsi="Courier New" w:cs="Courier New"/>
                <w:sz w:val="22"/>
                <w:szCs w:val="22"/>
              </w:rPr>
              <w:t>» и «</w:t>
            </w:r>
            <w:proofErr w:type="spellStart"/>
            <w:r w:rsidR="00D85BB6" w:rsidRPr="00C8679E">
              <w:rPr>
                <w:rFonts w:ascii="Courier New" w:hAnsi="Courier New" w:cs="Courier New"/>
                <w:sz w:val="22"/>
                <w:szCs w:val="22"/>
              </w:rPr>
              <w:t>Могоенок</w:t>
            </w:r>
            <w:proofErr w:type="spellEnd"/>
            <w:r w:rsidR="00D85BB6" w:rsidRPr="00C8679E">
              <w:rPr>
                <w:rFonts w:ascii="Courier New" w:hAnsi="Courier New" w:cs="Courier New"/>
                <w:sz w:val="22"/>
                <w:szCs w:val="22"/>
              </w:rPr>
              <w:t>» на востоке</w:t>
            </w:r>
            <w:r w:rsidRPr="00C8679E">
              <w:rPr>
                <w:rFonts w:ascii="Courier New" w:hAnsi="Courier New" w:cs="Courier New"/>
                <w:sz w:val="22"/>
                <w:szCs w:val="22"/>
              </w:rPr>
              <w:t xml:space="preserve"> – с муниципальным образование</w:t>
            </w:r>
            <w:r w:rsidR="00D85BB6" w:rsidRPr="00C8679E">
              <w:rPr>
                <w:rFonts w:ascii="Courier New" w:hAnsi="Courier New" w:cs="Courier New"/>
                <w:sz w:val="22"/>
                <w:szCs w:val="22"/>
              </w:rPr>
              <w:t>м «</w:t>
            </w:r>
            <w:proofErr w:type="spellStart"/>
            <w:r w:rsidR="00D85BB6" w:rsidRPr="00C8679E">
              <w:rPr>
                <w:rFonts w:ascii="Courier New" w:hAnsi="Courier New" w:cs="Courier New"/>
                <w:sz w:val="22"/>
                <w:szCs w:val="22"/>
              </w:rPr>
              <w:t>Бахтай</w:t>
            </w:r>
            <w:proofErr w:type="spellEnd"/>
            <w:r w:rsidR="00D85BB6" w:rsidRPr="00C8679E">
              <w:rPr>
                <w:rFonts w:ascii="Courier New" w:hAnsi="Courier New" w:cs="Courier New"/>
                <w:sz w:val="22"/>
                <w:szCs w:val="22"/>
              </w:rPr>
              <w:t>» и «Ангарский», на северо-западе с муниципальным образованием «</w:t>
            </w:r>
            <w:proofErr w:type="spellStart"/>
            <w:r w:rsidR="00D85BB6" w:rsidRPr="00C8679E">
              <w:rPr>
                <w:rFonts w:ascii="Courier New" w:hAnsi="Courier New" w:cs="Courier New"/>
                <w:sz w:val="22"/>
                <w:szCs w:val="22"/>
              </w:rPr>
              <w:t>Маниловск</w:t>
            </w:r>
            <w:proofErr w:type="spellEnd"/>
            <w:r w:rsidR="00D85BB6" w:rsidRPr="00C8679E">
              <w:rPr>
                <w:rFonts w:ascii="Courier New" w:hAnsi="Courier New" w:cs="Courier New"/>
                <w:sz w:val="22"/>
                <w:szCs w:val="22"/>
              </w:rPr>
              <w:t>»</w:t>
            </w:r>
          </w:p>
          <w:p w:rsidR="000B6DA6" w:rsidRPr="00C8679E" w:rsidRDefault="000B6DA6" w:rsidP="000B6DA6">
            <w:pPr>
              <w:pStyle w:val="Default"/>
              <w:ind w:firstLine="708"/>
              <w:rPr>
                <w:rFonts w:ascii="Courier New" w:hAnsi="Courier New" w:cs="Courier New"/>
                <w:sz w:val="22"/>
                <w:szCs w:val="22"/>
              </w:rPr>
            </w:pPr>
          </w:p>
        </w:tc>
        <w:tc>
          <w:tcPr>
            <w:tcW w:w="3090"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 xml:space="preserve">Транспортно-географическое положение муниципального образования можно охарактеризовать как </w:t>
            </w:r>
            <w:r w:rsidRPr="00C8679E">
              <w:rPr>
                <w:rFonts w:ascii="Courier New" w:hAnsi="Courier New" w:cs="Courier New"/>
                <w:b/>
                <w:bCs/>
                <w:sz w:val="22"/>
                <w:szCs w:val="22"/>
              </w:rPr>
              <w:t>окраинно-периферийное</w:t>
            </w:r>
            <w:r w:rsidRPr="00C8679E">
              <w:rPr>
                <w:rFonts w:ascii="Courier New" w:hAnsi="Courier New" w:cs="Courier New"/>
                <w:sz w:val="22"/>
                <w:szCs w:val="22"/>
              </w:rPr>
              <w:t xml:space="preserve">. </w:t>
            </w:r>
            <w:r w:rsidR="00CA5EE6">
              <w:rPr>
                <w:rFonts w:ascii="Courier New" w:hAnsi="Courier New" w:cs="Courier New"/>
                <w:sz w:val="22"/>
                <w:szCs w:val="22"/>
              </w:rPr>
              <w:t xml:space="preserve">Климат в </w:t>
            </w:r>
            <w:r w:rsidRPr="00C8679E">
              <w:rPr>
                <w:rFonts w:ascii="Courier New" w:hAnsi="Courier New" w:cs="Courier New"/>
                <w:sz w:val="22"/>
                <w:szCs w:val="22"/>
              </w:rPr>
              <w:t xml:space="preserve">муниципальном образовании </w:t>
            </w:r>
            <w:proofErr w:type="spellStart"/>
            <w:r w:rsidRPr="00C8679E">
              <w:rPr>
                <w:rFonts w:ascii="Courier New" w:hAnsi="Courier New" w:cs="Courier New"/>
                <w:b/>
                <w:bCs/>
                <w:i/>
                <w:iCs/>
                <w:sz w:val="22"/>
                <w:szCs w:val="22"/>
              </w:rPr>
              <w:t>резкоконтинентальный</w:t>
            </w:r>
            <w:proofErr w:type="spellEnd"/>
            <w:r w:rsidRPr="00C8679E">
              <w:rPr>
                <w:rFonts w:ascii="Courier New" w:hAnsi="Courier New" w:cs="Courier New"/>
                <w:b/>
                <w:bCs/>
                <w:i/>
                <w:iCs/>
                <w:sz w:val="22"/>
                <w:szCs w:val="22"/>
              </w:rPr>
              <w:t>.</w:t>
            </w:r>
            <w:r w:rsidRPr="00C8679E">
              <w:rPr>
                <w:rFonts w:ascii="Courier New" w:hAnsi="Courier New" w:cs="Courier New"/>
                <w:sz w:val="22"/>
                <w:szCs w:val="22"/>
              </w:rPr>
              <w:t xml:space="preserve"> </w:t>
            </w:r>
            <w:proofErr w:type="spellStart"/>
            <w:r w:rsidRPr="00C8679E">
              <w:rPr>
                <w:rFonts w:ascii="Courier New" w:hAnsi="Courier New" w:cs="Courier New"/>
                <w:sz w:val="22"/>
                <w:szCs w:val="22"/>
              </w:rPr>
              <w:t>Континентальность</w:t>
            </w:r>
            <w:proofErr w:type="spellEnd"/>
            <w:r w:rsidRPr="00C8679E">
              <w:rPr>
                <w:rFonts w:ascii="Courier New" w:hAnsi="Courier New" w:cs="Courier New"/>
                <w:sz w:val="22"/>
                <w:szCs w:val="22"/>
              </w:rPr>
              <w:t xml:space="preserve"> </w:t>
            </w:r>
            <w:proofErr w:type="gramStart"/>
            <w:r w:rsidRPr="00C8679E">
              <w:rPr>
                <w:rFonts w:ascii="Courier New" w:hAnsi="Courier New" w:cs="Courier New"/>
                <w:sz w:val="22"/>
                <w:szCs w:val="22"/>
              </w:rPr>
              <w:t>обусловлена</w:t>
            </w:r>
            <w:proofErr w:type="gramEnd"/>
            <w:r w:rsidRPr="00C8679E">
              <w:rPr>
                <w:rFonts w:ascii="Courier New" w:hAnsi="Courier New" w:cs="Courier New"/>
                <w:sz w:val="22"/>
                <w:szCs w:val="22"/>
              </w:rPr>
              <w:t xml:space="preserve">,  прежде всего, его географическим положением </w:t>
            </w:r>
          </w:p>
        </w:tc>
      </w:tr>
      <w:tr w:rsidR="000B6DA6" w:rsidRPr="00C8679E" w:rsidTr="006904E8">
        <w:tc>
          <w:tcPr>
            <w:tcW w:w="3687"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Наличие и значимость транспортных артерий (автомобильных, железнодорожных, воздушных)</w:t>
            </w:r>
          </w:p>
        </w:tc>
        <w:tc>
          <w:tcPr>
            <w:tcW w:w="3124" w:type="dxa"/>
          </w:tcPr>
          <w:p w:rsidR="000B6DA6" w:rsidRPr="00C8679E" w:rsidRDefault="00ED18C8" w:rsidP="000B6DA6">
            <w:pPr>
              <w:rPr>
                <w:rFonts w:ascii="Courier New" w:hAnsi="Courier New" w:cs="Courier New"/>
                <w:sz w:val="22"/>
                <w:szCs w:val="22"/>
              </w:rPr>
            </w:pPr>
            <w:r w:rsidRPr="00C8679E">
              <w:rPr>
                <w:rFonts w:ascii="Courier New" w:hAnsi="Courier New" w:cs="Courier New"/>
                <w:sz w:val="22"/>
                <w:szCs w:val="22"/>
              </w:rPr>
              <w:t xml:space="preserve">В 11,3 км от </w:t>
            </w:r>
            <w:proofErr w:type="spellStart"/>
            <w:r w:rsidRPr="00C8679E">
              <w:rPr>
                <w:rFonts w:ascii="Courier New" w:hAnsi="Courier New" w:cs="Courier New"/>
                <w:sz w:val="22"/>
                <w:szCs w:val="22"/>
              </w:rPr>
              <w:t>с</w:t>
            </w:r>
            <w:proofErr w:type="gramStart"/>
            <w:r w:rsidRPr="00C8679E">
              <w:rPr>
                <w:rFonts w:ascii="Courier New" w:hAnsi="Courier New" w:cs="Courier New"/>
                <w:sz w:val="22"/>
                <w:szCs w:val="22"/>
              </w:rPr>
              <w:t>.Т</w:t>
            </w:r>
            <w:proofErr w:type="gramEnd"/>
            <w:r w:rsidRPr="00C8679E">
              <w:rPr>
                <w:rFonts w:ascii="Courier New" w:hAnsi="Courier New" w:cs="Courier New"/>
                <w:sz w:val="22"/>
                <w:szCs w:val="22"/>
              </w:rPr>
              <w:t>абарсук</w:t>
            </w:r>
            <w:proofErr w:type="spellEnd"/>
            <w:r w:rsidR="000B6DA6" w:rsidRPr="00C8679E">
              <w:rPr>
                <w:rFonts w:ascii="Courier New" w:hAnsi="Courier New" w:cs="Courier New"/>
                <w:sz w:val="22"/>
                <w:szCs w:val="22"/>
              </w:rPr>
              <w:t xml:space="preserve"> проход</w:t>
            </w:r>
            <w:r w:rsidR="00CA5EE6">
              <w:rPr>
                <w:rFonts w:ascii="Courier New" w:hAnsi="Courier New" w:cs="Courier New"/>
                <w:sz w:val="22"/>
                <w:szCs w:val="22"/>
              </w:rPr>
              <w:t>ит</w:t>
            </w:r>
            <w:r w:rsidRPr="00C8679E">
              <w:rPr>
                <w:rFonts w:ascii="Courier New" w:hAnsi="Courier New" w:cs="Courier New"/>
                <w:sz w:val="22"/>
                <w:szCs w:val="22"/>
              </w:rPr>
              <w:t xml:space="preserve"> федеральная трасса М-53, в 13,3</w:t>
            </w:r>
            <w:r w:rsidR="000B6DA6" w:rsidRPr="00C8679E">
              <w:rPr>
                <w:rFonts w:ascii="Courier New" w:hAnsi="Courier New" w:cs="Courier New"/>
                <w:sz w:val="22"/>
                <w:szCs w:val="22"/>
              </w:rPr>
              <w:t xml:space="preserve"> км. железная дорога</w:t>
            </w:r>
          </w:p>
        </w:tc>
        <w:tc>
          <w:tcPr>
            <w:tcW w:w="3090" w:type="dxa"/>
          </w:tcPr>
          <w:p w:rsidR="000B6DA6" w:rsidRPr="00C8679E" w:rsidRDefault="000B6DA6" w:rsidP="00ED18C8">
            <w:pPr>
              <w:pStyle w:val="Default"/>
              <w:rPr>
                <w:rFonts w:ascii="Courier New" w:hAnsi="Courier New" w:cs="Courier New"/>
                <w:sz w:val="22"/>
                <w:szCs w:val="22"/>
              </w:rPr>
            </w:pPr>
            <w:proofErr w:type="gramStart"/>
            <w:r w:rsidRPr="00C8679E">
              <w:rPr>
                <w:rFonts w:ascii="Courier New" w:hAnsi="Courier New" w:cs="Courier New"/>
                <w:sz w:val="22"/>
                <w:szCs w:val="22"/>
              </w:rPr>
              <w:t>Отсу</w:t>
            </w:r>
            <w:r w:rsidR="00CA5EE6">
              <w:rPr>
                <w:rFonts w:ascii="Courier New" w:hAnsi="Courier New" w:cs="Courier New"/>
                <w:sz w:val="22"/>
                <w:szCs w:val="22"/>
              </w:rPr>
              <w:t>тствуют  благоустроенные дороги</w:t>
            </w:r>
            <w:r w:rsidRPr="00C8679E">
              <w:rPr>
                <w:rFonts w:ascii="Courier New" w:hAnsi="Courier New" w:cs="Courier New"/>
                <w:sz w:val="22"/>
                <w:szCs w:val="22"/>
              </w:rPr>
              <w:t xml:space="preserve"> Транспортная связь с районным центром осуществляется</w:t>
            </w:r>
            <w:proofErr w:type="gramEnd"/>
            <w:r w:rsidRPr="00C8679E">
              <w:rPr>
                <w:rFonts w:ascii="Courier New" w:hAnsi="Courier New" w:cs="Courier New"/>
                <w:sz w:val="22"/>
                <w:szCs w:val="22"/>
              </w:rPr>
              <w:t xml:space="preserve"> только </w:t>
            </w:r>
            <w:r w:rsidRPr="00C8679E">
              <w:rPr>
                <w:rFonts w:ascii="Courier New" w:hAnsi="Courier New" w:cs="Courier New"/>
                <w:sz w:val="22"/>
                <w:szCs w:val="22"/>
              </w:rPr>
              <w:lastRenderedPageBreak/>
              <w:t>автомобильным транспортом. Отдаленность от районного центра. Расстояние от административного ц</w:t>
            </w:r>
            <w:r w:rsidR="00ED18C8" w:rsidRPr="00C8679E">
              <w:rPr>
                <w:rFonts w:ascii="Courier New" w:hAnsi="Courier New" w:cs="Courier New"/>
                <w:sz w:val="22"/>
                <w:szCs w:val="22"/>
              </w:rPr>
              <w:t xml:space="preserve">ентра поселения – </w:t>
            </w:r>
            <w:proofErr w:type="spellStart"/>
            <w:r w:rsidR="00ED18C8" w:rsidRPr="00C8679E">
              <w:rPr>
                <w:rFonts w:ascii="Courier New" w:hAnsi="Courier New" w:cs="Courier New"/>
                <w:sz w:val="22"/>
                <w:szCs w:val="22"/>
              </w:rPr>
              <w:t>с</w:t>
            </w:r>
            <w:proofErr w:type="gramStart"/>
            <w:r w:rsidR="00ED18C8" w:rsidRPr="00C8679E">
              <w:rPr>
                <w:rFonts w:ascii="Courier New" w:hAnsi="Courier New" w:cs="Courier New"/>
                <w:sz w:val="22"/>
                <w:szCs w:val="22"/>
              </w:rPr>
              <w:t>.Т</w:t>
            </w:r>
            <w:proofErr w:type="gramEnd"/>
            <w:r w:rsidR="00ED18C8" w:rsidRPr="00C8679E">
              <w:rPr>
                <w:rFonts w:ascii="Courier New" w:hAnsi="Courier New" w:cs="Courier New"/>
                <w:sz w:val="22"/>
                <w:szCs w:val="22"/>
              </w:rPr>
              <w:t>абарсук</w:t>
            </w:r>
            <w:proofErr w:type="spellEnd"/>
            <w:r w:rsidR="00ED18C8" w:rsidRPr="00C8679E">
              <w:rPr>
                <w:rFonts w:ascii="Courier New" w:hAnsi="Courier New" w:cs="Courier New"/>
                <w:sz w:val="22"/>
                <w:szCs w:val="22"/>
              </w:rPr>
              <w:t xml:space="preserve"> до п. Кутулик составляет 11,3</w:t>
            </w:r>
            <w:r w:rsidRPr="00C8679E">
              <w:rPr>
                <w:rFonts w:ascii="Courier New" w:hAnsi="Courier New" w:cs="Courier New"/>
                <w:sz w:val="22"/>
                <w:szCs w:val="22"/>
              </w:rPr>
              <w:t xml:space="preserve"> км, до ближайшей железнодорожной станции </w:t>
            </w:r>
            <w:proofErr w:type="spellStart"/>
            <w:r w:rsidRPr="00C8679E">
              <w:rPr>
                <w:rFonts w:ascii="Courier New" w:hAnsi="Courier New" w:cs="Courier New"/>
                <w:sz w:val="22"/>
                <w:szCs w:val="22"/>
              </w:rPr>
              <w:t>Восточно</w:t>
            </w:r>
            <w:r w:rsidR="00ED18C8" w:rsidRPr="00C8679E">
              <w:rPr>
                <w:rFonts w:ascii="Courier New" w:hAnsi="Courier New" w:cs="Courier New"/>
                <w:sz w:val="22"/>
                <w:szCs w:val="22"/>
              </w:rPr>
              <w:t>-Сибирской</w:t>
            </w:r>
            <w:proofErr w:type="spellEnd"/>
            <w:r w:rsidR="00ED18C8" w:rsidRPr="00C8679E">
              <w:rPr>
                <w:rFonts w:ascii="Courier New" w:hAnsi="Courier New" w:cs="Courier New"/>
                <w:sz w:val="22"/>
                <w:szCs w:val="22"/>
              </w:rPr>
              <w:t xml:space="preserve"> железной дороги – 13,3</w:t>
            </w:r>
            <w:r w:rsidRPr="00C8679E">
              <w:rPr>
                <w:rFonts w:ascii="Courier New" w:hAnsi="Courier New" w:cs="Courier New"/>
                <w:sz w:val="22"/>
                <w:szCs w:val="22"/>
              </w:rPr>
              <w:t xml:space="preserve"> км. От железнодорожной станции Кутулик до </w:t>
            </w:r>
            <w:proofErr w:type="gramStart"/>
            <w:r w:rsidRPr="00C8679E">
              <w:rPr>
                <w:rFonts w:ascii="Courier New" w:hAnsi="Courier New" w:cs="Courier New"/>
                <w:sz w:val="22"/>
                <w:szCs w:val="22"/>
              </w:rPr>
              <w:t>г</w:t>
            </w:r>
            <w:proofErr w:type="gramEnd"/>
            <w:r w:rsidRPr="00C8679E">
              <w:rPr>
                <w:rFonts w:ascii="Courier New" w:hAnsi="Courier New" w:cs="Courier New"/>
                <w:sz w:val="22"/>
                <w:szCs w:val="22"/>
              </w:rPr>
              <w:t xml:space="preserve">. Иркутска по железной дороге – 2 </w:t>
            </w:r>
            <w:smartTag w:uri="urn:schemas-microsoft-com:office:smarttags" w:element="metricconverter">
              <w:smartTagPr>
                <w:attr w:name="ProductID" w:val="13,0 га"/>
              </w:smartTagPr>
              <w:r w:rsidRPr="00C8679E">
                <w:rPr>
                  <w:rFonts w:ascii="Courier New" w:hAnsi="Courier New" w:cs="Courier New"/>
                  <w:sz w:val="22"/>
                  <w:szCs w:val="22"/>
                </w:rPr>
                <w:t>10 км</w:t>
              </w:r>
            </w:smartTag>
            <w:r w:rsidRPr="00C8679E">
              <w:rPr>
                <w:rFonts w:ascii="Courier New" w:hAnsi="Courier New" w:cs="Courier New"/>
                <w:sz w:val="22"/>
                <w:szCs w:val="22"/>
              </w:rPr>
              <w:t xml:space="preserve">. </w:t>
            </w:r>
          </w:p>
          <w:p w:rsidR="000B6DA6" w:rsidRPr="00C8679E" w:rsidRDefault="000B6DA6" w:rsidP="000B6DA6">
            <w:pPr>
              <w:rPr>
                <w:rFonts w:ascii="Courier New" w:hAnsi="Courier New" w:cs="Courier New"/>
                <w:sz w:val="22"/>
                <w:szCs w:val="22"/>
              </w:rPr>
            </w:pPr>
          </w:p>
        </w:tc>
      </w:tr>
      <w:tr w:rsidR="000B6DA6" w:rsidRPr="00C8679E" w:rsidTr="006904E8">
        <w:tc>
          <w:tcPr>
            <w:tcW w:w="3687" w:type="dxa"/>
          </w:tcPr>
          <w:p w:rsidR="000B6DA6" w:rsidRPr="00C8679E" w:rsidRDefault="000B6DA6" w:rsidP="000B6DA6">
            <w:pPr>
              <w:rPr>
                <w:rFonts w:ascii="Courier New" w:hAnsi="Courier New" w:cs="Courier New"/>
                <w:b/>
                <w:bCs/>
                <w:sz w:val="22"/>
                <w:szCs w:val="22"/>
              </w:rPr>
            </w:pPr>
          </w:p>
          <w:p w:rsidR="000B6DA6" w:rsidRPr="00C8679E" w:rsidRDefault="000B6DA6" w:rsidP="000B6DA6">
            <w:pPr>
              <w:rPr>
                <w:rFonts w:ascii="Courier New" w:hAnsi="Courier New" w:cs="Courier New"/>
                <w:b/>
                <w:bCs/>
                <w:sz w:val="22"/>
                <w:szCs w:val="22"/>
              </w:rPr>
            </w:pPr>
            <w:r w:rsidRPr="00C8679E">
              <w:rPr>
                <w:rFonts w:ascii="Courier New" w:hAnsi="Courier New" w:cs="Courier New"/>
                <w:b/>
                <w:bCs/>
                <w:sz w:val="22"/>
                <w:szCs w:val="22"/>
              </w:rPr>
              <w:t>3.Исторический  и  природный  потенциал</w:t>
            </w:r>
          </w:p>
        </w:tc>
        <w:tc>
          <w:tcPr>
            <w:tcW w:w="3124" w:type="dxa"/>
          </w:tcPr>
          <w:p w:rsidR="000B6DA6" w:rsidRPr="00C8679E" w:rsidRDefault="000B6DA6" w:rsidP="000B6DA6">
            <w:pPr>
              <w:rPr>
                <w:rFonts w:ascii="Courier New" w:hAnsi="Courier New" w:cs="Courier New"/>
                <w:sz w:val="22"/>
                <w:szCs w:val="22"/>
              </w:rPr>
            </w:pPr>
          </w:p>
        </w:tc>
        <w:tc>
          <w:tcPr>
            <w:tcW w:w="3090" w:type="dxa"/>
          </w:tcPr>
          <w:p w:rsidR="000B6DA6" w:rsidRPr="00C8679E" w:rsidRDefault="000B6DA6" w:rsidP="000B6DA6">
            <w:pPr>
              <w:rPr>
                <w:rFonts w:ascii="Courier New" w:hAnsi="Courier New" w:cs="Courier New"/>
                <w:b/>
                <w:bCs/>
                <w:i/>
                <w:iCs/>
                <w:sz w:val="22"/>
                <w:szCs w:val="22"/>
              </w:rPr>
            </w:pPr>
          </w:p>
        </w:tc>
      </w:tr>
      <w:tr w:rsidR="000B6DA6" w:rsidRPr="00C8679E" w:rsidTr="006904E8">
        <w:tc>
          <w:tcPr>
            <w:tcW w:w="3687"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Природные ресурсы</w:t>
            </w:r>
          </w:p>
        </w:tc>
        <w:tc>
          <w:tcPr>
            <w:tcW w:w="3124" w:type="dxa"/>
          </w:tcPr>
          <w:p w:rsidR="000B6DA6" w:rsidRPr="00C8679E" w:rsidRDefault="000B6DA6" w:rsidP="000B6DA6">
            <w:pPr>
              <w:pStyle w:val="Default"/>
              <w:jc w:val="both"/>
              <w:rPr>
                <w:rFonts w:ascii="Courier New" w:hAnsi="Courier New" w:cs="Courier New"/>
                <w:sz w:val="22"/>
                <w:szCs w:val="22"/>
              </w:rPr>
            </w:pPr>
          </w:p>
        </w:tc>
        <w:tc>
          <w:tcPr>
            <w:tcW w:w="3090" w:type="dxa"/>
          </w:tcPr>
          <w:p w:rsidR="000B6DA6" w:rsidRPr="00C8679E" w:rsidRDefault="000B6DA6" w:rsidP="000B6DA6">
            <w:pPr>
              <w:rPr>
                <w:rFonts w:ascii="Courier New" w:hAnsi="Courier New" w:cs="Courier New"/>
                <w:sz w:val="22"/>
                <w:szCs w:val="22"/>
              </w:rPr>
            </w:pPr>
          </w:p>
        </w:tc>
      </w:tr>
      <w:tr w:rsidR="000B6DA6" w:rsidRPr="00C8679E" w:rsidTr="006904E8">
        <w:tc>
          <w:tcPr>
            <w:tcW w:w="3687" w:type="dxa"/>
          </w:tcPr>
          <w:p w:rsidR="000B6DA6" w:rsidRPr="00C8679E" w:rsidRDefault="000B6DA6" w:rsidP="000B6DA6">
            <w:pPr>
              <w:rPr>
                <w:rFonts w:ascii="Courier New" w:hAnsi="Courier New" w:cs="Courier New"/>
                <w:b/>
                <w:bCs/>
                <w:sz w:val="22"/>
                <w:szCs w:val="22"/>
              </w:rPr>
            </w:pPr>
            <w:r w:rsidRPr="00C8679E">
              <w:rPr>
                <w:rFonts w:ascii="Courier New" w:hAnsi="Courier New" w:cs="Courier New"/>
                <w:sz w:val="22"/>
                <w:szCs w:val="22"/>
              </w:rPr>
              <w:t>Рекреационные ресурсы</w:t>
            </w:r>
          </w:p>
        </w:tc>
        <w:tc>
          <w:tcPr>
            <w:tcW w:w="3124" w:type="dxa"/>
          </w:tcPr>
          <w:p w:rsidR="000B6DA6" w:rsidRPr="00C8679E" w:rsidRDefault="000B6DA6" w:rsidP="000B6DA6">
            <w:pPr>
              <w:pStyle w:val="Default"/>
              <w:rPr>
                <w:rFonts w:ascii="Courier New" w:hAnsi="Courier New" w:cs="Courier New"/>
                <w:sz w:val="22"/>
                <w:szCs w:val="22"/>
              </w:rPr>
            </w:pPr>
          </w:p>
        </w:tc>
        <w:tc>
          <w:tcPr>
            <w:tcW w:w="3090"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Отсутствует туристический бизнес.</w:t>
            </w:r>
          </w:p>
        </w:tc>
      </w:tr>
      <w:tr w:rsidR="000B6DA6" w:rsidRPr="00C8679E" w:rsidTr="006904E8">
        <w:tc>
          <w:tcPr>
            <w:tcW w:w="3687" w:type="dxa"/>
          </w:tcPr>
          <w:p w:rsidR="000B6DA6" w:rsidRPr="00C8679E" w:rsidRDefault="000B6DA6" w:rsidP="000B6DA6">
            <w:pPr>
              <w:rPr>
                <w:rFonts w:ascii="Courier New" w:hAnsi="Courier New" w:cs="Courier New"/>
                <w:b/>
                <w:bCs/>
                <w:sz w:val="22"/>
                <w:szCs w:val="22"/>
              </w:rPr>
            </w:pPr>
            <w:r w:rsidRPr="00C8679E">
              <w:rPr>
                <w:rFonts w:ascii="Courier New" w:hAnsi="Courier New" w:cs="Courier New"/>
                <w:b/>
                <w:bCs/>
                <w:sz w:val="22"/>
                <w:szCs w:val="22"/>
              </w:rPr>
              <w:t>4. Население  и  трудовые ресурсы, всего</w:t>
            </w:r>
          </w:p>
        </w:tc>
        <w:tc>
          <w:tcPr>
            <w:tcW w:w="3124"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На</w:t>
            </w:r>
            <w:r w:rsidR="004E6F36">
              <w:rPr>
                <w:rFonts w:ascii="Courier New" w:hAnsi="Courier New" w:cs="Courier New"/>
                <w:sz w:val="22"/>
                <w:szCs w:val="22"/>
              </w:rPr>
              <w:t xml:space="preserve">селение Поселения всего - </w:t>
            </w:r>
            <w:r w:rsidR="000343EB" w:rsidRPr="00C8679E">
              <w:rPr>
                <w:rFonts w:ascii="Courier New" w:hAnsi="Courier New" w:cs="Courier New"/>
                <w:sz w:val="22"/>
                <w:szCs w:val="22"/>
              </w:rPr>
              <w:t>912</w:t>
            </w:r>
            <w:r w:rsidR="004E6F36">
              <w:rPr>
                <w:rFonts w:ascii="Courier New" w:hAnsi="Courier New" w:cs="Courier New"/>
                <w:sz w:val="22"/>
                <w:szCs w:val="22"/>
              </w:rPr>
              <w:t xml:space="preserve"> человек </w:t>
            </w:r>
            <w:r w:rsidRPr="00C8679E">
              <w:rPr>
                <w:rFonts w:ascii="Courier New" w:hAnsi="Courier New" w:cs="Courier New"/>
                <w:sz w:val="22"/>
                <w:szCs w:val="22"/>
              </w:rPr>
              <w:t xml:space="preserve">трудовые ресурсы – </w:t>
            </w:r>
            <w:r w:rsidR="00B256D1" w:rsidRPr="00C8679E">
              <w:rPr>
                <w:rFonts w:ascii="Courier New" w:hAnsi="Courier New" w:cs="Courier New"/>
                <w:sz w:val="22"/>
                <w:szCs w:val="22"/>
              </w:rPr>
              <w:t>538</w:t>
            </w:r>
            <w:r w:rsidRPr="00C8679E">
              <w:rPr>
                <w:rFonts w:ascii="Courier New" w:hAnsi="Courier New" w:cs="Courier New"/>
                <w:sz w:val="22"/>
                <w:szCs w:val="22"/>
              </w:rPr>
              <w:t xml:space="preserve"> человек.</w:t>
            </w:r>
          </w:p>
        </w:tc>
        <w:tc>
          <w:tcPr>
            <w:tcW w:w="3090"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 xml:space="preserve">Численность населения снижается. </w:t>
            </w:r>
            <w:r w:rsidR="00CA5EE6">
              <w:rPr>
                <w:rFonts w:ascii="Courier New" w:hAnsi="Courier New" w:cs="Courier New"/>
                <w:sz w:val="22"/>
                <w:szCs w:val="22"/>
              </w:rPr>
              <w:t>Основная при</w:t>
            </w:r>
            <w:r w:rsidRPr="00C8679E">
              <w:rPr>
                <w:rFonts w:ascii="Courier New" w:hAnsi="Courier New" w:cs="Courier New"/>
                <w:sz w:val="22"/>
                <w:szCs w:val="22"/>
              </w:rPr>
              <w:t>чин</w:t>
            </w:r>
            <w:r w:rsidR="004E6F36">
              <w:rPr>
                <w:rFonts w:ascii="Courier New" w:hAnsi="Courier New" w:cs="Courier New"/>
                <w:sz w:val="22"/>
                <w:szCs w:val="22"/>
              </w:rPr>
              <w:t>а – миграционная и естественная</w:t>
            </w:r>
            <w:r w:rsidRPr="00C8679E">
              <w:rPr>
                <w:rFonts w:ascii="Courier New" w:hAnsi="Courier New" w:cs="Courier New"/>
                <w:sz w:val="22"/>
                <w:szCs w:val="22"/>
              </w:rPr>
              <w:t xml:space="preserve"> убыль.</w:t>
            </w:r>
          </w:p>
        </w:tc>
      </w:tr>
      <w:tr w:rsidR="000B6DA6" w:rsidRPr="00C8679E" w:rsidTr="006904E8">
        <w:tc>
          <w:tcPr>
            <w:tcW w:w="3687"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Структура населения  по возрасту</w:t>
            </w:r>
          </w:p>
        </w:tc>
        <w:tc>
          <w:tcPr>
            <w:tcW w:w="3124" w:type="dxa"/>
          </w:tcPr>
          <w:p w:rsidR="000B6DA6" w:rsidRPr="00C8679E" w:rsidRDefault="00B256D1" w:rsidP="000B6DA6">
            <w:pPr>
              <w:rPr>
                <w:rFonts w:ascii="Courier New" w:hAnsi="Courier New" w:cs="Courier New"/>
                <w:sz w:val="22"/>
                <w:szCs w:val="22"/>
              </w:rPr>
            </w:pPr>
            <w:r w:rsidRPr="00C8679E">
              <w:rPr>
                <w:rFonts w:ascii="Courier New" w:hAnsi="Courier New" w:cs="Courier New"/>
                <w:sz w:val="22"/>
                <w:szCs w:val="22"/>
              </w:rPr>
              <w:t>- дети до 18 лет – 230</w:t>
            </w:r>
          </w:p>
          <w:p w:rsidR="000B6DA6" w:rsidRPr="00C8679E" w:rsidRDefault="004E6F36" w:rsidP="000B6DA6">
            <w:pPr>
              <w:rPr>
                <w:rFonts w:ascii="Courier New" w:hAnsi="Courier New" w:cs="Courier New"/>
                <w:sz w:val="22"/>
                <w:szCs w:val="22"/>
              </w:rPr>
            </w:pPr>
            <w:r>
              <w:rPr>
                <w:rFonts w:ascii="Courier New" w:hAnsi="Courier New" w:cs="Courier New"/>
                <w:sz w:val="22"/>
                <w:szCs w:val="22"/>
              </w:rPr>
              <w:t xml:space="preserve"> </w:t>
            </w:r>
            <w:r w:rsidR="000B6DA6" w:rsidRPr="00C8679E">
              <w:rPr>
                <w:rFonts w:ascii="Courier New" w:hAnsi="Courier New" w:cs="Courier New"/>
                <w:sz w:val="22"/>
                <w:szCs w:val="22"/>
              </w:rPr>
              <w:t>человек;</w:t>
            </w:r>
          </w:p>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 трудоспособное населе</w:t>
            </w:r>
            <w:r w:rsidR="00B256D1" w:rsidRPr="00C8679E">
              <w:rPr>
                <w:rFonts w:ascii="Courier New" w:hAnsi="Courier New" w:cs="Courier New"/>
                <w:sz w:val="22"/>
                <w:szCs w:val="22"/>
              </w:rPr>
              <w:t>ние – 538</w:t>
            </w:r>
            <w:r w:rsidRPr="00C8679E">
              <w:rPr>
                <w:rFonts w:ascii="Courier New" w:hAnsi="Courier New" w:cs="Courier New"/>
                <w:sz w:val="22"/>
                <w:szCs w:val="22"/>
              </w:rPr>
              <w:t xml:space="preserve"> человек;</w:t>
            </w:r>
          </w:p>
          <w:p w:rsidR="000B6DA6" w:rsidRPr="00C8679E" w:rsidRDefault="006904E8" w:rsidP="004E6F36">
            <w:pPr>
              <w:rPr>
                <w:rFonts w:ascii="Courier New" w:hAnsi="Courier New" w:cs="Courier New"/>
                <w:sz w:val="22"/>
                <w:szCs w:val="22"/>
              </w:rPr>
            </w:pPr>
            <w:r w:rsidRPr="00C8679E">
              <w:rPr>
                <w:rFonts w:ascii="Courier New" w:hAnsi="Courier New" w:cs="Courier New"/>
                <w:sz w:val="22"/>
                <w:szCs w:val="22"/>
              </w:rPr>
              <w:t>- пенсионеры – 144</w:t>
            </w:r>
            <w:r w:rsidR="000B6DA6" w:rsidRPr="00C8679E">
              <w:rPr>
                <w:rFonts w:ascii="Courier New" w:hAnsi="Courier New" w:cs="Courier New"/>
                <w:sz w:val="22"/>
                <w:szCs w:val="22"/>
              </w:rPr>
              <w:t xml:space="preserve"> чел. </w:t>
            </w:r>
          </w:p>
        </w:tc>
        <w:tc>
          <w:tcPr>
            <w:tcW w:w="3090"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Снижение  численности детей и экономически активного населения</w:t>
            </w:r>
          </w:p>
        </w:tc>
      </w:tr>
      <w:tr w:rsidR="000B6DA6" w:rsidRPr="00C8679E" w:rsidTr="006904E8">
        <w:tc>
          <w:tcPr>
            <w:tcW w:w="3687"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Структура населения по полу:</w:t>
            </w:r>
          </w:p>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 мужчины;</w:t>
            </w:r>
          </w:p>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 женщины.</w:t>
            </w:r>
          </w:p>
        </w:tc>
        <w:tc>
          <w:tcPr>
            <w:tcW w:w="3124" w:type="dxa"/>
          </w:tcPr>
          <w:p w:rsidR="000B6DA6" w:rsidRPr="00C8679E" w:rsidRDefault="000B6DA6" w:rsidP="000B6DA6">
            <w:pPr>
              <w:rPr>
                <w:rFonts w:ascii="Courier New" w:hAnsi="Courier New" w:cs="Courier New"/>
                <w:sz w:val="22"/>
                <w:szCs w:val="22"/>
              </w:rPr>
            </w:pPr>
          </w:p>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 xml:space="preserve">- мужчины – </w:t>
            </w:r>
            <w:r w:rsidR="00B256D1" w:rsidRPr="00C8679E">
              <w:rPr>
                <w:rFonts w:ascii="Courier New" w:hAnsi="Courier New" w:cs="Courier New"/>
                <w:sz w:val="22"/>
                <w:szCs w:val="22"/>
              </w:rPr>
              <w:t>40</w:t>
            </w:r>
            <w:r w:rsidRPr="00C8679E">
              <w:rPr>
                <w:rFonts w:ascii="Courier New" w:hAnsi="Courier New" w:cs="Courier New"/>
                <w:sz w:val="22"/>
                <w:szCs w:val="22"/>
              </w:rPr>
              <w:t>%;</w:t>
            </w:r>
          </w:p>
          <w:p w:rsidR="000B6DA6" w:rsidRPr="00C8679E" w:rsidRDefault="00B256D1" w:rsidP="000B6DA6">
            <w:pPr>
              <w:rPr>
                <w:rFonts w:ascii="Courier New" w:hAnsi="Courier New" w:cs="Courier New"/>
                <w:sz w:val="22"/>
                <w:szCs w:val="22"/>
              </w:rPr>
            </w:pPr>
            <w:r w:rsidRPr="00C8679E">
              <w:rPr>
                <w:rFonts w:ascii="Courier New" w:hAnsi="Courier New" w:cs="Courier New"/>
                <w:sz w:val="22"/>
                <w:szCs w:val="22"/>
              </w:rPr>
              <w:t>- женщины – 60</w:t>
            </w:r>
            <w:r w:rsidR="000B6DA6" w:rsidRPr="00C8679E">
              <w:rPr>
                <w:rFonts w:ascii="Courier New" w:hAnsi="Courier New" w:cs="Courier New"/>
                <w:sz w:val="22"/>
                <w:szCs w:val="22"/>
              </w:rPr>
              <w:t>%.</w:t>
            </w:r>
          </w:p>
        </w:tc>
        <w:tc>
          <w:tcPr>
            <w:tcW w:w="3090"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Высокая смертность мужского населения в трудоспособном возрасте.</w:t>
            </w:r>
          </w:p>
        </w:tc>
      </w:tr>
      <w:tr w:rsidR="000B6DA6" w:rsidRPr="00C8679E" w:rsidTr="006904E8">
        <w:tc>
          <w:tcPr>
            <w:tcW w:w="3687"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Структура населения  по образованию и  квалификации</w:t>
            </w:r>
          </w:p>
        </w:tc>
        <w:tc>
          <w:tcPr>
            <w:tcW w:w="3124"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Средний образовательный потенциал Поселения.</w:t>
            </w:r>
          </w:p>
        </w:tc>
        <w:tc>
          <w:tcPr>
            <w:tcW w:w="3090"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Отсутствие средств у предприятий и организаций для подготовки и переподготовки кадров</w:t>
            </w:r>
          </w:p>
        </w:tc>
      </w:tr>
      <w:tr w:rsidR="000B6DA6" w:rsidRPr="00C8679E" w:rsidTr="006904E8">
        <w:tc>
          <w:tcPr>
            <w:tcW w:w="3687"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Уровень занятости населения</w:t>
            </w:r>
          </w:p>
        </w:tc>
        <w:tc>
          <w:tcPr>
            <w:tcW w:w="3124"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 xml:space="preserve">Уровень занятости населения (75% </w:t>
            </w:r>
            <w:proofErr w:type="gramStart"/>
            <w:r w:rsidRPr="00C8679E">
              <w:rPr>
                <w:rFonts w:ascii="Courier New" w:hAnsi="Courier New" w:cs="Courier New"/>
                <w:sz w:val="22"/>
                <w:szCs w:val="22"/>
              </w:rPr>
              <w:t>от</w:t>
            </w:r>
            <w:proofErr w:type="gramEnd"/>
            <w:r w:rsidRPr="00C8679E">
              <w:rPr>
                <w:rFonts w:ascii="Courier New" w:hAnsi="Courier New" w:cs="Courier New"/>
                <w:sz w:val="22"/>
                <w:szCs w:val="22"/>
              </w:rPr>
              <w:t xml:space="preserve"> экономически активного)</w:t>
            </w:r>
          </w:p>
        </w:tc>
        <w:tc>
          <w:tcPr>
            <w:tcW w:w="3090"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Не в полной мере удовлетворяется потребность в высококвалифицированных кадрах.</w:t>
            </w:r>
          </w:p>
        </w:tc>
      </w:tr>
      <w:tr w:rsidR="000B6DA6" w:rsidRPr="00C8679E" w:rsidTr="006904E8">
        <w:tc>
          <w:tcPr>
            <w:tcW w:w="3687"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Безработица, ее структура</w:t>
            </w:r>
          </w:p>
        </w:tc>
        <w:tc>
          <w:tcPr>
            <w:tcW w:w="3124"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 xml:space="preserve">Низкий уровень </w:t>
            </w:r>
            <w:proofErr w:type="spellStart"/>
            <w:r w:rsidRPr="00C8679E">
              <w:rPr>
                <w:rFonts w:ascii="Courier New" w:hAnsi="Courier New" w:cs="Courier New"/>
                <w:sz w:val="22"/>
                <w:szCs w:val="22"/>
              </w:rPr>
              <w:t>регист</w:t>
            </w:r>
            <w:r w:rsidR="006904E8" w:rsidRPr="00C8679E">
              <w:rPr>
                <w:rFonts w:ascii="Courier New" w:hAnsi="Courier New" w:cs="Courier New"/>
                <w:sz w:val="22"/>
                <w:szCs w:val="22"/>
              </w:rPr>
              <w:t>р</w:t>
            </w:r>
            <w:r w:rsidRPr="00C8679E">
              <w:rPr>
                <w:rFonts w:ascii="Courier New" w:hAnsi="Courier New" w:cs="Courier New"/>
                <w:sz w:val="22"/>
                <w:szCs w:val="22"/>
              </w:rPr>
              <w:t>и</w:t>
            </w:r>
            <w:proofErr w:type="spellEnd"/>
            <w:r w:rsidRPr="00C8679E">
              <w:rPr>
                <w:rFonts w:ascii="Courier New" w:hAnsi="Courier New" w:cs="Courier New"/>
                <w:sz w:val="22"/>
                <w:szCs w:val="22"/>
              </w:rPr>
              <w:t>-</w:t>
            </w:r>
          </w:p>
          <w:p w:rsidR="000B6DA6" w:rsidRPr="00C8679E" w:rsidRDefault="000B6DA6" w:rsidP="000B6DA6">
            <w:pPr>
              <w:rPr>
                <w:rFonts w:ascii="Courier New" w:hAnsi="Courier New" w:cs="Courier New"/>
                <w:sz w:val="22"/>
                <w:szCs w:val="22"/>
              </w:rPr>
            </w:pPr>
            <w:proofErr w:type="spellStart"/>
            <w:r w:rsidRPr="00C8679E">
              <w:rPr>
                <w:rFonts w:ascii="Courier New" w:hAnsi="Courier New" w:cs="Courier New"/>
                <w:sz w:val="22"/>
                <w:szCs w:val="22"/>
              </w:rPr>
              <w:lastRenderedPageBreak/>
              <w:t>руемой</w:t>
            </w:r>
            <w:proofErr w:type="spellEnd"/>
            <w:r w:rsidRPr="00C8679E">
              <w:rPr>
                <w:rFonts w:ascii="Courier New" w:hAnsi="Courier New" w:cs="Courier New"/>
                <w:sz w:val="22"/>
                <w:szCs w:val="22"/>
              </w:rPr>
              <w:t xml:space="preserve"> безработицы – 0,8% в</w:t>
            </w:r>
            <w:r w:rsidR="000343EB" w:rsidRPr="00C8679E">
              <w:rPr>
                <w:rFonts w:ascii="Courier New" w:hAnsi="Courier New" w:cs="Courier New"/>
                <w:sz w:val="22"/>
                <w:szCs w:val="22"/>
              </w:rPr>
              <w:t xml:space="preserve"> 2016</w:t>
            </w:r>
            <w:r w:rsidRPr="00C8679E">
              <w:rPr>
                <w:rFonts w:ascii="Courier New" w:hAnsi="Courier New" w:cs="Courier New"/>
                <w:sz w:val="22"/>
                <w:szCs w:val="22"/>
              </w:rPr>
              <w:t xml:space="preserve"> году.</w:t>
            </w:r>
          </w:p>
        </w:tc>
        <w:tc>
          <w:tcPr>
            <w:tcW w:w="3090"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lastRenderedPageBreak/>
              <w:t xml:space="preserve">Из числа безработных – </w:t>
            </w:r>
            <w:r w:rsidR="000343EB" w:rsidRPr="00C8679E">
              <w:rPr>
                <w:rFonts w:ascii="Courier New" w:hAnsi="Courier New" w:cs="Courier New"/>
                <w:sz w:val="22"/>
                <w:szCs w:val="22"/>
              </w:rPr>
              <w:t>7</w:t>
            </w:r>
            <w:r w:rsidRPr="00C8679E">
              <w:rPr>
                <w:rFonts w:ascii="Courier New" w:hAnsi="Courier New" w:cs="Courier New"/>
                <w:sz w:val="22"/>
                <w:szCs w:val="22"/>
              </w:rPr>
              <w:t>0%</w:t>
            </w:r>
            <w:r w:rsidR="00CA5EE6">
              <w:rPr>
                <w:rFonts w:ascii="Courier New" w:hAnsi="Courier New" w:cs="Courier New"/>
                <w:sz w:val="22"/>
                <w:szCs w:val="22"/>
              </w:rPr>
              <w:t xml:space="preserve"> имеют </w:t>
            </w:r>
            <w:r w:rsidRPr="00C8679E">
              <w:rPr>
                <w:rFonts w:ascii="Courier New" w:hAnsi="Courier New" w:cs="Courier New"/>
                <w:sz w:val="22"/>
                <w:szCs w:val="22"/>
              </w:rPr>
              <w:t xml:space="preserve">незаконченное </w:t>
            </w:r>
            <w:r w:rsidRPr="00C8679E">
              <w:rPr>
                <w:rFonts w:ascii="Courier New" w:hAnsi="Courier New" w:cs="Courier New"/>
                <w:sz w:val="22"/>
                <w:szCs w:val="22"/>
              </w:rPr>
              <w:lastRenderedPageBreak/>
              <w:t>среднее образование</w:t>
            </w:r>
          </w:p>
        </w:tc>
      </w:tr>
      <w:tr w:rsidR="000B6DA6" w:rsidRPr="00C8679E" w:rsidTr="006904E8">
        <w:tc>
          <w:tcPr>
            <w:tcW w:w="3687"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lastRenderedPageBreak/>
              <w:t>Трудовой потенциал</w:t>
            </w:r>
          </w:p>
        </w:tc>
        <w:tc>
          <w:tcPr>
            <w:tcW w:w="3124"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Наличие потенциально свободной рабочей силы.</w:t>
            </w:r>
          </w:p>
        </w:tc>
        <w:tc>
          <w:tcPr>
            <w:tcW w:w="3090"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Недостаток работников современных профессий.</w:t>
            </w:r>
          </w:p>
        </w:tc>
      </w:tr>
      <w:tr w:rsidR="000B6DA6" w:rsidRPr="00C8679E" w:rsidTr="006904E8">
        <w:tc>
          <w:tcPr>
            <w:tcW w:w="3687" w:type="dxa"/>
          </w:tcPr>
          <w:p w:rsidR="000B6DA6" w:rsidRPr="00C8679E" w:rsidRDefault="000B6DA6" w:rsidP="000B6DA6">
            <w:pPr>
              <w:rPr>
                <w:rFonts w:ascii="Courier New" w:hAnsi="Courier New" w:cs="Courier New"/>
                <w:b/>
                <w:bCs/>
                <w:sz w:val="22"/>
                <w:szCs w:val="22"/>
              </w:rPr>
            </w:pPr>
            <w:r w:rsidRPr="00C8679E">
              <w:rPr>
                <w:rFonts w:ascii="Courier New" w:hAnsi="Courier New" w:cs="Courier New"/>
                <w:b/>
                <w:bCs/>
                <w:sz w:val="22"/>
                <w:szCs w:val="22"/>
              </w:rPr>
              <w:t>5.Экономический потенциал</w:t>
            </w:r>
          </w:p>
        </w:tc>
        <w:tc>
          <w:tcPr>
            <w:tcW w:w="3124" w:type="dxa"/>
          </w:tcPr>
          <w:p w:rsidR="000B6DA6" w:rsidRPr="00C8679E" w:rsidRDefault="000B6DA6" w:rsidP="000B6DA6">
            <w:pPr>
              <w:rPr>
                <w:rFonts w:ascii="Courier New" w:hAnsi="Courier New" w:cs="Courier New"/>
                <w:sz w:val="22"/>
                <w:szCs w:val="22"/>
              </w:rPr>
            </w:pPr>
          </w:p>
        </w:tc>
        <w:tc>
          <w:tcPr>
            <w:tcW w:w="3090" w:type="dxa"/>
          </w:tcPr>
          <w:p w:rsidR="000B6DA6" w:rsidRPr="00C8679E" w:rsidRDefault="000B6DA6" w:rsidP="000B6DA6">
            <w:pPr>
              <w:rPr>
                <w:rFonts w:ascii="Courier New" w:hAnsi="Courier New" w:cs="Courier New"/>
                <w:sz w:val="22"/>
                <w:szCs w:val="22"/>
              </w:rPr>
            </w:pPr>
          </w:p>
        </w:tc>
      </w:tr>
      <w:tr w:rsidR="000B6DA6" w:rsidRPr="00C8679E" w:rsidTr="006904E8">
        <w:tc>
          <w:tcPr>
            <w:tcW w:w="3687"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Производственный потенциал:</w:t>
            </w:r>
          </w:p>
        </w:tc>
        <w:tc>
          <w:tcPr>
            <w:tcW w:w="3124" w:type="dxa"/>
          </w:tcPr>
          <w:p w:rsidR="000B6DA6" w:rsidRPr="00C8679E" w:rsidRDefault="000B6DA6" w:rsidP="000B6DA6">
            <w:pPr>
              <w:rPr>
                <w:rFonts w:ascii="Courier New" w:hAnsi="Courier New" w:cs="Courier New"/>
                <w:sz w:val="22"/>
                <w:szCs w:val="22"/>
              </w:rPr>
            </w:pPr>
          </w:p>
        </w:tc>
        <w:tc>
          <w:tcPr>
            <w:tcW w:w="3090" w:type="dxa"/>
          </w:tcPr>
          <w:p w:rsidR="000B6DA6" w:rsidRPr="00C8679E" w:rsidRDefault="000B6DA6" w:rsidP="000B6DA6">
            <w:pPr>
              <w:rPr>
                <w:rFonts w:ascii="Courier New" w:hAnsi="Courier New" w:cs="Courier New"/>
                <w:sz w:val="22"/>
                <w:szCs w:val="22"/>
              </w:rPr>
            </w:pPr>
          </w:p>
        </w:tc>
      </w:tr>
      <w:tr w:rsidR="000B6DA6" w:rsidRPr="00C8679E" w:rsidTr="006904E8">
        <w:tc>
          <w:tcPr>
            <w:tcW w:w="3687"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Промышленное производство</w:t>
            </w:r>
          </w:p>
        </w:tc>
        <w:tc>
          <w:tcPr>
            <w:tcW w:w="3124"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w:t>
            </w:r>
          </w:p>
        </w:tc>
        <w:tc>
          <w:tcPr>
            <w:tcW w:w="3090"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 xml:space="preserve"> </w:t>
            </w:r>
          </w:p>
        </w:tc>
      </w:tr>
      <w:tr w:rsidR="000B6DA6" w:rsidRPr="00C8679E" w:rsidTr="006904E8">
        <w:tc>
          <w:tcPr>
            <w:tcW w:w="3687" w:type="dxa"/>
          </w:tcPr>
          <w:p w:rsidR="000B6DA6" w:rsidRPr="00C8679E" w:rsidRDefault="000B6DA6" w:rsidP="000B6DA6">
            <w:pPr>
              <w:rPr>
                <w:rFonts w:ascii="Courier New" w:hAnsi="Courier New" w:cs="Courier New"/>
                <w:b/>
                <w:bCs/>
                <w:sz w:val="22"/>
                <w:szCs w:val="22"/>
              </w:rPr>
            </w:pPr>
            <w:r w:rsidRPr="00C8679E">
              <w:rPr>
                <w:rFonts w:ascii="Courier New" w:hAnsi="Courier New" w:cs="Courier New"/>
                <w:b/>
                <w:bCs/>
                <w:sz w:val="22"/>
                <w:szCs w:val="22"/>
              </w:rPr>
              <w:t>6. Инженерная, транспортная и телекоммуникационная инфраструктуры</w:t>
            </w:r>
          </w:p>
        </w:tc>
        <w:tc>
          <w:tcPr>
            <w:tcW w:w="3124" w:type="dxa"/>
          </w:tcPr>
          <w:p w:rsidR="000B6DA6" w:rsidRPr="00C8679E" w:rsidRDefault="000B6DA6" w:rsidP="000B6DA6">
            <w:pPr>
              <w:rPr>
                <w:rFonts w:ascii="Courier New" w:hAnsi="Courier New" w:cs="Courier New"/>
                <w:b/>
                <w:bCs/>
                <w:i/>
                <w:iCs/>
                <w:sz w:val="22"/>
                <w:szCs w:val="22"/>
              </w:rPr>
            </w:pPr>
          </w:p>
        </w:tc>
        <w:tc>
          <w:tcPr>
            <w:tcW w:w="3090" w:type="dxa"/>
          </w:tcPr>
          <w:p w:rsidR="000B6DA6" w:rsidRPr="00C8679E" w:rsidRDefault="000B6DA6" w:rsidP="000B6DA6">
            <w:pPr>
              <w:rPr>
                <w:rFonts w:ascii="Courier New" w:hAnsi="Courier New" w:cs="Courier New"/>
                <w:b/>
                <w:bCs/>
                <w:i/>
                <w:iCs/>
                <w:sz w:val="22"/>
                <w:szCs w:val="22"/>
              </w:rPr>
            </w:pPr>
          </w:p>
        </w:tc>
      </w:tr>
      <w:tr w:rsidR="000B6DA6" w:rsidRPr="00C8679E" w:rsidTr="006904E8">
        <w:tc>
          <w:tcPr>
            <w:tcW w:w="3687"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Объекты инженерной инфраструктуры:</w:t>
            </w:r>
          </w:p>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 xml:space="preserve"> - тепловые сети;</w:t>
            </w:r>
          </w:p>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 водопроводные сети;</w:t>
            </w:r>
          </w:p>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 канализационные сети;</w:t>
            </w:r>
          </w:p>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 xml:space="preserve"> </w:t>
            </w:r>
          </w:p>
        </w:tc>
        <w:tc>
          <w:tcPr>
            <w:tcW w:w="3124"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Наличие водопроводных сетей – 0 канали</w:t>
            </w:r>
            <w:r w:rsidR="004E6F36">
              <w:rPr>
                <w:rFonts w:ascii="Courier New" w:hAnsi="Courier New" w:cs="Courier New"/>
                <w:sz w:val="22"/>
                <w:szCs w:val="22"/>
              </w:rPr>
              <w:t>зационных сетей -0</w:t>
            </w:r>
            <w:r w:rsidRPr="00C8679E">
              <w:rPr>
                <w:rFonts w:ascii="Courier New" w:hAnsi="Courier New" w:cs="Courier New"/>
                <w:sz w:val="22"/>
                <w:szCs w:val="22"/>
              </w:rPr>
              <w:t>.</w:t>
            </w:r>
          </w:p>
          <w:p w:rsidR="000B6DA6" w:rsidRPr="00C8679E" w:rsidRDefault="000B6DA6" w:rsidP="000B6DA6">
            <w:pPr>
              <w:rPr>
                <w:rFonts w:ascii="Courier New" w:hAnsi="Courier New" w:cs="Courier New"/>
                <w:sz w:val="22"/>
                <w:szCs w:val="22"/>
              </w:rPr>
            </w:pPr>
          </w:p>
        </w:tc>
        <w:tc>
          <w:tcPr>
            <w:tcW w:w="3090"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 xml:space="preserve"> </w:t>
            </w:r>
          </w:p>
          <w:p w:rsidR="000B6DA6" w:rsidRPr="00C8679E" w:rsidRDefault="000B6DA6" w:rsidP="000B6DA6">
            <w:pPr>
              <w:rPr>
                <w:rFonts w:ascii="Courier New" w:hAnsi="Courier New" w:cs="Courier New"/>
                <w:sz w:val="22"/>
                <w:szCs w:val="22"/>
              </w:rPr>
            </w:pPr>
          </w:p>
        </w:tc>
      </w:tr>
      <w:tr w:rsidR="000B6DA6" w:rsidRPr="00C8679E" w:rsidTr="006904E8">
        <w:tc>
          <w:tcPr>
            <w:tcW w:w="3687"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Связь и  телекоммуникации</w:t>
            </w:r>
          </w:p>
        </w:tc>
        <w:tc>
          <w:tcPr>
            <w:tcW w:w="3124"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На территории Поселения  действу</w:t>
            </w:r>
            <w:r w:rsidR="000343EB" w:rsidRPr="00C8679E">
              <w:rPr>
                <w:rFonts w:ascii="Courier New" w:hAnsi="Courier New" w:cs="Courier New"/>
                <w:sz w:val="22"/>
                <w:szCs w:val="22"/>
              </w:rPr>
              <w:t>ет 2</w:t>
            </w:r>
            <w:r w:rsidRPr="00C8679E">
              <w:rPr>
                <w:rFonts w:ascii="Courier New" w:hAnsi="Courier New" w:cs="Courier New"/>
                <w:sz w:val="22"/>
                <w:szCs w:val="22"/>
              </w:rPr>
              <w:t xml:space="preserve"> оператора сотовой связи. ТЕ</w:t>
            </w:r>
            <w:r w:rsidRPr="00C8679E">
              <w:rPr>
                <w:rFonts w:ascii="Courier New" w:hAnsi="Courier New" w:cs="Courier New"/>
                <w:sz w:val="22"/>
                <w:szCs w:val="22"/>
                <w:lang w:val="en-US"/>
              </w:rPr>
              <w:t>LE</w:t>
            </w:r>
            <w:r w:rsidRPr="00C8679E">
              <w:rPr>
                <w:rFonts w:ascii="Courier New" w:hAnsi="Courier New" w:cs="Courier New"/>
                <w:sz w:val="22"/>
                <w:szCs w:val="22"/>
              </w:rPr>
              <w:t>-2</w:t>
            </w:r>
            <w:r w:rsidR="000343EB" w:rsidRPr="00C8679E">
              <w:rPr>
                <w:rFonts w:ascii="Courier New" w:hAnsi="Courier New" w:cs="Courier New"/>
                <w:sz w:val="22"/>
                <w:szCs w:val="22"/>
              </w:rPr>
              <w:t xml:space="preserve">, </w:t>
            </w:r>
            <w:proofErr w:type="spellStart"/>
            <w:r w:rsidR="000343EB" w:rsidRPr="00C8679E">
              <w:rPr>
                <w:rFonts w:ascii="Courier New" w:hAnsi="Courier New" w:cs="Courier New"/>
                <w:sz w:val="22"/>
                <w:szCs w:val="22"/>
              </w:rPr>
              <w:t>Билайн</w:t>
            </w:r>
            <w:proofErr w:type="spellEnd"/>
            <w:r w:rsidR="000343EB" w:rsidRPr="00C8679E">
              <w:rPr>
                <w:rFonts w:ascii="Courier New" w:hAnsi="Courier New" w:cs="Courier New"/>
                <w:sz w:val="22"/>
                <w:szCs w:val="22"/>
              </w:rPr>
              <w:t>.</w:t>
            </w:r>
          </w:p>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На территории Поселения существует спутниковая связь</w:t>
            </w:r>
          </w:p>
        </w:tc>
        <w:tc>
          <w:tcPr>
            <w:tcW w:w="3090" w:type="dxa"/>
          </w:tcPr>
          <w:p w:rsidR="000B6DA6" w:rsidRPr="00C8679E" w:rsidRDefault="000B6DA6" w:rsidP="000B6DA6">
            <w:pPr>
              <w:rPr>
                <w:rFonts w:ascii="Courier New" w:hAnsi="Courier New" w:cs="Courier New"/>
                <w:sz w:val="22"/>
                <w:szCs w:val="22"/>
              </w:rPr>
            </w:pPr>
          </w:p>
          <w:p w:rsidR="000B6DA6" w:rsidRPr="00C8679E" w:rsidRDefault="000B6DA6" w:rsidP="000B6DA6">
            <w:pPr>
              <w:rPr>
                <w:rFonts w:ascii="Courier New" w:hAnsi="Courier New" w:cs="Courier New"/>
                <w:sz w:val="22"/>
                <w:szCs w:val="22"/>
              </w:rPr>
            </w:pPr>
          </w:p>
        </w:tc>
      </w:tr>
      <w:tr w:rsidR="000B6DA6" w:rsidRPr="00C8679E" w:rsidTr="006904E8">
        <w:tc>
          <w:tcPr>
            <w:tcW w:w="3687" w:type="dxa"/>
          </w:tcPr>
          <w:p w:rsidR="000B6DA6" w:rsidRPr="00C8679E" w:rsidRDefault="000B6DA6" w:rsidP="000B6DA6">
            <w:pPr>
              <w:rPr>
                <w:rFonts w:ascii="Courier New" w:hAnsi="Courier New" w:cs="Courier New"/>
                <w:b/>
                <w:bCs/>
                <w:sz w:val="22"/>
                <w:szCs w:val="22"/>
              </w:rPr>
            </w:pPr>
            <w:r w:rsidRPr="00C8679E">
              <w:rPr>
                <w:rFonts w:ascii="Courier New" w:hAnsi="Courier New" w:cs="Courier New"/>
                <w:b/>
                <w:bCs/>
                <w:sz w:val="22"/>
                <w:szCs w:val="22"/>
              </w:rPr>
              <w:t>7.Потребительский рынок</w:t>
            </w:r>
          </w:p>
        </w:tc>
        <w:tc>
          <w:tcPr>
            <w:tcW w:w="3124" w:type="dxa"/>
          </w:tcPr>
          <w:p w:rsidR="000B6DA6" w:rsidRPr="00C8679E" w:rsidRDefault="000B6DA6" w:rsidP="000B6DA6">
            <w:pPr>
              <w:rPr>
                <w:rFonts w:ascii="Courier New" w:hAnsi="Courier New" w:cs="Courier New"/>
                <w:sz w:val="22"/>
                <w:szCs w:val="22"/>
              </w:rPr>
            </w:pPr>
          </w:p>
        </w:tc>
        <w:tc>
          <w:tcPr>
            <w:tcW w:w="3090" w:type="dxa"/>
          </w:tcPr>
          <w:p w:rsidR="000B6DA6" w:rsidRPr="00C8679E" w:rsidRDefault="000B6DA6" w:rsidP="000B6DA6">
            <w:pPr>
              <w:rPr>
                <w:rFonts w:ascii="Courier New" w:hAnsi="Courier New" w:cs="Courier New"/>
                <w:sz w:val="22"/>
                <w:szCs w:val="22"/>
              </w:rPr>
            </w:pPr>
          </w:p>
        </w:tc>
      </w:tr>
      <w:tr w:rsidR="000B6DA6" w:rsidRPr="00C8679E" w:rsidTr="006904E8">
        <w:tc>
          <w:tcPr>
            <w:tcW w:w="3687"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Розничная торговля, бытовые услуги</w:t>
            </w:r>
          </w:p>
        </w:tc>
        <w:tc>
          <w:tcPr>
            <w:tcW w:w="3124"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Рост объема розничной торговли.</w:t>
            </w:r>
          </w:p>
        </w:tc>
        <w:tc>
          <w:tcPr>
            <w:tcW w:w="3090"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Недостаточный платежеспособный спрос населения.</w:t>
            </w:r>
          </w:p>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Рост потребительских цен.</w:t>
            </w:r>
          </w:p>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Отсутствие предприятий бытового обслуживания.</w:t>
            </w:r>
          </w:p>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Отсутствие бани.</w:t>
            </w:r>
          </w:p>
        </w:tc>
      </w:tr>
      <w:tr w:rsidR="000B6DA6" w:rsidRPr="00C8679E" w:rsidTr="006904E8">
        <w:tc>
          <w:tcPr>
            <w:tcW w:w="3687" w:type="dxa"/>
          </w:tcPr>
          <w:p w:rsidR="000B6DA6" w:rsidRPr="00C8679E" w:rsidRDefault="000B6DA6" w:rsidP="000B6DA6">
            <w:pPr>
              <w:rPr>
                <w:rFonts w:ascii="Courier New" w:hAnsi="Courier New" w:cs="Courier New"/>
                <w:b/>
                <w:bCs/>
                <w:sz w:val="22"/>
                <w:szCs w:val="22"/>
              </w:rPr>
            </w:pPr>
            <w:r w:rsidRPr="00C8679E">
              <w:rPr>
                <w:rFonts w:ascii="Courier New" w:hAnsi="Courier New" w:cs="Courier New"/>
                <w:b/>
                <w:bCs/>
                <w:sz w:val="22"/>
                <w:szCs w:val="22"/>
              </w:rPr>
              <w:t>8. Бюджетный потенциал</w:t>
            </w:r>
          </w:p>
        </w:tc>
        <w:tc>
          <w:tcPr>
            <w:tcW w:w="3124"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Последние 3 года по факту исполнения   бюджет  «нулевой»</w:t>
            </w:r>
          </w:p>
        </w:tc>
        <w:tc>
          <w:tcPr>
            <w:tcW w:w="3090"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Уменьшение из года в год нормативов отчислений налогов и сборов в местный бюджет.</w:t>
            </w:r>
          </w:p>
        </w:tc>
      </w:tr>
      <w:tr w:rsidR="000B6DA6" w:rsidRPr="00C8679E" w:rsidTr="006904E8">
        <w:tc>
          <w:tcPr>
            <w:tcW w:w="3687" w:type="dxa"/>
          </w:tcPr>
          <w:p w:rsidR="000B6DA6" w:rsidRPr="00C8679E" w:rsidRDefault="000B6DA6" w:rsidP="000B6DA6">
            <w:pPr>
              <w:rPr>
                <w:rFonts w:ascii="Courier New" w:hAnsi="Courier New" w:cs="Courier New"/>
                <w:b/>
                <w:bCs/>
                <w:sz w:val="22"/>
                <w:szCs w:val="22"/>
              </w:rPr>
            </w:pPr>
            <w:r w:rsidRPr="00C8679E">
              <w:rPr>
                <w:rFonts w:ascii="Courier New" w:hAnsi="Courier New" w:cs="Courier New"/>
                <w:b/>
                <w:bCs/>
                <w:sz w:val="22"/>
                <w:szCs w:val="22"/>
              </w:rPr>
              <w:t>9.Социальная инфраструктура</w:t>
            </w:r>
          </w:p>
        </w:tc>
        <w:tc>
          <w:tcPr>
            <w:tcW w:w="3124" w:type="dxa"/>
          </w:tcPr>
          <w:p w:rsidR="000B6DA6" w:rsidRPr="00C8679E" w:rsidRDefault="000B6DA6" w:rsidP="000B6DA6">
            <w:pPr>
              <w:jc w:val="both"/>
              <w:rPr>
                <w:rFonts w:ascii="Courier New" w:hAnsi="Courier New" w:cs="Courier New"/>
                <w:sz w:val="22"/>
                <w:szCs w:val="22"/>
              </w:rPr>
            </w:pPr>
            <w:r w:rsidRPr="00C8679E">
              <w:rPr>
                <w:rFonts w:ascii="Courier New" w:hAnsi="Courier New" w:cs="Courier New"/>
                <w:sz w:val="22"/>
                <w:szCs w:val="22"/>
              </w:rPr>
              <w:t>В поселении имеется 1 общеобразовательн</w:t>
            </w:r>
            <w:r w:rsidR="00CD53BF" w:rsidRPr="00C8679E">
              <w:rPr>
                <w:rFonts w:ascii="Courier New" w:hAnsi="Courier New" w:cs="Courier New"/>
                <w:sz w:val="22"/>
                <w:szCs w:val="22"/>
              </w:rPr>
              <w:t>ая школа, в которых обучается 70 учеников, 1 детский сад на 15 детей</w:t>
            </w:r>
            <w:proofErr w:type="gramStart"/>
            <w:r w:rsidRPr="00C8679E">
              <w:rPr>
                <w:rFonts w:ascii="Courier New" w:hAnsi="Courier New" w:cs="Courier New"/>
                <w:sz w:val="22"/>
                <w:szCs w:val="22"/>
              </w:rPr>
              <w:t xml:space="preserve">  Н</w:t>
            </w:r>
            <w:proofErr w:type="gramEnd"/>
            <w:r w:rsidRPr="00C8679E">
              <w:rPr>
                <w:rFonts w:ascii="Courier New" w:hAnsi="Courier New" w:cs="Courier New"/>
                <w:sz w:val="22"/>
                <w:szCs w:val="22"/>
              </w:rPr>
              <w:t>а территории Поселения  дейст</w:t>
            </w:r>
            <w:r w:rsidR="00CD53BF" w:rsidRPr="00C8679E">
              <w:rPr>
                <w:rFonts w:ascii="Courier New" w:hAnsi="Courier New" w:cs="Courier New"/>
                <w:sz w:val="22"/>
                <w:szCs w:val="22"/>
              </w:rPr>
              <w:t>вуют 1 ФАП,  1</w:t>
            </w:r>
            <w:r w:rsidRPr="00C8679E">
              <w:rPr>
                <w:rFonts w:ascii="Courier New" w:hAnsi="Courier New" w:cs="Courier New"/>
                <w:sz w:val="22"/>
                <w:szCs w:val="22"/>
              </w:rPr>
              <w:t>библиотек</w:t>
            </w:r>
            <w:r w:rsidR="00CD53BF" w:rsidRPr="00C8679E">
              <w:rPr>
                <w:rFonts w:ascii="Courier New" w:hAnsi="Courier New" w:cs="Courier New"/>
                <w:sz w:val="22"/>
                <w:szCs w:val="22"/>
              </w:rPr>
              <w:t>а</w:t>
            </w:r>
            <w:r w:rsidRPr="00C8679E">
              <w:rPr>
                <w:rFonts w:ascii="Courier New" w:hAnsi="Courier New" w:cs="Courier New"/>
                <w:sz w:val="22"/>
                <w:szCs w:val="22"/>
              </w:rPr>
              <w:t xml:space="preserve">, </w:t>
            </w:r>
            <w:r w:rsidR="00CD53BF" w:rsidRPr="00C8679E">
              <w:rPr>
                <w:rFonts w:ascii="Courier New" w:hAnsi="Courier New" w:cs="Courier New"/>
                <w:sz w:val="22"/>
                <w:szCs w:val="22"/>
              </w:rPr>
              <w:t>1 МБУК ИКЦ</w:t>
            </w:r>
          </w:p>
        </w:tc>
        <w:tc>
          <w:tcPr>
            <w:tcW w:w="3090" w:type="dxa"/>
          </w:tcPr>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Низкий уровень обеспеченности объектами физической культуры и спорта.</w:t>
            </w:r>
          </w:p>
          <w:p w:rsidR="000B6DA6" w:rsidRPr="00C8679E" w:rsidRDefault="000B6DA6" w:rsidP="000B6DA6">
            <w:pPr>
              <w:rPr>
                <w:rFonts w:ascii="Courier New" w:hAnsi="Courier New" w:cs="Courier New"/>
                <w:sz w:val="22"/>
                <w:szCs w:val="22"/>
              </w:rPr>
            </w:pPr>
            <w:r w:rsidRPr="00C8679E">
              <w:rPr>
                <w:rFonts w:ascii="Courier New" w:hAnsi="Courier New" w:cs="Courier New"/>
                <w:sz w:val="22"/>
                <w:szCs w:val="22"/>
              </w:rPr>
              <w:t>Недостаточный уровень пропаганды здорового образа жизни в средствах массовой информации.</w:t>
            </w:r>
          </w:p>
          <w:p w:rsidR="000B6DA6" w:rsidRPr="00C8679E" w:rsidRDefault="000B6DA6" w:rsidP="000B6DA6">
            <w:pPr>
              <w:rPr>
                <w:rFonts w:ascii="Courier New" w:hAnsi="Courier New" w:cs="Courier New"/>
                <w:sz w:val="22"/>
                <w:szCs w:val="22"/>
              </w:rPr>
            </w:pPr>
          </w:p>
        </w:tc>
      </w:tr>
    </w:tbl>
    <w:p w:rsidR="000B6DA6" w:rsidRDefault="000B6DA6" w:rsidP="000B6DA6">
      <w:pPr>
        <w:jc w:val="center"/>
        <w:rPr>
          <w:sz w:val="28"/>
          <w:szCs w:val="28"/>
        </w:rPr>
      </w:pPr>
    </w:p>
    <w:p w:rsidR="000B6DA6" w:rsidRPr="00707EF0" w:rsidRDefault="000B6DA6" w:rsidP="000B6DA6">
      <w:pPr>
        <w:shd w:val="clear" w:color="auto" w:fill="FFFFFF"/>
        <w:jc w:val="center"/>
        <w:rPr>
          <w:rFonts w:ascii="Arial" w:hAnsi="Arial" w:cs="Arial"/>
          <w:b/>
          <w:bCs/>
          <w:color w:val="000000"/>
          <w:szCs w:val="28"/>
        </w:rPr>
      </w:pPr>
      <w:r w:rsidRPr="00707EF0">
        <w:rPr>
          <w:rFonts w:ascii="Arial" w:hAnsi="Arial" w:cs="Arial"/>
          <w:b/>
          <w:bCs/>
          <w:color w:val="000000"/>
          <w:szCs w:val="28"/>
        </w:rPr>
        <w:lastRenderedPageBreak/>
        <w:t>Оценка развития ситуации</w:t>
      </w:r>
    </w:p>
    <w:p w:rsidR="000B6DA6" w:rsidRPr="00D35539" w:rsidRDefault="000B6DA6" w:rsidP="000B6DA6">
      <w:pPr>
        <w:shd w:val="clear" w:color="auto" w:fill="FFFFFF"/>
        <w:jc w:val="center"/>
        <w:rPr>
          <w:b/>
          <w:bCs/>
          <w:color w:val="000000"/>
          <w:sz w:val="28"/>
          <w:szCs w:val="28"/>
        </w:rPr>
      </w:pPr>
    </w:p>
    <w:tbl>
      <w:tblPr>
        <w:tblW w:w="9600" w:type="dxa"/>
        <w:jc w:val="center"/>
        <w:tblBorders>
          <w:top w:val="outset" w:sz="6" w:space="0" w:color="C0C0FE"/>
          <w:left w:val="outset" w:sz="6" w:space="0" w:color="C0C0FE"/>
          <w:bottom w:val="outset" w:sz="6" w:space="0" w:color="C0C0FE"/>
          <w:right w:val="outset" w:sz="6" w:space="0" w:color="C0C0FE"/>
        </w:tblBorders>
        <w:tblCellMar>
          <w:top w:w="30" w:type="dxa"/>
          <w:left w:w="30" w:type="dxa"/>
          <w:bottom w:w="30" w:type="dxa"/>
          <w:right w:w="30" w:type="dxa"/>
        </w:tblCellMar>
        <w:tblLook w:val="00A0"/>
      </w:tblPr>
      <w:tblGrid>
        <w:gridCol w:w="2569"/>
        <w:gridCol w:w="3369"/>
        <w:gridCol w:w="3662"/>
      </w:tblGrid>
      <w:tr w:rsidR="000B6DA6" w:rsidRPr="00707EF0" w:rsidTr="000B6DA6">
        <w:trPr>
          <w:jc w:val="center"/>
        </w:trPr>
        <w:tc>
          <w:tcPr>
            <w:tcW w:w="1206" w:type="pct"/>
            <w:tcBorders>
              <w:top w:val="outset" w:sz="6" w:space="0" w:color="C0C0FE"/>
              <w:bottom w:val="outset" w:sz="6" w:space="0" w:color="C0C0FE"/>
              <w:right w:val="outset" w:sz="6" w:space="0" w:color="C0C0FE"/>
            </w:tcBorders>
            <w:shd w:val="clear" w:color="auto" w:fill="FFFFFF"/>
          </w:tcPr>
          <w:p w:rsidR="000B6DA6" w:rsidRPr="00707EF0" w:rsidRDefault="000B6DA6" w:rsidP="000B6DA6">
            <w:pPr>
              <w:jc w:val="center"/>
              <w:rPr>
                <w:rFonts w:ascii="Courier New" w:hAnsi="Courier New" w:cs="Courier New"/>
                <w:sz w:val="22"/>
                <w:szCs w:val="22"/>
              </w:rPr>
            </w:pPr>
            <w:r w:rsidRPr="00707EF0">
              <w:rPr>
                <w:rFonts w:ascii="Courier New" w:hAnsi="Courier New" w:cs="Courier New"/>
                <w:b/>
                <w:bCs/>
                <w:sz w:val="22"/>
                <w:szCs w:val="22"/>
              </w:rPr>
              <w:t>Фактор</w:t>
            </w:r>
          </w:p>
        </w:tc>
        <w:tc>
          <w:tcPr>
            <w:tcW w:w="1821" w:type="pct"/>
            <w:tcBorders>
              <w:top w:val="outset" w:sz="6" w:space="0" w:color="C0C0FE"/>
              <w:left w:val="outset" w:sz="6" w:space="0" w:color="C0C0FE"/>
              <w:bottom w:val="outset" w:sz="6" w:space="0" w:color="C0C0FE"/>
              <w:right w:val="outset" w:sz="6" w:space="0" w:color="C0C0FE"/>
            </w:tcBorders>
            <w:shd w:val="clear" w:color="auto" w:fill="FFFFFF"/>
            <w:vAlign w:val="center"/>
          </w:tcPr>
          <w:p w:rsidR="000B6DA6" w:rsidRPr="00707EF0" w:rsidRDefault="000B6DA6" w:rsidP="000B6DA6">
            <w:pPr>
              <w:jc w:val="center"/>
              <w:rPr>
                <w:rFonts w:ascii="Courier New" w:hAnsi="Courier New" w:cs="Courier New"/>
                <w:sz w:val="22"/>
                <w:szCs w:val="22"/>
              </w:rPr>
            </w:pPr>
            <w:r w:rsidRPr="00707EF0">
              <w:rPr>
                <w:rFonts w:ascii="Courier New" w:hAnsi="Courier New" w:cs="Courier New"/>
                <w:b/>
                <w:bCs/>
                <w:sz w:val="22"/>
                <w:szCs w:val="22"/>
              </w:rPr>
              <w:t>Возможности</w:t>
            </w:r>
          </w:p>
        </w:tc>
        <w:tc>
          <w:tcPr>
            <w:tcW w:w="1973" w:type="pct"/>
            <w:tcBorders>
              <w:top w:val="outset" w:sz="6" w:space="0" w:color="C0C0FE"/>
              <w:left w:val="outset" w:sz="6" w:space="0" w:color="C0C0FE"/>
              <w:bottom w:val="outset" w:sz="6" w:space="0" w:color="C0C0FE"/>
            </w:tcBorders>
            <w:shd w:val="clear" w:color="auto" w:fill="FFFFFF"/>
            <w:vAlign w:val="center"/>
          </w:tcPr>
          <w:p w:rsidR="000B6DA6" w:rsidRPr="00707EF0" w:rsidRDefault="000B6DA6" w:rsidP="000B6DA6">
            <w:pPr>
              <w:jc w:val="center"/>
              <w:rPr>
                <w:rFonts w:ascii="Courier New" w:hAnsi="Courier New" w:cs="Courier New"/>
                <w:sz w:val="22"/>
                <w:szCs w:val="22"/>
              </w:rPr>
            </w:pPr>
            <w:r w:rsidRPr="00707EF0">
              <w:rPr>
                <w:rFonts w:ascii="Courier New" w:hAnsi="Courier New" w:cs="Courier New"/>
                <w:b/>
                <w:bCs/>
                <w:sz w:val="22"/>
                <w:szCs w:val="22"/>
              </w:rPr>
              <w:t>Угрозы</w:t>
            </w:r>
          </w:p>
        </w:tc>
      </w:tr>
      <w:tr w:rsidR="000B6DA6" w:rsidRPr="00707EF0" w:rsidTr="000B6DA6">
        <w:trPr>
          <w:jc w:val="center"/>
        </w:trPr>
        <w:tc>
          <w:tcPr>
            <w:tcW w:w="1206" w:type="pct"/>
            <w:tcBorders>
              <w:top w:val="outset" w:sz="6" w:space="0" w:color="C0C0FE"/>
              <w:bottom w:val="outset" w:sz="6" w:space="0" w:color="C0C0FE"/>
              <w:right w:val="outset" w:sz="6" w:space="0" w:color="C0C0FE"/>
            </w:tcBorders>
            <w:shd w:val="clear" w:color="auto" w:fill="FFFFFF"/>
          </w:tcPr>
          <w:p w:rsidR="000B6DA6" w:rsidRPr="00707EF0" w:rsidRDefault="000B6DA6" w:rsidP="000B6DA6">
            <w:pPr>
              <w:rPr>
                <w:rFonts w:ascii="Courier New" w:hAnsi="Courier New" w:cs="Courier New"/>
                <w:sz w:val="22"/>
                <w:szCs w:val="22"/>
              </w:rPr>
            </w:pPr>
            <w:r w:rsidRPr="00707EF0">
              <w:rPr>
                <w:rFonts w:ascii="Courier New" w:hAnsi="Courier New" w:cs="Courier New"/>
                <w:sz w:val="22"/>
                <w:szCs w:val="22"/>
              </w:rPr>
              <w:t>Демография</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0B6DA6" w:rsidRPr="00707EF0" w:rsidRDefault="000B6DA6" w:rsidP="00707EF0">
            <w:pPr>
              <w:rPr>
                <w:rFonts w:ascii="Courier New" w:hAnsi="Courier New" w:cs="Courier New"/>
                <w:sz w:val="22"/>
                <w:szCs w:val="22"/>
              </w:rPr>
            </w:pPr>
            <w:r w:rsidRPr="00707EF0">
              <w:rPr>
                <w:rFonts w:ascii="Courier New" w:hAnsi="Courier New" w:cs="Courier New"/>
                <w:sz w:val="22"/>
                <w:szCs w:val="22"/>
              </w:rPr>
              <w:t>- Участие в федеральных и региональных целевых программах в сфере образования, здравоохранения и демографической политики</w:t>
            </w:r>
          </w:p>
        </w:tc>
        <w:tc>
          <w:tcPr>
            <w:tcW w:w="1973" w:type="pct"/>
            <w:tcBorders>
              <w:top w:val="outset" w:sz="6" w:space="0" w:color="C0C0FE"/>
              <w:left w:val="outset" w:sz="6" w:space="0" w:color="C0C0FE"/>
              <w:bottom w:val="outset" w:sz="6" w:space="0" w:color="C0C0FE"/>
            </w:tcBorders>
            <w:shd w:val="clear" w:color="auto" w:fill="FFFFFF"/>
          </w:tcPr>
          <w:p w:rsidR="000B6DA6" w:rsidRPr="00707EF0" w:rsidRDefault="000B6DA6" w:rsidP="00707EF0">
            <w:pPr>
              <w:rPr>
                <w:rFonts w:ascii="Courier New" w:hAnsi="Courier New" w:cs="Courier New"/>
                <w:sz w:val="22"/>
                <w:szCs w:val="22"/>
              </w:rPr>
            </w:pPr>
            <w:r w:rsidRPr="00707EF0">
              <w:rPr>
                <w:rFonts w:ascii="Courier New" w:hAnsi="Courier New" w:cs="Courier New"/>
                <w:sz w:val="22"/>
                <w:szCs w:val="22"/>
              </w:rPr>
              <w:t>- Ухудшение демографической ситуации</w:t>
            </w:r>
          </w:p>
        </w:tc>
      </w:tr>
      <w:tr w:rsidR="000B6DA6" w:rsidRPr="00707EF0" w:rsidTr="000B6DA6">
        <w:trPr>
          <w:jc w:val="center"/>
        </w:trPr>
        <w:tc>
          <w:tcPr>
            <w:tcW w:w="1206" w:type="pct"/>
            <w:tcBorders>
              <w:top w:val="outset" w:sz="6" w:space="0" w:color="C0C0FE"/>
              <w:bottom w:val="outset" w:sz="6" w:space="0" w:color="C0C0FE"/>
              <w:right w:val="outset" w:sz="6" w:space="0" w:color="C0C0FE"/>
            </w:tcBorders>
            <w:shd w:val="clear" w:color="auto" w:fill="FFFFFF"/>
          </w:tcPr>
          <w:p w:rsidR="000B6DA6" w:rsidRPr="00707EF0" w:rsidRDefault="000B6DA6" w:rsidP="000B6DA6">
            <w:pPr>
              <w:rPr>
                <w:rFonts w:ascii="Courier New" w:hAnsi="Courier New" w:cs="Courier New"/>
                <w:sz w:val="22"/>
                <w:szCs w:val="22"/>
              </w:rPr>
            </w:pPr>
            <w:r w:rsidRPr="00707EF0">
              <w:rPr>
                <w:rFonts w:ascii="Courier New" w:hAnsi="Courier New" w:cs="Courier New"/>
                <w:sz w:val="22"/>
                <w:szCs w:val="22"/>
              </w:rPr>
              <w:t>Занятость населения</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0B6DA6" w:rsidRPr="00707EF0" w:rsidRDefault="000B6DA6" w:rsidP="000B6DA6">
            <w:pPr>
              <w:rPr>
                <w:rFonts w:ascii="Courier New" w:hAnsi="Courier New" w:cs="Courier New"/>
                <w:sz w:val="22"/>
                <w:szCs w:val="22"/>
              </w:rPr>
            </w:pPr>
            <w:r w:rsidRPr="00707EF0">
              <w:rPr>
                <w:rFonts w:ascii="Courier New" w:hAnsi="Courier New" w:cs="Courier New"/>
                <w:sz w:val="22"/>
                <w:szCs w:val="22"/>
              </w:rPr>
              <w:t xml:space="preserve">- Снижение уровня </w:t>
            </w:r>
            <w:r w:rsidR="00CA5EE6">
              <w:rPr>
                <w:rFonts w:ascii="Courier New" w:hAnsi="Courier New" w:cs="Courier New"/>
                <w:sz w:val="22"/>
                <w:szCs w:val="22"/>
              </w:rPr>
              <w:t xml:space="preserve">нерегистрируемой </w:t>
            </w:r>
            <w:r w:rsidRPr="00707EF0">
              <w:rPr>
                <w:rFonts w:ascii="Courier New" w:hAnsi="Courier New" w:cs="Courier New"/>
                <w:sz w:val="22"/>
                <w:szCs w:val="22"/>
              </w:rPr>
              <w:t>безработицы;</w:t>
            </w:r>
          </w:p>
          <w:p w:rsidR="000B6DA6" w:rsidRPr="00707EF0" w:rsidRDefault="000B6DA6" w:rsidP="00707EF0">
            <w:pPr>
              <w:rPr>
                <w:rFonts w:ascii="Courier New" w:hAnsi="Courier New" w:cs="Courier New"/>
                <w:sz w:val="22"/>
                <w:szCs w:val="22"/>
              </w:rPr>
            </w:pPr>
            <w:r w:rsidRPr="00707EF0">
              <w:rPr>
                <w:rFonts w:ascii="Courier New" w:hAnsi="Courier New" w:cs="Courier New"/>
                <w:sz w:val="22"/>
                <w:szCs w:val="22"/>
              </w:rPr>
              <w:t>- Создание новых рабочих мест</w:t>
            </w:r>
          </w:p>
        </w:tc>
        <w:tc>
          <w:tcPr>
            <w:tcW w:w="1973" w:type="pct"/>
            <w:tcBorders>
              <w:top w:val="outset" w:sz="6" w:space="0" w:color="C0C0FE"/>
              <w:left w:val="outset" w:sz="6" w:space="0" w:color="C0C0FE"/>
              <w:bottom w:val="outset" w:sz="6" w:space="0" w:color="C0C0FE"/>
            </w:tcBorders>
            <w:shd w:val="clear" w:color="auto" w:fill="FFFFFF"/>
          </w:tcPr>
          <w:p w:rsidR="000B6DA6" w:rsidRPr="00707EF0" w:rsidRDefault="000B6DA6" w:rsidP="00707EF0">
            <w:pPr>
              <w:rPr>
                <w:rFonts w:ascii="Courier New" w:hAnsi="Courier New" w:cs="Courier New"/>
                <w:sz w:val="22"/>
                <w:szCs w:val="22"/>
              </w:rPr>
            </w:pPr>
            <w:r w:rsidRPr="00707EF0">
              <w:rPr>
                <w:rFonts w:ascii="Courier New" w:hAnsi="Courier New" w:cs="Courier New"/>
                <w:sz w:val="22"/>
                <w:szCs w:val="22"/>
              </w:rPr>
              <w:t>- Снижение численности экономически активного населения</w:t>
            </w:r>
          </w:p>
        </w:tc>
      </w:tr>
      <w:tr w:rsidR="000B6DA6" w:rsidRPr="00707EF0" w:rsidTr="000B6DA6">
        <w:trPr>
          <w:jc w:val="center"/>
        </w:trPr>
        <w:tc>
          <w:tcPr>
            <w:tcW w:w="1206" w:type="pct"/>
            <w:tcBorders>
              <w:top w:val="outset" w:sz="6" w:space="0" w:color="C0C0FE"/>
              <w:bottom w:val="outset" w:sz="6" w:space="0" w:color="C0C0FE"/>
              <w:right w:val="outset" w:sz="6" w:space="0" w:color="C0C0FE"/>
            </w:tcBorders>
            <w:shd w:val="clear" w:color="auto" w:fill="FFFFFF"/>
          </w:tcPr>
          <w:p w:rsidR="000B6DA6" w:rsidRPr="00707EF0" w:rsidRDefault="000B6DA6" w:rsidP="000B6DA6">
            <w:pPr>
              <w:rPr>
                <w:rFonts w:ascii="Courier New" w:hAnsi="Courier New" w:cs="Courier New"/>
                <w:sz w:val="22"/>
                <w:szCs w:val="22"/>
              </w:rPr>
            </w:pPr>
            <w:r w:rsidRPr="00707EF0">
              <w:rPr>
                <w:rFonts w:ascii="Courier New" w:hAnsi="Courier New" w:cs="Courier New"/>
                <w:sz w:val="22"/>
                <w:szCs w:val="22"/>
              </w:rPr>
              <w:t>Промышленные виды деятельности</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0B6DA6" w:rsidRPr="00707EF0" w:rsidRDefault="00707EF0" w:rsidP="000B6DA6">
            <w:pPr>
              <w:rPr>
                <w:rFonts w:ascii="Courier New" w:hAnsi="Courier New" w:cs="Courier New"/>
                <w:sz w:val="22"/>
                <w:szCs w:val="22"/>
              </w:rPr>
            </w:pPr>
            <w:r>
              <w:rPr>
                <w:rFonts w:ascii="Courier New" w:hAnsi="Courier New" w:cs="Courier New"/>
                <w:sz w:val="22"/>
                <w:szCs w:val="22"/>
              </w:rPr>
              <w:t>-</w:t>
            </w:r>
            <w:r w:rsidR="000B6DA6" w:rsidRPr="00707EF0">
              <w:rPr>
                <w:rFonts w:ascii="Courier New" w:hAnsi="Courier New" w:cs="Courier New"/>
                <w:sz w:val="22"/>
                <w:szCs w:val="22"/>
              </w:rPr>
              <w:t xml:space="preserve"> Техническое перевооружение.</w:t>
            </w:r>
          </w:p>
          <w:p w:rsidR="000B6DA6" w:rsidRPr="00707EF0" w:rsidRDefault="000B6DA6" w:rsidP="00707EF0">
            <w:pPr>
              <w:rPr>
                <w:rFonts w:ascii="Courier New" w:hAnsi="Courier New" w:cs="Courier New"/>
                <w:sz w:val="22"/>
                <w:szCs w:val="22"/>
              </w:rPr>
            </w:pPr>
            <w:r w:rsidRPr="00707EF0">
              <w:rPr>
                <w:rFonts w:ascii="Courier New" w:hAnsi="Courier New" w:cs="Courier New"/>
                <w:sz w:val="22"/>
                <w:szCs w:val="22"/>
              </w:rPr>
              <w:t>- Привлечение инвесторов</w:t>
            </w:r>
          </w:p>
        </w:tc>
        <w:tc>
          <w:tcPr>
            <w:tcW w:w="1973" w:type="pct"/>
            <w:tcBorders>
              <w:top w:val="outset" w:sz="6" w:space="0" w:color="C0C0FE"/>
              <w:left w:val="outset" w:sz="6" w:space="0" w:color="C0C0FE"/>
              <w:bottom w:val="outset" w:sz="6" w:space="0" w:color="C0C0FE"/>
            </w:tcBorders>
            <w:shd w:val="clear" w:color="auto" w:fill="FFFFFF"/>
          </w:tcPr>
          <w:p w:rsidR="000B6DA6" w:rsidRPr="00707EF0" w:rsidRDefault="000B6DA6" w:rsidP="00707EF0">
            <w:pPr>
              <w:rPr>
                <w:rFonts w:ascii="Courier New" w:hAnsi="Courier New" w:cs="Courier New"/>
                <w:sz w:val="22"/>
                <w:szCs w:val="22"/>
              </w:rPr>
            </w:pPr>
            <w:r w:rsidRPr="00707EF0">
              <w:rPr>
                <w:rFonts w:ascii="Courier New" w:hAnsi="Courier New" w:cs="Courier New"/>
                <w:sz w:val="22"/>
                <w:szCs w:val="22"/>
              </w:rPr>
              <w:t>-Недостаток квалифицированных кадров</w:t>
            </w:r>
          </w:p>
        </w:tc>
      </w:tr>
      <w:tr w:rsidR="000B6DA6" w:rsidRPr="00707EF0" w:rsidTr="000B6DA6">
        <w:trPr>
          <w:jc w:val="center"/>
        </w:trPr>
        <w:tc>
          <w:tcPr>
            <w:tcW w:w="1206" w:type="pct"/>
            <w:tcBorders>
              <w:top w:val="outset" w:sz="6" w:space="0" w:color="C0C0FE"/>
              <w:bottom w:val="outset" w:sz="6" w:space="0" w:color="C0C0FE"/>
              <w:right w:val="outset" w:sz="6" w:space="0" w:color="C0C0FE"/>
            </w:tcBorders>
            <w:shd w:val="clear" w:color="auto" w:fill="FFFFFF"/>
          </w:tcPr>
          <w:p w:rsidR="000B6DA6" w:rsidRPr="00707EF0" w:rsidRDefault="000B6DA6" w:rsidP="000B6DA6">
            <w:pPr>
              <w:rPr>
                <w:rFonts w:ascii="Courier New" w:hAnsi="Courier New" w:cs="Courier New"/>
                <w:sz w:val="22"/>
                <w:szCs w:val="22"/>
              </w:rPr>
            </w:pPr>
            <w:r w:rsidRPr="00707EF0">
              <w:rPr>
                <w:rFonts w:ascii="Courier New" w:hAnsi="Courier New" w:cs="Courier New"/>
                <w:sz w:val="22"/>
                <w:szCs w:val="22"/>
              </w:rPr>
              <w:t>Сельское хозяйство</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0B6DA6" w:rsidRPr="00707EF0" w:rsidRDefault="00707EF0" w:rsidP="00707EF0">
            <w:pPr>
              <w:rPr>
                <w:rFonts w:ascii="Courier New" w:hAnsi="Courier New" w:cs="Courier New"/>
                <w:sz w:val="22"/>
                <w:szCs w:val="22"/>
              </w:rPr>
            </w:pPr>
            <w:r>
              <w:rPr>
                <w:rFonts w:ascii="Courier New" w:hAnsi="Courier New" w:cs="Courier New"/>
                <w:sz w:val="22"/>
                <w:szCs w:val="22"/>
              </w:rPr>
              <w:t>-</w:t>
            </w:r>
            <w:r w:rsidR="000B6DA6" w:rsidRPr="00707EF0">
              <w:rPr>
                <w:rFonts w:ascii="Courier New" w:hAnsi="Courier New" w:cs="Courier New"/>
                <w:sz w:val="22"/>
                <w:szCs w:val="22"/>
              </w:rPr>
              <w:t xml:space="preserve"> Восстановление и повышение плодородия почв;</w:t>
            </w:r>
          </w:p>
        </w:tc>
        <w:tc>
          <w:tcPr>
            <w:tcW w:w="1973" w:type="pct"/>
            <w:tcBorders>
              <w:top w:val="outset" w:sz="6" w:space="0" w:color="C0C0FE"/>
              <w:left w:val="outset" w:sz="6" w:space="0" w:color="C0C0FE"/>
              <w:bottom w:val="outset" w:sz="6" w:space="0" w:color="C0C0FE"/>
            </w:tcBorders>
            <w:shd w:val="clear" w:color="auto" w:fill="FFFFFF"/>
          </w:tcPr>
          <w:p w:rsidR="000B6DA6" w:rsidRPr="00707EF0" w:rsidRDefault="000B6DA6" w:rsidP="000B6DA6">
            <w:pPr>
              <w:rPr>
                <w:rFonts w:ascii="Courier New" w:hAnsi="Courier New" w:cs="Courier New"/>
                <w:sz w:val="22"/>
                <w:szCs w:val="22"/>
              </w:rPr>
            </w:pPr>
            <w:r w:rsidRPr="00707EF0">
              <w:rPr>
                <w:rFonts w:ascii="Courier New" w:hAnsi="Courier New" w:cs="Courier New"/>
                <w:sz w:val="22"/>
                <w:szCs w:val="22"/>
              </w:rPr>
              <w:t>- Отток трудоспособного населения из сельской местности;</w:t>
            </w:r>
          </w:p>
          <w:p w:rsidR="000B6DA6" w:rsidRPr="00707EF0" w:rsidRDefault="000B6DA6" w:rsidP="00707EF0">
            <w:pPr>
              <w:rPr>
                <w:rFonts w:ascii="Courier New" w:hAnsi="Courier New" w:cs="Courier New"/>
                <w:sz w:val="22"/>
                <w:szCs w:val="22"/>
              </w:rPr>
            </w:pPr>
            <w:r w:rsidRPr="00707EF0">
              <w:rPr>
                <w:rFonts w:ascii="Courier New" w:hAnsi="Courier New" w:cs="Courier New"/>
                <w:sz w:val="22"/>
                <w:szCs w:val="22"/>
              </w:rPr>
              <w:t>- Отсутствие эффективных инвесторов</w:t>
            </w:r>
          </w:p>
        </w:tc>
      </w:tr>
      <w:tr w:rsidR="000B6DA6" w:rsidRPr="00707EF0" w:rsidTr="000B6DA6">
        <w:trPr>
          <w:jc w:val="center"/>
        </w:trPr>
        <w:tc>
          <w:tcPr>
            <w:tcW w:w="1206" w:type="pct"/>
            <w:tcBorders>
              <w:top w:val="outset" w:sz="6" w:space="0" w:color="C0C0FE"/>
              <w:bottom w:val="outset" w:sz="6" w:space="0" w:color="C0C0FE"/>
              <w:right w:val="outset" w:sz="6" w:space="0" w:color="C0C0FE"/>
            </w:tcBorders>
            <w:shd w:val="clear" w:color="auto" w:fill="FFFFFF"/>
          </w:tcPr>
          <w:p w:rsidR="000B6DA6" w:rsidRPr="00707EF0" w:rsidRDefault="000B6DA6" w:rsidP="000B6DA6">
            <w:pPr>
              <w:rPr>
                <w:rFonts w:ascii="Courier New" w:hAnsi="Courier New" w:cs="Courier New"/>
                <w:sz w:val="22"/>
                <w:szCs w:val="22"/>
              </w:rPr>
            </w:pPr>
            <w:r w:rsidRPr="00707EF0">
              <w:rPr>
                <w:rFonts w:ascii="Courier New" w:hAnsi="Courier New" w:cs="Courier New"/>
                <w:sz w:val="22"/>
                <w:szCs w:val="22"/>
              </w:rPr>
              <w:t>Малое предпринимательство</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0B6DA6" w:rsidRPr="00707EF0" w:rsidRDefault="000B6DA6" w:rsidP="00707EF0">
            <w:pPr>
              <w:rPr>
                <w:rFonts w:ascii="Courier New" w:hAnsi="Courier New" w:cs="Courier New"/>
                <w:sz w:val="22"/>
                <w:szCs w:val="22"/>
              </w:rPr>
            </w:pPr>
            <w:r w:rsidRPr="00707EF0">
              <w:rPr>
                <w:rFonts w:ascii="Courier New" w:hAnsi="Courier New" w:cs="Courier New"/>
                <w:sz w:val="22"/>
                <w:szCs w:val="22"/>
              </w:rPr>
              <w:t>- Внедрение малого бизнеса в сферу ЖКХ, привлечение предпринимателей для оказания бытовых услуг</w:t>
            </w:r>
          </w:p>
        </w:tc>
        <w:tc>
          <w:tcPr>
            <w:tcW w:w="1973" w:type="pct"/>
            <w:tcBorders>
              <w:top w:val="outset" w:sz="6" w:space="0" w:color="C0C0FE"/>
              <w:left w:val="outset" w:sz="6" w:space="0" w:color="C0C0FE"/>
              <w:bottom w:val="outset" w:sz="6" w:space="0" w:color="C0C0FE"/>
            </w:tcBorders>
            <w:shd w:val="clear" w:color="auto" w:fill="FFFFFF"/>
          </w:tcPr>
          <w:p w:rsidR="000B6DA6" w:rsidRPr="00707EF0" w:rsidRDefault="000B6DA6" w:rsidP="00707EF0">
            <w:pPr>
              <w:rPr>
                <w:rFonts w:ascii="Courier New" w:hAnsi="Courier New" w:cs="Courier New"/>
                <w:sz w:val="22"/>
                <w:szCs w:val="22"/>
              </w:rPr>
            </w:pPr>
            <w:r w:rsidRPr="00707EF0">
              <w:rPr>
                <w:rFonts w:ascii="Courier New" w:hAnsi="Courier New" w:cs="Courier New"/>
                <w:sz w:val="22"/>
                <w:szCs w:val="22"/>
              </w:rPr>
              <w:t>- Отсутствие квалифицированных кадров для работы в сферах ЖКХ, бытовых услуг</w:t>
            </w:r>
          </w:p>
        </w:tc>
      </w:tr>
      <w:tr w:rsidR="000B6DA6" w:rsidRPr="00707EF0" w:rsidTr="000B6DA6">
        <w:trPr>
          <w:jc w:val="center"/>
        </w:trPr>
        <w:tc>
          <w:tcPr>
            <w:tcW w:w="1206" w:type="pct"/>
            <w:tcBorders>
              <w:top w:val="outset" w:sz="6" w:space="0" w:color="C0C0FE"/>
              <w:bottom w:val="outset" w:sz="6" w:space="0" w:color="C0C0FE"/>
              <w:right w:val="outset" w:sz="6" w:space="0" w:color="C0C0FE"/>
            </w:tcBorders>
            <w:shd w:val="clear" w:color="auto" w:fill="FFFFFF"/>
          </w:tcPr>
          <w:p w:rsidR="000B6DA6" w:rsidRPr="00707EF0" w:rsidRDefault="000B6DA6" w:rsidP="000B6DA6">
            <w:pPr>
              <w:rPr>
                <w:rFonts w:ascii="Courier New" w:hAnsi="Courier New" w:cs="Courier New"/>
                <w:sz w:val="22"/>
                <w:szCs w:val="22"/>
              </w:rPr>
            </w:pPr>
            <w:r w:rsidRPr="00707EF0">
              <w:rPr>
                <w:rFonts w:ascii="Courier New" w:hAnsi="Courier New" w:cs="Courier New"/>
                <w:sz w:val="22"/>
                <w:szCs w:val="22"/>
              </w:rPr>
              <w:t>Потребительский рынок</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0B6DA6" w:rsidRPr="00707EF0" w:rsidRDefault="000B6DA6" w:rsidP="00707EF0">
            <w:pPr>
              <w:rPr>
                <w:rFonts w:ascii="Courier New" w:hAnsi="Courier New" w:cs="Courier New"/>
                <w:sz w:val="22"/>
                <w:szCs w:val="22"/>
              </w:rPr>
            </w:pPr>
            <w:r w:rsidRPr="00707EF0">
              <w:rPr>
                <w:rFonts w:ascii="Courier New" w:hAnsi="Courier New" w:cs="Courier New"/>
                <w:sz w:val="22"/>
                <w:szCs w:val="22"/>
              </w:rPr>
              <w:t>- Возрождение  бытовых услуг</w:t>
            </w:r>
          </w:p>
        </w:tc>
        <w:tc>
          <w:tcPr>
            <w:tcW w:w="1973" w:type="pct"/>
            <w:tcBorders>
              <w:top w:val="outset" w:sz="6" w:space="0" w:color="C0C0FE"/>
              <w:left w:val="outset" w:sz="6" w:space="0" w:color="C0C0FE"/>
              <w:bottom w:val="outset" w:sz="6" w:space="0" w:color="C0C0FE"/>
            </w:tcBorders>
            <w:shd w:val="clear" w:color="auto" w:fill="FFFFFF"/>
          </w:tcPr>
          <w:p w:rsidR="000B6DA6" w:rsidRPr="00707EF0" w:rsidRDefault="000B6DA6" w:rsidP="00707EF0">
            <w:pPr>
              <w:rPr>
                <w:rFonts w:ascii="Courier New" w:hAnsi="Courier New" w:cs="Courier New"/>
                <w:sz w:val="22"/>
                <w:szCs w:val="22"/>
              </w:rPr>
            </w:pPr>
            <w:r w:rsidRPr="00707EF0">
              <w:rPr>
                <w:rFonts w:ascii="Courier New" w:hAnsi="Courier New" w:cs="Courier New"/>
                <w:sz w:val="22"/>
                <w:szCs w:val="22"/>
              </w:rPr>
              <w:t>- Отсутствие квалифицированных кадров для работы в сфере бытовых услуг</w:t>
            </w:r>
          </w:p>
        </w:tc>
      </w:tr>
      <w:tr w:rsidR="000B6DA6" w:rsidRPr="00707EF0" w:rsidTr="000B6DA6">
        <w:trPr>
          <w:jc w:val="center"/>
        </w:trPr>
        <w:tc>
          <w:tcPr>
            <w:tcW w:w="1206" w:type="pct"/>
            <w:tcBorders>
              <w:top w:val="outset" w:sz="6" w:space="0" w:color="C0C0FE"/>
              <w:bottom w:val="outset" w:sz="6" w:space="0" w:color="C0C0FE"/>
              <w:right w:val="outset" w:sz="6" w:space="0" w:color="C0C0FE"/>
            </w:tcBorders>
            <w:shd w:val="clear" w:color="auto" w:fill="FFFFFF"/>
          </w:tcPr>
          <w:p w:rsidR="000B6DA6" w:rsidRPr="00707EF0" w:rsidRDefault="000B6DA6" w:rsidP="000B6DA6">
            <w:pPr>
              <w:rPr>
                <w:rFonts w:ascii="Courier New" w:hAnsi="Courier New" w:cs="Courier New"/>
                <w:sz w:val="22"/>
                <w:szCs w:val="22"/>
              </w:rPr>
            </w:pPr>
            <w:r w:rsidRPr="00707EF0">
              <w:rPr>
                <w:rFonts w:ascii="Courier New" w:hAnsi="Courier New" w:cs="Courier New"/>
                <w:sz w:val="22"/>
                <w:szCs w:val="22"/>
              </w:rPr>
              <w:t>Здравоохранение</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0B6DA6" w:rsidRPr="00707EF0" w:rsidRDefault="000B6DA6" w:rsidP="000B6DA6">
            <w:pPr>
              <w:rPr>
                <w:rFonts w:ascii="Courier New" w:hAnsi="Courier New" w:cs="Courier New"/>
                <w:sz w:val="22"/>
                <w:szCs w:val="22"/>
              </w:rPr>
            </w:pPr>
          </w:p>
        </w:tc>
        <w:tc>
          <w:tcPr>
            <w:tcW w:w="1973" w:type="pct"/>
            <w:tcBorders>
              <w:top w:val="outset" w:sz="6" w:space="0" w:color="C0C0FE"/>
              <w:left w:val="outset" w:sz="6" w:space="0" w:color="C0C0FE"/>
              <w:bottom w:val="outset" w:sz="6" w:space="0" w:color="C0C0FE"/>
            </w:tcBorders>
            <w:shd w:val="clear" w:color="auto" w:fill="FFFFFF"/>
          </w:tcPr>
          <w:p w:rsidR="000B6DA6" w:rsidRPr="00707EF0" w:rsidRDefault="000B6DA6" w:rsidP="000B6DA6">
            <w:pPr>
              <w:rPr>
                <w:rFonts w:ascii="Courier New" w:hAnsi="Courier New" w:cs="Courier New"/>
                <w:sz w:val="22"/>
                <w:szCs w:val="22"/>
              </w:rPr>
            </w:pPr>
          </w:p>
        </w:tc>
      </w:tr>
      <w:tr w:rsidR="000B6DA6" w:rsidRPr="00707EF0" w:rsidTr="000B6DA6">
        <w:trPr>
          <w:jc w:val="center"/>
        </w:trPr>
        <w:tc>
          <w:tcPr>
            <w:tcW w:w="1206" w:type="pct"/>
            <w:tcBorders>
              <w:top w:val="outset" w:sz="6" w:space="0" w:color="C0C0FE"/>
              <w:bottom w:val="outset" w:sz="6" w:space="0" w:color="C0C0FE"/>
              <w:right w:val="outset" w:sz="6" w:space="0" w:color="C0C0FE"/>
            </w:tcBorders>
            <w:shd w:val="clear" w:color="auto" w:fill="FFFFFF"/>
          </w:tcPr>
          <w:p w:rsidR="000B6DA6" w:rsidRPr="00707EF0" w:rsidRDefault="000B6DA6" w:rsidP="000B6DA6">
            <w:pPr>
              <w:rPr>
                <w:rFonts w:ascii="Courier New" w:hAnsi="Courier New" w:cs="Courier New"/>
                <w:sz w:val="22"/>
                <w:szCs w:val="22"/>
              </w:rPr>
            </w:pPr>
            <w:r w:rsidRPr="00707EF0">
              <w:rPr>
                <w:rFonts w:ascii="Courier New" w:hAnsi="Courier New" w:cs="Courier New"/>
                <w:sz w:val="22"/>
                <w:szCs w:val="22"/>
              </w:rPr>
              <w:t>Образование</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0B6DA6" w:rsidRPr="00707EF0" w:rsidRDefault="000B6DA6" w:rsidP="00707EF0">
            <w:pPr>
              <w:rPr>
                <w:rFonts w:ascii="Courier New" w:hAnsi="Courier New" w:cs="Courier New"/>
                <w:sz w:val="22"/>
                <w:szCs w:val="22"/>
              </w:rPr>
            </w:pPr>
            <w:r w:rsidRPr="00707EF0">
              <w:rPr>
                <w:rFonts w:ascii="Courier New" w:hAnsi="Courier New" w:cs="Courier New"/>
                <w:sz w:val="22"/>
                <w:szCs w:val="22"/>
              </w:rPr>
              <w:t>- Участие в федеральных и региональных целевых программах.</w:t>
            </w:r>
          </w:p>
        </w:tc>
        <w:tc>
          <w:tcPr>
            <w:tcW w:w="1973" w:type="pct"/>
            <w:tcBorders>
              <w:top w:val="outset" w:sz="6" w:space="0" w:color="C0C0FE"/>
              <w:left w:val="outset" w:sz="6" w:space="0" w:color="C0C0FE"/>
              <w:bottom w:val="outset" w:sz="6" w:space="0" w:color="C0C0FE"/>
            </w:tcBorders>
            <w:shd w:val="clear" w:color="auto" w:fill="FFFFFF"/>
          </w:tcPr>
          <w:p w:rsidR="000B6DA6" w:rsidRPr="00707EF0" w:rsidRDefault="00707EF0" w:rsidP="00707EF0">
            <w:pPr>
              <w:rPr>
                <w:rFonts w:ascii="Courier New" w:hAnsi="Courier New" w:cs="Courier New"/>
                <w:sz w:val="22"/>
                <w:szCs w:val="22"/>
              </w:rPr>
            </w:pPr>
            <w:r>
              <w:rPr>
                <w:rFonts w:ascii="Courier New" w:hAnsi="Courier New" w:cs="Courier New"/>
                <w:sz w:val="22"/>
                <w:szCs w:val="22"/>
              </w:rPr>
              <w:t>-</w:t>
            </w:r>
            <w:r w:rsidR="000B6DA6" w:rsidRPr="00707EF0">
              <w:rPr>
                <w:rFonts w:ascii="Courier New" w:hAnsi="Courier New" w:cs="Courier New"/>
                <w:sz w:val="22"/>
                <w:szCs w:val="22"/>
              </w:rPr>
              <w:t xml:space="preserve"> Слабое использование инновационных методов обучения</w:t>
            </w:r>
          </w:p>
        </w:tc>
      </w:tr>
      <w:tr w:rsidR="000B6DA6" w:rsidRPr="00707EF0" w:rsidTr="000B6DA6">
        <w:trPr>
          <w:jc w:val="center"/>
        </w:trPr>
        <w:tc>
          <w:tcPr>
            <w:tcW w:w="1206" w:type="pct"/>
            <w:tcBorders>
              <w:top w:val="outset" w:sz="6" w:space="0" w:color="C0C0FE"/>
              <w:bottom w:val="outset" w:sz="6" w:space="0" w:color="C0C0FE"/>
              <w:right w:val="outset" w:sz="6" w:space="0" w:color="C0C0FE"/>
            </w:tcBorders>
            <w:shd w:val="clear" w:color="auto" w:fill="FFFFFF"/>
          </w:tcPr>
          <w:p w:rsidR="000B6DA6" w:rsidRPr="00707EF0" w:rsidRDefault="000B6DA6" w:rsidP="000B6DA6">
            <w:pPr>
              <w:rPr>
                <w:rFonts w:ascii="Courier New" w:hAnsi="Courier New" w:cs="Courier New"/>
                <w:sz w:val="22"/>
                <w:szCs w:val="22"/>
              </w:rPr>
            </w:pPr>
            <w:r w:rsidRPr="00707EF0">
              <w:rPr>
                <w:rFonts w:ascii="Courier New" w:hAnsi="Courier New" w:cs="Courier New"/>
                <w:sz w:val="22"/>
                <w:szCs w:val="22"/>
              </w:rPr>
              <w:t xml:space="preserve">Культура </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0B6DA6" w:rsidRPr="00707EF0" w:rsidRDefault="00707EF0" w:rsidP="00707EF0">
            <w:pPr>
              <w:rPr>
                <w:rFonts w:ascii="Courier New" w:hAnsi="Courier New" w:cs="Courier New"/>
                <w:sz w:val="22"/>
                <w:szCs w:val="22"/>
              </w:rPr>
            </w:pPr>
            <w:r>
              <w:rPr>
                <w:rFonts w:ascii="Courier New" w:hAnsi="Courier New" w:cs="Courier New"/>
                <w:sz w:val="22"/>
                <w:szCs w:val="22"/>
              </w:rPr>
              <w:t>-</w:t>
            </w:r>
            <w:r w:rsidR="000B6DA6" w:rsidRPr="00707EF0">
              <w:rPr>
                <w:rFonts w:ascii="Courier New" w:hAnsi="Courier New" w:cs="Courier New"/>
                <w:sz w:val="22"/>
                <w:szCs w:val="22"/>
              </w:rPr>
              <w:t xml:space="preserve"> Участие в федеральных и региональных целевых программах, в том числе в рамках Национальных проектов</w:t>
            </w:r>
          </w:p>
        </w:tc>
        <w:tc>
          <w:tcPr>
            <w:tcW w:w="1973" w:type="pct"/>
            <w:tcBorders>
              <w:top w:val="outset" w:sz="6" w:space="0" w:color="C0C0FE"/>
              <w:left w:val="outset" w:sz="6" w:space="0" w:color="C0C0FE"/>
              <w:bottom w:val="outset" w:sz="6" w:space="0" w:color="C0C0FE"/>
            </w:tcBorders>
            <w:shd w:val="clear" w:color="auto" w:fill="FFFFFF"/>
          </w:tcPr>
          <w:p w:rsidR="000B6DA6" w:rsidRPr="00707EF0" w:rsidRDefault="000B6DA6" w:rsidP="000B6DA6">
            <w:pPr>
              <w:rPr>
                <w:rFonts w:ascii="Courier New" w:hAnsi="Courier New" w:cs="Courier New"/>
                <w:sz w:val="22"/>
                <w:szCs w:val="22"/>
              </w:rPr>
            </w:pPr>
          </w:p>
          <w:p w:rsidR="000B6DA6" w:rsidRPr="00707EF0" w:rsidRDefault="000B6DA6" w:rsidP="000B6DA6">
            <w:pPr>
              <w:jc w:val="both"/>
              <w:rPr>
                <w:rFonts w:ascii="Courier New" w:hAnsi="Courier New" w:cs="Courier New"/>
                <w:sz w:val="22"/>
                <w:szCs w:val="22"/>
              </w:rPr>
            </w:pPr>
            <w:r w:rsidRPr="00707EF0">
              <w:rPr>
                <w:rFonts w:ascii="Courier New" w:hAnsi="Courier New" w:cs="Courier New"/>
                <w:sz w:val="22"/>
                <w:szCs w:val="22"/>
              </w:rPr>
              <w:t>-Недостаток квалифицированных кадров со специальным профессиональным образованием;</w:t>
            </w:r>
          </w:p>
          <w:p w:rsidR="000B6DA6" w:rsidRPr="00707EF0" w:rsidRDefault="000B6DA6" w:rsidP="000B6DA6">
            <w:pPr>
              <w:jc w:val="both"/>
              <w:rPr>
                <w:rFonts w:ascii="Courier New" w:hAnsi="Courier New" w:cs="Courier New"/>
                <w:sz w:val="22"/>
                <w:szCs w:val="22"/>
              </w:rPr>
            </w:pPr>
            <w:r w:rsidRPr="00707EF0">
              <w:rPr>
                <w:rFonts w:ascii="Courier New" w:hAnsi="Courier New" w:cs="Courier New"/>
                <w:sz w:val="22"/>
                <w:szCs w:val="22"/>
              </w:rPr>
              <w:t>Низкая активность населения в посещении культурно-массовых мероприятий.</w:t>
            </w:r>
          </w:p>
          <w:p w:rsidR="000B6DA6" w:rsidRPr="00707EF0" w:rsidRDefault="000B6DA6" w:rsidP="000B6DA6">
            <w:pPr>
              <w:rPr>
                <w:rFonts w:ascii="Courier New" w:hAnsi="Courier New" w:cs="Courier New"/>
                <w:sz w:val="22"/>
                <w:szCs w:val="22"/>
              </w:rPr>
            </w:pPr>
          </w:p>
        </w:tc>
      </w:tr>
      <w:tr w:rsidR="000B6DA6" w:rsidRPr="00707EF0" w:rsidTr="000B6DA6">
        <w:trPr>
          <w:jc w:val="center"/>
        </w:trPr>
        <w:tc>
          <w:tcPr>
            <w:tcW w:w="1206" w:type="pct"/>
            <w:tcBorders>
              <w:top w:val="outset" w:sz="6" w:space="0" w:color="C0C0FE"/>
              <w:bottom w:val="outset" w:sz="6" w:space="0" w:color="C0C0FE"/>
              <w:right w:val="outset" w:sz="6" w:space="0" w:color="C0C0FE"/>
            </w:tcBorders>
            <w:shd w:val="clear" w:color="auto" w:fill="FFFFFF"/>
          </w:tcPr>
          <w:p w:rsidR="000B6DA6" w:rsidRPr="00707EF0" w:rsidRDefault="000B6DA6" w:rsidP="000B6DA6">
            <w:pPr>
              <w:rPr>
                <w:rFonts w:ascii="Courier New" w:hAnsi="Courier New" w:cs="Courier New"/>
                <w:sz w:val="22"/>
                <w:szCs w:val="22"/>
              </w:rPr>
            </w:pPr>
            <w:r w:rsidRPr="00707EF0">
              <w:rPr>
                <w:rFonts w:ascii="Courier New" w:hAnsi="Courier New" w:cs="Courier New"/>
                <w:sz w:val="22"/>
                <w:szCs w:val="22"/>
              </w:rPr>
              <w:t>Физическая культура и спорт</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0B6DA6" w:rsidRPr="00707EF0" w:rsidRDefault="000B6DA6" w:rsidP="00707EF0">
            <w:pPr>
              <w:rPr>
                <w:rFonts w:ascii="Courier New" w:hAnsi="Courier New" w:cs="Courier New"/>
                <w:sz w:val="22"/>
                <w:szCs w:val="22"/>
              </w:rPr>
            </w:pPr>
            <w:r w:rsidRPr="00707EF0">
              <w:rPr>
                <w:rFonts w:ascii="Courier New" w:hAnsi="Courier New" w:cs="Courier New"/>
                <w:sz w:val="22"/>
                <w:szCs w:val="22"/>
              </w:rPr>
              <w:t>- Участие в федеральных и региональных целевых программах.</w:t>
            </w:r>
          </w:p>
        </w:tc>
        <w:tc>
          <w:tcPr>
            <w:tcW w:w="1973" w:type="pct"/>
            <w:tcBorders>
              <w:top w:val="outset" w:sz="6" w:space="0" w:color="C0C0FE"/>
              <w:left w:val="outset" w:sz="6" w:space="0" w:color="C0C0FE"/>
              <w:bottom w:val="outset" w:sz="6" w:space="0" w:color="C0C0FE"/>
            </w:tcBorders>
            <w:shd w:val="clear" w:color="auto" w:fill="FFFFFF"/>
          </w:tcPr>
          <w:p w:rsidR="000B6DA6" w:rsidRPr="00707EF0" w:rsidRDefault="000B6DA6" w:rsidP="000B6DA6">
            <w:pPr>
              <w:rPr>
                <w:rFonts w:ascii="Courier New" w:hAnsi="Courier New" w:cs="Courier New"/>
                <w:sz w:val="22"/>
                <w:szCs w:val="22"/>
              </w:rPr>
            </w:pPr>
            <w:r w:rsidRPr="00707EF0">
              <w:rPr>
                <w:rFonts w:ascii="Courier New" w:hAnsi="Courier New" w:cs="Courier New"/>
                <w:sz w:val="22"/>
                <w:szCs w:val="22"/>
              </w:rPr>
              <w:t>- Несоответствие мероприятий возрастной структуре населения</w:t>
            </w:r>
          </w:p>
          <w:p w:rsidR="000B6DA6" w:rsidRPr="00707EF0" w:rsidRDefault="000B6DA6" w:rsidP="000B6DA6">
            <w:pPr>
              <w:rPr>
                <w:rFonts w:ascii="Courier New" w:hAnsi="Courier New" w:cs="Courier New"/>
                <w:sz w:val="22"/>
                <w:szCs w:val="22"/>
              </w:rPr>
            </w:pPr>
          </w:p>
        </w:tc>
      </w:tr>
      <w:tr w:rsidR="000B6DA6" w:rsidRPr="00707EF0" w:rsidTr="000B6DA6">
        <w:trPr>
          <w:jc w:val="center"/>
        </w:trPr>
        <w:tc>
          <w:tcPr>
            <w:tcW w:w="1206" w:type="pct"/>
            <w:tcBorders>
              <w:top w:val="outset" w:sz="6" w:space="0" w:color="C0C0FE"/>
              <w:bottom w:val="outset" w:sz="6" w:space="0" w:color="C0C0FE"/>
              <w:right w:val="outset" w:sz="6" w:space="0" w:color="C0C0FE"/>
            </w:tcBorders>
            <w:shd w:val="clear" w:color="auto" w:fill="FFFFFF"/>
          </w:tcPr>
          <w:p w:rsidR="000B6DA6" w:rsidRPr="00707EF0" w:rsidRDefault="000B6DA6" w:rsidP="000B6DA6">
            <w:pPr>
              <w:rPr>
                <w:rFonts w:ascii="Courier New" w:hAnsi="Courier New" w:cs="Courier New"/>
                <w:sz w:val="22"/>
                <w:szCs w:val="22"/>
              </w:rPr>
            </w:pPr>
            <w:r w:rsidRPr="00707EF0">
              <w:rPr>
                <w:rFonts w:ascii="Courier New" w:hAnsi="Courier New" w:cs="Courier New"/>
                <w:sz w:val="22"/>
                <w:szCs w:val="22"/>
              </w:rPr>
              <w:t>Жилищно-коммунальное хозяйство</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0B6DA6" w:rsidRPr="00707EF0" w:rsidRDefault="000B6DA6" w:rsidP="00707EF0">
            <w:pPr>
              <w:rPr>
                <w:rFonts w:ascii="Courier New" w:hAnsi="Courier New" w:cs="Courier New"/>
                <w:sz w:val="22"/>
                <w:szCs w:val="22"/>
              </w:rPr>
            </w:pPr>
            <w:r w:rsidRPr="00707EF0">
              <w:rPr>
                <w:rFonts w:ascii="Courier New" w:hAnsi="Courier New" w:cs="Courier New"/>
                <w:sz w:val="22"/>
                <w:szCs w:val="22"/>
              </w:rPr>
              <w:t>- Участие в федеральных и региональных целевых программах</w:t>
            </w:r>
          </w:p>
        </w:tc>
        <w:tc>
          <w:tcPr>
            <w:tcW w:w="1973" w:type="pct"/>
            <w:tcBorders>
              <w:top w:val="outset" w:sz="6" w:space="0" w:color="C0C0FE"/>
              <w:left w:val="outset" w:sz="6" w:space="0" w:color="C0C0FE"/>
              <w:bottom w:val="outset" w:sz="6" w:space="0" w:color="C0C0FE"/>
            </w:tcBorders>
            <w:shd w:val="clear" w:color="auto" w:fill="FFFFFF"/>
          </w:tcPr>
          <w:p w:rsidR="000B6DA6" w:rsidRPr="00707EF0" w:rsidRDefault="000B6DA6" w:rsidP="00707EF0">
            <w:pPr>
              <w:rPr>
                <w:rFonts w:ascii="Courier New" w:hAnsi="Courier New" w:cs="Courier New"/>
                <w:sz w:val="22"/>
                <w:szCs w:val="22"/>
              </w:rPr>
            </w:pPr>
            <w:r w:rsidRPr="00707EF0">
              <w:rPr>
                <w:rFonts w:ascii="Courier New" w:hAnsi="Courier New" w:cs="Courier New"/>
                <w:sz w:val="22"/>
                <w:szCs w:val="22"/>
              </w:rPr>
              <w:t>- Рост тарифов на коммунальные услуги при сохранении низкого качества оказания услуг</w:t>
            </w:r>
          </w:p>
        </w:tc>
      </w:tr>
      <w:tr w:rsidR="000B6DA6" w:rsidRPr="00707EF0" w:rsidTr="000B6DA6">
        <w:trPr>
          <w:jc w:val="center"/>
        </w:trPr>
        <w:tc>
          <w:tcPr>
            <w:tcW w:w="1206" w:type="pct"/>
            <w:tcBorders>
              <w:top w:val="outset" w:sz="6" w:space="0" w:color="C0C0FE"/>
              <w:bottom w:val="outset" w:sz="6" w:space="0" w:color="C0C0FE"/>
              <w:right w:val="outset" w:sz="6" w:space="0" w:color="C0C0FE"/>
            </w:tcBorders>
            <w:shd w:val="clear" w:color="auto" w:fill="FFFFFF"/>
          </w:tcPr>
          <w:p w:rsidR="000B6DA6" w:rsidRPr="00707EF0" w:rsidRDefault="000B6DA6" w:rsidP="000B6DA6">
            <w:pPr>
              <w:rPr>
                <w:rFonts w:ascii="Courier New" w:hAnsi="Courier New" w:cs="Courier New"/>
                <w:sz w:val="22"/>
                <w:szCs w:val="22"/>
              </w:rPr>
            </w:pPr>
            <w:r w:rsidRPr="00707EF0">
              <w:rPr>
                <w:rFonts w:ascii="Courier New" w:hAnsi="Courier New" w:cs="Courier New"/>
                <w:sz w:val="22"/>
                <w:szCs w:val="22"/>
              </w:rPr>
              <w:t xml:space="preserve">Состояние </w:t>
            </w:r>
            <w:r w:rsidRPr="00707EF0">
              <w:rPr>
                <w:rFonts w:ascii="Courier New" w:hAnsi="Courier New" w:cs="Courier New"/>
                <w:sz w:val="22"/>
                <w:szCs w:val="22"/>
              </w:rPr>
              <w:lastRenderedPageBreak/>
              <w:t>окружающей среды и природных ресурсов</w:t>
            </w:r>
          </w:p>
        </w:tc>
        <w:tc>
          <w:tcPr>
            <w:tcW w:w="1821" w:type="pct"/>
            <w:tcBorders>
              <w:top w:val="outset" w:sz="6" w:space="0" w:color="C0C0FE"/>
              <w:left w:val="outset" w:sz="6" w:space="0" w:color="C0C0FE"/>
              <w:bottom w:val="outset" w:sz="6" w:space="0" w:color="C0C0FE"/>
              <w:right w:val="outset" w:sz="6" w:space="0" w:color="C0C0FE"/>
            </w:tcBorders>
            <w:shd w:val="clear" w:color="auto" w:fill="FFFFFF"/>
          </w:tcPr>
          <w:p w:rsidR="000B6DA6" w:rsidRPr="00707EF0" w:rsidRDefault="000B6DA6" w:rsidP="00707EF0">
            <w:pPr>
              <w:rPr>
                <w:rFonts w:ascii="Courier New" w:hAnsi="Courier New" w:cs="Courier New"/>
                <w:sz w:val="22"/>
                <w:szCs w:val="22"/>
              </w:rPr>
            </w:pPr>
            <w:r w:rsidRPr="00707EF0">
              <w:rPr>
                <w:rFonts w:ascii="Courier New" w:hAnsi="Courier New" w:cs="Courier New"/>
                <w:sz w:val="22"/>
                <w:szCs w:val="22"/>
              </w:rPr>
              <w:lastRenderedPageBreak/>
              <w:t xml:space="preserve">- Участие в федеральных и </w:t>
            </w:r>
            <w:r w:rsidRPr="00707EF0">
              <w:rPr>
                <w:rFonts w:ascii="Courier New" w:hAnsi="Courier New" w:cs="Courier New"/>
                <w:sz w:val="22"/>
                <w:szCs w:val="22"/>
              </w:rPr>
              <w:lastRenderedPageBreak/>
              <w:t>региональных целевых программах</w:t>
            </w:r>
          </w:p>
        </w:tc>
        <w:tc>
          <w:tcPr>
            <w:tcW w:w="1973" w:type="pct"/>
            <w:tcBorders>
              <w:top w:val="outset" w:sz="6" w:space="0" w:color="C0C0FE"/>
              <w:left w:val="outset" w:sz="6" w:space="0" w:color="C0C0FE"/>
              <w:bottom w:val="outset" w:sz="6" w:space="0" w:color="C0C0FE"/>
            </w:tcBorders>
            <w:shd w:val="clear" w:color="auto" w:fill="FFFFFF"/>
          </w:tcPr>
          <w:p w:rsidR="000B6DA6" w:rsidRPr="00707EF0" w:rsidRDefault="000B6DA6" w:rsidP="00707EF0">
            <w:pPr>
              <w:rPr>
                <w:rFonts w:ascii="Courier New" w:hAnsi="Courier New" w:cs="Courier New"/>
                <w:sz w:val="22"/>
                <w:szCs w:val="22"/>
              </w:rPr>
            </w:pPr>
            <w:r w:rsidRPr="00707EF0">
              <w:rPr>
                <w:rFonts w:ascii="Courier New" w:hAnsi="Courier New" w:cs="Courier New"/>
                <w:sz w:val="22"/>
                <w:szCs w:val="22"/>
              </w:rPr>
              <w:lastRenderedPageBreak/>
              <w:t xml:space="preserve">- Ухудшение экологической </w:t>
            </w:r>
            <w:r w:rsidRPr="00707EF0">
              <w:rPr>
                <w:rFonts w:ascii="Courier New" w:hAnsi="Courier New" w:cs="Courier New"/>
                <w:sz w:val="22"/>
                <w:szCs w:val="22"/>
              </w:rPr>
              <w:lastRenderedPageBreak/>
              <w:t>ситуации в случае развития промышленности в Поселении</w:t>
            </w:r>
          </w:p>
        </w:tc>
      </w:tr>
    </w:tbl>
    <w:p w:rsidR="000B6DA6" w:rsidRDefault="000B6DA6" w:rsidP="000B6DA6">
      <w:pPr>
        <w:jc w:val="center"/>
        <w:rPr>
          <w:sz w:val="28"/>
          <w:szCs w:val="28"/>
        </w:rPr>
      </w:pPr>
    </w:p>
    <w:p w:rsidR="000B6DA6" w:rsidRPr="00B70BCF" w:rsidRDefault="000B6DA6" w:rsidP="000B6DA6">
      <w:pPr>
        <w:jc w:val="center"/>
        <w:rPr>
          <w:rFonts w:ascii="Arial" w:hAnsi="Arial" w:cs="Arial"/>
          <w:sz w:val="28"/>
          <w:szCs w:val="28"/>
        </w:rPr>
      </w:pPr>
    </w:p>
    <w:p w:rsidR="000B6DA6" w:rsidRPr="00B70BCF" w:rsidRDefault="00B70BCF" w:rsidP="000B6DA6">
      <w:pPr>
        <w:shd w:val="clear" w:color="auto" w:fill="FFFFFF"/>
        <w:jc w:val="center"/>
        <w:rPr>
          <w:rFonts w:ascii="Arial" w:hAnsi="Arial" w:cs="Arial"/>
          <w:b/>
          <w:bCs/>
          <w:color w:val="000000"/>
        </w:rPr>
      </w:pPr>
      <w:r w:rsidRPr="00B70BCF">
        <w:rPr>
          <w:rFonts w:ascii="Arial" w:hAnsi="Arial" w:cs="Arial"/>
          <w:b/>
          <w:bCs/>
          <w:color w:val="000000"/>
        </w:rPr>
        <w:t>Сопоставление</w:t>
      </w:r>
      <w:r w:rsidR="000B6DA6" w:rsidRPr="00B70BCF">
        <w:rPr>
          <w:rFonts w:ascii="Arial" w:hAnsi="Arial" w:cs="Arial"/>
          <w:b/>
          <w:bCs/>
          <w:color w:val="000000"/>
        </w:rPr>
        <w:t xml:space="preserve"> сильных и слабых сторон МО, возможностей и </w:t>
      </w:r>
      <w:r w:rsidRPr="00B70BCF">
        <w:rPr>
          <w:rFonts w:ascii="Arial" w:hAnsi="Arial" w:cs="Arial"/>
          <w:b/>
          <w:bCs/>
          <w:color w:val="000000"/>
        </w:rPr>
        <w:t>угроз для выявления приоритетов</w:t>
      </w:r>
      <w:r w:rsidR="000B6DA6" w:rsidRPr="00B70BCF">
        <w:rPr>
          <w:rFonts w:ascii="Arial" w:hAnsi="Arial" w:cs="Arial"/>
          <w:b/>
          <w:bCs/>
          <w:color w:val="000000"/>
        </w:rPr>
        <w:t xml:space="preserve"> развития</w:t>
      </w:r>
    </w:p>
    <w:p w:rsidR="000B6DA6" w:rsidRPr="00B27D0D" w:rsidRDefault="000B6DA6" w:rsidP="000B6DA6">
      <w:pPr>
        <w:shd w:val="clear" w:color="auto" w:fill="FFFFFF"/>
        <w:jc w:val="center"/>
        <w:rPr>
          <w:b/>
          <w:bCs/>
          <w:color w:val="000000"/>
        </w:rPr>
      </w:pPr>
      <w:r w:rsidRPr="00B27D0D">
        <w:rPr>
          <w:b/>
          <w:bCs/>
          <w:color w:val="000000"/>
        </w:rPr>
        <w:t> </w:t>
      </w:r>
    </w:p>
    <w:tbl>
      <w:tblPr>
        <w:tblW w:w="9600" w:type="dxa"/>
        <w:jc w:val="center"/>
        <w:tblBorders>
          <w:top w:val="outset" w:sz="6" w:space="0" w:color="C0C0FE"/>
          <w:left w:val="outset" w:sz="6" w:space="0" w:color="C0C0FE"/>
          <w:bottom w:val="outset" w:sz="6" w:space="0" w:color="C0C0FE"/>
          <w:right w:val="outset" w:sz="6" w:space="0" w:color="C0C0FE"/>
        </w:tblBorders>
        <w:tblCellMar>
          <w:top w:w="30" w:type="dxa"/>
          <w:left w:w="30" w:type="dxa"/>
          <w:bottom w:w="30" w:type="dxa"/>
          <w:right w:w="30" w:type="dxa"/>
        </w:tblCellMar>
        <w:tblLook w:val="00A0"/>
      </w:tblPr>
      <w:tblGrid>
        <w:gridCol w:w="2231"/>
        <w:gridCol w:w="7369"/>
      </w:tblGrid>
      <w:tr w:rsidR="000B6DA6" w:rsidRPr="00B70BCF" w:rsidTr="000B6DA6">
        <w:trPr>
          <w:jc w:val="center"/>
        </w:trPr>
        <w:tc>
          <w:tcPr>
            <w:tcW w:w="1162" w:type="pct"/>
            <w:tcBorders>
              <w:top w:val="outset" w:sz="6" w:space="0" w:color="C0C0FE"/>
              <w:bottom w:val="outset" w:sz="6" w:space="0" w:color="C0C0FE"/>
              <w:right w:val="outset" w:sz="6" w:space="0" w:color="C0C0FE"/>
            </w:tcBorders>
            <w:shd w:val="clear" w:color="auto" w:fill="FFFFFF"/>
            <w:vAlign w:val="center"/>
          </w:tcPr>
          <w:p w:rsidR="000B6DA6" w:rsidRPr="00B70BCF" w:rsidRDefault="000B6DA6" w:rsidP="000B6DA6">
            <w:pPr>
              <w:jc w:val="center"/>
              <w:rPr>
                <w:rFonts w:ascii="Courier New" w:hAnsi="Courier New" w:cs="Courier New"/>
                <w:sz w:val="22"/>
              </w:rPr>
            </w:pPr>
            <w:r w:rsidRPr="00B70BCF">
              <w:rPr>
                <w:rFonts w:ascii="Courier New" w:hAnsi="Courier New" w:cs="Courier New"/>
                <w:sz w:val="22"/>
              </w:rPr>
              <w:t>Сочетания факторов</w:t>
            </w:r>
          </w:p>
        </w:tc>
        <w:tc>
          <w:tcPr>
            <w:tcW w:w="3838" w:type="pct"/>
            <w:tcBorders>
              <w:top w:val="outset" w:sz="6" w:space="0" w:color="C0C0FE"/>
              <w:left w:val="outset" w:sz="6" w:space="0" w:color="C0C0FE"/>
              <w:bottom w:val="outset" w:sz="6" w:space="0" w:color="C0C0FE"/>
            </w:tcBorders>
            <w:shd w:val="clear" w:color="auto" w:fill="FFFFFF"/>
            <w:vAlign w:val="center"/>
          </w:tcPr>
          <w:p w:rsidR="000B6DA6" w:rsidRPr="00B70BCF" w:rsidRDefault="000B6DA6" w:rsidP="000B6DA6">
            <w:pPr>
              <w:jc w:val="center"/>
              <w:rPr>
                <w:rFonts w:ascii="Courier New" w:hAnsi="Courier New" w:cs="Courier New"/>
                <w:sz w:val="22"/>
              </w:rPr>
            </w:pPr>
            <w:r w:rsidRPr="00B70BCF">
              <w:rPr>
                <w:rFonts w:ascii="Courier New" w:hAnsi="Courier New" w:cs="Courier New"/>
                <w:sz w:val="22"/>
              </w:rPr>
              <w:t>Характеристика</w:t>
            </w:r>
          </w:p>
        </w:tc>
      </w:tr>
      <w:tr w:rsidR="000B6DA6" w:rsidRPr="00B70BCF" w:rsidTr="000B6DA6">
        <w:trPr>
          <w:jc w:val="center"/>
        </w:trPr>
        <w:tc>
          <w:tcPr>
            <w:tcW w:w="1162" w:type="pct"/>
            <w:tcBorders>
              <w:top w:val="outset" w:sz="6" w:space="0" w:color="C0C0FE"/>
              <w:bottom w:val="outset" w:sz="6" w:space="0" w:color="C0C0FE"/>
              <w:right w:val="outset" w:sz="6" w:space="0" w:color="C0C0FE"/>
            </w:tcBorders>
            <w:shd w:val="clear" w:color="auto" w:fill="FFFFFF"/>
          </w:tcPr>
          <w:p w:rsidR="000B6DA6" w:rsidRPr="00B70BCF" w:rsidRDefault="000B6DA6" w:rsidP="000B6DA6">
            <w:pPr>
              <w:rPr>
                <w:rFonts w:ascii="Courier New" w:hAnsi="Courier New" w:cs="Courier New"/>
                <w:sz w:val="22"/>
              </w:rPr>
            </w:pPr>
            <w:r w:rsidRPr="00B70BCF">
              <w:rPr>
                <w:rFonts w:ascii="Courier New" w:hAnsi="Courier New" w:cs="Courier New"/>
                <w:sz w:val="22"/>
              </w:rPr>
              <w:t>Сильные стороны развития МО</w:t>
            </w:r>
          </w:p>
        </w:tc>
        <w:tc>
          <w:tcPr>
            <w:tcW w:w="3838" w:type="pct"/>
            <w:tcBorders>
              <w:top w:val="outset" w:sz="6" w:space="0" w:color="C0C0FE"/>
              <w:left w:val="outset" w:sz="6" w:space="0" w:color="C0C0FE"/>
              <w:bottom w:val="outset" w:sz="6" w:space="0" w:color="C0C0FE"/>
            </w:tcBorders>
            <w:shd w:val="clear" w:color="auto" w:fill="FFFFFF"/>
          </w:tcPr>
          <w:p w:rsidR="000B6DA6" w:rsidRPr="00B70BCF" w:rsidRDefault="000B6DA6" w:rsidP="000B6DA6">
            <w:pPr>
              <w:rPr>
                <w:rFonts w:ascii="Courier New" w:hAnsi="Courier New" w:cs="Courier New"/>
                <w:sz w:val="22"/>
              </w:rPr>
            </w:pPr>
            <w:r w:rsidRPr="00B70BCF">
              <w:rPr>
                <w:rFonts w:ascii="Courier New" w:hAnsi="Courier New" w:cs="Courier New"/>
                <w:sz w:val="22"/>
              </w:rPr>
              <w:t>-</w:t>
            </w:r>
            <w:r w:rsidR="005038C3" w:rsidRPr="00B70BCF">
              <w:rPr>
                <w:rFonts w:ascii="Courier New" w:hAnsi="Courier New" w:cs="Courier New"/>
                <w:sz w:val="22"/>
              </w:rPr>
              <w:t>Привлечение угольного разреза для благоустройства населенных пунктов и текущего ремонта</w:t>
            </w:r>
            <w:r w:rsidRPr="00B70BCF">
              <w:rPr>
                <w:rFonts w:ascii="Courier New" w:hAnsi="Courier New" w:cs="Courier New"/>
                <w:sz w:val="22"/>
              </w:rPr>
              <w:t xml:space="preserve"> </w:t>
            </w:r>
            <w:r w:rsidR="005038C3" w:rsidRPr="00B70BCF">
              <w:rPr>
                <w:rFonts w:ascii="Courier New" w:hAnsi="Courier New" w:cs="Courier New"/>
                <w:sz w:val="22"/>
              </w:rPr>
              <w:t>дорожной сети</w:t>
            </w:r>
          </w:p>
          <w:p w:rsidR="000B6DA6" w:rsidRPr="00B70BCF" w:rsidRDefault="00B70BCF" w:rsidP="00B70BCF">
            <w:pPr>
              <w:rPr>
                <w:rFonts w:ascii="Courier New" w:hAnsi="Courier New" w:cs="Courier New"/>
                <w:sz w:val="22"/>
              </w:rPr>
            </w:pPr>
            <w:r>
              <w:rPr>
                <w:rFonts w:ascii="Courier New" w:hAnsi="Courier New" w:cs="Courier New"/>
                <w:sz w:val="22"/>
              </w:rPr>
              <w:t>-</w:t>
            </w:r>
            <w:r w:rsidR="000B6DA6" w:rsidRPr="00B70BCF">
              <w:rPr>
                <w:rFonts w:ascii="Courier New" w:hAnsi="Courier New" w:cs="Courier New"/>
                <w:sz w:val="22"/>
              </w:rPr>
              <w:t xml:space="preserve"> Развитие сельского хозяйства путем создания </w:t>
            </w:r>
            <w:r>
              <w:rPr>
                <w:rFonts w:ascii="Courier New" w:hAnsi="Courier New" w:cs="Courier New"/>
                <w:sz w:val="22"/>
              </w:rPr>
              <w:t xml:space="preserve">цехов переработки </w:t>
            </w:r>
            <w:r w:rsidR="005038C3" w:rsidRPr="00B70BCF">
              <w:rPr>
                <w:rFonts w:ascii="Courier New" w:hAnsi="Courier New" w:cs="Courier New"/>
                <w:sz w:val="22"/>
              </w:rPr>
              <w:t>и производства полуфабрикатов</w:t>
            </w:r>
          </w:p>
        </w:tc>
      </w:tr>
      <w:tr w:rsidR="000B6DA6" w:rsidRPr="00B70BCF" w:rsidTr="000B6DA6">
        <w:trPr>
          <w:jc w:val="center"/>
        </w:trPr>
        <w:tc>
          <w:tcPr>
            <w:tcW w:w="1162" w:type="pct"/>
            <w:tcBorders>
              <w:top w:val="outset" w:sz="6" w:space="0" w:color="C0C0FE"/>
              <w:bottom w:val="outset" w:sz="6" w:space="0" w:color="C0C0FE"/>
              <w:right w:val="outset" w:sz="6" w:space="0" w:color="C0C0FE"/>
            </w:tcBorders>
            <w:shd w:val="clear" w:color="auto" w:fill="FFFFFF"/>
          </w:tcPr>
          <w:p w:rsidR="000B6DA6" w:rsidRPr="00B70BCF" w:rsidRDefault="000B6DA6" w:rsidP="000B6DA6">
            <w:pPr>
              <w:rPr>
                <w:rFonts w:ascii="Courier New" w:hAnsi="Courier New" w:cs="Courier New"/>
                <w:sz w:val="22"/>
              </w:rPr>
            </w:pPr>
            <w:r w:rsidRPr="00B70BCF">
              <w:rPr>
                <w:rFonts w:ascii="Courier New" w:hAnsi="Courier New" w:cs="Courier New"/>
                <w:sz w:val="22"/>
              </w:rPr>
              <w:t xml:space="preserve">Слабые стороны МО </w:t>
            </w:r>
          </w:p>
        </w:tc>
        <w:tc>
          <w:tcPr>
            <w:tcW w:w="3838" w:type="pct"/>
            <w:tcBorders>
              <w:top w:val="outset" w:sz="6" w:space="0" w:color="C0C0FE"/>
              <w:left w:val="outset" w:sz="6" w:space="0" w:color="C0C0FE"/>
              <w:bottom w:val="outset" w:sz="6" w:space="0" w:color="C0C0FE"/>
            </w:tcBorders>
            <w:shd w:val="clear" w:color="auto" w:fill="FFFFFF"/>
          </w:tcPr>
          <w:p w:rsidR="000B6DA6" w:rsidRPr="00B70BCF" w:rsidRDefault="000B6DA6" w:rsidP="000B6DA6">
            <w:pPr>
              <w:jc w:val="both"/>
              <w:rPr>
                <w:rFonts w:ascii="Courier New" w:hAnsi="Courier New" w:cs="Courier New"/>
                <w:sz w:val="22"/>
              </w:rPr>
            </w:pPr>
            <w:r w:rsidRPr="00B70BCF">
              <w:rPr>
                <w:rFonts w:ascii="Courier New" w:hAnsi="Courier New" w:cs="Courier New"/>
                <w:sz w:val="22"/>
              </w:rPr>
              <w:t>- Обеспечение качества и доступности инженерной инфраструктуры, включ</w:t>
            </w:r>
            <w:r w:rsidR="00B70BCF">
              <w:rPr>
                <w:rFonts w:ascii="Courier New" w:hAnsi="Courier New" w:cs="Courier New"/>
                <w:sz w:val="22"/>
              </w:rPr>
              <w:t>ая водоснабжение,</w:t>
            </w:r>
            <w:r w:rsidRPr="00B70BCF">
              <w:rPr>
                <w:rFonts w:ascii="Courier New" w:hAnsi="Courier New" w:cs="Courier New"/>
                <w:sz w:val="22"/>
              </w:rPr>
              <w:t xml:space="preserve"> дорожное хозяйство.</w:t>
            </w:r>
          </w:p>
          <w:p w:rsidR="000B6DA6" w:rsidRPr="00B70BCF" w:rsidRDefault="000B6DA6" w:rsidP="000B6DA6">
            <w:pPr>
              <w:jc w:val="both"/>
              <w:rPr>
                <w:rFonts w:ascii="Courier New" w:hAnsi="Courier New" w:cs="Courier New"/>
                <w:sz w:val="22"/>
              </w:rPr>
            </w:pPr>
            <w:r w:rsidRPr="00B70BCF">
              <w:rPr>
                <w:rFonts w:ascii="Courier New" w:hAnsi="Courier New" w:cs="Courier New"/>
                <w:sz w:val="22"/>
              </w:rPr>
              <w:t>- Повышение качества и доступности услуг здравоохранения за счет развития материально-технической базы и привлечения специалистов-медиков в Поселение.</w:t>
            </w:r>
          </w:p>
          <w:p w:rsidR="000B6DA6" w:rsidRPr="00B70BCF" w:rsidRDefault="000B6DA6" w:rsidP="000B6DA6">
            <w:pPr>
              <w:jc w:val="both"/>
              <w:rPr>
                <w:rFonts w:ascii="Courier New" w:hAnsi="Courier New" w:cs="Courier New"/>
                <w:sz w:val="22"/>
              </w:rPr>
            </w:pPr>
            <w:r w:rsidRPr="00B70BCF">
              <w:rPr>
                <w:rFonts w:ascii="Courier New" w:hAnsi="Courier New" w:cs="Courier New"/>
                <w:sz w:val="22"/>
              </w:rPr>
              <w:t>- Обеспечение доступности и качества дошкольного и школьного образования за счет  реконструкции образовательных учреждений и инженерных коммуникаций к ним.</w:t>
            </w:r>
          </w:p>
          <w:p w:rsidR="000B6DA6" w:rsidRPr="00B70BCF" w:rsidRDefault="000B6DA6" w:rsidP="000B6DA6">
            <w:pPr>
              <w:jc w:val="both"/>
              <w:rPr>
                <w:rFonts w:ascii="Courier New" w:hAnsi="Courier New" w:cs="Courier New"/>
                <w:sz w:val="22"/>
              </w:rPr>
            </w:pPr>
            <w:r w:rsidRPr="00B70BCF">
              <w:rPr>
                <w:rFonts w:ascii="Courier New" w:hAnsi="Courier New" w:cs="Courier New"/>
                <w:sz w:val="22"/>
              </w:rPr>
              <w:t xml:space="preserve">- Обеспечение качества и доступности физкультурных мероприятий за счет </w:t>
            </w:r>
            <w:r w:rsidR="005038C3" w:rsidRPr="00B70BCF">
              <w:rPr>
                <w:rFonts w:ascii="Courier New" w:hAnsi="Courier New" w:cs="Courier New"/>
                <w:sz w:val="22"/>
              </w:rPr>
              <w:t>строительства</w:t>
            </w:r>
            <w:r w:rsidRPr="00B70BCF">
              <w:rPr>
                <w:rFonts w:ascii="Courier New" w:hAnsi="Courier New" w:cs="Courier New"/>
                <w:sz w:val="22"/>
              </w:rPr>
              <w:t xml:space="preserve"> спортивных сооружений.</w:t>
            </w:r>
          </w:p>
          <w:p w:rsidR="000B6DA6" w:rsidRPr="00B70BCF" w:rsidRDefault="000B6DA6" w:rsidP="000B6DA6">
            <w:pPr>
              <w:jc w:val="both"/>
              <w:rPr>
                <w:rFonts w:ascii="Courier New" w:hAnsi="Courier New" w:cs="Courier New"/>
                <w:sz w:val="22"/>
              </w:rPr>
            </w:pPr>
            <w:r w:rsidRPr="00B70BCF">
              <w:rPr>
                <w:rFonts w:ascii="Courier New" w:hAnsi="Courier New" w:cs="Courier New"/>
                <w:sz w:val="22"/>
              </w:rPr>
              <w:t>Обеспечение экологической комфортности мест проживания за счет строительства полигонов твердых бытовых отходов, реализации мероприятий по охране земельных, атмосферных, водных ресурсов.</w:t>
            </w:r>
          </w:p>
          <w:p w:rsidR="000B6DA6" w:rsidRPr="00B70BCF" w:rsidRDefault="000B6DA6" w:rsidP="000B6DA6">
            <w:pPr>
              <w:jc w:val="both"/>
              <w:rPr>
                <w:rFonts w:ascii="Courier New" w:hAnsi="Courier New" w:cs="Courier New"/>
                <w:sz w:val="22"/>
              </w:rPr>
            </w:pPr>
            <w:r w:rsidRPr="00B70BCF">
              <w:rPr>
                <w:rFonts w:ascii="Courier New" w:hAnsi="Courier New" w:cs="Courier New"/>
                <w:sz w:val="22"/>
              </w:rPr>
              <w:t>- Привлечение молодежи к участию в культурно-массовых и спортивно-оздоровительных мероприятиях с целями развития патриотизма, улучшения социально-эпидемиологической обстановки и стимулирование профессионального самоопределения на территории Поселения.</w:t>
            </w:r>
          </w:p>
          <w:p w:rsidR="000B6DA6" w:rsidRPr="00B70BCF" w:rsidRDefault="000B6DA6" w:rsidP="00B70BCF">
            <w:pPr>
              <w:rPr>
                <w:rFonts w:ascii="Courier New" w:hAnsi="Courier New" w:cs="Courier New"/>
                <w:sz w:val="22"/>
              </w:rPr>
            </w:pPr>
            <w:r w:rsidRPr="00B70BCF">
              <w:rPr>
                <w:rFonts w:ascii="Courier New" w:hAnsi="Courier New" w:cs="Courier New"/>
                <w:sz w:val="22"/>
              </w:rPr>
              <w:t>- Повышение качества жизни за счет проведения мероприятий по защите социально-незащищенных слоев населения.</w:t>
            </w:r>
          </w:p>
        </w:tc>
      </w:tr>
    </w:tbl>
    <w:p w:rsidR="000B6DA6" w:rsidRDefault="000B6DA6" w:rsidP="000B6DA6">
      <w:pPr>
        <w:shd w:val="clear" w:color="auto" w:fill="FFFFFF"/>
        <w:jc w:val="both"/>
        <w:rPr>
          <w:color w:val="000000"/>
        </w:rPr>
      </w:pPr>
    </w:p>
    <w:p w:rsidR="000B6DA6" w:rsidRPr="00E905E4" w:rsidRDefault="000B6DA6" w:rsidP="00E905E4">
      <w:pPr>
        <w:shd w:val="clear" w:color="auto" w:fill="FFFFFF"/>
        <w:ind w:firstLine="709"/>
        <w:jc w:val="both"/>
        <w:rPr>
          <w:rFonts w:ascii="Arial" w:hAnsi="Arial" w:cs="Arial"/>
          <w:b/>
          <w:bCs/>
        </w:rPr>
      </w:pPr>
      <w:r w:rsidRPr="00E905E4">
        <w:rPr>
          <w:rFonts w:ascii="Arial" w:hAnsi="Arial" w:cs="Arial"/>
          <w:color w:val="000000"/>
        </w:rPr>
        <w:t>Результаты SWOT-анализа свидетельствуют о наличии объективных условий для позитивного развития ситуации в Поселении и позволяют установить основные направления достижения стратегических целей в плановом периоде – с 2017 до 2022 годы.</w:t>
      </w:r>
    </w:p>
    <w:p w:rsidR="000B6DA6" w:rsidRDefault="000B6DA6" w:rsidP="000B6DA6">
      <w:pPr>
        <w:jc w:val="center"/>
        <w:rPr>
          <w:b/>
          <w:bCs/>
        </w:rPr>
      </w:pPr>
    </w:p>
    <w:p w:rsidR="000B6DA6" w:rsidRPr="00E905E4" w:rsidRDefault="000B6DA6" w:rsidP="000B6DA6">
      <w:pPr>
        <w:numPr>
          <w:ilvl w:val="0"/>
          <w:numId w:val="40"/>
        </w:numPr>
        <w:jc w:val="center"/>
        <w:rPr>
          <w:rFonts w:ascii="Arial" w:hAnsi="Arial" w:cs="Arial"/>
          <w:b/>
          <w:bCs/>
          <w:szCs w:val="28"/>
        </w:rPr>
      </w:pPr>
      <w:r w:rsidRPr="00E905E4">
        <w:rPr>
          <w:rFonts w:ascii="Arial" w:hAnsi="Arial" w:cs="Arial"/>
          <w:b/>
          <w:bCs/>
          <w:szCs w:val="28"/>
        </w:rPr>
        <w:t>Оценка действующих мер по улучшению социально-экономического положения муниципального образования.</w:t>
      </w:r>
    </w:p>
    <w:p w:rsidR="000B6DA6" w:rsidRPr="00E905E4" w:rsidRDefault="000B6DA6" w:rsidP="000B6DA6">
      <w:pPr>
        <w:jc w:val="center"/>
        <w:rPr>
          <w:rFonts w:ascii="Arial" w:hAnsi="Arial" w:cs="Arial"/>
          <w:b/>
          <w:bCs/>
          <w:sz w:val="28"/>
          <w:szCs w:val="28"/>
        </w:rPr>
      </w:pPr>
    </w:p>
    <w:p w:rsidR="0017749D" w:rsidRPr="00E905E4" w:rsidRDefault="00FA04FA" w:rsidP="00E905E4">
      <w:pPr>
        <w:ind w:firstLine="708"/>
        <w:jc w:val="both"/>
        <w:rPr>
          <w:rFonts w:ascii="Arial" w:hAnsi="Arial" w:cs="Arial"/>
        </w:rPr>
      </w:pPr>
      <w:r w:rsidRPr="00E905E4">
        <w:rPr>
          <w:rFonts w:ascii="Arial" w:hAnsi="Arial" w:cs="Arial"/>
        </w:rPr>
        <w:t>На 2017</w:t>
      </w:r>
      <w:r w:rsidR="000B6DA6" w:rsidRPr="00E905E4">
        <w:rPr>
          <w:rFonts w:ascii="Arial" w:hAnsi="Arial" w:cs="Arial"/>
        </w:rPr>
        <w:t xml:space="preserve"> год в бюджете Поселения запланированы </w:t>
      </w:r>
      <w:r w:rsidR="005038C3" w:rsidRPr="00E905E4">
        <w:rPr>
          <w:rFonts w:ascii="Arial" w:hAnsi="Arial" w:cs="Arial"/>
        </w:rPr>
        <w:t>2</w:t>
      </w:r>
      <w:r w:rsidR="000B6DA6" w:rsidRPr="00E905E4">
        <w:rPr>
          <w:rFonts w:ascii="Arial" w:hAnsi="Arial" w:cs="Arial"/>
        </w:rPr>
        <w:t xml:space="preserve"> </w:t>
      </w:r>
      <w:proofErr w:type="gramStart"/>
      <w:r w:rsidR="000B6DA6" w:rsidRPr="00E905E4">
        <w:rPr>
          <w:rFonts w:ascii="Arial" w:hAnsi="Arial" w:cs="Arial"/>
        </w:rPr>
        <w:t>муниципальных</w:t>
      </w:r>
      <w:proofErr w:type="gramEnd"/>
      <w:r w:rsidR="000B6DA6" w:rsidRPr="00E905E4">
        <w:rPr>
          <w:rFonts w:ascii="Arial" w:hAnsi="Arial" w:cs="Arial"/>
        </w:rPr>
        <w:t xml:space="preserve"> программы:</w:t>
      </w:r>
    </w:p>
    <w:p w:rsidR="000B6DA6" w:rsidRPr="00E905E4" w:rsidRDefault="005038C3" w:rsidP="000B6DA6">
      <w:pPr>
        <w:jc w:val="both"/>
        <w:rPr>
          <w:rFonts w:ascii="Arial" w:hAnsi="Arial" w:cs="Arial"/>
        </w:rPr>
      </w:pPr>
      <w:r w:rsidRPr="00E905E4">
        <w:rPr>
          <w:rFonts w:ascii="Arial" w:hAnsi="Arial" w:cs="Arial"/>
        </w:rPr>
        <w:t xml:space="preserve"> - </w:t>
      </w:r>
      <w:r w:rsidR="00726853" w:rsidRPr="00E905E4">
        <w:rPr>
          <w:rFonts w:ascii="Arial" w:hAnsi="Arial" w:cs="Arial"/>
        </w:rPr>
        <w:t xml:space="preserve">Муниципальная программа комплексного социального развития  муниципального образования «Табарсук» на </w:t>
      </w:r>
      <w:r w:rsidR="00EF622A" w:rsidRPr="00E905E4">
        <w:rPr>
          <w:rFonts w:ascii="Arial" w:hAnsi="Arial" w:cs="Arial"/>
        </w:rPr>
        <w:t xml:space="preserve"> 2017-2032 г.г.</w:t>
      </w:r>
    </w:p>
    <w:p w:rsidR="000B6DA6" w:rsidRPr="00E905E4" w:rsidRDefault="005038C3" w:rsidP="000B6DA6">
      <w:pPr>
        <w:jc w:val="both"/>
        <w:rPr>
          <w:rFonts w:ascii="Arial" w:hAnsi="Arial" w:cs="Arial"/>
        </w:rPr>
      </w:pPr>
      <w:r w:rsidRPr="00E905E4">
        <w:rPr>
          <w:rFonts w:ascii="Arial" w:hAnsi="Arial" w:cs="Arial"/>
        </w:rPr>
        <w:lastRenderedPageBreak/>
        <w:t xml:space="preserve">- </w:t>
      </w:r>
      <w:r w:rsidR="000B6DA6" w:rsidRPr="00E905E4">
        <w:rPr>
          <w:rFonts w:ascii="Arial" w:hAnsi="Arial" w:cs="Arial"/>
        </w:rPr>
        <w:t>«Модернизация объектов коммунальной инфраструктуры муниц</w:t>
      </w:r>
      <w:r w:rsidR="00C72476" w:rsidRPr="00E905E4">
        <w:rPr>
          <w:rFonts w:ascii="Arial" w:hAnsi="Arial" w:cs="Arial"/>
        </w:rPr>
        <w:t>ипального образования «Табарсук</w:t>
      </w:r>
      <w:r w:rsidR="000B6DA6" w:rsidRPr="00E905E4">
        <w:rPr>
          <w:rFonts w:ascii="Arial" w:hAnsi="Arial" w:cs="Arial"/>
        </w:rPr>
        <w:t>»  на 2014-</w:t>
      </w:r>
      <w:smartTag w:uri="urn:schemas-microsoft-com:office:smarttags" w:element="metricconverter">
        <w:smartTagPr>
          <w:attr w:name="ProductID" w:val="13,0 га"/>
        </w:smartTagPr>
        <w:r w:rsidR="000B6DA6" w:rsidRPr="00E905E4">
          <w:rPr>
            <w:rFonts w:ascii="Arial" w:hAnsi="Arial" w:cs="Arial"/>
          </w:rPr>
          <w:t>2018 г</w:t>
        </w:r>
      </w:smartTag>
      <w:r w:rsidR="000B6DA6" w:rsidRPr="00E905E4">
        <w:rPr>
          <w:rFonts w:ascii="Arial" w:hAnsi="Arial" w:cs="Arial"/>
        </w:rPr>
        <w:t>.г.» в рамках областной подпрограммы Модернизация объектов коммунальной инфраструктуры Иркутской области» на 2016-2022 г.г. Государственной программы Иркутской области «Развитие жилищно-коммунального хозяйства Иркутской области» на 2014-</w:t>
      </w:r>
      <w:smartTag w:uri="urn:schemas-microsoft-com:office:smarttags" w:element="metricconverter">
        <w:smartTagPr>
          <w:attr w:name="ProductID" w:val="13,0 га"/>
        </w:smartTagPr>
        <w:r w:rsidR="000B6DA6" w:rsidRPr="00E905E4">
          <w:rPr>
            <w:rFonts w:ascii="Arial" w:hAnsi="Arial" w:cs="Arial"/>
          </w:rPr>
          <w:t>2018 г</w:t>
        </w:r>
      </w:smartTag>
      <w:r w:rsidR="000B6DA6" w:rsidRPr="00E905E4">
        <w:rPr>
          <w:rFonts w:ascii="Arial" w:hAnsi="Arial" w:cs="Arial"/>
        </w:rPr>
        <w:t>.г.»</w:t>
      </w:r>
      <w:r w:rsidR="00A63FAA">
        <w:rPr>
          <w:rFonts w:ascii="Arial" w:hAnsi="Arial" w:cs="Arial"/>
        </w:rPr>
        <w:t>.</w:t>
      </w:r>
    </w:p>
    <w:p w:rsidR="000B6DA6" w:rsidRPr="00A63FAA" w:rsidRDefault="000B6DA6" w:rsidP="00A63FAA">
      <w:pPr>
        <w:jc w:val="right"/>
        <w:rPr>
          <w:sz w:val="20"/>
          <w:szCs w:val="20"/>
        </w:rPr>
      </w:pPr>
      <w:r w:rsidRPr="00212D6F">
        <w:rPr>
          <w:sz w:val="20"/>
          <w:szCs w:val="20"/>
        </w:rPr>
        <w:t xml:space="preserve">                                        </w:t>
      </w:r>
    </w:p>
    <w:p w:rsidR="000B6DA6" w:rsidRPr="00A63FAA" w:rsidRDefault="000B6DA6" w:rsidP="000B6DA6">
      <w:pPr>
        <w:jc w:val="center"/>
        <w:rPr>
          <w:rFonts w:ascii="Arial" w:hAnsi="Arial" w:cs="Arial"/>
        </w:rPr>
      </w:pPr>
      <w:r w:rsidRPr="00A63FAA">
        <w:rPr>
          <w:rFonts w:ascii="Arial" w:hAnsi="Arial" w:cs="Arial"/>
        </w:rPr>
        <w:t>ПЕРЕЧЕНЬ</w:t>
      </w:r>
    </w:p>
    <w:p w:rsidR="000B6DA6" w:rsidRPr="00A63FAA" w:rsidRDefault="000B6DA6" w:rsidP="000B6DA6">
      <w:pPr>
        <w:jc w:val="center"/>
        <w:rPr>
          <w:rFonts w:ascii="Arial" w:hAnsi="Arial" w:cs="Arial"/>
        </w:rPr>
      </w:pPr>
      <w:r w:rsidRPr="00A63FAA">
        <w:rPr>
          <w:rFonts w:ascii="Arial" w:hAnsi="Arial" w:cs="Arial"/>
        </w:rPr>
        <w:t>М</w:t>
      </w:r>
      <w:r w:rsidR="00C5407D" w:rsidRPr="00A63FAA">
        <w:rPr>
          <w:rFonts w:ascii="Arial" w:hAnsi="Arial" w:cs="Arial"/>
        </w:rPr>
        <w:t>УНИЦИПАЛЬНЫХ П</w:t>
      </w:r>
      <w:r w:rsidR="00C848EE" w:rsidRPr="00A63FAA">
        <w:rPr>
          <w:rFonts w:ascii="Arial" w:hAnsi="Arial" w:cs="Arial"/>
        </w:rPr>
        <w:t>РОГРАММ МО «ТАБАРСУК</w:t>
      </w:r>
      <w:r w:rsidRPr="00A63FAA">
        <w:rPr>
          <w:rFonts w:ascii="Arial" w:hAnsi="Arial" w:cs="Arial"/>
        </w:rPr>
        <w:t>»</w:t>
      </w:r>
    </w:p>
    <w:p w:rsidR="000B6DA6" w:rsidRDefault="000B6DA6" w:rsidP="000B6DA6">
      <w:pPr>
        <w:jc w:val="cente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11"/>
        <w:gridCol w:w="1809"/>
        <w:gridCol w:w="2197"/>
        <w:gridCol w:w="2254"/>
      </w:tblGrid>
      <w:tr w:rsidR="000B6DA6" w:rsidRPr="00A63FAA" w:rsidTr="00C5407D">
        <w:trPr>
          <w:jc w:val="center"/>
        </w:trPr>
        <w:tc>
          <w:tcPr>
            <w:tcW w:w="3454" w:type="dxa"/>
          </w:tcPr>
          <w:p w:rsidR="000B6DA6" w:rsidRPr="00A63FAA" w:rsidRDefault="000B6DA6" w:rsidP="000B6DA6">
            <w:pPr>
              <w:jc w:val="center"/>
              <w:rPr>
                <w:rFonts w:ascii="Courier New" w:hAnsi="Courier New" w:cs="Courier New"/>
                <w:sz w:val="22"/>
              </w:rPr>
            </w:pPr>
            <w:r w:rsidRPr="00A63FAA">
              <w:rPr>
                <w:rFonts w:ascii="Courier New" w:hAnsi="Courier New" w:cs="Courier New"/>
                <w:sz w:val="22"/>
              </w:rPr>
              <w:t>Название муниципальной программы</w:t>
            </w:r>
          </w:p>
        </w:tc>
        <w:tc>
          <w:tcPr>
            <w:tcW w:w="1840" w:type="dxa"/>
          </w:tcPr>
          <w:p w:rsidR="000B6DA6" w:rsidRPr="00A63FAA" w:rsidRDefault="000B6DA6" w:rsidP="000B6DA6">
            <w:pPr>
              <w:jc w:val="center"/>
              <w:rPr>
                <w:rFonts w:ascii="Courier New" w:hAnsi="Courier New" w:cs="Courier New"/>
                <w:sz w:val="22"/>
              </w:rPr>
            </w:pPr>
            <w:r w:rsidRPr="00A63FAA">
              <w:rPr>
                <w:rFonts w:ascii="Courier New" w:hAnsi="Courier New" w:cs="Courier New"/>
                <w:sz w:val="22"/>
              </w:rPr>
              <w:t>Период реализации программы</w:t>
            </w:r>
          </w:p>
        </w:tc>
        <w:tc>
          <w:tcPr>
            <w:tcW w:w="1986" w:type="dxa"/>
          </w:tcPr>
          <w:p w:rsidR="000B6DA6" w:rsidRPr="00A63FAA" w:rsidRDefault="000B6DA6" w:rsidP="000B6DA6">
            <w:pPr>
              <w:jc w:val="center"/>
              <w:rPr>
                <w:rFonts w:ascii="Courier New" w:hAnsi="Courier New" w:cs="Courier New"/>
                <w:sz w:val="22"/>
              </w:rPr>
            </w:pPr>
            <w:r w:rsidRPr="00A63FAA">
              <w:rPr>
                <w:rFonts w:ascii="Courier New" w:hAnsi="Courier New" w:cs="Courier New"/>
                <w:sz w:val="22"/>
              </w:rPr>
              <w:t>Объем финансирования, млн. рублей</w:t>
            </w:r>
          </w:p>
        </w:tc>
        <w:tc>
          <w:tcPr>
            <w:tcW w:w="2291" w:type="dxa"/>
          </w:tcPr>
          <w:p w:rsidR="000B6DA6" w:rsidRPr="00A63FAA" w:rsidRDefault="000B6DA6" w:rsidP="000B6DA6">
            <w:pPr>
              <w:jc w:val="center"/>
              <w:rPr>
                <w:rFonts w:ascii="Courier New" w:hAnsi="Courier New" w:cs="Courier New"/>
                <w:sz w:val="22"/>
              </w:rPr>
            </w:pPr>
            <w:r w:rsidRPr="00A63FAA">
              <w:rPr>
                <w:rFonts w:ascii="Courier New" w:hAnsi="Courier New" w:cs="Courier New"/>
                <w:sz w:val="22"/>
              </w:rPr>
              <w:t>Ответственный исполнитель</w:t>
            </w:r>
          </w:p>
        </w:tc>
      </w:tr>
      <w:tr w:rsidR="000B6DA6" w:rsidRPr="00A63FAA" w:rsidTr="00C5407D">
        <w:trPr>
          <w:jc w:val="center"/>
        </w:trPr>
        <w:tc>
          <w:tcPr>
            <w:tcW w:w="3454" w:type="dxa"/>
          </w:tcPr>
          <w:p w:rsidR="000B6DA6" w:rsidRPr="00A63FAA" w:rsidRDefault="000B6DA6" w:rsidP="000B6DA6">
            <w:pPr>
              <w:jc w:val="both"/>
              <w:rPr>
                <w:rFonts w:ascii="Courier New" w:hAnsi="Courier New" w:cs="Courier New"/>
                <w:sz w:val="22"/>
              </w:rPr>
            </w:pPr>
            <w:r w:rsidRPr="00A63FAA">
              <w:rPr>
                <w:rFonts w:ascii="Courier New" w:hAnsi="Courier New" w:cs="Courier New"/>
                <w:sz w:val="22"/>
              </w:rPr>
              <w:t>Долгосрочная целевая муниципальная программа «Профилактика терроризма и экстр</w:t>
            </w:r>
            <w:r w:rsidR="00C72476" w:rsidRPr="00A63FAA">
              <w:rPr>
                <w:rFonts w:ascii="Courier New" w:hAnsi="Courier New" w:cs="Courier New"/>
                <w:sz w:val="22"/>
              </w:rPr>
              <w:t>емизма на территории МО «Табарсук</w:t>
            </w:r>
            <w:r w:rsidRPr="00A63FAA">
              <w:rPr>
                <w:rFonts w:ascii="Courier New" w:hAnsi="Courier New" w:cs="Courier New"/>
                <w:sz w:val="22"/>
              </w:rPr>
              <w:t xml:space="preserve">» </w:t>
            </w:r>
            <w:r w:rsidR="00C72476" w:rsidRPr="00A63FAA">
              <w:rPr>
                <w:rFonts w:ascii="Courier New" w:hAnsi="Courier New" w:cs="Courier New"/>
                <w:sz w:val="22"/>
              </w:rPr>
              <w:t>на 2015-2017 годы</w:t>
            </w:r>
            <w:r w:rsidRPr="00A63FAA">
              <w:rPr>
                <w:rFonts w:ascii="Courier New" w:hAnsi="Courier New" w:cs="Courier New"/>
                <w:sz w:val="22"/>
              </w:rPr>
              <w:t>.</w:t>
            </w:r>
          </w:p>
          <w:p w:rsidR="000B6DA6" w:rsidRPr="00A63FAA" w:rsidRDefault="000B6DA6" w:rsidP="000B6DA6">
            <w:pPr>
              <w:rPr>
                <w:rFonts w:ascii="Courier New" w:hAnsi="Courier New" w:cs="Courier New"/>
                <w:sz w:val="22"/>
              </w:rPr>
            </w:pPr>
            <w:r w:rsidRPr="00A63FAA">
              <w:rPr>
                <w:rFonts w:ascii="Courier New" w:hAnsi="Courier New" w:cs="Courier New"/>
                <w:sz w:val="22"/>
              </w:rPr>
              <w:t xml:space="preserve">(действующая) </w:t>
            </w:r>
          </w:p>
          <w:p w:rsidR="000B6DA6" w:rsidRPr="00A63FAA" w:rsidRDefault="000B6DA6" w:rsidP="000B6DA6">
            <w:pPr>
              <w:rPr>
                <w:rFonts w:ascii="Courier New" w:hAnsi="Courier New" w:cs="Courier New"/>
                <w:sz w:val="22"/>
              </w:rPr>
            </w:pPr>
            <w:r w:rsidRPr="00A63FAA">
              <w:rPr>
                <w:rFonts w:ascii="Courier New" w:hAnsi="Courier New" w:cs="Courier New"/>
                <w:sz w:val="22"/>
              </w:rPr>
              <w:t>в перспективе на 2018-2022 годы</w:t>
            </w:r>
          </w:p>
        </w:tc>
        <w:tc>
          <w:tcPr>
            <w:tcW w:w="1840" w:type="dxa"/>
          </w:tcPr>
          <w:p w:rsidR="000B6DA6" w:rsidRPr="00A63FAA" w:rsidRDefault="000B6DA6" w:rsidP="000B6DA6">
            <w:pPr>
              <w:jc w:val="center"/>
              <w:rPr>
                <w:rFonts w:ascii="Courier New" w:hAnsi="Courier New" w:cs="Courier New"/>
                <w:sz w:val="22"/>
              </w:rPr>
            </w:pPr>
            <w:r w:rsidRPr="00A63FAA">
              <w:rPr>
                <w:rFonts w:ascii="Courier New" w:hAnsi="Courier New" w:cs="Courier New"/>
                <w:sz w:val="22"/>
              </w:rPr>
              <w:t>2015-2017</w:t>
            </w:r>
          </w:p>
          <w:p w:rsidR="000B6DA6" w:rsidRPr="00A63FAA" w:rsidRDefault="000B6DA6" w:rsidP="000B6DA6">
            <w:pPr>
              <w:jc w:val="center"/>
              <w:rPr>
                <w:rFonts w:ascii="Courier New" w:hAnsi="Courier New" w:cs="Courier New"/>
                <w:sz w:val="22"/>
              </w:rPr>
            </w:pPr>
          </w:p>
          <w:p w:rsidR="000B6DA6" w:rsidRPr="00A63FAA" w:rsidRDefault="000B6DA6" w:rsidP="000B6DA6">
            <w:pPr>
              <w:jc w:val="center"/>
              <w:rPr>
                <w:rFonts w:ascii="Courier New" w:hAnsi="Courier New" w:cs="Courier New"/>
                <w:sz w:val="22"/>
              </w:rPr>
            </w:pPr>
          </w:p>
          <w:p w:rsidR="000B6DA6" w:rsidRPr="00A63FAA" w:rsidRDefault="000B6DA6" w:rsidP="000B6DA6">
            <w:pPr>
              <w:jc w:val="center"/>
              <w:rPr>
                <w:rFonts w:ascii="Courier New" w:hAnsi="Courier New" w:cs="Courier New"/>
                <w:sz w:val="22"/>
              </w:rPr>
            </w:pPr>
          </w:p>
          <w:p w:rsidR="000B6DA6" w:rsidRPr="00A63FAA" w:rsidRDefault="000B6DA6" w:rsidP="000B6DA6">
            <w:pPr>
              <w:jc w:val="center"/>
              <w:rPr>
                <w:rFonts w:ascii="Courier New" w:hAnsi="Courier New" w:cs="Courier New"/>
                <w:sz w:val="22"/>
              </w:rPr>
            </w:pPr>
          </w:p>
          <w:p w:rsidR="000B6DA6" w:rsidRPr="00A63FAA" w:rsidRDefault="000B6DA6" w:rsidP="000B6DA6">
            <w:pPr>
              <w:jc w:val="center"/>
              <w:rPr>
                <w:rFonts w:ascii="Courier New" w:hAnsi="Courier New" w:cs="Courier New"/>
                <w:sz w:val="22"/>
              </w:rPr>
            </w:pPr>
          </w:p>
          <w:p w:rsidR="000B6DA6" w:rsidRPr="00A63FAA" w:rsidRDefault="000B6DA6" w:rsidP="000B6DA6">
            <w:pPr>
              <w:jc w:val="center"/>
              <w:rPr>
                <w:rFonts w:ascii="Courier New" w:hAnsi="Courier New" w:cs="Courier New"/>
                <w:sz w:val="22"/>
              </w:rPr>
            </w:pPr>
          </w:p>
          <w:p w:rsidR="000B6DA6" w:rsidRPr="00A63FAA" w:rsidRDefault="000B6DA6" w:rsidP="000B6DA6">
            <w:pPr>
              <w:jc w:val="center"/>
              <w:rPr>
                <w:rFonts w:ascii="Courier New" w:hAnsi="Courier New" w:cs="Courier New"/>
                <w:sz w:val="22"/>
              </w:rPr>
            </w:pPr>
            <w:r w:rsidRPr="00A63FAA">
              <w:rPr>
                <w:rFonts w:ascii="Courier New" w:hAnsi="Courier New" w:cs="Courier New"/>
                <w:sz w:val="22"/>
              </w:rPr>
              <w:t>2018-2022</w:t>
            </w:r>
          </w:p>
        </w:tc>
        <w:tc>
          <w:tcPr>
            <w:tcW w:w="1986" w:type="dxa"/>
          </w:tcPr>
          <w:p w:rsidR="000B6DA6" w:rsidRPr="00A63FAA" w:rsidRDefault="000B6DA6" w:rsidP="000B6DA6">
            <w:pPr>
              <w:jc w:val="center"/>
              <w:rPr>
                <w:rFonts w:ascii="Courier New" w:hAnsi="Courier New" w:cs="Courier New"/>
                <w:sz w:val="22"/>
              </w:rPr>
            </w:pPr>
            <w:r w:rsidRPr="00A63FAA">
              <w:rPr>
                <w:rFonts w:ascii="Courier New" w:hAnsi="Courier New" w:cs="Courier New"/>
                <w:sz w:val="22"/>
              </w:rPr>
              <w:t>0,0</w:t>
            </w:r>
          </w:p>
          <w:p w:rsidR="000B6DA6" w:rsidRPr="00A63FAA" w:rsidRDefault="000B6DA6" w:rsidP="000B6DA6">
            <w:pPr>
              <w:jc w:val="center"/>
              <w:rPr>
                <w:rFonts w:ascii="Courier New" w:hAnsi="Courier New" w:cs="Courier New"/>
                <w:sz w:val="22"/>
              </w:rPr>
            </w:pPr>
          </w:p>
          <w:p w:rsidR="000B6DA6" w:rsidRPr="00A63FAA" w:rsidRDefault="000B6DA6" w:rsidP="000B6DA6">
            <w:pPr>
              <w:jc w:val="center"/>
              <w:rPr>
                <w:rFonts w:ascii="Courier New" w:hAnsi="Courier New" w:cs="Courier New"/>
                <w:sz w:val="22"/>
              </w:rPr>
            </w:pPr>
          </w:p>
          <w:p w:rsidR="000B6DA6" w:rsidRPr="00A63FAA" w:rsidRDefault="000B6DA6" w:rsidP="000B6DA6">
            <w:pPr>
              <w:jc w:val="center"/>
              <w:rPr>
                <w:rFonts w:ascii="Courier New" w:hAnsi="Courier New" w:cs="Courier New"/>
                <w:sz w:val="22"/>
              </w:rPr>
            </w:pPr>
          </w:p>
          <w:p w:rsidR="000B6DA6" w:rsidRPr="00A63FAA" w:rsidRDefault="000B6DA6" w:rsidP="000B6DA6">
            <w:pPr>
              <w:jc w:val="center"/>
              <w:rPr>
                <w:rFonts w:ascii="Courier New" w:hAnsi="Courier New" w:cs="Courier New"/>
                <w:sz w:val="22"/>
              </w:rPr>
            </w:pPr>
          </w:p>
          <w:p w:rsidR="000B6DA6" w:rsidRPr="00A63FAA" w:rsidRDefault="000B6DA6" w:rsidP="000B6DA6">
            <w:pPr>
              <w:jc w:val="center"/>
              <w:rPr>
                <w:rFonts w:ascii="Courier New" w:hAnsi="Courier New" w:cs="Courier New"/>
                <w:sz w:val="22"/>
              </w:rPr>
            </w:pPr>
          </w:p>
          <w:p w:rsidR="000B6DA6" w:rsidRPr="00A63FAA" w:rsidRDefault="000B6DA6" w:rsidP="000B6DA6">
            <w:pPr>
              <w:jc w:val="center"/>
              <w:rPr>
                <w:rFonts w:ascii="Courier New" w:hAnsi="Courier New" w:cs="Courier New"/>
                <w:sz w:val="22"/>
              </w:rPr>
            </w:pPr>
          </w:p>
          <w:p w:rsidR="000B6DA6" w:rsidRPr="00A63FAA" w:rsidRDefault="000B6DA6" w:rsidP="000B6DA6">
            <w:pPr>
              <w:jc w:val="center"/>
              <w:rPr>
                <w:rFonts w:ascii="Courier New" w:hAnsi="Courier New" w:cs="Courier New"/>
                <w:sz w:val="22"/>
              </w:rPr>
            </w:pPr>
            <w:r w:rsidRPr="00A63FAA">
              <w:rPr>
                <w:rFonts w:ascii="Courier New" w:hAnsi="Courier New" w:cs="Courier New"/>
                <w:sz w:val="22"/>
              </w:rPr>
              <w:t>0</w:t>
            </w:r>
            <w:r w:rsidR="00FB455B" w:rsidRPr="00A63FAA">
              <w:rPr>
                <w:rFonts w:ascii="Courier New" w:hAnsi="Courier New" w:cs="Courier New"/>
                <w:sz w:val="22"/>
              </w:rPr>
              <w:t>,0</w:t>
            </w:r>
          </w:p>
        </w:tc>
        <w:tc>
          <w:tcPr>
            <w:tcW w:w="2291" w:type="dxa"/>
          </w:tcPr>
          <w:p w:rsidR="000B6DA6" w:rsidRPr="00A63FAA" w:rsidRDefault="000B6DA6" w:rsidP="000B6DA6">
            <w:pPr>
              <w:jc w:val="center"/>
              <w:rPr>
                <w:rFonts w:ascii="Courier New" w:hAnsi="Courier New" w:cs="Courier New"/>
                <w:sz w:val="22"/>
              </w:rPr>
            </w:pPr>
            <w:r w:rsidRPr="00A63FAA">
              <w:rPr>
                <w:rFonts w:ascii="Courier New" w:hAnsi="Courier New" w:cs="Courier New"/>
                <w:sz w:val="22"/>
              </w:rPr>
              <w:t>Администрация Поселения</w:t>
            </w:r>
          </w:p>
          <w:p w:rsidR="000B6DA6" w:rsidRPr="00A63FAA" w:rsidRDefault="000B6DA6" w:rsidP="000B6DA6">
            <w:pPr>
              <w:jc w:val="center"/>
              <w:rPr>
                <w:rFonts w:ascii="Courier New" w:hAnsi="Courier New" w:cs="Courier New"/>
                <w:sz w:val="22"/>
              </w:rPr>
            </w:pPr>
          </w:p>
          <w:p w:rsidR="000B6DA6" w:rsidRPr="00A63FAA" w:rsidRDefault="000B6DA6" w:rsidP="000B6DA6">
            <w:pPr>
              <w:jc w:val="center"/>
              <w:rPr>
                <w:rFonts w:ascii="Courier New" w:hAnsi="Courier New" w:cs="Courier New"/>
                <w:sz w:val="22"/>
              </w:rPr>
            </w:pPr>
          </w:p>
          <w:p w:rsidR="000B6DA6" w:rsidRPr="00A63FAA" w:rsidRDefault="000B6DA6" w:rsidP="000B6DA6">
            <w:pPr>
              <w:jc w:val="center"/>
              <w:rPr>
                <w:rFonts w:ascii="Courier New" w:hAnsi="Courier New" w:cs="Courier New"/>
                <w:sz w:val="22"/>
              </w:rPr>
            </w:pPr>
          </w:p>
          <w:p w:rsidR="000B6DA6" w:rsidRPr="00A63FAA" w:rsidRDefault="000B6DA6" w:rsidP="000B6DA6">
            <w:pPr>
              <w:jc w:val="center"/>
              <w:rPr>
                <w:rFonts w:ascii="Courier New" w:hAnsi="Courier New" w:cs="Courier New"/>
                <w:sz w:val="22"/>
              </w:rPr>
            </w:pPr>
          </w:p>
          <w:p w:rsidR="000B6DA6" w:rsidRPr="00A63FAA" w:rsidRDefault="000B6DA6" w:rsidP="000B6DA6">
            <w:pPr>
              <w:jc w:val="center"/>
              <w:rPr>
                <w:rFonts w:ascii="Courier New" w:hAnsi="Courier New" w:cs="Courier New"/>
                <w:sz w:val="22"/>
              </w:rPr>
            </w:pPr>
            <w:r w:rsidRPr="00A63FAA">
              <w:rPr>
                <w:rFonts w:ascii="Courier New" w:hAnsi="Courier New" w:cs="Courier New"/>
                <w:sz w:val="22"/>
              </w:rPr>
              <w:t>Администрация Поселения</w:t>
            </w:r>
          </w:p>
        </w:tc>
      </w:tr>
      <w:tr w:rsidR="000B6DA6" w:rsidRPr="00A63FAA" w:rsidTr="00C5407D">
        <w:trPr>
          <w:jc w:val="center"/>
        </w:trPr>
        <w:tc>
          <w:tcPr>
            <w:tcW w:w="3454" w:type="dxa"/>
          </w:tcPr>
          <w:p w:rsidR="000B6DA6" w:rsidRPr="00A63FAA" w:rsidRDefault="00C5407D" w:rsidP="00C5407D">
            <w:pPr>
              <w:rPr>
                <w:rFonts w:ascii="Courier New" w:hAnsi="Courier New" w:cs="Courier New"/>
                <w:sz w:val="22"/>
              </w:rPr>
            </w:pPr>
            <w:r w:rsidRPr="00A63FAA">
              <w:rPr>
                <w:rFonts w:ascii="Courier New" w:hAnsi="Courier New" w:cs="Courier New"/>
                <w:sz w:val="22"/>
              </w:rPr>
              <w:t>Муниципальная программа комплексного развития систем коммунально</w:t>
            </w:r>
            <w:r w:rsidR="00A63FAA">
              <w:rPr>
                <w:rFonts w:ascii="Courier New" w:hAnsi="Courier New" w:cs="Courier New"/>
                <w:sz w:val="22"/>
              </w:rPr>
              <w:t xml:space="preserve">й инфраструктуры </w:t>
            </w:r>
            <w:r w:rsidRPr="00A63FAA">
              <w:rPr>
                <w:rFonts w:ascii="Courier New" w:hAnsi="Courier New" w:cs="Courier New"/>
                <w:sz w:val="22"/>
              </w:rPr>
              <w:t>МО «Табарсук»</w:t>
            </w:r>
          </w:p>
        </w:tc>
        <w:tc>
          <w:tcPr>
            <w:tcW w:w="1840" w:type="dxa"/>
          </w:tcPr>
          <w:p w:rsidR="000B6DA6" w:rsidRPr="00A63FAA" w:rsidRDefault="00EF622A" w:rsidP="000B6DA6">
            <w:pPr>
              <w:jc w:val="center"/>
              <w:rPr>
                <w:rFonts w:ascii="Courier New" w:hAnsi="Courier New" w:cs="Courier New"/>
                <w:sz w:val="22"/>
              </w:rPr>
            </w:pPr>
            <w:r w:rsidRPr="00A63FAA">
              <w:rPr>
                <w:rFonts w:ascii="Courier New" w:hAnsi="Courier New" w:cs="Courier New"/>
                <w:sz w:val="22"/>
              </w:rPr>
              <w:t>2016-2032</w:t>
            </w:r>
          </w:p>
        </w:tc>
        <w:tc>
          <w:tcPr>
            <w:tcW w:w="1986" w:type="dxa"/>
          </w:tcPr>
          <w:p w:rsidR="000B6DA6" w:rsidRPr="00A63FAA" w:rsidRDefault="00FB455B" w:rsidP="000B6DA6">
            <w:pPr>
              <w:jc w:val="center"/>
              <w:rPr>
                <w:rFonts w:ascii="Courier New" w:hAnsi="Courier New" w:cs="Courier New"/>
                <w:sz w:val="22"/>
              </w:rPr>
            </w:pPr>
            <w:r w:rsidRPr="00A63FAA">
              <w:rPr>
                <w:rFonts w:ascii="Courier New" w:hAnsi="Courier New" w:cs="Courier New"/>
                <w:sz w:val="22"/>
              </w:rPr>
              <w:t>0,0</w:t>
            </w:r>
          </w:p>
        </w:tc>
        <w:tc>
          <w:tcPr>
            <w:tcW w:w="2291" w:type="dxa"/>
          </w:tcPr>
          <w:p w:rsidR="000B6DA6" w:rsidRPr="00A63FAA" w:rsidRDefault="00EF622A" w:rsidP="000B6DA6">
            <w:pPr>
              <w:jc w:val="center"/>
              <w:rPr>
                <w:rFonts w:ascii="Courier New" w:hAnsi="Courier New" w:cs="Courier New"/>
                <w:sz w:val="22"/>
              </w:rPr>
            </w:pPr>
            <w:r w:rsidRPr="00A63FAA">
              <w:rPr>
                <w:rFonts w:ascii="Courier New" w:hAnsi="Courier New" w:cs="Courier New"/>
                <w:sz w:val="22"/>
              </w:rPr>
              <w:t>Администрация Поселения</w:t>
            </w:r>
          </w:p>
        </w:tc>
      </w:tr>
      <w:tr w:rsidR="00EF622A" w:rsidRPr="00A63FAA" w:rsidTr="00C5407D">
        <w:trPr>
          <w:jc w:val="center"/>
        </w:trPr>
        <w:tc>
          <w:tcPr>
            <w:tcW w:w="3454" w:type="dxa"/>
          </w:tcPr>
          <w:p w:rsidR="00EF622A" w:rsidRPr="00A63FAA" w:rsidRDefault="00EF622A" w:rsidP="00C5407D">
            <w:pPr>
              <w:rPr>
                <w:rFonts w:ascii="Courier New" w:hAnsi="Courier New" w:cs="Courier New"/>
                <w:sz w:val="22"/>
              </w:rPr>
            </w:pPr>
            <w:r w:rsidRPr="00A63FAA">
              <w:rPr>
                <w:rFonts w:ascii="Courier New" w:hAnsi="Courier New" w:cs="Courier New"/>
                <w:sz w:val="22"/>
              </w:rPr>
              <w:t>Муниципальная программа комплексного развития транспортной инфраструктуры  МО «Табарсук»</w:t>
            </w:r>
          </w:p>
        </w:tc>
        <w:tc>
          <w:tcPr>
            <w:tcW w:w="1840" w:type="dxa"/>
          </w:tcPr>
          <w:p w:rsidR="00EF622A" w:rsidRPr="00A63FAA" w:rsidRDefault="00EF622A" w:rsidP="000B6DA6">
            <w:pPr>
              <w:jc w:val="center"/>
              <w:rPr>
                <w:rFonts w:ascii="Courier New" w:hAnsi="Courier New" w:cs="Courier New"/>
                <w:sz w:val="22"/>
              </w:rPr>
            </w:pPr>
            <w:r w:rsidRPr="00A63FAA">
              <w:rPr>
                <w:rFonts w:ascii="Courier New" w:hAnsi="Courier New" w:cs="Courier New"/>
                <w:sz w:val="22"/>
              </w:rPr>
              <w:t>2016-2032</w:t>
            </w:r>
          </w:p>
        </w:tc>
        <w:tc>
          <w:tcPr>
            <w:tcW w:w="1986" w:type="dxa"/>
          </w:tcPr>
          <w:p w:rsidR="00EF622A" w:rsidRPr="00A63FAA" w:rsidRDefault="002D4F56" w:rsidP="000B6DA6">
            <w:pPr>
              <w:jc w:val="center"/>
              <w:rPr>
                <w:rFonts w:ascii="Courier New" w:hAnsi="Courier New" w:cs="Courier New"/>
                <w:sz w:val="22"/>
              </w:rPr>
            </w:pPr>
            <w:r w:rsidRPr="00A63FAA">
              <w:rPr>
                <w:rFonts w:ascii="Courier New" w:hAnsi="Courier New" w:cs="Courier New"/>
                <w:sz w:val="22"/>
              </w:rPr>
              <w:t>0,0</w:t>
            </w:r>
          </w:p>
        </w:tc>
        <w:tc>
          <w:tcPr>
            <w:tcW w:w="2291" w:type="dxa"/>
          </w:tcPr>
          <w:p w:rsidR="00EF622A" w:rsidRPr="00A63FAA" w:rsidRDefault="00EF622A" w:rsidP="000B6DA6">
            <w:pPr>
              <w:jc w:val="center"/>
              <w:rPr>
                <w:rFonts w:ascii="Courier New" w:hAnsi="Courier New" w:cs="Courier New"/>
                <w:sz w:val="22"/>
              </w:rPr>
            </w:pPr>
            <w:r w:rsidRPr="00A63FAA">
              <w:rPr>
                <w:rFonts w:ascii="Courier New" w:hAnsi="Courier New" w:cs="Courier New"/>
                <w:sz w:val="22"/>
              </w:rPr>
              <w:t>Администрация Поселения</w:t>
            </w:r>
          </w:p>
        </w:tc>
      </w:tr>
      <w:tr w:rsidR="00EF622A" w:rsidRPr="00A63FAA" w:rsidTr="00C5407D">
        <w:trPr>
          <w:jc w:val="center"/>
        </w:trPr>
        <w:tc>
          <w:tcPr>
            <w:tcW w:w="3454" w:type="dxa"/>
          </w:tcPr>
          <w:p w:rsidR="00EF622A" w:rsidRPr="00A63FAA" w:rsidRDefault="00EF622A" w:rsidP="00C5407D">
            <w:pPr>
              <w:rPr>
                <w:rFonts w:ascii="Courier New" w:hAnsi="Courier New" w:cs="Courier New"/>
                <w:sz w:val="22"/>
              </w:rPr>
            </w:pPr>
            <w:r w:rsidRPr="00A63FAA">
              <w:rPr>
                <w:rFonts w:ascii="Courier New" w:hAnsi="Courier New" w:cs="Courier New"/>
                <w:sz w:val="22"/>
              </w:rPr>
              <w:t>Муниципальная программа развития физической культуры и спорта в  МО «Табарсук»</w:t>
            </w:r>
          </w:p>
        </w:tc>
        <w:tc>
          <w:tcPr>
            <w:tcW w:w="1840" w:type="dxa"/>
          </w:tcPr>
          <w:p w:rsidR="00EF622A" w:rsidRPr="00A63FAA" w:rsidRDefault="00EF622A" w:rsidP="000B6DA6">
            <w:pPr>
              <w:jc w:val="center"/>
              <w:rPr>
                <w:rFonts w:ascii="Courier New" w:hAnsi="Courier New" w:cs="Courier New"/>
                <w:sz w:val="22"/>
              </w:rPr>
            </w:pPr>
            <w:r w:rsidRPr="00A63FAA">
              <w:rPr>
                <w:rFonts w:ascii="Courier New" w:hAnsi="Courier New" w:cs="Courier New"/>
                <w:sz w:val="22"/>
              </w:rPr>
              <w:t>2017-2019 г.г.</w:t>
            </w:r>
          </w:p>
        </w:tc>
        <w:tc>
          <w:tcPr>
            <w:tcW w:w="1986" w:type="dxa"/>
          </w:tcPr>
          <w:p w:rsidR="00EF622A" w:rsidRPr="00A63FAA" w:rsidRDefault="00EF622A" w:rsidP="000B6DA6">
            <w:pPr>
              <w:jc w:val="center"/>
              <w:rPr>
                <w:rFonts w:ascii="Courier New" w:hAnsi="Courier New" w:cs="Courier New"/>
                <w:sz w:val="22"/>
              </w:rPr>
            </w:pPr>
            <w:r w:rsidRPr="00A63FAA">
              <w:rPr>
                <w:rFonts w:ascii="Courier New" w:hAnsi="Courier New" w:cs="Courier New"/>
                <w:sz w:val="22"/>
              </w:rPr>
              <w:t>0,0</w:t>
            </w:r>
          </w:p>
        </w:tc>
        <w:tc>
          <w:tcPr>
            <w:tcW w:w="2291" w:type="dxa"/>
          </w:tcPr>
          <w:p w:rsidR="00EF622A" w:rsidRPr="00A63FAA" w:rsidRDefault="00EF622A" w:rsidP="000B6DA6">
            <w:pPr>
              <w:jc w:val="center"/>
              <w:rPr>
                <w:rFonts w:ascii="Courier New" w:hAnsi="Courier New" w:cs="Courier New"/>
                <w:sz w:val="22"/>
              </w:rPr>
            </w:pPr>
            <w:r w:rsidRPr="00A63FAA">
              <w:rPr>
                <w:rFonts w:ascii="Courier New" w:hAnsi="Courier New" w:cs="Courier New"/>
                <w:sz w:val="22"/>
              </w:rPr>
              <w:t>Администрация Поселения</w:t>
            </w:r>
          </w:p>
        </w:tc>
      </w:tr>
    </w:tbl>
    <w:p w:rsidR="00C5407D" w:rsidRDefault="00C5407D" w:rsidP="000B6DA6">
      <w:pPr>
        <w:jc w:val="both"/>
      </w:pPr>
    </w:p>
    <w:p w:rsidR="000B6DA6" w:rsidRDefault="000B6DA6" w:rsidP="00A63FAA">
      <w:pPr>
        <w:ind w:firstLine="708"/>
        <w:jc w:val="both"/>
        <w:rPr>
          <w:rFonts w:ascii="Arial" w:hAnsi="Arial" w:cs="Arial"/>
        </w:rPr>
      </w:pPr>
      <w:r w:rsidRPr="00A63FAA">
        <w:rPr>
          <w:rFonts w:ascii="Arial" w:hAnsi="Arial" w:cs="Arial"/>
        </w:rPr>
        <w:t>Долгосрочная целевая муниципальная программа «Профилактика терроризма и экстр</w:t>
      </w:r>
      <w:r w:rsidR="005038C3" w:rsidRPr="00A63FAA">
        <w:rPr>
          <w:rFonts w:ascii="Arial" w:hAnsi="Arial" w:cs="Arial"/>
        </w:rPr>
        <w:t>емизма на территории  «Табарсук</w:t>
      </w:r>
      <w:r w:rsidRPr="00A63FAA">
        <w:rPr>
          <w:rFonts w:ascii="Arial" w:hAnsi="Arial" w:cs="Arial"/>
        </w:rPr>
        <w:t>»  принята с целью совершенствования системы профилактических мер антитеррористич</w:t>
      </w:r>
      <w:r w:rsidR="00A63FAA">
        <w:rPr>
          <w:rFonts w:ascii="Arial" w:hAnsi="Arial" w:cs="Arial"/>
        </w:rPr>
        <w:t xml:space="preserve">еской и </w:t>
      </w:r>
      <w:proofErr w:type="spellStart"/>
      <w:r w:rsidR="00A63FAA">
        <w:rPr>
          <w:rFonts w:ascii="Arial" w:hAnsi="Arial" w:cs="Arial"/>
        </w:rPr>
        <w:t>антиэкстремистской</w:t>
      </w:r>
      <w:proofErr w:type="spellEnd"/>
      <w:r w:rsidR="00A63FAA">
        <w:rPr>
          <w:rFonts w:ascii="Arial" w:hAnsi="Arial" w:cs="Arial"/>
        </w:rPr>
        <w:t xml:space="preserve"> </w:t>
      </w:r>
      <w:r w:rsidRPr="00A63FAA">
        <w:rPr>
          <w:rFonts w:ascii="Arial" w:hAnsi="Arial" w:cs="Arial"/>
        </w:rPr>
        <w:t>направленности, усиления мер защиты населения.</w:t>
      </w:r>
    </w:p>
    <w:p w:rsidR="00A63FAA" w:rsidRPr="00A63FAA" w:rsidRDefault="00A63FAA" w:rsidP="000B6DA6">
      <w:pPr>
        <w:jc w:val="both"/>
        <w:rPr>
          <w:rFonts w:ascii="Arial" w:hAnsi="Arial" w:cs="Arial"/>
        </w:rPr>
      </w:pPr>
    </w:p>
    <w:p w:rsidR="000B6DA6" w:rsidRPr="00A63FAA" w:rsidRDefault="000B6DA6" w:rsidP="000B6DA6">
      <w:pPr>
        <w:numPr>
          <w:ilvl w:val="0"/>
          <w:numId w:val="40"/>
        </w:numPr>
        <w:jc w:val="center"/>
        <w:rPr>
          <w:rFonts w:ascii="Arial" w:hAnsi="Arial" w:cs="Arial"/>
          <w:b/>
          <w:bCs/>
          <w:szCs w:val="28"/>
        </w:rPr>
      </w:pPr>
      <w:r w:rsidRPr="00A63FAA">
        <w:rPr>
          <w:rFonts w:ascii="Arial" w:hAnsi="Arial" w:cs="Arial"/>
          <w:b/>
          <w:bCs/>
          <w:szCs w:val="28"/>
        </w:rPr>
        <w:t>Резервы (ресурсы) социально-экономического развития поселения.</w:t>
      </w:r>
    </w:p>
    <w:p w:rsidR="000B6DA6" w:rsidRPr="00A63FAA" w:rsidRDefault="000B6DA6" w:rsidP="000B6DA6">
      <w:pPr>
        <w:jc w:val="center"/>
        <w:rPr>
          <w:rFonts w:ascii="Arial" w:hAnsi="Arial" w:cs="Arial"/>
          <w:b/>
          <w:bCs/>
        </w:rPr>
      </w:pPr>
    </w:p>
    <w:p w:rsidR="000B6DA6" w:rsidRPr="00A63FAA" w:rsidRDefault="000B6DA6" w:rsidP="00A63FAA">
      <w:pPr>
        <w:pStyle w:val="Default"/>
        <w:ind w:firstLine="644"/>
        <w:jc w:val="both"/>
        <w:rPr>
          <w:rFonts w:ascii="Arial" w:hAnsi="Arial" w:cs="Arial"/>
        </w:rPr>
      </w:pPr>
      <w:r w:rsidRPr="00A63FAA">
        <w:rPr>
          <w:rFonts w:ascii="Arial" w:hAnsi="Arial" w:cs="Arial"/>
        </w:rPr>
        <w:t xml:space="preserve">Территория  в границах муниципального образования, установленных в соответствии с законом Иркутской области от 02.12.2004 г. № 67-оз «О статусе и границах муниципальных образований Аларского района Иркутской области», составляет </w:t>
      </w:r>
      <w:r w:rsidR="00726853" w:rsidRPr="00A63FAA">
        <w:rPr>
          <w:rFonts w:ascii="Arial" w:hAnsi="Arial" w:cs="Arial"/>
          <w:color w:val="auto"/>
        </w:rPr>
        <w:t>14140</w:t>
      </w:r>
      <w:r w:rsidRPr="00A63FAA">
        <w:rPr>
          <w:rFonts w:ascii="Arial" w:hAnsi="Arial" w:cs="Arial"/>
        </w:rPr>
        <w:t xml:space="preserve"> га. </w:t>
      </w:r>
    </w:p>
    <w:p w:rsidR="000B6DA6" w:rsidRPr="00A63FAA" w:rsidRDefault="000B6DA6" w:rsidP="00A63FAA">
      <w:pPr>
        <w:pStyle w:val="Default"/>
        <w:ind w:firstLine="708"/>
        <w:jc w:val="both"/>
        <w:rPr>
          <w:rFonts w:ascii="Arial" w:hAnsi="Arial" w:cs="Arial"/>
        </w:rPr>
      </w:pPr>
      <w:r w:rsidRPr="00A63FAA">
        <w:rPr>
          <w:rFonts w:ascii="Arial" w:hAnsi="Arial" w:cs="Arial"/>
        </w:rPr>
        <w:t>В обозримой перспективе эк</w:t>
      </w:r>
      <w:r w:rsidR="005038C3" w:rsidRPr="00A63FAA">
        <w:rPr>
          <w:rFonts w:ascii="Arial" w:hAnsi="Arial" w:cs="Arial"/>
        </w:rPr>
        <w:t>ономика территории МО «Табарсук</w:t>
      </w:r>
      <w:r w:rsidRPr="00A63FAA">
        <w:rPr>
          <w:rFonts w:ascii="Arial" w:hAnsi="Arial" w:cs="Arial"/>
        </w:rPr>
        <w:t>» будет  ориентирована на се</w:t>
      </w:r>
      <w:r w:rsidR="00726853" w:rsidRPr="00A63FAA">
        <w:rPr>
          <w:rFonts w:ascii="Arial" w:hAnsi="Arial" w:cs="Arial"/>
        </w:rPr>
        <w:t>льскохозяйственное производство</w:t>
      </w:r>
      <w:r w:rsidRPr="00A63FAA">
        <w:rPr>
          <w:rFonts w:ascii="Arial" w:hAnsi="Arial" w:cs="Arial"/>
        </w:rPr>
        <w:t>.</w:t>
      </w:r>
    </w:p>
    <w:p w:rsidR="000B6DA6" w:rsidRPr="00A63FAA" w:rsidRDefault="000B6DA6" w:rsidP="00A63FAA">
      <w:pPr>
        <w:jc w:val="both"/>
        <w:rPr>
          <w:rFonts w:ascii="Arial" w:hAnsi="Arial" w:cs="Arial"/>
          <w:bCs/>
        </w:rPr>
      </w:pPr>
      <w:r w:rsidRPr="00A63FAA">
        <w:rPr>
          <w:rFonts w:ascii="Arial" w:hAnsi="Arial" w:cs="Arial"/>
        </w:rPr>
        <w:t>В границах «</w:t>
      </w:r>
      <w:r w:rsidR="00726853" w:rsidRPr="00A63FAA">
        <w:rPr>
          <w:rFonts w:ascii="Arial" w:hAnsi="Arial" w:cs="Arial"/>
        </w:rPr>
        <w:t>Табарсук</w:t>
      </w:r>
      <w:r w:rsidRPr="00A63FAA">
        <w:rPr>
          <w:rFonts w:ascii="Arial" w:hAnsi="Arial" w:cs="Arial"/>
        </w:rPr>
        <w:t xml:space="preserve">» имеются  земельные ресурсы, пригодные для развития </w:t>
      </w:r>
      <w:r w:rsidRPr="00A63FAA">
        <w:rPr>
          <w:rFonts w:ascii="Arial" w:hAnsi="Arial" w:cs="Arial"/>
          <w:bCs/>
        </w:rPr>
        <w:t>сельского хозяйства</w:t>
      </w:r>
      <w:r w:rsidRPr="00A63FAA">
        <w:rPr>
          <w:rFonts w:ascii="Arial" w:hAnsi="Arial" w:cs="Arial"/>
        </w:rPr>
        <w:t xml:space="preserve">. </w:t>
      </w:r>
    </w:p>
    <w:p w:rsidR="000B6DA6" w:rsidRPr="00A63FAA" w:rsidRDefault="000B6DA6" w:rsidP="00A63FAA">
      <w:pPr>
        <w:pStyle w:val="Default"/>
        <w:ind w:firstLine="708"/>
        <w:jc w:val="both"/>
        <w:rPr>
          <w:rFonts w:ascii="Arial" w:hAnsi="Arial" w:cs="Arial"/>
        </w:rPr>
      </w:pPr>
      <w:r w:rsidRPr="00A63FAA">
        <w:rPr>
          <w:rFonts w:ascii="Arial" w:hAnsi="Arial" w:cs="Arial"/>
        </w:rPr>
        <w:t xml:space="preserve">В среднесрочной перспективе установлены следующие задачи: </w:t>
      </w:r>
    </w:p>
    <w:p w:rsidR="000B6DA6" w:rsidRPr="00A63FAA" w:rsidRDefault="000B6DA6" w:rsidP="000B6DA6">
      <w:pPr>
        <w:pStyle w:val="Default"/>
        <w:ind w:firstLine="708"/>
        <w:jc w:val="both"/>
        <w:rPr>
          <w:rFonts w:ascii="Arial" w:hAnsi="Arial" w:cs="Arial"/>
        </w:rPr>
      </w:pPr>
      <w:r w:rsidRPr="00A63FAA">
        <w:rPr>
          <w:rFonts w:ascii="Arial" w:hAnsi="Arial" w:cs="Arial"/>
        </w:rPr>
        <w:lastRenderedPageBreak/>
        <w:t xml:space="preserve">- создание благоприятного социально-экономического климата, рост малого и среднего предпринимательства; </w:t>
      </w:r>
    </w:p>
    <w:p w:rsidR="000B6DA6" w:rsidRPr="00A63FAA" w:rsidRDefault="000B6DA6" w:rsidP="000B6DA6">
      <w:pPr>
        <w:pStyle w:val="Default"/>
        <w:ind w:firstLine="708"/>
        <w:jc w:val="both"/>
        <w:rPr>
          <w:rFonts w:ascii="Arial" w:hAnsi="Arial" w:cs="Arial"/>
        </w:rPr>
      </w:pPr>
      <w:r w:rsidRPr="00A63FAA">
        <w:rPr>
          <w:rFonts w:ascii="Arial" w:hAnsi="Arial" w:cs="Arial"/>
        </w:rPr>
        <w:t xml:space="preserve">- увеличение выпуска продукции животноводства </w:t>
      </w:r>
      <w:r w:rsidR="00C848EE" w:rsidRPr="00A63FAA">
        <w:rPr>
          <w:rFonts w:ascii="Arial" w:hAnsi="Arial" w:cs="Arial"/>
        </w:rPr>
        <w:t>для обеспечения потребностей жи</w:t>
      </w:r>
      <w:r w:rsidRPr="00A63FAA">
        <w:rPr>
          <w:rFonts w:ascii="Arial" w:hAnsi="Arial" w:cs="Arial"/>
        </w:rPr>
        <w:t>телей района (повышение финансовой устойчивости крестьянских (фермерских) хозяйств – государственная поддержка, увеличение производства и р</w:t>
      </w:r>
      <w:r w:rsidR="00C848EE" w:rsidRPr="00A63FAA">
        <w:rPr>
          <w:rFonts w:ascii="Arial" w:hAnsi="Arial" w:cs="Arial"/>
        </w:rPr>
        <w:t>еализации сельхозпродукции, сни</w:t>
      </w:r>
      <w:r w:rsidRPr="00A63FAA">
        <w:rPr>
          <w:rFonts w:ascii="Arial" w:hAnsi="Arial" w:cs="Arial"/>
        </w:rPr>
        <w:t xml:space="preserve">жение затрат; повышение уровня технического оснащения КФХ; стимулирование развития подсобных хозяйств); </w:t>
      </w:r>
    </w:p>
    <w:p w:rsidR="000B6DA6" w:rsidRPr="00A63FAA" w:rsidRDefault="00FB455B" w:rsidP="000B6DA6">
      <w:pPr>
        <w:pStyle w:val="Default"/>
        <w:ind w:firstLine="708"/>
        <w:jc w:val="both"/>
        <w:rPr>
          <w:rFonts w:ascii="Arial" w:hAnsi="Arial" w:cs="Arial"/>
        </w:rPr>
      </w:pPr>
      <w:r w:rsidRPr="00A63FAA">
        <w:rPr>
          <w:rFonts w:ascii="Arial" w:hAnsi="Arial" w:cs="Arial"/>
        </w:rPr>
        <w:t xml:space="preserve">- развитие </w:t>
      </w:r>
      <w:r w:rsidR="000B6DA6" w:rsidRPr="00A63FAA">
        <w:rPr>
          <w:rFonts w:ascii="Arial" w:hAnsi="Arial" w:cs="Arial"/>
        </w:rPr>
        <w:t xml:space="preserve"> и благоустройство территории Поселения; улучшение технической б</w:t>
      </w:r>
      <w:r w:rsidRPr="00A63FAA">
        <w:rPr>
          <w:rFonts w:ascii="Arial" w:hAnsi="Arial" w:cs="Arial"/>
        </w:rPr>
        <w:t>азы учреждений социальной сферы</w:t>
      </w:r>
      <w:r w:rsidR="000B6DA6" w:rsidRPr="00A63FAA">
        <w:rPr>
          <w:rFonts w:ascii="Arial" w:hAnsi="Arial" w:cs="Arial"/>
        </w:rPr>
        <w:t xml:space="preserve">; </w:t>
      </w:r>
    </w:p>
    <w:p w:rsidR="000B6DA6" w:rsidRPr="00A63FAA" w:rsidRDefault="000B6DA6" w:rsidP="000B6DA6">
      <w:pPr>
        <w:pStyle w:val="Default"/>
        <w:ind w:firstLine="708"/>
        <w:jc w:val="both"/>
        <w:rPr>
          <w:rFonts w:ascii="Arial" w:hAnsi="Arial" w:cs="Arial"/>
        </w:rPr>
      </w:pPr>
      <w:r w:rsidRPr="00A63FAA">
        <w:rPr>
          <w:rFonts w:ascii="Arial" w:hAnsi="Arial" w:cs="Arial"/>
        </w:rPr>
        <w:t>- улучшение демографической ситуации (повыше</w:t>
      </w:r>
      <w:r w:rsidR="00C848EE" w:rsidRPr="00A63FAA">
        <w:rPr>
          <w:rFonts w:ascii="Arial" w:hAnsi="Arial" w:cs="Arial"/>
        </w:rPr>
        <w:t>ние качества медицинского обслу</w:t>
      </w:r>
      <w:r w:rsidRPr="00A63FAA">
        <w:rPr>
          <w:rFonts w:ascii="Arial" w:hAnsi="Arial" w:cs="Arial"/>
        </w:rPr>
        <w:t xml:space="preserve">живания; совершенствование системы опеки и попечительства; снижение числа разводов; профилактика и предупреждение распространения алкоголизма и наркомании); </w:t>
      </w:r>
    </w:p>
    <w:p w:rsidR="000B6DA6" w:rsidRPr="00A63FAA" w:rsidRDefault="000B6DA6" w:rsidP="000B6DA6">
      <w:pPr>
        <w:pStyle w:val="Default"/>
        <w:ind w:firstLine="708"/>
        <w:jc w:val="both"/>
        <w:rPr>
          <w:rFonts w:ascii="Arial" w:hAnsi="Arial" w:cs="Arial"/>
        </w:rPr>
      </w:pPr>
      <w:r w:rsidRPr="00A63FAA">
        <w:rPr>
          <w:rFonts w:ascii="Arial" w:hAnsi="Arial" w:cs="Arial"/>
        </w:rPr>
        <w:t>- развитие объектов социального обслуживания (обеспечение доступности качественного общего образования; развитие системы дополнительного образования детей; формирование системы, обеспечивающей своевременное и качественное оказание медицинской помощи населению; развивать профилактическую направленность в здравоохранении; сохра</w:t>
      </w:r>
      <w:r w:rsidR="00FB455B" w:rsidRPr="00A63FAA">
        <w:rPr>
          <w:rFonts w:ascii="Arial" w:hAnsi="Arial" w:cs="Arial"/>
        </w:rPr>
        <w:t>нение культуры,</w:t>
      </w:r>
      <w:r w:rsidRPr="00A63FAA">
        <w:rPr>
          <w:rFonts w:ascii="Arial" w:hAnsi="Arial" w:cs="Arial"/>
        </w:rPr>
        <w:t xml:space="preserve"> </w:t>
      </w:r>
      <w:r w:rsidR="00FB455B" w:rsidRPr="00A63FAA">
        <w:rPr>
          <w:rFonts w:ascii="Arial" w:hAnsi="Arial" w:cs="Arial"/>
        </w:rPr>
        <w:t xml:space="preserve">развитие и пропаганда </w:t>
      </w:r>
      <w:r w:rsidRPr="00A63FAA">
        <w:rPr>
          <w:rFonts w:ascii="Arial" w:hAnsi="Arial" w:cs="Arial"/>
        </w:rPr>
        <w:t xml:space="preserve"> физической культуры и спорта).</w:t>
      </w:r>
    </w:p>
    <w:p w:rsidR="000B6DA6" w:rsidRDefault="000B6DA6" w:rsidP="000B6DA6">
      <w:pPr>
        <w:pStyle w:val="Default"/>
        <w:ind w:firstLine="708"/>
        <w:jc w:val="both"/>
        <w:rPr>
          <w:rFonts w:ascii="Arial" w:hAnsi="Arial" w:cs="Arial"/>
        </w:rPr>
      </w:pPr>
      <w:r w:rsidRPr="00A63FAA">
        <w:rPr>
          <w:rFonts w:ascii="Arial" w:hAnsi="Arial" w:cs="Arial"/>
        </w:rPr>
        <w:t xml:space="preserve">-  создание инфраструктуры отдыха населения, </w:t>
      </w:r>
      <w:proofErr w:type="spellStart"/>
      <w:r w:rsidRPr="00A63FAA">
        <w:rPr>
          <w:rFonts w:ascii="Arial" w:hAnsi="Arial" w:cs="Arial"/>
        </w:rPr>
        <w:t>досуговых</w:t>
      </w:r>
      <w:proofErr w:type="spellEnd"/>
      <w:r w:rsidRPr="00A63FAA">
        <w:rPr>
          <w:rFonts w:ascii="Arial" w:hAnsi="Arial" w:cs="Arial"/>
        </w:rPr>
        <w:t xml:space="preserve"> комплексов</w:t>
      </w:r>
      <w:r w:rsidR="00A63FAA">
        <w:rPr>
          <w:rFonts w:ascii="Arial" w:hAnsi="Arial" w:cs="Arial"/>
        </w:rPr>
        <w:t xml:space="preserve"> и малых спортивных сооружений;</w:t>
      </w:r>
    </w:p>
    <w:p w:rsidR="00A63FAA" w:rsidRPr="00A63FAA" w:rsidRDefault="00A63FAA" w:rsidP="000B6DA6">
      <w:pPr>
        <w:pStyle w:val="Default"/>
        <w:ind w:firstLine="708"/>
        <w:jc w:val="both"/>
        <w:rPr>
          <w:rFonts w:ascii="Arial" w:hAnsi="Arial" w:cs="Arial"/>
        </w:rPr>
      </w:pPr>
    </w:p>
    <w:p w:rsidR="000B6DA6" w:rsidRPr="00A63FAA" w:rsidRDefault="000B6DA6" w:rsidP="000B6DA6">
      <w:pPr>
        <w:pStyle w:val="Default"/>
        <w:numPr>
          <w:ilvl w:val="0"/>
          <w:numId w:val="40"/>
        </w:numPr>
        <w:jc w:val="center"/>
        <w:rPr>
          <w:rFonts w:ascii="Arial" w:hAnsi="Arial" w:cs="Arial"/>
          <w:b/>
          <w:bCs/>
          <w:szCs w:val="28"/>
        </w:rPr>
      </w:pPr>
      <w:r w:rsidRPr="00A63FAA">
        <w:rPr>
          <w:rFonts w:ascii="Arial" w:hAnsi="Arial" w:cs="Arial"/>
          <w:b/>
          <w:bCs/>
          <w:szCs w:val="28"/>
        </w:rPr>
        <w:t>Цели, задачи и система программных мероприятий, направленных на решение проблемных вопросов в среднесрочной перспективе с учетом имеющихся ресурсов.</w:t>
      </w:r>
    </w:p>
    <w:p w:rsidR="000B6DA6" w:rsidRPr="00A63FAA" w:rsidRDefault="000B6DA6" w:rsidP="000B6DA6">
      <w:pPr>
        <w:rPr>
          <w:rFonts w:ascii="Arial" w:hAnsi="Arial" w:cs="Arial"/>
          <w:b/>
          <w:bCs/>
          <w:sz w:val="28"/>
          <w:szCs w:val="28"/>
        </w:rPr>
      </w:pPr>
    </w:p>
    <w:p w:rsidR="000B6DA6" w:rsidRPr="00A63FAA" w:rsidRDefault="000B6DA6" w:rsidP="00A63FAA">
      <w:pPr>
        <w:ind w:firstLine="708"/>
        <w:jc w:val="both"/>
        <w:rPr>
          <w:rFonts w:ascii="Arial" w:hAnsi="Arial" w:cs="Arial"/>
        </w:rPr>
      </w:pPr>
      <w:r w:rsidRPr="00A63FAA">
        <w:rPr>
          <w:rFonts w:ascii="Arial" w:hAnsi="Arial" w:cs="Arial"/>
        </w:rPr>
        <w:t>Основой стратегии на муниципальном уровне будут выступать муниципальные программы. Важно то, что муниципальные программы определяют не только приоритеты и цели развития муниципального образования, но и результаты  использования бюджетных средств, организуют эффективность бюджетных расходов.</w:t>
      </w:r>
    </w:p>
    <w:p w:rsidR="000B6DA6" w:rsidRPr="00A63FAA" w:rsidRDefault="000B6DA6" w:rsidP="00A63FAA">
      <w:pPr>
        <w:ind w:firstLine="708"/>
        <w:jc w:val="both"/>
        <w:rPr>
          <w:rFonts w:ascii="Arial" w:hAnsi="Arial" w:cs="Arial"/>
        </w:rPr>
      </w:pPr>
      <w:r w:rsidRPr="00A63FAA">
        <w:rPr>
          <w:rFonts w:ascii="Arial" w:hAnsi="Arial" w:cs="Arial"/>
        </w:rPr>
        <w:t>В настоящее время главной нашей задачей является разработка и реализация муниципальных программ, которые служат основой «Комплексной программы социально-экономического развития муници</w:t>
      </w:r>
      <w:r w:rsidR="00C848EE" w:rsidRPr="00A63FAA">
        <w:rPr>
          <w:rFonts w:ascii="Arial" w:hAnsi="Arial" w:cs="Arial"/>
        </w:rPr>
        <w:t>пального образования  «Табарсук</w:t>
      </w:r>
      <w:r w:rsidRPr="00A63FAA">
        <w:rPr>
          <w:rFonts w:ascii="Arial" w:hAnsi="Arial" w:cs="Arial"/>
        </w:rPr>
        <w:t>» на 2017-2022 годы».</w:t>
      </w:r>
    </w:p>
    <w:p w:rsidR="000B6DA6" w:rsidRPr="00A63FAA" w:rsidRDefault="000B6DA6" w:rsidP="00A63FAA">
      <w:pPr>
        <w:ind w:firstLine="708"/>
        <w:jc w:val="both"/>
        <w:rPr>
          <w:rFonts w:ascii="Arial" w:hAnsi="Arial" w:cs="Arial"/>
        </w:rPr>
      </w:pPr>
      <w:r w:rsidRPr="00A63FAA">
        <w:rPr>
          <w:rFonts w:ascii="Arial" w:hAnsi="Arial" w:cs="Arial"/>
        </w:rPr>
        <w:t xml:space="preserve">Главная цель </w:t>
      </w:r>
      <w:r w:rsidR="00C848EE" w:rsidRPr="00A63FAA">
        <w:rPr>
          <w:rFonts w:ascii="Arial" w:hAnsi="Arial" w:cs="Arial"/>
        </w:rPr>
        <w:t>работы администрации  «Табарсук</w:t>
      </w:r>
      <w:r w:rsidRPr="00A63FAA">
        <w:rPr>
          <w:rFonts w:ascii="Arial" w:hAnsi="Arial" w:cs="Arial"/>
        </w:rPr>
        <w:t>» – создание условий для повышения качества жизни населения муниципального образования на основе устойчивого развития экономики и дальнейшего развития социальной сферы.</w:t>
      </w:r>
    </w:p>
    <w:p w:rsidR="000B6DA6" w:rsidRPr="00A63FAA" w:rsidRDefault="000B6DA6" w:rsidP="00A63FAA">
      <w:pPr>
        <w:ind w:firstLine="708"/>
        <w:jc w:val="both"/>
        <w:rPr>
          <w:rFonts w:ascii="Arial" w:hAnsi="Arial" w:cs="Arial"/>
        </w:rPr>
      </w:pPr>
      <w:r w:rsidRPr="00A63FAA">
        <w:rPr>
          <w:rFonts w:ascii="Arial" w:hAnsi="Arial" w:cs="Arial"/>
        </w:rPr>
        <w:t>Для реализации поставленной цели необходимо решить следующие основные задачи по социально-экономическому развитию муниц</w:t>
      </w:r>
      <w:r w:rsidR="00C848EE" w:rsidRPr="00A63FAA">
        <w:rPr>
          <w:rFonts w:ascii="Arial" w:hAnsi="Arial" w:cs="Arial"/>
        </w:rPr>
        <w:t>ипального образования «Табарсук</w:t>
      </w:r>
      <w:r w:rsidRPr="00A63FAA">
        <w:rPr>
          <w:rFonts w:ascii="Arial" w:hAnsi="Arial" w:cs="Arial"/>
        </w:rPr>
        <w:t>»:</w:t>
      </w:r>
    </w:p>
    <w:p w:rsidR="000B6DA6" w:rsidRPr="00A63FAA" w:rsidRDefault="000B6DA6" w:rsidP="00A63FAA">
      <w:pPr>
        <w:ind w:firstLine="708"/>
        <w:jc w:val="both"/>
        <w:rPr>
          <w:rFonts w:ascii="Arial" w:hAnsi="Arial" w:cs="Arial"/>
        </w:rPr>
      </w:pPr>
      <w:r w:rsidRPr="00A63FAA">
        <w:rPr>
          <w:rFonts w:ascii="Arial" w:hAnsi="Arial" w:cs="Arial"/>
        </w:rPr>
        <w:t xml:space="preserve"> - создание благоприятных условий для развития экономики, для привлечения инвестиций в экономику;         </w:t>
      </w:r>
    </w:p>
    <w:p w:rsidR="000B6DA6" w:rsidRPr="00A63FAA" w:rsidRDefault="000B6DA6" w:rsidP="00A63FAA">
      <w:pPr>
        <w:ind w:firstLine="708"/>
        <w:jc w:val="both"/>
        <w:rPr>
          <w:rFonts w:ascii="Arial" w:hAnsi="Arial" w:cs="Arial"/>
        </w:rPr>
      </w:pPr>
      <w:r w:rsidRPr="00A63FAA">
        <w:rPr>
          <w:rFonts w:ascii="Arial" w:hAnsi="Arial" w:cs="Arial"/>
        </w:rPr>
        <w:t xml:space="preserve"> -  обеспечение устойчивого функционирования личных подсобных хозяйств и повышения их доходности;</w:t>
      </w:r>
    </w:p>
    <w:p w:rsidR="000B6DA6" w:rsidRPr="00A63FAA" w:rsidRDefault="000B6DA6" w:rsidP="00A63FAA">
      <w:pPr>
        <w:ind w:firstLine="708"/>
        <w:jc w:val="both"/>
        <w:rPr>
          <w:rFonts w:ascii="Arial" w:hAnsi="Arial" w:cs="Arial"/>
        </w:rPr>
      </w:pPr>
      <w:r w:rsidRPr="00A63FAA">
        <w:rPr>
          <w:rFonts w:ascii="Arial" w:hAnsi="Arial" w:cs="Arial"/>
        </w:rPr>
        <w:t xml:space="preserve"> - формирование правовых, экономических и организационных условий для устойчивого развития малого предпринимательства;</w:t>
      </w:r>
    </w:p>
    <w:p w:rsidR="000B6DA6" w:rsidRPr="00A63FAA" w:rsidRDefault="000B6DA6" w:rsidP="00A63FAA">
      <w:pPr>
        <w:ind w:firstLine="708"/>
        <w:jc w:val="both"/>
        <w:rPr>
          <w:rFonts w:ascii="Arial" w:hAnsi="Arial" w:cs="Arial"/>
        </w:rPr>
      </w:pPr>
      <w:r w:rsidRPr="00A63FAA">
        <w:rPr>
          <w:rFonts w:ascii="Arial" w:hAnsi="Arial" w:cs="Arial"/>
        </w:rPr>
        <w:t xml:space="preserve"> - создание новых рабочих мест и увеличение занятости населения;</w:t>
      </w:r>
    </w:p>
    <w:p w:rsidR="000B6DA6" w:rsidRPr="00A63FAA" w:rsidRDefault="000B6DA6" w:rsidP="00A63FAA">
      <w:pPr>
        <w:ind w:firstLine="708"/>
        <w:jc w:val="both"/>
        <w:rPr>
          <w:rFonts w:ascii="Arial" w:hAnsi="Arial" w:cs="Arial"/>
        </w:rPr>
      </w:pPr>
      <w:r w:rsidRPr="00A63FAA">
        <w:rPr>
          <w:rFonts w:ascii="Arial" w:hAnsi="Arial" w:cs="Arial"/>
        </w:rPr>
        <w:t xml:space="preserve"> - повышение доходов населения;</w:t>
      </w:r>
    </w:p>
    <w:p w:rsidR="000B6DA6" w:rsidRPr="00A63FAA" w:rsidRDefault="00A63FAA" w:rsidP="00A63FAA">
      <w:pPr>
        <w:ind w:firstLine="708"/>
        <w:jc w:val="both"/>
        <w:rPr>
          <w:rFonts w:ascii="Arial" w:hAnsi="Arial" w:cs="Arial"/>
        </w:rPr>
      </w:pPr>
      <w:r>
        <w:rPr>
          <w:rFonts w:ascii="Arial" w:hAnsi="Arial" w:cs="Arial"/>
        </w:rPr>
        <w:t xml:space="preserve"> </w:t>
      </w:r>
      <w:r w:rsidR="000B6DA6" w:rsidRPr="00A63FAA">
        <w:rPr>
          <w:rFonts w:ascii="Arial" w:hAnsi="Arial" w:cs="Arial"/>
        </w:rPr>
        <w:t>- развитие социальной инфраструктуры;</w:t>
      </w:r>
    </w:p>
    <w:p w:rsidR="000B6DA6" w:rsidRPr="00A63FAA" w:rsidRDefault="00A63FAA" w:rsidP="00A63FAA">
      <w:pPr>
        <w:ind w:firstLine="708"/>
        <w:jc w:val="both"/>
        <w:rPr>
          <w:rFonts w:ascii="Arial" w:hAnsi="Arial" w:cs="Arial"/>
        </w:rPr>
      </w:pPr>
      <w:r>
        <w:rPr>
          <w:rFonts w:ascii="Arial" w:hAnsi="Arial" w:cs="Arial"/>
        </w:rPr>
        <w:t xml:space="preserve"> </w:t>
      </w:r>
      <w:r w:rsidR="000B6DA6" w:rsidRPr="00A63FAA">
        <w:rPr>
          <w:rFonts w:ascii="Arial" w:hAnsi="Arial" w:cs="Arial"/>
        </w:rPr>
        <w:t>- расширение спектра и качества предоставляемых населению услуг;</w:t>
      </w:r>
    </w:p>
    <w:p w:rsidR="000B6DA6" w:rsidRPr="00A63FAA" w:rsidRDefault="000B6DA6" w:rsidP="00A63FAA">
      <w:pPr>
        <w:ind w:firstLine="708"/>
        <w:jc w:val="both"/>
        <w:rPr>
          <w:rFonts w:ascii="Arial" w:hAnsi="Arial" w:cs="Arial"/>
        </w:rPr>
      </w:pPr>
      <w:r w:rsidRPr="00A63FAA">
        <w:rPr>
          <w:rFonts w:ascii="Arial" w:hAnsi="Arial" w:cs="Arial"/>
        </w:rPr>
        <w:lastRenderedPageBreak/>
        <w:t xml:space="preserve"> - оказание посильной помощи и содействие в развитии муниципальных учреждений образования, здравоохранения и культуры;</w:t>
      </w:r>
    </w:p>
    <w:p w:rsidR="000B6DA6" w:rsidRPr="00A63FAA" w:rsidRDefault="000B6DA6" w:rsidP="00A63FAA">
      <w:pPr>
        <w:ind w:firstLine="708"/>
        <w:jc w:val="both"/>
        <w:rPr>
          <w:rFonts w:ascii="Arial" w:hAnsi="Arial" w:cs="Arial"/>
        </w:rPr>
      </w:pPr>
      <w:r w:rsidRPr="00A63FAA">
        <w:rPr>
          <w:rFonts w:ascii="Arial" w:hAnsi="Arial" w:cs="Arial"/>
        </w:rPr>
        <w:t xml:space="preserve"> - обеспечение жильем и коммунальными услугами;</w:t>
      </w:r>
    </w:p>
    <w:p w:rsidR="000B6DA6" w:rsidRPr="00A63FAA" w:rsidRDefault="000B6DA6" w:rsidP="00416D0E">
      <w:pPr>
        <w:ind w:firstLine="708"/>
        <w:jc w:val="both"/>
        <w:rPr>
          <w:rFonts w:ascii="Arial" w:hAnsi="Arial" w:cs="Arial"/>
        </w:rPr>
      </w:pPr>
      <w:r w:rsidRPr="00A63FAA">
        <w:rPr>
          <w:rFonts w:ascii="Arial" w:hAnsi="Arial" w:cs="Arial"/>
        </w:rPr>
        <w:t xml:space="preserve"> - организация, содержание и развитие </w:t>
      </w:r>
      <w:proofErr w:type="spellStart"/>
      <w:r w:rsidRPr="00A63FAA">
        <w:rPr>
          <w:rFonts w:ascii="Arial" w:hAnsi="Arial" w:cs="Arial"/>
        </w:rPr>
        <w:t>энерго</w:t>
      </w:r>
      <w:proofErr w:type="spellEnd"/>
      <w:r w:rsidRPr="00A63FAA">
        <w:rPr>
          <w:rFonts w:ascii="Arial" w:hAnsi="Arial" w:cs="Arial"/>
        </w:rPr>
        <w:t>-, тепло-, водоснабжения;</w:t>
      </w:r>
    </w:p>
    <w:p w:rsidR="000B6DA6" w:rsidRPr="00A63FAA" w:rsidRDefault="000B6DA6" w:rsidP="00416D0E">
      <w:pPr>
        <w:ind w:firstLine="708"/>
        <w:jc w:val="both"/>
        <w:rPr>
          <w:rFonts w:ascii="Arial" w:hAnsi="Arial" w:cs="Arial"/>
        </w:rPr>
      </w:pPr>
      <w:r w:rsidRPr="00A63FAA">
        <w:rPr>
          <w:rFonts w:ascii="Arial" w:hAnsi="Arial" w:cs="Arial"/>
        </w:rPr>
        <w:t xml:space="preserve"> - организация транспортного обслуживания населения, обеспечение услугами связи;</w:t>
      </w:r>
    </w:p>
    <w:p w:rsidR="000B6DA6" w:rsidRPr="00A63FAA" w:rsidRDefault="000B6DA6" w:rsidP="00416D0E">
      <w:pPr>
        <w:ind w:firstLine="708"/>
        <w:jc w:val="both"/>
        <w:rPr>
          <w:rFonts w:ascii="Arial" w:hAnsi="Arial" w:cs="Arial"/>
        </w:rPr>
      </w:pPr>
      <w:r w:rsidRPr="00A63FAA">
        <w:rPr>
          <w:rFonts w:ascii="Arial" w:hAnsi="Arial" w:cs="Arial"/>
        </w:rPr>
        <w:t xml:space="preserve"> - содержание дорог местного значения;</w:t>
      </w:r>
    </w:p>
    <w:p w:rsidR="000B6DA6" w:rsidRPr="00A63FAA" w:rsidRDefault="00416D0E" w:rsidP="00416D0E">
      <w:pPr>
        <w:ind w:firstLine="708"/>
        <w:jc w:val="both"/>
        <w:rPr>
          <w:rFonts w:ascii="Arial" w:hAnsi="Arial" w:cs="Arial"/>
        </w:rPr>
      </w:pPr>
      <w:r>
        <w:rPr>
          <w:rFonts w:ascii="Arial" w:hAnsi="Arial" w:cs="Arial"/>
        </w:rPr>
        <w:t xml:space="preserve"> </w:t>
      </w:r>
      <w:r w:rsidR="000B6DA6" w:rsidRPr="00A63FAA">
        <w:rPr>
          <w:rFonts w:ascii="Arial" w:hAnsi="Arial" w:cs="Arial"/>
        </w:rPr>
        <w:t>- организация вывоза ТБО;</w:t>
      </w:r>
    </w:p>
    <w:p w:rsidR="000B6DA6" w:rsidRPr="00A63FAA" w:rsidRDefault="00416D0E" w:rsidP="00416D0E">
      <w:pPr>
        <w:ind w:firstLine="708"/>
        <w:jc w:val="both"/>
        <w:rPr>
          <w:rFonts w:ascii="Arial" w:hAnsi="Arial" w:cs="Arial"/>
        </w:rPr>
      </w:pPr>
      <w:r>
        <w:rPr>
          <w:rFonts w:ascii="Arial" w:hAnsi="Arial" w:cs="Arial"/>
        </w:rPr>
        <w:t xml:space="preserve"> </w:t>
      </w:r>
      <w:r w:rsidR="000B6DA6" w:rsidRPr="00A63FAA">
        <w:rPr>
          <w:rFonts w:ascii="Arial" w:hAnsi="Arial" w:cs="Arial"/>
        </w:rPr>
        <w:t>- обеспечение противопожарной безопасности;</w:t>
      </w:r>
    </w:p>
    <w:p w:rsidR="000B6DA6" w:rsidRPr="00A63FAA" w:rsidRDefault="00416D0E" w:rsidP="00416D0E">
      <w:pPr>
        <w:ind w:firstLine="708"/>
        <w:jc w:val="both"/>
        <w:rPr>
          <w:rFonts w:ascii="Arial" w:hAnsi="Arial" w:cs="Arial"/>
        </w:rPr>
      </w:pPr>
      <w:r>
        <w:rPr>
          <w:rFonts w:ascii="Arial" w:hAnsi="Arial" w:cs="Arial"/>
        </w:rPr>
        <w:t xml:space="preserve"> </w:t>
      </w:r>
      <w:r w:rsidR="000B6DA6" w:rsidRPr="00A63FAA">
        <w:rPr>
          <w:rFonts w:ascii="Arial" w:hAnsi="Arial" w:cs="Arial"/>
        </w:rPr>
        <w:t>- создание условий для защиты населения от чрезвычайных ситуаций;</w:t>
      </w:r>
    </w:p>
    <w:p w:rsidR="000B6DA6" w:rsidRPr="00A63FAA" w:rsidRDefault="00416D0E" w:rsidP="00416D0E">
      <w:pPr>
        <w:ind w:firstLine="708"/>
        <w:jc w:val="both"/>
        <w:rPr>
          <w:rFonts w:ascii="Arial" w:hAnsi="Arial" w:cs="Arial"/>
        </w:rPr>
      </w:pPr>
      <w:r>
        <w:rPr>
          <w:rFonts w:ascii="Arial" w:hAnsi="Arial" w:cs="Arial"/>
        </w:rPr>
        <w:t xml:space="preserve"> </w:t>
      </w:r>
      <w:r w:rsidR="000B6DA6" w:rsidRPr="00A63FAA">
        <w:rPr>
          <w:rFonts w:ascii="Arial" w:hAnsi="Arial" w:cs="Arial"/>
        </w:rPr>
        <w:t>- благоустройство и озеленение территории;</w:t>
      </w:r>
    </w:p>
    <w:p w:rsidR="000B6DA6" w:rsidRPr="00A63FAA" w:rsidRDefault="00416D0E" w:rsidP="00416D0E">
      <w:pPr>
        <w:ind w:firstLine="708"/>
        <w:jc w:val="both"/>
        <w:rPr>
          <w:rFonts w:ascii="Arial" w:hAnsi="Arial" w:cs="Arial"/>
        </w:rPr>
      </w:pPr>
      <w:r>
        <w:rPr>
          <w:rFonts w:ascii="Arial" w:hAnsi="Arial" w:cs="Arial"/>
        </w:rPr>
        <w:t xml:space="preserve"> </w:t>
      </w:r>
      <w:r w:rsidR="000B6DA6" w:rsidRPr="00A63FAA">
        <w:rPr>
          <w:rFonts w:ascii="Arial" w:hAnsi="Arial" w:cs="Arial"/>
        </w:rPr>
        <w:t>- обеспечение общественного порядка и законности;</w:t>
      </w:r>
    </w:p>
    <w:p w:rsidR="000B6DA6" w:rsidRPr="00A63FAA" w:rsidRDefault="000B6DA6" w:rsidP="00416D0E">
      <w:pPr>
        <w:ind w:firstLine="708"/>
        <w:jc w:val="both"/>
        <w:rPr>
          <w:rFonts w:ascii="Arial" w:hAnsi="Arial" w:cs="Arial"/>
        </w:rPr>
      </w:pPr>
      <w:r w:rsidRPr="00A63FAA">
        <w:rPr>
          <w:rFonts w:ascii="Arial" w:hAnsi="Arial" w:cs="Arial"/>
        </w:rPr>
        <w:t xml:space="preserve"> - укрепление экономической и финансовой базы местного самоуправления;</w:t>
      </w:r>
    </w:p>
    <w:p w:rsidR="000B6DA6" w:rsidRPr="00A63FAA" w:rsidRDefault="00416D0E" w:rsidP="00416D0E">
      <w:pPr>
        <w:ind w:firstLine="708"/>
        <w:jc w:val="both"/>
        <w:rPr>
          <w:rFonts w:ascii="Arial" w:hAnsi="Arial" w:cs="Arial"/>
        </w:rPr>
      </w:pPr>
      <w:r>
        <w:rPr>
          <w:rFonts w:ascii="Arial" w:hAnsi="Arial" w:cs="Arial"/>
        </w:rPr>
        <w:t xml:space="preserve"> </w:t>
      </w:r>
      <w:r w:rsidR="000B6DA6" w:rsidRPr="00A63FAA">
        <w:rPr>
          <w:rFonts w:ascii="Arial" w:hAnsi="Arial" w:cs="Arial"/>
        </w:rPr>
        <w:t>- улучшение экологического состояния территории.</w:t>
      </w:r>
    </w:p>
    <w:p w:rsidR="000B6DA6" w:rsidRPr="00A63FAA" w:rsidRDefault="000B6DA6" w:rsidP="000B6DA6">
      <w:pPr>
        <w:jc w:val="both"/>
        <w:rPr>
          <w:rFonts w:ascii="Arial" w:hAnsi="Arial" w:cs="Arial"/>
        </w:rPr>
      </w:pPr>
    </w:p>
    <w:p w:rsidR="000B6DA6" w:rsidRPr="00416D0E" w:rsidRDefault="00416D0E" w:rsidP="000B6DA6">
      <w:pPr>
        <w:numPr>
          <w:ilvl w:val="0"/>
          <w:numId w:val="40"/>
        </w:numPr>
        <w:jc w:val="center"/>
        <w:rPr>
          <w:rFonts w:ascii="Arial" w:hAnsi="Arial" w:cs="Arial"/>
          <w:b/>
          <w:bCs/>
          <w:szCs w:val="28"/>
        </w:rPr>
      </w:pPr>
      <w:r>
        <w:rPr>
          <w:rFonts w:ascii="Arial" w:hAnsi="Arial" w:cs="Arial"/>
          <w:b/>
          <w:bCs/>
          <w:szCs w:val="28"/>
        </w:rPr>
        <w:t xml:space="preserve">Механизм реализации </w:t>
      </w:r>
      <w:r w:rsidR="000B6DA6" w:rsidRPr="00416D0E">
        <w:rPr>
          <w:rFonts w:ascii="Arial" w:hAnsi="Arial" w:cs="Arial"/>
          <w:b/>
          <w:bCs/>
          <w:szCs w:val="28"/>
        </w:rPr>
        <w:t>Программы.</w:t>
      </w:r>
    </w:p>
    <w:p w:rsidR="000B6DA6" w:rsidRPr="00A63FAA" w:rsidRDefault="000B6DA6" w:rsidP="000B6DA6">
      <w:pPr>
        <w:ind w:left="644"/>
        <w:rPr>
          <w:rFonts w:ascii="Arial" w:hAnsi="Arial" w:cs="Arial"/>
          <w:b/>
          <w:bCs/>
        </w:rPr>
      </w:pPr>
    </w:p>
    <w:p w:rsidR="000B6DA6" w:rsidRPr="00A63FAA" w:rsidRDefault="000B6DA6" w:rsidP="00416D0E">
      <w:pPr>
        <w:ind w:firstLine="708"/>
        <w:jc w:val="both"/>
        <w:rPr>
          <w:rFonts w:ascii="Arial" w:hAnsi="Arial" w:cs="Arial"/>
        </w:rPr>
      </w:pPr>
      <w:r w:rsidRPr="00A63FAA">
        <w:rPr>
          <w:rFonts w:ascii="Arial" w:hAnsi="Arial" w:cs="Arial"/>
        </w:rPr>
        <w:t>Программа реализуется администрацией муниц</w:t>
      </w:r>
      <w:r w:rsidR="00FA04FA" w:rsidRPr="00A63FAA">
        <w:rPr>
          <w:rFonts w:ascii="Arial" w:hAnsi="Arial" w:cs="Arial"/>
        </w:rPr>
        <w:t>ипального образования «Табарсук</w:t>
      </w:r>
      <w:r w:rsidRPr="00A63FAA">
        <w:rPr>
          <w:rFonts w:ascii="Arial" w:hAnsi="Arial" w:cs="Arial"/>
        </w:rPr>
        <w:t xml:space="preserve">». При реализации Программы назначаются координаторы Программы, обеспечивающее общее управление реализацией конкретных мероприятий Программы. Координаторы Программы несут ответственность за своевременность и эффективность действий по реализации программных мероприятий, а также за достижение утвержденных </w:t>
      </w:r>
      <w:proofErr w:type="gramStart"/>
      <w:r w:rsidRPr="00A63FAA">
        <w:rPr>
          <w:rFonts w:ascii="Arial" w:hAnsi="Arial" w:cs="Arial"/>
        </w:rPr>
        <w:t>значений целевых показателей эффективности развития систем коммунальной инфраструктуры муниципального образования</w:t>
      </w:r>
      <w:proofErr w:type="gramEnd"/>
      <w:r w:rsidRPr="00A63FAA">
        <w:rPr>
          <w:rFonts w:ascii="Arial" w:hAnsi="Arial" w:cs="Arial"/>
        </w:rPr>
        <w:t xml:space="preserve">. Общий </w:t>
      </w:r>
      <w:proofErr w:type="gramStart"/>
      <w:r w:rsidRPr="00A63FAA">
        <w:rPr>
          <w:rFonts w:ascii="Arial" w:hAnsi="Arial" w:cs="Arial"/>
        </w:rPr>
        <w:t>контроль за</w:t>
      </w:r>
      <w:proofErr w:type="gramEnd"/>
      <w:r w:rsidRPr="00A63FAA">
        <w:rPr>
          <w:rFonts w:ascii="Arial" w:hAnsi="Arial" w:cs="Arial"/>
        </w:rPr>
        <w:t xml:space="preserve"> ходом реализации Программы осуществляет глава администрации муниц</w:t>
      </w:r>
      <w:r w:rsidR="00FA04FA" w:rsidRPr="00A63FAA">
        <w:rPr>
          <w:rFonts w:ascii="Arial" w:hAnsi="Arial" w:cs="Arial"/>
        </w:rPr>
        <w:t>ипального образования «Табарсук</w:t>
      </w:r>
      <w:r w:rsidRPr="00A63FAA">
        <w:rPr>
          <w:rFonts w:ascii="Arial" w:hAnsi="Arial" w:cs="Arial"/>
        </w:rPr>
        <w:t>». Финансирование расходов на реализацию Программы осуществляется в порядке, установленном бюджетным процессом муниципального образования, а также долгосрочными финансово-хозяйственными планами предприятий коммунального комплекса муниципального образования. Отчет о ходе выполнения Программы подлежит опубликованию на официальном сайте  муниципального образования.</w:t>
      </w:r>
    </w:p>
    <w:p w:rsidR="000B6DA6" w:rsidRPr="00A63FAA" w:rsidRDefault="000B6DA6" w:rsidP="00416D0E">
      <w:pPr>
        <w:ind w:firstLine="708"/>
        <w:jc w:val="both"/>
        <w:rPr>
          <w:rFonts w:ascii="Arial" w:hAnsi="Arial" w:cs="Arial"/>
          <w:b/>
          <w:bCs/>
        </w:rPr>
      </w:pPr>
      <w:r w:rsidRPr="00A63FAA">
        <w:rPr>
          <w:rFonts w:ascii="Arial" w:hAnsi="Arial" w:cs="Arial"/>
          <w:b/>
          <w:bCs/>
        </w:rPr>
        <w:t>Мероприятия Программы могут быть скорректированы в порядке, установленном законодательством и с учетом объемов бюджетного финансирования  путем внесения изменений и дополнений в настоящее решение.</w:t>
      </w:r>
    </w:p>
    <w:p w:rsidR="000B6DA6" w:rsidRPr="00A63FAA" w:rsidRDefault="000B6DA6" w:rsidP="00416D0E">
      <w:pPr>
        <w:ind w:firstLine="708"/>
        <w:jc w:val="both"/>
        <w:rPr>
          <w:rFonts w:ascii="Arial" w:hAnsi="Arial" w:cs="Arial"/>
        </w:rPr>
      </w:pPr>
      <w:r w:rsidRPr="00A63FAA">
        <w:rPr>
          <w:rFonts w:ascii="Arial" w:hAnsi="Arial" w:cs="Arial"/>
        </w:rPr>
        <w:t>Администрация  муниц</w:t>
      </w:r>
      <w:r w:rsidR="00FA04FA" w:rsidRPr="00A63FAA">
        <w:rPr>
          <w:rFonts w:ascii="Arial" w:hAnsi="Arial" w:cs="Arial"/>
        </w:rPr>
        <w:t>ипального образования «Табарсук</w:t>
      </w:r>
      <w:r w:rsidRPr="00A63FAA">
        <w:rPr>
          <w:rFonts w:ascii="Arial" w:hAnsi="Arial" w:cs="Arial"/>
        </w:rPr>
        <w:t>» осуществляет мониторинг степени достижения и целевых ориентиров Программы 1 раз в год.</w:t>
      </w:r>
    </w:p>
    <w:p w:rsidR="000B6DA6" w:rsidRPr="00A63FAA" w:rsidRDefault="000B6DA6" w:rsidP="00416D0E">
      <w:pPr>
        <w:ind w:firstLine="708"/>
        <w:jc w:val="both"/>
        <w:rPr>
          <w:rFonts w:ascii="Arial" w:hAnsi="Arial" w:cs="Arial"/>
        </w:rPr>
      </w:pPr>
      <w:r w:rsidRPr="00A63FAA">
        <w:rPr>
          <w:rFonts w:ascii="Arial" w:hAnsi="Arial" w:cs="Arial"/>
        </w:rPr>
        <w:t>Подводятся итоги реализации Программы комплексного социально-экономического развития, соответственно, за  текущий  год и данная информация доводи</w:t>
      </w:r>
      <w:r w:rsidR="00FA04FA" w:rsidRPr="00A63FAA">
        <w:rPr>
          <w:rFonts w:ascii="Arial" w:hAnsi="Arial" w:cs="Arial"/>
        </w:rPr>
        <w:t>тся до депутатов Думы «Табарсук</w:t>
      </w:r>
      <w:r w:rsidRPr="00A63FAA">
        <w:rPr>
          <w:rFonts w:ascii="Arial" w:hAnsi="Arial" w:cs="Arial"/>
        </w:rPr>
        <w:t>».</w:t>
      </w:r>
    </w:p>
    <w:p w:rsidR="000B6DA6" w:rsidRPr="00A63FAA" w:rsidRDefault="000B6DA6" w:rsidP="00416D0E">
      <w:pPr>
        <w:ind w:firstLine="708"/>
        <w:jc w:val="both"/>
        <w:rPr>
          <w:rFonts w:ascii="Arial" w:hAnsi="Arial" w:cs="Arial"/>
        </w:rPr>
      </w:pPr>
      <w:r w:rsidRPr="00A63FAA">
        <w:rPr>
          <w:rFonts w:ascii="Arial" w:hAnsi="Arial" w:cs="Arial"/>
        </w:rPr>
        <w:t>Для достижения целевых ориентиров Программы органы местного самоуправления  сельского  поселения в установленном порядке разрабатывают, принимают и исполняют необходимые муниципальные правовые акты, в том числе муниципальные программы</w:t>
      </w:r>
      <w:r w:rsidR="00FA04FA" w:rsidRPr="00A63FAA">
        <w:rPr>
          <w:rFonts w:ascii="Arial" w:hAnsi="Arial" w:cs="Arial"/>
        </w:rPr>
        <w:t xml:space="preserve"> муниципального образования «Табарсук</w:t>
      </w:r>
      <w:r w:rsidRPr="00A63FAA">
        <w:rPr>
          <w:rFonts w:ascii="Arial" w:hAnsi="Arial" w:cs="Arial"/>
        </w:rPr>
        <w:t xml:space="preserve">». </w:t>
      </w:r>
    </w:p>
    <w:p w:rsidR="000B6DA6" w:rsidRPr="00A63FAA" w:rsidRDefault="000B6DA6" w:rsidP="00416D0E">
      <w:pPr>
        <w:ind w:firstLine="708"/>
        <w:jc w:val="both"/>
        <w:rPr>
          <w:rFonts w:ascii="Arial" w:hAnsi="Arial" w:cs="Arial"/>
        </w:rPr>
      </w:pPr>
      <w:r w:rsidRPr="00A63FAA">
        <w:rPr>
          <w:rFonts w:ascii="Arial" w:hAnsi="Arial" w:cs="Arial"/>
        </w:rPr>
        <w:t>Основная цель социально-экономического развития муниципального образования  на 2017-2022 годы, задачи Программы, целевые ориентиры Программы, развитие муниципального образования на 2017-2022 годы служат основой для разработки проектов решений депутатов муниц</w:t>
      </w:r>
      <w:r w:rsidR="00FA04FA" w:rsidRPr="00A63FAA">
        <w:rPr>
          <w:rFonts w:ascii="Arial" w:hAnsi="Arial" w:cs="Arial"/>
        </w:rPr>
        <w:t>ипального образования «Табарсук</w:t>
      </w:r>
      <w:r w:rsidRPr="00A63FAA">
        <w:rPr>
          <w:rFonts w:ascii="Arial" w:hAnsi="Arial" w:cs="Arial"/>
        </w:rPr>
        <w:t>» о бюджете муниципального образования на соответствующие финансовые годы, а так же муниципальных программ муниц</w:t>
      </w:r>
      <w:r w:rsidR="00FA04FA" w:rsidRPr="00A63FAA">
        <w:rPr>
          <w:rFonts w:ascii="Arial" w:hAnsi="Arial" w:cs="Arial"/>
        </w:rPr>
        <w:t>ипального образования «Табарсук</w:t>
      </w:r>
      <w:r w:rsidRPr="00A63FAA">
        <w:rPr>
          <w:rFonts w:ascii="Arial" w:hAnsi="Arial" w:cs="Arial"/>
        </w:rPr>
        <w:t xml:space="preserve">». </w:t>
      </w:r>
    </w:p>
    <w:p w:rsidR="000B6DA6" w:rsidRPr="00A63FAA" w:rsidRDefault="000B6DA6" w:rsidP="00416D0E">
      <w:pPr>
        <w:jc w:val="both"/>
        <w:rPr>
          <w:rFonts w:ascii="Arial" w:hAnsi="Arial" w:cs="Arial"/>
        </w:rPr>
      </w:pPr>
    </w:p>
    <w:p w:rsidR="000B6DA6" w:rsidRPr="00416D0E" w:rsidRDefault="000B6DA6" w:rsidP="00416D0E">
      <w:pPr>
        <w:numPr>
          <w:ilvl w:val="0"/>
          <w:numId w:val="40"/>
        </w:numPr>
        <w:jc w:val="center"/>
        <w:rPr>
          <w:rFonts w:ascii="Arial" w:hAnsi="Arial" w:cs="Arial"/>
          <w:b/>
          <w:bCs/>
          <w:szCs w:val="28"/>
        </w:rPr>
      </w:pPr>
      <w:r w:rsidRPr="00416D0E">
        <w:rPr>
          <w:rFonts w:ascii="Arial" w:hAnsi="Arial" w:cs="Arial"/>
          <w:b/>
          <w:bCs/>
          <w:szCs w:val="28"/>
        </w:rPr>
        <w:lastRenderedPageBreak/>
        <w:t>Ресурсное обеспечение Программы.</w:t>
      </w:r>
    </w:p>
    <w:p w:rsidR="000B6DA6" w:rsidRPr="00A63FAA" w:rsidRDefault="000B6DA6" w:rsidP="00416D0E">
      <w:pPr>
        <w:jc w:val="both"/>
        <w:rPr>
          <w:rFonts w:ascii="Arial" w:hAnsi="Arial" w:cs="Arial"/>
        </w:rPr>
      </w:pPr>
    </w:p>
    <w:p w:rsidR="000B6DA6" w:rsidRPr="00A63FAA" w:rsidRDefault="000B6DA6" w:rsidP="00416D0E">
      <w:pPr>
        <w:pStyle w:val="ad"/>
        <w:spacing w:before="0" w:beforeAutospacing="0" w:after="0" w:afterAutospacing="0" w:line="270" w:lineRule="atLeast"/>
        <w:ind w:firstLine="708"/>
        <w:jc w:val="both"/>
        <w:rPr>
          <w:rFonts w:ascii="Arial" w:hAnsi="Arial" w:cs="Arial"/>
          <w:color w:val="000000"/>
        </w:rPr>
      </w:pPr>
      <w:r w:rsidRPr="00A63FAA">
        <w:rPr>
          <w:rFonts w:ascii="Arial" w:hAnsi="Arial" w:cs="Arial"/>
          <w:color w:val="000000"/>
        </w:rPr>
        <w:t xml:space="preserve">Реализация муниципальной программы осуществляется за счет средств регионального </w:t>
      </w:r>
      <w:r w:rsidR="00C848EE" w:rsidRPr="00A63FAA">
        <w:rPr>
          <w:rFonts w:ascii="Arial" w:hAnsi="Arial" w:cs="Arial"/>
          <w:color w:val="000000"/>
        </w:rPr>
        <w:t xml:space="preserve"> и местного бюджетов,</w:t>
      </w:r>
      <w:r w:rsidRPr="00A63FAA">
        <w:rPr>
          <w:rFonts w:ascii="Arial" w:hAnsi="Arial" w:cs="Arial"/>
          <w:color w:val="000000"/>
        </w:rPr>
        <w:t xml:space="preserve"> кредитов или средств инвесторов</w:t>
      </w:r>
    </w:p>
    <w:p w:rsidR="000B6DA6" w:rsidRPr="00A63FAA" w:rsidRDefault="000B6DA6" w:rsidP="00416D0E">
      <w:pPr>
        <w:pStyle w:val="ad"/>
        <w:spacing w:before="0" w:beforeAutospacing="0" w:after="0" w:afterAutospacing="0" w:line="270" w:lineRule="atLeast"/>
        <w:ind w:firstLine="708"/>
        <w:jc w:val="both"/>
        <w:rPr>
          <w:rFonts w:ascii="Arial" w:hAnsi="Arial" w:cs="Arial"/>
          <w:color w:val="000000"/>
        </w:rPr>
      </w:pPr>
      <w:r w:rsidRPr="00A63FAA">
        <w:rPr>
          <w:rFonts w:ascii="Arial" w:hAnsi="Arial" w:cs="Arial"/>
          <w:color w:val="000000"/>
        </w:rPr>
        <w:t>Планируемый общий объем финансирования мероприятий муниципальной програ</w:t>
      </w:r>
      <w:r w:rsidR="00416D0E">
        <w:rPr>
          <w:rFonts w:ascii="Arial" w:hAnsi="Arial" w:cs="Arial"/>
          <w:color w:val="000000"/>
        </w:rPr>
        <w:t>ммы</w:t>
      </w:r>
      <w:r w:rsidRPr="00A63FAA">
        <w:rPr>
          <w:rFonts w:ascii="Arial" w:hAnsi="Arial" w:cs="Arial"/>
          <w:color w:val="000000"/>
        </w:rPr>
        <w:t xml:space="preserve"> в 2017 -2022 годах за счет всех источников  финанс</w:t>
      </w:r>
      <w:r w:rsidR="007C4366" w:rsidRPr="00A63FAA">
        <w:rPr>
          <w:rFonts w:ascii="Arial" w:hAnsi="Arial" w:cs="Arial"/>
          <w:color w:val="000000"/>
        </w:rPr>
        <w:t>ирования составит всего  - 3400</w:t>
      </w:r>
      <w:r w:rsidRPr="00A63FAA">
        <w:rPr>
          <w:rFonts w:ascii="Arial" w:hAnsi="Arial" w:cs="Arial"/>
          <w:color w:val="000000"/>
        </w:rPr>
        <w:t>,</w:t>
      </w:r>
      <w:r w:rsidR="007C4366" w:rsidRPr="00A63FAA">
        <w:rPr>
          <w:rFonts w:ascii="Arial" w:hAnsi="Arial" w:cs="Arial"/>
          <w:color w:val="000000"/>
        </w:rPr>
        <w:t>0</w:t>
      </w:r>
      <w:r w:rsidRPr="00A63FAA">
        <w:rPr>
          <w:rFonts w:ascii="Arial" w:hAnsi="Arial" w:cs="Arial"/>
          <w:color w:val="000000"/>
        </w:rPr>
        <w:t>0 тыс. руб., в том числе по годам:</w:t>
      </w:r>
    </w:p>
    <w:p w:rsidR="000B6DA6" w:rsidRPr="00A63FAA" w:rsidRDefault="000B6DA6" w:rsidP="00416D0E">
      <w:pPr>
        <w:pStyle w:val="ad"/>
        <w:spacing w:before="0" w:beforeAutospacing="0" w:after="0" w:afterAutospacing="0" w:line="270" w:lineRule="atLeast"/>
        <w:jc w:val="both"/>
        <w:rPr>
          <w:rFonts w:ascii="Arial" w:hAnsi="Arial" w:cs="Arial"/>
        </w:rPr>
      </w:pPr>
      <w:r w:rsidRPr="00A63FAA">
        <w:rPr>
          <w:rFonts w:ascii="Arial" w:hAnsi="Arial" w:cs="Arial"/>
        </w:rPr>
        <w:t>2017 год –</w:t>
      </w:r>
      <w:r w:rsidR="007C4366" w:rsidRPr="00A63FAA">
        <w:rPr>
          <w:rFonts w:ascii="Arial" w:hAnsi="Arial" w:cs="Arial"/>
        </w:rPr>
        <w:t xml:space="preserve"> </w:t>
      </w:r>
      <w:r w:rsidR="00BA160F" w:rsidRPr="00A63FAA">
        <w:rPr>
          <w:rFonts w:ascii="Arial" w:hAnsi="Arial" w:cs="Arial"/>
        </w:rPr>
        <w:t xml:space="preserve"> </w:t>
      </w:r>
      <w:r w:rsidRPr="00A63FAA">
        <w:rPr>
          <w:rFonts w:ascii="Arial" w:hAnsi="Arial" w:cs="Arial"/>
        </w:rPr>
        <w:t>тыс. рублей;</w:t>
      </w:r>
    </w:p>
    <w:p w:rsidR="000B6DA6" w:rsidRPr="00A63FAA" w:rsidRDefault="00BA160F" w:rsidP="00416D0E">
      <w:pPr>
        <w:pStyle w:val="ad"/>
        <w:spacing w:before="0" w:beforeAutospacing="0" w:after="0" w:afterAutospacing="0" w:line="270" w:lineRule="atLeast"/>
        <w:jc w:val="both"/>
        <w:rPr>
          <w:rFonts w:ascii="Arial" w:hAnsi="Arial" w:cs="Arial"/>
        </w:rPr>
      </w:pPr>
      <w:r w:rsidRPr="00A63FAA">
        <w:rPr>
          <w:rFonts w:ascii="Arial" w:hAnsi="Arial" w:cs="Arial"/>
        </w:rPr>
        <w:t xml:space="preserve">2018 год – </w:t>
      </w:r>
      <w:r w:rsidR="000B6DA6" w:rsidRPr="00A63FAA">
        <w:rPr>
          <w:rFonts w:ascii="Arial" w:hAnsi="Arial" w:cs="Arial"/>
        </w:rPr>
        <w:t xml:space="preserve"> тыс. рублей;</w:t>
      </w:r>
    </w:p>
    <w:p w:rsidR="000B6DA6" w:rsidRPr="00A63FAA" w:rsidRDefault="00BA160F" w:rsidP="00416D0E">
      <w:pPr>
        <w:pStyle w:val="ad"/>
        <w:spacing w:before="0" w:beforeAutospacing="0" w:after="0" w:afterAutospacing="0" w:line="270" w:lineRule="atLeast"/>
        <w:jc w:val="both"/>
        <w:rPr>
          <w:rFonts w:ascii="Arial" w:hAnsi="Arial" w:cs="Arial"/>
        </w:rPr>
      </w:pPr>
      <w:r w:rsidRPr="00A63FAA">
        <w:rPr>
          <w:rFonts w:ascii="Arial" w:hAnsi="Arial" w:cs="Arial"/>
        </w:rPr>
        <w:t>2019 год –  тыс.</w:t>
      </w:r>
      <w:r w:rsidR="000B6DA6" w:rsidRPr="00A63FAA">
        <w:rPr>
          <w:rFonts w:ascii="Arial" w:hAnsi="Arial" w:cs="Arial"/>
        </w:rPr>
        <w:t xml:space="preserve"> рублей;</w:t>
      </w:r>
    </w:p>
    <w:p w:rsidR="000B6DA6" w:rsidRPr="00A63FAA" w:rsidRDefault="007C4366" w:rsidP="00416D0E">
      <w:pPr>
        <w:pStyle w:val="ad"/>
        <w:spacing w:before="0" w:beforeAutospacing="0" w:after="0" w:afterAutospacing="0" w:line="270" w:lineRule="atLeast"/>
        <w:jc w:val="both"/>
        <w:rPr>
          <w:rFonts w:ascii="Arial" w:hAnsi="Arial" w:cs="Arial"/>
        </w:rPr>
      </w:pPr>
      <w:r w:rsidRPr="00A63FAA">
        <w:rPr>
          <w:rFonts w:ascii="Arial" w:hAnsi="Arial" w:cs="Arial"/>
        </w:rPr>
        <w:t xml:space="preserve">2020 год (прогноз) – </w:t>
      </w:r>
      <w:r w:rsidR="000B6DA6" w:rsidRPr="00A63FAA">
        <w:rPr>
          <w:rFonts w:ascii="Arial" w:hAnsi="Arial" w:cs="Arial"/>
        </w:rPr>
        <w:t xml:space="preserve"> тыс. рублей;</w:t>
      </w:r>
    </w:p>
    <w:p w:rsidR="000B6DA6" w:rsidRPr="00A63FAA" w:rsidRDefault="007C4366" w:rsidP="00416D0E">
      <w:pPr>
        <w:pStyle w:val="ad"/>
        <w:spacing w:before="0" w:beforeAutospacing="0" w:after="0" w:afterAutospacing="0" w:line="270" w:lineRule="atLeast"/>
        <w:jc w:val="both"/>
        <w:rPr>
          <w:rFonts w:ascii="Arial" w:hAnsi="Arial" w:cs="Arial"/>
        </w:rPr>
      </w:pPr>
      <w:r w:rsidRPr="00A63FAA">
        <w:rPr>
          <w:rFonts w:ascii="Arial" w:hAnsi="Arial" w:cs="Arial"/>
        </w:rPr>
        <w:t>2021 год (прогноз)  - тыс.</w:t>
      </w:r>
      <w:r w:rsidR="000B6DA6" w:rsidRPr="00A63FAA">
        <w:rPr>
          <w:rFonts w:ascii="Arial" w:hAnsi="Arial" w:cs="Arial"/>
        </w:rPr>
        <w:t xml:space="preserve"> рублей;</w:t>
      </w:r>
    </w:p>
    <w:p w:rsidR="000B6DA6" w:rsidRPr="00A63FAA" w:rsidRDefault="000B6DA6" w:rsidP="00416D0E">
      <w:pPr>
        <w:pStyle w:val="ad"/>
        <w:spacing w:before="0" w:beforeAutospacing="0" w:after="0" w:afterAutospacing="0" w:line="270" w:lineRule="atLeast"/>
        <w:jc w:val="both"/>
        <w:rPr>
          <w:rFonts w:ascii="Arial" w:hAnsi="Arial" w:cs="Arial"/>
        </w:rPr>
      </w:pPr>
      <w:r w:rsidRPr="00A63FAA">
        <w:rPr>
          <w:rFonts w:ascii="Arial" w:hAnsi="Arial" w:cs="Arial"/>
        </w:rPr>
        <w:t>2022 год (прогно</w:t>
      </w:r>
      <w:r w:rsidR="007C4366" w:rsidRPr="00A63FAA">
        <w:rPr>
          <w:rFonts w:ascii="Arial" w:hAnsi="Arial" w:cs="Arial"/>
        </w:rPr>
        <w:t>з)  -  тыс.</w:t>
      </w:r>
      <w:r w:rsidRPr="00A63FAA">
        <w:rPr>
          <w:rFonts w:ascii="Arial" w:hAnsi="Arial" w:cs="Arial"/>
        </w:rPr>
        <w:t xml:space="preserve"> рублей</w:t>
      </w:r>
    </w:p>
    <w:p w:rsidR="000B6DA6" w:rsidRPr="00A63FAA" w:rsidRDefault="000B6DA6" w:rsidP="00416D0E">
      <w:pPr>
        <w:pStyle w:val="ad"/>
        <w:spacing w:before="0" w:beforeAutospacing="0" w:after="0" w:afterAutospacing="0" w:line="270" w:lineRule="atLeast"/>
        <w:jc w:val="both"/>
        <w:rPr>
          <w:rFonts w:ascii="Arial" w:hAnsi="Arial" w:cs="Arial"/>
          <w:color w:val="000000"/>
        </w:rPr>
      </w:pPr>
      <w:r w:rsidRPr="00A63FAA">
        <w:rPr>
          <w:rFonts w:ascii="Arial" w:hAnsi="Arial" w:cs="Arial"/>
          <w:color w:val="000000"/>
        </w:rPr>
        <w:t>из них:</w:t>
      </w:r>
    </w:p>
    <w:p w:rsidR="000B6DA6" w:rsidRPr="00A63FAA" w:rsidRDefault="000B6DA6" w:rsidP="00416D0E">
      <w:pPr>
        <w:pStyle w:val="ad"/>
        <w:spacing w:before="0" w:beforeAutospacing="0" w:after="0" w:afterAutospacing="0" w:line="270" w:lineRule="atLeast"/>
        <w:jc w:val="both"/>
        <w:rPr>
          <w:rFonts w:ascii="Arial" w:hAnsi="Arial" w:cs="Arial"/>
          <w:color w:val="000000"/>
        </w:rPr>
      </w:pPr>
      <w:r w:rsidRPr="00A63FAA">
        <w:rPr>
          <w:rFonts w:ascii="Arial" w:hAnsi="Arial" w:cs="Arial"/>
          <w:b/>
          <w:bCs/>
          <w:color w:val="000000"/>
        </w:rPr>
        <w:t>- за счет средств  обл</w:t>
      </w:r>
      <w:r w:rsidR="00416D0E">
        <w:rPr>
          <w:rFonts w:ascii="Arial" w:hAnsi="Arial" w:cs="Arial"/>
          <w:b/>
          <w:bCs/>
          <w:color w:val="000000"/>
        </w:rPr>
        <w:t xml:space="preserve">астного  бюджета составит </w:t>
      </w:r>
      <w:r w:rsidR="007C4366" w:rsidRPr="00A63FAA">
        <w:rPr>
          <w:rFonts w:ascii="Arial" w:hAnsi="Arial" w:cs="Arial"/>
          <w:b/>
          <w:bCs/>
          <w:color w:val="000000"/>
        </w:rPr>
        <w:t>0,00</w:t>
      </w:r>
      <w:r w:rsidRPr="00A63FAA">
        <w:rPr>
          <w:rFonts w:ascii="Arial" w:hAnsi="Arial" w:cs="Arial"/>
          <w:b/>
          <w:bCs/>
          <w:color w:val="000000"/>
        </w:rPr>
        <w:t xml:space="preserve"> тыс. руб., в том числе по годам:</w:t>
      </w:r>
    </w:p>
    <w:p w:rsidR="000B6DA6" w:rsidRPr="00A63FAA" w:rsidRDefault="007C4366" w:rsidP="00416D0E">
      <w:pPr>
        <w:pStyle w:val="ad"/>
        <w:spacing w:before="0" w:beforeAutospacing="0" w:after="0" w:afterAutospacing="0" w:line="270" w:lineRule="atLeast"/>
        <w:jc w:val="both"/>
        <w:rPr>
          <w:rFonts w:ascii="Arial" w:hAnsi="Arial" w:cs="Arial"/>
          <w:color w:val="000000"/>
        </w:rPr>
      </w:pPr>
      <w:r w:rsidRPr="00A63FAA">
        <w:rPr>
          <w:rFonts w:ascii="Arial" w:hAnsi="Arial" w:cs="Arial"/>
          <w:color w:val="000000"/>
        </w:rPr>
        <w:t>2017 год – 0</w:t>
      </w:r>
      <w:r w:rsidR="000B6DA6" w:rsidRPr="00A63FAA">
        <w:rPr>
          <w:rFonts w:ascii="Arial" w:hAnsi="Arial" w:cs="Arial"/>
          <w:color w:val="000000"/>
        </w:rPr>
        <w:t>0,0 тыс. рублей;</w:t>
      </w:r>
    </w:p>
    <w:p w:rsidR="000B6DA6" w:rsidRPr="00A63FAA" w:rsidRDefault="007C4366" w:rsidP="00416D0E">
      <w:pPr>
        <w:pStyle w:val="ad"/>
        <w:spacing w:before="0" w:beforeAutospacing="0" w:after="0" w:afterAutospacing="0" w:line="270" w:lineRule="atLeast"/>
        <w:jc w:val="both"/>
        <w:rPr>
          <w:rFonts w:ascii="Arial" w:hAnsi="Arial" w:cs="Arial"/>
          <w:color w:val="000000"/>
        </w:rPr>
      </w:pPr>
      <w:r w:rsidRPr="00A63FAA">
        <w:rPr>
          <w:rFonts w:ascii="Arial" w:hAnsi="Arial" w:cs="Arial"/>
          <w:color w:val="000000"/>
        </w:rPr>
        <w:t xml:space="preserve">2018 год – </w:t>
      </w:r>
      <w:r w:rsidR="000B6DA6" w:rsidRPr="00A63FAA">
        <w:rPr>
          <w:rFonts w:ascii="Arial" w:hAnsi="Arial" w:cs="Arial"/>
          <w:color w:val="000000"/>
        </w:rPr>
        <w:t>00,0 тыс. рублей;</w:t>
      </w:r>
    </w:p>
    <w:p w:rsidR="000B6DA6" w:rsidRPr="00A63FAA" w:rsidRDefault="007C4366" w:rsidP="00416D0E">
      <w:pPr>
        <w:pStyle w:val="ad"/>
        <w:spacing w:before="0" w:beforeAutospacing="0" w:after="0" w:afterAutospacing="0" w:line="270" w:lineRule="atLeast"/>
        <w:jc w:val="both"/>
        <w:rPr>
          <w:rFonts w:ascii="Arial" w:hAnsi="Arial" w:cs="Arial"/>
          <w:color w:val="000000"/>
        </w:rPr>
      </w:pPr>
      <w:r w:rsidRPr="00A63FAA">
        <w:rPr>
          <w:rFonts w:ascii="Arial" w:hAnsi="Arial" w:cs="Arial"/>
          <w:color w:val="000000"/>
        </w:rPr>
        <w:t xml:space="preserve">2019 год – </w:t>
      </w:r>
      <w:r w:rsidR="000B6DA6" w:rsidRPr="00A63FAA">
        <w:rPr>
          <w:rFonts w:ascii="Arial" w:hAnsi="Arial" w:cs="Arial"/>
          <w:color w:val="000000"/>
        </w:rPr>
        <w:t>00,0. рублей;</w:t>
      </w:r>
    </w:p>
    <w:p w:rsidR="000B6DA6" w:rsidRPr="00A63FAA" w:rsidRDefault="007C4366" w:rsidP="00416D0E">
      <w:pPr>
        <w:pStyle w:val="ad"/>
        <w:spacing w:before="0" w:beforeAutospacing="0" w:after="0" w:afterAutospacing="0" w:line="270" w:lineRule="atLeast"/>
        <w:jc w:val="both"/>
        <w:rPr>
          <w:rFonts w:ascii="Arial" w:hAnsi="Arial" w:cs="Arial"/>
          <w:color w:val="000000"/>
        </w:rPr>
      </w:pPr>
      <w:r w:rsidRPr="00A63FAA">
        <w:rPr>
          <w:rFonts w:ascii="Arial" w:hAnsi="Arial" w:cs="Arial"/>
          <w:color w:val="000000"/>
        </w:rPr>
        <w:t xml:space="preserve">2020 год (прогноз) – </w:t>
      </w:r>
      <w:r w:rsidR="000B6DA6" w:rsidRPr="00A63FAA">
        <w:rPr>
          <w:rFonts w:ascii="Arial" w:hAnsi="Arial" w:cs="Arial"/>
          <w:color w:val="000000"/>
        </w:rPr>
        <w:t>00,0 тыс. рублей;</w:t>
      </w:r>
    </w:p>
    <w:p w:rsidR="000B6DA6" w:rsidRPr="00A63FAA" w:rsidRDefault="000B6DA6" w:rsidP="00416D0E">
      <w:pPr>
        <w:pStyle w:val="ad"/>
        <w:spacing w:before="0" w:beforeAutospacing="0" w:after="0" w:afterAutospacing="0" w:line="270" w:lineRule="atLeast"/>
        <w:jc w:val="both"/>
        <w:rPr>
          <w:rFonts w:ascii="Arial" w:hAnsi="Arial" w:cs="Arial"/>
          <w:color w:val="000000"/>
        </w:rPr>
      </w:pPr>
      <w:r w:rsidRPr="00A63FAA">
        <w:rPr>
          <w:rFonts w:ascii="Arial" w:hAnsi="Arial" w:cs="Arial"/>
          <w:color w:val="000000"/>
        </w:rPr>
        <w:t>2021 год</w:t>
      </w:r>
      <w:r w:rsidR="007C4366" w:rsidRPr="00A63FAA">
        <w:rPr>
          <w:rFonts w:ascii="Arial" w:hAnsi="Arial" w:cs="Arial"/>
          <w:color w:val="000000"/>
        </w:rPr>
        <w:t xml:space="preserve"> (прогноз)  - </w:t>
      </w:r>
      <w:r w:rsidRPr="00A63FAA">
        <w:rPr>
          <w:rFonts w:ascii="Arial" w:hAnsi="Arial" w:cs="Arial"/>
          <w:color w:val="000000"/>
        </w:rPr>
        <w:t>00,0. рублей;</w:t>
      </w:r>
    </w:p>
    <w:p w:rsidR="000B6DA6" w:rsidRPr="00A63FAA" w:rsidRDefault="007C4366" w:rsidP="00416D0E">
      <w:pPr>
        <w:pStyle w:val="ad"/>
        <w:spacing w:before="0" w:beforeAutospacing="0" w:after="0" w:afterAutospacing="0" w:line="270" w:lineRule="atLeast"/>
        <w:jc w:val="both"/>
        <w:rPr>
          <w:rFonts w:ascii="Arial" w:hAnsi="Arial" w:cs="Arial"/>
          <w:color w:val="000000"/>
        </w:rPr>
      </w:pPr>
      <w:r w:rsidRPr="00A63FAA">
        <w:rPr>
          <w:rFonts w:ascii="Arial" w:hAnsi="Arial" w:cs="Arial"/>
          <w:color w:val="000000"/>
        </w:rPr>
        <w:t xml:space="preserve">2022 год (прогноз)  - </w:t>
      </w:r>
      <w:r w:rsidR="000B6DA6" w:rsidRPr="00A63FAA">
        <w:rPr>
          <w:rFonts w:ascii="Arial" w:hAnsi="Arial" w:cs="Arial"/>
          <w:color w:val="000000"/>
        </w:rPr>
        <w:t>00,0. рублей</w:t>
      </w:r>
    </w:p>
    <w:p w:rsidR="000B6DA6" w:rsidRPr="00A63FAA" w:rsidRDefault="000B6DA6" w:rsidP="00416D0E">
      <w:pPr>
        <w:pStyle w:val="ad"/>
        <w:spacing w:before="0" w:beforeAutospacing="0" w:after="0" w:afterAutospacing="0" w:line="270" w:lineRule="atLeast"/>
        <w:jc w:val="both"/>
        <w:rPr>
          <w:rFonts w:ascii="Arial" w:hAnsi="Arial" w:cs="Arial"/>
          <w:color w:val="000000"/>
        </w:rPr>
      </w:pPr>
    </w:p>
    <w:p w:rsidR="000B6DA6" w:rsidRPr="00A63FAA" w:rsidRDefault="000B6DA6" w:rsidP="00416D0E">
      <w:pPr>
        <w:pStyle w:val="ad"/>
        <w:spacing w:before="0" w:beforeAutospacing="0" w:after="0" w:afterAutospacing="0" w:line="270" w:lineRule="atLeast"/>
        <w:jc w:val="both"/>
        <w:rPr>
          <w:rFonts w:ascii="Arial" w:hAnsi="Arial" w:cs="Arial"/>
          <w:b/>
          <w:bCs/>
          <w:color w:val="000000"/>
        </w:rPr>
      </w:pPr>
      <w:r w:rsidRPr="00A63FAA">
        <w:rPr>
          <w:rFonts w:ascii="Arial" w:hAnsi="Arial" w:cs="Arial"/>
          <w:b/>
          <w:bCs/>
          <w:color w:val="000000"/>
        </w:rPr>
        <w:t>-  за счет средств мест</w:t>
      </w:r>
      <w:r w:rsidR="00E04BC5" w:rsidRPr="00A63FAA">
        <w:rPr>
          <w:rFonts w:ascii="Arial" w:hAnsi="Arial" w:cs="Arial"/>
          <w:b/>
          <w:bCs/>
          <w:color w:val="000000"/>
        </w:rPr>
        <w:t>ного  бюджета составит 3400,0</w:t>
      </w:r>
      <w:r w:rsidRPr="00A63FAA">
        <w:rPr>
          <w:rFonts w:ascii="Arial" w:hAnsi="Arial" w:cs="Arial"/>
          <w:b/>
          <w:bCs/>
          <w:color w:val="000000"/>
        </w:rPr>
        <w:t> тыс. руб., в том числе по годам:</w:t>
      </w:r>
    </w:p>
    <w:p w:rsidR="000B6DA6" w:rsidRPr="00A63FAA" w:rsidRDefault="00E04BC5" w:rsidP="00416D0E">
      <w:pPr>
        <w:pStyle w:val="ad"/>
        <w:spacing w:before="0" w:beforeAutospacing="0" w:after="0" w:afterAutospacing="0" w:line="270" w:lineRule="atLeast"/>
        <w:jc w:val="both"/>
        <w:rPr>
          <w:rFonts w:ascii="Arial" w:hAnsi="Arial" w:cs="Arial"/>
          <w:color w:val="000000"/>
        </w:rPr>
      </w:pPr>
      <w:r w:rsidRPr="00A63FAA">
        <w:rPr>
          <w:rFonts w:ascii="Arial" w:hAnsi="Arial" w:cs="Arial"/>
          <w:color w:val="000000"/>
        </w:rPr>
        <w:t xml:space="preserve">2017 год - </w:t>
      </w:r>
      <w:r w:rsidR="000B6DA6" w:rsidRPr="00A63FAA">
        <w:rPr>
          <w:rFonts w:ascii="Arial" w:hAnsi="Arial" w:cs="Arial"/>
          <w:color w:val="000000"/>
        </w:rPr>
        <w:t xml:space="preserve"> тыс. рублей;</w:t>
      </w:r>
    </w:p>
    <w:p w:rsidR="000B6DA6" w:rsidRPr="00A63FAA" w:rsidRDefault="00E04BC5" w:rsidP="00416D0E">
      <w:pPr>
        <w:pStyle w:val="ad"/>
        <w:spacing w:before="0" w:beforeAutospacing="0" w:after="0" w:afterAutospacing="0" w:line="270" w:lineRule="atLeast"/>
        <w:jc w:val="both"/>
        <w:rPr>
          <w:rFonts w:ascii="Arial" w:hAnsi="Arial" w:cs="Arial"/>
          <w:color w:val="000000"/>
        </w:rPr>
      </w:pPr>
      <w:r w:rsidRPr="00A63FAA">
        <w:rPr>
          <w:rFonts w:ascii="Arial" w:hAnsi="Arial" w:cs="Arial"/>
          <w:color w:val="000000"/>
        </w:rPr>
        <w:t xml:space="preserve">2018 год – </w:t>
      </w:r>
      <w:r w:rsidR="000B6DA6" w:rsidRPr="00A63FAA">
        <w:rPr>
          <w:rFonts w:ascii="Arial" w:hAnsi="Arial" w:cs="Arial"/>
          <w:color w:val="000000"/>
        </w:rPr>
        <w:t xml:space="preserve">  тыс. рублей;</w:t>
      </w:r>
    </w:p>
    <w:p w:rsidR="000B6DA6" w:rsidRPr="00A63FAA" w:rsidRDefault="00E04BC5" w:rsidP="00416D0E">
      <w:pPr>
        <w:pStyle w:val="ad"/>
        <w:spacing w:before="0" w:beforeAutospacing="0" w:after="0" w:afterAutospacing="0" w:line="270" w:lineRule="atLeast"/>
        <w:jc w:val="both"/>
        <w:rPr>
          <w:rFonts w:ascii="Arial" w:hAnsi="Arial" w:cs="Arial"/>
          <w:color w:val="000000"/>
        </w:rPr>
      </w:pPr>
      <w:r w:rsidRPr="00A63FAA">
        <w:rPr>
          <w:rFonts w:ascii="Arial" w:hAnsi="Arial" w:cs="Arial"/>
          <w:color w:val="000000"/>
        </w:rPr>
        <w:t xml:space="preserve">2019 год – </w:t>
      </w:r>
      <w:r w:rsidR="000B6DA6" w:rsidRPr="00A63FAA">
        <w:rPr>
          <w:rFonts w:ascii="Arial" w:hAnsi="Arial" w:cs="Arial"/>
          <w:color w:val="000000"/>
        </w:rPr>
        <w:t xml:space="preserve"> </w:t>
      </w:r>
      <w:r w:rsidRPr="00A63FAA">
        <w:rPr>
          <w:rFonts w:ascii="Arial" w:hAnsi="Arial" w:cs="Arial"/>
          <w:color w:val="000000"/>
        </w:rPr>
        <w:t xml:space="preserve">тыс. </w:t>
      </w:r>
      <w:r w:rsidR="000B6DA6" w:rsidRPr="00A63FAA">
        <w:rPr>
          <w:rFonts w:ascii="Arial" w:hAnsi="Arial" w:cs="Arial"/>
          <w:color w:val="000000"/>
        </w:rPr>
        <w:t>рублей;</w:t>
      </w:r>
    </w:p>
    <w:p w:rsidR="000B6DA6" w:rsidRPr="00A63FAA" w:rsidRDefault="000B6DA6" w:rsidP="00416D0E">
      <w:pPr>
        <w:pStyle w:val="ad"/>
        <w:spacing w:before="0" w:beforeAutospacing="0" w:after="0" w:afterAutospacing="0" w:line="270" w:lineRule="atLeast"/>
        <w:jc w:val="both"/>
        <w:rPr>
          <w:rFonts w:ascii="Arial" w:hAnsi="Arial" w:cs="Arial"/>
          <w:color w:val="000000"/>
        </w:rPr>
      </w:pPr>
      <w:r w:rsidRPr="00A63FAA">
        <w:rPr>
          <w:rFonts w:ascii="Arial" w:hAnsi="Arial" w:cs="Arial"/>
          <w:color w:val="000000"/>
        </w:rPr>
        <w:t>2020 год (прог</w:t>
      </w:r>
      <w:r w:rsidR="00E04BC5" w:rsidRPr="00A63FAA">
        <w:rPr>
          <w:rFonts w:ascii="Arial" w:hAnsi="Arial" w:cs="Arial"/>
          <w:color w:val="000000"/>
        </w:rPr>
        <w:t xml:space="preserve">ноз) – </w:t>
      </w:r>
      <w:r w:rsidRPr="00A63FAA">
        <w:rPr>
          <w:rFonts w:ascii="Arial" w:hAnsi="Arial" w:cs="Arial"/>
          <w:color w:val="000000"/>
        </w:rPr>
        <w:t xml:space="preserve"> тыс. рублей;</w:t>
      </w:r>
    </w:p>
    <w:p w:rsidR="000B6DA6" w:rsidRPr="00A63FAA" w:rsidRDefault="00E04BC5" w:rsidP="00416D0E">
      <w:pPr>
        <w:pStyle w:val="ad"/>
        <w:spacing w:before="0" w:beforeAutospacing="0" w:after="0" w:afterAutospacing="0" w:line="270" w:lineRule="atLeast"/>
        <w:jc w:val="both"/>
        <w:rPr>
          <w:rFonts w:ascii="Arial" w:hAnsi="Arial" w:cs="Arial"/>
          <w:color w:val="000000"/>
        </w:rPr>
      </w:pPr>
      <w:r w:rsidRPr="00A63FAA">
        <w:rPr>
          <w:rFonts w:ascii="Arial" w:hAnsi="Arial" w:cs="Arial"/>
          <w:color w:val="000000"/>
        </w:rPr>
        <w:t xml:space="preserve">2021 год (прогноз) – </w:t>
      </w:r>
      <w:r w:rsidR="000B6DA6" w:rsidRPr="00A63FAA">
        <w:rPr>
          <w:rFonts w:ascii="Arial" w:hAnsi="Arial" w:cs="Arial"/>
          <w:color w:val="000000"/>
        </w:rPr>
        <w:t xml:space="preserve"> </w:t>
      </w:r>
      <w:r w:rsidRPr="00A63FAA">
        <w:rPr>
          <w:rFonts w:ascii="Arial" w:hAnsi="Arial" w:cs="Arial"/>
          <w:color w:val="000000"/>
        </w:rPr>
        <w:t xml:space="preserve">тыс. </w:t>
      </w:r>
      <w:r w:rsidR="000B6DA6" w:rsidRPr="00A63FAA">
        <w:rPr>
          <w:rFonts w:ascii="Arial" w:hAnsi="Arial" w:cs="Arial"/>
          <w:color w:val="000000"/>
        </w:rPr>
        <w:t>рублей;</w:t>
      </w:r>
    </w:p>
    <w:p w:rsidR="000B6DA6" w:rsidRPr="00A63FAA" w:rsidRDefault="00E04BC5" w:rsidP="00416D0E">
      <w:pPr>
        <w:pStyle w:val="ad"/>
        <w:spacing w:before="0" w:beforeAutospacing="0" w:after="0" w:afterAutospacing="0" w:line="270" w:lineRule="atLeast"/>
        <w:jc w:val="both"/>
        <w:rPr>
          <w:rFonts w:ascii="Arial" w:hAnsi="Arial" w:cs="Arial"/>
          <w:color w:val="000000"/>
        </w:rPr>
      </w:pPr>
      <w:r w:rsidRPr="00A63FAA">
        <w:rPr>
          <w:rFonts w:ascii="Arial" w:hAnsi="Arial" w:cs="Arial"/>
          <w:color w:val="000000"/>
        </w:rPr>
        <w:t xml:space="preserve">2022 год (прогноз) – </w:t>
      </w:r>
      <w:r w:rsidR="000B6DA6" w:rsidRPr="00A63FAA">
        <w:rPr>
          <w:rFonts w:ascii="Arial" w:hAnsi="Arial" w:cs="Arial"/>
          <w:color w:val="000000"/>
        </w:rPr>
        <w:t xml:space="preserve"> </w:t>
      </w:r>
      <w:r w:rsidRPr="00A63FAA">
        <w:rPr>
          <w:rFonts w:ascii="Arial" w:hAnsi="Arial" w:cs="Arial"/>
          <w:color w:val="000000"/>
        </w:rPr>
        <w:t xml:space="preserve">тыс. </w:t>
      </w:r>
      <w:r w:rsidR="000B6DA6" w:rsidRPr="00A63FAA">
        <w:rPr>
          <w:rFonts w:ascii="Arial" w:hAnsi="Arial" w:cs="Arial"/>
          <w:color w:val="000000"/>
        </w:rPr>
        <w:t>рублей.</w:t>
      </w:r>
    </w:p>
    <w:p w:rsidR="000B6DA6" w:rsidRPr="009B7EC7" w:rsidRDefault="000B6DA6" w:rsidP="00416D0E">
      <w:pPr>
        <w:jc w:val="both"/>
      </w:pPr>
    </w:p>
    <w:p w:rsidR="000B6DA6" w:rsidRDefault="000B6DA6" w:rsidP="000B6DA6">
      <w:pPr>
        <w:jc w:val="both"/>
      </w:pPr>
    </w:p>
    <w:p w:rsidR="000B6DA6" w:rsidRPr="0059112E" w:rsidRDefault="007C4366" w:rsidP="007C4366">
      <w:pPr>
        <w:jc w:val="center"/>
        <w:rPr>
          <w:rFonts w:ascii="Arial" w:hAnsi="Arial" w:cs="Arial"/>
          <w:b/>
          <w:bCs/>
          <w:szCs w:val="28"/>
        </w:rPr>
      </w:pPr>
      <w:r w:rsidRPr="0059112E">
        <w:rPr>
          <w:rFonts w:ascii="Arial" w:hAnsi="Arial" w:cs="Arial"/>
          <w:b/>
          <w:bCs/>
          <w:szCs w:val="28"/>
        </w:rPr>
        <w:t xml:space="preserve">8. </w:t>
      </w:r>
      <w:r w:rsidR="000B6DA6" w:rsidRPr="0059112E">
        <w:rPr>
          <w:rFonts w:ascii="Arial" w:hAnsi="Arial" w:cs="Arial"/>
          <w:b/>
          <w:bCs/>
          <w:szCs w:val="28"/>
        </w:rPr>
        <w:t xml:space="preserve">Организация управления Программой и </w:t>
      </w:r>
      <w:proofErr w:type="gramStart"/>
      <w:r w:rsidR="000B6DA6" w:rsidRPr="0059112E">
        <w:rPr>
          <w:rFonts w:ascii="Arial" w:hAnsi="Arial" w:cs="Arial"/>
          <w:b/>
          <w:bCs/>
          <w:szCs w:val="28"/>
        </w:rPr>
        <w:t>контроль за</w:t>
      </w:r>
      <w:proofErr w:type="gramEnd"/>
      <w:r w:rsidR="000B6DA6" w:rsidRPr="0059112E">
        <w:rPr>
          <w:rFonts w:ascii="Arial" w:hAnsi="Arial" w:cs="Arial"/>
          <w:b/>
          <w:bCs/>
          <w:szCs w:val="28"/>
        </w:rPr>
        <w:t xml:space="preserve"> ходом ее реализации.</w:t>
      </w:r>
    </w:p>
    <w:p w:rsidR="000B6DA6" w:rsidRPr="00154C33" w:rsidRDefault="000B6DA6" w:rsidP="000B6DA6">
      <w:pPr>
        <w:pStyle w:val="ad"/>
        <w:shd w:val="clear" w:color="auto" w:fill="FFFFFF"/>
        <w:spacing w:before="30" w:beforeAutospacing="0" w:after="30" w:afterAutospacing="0" w:line="285" w:lineRule="atLeast"/>
        <w:rPr>
          <w:rFonts w:ascii="Arial" w:hAnsi="Arial" w:cs="Arial"/>
          <w:color w:val="333333"/>
          <w:sz w:val="28"/>
          <w:szCs w:val="28"/>
        </w:rPr>
      </w:pPr>
    </w:p>
    <w:p w:rsidR="000B6DA6" w:rsidRPr="0059112E" w:rsidRDefault="000B6DA6" w:rsidP="0059112E">
      <w:pPr>
        <w:pStyle w:val="ad"/>
        <w:shd w:val="clear" w:color="auto" w:fill="FFFFFF"/>
        <w:spacing w:before="30" w:beforeAutospacing="0" w:after="30" w:afterAutospacing="0" w:line="285" w:lineRule="atLeast"/>
        <w:ind w:firstLine="708"/>
        <w:jc w:val="both"/>
        <w:rPr>
          <w:rFonts w:ascii="Arial" w:hAnsi="Arial" w:cs="Arial"/>
          <w:color w:val="000000" w:themeColor="text1"/>
        </w:rPr>
      </w:pPr>
      <w:r w:rsidRPr="0059112E">
        <w:rPr>
          <w:rFonts w:ascii="Arial" w:hAnsi="Arial" w:cs="Arial"/>
          <w:color w:val="000000" w:themeColor="text1"/>
        </w:rPr>
        <w:t>Общее руководство Программой осуществляют глава  муниц</w:t>
      </w:r>
      <w:r w:rsidR="00C848EE" w:rsidRPr="0059112E">
        <w:rPr>
          <w:rFonts w:ascii="Arial" w:hAnsi="Arial" w:cs="Arial"/>
          <w:color w:val="000000" w:themeColor="text1"/>
        </w:rPr>
        <w:t>ипального образования «Табарсук</w:t>
      </w:r>
      <w:r w:rsidRPr="0059112E">
        <w:rPr>
          <w:rFonts w:ascii="Arial" w:hAnsi="Arial" w:cs="Arial"/>
          <w:color w:val="000000" w:themeColor="text1"/>
        </w:rPr>
        <w:t>».</w:t>
      </w:r>
    </w:p>
    <w:p w:rsidR="000B6DA6" w:rsidRPr="0059112E" w:rsidRDefault="000B6DA6" w:rsidP="0059112E">
      <w:pPr>
        <w:pStyle w:val="ad"/>
        <w:shd w:val="clear" w:color="auto" w:fill="FFFFFF"/>
        <w:spacing w:before="30" w:beforeAutospacing="0" w:after="30" w:afterAutospacing="0" w:line="285" w:lineRule="atLeast"/>
        <w:jc w:val="both"/>
        <w:rPr>
          <w:rFonts w:ascii="Arial" w:hAnsi="Arial" w:cs="Arial"/>
          <w:color w:val="000000" w:themeColor="text1"/>
        </w:rPr>
      </w:pPr>
      <w:r w:rsidRPr="0059112E">
        <w:rPr>
          <w:rFonts w:ascii="Arial" w:hAnsi="Arial" w:cs="Arial"/>
          <w:color w:val="000000" w:themeColor="text1"/>
        </w:rPr>
        <w:t>Выполнение оперативных функций по реализации Программы возлагается на финансово-экономический отдел.</w:t>
      </w:r>
    </w:p>
    <w:p w:rsidR="000B6DA6" w:rsidRPr="0059112E" w:rsidRDefault="000B6DA6" w:rsidP="0059112E">
      <w:pPr>
        <w:pStyle w:val="ad"/>
        <w:shd w:val="clear" w:color="auto" w:fill="FFFFFF"/>
        <w:spacing w:before="30" w:beforeAutospacing="0" w:after="30" w:afterAutospacing="0" w:line="285" w:lineRule="atLeast"/>
        <w:ind w:firstLine="708"/>
        <w:jc w:val="both"/>
        <w:rPr>
          <w:rFonts w:ascii="Arial" w:hAnsi="Arial" w:cs="Arial"/>
          <w:color w:val="000000" w:themeColor="text1"/>
        </w:rPr>
      </w:pPr>
      <w:proofErr w:type="gramStart"/>
      <w:r w:rsidRPr="0059112E">
        <w:rPr>
          <w:rFonts w:ascii="Arial" w:hAnsi="Arial" w:cs="Arial"/>
          <w:color w:val="000000" w:themeColor="text1"/>
        </w:rPr>
        <w:t>Контроль за</w:t>
      </w:r>
      <w:proofErr w:type="gramEnd"/>
      <w:r w:rsidRPr="0059112E">
        <w:rPr>
          <w:rFonts w:ascii="Arial" w:hAnsi="Arial" w:cs="Arial"/>
          <w:color w:val="000000" w:themeColor="text1"/>
        </w:rPr>
        <w:t xml:space="preserve"> исполнением Программы осуществляется Администрацией  муниципального образования</w:t>
      </w:r>
      <w:r w:rsidR="00C848EE" w:rsidRPr="0059112E">
        <w:rPr>
          <w:rFonts w:ascii="Arial" w:hAnsi="Arial" w:cs="Arial"/>
          <w:color w:val="000000" w:themeColor="text1"/>
        </w:rPr>
        <w:t xml:space="preserve"> «Табарсук</w:t>
      </w:r>
      <w:r w:rsidRPr="0059112E">
        <w:rPr>
          <w:rFonts w:ascii="Arial" w:hAnsi="Arial" w:cs="Arial"/>
          <w:color w:val="000000" w:themeColor="text1"/>
        </w:rPr>
        <w:t>», Думой Поселения, в соответствии с полномочиями, установленными федеральным и областным законодательством.</w:t>
      </w:r>
    </w:p>
    <w:p w:rsidR="000B6DA6" w:rsidRPr="0059112E" w:rsidRDefault="000B6DA6" w:rsidP="0059112E">
      <w:pPr>
        <w:pStyle w:val="ad"/>
        <w:shd w:val="clear" w:color="auto" w:fill="FFFFFF"/>
        <w:spacing w:before="30" w:beforeAutospacing="0" w:after="30" w:afterAutospacing="0" w:line="285" w:lineRule="atLeast"/>
        <w:jc w:val="both"/>
        <w:rPr>
          <w:rFonts w:ascii="Arial" w:hAnsi="Arial" w:cs="Arial"/>
          <w:color w:val="000000" w:themeColor="text1"/>
        </w:rPr>
      </w:pPr>
      <w:r w:rsidRPr="0059112E">
        <w:rPr>
          <w:rFonts w:ascii="Arial" w:hAnsi="Arial" w:cs="Arial"/>
          <w:color w:val="000000" w:themeColor="text1"/>
        </w:rPr>
        <w:t>Одновременно с отчетом об исполнении местного  бюджета за соответствующий финансовый год Администрация  муниципального образования ежегодно представляет в Думу Поселения</w:t>
      </w:r>
      <w:proofErr w:type="gramStart"/>
      <w:r w:rsidRPr="0059112E">
        <w:rPr>
          <w:rFonts w:ascii="Arial" w:hAnsi="Arial" w:cs="Arial"/>
          <w:color w:val="000000" w:themeColor="text1"/>
        </w:rPr>
        <w:t xml:space="preserve"> ,</w:t>
      </w:r>
      <w:proofErr w:type="gramEnd"/>
      <w:r w:rsidRPr="0059112E">
        <w:rPr>
          <w:rFonts w:ascii="Arial" w:hAnsi="Arial" w:cs="Arial"/>
          <w:color w:val="000000" w:themeColor="text1"/>
        </w:rPr>
        <w:t xml:space="preserve"> отчет о реализации  Программы в отчетном финансовом году.</w:t>
      </w:r>
    </w:p>
    <w:p w:rsidR="000B6DA6" w:rsidRPr="0059112E" w:rsidRDefault="000B6DA6" w:rsidP="0059112E">
      <w:pPr>
        <w:pStyle w:val="ad"/>
        <w:shd w:val="clear" w:color="auto" w:fill="FFFFFF"/>
        <w:spacing w:before="30" w:beforeAutospacing="0" w:after="30" w:afterAutospacing="0" w:line="285" w:lineRule="atLeast"/>
        <w:jc w:val="both"/>
        <w:rPr>
          <w:rFonts w:ascii="Arial" w:hAnsi="Arial" w:cs="Arial"/>
          <w:color w:val="000000" w:themeColor="text1"/>
        </w:rPr>
      </w:pPr>
      <w:r w:rsidRPr="0059112E">
        <w:rPr>
          <w:rFonts w:ascii="Arial" w:hAnsi="Arial" w:cs="Arial"/>
          <w:color w:val="000000" w:themeColor="text1"/>
        </w:rPr>
        <w:t>Отчет о реализации Программы в соответствующем году содержит:</w:t>
      </w:r>
    </w:p>
    <w:p w:rsidR="000B6DA6" w:rsidRPr="0059112E" w:rsidRDefault="000B6DA6" w:rsidP="0059112E">
      <w:pPr>
        <w:pStyle w:val="ad"/>
        <w:shd w:val="clear" w:color="auto" w:fill="FFFFFF"/>
        <w:spacing w:before="30" w:beforeAutospacing="0" w:after="30" w:afterAutospacing="0" w:line="285" w:lineRule="atLeast"/>
        <w:jc w:val="both"/>
        <w:rPr>
          <w:rFonts w:ascii="Arial" w:hAnsi="Arial" w:cs="Arial"/>
          <w:color w:val="000000" w:themeColor="text1"/>
        </w:rPr>
      </w:pPr>
      <w:r w:rsidRPr="0059112E">
        <w:rPr>
          <w:rFonts w:ascii="Arial" w:hAnsi="Arial" w:cs="Arial"/>
          <w:color w:val="000000" w:themeColor="text1"/>
        </w:rPr>
        <w:t>общий объем фактически произведенных расходов, в том числе по источникам финансирования;</w:t>
      </w:r>
    </w:p>
    <w:p w:rsidR="000B6DA6" w:rsidRPr="0059112E" w:rsidRDefault="000B6DA6" w:rsidP="0059112E">
      <w:pPr>
        <w:pStyle w:val="ad"/>
        <w:shd w:val="clear" w:color="auto" w:fill="FFFFFF"/>
        <w:spacing w:before="30" w:beforeAutospacing="0" w:after="30" w:afterAutospacing="0" w:line="285" w:lineRule="atLeast"/>
        <w:jc w:val="both"/>
        <w:rPr>
          <w:rFonts w:ascii="Arial" w:hAnsi="Arial" w:cs="Arial"/>
          <w:color w:val="000000" w:themeColor="text1"/>
        </w:rPr>
      </w:pPr>
      <w:r w:rsidRPr="0059112E">
        <w:rPr>
          <w:rFonts w:ascii="Arial" w:hAnsi="Arial" w:cs="Arial"/>
          <w:color w:val="000000" w:themeColor="text1"/>
        </w:rPr>
        <w:t>перечень завершенных в течение года мероприятий;</w:t>
      </w:r>
    </w:p>
    <w:p w:rsidR="000B6DA6" w:rsidRPr="0059112E" w:rsidRDefault="000B6DA6" w:rsidP="0059112E">
      <w:pPr>
        <w:pStyle w:val="ad"/>
        <w:shd w:val="clear" w:color="auto" w:fill="FFFFFF"/>
        <w:spacing w:before="30" w:beforeAutospacing="0" w:after="30" w:afterAutospacing="0" w:line="285" w:lineRule="atLeast"/>
        <w:jc w:val="both"/>
        <w:rPr>
          <w:rFonts w:ascii="Arial" w:hAnsi="Arial" w:cs="Arial"/>
          <w:color w:val="000000" w:themeColor="text1"/>
        </w:rPr>
      </w:pPr>
      <w:r w:rsidRPr="0059112E">
        <w:rPr>
          <w:rFonts w:ascii="Arial" w:hAnsi="Arial" w:cs="Arial"/>
          <w:color w:val="000000" w:themeColor="text1"/>
        </w:rPr>
        <w:t>перечень не завершенных в течение года мероприятий;</w:t>
      </w:r>
    </w:p>
    <w:p w:rsidR="000B6DA6" w:rsidRPr="0059112E" w:rsidRDefault="000B6DA6" w:rsidP="0059112E">
      <w:pPr>
        <w:pStyle w:val="ad"/>
        <w:shd w:val="clear" w:color="auto" w:fill="FFFFFF"/>
        <w:spacing w:before="30" w:beforeAutospacing="0" w:after="30" w:afterAutospacing="0" w:line="285" w:lineRule="atLeast"/>
        <w:jc w:val="both"/>
        <w:rPr>
          <w:rFonts w:ascii="Arial" w:hAnsi="Arial" w:cs="Arial"/>
          <w:color w:val="000000" w:themeColor="text1"/>
        </w:rPr>
      </w:pPr>
      <w:r w:rsidRPr="0059112E">
        <w:rPr>
          <w:rFonts w:ascii="Arial" w:hAnsi="Arial" w:cs="Arial"/>
          <w:color w:val="000000" w:themeColor="text1"/>
        </w:rPr>
        <w:lastRenderedPageBreak/>
        <w:t>анализ причин несвоевременного завершения программных мероприятий;</w:t>
      </w:r>
    </w:p>
    <w:p w:rsidR="000B6DA6" w:rsidRPr="0059112E" w:rsidRDefault="000B6DA6" w:rsidP="0059112E">
      <w:pPr>
        <w:pStyle w:val="ad"/>
        <w:shd w:val="clear" w:color="auto" w:fill="FFFFFF"/>
        <w:spacing w:before="30" w:beforeAutospacing="0" w:after="30" w:afterAutospacing="0" w:line="285" w:lineRule="atLeast"/>
        <w:jc w:val="both"/>
        <w:rPr>
          <w:rFonts w:ascii="Arial" w:hAnsi="Arial" w:cs="Arial"/>
          <w:color w:val="000000" w:themeColor="text1"/>
        </w:rPr>
      </w:pPr>
      <w:r w:rsidRPr="0059112E">
        <w:rPr>
          <w:rFonts w:ascii="Arial" w:hAnsi="Arial" w:cs="Arial"/>
          <w:color w:val="000000" w:themeColor="text1"/>
        </w:rPr>
        <w:t>предложения о привлечении дополнительных источников финансирования.</w:t>
      </w:r>
    </w:p>
    <w:p w:rsidR="000B6DA6" w:rsidRPr="0059112E" w:rsidRDefault="000B6DA6" w:rsidP="0059112E">
      <w:pPr>
        <w:pStyle w:val="ad"/>
        <w:shd w:val="clear" w:color="auto" w:fill="FFFFFF"/>
        <w:spacing w:before="30" w:beforeAutospacing="0" w:after="30" w:afterAutospacing="0" w:line="285" w:lineRule="atLeast"/>
        <w:ind w:firstLine="708"/>
        <w:jc w:val="both"/>
        <w:rPr>
          <w:rFonts w:ascii="Arial" w:hAnsi="Arial" w:cs="Arial"/>
          <w:color w:val="000000" w:themeColor="text1"/>
        </w:rPr>
      </w:pPr>
      <w:r w:rsidRPr="0059112E">
        <w:rPr>
          <w:rFonts w:ascii="Arial" w:hAnsi="Arial" w:cs="Arial"/>
          <w:color w:val="000000" w:themeColor="text1"/>
        </w:rPr>
        <w:t>Итоговый отчет содержит данные о финансировании Программы в целом и отдельных ее мероприятий с разбивкой по годам и источникам финансирования, процент реализации Программы, оценку результатов реализации Программы, уровень достижения программных целей и запланированных показателей эффективности.</w:t>
      </w:r>
      <w:r w:rsidRPr="0059112E">
        <w:rPr>
          <w:rStyle w:val="apple-converted-space"/>
          <w:rFonts w:ascii="Arial" w:hAnsi="Arial" w:cs="Arial"/>
          <w:color w:val="000000" w:themeColor="text1"/>
        </w:rPr>
        <w:t> </w:t>
      </w:r>
    </w:p>
    <w:p w:rsidR="000B6DA6" w:rsidRPr="0059112E" w:rsidRDefault="000B6DA6" w:rsidP="0059112E">
      <w:pPr>
        <w:pStyle w:val="ad"/>
        <w:shd w:val="clear" w:color="auto" w:fill="FFFFFF"/>
        <w:spacing w:before="30" w:beforeAutospacing="0" w:after="30" w:afterAutospacing="0" w:line="285" w:lineRule="atLeast"/>
        <w:ind w:firstLine="708"/>
        <w:jc w:val="both"/>
        <w:rPr>
          <w:rFonts w:ascii="Arial" w:hAnsi="Arial" w:cs="Arial"/>
          <w:color w:val="000000" w:themeColor="text1"/>
        </w:rPr>
      </w:pPr>
      <w:r w:rsidRPr="0059112E">
        <w:rPr>
          <w:rFonts w:ascii="Arial" w:hAnsi="Arial" w:cs="Arial"/>
          <w:color w:val="000000" w:themeColor="text1"/>
        </w:rPr>
        <w:t xml:space="preserve">В целях оперативного  </w:t>
      </w:r>
      <w:proofErr w:type="gramStart"/>
      <w:r w:rsidRPr="0059112E">
        <w:rPr>
          <w:rFonts w:ascii="Arial" w:hAnsi="Arial" w:cs="Arial"/>
          <w:color w:val="000000" w:themeColor="text1"/>
        </w:rPr>
        <w:t>контроля за</w:t>
      </w:r>
      <w:proofErr w:type="gramEnd"/>
      <w:r w:rsidRPr="0059112E">
        <w:rPr>
          <w:rFonts w:ascii="Arial" w:hAnsi="Arial" w:cs="Arial"/>
          <w:color w:val="000000" w:themeColor="text1"/>
        </w:rPr>
        <w:t xml:space="preserve"> ходом осуществления Программы, своевременной ее корректировкой и уточнением основных целевых показателей Администрация   муниципального образования</w:t>
      </w:r>
      <w:r w:rsidR="00C848EE" w:rsidRPr="0059112E">
        <w:rPr>
          <w:rFonts w:ascii="Arial" w:hAnsi="Arial" w:cs="Arial"/>
          <w:color w:val="000000" w:themeColor="text1"/>
        </w:rPr>
        <w:t xml:space="preserve"> «Табарсук</w:t>
      </w:r>
      <w:r w:rsidRPr="0059112E">
        <w:rPr>
          <w:rFonts w:ascii="Arial" w:hAnsi="Arial" w:cs="Arial"/>
          <w:color w:val="000000" w:themeColor="text1"/>
        </w:rPr>
        <w:t>», организует систему мониторинга, обеспечивающую сопоставительный анализ фактически достигнутых результатов и прогнозно-целевых показателей Программы, а также влияния результатов реализации Программы на уровень экономического и социального развития  Поселения.</w:t>
      </w:r>
    </w:p>
    <w:p w:rsidR="000B6DA6" w:rsidRPr="0059112E" w:rsidRDefault="000B6DA6" w:rsidP="0059112E">
      <w:pPr>
        <w:pStyle w:val="ad"/>
        <w:shd w:val="clear" w:color="auto" w:fill="FFFFFF"/>
        <w:spacing w:before="30" w:beforeAutospacing="0" w:after="30" w:afterAutospacing="0" w:line="285" w:lineRule="atLeast"/>
        <w:ind w:firstLine="708"/>
        <w:jc w:val="both"/>
        <w:rPr>
          <w:rFonts w:ascii="Arial" w:hAnsi="Arial" w:cs="Arial"/>
          <w:color w:val="000000" w:themeColor="text1"/>
        </w:rPr>
      </w:pPr>
      <w:r w:rsidRPr="0059112E">
        <w:rPr>
          <w:rFonts w:ascii="Arial" w:hAnsi="Arial" w:cs="Arial"/>
          <w:color w:val="000000" w:themeColor="text1"/>
        </w:rPr>
        <w:t>По итогам года  Администрация Поселения проводит анализ выполнения прогнозно-целевых показателей развития  муниципального образования</w:t>
      </w:r>
      <w:r w:rsidR="00C848EE" w:rsidRPr="0059112E">
        <w:rPr>
          <w:rFonts w:ascii="Arial" w:hAnsi="Arial" w:cs="Arial"/>
          <w:color w:val="000000" w:themeColor="text1"/>
        </w:rPr>
        <w:t xml:space="preserve"> «Табарсук</w:t>
      </w:r>
      <w:r w:rsidRPr="0059112E">
        <w:rPr>
          <w:rFonts w:ascii="Arial" w:hAnsi="Arial" w:cs="Arial"/>
          <w:color w:val="000000" w:themeColor="text1"/>
        </w:rPr>
        <w:t>», оценку соответствия достигнутых результатов прогнозно-целевым показателям  развития Поселения.</w:t>
      </w:r>
    </w:p>
    <w:p w:rsidR="000B6DA6" w:rsidRPr="0059112E" w:rsidRDefault="000B6DA6" w:rsidP="0059112E">
      <w:pPr>
        <w:pStyle w:val="ConsPlusNormal"/>
        <w:ind w:firstLine="0"/>
        <w:jc w:val="both"/>
        <w:rPr>
          <w:color w:val="000000" w:themeColor="text1"/>
        </w:rPr>
      </w:pPr>
    </w:p>
    <w:p w:rsidR="00C848EE" w:rsidRDefault="00C848EE" w:rsidP="0059112E">
      <w:pPr>
        <w:pStyle w:val="ConsPlusNormal"/>
        <w:ind w:firstLine="0"/>
        <w:rPr>
          <w:rFonts w:ascii="Times New Roman" w:hAnsi="Times New Roman" w:cs="Times New Roman"/>
        </w:rPr>
      </w:pPr>
    </w:p>
    <w:p w:rsidR="000B6DA6" w:rsidRPr="0059112E" w:rsidRDefault="000B6DA6" w:rsidP="000B6DA6">
      <w:pPr>
        <w:pStyle w:val="ConsPlusNormal"/>
        <w:ind w:firstLine="0"/>
        <w:jc w:val="center"/>
        <w:rPr>
          <w:b/>
          <w:sz w:val="24"/>
        </w:rPr>
      </w:pPr>
      <w:r w:rsidRPr="0059112E">
        <w:rPr>
          <w:b/>
          <w:sz w:val="24"/>
        </w:rPr>
        <w:t>ПЕРЕЧЕНЬ ЦЕЛЕВЫХ ПОКАЗАТЕЛЕЙ ПРОГРАММЫ</w:t>
      </w:r>
    </w:p>
    <w:p w:rsidR="000B6DA6" w:rsidRPr="0045065C" w:rsidRDefault="000B6DA6" w:rsidP="000B6DA6">
      <w:pPr>
        <w:pStyle w:val="ConsPlusNormal"/>
        <w:ind w:firstLine="0"/>
        <w:jc w:val="both"/>
        <w:rPr>
          <w:rFonts w:ascii="Times New Roman" w:hAnsi="Times New Roman" w:cs="Times New Roman"/>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13"/>
        <w:gridCol w:w="2204"/>
        <w:gridCol w:w="516"/>
        <w:gridCol w:w="701"/>
        <w:gridCol w:w="797"/>
        <w:gridCol w:w="893"/>
        <w:gridCol w:w="797"/>
        <w:gridCol w:w="797"/>
        <w:gridCol w:w="797"/>
        <w:gridCol w:w="797"/>
        <w:gridCol w:w="989"/>
      </w:tblGrid>
      <w:tr w:rsidR="000B6DA6" w:rsidRPr="0059112E" w:rsidTr="00FB455B">
        <w:trPr>
          <w:tblHeader/>
        </w:trPr>
        <w:tc>
          <w:tcPr>
            <w:tcW w:w="0" w:type="auto"/>
            <w:vMerge w:val="restart"/>
            <w:shd w:val="clear" w:color="auto" w:fill="C0C0C0"/>
            <w:vAlign w:val="center"/>
          </w:tcPr>
          <w:p w:rsidR="000B6DA6" w:rsidRPr="0059112E" w:rsidRDefault="000B6DA6" w:rsidP="000B6DA6">
            <w:pPr>
              <w:pStyle w:val="ConsPlusNormal"/>
              <w:ind w:firstLine="0"/>
              <w:jc w:val="center"/>
              <w:rPr>
                <w:rFonts w:ascii="Courier New" w:hAnsi="Courier New" w:cs="Courier New"/>
                <w:b/>
                <w:bCs/>
                <w:sz w:val="16"/>
              </w:rPr>
            </w:pPr>
            <w:r w:rsidRPr="0059112E">
              <w:rPr>
                <w:rFonts w:ascii="Courier New" w:hAnsi="Courier New" w:cs="Courier New"/>
                <w:b/>
                <w:bCs/>
                <w:sz w:val="16"/>
              </w:rPr>
              <w:t>№</w:t>
            </w:r>
          </w:p>
          <w:p w:rsidR="000B6DA6" w:rsidRPr="0059112E" w:rsidRDefault="000B6DA6" w:rsidP="000B6DA6">
            <w:pPr>
              <w:pStyle w:val="ConsPlusNormal"/>
              <w:ind w:firstLine="0"/>
              <w:jc w:val="center"/>
              <w:rPr>
                <w:rFonts w:ascii="Courier New" w:hAnsi="Courier New" w:cs="Courier New"/>
                <w:b/>
                <w:bCs/>
                <w:sz w:val="16"/>
              </w:rPr>
            </w:pPr>
            <w:proofErr w:type="spellStart"/>
            <w:proofErr w:type="gramStart"/>
            <w:r w:rsidRPr="0059112E">
              <w:rPr>
                <w:rFonts w:ascii="Courier New" w:hAnsi="Courier New" w:cs="Courier New"/>
                <w:b/>
                <w:bCs/>
                <w:sz w:val="16"/>
              </w:rPr>
              <w:t>п</w:t>
            </w:r>
            <w:proofErr w:type="spellEnd"/>
            <w:proofErr w:type="gramEnd"/>
            <w:r w:rsidRPr="0059112E">
              <w:rPr>
                <w:rFonts w:ascii="Courier New" w:hAnsi="Courier New" w:cs="Courier New"/>
                <w:b/>
                <w:bCs/>
                <w:sz w:val="16"/>
              </w:rPr>
              <w:t>/</w:t>
            </w:r>
            <w:proofErr w:type="spellStart"/>
            <w:r w:rsidRPr="0059112E">
              <w:rPr>
                <w:rFonts w:ascii="Courier New" w:hAnsi="Courier New" w:cs="Courier New"/>
                <w:b/>
                <w:bCs/>
                <w:sz w:val="16"/>
              </w:rPr>
              <w:t>п</w:t>
            </w:r>
            <w:proofErr w:type="spellEnd"/>
          </w:p>
        </w:tc>
        <w:tc>
          <w:tcPr>
            <w:tcW w:w="0" w:type="auto"/>
            <w:vMerge w:val="restart"/>
            <w:shd w:val="clear" w:color="auto" w:fill="C0C0C0"/>
            <w:vAlign w:val="center"/>
          </w:tcPr>
          <w:p w:rsidR="000B6DA6" w:rsidRPr="0059112E" w:rsidRDefault="000B6DA6" w:rsidP="000B6DA6">
            <w:pPr>
              <w:pStyle w:val="ConsPlusNormal"/>
              <w:ind w:firstLine="0"/>
              <w:jc w:val="center"/>
              <w:rPr>
                <w:rFonts w:ascii="Courier New" w:hAnsi="Courier New" w:cs="Courier New"/>
                <w:b/>
                <w:bCs/>
                <w:sz w:val="16"/>
              </w:rPr>
            </w:pPr>
            <w:r w:rsidRPr="0059112E">
              <w:rPr>
                <w:rFonts w:ascii="Courier New" w:hAnsi="Courier New" w:cs="Courier New"/>
                <w:b/>
                <w:bCs/>
                <w:sz w:val="16"/>
              </w:rPr>
              <w:t>Наименование показателя</w:t>
            </w:r>
          </w:p>
        </w:tc>
        <w:tc>
          <w:tcPr>
            <w:tcW w:w="0" w:type="auto"/>
            <w:vMerge w:val="restart"/>
            <w:shd w:val="clear" w:color="auto" w:fill="C0C0C0"/>
            <w:vAlign w:val="center"/>
          </w:tcPr>
          <w:p w:rsidR="000B6DA6" w:rsidRPr="0059112E" w:rsidRDefault="000B6DA6" w:rsidP="000B6DA6">
            <w:pPr>
              <w:pStyle w:val="ConsPlusNormal"/>
              <w:ind w:firstLine="0"/>
              <w:jc w:val="center"/>
              <w:rPr>
                <w:rFonts w:ascii="Courier New" w:hAnsi="Courier New" w:cs="Courier New"/>
                <w:b/>
                <w:bCs/>
                <w:sz w:val="16"/>
              </w:rPr>
            </w:pPr>
            <w:r w:rsidRPr="0059112E">
              <w:rPr>
                <w:rFonts w:ascii="Courier New" w:hAnsi="Courier New" w:cs="Courier New"/>
                <w:b/>
                <w:bCs/>
                <w:sz w:val="16"/>
              </w:rPr>
              <w:t xml:space="preserve">ед. </w:t>
            </w:r>
            <w:proofErr w:type="spellStart"/>
            <w:r w:rsidRPr="0059112E">
              <w:rPr>
                <w:rFonts w:ascii="Courier New" w:hAnsi="Courier New" w:cs="Courier New"/>
                <w:b/>
                <w:bCs/>
                <w:sz w:val="16"/>
              </w:rPr>
              <w:t>изм</w:t>
            </w:r>
            <w:proofErr w:type="spellEnd"/>
            <w:r w:rsidRPr="0059112E">
              <w:rPr>
                <w:rFonts w:ascii="Courier New" w:hAnsi="Courier New" w:cs="Courier New"/>
                <w:b/>
                <w:bCs/>
                <w:sz w:val="16"/>
              </w:rPr>
              <w:t>.</w:t>
            </w:r>
          </w:p>
        </w:tc>
        <w:tc>
          <w:tcPr>
            <w:tcW w:w="6376" w:type="dxa"/>
            <w:gridSpan w:val="8"/>
            <w:shd w:val="clear" w:color="auto" w:fill="C0C0C0"/>
          </w:tcPr>
          <w:p w:rsidR="000B6DA6" w:rsidRPr="0059112E" w:rsidRDefault="000B6DA6" w:rsidP="000B6DA6">
            <w:pPr>
              <w:pStyle w:val="ConsPlusNormal"/>
              <w:ind w:firstLine="0"/>
              <w:jc w:val="center"/>
              <w:rPr>
                <w:rFonts w:ascii="Courier New" w:hAnsi="Courier New" w:cs="Courier New"/>
                <w:b/>
                <w:bCs/>
                <w:sz w:val="16"/>
              </w:rPr>
            </w:pPr>
            <w:r w:rsidRPr="0059112E">
              <w:rPr>
                <w:rFonts w:ascii="Courier New" w:hAnsi="Courier New" w:cs="Courier New"/>
                <w:b/>
                <w:bCs/>
                <w:sz w:val="16"/>
              </w:rPr>
              <w:t>Значения целевых показателей по годам:</w:t>
            </w:r>
          </w:p>
        </w:tc>
      </w:tr>
      <w:tr w:rsidR="000B6DA6" w:rsidRPr="0059112E" w:rsidTr="00FB455B">
        <w:trPr>
          <w:trHeight w:val="436"/>
          <w:tblHeader/>
        </w:trPr>
        <w:tc>
          <w:tcPr>
            <w:tcW w:w="0" w:type="auto"/>
            <w:vMerge/>
            <w:shd w:val="clear" w:color="auto" w:fill="C0C0C0"/>
          </w:tcPr>
          <w:p w:rsidR="000B6DA6" w:rsidRPr="0059112E" w:rsidRDefault="000B6DA6" w:rsidP="000B6DA6">
            <w:pPr>
              <w:rPr>
                <w:rFonts w:ascii="Courier New" w:hAnsi="Courier New" w:cs="Courier New"/>
                <w:b/>
                <w:bCs/>
                <w:sz w:val="16"/>
              </w:rPr>
            </w:pPr>
          </w:p>
        </w:tc>
        <w:tc>
          <w:tcPr>
            <w:tcW w:w="0" w:type="auto"/>
            <w:vMerge/>
            <w:shd w:val="clear" w:color="auto" w:fill="C0C0C0"/>
          </w:tcPr>
          <w:p w:rsidR="000B6DA6" w:rsidRPr="0059112E" w:rsidRDefault="000B6DA6" w:rsidP="000B6DA6">
            <w:pPr>
              <w:rPr>
                <w:rFonts w:ascii="Courier New" w:hAnsi="Courier New" w:cs="Courier New"/>
                <w:b/>
                <w:bCs/>
                <w:sz w:val="16"/>
              </w:rPr>
            </w:pPr>
          </w:p>
        </w:tc>
        <w:tc>
          <w:tcPr>
            <w:tcW w:w="0" w:type="auto"/>
            <w:vMerge/>
            <w:shd w:val="clear" w:color="auto" w:fill="C0C0C0"/>
          </w:tcPr>
          <w:p w:rsidR="000B6DA6" w:rsidRPr="0059112E" w:rsidRDefault="000B6DA6" w:rsidP="000B6DA6">
            <w:pPr>
              <w:rPr>
                <w:rFonts w:ascii="Courier New" w:hAnsi="Courier New" w:cs="Courier New"/>
                <w:b/>
                <w:bCs/>
                <w:sz w:val="16"/>
              </w:rPr>
            </w:pPr>
          </w:p>
        </w:tc>
        <w:tc>
          <w:tcPr>
            <w:tcW w:w="0" w:type="auto"/>
            <w:shd w:val="clear" w:color="auto" w:fill="C0C0C0"/>
            <w:vAlign w:val="center"/>
          </w:tcPr>
          <w:p w:rsidR="000B6DA6" w:rsidRPr="0059112E" w:rsidRDefault="000B6DA6" w:rsidP="000B6DA6">
            <w:pPr>
              <w:pStyle w:val="ConsPlusNormal"/>
              <w:ind w:firstLine="0"/>
              <w:jc w:val="center"/>
              <w:rPr>
                <w:rFonts w:ascii="Courier New" w:hAnsi="Courier New" w:cs="Courier New"/>
                <w:b/>
                <w:bCs/>
                <w:sz w:val="16"/>
              </w:rPr>
            </w:pPr>
            <w:r w:rsidRPr="0059112E">
              <w:rPr>
                <w:rFonts w:ascii="Courier New" w:hAnsi="Courier New" w:cs="Courier New"/>
                <w:b/>
                <w:bCs/>
                <w:sz w:val="16"/>
              </w:rPr>
              <w:t>2015</w:t>
            </w:r>
          </w:p>
        </w:tc>
        <w:tc>
          <w:tcPr>
            <w:tcW w:w="0" w:type="auto"/>
            <w:shd w:val="clear" w:color="auto" w:fill="C0C0C0"/>
            <w:vAlign w:val="center"/>
          </w:tcPr>
          <w:p w:rsidR="000B6DA6" w:rsidRPr="0059112E" w:rsidRDefault="0073517E" w:rsidP="000B6DA6">
            <w:pPr>
              <w:pStyle w:val="ConsPlusNormal"/>
              <w:ind w:firstLine="0"/>
              <w:jc w:val="center"/>
              <w:rPr>
                <w:rFonts w:ascii="Courier New" w:hAnsi="Courier New" w:cs="Courier New"/>
                <w:b/>
                <w:bCs/>
                <w:sz w:val="16"/>
              </w:rPr>
            </w:pPr>
            <w:r w:rsidRPr="0059112E">
              <w:rPr>
                <w:rFonts w:ascii="Courier New" w:hAnsi="Courier New" w:cs="Courier New"/>
                <w:b/>
                <w:bCs/>
                <w:sz w:val="16"/>
              </w:rPr>
              <w:t xml:space="preserve">2016 </w:t>
            </w:r>
          </w:p>
        </w:tc>
        <w:tc>
          <w:tcPr>
            <w:tcW w:w="884" w:type="dxa"/>
            <w:shd w:val="clear" w:color="auto" w:fill="C0C0C0"/>
            <w:vAlign w:val="center"/>
          </w:tcPr>
          <w:p w:rsidR="000B6DA6" w:rsidRPr="0059112E" w:rsidRDefault="000B6DA6" w:rsidP="000B6DA6">
            <w:pPr>
              <w:pStyle w:val="ConsPlusNormal"/>
              <w:ind w:firstLine="0"/>
              <w:jc w:val="center"/>
              <w:rPr>
                <w:rFonts w:ascii="Courier New" w:hAnsi="Courier New" w:cs="Courier New"/>
                <w:b/>
                <w:bCs/>
                <w:sz w:val="16"/>
              </w:rPr>
            </w:pPr>
            <w:r w:rsidRPr="0059112E">
              <w:rPr>
                <w:rFonts w:ascii="Courier New" w:hAnsi="Courier New" w:cs="Courier New"/>
                <w:b/>
                <w:bCs/>
                <w:sz w:val="16"/>
              </w:rPr>
              <w:t>2017</w:t>
            </w:r>
          </w:p>
          <w:p w:rsidR="0073517E" w:rsidRPr="0059112E" w:rsidRDefault="0073517E" w:rsidP="000B6DA6">
            <w:pPr>
              <w:pStyle w:val="ConsPlusNormal"/>
              <w:ind w:firstLine="0"/>
              <w:jc w:val="center"/>
              <w:rPr>
                <w:rFonts w:ascii="Courier New" w:hAnsi="Courier New" w:cs="Courier New"/>
                <w:b/>
                <w:bCs/>
                <w:sz w:val="16"/>
              </w:rPr>
            </w:pPr>
            <w:r w:rsidRPr="0059112E">
              <w:rPr>
                <w:rFonts w:ascii="Courier New" w:hAnsi="Courier New" w:cs="Courier New"/>
                <w:b/>
                <w:bCs/>
                <w:sz w:val="16"/>
              </w:rPr>
              <w:t>(оценка)</w:t>
            </w:r>
          </w:p>
        </w:tc>
        <w:tc>
          <w:tcPr>
            <w:tcW w:w="767" w:type="dxa"/>
            <w:shd w:val="clear" w:color="auto" w:fill="C0C0C0"/>
            <w:vAlign w:val="center"/>
          </w:tcPr>
          <w:p w:rsidR="000B6DA6" w:rsidRPr="0059112E" w:rsidRDefault="000B6DA6" w:rsidP="000B6DA6">
            <w:pPr>
              <w:pStyle w:val="ConsPlusNormal"/>
              <w:ind w:firstLine="0"/>
              <w:jc w:val="center"/>
              <w:rPr>
                <w:rFonts w:ascii="Courier New" w:hAnsi="Courier New" w:cs="Courier New"/>
                <w:b/>
                <w:bCs/>
                <w:sz w:val="16"/>
              </w:rPr>
            </w:pPr>
            <w:r w:rsidRPr="0059112E">
              <w:rPr>
                <w:rFonts w:ascii="Courier New" w:hAnsi="Courier New" w:cs="Courier New"/>
                <w:b/>
                <w:bCs/>
                <w:sz w:val="16"/>
              </w:rPr>
              <w:t>2018</w:t>
            </w:r>
          </w:p>
        </w:tc>
        <w:tc>
          <w:tcPr>
            <w:tcW w:w="767" w:type="dxa"/>
            <w:shd w:val="clear" w:color="auto" w:fill="C0C0C0"/>
            <w:vAlign w:val="center"/>
          </w:tcPr>
          <w:p w:rsidR="000B6DA6" w:rsidRPr="0059112E" w:rsidRDefault="000B6DA6" w:rsidP="000B6DA6">
            <w:pPr>
              <w:pStyle w:val="ConsPlusNormal"/>
              <w:ind w:firstLine="0"/>
              <w:jc w:val="center"/>
              <w:rPr>
                <w:rFonts w:ascii="Courier New" w:hAnsi="Courier New" w:cs="Courier New"/>
                <w:b/>
                <w:bCs/>
                <w:sz w:val="16"/>
              </w:rPr>
            </w:pPr>
            <w:r w:rsidRPr="0059112E">
              <w:rPr>
                <w:rFonts w:ascii="Courier New" w:hAnsi="Courier New" w:cs="Courier New"/>
                <w:b/>
                <w:bCs/>
                <w:sz w:val="16"/>
              </w:rPr>
              <w:t>2019</w:t>
            </w:r>
          </w:p>
        </w:tc>
        <w:tc>
          <w:tcPr>
            <w:tcW w:w="767" w:type="dxa"/>
            <w:shd w:val="clear" w:color="auto" w:fill="C0C0C0"/>
            <w:vAlign w:val="center"/>
          </w:tcPr>
          <w:p w:rsidR="000B6DA6" w:rsidRPr="0059112E" w:rsidRDefault="000B6DA6" w:rsidP="000B6DA6">
            <w:pPr>
              <w:pStyle w:val="ConsPlusNormal"/>
              <w:ind w:firstLine="0"/>
              <w:jc w:val="center"/>
              <w:rPr>
                <w:rFonts w:ascii="Courier New" w:hAnsi="Courier New" w:cs="Courier New"/>
                <w:b/>
                <w:bCs/>
                <w:sz w:val="16"/>
              </w:rPr>
            </w:pPr>
            <w:r w:rsidRPr="0059112E">
              <w:rPr>
                <w:rFonts w:ascii="Courier New" w:hAnsi="Courier New" w:cs="Courier New"/>
                <w:b/>
                <w:bCs/>
                <w:sz w:val="16"/>
              </w:rPr>
              <w:t>2020</w:t>
            </w:r>
          </w:p>
        </w:tc>
        <w:tc>
          <w:tcPr>
            <w:tcW w:w="767" w:type="dxa"/>
            <w:shd w:val="clear" w:color="auto" w:fill="C0C0C0"/>
            <w:vAlign w:val="center"/>
          </w:tcPr>
          <w:p w:rsidR="000B6DA6" w:rsidRPr="0059112E" w:rsidRDefault="000B6DA6" w:rsidP="000B6DA6">
            <w:pPr>
              <w:pStyle w:val="ConsPlusNormal"/>
              <w:ind w:firstLine="0"/>
              <w:jc w:val="center"/>
              <w:rPr>
                <w:rFonts w:ascii="Courier New" w:hAnsi="Courier New" w:cs="Courier New"/>
                <w:b/>
                <w:bCs/>
                <w:sz w:val="16"/>
              </w:rPr>
            </w:pPr>
            <w:r w:rsidRPr="0059112E">
              <w:rPr>
                <w:rFonts w:ascii="Courier New" w:hAnsi="Courier New" w:cs="Courier New"/>
                <w:b/>
                <w:bCs/>
                <w:sz w:val="16"/>
              </w:rPr>
              <w:t>2021</w:t>
            </w:r>
          </w:p>
        </w:tc>
        <w:tc>
          <w:tcPr>
            <w:tcW w:w="989" w:type="dxa"/>
            <w:shd w:val="clear" w:color="auto" w:fill="C0C0C0"/>
            <w:vAlign w:val="center"/>
          </w:tcPr>
          <w:p w:rsidR="000B6DA6" w:rsidRPr="0059112E" w:rsidRDefault="000B6DA6" w:rsidP="000B6DA6">
            <w:pPr>
              <w:pStyle w:val="ConsPlusNormal"/>
              <w:ind w:firstLine="0"/>
              <w:jc w:val="center"/>
              <w:rPr>
                <w:rFonts w:ascii="Courier New" w:hAnsi="Courier New" w:cs="Courier New"/>
                <w:b/>
                <w:bCs/>
                <w:sz w:val="16"/>
              </w:rPr>
            </w:pPr>
            <w:r w:rsidRPr="0059112E">
              <w:rPr>
                <w:rFonts w:ascii="Courier New" w:hAnsi="Courier New" w:cs="Courier New"/>
                <w:b/>
                <w:bCs/>
                <w:sz w:val="16"/>
              </w:rPr>
              <w:t>2022</w:t>
            </w:r>
          </w:p>
        </w:tc>
      </w:tr>
      <w:tr w:rsidR="000B6DA6" w:rsidRPr="0059112E" w:rsidTr="00FB455B">
        <w:trPr>
          <w:trHeight w:hRule="exact" w:val="397"/>
        </w:trPr>
        <w:tc>
          <w:tcPr>
            <w:tcW w:w="9701" w:type="dxa"/>
            <w:gridSpan w:val="11"/>
            <w:shd w:val="clear" w:color="auto" w:fill="FFCC99"/>
            <w:vAlign w:val="center"/>
          </w:tcPr>
          <w:p w:rsidR="000B6DA6" w:rsidRPr="0059112E" w:rsidRDefault="000B6DA6" w:rsidP="000B6DA6">
            <w:pPr>
              <w:pStyle w:val="ConsPlusNormal"/>
              <w:ind w:firstLine="0"/>
              <w:jc w:val="center"/>
              <w:rPr>
                <w:rFonts w:ascii="Courier New" w:hAnsi="Courier New" w:cs="Courier New"/>
                <w:b/>
                <w:bCs/>
                <w:sz w:val="16"/>
              </w:rPr>
            </w:pPr>
            <w:r w:rsidRPr="0059112E">
              <w:rPr>
                <w:rFonts w:ascii="Courier New" w:hAnsi="Courier New" w:cs="Courier New"/>
                <w:b/>
                <w:bCs/>
                <w:sz w:val="16"/>
              </w:rPr>
              <w:t>Демография:</w:t>
            </w:r>
          </w:p>
        </w:tc>
      </w:tr>
      <w:tr w:rsidR="000B6DA6" w:rsidRPr="0059112E" w:rsidTr="00FB455B">
        <w:trPr>
          <w:trHeight w:val="436"/>
        </w:trPr>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1.</w:t>
            </w:r>
          </w:p>
        </w:tc>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Коэффициент естественного прироста (убыли</w:t>
            </w:r>
            <w:proofErr w:type="gramStart"/>
            <w:r w:rsidRPr="0059112E">
              <w:rPr>
                <w:rFonts w:ascii="Courier New" w:hAnsi="Courier New" w:cs="Courier New"/>
                <w:sz w:val="16"/>
              </w:rPr>
              <w:t xml:space="preserve"> -) </w:t>
            </w:r>
            <w:proofErr w:type="gramEnd"/>
            <w:r w:rsidRPr="0059112E">
              <w:rPr>
                <w:rFonts w:ascii="Courier New" w:hAnsi="Courier New" w:cs="Courier New"/>
                <w:sz w:val="16"/>
              </w:rPr>
              <w:t>в расчете на 1000 населения</w:t>
            </w:r>
          </w:p>
        </w:tc>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чел.</w:t>
            </w:r>
          </w:p>
        </w:tc>
        <w:tc>
          <w:tcPr>
            <w:tcW w:w="0" w:type="auto"/>
            <w:vAlign w:val="center"/>
          </w:tcPr>
          <w:p w:rsidR="000B6DA6" w:rsidRPr="0059112E" w:rsidRDefault="006904E8" w:rsidP="000B6DA6">
            <w:pPr>
              <w:pStyle w:val="ConsPlusNormal"/>
              <w:ind w:firstLine="0"/>
              <w:jc w:val="center"/>
              <w:rPr>
                <w:rFonts w:ascii="Courier New" w:hAnsi="Courier New" w:cs="Courier New"/>
                <w:sz w:val="16"/>
                <w:szCs w:val="18"/>
              </w:rPr>
            </w:pPr>
            <w:r w:rsidRPr="0059112E">
              <w:rPr>
                <w:rFonts w:ascii="Courier New" w:hAnsi="Courier New" w:cs="Courier New"/>
                <w:sz w:val="16"/>
                <w:szCs w:val="18"/>
              </w:rPr>
              <w:t>+3</w:t>
            </w:r>
            <w:r w:rsidR="000B6DA6" w:rsidRPr="0059112E">
              <w:rPr>
                <w:rFonts w:ascii="Courier New" w:hAnsi="Courier New" w:cs="Courier New"/>
                <w:sz w:val="16"/>
                <w:szCs w:val="18"/>
              </w:rPr>
              <w:t>,0</w:t>
            </w:r>
          </w:p>
        </w:tc>
        <w:tc>
          <w:tcPr>
            <w:tcW w:w="0" w:type="auto"/>
            <w:vAlign w:val="center"/>
          </w:tcPr>
          <w:p w:rsidR="000B6DA6" w:rsidRPr="0059112E" w:rsidRDefault="000B6DA6" w:rsidP="000B6DA6">
            <w:pPr>
              <w:pStyle w:val="ConsPlusNormal"/>
              <w:ind w:firstLine="0"/>
              <w:jc w:val="center"/>
              <w:rPr>
                <w:rFonts w:ascii="Courier New" w:hAnsi="Courier New" w:cs="Courier New"/>
                <w:sz w:val="16"/>
                <w:szCs w:val="18"/>
              </w:rPr>
            </w:pPr>
            <w:r w:rsidRPr="0059112E">
              <w:rPr>
                <w:rFonts w:ascii="Courier New" w:hAnsi="Courier New" w:cs="Courier New"/>
                <w:sz w:val="16"/>
                <w:szCs w:val="18"/>
              </w:rPr>
              <w:t>-0,010</w:t>
            </w:r>
          </w:p>
        </w:tc>
        <w:tc>
          <w:tcPr>
            <w:tcW w:w="884" w:type="dxa"/>
            <w:vAlign w:val="center"/>
          </w:tcPr>
          <w:p w:rsidR="000B6DA6" w:rsidRPr="0059112E" w:rsidRDefault="000B6DA6" w:rsidP="000B6DA6">
            <w:pPr>
              <w:pStyle w:val="ConsPlusNormal"/>
              <w:ind w:firstLine="0"/>
              <w:rPr>
                <w:rFonts w:ascii="Courier New" w:hAnsi="Courier New" w:cs="Courier New"/>
                <w:sz w:val="16"/>
                <w:szCs w:val="18"/>
              </w:rPr>
            </w:pPr>
            <w:r w:rsidRPr="0059112E">
              <w:rPr>
                <w:rFonts w:ascii="Courier New" w:hAnsi="Courier New" w:cs="Courier New"/>
                <w:sz w:val="16"/>
                <w:szCs w:val="18"/>
              </w:rPr>
              <w:t>-0,01</w:t>
            </w:r>
            <w:r w:rsidR="006904E8" w:rsidRPr="0059112E">
              <w:rPr>
                <w:rFonts w:ascii="Courier New" w:hAnsi="Courier New" w:cs="Courier New"/>
                <w:sz w:val="16"/>
                <w:szCs w:val="18"/>
              </w:rPr>
              <w:t>0</w:t>
            </w:r>
          </w:p>
        </w:tc>
        <w:tc>
          <w:tcPr>
            <w:tcW w:w="767" w:type="dxa"/>
            <w:vAlign w:val="center"/>
          </w:tcPr>
          <w:p w:rsidR="000B6DA6" w:rsidRPr="0059112E" w:rsidRDefault="000B6DA6" w:rsidP="000B6DA6">
            <w:pPr>
              <w:pStyle w:val="ConsPlusNormal"/>
              <w:ind w:firstLine="0"/>
              <w:jc w:val="center"/>
              <w:rPr>
                <w:rFonts w:ascii="Courier New" w:hAnsi="Courier New" w:cs="Courier New"/>
                <w:sz w:val="16"/>
                <w:szCs w:val="18"/>
              </w:rPr>
            </w:pPr>
            <w:r w:rsidRPr="0059112E">
              <w:rPr>
                <w:rFonts w:ascii="Courier New" w:hAnsi="Courier New" w:cs="Courier New"/>
                <w:sz w:val="16"/>
                <w:szCs w:val="18"/>
              </w:rPr>
              <w:t>-0,01</w:t>
            </w:r>
            <w:r w:rsidR="006904E8" w:rsidRPr="0059112E">
              <w:rPr>
                <w:rFonts w:ascii="Courier New" w:hAnsi="Courier New" w:cs="Courier New"/>
                <w:sz w:val="16"/>
                <w:szCs w:val="18"/>
              </w:rPr>
              <w:t>0</w:t>
            </w:r>
          </w:p>
        </w:tc>
        <w:tc>
          <w:tcPr>
            <w:tcW w:w="767" w:type="dxa"/>
            <w:vAlign w:val="center"/>
          </w:tcPr>
          <w:p w:rsidR="000B6DA6" w:rsidRPr="0059112E" w:rsidRDefault="000B6DA6" w:rsidP="000B6DA6">
            <w:pPr>
              <w:pStyle w:val="ConsPlusNormal"/>
              <w:ind w:firstLine="0"/>
              <w:jc w:val="center"/>
              <w:rPr>
                <w:rFonts w:ascii="Courier New" w:hAnsi="Courier New" w:cs="Courier New"/>
                <w:sz w:val="16"/>
                <w:szCs w:val="18"/>
              </w:rPr>
            </w:pPr>
            <w:r w:rsidRPr="0059112E">
              <w:rPr>
                <w:rFonts w:ascii="Courier New" w:hAnsi="Courier New" w:cs="Courier New"/>
                <w:sz w:val="16"/>
                <w:szCs w:val="18"/>
              </w:rPr>
              <w:t>-0,01</w:t>
            </w:r>
            <w:r w:rsidR="006904E8" w:rsidRPr="0059112E">
              <w:rPr>
                <w:rFonts w:ascii="Courier New" w:hAnsi="Courier New" w:cs="Courier New"/>
                <w:sz w:val="16"/>
                <w:szCs w:val="18"/>
              </w:rPr>
              <w:t>0</w:t>
            </w:r>
          </w:p>
        </w:tc>
        <w:tc>
          <w:tcPr>
            <w:tcW w:w="767" w:type="dxa"/>
            <w:vAlign w:val="center"/>
          </w:tcPr>
          <w:p w:rsidR="000B6DA6" w:rsidRPr="0059112E" w:rsidRDefault="000B6DA6" w:rsidP="000B6DA6">
            <w:pPr>
              <w:pStyle w:val="ConsPlusNormal"/>
              <w:ind w:firstLine="0"/>
              <w:jc w:val="center"/>
              <w:rPr>
                <w:rFonts w:ascii="Courier New" w:hAnsi="Courier New" w:cs="Courier New"/>
                <w:sz w:val="16"/>
                <w:szCs w:val="18"/>
              </w:rPr>
            </w:pPr>
            <w:r w:rsidRPr="0059112E">
              <w:rPr>
                <w:rFonts w:ascii="Courier New" w:hAnsi="Courier New" w:cs="Courier New"/>
                <w:sz w:val="16"/>
                <w:szCs w:val="18"/>
              </w:rPr>
              <w:t>-0,01</w:t>
            </w:r>
            <w:r w:rsidR="006904E8" w:rsidRPr="0059112E">
              <w:rPr>
                <w:rFonts w:ascii="Courier New" w:hAnsi="Courier New" w:cs="Courier New"/>
                <w:sz w:val="16"/>
                <w:szCs w:val="18"/>
              </w:rPr>
              <w:t>0</w:t>
            </w:r>
          </w:p>
        </w:tc>
        <w:tc>
          <w:tcPr>
            <w:tcW w:w="767" w:type="dxa"/>
            <w:vAlign w:val="center"/>
          </w:tcPr>
          <w:p w:rsidR="000B6DA6" w:rsidRPr="0059112E" w:rsidRDefault="000B6DA6" w:rsidP="000B6DA6">
            <w:pPr>
              <w:pStyle w:val="ConsPlusNormal"/>
              <w:ind w:firstLine="0"/>
              <w:jc w:val="center"/>
              <w:rPr>
                <w:rFonts w:ascii="Courier New" w:hAnsi="Courier New" w:cs="Courier New"/>
                <w:sz w:val="16"/>
                <w:szCs w:val="18"/>
              </w:rPr>
            </w:pPr>
            <w:r w:rsidRPr="0059112E">
              <w:rPr>
                <w:rFonts w:ascii="Courier New" w:hAnsi="Courier New" w:cs="Courier New"/>
                <w:sz w:val="16"/>
                <w:szCs w:val="18"/>
              </w:rPr>
              <w:t>-0,01</w:t>
            </w:r>
            <w:r w:rsidR="006904E8" w:rsidRPr="0059112E">
              <w:rPr>
                <w:rFonts w:ascii="Courier New" w:hAnsi="Courier New" w:cs="Courier New"/>
                <w:sz w:val="16"/>
                <w:szCs w:val="18"/>
              </w:rPr>
              <w:t>0</w:t>
            </w:r>
          </w:p>
        </w:tc>
        <w:tc>
          <w:tcPr>
            <w:tcW w:w="989" w:type="dxa"/>
            <w:vAlign w:val="center"/>
          </w:tcPr>
          <w:p w:rsidR="000B6DA6" w:rsidRPr="0059112E" w:rsidRDefault="000B6DA6" w:rsidP="000B6DA6">
            <w:pPr>
              <w:pStyle w:val="ConsPlusNormal"/>
              <w:ind w:firstLine="0"/>
              <w:jc w:val="center"/>
              <w:rPr>
                <w:rFonts w:ascii="Courier New" w:hAnsi="Courier New" w:cs="Courier New"/>
                <w:sz w:val="16"/>
                <w:szCs w:val="18"/>
              </w:rPr>
            </w:pPr>
            <w:r w:rsidRPr="0059112E">
              <w:rPr>
                <w:rFonts w:ascii="Courier New" w:hAnsi="Courier New" w:cs="Courier New"/>
                <w:sz w:val="16"/>
                <w:szCs w:val="18"/>
              </w:rPr>
              <w:t>-0,01</w:t>
            </w:r>
            <w:r w:rsidR="006904E8" w:rsidRPr="0059112E">
              <w:rPr>
                <w:rFonts w:ascii="Courier New" w:hAnsi="Courier New" w:cs="Courier New"/>
                <w:sz w:val="16"/>
                <w:szCs w:val="18"/>
              </w:rPr>
              <w:t>0</w:t>
            </w:r>
          </w:p>
        </w:tc>
      </w:tr>
      <w:tr w:rsidR="000B6DA6" w:rsidRPr="0059112E" w:rsidTr="00FB455B">
        <w:trPr>
          <w:trHeight w:val="436"/>
        </w:trPr>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2.</w:t>
            </w:r>
          </w:p>
        </w:tc>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Миграционная убыль (прирост) на 1000 населения</w:t>
            </w:r>
          </w:p>
        </w:tc>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чел.</w:t>
            </w:r>
          </w:p>
        </w:tc>
        <w:tc>
          <w:tcPr>
            <w:tcW w:w="0" w:type="auto"/>
            <w:vAlign w:val="center"/>
          </w:tcPr>
          <w:p w:rsidR="000B6DA6" w:rsidRPr="0059112E" w:rsidRDefault="000B6DA6" w:rsidP="000B6DA6">
            <w:pPr>
              <w:pStyle w:val="ConsPlusNormal"/>
              <w:ind w:firstLine="0"/>
              <w:jc w:val="center"/>
              <w:rPr>
                <w:rFonts w:ascii="Courier New" w:hAnsi="Courier New" w:cs="Courier New"/>
                <w:sz w:val="16"/>
                <w:szCs w:val="18"/>
              </w:rPr>
            </w:pPr>
            <w:r w:rsidRPr="0059112E">
              <w:rPr>
                <w:rFonts w:ascii="Courier New" w:hAnsi="Courier New" w:cs="Courier New"/>
                <w:sz w:val="16"/>
                <w:szCs w:val="18"/>
              </w:rPr>
              <w:t>-0,01</w:t>
            </w:r>
            <w:r w:rsidR="006904E8" w:rsidRPr="0059112E">
              <w:rPr>
                <w:rFonts w:ascii="Courier New" w:hAnsi="Courier New" w:cs="Courier New"/>
                <w:sz w:val="16"/>
                <w:szCs w:val="18"/>
              </w:rPr>
              <w:t>0</w:t>
            </w:r>
          </w:p>
        </w:tc>
        <w:tc>
          <w:tcPr>
            <w:tcW w:w="0" w:type="auto"/>
            <w:vAlign w:val="center"/>
          </w:tcPr>
          <w:p w:rsidR="000B6DA6" w:rsidRPr="0059112E" w:rsidRDefault="000B6DA6" w:rsidP="000B6DA6">
            <w:pPr>
              <w:pStyle w:val="ConsPlusNormal"/>
              <w:ind w:firstLine="0"/>
              <w:jc w:val="center"/>
              <w:rPr>
                <w:rFonts w:ascii="Courier New" w:hAnsi="Courier New" w:cs="Courier New"/>
                <w:sz w:val="16"/>
                <w:szCs w:val="18"/>
              </w:rPr>
            </w:pPr>
            <w:r w:rsidRPr="0059112E">
              <w:rPr>
                <w:rFonts w:ascii="Courier New" w:hAnsi="Courier New" w:cs="Courier New"/>
                <w:sz w:val="16"/>
                <w:szCs w:val="18"/>
              </w:rPr>
              <w:t>-0,008</w:t>
            </w:r>
          </w:p>
        </w:tc>
        <w:tc>
          <w:tcPr>
            <w:tcW w:w="884" w:type="dxa"/>
            <w:vAlign w:val="center"/>
          </w:tcPr>
          <w:p w:rsidR="000B6DA6" w:rsidRPr="0059112E" w:rsidRDefault="000B6DA6" w:rsidP="000B6DA6">
            <w:pPr>
              <w:pStyle w:val="ConsPlusNormal"/>
              <w:ind w:firstLine="0"/>
              <w:jc w:val="center"/>
              <w:rPr>
                <w:rFonts w:ascii="Courier New" w:hAnsi="Courier New" w:cs="Courier New"/>
                <w:sz w:val="16"/>
                <w:szCs w:val="18"/>
              </w:rPr>
            </w:pPr>
            <w:r w:rsidRPr="0059112E">
              <w:rPr>
                <w:rFonts w:ascii="Courier New" w:hAnsi="Courier New" w:cs="Courier New"/>
                <w:sz w:val="16"/>
                <w:szCs w:val="18"/>
              </w:rPr>
              <w:t>-0,008</w:t>
            </w:r>
          </w:p>
        </w:tc>
        <w:tc>
          <w:tcPr>
            <w:tcW w:w="767" w:type="dxa"/>
            <w:vAlign w:val="center"/>
          </w:tcPr>
          <w:p w:rsidR="000B6DA6" w:rsidRPr="0059112E" w:rsidRDefault="000B6DA6" w:rsidP="000B6DA6">
            <w:pPr>
              <w:pStyle w:val="ConsPlusNormal"/>
              <w:ind w:firstLine="0"/>
              <w:jc w:val="center"/>
              <w:rPr>
                <w:rFonts w:ascii="Courier New" w:hAnsi="Courier New" w:cs="Courier New"/>
                <w:sz w:val="16"/>
                <w:szCs w:val="18"/>
              </w:rPr>
            </w:pPr>
            <w:r w:rsidRPr="0059112E">
              <w:rPr>
                <w:rFonts w:ascii="Courier New" w:hAnsi="Courier New" w:cs="Courier New"/>
                <w:sz w:val="16"/>
                <w:szCs w:val="18"/>
              </w:rPr>
              <w:t>-0,008</w:t>
            </w:r>
          </w:p>
        </w:tc>
        <w:tc>
          <w:tcPr>
            <w:tcW w:w="767" w:type="dxa"/>
            <w:vAlign w:val="center"/>
          </w:tcPr>
          <w:p w:rsidR="000B6DA6" w:rsidRPr="0059112E" w:rsidRDefault="000B6DA6" w:rsidP="000B6DA6">
            <w:pPr>
              <w:pStyle w:val="ConsPlusNormal"/>
              <w:ind w:firstLine="0"/>
              <w:jc w:val="center"/>
              <w:rPr>
                <w:rFonts w:ascii="Courier New" w:hAnsi="Courier New" w:cs="Courier New"/>
                <w:sz w:val="16"/>
                <w:szCs w:val="18"/>
              </w:rPr>
            </w:pPr>
            <w:r w:rsidRPr="0059112E">
              <w:rPr>
                <w:rFonts w:ascii="Courier New" w:hAnsi="Courier New" w:cs="Courier New"/>
                <w:sz w:val="16"/>
                <w:szCs w:val="18"/>
              </w:rPr>
              <w:t>-0,008</w:t>
            </w:r>
          </w:p>
        </w:tc>
        <w:tc>
          <w:tcPr>
            <w:tcW w:w="767" w:type="dxa"/>
            <w:vAlign w:val="center"/>
          </w:tcPr>
          <w:p w:rsidR="000B6DA6" w:rsidRPr="0059112E" w:rsidRDefault="000B6DA6" w:rsidP="000B6DA6">
            <w:pPr>
              <w:pStyle w:val="ConsPlusNormal"/>
              <w:ind w:firstLine="0"/>
              <w:jc w:val="center"/>
              <w:rPr>
                <w:rFonts w:ascii="Courier New" w:hAnsi="Courier New" w:cs="Courier New"/>
                <w:sz w:val="16"/>
                <w:szCs w:val="18"/>
              </w:rPr>
            </w:pPr>
            <w:r w:rsidRPr="0059112E">
              <w:rPr>
                <w:rFonts w:ascii="Courier New" w:hAnsi="Courier New" w:cs="Courier New"/>
                <w:sz w:val="16"/>
                <w:szCs w:val="18"/>
              </w:rPr>
              <w:t>-0,008</w:t>
            </w:r>
          </w:p>
        </w:tc>
        <w:tc>
          <w:tcPr>
            <w:tcW w:w="767" w:type="dxa"/>
            <w:vAlign w:val="center"/>
          </w:tcPr>
          <w:p w:rsidR="000B6DA6" w:rsidRPr="0059112E" w:rsidRDefault="000B6DA6" w:rsidP="000B6DA6">
            <w:pPr>
              <w:pStyle w:val="ConsPlusNormal"/>
              <w:ind w:firstLine="0"/>
              <w:jc w:val="center"/>
              <w:rPr>
                <w:rFonts w:ascii="Courier New" w:hAnsi="Courier New" w:cs="Courier New"/>
                <w:sz w:val="16"/>
                <w:szCs w:val="18"/>
              </w:rPr>
            </w:pPr>
            <w:r w:rsidRPr="0059112E">
              <w:rPr>
                <w:rFonts w:ascii="Courier New" w:hAnsi="Courier New" w:cs="Courier New"/>
                <w:sz w:val="16"/>
                <w:szCs w:val="18"/>
              </w:rPr>
              <w:t>-0,008</w:t>
            </w:r>
          </w:p>
        </w:tc>
        <w:tc>
          <w:tcPr>
            <w:tcW w:w="989" w:type="dxa"/>
            <w:vAlign w:val="center"/>
          </w:tcPr>
          <w:p w:rsidR="000B6DA6" w:rsidRPr="0059112E" w:rsidRDefault="000B6DA6" w:rsidP="000B6DA6">
            <w:pPr>
              <w:pStyle w:val="ConsPlusNormal"/>
              <w:ind w:firstLine="0"/>
              <w:jc w:val="center"/>
              <w:rPr>
                <w:rFonts w:ascii="Courier New" w:hAnsi="Courier New" w:cs="Courier New"/>
                <w:sz w:val="16"/>
                <w:szCs w:val="18"/>
              </w:rPr>
            </w:pPr>
            <w:r w:rsidRPr="0059112E">
              <w:rPr>
                <w:rFonts w:ascii="Courier New" w:hAnsi="Courier New" w:cs="Courier New"/>
                <w:sz w:val="16"/>
                <w:szCs w:val="18"/>
              </w:rPr>
              <w:t>-0,008</w:t>
            </w:r>
          </w:p>
        </w:tc>
      </w:tr>
      <w:tr w:rsidR="000B6DA6" w:rsidRPr="0059112E" w:rsidTr="00FB455B">
        <w:trPr>
          <w:trHeight w:hRule="exact" w:val="397"/>
        </w:trPr>
        <w:tc>
          <w:tcPr>
            <w:tcW w:w="9701" w:type="dxa"/>
            <w:gridSpan w:val="11"/>
            <w:shd w:val="clear" w:color="auto" w:fill="FFCC99"/>
          </w:tcPr>
          <w:p w:rsidR="000B6DA6" w:rsidRPr="0059112E" w:rsidRDefault="000B6DA6" w:rsidP="000B6DA6">
            <w:pPr>
              <w:pStyle w:val="ConsPlusNormal"/>
              <w:ind w:firstLine="0"/>
              <w:jc w:val="center"/>
              <w:rPr>
                <w:rFonts w:ascii="Courier New" w:hAnsi="Courier New" w:cs="Courier New"/>
                <w:b/>
                <w:bCs/>
                <w:sz w:val="16"/>
              </w:rPr>
            </w:pPr>
            <w:r w:rsidRPr="0059112E">
              <w:rPr>
                <w:rFonts w:ascii="Courier New" w:hAnsi="Courier New" w:cs="Courier New"/>
                <w:b/>
                <w:bCs/>
                <w:sz w:val="16"/>
              </w:rPr>
              <w:t>Экономическое развитие</w:t>
            </w:r>
          </w:p>
        </w:tc>
      </w:tr>
      <w:tr w:rsidR="000B6DA6" w:rsidRPr="0059112E" w:rsidTr="00FB455B">
        <w:trPr>
          <w:trHeight w:val="436"/>
        </w:trPr>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3.</w:t>
            </w:r>
          </w:p>
        </w:tc>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 xml:space="preserve">Индекс производства продукции сельского хозяйства в </w:t>
            </w:r>
            <w:proofErr w:type="spellStart"/>
            <w:r w:rsidRPr="0059112E">
              <w:rPr>
                <w:rFonts w:ascii="Courier New" w:hAnsi="Courier New" w:cs="Courier New"/>
                <w:sz w:val="16"/>
              </w:rPr>
              <w:t>сельхозорганизациях</w:t>
            </w:r>
            <w:proofErr w:type="spellEnd"/>
            <w:r w:rsidRPr="0059112E">
              <w:rPr>
                <w:rFonts w:ascii="Courier New" w:hAnsi="Courier New" w:cs="Courier New"/>
                <w:sz w:val="16"/>
              </w:rPr>
              <w:t xml:space="preserve"> (в сопоставимых ценах)</w:t>
            </w:r>
          </w:p>
        </w:tc>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w:t>
            </w:r>
          </w:p>
        </w:tc>
        <w:tc>
          <w:tcPr>
            <w:tcW w:w="0" w:type="auto"/>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0" w:type="auto"/>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884" w:type="dxa"/>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989" w:type="dxa"/>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r>
      <w:tr w:rsidR="000B6DA6" w:rsidRPr="0059112E" w:rsidTr="00FB455B">
        <w:trPr>
          <w:trHeight w:val="436"/>
        </w:trPr>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4.</w:t>
            </w:r>
          </w:p>
        </w:tc>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 xml:space="preserve">Объем инвестиций в основной капитал </w:t>
            </w:r>
          </w:p>
          <w:p w:rsidR="000B6DA6" w:rsidRPr="0059112E" w:rsidRDefault="000B6DA6" w:rsidP="000B6DA6">
            <w:pPr>
              <w:rPr>
                <w:rFonts w:ascii="Courier New" w:hAnsi="Courier New" w:cs="Courier New"/>
                <w:sz w:val="16"/>
              </w:rPr>
            </w:pPr>
            <w:r w:rsidRPr="0059112E">
              <w:rPr>
                <w:rFonts w:ascii="Courier New" w:hAnsi="Courier New" w:cs="Courier New"/>
                <w:sz w:val="16"/>
              </w:rPr>
              <w:t xml:space="preserve">(за исключением бюджетных средств) </w:t>
            </w:r>
          </w:p>
          <w:p w:rsidR="000B6DA6" w:rsidRPr="0059112E" w:rsidRDefault="000B6DA6" w:rsidP="000B6DA6">
            <w:pPr>
              <w:rPr>
                <w:rFonts w:ascii="Courier New" w:hAnsi="Courier New" w:cs="Courier New"/>
                <w:sz w:val="16"/>
              </w:rPr>
            </w:pPr>
            <w:r w:rsidRPr="0059112E">
              <w:rPr>
                <w:rFonts w:ascii="Courier New" w:hAnsi="Courier New" w:cs="Courier New"/>
                <w:sz w:val="16"/>
              </w:rPr>
              <w:t>в расчете на 1 жителя</w:t>
            </w:r>
          </w:p>
        </w:tc>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w:t>
            </w:r>
          </w:p>
        </w:tc>
        <w:tc>
          <w:tcPr>
            <w:tcW w:w="0" w:type="auto"/>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0" w:type="auto"/>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884" w:type="dxa"/>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989" w:type="dxa"/>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r>
      <w:tr w:rsidR="000B6DA6" w:rsidRPr="0059112E" w:rsidTr="00FB455B">
        <w:trPr>
          <w:trHeight w:val="436"/>
        </w:trPr>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5.</w:t>
            </w:r>
          </w:p>
        </w:tc>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 xml:space="preserve">Число субъектов малого и среднего предпринимательства в расчете </w:t>
            </w:r>
          </w:p>
          <w:p w:rsidR="000B6DA6" w:rsidRPr="0059112E" w:rsidRDefault="000B6DA6" w:rsidP="000B6DA6">
            <w:pPr>
              <w:rPr>
                <w:rFonts w:ascii="Courier New" w:hAnsi="Courier New" w:cs="Courier New"/>
                <w:sz w:val="16"/>
              </w:rPr>
            </w:pPr>
            <w:r w:rsidRPr="0059112E">
              <w:rPr>
                <w:rFonts w:ascii="Courier New" w:hAnsi="Courier New" w:cs="Courier New"/>
                <w:sz w:val="16"/>
              </w:rPr>
              <w:t>на 10 тыс. человек населения</w:t>
            </w:r>
          </w:p>
        </w:tc>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ед.</w:t>
            </w:r>
          </w:p>
        </w:tc>
        <w:tc>
          <w:tcPr>
            <w:tcW w:w="0" w:type="auto"/>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0,000</w:t>
            </w:r>
            <w:r w:rsidR="006904E8" w:rsidRPr="0059112E">
              <w:rPr>
                <w:rFonts w:ascii="Courier New" w:hAnsi="Courier New" w:cs="Courier New"/>
                <w:sz w:val="16"/>
              </w:rPr>
              <w:t>3</w:t>
            </w:r>
          </w:p>
        </w:tc>
        <w:tc>
          <w:tcPr>
            <w:tcW w:w="0" w:type="auto"/>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0,000</w:t>
            </w:r>
            <w:r w:rsidR="006904E8" w:rsidRPr="0059112E">
              <w:rPr>
                <w:rFonts w:ascii="Courier New" w:hAnsi="Courier New" w:cs="Courier New"/>
                <w:sz w:val="16"/>
              </w:rPr>
              <w:t>3</w:t>
            </w:r>
          </w:p>
        </w:tc>
        <w:tc>
          <w:tcPr>
            <w:tcW w:w="884" w:type="dxa"/>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0,000</w:t>
            </w:r>
            <w:r w:rsidR="006904E8" w:rsidRPr="0059112E">
              <w:rPr>
                <w:rFonts w:ascii="Courier New" w:hAnsi="Courier New" w:cs="Courier New"/>
                <w:sz w:val="16"/>
              </w:rPr>
              <w:t>3</w:t>
            </w:r>
          </w:p>
        </w:tc>
        <w:tc>
          <w:tcPr>
            <w:tcW w:w="767" w:type="dxa"/>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0,000</w:t>
            </w:r>
            <w:r w:rsidR="006904E8" w:rsidRPr="0059112E">
              <w:rPr>
                <w:rFonts w:ascii="Courier New" w:hAnsi="Courier New" w:cs="Courier New"/>
                <w:sz w:val="16"/>
              </w:rPr>
              <w:t>3</w:t>
            </w:r>
          </w:p>
        </w:tc>
        <w:tc>
          <w:tcPr>
            <w:tcW w:w="767" w:type="dxa"/>
            <w:vAlign w:val="center"/>
          </w:tcPr>
          <w:p w:rsidR="000B6DA6" w:rsidRPr="0059112E" w:rsidRDefault="003D251E" w:rsidP="000B6DA6">
            <w:pPr>
              <w:pStyle w:val="ConsPlusNormal"/>
              <w:ind w:firstLine="0"/>
              <w:jc w:val="center"/>
              <w:rPr>
                <w:rFonts w:ascii="Courier New" w:hAnsi="Courier New" w:cs="Courier New"/>
                <w:sz w:val="16"/>
              </w:rPr>
            </w:pPr>
            <w:r w:rsidRPr="0059112E">
              <w:rPr>
                <w:rFonts w:ascii="Courier New" w:hAnsi="Courier New" w:cs="Courier New"/>
                <w:sz w:val="16"/>
              </w:rPr>
              <w:t>0,0005</w:t>
            </w:r>
          </w:p>
        </w:tc>
        <w:tc>
          <w:tcPr>
            <w:tcW w:w="767" w:type="dxa"/>
            <w:vAlign w:val="center"/>
          </w:tcPr>
          <w:p w:rsidR="000B6DA6" w:rsidRPr="0059112E" w:rsidRDefault="003D251E" w:rsidP="000B6DA6">
            <w:pPr>
              <w:pStyle w:val="ConsPlusNormal"/>
              <w:ind w:firstLine="0"/>
              <w:jc w:val="center"/>
              <w:rPr>
                <w:rFonts w:ascii="Courier New" w:hAnsi="Courier New" w:cs="Courier New"/>
                <w:sz w:val="16"/>
              </w:rPr>
            </w:pPr>
            <w:r w:rsidRPr="0059112E">
              <w:rPr>
                <w:rFonts w:ascii="Courier New" w:hAnsi="Courier New" w:cs="Courier New"/>
                <w:sz w:val="16"/>
              </w:rPr>
              <w:t>0,0005</w:t>
            </w:r>
          </w:p>
        </w:tc>
        <w:tc>
          <w:tcPr>
            <w:tcW w:w="767" w:type="dxa"/>
            <w:vAlign w:val="center"/>
          </w:tcPr>
          <w:p w:rsidR="000B6DA6" w:rsidRPr="0059112E" w:rsidRDefault="003D251E" w:rsidP="000B6DA6">
            <w:pPr>
              <w:pStyle w:val="ConsPlusNormal"/>
              <w:ind w:firstLine="0"/>
              <w:jc w:val="center"/>
              <w:rPr>
                <w:rFonts w:ascii="Courier New" w:hAnsi="Courier New" w:cs="Courier New"/>
                <w:sz w:val="16"/>
              </w:rPr>
            </w:pPr>
            <w:r w:rsidRPr="0059112E">
              <w:rPr>
                <w:rFonts w:ascii="Courier New" w:hAnsi="Courier New" w:cs="Courier New"/>
                <w:sz w:val="16"/>
              </w:rPr>
              <w:t>0,0005</w:t>
            </w:r>
          </w:p>
        </w:tc>
        <w:tc>
          <w:tcPr>
            <w:tcW w:w="989" w:type="dxa"/>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r w:rsidR="003D251E" w:rsidRPr="0059112E">
              <w:rPr>
                <w:rFonts w:ascii="Courier New" w:hAnsi="Courier New" w:cs="Courier New"/>
                <w:sz w:val="16"/>
              </w:rPr>
              <w:t>0005</w:t>
            </w:r>
          </w:p>
        </w:tc>
      </w:tr>
      <w:tr w:rsidR="000B6DA6" w:rsidRPr="0059112E" w:rsidTr="00FB455B">
        <w:trPr>
          <w:trHeight w:val="436"/>
        </w:trPr>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6.</w:t>
            </w:r>
          </w:p>
        </w:tc>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 xml:space="preserve">Доля среднесписочной численности </w:t>
            </w:r>
            <w:r w:rsidRPr="0059112E">
              <w:rPr>
                <w:rFonts w:ascii="Courier New" w:hAnsi="Courier New" w:cs="Courier New"/>
                <w:sz w:val="16"/>
              </w:rPr>
              <w:lastRenderedPageBreak/>
              <w:t>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lastRenderedPageBreak/>
              <w:t>%</w:t>
            </w:r>
          </w:p>
        </w:tc>
        <w:tc>
          <w:tcPr>
            <w:tcW w:w="0" w:type="auto"/>
            <w:vAlign w:val="center"/>
          </w:tcPr>
          <w:p w:rsidR="000B6DA6" w:rsidRPr="0059112E" w:rsidRDefault="00F73111" w:rsidP="000B6DA6">
            <w:pPr>
              <w:pStyle w:val="ConsPlusNormal"/>
              <w:ind w:firstLine="0"/>
              <w:jc w:val="center"/>
              <w:rPr>
                <w:rFonts w:ascii="Courier New" w:hAnsi="Courier New" w:cs="Courier New"/>
                <w:sz w:val="16"/>
              </w:rPr>
            </w:pPr>
            <w:r w:rsidRPr="0059112E">
              <w:rPr>
                <w:rFonts w:ascii="Courier New" w:hAnsi="Courier New" w:cs="Courier New"/>
                <w:sz w:val="16"/>
              </w:rPr>
              <w:t>6</w:t>
            </w:r>
            <w:r w:rsidR="000B6DA6" w:rsidRPr="0059112E">
              <w:rPr>
                <w:rFonts w:ascii="Courier New" w:hAnsi="Courier New" w:cs="Courier New"/>
                <w:sz w:val="16"/>
              </w:rPr>
              <w:t>,5</w:t>
            </w:r>
          </w:p>
        </w:tc>
        <w:tc>
          <w:tcPr>
            <w:tcW w:w="0" w:type="auto"/>
            <w:vAlign w:val="center"/>
          </w:tcPr>
          <w:p w:rsidR="000B6DA6" w:rsidRPr="0059112E" w:rsidRDefault="00F73111" w:rsidP="000B6DA6">
            <w:pPr>
              <w:pStyle w:val="ConsPlusNormal"/>
              <w:ind w:firstLine="0"/>
              <w:jc w:val="center"/>
              <w:rPr>
                <w:rFonts w:ascii="Courier New" w:hAnsi="Courier New" w:cs="Courier New"/>
                <w:sz w:val="16"/>
              </w:rPr>
            </w:pPr>
            <w:r w:rsidRPr="0059112E">
              <w:rPr>
                <w:rFonts w:ascii="Courier New" w:hAnsi="Courier New" w:cs="Courier New"/>
                <w:sz w:val="16"/>
              </w:rPr>
              <w:t>6</w:t>
            </w:r>
            <w:r w:rsidR="000B6DA6" w:rsidRPr="0059112E">
              <w:rPr>
                <w:rFonts w:ascii="Courier New" w:hAnsi="Courier New" w:cs="Courier New"/>
                <w:sz w:val="16"/>
              </w:rPr>
              <w:t>,5</w:t>
            </w:r>
          </w:p>
        </w:tc>
        <w:tc>
          <w:tcPr>
            <w:tcW w:w="884" w:type="dxa"/>
            <w:vAlign w:val="center"/>
          </w:tcPr>
          <w:p w:rsidR="000B6DA6" w:rsidRPr="0059112E" w:rsidRDefault="00F73111" w:rsidP="000B6DA6">
            <w:pPr>
              <w:pStyle w:val="ConsPlusNormal"/>
              <w:ind w:firstLine="0"/>
              <w:jc w:val="center"/>
              <w:rPr>
                <w:rFonts w:ascii="Courier New" w:hAnsi="Courier New" w:cs="Courier New"/>
                <w:sz w:val="16"/>
              </w:rPr>
            </w:pPr>
            <w:r w:rsidRPr="0059112E">
              <w:rPr>
                <w:rFonts w:ascii="Courier New" w:hAnsi="Courier New" w:cs="Courier New"/>
                <w:sz w:val="16"/>
              </w:rPr>
              <w:t>6</w:t>
            </w:r>
            <w:r w:rsidR="000B6DA6" w:rsidRPr="0059112E">
              <w:rPr>
                <w:rFonts w:ascii="Courier New" w:hAnsi="Courier New" w:cs="Courier New"/>
                <w:sz w:val="16"/>
              </w:rPr>
              <w:t>,5</w:t>
            </w:r>
          </w:p>
        </w:tc>
        <w:tc>
          <w:tcPr>
            <w:tcW w:w="767" w:type="dxa"/>
            <w:vAlign w:val="center"/>
          </w:tcPr>
          <w:p w:rsidR="000B6DA6" w:rsidRPr="0059112E" w:rsidRDefault="00F73111" w:rsidP="000B6DA6">
            <w:pPr>
              <w:pStyle w:val="ConsPlusNormal"/>
              <w:ind w:firstLine="0"/>
              <w:jc w:val="center"/>
              <w:rPr>
                <w:rFonts w:ascii="Courier New" w:hAnsi="Courier New" w:cs="Courier New"/>
                <w:sz w:val="16"/>
              </w:rPr>
            </w:pPr>
            <w:r w:rsidRPr="0059112E">
              <w:rPr>
                <w:rFonts w:ascii="Courier New" w:hAnsi="Courier New" w:cs="Courier New"/>
                <w:sz w:val="16"/>
              </w:rPr>
              <w:t>6</w:t>
            </w:r>
            <w:r w:rsidR="000B6DA6" w:rsidRPr="0059112E">
              <w:rPr>
                <w:rFonts w:ascii="Courier New" w:hAnsi="Courier New" w:cs="Courier New"/>
                <w:sz w:val="16"/>
              </w:rPr>
              <w:t>,5</w:t>
            </w:r>
          </w:p>
        </w:tc>
        <w:tc>
          <w:tcPr>
            <w:tcW w:w="767" w:type="dxa"/>
            <w:vAlign w:val="center"/>
          </w:tcPr>
          <w:p w:rsidR="000B6DA6" w:rsidRPr="0059112E" w:rsidRDefault="00F73111" w:rsidP="000B6DA6">
            <w:pPr>
              <w:pStyle w:val="ConsPlusNormal"/>
              <w:ind w:firstLine="0"/>
              <w:jc w:val="center"/>
              <w:rPr>
                <w:rFonts w:ascii="Courier New" w:hAnsi="Courier New" w:cs="Courier New"/>
                <w:sz w:val="16"/>
              </w:rPr>
            </w:pPr>
            <w:r w:rsidRPr="0059112E">
              <w:rPr>
                <w:rFonts w:ascii="Courier New" w:hAnsi="Courier New" w:cs="Courier New"/>
                <w:sz w:val="16"/>
              </w:rPr>
              <w:t>6</w:t>
            </w:r>
            <w:r w:rsidR="000B6DA6" w:rsidRPr="0059112E">
              <w:rPr>
                <w:rFonts w:ascii="Courier New" w:hAnsi="Courier New" w:cs="Courier New"/>
                <w:sz w:val="16"/>
              </w:rPr>
              <w:t>,5</w:t>
            </w:r>
          </w:p>
        </w:tc>
        <w:tc>
          <w:tcPr>
            <w:tcW w:w="767" w:type="dxa"/>
            <w:vAlign w:val="center"/>
          </w:tcPr>
          <w:p w:rsidR="000B6DA6" w:rsidRPr="0059112E" w:rsidRDefault="00F73111" w:rsidP="000B6DA6">
            <w:pPr>
              <w:pStyle w:val="ConsPlusNormal"/>
              <w:ind w:firstLine="0"/>
              <w:jc w:val="center"/>
              <w:rPr>
                <w:rFonts w:ascii="Courier New" w:hAnsi="Courier New" w:cs="Courier New"/>
                <w:sz w:val="16"/>
              </w:rPr>
            </w:pPr>
            <w:r w:rsidRPr="0059112E">
              <w:rPr>
                <w:rFonts w:ascii="Courier New" w:hAnsi="Courier New" w:cs="Courier New"/>
                <w:sz w:val="16"/>
              </w:rPr>
              <w:t>6</w:t>
            </w:r>
            <w:r w:rsidR="000B6DA6" w:rsidRPr="0059112E">
              <w:rPr>
                <w:rFonts w:ascii="Courier New" w:hAnsi="Courier New" w:cs="Courier New"/>
                <w:sz w:val="16"/>
              </w:rPr>
              <w:t>,5</w:t>
            </w:r>
          </w:p>
        </w:tc>
        <w:tc>
          <w:tcPr>
            <w:tcW w:w="767" w:type="dxa"/>
            <w:vAlign w:val="center"/>
          </w:tcPr>
          <w:p w:rsidR="000B6DA6" w:rsidRPr="0059112E" w:rsidRDefault="00F73111" w:rsidP="000B6DA6">
            <w:pPr>
              <w:pStyle w:val="ConsPlusNormal"/>
              <w:ind w:firstLine="0"/>
              <w:jc w:val="center"/>
              <w:rPr>
                <w:rFonts w:ascii="Courier New" w:hAnsi="Courier New" w:cs="Courier New"/>
                <w:sz w:val="16"/>
              </w:rPr>
            </w:pPr>
            <w:r w:rsidRPr="0059112E">
              <w:rPr>
                <w:rFonts w:ascii="Courier New" w:hAnsi="Courier New" w:cs="Courier New"/>
                <w:sz w:val="16"/>
              </w:rPr>
              <w:t>6</w:t>
            </w:r>
            <w:r w:rsidR="000B6DA6" w:rsidRPr="0059112E">
              <w:rPr>
                <w:rFonts w:ascii="Courier New" w:hAnsi="Courier New" w:cs="Courier New"/>
                <w:sz w:val="16"/>
              </w:rPr>
              <w:t>,5</w:t>
            </w:r>
          </w:p>
        </w:tc>
        <w:tc>
          <w:tcPr>
            <w:tcW w:w="989" w:type="dxa"/>
            <w:vAlign w:val="center"/>
          </w:tcPr>
          <w:p w:rsidR="000B6DA6" w:rsidRPr="0059112E" w:rsidRDefault="00F73111" w:rsidP="000B6DA6">
            <w:pPr>
              <w:pStyle w:val="ConsPlusNormal"/>
              <w:ind w:firstLine="0"/>
              <w:jc w:val="center"/>
              <w:rPr>
                <w:rFonts w:ascii="Courier New" w:hAnsi="Courier New" w:cs="Courier New"/>
                <w:sz w:val="16"/>
              </w:rPr>
            </w:pPr>
            <w:r w:rsidRPr="0059112E">
              <w:rPr>
                <w:rFonts w:ascii="Courier New" w:hAnsi="Courier New" w:cs="Courier New"/>
                <w:sz w:val="16"/>
              </w:rPr>
              <w:t>6</w:t>
            </w:r>
            <w:r w:rsidR="000B6DA6" w:rsidRPr="0059112E">
              <w:rPr>
                <w:rFonts w:ascii="Courier New" w:hAnsi="Courier New" w:cs="Courier New"/>
                <w:sz w:val="16"/>
              </w:rPr>
              <w:t>,5</w:t>
            </w:r>
          </w:p>
        </w:tc>
      </w:tr>
      <w:tr w:rsidR="000B6DA6" w:rsidRPr="0059112E" w:rsidTr="00FB455B">
        <w:trPr>
          <w:trHeight w:hRule="exact" w:val="397"/>
        </w:trPr>
        <w:tc>
          <w:tcPr>
            <w:tcW w:w="9701" w:type="dxa"/>
            <w:gridSpan w:val="11"/>
            <w:shd w:val="clear" w:color="auto" w:fill="FFCC99"/>
          </w:tcPr>
          <w:p w:rsidR="000B6DA6" w:rsidRPr="0059112E" w:rsidRDefault="000B6DA6" w:rsidP="000B6DA6">
            <w:pPr>
              <w:pStyle w:val="ConsPlusNormal"/>
              <w:ind w:firstLine="0"/>
              <w:jc w:val="center"/>
              <w:rPr>
                <w:rFonts w:ascii="Courier New" w:hAnsi="Courier New" w:cs="Courier New"/>
                <w:b/>
                <w:bCs/>
                <w:sz w:val="16"/>
              </w:rPr>
            </w:pPr>
            <w:r w:rsidRPr="0059112E">
              <w:rPr>
                <w:rFonts w:ascii="Courier New" w:hAnsi="Courier New" w:cs="Courier New"/>
                <w:b/>
                <w:bCs/>
                <w:sz w:val="16"/>
              </w:rPr>
              <w:lastRenderedPageBreak/>
              <w:t>Культура:</w:t>
            </w:r>
          </w:p>
        </w:tc>
      </w:tr>
      <w:tr w:rsidR="000B6DA6" w:rsidRPr="0059112E" w:rsidTr="00FB455B">
        <w:trPr>
          <w:trHeight w:val="436"/>
        </w:trPr>
        <w:tc>
          <w:tcPr>
            <w:tcW w:w="0" w:type="auto"/>
            <w:tcBorders>
              <w:bottom w:val="nil"/>
            </w:tcBorders>
          </w:tcPr>
          <w:p w:rsidR="000B6DA6" w:rsidRPr="0059112E" w:rsidRDefault="000B6DA6" w:rsidP="000B6DA6">
            <w:pPr>
              <w:rPr>
                <w:rFonts w:ascii="Courier New" w:hAnsi="Courier New" w:cs="Courier New"/>
                <w:sz w:val="16"/>
              </w:rPr>
            </w:pPr>
            <w:r w:rsidRPr="0059112E">
              <w:rPr>
                <w:rFonts w:ascii="Courier New" w:hAnsi="Courier New" w:cs="Courier New"/>
                <w:sz w:val="16"/>
              </w:rPr>
              <w:t>7.</w:t>
            </w:r>
          </w:p>
        </w:tc>
        <w:tc>
          <w:tcPr>
            <w:tcW w:w="0" w:type="auto"/>
            <w:tcBorders>
              <w:bottom w:val="nil"/>
            </w:tcBorders>
          </w:tcPr>
          <w:p w:rsidR="000B6DA6" w:rsidRPr="0059112E" w:rsidRDefault="000B6DA6" w:rsidP="000B6DA6">
            <w:pPr>
              <w:rPr>
                <w:rFonts w:ascii="Courier New" w:hAnsi="Courier New" w:cs="Courier New"/>
                <w:sz w:val="16"/>
              </w:rPr>
            </w:pPr>
            <w:r w:rsidRPr="0059112E">
              <w:rPr>
                <w:rFonts w:ascii="Courier New" w:hAnsi="Courier New" w:cs="Courier New"/>
                <w:sz w:val="16"/>
              </w:rPr>
              <w:t>Уровень фактической обеспеченности учреждениями культуры от нормативной потребности:</w:t>
            </w:r>
          </w:p>
        </w:tc>
        <w:tc>
          <w:tcPr>
            <w:tcW w:w="0" w:type="auto"/>
            <w:tcBorders>
              <w:bottom w:val="nil"/>
            </w:tcBorders>
          </w:tcPr>
          <w:p w:rsidR="000B6DA6" w:rsidRPr="0059112E" w:rsidRDefault="000B6DA6" w:rsidP="000B6DA6">
            <w:pPr>
              <w:rPr>
                <w:rFonts w:ascii="Courier New" w:hAnsi="Courier New" w:cs="Courier New"/>
                <w:sz w:val="16"/>
              </w:rPr>
            </w:pPr>
          </w:p>
        </w:tc>
        <w:tc>
          <w:tcPr>
            <w:tcW w:w="0" w:type="auto"/>
            <w:tcBorders>
              <w:bottom w:val="nil"/>
            </w:tcBorders>
            <w:vAlign w:val="center"/>
          </w:tcPr>
          <w:p w:rsidR="000B6DA6" w:rsidRPr="0059112E" w:rsidRDefault="000B6DA6" w:rsidP="000B6DA6">
            <w:pPr>
              <w:pStyle w:val="ConsPlusNormal"/>
              <w:ind w:firstLine="0"/>
              <w:jc w:val="center"/>
              <w:rPr>
                <w:rFonts w:ascii="Courier New" w:hAnsi="Courier New" w:cs="Courier New"/>
                <w:sz w:val="16"/>
              </w:rPr>
            </w:pPr>
          </w:p>
        </w:tc>
        <w:tc>
          <w:tcPr>
            <w:tcW w:w="0" w:type="auto"/>
            <w:tcBorders>
              <w:bottom w:val="nil"/>
            </w:tcBorders>
            <w:vAlign w:val="center"/>
          </w:tcPr>
          <w:p w:rsidR="000B6DA6" w:rsidRPr="0059112E" w:rsidRDefault="000B6DA6" w:rsidP="000B6DA6">
            <w:pPr>
              <w:pStyle w:val="ConsPlusNormal"/>
              <w:ind w:firstLine="0"/>
              <w:jc w:val="center"/>
              <w:rPr>
                <w:rFonts w:ascii="Courier New" w:hAnsi="Courier New" w:cs="Courier New"/>
                <w:sz w:val="16"/>
              </w:rPr>
            </w:pPr>
          </w:p>
        </w:tc>
        <w:tc>
          <w:tcPr>
            <w:tcW w:w="884" w:type="dxa"/>
            <w:tcBorders>
              <w:bottom w:val="nil"/>
            </w:tcBorders>
            <w:vAlign w:val="center"/>
          </w:tcPr>
          <w:p w:rsidR="000B6DA6" w:rsidRPr="0059112E" w:rsidRDefault="000B6DA6" w:rsidP="000B6DA6">
            <w:pPr>
              <w:pStyle w:val="ConsPlusNormal"/>
              <w:ind w:firstLine="0"/>
              <w:jc w:val="center"/>
              <w:rPr>
                <w:rFonts w:ascii="Courier New" w:hAnsi="Courier New" w:cs="Courier New"/>
                <w:sz w:val="16"/>
              </w:rPr>
            </w:pPr>
          </w:p>
        </w:tc>
        <w:tc>
          <w:tcPr>
            <w:tcW w:w="767" w:type="dxa"/>
            <w:tcBorders>
              <w:bottom w:val="nil"/>
            </w:tcBorders>
            <w:vAlign w:val="center"/>
          </w:tcPr>
          <w:p w:rsidR="000B6DA6" w:rsidRPr="0059112E" w:rsidRDefault="000B6DA6" w:rsidP="000B6DA6">
            <w:pPr>
              <w:pStyle w:val="ConsPlusNormal"/>
              <w:ind w:firstLine="0"/>
              <w:jc w:val="center"/>
              <w:rPr>
                <w:rFonts w:ascii="Courier New" w:hAnsi="Courier New" w:cs="Courier New"/>
                <w:sz w:val="16"/>
              </w:rPr>
            </w:pPr>
          </w:p>
        </w:tc>
        <w:tc>
          <w:tcPr>
            <w:tcW w:w="767" w:type="dxa"/>
            <w:tcBorders>
              <w:bottom w:val="nil"/>
            </w:tcBorders>
            <w:vAlign w:val="center"/>
          </w:tcPr>
          <w:p w:rsidR="000B6DA6" w:rsidRPr="0059112E" w:rsidRDefault="000B6DA6" w:rsidP="000B6DA6">
            <w:pPr>
              <w:pStyle w:val="ConsPlusNormal"/>
              <w:ind w:firstLine="0"/>
              <w:jc w:val="center"/>
              <w:rPr>
                <w:rFonts w:ascii="Courier New" w:hAnsi="Courier New" w:cs="Courier New"/>
                <w:sz w:val="16"/>
              </w:rPr>
            </w:pPr>
          </w:p>
        </w:tc>
        <w:tc>
          <w:tcPr>
            <w:tcW w:w="767" w:type="dxa"/>
            <w:tcBorders>
              <w:bottom w:val="nil"/>
            </w:tcBorders>
            <w:vAlign w:val="center"/>
          </w:tcPr>
          <w:p w:rsidR="000B6DA6" w:rsidRPr="0059112E" w:rsidRDefault="000B6DA6" w:rsidP="000B6DA6">
            <w:pPr>
              <w:pStyle w:val="ConsPlusNormal"/>
              <w:ind w:firstLine="0"/>
              <w:jc w:val="center"/>
              <w:rPr>
                <w:rFonts w:ascii="Courier New" w:hAnsi="Courier New" w:cs="Courier New"/>
                <w:sz w:val="16"/>
              </w:rPr>
            </w:pPr>
          </w:p>
        </w:tc>
        <w:tc>
          <w:tcPr>
            <w:tcW w:w="767" w:type="dxa"/>
            <w:tcBorders>
              <w:bottom w:val="nil"/>
            </w:tcBorders>
            <w:vAlign w:val="center"/>
          </w:tcPr>
          <w:p w:rsidR="000B6DA6" w:rsidRPr="0059112E" w:rsidRDefault="000B6DA6" w:rsidP="000B6DA6">
            <w:pPr>
              <w:pStyle w:val="ConsPlusNormal"/>
              <w:ind w:firstLine="0"/>
              <w:jc w:val="center"/>
              <w:rPr>
                <w:rFonts w:ascii="Courier New" w:hAnsi="Courier New" w:cs="Courier New"/>
                <w:sz w:val="16"/>
              </w:rPr>
            </w:pPr>
          </w:p>
        </w:tc>
        <w:tc>
          <w:tcPr>
            <w:tcW w:w="989" w:type="dxa"/>
            <w:tcBorders>
              <w:bottom w:val="nil"/>
            </w:tcBorders>
            <w:vAlign w:val="center"/>
          </w:tcPr>
          <w:p w:rsidR="000B6DA6" w:rsidRPr="0059112E" w:rsidRDefault="000B6DA6" w:rsidP="000B6DA6">
            <w:pPr>
              <w:pStyle w:val="ConsPlusNormal"/>
              <w:ind w:firstLine="0"/>
              <w:jc w:val="center"/>
              <w:rPr>
                <w:rFonts w:ascii="Courier New" w:hAnsi="Courier New" w:cs="Courier New"/>
                <w:sz w:val="16"/>
              </w:rPr>
            </w:pPr>
          </w:p>
        </w:tc>
      </w:tr>
      <w:tr w:rsidR="000B6DA6" w:rsidRPr="0059112E" w:rsidTr="00FB455B">
        <w:trPr>
          <w:trHeight w:val="436"/>
        </w:trPr>
        <w:tc>
          <w:tcPr>
            <w:tcW w:w="0" w:type="auto"/>
            <w:tcBorders>
              <w:top w:val="nil"/>
            </w:tcBorders>
          </w:tcPr>
          <w:p w:rsidR="000B6DA6" w:rsidRPr="0059112E" w:rsidRDefault="000B6DA6" w:rsidP="000B6DA6">
            <w:pPr>
              <w:rPr>
                <w:rFonts w:ascii="Courier New" w:hAnsi="Courier New" w:cs="Courier New"/>
                <w:sz w:val="16"/>
              </w:rPr>
            </w:pPr>
            <w:r w:rsidRPr="0059112E">
              <w:rPr>
                <w:rFonts w:ascii="Courier New" w:hAnsi="Courier New" w:cs="Courier New"/>
                <w:sz w:val="16"/>
              </w:rPr>
              <w:t>8.</w:t>
            </w:r>
          </w:p>
        </w:tc>
        <w:tc>
          <w:tcPr>
            <w:tcW w:w="0" w:type="auto"/>
            <w:tcBorders>
              <w:top w:val="nil"/>
            </w:tcBorders>
          </w:tcPr>
          <w:p w:rsidR="000B6DA6" w:rsidRPr="0059112E" w:rsidRDefault="000B6DA6" w:rsidP="000B6DA6">
            <w:pPr>
              <w:rPr>
                <w:rFonts w:ascii="Courier New" w:hAnsi="Courier New" w:cs="Courier New"/>
                <w:sz w:val="16"/>
              </w:rPr>
            </w:pPr>
            <w:r w:rsidRPr="0059112E">
              <w:rPr>
                <w:rFonts w:ascii="Courier New" w:hAnsi="Courier New" w:cs="Courier New"/>
                <w:sz w:val="16"/>
              </w:rPr>
              <w:t>клубами и учреждениями клубного типа</w:t>
            </w:r>
          </w:p>
        </w:tc>
        <w:tc>
          <w:tcPr>
            <w:tcW w:w="0" w:type="auto"/>
            <w:tcBorders>
              <w:top w:val="nil"/>
            </w:tcBorders>
          </w:tcPr>
          <w:p w:rsidR="000B6DA6" w:rsidRPr="0059112E" w:rsidRDefault="000B6DA6" w:rsidP="000B6DA6">
            <w:pPr>
              <w:rPr>
                <w:rFonts w:ascii="Courier New" w:hAnsi="Courier New" w:cs="Courier New"/>
                <w:sz w:val="16"/>
              </w:rPr>
            </w:pPr>
            <w:r w:rsidRPr="0059112E">
              <w:rPr>
                <w:rFonts w:ascii="Courier New" w:hAnsi="Courier New" w:cs="Courier New"/>
                <w:sz w:val="16"/>
              </w:rPr>
              <w:t>%</w:t>
            </w:r>
          </w:p>
        </w:tc>
        <w:tc>
          <w:tcPr>
            <w:tcW w:w="0" w:type="auto"/>
            <w:tcBorders>
              <w:top w:val="nil"/>
            </w:tcBorders>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0" w:type="auto"/>
            <w:tcBorders>
              <w:top w:val="nil"/>
            </w:tcBorders>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884" w:type="dxa"/>
            <w:tcBorders>
              <w:top w:val="nil"/>
            </w:tcBorders>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767" w:type="dxa"/>
            <w:tcBorders>
              <w:top w:val="nil"/>
            </w:tcBorders>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767" w:type="dxa"/>
            <w:tcBorders>
              <w:top w:val="nil"/>
            </w:tcBorders>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767" w:type="dxa"/>
            <w:tcBorders>
              <w:top w:val="nil"/>
            </w:tcBorders>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767" w:type="dxa"/>
            <w:tcBorders>
              <w:top w:val="nil"/>
            </w:tcBorders>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989" w:type="dxa"/>
            <w:tcBorders>
              <w:top w:val="nil"/>
            </w:tcBorders>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100,0</w:t>
            </w:r>
          </w:p>
        </w:tc>
      </w:tr>
      <w:tr w:rsidR="000B6DA6" w:rsidRPr="0059112E" w:rsidTr="00FB455B">
        <w:trPr>
          <w:trHeight w:val="238"/>
        </w:trPr>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9.</w:t>
            </w:r>
          </w:p>
        </w:tc>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библиотеками</w:t>
            </w:r>
          </w:p>
        </w:tc>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w:t>
            </w:r>
          </w:p>
        </w:tc>
        <w:tc>
          <w:tcPr>
            <w:tcW w:w="0" w:type="auto"/>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0" w:type="auto"/>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884" w:type="dxa"/>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767" w:type="dxa"/>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767" w:type="dxa"/>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767" w:type="dxa"/>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767" w:type="dxa"/>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989" w:type="dxa"/>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100,0</w:t>
            </w:r>
          </w:p>
        </w:tc>
      </w:tr>
      <w:tr w:rsidR="000B6DA6" w:rsidRPr="0059112E" w:rsidTr="00FB455B">
        <w:trPr>
          <w:trHeight w:val="436"/>
        </w:trPr>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12.</w:t>
            </w:r>
          </w:p>
        </w:tc>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w:t>
            </w:r>
          </w:p>
        </w:tc>
        <w:tc>
          <w:tcPr>
            <w:tcW w:w="0" w:type="auto"/>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0" w:type="auto"/>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884" w:type="dxa"/>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989" w:type="dxa"/>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r>
      <w:tr w:rsidR="000B6DA6" w:rsidRPr="0059112E" w:rsidTr="00FB455B">
        <w:trPr>
          <w:trHeight w:hRule="exact" w:val="397"/>
        </w:trPr>
        <w:tc>
          <w:tcPr>
            <w:tcW w:w="9701" w:type="dxa"/>
            <w:gridSpan w:val="11"/>
            <w:shd w:val="clear" w:color="auto" w:fill="FFCC99"/>
          </w:tcPr>
          <w:p w:rsidR="000B6DA6" w:rsidRPr="0059112E" w:rsidRDefault="000B6DA6" w:rsidP="000B6DA6">
            <w:pPr>
              <w:pStyle w:val="ConsPlusNormal"/>
              <w:ind w:firstLine="0"/>
              <w:jc w:val="center"/>
              <w:rPr>
                <w:rFonts w:ascii="Courier New" w:hAnsi="Courier New" w:cs="Courier New"/>
                <w:b/>
                <w:bCs/>
                <w:sz w:val="16"/>
              </w:rPr>
            </w:pPr>
            <w:r w:rsidRPr="0059112E">
              <w:rPr>
                <w:rFonts w:ascii="Courier New" w:hAnsi="Courier New" w:cs="Courier New"/>
                <w:b/>
                <w:bCs/>
                <w:sz w:val="16"/>
              </w:rPr>
              <w:t>Физическая культура и спорт</w:t>
            </w:r>
          </w:p>
        </w:tc>
      </w:tr>
      <w:tr w:rsidR="000B6DA6" w:rsidRPr="0059112E" w:rsidTr="00FB455B">
        <w:trPr>
          <w:trHeight w:val="436"/>
        </w:trPr>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13.</w:t>
            </w:r>
          </w:p>
        </w:tc>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Доля населения, систематически занимающегося физической культурой и спортом</w:t>
            </w:r>
          </w:p>
        </w:tc>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w:t>
            </w:r>
          </w:p>
        </w:tc>
        <w:tc>
          <w:tcPr>
            <w:tcW w:w="0" w:type="auto"/>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0,003</w:t>
            </w:r>
          </w:p>
        </w:tc>
        <w:tc>
          <w:tcPr>
            <w:tcW w:w="0" w:type="auto"/>
          </w:tcPr>
          <w:p w:rsidR="000B6DA6" w:rsidRPr="0059112E" w:rsidRDefault="000B6DA6" w:rsidP="000B6DA6">
            <w:pPr>
              <w:jc w:val="center"/>
              <w:rPr>
                <w:rFonts w:ascii="Courier New" w:hAnsi="Courier New" w:cs="Courier New"/>
                <w:sz w:val="16"/>
              </w:rPr>
            </w:pPr>
          </w:p>
          <w:p w:rsidR="000B6DA6" w:rsidRPr="0059112E" w:rsidRDefault="000B6DA6" w:rsidP="000B6DA6">
            <w:pPr>
              <w:jc w:val="center"/>
              <w:rPr>
                <w:rFonts w:ascii="Courier New" w:hAnsi="Courier New" w:cs="Courier New"/>
                <w:sz w:val="16"/>
              </w:rPr>
            </w:pPr>
          </w:p>
          <w:p w:rsidR="000B6DA6" w:rsidRPr="0059112E" w:rsidRDefault="000B6DA6" w:rsidP="000B6DA6">
            <w:pPr>
              <w:jc w:val="center"/>
              <w:rPr>
                <w:rFonts w:ascii="Courier New" w:hAnsi="Courier New" w:cs="Courier New"/>
                <w:sz w:val="16"/>
              </w:rPr>
            </w:pPr>
            <w:r w:rsidRPr="0059112E">
              <w:rPr>
                <w:rFonts w:ascii="Courier New" w:hAnsi="Courier New" w:cs="Courier New"/>
                <w:sz w:val="16"/>
              </w:rPr>
              <w:t>0,003</w:t>
            </w:r>
          </w:p>
          <w:p w:rsidR="000B6DA6" w:rsidRPr="0059112E" w:rsidRDefault="000B6DA6" w:rsidP="000B6DA6">
            <w:pPr>
              <w:jc w:val="center"/>
              <w:rPr>
                <w:rFonts w:ascii="Courier New" w:hAnsi="Courier New" w:cs="Courier New"/>
                <w:sz w:val="16"/>
              </w:rPr>
            </w:pPr>
          </w:p>
          <w:p w:rsidR="000B6DA6" w:rsidRPr="0059112E" w:rsidRDefault="000B6DA6" w:rsidP="000B6DA6">
            <w:pPr>
              <w:jc w:val="center"/>
              <w:rPr>
                <w:rFonts w:ascii="Courier New" w:hAnsi="Courier New" w:cs="Courier New"/>
                <w:sz w:val="16"/>
              </w:rPr>
            </w:pPr>
          </w:p>
        </w:tc>
        <w:tc>
          <w:tcPr>
            <w:tcW w:w="884" w:type="dxa"/>
          </w:tcPr>
          <w:p w:rsidR="000B6DA6" w:rsidRPr="0059112E" w:rsidRDefault="000B6DA6" w:rsidP="000B6DA6">
            <w:pPr>
              <w:jc w:val="center"/>
              <w:rPr>
                <w:rFonts w:ascii="Courier New" w:hAnsi="Courier New" w:cs="Courier New"/>
                <w:sz w:val="16"/>
              </w:rPr>
            </w:pPr>
          </w:p>
          <w:p w:rsidR="000B6DA6" w:rsidRPr="0059112E" w:rsidRDefault="000B6DA6" w:rsidP="000B6DA6">
            <w:pPr>
              <w:jc w:val="center"/>
              <w:rPr>
                <w:rFonts w:ascii="Courier New" w:hAnsi="Courier New" w:cs="Courier New"/>
                <w:sz w:val="16"/>
              </w:rPr>
            </w:pPr>
          </w:p>
          <w:p w:rsidR="000B6DA6" w:rsidRPr="0059112E" w:rsidRDefault="000B6DA6" w:rsidP="000B6DA6">
            <w:pPr>
              <w:jc w:val="center"/>
              <w:rPr>
                <w:rFonts w:ascii="Courier New" w:hAnsi="Courier New" w:cs="Courier New"/>
                <w:sz w:val="16"/>
              </w:rPr>
            </w:pPr>
            <w:r w:rsidRPr="0059112E">
              <w:rPr>
                <w:rFonts w:ascii="Courier New" w:hAnsi="Courier New" w:cs="Courier New"/>
                <w:sz w:val="16"/>
              </w:rPr>
              <w:t>0,003</w:t>
            </w:r>
          </w:p>
          <w:p w:rsidR="000B6DA6" w:rsidRPr="0059112E" w:rsidRDefault="000B6DA6" w:rsidP="000B6DA6">
            <w:pPr>
              <w:jc w:val="center"/>
              <w:rPr>
                <w:rFonts w:ascii="Courier New" w:hAnsi="Courier New" w:cs="Courier New"/>
                <w:sz w:val="16"/>
              </w:rPr>
            </w:pPr>
          </w:p>
        </w:tc>
        <w:tc>
          <w:tcPr>
            <w:tcW w:w="767" w:type="dxa"/>
          </w:tcPr>
          <w:p w:rsidR="000B6DA6" w:rsidRPr="0059112E" w:rsidRDefault="000B6DA6" w:rsidP="000B6DA6">
            <w:pPr>
              <w:jc w:val="center"/>
              <w:rPr>
                <w:rFonts w:ascii="Courier New" w:hAnsi="Courier New" w:cs="Courier New"/>
                <w:sz w:val="16"/>
              </w:rPr>
            </w:pPr>
          </w:p>
          <w:p w:rsidR="000B6DA6" w:rsidRPr="0059112E" w:rsidRDefault="000B6DA6" w:rsidP="000B6DA6">
            <w:pPr>
              <w:jc w:val="center"/>
              <w:rPr>
                <w:rFonts w:ascii="Courier New" w:hAnsi="Courier New" w:cs="Courier New"/>
                <w:sz w:val="16"/>
              </w:rPr>
            </w:pPr>
          </w:p>
          <w:p w:rsidR="000B6DA6" w:rsidRPr="0059112E" w:rsidRDefault="000B6DA6" w:rsidP="000B6DA6">
            <w:pPr>
              <w:jc w:val="center"/>
              <w:rPr>
                <w:rFonts w:ascii="Courier New" w:hAnsi="Courier New" w:cs="Courier New"/>
                <w:sz w:val="16"/>
              </w:rPr>
            </w:pPr>
            <w:r w:rsidRPr="0059112E">
              <w:rPr>
                <w:rFonts w:ascii="Courier New" w:hAnsi="Courier New" w:cs="Courier New"/>
                <w:sz w:val="16"/>
              </w:rPr>
              <w:t>0,003</w:t>
            </w:r>
          </w:p>
          <w:p w:rsidR="000B6DA6" w:rsidRPr="0059112E" w:rsidRDefault="000B6DA6" w:rsidP="000B6DA6">
            <w:pPr>
              <w:jc w:val="center"/>
              <w:rPr>
                <w:rFonts w:ascii="Courier New" w:hAnsi="Courier New" w:cs="Courier New"/>
                <w:sz w:val="16"/>
              </w:rPr>
            </w:pPr>
          </w:p>
          <w:p w:rsidR="000B6DA6" w:rsidRPr="0059112E" w:rsidRDefault="000B6DA6" w:rsidP="000B6DA6">
            <w:pPr>
              <w:jc w:val="center"/>
              <w:rPr>
                <w:rFonts w:ascii="Courier New" w:hAnsi="Courier New" w:cs="Courier New"/>
                <w:sz w:val="16"/>
              </w:rPr>
            </w:pPr>
          </w:p>
        </w:tc>
        <w:tc>
          <w:tcPr>
            <w:tcW w:w="767" w:type="dxa"/>
          </w:tcPr>
          <w:p w:rsidR="000B6DA6" w:rsidRPr="0059112E" w:rsidRDefault="000B6DA6" w:rsidP="000B6DA6">
            <w:pPr>
              <w:jc w:val="center"/>
              <w:rPr>
                <w:rFonts w:ascii="Courier New" w:hAnsi="Courier New" w:cs="Courier New"/>
                <w:sz w:val="16"/>
              </w:rPr>
            </w:pPr>
          </w:p>
          <w:p w:rsidR="000B6DA6" w:rsidRPr="0059112E" w:rsidRDefault="000B6DA6" w:rsidP="000B6DA6">
            <w:pPr>
              <w:jc w:val="center"/>
              <w:rPr>
                <w:rFonts w:ascii="Courier New" w:hAnsi="Courier New" w:cs="Courier New"/>
                <w:sz w:val="16"/>
              </w:rPr>
            </w:pPr>
          </w:p>
          <w:p w:rsidR="000B6DA6" w:rsidRPr="0059112E" w:rsidRDefault="000B6DA6" w:rsidP="000B6DA6">
            <w:pPr>
              <w:jc w:val="center"/>
              <w:rPr>
                <w:rFonts w:ascii="Courier New" w:hAnsi="Courier New" w:cs="Courier New"/>
                <w:sz w:val="16"/>
              </w:rPr>
            </w:pPr>
            <w:r w:rsidRPr="0059112E">
              <w:rPr>
                <w:rFonts w:ascii="Courier New" w:hAnsi="Courier New" w:cs="Courier New"/>
                <w:sz w:val="16"/>
              </w:rPr>
              <w:t>0,003</w:t>
            </w:r>
          </w:p>
          <w:p w:rsidR="000B6DA6" w:rsidRPr="0059112E" w:rsidRDefault="000B6DA6" w:rsidP="000B6DA6">
            <w:pPr>
              <w:jc w:val="center"/>
              <w:rPr>
                <w:rFonts w:ascii="Courier New" w:hAnsi="Courier New" w:cs="Courier New"/>
                <w:sz w:val="16"/>
              </w:rPr>
            </w:pPr>
          </w:p>
        </w:tc>
        <w:tc>
          <w:tcPr>
            <w:tcW w:w="767" w:type="dxa"/>
          </w:tcPr>
          <w:p w:rsidR="000B6DA6" w:rsidRPr="0059112E" w:rsidRDefault="000B6DA6" w:rsidP="000B6DA6">
            <w:pPr>
              <w:jc w:val="center"/>
              <w:rPr>
                <w:rFonts w:ascii="Courier New" w:hAnsi="Courier New" w:cs="Courier New"/>
                <w:sz w:val="16"/>
              </w:rPr>
            </w:pPr>
          </w:p>
          <w:p w:rsidR="000B6DA6" w:rsidRPr="0059112E" w:rsidRDefault="000B6DA6" w:rsidP="000B6DA6">
            <w:pPr>
              <w:jc w:val="center"/>
              <w:rPr>
                <w:rFonts w:ascii="Courier New" w:hAnsi="Courier New" w:cs="Courier New"/>
                <w:sz w:val="16"/>
              </w:rPr>
            </w:pPr>
          </w:p>
          <w:p w:rsidR="000B6DA6" w:rsidRPr="0059112E" w:rsidRDefault="000B6DA6" w:rsidP="000B6DA6">
            <w:pPr>
              <w:jc w:val="center"/>
              <w:rPr>
                <w:rFonts w:ascii="Courier New" w:hAnsi="Courier New" w:cs="Courier New"/>
                <w:sz w:val="16"/>
              </w:rPr>
            </w:pPr>
            <w:r w:rsidRPr="0059112E">
              <w:rPr>
                <w:rFonts w:ascii="Courier New" w:hAnsi="Courier New" w:cs="Courier New"/>
                <w:sz w:val="16"/>
              </w:rPr>
              <w:t>0,003</w:t>
            </w:r>
          </w:p>
          <w:p w:rsidR="000B6DA6" w:rsidRPr="0059112E" w:rsidRDefault="000B6DA6" w:rsidP="000B6DA6">
            <w:pPr>
              <w:jc w:val="center"/>
              <w:rPr>
                <w:rFonts w:ascii="Courier New" w:hAnsi="Courier New" w:cs="Courier New"/>
                <w:sz w:val="16"/>
              </w:rPr>
            </w:pPr>
          </w:p>
        </w:tc>
        <w:tc>
          <w:tcPr>
            <w:tcW w:w="767" w:type="dxa"/>
          </w:tcPr>
          <w:p w:rsidR="000B6DA6" w:rsidRPr="0059112E" w:rsidRDefault="000B6DA6" w:rsidP="000B6DA6">
            <w:pPr>
              <w:jc w:val="center"/>
              <w:rPr>
                <w:rFonts w:ascii="Courier New" w:hAnsi="Courier New" w:cs="Courier New"/>
                <w:sz w:val="16"/>
              </w:rPr>
            </w:pPr>
          </w:p>
          <w:p w:rsidR="000B6DA6" w:rsidRPr="0059112E" w:rsidRDefault="000B6DA6" w:rsidP="000B6DA6">
            <w:pPr>
              <w:jc w:val="center"/>
              <w:rPr>
                <w:rFonts w:ascii="Courier New" w:hAnsi="Courier New" w:cs="Courier New"/>
                <w:sz w:val="16"/>
              </w:rPr>
            </w:pPr>
          </w:p>
          <w:p w:rsidR="000B6DA6" w:rsidRPr="0059112E" w:rsidRDefault="000B6DA6" w:rsidP="000B6DA6">
            <w:pPr>
              <w:jc w:val="center"/>
              <w:rPr>
                <w:rFonts w:ascii="Courier New" w:hAnsi="Courier New" w:cs="Courier New"/>
                <w:sz w:val="16"/>
              </w:rPr>
            </w:pPr>
            <w:r w:rsidRPr="0059112E">
              <w:rPr>
                <w:rFonts w:ascii="Courier New" w:hAnsi="Courier New" w:cs="Courier New"/>
                <w:sz w:val="16"/>
              </w:rPr>
              <w:t>0,003</w:t>
            </w:r>
          </w:p>
          <w:p w:rsidR="000B6DA6" w:rsidRPr="0059112E" w:rsidRDefault="000B6DA6" w:rsidP="000B6DA6">
            <w:pPr>
              <w:jc w:val="center"/>
              <w:rPr>
                <w:rFonts w:ascii="Courier New" w:hAnsi="Courier New" w:cs="Courier New"/>
                <w:sz w:val="16"/>
              </w:rPr>
            </w:pPr>
          </w:p>
        </w:tc>
        <w:tc>
          <w:tcPr>
            <w:tcW w:w="989" w:type="dxa"/>
          </w:tcPr>
          <w:p w:rsidR="000B6DA6" w:rsidRPr="0059112E" w:rsidRDefault="000B6DA6" w:rsidP="000B6DA6">
            <w:pPr>
              <w:jc w:val="center"/>
              <w:rPr>
                <w:rFonts w:ascii="Courier New" w:hAnsi="Courier New" w:cs="Courier New"/>
                <w:sz w:val="16"/>
              </w:rPr>
            </w:pPr>
          </w:p>
          <w:p w:rsidR="000B6DA6" w:rsidRPr="0059112E" w:rsidRDefault="000B6DA6" w:rsidP="000B6DA6">
            <w:pPr>
              <w:jc w:val="center"/>
              <w:rPr>
                <w:rFonts w:ascii="Courier New" w:hAnsi="Courier New" w:cs="Courier New"/>
                <w:sz w:val="16"/>
              </w:rPr>
            </w:pPr>
          </w:p>
          <w:p w:rsidR="000B6DA6" w:rsidRPr="0059112E" w:rsidRDefault="000B6DA6" w:rsidP="000B6DA6">
            <w:pPr>
              <w:jc w:val="center"/>
              <w:rPr>
                <w:rFonts w:ascii="Courier New" w:hAnsi="Courier New" w:cs="Courier New"/>
                <w:sz w:val="16"/>
              </w:rPr>
            </w:pPr>
            <w:r w:rsidRPr="0059112E">
              <w:rPr>
                <w:rFonts w:ascii="Courier New" w:hAnsi="Courier New" w:cs="Courier New"/>
                <w:sz w:val="16"/>
              </w:rPr>
              <w:t>0,003</w:t>
            </w:r>
          </w:p>
          <w:p w:rsidR="000B6DA6" w:rsidRPr="0059112E" w:rsidRDefault="000B6DA6" w:rsidP="000B6DA6">
            <w:pPr>
              <w:jc w:val="center"/>
              <w:rPr>
                <w:rFonts w:ascii="Courier New" w:hAnsi="Courier New" w:cs="Courier New"/>
                <w:sz w:val="16"/>
              </w:rPr>
            </w:pPr>
          </w:p>
        </w:tc>
      </w:tr>
      <w:tr w:rsidR="000B6DA6" w:rsidRPr="0059112E" w:rsidTr="00FB455B">
        <w:trPr>
          <w:trHeight w:hRule="exact" w:val="397"/>
        </w:trPr>
        <w:tc>
          <w:tcPr>
            <w:tcW w:w="9701" w:type="dxa"/>
            <w:gridSpan w:val="11"/>
            <w:shd w:val="clear" w:color="auto" w:fill="FFCC99"/>
          </w:tcPr>
          <w:p w:rsidR="000B6DA6" w:rsidRPr="0059112E" w:rsidRDefault="000B6DA6" w:rsidP="000B6DA6">
            <w:pPr>
              <w:pStyle w:val="ConsPlusNormal"/>
              <w:tabs>
                <w:tab w:val="left" w:pos="3708"/>
              </w:tabs>
              <w:ind w:firstLine="0"/>
              <w:rPr>
                <w:rFonts w:ascii="Courier New" w:hAnsi="Courier New" w:cs="Courier New"/>
                <w:b/>
                <w:bCs/>
                <w:sz w:val="16"/>
              </w:rPr>
            </w:pPr>
            <w:r w:rsidRPr="0059112E">
              <w:rPr>
                <w:rFonts w:ascii="Courier New" w:hAnsi="Courier New" w:cs="Courier New"/>
                <w:b/>
                <w:bCs/>
                <w:sz w:val="16"/>
              </w:rPr>
              <w:tab/>
              <w:t>Жилищное строительство</w:t>
            </w:r>
          </w:p>
        </w:tc>
      </w:tr>
      <w:tr w:rsidR="000B6DA6" w:rsidRPr="0059112E" w:rsidTr="00FB455B">
        <w:trPr>
          <w:trHeight w:val="436"/>
        </w:trPr>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14.</w:t>
            </w:r>
          </w:p>
        </w:tc>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Жилищный фонд на конец года всего (на конец года)</w:t>
            </w:r>
          </w:p>
        </w:tc>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тыс. кв</w:t>
            </w:r>
            <w:proofErr w:type="gramStart"/>
            <w:r w:rsidRPr="0059112E">
              <w:rPr>
                <w:rFonts w:ascii="Courier New" w:hAnsi="Courier New" w:cs="Courier New"/>
                <w:sz w:val="16"/>
              </w:rPr>
              <w:t>.м</w:t>
            </w:r>
            <w:proofErr w:type="gramEnd"/>
          </w:p>
        </w:tc>
        <w:tc>
          <w:tcPr>
            <w:tcW w:w="0" w:type="auto"/>
            <w:vAlign w:val="center"/>
          </w:tcPr>
          <w:p w:rsidR="000B6DA6" w:rsidRPr="0059112E" w:rsidRDefault="00FB455B" w:rsidP="000B6DA6">
            <w:pPr>
              <w:pStyle w:val="ConsPlusNormal"/>
              <w:ind w:firstLine="0"/>
              <w:jc w:val="center"/>
              <w:rPr>
                <w:rFonts w:ascii="Courier New" w:hAnsi="Courier New" w:cs="Courier New"/>
                <w:sz w:val="16"/>
              </w:rPr>
            </w:pPr>
            <w:r w:rsidRPr="0059112E">
              <w:rPr>
                <w:rFonts w:ascii="Courier New" w:hAnsi="Courier New" w:cs="Courier New"/>
                <w:sz w:val="16"/>
              </w:rPr>
              <w:t>13731</w:t>
            </w:r>
          </w:p>
        </w:tc>
        <w:tc>
          <w:tcPr>
            <w:tcW w:w="0" w:type="auto"/>
            <w:vAlign w:val="center"/>
          </w:tcPr>
          <w:p w:rsidR="000B6DA6" w:rsidRPr="0059112E" w:rsidRDefault="00FB455B" w:rsidP="000B6DA6">
            <w:pPr>
              <w:pStyle w:val="ConsPlusNormal"/>
              <w:ind w:firstLine="0"/>
              <w:jc w:val="center"/>
              <w:rPr>
                <w:rFonts w:ascii="Courier New" w:hAnsi="Courier New" w:cs="Courier New"/>
                <w:sz w:val="16"/>
              </w:rPr>
            </w:pPr>
            <w:r w:rsidRPr="0059112E">
              <w:rPr>
                <w:rFonts w:ascii="Courier New" w:hAnsi="Courier New" w:cs="Courier New"/>
                <w:sz w:val="16"/>
              </w:rPr>
              <w:t>13947,1</w:t>
            </w:r>
          </w:p>
        </w:tc>
        <w:tc>
          <w:tcPr>
            <w:tcW w:w="884" w:type="dxa"/>
            <w:vAlign w:val="center"/>
          </w:tcPr>
          <w:p w:rsidR="000B6DA6" w:rsidRPr="0059112E" w:rsidRDefault="00FB455B" w:rsidP="000B6DA6">
            <w:pPr>
              <w:pStyle w:val="ConsPlusNormal"/>
              <w:ind w:firstLine="0"/>
              <w:jc w:val="center"/>
              <w:rPr>
                <w:rFonts w:ascii="Courier New" w:hAnsi="Courier New" w:cs="Courier New"/>
                <w:sz w:val="16"/>
              </w:rPr>
            </w:pPr>
            <w:r w:rsidRPr="0059112E">
              <w:rPr>
                <w:rFonts w:ascii="Courier New" w:hAnsi="Courier New" w:cs="Courier New"/>
                <w:sz w:val="16"/>
              </w:rPr>
              <w:t>13947,1</w:t>
            </w:r>
          </w:p>
        </w:tc>
        <w:tc>
          <w:tcPr>
            <w:tcW w:w="767" w:type="dxa"/>
            <w:vAlign w:val="center"/>
          </w:tcPr>
          <w:p w:rsidR="000B6DA6" w:rsidRPr="0059112E" w:rsidRDefault="00FB455B" w:rsidP="000B6DA6">
            <w:pPr>
              <w:pStyle w:val="ConsPlusNormal"/>
              <w:ind w:firstLine="0"/>
              <w:jc w:val="center"/>
              <w:rPr>
                <w:rFonts w:ascii="Courier New" w:hAnsi="Courier New" w:cs="Courier New"/>
                <w:sz w:val="16"/>
              </w:rPr>
            </w:pPr>
            <w:r w:rsidRPr="0059112E">
              <w:rPr>
                <w:rFonts w:ascii="Courier New" w:hAnsi="Courier New" w:cs="Courier New"/>
                <w:sz w:val="16"/>
              </w:rPr>
              <w:t>13947,1</w:t>
            </w:r>
          </w:p>
        </w:tc>
        <w:tc>
          <w:tcPr>
            <w:tcW w:w="767" w:type="dxa"/>
            <w:vAlign w:val="center"/>
          </w:tcPr>
          <w:p w:rsidR="000B6DA6" w:rsidRPr="0059112E" w:rsidRDefault="00FB455B" w:rsidP="000B6DA6">
            <w:pPr>
              <w:pStyle w:val="ConsPlusNormal"/>
              <w:ind w:firstLine="0"/>
              <w:jc w:val="center"/>
              <w:rPr>
                <w:rFonts w:ascii="Courier New" w:hAnsi="Courier New" w:cs="Courier New"/>
                <w:sz w:val="16"/>
              </w:rPr>
            </w:pPr>
            <w:r w:rsidRPr="0059112E">
              <w:rPr>
                <w:rFonts w:ascii="Courier New" w:hAnsi="Courier New" w:cs="Courier New"/>
                <w:sz w:val="16"/>
              </w:rPr>
              <w:t>13947,1</w:t>
            </w:r>
          </w:p>
        </w:tc>
        <w:tc>
          <w:tcPr>
            <w:tcW w:w="767" w:type="dxa"/>
            <w:vAlign w:val="center"/>
          </w:tcPr>
          <w:p w:rsidR="000B6DA6" w:rsidRPr="0059112E" w:rsidRDefault="00FB455B" w:rsidP="000B6DA6">
            <w:pPr>
              <w:pStyle w:val="ConsPlusNormal"/>
              <w:ind w:firstLine="0"/>
              <w:jc w:val="center"/>
              <w:rPr>
                <w:rFonts w:ascii="Courier New" w:hAnsi="Courier New" w:cs="Courier New"/>
                <w:sz w:val="16"/>
              </w:rPr>
            </w:pPr>
            <w:r w:rsidRPr="0059112E">
              <w:rPr>
                <w:rFonts w:ascii="Courier New" w:hAnsi="Courier New" w:cs="Courier New"/>
                <w:sz w:val="16"/>
              </w:rPr>
              <w:t>13947,1</w:t>
            </w:r>
          </w:p>
        </w:tc>
        <w:tc>
          <w:tcPr>
            <w:tcW w:w="767" w:type="dxa"/>
            <w:vAlign w:val="center"/>
          </w:tcPr>
          <w:p w:rsidR="000B6DA6" w:rsidRPr="0059112E" w:rsidRDefault="00FB455B" w:rsidP="000B6DA6">
            <w:pPr>
              <w:pStyle w:val="ConsPlusNormal"/>
              <w:ind w:firstLine="0"/>
              <w:jc w:val="center"/>
              <w:rPr>
                <w:rFonts w:ascii="Courier New" w:hAnsi="Courier New" w:cs="Courier New"/>
                <w:sz w:val="16"/>
              </w:rPr>
            </w:pPr>
            <w:r w:rsidRPr="0059112E">
              <w:rPr>
                <w:rFonts w:ascii="Courier New" w:hAnsi="Courier New" w:cs="Courier New"/>
                <w:sz w:val="16"/>
              </w:rPr>
              <w:t>13947,1</w:t>
            </w:r>
          </w:p>
        </w:tc>
        <w:tc>
          <w:tcPr>
            <w:tcW w:w="989" w:type="dxa"/>
            <w:vAlign w:val="center"/>
          </w:tcPr>
          <w:p w:rsidR="000B6DA6" w:rsidRPr="0059112E" w:rsidRDefault="00FB455B" w:rsidP="000B6DA6">
            <w:pPr>
              <w:pStyle w:val="ConsPlusNormal"/>
              <w:ind w:firstLine="0"/>
              <w:jc w:val="center"/>
              <w:rPr>
                <w:rFonts w:ascii="Courier New" w:hAnsi="Courier New" w:cs="Courier New"/>
                <w:sz w:val="16"/>
              </w:rPr>
            </w:pPr>
            <w:r w:rsidRPr="0059112E">
              <w:rPr>
                <w:rFonts w:ascii="Courier New" w:hAnsi="Courier New" w:cs="Courier New"/>
                <w:sz w:val="16"/>
              </w:rPr>
              <w:t>13947,1</w:t>
            </w:r>
          </w:p>
        </w:tc>
      </w:tr>
      <w:tr w:rsidR="000B6DA6" w:rsidRPr="0059112E" w:rsidTr="00FB455B">
        <w:trPr>
          <w:trHeight w:val="436"/>
        </w:trPr>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15.</w:t>
            </w:r>
          </w:p>
        </w:tc>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Общая площадь жилых помещений в ветхих и аварийных жилых домах</w:t>
            </w:r>
          </w:p>
        </w:tc>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тыс. кв</w:t>
            </w:r>
            <w:proofErr w:type="gramStart"/>
            <w:r w:rsidRPr="0059112E">
              <w:rPr>
                <w:rFonts w:ascii="Courier New" w:hAnsi="Courier New" w:cs="Courier New"/>
                <w:sz w:val="16"/>
              </w:rPr>
              <w:t>.м</w:t>
            </w:r>
            <w:proofErr w:type="gramEnd"/>
          </w:p>
        </w:tc>
        <w:tc>
          <w:tcPr>
            <w:tcW w:w="0" w:type="auto"/>
            <w:vAlign w:val="center"/>
          </w:tcPr>
          <w:p w:rsidR="000B6DA6" w:rsidRPr="0059112E" w:rsidRDefault="00FB455B"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0" w:type="auto"/>
            <w:vAlign w:val="center"/>
          </w:tcPr>
          <w:p w:rsidR="000B6DA6" w:rsidRPr="0059112E" w:rsidRDefault="00FB455B"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884" w:type="dxa"/>
            <w:vAlign w:val="center"/>
          </w:tcPr>
          <w:p w:rsidR="000B6DA6" w:rsidRPr="0059112E" w:rsidRDefault="00FB455B"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vAlign w:val="center"/>
          </w:tcPr>
          <w:p w:rsidR="000B6DA6" w:rsidRPr="0059112E" w:rsidRDefault="00FB455B"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vAlign w:val="center"/>
          </w:tcPr>
          <w:p w:rsidR="000B6DA6" w:rsidRPr="0059112E" w:rsidRDefault="00FB455B"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vAlign w:val="center"/>
          </w:tcPr>
          <w:p w:rsidR="000B6DA6" w:rsidRPr="0059112E" w:rsidRDefault="00FB455B"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vAlign w:val="center"/>
          </w:tcPr>
          <w:p w:rsidR="000B6DA6" w:rsidRPr="0059112E" w:rsidRDefault="00FB455B" w:rsidP="00FB455B">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989" w:type="dxa"/>
            <w:vAlign w:val="center"/>
          </w:tcPr>
          <w:p w:rsidR="000B6DA6" w:rsidRPr="0059112E" w:rsidRDefault="00FB455B"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r>
      <w:tr w:rsidR="000B6DA6" w:rsidRPr="0059112E" w:rsidTr="00FB455B">
        <w:trPr>
          <w:trHeight w:val="436"/>
        </w:trPr>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16.</w:t>
            </w:r>
          </w:p>
        </w:tc>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Общая площадь жилых помещений, приходящаяся в среднем на одного жителя, - всего</w:t>
            </w:r>
          </w:p>
        </w:tc>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кв</w:t>
            </w:r>
            <w:proofErr w:type="gramStart"/>
            <w:r w:rsidRPr="0059112E">
              <w:rPr>
                <w:rFonts w:ascii="Courier New" w:hAnsi="Courier New" w:cs="Courier New"/>
                <w:sz w:val="16"/>
              </w:rPr>
              <w:t>.м</w:t>
            </w:r>
            <w:proofErr w:type="gramEnd"/>
          </w:p>
        </w:tc>
        <w:tc>
          <w:tcPr>
            <w:tcW w:w="0" w:type="auto"/>
            <w:vAlign w:val="center"/>
          </w:tcPr>
          <w:p w:rsidR="000B6DA6" w:rsidRPr="0059112E" w:rsidRDefault="00FB455B" w:rsidP="000B6DA6">
            <w:pPr>
              <w:pStyle w:val="ConsPlusNormal"/>
              <w:ind w:firstLine="0"/>
              <w:jc w:val="center"/>
              <w:rPr>
                <w:rFonts w:ascii="Courier New" w:hAnsi="Courier New" w:cs="Courier New"/>
                <w:sz w:val="16"/>
              </w:rPr>
            </w:pPr>
            <w:r w:rsidRPr="0059112E">
              <w:rPr>
                <w:rFonts w:ascii="Courier New" w:hAnsi="Courier New" w:cs="Courier New"/>
                <w:sz w:val="16"/>
              </w:rPr>
              <w:t>14,5</w:t>
            </w:r>
          </w:p>
        </w:tc>
        <w:tc>
          <w:tcPr>
            <w:tcW w:w="0" w:type="auto"/>
          </w:tcPr>
          <w:p w:rsidR="000B6DA6" w:rsidRPr="0059112E" w:rsidRDefault="000B6DA6" w:rsidP="000B6DA6">
            <w:pPr>
              <w:jc w:val="center"/>
              <w:rPr>
                <w:rFonts w:ascii="Courier New" w:hAnsi="Courier New" w:cs="Courier New"/>
                <w:sz w:val="16"/>
              </w:rPr>
            </w:pPr>
          </w:p>
          <w:p w:rsidR="000B6DA6" w:rsidRPr="0059112E" w:rsidRDefault="000B6DA6" w:rsidP="000B6DA6">
            <w:pPr>
              <w:jc w:val="center"/>
              <w:rPr>
                <w:rFonts w:ascii="Courier New" w:hAnsi="Courier New" w:cs="Courier New"/>
                <w:sz w:val="16"/>
              </w:rPr>
            </w:pPr>
          </w:p>
          <w:p w:rsidR="000B6DA6" w:rsidRPr="0059112E" w:rsidRDefault="00FB455B" w:rsidP="000B6DA6">
            <w:pPr>
              <w:jc w:val="center"/>
              <w:rPr>
                <w:rFonts w:ascii="Courier New" w:hAnsi="Courier New" w:cs="Courier New"/>
                <w:sz w:val="16"/>
              </w:rPr>
            </w:pPr>
            <w:r w:rsidRPr="0059112E">
              <w:rPr>
                <w:rFonts w:ascii="Courier New" w:hAnsi="Courier New" w:cs="Courier New"/>
                <w:sz w:val="16"/>
              </w:rPr>
              <w:t>14,8</w:t>
            </w:r>
          </w:p>
        </w:tc>
        <w:tc>
          <w:tcPr>
            <w:tcW w:w="884" w:type="dxa"/>
          </w:tcPr>
          <w:p w:rsidR="000B6DA6" w:rsidRPr="0059112E" w:rsidRDefault="000B6DA6" w:rsidP="000B6DA6">
            <w:pPr>
              <w:jc w:val="center"/>
              <w:rPr>
                <w:rFonts w:ascii="Courier New" w:hAnsi="Courier New" w:cs="Courier New"/>
                <w:sz w:val="16"/>
              </w:rPr>
            </w:pPr>
          </w:p>
          <w:p w:rsidR="000B6DA6" w:rsidRPr="0059112E" w:rsidRDefault="000B6DA6" w:rsidP="000B6DA6">
            <w:pPr>
              <w:jc w:val="center"/>
              <w:rPr>
                <w:rFonts w:ascii="Courier New" w:hAnsi="Courier New" w:cs="Courier New"/>
                <w:sz w:val="16"/>
              </w:rPr>
            </w:pPr>
          </w:p>
          <w:p w:rsidR="000B6DA6" w:rsidRPr="0059112E" w:rsidRDefault="00FB455B" w:rsidP="000B6DA6">
            <w:pPr>
              <w:jc w:val="center"/>
              <w:rPr>
                <w:rFonts w:ascii="Courier New" w:hAnsi="Courier New" w:cs="Courier New"/>
                <w:sz w:val="16"/>
              </w:rPr>
            </w:pPr>
            <w:r w:rsidRPr="0059112E">
              <w:rPr>
                <w:rFonts w:ascii="Courier New" w:hAnsi="Courier New" w:cs="Courier New"/>
                <w:sz w:val="16"/>
              </w:rPr>
              <w:t>15,3</w:t>
            </w:r>
          </w:p>
        </w:tc>
        <w:tc>
          <w:tcPr>
            <w:tcW w:w="767" w:type="dxa"/>
          </w:tcPr>
          <w:p w:rsidR="00FB455B" w:rsidRPr="0059112E" w:rsidRDefault="00FB455B" w:rsidP="000B6DA6">
            <w:pPr>
              <w:jc w:val="center"/>
              <w:rPr>
                <w:rFonts w:ascii="Courier New" w:hAnsi="Courier New" w:cs="Courier New"/>
                <w:sz w:val="16"/>
              </w:rPr>
            </w:pPr>
          </w:p>
          <w:p w:rsidR="00FB455B" w:rsidRPr="0059112E" w:rsidRDefault="00FB455B" w:rsidP="000B6DA6">
            <w:pPr>
              <w:jc w:val="center"/>
              <w:rPr>
                <w:rFonts w:ascii="Courier New" w:hAnsi="Courier New" w:cs="Courier New"/>
                <w:sz w:val="16"/>
              </w:rPr>
            </w:pPr>
          </w:p>
          <w:p w:rsidR="000B6DA6" w:rsidRPr="0059112E" w:rsidRDefault="00FB455B" w:rsidP="000B6DA6">
            <w:pPr>
              <w:jc w:val="center"/>
              <w:rPr>
                <w:rFonts w:ascii="Courier New" w:hAnsi="Courier New" w:cs="Courier New"/>
                <w:sz w:val="16"/>
              </w:rPr>
            </w:pPr>
            <w:r w:rsidRPr="0059112E">
              <w:rPr>
                <w:rFonts w:ascii="Courier New" w:hAnsi="Courier New" w:cs="Courier New"/>
                <w:sz w:val="16"/>
              </w:rPr>
              <w:t>15,3</w:t>
            </w:r>
          </w:p>
        </w:tc>
        <w:tc>
          <w:tcPr>
            <w:tcW w:w="767" w:type="dxa"/>
          </w:tcPr>
          <w:p w:rsidR="00FB455B" w:rsidRPr="0059112E" w:rsidRDefault="00FB455B" w:rsidP="000B6DA6">
            <w:pPr>
              <w:jc w:val="center"/>
              <w:rPr>
                <w:rFonts w:ascii="Courier New" w:hAnsi="Courier New" w:cs="Courier New"/>
                <w:sz w:val="16"/>
              </w:rPr>
            </w:pPr>
          </w:p>
          <w:p w:rsidR="00FB455B" w:rsidRPr="0059112E" w:rsidRDefault="00FB455B" w:rsidP="00FB455B">
            <w:pPr>
              <w:rPr>
                <w:rFonts w:ascii="Courier New" w:hAnsi="Courier New" w:cs="Courier New"/>
                <w:sz w:val="16"/>
              </w:rPr>
            </w:pPr>
          </w:p>
          <w:p w:rsidR="000B6DA6" w:rsidRPr="0059112E" w:rsidRDefault="00FB455B" w:rsidP="00FB455B">
            <w:pPr>
              <w:rPr>
                <w:rFonts w:ascii="Courier New" w:hAnsi="Courier New" w:cs="Courier New"/>
                <w:sz w:val="16"/>
              </w:rPr>
            </w:pPr>
            <w:r w:rsidRPr="0059112E">
              <w:rPr>
                <w:rFonts w:ascii="Courier New" w:hAnsi="Courier New" w:cs="Courier New"/>
                <w:sz w:val="16"/>
              </w:rPr>
              <w:t>15,3</w:t>
            </w:r>
          </w:p>
        </w:tc>
        <w:tc>
          <w:tcPr>
            <w:tcW w:w="767" w:type="dxa"/>
          </w:tcPr>
          <w:p w:rsidR="00FB455B" w:rsidRPr="0059112E" w:rsidRDefault="00FB455B" w:rsidP="000B6DA6">
            <w:pPr>
              <w:jc w:val="center"/>
              <w:rPr>
                <w:rFonts w:ascii="Courier New" w:hAnsi="Courier New" w:cs="Courier New"/>
                <w:sz w:val="16"/>
              </w:rPr>
            </w:pPr>
          </w:p>
          <w:p w:rsidR="00FB455B" w:rsidRPr="0059112E" w:rsidRDefault="00FB455B" w:rsidP="00FB455B">
            <w:pPr>
              <w:rPr>
                <w:rFonts w:ascii="Courier New" w:hAnsi="Courier New" w:cs="Courier New"/>
                <w:sz w:val="16"/>
              </w:rPr>
            </w:pPr>
          </w:p>
          <w:p w:rsidR="000B6DA6" w:rsidRPr="0059112E" w:rsidRDefault="00FB455B" w:rsidP="00FB455B">
            <w:pPr>
              <w:rPr>
                <w:rFonts w:ascii="Courier New" w:hAnsi="Courier New" w:cs="Courier New"/>
                <w:sz w:val="16"/>
              </w:rPr>
            </w:pPr>
            <w:r w:rsidRPr="0059112E">
              <w:rPr>
                <w:rFonts w:ascii="Courier New" w:hAnsi="Courier New" w:cs="Courier New"/>
                <w:sz w:val="16"/>
              </w:rPr>
              <w:t>15,3</w:t>
            </w:r>
          </w:p>
        </w:tc>
        <w:tc>
          <w:tcPr>
            <w:tcW w:w="767" w:type="dxa"/>
          </w:tcPr>
          <w:p w:rsidR="00FB455B" w:rsidRPr="0059112E" w:rsidRDefault="00FB455B" w:rsidP="000B6DA6">
            <w:pPr>
              <w:jc w:val="center"/>
              <w:rPr>
                <w:rFonts w:ascii="Courier New" w:hAnsi="Courier New" w:cs="Courier New"/>
                <w:sz w:val="16"/>
              </w:rPr>
            </w:pPr>
          </w:p>
          <w:p w:rsidR="00FB455B" w:rsidRPr="0059112E" w:rsidRDefault="00FB455B" w:rsidP="00FB455B">
            <w:pPr>
              <w:rPr>
                <w:rFonts w:ascii="Courier New" w:hAnsi="Courier New" w:cs="Courier New"/>
                <w:sz w:val="16"/>
              </w:rPr>
            </w:pPr>
          </w:p>
          <w:p w:rsidR="000B6DA6" w:rsidRPr="0059112E" w:rsidRDefault="00FB455B" w:rsidP="00FB455B">
            <w:pPr>
              <w:rPr>
                <w:rFonts w:ascii="Courier New" w:hAnsi="Courier New" w:cs="Courier New"/>
                <w:sz w:val="16"/>
              </w:rPr>
            </w:pPr>
            <w:r w:rsidRPr="0059112E">
              <w:rPr>
                <w:rFonts w:ascii="Courier New" w:hAnsi="Courier New" w:cs="Courier New"/>
                <w:sz w:val="16"/>
              </w:rPr>
              <w:t>15,3</w:t>
            </w:r>
          </w:p>
        </w:tc>
        <w:tc>
          <w:tcPr>
            <w:tcW w:w="989" w:type="dxa"/>
          </w:tcPr>
          <w:p w:rsidR="00FB455B" w:rsidRPr="0059112E" w:rsidRDefault="00FB455B" w:rsidP="000B6DA6">
            <w:pPr>
              <w:jc w:val="center"/>
              <w:rPr>
                <w:rFonts w:ascii="Courier New" w:hAnsi="Courier New" w:cs="Courier New"/>
                <w:sz w:val="16"/>
              </w:rPr>
            </w:pPr>
          </w:p>
          <w:p w:rsidR="00FB455B" w:rsidRPr="0059112E" w:rsidRDefault="00FB455B" w:rsidP="00FB455B">
            <w:pPr>
              <w:rPr>
                <w:rFonts w:ascii="Courier New" w:hAnsi="Courier New" w:cs="Courier New"/>
                <w:sz w:val="16"/>
              </w:rPr>
            </w:pPr>
          </w:p>
          <w:p w:rsidR="000B6DA6" w:rsidRPr="0059112E" w:rsidRDefault="00FB455B" w:rsidP="00FB455B">
            <w:pPr>
              <w:rPr>
                <w:rFonts w:ascii="Courier New" w:hAnsi="Courier New" w:cs="Courier New"/>
                <w:sz w:val="16"/>
              </w:rPr>
            </w:pPr>
            <w:r w:rsidRPr="0059112E">
              <w:rPr>
                <w:rFonts w:ascii="Courier New" w:hAnsi="Courier New" w:cs="Courier New"/>
                <w:sz w:val="16"/>
              </w:rPr>
              <w:t>15,3</w:t>
            </w:r>
          </w:p>
        </w:tc>
      </w:tr>
      <w:tr w:rsidR="000B6DA6" w:rsidRPr="0059112E" w:rsidTr="00FB455B">
        <w:trPr>
          <w:trHeight w:hRule="exact" w:val="397"/>
        </w:trPr>
        <w:tc>
          <w:tcPr>
            <w:tcW w:w="9701" w:type="dxa"/>
            <w:gridSpan w:val="11"/>
            <w:shd w:val="clear" w:color="auto" w:fill="FFCC99"/>
          </w:tcPr>
          <w:p w:rsidR="000B6DA6" w:rsidRPr="0059112E" w:rsidRDefault="000B6DA6" w:rsidP="000B6DA6">
            <w:pPr>
              <w:pStyle w:val="ConsPlusNormal"/>
              <w:ind w:firstLine="0"/>
              <w:jc w:val="center"/>
              <w:rPr>
                <w:rFonts w:ascii="Courier New" w:hAnsi="Courier New" w:cs="Courier New"/>
                <w:b/>
                <w:bCs/>
                <w:sz w:val="16"/>
              </w:rPr>
            </w:pPr>
            <w:r w:rsidRPr="0059112E">
              <w:rPr>
                <w:rFonts w:ascii="Courier New" w:hAnsi="Courier New" w:cs="Courier New"/>
                <w:b/>
                <w:bCs/>
                <w:sz w:val="16"/>
              </w:rPr>
              <w:t>Бюджетный потенциал</w:t>
            </w:r>
          </w:p>
        </w:tc>
      </w:tr>
      <w:tr w:rsidR="000B6DA6" w:rsidRPr="0059112E" w:rsidTr="00FB455B">
        <w:trPr>
          <w:trHeight w:val="2600"/>
        </w:trPr>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lastRenderedPageBreak/>
              <w:t>17.</w:t>
            </w:r>
          </w:p>
        </w:tc>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0" w:type="auto"/>
          </w:tcPr>
          <w:p w:rsidR="000B6DA6" w:rsidRPr="0059112E" w:rsidRDefault="000B6DA6" w:rsidP="000B6DA6">
            <w:pPr>
              <w:rPr>
                <w:rFonts w:ascii="Courier New" w:hAnsi="Courier New" w:cs="Courier New"/>
                <w:sz w:val="16"/>
              </w:rPr>
            </w:pPr>
          </w:p>
        </w:tc>
        <w:tc>
          <w:tcPr>
            <w:tcW w:w="0" w:type="auto"/>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0" w:type="auto"/>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884" w:type="dxa"/>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767" w:type="dxa"/>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767" w:type="dxa"/>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767" w:type="dxa"/>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767" w:type="dxa"/>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100,0</w:t>
            </w:r>
          </w:p>
        </w:tc>
        <w:tc>
          <w:tcPr>
            <w:tcW w:w="989" w:type="dxa"/>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100,0</w:t>
            </w:r>
          </w:p>
        </w:tc>
      </w:tr>
      <w:tr w:rsidR="000B6DA6" w:rsidRPr="0059112E" w:rsidTr="00FB455B">
        <w:trPr>
          <w:trHeight w:hRule="exact" w:val="397"/>
        </w:trPr>
        <w:tc>
          <w:tcPr>
            <w:tcW w:w="9701" w:type="dxa"/>
            <w:gridSpan w:val="11"/>
            <w:shd w:val="clear" w:color="auto" w:fill="FFCC99"/>
          </w:tcPr>
          <w:p w:rsidR="000B6DA6" w:rsidRPr="0059112E" w:rsidRDefault="000B6DA6" w:rsidP="000B6DA6">
            <w:pPr>
              <w:pStyle w:val="ConsPlusNormal"/>
              <w:ind w:firstLine="0"/>
              <w:jc w:val="center"/>
              <w:rPr>
                <w:rFonts w:ascii="Courier New" w:hAnsi="Courier New" w:cs="Courier New"/>
                <w:b/>
                <w:bCs/>
                <w:sz w:val="16"/>
              </w:rPr>
            </w:pPr>
            <w:r w:rsidRPr="0059112E">
              <w:rPr>
                <w:rFonts w:ascii="Courier New" w:hAnsi="Courier New" w:cs="Courier New"/>
                <w:b/>
                <w:bCs/>
                <w:sz w:val="16"/>
              </w:rPr>
              <w:t>Потребительский рынок</w:t>
            </w:r>
          </w:p>
        </w:tc>
      </w:tr>
      <w:tr w:rsidR="000B6DA6" w:rsidRPr="0059112E" w:rsidTr="00FB455B">
        <w:trPr>
          <w:trHeight w:val="436"/>
        </w:trPr>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18.</w:t>
            </w:r>
          </w:p>
        </w:tc>
        <w:tc>
          <w:tcPr>
            <w:tcW w:w="0" w:type="auto"/>
            <w:tcBorders>
              <w:bottom w:val="nil"/>
            </w:tcBorders>
          </w:tcPr>
          <w:p w:rsidR="000B6DA6" w:rsidRPr="0059112E" w:rsidRDefault="000B6DA6" w:rsidP="000B6DA6">
            <w:pPr>
              <w:rPr>
                <w:rFonts w:ascii="Courier New" w:hAnsi="Courier New" w:cs="Courier New"/>
                <w:sz w:val="16"/>
              </w:rPr>
            </w:pPr>
            <w:r w:rsidRPr="0059112E">
              <w:rPr>
                <w:rFonts w:ascii="Courier New" w:hAnsi="Courier New" w:cs="Courier New"/>
                <w:sz w:val="16"/>
              </w:rPr>
              <w:t>Оборот общественного питания на 1 жителя</w:t>
            </w:r>
          </w:p>
        </w:tc>
        <w:tc>
          <w:tcPr>
            <w:tcW w:w="0" w:type="auto"/>
            <w:tcBorders>
              <w:bottom w:val="nil"/>
            </w:tcBorders>
          </w:tcPr>
          <w:p w:rsidR="000B6DA6" w:rsidRPr="0059112E" w:rsidRDefault="000B6DA6" w:rsidP="000B6DA6">
            <w:pPr>
              <w:rPr>
                <w:rFonts w:ascii="Courier New" w:hAnsi="Courier New" w:cs="Courier New"/>
                <w:sz w:val="16"/>
              </w:rPr>
            </w:pPr>
            <w:r w:rsidRPr="0059112E">
              <w:rPr>
                <w:rFonts w:ascii="Courier New" w:hAnsi="Courier New" w:cs="Courier New"/>
                <w:sz w:val="16"/>
              </w:rPr>
              <w:t>тыс. руб.</w:t>
            </w:r>
          </w:p>
        </w:tc>
        <w:tc>
          <w:tcPr>
            <w:tcW w:w="0" w:type="auto"/>
            <w:tcBorders>
              <w:bottom w:val="nil"/>
            </w:tcBorders>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0" w:type="auto"/>
            <w:tcBorders>
              <w:bottom w:val="nil"/>
            </w:tcBorders>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884" w:type="dxa"/>
            <w:tcBorders>
              <w:bottom w:val="nil"/>
            </w:tcBorders>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tcBorders>
              <w:bottom w:val="nil"/>
            </w:tcBorders>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tcBorders>
              <w:bottom w:val="nil"/>
            </w:tcBorders>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tcBorders>
              <w:bottom w:val="nil"/>
            </w:tcBorders>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tcBorders>
              <w:bottom w:val="nil"/>
            </w:tcBorders>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989" w:type="dxa"/>
            <w:tcBorders>
              <w:bottom w:val="nil"/>
            </w:tcBorders>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r>
      <w:tr w:rsidR="000B6DA6" w:rsidRPr="0059112E" w:rsidTr="00FB455B">
        <w:trPr>
          <w:trHeight w:val="436"/>
        </w:trPr>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19.</w:t>
            </w:r>
          </w:p>
        </w:tc>
        <w:tc>
          <w:tcPr>
            <w:tcW w:w="0" w:type="auto"/>
            <w:tcBorders>
              <w:bottom w:val="nil"/>
            </w:tcBorders>
          </w:tcPr>
          <w:p w:rsidR="000B6DA6" w:rsidRPr="0059112E" w:rsidRDefault="000B6DA6" w:rsidP="000B6DA6">
            <w:pPr>
              <w:rPr>
                <w:rFonts w:ascii="Courier New" w:hAnsi="Courier New" w:cs="Courier New"/>
                <w:sz w:val="16"/>
              </w:rPr>
            </w:pPr>
            <w:r w:rsidRPr="0059112E">
              <w:rPr>
                <w:rFonts w:ascii="Courier New" w:hAnsi="Courier New" w:cs="Courier New"/>
                <w:sz w:val="16"/>
              </w:rPr>
              <w:t>Объем платных услуг на 1 жителя</w:t>
            </w:r>
          </w:p>
        </w:tc>
        <w:tc>
          <w:tcPr>
            <w:tcW w:w="0" w:type="auto"/>
            <w:tcBorders>
              <w:bottom w:val="nil"/>
            </w:tcBorders>
          </w:tcPr>
          <w:p w:rsidR="000B6DA6" w:rsidRPr="0059112E" w:rsidRDefault="000B6DA6" w:rsidP="000B6DA6">
            <w:pPr>
              <w:rPr>
                <w:rFonts w:ascii="Courier New" w:hAnsi="Courier New" w:cs="Courier New"/>
                <w:sz w:val="16"/>
              </w:rPr>
            </w:pPr>
            <w:r w:rsidRPr="0059112E">
              <w:rPr>
                <w:rFonts w:ascii="Courier New" w:hAnsi="Courier New" w:cs="Courier New"/>
                <w:sz w:val="16"/>
              </w:rPr>
              <w:t>тыс. руб.</w:t>
            </w:r>
          </w:p>
        </w:tc>
        <w:tc>
          <w:tcPr>
            <w:tcW w:w="0" w:type="auto"/>
            <w:tcBorders>
              <w:bottom w:val="nil"/>
            </w:tcBorders>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0" w:type="auto"/>
            <w:tcBorders>
              <w:bottom w:val="nil"/>
            </w:tcBorders>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884" w:type="dxa"/>
            <w:tcBorders>
              <w:bottom w:val="nil"/>
            </w:tcBorders>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tcBorders>
              <w:bottom w:val="nil"/>
            </w:tcBorders>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tcBorders>
              <w:bottom w:val="nil"/>
            </w:tcBorders>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tcBorders>
              <w:bottom w:val="nil"/>
            </w:tcBorders>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767" w:type="dxa"/>
            <w:tcBorders>
              <w:bottom w:val="nil"/>
            </w:tcBorders>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c>
          <w:tcPr>
            <w:tcW w:w="989" w:type="dxa"/>
            <w:tcBorders>
              <w:bottom w:val="nil"/>
            </w:tcBorders>
            <w:vAlign w:val="center"/>
          </w:tcPr>
          <w:p w:rsidR="000B6DA6" w:rsidRPr="0059112E" w:rsidRDefault="000B6DA6" w:rsidP="000B6DA6">
            <w:pPr>
              <w:pStyle w:val="ConsPlusNormal"/>
              <w:ind w:firstLine="0"/>
              <w:jc w:val="center"/>
              <w:rPr>
                <w:rFonts w:ascii="Courier New" w:hAnsi="Courier New" w:cs="Courier New"/>
                <w:sz w:val="16"/>
              </w:rPr>
            </w:pPr>
            <w:r w:rsidRPr="0059112E">
              <w:rPr>
                <w:rFonts w:ascii="Courier New" w:hAnsi="Courier New" w:cs="Courier New"/>
                <w:sz w:val="16"/>
              </w:rPr>
              <w:t>0</w:t>
            </w:r>
          </w:p>
        </w:tc>
      </w:tr>
      <w:tr w:rsidR="000B6DA6" w:rsidRPr="0059112E" w:rsidTr="00FB455B">
        <w:trPr>
          <w:trHeight w:hRule="exact" w:val="397"/>
        </w:trPr>
        <w:tc>
          <w:tcPr>
            <w:tcW w:w="9701" w:type="dxa"/>
            <w:gridSpan w:val="11"/>
            <w:shd w:val="clear" w:color="auto" w:fill="FFCC99"/>
          </w:tcPr>
          <w:p w:rsidR="000B6DA6" w:rsidRPr="0059112E" w:rsidRDefault="000B6DA6" w:rsidP="000B6DA6">
            <w:pPr>
              <w:pStyle w:val="ConsPlusNormal"/>
              <w:ind w:firstLine="0"/>
              <w:jc w:val="center"/>
              <w:rPr>
                <w:rFonts w:ascii="Courier New" w:hAnsi="Courier New" w:cs="Courier New"/>
                <w:b/>
                <w:bCs/>
                <w:sz w:val="16"/>
              </w:rPr>
            </w:pPr>
            <w:r w:rsidRPr="0059112E">
              <w:rPr>
                <w:rFonts w:ascii="Courier New" w:hAnsi="Courier New" w:cs="Courier New"/>
                <w:b/>
                <w:bCs/>
                <w:sz w:val="16"/>
              </w:rPr>
              <w:t>Рынок труда и заработной платы:</w:t>
            </w:r>
          </w:p>
        </w:tc>
      </w:tr>
      <w:tr w:rsidR="000B6DA6" w:rsidRPr="0059112E" w:rsidTr="00FB455B">
        <w:trPr>
          <w:trHeight w:val="436"/>
        </w:trPr>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20.</w:t>
            </w:r>
          </w:p>
        </w:tc>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 xml:space="preserve">Среднесписочная численность </w:t>
            </w:r>
            <w:proofErr w:type="gramStart"/>
            <w:r w:rsidRPr="0059112E">
              <w:rPr>
                <w:rFonts w:ascii="Courier New" w:hAnsi="Courier New" w:cs="Courier New"/>
                <w:sz w:val="16"/>
              </w:rPr>
              <w:t>работающих</w:t>
            </w:r>
            <w:proofErr w:type="gramEnd"/>
            <w:r w:rsidRPr="0059112E">
              <w:rPr>
                <w:rFonts w:ascii="Courier New" w:hAnsi="Courier New" w:cs="Courier New"/>
                <w:sz w:val="16"/>
              </w:rPr>
              <w:t xml:space="preserve"> </w:t>
            </w:r>
          </w:p>
        </w:tc>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чел.</w:t>
            </w:r>
          </w:p>
        </w:tc>
        <w:tc>
          <w:tcPr>
            <w:tcW w:w="0" w:type="auto"/>
            <w:vAlign w:val="center"/>
          </w:tcPr>
          <w:p w:rsidR="000B6DA6" w:rsidRPr="0059112E" w:rsidRDefault="00792BAB" w:rsidP="000B6DA6">
            <w:pPr>
              <w:pStyle w:val="ConsPlusNormal"/>
              <w:ind w:firstLine="0"/>
              <w:jc w:val="center"/>
              <w:rPr>
                <w:rFonts w:ascii="Courier New" w:hAnsi="Courier New" w:cs="Courier New"/>
                <w:sz w:val="16"/>
              </w:rPr>
            </w:pPr>
            <w:r w:rsidRPr="0059112E">
              <w:rPr>
                <w:rFonts w:ascii="Courier New" w:hAnsi="Courier New" w:cs="Courier New"/>
                <w:sz w:val="16"/>
              </w:rPr>
              <w:t>298</w:t>
            </w:r>
          </w:p>
        </w:tc>
        <w:tc>
          <w:tcPr>
            <w:tcW w:w="0" w:type="auto"/>
            <w:vAlign w:val="center"/>
          </w:tcPr>
          <w:p w:rsidR="000B6DA6" w:rsidRPr="0059112E" w:rsidRDefault="00792BAB" w:rsidP="000B6DA6">
            <w:pPr>
              <w:pStyle w:val="ConsPlusNormal"/>
              <w:ind w:firstLine="0"/>
              <w:jc w:val="center"/>
              <w:rPr>
                <w:rFonts w:ascii="Courier New" w:hAnsi="Courier New" w:cs="Courier New"/>
                <w:sz w:val="16"/>
              </w:rPr>
            </w:pPr>
            <w:r w:rsidRPr="0059112E">
              <w:rPr>
                <w:rFonts w:ascii="Courier New" w:hAnsi="Courier New" w:cs="Courier New"/>
                <w:sz w:val="16"/>
              </w:rPr>
              <w:t>324</w:t>
            </w:r>
          </w:p>
        </w:tc>
        <w:tc>
          <w:tcPr>
            <w:tcW w:w="884" w:type="dxa"/>
            <w:vAlign w:val="center"/>
          </w:tcPr>
          <w:p w:rsidR="000B6DA6" w:rsidRPr="0059112E" w:rsidRDefault="00792BAB" w:rsidP="000B6DA6">
            <w:pPr>
              <w:pStyle w:val="ConsPlusNormal"/>
              <w:ind w:firstLine="0"/>
              <w:jc w:val="center"/>
              <w:rPr>
                <w:rFonts w:ascii="Courier New" w:hAnsi="Courier New" w:cs="Courier New"/>
                <w:sz w:val="16"/>
              </w:rPr>
            </w:pPr>
            <w:r w:rsidRPr="0059112E">
              <w:rPr>
                <w:rFonts w:ascii="Courier New" w:hAnsi="Courier New" w:cs="Courier New"/>
                <w:sz w:val="16"/>
              </w:rPr>
              <w:t>320</w:t>
            </w:r>
          </w:p>
        </w:tc>
        <w:tc>
          <w:tcPr>
            <w:tcW w:w="767" w:type="dxa"/>
            <w:vAlign w:val="center"/>
          </w:tcPr>
          <w:p w:rsidR="000B6DA6" w:rsidRPr="0059112E" w:rsidRDefault="00792BAB" w:rsidP="000B6DA6">
            <w:pPr>
              <w:pStyle w:val="ConsPlusNormal"/>
              <w:ind w:firstLine="0"/>
              <w:jc w:val="center"/>
              <w:rPr>
                <w:rFonts w:ascii="Courier New" w:hAnsi="Courier New" w:cs="Courier New"/>
                <w:sz w:val="16"/>
              </w:rPr>
            </w:pPr>
            <w:r w:rsidRPr="0059112E">
              <w:rPr>
                <w:rFonts w:ascii="Courier New" w:hAnsi="Courier New" w:cs="Courier New"/>
                <w:sz w:val="16"/>
              </w:rPr>
              <w:t>325</w:t>
            </w:r>
          </w:p>
        </w:tc>
        <w:tc>
          <w:tcPr>
            <w:tcW w:w="767" w:type="dxa"/>
            <w:vAlign w:val="center"/>
          </w:tcPr>
          <w:p w:rsidR="000B6DA6" w:rsidRPr="0059112E" w:rsidRDefault="00792BAB" w:rsidP="000B6DA6">
            <w:pPr>
              <w:pStyle w:val="ConsPlusNormal"/>
              <w:ind w:firstLine="0"/>
              <w:jc w:val="center"/>
              <w:rPr>
                <w:rFonts w:ascii="Courier New" w:hAnsi="Courier New" w:cs="Courier New"/>
                <w:sz w:val="16"/>
              </w:rPr>
            </w:pPr>
            <w:r w:rsidRPr="0059112E">
              <w:rPr>
                <w:rFonts w:ascii="Courier New" w:hAnsi="Courier New" w:cs="Courier New"/>
                <w:sz w:val="16"/>
              </w:rPr>
              <w:t>330</w:t>
            </w:r>
          </w:p>
        </w:tc>
        <w:tc>
          <w:tcPr>
            <w:tcW w:w="767" w:type="dxa"/>
            <w:vAlign w:val="center"/>
          </w:tcPr>
          <w:p w:rsidR="000B6DA6" w:rsidRPr="0059112E" w:rsidRDefault="00792BAB" w:rsidP="000B6DA6">
            <w:pPr>
              <w:pStyle w:val="ConsPlusNormal"/>
              <w:ind w:firstLine="0"/>
              <w:jc w:val="center"/>
              <w:rPr>
                <w:rFonts w:ascii="Courier New" w:hAnsi="Courier New" w:cs="Courier New"/>
                <w:sz w:val="16"/>
              </w:rPr>
            </w:pPr>
            <w:r w:rsidRPr="0059112E">
              <w:rPr>
                <w:rFonts w:ascii="Courier New" w:hAnsi="Courier New" w:cs="Courier New"/>
                <w:sz w:val="16"/>
              </w:rPr>
              <w:t>330</w:t>
            </w:r>
          </w:p>
        </w:tc>
        <w:tc>
          <w:tcPr>
            <w:tcW w:w="767" w:type="dxa"/>
            <w:vAlign w:val="center"/>
          </w:tcPr>
          <w:p w:rsidR="000B6DA6" w:rsidRPr="0059112E" w:rsidRDefault="00792BAB" w:rsidP="000B6DA6">
            <w:pPr>
              <w:pStyle w:val="ConsPlusNormal"/>
              <w:ind w:firstLine="0"/>
              <w:jc w:val="center"/>
              <w:rPr>
                <w:rFonts w:ascii="Courier New" w:hAnsi="Courier New" w:cs="Courier New"/>
                <w:sz w:val="16"/>
              </w:rPr>
            </w:pPr>
            <w:r w:rsidRPr="0059112E">
              <w:rPr>
                <w:rFonts w:ascii="Courier New" w:hAnsi="Courier New" w:cs="Courier New"/>
                <w:sz w:val="16"/>
              </w:rPr>
              <w:t>335</w:t>
            </w:r>
          </w:p>
        </w:tc>
        <w:tc>
          <w:tcPr>
            <w:tcW w:w="989" w:type="dxa"/>
            <w:vAlign w:val="center"/>
          </w:tcPr>
          <w:p w:rsidR="000B6DA6" w:rsidRPr="0059112E" w:rsidRDefault="00792BAB" w:rsidP="000B6DA6">
            <w:pPr>
              <w:pStyle w:val="ConsPlusNormal"/>
              <w:ind w:firstLine="0"/>
              <w:jc w:val="center"/>
              <w:rPr>
                <w:rFonts w:ascii="Courier New" w:hAnsi="Courier New" w:cs="Courier New"/>
                <w:sz w:val="16"/>
              </w:rPr>
            </w:pPr>
            <w:r w:rsidRPr="0059112E">
              <w:rPr>
                <w:rFonts w:ascii="Courier New" w:hAnsi="Courier New" w:cs="Courier New"/>
                <w:sz w:val="16"/>
              </w:rPr>
              <w:t>340</w:t>
            </w:r>
          </w:p>
        </w:tc>
      </w:tr>
      <w:tr w:rsidR="000B6DA6" w:rsidRPr="0059112E" w:rsidTr="00FB455B">
        <w:trPr>
          <w:trHeight w:hRule="exact" w:val="1598"/>
        </w:trPr>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22.</w:t>
            </w:r>
          </w:p>
        </w:tc>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Уровень зарегистрированной безработицы к трудоспособному населению</w:t>
            </w:r>
          </w:p>
        </w:tc>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w:t>
            </w:r>
          </w:p>
        </w:tc>
        <w:tc>
          <w:tcPr>
            <w:tcW w:w="0" w:type="auto"/>
            <w:vAlign w:val="center"/>
          </w:tcPr>
          <w:p w:rsidR="000B6DA6" w:rsidRPr="0059112E" w:rsidRDefault="006904E8" w:rsidP="000B6DA6">
            <w:pPr>
              <w:pStyle w:val="ConsPlusNormal"/>
              <w:ind w:firstLine="0"/>
              <w:jc w:val="center"/>
              <w:rPr>
                <w:rFonts w:ascii="Courier New" w:hAnsi="Courier New" w:cs="Courier New"/>
                <w:sz w:val="16"/>
              </w:rPr>
            </w:pPr>
            <w:r w:rsidRPr="0059112E">
              <w:rPr>
                <w:rFonts w:ascii="Courier New" w:hAnsi="Courier New" w:cs="Courier New"/>
                <w:sz w:val="16"/>
              </w:rPr>
              <w:t>29</w:t>
            </w:r>
          </w:p>
        </w:tc>
        <w:tc>
          <w:tcPr>
            <w:tcW w:w="0" w:type="auto"/>
            <w:vAlign w:val="center"/>
          </w:tcPr>
          <w:p w:rsidR="000B6DA6" w:rsidRPr="0059112E" w:rsidRDefault="00BA160F" w:rsidP="000B6DA6">
            <w:pPr>
              <w:pStyle w:val="ConsPlusNormal"/>
              <w:ind w:firstLine="0"/>
              <w:jc w:val="center"/>
              <w:rPr>
                <w:rFonts w:ascii="Courier New" w:hAnsi="Courier New" w:cs="Courier New"/>
                <w:sz w:val="16"/>
              </w:rPr>
            </w:pPr>
            <w:r w:rsidRPr="0059112E">
              <w:rPr>
                <w:rFonts w:ascii="Courier New" w:hAnsi="Courier New" w:cs="Courier New"/>
                <w:sz w:val="16"/>
              </w:rPr>
              <w:t>30</w:t>
            </w:r>
          </w:p>
        </w:tc>
        <w:tc>
          <w:tcPr>
            <w:tcW w:w="884" w:type="dxa"/>
            <w:vAlign w:val="center"/>
          </w:tcPr>
          <w:p w:rsidR="000B6DA6" w:rsidRPr="0059112E" w:rsidRDefault="006904E8" w:rsidP="000B6DA6">
            <w:pPr>
              <w:pStyle w:val="ConsPlusNormal"/>
              <w:ind w:firstLine="0"/>
              <w:jc w:val="center"/>
              <w:rPr>
                <w:rFonts w:ascii="Courier New" w:hAnsi="Courier New" w:cs="Courier New"/>
                <w:sz w:val="16"/>
              </w:rPr>
            </w:pPr>
            <w:r w:rsidRPr="0059112E">
              <w:rPr>
                <w:rFonts w:ascii="Courier New" w:hAnsi="Courier New" w:cs="Courier New"/>
                <w:sz w:val="16"/>
              </w:rPr>
              <w:t>30</w:t>
            </w:r>
          </w:p>
        </w:tc>
        <w:tc>
          <w:tcPr>
            <w:tcW w:w="767" w:type="dxa"/>
            <w:vAlign w:val="center"/>
          </w:tcPr>
          <w:p w:rsidR="000B6DA6" w:rsidRPr="0059112E" w:rsidRDefault="006904E8" w:rsidP="000B6DA6">
            <w:pPr>
              <w:pStyle w:val="ConsPlusNormal"/>
              <w:ind w:firstLine="0"/>
              <w:jc w:val="center"/>
              <w:rPr>
                <w:rFonts w:ascii="Courier New" w:hAnsi="Courier New" w:cs="Courier New"/>
                <w:sz w:val="16"/>
              </w:rPr>
            </w:pPr>
            <w:r w:rsidRPr="0059112E">
              <w:rPr>
                <w:rFonts w:ascii="Courier New" w:hAnsi="Courier New" w:cs="Courier New"/>
                <w:sz w:val="16"/>
              </w:rPr>
              <w:t>29,5</w:t>
            </w:r>
          </w:p>
        </w:tc>
        <w:tc>
          <w:tcPr>
            <w:tcW w:w="767" w:type="dxa"/>
            <w:vAlign w:val="center"/>
          </w:tcPr>
          <w:p w:rsidR="000B6DA6" w:rsidRPr="0059112E" w:rsidRDefault="006904E8" w:rsidP="000B6DA6">
            <w:pPr>
              <w:pStyle w:val="ConsPlusNormal"/>
              <w:ind w:firstLine="0"/>
              <w:jc w:val="center"/>
              <w:rPr>
                <w:rFonts w:ascii="Courier New" w:hAnsi="Courier New" w:cs="Courier New"/>
                <w:sz w:val="16"/>
              </w:rPr>
            </w:pPr>
            <w:r w:rsidRPr="0059112E">
              <w:rPr>
                <w:rFonts w:ascii="Courier New" w:hAnsi="Courier New" w:cs="Courier New"/>
                <w:sz w:val="16"/>
              </w:rPr>
              <w:t>29</w:t>
            </w:r>
          </w:p>
        </w:tc>
        <w:tc>
          <w:tcPr>
            <w:tcW w:w="767" w:type="dxa"/>
            <w:vAlign w:val="center"/>
          </w:tcPr>
          <w:p w:rsidR="000B6DA6" w:rsidRPr="0059112E" w:rsidRDefault="006904E8" w:rsidP="000B6DA6">
            <w:pPr>
              <w:pStyle w:val="ConsPlusNormal"/>
              <w:ind w:firstLine="0"/>
              <w:jc w:val="center"/>
              <w:rPr>
                <w:rFonts w:ascii="Courier New" w:hAnsi="Courier New" w:cs="Courier New"/>
                <w:sz w:val="16"/>
              </w:rPr>
            </w:pPr>
            <w:r w:rsidRPr="0059112E">
              <w:rPr>
                <w:rFonts w:ascii="Courier New" w:hAnsi="Courier New" w:cs="Courier New"/>
                <w:sz w:val="16"/>
              </w:rPr>
              <w:t>28,5</w:t>
            </w:r>
          </w:p>
        </w:tc>
        <w:tc>
          <w:tcPr>
            <w:tcW w:w="767" w:type="dxa"/>
            <w:vAlign w:val="center"/>
          </w:tcPr>
          <w:p w:rsidR="000B6DA6" w:rsidRPr="0059112E" w:rsidRDefault="006904E8" w:rsidP="000B6DA6">
            <w:pPr>
              <w:pStyle w:val="ConsPlusNormal"/>
              <w:ind w:firstLine="0"/>
              <w:jc w:val="center"/>
              <w:rPr>
                <w:rFonts w:ascii="Courier New" w:hAnsi="Courier New" w:cs="Courier New"/>
                <w:sz w:val="16"/>
              </w:rPr>
            </w:pPr>
            <w:r w:rsidRPr="0059112E">
              <w:rPr>
                <w:rFonts w:ascii="Courier New" w:hAnsi="Courier New" w:cs="Courier New"/>
                <w:sz w:val="16"/>
              </w:rPr>
              <w:t>28</w:t>
            </w:r>
          </w:p>
        </w:tc>
        <w:tc>
          <w:tcPr>
            <w:tcW w:w="989" w:type="dxa"/>
            <w:vAlign w:val="center"/>
          </w:tcPr>
          <w:p w:rsidR="000B6DA6" w:rsidRPr="0059112E" w:rsidRDefault="006904E8" w:rsidP="000B6DA6">
            <w:pPr>
              <w:pStyle w:val="ConsPlusNormal"/>
              <w:ind w:firstLine="0"/>
              <w:jc w:val="center"/>
              <w:rPr>
                <w:rFonts w:ascii="Courier New" w:hAnsi="Courier New" w:cs="Courier New"/>
                <w:sz w:val="16"/>
              </w:rPr>
            </w:pPr>
            <w:r w:rsidRPr="0059112E">
              <w:rPr>
                <w:rFonts w:ascii="Courier New" w:hAnsi="Courier New" w:cs="Courier New"/>
                <w:sz w:val="16"/>
              </w:rPr>
              <w:t>27,5</w:t>
            </w:r>
          </w:p>
        </w:tc>
      </w:tr>
      <w:tr w:rsidR="000B6DA6" w:rsidRPr="0059112E" w:rsidTr="00231B20">
        <w:trPr>
          <w:trHeight w:hRule="exact" w:val="1975"/>
        </w:trPr>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23.</w:t>
            </w:r>
          </w:p>
        </w:tc>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Среднем</w:t>
            </w:r>
            <w:r w:rsidR="00231B20" w:rsidRPr="0059112E">
              <w:rPr>
                <w:rFonts w:ascii="Courier New" w:hAnsi="Courier New" w:cs="Courier New"/>
                <w:sz w:val="16"/>
              </w:rPr>
              <w:t xml:space="preserve">есячная </w:t>
            </w:r>
            <w:r w:rsidRPr="0059112E">
              <w:rPr>
                <w:rFonts w:ascii="Courier New" w:hAnsi="Courier New" w:cs="Courier New"/>
                <w:sz w:val="16"/>
              </w:rPr>
              <w:t>заработная плата работников</w:t>
            </w:r>
            <w:r w:rsidR="00231B20" w:rsidRPr="0059112E">
              <w:rPr>
                <w:rFonts w:ascii="Courier New" w:hAnsi="Courier New" w:cs="Courier New"/>
                <w:sz w:val="16"/>
              </w:rPr>
              <w:t xml:space="preserve"> организаций и предприятий</w:t>
            </w:r>
          </w:p>
        </w:tc>
        <w:tc>
          <w:tcPr>
            <w:tcW w:w="0" w:type="auto"/>
          </w:tcPr>
          <w:p w:rsidR="000B6DA6" w:rsidRPr="0059112E" w:rsidRDefault="000B6DA6" w:rsidP="000B6DA6">
            <w:pPr>
              <w:rPr>
                <w:rFonts w:ascii="Courier New" w:hAnsi="Courier New" w:cs="Courier New"/>
                <w:sz w:val="16"/>
              </w:rPr>
            </w:pPr>
            <w:r w:rsidRPr="0059112E">
              <w:rPr>
                <w:rFonts w:ascii="Courier New" w:hAnsi="Courier New" w:cs="Courier New"/>
                <w:sz w:val="16"/>
              </w:rPr>
              <w:t>руб.</w:t>
            </w:r>
          </w:p>
        </w:tc>
        <w:tc>
          <w:tcPr>
            <w:tcW w:w="0" w:type="auto"/>
            <w:vAlign w:val="center"/>
          </w:tcPr>
          <w:p w:rsidR="000B6DA6" w:rsidRPr="0059112E" w:rsidRDefault="00F73111" w:rsidP="000B6DA6">
            <w:pPr>
              <w:pStyle w:val="ConsPlusNormal"/>
              <w:ind w:firstLine="0"/>
              <w:jc w:val="center"/>
              <w:rPr>
                <w:rFonts w:ascii="Courier New" w:hAnsi="Courier New" w:cs="Courier New"/>
                <w:sz w:val="16"/>
              </w:rPr>
            </w:pPr>
            <w:r w:rsidRPr="0059112E">
              <w:rPr>
                <w:rFonts w:ascii="Courier New" w:hAnsi="Courier New" w:cs="Courier New"/>
                <w:sz w:val="16"/>
              </w:rPr>
              <w:t>31490</w:t>
            </w:r>
          </w:p>
        </w:tc>
        <w:tc>
          <w:tcPr>
            <w:tcW w:w="0" w:type="auto"/>
            <w:vAlign w:val="center"/>
          </w:tcPr>
          <w:p w:rsidR="000B6DA6" w:rsidRPr="0059112E" w:rsidRDefault="00F73111" w:rsidP="000B6DA6">
            <w:pPr>
              <w:pStyle w:val="ConsPlusNormal"/>
              <w:ind w:firstLine="0"/>
              <w:jc w:val="center"/>
              <w:rPr>
                <w:rFonts w:ascii="Courier New" w:hAnsi="Courier New" w:cs="Courier New"/>
                <w:sz w:val="16"/>
              </w:rPr>
            </w:pPr>
            <w:r w:rsidRPr="0059112E">
              <w:rPr>
                <w:rFonts w:ascii="Courier New" w:hAnsi="Courier New" w:cs="Courier New"/>
                <w:sz w:val="16"/>
              </w:rPr>
              <w:t>34184</w:t>
            </w:r>
          </w:p>
        </w:tc>
        <w:tc>
          <w:tcPr>
            <w:tcW w:w="884" w:type="dxa"/>
            <w:vAlign w:val="center"/>
          </w:tcPr>
          <w:p w:rsidR="000B6DA6" w:rsidRPr="0059112E" w:rsidRDefault="00F73111" w:rsidP="000B6DA6">
            <w:pPr>
              <w:pStyle w:val="ConsPlusNormal"/>
              <w:ind w:firstLine="0"/>
              <w:jc w:val="center"/>
              <w:rPr>
                <w:rFonts w:ascii="Courier New" w:hAnsi="Courier New" w:cs="Courier New"/>
                <w:sz w:val="16"/>
              </w:rPr>
            </w:pPr>
            <w:r w:rsidRPr="0059112E">
              <w:rPr>
                <w:rFonts w:ascii="Courier New" w:hAnsi="Courier New" w:cs="Courier New"/>
                <w:sz w:val="16"/>
              </w:rPr>
              <w:t>34500</w:t>
            </w:r>
          </w:p>
        </w:tc>
        <w:tc>
          <w:tcPr>
            <w:tcW w:w="767" w:type="dxa"/>
            <w:vAlign w:val="center"/>
          </w:tcPr>
          <w:p w:rsidR="000B6DA6" w:rsidRPr="0059112E" w:rsidRDefault="00F73111" w:rsidP="000B6DA6">
            <w:pPr>
              <w:pStyle w:val="ConsPlusNormal"/>
              <w:ind w:firstLine="0"/>
              <w:jc w:val="center"/>
              <w:rPr>
                <w:rFonts w:ascii="Courier New" w:hAnsi="Courier New" w:cs="Courier New"/>
                <w:sz w:val="16"/>
              </w:rPr>
            </w:pPr>
            <w:r w:rsidRPr="0059112E">
              <w:rPr>
                <w:rFonts w:ascii="Courier New" w:hAnsi="Courier New" w:cs="Courier New"/>
                <w:sz w:val="16"/>
              </w:rPr>
              <w:t>34800</w:t>
            </w:r>
          </w:p>
        </w:tc>
        <w:tc>
          <w:tcPr>
            <w:tcW w:w="767" w:type="dxa"/>
            <w:vAlign w:val="center"/>
          </w:tcPr>
          <w:p w:rsidR="000B6DA6" w:rsidRPr="0059112E" w:rsidRDefault="00F73111" w:rsidP="000B6DA6">
            <w:pPr>
              <w:pStyle w:val="ConsPlusNormal"/>
              <w:ind w:firstLine="0"/>
              <w:jc w:val="center"/>
              <w:rPr>
                <w:rFonts w:ascii="Courier New" w:hAnsi="Courier New" w:cs="Courier New"/>
                <w:sz w:val="16"/>
              </w:rPr>
            </w:pPr>
            <w:r w:rsidRPr="0059112E">
              <w:rPr>
                <w:rFonts w:ascii="Courier New" w:hAnsi="Courier New" w:cs="Courier New"/>
                <w:sz w:val="16"/>
              </w:rPr>
              <w:t>35500</w:t>
            </w:r>
          </w:p>
        </w:tc>
        <w:tc>
          <w:tcPr>
            <w:tcW w:w="767" w:type="dxa"/>
            <w:vAlign w:val="center"/>
          </w:tcPr>
          <w:p w:rsidR="000B6DA6" w:rsidRPr="0059112E" w:rsidRDefault="00F73111" w:rsidP="000B6DA6">
            <w:pPr>
              <w:pStyle w:val="ConsPlusNormal"/>
              <w:ind w:firstLine="0"/>
              <w:jc w:val="center"/>
              <w:rPr>
                <w:rFonts w:ascii="Courier New" w:hAnsi="Courier New" w:cs="Courier New"/>
                <w:sz w:val="16"/>
              </w:rPr>
            </w:pPr>
            <w:r w:rsidRPr="0059112E">
              <w:rPr>
                <w:rFonts w:ascii="Courier New" w:hAnsi="Courier New" w:cs="Courier New"/>
                <w:sz w:val="16"/>
              </w:rPr>
              <w:t>35500</w:t>
            </w:r>
          </w:p>
        </w:tc>
        <w:tc>
          <w:tcPr>
            <w:tcW w:w="767" w:type="dxa"/>
            <w:vAlign w:val="center"/>
          </w:tcPr>
          <w:p w:rsidR="000B6DA6" w:rsidRPr="0059112E" w:rsidRDefault="00F73111" w:rsidP="000B6DA6">
            <w:pPr>
              <w:pStyle w:val="ConsPlusNormal"/>
              <w:ind w:firstLine="0"/>
              <w:jc w:val="center"/>
              <w:rPr>
                <w:rFonts w:ascii="Courier New" w:hAnsi="Courier New" w:cs="Courier New"/>
                <w:sz w:val="16"/>
              </w:rPr>
            </w:pPr>
            <w:r w:rsidRPr="0059112E">
              <w:rPr>
                <w:rFonts w:ascii="Courier New" w:hAnsi="Courier New" w:cs="Courier New"/>
                <w:sz w:val="16"/>
              </w:rPr>
              <w:t>35600</w:t>
            </w:r>
          </w:p>
        </w:tc>
        <w:tc>
          <w:tcPr>
            <w:tcW w:w="989" w:type="dxa"/>
            <w:vAlign w:val="center"/>
          </w:tcPr>
          <w:p w:rsidR="000B6DA6" w:rsidRPr="0059112E" w:rsidRDefault="00F73111" w:rsidP="000B6DA6">
            <w:pPr>
              <w:pStyle w:val="ConsPlusNormal"/>
              <w:ind w:firstLine="0"/>
              <w:jc w:val="center"/>
              <w:rPr>
                <w:rFonts w:ascii="Courier New" w:hAnsi="Courier New" w:cs="Courier New"/>
                <w:sz w:val="16"/>
              </w:rPr>
            </w:pPr>
            <w:r w:rsidRPr="0059112E">
              <w:rPr>
                <w:rFonts w:ascii="Courier New" w:hAnsi="Courier New" w:cs="Courier New"/>
                <w:sz w:val="16"/>
              </w:rPr>
              <w:t>35600</w:t>
            </w:r>
          </w:p>
        </w:tc>
      </w:tr>
    </w:tbl>
    <w:p w:rsidR="000B6DA6" w:rsidRPr="0045065C" w:rsidRDefault="000B6DA6" w:rsidP="000B6DA6">
      <w:pPr>
        <w:pStyle w:val="ConsPlusNormal"/>
        <w:ind w:firstLine="0"/>
        <w:jc w:val="both"/>
        <w:rPr>
          <w:rFonts w:ascii="Times New Roman" w:hAnsi="Times New Roman" w:cs="Times New Roman"/>
        </w:rPr>
      </w:pPr>
    </w:p>
    <w:p w:rsidR="00060F2B" w:rsidRPr="0079205B" w:rsidRDefault="00060F2B" w:rsidP="00060F2B"/>
    <w:p w:rsidR="00060F2B" w:rsidRPr="0079205B" w:rsidRDefault="00060F2B" w:rsidP="00060F2B"/>
    <w:p w:rsidR="00060F2B" w:rsidRPr="0079205B" w:rsidRDefault="00060F2B" w:rsidP="00060F2B"/>
    <w:p w:rsidR="00060F2B" w:rsidRPr="0079205B" w:rsidRDefault="00060F2B" w:rsidP="00060F2B"/>
    <w:p w:rsidR="00060F2B" w:rsidRDefault="00060F2B"/>
    <w:sectPr w:rsidR="00060F2B" w:rsidSect="00D56A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2">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1F3C5C"/>
    <w:multiLevelType w:val="hybridMultilevel"/>
    <w:tmpl w:val="AAA4F4B6"/>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
    <w:nsid w:val="051E0CA9"/>
    <w:multiLevelType w:val="hybridMultilevel"/>
    <w:tmpl w:val="B6F6A50E"/>
    <w:lvl w:ilvl="0" w:tplc="12B640A2">
      <w:start w:val="1"/>
      <w:numFmt w:val="bullet"/>
      <w:lvlText w:val="-"/>
      <w:lvlJc w:val="left"/>
      <w:pPr>
        <w:tabs>
          <w:tab w:val="num" w:pos="1644"/>
        </w:tabs>
        <w:ind w:left="1647" w:hanging="3"/>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E41C6"/>
    <w:multiLevelType w:val="singleLevel"/>
    <w:tmpl w:val="2F645978"/>
    <w:lvl w:ilvl="0">
      <w:numFmt w:val="bullet"/>
      <w:lvlText w:val="-"/>
      <w:lvlJc w:val="left"/>
      <w:pPr>
        <w:tabs>
          <w:tab w:val="num" w:pos="1080"/>
        </w:tabs>
        <w:ind w:left="1080" w:hanging="360"/>
      </w:pPr>
      <w:rPr>
        <w:rFonts w:ascii="Times New Roman" w:hAnsi="Times New Roman" w:hint="default"/>
      </w:rPr>
    </w:lvl>
  </w:abstractNum>
  <w:abstractNum w:abstractNumId="6">
    <w:nsid w:val="0C013F7D"/>
    <w:multiLevelType w:val="hybridMultilevel"/>
    <w:tmpl w:val="6E36992E"/>
    <w:lvl w:ilvl="0" w:tplc="32707E50">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A6665D"/>
    <w:multiLevelType w:val="hybridMultilevel"/>
    <w:tmpl w:val="AB846A64"/>
    <w:lvl w:ilvl="0" w:tplc="501CB93C">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
    <w:nsid w:val="1D2C6412"/>
    <w:multiLevelType w:val="hybridMultilevel"/>
    <w:tmpl w:val="806AC56E"/>
    <w:lvl w:ilvl="0" w:tplc="AEF21B7A">
      <w:start w:val="3"/>
      <w:numFmt w:val="decimal"/>
      <w:lvlText w:val="%1."/>
      <w:lvlJc w:val="left"/>
      <w:pPr>
        <w:ind w:left="928" w:hanging="360"/>
      </w:pPr>
      <w:rPr>
        <w:rFonts w:cs="Times New Roman" w:hint="default"/>
        <w:b/>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2931A3A"/>
    <w:multiLevelType w:val="hybridMultilevel"/>
    <w:tmpl w:val="2B7C80BA"/>
    <w:lvl w:ilvl="0" w:tplc="F83E216A">
      <w:start w:val="11"/>
      <w:numFmt w:val="decimal"/>
      <w:lvlText w:val="%1."/>
      <w:lvlJc w:val="left"/>
      <w:pPr>
        <w:tabs>
          <w:tab w:val="num" w:pos="945"/>
        </w:tabs>
        <w:ind w:left="945" w:hanging="4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C97B2B"/>
    <w:multiLevelType w:val="multilevel"/>
    <w:tmpl w:val="FCD039F4"/>
    <w:lvl w:ilvl="0">
      <w:start w:val="1"/>
      <w:numFmt w:val="decimal"/>
      <w:lvlText w:val="%1"/>
      <w:lvlJc w:val="left"/>
      <w:pPr>
        <w:ind w:left="360" w:hanging="360"/>
      </w:pPr>
      <w:rPr>
        <w:rFonts w:cs="Times New Roman" w:hint="default"/>
      </w:rPr>
    </w:lvl>
    <w:lvl w:ilvl="1">
      <w:start w:val="1"/>
      <w:numFmt w:val="decimal"/>
      <w:lvlText w:val="%1.%2"/>
      <w:lvlJc w:val="left"/>
      <w:pPr>
        <w:ind w:left="1064" w:hanging="360"/>
      </w:pPr>
      <w:rPr>
        <w:rFonts w:cs="Times New Roman" w:hint="default"/>
      </w:rPr>
    </w:lvl>
    <w:lvl w:ilvl="2">
      <w:start w:val="1"/>
      <w:numFmt w:val="decimal"/>
      <w:lvlText w:val="%1.%2.%3"/>
      <w:lvlJc w:val="left"/>
      <w:pPr>
        <w:ind w:left="2128" w:hanging="720"/>
      </w:pPr>
      <w:rPr>
        <w:rFonts w:cs="Times New Roman" w:hint="default"/>
      </w:rPr>
    </w:lvl>
    <w:lvl w:ilvl="3">
      <w:start w:val="1"/>
      <w:numFmt w:val="decimal"/>
      <w:lvlText w:val="%1.%2.%3.%4"/>
      <w:lvlJc w:val="left"/>
      <w:pPr>
        <w:ind w:left="2832" w:hanging="720"/>
      </w:pPr>
      <w:rPr>
        <w:rFonts w:cs="Times New Roman" w:hint="default"/>
      </w:rPr>
    </w:lvl>
    <w:lvl w:ilvl="4">
      <w:start w:val="1"/>
      <w:numFmt w:val="decimal"/>
      <w:lvlText w:val="%1.%2.%3.%4.%5"/>
      <w:lvlJc w:val="left"/>
      <w:pPr>
        <w:ind w:left="3896" w:hanging="1080"/>
      </w:pPr>
      <w:rPr>
        <w:rFonts w:cs="Times New Roman" w:hint="default"/>
      </w:rPr>
    </w:lvl>
    <w:lvl w:ilvl="5">
      <w:start w:val="1"/>
      <w:numFmt w:val="decimal"/>
      <w:lvlText w:val="%1.%2.%3.%4.%5.%6"/>
      <w:lvlJc w:val="left"/>
      <w:pPr>
        <w:ind w:left="4600" w:hanging="1080"/>
      </w:pPr>
      <w:rPr>
        <w:rFonts w:cs="Times New Roman" w:hint="default"/>
      </w:rPr>
    </w:lvl>
    <w:lvl w:ilvl="6">
      <w:start w:val="1"/>
      <w:numFmt w:val="decimal"/>
      <w:lvlText w:val="%1.%2.%3.%4.%5.%6.%7"/>
      <w:lvlJc w:val="left"/>
      <w:pPr>
        <w:ind w:left="5664" w:hanging="1440"/>
      </w:pPr>
      <w:rPr>
        <w:rFonts w:cs="Times New Roman" w:hint="default"/>
      </w:rPr>
    </w:lvl>
    <w:lvl w:ilvl="7">
      <w:start w:val="1"/>
      <w:numFmt w:val="decimal"/>
      <w:lvlText w:val="%1.%2.%3.%4.%5.%6.%7.%8"/>
      <w:lvlJc w:val="left"/>
      <w:pPr>
        <w:ind w:left="6368" w:hanging="1440"/>
      </w:pPr>
      <w:rPr>
        <w:rFonts w:cs="Times New Roman" w:hint="default"/>
      </w:rPr>
    </w:lvl>
    <w:lvl w:ilvl="8">
      <w:start w:val="1"/>
      <w:numFmt w:val="decimal"/>
      <w:lvlText w:val="%1.%2.%3.%4.%5.%6.%7.%8.%9"/>
      <w:lvlJc w:val="left"/>
      <w:pPr>
        <w:ind w:left="7432" w:hanging="1800"/>
      </w:pPr>
      <w:rPr>
        <w:rFonts w:cs="Times New Roman" w:hint="default"/>
      </w:rPr>
    </w:lvl>
  </w:abstractNum>
  <w:abstractNum w:abstractNumId="13">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7D37E11"/>
    <w:multiLevelType w:val="hybridMultilevel"/>
    <w:tmpl w:val="0CA8CE20"/>
    <w:lvl w:ilvl="0" w:tplc="AFB68E6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AF770CE"/>
    <w:multiLevelType w:val="hybridMultilevel"/>
    <w:tmpl w:val="6736D866"/>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BED5185"/>
    <w:multiLevelType w:val="multilevel"/>
    <w:tmpl w:val="223000CC"/>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51360CB"/>
    <w:multiLevelType w:val="multilevel"/>
    <w:tmpl w:val="E9DADB94"/>
    <w:lvl w:ilvl="0">
      <w:start w:val="1"/>
      <w:numFmt w:val="decimal"/>
      <w:lvlText w:val="%1."/>
      <w:lvlJc w:val="left"/>
      <w:pPr>
        <w:tabs>
          <w:tab w:val="num" w:pos="502"/>
        </w:tabs>
        <w:ind w:left="502" w:hanging="360"/>
      </w:pPr>
      <w:rPr>
        <w:rFonts w:cs="Times New Roman" w:hint="default"/>
      </w:rPr>
    </w:lvl>
    <w:lvl w:ilvl="1">
      <w:start w:val="11"/>
      <w:numFmt w:val="decimal"/>
      <w:isLgl/>
      <w:lvlText w:val="%1.%2."/>
      <w:lvlJc w:val="left"/>
      <w:pPr>
        <w:ind w:left="1740" w:hanging="960"/>
      </w:pPr>
      <w:rPr>
        <w:rFonts w:cs="Times New Roman" w:hint="default"/>
      </w:rPr>
    </w:lvl>
    <w:lvl w:ilvl="2">
      <w:start w:val="1"/>
      <w:numFmt w:val="decimal"/>
      <w:isLgl/>
      <w:lvlText w:val="%1.%2.%3."/>
      <w:lvlJc w:val="left"/>
      <w:pPr>
        <w:ind w:left="2160" w:hanging="960"/>
      </w:pPr>
      <w:rPr>
        <w:rFonts w:cs="Times New Roman" w:hint="default"/>
      </w:rPr>
    </w:lvl>
    <w:lvl w:ilvl="3">
      <w:start w:val="1"/>
      <w:numFmt w:val="decimal"/>
      <w:isLgl/>
      <w:lvlText w:val="%1.%2.%3.%4."/>
      <w:lvlJc w:val="left"/>
      <w:pPr>
        <w:ind w:left="2580" w:hanging="96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540" w:hanging="108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4740" w:hanging="1440"/>
      </w:pPr>
      <w:rPr>
        <w:rFonts w:cs="Times New Roman" w:hint="default"/>
      </w:rPr>
    </w:lvl>
    <w:lvl w:ilvl="8">
      <w:start w:val="1"/>
      <w:numFmt w:val="decimal"/>
      <w:isLgl/>
      <w:lvlText w:val="%1.%2.%3.%4.%5.%6.%7.%8.%9."/>
      <w:lvlJc w:val="left"/>
      <w:pPr>
        <w:ind w:left="5520" w:hanging="1800"/>
      </w:pPr>
      <w:rPr>
        <w:rFonts w:cs="Times New Roman" w:hint="default"/>
      </w:rPr>
    </w:lvl>
  </w:abstractNum>
  <w:abstractNum w:abstractNumId="18">
    <w:nsid w:val="3BF73538"/>
    <w:multiLevelType w:val="hybridMultilevel"/>
    <w:tmpl w:val="E544EA90"/>
    <w:lvl w:ilvl="0" w:tplc="040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3E1E42DB"/>
    <w:multiLevelType w:val="hybridMultilevel"/>
    <w:tmpl w:val="4A82EC0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3F7B7FE4"/>
    <w:multiLevelType w:val="hybridMultilevel"/>
    <w:tmpl w:val="4A34062A"/>
    <w:lvl w:ilvl="0" w:tplc="2AD6E0F8">
      <w:start w:val="2"/>
      <w:numFmt w:val="decimal"/>
      <w:lvlText w:val="%1."/>
      <w:lvlJc w:val="left"/>
      <w:pPr>
        <w:ind w:left="1004" w:hanging="360"/>
      </w:pPr>
      <w:rPr>
        <w:rFonts w:cs="Times New Roman" w:hint="default"/>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21">
    <w:nsid w:val="47C47754"/>
    <w:multiLevelType w:val="hybridMultilevel"/>
    <w:tmpl w:val="279A93B4"/>
    <w:lvl w:ilvl="0" w:tplc="E6A044D4">
      <w:start w:val="1"/>
      <w:numFmt w:val="upperRoman"/>
      <w:lvlText w:val="%1."/>
      <w:lvlJc w:val="left"/>
      <w:pPr>
        <w:tabs>
          <w:tab w:val="num" w:pos="1260"/>
        </w:tabs>
        <w:ind w:left="1260" w:hanging="720"/>
      </w:pPr>
      <w:rPr>
        <w:rFonts w:hint="default"/>
      </w:rPr>
    </w:lvl>
    <w:lvl w:ilvl="1" w:tplc="CFCA0AEA">
      <w:numFmt w:val="none"/>
      <w:lvlText w:val=""/>
      <w:lvlJc w:val="left"/>
      <w:pPr>
        <w:tabs>
          <w:tab w:val="num" w:pos="360"/>
        </w:tabs>
      </w:pPr>
    </w:lvl>
    <w:lvl w:ilvl="2" w:tplc="096CBE4E">
      <w:numFmt w:val="none"/>
      <w:lvlText w:val=""/>
      <w:lvlJc w:val="left"/>
      <w:pPr>
        <w:tabs>
          <w:tab w:val="num" w:pos="360"/>
        </w:tabs>
      </w:pPr>
    </w:lvl>
    <w:lvl w:ilvl="3" w:tplc="4842A422">
      <w:numFmt w:val="none"/>
      <w:lvlText w:val=""/>
      <w:lvlJc w:val="left"/>
      <w:pPr>
        <w:tabs>
          <w:tab w:val="num" w:pos="360"/>
        </w:tabs>
      </w:pPr>
    </w:lvl>
    <w:lvl w:ilvl="4" w:tplc="44F6F202">
      <w:numFmt w:val="none"/>
      <w:lvlText w:val=""/>
      <w:lvlJc w:val="left"/>
      <w:pPr>
        <w:tabs>
          <w:tab w:val="num" w:pos="360"/>
        </w:tabs>
      </w:pPr>
    </w:lvl>
    <w:lvl w:ilvl="5" w:tplc="F948D7BC">
      <w:numFmt w:val="none"/>
      <w:lvlText w:val=""/>
      <w:lvlJc w:val="left"/>
      <w:pPr>
        <w:tabs>
          <w:tab w:val="num" w:pos="360"/>
        </w:tabs>
      </w:pPr>
    </w:lvl>
    <w:lvl w:ilvl="6" w:tplc="ECF05738">
      <w:numFmt w:val="none"/>
      <w:lvlText w:val=""/>
      <w:lvlJc w:val="left"/>
      <w:pPr>
        <w:tabs>
          <w:tab w:val="num" w:pos="360"/>
        </w:tabs>
      </w:pPr>
    </w:lvl>
    <w:lvl w:ilvl="7" w:tplc="8A38F422">
      <w:numFmt w:val="none"/>
      <w:lvlText w:val=""/>
      <w:lvlJc w:val="left"/>
      <w:pPr>
        <w:tabs>
          <w:tab w:val="num" w:pos="360"/>
        </w:tabs>
      </w:pPr>
    </w:lvl>
    <w:lvl w:ilvl="8" w:tplc="6C0A2062">
      <w:numFmt w:val="none"/>
      <w:lvlText w:val=""/>
      <w:lvlJc w:val="left"/>
      <w:pPr>
        <w:tabs>
          <w:tab w:val="num" w:pos="360"/>
        </w:tabs>
      </w:pPr>
    </w:lvl>
  </w:abstractNum>
  <w:abstractNum w:abstractNumId="22">
    <w:nsid w:val="49950B12"/>
    <w:multiLevelType w:val="hybridMultilevel"/>
    <w:tmpl w:val="F4421DA8"/>
    <w:lvl w:ilvl="0" w:tplc="DBB0A81E">
      <w:start w:val="7"/>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1B725B9"/>
    <w:multiLevelType w:val="hybridMultilevel"/>
    <w:tmpl w:val="D37AA30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25">
    <w:nsid w:val="562C2C08"/>
    <w:multiLevelType w:val="hybridMultilevel"/>
    <w:tmpl w:val="40C6663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6EA29CB"/>
    <w:multiLevelType w:val="hybridMultilevel"/>
    <w:tmpl w:val="F1DE6E2C"/>
    <w:lvl w:ilvl="0" w:tplc="F2728258">
      <w:start w:val="1"/>
      <w:numFmt w:val="decimal"/>
      <w:lvlText w:val="%1."/>
      <w:lvlJc w:val="left"/>
      <w:pPr>
        <w:tabs>
          <w:tab w:val="num" w:pos="1155"/>
        </w:tabs>
        <w:ind w:left="115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B3C483C"/>
    <w:multiLevelType w:val="hybridMultilevel"/>
    <w:tmpl w:val="CE38DE3C"/>
    <w:lvl w:ilvl="0" w:tplc="C3CCE932">
      <w:start w:val="3"/>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9">
    <w:nsid w:val="5CB4225F"/>
    <w:multiLevelType w:val="multilevel"/>
    <w:tmpl w:val="0A0E3D1A"/>
    <w:lvl w:ilvl="0">
      <w:start w:val="2"/>
      <w:numFmt w:val="decimal"/>
      <w:lvlText w:val="%1."/>
      <w:lvlJc w:val="left"/>
      <w:pPr>
        <w:ind w:left="360" w:hanging="360"/>
      </w:pPr>
      <w:rPr>
        <w:rFonts w:cs="Times New Roman" w:hint="default"/>
      </w:rPr>
    </w:lvl>
    <w:lvl w:ilvl="1">
      <w:start w:val="7"/>
      <w:numFmt w:val="decimal"/>
      <w:lvlText w:val="%1.%2."/>
      <w:lvlJc w:val="left"/>
      <w:pPr>
        <w:ind w:left="3479" w:hanging="360"/>
      </w:pPr>
      <w:rPr>
        <w:rFonts w:cs="Times New Roman" w:hint="default"/>
        <w:b/>
        <w:bCs/>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abstractNum w:abstractNumId="30">
    <w:nsid w:val="66220101"/>
    <w:multiLevelType w:val="hybridMultilevel"/>
    <w:tmpl w:val="5EF421A2"/>
    <w:lvl w:ilvl="0" w:tplc="12B640A2">
      <w:start w:val="1"/>
      <w:numFmt w:val="bullet"/>
      <w:lvlText w:val="-"/>
      <w:lvlJc w:val="left"/>
      <w:pPr>
        <w:tabs>
          <w:tab w:val="num" w:pos="1644"/>
        </w:tabs>
        <w:ind w:left="1647" w:hanging="3"/>
      </w:pPr>
      <w:rPr>
        <w:rFonts w:ascii="Symbol" w:hAnsi="Symbol"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7D511D1"/>
    <w:multiLevelType w:val="hybridMultilevel"/>
    <w:tmpl w:val="A1941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A353FF9"/>
    <w:multiLevelType w:val="hybridMultilevel"/>
    <w:tmpl w:val="C9569C0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6B4F7C07"/>
    <w:multiLevelType w:val="hybridMultilevel"/>
    <w:tmpl w:val="EC041768"/>
    <w:lvl w:ilvl="0" w:tplc="0419000D">
      <w:start w:val="1"/>
      <w:numFmt w:val="bullet"/>
      <w:lvlText w:val=""/>
      <w:lvlJc w:val="left"/>
      <w:pPr>
        <w:tabs>
          <w:tab w:val="num" w:pos="720"/>
        </w:tabs>
        <w:ind w:left="720" w:hanging="360"/>
      </w:pPr>
      <w:rPr>
        <w:rFonts w:ascii="Wingdings" w:hAnsi="Wingdings" w:hint="default"/>
      </w:rPr>
    </w:lvl>
    <w:lvl w:ilvl="1" w:tplc="32707E50">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C4014E2"/>
    <w:multiLevelType w:val="hybridMultilevel"/>
    <w:tmpl w:val="806AC56E"/>
    <w:lvl w:ilvl="0" w:tplc="AEF21B7A">
      <w:start w:val="3"/>
      <w:numFmt w:val="decimal"/>
      <w:lvlText w:val="%1."/>
      <w:lvlJc w:val="left"/>
      <w:pPr>
        <w:ind w:left="928" w:hanging="360"/>
      </w:pPr>
      <w:rPr>
        <w:rFonts w:cs="Times New Roman" w:hint="default"/>
        <w:b/>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74914230"/>
    <w:multiLevelType w:val="multilevel"/>
    <w:tmpl w:val="FB269090"/>
    <w:lvl w:ilvl="0">
      <w:start w:val="1"/>
      <w:numFmt w:val="decimal"/>
      <w:lvlText w:val="%1."/>
      <w:lvlJc w:val="left"/>
      <w:pPr>
        <w:ind w:left="644" w:hanging="360"/>
      </w:pPr>
      <w:rPr>
        <w:rFonts w:cs="Times New Roman" w:hint="default"/>
        <w:sz w:val="28"/>
        <w:szCs w:val="28"/>
      </w:rPr>
    </w:lvl>
    <w:lvl w:ilvl="1">
      <w:start w:val="1"/>
      <w:numFmt w:val="decimal"/>
      <w:isLgl/>
      <w:lvlText w:val="%1.%2."/>
      <w:lvlJc w:val="left"/>
      <w:pPr>
        <w:ind w:left="3479" w:hanging="360"/>
      </w:pPr>
      <w:rPr>
        <w:rFonts w:cs="Times New Roman" w:hint="default"/>
        <w:b/>
        <w:bCs/>
      </w:rPr>
    </w:lvl>
    <w:lvl w:ilvl="2">
      <w:start w:val="1"/>
      <w:numFmt w:val="decimal"/>
      <w:isLgl/>
      <w:lvlText w:val="%1.%2.%3."/>
      <w:lvlJc w:val="left"/>
      <w:pPr>
        <w:ind w:left="2265" w:hanging="720"/>
      </w:pPr>
      <w:rPr>
        <w:rFonts w:cs="Times New Roman" w:hint="default"/>
      </w:rPr>
    </w:lvl>
    <w:lvl w:ilvl="3">
      <w:start w:val="1"/>
      <w:numFmt w:val="decimal"/>
      <w:isLgl/>
      <w:lvlText w:val="%1.%2.%3.%4."/>
      <w:lvlJc w:val="left"/>
      <w:pPr>
        <w:ind w:left="2850" w:hanging="720"/>
      </w:pPr>
      <w:rPr>
        <w:rFonts w:cs="Times New Roman" w:hint="default"/>
      </w:rPr>
    </w:lvl>
    <w:lvl w:ilvl="4">
      <w:start w:val="1"/>
      <w:numFmt w:val="decimal"/>
      <w:isLgl/>
      <w:lvlText w:val="%1.%2.%3.%4.%5."/>
      <w:lvlJc w:val="left"/>
      <w:pPr>
        <w:ind w:left="3795" w:hanging="1080"/>
      </w:pPr>
      <w:rPr>
        <w:rFonts w:cs="Times New Roman" w:hint="default"/>
      </w:rPr>
    </w:lvl>
    <w:lvl w:ilvl="5">
      <w:start w:val="1"/>
      <w:numFmt w:val="decimal"/>
      <w:isLgl/>
      <w:lvlText w:val="%1.%2.%3.%4.%5.%6."/>
      <w:lvlJc w:val="left"/>
      <w:pPr>
        <w:ind w:left="4380" w:hanging="1080"/>
      </w:pPr>
      <w:rPr>
        <w:rFonts w:cs="Times New Roman" w:hint="default"/>
      </w:rPr>
    </w:lvl>
    <w:lvl w:ilvl="6">
      <w:start w:val="1"/>
      <w:numFmt w:val="decimal"/>
      <w:isLgl/>
      <w:lvlText w:val="%1.%2.%3.%4.%5.%6.%7."/>
      <w:lvlJc w:val="left"/>
      <w:pPr>
        <w:ind w:left="5325" w:hanging="1440"/>
      </w:pPr>
      <w:rPr>
        <w:rFonts w:cs="Times New Roman" w:hint="default"/>
      </w:rPr>
    </w:lvl>
    <w:lvl w:ilvl="7">
      <w:start w:val="1"/>
      <w:numFmt w:val="decimal"/>
      <w:isLgl/>
      <w:lvlText w:val="%1.%2.%3.%4.%5.%6.%7.%8."/>
      <w:lvlJc w:val="left"/>
      <w:pPr>
        <w:ind w:left="5910" w:hanging="1440"/>
      </w:pPr>
      <w:rPr>
        <w:rFonts w:cs="Times New Roman" w:hint="default"/>
      </w:rPr>
    </w:lvl>
    <w:lvl w:ilvl="8">
      <w:start w:val="1"/>
      <w:numFmt w:val="decimal"/>
      <w:isLgl/>
      <w:lvlText w:val="%1.%2.%3.%4.%5.%6.%7.%8.%9."/>
      <w:lvlJc w:val="left"/>
      <w:pPr>
        <w:ind w:left="6855" w:hanging="1800"/>
      </w:pPr>
      <w:rPr>
        <w:rFonts w:cs="Times New Roman" w:hint="default"/>
      </w:rPr>
    </w:lvl>
  </w:abstractNum>
  <w:abstractNum w:abstractNumId="36">
    <w:nsid w:val="774264DC"/>
    <w:multiLevelType w:val="hybridMultilevel"/>
    <w:tmpl w:val="AF0E4B6C"/>
    <w:lvl w:ilvl="0" w:tplc="040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97F515A"/>
    <w:multiLevelType w:val="hybridMultilevel"/>
    <w:tmpl w:val="234C7012"/>
    <w:lvl w:ilvl="0" w:tplc="0419000F">
      <w:start w:val="1"/>
      <w:numFmt w:val="decimal"/>
      <w:lvlText w:val="%1."/>
      <w:lvlJc w:val="left"/>
      <w:pPr>
        <w:tabs>
          <w:tab w:val="num" w:pos="720"/>
        </w:tabs>
        <w:ind w:left="720" w:hanging="360"/>
      </w:pPr>
    </w:lvl>
    <w:lvl w:ilvl="1" w:tplc="12B640A2">
      <w:start w:val="1"/>
      <w:numFmt w:val="bullet"/>
      <w:lvlText w:val="-"/>
      <w:lvlJc w:val="left"/>
      <w:pPr>
        <w:tabs>
          <w:tab w:val="num" w:pos="1080"/>
        </w:tabs>
        <w:ind w:left="1083" w:hanging="3"/>
      </w:pPr>
      <w:rPr>
        <w:rFonts w:ascii="Symbol" w:hAnsi="Symbol"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747E5D"/>
    <w:multiLevelType w:val="multilevel"/>
    <w:tmpl w:val="FB269090"/>
    <w:lvl w:ilvl="0">
      <w:start w:val="1"/>
      <w:numFmt w:val="decimal"/>
      <w:lvlText w:val="%1."/>
      <w:lvlJc w:val="left"/>
      <w:pPr>
        <w:ind w:left="644" w:hanging="360"/>
      </w:pPr>
      <w:rPr>
        <w:rFonts w:cs="Times New Roman" w:hint="default"/>
        <w:sz w:val="28"/>
        <w:szCs w:val="28"/>
      </w:rPr>
    </w:lvl>
    <w:lvl w:ilvl="1">
      <w:start w:val="1"/>
      <w:numFmt w:val="decimal"/>
      <w:isLgl/>
      <w:lvlText w:val="%1.%2."/>
      <w:lvlJc w:val="left"/>
      <w:pPr>
        <w:ind w:left="3479" w:hanging="360"/>
      </w:pPr>
      <w:rPr>
        <w:rFonts w:cs="Times New Roman" w:hint="default"/>
        <w:b/>
        <w:bCs/>
      </w:rPr>
    </w:lvl>
    <w:lvl w:ilvl="2">
      <w:start w:val="1"/>
      <w:numFmt w:val="decimal"/>
      <w:isLgl/>
      <w:lvlText w:val="%1.%2.%3."/>
      <w:lvlJc w:val="left"/>
      <w:pPr>
        <w:ind w:left="2265" w:hanging="720"/>
      </w:pPr>
      <w:rPr>
        <w:rFonts w:cs="Times New Roman" w:hint="default"/>
      </w:rPr>
    </w:lvl>
    <w:lvl w:ilvl="3">
      <w:start w:val="1"/>
      <w:numFmt w:val="decimal"/>
      <w:isLgl/>
      <w:lvlText w:val="%1.%2.%3.%4."/>
      <w:lvlJc w:val="left"/>
      <w:pPr>
        <w:ind w:left="2850" w:hanging="720"/>
      </w:pPr>
      <w:rPr>
        <w:rFonts w:cs="Times New Roman" w:hint="default"/>
      </w:rPr>
    </w:lvl>
    <w:lvl w:ilvl="4">
      <w:start w:val="1"/>
      <w:numFmt w:val="decimal"/>
      <w:isLgl/>
      <w:lvlText w:val="%1.%2.%3.%4.%5."/>
      <w:lvlJc w:val="left"/>
      <w:pPr>
        <w:ind w:left="3795" w:hanging="1080"/>
      </w:pPr>
      <w:rPr>
        <w:rFonts w:cs="Times New Roman" w:hint="default"/>
      </w:rPr>
    </w:lvl>
    <w:lvl w:ilvl="5">
      <w:start w:val="1"/>
      <w:numFmt w:val="decimal"/>
      <w:isLgl/>
      <w:lvlText w:val="%1.%2.%3.%4.%5.%6."/>
      <w:lvlJc w:val="left"/>
      <w:pPr>
        <w:ind w:left="4380" w:hanging="1080"/>
      </w:pPr>
      <w:rPr>
        <w:rFonts w:cs="Times New Roman" w:hint="default"/>
      </w:rPr>
    </w:lvl>
    <w:lvl w:ilvl="6">
      <w:start w:val="1"/>
      <w:numFmt w:val="decimal"/>
      <w:isLgl/>
      <w:lvlText w:val="%1.%2.%3.%4.%5.%6.%7."/>
      <w:lvlJc w:val="left"/>
      <w:pPr>
        <w:ind w:left="5325" w:hanging="1440"/>
      </w:pPr>
      <w:rPr>
        <w:rFonts w:cs="Times New Roman" w:hint="default"/>
      </w:rPr>
    </w:lvl>
    <w:lvl w:ilvl="7">
      <w:start w:val="1"/>
      <w:numFmt w:val="decimal"/>
      <w:isLgl/>
      <w:lvlText w:val="%1.%2.%3.%4.%5.%6.%7.%8."/>
      <w:lvlJc w:val="left"/>
      <w:pPr>
        <w:ind w:left="5910" w:hanging="1440"/>
      </w:pPr>
      <w:rPr>
        <w:rFonts w:cs="Times New Roman" w:hint="default"/>
      </w:rPr>
    </w:lvl>
    <w:lvl w:ilvl="8">
      <w:start w:val="1"/>
      <w:numFmt w:val="decimal"/>
      <w:isLgl/>
      <w:lvlText w:val="%1.%2.%3.%4.%5.%6.%7.%8.%9."/>
      <w:lvlJc w:val="left"/>
      <w:pPr>
        <w:ind w:left="6855" w:hanging="1800"/>
      </w:pPr>
      <w:rPr>
        <w:rFonts w:cs="Times New Roman" w:hint="default"/>
      </w:rPr>
    </w:lvl>
  </w:abstractNum>
  <w:abstractNum w:abstractNumId="39">
    <w:nsid w:val="7BB928E8"/>
    <w:multiLevelType w:val="multilevel"/>
    <w:tmpl w:val="1F3A3FE6"/>
    <w:lvl w:ilvl="0">
      <w:start w:val="2"/>
      <w:numFmt w:val="decimal"/>
      <w:lvlText w:val="%1."/>
      <w:lvlJc w:val="left"/>
      <w:pPr>
        <w:ind w:left="480" w:hanging="480"/>
      </w:pPr>
      <w:rPr>
        <w:rFonts w:cs="Times New Roman" w:hint="default"/>
      </w:rPr>
    </w:lvl>
    <w:lvl w:ilvl="1">
      <w:start w:val="11"/>
      <w:numFmt w:val="decimal"/>
      <w:lvlText w:val="%1.%2."/>
      <w:lvlJc w:val="left"/>
      <w:pPr>
        <w:ind w:left="3599" w:hanging="48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abstractNum w:abstractNumId="40">
    <w:nsid w:val="7C4F3D1D"/>
    <w:multiLevelType w:val="hybridMultilevel"/>
    <w:tmpl w:val="850EF9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C83E458"/>
    <w:multiLevelType w:val="hybridMultilevel"/>
    <w:tmpl w:val="A83C8C44"/>
    <w:lvl w:ilvl="0" w:tplc="B5EE0538">
      <w:start w:val="2"/>
      <w:numFmt w:val="decimal"/>
      <w:lvlText w:val="3.%1."/>
      <w:lvlJc w:val="left"/>
      <w:rPr>
        <w:rFonts w:cs="Times New Roman"/>
      </w:rPr>
    </w:lvl>
    <w:lvl w:ilvl="1" w:tplc="ACF6C686">
      <w:numFmt w:val="decimal"/>
      <w:lvlText w:val=""/>
      <w:lvlJc w:val="left"/>
      <w:rPr>
        <w:rFonts w:cs="Times New Roman"/>
      </w:rPr>
    </w:lvl>
    <w:lvl w:ilvl="2" w:tplc="B97AF422">
      <w:numFmt w:val="decimal"/>
      <w:lvlText w:val=""/>
      <w:lvlJc w:val="left"/>
      <w:rPr>
        <w:rFonts w:cs="Times New Roman"/>
      </w:rPr>
    </w:lvl>
    <w:lvl w:ilvl="3" w:tplc="75BAF5D6">
      <w:numFmt w:val="decimal"/>
      <w:lvlText w:val=""/>
      <w:lvlJc w:val="left"/>
      <w:rPr>
        <w:rFonts w:cs="Times New Roman"/>
      </w:rPr>
    </w:lvl>
    <w:lvl w:ilvl="4" w:tplc="A4C6AB6A">
      <w:numFmt w:val="decimal"/>
      <w:lvlText w:val=""/>
      <w:lvlJc w:val="left"/>
      <w:rPr>
        <w:rFonts w:cs="Times New Roman"/>
      </w:rPr>
    </w:lvl>
    <w:lvl w:ilvl="5" w:tplc="7132EEA0">
      <w:numFmt w:val="decimal"/>
      <w:lvlText w:val=""/>
      <w:lvlJc w:val="left"/>
      <w:rPr>
        <w:rFonts w:cs="Times New Roman"/>
      </w:rPr>
    </w:lvl>
    <w:lvl w:ilvl="6" w:tplc="38709F46">
      <w:numFmt w:val="decimal"/>
      <w:lvlText w:val=""/>
      <w:lvlJc w:val="left"/>
      <w:rPr>
        <w:rFonts w:cs="Times New Roman"/>
      </w:rPr>
    </w:lvl>
    <w:lvl w:ilvl="7" w:tplc="DE7823A8">
      <w:numFmt w:val="decimal"/>
      <w:lvlText w:val=""/>
      <w:lvlJc w:val="left"/>
      <w:rPr>
        <w:rFonts w:cs="Times New Roman"/>
      </w:rPr>
    </w:lvl>
    <w:lvl w:ilvl="8" w:tplc="37DAF68A">
      <w:numFmt w:val="decimal"/>
      <w:lvlText w:val=""/>
      <w:lvlJc w:val="left"/>
      <w:rPr>
        <w:rFonts w:cs="Times New Roman"/>
      </w:rPr>
    </w:lvl>
  </w:abstractNum>
  <w:abstractNum w:abstractNumId="42">
    <w:nsid w:val="7EBE0DD1"/>
    <w:multiLevelType w:val="hybridMultilevel"/>
    <w:tmpl w:val="1A8E337A"/>
    <w:lvl w:ilvl="0" w:tplc="8F3429B2">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num w:numId="1">
    <w:abstractNumId w:val="21"/>
  </w:num>
  <w:num w:numId="2">
    <w:abstractNumId w:val="24"/>
  </w:num>
  <w:num w:numId="3">
    <w:abstractNumId w:val="37"/>
  </w:num>
  <w:num w:numId="4">
    <w:abstractNumId w:val="14"/>
  </w:num>
  <w:num w:numId="5">
    <w:abstractNumId w:val="30"/>
  </w:num>
  <w:num w:numId="6">
    <w:abstractNumId w:val="4"/>
  </w:num>
  <w:num w:numId="7">
    <w:abstractNumId w:val="32"/>
  </w:num>
  <w:num w:numId="8">
    <w:abstractNumId w:val="18"/>
  </w:num>
  <w:num w:numId="9">
    <w:abstractNumId w:val="36"/>
  </w:num>
  <w:num w:numId="10">
    <w:abstractNumId w:val="5"/>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6"/>
  </w:num>
  <w:num w:numId="14">
    <w:abstractNumId w:val="22"/>
  </w:num>
  <w:num w:numId="15">
    <w:abstractNumId w:val="27"/>
  </w:num>
  <w:num w:numId="16">
    <w:abstractNumId w:val="9"/>
  </w:num>
  <w:num w:numId="17">
    <w:abstractNumId w:val="16"/>
  </w:num>
  <w:num w:numId="18">
    <w:abstractNumId w:val="13"/>
  </w:num>
  <w:num w:numId="19">
    <w:abstractNumId w:val="0"/>
  </w:num>
  <w:num w:numId="20">
    <w:abstractNumId w:val="2"/>
  </w:num>
  <w:num w:numId="21">
    <w:abstractNumId w:val="1"/>
  </w:num>
  <w:num w:numId="22">
    <w:abstractNumId w:val="40"/>
  </w:num>
  <w:num w:numId="23">
    <w:abstractNumId w:val="28"/>
  </w:num>
  <w:num w:numId="24">
    <w:abstractNumId w:val="42"/>
  </w:num>
  <w:num w:numId="25">
    <w:abstractNumId w:val="7"/>
  </w:num>
  <w:num w:numId="26">
    <w:abstractNumId w:val="31"/>
  </w:num>
  <w:num w:numId="27">
    <w:abstractNumId w:val="8"/>
  </w:num>
  <w:num w:numId="28">
    <w:abstractNumId w:val="26"/>
  </w:num>
  <w:num w:numId="29">
    <w:abstractNumId w:val="10"/>
  </w:num>
  <w:num w:numId="30">
    <w:abstractNumId w:val="19"/>
  </w:num>
  <w:num w:numId="31">
    <w:abstractNumId w:val="11"/>
  </w:num>
  <w:num w:numId="32">
    <w:abstractNumId w:val="25"/>
  </w:num>
  <w:num w:numId="33">
    <w:abstractNumId w:val="17"/>
  </w:num>
  <w:num w:numId="34">
    <w:abstractNumId w:val="38"/>
  </w:num>
  <w:num w:numId="35">
    <w:abstractNumId w:val="23"/>
  </w:num>
  <w:num w:numId="36">
    <w:abstractNumId w:val="34"/>
  </w:num>
  <w:num w:numId="37">
    <w:abstractNumId w:val="35"/>
  </w:num>
  <w:num w:numId="38">
    <w:abstractNumId w:val="3"/>
  </w:num>
  <w:num w:numId="39">
    <w:abstractNumId w:val="29"/>
  </w:num>
  <w:num w:numId="40">
    <w:abstractNumId w:val="39"/>
  </w:num>
  <w:num w:numId="41">
    <w:abstractNumId w:val="20"/>
  </w:num>
  <w:num w:numId="42">
    <w:abstractNumId w:val="41"/>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060F2B"/>
    <w:rsid w:val="000013DE"/>
    <w:rsid w:val="000343EB"/>
    <w:rsid w:val="00035582"/>
    <w:rsid w:val="000606EA"/>
    <w:rsid w:val="00060F2B"/>
    <w:rsid w:val="00071FD5"/>
    <w:rsid w:val="00080A69"/>
    <w:rsid w:val="000B6DA6"/>
    <w:rsid w:val="000E7E79"/>
    <w:rsid w:val="000F4051"/>
    <w:rsid w:val="001048A2"/>
    <w:rsid w:val="00113DDE"/>
    <w:rsid w:val="0017749D"/>
    <w:rsid w:val="00227D04"/>
    <w:rsid w:val="00231B20"/>
    <w:rsid w:val="00256D03"/>
    <w:rsid w:val="002B4F9C"/>
    <w:rsid w:val="002D4F56"/>
    <w:rsid w:val="002E5B0F"/>
    <w:rsid w:val="002E682A"/>
    <w:rsid w:val="002F7EA6"/>
    <w:rsid w:val="00311C46"/>
    <w:rsid w:val="003B0757"/>
    <w:rsid w:val="003D251E"/>
    <w:rsid w:val="003D6B41"/>
    <w:rsid w:val="00416D0E"/>
    <w:rsid w:val="00424F98"/>
    <w:rsid w:val="004250D9"/>
    <w:rsid w:val="00492D06"/>
    <w:rsid w:val="004C22C3"/>
    <w:rsid w:val="004C2CF7"/>
    <w:rsid w:val="004E6F36"/>
    <w:rsid w:val="004F6FBF"/>
    <w:rsid w:val="005038C3"/>
    <w:rsid w:val="00582D84"/>
    <w:rsid w:val="005842E9"/>
    <w:rsid w:val="0059112E"/>
    <w:rsid w:val="005B03AA"/>
    <w:rsid w:val="005E1ED9"/>
    <w:rsid w:val="006904E8"/>
    <w:rsid w:val="00707EF0"/>
    <w:rsid w:val="00714E43"/>
    <w:rsid w:val="00726853"/>
    <w:rsid w:val="0073517E"/>
    <w:rsid w:val="007356BC"/>
    <w:rsid w:val="00792BAB"/>
    <w:rsid w:val="007C4366"/>
    <w:rsid w:val="007C6837"/>
    <w:rsid w:val="007D3258"/>
    <w:rsid w:val="007E5F1A"/>
    <w:rsid w:val="007E7E29"/>
    <w:rsid w:val="00801401"/>
    <w:rsid w:val="008108C3"/>
    <w:rsid w:val="00811EA0"/>
    <w:rsid w:val="00867495"/>
    <w:rsid w:val="009019F0"/>
    <w:rsid w:val="00953ADA"/>
    <w:rsid w:val="00967CA9"/>
    <w:rsid w:val="009818BC"/>
    <w:rsid w:val="009D6959"/>
    <w:rsid w:val="009F3CF2"/>
    <w:rsid w:val="009F5539"/>
    <w:rsid w:val="00A269D7"/>
    <w:rsid w:val="00A34971"/>
    <w:rsid w:val="00A63FAA"/>
    <w:rsid w:val="00AF5FD2"/>
    <w:rsid w:val="00B05069"/>
    <w:rsid w:val="00B256D1"/>
    <w:rsid w:val="00B70BCF"/>
    <w:rsid w:val="00B72B01"/>
    <w:rsid w:val="00BA160F"/>
    <w:rsid w:val="00C32890"/>
    <w:rsid w:val="00C5407D"/>
    <w:rsid w:val="00C72476"/>
    <w:rsid w:val="00C848EE"/>
    <w:rsid w:val="00C8679E"/>
    <w:rsid w:val="00C9585D"/>
    <w:rsid w:val="00CA5EE6"/>
    <w:rsid w:val="00CC6765"/>
    <w:rsid w:val="00CD53BF"/>
    <w:rsid w:val="00D072C1"/>
    <w:rsid w:val="00D43AC6"/>
    <w:rsid w:val="00D43E94"/>
    <w:rsid w:val="00D56A80"/>
    <w:rsid w:val="00D63E99"/>
    <w:rsid w:val="00D85BB6"/>
    <w:rsid w:val="00D9068D"/>
    <w:rsid w:val="00DB4D2F"/>
    <w:rsid w:val="00E04BC5"/>
    <w:rsid w:val="00E37F25"/>
    <w:rsid w:val="00E52346"/>
    <w:rsid w:val="00E905E4"/>
    <w:rsid w:val="00ED18C8"/>
    <w:rsid w:val="00EF3EC8"/>
    <w:rsid w:val="00EF622A"/>
    <w:rsid w:val="00F66A04"/>
    <w:rsid w:val="00F73111"/>
    <w:rsid w:val="00F846C3"/>
    <w:rsid w:val="00FA04FA"/>
    <w:rsid w:val="00FB455B"/>
    <w:rsid w:val="00FE1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iPriority="99" w:unhideWhenUsed="1" w:qFormat="1"/>
    <w:lsdException w:name="page number"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3" w:uiPriority="99"/>
    <w:lsdException w:name="Block Text" w:uiPriority="99"/>
    <w:lsdException w:name="Hyperlink" w:uiPriority="99"/>
    <w:lsdException w:name="Strong" w:uiPriority="99"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0F2B"/>
    <w:rPr>
      <w:sz w:val="24"/>
      <w:szCs w:val="24"/>
    </w:rPr>
  </w:style>
  <w:style w:type="paragraph" w:styleId="1">
    <w:name w:val="heading 1"/>
    <w:basedOn w:val="a"/>
    <w:next w:val="a"/>
    <w:link w:val="10"/>
    <w:uiPriority w:val="99"/>
    <w:qFormat/>
    <w:rsid w:val="000B6DA6"/>
    <w:pPr>
      <w:keepNext/>
      <w:spacing w:before="240" w:after="60" w:line="360" w:lineRule="exact"/>
      <w:ind w:firstLine="709"/>
      <w:jc w:val="both"/>
      <w:outlineLvl w:val="0"/>
    </w:pPr>
    <w:rPr>
      <w:rFonts w:ascii="Arial" w:hAnsi="Arial" w:cs="Arial"/>
      <w:b/>
      <w:bCs/>
      <w:kern w:val="32"/>
      <w:sz w:val="32"/>
      <w:szCs w:val="32"/>
    </w:rPr>
  </w:style>
  <w:style w:type="paragraph" w:styleId="2">
    <w:name w:val="heading 2"/>
    <w:basedOn w:val="a"/>
    <w:next w:val="a"/>
    <w:link w:val="20"/>
    <w:uiPriority w:val="99"/>
    <w:qFormat/>
    <w:rsid w:val="000B6DA6"/>
    <w:pPr>
      <w:keepNext/>
      <w:spacing w:before="240" w:after="60" w:line="360" w:lineRule="exact"/>
      <w:ind w:firstLine="709"/>
      <w:jc w:val="both"/>
      <w:outlineLvl w:val="1"/>
    </w:pPr>
    <w:rPr>
      <w:rFonts w:ascii="Arial" w:hAnsi="Arial" w:cs="Arial"/>
      <w:b/>
      <w:bCs/>
      <w:i/>
      <w:iCs/>
      <w:sz w:val="28"/>
      <w:szCs w:val="28"/>
    </w:rPr>
  </w:style>
  <w:style w:type="paragraph" w:styleId="3">
    <w:name w:val="heading 3"/>
    <w:basedOn w:val="a"/>
    <w:next w:val="a"/>
    <w:link w:val="30"/>
    <w:uiPriority w:val="99"/>
    <w:qFormat/>
    <w:rsid w:val="000B6DA6"/>
    <w:pPr>
      <w:keepNext/>
      <w:spacing w:before="240" w:after="60" w:line="360" w:lineRule="exact"/>
      <w:ind w:firstLine="709"/>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B6DA6"/>
    <w:rPr>
      <w:rFonts w:ascii="Arial" w:hAnsi="Arial" w:cs="Arial"/>
      <w:b/>
      <w:bCs/>
      <w:kern w:val="32"/>
      <w:sz w:val="32"/>
      <w:szCs w:val="32"/>
    </w:rPr>
  </w:style>
  <w:style w:type="character" w:customStyle="1" w:styleId="20">
    <w:name w:val="Заголовок 2 Знак"/>
    <w:basedOn w:val="a0"/>
    <w:link w:val="2"/>
    <w:uiPriority w:val="99"/>
    <w:rsid w:val="000B6DA6"/>
    <w:rPr>
      <w:rFonts w:ascii="Arial" w:hAnsi="Arial" w:cs="Arial"/>
      <w:b/>
      <w:bCs/>
      <w:i/>
      <w:iCs/>
      <w:sz w:val="28"/>
      <w:szCs w:val="28"/>
    </w:rPr>
  </w:style>
  <w:style w:type="character" w:customStyle="1" w:styleId="30">
    <w:name w:val="Заголовок 3 Знак"/>
    <w:basedOn w:val="a0"/>
    <w:link w:val="3"/>
    <w:uiPriority w:val="99"/>
    <w:rsid w:val="000B6DA6"/>
    <w:rPr>
      <w:rFonts w:ascii="Arial" w:hAnsi="Arial" w:cs="Arial"/>
      <w:b/>
      <w:bCs/>
      <w:sz w:val="26"/>
      <w:szCs w:val="26"/>
    </w:rPr>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uiPriority w:val="99"/>
    <w:rsid w:val="00060F2B"/>
    <w:pPr>
      <w:spacing w:after="120"/>
    </w:p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uiPriority w:val="99"/>
    <w:rsid w:val="00060F2B"/>
    <w:rPr>
      <w:sz w:val="24"/>
      <w:szCs w:val="24"/>
      <w:lang w:val="ru-RU" w:eastAsia="ru-RU" w:bidi="ar-SA"/>
    </w:rPr>
  </w:style>
  <w:style w:type="paragraph" w:styleId="a5">
    <w:name w:val="Body Text Indent"/>
    <w:basedOn w:val="a"/>
    <w:link w:val="a6"/>
    <w:uiPriority w:val="99"/>
    <w:rsid w:val="00060F2B"/>
    <w:pPr>
      <w:spacing w:after="120"/>
      <w:ind w:left="283"/>
    </w:pPr>
    <w:rPr>
      <w:sz w:val="20"/>
      <w:szCs w:val="20"/>
    </w:rPr>
  </w:style>
  <w:style w:type="character" w:customStyle="1" w:styleId="a6">
    <w:name w:val="Основной текст с отступом Знак"/>
    <w:basedOn w:val="a0"/>
    <w:link w:val="a5"/>
    <w:uiPriority w:val="99"/>
    <w:locked/>
    <w:rsid w:val="000B6DA6"/>
  </w:style>
  <w:style w:type="paragraph" w:customStyle="1" w:styleId="ConsPlusNormal">
    <w:name w:val="ConsPlusNormal"/>
    <w:rsid w:val="00060F2B"/>
    <w:pPr>
      <w:widowControl w:val="0"/>
      <w:autoSpaceDE w:val="0"/>
      <w:autoSpaceDN w:val="0"/>
      <w:adjustRightInd w:val="0"/>
      <w:ind w:firstLine="720"/>
    </w:pPr>
    <w:rPr>
      <w:rFonts w:ascii="Arial" w:hAnsi="Arial" w:cs="Arial"/>
    </w:rPr>
  </w:style>
  <w:style w:type="paragraph" w:customStyle="1" w:styleId="ConsTitle">
    <w:name w:val="ConsTitle"/>
    <w:uiPriority w:val="99"/>
    <w:rsid w:val="00060F2B"/>
    <w:pPr>
      <w:widowControl w:val="0"/>
    </w:pPr>
    <w:rPr>
      <w:rFonts w:ascii="Arial" w:hAnsi="Arial"/>
      <w:b/>
      <w:snapToGrid w:val="0"/>
      <w:sz w:val="16"/>
    </w:rPr>
  </w:style>
  <w:style w:type="paragraph" w:styleId="21">
    <w:name w:val="Body Text 2"/>
    <w:basedOn w:val="a"/>
    <w:link w:val="22"/>
    <w:uiPriority w:val="99"/>
    <w:rsid w:val="00060F2B"/>
    <w:pPr>
      <w:spacing w:after="120" w:line="480" w:lineRule="auto"/>
    </w:pPr>
  </w:style>
  <w:style w:type="character" w:customStyle="1" w:styleId="22">
    <w:name w:val="Основной текст 2 Знак"/>
    <w:basedOn w:val="a0"/>
    <w:link w:val="21"/>
    <w:uiPriority w:val="99"/>
    <w:rsid w:val="00060F2B"/>
    <w:rPr>
      <w:sz w:val="24"/>
      <w:szCs w:val="24"/>
      <w:lang w:val="ru-RU" w:eastAsia="ru-RU" w:bidi="ar-SA"/>
    </w:rPr>
  </w:style>
  <w:style w:type="paragraph" w:styleId="31">
    <w:name w:val="Body Text Indent 3"/>
    <w:basedOn w:val="a"/>
    <w:link w:val="32"/>
    <w:uiPriority w:val="99"/>
    <w:rsid w:val="00060F2B"/>
    <w:pPr>
      <w:spacing w:after="120"/>
      <w:ind w:left="283"/>
    </w:pPr>
    <w:rPr>
      <w:sz w:val="16"/>
      <w:szCs w:val="16"/>
    </w:rPr>
  </w:style>
  <w:style w:type="character" w:customStyle="1" w:styleId="32">
    <w:name w:val="Основной текст с отступом 3 Знак"/>
    <w:basedOn w:val="a0"/>
    <w:link w:val="31"/>
    <w:uiPriority w:val="99"/>
    <w:locked/>
    <w:rsid w:val="000B6DA6"/>
    <w:rPr>
      <w:sz w:val="16"/>
      <w:szCs w:val="16"/>
    </w:rPr>
  </w:style>
  <w:style w:type="paragraph" w:styleId="a7">
    <w:name w:val="Title"/>
    <w:basedOn w:val="a"/>
    <w:link w:val="a8"/>
    <w:uiPriority w:val="99"/>
    <w:qFormat/>
    <w:rsid w:val="00060F2B"/>
    <w:pPr>
      <w:jc w:val="center"/>
    </w:pPr>
    <w:rPr>
      <w:b/>
      <w:bCs/>
      <w:sz w:val="28"/>
    </w:rPr>
  </w:style>
  <w:style w:type="character" w:customStyle="1" w:styleId="a8">
    <w:name w:val="Название Знак"/>
    <w:basedOn w:val="a0"/>
    <w:link w:val="a7"/>
    <w:uiPriority w:val="99"/>
    <w:locked/>
    <w:rsid w:val="00060F2B"/>
    <w:rPr>
      <w:b/>
      <w:bCs/>
      <w:sz w:val="28"/>
      <w:szCs w:val="24"/>
      <w:lang w:val="ru-RU" w:eastAsia="ru-RU" w:bidi="ar-SA"/>
    </w:rPr>
  </w:style>
  <w:style w:type="paragraph" w:customStyle="1" w:styleId="ConsPlusNonformat">
    <w:name w:val="ConsPlusNonformat"/>
    <w:uiPriority w:val="99"/>
    <w:rsid w:val="00060F2B"/>
    <w:pPr>
      <w:widowControl w:val="0"/>
      <w:autoSpaceDE w:val="0"/>
      <w:autoSpaceDN w:val="0"/>
      <w:adjustRightInd w:val="0"/>
    </w:pPr>
    <w:rPr>
      <w:rFonts w:ascii="Courier New" w:hAnsi="Courier New" w:cs="Courier New"/>
    </w:rPr>
  </w:style>
  <w:style w:type="paragraph" w:customStyle="1" w:styleId="210">
    <w:name w:val="Основной текст 21"/>
    <w:basedOn w:val="a"/>
    <w:rsid w:val="00060F2B"/>
    <w:pPr>
      <w:suppressAutoHyphens/>
      <w:spacing w:after="120" w:line="480" w:lineRule="auto"/>
    </w:pPr>
    <w:rPr>
      <w:sz w:val="20"/>
      <w:szCs w:val="20"/>
      <w:lang w:eastAsia="ar-SA"/>
    </w:rPr>
  </w:style>
  <w:style w:type="paragraph" w:customStyle="1" w:styleId="11">
    <w:name w:val="Абзац списка1"/>
    <w:basedOn w:val="a"/>
    <w:rsid w:val="00060F2B"/>
    <w:pPr>
      <w:spacing w:after="200" w:line="276" w:lineRule="auto"/>
      <w:ind w:left="720"/>
    </w:pPr>
    <w:rPr>
      <w:rFonts w:ascii="Calibri" w:hAnsi="Calibri" w:cs="Calibri"/>
      <w:sz w:val="22"/>
      <w:szCs w:val="22"/>
      <w:lang w:eastAsia="en-US"/>
    </w:rPr>
  </w:style>
  <w:style w:type="paragraph" w:customStyle="1" w:styleId="Default">
    <w:name w:val="Default"/>
    <w:rsid w:val="00060F2B"/>
    <w:pPr>
      <w:autoSpaceDE w:val="0"/>
      <w:autoSpaceDN w:val="0"/>
      <w:adjustRightInd w:val="0"/>
    </w:pPr>
    <w:rPr>
      <w:color w:val="000000"/>
      <w:sz w:val="24"/>
      <w:szCs w:val="24"/>
    </w:rPr>
  </w:style>
  <w:style w:type="paragraph" w:styleId="a9">
    <w:name w:val="No Spacing"/>
    <w:link w:val="aa"/>
    <w:qFormat/>
    <w:rsid w:val="00060F2B"/>
    <w:rPr>
      <w:rFonts w:ascii="Calibri" w:hAnsi="Calibri"/>
      <w:sz w:val="22"/>
      <w:szCs w:val="22"/>
    </w:rPr>
  </w:style>
  <w:style w:type="character" w:customStyle="1" w:styleId="aa">
    <w:name w:val="Без интервала Знак"/>
    <w:link w:val="a9"/>
    <w:rsid w:val="00060F2B"/>
    <w:rPr>
      <w:rFonts w:ascii="Calibri" w:hAnsi="Calibri"/>
      <w:sz w:val="22"/>
      <w:szCs w:val="22"/>
      <w:lang w:bidi="ar-SA"/>
    </w:rPr>
  </w:style>
  <w:style w:type="paragraph" w:customStyle="1" w:styleId="ConsPlusCell">
    <w:name w:val="ConsPlusCell"/>
    <w:uiPriority w:val="99"/>
    <w:rsid w:val="00060F2B"/>
    <w:pPr>
      <w:widowControl w:val="0"/>
      <w:autoSpaceDE w:val="0"/>
      <w:autoSpaceDN w:val="0"/>
      <w:adjustRightInd w:val="0"/>
    </w:pPr>
    <w:rPr>
      <w:rFonts w:ascii="Arial" w:hAnsi="Arial" w:cs="Arial"/>
    </w:rPr>
  </w:style>
  <w:style w:type="character" w:styleId="ab">
    <w:name w:val="Strong"/>
    <w:basedOn w:val="a0"/>
    <w:uiPriority w:val="99"/>
    <w:qFormat/>
    <w:rsid w:val="00060F2B"/>
    <w:rPr>
      <w:rFonts w:cs="Times New Roman"/>
      <w:b/>
      <w:bCs/>
    </w:rPr>
  </w:style>
  <w:style w:type="paragraph" w:styleId="ac">
    <w:name w:val="List Paragraph"/>
    <w:basedOn w:val="a"/>
    <w:uiPriority w:val="99"/>
    <w:qFormat/>
    <w:rsid w:val="00060F2B"/>
    <w:pPr>
      <w:spacing w:after="200" w:line="276" w:lineRule="auto"/>
      <w:ind w:left="720"/>
    </w:pPr>
    <w:rPr>
      <w:rFonts w:ascii="Calibri" w:hAnsi="Calibri" w:cs="Calibri"/>
      <w:sz w:val="22"/>
      <w:szCs w:val="22"/>
      <w:lang w:eastAsia="en-US"/>
    </w:rPr>
  </w:style>
  <w:style w:type="paragraph" w:styleId="ad">
    <w:name w:val="Normal (Web)"/>
    <w:basedOn w:val="a"/>
    <w:uiPriority w:val="99"/>
    <w:rsid w:val="000B6DA6"/>
    <w:pPr>
      <w:spacing w:before="100" w:beforeAutospacing="1" w:after="100" w:afterAutospacing="1"/>
    </w:pPr>
  </w:style>
  <w:style w:type="paragraph" w:customStyle="1" w:styleId="ConsNormal">
    <w:name w:val="ConsNormal"/>
    <w:uiPriority w:val="99"/>
    <w:rsid w:val="000B6DA6"/>
    <w:pPr>
      <w:widowControl w:val="0"/>
      <w:autoSpaceDE w:val="0"/>
      <w:autoSpaceDN w:val="0"/>
      <w:adjustRightInd w:val="0"/>
      <w:ind w:right="19772" w:firstLine="720"/>
    </w:pPr>
    <w:rPr>
      <w:rFonts w:ascii="Arial" w:hAnsi="Arial" w:cs="Arial"/>
      <w:sz w:val="22"/>
      <w:szCs w:val="22"/>
    </w:rPr>
  </w:style>
  <w:style w:type="paragraph" w:styleId="ae">
    <w:name w:val="Subtitle"/>
    <w:basedOn w:val="a"/>
    <w:link w:val="af"/>
    <w:uiPriority w:val="99"/>
    <w:qFormat/>
    <w:rsid w:val="000B6DA6"/>
    <w:pPr>
      <w:jc w:val="center"/>
    </w:pPr>
    <w:rPr>
      <w:b/>
      <w:bCs/>
      <w:sz w:val="20"/>
      <w:szCs w:val="20"/>
    </w:rPr>
  </w:style>
  <w:style w:type="character" w:customStyle="1" w:styleId="af">
    <w:name w:val="Подзаголовок Знак"/>
    <w:basedOn w:val="a0"/>
    <w:link w:val="ae"/>
    <w:uiPriority w:val="99"/>
    <w:rsid w:val="000B6DA6"/>
    <w:rPr>
      <w:b/>
      <w:bCs/>
    </w:rPr>
  </w:style>
  <w:style w:type="paragraph" w:styleId="af0">
    <w:name w:val="header"/>
    <w:basedOn w:val="a"/>
    <w:link w:val="af1"/>
    <w:uiPriority w:val="99"/>
    <w:rsid w:val="000B6DA6"/>
    <w:pPr>
      <w:tabs>
        <w:tab w:val="center" w:pos="4677"/>
        <w:tab w:val="right" w:pos="9355"/>
      </w:tabs>
    </w:pPr>
  </w:style>
  <w:style w:type="character" w:customStyle="1" w:styleId="af1">
    <w:name w:val="Верхний колонтитул Знак"/>
    <w:basedOn w:val="a0"/>
    <w:link w:val="af0"/>
    <w:uiPriority w:val="99"/>
    <w:rsid w:val="000B6DA6"/>
    <w:rPr>
      <w:sz w:val="24"/>
      <w:szCs w:val="24"/>
    </w:rPr>
  </w:style>
  <w:style w:type="paragraph" w:styleId="af2">
    <w:name w:val="footer"/>
    <w:basedOn w:val="a"/>
    <w:link w:val="af3"/>
    <w:uiPriority w:val="99"/>
    <w:rsid w:val="000B6DA6"/>
    <w:pPr>
      <w:tabs>
        <w:tab w:val="center" w:pos="4677"/>
        <w:tab w:val="right" w:pos="9355"/>
      </w:tabs>
    </w:pPr>
  </w:style>
  <w:style w:type="character" w:customStyle="1" w:styleId="af3">
    <w:name w:val="Нижний колонтитул Знак"/>
    <w:basedOn w:val="a0"/>
    <w:link w:val="af2"/>
    <w:uiPriority w:val="99"/>
    <w:rsid w:val="000B6DA6"/>
    <w:rPr>
      <w:sz w:val="24"/>
      <w:szCs w:val="24"/>
    </w:rPr>
  </w:style>
  <w:style w:type="character" w:styleId="af4">
    <w:name w:val="Hyperlink"/>
    <w:basedOn w:val="a0"/>
    <w:uiPriority w:val="99"/>
    <w:rsid w:val="000B6DA6"/>
    <w:rPr>
      <w:rFonts w:cs="Times New Roman"/>
      <w:color w:val="0000FF"/>
      <w:u w:val="single"/>
    </w:rPr>
  </w:style>
  <w:style w:type="paragraph" w:customStyle="1" w:styleId="post">
    <w:name w:val="post"/>
    <w:basedOn w:val="a"/>
    <w:uiPriority w:val="99"/>
    <w:rsid w:val="000B6DA6"/>
    <w:pPr>
      <w:spacing w:before="100" w:beforeAutospacing="1" w:after="100" w:afterAutospacing="1"/>
    </w:pPr>
  </w:style>
  <w:style w:type="paragraph" w:customStyle="1" w:styleId="af5">
    <w:name w:val="Нормальный (таблица)"/>
    <w:basedOn w:val="a"/>
    <w:next w:val="a"/>
    <w:uiPriority w:val="99"/>
    <w:rsid w:val="000B6DA6"/>
    <w:pPr>
      <w:autoSpaceDE w:val="0"/>
      <w:autoSpaceDN w:val="0"/>
      <w:adjustRightInd w:val="0"/>
      <w:jc w:val="both"/>
    </w:pPr>
    <w:rPr>
      <w:rFonts w:ascii="Arial" w:hAnsi="Arial" w:cs="Arial"/>
    </w:rPr>
  </w:style>
  <w:style w:type="paragraph" w:styleId="af6">
    <w:name w:val="Block Text"/>
    <w:basedOn w:val="a"/>
    <w:uiPriority w:val="99"/>
    <w:rsid w:val="000B6DA6"/>
    <w:pPr>
      <w:ind w:left="709" w:right="624"/>
      <w:jc w:val="both"/>
    </w:pPr>
    <w:rPr>
      <w:rFonts w:ascii="Tms Rmn" w:hAnsi="Tms Rmn" w:cs="Tms Rmn"/>
      <w:sz w:val="26"/>
      <w:szCs w:val="26"/>
    </w:rPr>
  </w:style>
  <w:style w:type="paragraph" w:styleId="33">
    <w:name w:val="Body Text 3"/>
    <w:basedOn w:val="a"/>
    <w:link w:val="34"/>
    <w:uiPriority w:val="99"/>
    <w:rsid w:val="000B6DA6"/>
    <w:pPr>
      <w:overflowPunct w:val="0"/>
      <w:autoSpaceDE w:val="0"/>
      <w:autoSpaceDN w:val="0"/>
      <w:adjustRightInd w:val="0"/>
      <w:spacing w:after="120"/>
      <w:textAlignment w:val="baseline"/>
    </w:pPr>
    <w:rPr>
      <w:sz w:val="16"/>
      <w:szCs w:val="16"/>
    </w:rPr>
  </w:style>
  <w:style w:type="character" w:customStyle="1" w:styleId="34">
    <w:name w:val="Основной текст 3 Знак"/>
    <w:basedOn w:val="a0"/>
    <w:link w:val="33"/>
    <w:uiPriority w:val="99"/>
    <w:rsid w:val="000B6DA6"/>
    <w:rPr>
      <w:sz w:val="16"/>
      <w:szCs w:val="16"/>
    </w:rPr>
  </w:style>
  <w:style w:type="paragraph" w:styleId="af7">
    <w:name w:val="caption"/>
    <w:basedOn w:val="a"/>
    <w:next w:val="a"/>
    <w:uiPriority w:val="99"/>
    <w:qFormat/>
    <w:rsid w:val="000B6DA6"/>
    <w:pPr>
      <w:suppressAutoHyphens/>
      <w:spacing w:before="120"/>
      <w:ind w:firstLine="709"/>
      <w:jc w:val="right"/>
    </w:pPr>
    <w:rPr>
      <w:b/>
      <w:bCs/>
      <w:sz w:val="28"/>
      <w:szCs w:val="28"/>
    </w:rPr>
  </w:style>
  <w:style w:type="paragraph" w:styleId="af8">
    <w:name w:val="Balloon Text"/>
    <w:basedOn w:val="a"/>
    <w:link w:val="af9"/>
    <w:uiPriority w:val="99"/>
    <w:rsid w:val="000B6DA6"/>
    <w:rPr>
      <w:rFonts w:ascii="Tahoma" w:hAnsi="Tahoma" w:cs="Tahoma"/>
      <w:sz w:val="16"/>
      <w:szCs w:val="16"/>
      <w:lang w:eastAsia="en-US"/>
    </w:rPr>
  </w:style>
  <w:style w:type="character" w:customStyle="1" w:styleId="af9">
    <w:name w:val="Текст выноски Знак"/>
    <w:basedOn w:val="a0"/>
    <w:link w:val="af8"/>
    <w:uiPriority w:val="99"/>
    <w:rsid w:val="000B6DA6"/>
    <w:rPr>
      <w:rFonts w:ascii="Tahoma" w:hAnsi="Tahoma" w:cs="Tahoma"/>
      <w:sz w:val="16"/>
      <w:szCs w:val="16"/>
      <w:lang w:eastAsia="en-US"/>
    </w:rPr>
  </w:style>
  <w:style w:type="character" w:customStyle="1" w:styleId="apple-converted-space">
    <w:name w:val="apple-converted-space"/>
    <w:basedOn w:val="a0"/>
    <w:uiPriority w:val="99"/>
    <w:rsid w:val="000B6DA6"/>
    <w:rPr>
      <w:rFonts w:cs="Times New Roman"/>
    </w:rPr>
  </w:style>
  <w:style w:type="paragraph" w:styleId="afa">
    <w:name w:val="footnote text"/>
    <w:basedOn w:val="a"/>
    <w:link w:val="afb"/>
    <w:uiPriority w:val="99"/>
    <w:rsid w:val="000B6DA6"/>
    <w:rPr>
      <w:sz w:val="20"/>
      <w:szCs w:val="20"/>
    </w:rPr>
  </w:style>
  <w:style w:type="character" w:customStyle="1" w:styleId="afb">
    <w:name w:val="Текст сноски Знак"/>
    <w:basedOn w:val="a0"/>
    <w:link w:val="afa"/>
    <w:uiPriority w:val="99"/>
    <w:rsid w:val="000B6DA6"/>
  </w:style>
  <w:style w:type="character" w:styleId="afc">
    <w:name w:val="page number"/>
    <w:basedOn w:val="a0"/>
    <w:uiPriority w:val="99"/>
    <w:rsid w:val="000B6DA6"/>
    <w:rPr>
      <w:rFonts w:cs="Times New Roman"/>
    </w:rPr>
  </w:style>
  <w:style w:type="paragraph" w:customStyle="1" w:styleId="afd">
    <w:name w:val="Знак Знак Знак Знак"/>
    <w:basedOn w:val="a"/>
    <w:next w:val="a"/>
    <w:uiPriority w:val="99"/>
    <w:rsid w:val="000B6DA6"/>
    <w:pPr>
      <w:spacing w:before="100" w:beforeAutospacing="1" w:after="100" w:afterAutospacing="1"/>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F22D5-7C45-4FCA-8153-CD70B0A4D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33</Pages>
  <Words>10055</Words>
  <Characters>57319</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RePack by SPecialiST</Company>
  <LinksUpToDate>false</LinksUpToDate>
  <CharactersWithSpaces>67240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user</dc:creator>
  <cp:lastModifiedBy>Пользователь Windows</cp:lastModifiedBy>
  <cp:revision>24</cp:revision>
  <cp:lastPrinted>2017-03-15T01:00:00Z</cp:lastPrinted>
  <dcterms:created xsi:type="dcterms:W3CDTF">2016-09-28T09:48:00Z</dcterms:created>
  <dcterms:modified xsi:type="dcterms:W3CDTF">2017-04-03T08:14:00Z</dcterms:modified>
</cp:coreProperties>
</file>