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DB" w:rsidRPr="00353F97" w:rsidRDefault="001362DB" w:rsidP="00B04D1E">
      <w:pPr>
        <w:jc w:val="center"/>
        <w:rPr>
          <w:rFonts w:ascii="Arial" w:hAnsi="Arial" w:cs="Arial"/>
          <w:b/>
          <w:sz w:val="24"/>
          <w:szCs w:val="20"/>
        </w:rPr>
      </w:pPr>
      <w:r w:rsidRPr="00353F97">
        <w:rPr>
          <w:rFonts w:ascii="Arial" w:hAnsi="Arial" w:cs="Arial"/>
          <w:b/>
          <w:sz w:val="24"/>
          <w:szCs w:val="20"/>
        </w:rPr>
        <w:t>Печатное средство массовой информации</w:t>
      </w:r>
    </w:p>
    <w:p w:rsidR="001362DB" w:rsidRPr="00353F97" w:rsidRDefault="001362DB" w:rsidP="001362DB">
      <w:pPr>
        <w:jc w:val="center"/>
        <w:rPr>
          <w:rFonts w:ascii="Arial" w:hAnsi="Arial" w:cs="Arial"/>
          <w:b/>
          <w:sz w:val="24"/>
          <w:szCs w:val="20"/>
        </w:rPr>
      </w:pPr>
      <w:r w:rsidRPr="00353F97">
        <w:rPr>
          <w:rFonts w:ascii="Arial" w:hAnsi="Arial" w:cs="Arial"/>
          <w:b/>
          <w:sz w:val="24"/>
          <w:szCs w:val="20"/>
        </w:rPr>
        <w:t>«</w:t>
      </w:r>
      <w:proofErr w:type="spellStart"/>
      <w:r w:rsidRPr="00353F97">
        <w:rPr>
          <w:rFonts w:ascii="Arial" w:hAnsi="Arial" w:cs="Arial"/>
          <w:b/>
          <w:sz w:val="24"/>
          <w:szCs w:val="20"/>
        </w:rPr>
        <w:t>Табарсукский</w:t>
      </w:r>
      <w:proofErr w:type="spellEnd"/>
      <w:r w:rsidRPr="00353F97">
        <w:rPr>
          <w:rFonts w:ascii="Arial" w:hAnsi="Arial" w:cs="Arial"/>
          <w:b/>
          <w:sz w:val="24"/>
          <w:szCs w:val="20"/>
        </w:rPr>
        <w:t xml:space="preserve"> вестник»</w:t>
      </w:r>
    </w:p>
    <w:p w:rsidR="001362DB" w:rsidRPr="00353F97" w:rsidRDefault="007E3B2B" w:rsidP="001362DB">
      <w:pPr>
        <w:pBdr>
          <w:bottom w:val="single" w:sz="12" w:space="1" w:color="auto"/>
        </w:pBdr>
        <w:jc w:val="center"/>
        <w:rPr>
          <w:rFonts w:ascii="Arial" w:hAnsi="Arial" w:cs="Arial"/>
          <w:b/>
          <w:sz w:val="24"/>
          <w:szCs w:val="20"/>
        </w:rPr>
      </w:pPr>
      <w:r>
        <w:rPr>
          <w:rFonts w:ascii="Arial" w:hAnsi="Arial" w:cs="Arial"/>
          <w:b/>
          <w:sz w:val="24"/>
          <w:szCs w:val="20"/>
        </w:rPr>
        <w:t>15</w:t>
      </w:r>
      <w:r w:rsidR="007C0F63">
        <w:rPr>
          <w:rFonts w:ascii="Arial" w:hAnsi="Arial" w:cs="Arial"/>
          <w:b/>
          <w:sz w:val="24"/>
          <w:szCs w:val="20"/>
        </w:rPr>
        <w:t xml:space="preserve"> </w:t>
      </w:r>
      <w:r w:rsidR="00400975">
        <w:rPr>
          <w:rFonts w:ascii="Arial" w:hAnsi="Arial" w:cs="Arial"/>
          <w:b/>
          <w:sz w:val="24"/>
          <w:szCs w:val="20"/>
        </w:rPr>
        <w:t>июня</w:t>
      </w:r>
      <w:r w:rsidR="00414E73">
        <w:rPr>
          <w:rFonts w:ascii="Arial" w:hAnsi="Arial" w:cs="Arial"/>
          <w:b/>
          <w:sz w:val="24"/>
          <w:szCs w:val="20"/>
        </w:rPr>
        <w:t xml:space="preserve"> </w:t>
      </w:r>
      <w:r w:rsidR="001362DB" w:rsidRPr="00353F97">
        <w:rPr>
          <w:rFonts w:ascii="Arial" w:hAnsi="Arial" w:cs="Arial"/>
          <w:b/>
          <w:sz w:val="24"/>
          <w:szCs w:val="20"/>
        </w:rPr>
        <w:t>20</w:t>
      </w:r>
      <w:r w:rsidR="00E40EFA">
        <w:rPr>
          <w:rFonts w:ascii="Arial" w:hAnsi="Arial" w:cs="Arial"/>
          <w:b/>
          <w:sz w:val="24"/>
          <w:szCs w:val="20"/>
        </w:rPr>
        <w:t>2</w:t>
      </w:r>
      <w:r w:rsidR="00291C3C">
        <w:rPr>
          <w:rFonts w:ascii="Arial" w:hAnsi="Arial" w:cs="Arial"/>
          <w:b/>
          <w:sz w:val="24"/>
          <w:szCs w:val="20"/>
        </w:rPr>
        <w:t>2</w:t>
      </w:r>
      <w:r w:rsidR="006544A8">
        <w:rPr>
          <w:rFonts w:ascii="Arial" w:hAnsi="Arial" w:cs="Arial"/>
          <w:b/>
          <w:sz w:val="24"/>
          <w:szCs w:val="20"/>
        </w:rPr>
        <w:t xml:space="preserve"> года, </w:t>
      </w:r>
      <w:proofErr w:type="spellStart"/>
      <w:r w:rsidR="006544A8">
        <w:rPr>
          <w:rFonts w:ascii="Arial" w:hAnsi="Arial" w:cs="Arial"/>
          <w:b/>
          <w:sz w:val="24"/>
          <w:szCs w:val="20"/>
        </w:rPr>
        <w:t>спецвыпуск</w:t>
      </w:r>
      <w:proofErr w:type="spellEnd"/>
      <w:r w:rsidR="006544A8">
        <w:rPr>
          <w:rFonts w:ascii="Arial" w:hAnsi="Arial" w:cs="Arial"/>
          <w:b/>
          <w:sz w:val="24"/>
          <w:szCs w:val="20"/>
        </w:rPr>
        <w:t xml:space="preserve"> № </w:t>
      </w:r>
      <w:r w:rsidR="00222032">
        <w:rPr>
          <w:rFonts w:ascii="Arial" w:hAnsi="Arial" w:cs="Arial"/>
          <w:b/>
          <w:sz w:val="24"/>
          <w:szCs w:val="20"/>
        </w:rPr>
        <w:t>9</w:t>
      </w:r>
      <w:r w:rsidR="00400975">
        <w:rPr>
          <w:rFonts w:ascii="Arial" w:hAnsi="Arial" w:cs="Arial"/>
          <w:b/>
          <w:sz w:val="24"/>
          <w:szCs w:val="20"/>
        </w:rPr>
        <w:t>8</w:t>
      </w:r>
    </w:p>
    <w:p w:rsidR="001362DB" w:rsidRPr="00353F97" w:rsidRDefault="001362DB" w:rsidP="001362DB">
      <w:pPr>
        <w:rPr>
          <w:rFonts w:ascii="Times New Roman" w:hAnsi="Times New Roman"/>
          <w:sz w:val="24"/>
          <w:szCs w:val="20"/>
        </w:rPr>
      </w:pPr>
    </w:p>
    <w:p w:rsidR="008834E2" w:rsidRPr="008834E2" w:rsidRDefault="007B6A3A" w:rsidP="007B6A3A">
      <w:pPr>
        <w:pStyle w:val="a3"/>
        <w:ind w:firstLine="708"/>
        <w:jc w:val="both"/>
        <w:rPr>
          <w:rFonts w:ascii="Arial" w:hAnsi="Arial" w:cs="Arial"/>
          <w:sz w:val="24"/>
        </w:rPr>
      </w:pPr>
      <w:r>
        <w:rPr>
          <w:rFonts w:ascii="Arial" w:hAnsi="Arial" w:cs="Arial"/>
          <w:sz w:val="24"/>
        </w:rPr>
        <w:t xml:space="preserve">1. </w:t>
      </w:r>
      <w:r w:rsidR="001362DB" w:rsidRPr="008834E2">
        <w:rPr>
          <w:rFonts w:ascii="Arial" w:hAnsi="Arial" w:cs="Arial"/>
          <w:sz w:val="24"/>
        </w:rPr>
        <w:t xml:space="preserve">Публикуется </w:t>
      </w:r>
      <w:r w:rsidR="00EA4483">
        <w:rPr>
          <w:rFonts w:ascii="Arial" w:hAnsi="Arial" w:cs="Arial"/>
          <w:sz w:val="24"/>
        </w:rPr>
        <w:t>Соглашение о передаче полномочий по осуществлению внешнего муниципального финансового контроля от 26.12.2019г.</w:t>
      </w:r>
    </w:p>
    <w:p w:rsidR="00EA4483" w:rsidRDefault="00EA4483" w:rsidP="00EA4483">
      <w:pPr>
        <w:pStyle w:val="a3"/>
        <w:ind w:firstLine="708"/>
        <w:jc w:val="both"/>
        <w:rPr>
          <w:rFonts w:ascii="Arial" w:hAnsi="Arial" w:cs="Arial"/>
          <w:sz w:val="24"/>
        </w:rPr>
      </w:pPr>
      <w:r>
        <w:rPr>
          <w:rFonts w:ascii="Arial" w:hAnsi="Arial" w:cs="Arial"/>
          <w:sz w:val="24"/>
        </w:rPr>
        <w:t xml:space="preserve">2. </w:t>
      </w:r>
      <w:r w:rsidRPr="008834E2">
        <w:rPr>
          <w:rFonts w:ascii="Arial" w:hAnsi="Arial" w:cs="Arial"/>
          <w:sz w:val="24"/>
        </w:rPr>
        <w:t xml:space="preserve">Публикуется </w:t>
      </w:r>
      <w:r>
        <w:rPr>
          <w:rFonts w:ascii="Arial" w:hAnsi="Arial" w:cs="Arial"/>
          <w:sz w:val="24"/>
        </w:rPr>
        <w:t xml:space="preserve">Соглашение о передаче осуществления части полномочий по решению вопросов местного значения </w:t>
      </w:r>
      <w:r w:rsidR="002A053A" w:rsidRPr="002A053A">
        <w:rPr>
          <w:rFonts w:ascii="Arial" w:hAnsi="Arial" w:cs="Arial"/>
          <w:sz w:val="24"/>
          <w:szCs w:val="28"/>
        </w:rPr>
        <w:t xml:space="preserve">в соответствии с частью 4 статьи 15 Федерального закона от 06.10.2003г. №131-ФЗ «Об общих принципах организации местного самоуправления в Российской Федерации», а именно осуществление части полномочий по исполнению бюджета </w:t>
      </w:r>
      <w:r w:rsidR="002A053A">
        <w:rPr>
          <w:rFonts w:ascii="Arial" w:hAnsi="Arial" w:cs="Arial"/>
          <w:sz w:val="24"/>
          <w:szCs w:val="28"/>
        </w:rPr>
        <w:t>поселени</w:t>
      </w:r>
      <w:r w:rsidR="002A053A" w:rsidRPr="002A053A">
        <w:rPr>
          <w:rFonts w:ascii="Arial" w:hAnsi="Arial" w:cs="Arial"/>
          <w:sz w:val="24"/>
          <w:szCs w:val="28"/>
        </w:rPr>
        <w:t>я</w:t>
      </w:r>
      <w:r w:rsidR="002A053A">
        <w:rPr>
          <w:rFonts w:ascii="Arial" w:hAnsi="Arial" w:cs="Arial"/>
          <w:sz w:val="24"/>
          <w:szCs w:val="28"/>
        </w:rPr>
        <w:t xml:space="preserve"> от </w:t>
      </w:r>
      <w:r>
        <w:rPr>
          <w:rFonts w:ascii="Arial" w:hAnsi="Arial" w:cs="Arial"/>
          <w:sz w:val="24"/>
        </w:rPr>
        <w:t>30.12.2021г.</w:t>
      </w:r>
    </w:p>
    <w:p w:rsidR="004207BB" w:rsidRPr="004207BB" w:rsidRDefault="004207BB" w:rsidP="004207BB">
      <w:pPr>
        <w:pStyle w:val="a3"/>
        <w:ind w:firstLine="708"/>
        <w:jc w:val="both"/>
        <w:rPr>
          <w:rFonts w:ascii="Arial" w:hAnsi="Arial" w:cs="Arial"/>
          <w:sz w:val="24"/>
          <w:szCs w:val="24"/>
        </w:rPr>
      </w:pPr>
      <w:r w:rsidRPr="004207BB">
        <w:rPr>
          <w:rFonts w:ascii="Arial" w:hAnsi="Arial" w:cs="Arial"/>
          <w:sz w:val="24"/>
          <w:szCs w:val="24"/>
        </w:rPr>
        <w:t xml:space="preserve">3. </w:t>
      </w:r>
      <w:proofErr w:type="gramStart"/>
      <w:r w:rsidRPr="004207BB">
        <w:rPr>
          <w:rFonts w:ascii="Arial" w:hAnsi="Arial" w:cs="Arial"/>
          <w:sz w:val="24"/>
          <w:szCs w:val="24"/>
        </w:rPr>
        <w:t>Публикуется Соглашение</w:t>
      </w:r>
      <w:r w:rsidR="002A053A">
        <w:rPr>
          <w:rFonts w:ascii="Arial" w:hAnsi="Arial" w:cs="Arial"/>
          <w:sz w:val="24"/>
          <w:szCs w:val="24"/>
        </w:rPr>
        <w:t xml:space="preserve"> </w:t>
      </w:r>
      <w:r w:rsidRPr="004207BB">
        <w:rPr>
          <w:rFonts w:ascii="Arial" w:hAnsi="Arial" w:cs="Arial"/>
          <w:sz w:val="24"/>
          <w:szCs w:val="24"/>
        </w:rPr>
        <w:t>между администрацией муниципального образования «</w:t>
      </w:r>
      <w:proofErr w:type="spellStart"/>
      <w:r w:rsidRPr="004207BB">
        <w:rPr>
          <w:rFonts w:ascii="Arial" w:hAnsi="Arial" w:cs="Arial"/>
          <w:sz w:val="24"/>
          <w:szCs w:val="24"/>
        </w:rPr>
        <w:t>Аларский</w:t>
      </w:r>
      <w:proofErr w:type="spellEnd"/>
      <w:r w:rsidRPr="004207BB">
        <w:rPr>
          <w:rFonts w:ascii="Arial" w:hAnsi="Arial" w:cs="Arial"/>
          <w:sz w:val="24"/>
          <w:szCs w:val="24"/>
        </w:rPr>
        <w:t xml:space="preserve"> район» и муниципальным образованием «</w:t>
      </w:r>
      <w:proofErr w:type="spellStart"/>
      <w:r w:rsidRPr="004207BB">
        <w:rPr>
          <w:rFonts w:ascii="Arial" w:hAnsi="Arial" w:cs="Arial"/>
          <w:sz w:val="24"/>
          <w:szCs w:val="24"/>
        </w:rPr>
        <w:t>Табарсук</w:t>
      </w:r>
      <w:proofErr w:type="spellEnd"/>
      <w:r w:rsidRPr="004207BB">
        <w:rPr>
          <w:rFonts w:ascii="Arial" w:hAnsi="Arial" w:cs="Arial"/>
          <w:sz w:val="24"/>
          <w:szCs w:val="24"/>
        </w:rPr>
        <w:t>» о передаче осуществления части полномочий по 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осуществление</w:t>
      </w:r>
      <w:proofErr w:type="gramEnd"/>
      <w:r w:rsidRPr="004207BB">
        <w:rPr>
          <w:rFonts w:ascii="Arial" w:hAnsi="Arial" w:cs="Arial"/>
          <w:sz w:val="24"/>
          <w:szCs w:val="24"/>
        </w:rPr>
        <w:t xml:space="preserve"> </w:t>
      </w:r>
      <w:proofErr w:type="gramStart"/>
      <w:r w:rsidRPr="004207BB">
        <w:rPr>
          <w:rFonts w:ascii="Arial" w:hAnsi="Arial" w:cs="Arial"/>
          <w:sz w:val="24"/>
          <w:szCs w:val="24"/>
        </w:rPr>
        <w:t>в случаях, предусмотренных Градостроительным кодексом Российской Федерации, осмотров зданий, сооружений и выдаче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w:t>
      </w:r>
      <w:proofErr w:type="gramEnd"/>
      <w:r w:rsidRPr="004207BB">
        <w:rPr>
          <w:rFonts w:ascii="Arial" w:hAnsi="Arial" w:cs="Arial"/>
          <w:sz w:val="24"/>
          <w:szCs w:val="24"/>
        </w:rPr>
        <w:t xml:space="preserve"> </w:t>
      </w:r>
      <w:proofErr w:type="gramStart"/>
      <w:r w:rsidRPr="004207BB">
        <w:rPr>
          <w:rFonts w:ascii="Arial" w:hAnsi="Arial" w:cs="Arial"/>
          <w:sz w:val="24"/>
          <w:szCs w:val="24"/>
        </w:rPr>
        <w:t>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w:t>
      </w:r>
      <w:proofErr w:type="gramEnd"/>
      <w:r w:rsidRPr="004207BB">
        <w:rPr>
          <w:rFonts w:ascii="Arial" w:hAnsi="Arial" w:cs="Arial"/>
          <w:sz w:val="24"/>
          <w:szCs w:val="24"/>
        </w:rPr>
        <w:t xml:space="preserve"> </w:t>
      </w:r>
      <w:proofErr w:type="gramStart"/>
      <w:r w:rsidRPr="004207BB">
        <w:rPr>
          <w:rFonts w:ascii="Arial" w:hAnsi="Arial" w:cs="Arial"/>
          <w:sz w:val="24"/>
          <w:szCs w:val="24"/>
        </w:rPr>
        <w:t>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w:t>
      </w:r>
      <w:proofErr w:type="gramEnd"/>
      <w:r w:rsidRPr="004207BB">
        <w:rPr>
          <w:rFonts w:ascii="Arial" w:hAnsi="Arial" w:cs="Arial"/>
          <w:sz w:val="24"/>
          <w:szCs w:val="24"/>
        </w:rPr>
        <w:t xml:space="preserve">, </w:t>
      </w:r>
      <w:proofErr w:type="gramStart"/>
      <w:r w:rsidRPr="004207BB">
        <w:rPr>
          <w:rFonts w:ascii="Arial" w:hAnsi="Arial" w:cs="Arial"/>
          <w:sz w:val="24"/>
          <w:szCs w:val="24"/>
        </w:rPr>
        <w:t>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 на 2022 год</w:t>
      </w:r>
      <w:r w:rsidR="0077370C">
        <w:rPr>
          <w:rFonts w:ascii="Arial" w:hAnsi="Arial" w:cs="Arial"/>
          <w:sz w:val="24"/>
          <w:szCs w:val="24"/>
        </w:rPr>
        <w:t>.</w:t>
      </w:r>
      <w:proofErr w:type="gramEnd"/>
    </w:p>
    <w:p w:rsidR="004207BB" w:rsidRPr="004207BB" w:rsidRDefault="004207BB" w:rsidP="004207BB">
      <w:pPr>
        <w:pStyle w:val="a3"/>
        <w:jc w:val="both"/>
        <w:rPr>
          <w:rFonts w:ascii="Arial" w:hAnsi="Arial" w:cs="Arial"/>
          <w:sz w:val="24"/>
          <w:szCs w:val="24"/>
        </w:rPr>
      </w:pPr>
    </w:p>
    <w:p w:rsidR="004207BB" w:rsidRPr="008834E2" w:rsidRDefault="004207BB" w:rsidP="00EA4483">
      <w:pPr>
        <w:pStyle w:val="a3"/>
        <w:ind w:firstLine="708"/>
        <w:jc w:val="both"/>
        <w:rPr>
          <w:rFonts w:ascii="Arial" w:hAnsi="Arial" w:cs="Arial"/>
          <w:sz w:val="24"/>
        </w:rPr>
      </w:pPr>
    </w:p>
    <w:p w:rsidR="001362DB" w:rsidRPr="00353F97" w:rsidRDefault="001362DB" w:rsidP="008834E2">
      <w:pPr>
        <w:spacing w:after="0" w:line="240" w:lineRule="auto"/>
        <w:jc w:val="both"/>
        <w:rPr>
          <w:rFonts w:ascii="Arial" w:hAnsi="Arial" w:cs="Arial"/>
          <w:sz w:val="24"/>
          <w:szCs w:val="20"/>
        </w:rPr>
      </w:pPr>
    </w:p>
    <w:p w:rsidR="001362DB" w:rsidRPr="00353F97" w:rsidRDefault="001362DB" w:rsidP="008245A8">
      <w:pPr>
        <w:ind w:firstLine="540"/>
        <w:jc w:val="both"/>
        <w:rPr>
          <w:rFonts w:ascii="Arial" w:hAnsi="Arial" w:cs="Arial"/>
          <w:b/>
          <w:sz w:val="24"/>
          <w:szCs w:val="20"/>
        </w:rPr>
      </w:pPr>
      <w:r w:rsidRPr="00353F97">
        <w:rPr>
          <w:rFonts w:ascii="Arial" w:hAnsi="Arial" w:cs="Arial"/>
          <w:sz w:val="24"/>
          <w:szCs w:val="20"/>
        </w:rPr>
        <w:t xml:space="preserve"> </w:t>
      </w:r>
      <w:r w:rsidRPr="00353F97">
        <w:rPr>
          <w:rFonts w:ascii="Arial" w:hAnsi="Arial" w:cs="Arial"/>
          <w:b/>
          <w:sz w:val="24"/>
          <w:szCs w:val="20"/>
        </w:rPr>
        <w:t xml:space="preserve">               </w:t>
      </w: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245A8" w:rsidRPr="00353F97" w:rsidRDefault="008245A8" w:rsidP="008245A8">
      <w:pPr>
        <w:ind w:firstLine="540"/>
        <w:jc w:val="both"/>
        <w:rPr>
          <w:rFonts w:ascii="Arial" w:hAnsi="Arial" w:cs="Arial"/>
          <w:b/>
          <w:sz w:val="24"/>
          <w:szCs w:val="20"/>
        </w:rPr>
      </w:pPr>
    </w:p>
    <w:p w:rsidR="00850E7B" w:rsidRDefault="00850E7B"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Default="001A06F5" w:rsidP="00B54891">
      <w:pPr>
        <w:pStyle w:val="a3"/>
        <w:rPr>
          <w:rFonts w:ascii="Arial" w:hAnsi="Arial" w:cs="Arial"/>
          <w:b/>
          <w:sz w:val="24"/>
          <w:szCs w:val="20"/>
        </w:rPr>
      </w:pPr>
    </w:p>
    <w:p w:rsidR="001A06F5" w:rsidRPr="00353F97" w:rsidRDefault="001A06F5" w:rsidP="00B54891">
      <w:pPr>
        <w:pStyle w:val="a3"/>
        <w:rPr>
          <w:rFonts w:ascii="Arial" w:hAnsi="Arial" w:cs="Arial"/>
          <w:b/>
          <w:sz w:val="24"/>
          <w:szCs w:val="20"/>
        </w:rPr>
      </w:pPr>
    </w:p>
    <w:p w:rsidR="00850E7B" w:rsidRPr="00353F97" w:rsidRDefault="00850E7B" w:rsidP="00B54891">
      <w:pPr>
        <w:pStyle w:val="a3"/>
        <w:rPr>
          <w:rFonts w:ascii="Arial" w:hAnsi="Arial" w:cs="Arial"/>
          <w:b/>
          <w:sz w:val="24"/>
          <w:szCs w:val="20"/>
        </w:rPr>
      </w:pPr>
    </w:p>
    <w:p w:rsidR="00850E7B" w:rsidRPr="00353F97" w:rsidRDefault="00850E7B" w:rsidP="00B54891">
      <w:pPr>
        <w:pStyle w:val="a3"/>
        <w:rPr>
          <w:rFonts w:ascii="Arial" w:hAnsi="Arial" w:cs="Arial"/>
          <w:b/>
          <w:sz w:val="24"/>
          <w:szCs w:val="20"/>
        </w:rPr>
      </w:pPr>
    </w:p>
    <w:p w:rsidR="00850E7B" w:rsidRPr="00353F97" w:rsidRDefault="00850E7B" w:rsidP="00B54891">
      <w:pPr>
        <w:pStyle w:val="a3"/>
        <w:rPr>
          <w:rFonts w:ascii="Arial" w:hAnsi="Arial" w:cs="Arial"/>
          <w:b/>
          <w:sz w:val="24"/>
          <w:szCs w:val="20"/>
        </w:rPr>
      </w:pPr>
    </w:p>
    <w:p w:rsidR="00B54891" w:rsidRPr="00353F97" w:rsidRDefault="00B54891" w:rsidP="00B54891">
      <w:pPr>
        <w:pStyle w:val="a3"/>
        <w:rPr>
          <w:rFonts w:ascii="Arial" w:hAnsi="Arial" w:cs="Arial"/>
          <w:b/>
          <w:sz w:val="24"/>
          <w:szCs w:val="20"/>
        </w:rPr>
      </w:pPr>
      <w:r w:rsidRPr="00353F97">
        <w:rPr>
          <w:rFonts w:ascii="Arial" w:hAnsi="Arial" w:cs="Arial"/>
          <w:b/>
          <w:sz w:val="24"/>
          <w:szCs w:val="20"/>
        </w:rPr>
        <w:t xml:space="preserve">Учредитель печатного средства массовой информации </w:t>
      </w:r>
      <w:proofErr w:type="spellStart"/>
      <w:r w:rsidRPr="00353F97">
        <w:rPr>
          <w:rFonts w:ascii="Arial" w:hAnsi="Arial" w:cs="Arial"/>
          <w:b/>
          <w:sz w:val="24"/>
          <w:szCs w:val="20"/>
        </w:rPr>
        <w:t>Табарсукский</w:t>
      </w:r>
      <w:proofErr w:type="spellEnd"/>
      <w:r w:rsidRPr="00353F97">
        <w:rPr>
          <w:rFonts w:ascii="Arial" w:hAnsi="Arial" w:cs="Arial"/>
          <w:b/>
          <w:sz w:val="24"/>
          <w:szCs w:val="20"/>
        </w:rPr>
        <w:t xml:space="preserve"> вестник» </w:t>
      </w:r>
      <w:proofErr w:type="gramStart"/>
      <w:r w:rsidRPr="00353F97">
        <w:rPr>
          <w:rFonts w:ascii="Arial" w:hAnsi="Arial" w:cs="Arial"/>
          <w:b/>
          <w:sz w:val="24"/>
          <w:szCs w:val="20"/>
        </w:rPr>
        <w:t>-Д</w:t>
      </w:r>
      <w:proofErr w:type="gramEnd"/>
      <w:r w:rsidRPr="00353F97">
        <w:rPr>
          <w:rFonts w:ascii="Arial" w:hAnsi="Arial" w:cs="Arial"/>
          <w:b/>
          <w:sz w:val="24"/>
          <w:szCs w:val="20"/>
        </w:rPr>
        <w:t>ума МО «</w:t>
      </w:r>
      <w:proofErr w:type="spellStart"/>
      <w:r w:rsidRPr="00353F97">
        <w:rPr>
          <w:rFonts w:ascii="Arial" w:hAnsi="Arial" w:cs="Arial"/>
          <w:b/>
          <w:sz w:val="24"/>
          <w:szCs w:val="20"/>
        </w:rPr>
        <w:t>Табарсук</w:t>
      </w:r>
      <w:proofErr w:type="spellEnd"/>
      <w:r w:rsidRPr="00353F97">
        <w:rPr>
          <w:rFonts w:ascii="Arial" w:hAnsi="Arial" w:cs="Arial"/>
          <w:b/>
          <w:sz w:val="24"/>
          <w:szCs w:val="20"/>
        </w:rPr>
        <w:t>»</w:t>
      </w:r>
    </w:p>
    <w:p w:rsidR="00B54891" w:rsidRPr="00353F97" w:rsidRDefault="00B54891" w:rsidP="00B54891">
      <w:pPr>
        <w:pStyle w:val="a3"/>
        <w:rPr>
          <w:rFonts w:ascii="Arial" w:hAnsi="Arial" w:cs="Arial"/>
          <w:b/>
          <w:sz w:val="24"/>
          <w:szCs w:val="20"/>
        </w:rPr>
      </w:pPr>
      <w:r w:rsidRPr="00353F97">
        <w:rPr>
          <w:rFonts w:ascii="Arial" w:hAnsi="Arial" w:cs="Arial"/>
          <w:b/>
          <w:sz w:val="24"/>
          <w:szCs w:val="20"/>
        </w:rPr>
        <w:t>Главный редактор-глава муниципального образования «</w:t>
      </w:r>
      <w:proofErr w:type="spellStart"/>
      <w:r w:rsidRPr="00353F97">
        <w:rPr>
          <w:rFonts w:ascii="Arial" w:hAnsi="Arial" w:cs="Arial"/>
          <w:b/>
          <w:sz w:val="24"/>
          <w:szCs w:val="20"/>
        </w:rPr>
        <w:t>Табарсук</w:t>
      </w:r>
      <w:proofErr w:type="spellEnd"/>
      <w:r w:rsidRPr="00353F97">
        <w:rPr>
          <w:rFonts w:ascii="Arial" w:hAnsi="Arial" w:cs="Arial"/>
          <w:b/>
          <w:sz w:val="24"/>
          <w:szCs w:val="20"/>
        </w:rPr>
        <w:t>» Андреева Т.С.</w:t>
      </w:r>
    </w:p>
    <w:p w:rsidR="00B54891" w:rsidRPr="00353F97" w:rsidRDefault="00B54891" w:rsidP="00B54891">
      <w:pPr>
        <w:pStyle w:val="a3"/>
        <w:rPr>
          <w:rFonts w:ascii="Arial" w:hAnsi="Arial" w:cs="Arial"/>
          <w:b/>
          <w:sz w:val="24"/>
          <w:szCs w:val="20"/>
        </w:rPr>
      </w:pPr>
      <w:r w:rsidRPr="00353F97">
        <w:rPr>
          <w:rFonts w:ascii="Arial" w:hAnsi="Arial" w:cs="Arial"/>
          <w:b/>
          <w:sz w:val="24"/>
          <w:szCs w:val="20"/>
        </w:rPr>
        <w:t>Тираж-30</w:t>
      </w:r>
      <w:r w:rsidR="00B04D1E" w:rsidRPr="00353F97">
        <w:rPr>
          <w:rFonts w:ascii="Arial" w:hAnsi="Arial" w:cs="Arial"/>
          <w:b/>
          <w:sz w:val="24"/>
          <w:szCs w:val="20"/>
        </w:rPr>
        <w:t xml:space="preserve"> </w:t>
      </w:r>
      <w:r w:rsidRPr="00353F97">
        <w:rPr>
          <w:rFonts w:ascii="Arial" w:hAnsi="Arial" w:cs="Arial"/>
          <w:b/>
          <w:sz w:val="24"/>
          <w:szCs w:val="20"/>
        </w:rPr>
        <w:t>экземпляров.</w:t>
      </w:r>
    </w:p>
    <w:p w:rsidR="00B54891" w:rsidRPr="00353F97" w:rsidRDefault="00B54891" w:rsidP="00B54891">
      <w:pPr>
        <w:pStyle w:val="a3"/>
        <w:rPr>
          <w:rFonts w:ascii="Arial" w:hAnsi="Arial" w:cs="Arial"/>
          <w:b/>
          <w:sz w:val="24"/>
          <w:szCs w:val="20"/>
        </w:rPr>
      </w:pPr>
      <w:r w:rsidRPr="00353F97">
        <w:rPr>
          <w:rFonts w:ascii="Arial" w:hAnsi="Arial" w:cs="Arial"/>
          <w:b/>
          <w:sz w:val="24"/>
          <w:szCs w:val="20"/>
        </w:rPr>
        <w:t>Распространяется бесплатно.</w:t>
      </w:r>
    </w:p>
    <w:p w:rsidR="00B54891" w:rsidRPr="00353F97" w:rsidRDefault="00B54891" w:rsidP="00B54891">
      <w:pPr>
        <w:pStyle w:val="a3"/>
        <w:rPr>
          <w:rFonts w:ascii="Arial" w:hAnsi="Arial" w:cs="Arial"/>
          <w:b/>
          <w:sz w:val="24"/>
          <w:szCs w:val="20"/>
        </w:rPr>
      </w:pPr>
      <w:r w:rsidRPr="00353F97">
        <w:rPr>
          <w:rFonts w:ascii="Arial" w:hAnsi="Arial" w:cs="Arial"/>
          <w:b/>
          <w:sz w:val="24"/>
          <w:szCs w:val="20"/>
        </w:rPr>
        <w:t xml:space="preserve">Адрес редакции - </w:t>
      </w:r>
      <w:proofErr w:type="spellStart"/>
      <w:r w:rsidRPr="00353F97">
        <w:rPr>
          <w:rFonts w:ascii="Arial" w:hAnsi="Arial" w:cs="Arial"/>
          <w:b/>
          <w:sz w:val="24"/>
          <w:szCs w:val="20"/>
        </w:rPr>
        <w:t>с</w:t>
      </w:r>
      <w:proofErr w:type="gramStart"/>
      <w:r w:rsidRPr="00353F97">
        <w:rPr>
          <w:rFonts w:ascii="Arial" w:hAnsi="Arial" w:cs="Arial"/>
          <w:b/>
          <w:sz w:val="24"/>
          <w:szCs w:val="20"/>
        </w:rPr>
        <w:t>.Т</w:t>
      </w:r>
      <w:proofErr w:type="gramEnd"/>
      <w:r w:rsidRPr="00353F97">
        <w:rPr>
          <w:rFonts w:ascii="Arial" w:hAnsi="Arial" w:cs="Arial"/>
          <w:b/>
          <w:sz w:val="24"/>
          <w:szCs w:val="20"/>
        </w:rPr>
        <w:t>абарсук</w:t>
      </w:r>
      <w:proofErr w:type="spellEnd"/>
      <w:r w:rsidRPr="00353F97">
        <w:rPr>
          <w:rFonts w:ascii="Arial" w:hAnsi="Arial" w:cs="Arial"/>
          <w:b/>
          <w:sz w:val="24"/>
          <w:szCs w:val="20"/>
        </w:rPr>
        <w:t>, ул. Юбилейная, д.3</w:t>
      </w:r>
    </w:p>
    <w:p w:rsidR="00B04D1E" w:rsidRPr="00353F97" w:rsidRDefault="00B54891" w:rsidP="00244FBF">
      <w:pPr>
        <w:pStyle w:val="a3"/>
        <w:rPr>
          <w:rFonts w:ascii="Arial" w:hAnsi="Arial" w:cs="Arial"/>
          <w:b/>
          <w:sz w:val="24"/>
          <w:szCs w:val="20"/>
        </w:rPr>
      </w:pPr>
      <w:r w:rsidRPr="00353F97">
        <w:rPr>
          <w:rFonts w:ascii="Arial" w:hAnsi="Arial" w:cs="Arial"/>
          <w:b/>
          <w:sz w:val="24"/>
          <w:szCs w:val="20"/>
        </w:rPr>
        <w:t>Номер подписан в печать</w:t>
      </w:r>
      <w:r w:rsidR="007C0F63">
        <w:rPr>
          <w:rFonts w:ascii="Arial" w:hAnsi="Arial" w:cs="Arial"/>
          <w:b/>
          <w:sz w:val="24"/>
          <w:szCs w:val="20"/>
        </w:rPr>
        <w:t xml:space="preserve"> </w:t>
      </w:r>
      <w:r w:rsidR="007E3B2B">
        <w:rPr>
          <w:rFonts w:ascii="Arial" w:hAnsi="Arial" w:cs="Arial"/>
          <w:b/>
          <w:sz w:val="24"/>
          <w:szCs w:val="20"/>
        </w:rPr>
        <w:t>15</w:t>
      </w:r>
      <w:r w:rsidR="00414E73">
        <w:rPr>
          <w:rFonts w:ascii="Arial" w:hAnsi="Arial" w:cs="Arial"/>
          <w:b/>
          <w:sz w:val="24"/>
          <w:szCs w:val="20"/>
        </w:rPr>
        <w:t xml:space="preserve"> </w:t>
      </w:r>
      <w:r w:rsidR="00400975">
        <w:rPr>
          <w:rFonts w:ascii="Arial" w:hAnsi="Arial" w:cs="Arial"/>
          <w:b/>
          <w:sz w:val="24"/>
          <w:szCs w:val="20"/>
        </w:rPr>
        <w:t xml:space="preserve">июня </w:t>
      </w:r>
      <w:r w:rsidRPr="00353F97">
        <w:rPr>
          <w:rFonts w:ascii="Arial" w:hAnsi="Arial" w:cs="Arial"/>
          <w:b/>
          <w:sz w:val="24"/>
          <w:szCs w:val="20"/>
        </w:rPr>
        <w:t>20</w:t>
      </w:r>
      <w:r w:rsidR="002F7741">
        <w:rPr>
          <w:rFonts w:ascii="Arial" w:hAnsi="Arial" w:cs="Arial"/>
          <w:b/>
          <w:sz w:val="24"/>
          <w:szCs w:val="20"/>
        </w:rPr>
        <w:t>2</w:t>
      </w:r>
      <w:r w:rsidR="00291C3C">
        <w:rPr>
          <w:rFonts w:ascii="Arial" w:hAnsi="Arial" w:cs="Arial"/>
          <w:b/>
          <w:sz w:val="24"/>
          <w:szCs w:val="20"/>
        </w:rPr>
        <w:t>2</w:t>
      </w:r>
      <w:r w:rsidRPr="00353F97">
        <w:rPr>
          <w:rFonts w:ascii="Arial" w:hAnsi="Arial" w:cs="Arial"/>
          <w:b/>
          <w:sz w:val="24"/>
          <w:szCs w:val="20"/>
        </w:rPr>
        <w:t xml:space="preserve"> год</w:t>
      </w:r>
      <w:r w:rsidR="00850E7B" w:rsidRPr="00353F97">
        <w:rPr>
          <w:rFonts w:ascii="Arial" w:hAnsi="Arial" w:cs="Arial"/>
          <w:b/>
          <w:sz w:val="24"/>
          <w:szCs w:val="20"/>
        </w:rPr>
        <w:t>а</w:t>
      </w: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400975" w:rsidRDefault="00400975" w:rsidP="00400975">
      <w:pPr>
        <w:autoSpaceDE w:val="0"/>
        <w:autoSpaceDN w:val="0"/>
        <w:adjustRightInd w:val="0"/>
        <w:spacing w:after="0" w:line="240" w:lineRule="auto"/>
        <w:rPr>
          <w:rFonts w:ascii="Arial" w:eastAsiaTheme="minorHAnsi" w:hAnsi="Arial" w:cs="Arial"/>
          <w:sz w:val="2"/>
          <w:szCs w:val="2"/>
          <w:lang w:eastAsia="en-US"/>
        </w:rPr>
      </w:pPr>
    </w:p>
    <w:p w:rsidR="007E3B2B" w:rsidRDefault="007E3B2B" w:rsidP="007E3B2B">
      <w:pPr>
        <w:spacing w:before="4"/>
        <w:rPr>
          <w:noProof/>
        </w:rPr>
      </w:pPr>
    </w:p>
    <w:p w:rsidR="007E3B2B" w:rsidRDefault="00447AD1" w:rsidP="007E3B2B">
      <w:pPr>
        <w:spacing w:before="4"/>
        <w:rPr>
          <w:noProof/>
        </w:rPr>
      </w:pPr>
      <w:r w:rsidRPr="00447AD1">
        <w:rPr>
          <w:noProof/>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673009" cy="10710407"/>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674609" cy="10710418"/>
                    </a:xfrm>
                    <a:prstGeom prst="rect">
                      <a:avLst/>
                    </a:prstGeom>
                  </pic:spPr>
                </pic:pic>
              </a:graphicData>
            </a:graphic>
          </wp:anchor>
        </w:drawing>
      </w:r>
    </w:p>
    <w:p w:rsidR="007E3B2B" w:rsidRDefault="007E3B2B" w:rsidP="007E3B2B">
      <w:pPr>
        <w:spacing w:before="4"/>
        <w:rPr>
          <w:noProof/>
        </w:rPr>
      </w:pPr>
    </w:p>
    <w:p w:rsidR="004207BB" w:rsidRDefault="004207BB" w:rsidP="007E3B2B">
      <w:pPr>
        <w:spacing w:before="4"/>
        <w:rPr>
          <w:noProof/>
        </w:rPr>
      </w:pPr>
    </w:p>
    <w:p w:rsidR="004207BB" w:rsidRDefault="004207BB" w:rsidP="007E3B2B">
      <w:pPr>
        <w:spacing w:before="4"/>
        <w:rPr>
          <w:noProof/>
        </w:rPr>
      </w:pPr>
    </w:p>
    <w:p w:rsidR="004207BB" w:rsidRDefault="004207BB" w:rsidP="007E3B2B">
      <w:pPr>
        <w:spacing w:before="4"/>
        <w:rPr>
          <w:noProof/>
        </w:rPr>
      </w:pPr>
    </w:p>
    <w:p w:rsidR="004207BB" w:rsidRDefault="004207BB" w:rsidP="007E3B2B">
      <w:pPr>
        <w:spacing w:before="4"/>
        <w:rPr>
          <w:noProof/>
        </w:rPr>
      </w:pPr>
    </w:p>
    <w:p w:rsidR="007E3B2B" w:rsidRDefault="007E3B2B" w:rsidP="007E3B2B">
      <w:pPr>
        <w:spacing w:before="4"/>
        <w:rPr>
          <w:rFonts w:ascii="Times New Roman"/>
          <w:sz w:val="17"/>
        </w:rPr>
      </w:pPr>
    </w:p>
    <w:p w:rsidR="007E3B2B" w:rsidRDefault="007E3B2B" w:rsidP="007E3B2B">
      <w:pPr>
        <w:rPr>
          <w:rFonts w:ascii="Times New Roman"/>
          <w:sz w:val="17"/>
        </w:rPr>
        <w:sectPr w:rsidR="007E3B2B" w:rsidSect="004207BB">
          <w:pgSz w:w="12090" w:h="16870"/>
          <w:pgMar w:top="1134" w:right="850" w:bottom="1134" w:left="1701" w:header="720" w:footer="720" w:gutter="0"/>
          <w:cols w:space="720"/>
          <w:docGrid w:linePitch="299"/>
        </w:sectPr>
      </w:pPr>
    </w:p>
    <w:p w:rsidR="007E3B2B" w:rsidRDefault="007E3B2B" w:rsidP="007E3B2B">
      <w:pPr>
        <w:spacing w:before="4"/>
        <w:rPr>
          <w:rFonts w:ascii="Times New Roman"/>
          <w:sz w:val="17"/>
        </w:rPr>
      </w:pPr>
      <w:r>
        <w:rPr>
          <w:noProof/>
        </w:rPr>
        <w:lastRenderedPageBreak/>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775575" cy="107746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775575" cy="10774680"/>
                    </a:xfrm>
                    <a:prstGeom prst="rect">
                      <a:avLst/>
                    </a:prstGeom>
                  </pic:spPr>
                </pic:pic>
              </a:graphicData>
            </a:graphic>
          </wp:anchor>
        </w:drawing>
      </w:r>
    </w:p>
    <w:p w:rsidR="007E3B2B" w:rsidRDefault="007E3B2B" w:rsidP="007E3B2B">
      <w:pPr>
        <w:rPr>
          <w:rFonts w:ascii="Times New Roman"/>
          <w:sz w:val="17"/>
        </w:rPr>
        <w:sectPr w:rsidR="007E3B2B">
          <w:pgSz w:w="12250" w:h="16970"/>
          <w:pgMar w:top="1600" w:right="1720" w:bottom="280" w:left="1720" w:header="720" w:footer="720" w:gutter="0"/>
          <w:cols w:space="720"/>
        </w:sectPr>
      </w:pPr>
    </w:p>
    <w:p w:rsidR="007E3B2B" w:rsidRDefault="007E3B2B" w:rsidP="007E3B2B">
      <w:pPr>
        <w:spacing w:before="4"/>
        <w:rPr>
          <w:rFonts w:ascii="Times New Roman"/>
          <w:sz w:val="17"/>
        </w:rPr>
      </w:pPr>
      <w:r>
        <w:rPr>
          <w:noProof/>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659369" cy="1069848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659369" cy="10698480"/>
                    </a:xfrm>
                    <a:prstGeom prst="rect">
                      <a:avLst/>
                    </a:prstGeom>
                  </pic:spPr>
                </pic:pic>
              </a:graphicData>
            </a:graphic>
          </wp:anchor>
        </w:drawing>
      </w:r>
    </w:p>
    <w:p w:rsidR="007E3B2B" w:rsidRDefault="007E3B2B" w:rsidP="007E3B2B">
      <w:pPr>
        <w:rPr>
          <w:rFonts w:ascii="Times New Roman"/>
          <w:sz w:val="17"/>
        </w:rPr>
        <w:sectPr w:rsidR="007E3B2B">
          <w:pgSz w:w="12070" w:h="16850"/>
          <w:pgMar w:top="1600" w:right="1700" w:bottom="280" w:left="1700" w:header="720" w:footer="720" w:gutter="0"/>
          <w:cols w:space="720"/>
        </w:sectPr>
      </w:pPr>
    </w:p>
    <w:p w:rsidR="007E3B2B" w:rsidRDefault="007E3B2B" w:rsidP="007E3B2B">
      <w:pPr>
        <w:spacing w:before="4"/>
        <w:rPr>
          <w:rFonts w:ascii="Times New Roman"/>
          <w:sz w:val="17"/>
        </w:rPr>
      </w:pPr>
      <w:r>
        <w:rPr>
          <w:noProof/>
        </w:rPr>
        <w:lastRenderedPageBreak/>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607934" cy="1064056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7607934" cy="10640568"/>
                    </a:xfrm>
                    <a:prstGeom prst="rect">
                      <a:avLst/>
                    </a:prstGeom>
                  </pic:spPr>
                </pic:pic>
              </a:graphicData>
            </a:graphic>
          </wp:anchor>
        </w:drawing>
      </w:r>
    </w:p>
    <w:p w:rsidR="007E3B2B" w:rsidRDefault="007E3B2B" w:rsidP="007E3B2B">
      <w:pPr>
        <w:rPr>
          <w:rFonts w:ascii="Times New Roman"/>
          <w:sz w:val="17"/>
        </w:rPr>
        <w:sectPr w:rsidR="007E3B2B">
          <w:pgSz w:w="11990" w:h="16760"/>
          <w:pgMar w:top="1580" w:right="1680" w:bottom="280" w:left="1680" w:header="720" w:footer="720" w:gutter="0"/>
          <w:cols w:space="720"/>
        </w:sectPr>
      </w:pPr>
    </w:p>
    <w:p w:rsidR="00EA4483" w:rsidRDefault="00EA4483" w:rsidP="007E3B2B">
      <w:pPr>
        <w:spacing w:before="4"/>
        <w:rPr>
          <w:noProof/>
        </w:rPr>
      </w:pPr>
    </w:p>
    <w:p w:rsidR="007E3B2B" w:rsidRDefault="007E3B2B" w:rsidP="007E3B2B">
      <w:pPr>
        <w:spacing w:before="4"/>
        <w:rPr>
          <w:noProof/>
        </w:rPr>
      </w:pPr>
      <w:r>
        <w:rPr>
          <w:noProof/>
        </w:rP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89519" cy="1065885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7589519" cy="10658856"/>
                    </a:xfrm>
                    <a:prstGeom prst="rect">
                      <a:avLst/>
                    </a:prstGeom>
                  </pic:spPr>
                </pic:pic>
              </a:graphicData>
            </a:graphic>
          </wp:anchor>
        </w:drawing>
      </w:r>
      <w:r w:rsidR="00EA4483">
        <w:rPr>
          <w:noProof/>
        </w:rPr>
        <w:t>ъ</w:t>
      </w: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lastRenderedPageBreak/>
        <w:t>Соглашение №</w:t>
      </w: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 xml:space="preserve">о передаче осуществления части полномочий по решению вопросов </w:t>
      </w:r>
    </w:p>
    <w:p w:rsidR="00447AD1" w:rsidRPr="00DD1B55"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местного значения</w:t>
      </w:r>
    </w:p>
    <w:p w:rsidR="00447AD1" w:rsidRPr="00CE1C12" w:rsidRDefault="00447AD1" w:rsidP="00447AD1">
      <w:pPr>
        <w:pStyle w:val="14"/>
        <w:tabs>
          <w:tab w:val="left" w:pos="1279"/>
        </w:tabs>
        <w:ind w:firstLine="0"/>
        <w:jc w:val="both"/>
        <w:rPr>
          <w:rFonts w:ascii="Times New Roman" w:eastAsia="Times New Roman" w:hAnsi="Times New Roman"/>
          <w:sz w:val="28"/>
          <w:szCs w:val="28"/>
        </w:rPr>
      </w:pPr>
      <w:r>
        <w:rPr>
          <w:rFonts w:ascii="Times New Roman" w:eastAsia="Times New Roman" w:hAnsi="Times New Roman"/>
          <w:sz w:val="28"/>
          <w:szCs w:val="28"/>
        </w:rPr>
        <w:t xml:space="preserve">п. Кутулик                 </w:t>
      </w:r>
      <w:r w:rsidRPr="00CE1C1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CE1C12">
        <w:rPr>
          <w:rFonts w:ascii="Times New Roman" w:eastAsia="Times New Roman" w:hAnsi="Times New Roman"/>
          <w:sz w:val="28"/>
          <w:szCs w:val="28"/>
        </w:rPr>
        <w:t xml:space="preserve">    «</w:t>
      </w:r>
      <w:r>
        <w:rPr>
          <w:rFonts w:ascii="Times New Roman" w:eastAsia="Times New Roman" w:hAnsi="Times New Roman"/>
          <w:sz w:val="28"/>
          <w:szCs w:val="28"/>
        </w:rPr>
        <w:t>30</w:t>
      </w:r>
      <w:r w:rsidRPr="00CE1C12">
        <w:rPr>
          <w:rFonts w:ascii="Times New Roman" w:eastAsia="Times New Roman" w:hAnsi="Times New Roman"/>
          <w:sz w:val="28"/>
          <w:szCs w:val="28"/>
        </w:rPr>
        <w:t xml:space="preserve">» </w:t>
      </w:r>
      <w:r>
        <w:rPr>
          <w:rFonts w:ascii="Times New Roman" w:eastAsia="Times New Roman" w:hAnsi="Times New Roman"/>
          <w:sz w:val="28"/>
          <w:szCs w:val="28"/>
        </w:rPr>
        <w:t>декабря</w:t>
      </w:r>
      <w:r w:rsidRPr="00CE1C12">
        <w:rPr>
          <w:rFonts w:ascii="Times New Roman" w:eastAsia="Times New Roman" w:hAnsi="Times New Roman"/>
          <w:sz w:val="28"/>
          <w:szCs w:val="28"/>
        </w:rPr>
        <w:t xml:space="preserve"> </w:t>
      </w:r>
      <w:smartTag w:uri="urn:schemas-microsoft-com:office:smarttags" w:element="metricconverter">
        <w:smartTagPr>
          <w:attr w:name="ProductID" w:val="2021 г"/>
        </w:smartTagPr>
        <w:r w:rsidRPr="00CE1C12">
          <w:rPr>
            <w:rFonts w:ascii="Times New Roman" w:eastAsia="Times New Roman" w:hAnsi="Times New Roman"/>
            <w:sz w:val="28"/>
            <w:szCs w:val="28"/>
          </w:rPr>
          <w:t>20</w:t>
        </w:r>
        <w:r>
          <w:rPr>
            <w:rFonts w:ascii="Times New Roman" w:eastAsia="Times New Roman" w:hAnsi="Times New Roman"/>
            <w:sz w:val="28"/>
            <w:szCs w:val="28"/>
          </w:rPr>
          <w:t>21</w:t>
        </w:r>
        <w:r w:rsidRPr="00CE1C12">
          <w:rPr>
            <w:rFonts w:ascii="Times New Roman" w:eastAsia="Times New Roman" w:hAnsi="Times New Roman"/>
            <w:sz w:val="28"/>
            <w:szCs w:val="28"/>
          </w:rPr>
          <w:t xml:space="preserve"> г</w:t>
        </w:r>
      </w:smartTag>
      <w:r w:rsidRPr="00CE1C12">
        <w:rPr>
          <w:rFonts w:ascii="Times New Roman" w:eastAsia="Times New Roman" w:hAnsi="Times New Roman"/>
          <w:sz w:val="28"/>
          <w:szCs w:val="28"/>
        </w:rPr>
        <w:t>.</w:t>
      </w:r>
    </w:p>
    <w:p w:rsidR="00447AD1" w:rsidRPr="00CE1C12" w:rsidRDefault="00447AD1" w:rsidP="00447AD1">
      <w:pPr>
        <w:pStyle w:val="14"/>
        <w:tabs>
          <w:tab w:val="left" w:pos="1279"/>
        </w:tabs>
        <w:ind w:firstLine="0"/>
        <w:jc w:val="right"/>
        <w:rPr>
          <w:rFonts w:ascii="Times New Roman" w:eastAsia="Times New Roman" w:hAnsi="Times New Roman"/>
          <w:sz w:val="28"/>
          <w:szCs w:val="28"/>
        </w:rPr>
      </w:pPr>
    </w:p>
    <w:p w:rsidR="00447AD1" w:rsidRPr="00CE1C12" w:rsidRDefault="00447AD1" w:rsidP="00447AD1">
      <w:pPr>
        <w:pStyle w:val="14"/>
        <w:tabs>
          <w:tab w:val="left" w:pos="1279"/>
        </w:tabs>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r>
      <w:proofErr w:type="gramStart"/>
      <w:r w:rsidRPr="00CE1C12">
        <w:rPr>
          <w:rFonts w:ascii="Times New Roman" w:eastAsia="Times New Roman" w:hAnsi="Times New Roman"/>
          <w:sz w:val="28"/>
          <w:szCs w:val="28"/>
        </w:rPr>
        <w:t>Администрация муниципального образования «</w:t>
      </w:r>
      <w:proofErr w:type="spellStart"/>
      <w:r>
        <w:rPr>
          <w:rFonts w:ascii="Times New Roman" w:eastAsia="Times New Roman" w:hAnsi="Times New Roman"/>
          <w:sz w:val="28"/>
          <w:szCs w:val="28"/>
        </w:rPr>
        <w:t>Табарсук</w:t>
      </w:r>
      <w:proofErr w:type="spellEnd"/>
      <w:r w:rsidRPr="00CE1C12">
        <w:rPr>
          <w:rFonts w:ascii="Times New Roman" w:eastAsia="Times New Roman" w:hAnsi="Times New Roman"/>
          <w:sz w:val="28"/>
          <w:szCs w:val="28"/>
        </w:rPr>
        <w:t xml:space="preserve">», в лице главы </w:t>
      </w:r>
      <w:r>
        <w:rPr>
          <w:rFonts w:ascii="Times New Roman" w:eastAsia="Times New Roman" w:hAnsi="Times New Roman"/>
          <w:sz w:val="28"/>
          <w:szCs w:val="28"/>
        </w:rPr>
        <w:t>администрации Андреевой Тамары Сергеевны</w:t>
      </w:r>
      <w:r w:rsidRPr="00CE1C12">
        <w:rPr>
          <w:rFonts w:ascii="Times New Roman" w:eastAsia="Times New Roman" w:hAnsi="Times New Roman"/>
          <w:sz w:val="28"/>
          <w:szCs w:val="28"/>
        </w:rPr>
        <w:t>, действующего на основании Устава, именуемая в дальнейшем «Администрация поселения», с одной стороны, и Администрация муниципального образования «</w:t>
      </w:r>
      <w:proofErr w:type="spellStart"/>
      <w:r w:rsidRPr="00CE1C12">
        <w:rPr>
          <w:rFonts w:ascii="Times New Roman" w:eastAsia="Times New Roman" w:hAnsi="Times New Roman"/>
          <w:sz w:val="28"/>
          <w:szCs w:val="28"/>
        </w:rPr>
        <w:t>Аларский</w:t>
      </w:r>
      <w:proofErr w:type="spellEnd"/>
      <w:r w:rsidRPr="00CE1C12">
        <w:rPr>
          <w:rFonts w:ascii="Times New Roman" w:eastAsia="Times New Roman" w:hAnsi="Times New Roman"/>
          <w:sz w:val="28"/>
          <w:szCs w:val="28"/>
        </w:rPr>
        <w:t xml:space="preserve"> район», в лице главы муниципального образования </w:t>
      </w:r>
      <w:proofErr w:type="spellStart"/>
      <w:r w:rsidRPr="00CE1C12">
        <w:rPr>
          <w:rFonts w:ascii="Times New Roman" w:eastAsia="Times New Roman" w:hAnsi="Times New Roman"/>
          <w:sz w:val="28"/>
          <w:szCs w:val="28"/>
        </w:rPr>
        <w:t>Аларский</w:t>
      </w:r>
      <w:proofErr w:type="spellEnd"/>
      <w:r w:rsidRPr="00CE1C12">
        <w:rPr>
          <w:rFonts w:ascii="Times New Roman" w:eastAsia="Times New Roman" w:hAnsi="Times New Roman"/>
          <w:sz w:val="28"/>
          <w:szCs w:val="28"/>
        </w:rPr>
        <w:t xml:space="preserve"> район – мэра района </w:t>
      </w:r>
      <w:proofErr w:type="spellStart"/>
      <w:r w:rsidRPr="00CE1C12">
        <w:rPr>
          <w:rFonts w:ascii="Times New Roman" w:eastAsia="Times New Roman" w:hAnsi="Times New Roman"/>
          <w:sz w:val="28"/>
          <w:szCs w:val="28"/>
        </w:rPr>
        <w:t>Дульбеева</w:t>
      </w:r>
      <w:proofErr w:type="spellEnd"/>
      <w:r w:rsidRPr="00CE1C12">
        <w:rPr>
          <w:rFonts w:ascii="Times New Roman" w:eastAsia="Times New Roman" w:hAnsi="Times New Roman"/>
          <w:sz w:val="28"/>
          <w:szCs w:val="28"/>
        </w:rPr>
        <w:t xml:space="preserve"> Романа Васильевича, действующего на основании Устава муниципального образования «</w:t>
      </w:r>
      <w:proofErr w:type="spellStart"/>
      <w:r w:rsidRPr="00CE1C12">
        <w:rPr>
          <w:rFonts w:ascii="Times New Roman" w:eastAsia="Times New Roman" w:hAnsi="Times New Roman"/>
          <w:sz w:val="28"/>
          <w:szCs w:val="28"/>
        </w:rPr>
        <w:t>Аларский</w:t>
      </w:r>
      <w:proofErr w:type="spellEnd"/>
      <w:r w:rsidRPr="00CE1C12">
        <w:rPr>
          <w:rFonts w:ascii="Times New Roman" w:eastAsia="Times New Roman" w:hAnsi="Times New Roman"/>
          <w:sz w:val="28"/>
          <w:szCs w:val="28"/>
        </w:rPr>
        <w:t xml:space="preserve"> район», утвержденного Решением Думы муниципального образования «</w:t>
      </w:r>
      <w:proofErr w:type="spellStart"/>
      <w:r w:rsidRPr="00CE1C12">
        <w:rPr>
          <w:rFonts w:ascii="Times New Roman" w:eastAsia="Times New Roman" w:hAnsi="Times New Roman"/>
          <w:sz w:val="28"/>
          <w:szCs w:val="28"/>
        </w:rPr>
        <w:t>Аларский</w:t>
      </w:r>
      <w:proofErr w:type="spellEnd"/>
      <w:r w:rsidRPr="00CE1C12">
        <w:rPr>
          <w:rFonts w:ascii="Times New Roman" w:eastAsia="Times New Roman" w:hAnsi="Times New Roman"/>
          <w:sz w:val="28"/>
          <w:szCs w:val="28"/>
        </w:rPr>
        <w:t xml:space="preserve"> район» от 2 марта 2006</w:t>
      </w:r>
      <w:proofErr w:type="gramEnd"/>
      <w:r w:rsidRPr="00CE1C12">
        <w:rPr>
          <w:rFonts w:ascii="Times New Roman" w:eastAsia="Times New Roman" w:hAnsi="Times New Roman"/>
          <w:sz w:val="28"/>
          <w:szCs w:val="28"/>
        </w:rPr>
        <w:t xml:space="preserve"> года №4/83-рд,  именуемая в дальнейшем «Администрация района», с другой стороны, руководствуясь </w:t>
      </w:r>
      <w:r>
        <w:rPr>
          <w:rFonts w:ascii="Times New Roman" w:eastAsia="Times New Roman" w:hAnsi="Times New Roman"/>
          <w:sz w:val="28"/>
          <w:szCs w:val="28"/>
        </w:rPr>
        <w:t>частью</w:t>
      </w:r>
      <w:r w:rsidRPr="00CE1C12">
        <w:rPr>
          <w:rFonts w:ascii="Times New Roman" w:eastAsia="Times New Roman" w:hAnsi="Times New Roman"/>
          <w:sz w:val="28"/>
          <w:szCs w:val="28"/>
        </w:rPr>
        <w:t xml:space="preserve"> 4 статьи 15 Федерального закона от 6 октября </w:t>
      </w:r>
      <w:smartTag w:uri="urn:schemas-microsoft-com:office:smarttags" w:element="metricconverter">
        <w:smartTagPr>
          <w:attr w:name="ProductID" w:val="2003 г"/>
        </w:smartTagPr>
        <w:r w:rsidRPr="00CE1C12">
          <w:rPr>
            <w:rFonts w:ascii="Times New Roman" w:eastAsia="Times New Roman" w:hAnsi="Times New Roman"/>
            <w:sz w:val="28"/>
            <w:szCs w:val="28"/>
          </w:rPr>
          <w:t>2003 г</w:t>
        </w:r>
      </w:smartTag>
      <w:r w:rsidRPr="00CE1C12">
        <w:rPr>
          <w:rFonts w:ascii="Times New Roman" w:eastAsia="Times New Roman" w:hAnsi="Times New Roman"/>
          <w:sz w:val="28"/>
          <w:szCs w:val="28"/>
        </w:rPr>
        <w:t xml:space="preserve">. №131-ФЗ «Об общих принципах организации местного самоуправления в Российской Федерации" заключили настоящее Соглашение о нижеследующем: </w:t>
      </w: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1. Предмет Соглашения</w:t>
      </w: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1. Предметом настоящего Соглашения является передача Администрацией поселения Администрации района части своих полномочий по решению вопросов местного значения</w:t>
      </w:r>
      <w:r>
        <w:rPr>
          <w:rFonts w:ascii="Times New Roman" w:eastAsia="Times New Roman" w:hAnsi="Times New Roman"/>
          <w:sz w:val="28"/>
          <w:szCs w:val="28"/>
        </w:rPr>
        <w:t xml:space="preserve"> </w:t>
      </w:r>
      <w:r>
        <w:rPr>
          <w:rFonts w:ascii="Times New Roman" w:hAnsi="Times New Roman"/>
          <w:sz w:val="28"/>
          <w:szCs w:val="28"/>
        </w:rPr>
        <w:t>в соответствии с частью 4 статьи 15 Федерального закона от 06.10.2003г. №131-ФЗ «Об общих принципах организации местного самоуправления в Российской Федерации»</w:t>
      </w:r>
      <w:r w:rsidRPr="00CE1C12">
        <w:rPr>
          <w:rFonts w:ascii="Times New Roman" w:eastAsia="Times New Roman" w:hAnsi="Times New Roman"/>
          <w:sz w:val="28"/>
          <w:szCs w:val="28"/>
        </w:rPr>
        <w:t>, а именно осуществление части полномочий по исполнению бюджета поселения.</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2. Общий объем межбюджетных трансфертов, предоставляемых из бюджета поселения бюджету района для исполнения полномочий, указанных в пункте 1 раздела 1 настоящего Соглашения составляет 160 860 рублей.</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3. Для исполнения полномочий, указанных в пункте 1 раздела 1 настоящего Соглашения  Администрация поселения передает Администрации района 0,25 штатной единицы, соответствующей должности ведущего специалиста.</w:t>
      </w:r>
    </w:p>
    <w:p w:rsidR="00447AD1" w:rsidRPr="00CE1C12" w:rsidRDefault="00447AD1" w:rsidP="00447AD1">
      <w:pPr>
        <w:pStyle w:val="14"/>
        <w:tabs>
          <w:tab w:val="left" w:pos="709"/>
        </w:tabs>
        <w:ind w:firstLine="0"/>
        <w:jc w:val="both"/>
        <w:rPr>
          <w:rFonts w:ascii="Times New Roman" w:eastAsia="Times New Roman" w:hAnsi="Times New Roman"/>
          <w:sz w:val="28"/>
          <w:szCs w:val="28"/>
        </w:rPr>
      </w:pP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2. Права и обязанности Администрации поселения</w:t>
      </w: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1. Администрация поселения:</w:t>
      </w:r>
    </w:p>
    <w:p w:rsidR="00447AD1" w:rsidRPr="003C07CF"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 xml:space="preserve">1) перечисляет денежные средства Администрации района в виде межбюджетных трансфертов из бюджета Администрации поселения в равных </w:t>
      </w:r>
      <w:r w:rsidRPr="005D0200">
        <w:rPr>
          <w:rFonts w:ascii="Times New Roman" w:eastAsia="Times New Roman" w:hAnsi="Times New Roman"/>
          <w:sz w:val="28"/>
          <w:szCs w:val="28"/>
        </w:rPr>
        <w:t>долях ежеквартально до 25 числа последнего месяца текущего квартала, либо единовременно до 25 числа последнего месяца текущего финансового года;</w:t>
      </w:r>
    </w:p>
    <w:p w:rsidR="00447AD1" w:rsidRPr="00CE1C12" w:rsidRDefault="00447AD1" w:rsidP="00447AD1">
      <w:pPr>
        <w:pStyle w:val="14"/>
        <w:ind w:firstLine="0"/>
        <w:jc w:val="both"/>
        <w:rPr>
          <w:rFonts w:ascii="Times New Roman" w:eastAsia="Times New Roman" w:hAnsi="Times New Roman"/>
          <w:sz w:val="28"/>
          <w:szCs w:val="28"/>
        </w:rPr>
      </w:pPr>
      <w:r w:rsidRPr="003C07CF">
        <w:rPr>
          <w:rFonts w:ascii="Times New Roman" w:eastAsia="Times New Roman" w:hAnsi="Times New Roman"/>
          <w:sz w:val="28"/>
          <w:szCs w:val="28"/>
        </w:rPr>
        <w:lastRenderedPageBreak/>
        <w:tab/>
        <w:t>2) контролирует осуществление Администрацией района полномочий</w:t>
      </w:r>
      <w:r w:rsidRPr="00CE1C12">
        <w:rPr>
          <w:rFonts w:ascii="Times New Roman" w:eastAsia="Times New Roman" w:hAnsi="Times New Roman"/>
          <w:sz w:val="28"/>
          <w:szCs w:val="28"/>
        </w:rPr>
        <w:t>, предусмотренных в разделе 1 настоящего Соглашения, а также целевое использование предоставленных на эти цели денежных средств;</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3) запрашивает у Администрации района документы, отчеты и иную информацию, связанную с выполнением переданных ей полномочий;</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4) дает обязательные для исполнения письменные предписания по устранению выявленных нарушений требований федеральных законов, законов Иркутской области, муниципальных правовых актов вопросов осуществления Администрацией района или должностными лицами Администрации района полномочий, предусмотренных разделом 1 настоящего Соглашения;</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5) оказывает методическую помощь в осуществлении  Администрацией района полномочий, предусмотренных разделом 1 настоящего Соглашения;</w:t>
      </w: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 xml:space="preserve">6) предоставляет Администрации </w:t>
      </w:r>
      <w:proofErr w:type="gramStart"/>
      <w:r w:rsidRPr="00CE1C12">
        <w:rPr>
          <w:rFonts w:ascii="Times New Roman" w:eastAsia="Times New Roman" w:hAnsi="Times New Roman"/>
          <w:sz w:val="28"/>
          <w:szCs w:val="28"/>
        </w:rPr>
        <w:t>района</w:t>
      </w:r>
      <w:proofErr w:type="gramEnd"/>
      <w:r w:rsidRPr="00CE1C12">
        <w:rPr>
          <w:rFonts w:ascii="Times New Roman" w:eastAsia="Times New Roman" w:hAnsi="Times New Roman"/>
          <w:sz w:val="28"/>
          <w:szCs w:val="28"/>
        </w:rPr>
        <w:t xml:space="preserve"> следующие документы, необходимые для осуществления полномочий по настоящему Соглашению:</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Решение об утверждении бюджета поселения на очередной финансовый год и плановый период;</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Положение о бюджетном процессе в муниципальном образовании</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Порядок ведения сводной бюджетной росписи бюджета поселения и бюджетных росписей главных распорядителей средств бюджета поселения;</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Порядок составления и ведения кассового плана исполнения бюджета поселения;</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 xml:space="preserve">Порядок </w:t>
      </w:r>
      <w:proofErr w:type="gramStart"/>
      <w:r w:rsidRPr="00CE1C12">
        <w:rPr>
          <w:rFonts w:ascii="Times New Roman" w:hAnsi="Times New Roman"/>
          <w:sz w:val="28"/>
          <w:szCs w:val="28"/>
        </w:rPr>
        <w:t>ведения реестра расходных обязательств бюджета сельского поселения</w:t>
      </w:r>
      <w:proofErr w:type="gramEnd"/>
      <w:r w:rsidRPr="00CE1C12">
        <w:rPr>
          <w:rFonts w:ascii="Times New Roman" w:hAnsi="Times New Roman"/>
          <w:sz w:val="28"/>
          <w:szCs w:val="28"/>
        </w:rPr>
        <w:t>;</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 xml:space="preserve">Порядок </w:t>
      </w:r>
      <w:proofErr w:type="gramStart"/>
      <w:r w:rsidRPr="00CE1C12">
        <w:rPr>
          <w:rFonts w:ascii="Times New Roman" w:hAnsi="Times New Roman"/>
          <w:sz w:val="28"/>
          <w:szCs w:val="28"/>
        </w:rPr>
        <w:t>санкционирования оплаты денежных обязательств получателей средств бюджета</w:t>
      </w:r>
      <w:proofErr w:type="gramEnd"/>
      <w:r w:rsidRPr="00CE1C12">
        <w:rPr>
          <w:rFonts w:ascii="Times New Roman" w:hAnsi="Times New Roman"/>
          <w:sz w:val="28"/>
          <w:szCs w:val="28"/>
        </w:rPr>
        <w:t>;</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Порядок ведения сметы казенного учреждения;</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Порядок ведения муниципальной долговой книги;</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Положение о муниципальном дорожном фонде муниципального образования;</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Порядок исполнения бюджета по расходам и источникам финансирования дефицита бюджета;</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Действующие соглашения с УФК по Иркутской области;</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Действующее соглашение с налоговыми органами;</w:t>
      </w:r>
    </w:p>
    <w:p w:rsidR="00447AD1" w:rsidRPr="00CE1C12" w:rsidRDefault="00447AD1" w:rsidP="00447AD1">
      <w:pPr>
        <w:pStyle w:val="15"/>
        <w:numPr>
          <w:ilvl w:val="0"/>
          <w:numId w:val="7"/>
        </w:numPr>
        <w:spacing w:after="0" w:line="240" w:lineRule="auto"/>
        <w:ind w:left="0" w:firstLine="709"/>
        <w:jc w:val="both"/>
        <w:rPr>
          <w:rFonts w:ascii="Times New Roman" w:hAnsi="Times New Roman"/>
          <w:sz w:val="28"/>
          <w:szCs w:val="28"/>
        </w:rPr>
      </w:pPr>
      <w:r w:rsidRPr="00CE1C12">
        <w:rPr>
          <w:rFonts w:ascii="Times New Roman" w:hAnsi="Times New Roman"/>
          <w:sz w:val="28"/>
          <w:szCs w:val="28"/>
        </w:rPr>
        <w:t>Правила обеспечения наличными деньгами получателей бюджетных средств.</w:t>
      </w:r>
    </w:p>
    <w:p w:rsidR="00447AD1" w:rsidRPr="00CE1C12" w:rsidRDefault="00447AD1" w:rsidP="00447AD1">
      <w:pPr>
        <w:pStyle w:val="14"/>
        <w:ind w:firstLine="0"/>
        <w:jc w:val="both"/>
        <w:rPr>
          <w:rFonts w:ascii="Times New Roman" w:eastAsia="Times New Roman" w:hAnsi="Times New Roman"/>
          <w:sz w:val="28"/>
          <w:szCs w:val="28"/>
        </w:rPr>
      </w:pPr>
    </w:p>
    <w:p w:rsidR="00447AD1" w:rsidRPr="00CE1C12" w:rsidRDefault="00447AD1" w:rsidP="00447AD1">
      <w:pPr>
        <w:pStyle w:val="14"/>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3. Права и обязанности Администрации района</w:t>
      </w:r>
    </w:p>
    <w:p w:rsidR="00447AD1" w:rsidRPr="00CE1C12" w:rsidRDefault="00447AD1" w:rsidP="00447AD1">
      <w:pPr>
        <w:pStyle w:val="14"/>
        <w:ind w:firstLine="0"/>
        <w:jc w:val="center"/>
        <w:rPr>
          <w:rFonts w:ascii="Times New Roman" w:eastAsia="Times New Roman" w:hAnsi="Times New Roman"/>
          <w:sz w:val="28"/>
          <w:szCs w:val="28"/>
        </w:rPr>
      </w:pP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1. Администрация района:</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 xml:space="preserve">1) осуществляет полномочия, предусмотренные разделом 1 настоящего Соглашения, в пределах, выделенных на эти цели денежных средств бюджета </w:t>
      </w:r>
      <w:r>
        <w:rPr>
          <w:rFonts w:ascii="Times New Roman" w:eastAsia="Times New Roman" w:hAnsi="Times New Roman"/>
          <w:sz w:val="28"/>
          <w:szCs w:val="28"/>
        </w:rPr>
        <w:lastRenderedPageBreak/>
        <w:t>муниципального образования «</w:t>
      </w:r>
      <w:proofErr w:type="spellStart"/>
      <w:r>
        <w:rPr>
          <w:rFonts w:ascii="Times New Roman" w:eastAsia="Times New Roman" w:hAnsi="Times New Roman"/>
          <w:sz w:val="28"/>
          <w:szCs w:val="28"/>
        </w:rPr>
        <w:t>Табарсук</w:t>
      </w:r>
      <w:proofErr w:type="spellEnd"/>
      <w:r>
        <w:rPr>
          <w:rFonts w:ascii="Times New Roman" w:eastAsia="Times New Roman" w:hAnsi="Times New Roman"/>
          <w:sz w:val="28"/>
          <w:szCs w:val="28"/>
        </w:rPr>
        <w:t>»</w:t>
      </w:r>
      <w:r w:rsidRPr="00CE1C12">
        <w:rPr>
          <w:rFonts w:ascii="Times New Roman" w:eastAsia="Times New Roman" w:hAnsi="Times New Roman"/>
          <w:sz w:val="28"/>
          <w:szCs w:val="28"/>
        </w:rPr>
        <w:t>, в соответствии с пунктом 2 раздела 1 настоящего Соглашения:</w:t>
      </w:r>
    </w:p>
    <w:p w:rsidR="00447AD1" w:rsidRPr="00CE1C12" w:rsidRDefault="00447AD1" w:rsidP="00447AD1">
      <w:pPr>
        <w:pStyle w:val="a3"/>
        <w:numPr>
          <w:ilvl w:val="0"/>
          <w:numId w:val="8"/>
        </w:numPr>
        <w:ind w:left="0" w:firstLine="709"/>
        <w:jc w:val="both"/>
        <w:rPr>
          <w:sz w:val="28"/>
          <w:szCs w:val="28"/>
        </w:rPr>
      </w:pPr>
      <w:r w:rsidRPr="00CE1C12">
        <w:rPr>
          <w:sz w:val="28"/>
          <w:szCs w:val="28"/>
        </w:rPr>
        <w:t xml:space="preserve">устанавливает </w:t>
      </w:r>
      <w:proofErr w:type="gramStart"/>
      <w:r w:rsidRPr="00CE1C12">
        <w:rPr>
          <w:sz w:val="28"/>
          <w:szCs w:val="28"/>
        </w:rPr>
        <w:t>детализацию</w:t>
      </w:r>
      <w:proofErr w:type="gramEnd"/>
      <w:r w:rsidRPr="00CE1C12">
        <w:rPr>
          <w:sz w:val="28"/>
          <w:szCs w:val="28"/>
        </w:rPr>
        <w:t xml:space="preserve"> и определение порядка применения бюджетной классификации Российской Федерации в части, относящейся к бюджету;</w:t>
      </w:r>
    </w:p>
    <w:p w:rsidR="00447AD1" w:rsidRPr="00CE1C12" w:rsidRDefault="00447AD1" w:rsidP="00447AD1">
      <w:pPr>
        <w:pStyle w:val="a3"/>
        <w:numPr>
          <w:ilvl w:val="0"/>
          <w:numId w:val="8"/>
        </w:numPr>
        <w:ind w:left="0" w:firstLine="709"/>
        <w:jc w:val="both"/>
        <w:rPr>
          <w:sz w:val="28"/>
          <w:szCs w:val="28"/>
        </w:rPr>
      </w:pPr>
      <w:r w:rsidRPr="00CE1C12">
        <w:rPr>
          <w:sz w:val="28"/>
          <w:szCs w:val="28"/>
        </w:rPr>
        <w:t>организует исполнение бюджета поселения на основании сводной бюджетной росписи бюджета поселения и кассового плана;</w:t>
      </w:r>
    </w:p>
    <w:p w:rsidR="00447AD1" w:rsidRPr="00CE1C12" w:rsidRDefault="00447AD1" w:rsidP="00447AD1">
      <w:pPr>
        <w:pStyle w:val="a3"/>
        <w:numPr>
          <w:ilvl w:val="0"/>
          <w:numId w:val="8"/>
        </w:numPr>
        <w:ind w:left="0" w:firstLine="709"/>
        <w:jc w:val="both"/>
        <w:rPr>
          <w:sz w:val="28"/>
          <w:szCs w:val="28"/>
        </w:rPr>
      </w:pPr>
      <w:r w:rsidRPr="00CE1C12">
        <w:rPr>
          <w:sz w:val="28"/>
          <w:szCs w:val="28"/>
        </w:rPr>
        <w:t>устанавливает порядок завершения операций по исполнению бюджета в текущем финансовом году;</w:t>
      </w:r>
    </w:p>
    <w:p w:rsidR="00447AD1" w:rsidRPr="00CE1C12" w:rsidRDefault="00447AD1" w:rsidP="00447AD1">
      <w:pPr>
        <w:pStyle w:val="a3"/>
        <w:numPr>
          <w:ilvl w:val="0"/>
          <w:numId w:val="8"/>
        </w:numPr>
        <w:ind w:left="0" w:firstLine="709"/>
        <w:jc w:val="both"/>
        <w:rPr>
          <w:sz w:val="28"/>
          <w:szCs w:val="28"/>
        </w:rPr>
      </w:pPr>
      <w:r w:rsidRPr="00CE1C12">
        <w:rPr>
          <w:sz w:val="28"/>
          <w:szCs w:val="28"/>
        </w:rPr>
        <w:t>осуществляет сверку налоговых и иных доходов, а также безвозмездных перечислений из бюджетов других уровней в разрезе кодов бюджетной классификации ежемесячно, и в любое иное время по устному запросу;</w:t>
      </w:r>
    </w:p>
    <w:p w:rsidR="00447AD1" w:rsidRPr="00CE1C12" w:rsidRDefault="00447AD1" w:rsidP="00447AD1">
      <w:pPr>
        <w:pStyle w:val="a3"/>
        <w:numPr>
          <w:ilvl w:val="0"/>
          <w:numId w:val="8"/>
        </w:numPr>
        <w:ind w:left="0" w:firstLine="709"/>
        <w:jc w:val="both"/>
        <w:rPr>
          <w:sz w:val="28"/>
          <w:szCs w:val="28"/>
        </w:rPr>
      </w:pPr>
      <w:r w:rsidRPr="00CE1C12">
        <w:rPr>
          <w:sz w:val="28"/>
          <w:szCs w:val="28"/>
        </w:rPr>
        <w:t>доводит предельные объемы финансирования до получателя средств бюджета поселения в рамках доведенных лимитов бюджетных обязательств на основании поступивших заявок;</w:t>
      </w:r>
    </w:p>
    <w:p w:rsidR="00447AD1" w:rsidRPr="00CE1C12" w:rsidRDefault="00447AD1" w:rsidP="00447AD1">
      <w:pPr>
        <w:pStyle w:val="a3"/>
        <w:numPr>
          <w:ilvl w:val="0"/>
          <w:numId w:val="8"/>
        </w:numPr>
        <w:ind w:left="0" w:firstLine="709"/>
        <w:jc w:val="both"/>
        <w:rPr>
          <w:sz w:val="28"/>
          <w:szCs w:val="28"/>
        </w:rPr>
      </w:pPr>
      <w:r w:rsidRPr="00CE1C12">
        <w:rPr>
          <w:sz w:val="28"/>
          <w:szCs w:val="28"/>
        </w:rPr>
        <w:t xml:space="preserve">формирует лимиты бюджетных обязательств на основании данных администрации поселения и осуществляет </w:t>
      </w:r>
      <w:proofErr w:type="gramStart"/>
      <w:r w:rsidRPr="00CE1C12">
        <w:rPr>
          <w:sz w:val="28"/>
          <w:szCs w:val="28"/>
        </w:rPr>
        <w:t>контроль за</w:t>
      </w:r>
      <w:proofErr w:type="gramEnd"/>
      <w:r w:rsidRPr="00CE1C12">
        <w:rPr>
          <w:sz w:val="28"/>
          <w:szCs w:val="28"/>
        </w:rPr>
        <w:t xml:space="preserve"> их расходованием;</w:t>
      </w:r>
    </w:p>
    <w:p w:rsidR="00447AD1" w:rsidRPr="00CE1C12" w:rsidRDefault="00447AD1" w:rsidP="00447AD1">
      <w:pPr>
        <w:pStyle w:val="a3"/>
        <w:numPr>
          <w:ilvl w:val="0"/>
          <w:numId w:val="8"/>
        </w:numPr>
        <w:ind w:left="0" w:firstLine="709"/>
        <w:jc w:val="both"/>
        <w:rPr>
          <w:sz w:val="28"/>
          <w:szCs w:val="28"/>
        </w:rPr>
      </w:pPr>
      <w:r w:rsidRPr="00CE1C12">
        <w:rPr>
          <w:sz w:val="28"/>
          <w:szCs w:val="28"/>
        </w:rPr>
        <w:t>информирует получателя средств бюджета поселения об изменении порядка исполнения бюджета поселения;</w:t>
      </w:r>
    </w:p>
    <w:p w:rsidR="00447AD1" w:rsidRPr="00CE1C12" w:rsidRDefault="00447AD1" w:rsidP="00447AD1">
      <w:pPr>
        <w:pStyle w:val="a3"/>
        <w:numPr>
          <w:ilvl w:val="0"/>
          <w:numId w:val="8"/>
        </w:numPr>
        <w:ind w:left="0" w:firstLine="709"/>
        <w:jc w:val="both"/>
        <w:rPr>
          <w:sz w:val="28"/>
          <w:szCs w:val="28"/>
        </w:rPr>
      </w:pPr>
      <w:r w:rsidRPr="00CE1C12">
        <w:rPr>
          <w:sz w:val="28"/>
          <w:szCs w:val="28"/>
        </w:rPr>
        <w:t>консультирует получателей средств бюджета поселения по вопросам документооборота и иным вопросам, возникающим в процессе исполнения бюджета поселения;</w:t>
      </w:r>
    </w:p>
    <w:p w:rsidR="00447AD1" w:rsidRPr="00CE1C12" w:rsidRDefault="00447AD1" w:rsidP="00447AD1">
      <w:pPr>
        <w:pStyle w:val="a3"/>
        <w:numPr>
          <w:ilvl w:val="0"/>
          <w:numId w:val="8"/>
        </w:numPr>
        <w:ind w:left="0" w:firstLine="709"/>
        <w:jc w:val="both"/>
        <w:rPr>
          <w:sz w:val="28"/>
          <w:szCs w:val="28"/>
        </w:rPr>
      </w:pPr>
      <w:r w:rsidRPr="00CE1C12">
        <w:rPr>
          <w:sz w:val="28"/>
          <w:szCs w:val="28"/>
        </w:rPr>
        <w:t>обеспечивает исполнение поступивших исполнительных документов, предусматривающих обращение взыскания на средства бюджета в порядке, установленном законодательством;</w:t>
      </w:r>
    </w:p>
    <w:p w:rsidR="00447AD1" w:rsidRPr="00CE1C12" w:rsidRDefault="00447AD1" w:rsidP="00447AD1">
      <w:pPr>
        <w:pStyle w:val="a3"/>
        <w:numPr>
          <w:ilvl w:val="0"/>
          <w:numId w:val="8"/>
        </w:numPr>
        <w:ind w:left="0" w:firstLine="709"/>
        <w:jc w:val="both"/>
        <w:rPr>
          <w:sz w:val="28"/>
          <w:szCs w:val="28"/>
        </w:rPr>
      </w:pPr>
      <w:r w:rsidRPr="00CE1C12">
        <w:rPr>
          <w:sz w:val="28"/>
          <w:szCs w:val="28"/>
        </w:rPr>
        <w:t>ведет учет исполнения бюджета поселения в соответствии с нормативными документами по учету исполнения местных бюджетов и предоставления отчетности;</w:t>
      </w:r>
    </w:p>
    <w:p w:rsidR="00447AD1" w:rsidRPr="00CE1C12" w:rsidRDefault="00447AD1" w:rsidP="00447AD1">
      <w:pPr>
        <w:pStyle w:val="a3"/>
        <w:numPr>
          <w:ilvl w:val="0"/>
          <w:numId w:val="8"/>
        </w:numPr>
        <w:ind w:left="0" w:firstLine="709"/>
        <w:jc w:val="both"/>
        <w:rPr>
          <w:sz w:val="28"/>
          <w:szCs w:val="28"/>
        </w:rPr>
      </w:pPr>
      <w:r w:rsidRPr="00CE1C12">
        <w:rPr>
          <w:sz w:val="28"/>
          <w:szCs w:val="28"/>
        </w:rPr>
        <w:t xml:space="preserve">консолидирует бюджетную отчетность об исполнении бюджета для дальнейшего представления в министерство финансов Иркутской области; </w:t>
      </w:r>
    </w:p>
    <w:p w:rsidR="00447AD1" w:rsidRPr="004D2A54" w:rsidRDefault="00447AD1" w:rsidP="00447AD1">
      <w:pPr>
        <w:pStyle w:val="a3"/>
        <w:numPr>
          <w:ilvl w:val="0"/>
          <w:numId w:val="8"/>
        </w:numPr>
        <w:ind w:left="0" w:firstLine="709"/>
        <w:jc w:val="both"/>
        <w:rPr>
          <w:spacing w:val="-7"/>
          <w:sz w:val="28"/>
          <w:szCs w:val="28"/>
        </w:rPr>
      </w:pPr>
      <w:r w:rsidRPr="00CE1C12">
        <w:rPr>
          <w:sz w:val="28"/>
          <w:szCs w:val="28"/>
        </w:rPr>
        <w:t>осуществляет размещение информации на едином портале бюджетной системы, несет ответственность за достоверность размещаемой информации.</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2) распоряжается переданными ей денежными средствами по целевому назначению;</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 xml:space="preserve">3) представляет Администрации поселения не позднее 20 числа месяца, следующего за отчетным периодом, ежеквартальный и (или) годовой отчет об использовании денежных средств, выделенных из бюджета </w:t>
      </w:r>
      <w:r>
        <w:rPr>
          <w:rFonts w:ascii="Times New Roman" w:eastAsia="Times New Roman" w:hAnsi="Times New Roman"/>
          <w:sz w:val="28"/>
          <w:szCs w:val="28"/>
        </w:rPr>
        <w:t>муниципального образования «</w:t>
      </w:r>
      <w:proofErr w:type="spellStart"/>
      <w:r>
        <w:rPr>
          <w:rFonts w:ascii="Times New Roman" w:eastAsia="Times New Roman" w:hAnsi="Times New Roman"/>
          <w:sz w:val="28"/>
          <w:szCs w:val="28"/>
        </w:rPr>
        <w:t>Табарсук</w:t>
      </w:r>
      <w:proofErr w:type="spellEnd"/>
      <w:r>
        <w:rPr>
          <w:rFonts w:ascii="Times New Roman" w:eastAsia="Times New Roman" w:hAnsi="Times New Roman"/>
          <w:sz w:val="28"/>
          <w:szCs w:val="28"/>
        </w:rPr>
        <w:t xml:space="preserve">» </w:t>
      </w:r>
      <w:r w:rsidRPr="00CE1C12">
        <w:rPr>
          <w:rFonts w:ascii="Times New Roman" w:eastAsia="Times New Roman" w:hAnsi="Times New Roman"/>
          <w:sz w:val="28"/>
          <w:szCs w:val="28"/>
        </w:rPr>
        <w:t xml:space="preserve">на осуществление полномочий, </w:t>
      </w:r>
      <w:r w:rsidRPr="00CE1C12">
        <w:rPr>
          <w:rFonts w:ascii="Times New Roman" w:eastAsia="Times New Roman" w:hAnsi="Times New Roman"/>
          <w:sz w:val="28"/>
          <w:szCs w:val="28"/>
        </w:rPr>
        <w:lastRenderedPageBreak/>
        <w:t>предусмотренных разделом 1 настоящего Соглашения;</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4) обеспечивает условия для беспрепятственного проведения Администрацией поселения проверок исполнения настоящего Соглашения и использования предоставленных межбюджетных трансфертов;</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5) представляет документы и иную информацию, связанную с выполнением переданных полномочий не позднее 3 дней с момента получения письменного запроса;</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6) по требованию Администрации поселения устраняет нарушения федеральных законов, законов Иркутской области, муниципальных правовых актов по вопросам осуществления Администрацией района полномочий, предусмотренных разделом 1 настоящего Соглашения.</w:t>
      </w:r>
    </w:p>
    <w:p w:rsidR="00447AD1" w:rsidRDefault="00447AD1" w:rsidP="00447AD1">
      <w:pPr>
        <w:pStyle w:val="14"/>
        <w:tabs>
          <w:tab w:val="left" w:pos="1279"/>
        </w:tabs>
        <w:ind w:firstLine="0"/>
        <w:jc w:val="center"/>
        <w:rPr>
          <w:rFonts w:ascii="Times New Roman" w:eastAsia="Times New Roman" w:hAnsi="Times New Roman"/>
          <w:sz w:val="28"/>
          <w:szCs w:val="28"/>
        </w:rPr>
      </w:pP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r w:rsidRPr="00CE1C12">
        <w:rPr>
          <w:rFonts w:ascii="Times New Roman" w:eastAsia="Times New Roman" w:hAnsi="Times New Roman"/>
          <w:sz w:val="28"/>
          <w:szCs w:val="28"/>
        </w:rPr>
        <w:t>4. Порядок определения ежегодного объема межбюджетных трансфертов</w:t>
      </w:r>
    </w:p>
    <w:p w:rsidR="00447AD1" w:rsidRPr="00CE1C12" w:rsidRDefault="00447AD1" w:rsidP="00447AD1">
      <w:pPr>
        <w:pStyle w:val="14"/>
        <w:tabs>
          <w:tab w:val="left" w:pos="1279"/>
        </w:tabs>
        <w:ind w:firstLine="0"/>
        <w:jc w:val="center"/>
        <w:rPr>
          <w:rFonts w:ascii="Times New Roman" w:eastAsia="Times New Roman" w:hAnsi="Times New Roman"/>
          <w:sz w:val="28"/>
          <w:szCs w:val="28"/>
        </w:rPr>
      </w:pPr>
    </w:p>
    <w:p w:rsidR="00447AD1" w:rsidRPr="00CE1C12" w:rsidRDefault="00447AD1" w:rsidP="00447AD1">
      <w:pPr>
        <w:pStyle w:val="14"/>
        <w:ind w:firstLine="0"/>
        <w:jc w:val="both"/>
        <w:rPr>
          <w:rFonts w:ascii="Times New Roman" w:eastAsia="Times New Roman" w:hAnsi="Times New Roman"/>
          <w:sz w:val="28"/>
          <w:szCs w:val="28"/>
        </w:rPr>
      </w:pPr>
      <w:r w:rsidRPr="00CE1C12">
        <w:rPr>
          <w:rFonts w:ascii="Times New Roman" w:eastAsia="Times New Roman" w:hAnsi="Times New Roman"/>
          <w:sz w:val="28"/>
          <w:szCs w:val="28"/>
        </w:rPr>
        <w:tab/>
        <w:t>1. Объем межбюджетных трансфертов, необходимых для осуществления передаваемых полномочий, определяется согласно Приложению 1 к настоящему Соглашению и является основанием выполнения бюджетных обязатель</w:t>
      </w:r>
      <w:proofErr w:type="gramStart"/>
      <w:r w:rsidRPr="00CE1C12">
        <w:rPr>
          <w:rFonts w:ascii="Times New Roman" w:eastAsia="Times New Roman" w:hAnsi="Times New Roman"/>
          <w:sz w:val="28"/>
          <w:szCs w:val="28"/>
        </w:rPr>
        <w:t>ств Ст</w:t>
      </w:r>
      <w:proofErr w:type="gramEnd"/>
      <w:r w:rsidRPr="00CE1C12">
        <w:rPr>
          <w:rFonts w:ascii="Times New Roman" w:eastAsia="Times New Roman" w:hAnsi="Times New Roman"/>
          <w:sz w:val="28"/>
          <w:szCs w:val="28"/>
        </w:rPr>
        <w:t xml:space="preserve">оронами. </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2. Дополнительные соглашения Сторон, в случае внесения существенных изменений, являются основанием для внесения изменений в бюджетные обязательства Сторон.</w:t>
      </w:r>
    </w:p>
    <w:p w:rsidR="00447AD1" w:rsidRPr="00CE1C12" w:rsidRDefault="00447AD1" w:rsidP="00447AD1">
      <w:pPr>
        <w:pStyle w:val="14"/>
        <w:ind w:firstLine="708"/>
        <w:rPr>
          <w:rFonts w:ascii="Times New Roman" w:eastAsia="Times New Roman" w:hAnsi="Times New Roman"/>
          <w:sz w:val="28"/>
          <w:szCs w:val="28"/>
        </w:rPr>
      </w:pPr>
    </w:p>
    <w:p w:rsidR="00447AD1" w:rsidRPr="00CE1C12" w:rsidRDefault="00447AD1" w:rsidP="00447AD1">
      <w:pPr>
        <w:pStyle w:val="14"/>
        <w:ind w:firstLine="708"/>
        <w:jc w:val="center"/>
        <w:rPr>
          <w:rFonts w:ascii="Times New Roman" w:eastAsia="Times New Roman" w:hAnsi="Times New Roman"/>
          <w:sz w:val="28"/>
          <w:szCs w:val="28"/>
        </w:rPr>
      </w:pPr>
      <w:r w:rsidRPr="00CE1C12">
        <w:rPr>
          <w:rFonts w:ascii="Times New Roman" w:eastAsia="Times New Roman" w:hAnsi="Times New Roman"/>
          <w:sz w:val="28"/>
          <w:szCs w:val="28"/>
        </w:rPr>
        <w:t>5. Основания и порядок прекращения Соглашения</w:t>
      </w:r>
    </w:p>
    <w:p w:rsidR="00447AD1" w:rsidRPr="00CE1C12" w:rsidRDefault="00447AD1" w:rsidP="00447AD1">
      <w:pPr>
        <w:pStyle w:val="14"/>
        <w:ind w:firstLine="0"/>
        <w:rPr>
          <w:rFonts w:ascii="Times New Roman" w:eastAsia="Times New Roman" w:hAnsi="Times New Roman"/>
          <w:sz w:val="28"/>
          <w:szCs w:val="28"/>
        </w:rPr>
      </w:pP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1. Действие настоящего Соглашения может быть прекращено досрочно:</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1.1. По соглашению Сторон.</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В одностороннем порядке в случае:</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 изменения действующего законодательства;</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 неисполнения или ненадлежащего исполнения одной из Сторон своих обязательств в соответствии с настоящим Соглашением;</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2. Уведомление о расторжении настоящего Соглашения в одностороннем порядке направляется второй Стороне не менее чем за 3 месяца.</w:t>
      </w:r>
    </w:p>
    <w:p w:rsidR="00447AD1" w:rsidRPr="00CE1C12" w:rsidRDefault="00447AD1" w:rsidP="00447AD1">
      <w:pPr>
        <w:ind w:firstLine="708"/>
        <w:jc w:val="both"/>
        <w:rPr>
          <w:rFonts w:ascii="Calibri" w:eastAsia="Times New Roman" w:hAnsi="Calibri" w:cs="Times New Roman"/>
          <w:sz w:val="28"/>
          <w:szCs w:val="28"/>
        </w:rPr>
      </w:pPr>
      <w:r w:rsidRPr="00CE1C12">
        <w:rPr>
          <w:rFonts w:ascii="Calibri" w:eastAsia="Times New Roman" w:hAnsi="Calibri" w:cs="Times New Roman"/>
          <w:sz w:val="28"/>
          <w:szCs w:val="28"/>
        </w:rPr>
        <w:t>3.  В случае</w:t>
      </w:r>
      <w:proofErr w:type="gramStart"/>
      <w:r w:rsidRPr="00CE1C12">
        <w:rPr>
          <w:rFonts w:ascii="Calibri" w:eastAsia="Times New Roman" w:hAnsi="Calibri" w:cs="Times New Roman"/>
          <w:sz w:val="28"/>
          <w:szCs w:val="28"/>
        </w:rPr>
        <w:t>,</w:t>
      </w:r>
      <w:proofErr w:type="gramEnd"/>
      <w:r w:rsidRPr="00CE1C12">
        <w:rPr>
          <w:rFonts w:ascii="Calibri" w:eastAsia="Times New Roman" w:hAnsi="Calibri" w:cs="Times New Roman"/>
          <w:sz w:val="28"/>
          <w:szCs w:val="28"/>
        </w:rPr>
        <w:t xml:space="preserve"> если за месяц до окончания срока действия Соглашения ни одна из сторон письменно не заявит о своем намерении расторгнуть его, </w:t>
      </w:r>
      <w:r w:rsidRPr="00CE1C12">
        <w:rPr>
          <w:rFonts w:ascii="Calibri" w:eastAsia="Times New Roman" w:hAnsi="Calibri" w:cs="Times New Roman"/>
          <w:sz w:val="28"/>
          <w:szCs w:val="28"/>
        </w:rPr>
        <w:lastRenderedPageBreak/>
        <w:t xml:space="preserve">соглашение считается пролонгированным на следующий год на тех же условиях. </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 xml:space="preserve">4. При прекращении настоящего Соглашения Администрация района возвращает Администрации </w:t>
      </w:r>
      <w:proofErr w:type="gramStart"/>
      <w:r w:rsidRPr="00CE1C12">
        <w:rPr>
          <w:rFonts w:ascii="Times New Roman" w:eastAsia="Times New Roman" w:hAnsi="Times New Roman"/>
          <w:sz w:val="28"/>
          <w:szCs w:val="28"/>
        </w:rPr>
        <w:t>поселения</w:t>
      </w:r>
      <w:proofErr w:type="gramEnd"/>
      <w:r w:rsidRPr="00CE1C12">
        <w:rPr>
          <w:rFonts w:ascii="Times New Roman" w:eastAsia="Times New Roman" w:hAnsi="Times New Roman"/>
          <w:sz w:val="28"/>
          <w:szCs w:val="28"/>
        </w:rPr>
        <w:t xml:space="preserve"> полученные от нее денежные средства в объеме неисполненных обязательств.</w:t>
      </w:r>
    </w:p>
    <w:p w:rsidR="00447AD1" w:rsidRPr="00CE1C12" w:rsidRDefault="00447AD1" w:rsidP="00447AD1">
      <w:pPr>
        <w:pStyle w:val="14"/>
        <w:ind w:firstLine="0"/>
        <w:jc w:val="both"/>
        <w:rPr>
          <w:rFonts w:ascii="Times New Roman" w:eastAsia="Times New Roman" w:hAnsi="Times New Roman"/>
          <w:sz w:val="28"/>
          <w:szCs w:val="28"/>
        </w:rPr>
      </w:pPr>
    </w:p>
    <w:p w:rsidR="00447AD1" w:rsidRPr="00CE1C12" w:rsidRDefault="00447AD1" w:rsidP="00447AD1">
      <w:pPr>
        <w:pStyle w:val="14"/>
        <w:ind w:firstLine="708"/>
        <w:jc w:val="center"/>
        <w:rPr>
          <w:rFonts w:ascii="Times New Roman" w:eastAsia="Times New Roman" w:hAnsi="Times New Roman"/>
          <w:sz w:val="28"/>
          <w:szCs w:val="28"/>
        </w:rPr>
      </w:pPr>
      <w:r w:rsidRPr="00CE1C12">
        <w:rPr>
          <w:rFonts w:ascii="Times New Roman" w:eastAsia="Times New Roman" w:hAnsi="Times New Roman"/>
          <w:sz w:val="28"/>
          <w:szCs w:val="28"/>
        </w:rPr>
        <w:t>6. Ответственность за нарушения настоящего Соглашения</w:t>
      </w:r>
    </w:p>
    <w:p w:rsidR="00447AD1" w:rsidRPr="00CE1C12" w:rsidRDefault="00447AD1" w:rsidP="00447AD1">
      <w:pPr>
        <w:pStyle w:val="14"/>
        <w:ind w:firstLine="708"/>
        <w:jc w:val="center"/>
        <w:rPr>
          <w:rFonts w:ascii="Times New Roman" w:eastAsia="Times New Roman" w:hAnsi="Times New Roman"/>
          <w:sz w:val="28"/>
          <w:szCs w:val="28"/>
        </w:rPr>
      </w:pPr>
    </w:p>
    <w:p w:rsidR="00447AD1" w:rsidRPr="0094357C" w:rsidRDefault="00447AD1" w:rsidP="00447AD1">
      <w:pPr>
        <w:pStyle w:val="14"/>
        <w:ind w:firstLine="708"/>
        <w:jc w:val="both"/>
        <w:rPr>
          <w:rFonts w:ascii="Times New Roman" w:eastAsia="Times New Roman" w:hAnsi="Times New Roman"/>
          <w:sz w:val="28"/>
          <w:szCs w:val="28"/>
        </w:rPr>
      </w:pPr>
      <w:r w:rsidRPr="0094357C">
        <w:rPr>
          <w:rFonts w:ascii="Times New Roman" w:eastAsia="Times New Roman" w:hAnsi="Times New Roman"/>
          <w:sz w:val="28"/>
          <w:szCs w:val="28"/>
        </w:rPr>
        <w:t>1. В случае просрочки перечисления бюджетных трансфертов,  в пункте 2 раздела 1 настоящего Соглашения Администрация поселения уплачивает Администрации района проценты в размере 1/300 ставки рефинансирования центрального Банка России за каждый день просрочки платежа от не выплаченных в срок сумм.</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2. Ответственность за просрочку наступает по истечении пяти рабочих дней после наступления дня оплаты, определенного разделом 3 настоящего Соглашения.</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3. За неисполнение, либо ненадлежащее исполнение Администрацией района своих обязательств по настоящему Соглашению, Администрация района возвращает неиспользованные денежные средства.</w:t>
      </w:r>
    </w:p>
    <w:p w:rsidR="00447AD1" w:rsidRDefault="00447AD1" w:rsidP="00447AD1">
      <w:pPr>
        <w:pStyle w:val="14"/>
        <w:ind w:firstLine="708"/>
        <w:jc w:val="center"/>
        <w:rPr>
          <w:rFonts w:ascii="Times New Roman" w:eastAsia="Times New Roman" w:hAnsi="Times New Roman"/>
          <w:sz w:val="28"/>
          <w:szCs w:val="28"/>
        </w:rPr>
      </w:pPr>
    </w:p>
    <w:p w:rsidR="00447AD1" w:rsidRPr="00CE1C12" w:rsidRDefault="00447AD1" w:rsidP="00447AD1">
      <w:pPr>
        <w:pStyle w:val="14"/>
        <w:ind w:firstLine="708"/>
        <w:jc w:val="center"/>
        <w:rPr>
          <w:rFonts w:ascii="Times New Roman" w:eastAsia="Times New Roman" w:hAnsi="Times New Roman"/>
          <w:sz w:val="28"/>
          <w:szCs w:val="28"/>
        </w:rPr>
      </w:pPr>
      <w:r w:rsidRPr="00CE1C12">
        <w:rPr>
          <w:rFonts w:ascii="Times New Roman" w:eastAsia="Times New Roman" w:hAnsi="Times New Roman"/>
          <w:sz w:val="28"/>
          <w:szCs w:val="28"/>
        </w:rPr>
        <w:t>7.  Порядок разрешения споров</w:t>
      </w:r>
    </w:p>
    <w:p w:rsidR="00447AD1" w:rsidRPr="00CE1C12" w:rsidRDefault="00447AD1" w:rsidP="00447AD1">
      <w:pPr>
        <w:pStyle w:val="14"/>
        <w:ind w:firstLine="0"/>
        <w:rPr>
          <w:rFonts w:ascii="Times New Roman" w:eastAsia="Times New Roman" w:hAnsi="Times New Roman"/>
          <w:sz w:val="28"/>
          <w:szCs w:val="28"/>
        </w:rPr>
      </w:pP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2. В случае не достижения согласия спор подлежит рассмотрению судом в соответствии с действующим законодательством РФ.</w:t>
      </w:r>
    </w:p>
    <w:p w:rsidR="00447AD1" w:rsidRPr="00CE1C12" w:rsidRDefault="00447AD1" w:rsidP="00447AD1">
      <w:pPr>
        <w:pStyle w:val="14"/>
        <w:ind w:firstLine="708"/>
        <w:jc w:val="both"/>
        <w:rPr>
          <w:rFonts w:ascii="Times New Roman" w:eastAsia="Times New Roman" w:hAnsi="Times New Roman"/>
          <w:sz w:val="28"/>
          <w:szCs w:val="28"/>
        </w:rPr>
      </w:pPr>
    </w:p>
    <w:p w:rsidR="00447AD1" w:rsidRPr="00CE1C12" w:rsidRDefault="00447AD1" w:rsidP="00447AD1">
      <w:pPr>
        <w:pStyle w:val="14"/>
        <w:ind w:firstLine="708"/>
        <w:jc w:val="center"/>
        <w:rPr>
          <w:rFonts w:ascii="Times New Roman" w:eastAsia="Times New Roman" w:hAnsi="Times New Roman"/>
          <w:sz w:val="28"/>
          <w:szCs w:val="28"/>
        </w:rPr>
      </w:pPr>
      <w:r w:rsidRPr="00CE1C12">
        <w:rPr>
          <w:rFonts w:ascii="Times New Roman" w:eastAsia="Times New Roman" w:hAnsi="Times New Roman"/>
          <w:sz w:val="28"/>
          <w:szCs w:val="28"/>
        </w:rPr>
        <w:t>8.  Заключительные положения</w:t>
      </w:r>
    </w:p>
    <w:p w:rsidR="00447AD1" w:rsidRPr="00CE1C12" w:rsidRDefault="00447AD1" w:rsidP="00447AD1">
      <w:pPr>
        <w:pStyle w:val="14"/>
        <w:ind w:firstLine="0"/>
        <w:rPr>
          <w:rFonts w:ascii="Times New Roman" w:eastAsia="Times New Roman" w:hAnsi="Times New Roman"/>
          <w:sz w:val="28"/>
          <w:szCs w:val="28"/>
        </w:rPr>
      </w:pP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 xml:space="preserve">1. Настоящее Соглашение вступает в силу с </w:t>
      </w:r>
      <w:r>
        <w:rPr>
          <w:rFonts w:ascii="Times New Roman" w:eastAsia="Times New Roman" w:hAnsi="Times New Roman"/>
          <w:sz w:val="28"/>
          <w:szCs w:val="28"/>
        </w:rPr>
        <w:t>01 января</w:t>
      </w:r>
      <w:r w:rsidRPr="00CE1C12">
        <w:rPr>
          <w:rFonts w:ascii="Times New Roman" w:eastAsia="Times New Roman" w:hAnsi="Times New Roman"/>
          <w:sz w:val="28"/>
          <w:szCs w:val="28"/>
        </w:rPr>
        <w:t xml:space="preserve"> 20</w:t>
      </w:r>
      <w:r>
        <w:rPr>
          <w:rFonts w:ascii="Times New Roman" w:eastAsia="Times New Roman" w:hAnsi="Times New Roman"/>
          <w:sz w:val="28"/>
          <w:szCs w:val="28"/>
        </w:rPr>
        <w:t>22</w:t>
      </w:r>
      <w:r w:rsidRPr="00CE1C12">
        <w:rPr>
          <w:rFonts w:ascii="Times New Roman" w:eastAsia="Times New Roman" w:hAnsi="Times New Roman"/>
          <w:sz w:val="28"/>
          <w:szCs w:val="28"/>
        </w:rPr>
        <w:t xml:space="preserve"> года и действует по </w:t>
      </w:r>
      <w:r>
        <w:rPr>
          <w:rFonts w:ascii="Times New Roman" w:eastAsia="Times New Roman" w:hAnsi="Times New Roman"/>
          <w:sz w:val="28"/>
          <w:szCs w:val="28"/>
        </w:rPr>
        <w:t>31 декабря</w:t>
      </w:r>
      <w:r w:rsidRPr="00CE1C12">
        <w:rPr>
          <w:rFonts w:ascii="Times New Roman" w:eastAsia="Times New Roman" w:hAnsi="Times New Roman"/>
          <w:sz w:val="28"/>
          <w:szCs w:val="28"/>
        </w:rPr>
        <w:t xml:space="preserve"> 20</w:t>
      </w:r>
      <w:r>
        <w:rPr>
          <w:rFonts w:ascii="Times New Roman" w:eastAsia="Times New Roman" w:hAnsi="Times New Roman"/>
          <w:sz w:val="28"/>
          <w:szCs w:val="28"/>
        </w:rPr>
        <w:t>22</w:t>
      </w:r>
      <w:r w:rsidRPr="00CE1C12">
        <w:rPr>
          <w:rFonts w:ascii="Times New Roman" w:eastAsia="Times New Roman" w:hAnsi="Times New Roman"/>
          <w:sz w:val="28"/>
          <w:szCs w:val="28"/>
        </w:rPr>
        <w:t xml:space="preserve"> года.</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2.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которые являются неотъемлемой частью настоящего Соглашения.</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3. По всем вопросам, не урегулированным настоящим Соглашением, но возникшим в ходе его реализации, Стороны Соглашения будут руководствоваться законодательством Российской Федерации.</w:t>
      </w:r>
    </w:p>
    <w:p w:rsidR="00447AD1" w:rsidRPr="00CE1C12" w:rsidRDefault="00447AD1" w:rsidP="00447AD1">
      <w:pPr>
        <w:pStyle w:val="14"/>
        <w:ind w:firstLine="708"/>
        <w:jc w:val="both"/>
        <w:rPr>
          <w:rFonts w:ascii="Times New Roman" w:eastAsia="Times New Roman" w:hAnsi="Times New Roman"/>
          <w:sz w:val="28"/>
          <w:szCs w:val="28"/>
        </w:rPr>
      </w:pPr>
      <w:r w:rsidRPr="00CE1C12">
        <w:rPr>
          <w:rFonts w:ascii="Times New Roman" w:eastAsia="Times New Roman" w:hAnsi="Times New Roman"/>
          <w:sz w:val="28"/>
          <w:szCs w:val="28"/>
        </w:rPr>
        <w:t>4. Настоящее Соглашение составлено в двух экземплярах, по одному для каждой из сторон, которые имеют равную юридическую силу.</w:t>
      </w:r>
    </w:p>
    <w:p w:rsidR="00447AD1" w:rsidRPr="00CE1C12" w:rsidRDefault="00447AD1" w:rsidP="00447AD1">
      <w:pPr>
        <w:pStyle w:val="14"/>
        <w:ind w:firstLine="708"/>
        <w:jc w:val="both"/>
        <w:rPr>
          <w:rFonts w:ascii="Times New Roman" w:eastAsia="Times New Roman" w:hAnsi="Times New Roman"/>
          <w:sz w:val="28"/>
          <w:szCs w:val="28"/>
        </w:rPr>
      </w:pPr>
    </w:p>
    <w:p w:rsidR="00447AD1" w:rsidRPr="00CE1C12" w:rsidRDefault="00447AD1" w:rsidP="00447AD1">
      <w:pPr>
        <w:pStyle w:val="14"/>
        <w:ind w:firstLine="708"/>
        <w:jc w:val="center"/>
        <w:rPr>
          <w:rFonts w:ascii="Times New Roman" w:eastAsia="Times New Roman" w:hAnsi="Times New Roman"/>
          <w:sz w:val="28"/>
          <w:szCs w:val="28"/>
        </w:rPr>
      </w:pPr>
      <w:r w:rsidRPr="00CE1C12">
        <w:rPr>
          <w:rFonts w:ascii="Times New Roman" w:eastAsia="Times New Roman" w:hAnsi="Times New Roman"/>
          <w:sz w:val="28"/>
          <w:szCs w:val="28"/>
        </w:rPr>
        <w:lastRenderedPageBreak/>
        <w:t xml:space="preserve">9. Реквизиты и подписи Сторон </w:t>
      </w:r>
    </w:p>
    <w:p w:rsidR="00447AD1" w:rsidRPr="00CE1C12" w:rsidRDefault="00447AD1" w:rsidP="00447AD1">
      <w:pPr>
        <w:pStyle w:val="14"/>
        <w:ind w:firstLine="708"/>
        <w:jc w:val="center"/>
        <w:rPr>
          <w:rFonts w:ascii="Times New Roman" w:eastAsia="Times New Roman" w:hAnsi="Times New Roman"/>
          <w:sz w:val="28"/>
          <w:szCs w:val="28"/>
        </w:rPr>
      </w:pPr>
    </w:p>
    <w:tbl>
      <w:tblPr>
        <w:tblW w:w="0" w:type="auto"/>
        <w:tblLook w:val="04A0"/>
      </w:tblPr>
      <w:tblGrid>
        <w:gridCol w:w="4997"/>
        <w:gridCol w:w="4573"/>
      </w:tblGrid>
      <w:tr w:rsidR="00447AD1" w:rsidRPr="00CE1C12" w:rsidTr="00516FAF">
        <w:tc>
          <w:tcPr>
            <w:tcW w:w="5138" w:type="dxa"/>
            <w:shd w:val="clear" w:color="auto" w:fill="auto"/>
          </w:tcPr>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Администрация муниципального образования «</w:t>
            </w:r>
            <w:proofErr w:type="spellStart"/>
            <w:r>
              <w:rPr>
                <w:rFonts w:ascii="Times New Roman" w:eastAsia="Times New Roman" w:hAnsi="Times New Roman"/>
                <w:sz w:val="28"/>
                <w:szCs w:val="28"/>
                <w:lang w:eastAsia="ru-RU"/>
              </w:rPr>
              <w:t>Аларский</w:t>
            </w:r>
            <w:proofErr w:type="spellEnd"/>
            <w:r>
              <w:rPr>
                <w:rFonts w:ascii="Times New Roman" w:eastAsia="Times New Roman" w:hAnsi="Times New Roman"/>
                <w:sz w:val="28"/>
                <w:szCs w:val="28"/>
                <w:lang w:eastAsia="ru-RU"/>
              </w:rPr>
              <w:t xml:space="preserve"> район</w:t>
            </w:r>
            <w:r w:rsidRPr="00CE1C12">
              <w:rPr>
                <w:rFonts w:ascii="Times New Roman" w:eastAsia="Times New Roman" w:hAnsi="Times New Roman"/>
                <w:sz w:val="28"/>
                <w:szCs w:val="28"/>
                <w:lang w:eastAsia="ru-RU"/>
              </w:rPr>
              <w:t>»</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Юридический адрес:</w:t>
            </w:r>
            <w:r>
              <w:rPr>
                <w:rFonts w:ascii="Times New Roman" w:eastAsia="Times New Roman" w:hAnsi="Times New Roman"/>
                <w:sz w:val="28"/>
                <w:szCs w:val="28"/>
                <w:lang w:eastAsia="ru-RU"/>
              </w:rPr>
              <w:t xml:space="preserve">669452, Иркутская область, </w:t>
            </w:r>
            <w:proofErr w:type="spellStart"/>
            <w:r>
              <w:rPr>
                <w:rFonts w:ascii="Times New Roman" w:eastAsia="Times New Roman" w:hAnsi="Times New Roman"/>
                <w:sz w:val="28"/>
                <w:szCs w:val="28"/>
                <w:lang w:eastAsia="ru-RU"/>
              </w:rPr>
              <w:t>Аларский</w:t>
            </w:r>
            <w:proofErr w:type="spellEnd"/>
            <w:r>
              <w:rPr>
                <w:rFonts w:ascii="Times New Roman" w:eastAsia="Times New Roman" w:hAnsi="Times New Roman"/>
                <w:sz w:val="28"/>
                <w:szCs w:val="28"/>
                <w:lang w:eastAsia="ru-RU"/>
              </w:rPr>
              <w:t xml:space="preserve"> район, п. Кутулик, ул. Советская, 49</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ИНН/КПП</w:t>
            </w:r>
            <w:r w:rsidRPr="00CE1C1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8501006343/385101001</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УФК по Иркутской области (Комитет по финансам </w:t>
            </w:r>
            <w:proofErr w:type="spellStart"/>
            <w:r>
              <w:rPr>
                <w:rFonts w:ascii="Times New Roman" w:eastAsia="Times New Roman" w:hAnsi="Times New Roman"/>
                <w:sz w:val="28"/>
                <w:szCs w:val="28"/>
                <w:lang w:eastAsia="ru-RU"/>
              </w:rPr>
              <w:t>Аларского</w:t>
            </w:r>
            <w:proofErr w:type="spellEnd"/>
            <w:r>
              <w:rPr>
                <w:rFonts w:ascii="Times New Roman" w:eastAsia="Times New Roman" w:hAnsi="Times New Roman"/>
                <w:sz w:val="28"/>
                <w:szCs w:val="28"/>
                <w:lang w:eastAsia="ru-RU"/>
              </w:rPr>
              <w:t xml:space="preserve"> района)</w:t>
            </w:r>
          </w:p>
          <w:p w:rsidR="00447AD1" w:rsidRPr="00CE1C12" w:rsidRDefault="00447AD1" w:rsidP="00516FAF">
            <w:pPr>
              <w:pStyle w:val="14"/>
              <w:ind w:firstLine="0"/>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л</w:t>
            </w:r>
            <w:proofErr w:type="gramEnd"/>
            <w:r w:rsidRPr="00CE1C12">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04343011900</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Единый казначейский </w:t>
            </w:r>
            <w:r w:rsidRPr="00CE1C12">
              <w:rPr>
                <w:rFonts w:ascii="Times New Roman" w:eastAsia="Times New Roman" w:hAnsi="Times New Roman"/>
                <w:sz w:val="28"/>
                <w:szCs w:val="28"/>
                <w:lang w:eastAsia="ru-RU"/>
              </w:rPr>
              <w:t>счет:</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40102810145370000026</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Казначейский счет:</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03100643000000013400</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Наименование банка:</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Отделение Иркутск Банка России//УФК по Иркутской области, </w:t>
            </w:r>
            <w:proofErr w:type="gramStart"/>
            <w:r>
              <w:rPr>
                <w:rFonts w:ascii="Times New Roman" w:eastAsia="Times New Roman" w:hAnsi="Times New Roman"/>
                <w:sz w:val="28"/>
                <w:szCs w:val="28"/>
                <w:lang w:eastAsia="ru-RU"/>
              </w:rPr>
              <w:t>г</w:t>
            </w:r>
            <w:proofErr w:type="gramEnd"/>
            <w:r>
              <w:rPr>
                <w:rFonts w:ascii="Times New Roman" w:eastAsia="Times New Roman" w:hAnsi="Times New Roman"/>
                <w:sz w:val="28"/>
                <w:szCs w:val="28"/>
                <w:lang w:eastAsia="ru-RU"/>
              </w:rPr>
              <w:t>. Иркутск</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БИК 012520101</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ОКТМО</w:t>
            </w:r>
            <w:r>
              <w:rPr>
                <w:rFonts w:ascii="Times New Roman" w:eastAsia="Times New Roman" w:hAnsi="Times New Roman"/>
                <w:sz w:val="28"/>
                <w:szCs w:val="28"/>
                <w:lang w:eastAsia="ru-RU"/>
              </w:rPr>
              <w:t xml:space="preserve"> 25605000</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КБК</w:t>
            </w:r>
            <w:r>
              <w:rPr>
                <w:rFonts w:ascii="Times New Roman" w:eastAsia="Times New Roman" w:hAnsi="Times New Roman"/>
                <w:sz w:val="28"/>
                <w:szCs w:val="28"/>
                <w:lang w:eastAsia="ru-RU"/>
              </w:rPr>
              <w:t xml:space="preserve"> 030 2 02 40014 05 0000 150</w:t>
            </w:r>
          </w:p>
          <w:p w:rsidR="00447AD1" w:rsidRPr="00CE1C12" w:rsidRDefault="00447AD1" w:rsidP="00516FAF">
            <w:pPr>
              <w:pStyle w:val="14"/>
              <w:ind w:firstLine="0"/>
              <w:rPr>
                <w:rFonts w:ascii="Times New Roman" w:eastAsia="Times New Roman" w:hAnsi="Times New Roman"/>
                <w:sz w:val="28"/>
                <w:szCs w:val="28"/>
                <w:lang w:eastAsia="ru-RU"/>
              </w:rPr>
            </w:pP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 xml:space="preserve">Глава МО </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Аларский</w:t>
            </w:r>
            <w:proofErr w:type="spellEnd"/>
            <w:r>
              <w:rPr>
                <w:rFonts w:ascii="Times New Roman" w:eastAsia="Times New Roman" w:hAnsi="Times New Roman"/>
                <w:sz w:val="28"/>
                <w:szCs w:val="28"/>
                <w:lang w:eastAsia="ru-RU"/>
              </w:rPr>
              <w:t xml:space="preserve"> район»</w:t>
            </w:r>
            <w:r w:rsidRPr="00CE1C12">
              <w:rPr>
                <w:rFonts w:ascii="Times New Roman" w:eastAsia="Times New Roman" w:hAnsi="Times New Roman"/>
                <w:sz w:val="28"/>
                <w:szCs w:val="28"/>
                <w:lang w:eastAsia="ru-RU"/>
              </w:rPr>
              <w:t xml:space="preserve"> - мэр </w:t>
            </w:r>
            <w:proofErr w:type="spellStart"/>
            <w:r w:rsidRPr="00CE1C12">
              <w:rPr>
                <w:rFonts w:ascii="Times New Roman" w:eastAsia="Times New Roman" w:hAnsi="Times New Roman"/>
                <w:sz w:val="28"/>
                <w:szCs w:val="28"/>
                <w:lang w:eastAsia="ru-RU"/>
              </w:rPr>
              <w:t>района______________</w:t>
            </w:r>
            <w:r>
              <w:rPr>
                <w:rFonts w:ascii="Times New Roman" w:eastAsia="Times New Roman" w:hAnsi="Times New Roman"/>
                <w:sz w:val="28"/>
                <w:szCs w:val="28"/>
                <w:lang w:eastAsia="ru-RU"/>
              </w:rPr>
              <w:t>Р.В.Дульбеев</w:t>
            </w:r>
            <w:proofErr w:type="spellEnd"/>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CE1C12">
              <w:rPr>
                <w:rFonts w:ascii="Times New Roman" w:eastAsia="Times New Roman" w:hAnsi="Times New Roman"/>
                <w:sz w:val="28"/>
                <w:szCs w:val="28"/>
                <w:lang w:eastAsia="ru-RU"/>
              </w:rPr>
              <w:t>(подпись)</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МП</w:t>
            </w:r>
          </w:p>
          <w:p w:rsidR="00447AD1" w:rsidRPr="0007305E" w:rsidRDefault="00447AD1" w:rsidP="00516FAF">
            <w:pPr>
              <w:pStyle w:val="14"/>
              <w:ind w:firstLine="0"/>
              <w:rPr>
                <w:rFonts w:ascii="Times New Roman" w:eastAsia="Times New Roman" w:hAnsi="Times New Roman"/>
                <w:sz w:val="28"/>
                <w:szCs w:val="28"/>
                <w:lang w:val="en-US" w:eastAsia="ru-RU"/>
              </w:rPr>
            </w:pPr>
          </w:p>
        </w:tc>
        <w:tc>
          <w:tcPr>
            <w:tcW w:w="5138" w:type="dxa"/>
            <w:shd w:val="clear" w:color="auto" w:fill="auto"/>
          </w:tcPr>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Администрация муниципального образования «</w:t>
            </w:r>
            <w:proofErr w:type="spellStart"/>
            <w:r>
              <w:rPr>
                <w:rFonts w:ascii="Times New Roman" w:eastAsia="Times New Roman" w:hAnsi="Times New Roman"/>
                <w:sz w:val="28"/>
                <w:szCs w:val="28"/>
                <w:lang w:eastAsia="ru-RU"/>
              </w:rPr>
              <w:t>Табарсук</w:t>
            </w:r>
            <w:proofErr w:type="spellEnd"/>
            <w:r w:rsidRPr="00CE1C12">
              <w:rPr>
                <w:rFonts w:ascii="Times New Roman" w:eastAsia="Times New Roman" w:hAnsi="Times New Roman"/>
                <w:sz w:val="28"/>
                <w:szCs w:val="28"/>
                <w:lang w:eastAsia="ru-RU"/>
              </w:rPr>
              <w:t>»</w:t>
            </w:r>
          </w:p>
          <w:p w:rsidR="00447AD1"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Юридический адрес:</w:t>
            </w:r>
            <w:r>
              <w:rPr>
                <w:rFonts w:ascii="Times New Roman" w:eastAsia="Times New Roman" w:hAnsi="Times New Roman"/>
                <w:sz w:val="28"/>
                <w:szCs w:val="28"/>
                <w:lang w:eastAsia="ru-RU"/>
              </w:rPr>
              <w:t xml:space="preserve"> 669459, </w:t>
            </w:r>
            <w:proofErr w:type="gramStart"/>
            <w:r>
              <w:rPr>
                <w:rFonts w:ascii="Times New Roman" w:eastAsia="Times New Roman" w:hAnsi="Times New Roman"/>
                <w:sz w:val="28"/>
                <w:szCs w:val="28"/>
                <w:lang w:eastAsia="ru-RU"/>
              </w:rPr>
              <w:t>Иркутская</w:t>
            </w:r>
            <w:proofErr w:type="gramEnd"/>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область, </w:t>
            </w:r>
            <w:proofErr w:type="spellStart"/>
            <w:r>
              <w:rPr>
                <w:rFonts w:ascii="Times New Roman" w:eastAsia="Times New Roman" w:hAnsi="Times New Roman"/>
                <w:sz w:val="28"/>
                <w:szCs w:val="28"/>
                <w:lang w:eastAsia="ru-RU"/>
              </w:rPr>
              <w:t>Аларский</w:t>
            </w:r>
            <w:proofErr w:type="spellEnd"/>
            <w:r>
              <w:rPr>
                <w:rFonts w:ascii="Times New Roman" w:eastAsia="Times New Roman" w:hAnsi="Times New Roman"/>
                <w:sz w:val="28"/>
                <w:szCs w:val="28"/>
                <w:lang w:eastAsia="ru-RU"/>
              </w:rPr>
              <w:t xml:space="preserve"> район, с. </w:t>
            </w:r>
            <w:proofErr w:type="spellStart"/>
            <w:r>
              <w:rPr>
                <w:rFonts w:ascii="Times New Roman" w:eastAsia="Times New Roman" w:hAnsi="Times New Roman"/>
                <w:sz w:val="28"/>
                <w:szCs w:val="28"/>
                <w:lang w:eastAsia="ru-RU"/>
              </w:rPr>
              <w:t>Табарсук</w:t>
            </w:r>
            <w:proofErr w:type="spellEnd"/>
            <w:r>
              <w:rPr>
                <w:rFonts w:ascii="Times New Roman" w:eastAsia="Times New Roman" w:hAnsi="Times New Roman"/>
                <w:sz w:val="28"/>
                <w:szCs w:val="28"/>
                <w:lang w:eastAsia="ru-RU"/>
              </w:rPr>
              <w:t>,</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ул. Юбилейная, 3</w:t>
            </w:r>
          </w:p>
          <w:p w:rsidR="00447AD1"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ИНН/КПП</w:t>
            </w:r>
            <w:r>
              <w:rPr>
                <w:rFonts w:ascii="Times New Roman" w:eastAsia="Times New Roman" w:hAnsi="Times New Roman"/>
                <w:sz w:val="28"/>
                <w:szCs w:val="28"/>
                <w:lang w:eastAsia="ru-RU"/>
              </w:rPr>
              <w:t>: 8501006262/ 385101001</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УФК по Иркутской области (Финансовый отдел МО «</w:t>
            </w:r>
            <w:proofErr w:type="spellStart"/>
            <w:r>
              <w:rPr>
                <w:rFonts w:ascii="Times New Roman" w:eastAsia="Times New Roman" w:hAnsi="Times New Roman"/>
                <w:sz w:val="28"/>
                <w:szCs w:val="28"/>
                <w:lang w:eastAsia="ru-RU"/>
              </w:rPr>
              <w:t>Табарсук</w:t>
            </w:r>
            <w:proofErr w:type="spellEnd"/>
            <w:r>
              <w:rPr>
                <w:rFonts w:ascii="Times New Roman" w:eastAsia="Times New Roman" w:hAnsi="Times New Roman"/>
                <w:sz w:val="28"/>
                <w:szCs w:val="28"/>
                <w:lang w:eastAsia="ru-RU"/>
              </w:rPr>
              <w:t>»)</w:t>
            </w:r>
          </w:p>
          <w:p w:rsidR="00447AD1" w:rsidRDefault="00447AD1" w:rsidP="00516FAF">
            <w:pPr>
              <w:pStyle w:val="14"/>
              <w:ind w:firstLine="0"/>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л</w:t>
            </w:r>
            <w:proofErr w:type="gramEnd"/>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сч</w:t>
            </w:r>
            <w:proofErr w:type="spellEnd"/>
            <w:r>
              <w:rPr>
                <w:rFonts w:ascii="Times New Roman" w:eastAsia="Times New Roman" w:hAnsi="Times New Roman"/>
                <w:sz w:val="28"/>
                <w:szCs w:val="28"/>
                <w:lang w:eastAsia="ru-RU"/>
              </w:rPr>
              <w:t xml:space="preserve"> 03343011880</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Единый казначейский </w:t>
            </w:r>
            <w:r w:rsidRPr="00CE1C12">
              <w:rPr>
                <w:rFonts w:ascii="Times New Roman" w:eastAsia="Times New Roman" w:hAnsi="Times New Roman"/>
                <w:sz w:val="28"/>
                <w:szCs w:val="28"/>
                <w:lang w:eastAsia="ru-RU"/>
              </w:rPr>
              <w:t>счет:</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40102810145370000026</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Казначейский счет:</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03231643256054343400</w:t>
            </w:r>
          </w:p>
          <w:p w:rsidR="00447AD1"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Наименование банка:</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Отделение Иркутск Банка России//УФК по Иркутской области, </w:t>
            </w:r>
            <w:proofErr w:type="gramStart"/>
            <w:r>
              <w:rPr>
                <w:rFonts w:ascii="Times New Roman" w:eastAsia="Times New Roman" w:hAnsi="Times New Roman"/>
                <w:sz w:val="28"/>
                <w:szCs w:val="28"/>
                <w:lang w:eastAsia="ru-RU"/>
              </w:rPr>
              <w:t>г</w:t>
            </w:r>
            <w:proofErr w:type="gramEnd"/>
            <w:r>
              <w:rPr>
                <w:rFonts w:ascii="Times New Roman" w:eastAsia="Times New Roman" w:hAnsi="Times New Roman"/>
                <w:sz w:val="28"/>
                <w:szCs w:val="28"/>
                <w:lang w:eastAsia="ru-RU"/>
              </w:rPr>
              <w:t>. Иркутск</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БИК 012520101</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ОКТМО</w:t>
            </w:r>
            <w:r>
              <w:rPr>
                <w:rFonts w:ascii="Times New Roman" w:eastAsia="Times New Roman" w:hAnsi="Times New Roman"/>
                <w:sz w:val="28"/>
                <w:szCs w:val="28"/>
                <w:lang w:eastAsia="ru-RU"/>
              </w:rPr>
              <w:t xml:space="preserve"> 25605434</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КБК</w:t>
            </w:r>
            <w:r>
              <w:rPr>
                <w:rFonts w:ascii="Times New Roman" w:eastAsia="Times New Roman" w:hAnsi="Times New Roman"/>
                <w:sz w:val="28"/>
                <w:szCs w:val="28"/>
                <w:lang w:eastAsia="ru-RU"/>
              </w:rPr>
              <w:t xml:space="preserve"> 03114036812960120540</w:t>
            </w:r>
          </w:p>
          <w:p w:rsidR="00447AD1" w:rsidRPr="00CE1C12" w:rsidRDefault="00447AD1" w:rsidP="00516FAF">
            <w:pPr>
              <w:pStyle w:val="14"/>
              <w:ind w:firstLine="0"/>
              <w:rPr>
                <w:rFonts w:ascii="Times New Roman" w:eastAsia="Times New Roman" w:hAnsi="Times New Roman"/>
                <w:sz w:val="28"/>
                <w:szCs w:val="28"/>
                <w:lang w:eastAsia="ru-RU"/>
              </w:rPr>
            </w:pP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Глава администрации</w:t>
            </w:r>
          </w:p>
          <w:p w:rsidR="00447AD1" w:rsidRPr="00CE1C12"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 xml:space="preserve">_______________ </w:t>
            </w:r>
            <w:r>
              <w:rPr>
                <w:rFonts w:ascii="Times New Roman" w:eastAsia="Times New Roman" w:hAnsi="Times New Roman"/>
                <w:sz w:val="28"/>
                <w:szCs w:val="28"/>
                <w:lang w:eastAsia="ru-RU"/>
              </w:rPr>
              <w:t>Т.С.Андреева</w:t>
            </w:r>
          </w:p>
          <w:p w:rsidR="00447AD1" w:rsidRDefault="00447AD1" w:rsidP="00516FAF">
            <w:pPr>
              <w:pStyle w:val="14"/>
              <w:ind w:firstLine="0"/>
              <w:rPr>
                <w:rFonts w:ascii="Times New Roman" w:eastAsia="Times New Roman" w:hAnsi="Times New Roman"/>
                <w:sz w:val="28"/>
                <w:szCs w:val="28"/>
                <w:lang w:eastAsia="ru-RU"/>
              </w:rPr>
            </w:pPr>
            <w:r w:rsidRPr="00CE1C12">
              <w:rPr>
                <w:rFonts w:ascii="Times New Roman" w:eastAsia="Times New Roman" w:hAnsi="Times New Roman"/>
                <w:sz w:val="28"/>
                <w:szCs w:val="28"/>
                <w:lang w:eastAsia="ru-RU"/>
              </w:rPr>
              <w:t xml:space="preserve">   (подпись)</w:t>
            </w:r>
          </w:p>
          <w:p w:rsidR="00447AD1" w:rsidRPr="00CE1C12" w:rsidRDefault="00447AD1" w:rsidP="00516FAF">
            <w:pPr>
              <w:pStyle w:val="14"/>
              <w:ind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CE1C12">
              <w:rPr>
                <w:rFonts w:ascii="Times New Roman" w:eastAsia="Times New Roman" w:hAnsi="Times New Roman"/>
                <w:sz w:val="28"/>
                <w:szCs w:val="28"/>
                <w:lang w:eastAsia="ru-RU"/>
              </w:rPr>
              <w:t>П</w:t>
            </w:r>
          </w:p>
        </w:tc>
      </w:tr>
    </w:tbl>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noProof/>
        </w:rPr>
      </w:pPr>
    </w:p>
    <w:p w:rsidR="0077370C" w:rsidRPr="002F1CB2" w:rsidRDefault="0077370C" w:rsidP="0077370C">
      <w:pPr>
        <w:spacing w:line="360" w:lineRule="auto"/>
        <w:ind w:left="-601" w:right="-244"/>
        <w:jc w:val="center"/>
        <w:rPr>
          <w:b/>
          <w:sz w:val="28"/>
          <w:szCs w:val="28"/>
        </w:rPr>
      </w:pPr>
      <w:r w:rsidRPr="002F1CB2">
        <w:rPr>
          <w:b/>
          <w:sz w:val="28"/>
          <w:szCs w:val="28"/>
        </w:rPr>
        <w:lastRenderedPageBreak/>
        <w:t>СОГЛАШЕНИЕ</w:t>
      </w:r>
    </w:p>
    <w:p w:rsidR="0077370C" w:rsidRPr="00CB2CB6" w:rsidRDefault="0077370C" w:rsidP="0077370C">
      <w:pPr>
        <w:ind w:left="-600" w:right="-245"/>
        <w:jc w:val="both"/>
        <w:rPr>
          <w:b/>
        </w:rPr>
      </w:pPr>
      <w:proofErr w:type="gramStart"/>
      <w:r w:rsidRPr="002F1CB2">
        <w:rPr>
          <w:b/>
        </w:rPr>
        <w:t>между администрацией муниципального образования «</w:t>
      </w:r>
      <w:proofErr w:type="spellStart"/>
      <w:r w:rsidRPr="002F1CB2">
        <w:rPr>
          <w:b/>
        </w:rPr>
        <w:t>Аларский</w:t>
      </w:r>
      <w:proofErr w:type="spellEnd"/>
      <w:r w:rsidRPr="002F1CB2">
        <w:rPr>
          <w:b/>
        </w:rPr>
        <w:t xml:space="preserve"> район» и муниципальным образованием «</w:t>
      </w:r>
      <w:proofErr w:type="spellStart"/>
      <w:r>
        <w:rPr>
          <w:b/>
        </w:rPr>
        <w:t>Табарсук</w:t>
      </w:r>
      <w:proofErr w:type="spellEnd"/>
      <w:r w:rsidRPr="002F1CB2">
        <w:rPr>
          <w:b/>
        </w:rPr>
        <w:t xml:space="preserve">» </w:t>
      </w:r>
      <w:r w:rsidRPr="0051704A">
        <w:rPr>
          <w:b/>
        </w:rPr>
        <w:t xml:space="preserve">о передаче осуществления части полномочий </w:t>
      </w:r>
      <w:r>
        <w:rPr>
          <w:b/>
        </w:rPr>
        <w:t xml:space="preserve">по </w:t>
      </w:r>
      <w:r w:rsidRPr="00707833">
        <w:rPr>
          <w:b/>
        </w:rPr>
        <w:t>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осуществление в случаях</w:t>
      </w:r>
      <w:proofErr w:type="gramEnd"/>
      <w:r w:rsidRPr="00707833">
        <w:rPr>
          <w:b/>
        </w:rPr>
        <w:t xml:space="preserve">, </w:t>
      </w:r>
      <w:proofErr w:type="gramStart"/>
      <w:r w:rsidRPr="00707833">
        <w:rPr>
          <w:b/>
        </w:rPr>
        <w:t>предусмотренных Градостроительным кодексом Российской Федерации, осмотров зданий, сооружений и выдаче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w:t>
      </w:r>
      <w:proofErr w:type="gramEnd"/>
      <w:r w:rsidRPr="00707833">
        <w:rPr>
          <w:b/>
        </w:rPr>
        <w:t xml:space="preserve"> </w:t>
      </w:r>
      <w:proofErr w:type="gramStart"/>
      <w:r w:rsidRPr="00707833">
        <w:rPr>
          <w:b/>
        </w:rPr>
        <w:t>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w:t>
      </w:r>
      <w:proofErr w:type="gramEnd"/>
      <w:r w:rsidRPr="00707833">
        <w:rPr>
          <w:b/>
        </w:rPr>
        <w:t xml:space="preserve"> </w:t>
      </w:r>
      <w:proofErr w:type="gramStart"/>
      <w:r w:rsidRPr="00707833">
        <w:rPr>
          <w:b/>
        </w:rPr>
        <w:t>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w:t>
      </w:r>
      <w:proofErr w:type="gramEnd"/>
      <w:r w:rsidRPr="00707833">
        <w:rPr>
          <w:b/>
        </w:rPr>
        <w:t xml:space="preserve"> </w:t>
      </w:r>
      <w:proofErr w:type="gramStart"/>
      <w:r w:rsidRPr="00707833">
        <w:rPr>
          <w:b/>
        </w:rPr>
        <w:t>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Pr>
          <w:b/>
        </w:rPr>
        <w:t xml:space="preserve"> на 2022</w:t>
      </w:r>
      <w:r w:rsidRPr="002F1CB2">
        <w:rPr>
          <w:b/>
        </w:rPr>
        <w:t xml:space="preserve"> год</w:t>
      </w:r>
      <w:proofErr w:type="gramEnd"/>
    </w:p>
    <w:p w:rsidR="0077370C" w:rsidRPr="00CB2CB6" w:rsidRDefault="0077370C" w:rsidP="0077370C">
      <w:pPr>
        <w:ind w:left="-600" w:right="-245"/>
        <w:jc w:val="both"/>
        <w:rPr>
          <w:b/>
        </w:rPr>
      </w:pPr>
    </w:p>
    <w:p w:rsidR="0077370C" w:rsidRDefault="0077370C" w:rsidP="0077370C">
      <w:pPr>
        <w:ind w:left="-600" w:right="-245"/>
        <w:jc w:val="both"/>
      </w:pPr>
      <w:r w:rsidRPr="00193C47">
        <w:t>«</w:t>
      </w:r>
      <w:r>
        <w:t>29</w:t>
      </w:r>
      <w:r w:rsidRPr="00193C47">
        <w:t>»</w:t>
      </w:r>
      <w:r>
        <w:t xml:space="preserve"> декабря </w:t>
      </w:r>
      <w:r w:rsidRPr="00193C47">
        <w:t>20</w:t>
      </w:r>
      <w:r>
        <w:t>21</w:t>
      </w:r>
      <w:r w:rsidRPr="00193C47">
        <w:t xml:space="preserve"> год</w:t>
      </w:r>
      <w:r w:rsidRPr="00193C47">
        <w:tab/>
      </w:r>
      <w:r w:rsidRPr="00193C47">
        <w:tab/>
      </w:r>
      <w:r w:rsidRPr="00193C47">
        <w:tab/>
      </w:r>
      <w:r w:rsidRPr="00193C47">
        <w:tab/>
      </w:r>
      <w:r w:rsidRPr="00193C47">
        <w:tab/>
      </w:r>
      <w:r w:rsidRPr="00193C47">
        <w:tab/>
      </w:r>
      <w:r w:rsidRPr="00193C47">
        <w:tab/>
      </w:r>
      <w:r w:rsidRPr="00193C47">
        <w:tab/>
      </w:r>
      <w:r w:rsidRPr="00193C47">
        <w:tab/>
        <w:t xml:space="preserve">        </w:t>
      </w:r>
      <w:r>
        <w:t xml:space="preserve">  </w:t>
      </w:r>
      <w:r w:rsidRPr="00193C47">
        <w:t xml:space="preserve"> п. Кутулик</w:t>
      </w:r>
    </w:p>
    <w:p w:rsidR="0077370C" w:rsidRDefault="0077370C" w:rsidP="0077370C">
      <w:pPr>
        <w:ind w:left="-600" w:right="-245"/>
        <w:jc w:val="both"/>
      </w:pPr>
    </w:p>
    <w:p w:rsidR="0077370C" w:rsidRDefault="0077370C" w:rsidP="0077370C">
      <w:pPr>
        <w:ind w:left="-600" w:right="-245" w:firstLine="600"/>
        <w:jc w:val="both"/>
      </w:pPr>
      <w:r>
        <w:t>Администрация муниципального образования «</w:t>
      </w:r>
      <w:proofErr w:type="spellStart"/>
      <w:r>
        <w:t>Аларский</w:t>
      </w:r>
      <w:proofErr w:type="spellEnd"/>
      <w:r>
        <w:t xml:space="preserve"> район», именуемая в дальнейшем «Администрация района», в лице мэра района </w:t>
      </w:r>
      <w:proofErr w:type="spellStart"/>
      <w:r>
        <w:t>Дульбеева</w:t>
      </w:r>
      <w:proofErr w:type="spellEnd"/>
      <w:r>
        <w:t xml:space="preserve"> Романа Васильевича, действующего на основании Устава муниципального образования «</w:t>
      </w:r>
      <w:proofErr w:type="spellStart"/>
      <w:r>
        <w:t>Аларский</w:t>
      </w:r>
      <w:proofErr w:type="spellEnd"/>
      <w:r>
        <w:t xml:space="preserve"> район», с одной стороны, и Администрацией муниципального образования «</w:t>
      </w:r>
      <w:proofErr w:type="spellStart"/>
      <w:r>
        <w:t>Табарсук</w:t>
      </w:r>
      <w:proofErr w:type="spellEnd"/>
      <w:r>
        <w:t>», именуемая в дальнейшем «Администрация поселения», в лице главы муниципального образования Андреевой Тамары Сергеевны, действующег</w:t>
      </w:r>
      <w:proofErr w:type="gramStart"/>
      <w:r>
        <w:t>о(</w:t>
      </w:r>
      <w:proofErr w:type="gramEnd"/>
      <w:r>
        <w:t>щей) на основании Устава муниципального образования «</w:t>
      </w:r>
      <w:proofErr w:type="spellStart"/>
      <w:r>
        <w:t>Табарсук</w:t>
      </w:r>
      <w:proofErr w:type="spellEnd"/>
      <w:r>
        <w:t xml:space="preserve">», с другой стороны, вместе именуемые «Стороны», </w:t>
      </w:r>
      <w:proofErr w:type="gramStart"/>
      <w:r>
        <w:t xml:space="preserve">руководствуясь пунктом 4 статьи 15 Федерального закона от 6 октября </w:t>
      </w:r>
      <w:smartTag w:uri="urn:schemas-microsoft-com:office:smarttags" w:element="metricconverter">
        <w:smartTagPr>
          <w:attr w:name="ProductID" w:val="2003 г"/>
        </w:smartTagPr>
        <w:r>
          <w:t>2003 г</w:t>
        </w:r>
      </w:smartTag>
      <w:r>
        <w:t>. № 131-ФЗ « Об общих принципах организации местного самоуправления в Российской Федерации», Уставом муниципального образования «</w:t>
      </w:r>
      <w:proofErr w:type="spellStart"/>
      <w:r>
        <w:t>Аларский</w:t>
      </w:r>
      <w:proofErr w:type="spellEnd"/>
      <w:r>
        <w:t xml:space="preserve"> района», Уставом муниципального образования «</w:t>
      </w:r>
      <w:proofErr w:type="spellStart"/>
      <w:r>
        <w:t>Табарсук</w:t>
      </w:r>
      <w:proofErr w:type="spellEnd"/>
      <w:r>
        <w:t xml:space="preserve">», решением Думы </w:t>
      </w:r>
      <w:r>
        <w:lastRenderedPageBreak/>
        <w:t>муниципального образования «</w:t>
      </w:r>
      <w:proofErr w:type="spellStart"/>
      <w:r>
        <w:t>Аларский</w:t>
      </w:r>
      <w:proofErr w:type="spellEnd"/>
      <w:r>
        <w:t xml:space="preserve"> район» от </w:t>
      </w:r>
      <w:r w:rsidRPr="00DB0A57">
        <w:rPr>
          <w:color w:val="000000"/>
        </w:rPr>
        <w:t>«29» декабря 2021 года № 7/149-рд</w:t>
      </w:r>
      <w:r>
        <w:t xml:space="preserve"> «О передаче части полномочий по вопросам местного значения сельских поселений в сфере градостроительной деятельности на районный</w:t>
      </w:r>
      <w:proofErr w:type="gramEnd"/>
      <w:r>
        <w:t xml:space="preserve"> уровень», решением Думы муниципального образования «</w:t>
      </w:r>
      <w:proofErr w:type="spellStart"/>
      <w:r>
        <w:t>Табарсук</w:t>
      </w:r>
      <w:proofErr w:type="spellEnd"/>
      <w:r>
        <w:t xml:space="preserve">» от </w:t>
      </w:r>
      <w:r w:rsidRPr="000E4703">
        <w:t>«</w:t>
      </w:r>
      <w:r>
        <w:t>29</w:t>
      </w:r>
      <w:r w:rsidRPr="000E4703">
        <w:t xml:space="preserve">» </w:t>
      </w:r>
      <w:r>
        <w:t>ноября 2021</w:t>
      </w:r>
      <w:r w:rsidRPr="000E4703">
        <w:t xml:space="preserve"> года №</w:t>
      </w:r>
      <w:r>
        <w:t>152/4-дмо</w:t>
      </w:r>
      <w:r w:rsidRPr="000E4703">
        <w:t xml:space="preserve"> «О передаче осуществления части полномочий по решению</w:t>
      </w:r>
      <w:r>
        <w:t xml:space="preserve"> вопросов местного значения муниципальному образованию «</w:t>
      </w:r>
      <w:proofErr w:type="spellStart"/>
      <w:r>
        <w:t>Аларский</w:t>
      </w:r>
      <w:proofErr w:type="spellEnd"/>
      <w:r>
        <w:t xml:space="preserve"> район»», исходя из принципов сотрудничества, взаимной ответственности за осуществление совместной деятельности, невмешательства в исключительную компетенцию друг друга заключили настоящее соглашение о нижеследующем:</w:t>
      </w:r>
    </w:p>
    <w:p w:rsidR="0077370C" w:rsidRDefault="0077370C" w:rsidP="0077370C">
      <w:pPr>
        <w:ind w:left="-600" w:right="-245" w:firstLine="600"/>
        <w:jc w:val="both"/>
      </w:pPr>
    </w:p>
    <w:p w:rsidR="0077370C" w:rsidRPr="007B7A0E" w:rsidRDefault="0077370C" w:rsidP="0077370C">
      <w:pPr>
        <w:spacing w:line="360" w:lineRule="auto"/>
        <w:ind w:left="-601" w:right="-244" w:firstLine="601"/>
        <w:jc w:val="center"/>
        <w:rPr>
          <w:b/>
        </w:rPr>
      </w:pPr>
      <w:r w:rsidRPr="007B7A0E">
        <w:rPr>
          <w:b/>
        </w:rPr>
        <w:t>1. Предмет Соглашения</w:t>
      </w:r>
    </w:p>
    <w:p w:rsidR="0077370C" w:rsidRDefault="0077370C" w:rsidP="0077370C">
      <w:pPr>
        <w:ind w:left="-600" w:right="-245"/>
        <w:jc w:val="both"/>
      </w:pPr>
      <w:r w:rsidRPr="003229E9">
        <w:t>1.1.</w:t>
      </w:r>
      <w:r>
        <w:t xml:space="preserve"> </w:t>
      </w:r>
      <w:proofErr w:type="gramStart"/>
      <w:r>
        <w:t xml:space="preserve">Настоящее соглашение закрепляет передачу Администрацией поселения Администрации района осуществления </w:t>
      </w:r>
      <w:r w:rsidRPr="003229E9">
        <w:t xml:space="preserve">части полномочий </w:t>
      </w:r>
      <w:r w:rsidRPr="00707833">
        <w:t>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осуществление в случаях, предусмотренных Градостроительным кодексом Российской Федерации</w:t>
      </w:r>
      <w:proofErr w:type="gramEnd"/>
      <w:r w:rsidRPr="00707833">
        <w:t xml:space="preserve">, </w:t>
      </w:r>
      <w:proofErr w:type="gramStart"/>
      <w:r w:rsidRPr="00707833">
        <w:t>осмотров зданий, сооружений и выдаче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proofErr w:type="gramEnd"/>
      <w:r w:rsidRPr="00707833">
        <w:t xml:space="preserve"> </w:t>
      </w:r>
      <w:proofErr w:type="gramStart"/>
      <w:r w:rsidRPr="00707833">
        <w:t>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w:t>
      </w:r>
      <w:proofErr w:type="gramEnd"/>
      <w:r w:rsidRPr="00707833">
        <w:t xml:space="preserve"> </w:t>
      </w:r>
      <w:proofErr w:type="gramStart"/>
      <w:r w:rsidRPr="00707833">
        <w:t>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w:t>
      </w:r>
      <w:proofErr w:type="gramEnd"/>
      <w:r w:rsidRPr="00707833">
        <w:t xml:space="preserve"> </w:t>
      </w:r>
      <w:proofErr w:type="gramStart"/>
      <w:r w:rsidRPr="00707833">
        <w:t>строительства, установленными федеральными законами (далее также - приведение в соответствие с установленными требованиями),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t>.</w:t>
      </w:r>
      <w:proofErr w:type="gramEnd"/>
    </w:p>
    <w:p w:rsidR="0077370C" w:rsidRDefault="0077370C" w:rsidP="0077370C">
      <w:pPr>
        <w:ind w:right="-245"/>
        <w:jc w:val="both"/>
      </w:pPr>
    </w:p>
    <w:p w:rsidR="0077370C" w:rsidRPr="007B7A0E" w:rsidRDefault="0077370C" w:rsidP="0077370C">
      <w:pPr>
        <w:spacing w:line="360" w:lineRule="auto"/>
        <w:ind w:left="-601" w:right="-244"/>
        <w:jc w:val="center"/>
        <w:rPr>
          <w:b/>
        </w:rPr>
      </w:pPr>
      <w:r w:rsidRPr="007B7A0E">
        <w:rPr>
          <w:b/>
        </w:rPr>
        <w:t>2. Порядок определения ежегодного объема межбюджетных трансфертов</w:t>
      </w:r>
    </w:p>
    <w:p w:rsidR="0077370C" w:rsidRDefault="0077370C" w:rsidP="0077370C">
      <w:pPr>
        <w:ind w:left="-600" w:right="-245"/>
        <w:jc w:val="both"/>
        <w:rPr>
          <w:szCs w:val="28"/>
        </w:rPr>
      </w:pPr>
      <w:r>
        <w:rPr>
          <w:szCs w:val="28"/>
        </w:rPr>
        <w:lastRenderedPageBreak/>
        <w:t>2.1. Передача осуществления части полномочий по предмету настоящего соглашения осуществляется за счет межбюджетных трансфертов, предоставляемого ежегодно из бюджета Администрации поселения в бюджет Администрации района.</w:t>
      </w:r>
    </w:p>
    <w:p w:rsidR="0077370C" w:rsidRDefault="0077370C" w:rsidP="0077370C">
      <w:pPr>
        <w:ind w:left="-600" w:right="-245"/>
        <w:jc w:val="both"/>
        <w:rPr>
          <w:szCs w:val="28"/>
        </w:rPr>
      </w:pPr>
      <w:r>
        <w:rPr>
          <w:szCs w:val="28"/>
        </w:rPr>
        <w:t xml:space="preserve">2.2. </w:t>
      </w:r>
      <w:proofErr w:type="gramStart"/>
      <w:r>
        <w:rPr>
          <w:szCs w:val="28"/>
        </w:rPr>
        <w:t>Стороны ежегодно определяют объемы межбюджетных трансфертов, необходимых для осуществления передаваемых полномочий, согласно приложению, являющимся неотъемлемой частью настоящего соглашения.</w:t>
      </w:r>
      <w:proofErr w:type="gramEnd"/>
    </w:p>
    <w:p w:rsidR="0077370C" w:rsidRDefault="0077370C" w:rsidP="0077370C">
      <w:pPr>
        <w:ind w:left="-600" w:right="-245"/>
        <w:jc w:val="both"/>
        <w:rPr>
          <w:szCs w:val="28"/>
        </w:rPr>
      </w:pPr>
      <w:r>
        <w:rPr>
          <w:szCs w:val="28"/>
        </w:rPr>
        <w:t>2.3. Формирование, перечисление и учет межбюджетных трансфертов, предоставляемых из бюджета Администрации поселения  в бюджет Администрации района на реализацию части полномочий, указанных в пункте 1.1 настоящего соглашения, осуществляется в соответствии с бюджетным законодательством Российской Федерации.</w:t>
      </w:r>
    </w:p>
    <w:p w:rsidR="0077370C" w:rsidRDefault="0077370C" w:rsidP="0077370C">
      <w:pPr>
        <w:ind w:left="-600" w:right="-245"/>
        <w:jc w:val="center"/>
        <w:rPr>
          <w:b/>
          <w:szCs w:val="28"/>
        </w:rPr>
      </w:pPr>
    </w:p>
    <w:p w:rsidR="0077370C" w:rsidRDefault="0077370C" w:rsidP="0077370C">
      <w:pPr>
        <w:spacing w:line="360" w:lineRule="auto"/>
        <w:ind w:left="-601" w:right="-244"/>
        <w:jc w:val="center"/>
        <w:rPr>
          <w:b/>
          <w:szCs w:val="28"/>
        </w:rPr>
      </w:pPr>
      <w:r w:rsidRPr="00575B58">
        <w:rPr>
          <w:b/>
          <w:szCs w:val="28"/>
        </w:rPr>
        <w:t>3. Права и обязанности Сторон</w:t>
      </w:r>
    </w:p>
    <w:p w:rsidR="0077370C" w:rsidRDefault="0077370C" w:rsidP="0077370C">
      <w:pPr>
        <w:ind w:left="-600" w:right="-245"/>
        <w:rPr>
          <w:szCs w:val="28"/>
        </w:rPr>
      </w:pPr>
      <w:r>
        <w:rPr>
          <w:szCs w:val="28"/>
        </w:rPr>
        <w:t>3.1. Администрация поселения:</w:t>
      </w:r>
    </w:p>
    <w:p w:rsidR="0077370C" w:rsidRDefault="0077370C" w:rsidP="0077370C">
      <w:pPr>
        <w:ind w:left="-600" w:right="-245"/>
        <w:jc w:val="both"/>
        <w:rPr>
          <w:szCs w:val="28"/>
        </w:rPr>
      </w:pPr>
      <w:r>
        <w:rPr>
          <w:szCs w:val="28"/>
        </w:rPr>
        <w:t xml:space="preserve">3.1.1. Перечисляет Администрации района финансовые средства в виде межбюджетных трансфертов, предназначенные для исполнения переданных настоящим соглашением полномочий, в размере и порядке, установленном разделом 2 настоящего соглашения. </w:t>
      </w:r>
    </w:p>
    <w:p w:rsidR="0077370C" w:rsidRDefault="0077370C" w:rsidP="0077370C">
      <w:pPr>
        <w:ind w:left="-600" w:right="-245"/>
        <w:jc w:val="both"/>
        <w:rPr>
          <w:szCs w:val="28"/>
        </w:rPr>
      </w:pPr>
      <w:r>
        <w:rPr>
          <w:szCs w:val="28"/>
        </w:rPr>
        <w:t>3.1.2.</w:t>
      </w:r>
      <w:r w:rsidRPr="00575B58">
        <w:rPr>
          <w:szCs w:val="28"/>
        </w:rPr>
        <w:t xml:space="preserve"> </w:t>
      </w:r>
      <w:r>
        <w:rPr>
          <w:szCs w:val="28"/>
        </w:rPr>
        <w:t xml:space="preserve">Осуществляет </w:t>
      </w:r>
      <w:proofErr w:type="gramStart"/>
      <w:r>
        <w:rPr>
          <w:szCs w:val="28"/>
        </w:rPr>
        <w:t>контроль за</w:t>
      </w:r>
      <w:proofErr w:type="gramEnd"/>
      <w:r>
        <w:rPr>
          <w:szCs w:val="28"/>
        </w:rPr>
        <w:t xml:space="preserve"> исполнением Администрацией района переданных ей части полномочий, а также за целевым использованием финансовых средств, предоставляемых на эти цели. В случае выявления нарушений дает обязательные для исполнения Администрацией района письменные предписания для устранения выявленных нарушений в определенный срок с момента уведомления.</w:t>
      </w:r>
    </w:p>
    <w:p w:rsidR="0077370C" w:rsidRDefault="0077370C" w:rsidP="0077370C">
      <w:pPr>
        <w:ind w:left="-600" w:right="-245"/>
        <w:rPr>
          <w:szCs w:val="28"/>
        </w:rPr>
      </w:pPr>
      <w:r>
        <w:rPr>
          <w:szCs w:val="28"/>
        </w:rPr>
        <w:t>3.2. Администрация района:</w:t>
      </w:r>
    </w:p>
    <w:p w:rsidR="0077370C" w:rsidRDefault="0077370C" w:rsidP="0077370C">
      <w:pPr>
        <w:ind w:left="-600" w:right="-245"/>
        <w:rPr>
          <w:szCs w:val="28"/>
        </w:rPr>
      </w:pPr>
      <w:r>
        <w:rPr>
          <w:szCs w:val="28"/>
        </w:rPr>
        <w:t xml:space="preserve">3.2.1. Осуществляет переданные ей Администрацией поселения части полномочий в соответствии с пунктом 1.1 настоящего соглашения и действующим законодательством в </w:t>
      </w:r>
      <w:proofErr w:type="gramStart"/>
      <w:r>
        <w:rPr>
          <w:szCs w:val="28"/>
        </w:rPr>
        <w:t>пределах</w:t>
      </w:r>
      <w:proofErr w:type="gramEnd"/>
      <w:r>
        <w:rPr>
          <w:szCs w:val="28"/>
        </w:rPr>
        <w:t xml:space="preserve"> выделенных на эти цели финансовых средств.</w:t>
      </w:r>
    </w:p>
    <w:p w:rsidR="0077370C" w:rsidRDefault="0077370C" w:rsidP="0077370C">
      <w:pPr>
        <w:ind w:left="-600" w:right="-245"/>
        <w:jc w:val="both"/>
        <w:rPr>
          <w:szCs w:val="28"/>
        </w:rPr>
      </w:pPr>
      <w:r>
        <w:rPr>
          <w:szCs w:val="28"/>
        </w:rPr>
        <w:t>3.2.2. Рассматривает предоставленные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части полномочий, не позднее чем в месячный срок (если в требовании не указан другой срок), принимает меры по устранению нарушений и незамедлительно сообщает об этом Администрации поселения.</w:t>
      </w:r>
    </w:p>
    <w:p w:rsidR="0077370C" w:rsidRPr="003229E9" w:rsidRDefault="0077370C" w:rsidP="0077370C">
      <w:pPr>
        <w:ind w:left="-600" w:right="-245"/>
        <w:jc w:val="both"/>
        <w:rPr>
          <w:szCs w:val="28"/>
        </w:rPr>
      </w:pPr>
      <w:r>
        <w:rPr>
          <w:szCs w:val="28"/>
        </w:rPr>
        <w:t>3.3.Стороны освобождаются от ответственности за частичное или полное неисполнение обязательств по Соглашению в случае, если неисполнение явилось следствием обязательств непреодолимой силы.</w:t>
      </w:r>
    </w:p>
    <w:p w:rsidR="0077370C" w:rsidRPr="003229E9" w:rsidRDefault="0077370C" w:rsidP="0077370C">
      <w:pPr>
        <w:ind w:left="-600" w:right="-245"/>
        <w:jc w:val="both"/>
      </w:pPr>
      <w:r>
        <w:t>3.4. В случае невозможности надлежащего исполнения переданной части полномочий Администрация района незамедлительно сообщает об этом в письменной форме Администрации поселения. Администрация поселения рассматривает такое сообщение в течение 10 дней с момента его поступления.</w:t>
      </w:r>
    </w:p>
    <w:p w:rsidR="0077370C" w:rsidRDefault="0077370C" w:rsidP="0077370C">
      <w:pPr>
        <w:ind w:left="-600" w:right="-245"/>
        <w:jc w:val="both"/>
      </w:pPr>
    </w:p>
    <w:p w:rsidR="0077370C" w:rsidRPr="00CD63CD" w:rsidRDefault="0077370C" w:rsidP="0077370C">
      <w:pPr>
        <w:spacing w:line="360" w:lineRule="auto"/>
        <w:ind w:left="-601" w:right="-244"/>
        <w:jc w:val="center"/>
        <w:rPr>
          <w:b/>
        </w:rPr>
      </w:pPr>
      <w:r w:rsidRPr="00CD63CD">
        <w:rPr>
          <w:b/>
        </w:rPr>
        <w:t>4. Ответственность сторон</w:t>
      </w:r>
    </w:p>
    <w:p w:rsidR="0077370C" w:rsidRDefault="0077370C" w:rsidP="0077370C">
      <w:pPr>
        <w:ind w:left="-600" w:right="-245"/>
        <w:jc w:val="both"/>
      </w:pPr>
      <w:r>
        <w:lastRenderedPageBreak/>
        <w:t xml:space="preserve">4.1. Установление факта ненадлежащего осуществления Администрацией района переданных ей части полномочий является основанием для одностороннего расторжения данного соглашения. </w:t>
      </w:r>
      <w:proofErr w:type="gramStart"/>
      <w:r>
        <w:t xml:space="preserve">Расторжение соглашений влечет за собой возврат перечисленных </w:t>
      </w:r>
      <w:r>
        <w:rPr>
          <w:szCs w:val="28"/>
        </w:rPr>
        <w:t>межбюджетных трансфертов, за вычетом фактических расходов, подтвержденных документально, в течение 20 дней с момента подписания соглашения о расторжении или получения письменного уведомления о расторжения соглашения, а также уплату неустойки в размере 3 % от суммы межбюджетных трансфертов за отчетный год, выделяемых из бюджета поселения на осуществление указанных полномочий.</w:t>
      </w:r>
      <w:proofErr w:type="gramEnd"/>
    </w:p>
    <w:p w:rsidR="0077370C" w:rsidRDefault="0077370C" w:rsidP="0077370C">
      <w:pPr>
        <w:ind w:left="-600" w:right="-245"/>
        <w:jc w:val="both"/>
      </w:pPr>
      <w: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77370C" w:rsidRDefault="0077370C" w:rsidP="0077370C">
      <w:pPr>
        <w:ind w:left="-600" w:right="-245"/>
        <w:jc w:val="both"/>
      </w:pPr>
      <w: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____ № от суммы межбюджетных трансфертов за отчетный год, а также возмещения понесенных убытков в части, не покрытой неустойкой.</w:t>
      </w:r>
    </w:p>
    <w:p w:rsidR="0077370C" w:rsidRDefault="0077370C" w:rsidP="0077370C">
      <w:pPr>
        <w:ind w:left="-600" w:right="-245"/>
        <w:jc w:val="both"/>
      </w:pPr>
    </w:p>
    <w:p w:rsidR="0077370C" w:rsidRDefault="0077370C" w:rsidP="0077370C">
      <w:pPr>
        <w:spacing w:line="360" w:lineRule="auto"/>
        <w:ind w:left="-601" w:right="-244"/>
        <w:jc w:val="center"/>
        <w:rPr>
          <w:b/>
        </w:rPr>
      </w:pPr>
      <w:r>
        <w:rPr>
          <w:b/>
        </w:rPr>
        <w:t>5. Срок действия, основания и порядок прекращения действия Соглашения</w:t>
      </w:r>
    </w:p>
    <w:p w:rsidR="0077370C" w:rsidRDefault="0077370C" w:rsidP="0077370C">
      <w:pPr>
        <w:ind w:left="-600" w:right="-245"/>
        <w:jc w:val="both"/>
      </w:pPr>
      <w:r>
        <w:t>5.1. Настоящее соглашение заключено сроком до 31 декабря 2022 года и вступает в силу с момента подписания.</w:t>
      </w:r>
    </w:p>
    <w:p w:rsidR="0077370C" w:rsidRPr="008A5B55" w:rsidRDefault="0077370C" w:rsidP="0077370C">
      <w:pPr>
        <w:ind w:left="-600" w:right="-245"/>
        <w:jc w:val="both"/>
      </w:pPr>
      <w:r>
        <w:t xml:space="preserve">5.2. </w:t>
      </w:r>
      <w:r w:rsidRPr="008A5B55">
        <w:t xml:space="preserve">В случае если за месяц до окончания срока действия соглашения ни одна из сторон письменно не заявит о своем намерении расторгнуть его, соглашение считается пролонгированным на следующие три года на тех же условиях. </w:t>
      </w:r>
    </w:p>
    <w:p w:rsidR="0077370C" w:rsidRPr="00887489" w:rsidRDefault="0077370C" w:rsidP="0077370C">
      <w:pPr>
        <w:ind w:left="-600" w:right="-245"/>
        <w:jc w:val="both"/>
      </w:pPr>
      <w:r>
        <w:t>5.3.</w:t>
      </w:r>
      <w:r w:rsidRPr="00887489">
        <w:t xml:space="preserve"> </w:t>
      </w:r>
      <w:r>
        <w:t>Действие настоящего соглашения может быть прекращено досрочно:</w:t>
      </w:r>
    </w:p>
    <w:p w:rsidR="0077370C" w:rsidRDefault="0077370C" w:rsidP="0077370C">
      <w:pPr>
        <w:ind w:left="-600" w:right="-245"/>
        <w:jc w:val="both"/>
      </w:pPr>
      <w:r>
        <w:t>5.3.1. По соглашению Сторон. Решение сторон о досрочном прекращении осуществлении переданных полномочий оформляется в письменном виде.</w:t>
      </w:r>
    </w:p>
    <w:p w:rsidR="0077370C" w:rsidRDefault="0077370C" w:rsidP="0077370C">
      <w:pPr>
        <w:ind w:left="-600" w:right="-245"/>
        <w:jc w:val="both"/>
      </w:pPr>
      <w:r>
        <w:t>5.3.2. В одностороннем порядке в случае:</w:t>
      </w:r>
    </w:p>
    <w:p w:rsidR="0077370C" w:rsidRDefault="0077370C" w:rsidP="0077370C">
      <w:pPr>
        <w:ind w:left="-600" w:right="-245"/>
        <w:jc w:val="both"/>
      </w:pPr>
      <w:r>
        <w:t>- неисполнения или ненадлежащего исполнения одной из Сторон своих обязательств в соответствии с настоящим соглашением;</w:t>
      </w:r>
    </w:p>
    <w:p w:rsidR="0077370C" w:rsidRDefault="0077370C" w:rsidP="0077370C">
      <w:pPr>
        <w:ind w:left="-600" w:right="-245"/>
        <w:jc w:val="both"/>
      </w:pPr>
      <w: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77370C" w:rsidRDefault="0077370C" w:rsidP="0077370C">
      <w:pPr>
        <w:ind w:left="-600" w:right="-245"/>
        <w:jc w:val="both"/>
      </w:pPr>
      <w:r>
        <w:t>5.4. Уведомление о расторжении настоящего соглашения в одностороннем порядке направляется второй стороне не менее</w:t>
      </w:r>
      <w:proofErr w:type="gramStart"/>
      <w:r>
        <w:t>,</w:t>
      </w:r>
      <w:proofErr w:type="gramEnd"/>
      <w:r>
        <w:t xml:space="preserve"> чем за два месяца, при этом второй стороне возмещаются все убытки, связанные с досрочным расторжением соглашения.</w:t>
      </w:r>
    </w:p>
    <w:p w:rsidR="0077370C" w:rsidRDefault="0077370C" w:rsidP="0077370C">
      <w:pPr>
        <w:ind w:left="-600" w:right="-245"/>
        <w:jc w:val="both"/>
      </w:pPr>
    </w:p>
    <w:p w:rsidR="0077370C" w:rsidRPr="00BB58C1" w:rsidRDefault="0077370C" w:rsidP="0077370C">
      <w:pPr>
        <w:spacing w:line="360" w:lineRule="auto"/>
        <w:ind w:left="-601" w:right="-244"/>
        <w:jc w:val="center"/>
        <w:rPr>
          <w:b/>
        </w:rPr>
      </w:pPr>
      <w:r w:rsidRPr="00BB58C1">
        <w:rPr>
          <w:b/>
        </w:rPr>
        <w:t>6. Заключительные положения</w:t>
      </w:r>
    </w:p>
    <w:p w:rsidR="0077370C" w:rsidRDefault="0077370C" w:rsidP="0077370C">
      <w:pPr>
        <w:ind w:left="-600" w:right="-245"/>
        <w:jc w:val="both"/>
      </w:pPr>
      <w:r>
        <w:t>6.1. Настоящее положение составлено в двух экземплярах, имеющих одинаковую юридическую силу, по одному для каждой Сторон.</w:t>
      </w:r>
    </w:p>
    <w:p w:rsidR="0077370C" w:rsidRDefault="0077370C" w:rsidP="0077370C">
      <w:pPr>
        <w:ind w:left="-600" w:right="-245"/>
        <w:jc w:val="both"/>
      </w:pPr>
      <w:r>
        <w:lastRenderedPageBreak/>
        <w:t>6.2. Внесение изменений и дополнений в настоящее соглашение осуществляется путем подписания Сторонами дополнительных соглашений.</w:t>
      </w:r>
    </w:p>
    <w:p w:rsidR="0077370C" w:rsidRDefault="0077370C" w:rsidP="0077370C">
      <w:pPr>
        <w:ind w:left="-600" w:right="-245"/>
        <w:jc w:val="both"/>
      </w:pPr>
      <w:r>
        <w:t>6.3. По вопросам, не урегулированным настоящим соглашением, Стороны руководствуются действующим законодательством.</w:t>
      </w:r>
    </w:p>
    <w:p w:rsidR="0077370C" w:rsidRDefault="0077370C" w:rsidP="0077370C">
      <w:pPr>
        <w:ind w:left="-600" w:right="-245"/>
        <w:jc w:val="both"/>
      </w:pPr>
      <w:r>
        <w:t>6.4. Споры, связанные с исполнением настоящего соглашения, разрешаются путем проведения переговоров или в судебном порядке.</w:t>
      </w:r>
    </w:p>
    <w:p w:rsidR="0077370C" w:rsidRDefault="0077370C" w:rsidP="0077370C">
      <w:pPr>
        <w:ind w:left="-600" w:right="-245"/>
        <w:jc w:val="both"/>
      </w:pPr>
      <w:r>
        <w:t>6.5. Все уведомления, дополнительные соглашения, а так же иные документы, предусмотренные настоящим Соглашением или принимаемые в соответствии с ним, оформляются Сторонами в письменном виде, подлежат подписанию руководителями сторон и вступают в силу со дня их подписания, если иное не предусмотрено самими документами.</w:t>
      </w:r>
    </w:p>
    <w:p w:rsidR="0077370C" w:rsidRDefault="0077370C" w:rsidP="0077370C">
      <w:pPr>
        <w:ind w:left="-600" w:right="-245"/>
        <w:jc w:val="both"/>
      </w:pPr>
      <w:r>
        <w:t>6.6. Во всех случаях, не предусмотренных настоящим Соглашением, стороны руководствуются действующим законодательством.</w:t>
      </w:r>
    </w:p>
    <w:p w:rsidR="0077370C" w:rsidRDefault="0077370C" w:rsidP="0077370C">
      <w:pPr>
        <w:ind w:left="-600" w:right="-245"/>
        <w:jc w:val="both"/>
      </w:pPr>
    </w:p>
    <w:p w:rsidR="0077370C" w:rsidRDefault="0077370C" w:rsidP="0077370C">
      <w:pPr>
        <w:spacing w:line="360" w:lineRule="auto"/>
        <w:ind w:left="-601" w:right="-244"/>
        <w:jc w:val="center"/>
        <w:rPr>
          <w:b/>
        </w:rPr>
      </w:pPr>
      <w:r w:rsidRPr="00BB58C1">
        <w:rPr>
          <w:b/>
        </w:rPr>
        <w:t>7. Реквизиты и подписи сторон</w:t>
      </w:r>
    </w:p>
    <w:tbl>
      <w:tblPr>
        <w:tblW w:w="10256" w:type="dxa"/>
        <w:tblInd w:w="-492" w:type="dxa"/>
        <w:tblLook w:val="01E0"/>
      </w:tblPr>
      <w:tblGrid>
        <w:gridCol w:w="4800"/>
        <w:gridCol w:w="480"/>
        <w:gridCol w:w="4976"/>
      </w:tblGrid>
      <w:tr w:rsidR="0077370C" w:rsidRPr="00BC5299" w:rsidTr="00516FAF">
        <w:tc>
          <w:tcPr>
            <w:tcW w:w="4800" w:type="dxa"/>
          </w:tcPr>
          <w:p w:rsidR="0077370C" w:rsidRPr="00BC5299" w:rsidRDefault="0077370C" w:rsidP="00516FAF">
            <w:pPr>
              <w:ind w:right="-244"/>
              <w:jc w:val="center"/>
            </w:pPr>
            <w:r w:rsidRPr="00BC5299">
              <w:t>«Администрация района»</w:t>
            </w:r>
          </w:p>
          <w:p w:rsidR="0077370C" w:rsidRDefault="0077370C" w:rsidP="00516FAF">
            <w:pPr>
              <w:ind w:right="-244"/>
            </w:pPr>
            <w:proofErr w:type="gramStart"/>
            <w:r>
              <w:t xml:space="preserve">Адрес: 669452, Иркутская область, </w:t>
            </w:r>
            <w:proofErr w:type="spellStart"/>
            <w:r>
              <w:t>Аларский</w:t>
            </w:r>
            <w:proofErr w:type="spellEnd"/>
            <w:r>
              <w:t xml:space="preserve"> район, пос. Кутулик, ул. Советская, 49</w:t>
            </w:r>
            <w:proofErr w:type="gramEnd"/>
          </w:p>
          <w:p w:rsidR="0077370C" w:rsidRDefault="0077370C" w:rsidP="00516FAF">
            <w:pPr>
              <w:ind w:right="-244"/>
            </w:pPr>
          </w:p>
          <w:p w:rsidR="0077370C" w:rsidRDefault="0077370C" w:rsidP="00516FAF">
            <w:pPr>
              <w:ind w:right="-244"/>
            </w:pPr>
            <w:r>
              <w:t>ИНН 8501000704, КПП 385101001</w:t>
            </w:r>
          </w:p>
          <w:p w:rsidR="0077370C" w:rsidRDefault="0077370C" w:rsidP="00516FAF">
            <w:pPr>
              <w:ind w:right="-244"/>
            </w:pPr>
            <w:proofErr w:type="gramStart"/>
            <w:r>
              <w:t>л</w:t>
            </w:r>
            <w:proofErr w:type="gramEnd"/>
            <w:r>
              <w:t>/с 03343011910 в УФК по Иркутской области,</w:t>
            </w:r>
          </w:p>
          <w:p w:rsidR="0077370C" w:rsidRDefault="0077370C" w:rsidP="00516FAF">
            <w:pPr>
              <w:ind w:right="-244"/>
            </w:pPr>
            <w:proofErr w:type="spellStart"/>
            <w:proofErr w:type="gramStart"/>
            <w:r>
              <w:t>р</w:t>
            </w:r>
            <w:proofErr w:type="spellEnd"/>
            <w:proofErr w:type="gramEnd"/>
            <w:r>
              <w:t xml:space="preserve">/счет 40204810700000000369 в ГРКЦ ГУ Банка России по Иркутской области г. Иркутск, </w:t>
            </w:r>
          </w:p>
          <w:p w:rsidR="0077370C" w:rsidRPr="00BC5299" w:rsidRDefault="0077370C" w:rsidP="00516FAF">
            <w:pPr>
              <w:ind w:right="-244"/>
            </w:pPr>
            <w:r>
              <w:t>БИК 042529000</w:t>
            </w:r>
          </w:p>
        </w:tc>
        <w:tc>
          <w:tcPr>
            <w:tcW w:w="480" w:type="dxa"/>
          </w:tcPr>
          <w:p w:rsidR="0077370C" w:rsidRPr="00BC5299" w:rsidRDefault="0077370C" w:rsidP="00516FAF">
            <w:pPr>
              <w:ind w:right="-244"/>
            </w:pPr>
            <w:r>
              <w:t xml:space="preserve"> </w:t>
            </w:r>
          </w:p>
        </w:tc>
        <w:tc>
          <w:tcPr>
            <w:tcW w:w="4976" w:type="dxa"/>
          </w:tcPr>
          <w:p w:rsidR="0077370C" w:rsidRDefault="0077370C" w:rsidP="00516FAF">
            <w:pPr>
              <w:ind w:right="-244"/>
              <w:jc w:val="center"/>
            </w:pPr>
            <w:r>
              <w:t>«Администрация поселения»</w:t>
            </w:r>
          </w:p>
          <w:p w:rsidR="0077370C" w:rsidRPr="00E47C6E" w:rsidRDefault="0077370C" w:rsidP="00516FAF">
            <w:r>
              <w:t>Адрес:</w:t>
            </w:r>
            <w:r w:rsidRPr="006614D1">
              <w:rPr>
                <w:sz w:val="28"/>
                <w:szCs w:val="28"/>
              </w:rPr>
              <w:t xml:space="preserve"> </w:t>
            </w:r>
            <w:r w:rsidRPr="00E47C6E">
              <w:t xml:space="preserve">669469, Иркутская область, </w:t>
            </w:r>
            <w:proofErr w:type="spellStart"/>
            <w:r w:rsidRPr="00E47C6E">
              <w:t>Аларский</w:t>
            </w:r>
            <w:proofErr w:type="spellEnd"/>
            <w:r w:rsidRPr="00E47C6E">
              <w:t xml:space="preserve"> район, с. </w:t>
            </w:r>
            <w:proofErr w:type="spellStart"/>
            <w:r w:rsidRPr="00E47C6E">
              <w:t>Табарсук</w:t>
            </w:r>
            <w:proofErr w:type="spellEnd"/>
            <w:r w:rsidRPr="00E47C6E">
              <w:t>, ул. Юбилейная, 3</w:t>
            </w:r>
          </w:p>
          <w:p w:rsidR="0077370C" w:rsidRDefault="0077370C" w:rsidP="00516FAF"/>
          <w:p w:rsidR="0077370C" w:rsidRPr="00E47C6E" w:rsidRDefault="0077370C" w:rsidP="00516FAF">
            <w:r w:rsidRPr="00E47C6E">
              <w:t>ИНН 8501006262 КПП 385101001</w:t>
            </w:r>
          </w:p>
          <w:p w:rsidR="0077370C" w:rsidRDefault="0077370C" w:rsidP="00516FAF">
            <w:proofErr w:type="gramStart"/>
            <w:r w:rsidRPr="00E47C6E">
              <w:t>л</w:t>
            </w:r>
            <w:proofErr w:type="gramEnd"/>
            <w:r w:rsidRPr="00E47C6E">
              <w:t xml:space="preserve">/счет 03343011890 в УФК по Иркутской области, </w:t>
            </w:r>
          </w:p>
          <w:p w:rsidR="0077370C" w:rsidRPr="00E47C6E" w:rsidRDefault="0077370C" w:rsidP="00516FAF">
            <w:proofErr w:type="spellStart"/>
            <w:proofErr w:type="gramStart"/>
            <w:r w:rsidRPr="00E47C6E">
              <w:t>р</w:t>
            </w:r>
            <w:proofErr w:type="spellEnd"/>
            <w:proofErr w:type="gramEnd"/>
            <w:r w:rsidRPr="00E47C6E">
              <w:t>/счет № 4010181090000010001</w:t>
            </w:r>
          </w:p>
          <w:p w:rsidR="0077370C" w:rsidRDefault="0077370C" w:rsidP="00516FAF">
            <w:r w:rsidRPr="00E47C6E">
              <w:t xml:space="preserve">ГРКЦ ГУ Банка России по Иркутской области </w:t>
            </w:r>
            <w:proofErr w:type="gramStart"/>
            <w:r w:rsidRPr="00E47C6E">
              <w:t>г</w:t>
            </w:r>
            <w:proofErr w:type="gramEnd"/>
            <w:r w:rsidRPr="00E47C6E">
              <w:t xml:space="preserve">. Иркутск, </w:t>
            </w:r>
          </w:p>
          <w:p w:rsidR="0077370C" w:rsidRPr="00BC5299" w:rsidRDefault="0077370C" w:rsidP="00516FAF">
            <w:r w:rsidRPr="00E47C6E">
              <w:t>БИК 042529000</w:t>
            </w:r>
          </w:p>
        </w:tc>
      </w:tr>
    </w:tbl>
    <w:p w:rsidR="0077370C" w:rsidRDefault="0077370C" w:rsidP="0077370C">
      <w:pPr>
        <w:ind w:left="-601" w:right="-244"/>
        <w:rPr>
          <w:b/>
        </w:rPr>
      </w:pPr>
    </w:p>
    <w:p w:rsidR="0077370C" w:rsidRPr="00BB58C1" w:rsidRDefault="0077370C" w:rsidP="0077370C">
      <w:pPr>
        <w:spacing w:line="360" w:lineRule="auto"/>
        <w:ind w:left="-601" w:right="-244"/>
        <w:jc w:val="center"/>
        <w:rPr>
          <w:b/>
        </w:rPr>
      </w:pPr>
      <w:r>
        <w:rPr>
          <w:b/>
        </w:rPr>
        <w:t>Должности и подписи</w:t>
      </w:r>
    </w:p>
    <w:tbl>
      <w:tblPr>
        <w:tblW w:w="10200" w:type="dxa"/>
        <w:tblInd w:w="-492" w:type="dxa"/>
        <w:tblLook w:val="01E0"/>
      </w:tblPr>
      <w:tblGrid>
        <w:gridCol w:w="5277"/>
        <w:gridCol w:w="4923"/>
      </w:tblGrid>
      <w:tr w:rsidR="0077370C" w:rsidTr="00516FAF">
        <w:tc>
          <w:tcPr>
            <w:tcW w:w="5277" w:type="dxa"/>
          </w:tcPr>
          <w:p w:rsidR="0077370C" w:rsidRDefault="0077370C" w:rsidP="00516FAF">
            <w:pPr>
              <w:ind w:right="-245"/>
              <w:jc w:val="both"/>
            </w:pPr>
            <w:r>
              <w:t>Мэр Района</w:t>
            </w:r>
          </w:p>
          <w:p w:rsidR="0077370C" w:rsidRDefault="0077370C" w:rsidP="00516FAF">
            <w:pPr>
              <w:ind w:right="-245"/>
              <w:jc w:val="both"/>
            </w:pPr>
          </w:p>
          <w:p w:rsidR="0077370C" w:rsidRDefault="0077370C" w:rsidP="00516FAF">
            <w:pPr>
              <w:ind w:right="-245"/>
              <w:jc w:val="both"/>
            </w:pPr>
            <w:r>
              <w:t xml:space="preserve">______________ Р.В. </w:t>
            </w:r>
            <w:proofErr w:type="spellStart"/>
            <w:r>
              <w:t>Дульбеев</w:t>
            </w:r>
            <w:proofErr w:type="spellEnd"/>
          </w:p>
          <w:p w:rsidR="0077370C" w:rsidRDefault="0077370C" w:rsidP="00516FAF">
            <w:pPr>
              <w:ind w:right="-245"/>
              <w:jc w:val="both"/>
            </w:pPr>
          </w:p>
          <w:p w:rsidR="0077370C" w:rsidRDefault="0077370C" w:rsidP="00516FAF">
            <w:pPr>
              <w:ind w:right="-245"/>
              <w:jc w:val="both"/>
            </w:pPr>
            <w:r>
              <w:t>«___»________________20____г.</w:t>
            </w:r>
          </w:p>
          <w:p w:rsidR="0077370C" w:rsidRDefault="0077370C" w:rsidP="00516FAF">
            <w:pPr>
              <w:ind w:right="-245"/>
              <w:jc w:val="both"/>
            </w:pPr>
          </w:p>
          <w:p w:rsidR="0077370C" w:rsidRDefault="0077370C" w:rsidP="00516FAF">
            <w:pPr>
              <w:ind w:right="-245"/>
              <w:jc w:val="both"/>
            </w:pPr>
            <w:r>
              <w:t>м.п.</w:t>
            </w:r>
          </w:p>
        </w:tc>
        <w:tc>
          <w:tcPr>
            <w:tcW w:w="4923" w:type="dxa"/>
          </w:tcPr>
          <w:p w:rsidR="0077370C" w:rsidRDefault="0077370C" w:rsidP="00516FAF">
            <w:pPr>
              <w:ind w:right="-245"/>
              <w:jc w:val="both"/>
            </w:pPr>
            <w:r>
              <w:lastRenderedPageBreak/>
              <w:t>Глава МО «</w:t>
            </w:r>
            <w:proofErr w:type="spellStart"/>
            <w:r>
              <w:t>Табарсук</w:t>
            </w:r>
            <w:proofErr w:type="spellEnd"/>
            <w:r>
              <w:t>»</w:t>
            </w:r>
          </w:p>
          <w:p w:rsidR="0077370C" w:rsidRDefault="0077370C" w:rsidP="00516FAF">
            <w:pPr>
              <w:ind w:right="-245"/>
              <w:jc w:val="both"/>
            </w:pPr>
          </w:p>
          <w:p w:rsidR="0077370C" w:rsidRDefault="0077370C" w:rsidP="00516FAF">
            <w:pPr>
              <w:ind w:right="-245"/>
              <w:jc w:val="both"/>
            </w:pPr>
            <w:r>
              <w:t xml:space="preserve">______________ </w:t>
            </w:r>
            <w:r w:rsidRPr="00E47C6E">
              <w:t>Т.С. Андреева</w:t>
            </w:r>
          </w:p>
          <w:p w:rsidR="0077370C" w:rsidRDefault="0077370C" w:rsidP="00516FAF">
            <w:pPr>
              <w:ind w:right="-245"/>
              <w:jc w:val="both"/>
            </w:pPr>
          </w:p>
          <w:p w:rsidR="0077370C" w:rsidRDefault="0077370C" w:rsidP="00516FAF">
            <w:pPr>
              <w:ind w:right="-245"/>
              <w:jc w:val="both"/>
            </w:pPr>
            <w:r>
              <w:t>«___»______________20___г.</w:t>
            </w:r>
          </w:p>
          <w:p w:rsidR="0077370C" w:rsidRDefault="0077370C" w:rsidP="00516FAF">
            <w:pPr>
              <w:ind w:right="-245"/>
              <w:jc w:val="both"/>
            </w:pPr>
          </w:p>
          <w:p w:rsidR="0077370C" w:rsidRDefault="0077370C" w:rsidP="00516FAF">
            <w:pPr>
              <w:ind w:right="-245"/>
              <w:jc w:val="both"/>
            </w:pPr>
            <w:r>
              <w:t>м.п.</w:t>
            </w:r>
          </w:p>
        </w:tc>
      </w:tr>
    </w:tbl>
    <w:p w:rsidR="0077370C" w:rsidRPr="0096280A" w:rsidRDefault="0077370C" w:rsidP="0077370C">
      <w:pPr>
        <w:spacing w:line="360" w:lineRule="auto"/>
        <w:ind w:left="-601" w:right="-244"/>
        <w:jc w:val="center"/>
        <w:rPr>
          <w:b/>
        </w:rPr>
      </w:pPr>
      <w:r>
        <w:lastRenderedPageBreak/>
        <w:br w:type="page"/>
      </w:r>
      <w:r w:rsidRPr="0096280A">
        <w:rPr>
          <w:b/>
        </w:rPr>
        <w:lastRenderedPageBreak/>
        <w:t>ПРИЛОЖЕНИЕ</w:t>
      </w:r>
    </w:p>
    <w:p w:rsidR="0077370C" w:rsidRDefault="0077370C" w:rsidP="0077370C">
      <w:pPr>
        <w:ind w:left="-600" w:right="-245"/>
        <w:jc w:val="both"/>
      </w:pPr>
      <w:proofErr w:type="gramStart"/>
      <w:r>
        <w:t xml:space="preserve">к соглашению </w:t>
      </w:r>
      <w:r w:rsidRPr="0096280A">
        <w:t>между администрацией муниципального образования «</w:t>
      </w:r>
      <w:proofErr w:type="spellStart"/>
      <w:r w:rsidRPr="0096280A">
        <w:t>Аларский</w:t>
      </w:r>
      <w:proofErr w:type="spellEnd"/>
      <w:r w:rsidRPr="0096280A">
        <w:t xml:space="preserve"> район» и муниципальным образованием «</w:t>
      </w:r>
      <w:proofErr w:type="spellStart"/>
      <w:r>
        <w:t>Табарсук</w:t>
      </w:r>
      <w:proofErr w:type="spellEnd"/>
      <w:r w:rsidRPr="0096280A">
        <w:t xml:space="preserve">» </w:t>
      </w:r>
      <w:r w:rsidRPr="006E4FA8">
        <w:t xml:space="preserve">о передаче осуществления части полномочий по </w:t>
      </w:r>
      <w:r w:rsidRPr="00707833">
        <w:t>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осуществление</w:t>
      </w:r>
      <w:proofErr w:type="gramEnd"/>
      <w:r w:rsidRPr="00707833">
        <w:t xml:space="preserve"> </w:t>
      </w:r>
      <w:proofErr w:type="gramStart"/>
      <w:r w:rsidRPr="00707833">
        <w:t>в случаях, предусмотренных Градостроительным кодексом Российской Федерации, осмотров зданий, сооружений и выдаче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w:t>
      </w:r>
      <w:proofErr w:type="gramEnd"/>
      <w:r w:rsidRPr="00707833">
        <w:t xml:space="preserve"> </w:t>
      </w:r>
      <w:proofErr w:type="gramStart"/>
      <w:r w:rsidRPr="00707833">
        <w:t>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w:t>
      </w:r>
      <w:proofErr w:type="gramEnd"/>
      <w:r w:rsidRPr="00707833">
        <w:t xml:space="preserve"> </w:t>
      </w:r>
      <w:proofErr w:type="gramStart"/>
      <w:r w:rsidRPr="00707833">
        <w:t>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w:t>
      </w:r>
      <w:proofErr w:type="gramEnd"/>
      <w:r w:rsidRPr="00707833">
        <w:t xml:space="preserve">, </w:t>
      </w:r>
      <w:proofErr w:type="gramStart"/>
      <w:r w:rsidRPr="00707833">
        <w:t>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t xml:space="preserve"> на 2022</w:t>
      </w:r>
      <w:r w:rsidRPr="0096280A">
        <w:t xml:space="preserve"> год</w:t>
      </w:r>
      <w:r>
        <w:t>.</w:t>
      </w:r>
      <w:proofErr w:type="gramEnd"/>
    </w:p>
    <w:p w:rsidR="0077370C" w:rsidRDefault="0077370C" w:rsidP="0077370C">
      <w:pPr>
        <w:ind w:left="-600" w:right="-245"/>
        <w:jc w:val="both"/>
      </w:pPr>
    </w:p>
    <w:p w:rsidR="0077370C" w:rsidRPr="0096280A" w:rsidRDefault="0077370C" w:rsidP="0077370C">
      <w:pPr>
        <w:ind w:left="-600" w:right="-245"/>
        <w:jc w:val="center"/>
        <w:rPr>
          <w:b/>
        </w:rPr>
      </w:pPr>
      <w:r w:rsidRPr="0096280A">
        <w:rPr>
          <w:b/>
        </w:rPr>
        <w:t xml:space="preserve">Объемы межбюджетных трансфертов, </w:t>
      </w:r>
    </w:p>
    <w:p w:rsidR="0077370C" w:rsidRPr="0096280A" w:rsidRDefault="0077370C" w:rsidP="0077370C">
      <w:pPr>
        <w:ind w:left="-600" w:right="-245"/>
        <w:jc w:val="center"/>
        <w:rPr>
          <w:b/>
        </w:rPr>
      </w:pPr>
      <w:proofErr w:type="gramStart"/>
      <w:r w:rsidRPr="0096280A">
        <w:rPr>
          <w:b/>
        </w:rPr>
        <w:t>передаваемых</w:t>
      </w:r>
      <w:proofErr w:type="gramEnd"/>
      <w:r w:rsidRPr="0096280A">
        <w:rPr>
          <w:b/>
        </w:rPr>
        <w:t xml:space="preserve"> муниципальному образованию «</w:t>
      </w:r>
      <w:proofErr w:type="spellStart"/>
      <w:r w:rsidRPr="0096280A">
        <w:rPr>
          <w:b/>
        </w:rPr>
        <w:t>Аларский</w:t>
      </w:r>
      <w:proofErr w:type="spellEnd"/>
      <w:r w:rsidRPr="0096280A">
        <w:rPr>
          <w:b/>
        </w:rPr>
        <w:t xml:space="preserve"> район» </w:t>
      </w:r>
    </w:p>
    <w:p w:rsidR="0077370C" w:rsidRDefault="0077370C" w:rsidP="0077370C">
      <w:pPr>
        <w:ind w:left="-600" w:right="-245"/>
      </w:pPr>
    </w:p>
    <w:p w:rsidR="0077370C" w:rsidRDefault="0077370C" w:rsidP="0077370C">
      <w:pPr>
        <w:ind w:left="-600" w:right="-245"/>
        <w:jc w:val="both"/>
      </w:pPr>
      <w:proofErr w:type="gramStart"/>
      <w:r>
        <w:t>Муниципальное образование «</w:t>
      </w:r>
      <w:proofErr w:type="spellStart"/>
      <w:r>
        <w:t>Табарсук</w:t>
      </w:r>
      <w:proofErr w:type="spellEnd"/>
      <w:r>
        <w:t>» передает муниципальному образованию «</w:t>
      </w:r>
      <w:proofErr w:type="spellStart"/>
      <w:r>
        <w:t>Аларский</w:t>
      </w:r>
      <w:proofErr w:type="spellEnd"/>
      <w:r>
        <w:t xml:space="preserve"> район» межбюджетные трансферты на выдачу</w:t>
      </w:r>
      <w:r w:rsidRPr="00707833">
        <w:t xml:space="preserve"> градостроительного плана земельного участка, расположенн</w:t>
      </w:r>
      <w:r>
        <w:t>ого в границах поселения, выдачу</w:t>
      </w:r>
      <w:r w:rsidRPr="00707833">
        <w:t xml:space="preserve">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осуществление в случаях, предусмотренных Градостроительным кодексом Российской Федерации</w:t>
      </w:r>
      <w:proofErr w:type="gramEnd"/>
      <w:r w:rsidRPr="00707833">
        <w:t xml:space="preserve">, </w:t>
      </w:r>
      <w:proofErr w:type="gramStart"/>
      <w:r w:rsidRPr="00707833">
        <w:t>осмо</w:t>
      </w:r>
      <w:r>
        <w:t>тров зданий, сооружений и выдачу</w:t>
      </w:r>
      <w:r w:rsidRPr="00707833">
        <w:t xml:space="preserve"> рекомендаций об устранении выявленных в ходе таких осмотров нарушений, направление уведомления о </w:t>
      </w:r>
      <w:r w:rsidRPr="00707833">
        <w:lastRenderedPageBreak/>
        <w:t>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proofErr w:type="gramEnd"/>
      <w:r w:rsidRPr="00707833">
        <w:t xml:space="preserve"> </w:t>
      </w:r>
      <w:proofErr w:type="gramStart"/>
      <w:r w:rsidRPr="00707833">
        <w:t>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w:t>
      </w:r>
      <w:proofErr w:type="gramEnd"/>
      <w:r w:rsidRPr="00707833">
        <w:t xml:space="preserve"> </w:t>
      </w:r>
      <w:proofErr w:type="gramStart"/>
      <w:r w:rsidRPr="00707833">
        <w:t>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w:t>
      </w:r>
      <w:proofErr w:type="gramEnd"/>
      <w:r w:rsidRPr="00707833">
        <w:t xml:space="preserve"> </w:t>
      </w:r>
      <w:proofErr w:type="gramStart"/>
      <w:r w:rsidRPr="00707833">
        <w:t>строительства, установленными федеральными законами (далее также - приведение в соответствие с установленными требованиями),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t xml:space="preserve"> в размере</w:t>
      </w:r>
      <w:r w:rsidRPr="002877F8">
        <w:t>:</w:t>
      </w:r>
      <w:r w:rsidRPr="002877F8">
        <w:rPr>
          <w:b/>
          <w:i/>
        </w:rPr>
        <w:t xml:space="preserve"> </w:t>
      </w:r>
      <w:r>
        <w:rPr>
          <w:b/>
          <w:i/>
        </w:rPr>
        <w:t>10700</w:t>
      </w:r>
      <w:r w:rsidRPr="002877F8">
        <w:rPr>
          <w:b/>
          <w:i/>
        </w:rPr>
        <w:t xml:space="preserve"> руб</w:t>
      </w:r>
      <w:r>
        <w:rPr>
          <w:b/>
          <w:i/>
        </w:rPr>
        <w:t>лей.</w:t>
      </w:r>
      <w:proofErr w:type="gramEnd"/>
    </w:p>
    <w:p w:rsidR="0077370C" w:rsidRDefault="0077370C" w:rsidP="0077370C">
      <w:pPr>
        <w:ind w:left="-240" w:right="-245"/>
        <w:jc w:val="both"/>
      </w:pPr>
    </w:p>
    <w:p w:rsidR="0077370C" w:rsidRPr="00BB58C1" w:rsidRDefault="0077370C" w:rsidP="0077370C">
      <w:pPr>
        <w:spacing w:line="360" w:lineRule="auto"/>
        <w:ind w:left="-601" w:right="-244"/>
        <w:jc w:val="center"/>
        <w:rPr>
          <w:b/>
        </w:rPr>
      </w:pPr>
      <w:r>
        <w:rPr>
          <w:b/>
        </w:rPr>
        <w:t>Должности и подписи</w:t>
      </w:r>
    </w:p>
    <w:tbl>
      <w:tblPr>
        <w:tblW w:w="10200" w:type="dxa"/>
        <w:tblInd w:w="-492" w:type="dxa"/>
        <w:tblLook w:val="01E0"/>
      </w:tblPr>
      <w:tblGrid>
        <w:gridCol w:w="5277"/>
        <w:gridCol w:w="4923"/>
      </w:tblGrid>
      <w:tr w:rsidR="0077370C" w:rsidTr="00516FAF">
        <w:tc>
          <w:tcPr>
            <w:tcW w:w="5277" w:type="dxa"/>
          </w:tcPr>
          <w:p w:rsidR="0077370C" w:rsidRDefault="0077370C" w:rsidP="00516FAF">
            <w:pPr>
              <w:ind w:right="-245"/>
              <w:jc w:val="both"/>
            </w:pPr>
            <w:r>
              <w:t>Мэр Района</w:t>
            </w:r>
          </w:p>
          <w:p w:rsidR="0077370C" w:rsidRDefault="0077370C" w:rsidP="00516FAF">
            <w:pPr>
              <w:ind w:right="-245"/>
              <w:jc w:val="both"/>
            </w:pPr>
          </w:p>
          <w:p w:rsidR="0077370C" w:rsidRDefault="0077370C" w:rsidP="00516FAF">
            <w:pPr>
              <w:ind w:right="-245"/>
              <w:jc w:val="both"/>
            </w:pPr>
            <w:r>
              <w:t xml:space="preserve">______________ Р.В. </w:t>
            </w:r>
            <w:proofErr w:type="spellStart"/>
            <w:r>
              <w:t>Дульбеев</w:t>
            </w:r>
            <w:proofErr w:type="spellEnd"/>
          </w:p>
          <w:p w:rsidR="0077370C" w:rsidRDefault="0077370C" w:rsidP="00516FAF">
            <w:pPr>
              <w:ind w:right="-245"/>
              <w:jc w:val="both"/>
            </w:pPr>
          </w:p>
          <w:p w:rsidR="0077370C" w:rsidRDefault="0077370C" w:rsidP="00516FAF">
            <w:pPr>
              <w:ind w:right="-245"/>
              <w:jc w:val="both"/>
            </w:pPr>
            <w:r>
              <w:t>«___»________________20____г.</w:t>
            </w:r>
          </w:p>
          <w:p w:rsidR="0077370C" w:rsidRDefault="0077370C" w:rsidP="00516FAF">
            <w:pPr>
              <w:ind w:right="-245"/>
              <w:jc w:val="both"/>
            </w:pPr>
          </w:p>
          <w:p w:rsidR="0077370C" w:rsidRDefault="0077370C" w:rsidP="00516FAF">
            <w:pPr>
              <w:ind w:right="-245"/>
              <w:jc w:val="both"/>
            </w:pPr>
            <w:r>
              <w:t>м.п.</w:t>
            </w:r>
          </w:p>
        </w:tc>
        <w:tc>
          <w:tcPr>
            <w:tcW w:w="4923" w:type="dxa"/>
          </w:tcPr>
          <w:p w:rsidR="0077370C" w:rsidRDefault="0077370C" w:rsidP="00516FAF">
            <w:pPr>
              <w:ind w:right="-245"/>
              <w:jc w:val="both"/>
            </w:pPr>
            <w:r>
              <w:t>Глава МО «</w:t>
            </w:r>
            <w:proofErr w:type="spellStart"/>
            <w:r>
              <w:t>Табарсук</w:t>
            </w:r>
            <w:proofErr w:type="spellEnd"/>
            <w:r>
              <w:t>»</w:t>
            </w:r>
          </w:p>
          <w:p w:rsidR="0077370C" w:rsidRDefault="0077370C" w:rsidP="00516FAF">
            <w:pPr>
              <w:ind w:right="-245"/>
              <w:jc w:val="both"/>
            </w:pPr>
          </w:p>
          <w:p w:rsidR="0077370C" w:rsidRDefault="0077370C" w:rsidP="00516FAF">
            <w:pPr>
              <w:ind w:right="-245"/>
              <w:jc w:val="both"/>
            </w:pPr>
            <w:r>
              <w:t>______________ Т</w:t>
            </w:r>
            <w:r w:rsidRPr="00180B6B">
              <w:t>.</w:t>
            </w:r>
            <w:r>
              <w:t>С</w:t>
            </w:r>
            <w:r w:rsidRPr="00180B6B">
              <w:t xml:space="preserve">. </w:t>
            </w:r>
            <w:r>
              <w:t>Андреева</w:t>
            </w:r>
          </w:p>
          <w:p w:rsidR="0077370C" w:rsidRDefault="0077370C" w:rsidP="00516FAF">
            <w:pPr>
              <w:ind w:right="-245"/>
              <w:jc w:val="both"/>
            </w:pPr>
          </w:p>
          <w:p w:rsidR="0077370C" w:rsidRDefault="0077370C" w:rsidP="00516FAF">
            <w:pPr>
              <w:ind w:right="-245"/>
              <w:jc w:val="both"/>
            </w:pPr>
            <w:r>
              <w:t>«___»______________20___г.</w:t>
            </w:r>
          </w:p>
          <w:p w:rsidR="0077370C" w:rsidRDefault="0077370C" w:rsidP="00516FAF">
            <w:pPr>
              <w:ind w:right="-245"/>
              <w:jc w:val="both"/>
            </w:pPr>
          </w:p>
          <w:p w:rsidR="0077370C" w:rsidRDefault="0077370C" w:rsidP="00516FAF">
            <w:pPr>
              <w:ind w:right="-245"/>
              <w:jc w:val="both"/>
            </w:pPr>
            <w:r>
              <w:t>м.п.</w:t>
            </w:r>
          </w:p>
        </w:tc>
      </w:tr>
    </w:tbl>
    <w:p w:rsidR="0077370C" w:rsidRPr="003229E9" w:rsidRDefault="0077370C" w:rsidP="0077370C">
      <w:pPr>
        <w:ind w:left="-600" w:right="-245"/>
        <w:jc w:val="both"/>
      </w:pPr>
    </w:p>
    <w:p w:rsidR="00EA4483" w:rsidRDefault="00EA4483" w:rsidP="007E3B2B">
      <w:pPr>
        <w:spacing w:before="4"/>
        <w:rPr>
          <w:noProof/>
        </w:rPr>
      </w:pPr>
    </w:p>
    <w:p w:rsidR="00EA4483" w:rsidRDefault="00EA4483" w:rsidP="007E3B2B">
      <w:pPr>
        <w:spacing w:before="4"/>
        <w:rPr>
          <w:noProof/>
        </w:rPr>
      </w:pPr>
    </w:p>
    <w:p w:rsidR="00EA4483" w:rsidRDefault="00EA4483" w:rsidP="007E3B2B">
      <w:pPr>
        <w:spacing w:before="4"/>
        <w:rPr>
          <w:rFonts w:ascii="Times New Roman"/>
          <w:sz w:val="17"/>
        </w:rPr>
      </w:pPr>
    </w:p>
    <w:p w:rsidR="007C0F63" w:rsidRDefault="007C0F63" w:rsidP="00B54891">
      <w:pPr>
        <w:pStyle w:val="a3"/>
        <w:jc w:val="center"/>
        <w:rPr>
          <w:rFonts w:ascii="Arial" w:hAnsi="Arial" w:cs="Arial"/>
          <w:b/>
        </w:rPr>
      </w:pPr>
    </w:p>
    <w:p w:rsidR="007C0F63" w:rsidRDefault="007C0F63" w:rsidP="00B54891">
      <w:pPr>
        <w:pStyle w:val="a3"/>
        <w:jc w:val="center"/>
        <w:rPr>
          <w:rFonts w:ascii="Arial" w:hAnsi="Arial" w:cs="Arial"/>
          <w:b/>
        </w:rPr>
      </w:pPr>
    </w:p>
    <w:p w:rsidR="007C0F63" w:rsidRDefault="007C0F63" w:rsidP="00B54891">
      <w:pPr>
        <w:pStyle w:val="a3"/>
        <w:jc w:val="center"/>
        <w:rPr>
          <w:rFonts w:ascii="Arial" w:hAnsi="Arial" w:cs="Arial"/>
          <w:b/>
        </w:rPr>
      </w:pPr>
    </w:p>
    <w:p w:rsidR="007C0F63" w:rsidRDefault="007C0F6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F04493" w:rsidRDefault="00F04493"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BB6A00" w:rsidRDefault="00BB6A00"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Default="0077370C" w:rsidP="00B54891">
      <w:pPr>
        <w:pStyle w:val="a3"/>
        <w:jc w:val="center"/>
        <w:rPr>
          <w:rFonts w:ascii="Arial" w:hAnsi="Arial" w:cs="Arial"/>
          <w:b/>
        </w:rPr>
      </w:pPr>
    </w:p>
    <w:p w:rsidR="0077370C" w:rsidRPr="00195A4B" w:rsidRDefault="0077370C" w:rsidP="00B54891">
      <w:pPr>
        <w:pStyle w:val="a3"/>
        <w:jc w:val="center"/>
        <w:rPr>
          <w:rFonts w:ascii="Arial" w:hAnsi="Arial" w:cs="Arial"/>
          <w:b/>
        </w:rPr>
      </w:pPr>
    </w:p>
    <w:sectPr w:rsidR="0077370C" w:rsidRPr="00195A4B" w:rsidSect="00B04D1E">
      <w:footerReference w:type="default" r:id="rId1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9F5" w:rsidRDefault="00A059F5" w:rsidP="00B54891">
      <w:pPr>
        <w:spacing w:after="0" w:line="240" w:lineRule="auto"/>
      </w:pPr>
      <w:r>
        <w:separator/>
      </w:r>
    </w:p>
  </w:endnote>
  <w:endnote w:type="continuationSeparator" w:id="0">
    <w:p w:rsidR="00A059F5" w:rsidRDefault="00A059F5" w:rsidP="00B548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WenQuanYi Zen Hei">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584"/>
      <w:docPartObj>
        <w:docPartGallery w:val="Page Numbers (Bottom of Page)"/>
        <w:docPartUnique/>
      </w:docPartObj>
    </w:sdtPr>
    <w:sdtContent>
      <w:p w:rsidR="001362DB" w:rsidRDefault="00533531" w:rsidP="00353F97">
        <w:pPr>
          <w:pStyle w:val="a8"/>
          <w:jc w:val="center"/>
        </w:pPr>
        <w:fldSimple w:instr=" PAGE   \* MERGEFORMAT ">
          <w:r w:rsidR="0077370C">
            <w:rPr>
              <w:noProof/>
            </w:rPr>
            <w:t>24</w:t>
          </w:r>
        </w:fldSimple>
      </w:p>
    </w:sdtContent>
  </w:sdt>
  <w:p w:rsidR="001362DB" w:rsidRDefault="001362D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9F5" w:rsidRDefault="00A059F5" w:rsidP="00B54891">
      <w:pPr>
        <w:spacing w:after="0" w:line="240" w:lineRule="auto"/>
      </w:pPr>
      <w:r>
        <w:separator/>
      </w:r>
    </w:p>
  </w:footnote>
  <w:footnote w:type="continuationSeparator" w:id="0">
    <w:p w:rsidR="00A059F5" w:rsidRDefault="00A059F5" w:rsidP="00B548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900"/>
        </w:tabs>
        <w:ind w:left="900" w:hanging="360"/>
      </w:pPr>
      <w:rPr>
        <w:rFonts w:ascii="Times New Roman" w:hAnsi="Times New Roman" w:cs="Times New Roman"/>
        <w:color w:val="000000"/>
        <w:sz w:val="24"/>
        <w:szCs w:val="24"/>
      </w:rPr>
    </w:lvl>
  </w:abstractNum>
  <w:abstractNum w:abstractNumId="2">
    <w:nsid w:val="09F643E9"/>
    <w:multiLevelType w:val="hybridMultilevel"/>
    <w:tmpl w:val="01C8D8DC"/>
    <w:lvl w:ilvl="0" w:tplc="9014BD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96754"/>
    <w:multiLevelType w:val="hybridMultilevel"/>
    <w:tmpl w:val="1B585A1E"/>
    <w:lvl w:ilvl="0" w:tplc="968853E0">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DC03419"/>
    <w:multiLevelType w:val="hybridMultilevel"/>
    <w:tmpl w:val="EA8A65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2C1059C"/>
    <w:multiLevelType w:val="hybridMultilevel"/>
    <w:tmpl w:val="F58237F8"/>
    <w:lvl w:ilvl="0" w:tplc="3320DE8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7E5D0789"/>
    <w:multiLevelType w:val="hybridMultilevel"/>
    <w:tmpl w:val="EA8A65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7ED86BF1"/>
    <w:multiLevelType w:val="hybridMultilevel"/>
    <w:tmpl w:val="794AAF82"/>
    <w:lvl w:ilvl="0" w:tplc="9014BD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54891"/>
    <w:rsid w:val="000522FF"/>
    <w:rsid w:val="000A6DA5"/>
    <w:rsid w:val="000B3092"/>
    <w:rsid w:val="000F1D79"/>
    <w:rsid w:val="000F276C"/>
    <w:rsid w:val="0013017B"/>
    <w:rsid w:val="001362DB"/>
    <w:rsid w:val="00156B7C"/>
    <w:rsid w:val="00157931"/>
    <w:rsid w:val="00195A4B"/>
    <w:rsid w:val="001A06F5"/>
    <w:rsid w:val="001C7BAE"/>
    <w:rsid w:val="00222032"/>
    <w:rsid w:val="00244FBF"/>
    <w:rsid w:val="00291C3C"/>
    <w:rsid w:val="002943D9"/>
    <w:rsid w:val="002A053A"/>
    <w:rsid w:val="002A7FA7"/>
    <w:rsid w:val="002F7741"/>
    <w:rsid w:val="00303C7D"/>
    <w:rsid w:val="0033794F"/>
    <w:rsid w:val="00353F97"/>
    <w:rsid w:val="003B7EA8"/>
    <w:rsid w:val="003C152A"/>
    <w:rsid w:val="00400975"/>
    <w:rsid w:val="00414E73"/>
    <w:rsid w:val="004207BB"/>
    <w:rsid w:val="00447AD1"/>
    <w:rsid w:val="00492D1B"/>
    <w:rsid w:val="004F61B4"/>
    <w:rsid w:val="00501A06"/>
    <w:rsid w:val="0050518C"/>
    <w:rsid w:val="00533531"/>
    <w:rsid w:val="005712C1"/>
    <w:rsid w:val="00590D2C"/>
    <w:rsid w:val="00601813"/>
    <w:rsid w:val="00613A73"/>
    <w:rsid w:val="006544A8"/>
    <w:rsid w:val="00661C64"/>
    <w:rsid w:val="0069350E"/>
    <w:rsid w:val="00705293"/>
    <w:rsid w:val="00706518"/>
    <w:rsid w:val="007551ED"/>
    <w:rsid w:val="0077370C"/>
    <w:rsid w:val="007B1413"/>
    <w:rsid w:val="007B58AE"/>
    <w:rsid w:val="007B6A3A"/>
    <w:rsid w:val="007C0F63"/>
    <w:rsid w:val="007E3B2B"/>
    <w:rsid w:val="007E7D26"/>
    <w:rsid w:val="008245A8"/>
    <w:rsid w:val="00850E7B"/>
    <w:rsid w:val="00852B1C"/>
    <w:rsid w:val="008834E2"/>
    <w:rsid w:val="008C7901"/>
    <w:rsid w:val="00914ECA"/>
    <w:rsid w:val="009218B8"/>
    <w:rsid w:val="0095701F"/>
    <w:rsid w:val="00A059F5"/>
    <w:rsid w:val="00A16673"/>
    <w:rsid w:val="00A263EF"/>
    <w:rsid w:val="00A41670"/>
    <w:rsid w:val="00B02CF0"/>
    <w:rsid w:val="00B04D1E"/>
    <w:rsid w:val="00B156EB"/>
    <w:rsid w:val="00B54891"/>
    <w:rsid w:val="00B96D35"/>
    <w:rsid w:val="00BB6A00"/>
    <w:rsid w:val="00BF39A1"/>
    <w:rsid w:val="00C071B0"/>
    <w:rsid w:val="00C17958"/>
    <w:rsid w:val="00C81642"/>
    <w:rsid w:val="00CA44FF"/>
    <w:rsid w:val="00CA5440"/>
    <w:rsid w:val="00D1234D"/>
    <w:rsid w:val="00D23FE5"/>
    <w:rsid w:val="00D51552"/>
    <w:rsid w:val="00DE15AE"/>
    <w:rsid w:val="00E01A7A"/>
    <w:rsid w:val="00E40EFA"/>
    <w:rsid w:val="00E44E2E"/>
    <w:rsid w:val="00E667DF"/>
    <w:rsid w:val="00EA4483"/>
    <w:rsid w:val="00EE7D35"/>
    <w:rsid w:val="00F03E1B"/>
    <w:rsid w:val="00F04493"/>
    <w:rsid w:val="00F52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891"/>
    <w:rPr>
      <w:rFonts w:eastAsiaTheme="minorEastAsia"/>
      <w:lang w:eastAsia="ru-RU"/>
    </w:rPr>
  </w:style>
  <w:style w:type="paragraph" w:styleId="1">
    <w:name w:val="heading 1"/>
    <w:basedOn w:val="a"/>
    <w:next w:val="a"/>
    <w:link w:val="10"/>
    <w:qFormat/>
    <w:rsid w:val="00B54891"/>
    <w:pPr>
      <w:keepNext/>
      <w:spacing w:after="0" w:line="360" w:lineRule="auto"/>
      <w:jc w:val="center"/>
      <w:outlineLvl w:val="0"/>
    </w:pPr>
    <w:rPr>
      <w:rFonts w:ascii="Times New Roman" w:eastAsia="Times New Roman" w:hAnsi="Times New Roman" w:cs="Times New Roman"/>
      <w:b/>
      <w:sz w:val="20"/>
      <w:szCs w:val="20"/>
    </w:rPr>
  </w:style>
  <w:style w:type="paragraph" w:styleId="2">
    <w:name w:val="heading 2"/>
    <w:basedOn w:val="a"/>
    <w:next w:val="a"/>
    <w:link w:val="20"/>
    <w:qFormat/>
    <w:rsid w:val="00B54891"/>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54891"/>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rsid w:val="00B54891"/>
    <w:rPr>
      <w:rFonts w:ascii="Calibri" w:eastAsia="Times New Roman" w:hAnsi="Calibri" w:cs="Times New Roman"/>
      <w:lang w:eastAsia="ru-RU"/>
    </w:rPr>
  </w:style>
  <w:style w:type="paragraph" w:styleId="a5">
    <w:name w:val="Normal (Web)"/>
    <w:basedOn w:val="a"/>
    <w:uiPriority w:val="99"/>
    <w:rsid w:val="00B5489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nhideWhenUsed/>
    <w:rsid w:val="00B54891"/>
    <w:pPr>
      <w:tabs>
        <w:tab w:val="center" w:pos="4677"/>
        <w:tab w:val="right" w:pos="9355"/>
      </w:tabs>
      <w:spacing w:after="0" w:line="240" w:lineRule="auto"/>
    </w:pPr>
  </w:style>
  <w:style w:type="character" w:customStyle="1" w:styleId="a7">
    <w:name w:val="Верхний колонтитул Знак"/>
    <w:basedOn w:val="a0"/>
    <w:link w:val="a6"/>
    <w:rsid w:val="00B54891"/>
    <w:rPr>
      <w:rFonts w:eastAsiaTheme="minorEastAsia"/>
      <w:lang w:eastAsia="ru-RU"/>
    </w:rPr>
  </w:style>
  <w:style w:type="paragraph" w:styleId="a8">
    <w:name w:val="footer"/>
    <w:basedOn w:val="a"/>
    <w:link w:val="a9"/>
    <w:unhideWhenUsed/>
    <w:rsid w:val="00B54891"/>
    <w:pPr>
      <w:tabs>
        <w:tab w:val="center" w:pos="4677"/>
        <w:tab w:val="right" w:pos="9355"/>
      </w:tabs>
      <w:spacing w:after="0" w:line="240" w:lineRule="auto"/>
    </w:pPr>
  </w:style>
  <w:style w:type="character" w:customStyle="1" w:styleId="a9">
    <w:name w:val="Нижний колонтитул Знак"/>
    <w:basedOn w:val="a0"/>
    <w:link w:val="a8"/>
    <w:rsid w:val="00B54891"/>
    <w:rPr>
      <w:rFonts w:eastAsiaTheme="minorEastAsia"/>
      <w:lang w:eastAsia="ru-RU"/>
    </w:rPr>
  </w:style>
  <w:style w:type="character" w:customStyle="1" w:styleId="10">
    <w:name w:val="Заголовок 1 Знак"/>
    <w:basedOn w:val="a0"/>
    <w:link w:val="1"/>
    <w:rsid w:val="00B54891"/>
    <w:rPr>
      <w:rFonts w:ascii="Times New Roman" w:eastAsia="Times New Roman" w:hAnsi="Times New Roman" w:cs="Times New Roman"/>
      <w:b/>
      <w:sz w:val="20"/>
      <w:szCs w:val="20"/>
      <w:lang w:eastAsia="ru-RU"/>
    </w:rPr>
  </w:style>
  <w:style w:type="character" w:customStyle="1" w:styleId="20">
    <w:name w:val="Заголовок 2 Знак"/>
    <w:basedOn w:val="a0"/>
    <w:link w:val="2"/>
    <w:rsid w:val="00B54891"/>
    <w:rPr>
      <w:rFonts w:ascii="Arial" w:eastAsia="Times New Roman" w:hAnsi="Arial" w:cs="Arial"/>
      <w:b/>
      <w:bCs/>
      <w:i/>
      <w:iCs/>
      <w:sz w:val="28"/>
      <w:szCs w:val="28"/>
      <w:lang w:eastAsia="ru-RU"/>
    </w:rPr>
  </w:style>
  <w:style w:type="paragraph" w:customStyle="1" w:styleId="ConsNormal">
    <w:name w:val="ConsNormal"/>
    <w:rsid w:val="00B54891"/>
    <w:pPr>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B54891"/>
    <w:pPr>
      <w:spacing w:after="0" w:line="240" w:lineRule="auto"/>
    </w:pPr>
    <w:rPr>
      <w:rFonts w:ascii="Arial" w:eastAsia="Times New Roman" w:hAnsi="Arial" w:cs="Times New Roman"/>
      <w:b/>
      <w:snapToGrid w:val="0"/>
      <w:sz w:val="16"/>
      <w:szCs w:val="20"/>
      <w:lang w:eastAsia="ru-RU"/>
    </w:rPr>
  </w:style>
  <w:style w:type="paragraph" w:customStyle="1" w:styleId="ConsNonformat">
    <w:name w:val="ConsNonformat"/>
    <w:rsid w:val="00B54891"/>
    <w:pPr>
      <w:spacing w:after="0" w:line="240" w:lineRule="auto"/>
    </w:pPr>
    <w:rPr>
      <w:rFonts w:ascii="Courier New" w:eastAsia="Times New Roman" w:hAnsi="Courier New" w:cs="Times New Roman"/>
      <w:snapToGrid w:val="0"/>
      <w:sz w:val="20"/>
      <w:szCs w:val="20"/>
      <w:lang w:eastAsia="ru-RU"/>
    </w:rPr>
  </w:style>
  <w:style w:type="character" w:styleId="aa">
    <w:name w:val="page number"/>
    <w:basedOn w:val="a0"/>
    <w:rsid w:val="00B54891"/>
  </w:style>
  <w:style w:type="paragraph" w:styleId="ab">
    <w:name w:val="Body Text Indent"/>
    <w:basedOn w:val="a"/>
    <w:link w:val="ac"/>
    <w:rsid w:val="00B54891"/>
    <w:pPr>
      <w:spacing w:after="0" w:line="240" w:lineRule="auto"/>
      <w:ind w:firstLine="708"/>
      <w:jc w:val="both"/>
    </w:pPr>
    <w:rPr>
      <w:rFonts w:ascii="Arial" w:eastAsia="Times New Roman" w:hAnsi="Arial" w:cs="Times New Roman"/>
      <w:sz w:val="28"/>
      <w:szCs w:val="20"/>
    </w:rPr>
  </w:style>
  <w:style w:type="character" w:customStyle="1" w:styleId="ac">
    <w:name w:val="Основной текст с отступом Знак"/>
    <w:basedOn w:val="a0"/>
    <w:link w:val="ab"/>
    <w:rsid w:val="00B54891"/>
    <w:rPr>
      <w:rFonts w:ascii="Arial" w:eastAsia="Times New Roman" w:hAnsi="Arial" w:cs="Times New Roman"/>
      <w:sz w:val="28"/>
      <w:szCs w:val="20"/>
      <w:lang w:eastAsia="ru-RU"/>
    </w:rPr>
  </w:style>
  <w:style w:type="paragraph" w:styleId="ad">
    <w:name w:val="footnote text"/>
    <w:basedOn w:val="a"/>
    <w:link w:val="ae"/>
    <w:rsid w:val="00B54891"/>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B54891"/>
    <w:rPr>
      <w:rFonts w:ascii="Times New Roman" w:eastAsia="Times New Roman" w:hAnsi="Times New Roman" w:cs="Times New Roman"/>
      <w:sz w:val="20"/>
      <w:szCs w:val="20"/>
      <w:lang w:eastAsia="ru-RU"/>
    </w:rPr>
  </w:style>
  <w:style w:type="character" w:styleId="af">
    <w:name w:val="footnote reference"/>
    <w:basedOn w:val="a0"/>
    <w:semiHidden/>
    <w:rsid w:val="00B54891"/>
    <w:rPr>
      <w:vertAlign w:val="superscript"/>
    </w:rPr>
  </w:style>
  <w:style w:type="paragraph" w:styleId="af0">
    <w:name w:val="Body Text"/>
    <w:basedOn w:val="a"/>
    <w:link w:val="af1"/>
    <w:rsid w:val="00B54891"/>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B54891"/>
    <w:rPr>
      <w:rFonts w:ascii="Times New Roman" w:eastAsia="Times New Roman" w:hAnsi="Times New Roman" w:cs="Times New Roman"/>
      <w:sz w:val="24"/>
      <w:szCs w:val="24"/>
      <w:lang w:eastAsia="ru-RU"/>
    </w:rPr>
  </w:style>
  <w:style w:type="character" w:customStyle="1" w:styleId="af2">
    <w:name w:val="Гипертекстовая ссылка"/>
    <w:basedOn w:val="a0"/>
    <w:rsid w:val="00B54891"/>
    <w:rPr>
      <w:color w:val="008000"/>
    </w:rPr>
  </w:style>
  <w:style w:type="paragraph" w:styleId="af3">
    <w:name w:val="caption"/>
    <w:basedOn w:val="a"/>
    <w:next w:val="a"/>
    <w:qFormat/>
    <w:rsid w:val="00B54891"/>
    <w:pPr>
      <w:spacing w:after="0" w:line="360" w:lineRule="auto"/>
      <w:jc w:val="center"/>
    </w:pPr>
    <w:rPr>
      <w:rFonts w:ascii="Times New Roman" w:eastAsia="Times New Roman" w:hAnsi="Times New Roman" w:cs="Times New Roman"/>
      <w:spacing w:val="20"/>
      <w:sz w:val="24"/>
      <w:szCs w:val="20"/>
    </w:rPr>
  </w:style>
  <w:style w:type="paragraph" w:styleId="af4">
    <w:name w:val="Balloon Text"/>
    <w:basedOn w:val="a"/>
    <w:link w:val="af5"/>
    <w:uiPriority w:val="99"/>
    <w:semiHidden/>
    <w:unhideWhenUsed/>
    <w:rsid w:val="00B5489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54891"/>
    <w:rPr>
      <w:rFonts w:ascii="Tahoma" w:eastAsiaTheme="minorEastAsia" w:hAnsi="Tahoma" w:cs="Tahoma"/>
      <w:sz w:val="16"/>
      <w:szCs w:val="16"/>
      <w:lang w:eastAsia="ru-RU"/>
    </w:rPr>
  </w:style>
  <w:style w:type="character" w:styleId="af6">
    <w:name w:val="Hyperlink"/>
    <w:basedOn w:val="a0"/>
    <w:rsid w:val="00B54891"/>
    <w:rPr>
      <w:color w:val="0000FF"/>
      <w:u w:val="single"/>
    </w:rPr>
  </w:style>
  <w:style w:type="character" w:customStyle="1" w:styleId="WW8Num1z0">
    <w:name w:val="WW8Num1z0"/>
    <w:rsid w:val="00B54891"/>
  </w:style>
  <w:style w:type="character" w:customStyle="1" w:styleId="WW8Num1z1">
    <w:name w:val="WW8Num1z1"/>
    <w:rsid w:val="00B54891"/>
  </w:style>
  <w:style w:type="character" w:customStyle="1" w:styleId="WW8Num1z2">
    <w:name w:val="WW8Num1z2"/>
    <w:rsid w:val="00B54891"/>
  </w:style>
  <w:style w:type="character" w:customStyle="1" w:styleId="WW8Num1z3">
    <w:name w:val="WW8Num1z3"/>
    <w:rsid w:val="00B54891"/>
  </w:style>
  <w:style w:type="character" w:customStyle="1" w:styleId="WW8Num1z4">
    <w:name w:val="WW8Num1z4"/>
    <w:rsid w:val="00B54891"/>
  </w:style>
  <w:style w:type="character" w:customStyle="1" w:styleId="WW8Num1z5">
    <w:name w:val="WW8Num1z5"/>
    <w:rsid w:val="00B54891"/>
  </w:style>
  <w:style w:type="character" w:customStyle="1" w:styleId="WW8Num1z6">
    <w:name w:val="WW8Num1z6"/>
    <w:rsid w:val="00B54891"/>
  </w:style>
  <w:style w:type="character" w:customStyle="1" w:styleId="WW8Num1z7">
    <w:name w:val="WW8Num1z7"/>
    <w:rsid w:val="00B54891"/>
  </w:style>
  <w:style w:type="character" w:customStyle="1" w:styleId="WW8Num1z8">
    <w:name w:val="WW8Num1z8"/>
    <w:rsid w:val="00B54891"/>
  </w:style>
  <w:style w:type="character" w:customStyle="1" w:styleId="WW8Num2z0">
    <w:name w:val="WW8Num2z0"/>
    <w:rsid w:val="00B54891"/>
    <w:rPr>
      <w:rFonts w:ascii="Times New Roman" w:hAnsi="Times New Roman" w:cs="Times New Roman"/>
      <w:color w:val="000000"/>
      <w:sz w:val="24"/>
      <w:szCs w:val="24"/>
    </w:rPr>
  </w:style>
  <w:style w:type="character" w:customStyle="1" w:styleId="WW8Num2z1">
    <w:name w:val="WW8Num2z1"/>
    <w:rsid w:val="00B54891"/>
  </w:style>
  <w:style w:type="character" w:customStyle="1" w:styleId="WW8Num2z2">
    <w:name w:val="WW8Num2z2"/>
    <w:rsid w:val="00B54891"/>
  </w:style>
  <w:style w:type="character" w:customStyle="1" w:styleId="WW8Num2z3">
    <w:name w:val="WW8Num2z3"/>
    <w:rsid w:val="00B54891"/>
  </w:style>
  <w:style w:type="character" w:customStyle="1" w:styleId="WW8Num2z4">
    <w:name w:val="WW8Num2z4"/>
    <w:rsid w:val="00B54891"/>
  </w:style>
  <w:style w:type="character" w:customStyle="1" w:styleId="WW8Num2z5">
    <w:name w:val="WW8Num2z5"/>
    <w:rsid w:val="00B54891"/>
  </w:style>
  <w:style w:type="character" w:customStyle="1" w:styleId="WW8Num2z6">
    <w:name w:val="WW8Num2z6"/>
    <w:rsid w:val="00B54891"/>
  </w:style>
  <w:style w:type="character" w:customStyle="1" w:styleId="WW8Num2z7">
    <w:name w:val="WW8Num2z7"/>
    <w:rsid w:val="00B54891"/>
  </w:style>
  <w:style w:type="character" w:customStyle="1" w:styleId="WW8Num2z8">
    <w:name w:val="WW8Num2z8"/>
    <w:rsid w:val="00B54891"/>
  </w:style>
  <w:style w:type="character" w:customStyle="1" w:styleId="11">
    <w:name w:val="Основной шрифт абзаца1"/>
    <w:rsid w:val="00B54891"/>
  </w:style>
  <w:style w:type="character" w:customStyle="1" w:styleId="af7">
    <w:name w:val="Символ сноски"/>
    <w:rsid w:val="00B54891"/>
    <w:rPr>
      <w:vertAlign w:val="superscript"/>
    </w:rPr>
  </w:style>
  <w:style w:type="paragraph" w:customStyle="1" w:styleId="af8">
    <w:name w:val="Заголовок"/>
    <w:basedOn w:val="a"/>
    <w:next w:val="af0"/>
    <w:rsid w:val="00B54891"/>
    <w:pPr>
      <w:keepNext/>
      <w:spacing w:before="240" w:after="120" w:line="240" w:lineRule="auto"/>
    </w:pPr>
    <w:rPr>
      <w:rFonts w:ascii="Liberation Sans" w:eastAsia="WenQuanYi Zen Hei" w:hAnsi="Liberation Sans" w:cs="FreeSans"/>
      <w:sz w:val="28"/>
      <w:szCs w:val="28"/>
      <w:lang w:eastAsia="zh-CN"/>
    </w:rPr>
  </w:style>
  <w:style w:type="paragraph" w:styleId="af9">
    <w:name w:val="List"/>
    <w:basedOn w:val="af0"/>
    <w:rsid w:val="00B54891"/>
    <w:rPr>
      <w:rFonts w:cs="FreeSans"/>
      <w:lang w:eastAsia="zh-CN"/>
    </w:rPr>
  </w:style>
  <w:style w:type="paragraph" w:customStyle="1" w:styleId="12">
    <w:name w:val="Указатель1"/>
    <w:basedOn w:val="a"/>
    <w:rsid w:val="00B54891"/>
    <w:pPr>
      <w:suppressLineNumbers/>
      <w:spacing w:after="0" w:line="240" w:lineRule="auto"/>
    </w:pPr>
    <w:rPr>
      <w:rFonts w:ascii="Times New Roman" w:eastAsia="Times New Roman" w:hAnsi="Times New Roman" w:cs="FreeSans"/>
      <w:sz w:val="24"/>
      <w:szCs w:val="24"/>
      <w:lang w:eastAsia="zh-CN"/>
    </w:rPr>
  </w:style>
  <w:style w:type="paragraph" w:customStyle="1" w:styleId="13">
    <w:name w:val="Название объекта1"/>
    <w:basedOn w:val="a"/>
    <w:next w:val="a"/>
    <w:rsid w:val="00B54891"/>
    <w:pPr>
      <w:spacing w:after="0" w:line="360" w:lineRule="auto"/>
      <w:jc w:val="center"/>
    </w:pPr>
    <w:rPr>
      <w:rFonts w:ascii="Times New Roman" w:eastAsia="Times New Roman" w:hAnsi="Times New Roman" w:cs="Times New Roman"/>
      <w:spacing w:val="20"/>
      <w:sz w:val="24"/>
      <w:szCs w:val="20"/>
      <w:lang w:eastAsia="zh-CN"/>
    </w:rPr>
  </w:style>
  <w:style w:type="paragraph" w:customStyle="1" w:styleId="afa">
    <w:name w:val="Содержимое врезки"/>
    <w:basedOn w:val="a"/>
    <w:rsid w:val="00B54891"/>
    <w:pPr>
      <w:spacing w:after="0" w:line="240" w:lineRule="auto"/>
    </w:pPr>
    <w:rPr>
      <w:rFonts w:ascii="Times New Roman" w:eastAsia="Times New Roman" w:hAnsi="Times New Roman" w:cs="Times New Roman"/>
      <w:sz w:val="24"/>
      <w:szCs w:val="24"/>
      <w:lang w:eastAsia="zh-CN"/>
    </w:rPr>
  </w:style>
  <w:style w:type="character" w:customStyle="1" w:styleId="afb">
    <w:name w:val="Основной текст_"/>
    <w:link w:val="14"/>
    <w:rsid w:val="00447AD1"/>
    <w:rPr>
      <w:rFonts w:ascii="Arial" w:eastAsia="Arial" w:hAnsi="Arial" w:cs="Arial"/>
    </w:rPr>
  </w:style>
  <w:style w:type="paragraph" w:customStyle="1" w:styleId="14">
    <w:name w:val="Основной текст1"/>
    <w:basedOn w:val="a"/>
    <w:link w:val="afb"/>
    <w:rsid w:val="00447AD1"/>
    <w:pPr>
      <w:widowControl w:val="0"/>
      <w:spacing w:after="0" w:line="240" w:lineRule="auto"/>
      <w:ind w:firstLine="400"/>
    </w:pPr>
    <w:rPr>
      <w:rFonts w:ascii="Arial" w:eastAsia="Arial" w:hAnsi="Arial" w:cs="Arial"/>
      <w:lang w:eastAsia="en-US"/>
    </w:rPr>
  </w:style>
  <w:style w:type="paragraph" w:customStyle="1" w:styleId="15">
    <w:name w:val="Абзац списка1"/>
    <w:basedOn w:val="a"/>
    <w:rsid w:val="00447AD1"/>
    <w:pPr>
      <w:ind w:left="720"/>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0FEB-0925-4A95-962E-FB3954BD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24</Pages>
  <Words>5112</Words>
  <Characters>29139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48</cp:revision>
  <cp:lastPrinted>2021-11-15T01:17:00Z</cp:lastPrinted>
  <dcterms:created xsi:type="dcterms:W3CDTF">2018-07-09T01:27:00Z</dcterms:created>
  <dcterms:modified xsi:type="dcterms:W3CDTF">2022-06-15T06:27:00Z</dcterms:modified>
</cp:coreProperties>
</file>