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5A0C7C" w:rsidP="00655DEF">
      <w:pPr>
        <w:pBdr>
          <w:bottom w:val="single" w:sz="12" w:space="0" w:color="auto"/>
        </w:pBdr>
        <w:ind w:right="256"/>
        <w:jc w:val="center"/>
        <w:rPr>
          <w:b/>
        </w:rPr>
      </w:pPr>
      <w:r>
        <w:rPr>
          <w:b/>
        </w:rPr>
        <w:t>30</w:t>
      </w:r>
      <w:r w:rsidR="00D05D3C" w:rsidRPr="00D05D3C">
        <w:rPr>
          <w:b/>
        </w:rPr>
        <w:t xml:space="preserve"> </w:t>
      </w:r>
      <w:r>
        <w:rPr>
          <w:b/>
        </w:rPr>
        <w:t>ноября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Pr>
          <w:b/>
        </w:rPr>
        <w:t>50</w:t>
      </w:r>
    </w:p>
    <w:p w:rsidR="00CC1568" w:rsidRDefault="00AE6BC7" w:rsidP="00CC1568">
      <w:pPr>
        <w:ind w:right="256" w:firstLine="540"/>
        <w:jc w:val="both"/>
        <w:rPr>
          <w:b/>
        </w:rPr>
      </w:pPr>
      <w:r>
        <w:rPr>
          <w:b/>
        </w:rPr>
        <w:t>В</w:t>
      </w:r>
      <w:r w:rsidR="00CC1568" w:rsidRPr="00D05D3C">
        <w:rPr>
          <w:b/>
        </w:rPr>
        <w:t xml:space="preserve"> </w:t>
      </w:r>
      <w:r w:rsidR="005A0C7C">
        <w:rPr>
          <w:b/>
        </w:rPr>
        <w:t>ноябре</w:t>
      </w:r>
      <w:r w:rsidR="00687A74">
        <w:rPr>
          <w:b/>
        </w:rPr>
        <w:t xml:space="preserve"> </w:t>
      </w:r>
      <w:r w:rsidR="00CC1568" w:rsidRPr="00D05D3C">
        <w:rPr>
          <w:b/>
        </w:rPr>
        <w:t>20</w:t>
      </w:r>
      <w:r w:rsidR="00CC1568">
        <w:rPr>
          <w:b/>
        </w:rPr>
        <w:t>21</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687A74">
        <w:rPr>
          <w:b/>
        </w:rPr>
        <w:t xml:space="preserve">приняты следующие </w:t>
      </w:r>
      <w:r w:rsidR="00687A74" w:rsidRPr="00822F40">
        <w:rPr>
          <w:b/>
        </w:rPr>
        <w:t>нормативно-правовые акты</w:t>
      </w:r>
      <w:r w:rsidR="00687A74">
        <w:rPr>
          <w:b/>
        </w:rPr>
        <w:t>:</w:t>
      </w:r>
    </w:p>
    <w:p w:rsidR="00687A74" w:rsidRDefault="006223E2" w:rsidP="008963BF">
      <w:pPr>
        <w:pStyle w:val="a8"/>
        <w:ind w:firstLine="709"/>
        <w:jc w:val="both"/>
      </w:pPr>
      <w:r w:rsidRPr="00FC6A58">
        <w:t xml:space="preserve">1.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2</w:t>
      </w:r>
      <w:r w:rsidR="008963BF">
        <w:t>9</w:t>
      </w:r>
      <w:r w:rsidRPr="00FC6A58">
        <w:t>.</w:t>
      </w:r>
      <w:r w:rsidR="008963BF">
        <w:t>1</w:t>
      </w:r>
      <w:r w:rsidR="005A0C7C">
        <w:t>1</w:t>
      </w:r>
      <w:r w:rsidRPr="00FC6A58">
        <w:t>.20</w:t>
      </w:r>
      <w:r>
        <w:t>21</w:t>
      </w:r>
      <w:r w:rsidRPr="00FC6A58">
        <w:t xml:space="preserve">г. № </w:t>
      </w:r>
      <w:r>
        <w:t>1</w:t>
      </w:r>
      <w:r w:rsidR="005A0C7C">
        <w:t>52</w:t>
      </w:r>
      <w:r w:rsidRPr="00FC6A58">
        <w:t>/</w:t>
      </w:r>
      <w:r>
        <w:t>4</w:t>
      </w:r>
      <w:r w:rsidRPr="00FC6A58">
        <w:t>-дмо  «</w:t>
      </w:r>
      <w:r w:rsidR="005A0C7C">
        <w:t>О передаче осуществления части полномочий по решению вопросов местно значения муниципальному образованию «</w:t>
      </w:r>
      <w:proofErr w:type="spellStart"/>
      <w:r w:rsidR="005A0C7C">
        <w:t>Аларский</w:t>
      </w:r>
      <w:proofErr w:type="spellEnd"/>
      <w:r w:rsidR="005A0C7C">
        <w:t xml:space="preserve"> район»».</w:t>
      </w:r>
    </w:p>
    <w:p w:rsidR="005A0C7C" w:rsidRDefault="005A0C7C" w:rsidP="006A5075">
      <w:pPr>
        <w:pStyle w:val="a8"/>
        <w:ind w:right="256" w:firstLine="567"/>
        <w:jc w:val="both"/>
        <w:rPr>
          <w:b/>
        </w:rPr>
      </w:pPr>
    </w:p>
    <w:p w:rsidR="00E73E03" w:rsidRDefault="008871E5" w:rsidP="006A5075">
      <w:pPr>
        <w:pStyle w:val="a8"/>
        <w:ind w:right="256" w:firstLine="567"/>
        <w:jc w:val="both"/>
        <w:rPr>
          <w:b/>
        </w:rPr>
      </w:pPr>
      <w:r w:rsidRPr="00822F40">
        <w:rPr>
          <w:b/>
        </w:rPr>
        <w:t>В</w:t>
      </w:r>
      <w:r w:rsidR="007F28BE">
        <w:rPr>
          <w:b/>
        </w:rPr>
        <w:t xml:space="preserve"> </w:t>
      </w:r>
      <w:r w:rsidR="00664749">
        <w:rPr>
          <w:b/>
        </w:rPr>
        <w:t>ноябре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664749">
        <w:t>11</w:t>
      </w:r>
      <w:r w:rsidRPr="00D05D3C">
        <w:t>.</w:t>
      </w:r>
      <w:r w:rsidR="001953CF">
        <w:t>1</w:t>
      </w:r>
      <w:r w:rsidR="00664749">
        <w:t>1</w:t>
      </w:r>
      <w:r w:rsidRPr="00D05D3C">
        <w:t>.20</w:t>
      </w:r>
      <w:r>
        <w:t>2</w:t>
      </w:r>
      <w:r w:rsidR="002A50D8">
        <w:t>1</w:t>
      </w:r>
      <w:r w:rsidRPr="00D05D3C">
        <w:t xml:space="preserve">г. № </w:t>
      </w:r>
      <w:r w:rsidR="00664749">
        <w:t>55</w:t>
      </w:r>
      <w:r w:rsidRPr="00D05D3C">
        <w:t xml:space="preserve">-п </w:t>
      </w:r>
      <w:r>
        <w:t>«</w:t>
      </w:r>
      <w:r w:rsidR="00664749">
        <w:t xml:space="preserve">О внесении изменений в административный регламент </w:t>
      </w:r>
      <w:r w:rsidR="00F50676">
        <w:t xml:space="preserve">предоставления муниципальной  услуги «Предоставление земельных участков, находящихся </w:t>
      </w:r>
      <w:proofErr w:type="gramStart"/>
      <w:r w:rsidR="00F50676">
        <w:t>в</w:t>
      </w:r>
      <w:proofErr w:type="gramEnd"/>
      <w:r w:rsidR="00F50676">
        <w:t xml:space="preserve"> муниципальной собственности муниципального образования «</w:t>
      </w:r>
      <w:proofErr w:type="spellStart"/>
      <w:r w:rsidR="00F50676">
        <w:t>Табарсук</w:t>
      </w:r>
      <w:proofErr w:type="spellEnd"/>
      <w:r w:rsidR="00F50676">
        <w:t>» в собственность бесплатно</w:t>
      </w:r>
      <w:r w:rsidR="001953CF">
        <w:t>»</w:t>
      </w:r>
      <w:r w:rsidR="00F50676">
        <w:t xml:space="preserve">,  </w:t>
      </w:r>
      <w:proofErr w:type="gramStart"/>
      <w:r w:rsidR="00F50676">
        <w:t>утвержденный</w:t>
      </w:r>
      <w:proofErr w:type="gramEnd"/>
      <w:r w:rsidR="00F50676">
        <w:t xml:space="preserve"> постановлением администрации муниципального образования «</w:t>
      </w:r>
      <w:proofErr w:type="spellStart"/>
      <w:r w:rsidR="00F50676">
        <w:t>Табарсук</w:t>
      </w:r>
      <w:proofErr w:type="spellEnd"/>
      <w:r w:rsidR="00F50676">
        <w:t>» от 7  ноября 2019 года № 61-п  (с изменениями от 28 мая 2020 года № 28-п,  от 13 ноября 2020 года № 58-п,  от 15 апреля 2021 года № 17-п)</w:t>
      </w:r>
      <w:r w:rsidR="00816185">
        <w:t>»</w:t>
      </w:r>
      <w:r w:rsidR="001953CF">
        <w:t>.</w:t>
      </w:r>
    </w:p>
    <w:p w:rsidR="008B4F14" w:rsidRDefault="008B4F14" w:rsidP="008B4F14">
      <w:pPr>
        <w:pStyle w:val="a8"/>
        <w:ind w:right="256" w:firstLine="567"/>
        <w:jc w:val="both"/>
      </w:pPr>
      <w:r>
        <w:t>2</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F50676">
        <w:t>11</w:t>
      </w:r>
      <w:r w:rsidRPr="00D05D3C">
        <w:t>.</w:t>
      </w:r>
      <w:r>
        <w:t>1</w:t>
      </w:r>
      <w:r w:rsidR="00F50676">
        <w:t>1</w:t>
      </w:r>
      <w:r w:rsidRPr="00D05D3C">
        <w:t>.20</w:t>
      </w:r>
      <w:r>
        <w:t>21</w:t>
      </w:r>
      <w:r w:rsidRPr="00D05D3C">
        <w:t xml:space="preserve">г. № </w:t>
      </w:r>
      <w:r w:rsidR="00F50676">
        <w:t>56</w:t>
      </w:r>
      <w:r w:rsidRPr="00D05D3C">
        <w:t xml:space="preserve">-п </w:t>
      </w:r>
      <w:r>
        <w:t>«</w:t>
      </w:r>
      <w:r w:rsidR="00F50676">
        <w:t>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sidR="00F50676">
        <w:t>Табарсук</w:t>
      </w:r>
      <w:proofErr w:type="spellEnd"/>
      <w:r w:rsidR="00F50676">
        <w:t>»»,  утвержденный постановлением администрации муниципального образования «</w:t>
      </w:r>
      <w:proofErr w:type="spellStart"/>
      <w:r w:rsidR="00F50676">
        <w:t>Табарсук</w:t>
      </w:r>
      <w:proofErr w:type="spellEnd"/>
      <w:r w:rsidR="00F50676">
        <w:t>» от 5 декабря 2018 года № 55-п (с изменениями от 3 октября 2019 года  № 50-п,  от 20 марта 2020 года № 22-п, от 4</w:t>
      </w:r>
      <w:proofErr w:type="gramEnd"/>
      <w:r w:rsidR="00F50676">
        <w:t xml:space="preserve"> августа 2020  года № 41-п,  от 17 ноября 2020 года № 60-п, от 15 апреля 2021 года № 16-п)</w:t>
      </w:r>
      <w:r w:rsidR="00816185">
        <w:t>»</w:t>
      </w:r>
      <w:r w:rsidR="00F50676">
        <w:t>.</w:t>
      </w:r>
    </w:p>
    <w:p w:rsidR="001542B4" w:rsidRPr="00F87245" w:rsidRDefault="001542B4" w:rsidP="001542B4">
      <w:pPr>
        <w:pStyle w:val="a8"/>
        <w:ind w:right="256" w:firstLine="567"/>
        <w:jc w:val="both"/>
        <w:rPr>
          <w:color w:val="000000" w:themeColor="text1"/>
        </w:rPr>
      </w:pPr>
      <w:r w:rsidRPr="00F87245">
        <w:rPr>
          <w:color w:val="000000" w:themeColor="text1"/>
        </w:rPr>
        <w:t>3. Постановление администрации муниципального образования «</w:t>
      </w:r>
      <w:proofErr w:type="spellStart"/>
      <w:r w:rsidRPr="00F87245">
        <w:rPr>
          <w:color w:val="000000" w:themeColor="text1"/>
        </w:rPr>
        <w:t>Табарсук</w:t>
      </w:r>
      <w:proofErr w:type="spellEnd"/>
      <w:r w:rsidRPr="00F87245">
        <w:rPr>
          <w:color w:val="000000" w:themeColor="text1"/>
        </w:rPr>
        <w:t xml:space="preserve">» от </w:t>
      </w:r>
      <w:r w:rsidR="00F87245" w:rsidRPr="00F87245">
        <w:rPr>
          <w:color w:val="000000" w:themeColor="text1"/>
        </w:rPr>
        <w:t>26</w:t>
      </w:r>
      <w:r w:rsidRPr="00F87245">
        <w:rPr>
          <w:color w:val="000000" w:themeColor="text1"/>
        </w:rPr>
        <w:t>.1</w:t>
      </w:r>
      <w:r w:rsidR="00F87245" w:rsidRPr="00F87245">
        <w:rPr>
          <w:color w:val="000000" w:themeColor="text1"/>
        </w:rPr>
        <w:t>1</w:t>
      </w:r>
      <w:r w:rsidRPr="00F87245">
        <w:rPr>
          <w:color w:val="000000" w:themeColor="text1"/>
        </w:rPr>
        <w:t xml:space="preserve">.2021г. № </w:t>
      </w:r>
      <w:r w:rsidR="00F87245" w:rsidRPr="00F87245">
        <w:rPr>
          <w:color w:val="000000" w:themeColor="text1"/>
        </w:rPr>
        <w:t>57</w:t>
      </w:r>
      <w:r w:rsidRPr="00F87245">
        <w:rPr>
          <w:color w:val="000000" w:themeColor="text1"/>
        </w:rPr>
        <w:t>-п «</w:t>
      </w:r>
      <w:r w:rsidR="00F87245">
        <w:rPr>
          <w:color w:val="000000" w:themeColor="text1"/>
        </w:rPr>
        <w:t>Об утверждении Положения об оплате труда работников муниципального бюджетного учреждения культуры муниципального  образования «</w:t>
      </w:r>
      <w:proofErr w:type="spellStart"/>
      <w:r w:rsidR="00F87245">
        <w:rPr>
          <w:color w:val="000000" w:themeColor="text1"/>
        </w:rPr>
        <w:t>Табарсук</w:t>
      </w:r>
      <w:proofErr w:type="spellEnd"/>
      <w:r w:rsidR="00F87245">
        <w:rPr>
          <w:color w:val="000000" w:themeColor="text1"/>
        </w:rPr>
        <w:t>»».</w:t>
      </w:r>
    </w:p>
    <w:p w:rsidR="00FC5127" w:rsidRPr="00F87245" w:rsidRDefault="00FC5127" w:rsidP="006A5075">
      <w:pPr>
        <w:pStyle w:val="a8"/>
        <w:ind w:right="256" w:firstLine="567"/>
        <w:jc w:val="both"/>
        <w:rPr>
          <w:color w:val="000000" w:themeColor="text1"/>
        </w:rPr>
      </w:pPr>
    </w:p>
    <w:p w:rsidR="00FC5127" w:rsidRDefault="00FC5127" w:rsidP="006A5075">
      <w:pPr>
        <w:pStyle w:val="a8"/>
        <w:ind w:right="256" w:firstLine="567"/>
        <w:jc w:val="both"/>
      </w:pPr>
    </w:p>
    <w:p w:rsidR="00BF2768" w:rsidRDefault="00BF2768" w:rsidP="006A5075">
      <w:pPr>
        <w:pStyle w:val="a8"/>
        <w:ind w:right="256" w:firstLine="567"/>
        <w:jc w:val="both"/>
      </w:pPr>
    </w:p>
    <w:p w:rsidR="008F76BF" w:rsidRDefault="008F76BF"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F87245" w:rsidRDefault="00F87245"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F87245">
        <w:rPr>
          <w:rStyle w:val="a7"/>
          <w:b/>
          <w:i w:val="0"/>
        </w:rPr>
        <w:t>30</w:t>
      </w:r>
      <w:r w:rsidRPr="00F20901">
        <w:rPr>
          <w:rStyle w:val="a7"/>
          <w:b/>
          <w:i w:val="0"/>
        </w:rPr>
        <w:t xml:space="preserve"> </w:t>
      </w:r>
      <w:r w:rsidR="00F87245">
        <w:rPr>
          <w:rStyle w:val="a7"/>
          <w:b/>
          <w:i w:val="0"/>
        </w:rPr>
        <w:t>ноября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F641CA" w:rsidRDefault="00F641CA" w:rsidP="00DC7B12">
      <w:pPr>
        <w:pStyle w:val="a8"/>
        <w:ind w:firstLine="709"/>
        <w:jc w:val="both"/>
        <w:rPr>
          <w:rFonts w:ascii="Arial" w:hAnsi="Arial" w:cs="Arial"/>
          <w:sz w:val="24"/>
        </w:rPr>
      </w:pPr>
    </w:p>
    <w:p w:rsidR="006A3DE5" w:rsidRPr="00655B38" w:rsidRDefault="006A3DE5" w:rsidP="006A3DE5">
      <w:pPr>
        <w:pStyle w:val="a8"/>
        <w:jc w:val="center"/>
        <w:rPr>
          <w:rFonts w:ascii="Arial" w:hAnsi="Arial" w:cs="Arial"/>
          <w:b/>
          <w:sz w:val="32"/>
          <w:szCs w:val="24"/>
        </w:rPr>
      </w:pPr>
      <w:r>
        <w:rPr>
          <w:rFonts w:ascii="Arial" w:hAnsi="Arial" w:cs="Arial"/>
          <w:b/>
          <w:sz w:val="32"/>
          <w:szCs w:val="24"/>
        </w:rPr>
        <w:lastRenderedPageBreak/>
        <w:t>29.11</w:t>
      </w:r>
      <w:r w:rsidRPr="00655B38">
        <w:rPr>
          <w:rFonts w:ascii="Arial" w:hAnsi="Arial" w:cs="Arial"/>
          <w:b/>
          <w:sz w:val="32"/>
          <w:szCs w:val="24"/>
        </w:rPr>
        <w:t xml:space="preserve">.2021г. № </w:t>
      </w:r>
      <w:r>
        <w:rPr>
          <w:rFonts w:ascii="Arial" w:hAnsi="Arial" w:cs="Arial"/>
          <w:b/>
          <w:sz w:val="32"/>
          <w:szCs w:val="24"/>
        </w:rPr>
        <w:t>152</w:t>
      </w:r>
      <w:r w:rsidRPr="00655B38">
        <w:rPr>
          <w:rFonts w:ascii="Arial" w:hAnsi="Arial" w:cs="Arial"/>
          <w:b/>
          <w:sz w:val="32"/>
          <w:szCs w:val="24"/>
        </w:rPr>
        <w:t xml:space="preserve">/4-дмо </w:t>
      </w:r>
    </w:p>
    <w:p w:rsidR="006A3DE5" w:rsidRPr="00655B38" w:rsidRDefault="006A3DE5" w:rsidP="006A3DE5">
      <w:pPr>
        <w:pStyle w:val="a8"/>
        <w:jc w:val="center"/>
        <w:rPr>
          <w:rFonts w:ascii="Arial" w:hAnsi="Arial" w:cs="Arial"/>
          <w:b/>
          <w:sz w:val="32"/>
          <w:szCs w:val="24"/>
        </w:rPr>
      </w:pPr>
      <w:r w:rsidRPr="00655B38">
        <w:rPr>
          <w:rFonts w:ascii="Arial" w:hAnsi="Arial" w:cs="Arial"/>
          <w:b/>
          <w:sz w:val="32"/>
          <w:szCs w:val="24"/>
        </w:rPr>
        <w:t>РОССИЙСКАЯ ФЕДЕРАЦИЯ</w:t>
      </w:r>
    </w:p>
    <w:p w:rsidR="006A3DE5" w:rsidRPr="00655B38" w:rsidRDefault="006A3DE5" w:rsidP="006A3DE5">
      <w:pPr>
        <w:pStyle w:val="a8"/>
        <w:jc w:val="center"/>
        <w:rPr>
          <w:rFonts w:ascii="Arial" w:hAnsi="Arial" w:cs="Arial"/>
          <w:b/>
          <w:sz w:val="32"/>
          <w:szCs w:val="24"/>
        </w:rPr>
      </w:pPr>
      <w:r w:rsidRPr="00655B38">
        <w:rPr>
          <w:rFonts w:ascii="Arial" w:hAnsi="Arial" w:cs="Arial"/>
          <w:b/>
          <w:sz w:val="32"/>
          <w:szCs w:val="24"/>
        </w:rPr>
        <w:t>ИРКУТСКАЯ ОБЛАСТЬ</w:t>
      </w:r>
    </w:p>
    <w:p w:rsidR="006A3DE5" w:rsidRPr="00655B38" w:rsidRDefault="006A3DE5" w:rsidP="006A3DE5">
      <w:pPr>
        <w:pStyle w:val="a8"/>
        <w:jc w:val="center"/>
        <w:rPr>
          <w:rFonts w:ascii="Arial" w:hAnsi="Arial" w:cs="Arial"/>
          <w:b/>
          <w:sz w:val="32"/>
          <w:szCs w:val="24"/>
        </w:rPr>
      </w:pPr>
      <w:r w:rsidRPr="00655B38">
        <w:rPr>
          <w:rFonts w:ascii="Arial" w:hAnsi="Arial" w:cs="Arial"/>
          <w:b/>
          <w:sz w:val="32"/>
          <w:szCs w:val="24"/>
        </w:rPr>
        <w:t>АЛАРСКИЙ МУНИЦИПАЛЬНЫЙ РАЙОН</w:t>
      </w:r>
    </w:p>
    <w:p w:rsidR="006A3DE5" w:rsidRPr="00655B38" w:rsidRDefault="006A3DE5" w:rsidP="006A3DE5">
      <w:pPr>
        <w:pStyle w:val="a8"/>
        <w:jc w:val="center"/>
        <w:rPr>
          <w:rFonts w:ascii="Arial" w:hAnsi="Arial" w:cs="Arial"/>
          <w:b/>
          <w:sz w:val="32"/>
          <w:szCs w:val="24"/>
        </w:rPr>
      </w:pPr>
      <w:r w:rsidRPr="00655B38">
        <w:rPr>
          <w:rFonts w:ascii="Arial" w:hAnsi="Arial" w:cs="Arial"/>
          <w:b/>
          <w:sz w:val="32"/>
          <w:szCs w:val="24"/>
        </w:rPr>
        <w:t>МУНИЦИПАЛЬНОЕ ОБРАЗОВАНИЕ «ТАБАРСУК»</w:t>
      </w:r>
    </w:p>
    <w:p w:rsidR="006A3DE5" w:rsidRPr="00655B38" w:rsidRDefault="006A3DE5" w:rsidP="006A3DE5">
      <w:pPr>
        <w:pStyle w:val="a8"/>
        <w:jc w:val="center"/>
        <w:rPr>
          <w:rFonts w:ascii="Arial" w:hAnsi="Arial" w:cs="Arial"/>
          <w:b/>
          <w:sz w:val="32"/>
          <w:szCs w:val="24"/>
        </w:rPr>
      </w:pPr>
      <w:r w:rsidRPr="00655B38">
        <w:rPr>
          <w:rFonts w:ascii="Arial" w:hAnsi="Arial" w:cs="Arial"/>
          <w:b/>
          <w:sz w:val="32"/>
          <w:szCs w:val="24"/>
        </w:rPr>
        <w:t>ДУМА</w:t>
      </w:r>
    </w:p>
    <w:p w:rsidR="006A3DE5" w:rsidRPr="00655B38" w:rsidRDefault="006A3DE5" w:rsidP="006A3DE5">
      <w:pPr>
        <w:pStyle w:val="a8"/>
        <w:jc w:val="center"/>
        <w:rPr>
          <w:rFonts w:ascii="Arial" w:hAnsi="Arial" w:cs="Arial"/>
          <w:b/>
          <w:sz w:val="32"/>
          <w:szCs w:val="24"/>
        </w:rPr>
      </w:pPr>
      <w:r w:rsidRPr="00655B38">
        <w:rPr>
          <w:rFonts w:ascii="Arial" w:hAnsi="Arial" w:cs="Arial"/>
          <w:b/>
          <w:sz w:val="32"/>
          <w:szCs w:val="24"/>
        </w:rPr>
        <w:t>РЕШЕНИЕ</w:t>
      </w:r>
    </w:p>
    <w:p w:rsidR="006A3DE5" w:rsidRPr="00655B38" w:rsidRDefault="006A3DE5" w:rsidP="006A3DE5">
      <w:pPr>
        <w:pStyle w:val="a8"/>
        <w:jc w:val="center"/>
        <w:rPr>
          <w:rFonts w:ascii="Arial" w:hAnsi="Arial" w:cs="Arial"/>
          <w:b/>
          <w:sz w:val="32"/>
          <w:szCs w:val="24"/>
        </w:rPr>
      </w:pPr>
    </w:p>
    <w:p w:rsidR="006A3DE5" w:rsidRPr="00655B38" w:rsidRDefault="006A3DE5" w:rsidP="006A3DE5">
      <w:pPr>
        <w:pStyle w:val="a8"/>
        <w:jc w:val="center"/>
        <w:rPr>
          <w:rFonts w:ascii="Arial" w:hAnsi="Arial" w:cs="Arial"/>
          <w:b/>
          <w:sz w:val="32"/>
          <w:szCs w:val="24"/>
        </w:rPr>
      </w:pPr>
      <w:r>
        <w:rPr>
          <w:rFonts w:ascii="Arial" w:hAnsi="Arial" w:cs="Arial"/>
          <w:b/>
          <w:sz w:val="32"/>
          <w:szCs w:val="24"/>
        </w:rPr>
        <w:t>О</w:t>
      </w:r>
      <w:r w:rsidRPr="00655B38">
        <w:rPr>
          <w:rFonts w:ascii="Arial" w:hAnsi="Arial" w:cs="Arial"/>
          <w:b/>
          <w:sz w:val="32"/>
          <w:szCs w:val="24"/>
        </w:rPr>
        <w:t xml:space="preserve"> </w:t>
      </w:r>
      <w:r>
        <w:rPr>
          <w:rFonts w:ascii="Arial" w:hAnsi="Arial" w:cs="Arial"/>
          <w:b/>
          <w:sz w:val="32"/>
          <w:szCs w:val="24"/>
        </w:rPr>
        <w:t>ПЕРЕДАЧЕ ОСУЩЕСТВЛЕНИЯ ЧАСТИ ПОЛНОМОЧИЙ ПО РЕШЕНИЮ ВОПРОСОВ МЕСТНОГО ЗНАЧЕНИЯ</w:t>
      </w:r>
      <w:r w:rsidRPr="00655B38">
        <w:rPr>
          <w:rFonts w:ascii="Arial" w:hAnsi="Arial" w:cs="Arial"/>
          <w:b/>
          <w:sz w:val="32"/>
          <w:szCs w:val="24"/>
        </w:rPr>
        <w:t xml:space="preserve"> МУНИЦИПАЛЬНОМ</w:t>
      </w:r>
      <w:r>
        <w:rPr>
          <w:rFonts w:ascii="Arial" w:hAnsi="Arial" w:cs="Arial"/>
          <w:b/>
          <w:sz w:val="32"/>
          <w:szCs w:val="24"/>
        </w:rPr>
        <w:t>У</w:t>
      </w:r>
      <w:r w:rsidRPr="00655B38">
        <w:rPr>
          <w:rFonts w:ascii="Arial" w:hAnsi="Arial" w:cs="Arial"/>
          <w:b/>
          <w:sz w:val="32"/>
          <w:szCs w:val="24"/>
        </w:rPr>
        <w:t xml:space="preserve"> ОБРАЗОВАНИ</w:t>
      </w:r>
      <w:r>
        <w:rPr>
          <w:rFonts w:ascii="Arial" w:hAnsi="Arial" w:cs="Arial"/>
          <w:b/>
          <w:sz w:val="32"/>
          <w:szCs w:val="24"/>
        </w:rPr>
        <w:t>Ю</w:t>
      </w:r>
      <w:r w:rsidRPr="00655B38">
        <w:rPr>
          <w:rFonts w:ascii="Arial" w:hAnsi="Arial" w:cs="Arial"/>
          <w:b/>
          <w:sz w:val="32"/>
          <w:szCs w:val="24"/>
        </w:rPr>
        <w:t xml:space="preserve"> «</w:t>
      </w:r>
      <w:r>
        <w:rPr>
          <w:rFonts w:ascii="Arial" w:hAnsi="Arial" w:cs="Arial"/>
          <w:b/>
          <w:sz w:val="32"/>
          <w:szCs w:val="24"/>
        </w:rPr>
        <w:t>АЛАРСКИЙ РАЙОН</w:t>
      </w:r>
      <w:r w:rsidRPr="00655B38">
        <w:rPr>
          <w:rFonts w:ascii="Arial" w:hAnsi="Arial" w:cs="Arial"/>
          <w:b/>
          <w:sz w:val="32"/>
          <w:szCs w:val="24"/>
        </w:rPr>
        <w:t>»</w:t>
      </w:r>
    </w:p>
    <w:p w:rsidR="006A3DE5" w:rsidRPr="00F86371" w:rsidRDefault="006A3DE5" w:rsidP="006A3DE5">
      <w:pPr>
        <w:pStyle w:val="ConsPlusNormal"/>
        <w:widowControl/>
        <w:ind w:firstLine="708"/>
        <w:jc w:val="both"/>
        <w:rPr>
          <w:sz w:val="24"/>
          <w:szCs w:val="24"/>
        </w:rPr>
      </w:pPr>
    </w:p>
    <w:p w:rsidR="006A3DE5" w:rsidRPr="00655B38" w:rsidRDefault="006A3DE5" w:rsidP="006A3DE5">
      <w:pPr>
        <w:pStyle w:val="a8"/>
        <w:ind w:firstLine="709"/>
        <w:jc w:val="both"/>
        <w:rPr>
          <w:rFonts w:ascii="Arial" w:hAnsi="Arial" w:cs="Arial"/>
          <w:sz w:val="24"/>
          <w:szCs w:val="24"/>
        </w:rPr>
      </w:pPr>
      <w:r w:rsidRPr="00F86371">
        <w:rPr>
          <w:rFonts w:ascii="Arial" w:hAnsi="Arial" w:cs="Arial"/>
          <w:sz w:val="24"/>
          <w:szCs w:val="24"/>
        </w:rPr>
        <w:t>Руководствуясь ст. 15 Федерального закона от 06.10.2003 г. № 131-ФЗ «Об общих принципах организации местного самоуправления в Российской Федерации»,</w:t>
      </w:r>
      <w:r w:rsidRPr="00F86371">
        <w:rPr>
          <w:rFonts w:ascii="Arial" w:hAnsi="Arial" w:cs="Arial"/>
          <w:bCs/>
          <w:kern w:val="2"/>
          <w:sz w:val="24"/>
          <w:szCs w:val="24"/>
        </w:rPr>
        <w:t xml:space="preserve"> </w:t>
      </w:r>
      <w:r w:rsidRPr="00655B38">
        <w:rPr>
          <w:rFonts w:ascii="Arial" w:hAnsi="Arial" w:cs="Arial"/>
          <w:bCs/>
          <w:kern w:val="2"/>
          <w:sz w:val="24"/>
          <w:szCs w:val="24"/>
        </w:rPr>
        <w:t>руководствуясь Устав</w:t>
      </w:r>
      <w:r>
        <w:rPr>
          <w:rFonts w:ascii="Arial" w:hAnsi="Arial" w:cs="Arial"/>
          <w:bCs/>
          <w:kern w:val="2"/>
          <w:sz w:val="24"/>
          <w:szCs w:val="24"/>
        </w:rPr>
        <w:t>ом</w:t>
      </w:r>
      <w:r w:rsidRPr="00655B38">
        <w:rPr>
          <w:rFonts w:ascii="Arial" w:hAnsi="Arial" w:cs="Arial"/>
          <w:bCs/>
          <w:kern w:val="2"/>
          <w:sz w:val="24"/>
          <w:szCs w:val="24"/>
        </w:rPr>
        <w:t xml:space="preserve"> </w:t>
      </w:r>
      <w:r w:rsidRPr="00655B38">
        <w:rPr>
          <w:rFonts w:ascii="Arial" w:hAnsi="Arial" w:cs="Arial"/>
          <w:kern w:val="2"/>
          <w:sz w:val="24"/>
          <w:szCs w:val="24"/>
        </w:rPr>
        <w:t>муниципального образования «</w:t>
      </w:r>
      <w:proofErr w:type="spellStart"/>
      <w:r w:rsidRPr="00655B38">
        <w:rPr>
          <w:rFonts w:ascii="Arial" w:hAnsi="Arial" w:cs="Arial"/>
          <w:kern w:val="2"/>
          <w:sz w:val="24"/>
          <w:szCs w:val="24"/>
        </w:rPr>
        <w:t>Табарсук</w:t>
      </w:r>
      <w:proofErr w:type="spellEnd"/>
      <w:r w:rsidRPr="00655B38">
        <w:rPr>
          <w:rFonts w:ascii="Arial" w:hAnsi="Arial" w:cs="Arial"/>
          <w:kern w:val="2"/>
          <w:sz w:val="24"/>
          <w:szCs w:val="24"/>
        </w:rPr>
        <w:t>»</w:t>
      </w:r>
      <w:r w:rsidRPr="00655B38">
        <w:rPr>
          <w:rFonts w:ascii="Arial" w:hAnsi="Arial" w:cs="Arial"/>
          <w:bCs/>
          <w:kern w:val="2"/>
          <w:sz w:val="24"/>
          <w:szCs w:val="24"/>
        </w:rPr>
        <w:t xml:space="preserve">, </w:t>
      </w:r>
      <w:r w:rsidRPr="00655B38">
        <w:rPr>
          <w:rFonts w:ascii="Arial" w:hAnsi="Arial" w:cs="Arial"/>
          <w:sz w:val="24"/>
          <w:szCs w:val="24"/>
        </w:rPr>
        <w:t>Дума муниципального образования «</w:t>
      </w:r>
      <w:proofErr w:type="spellStart"/>
      <w:r w:rsidRPr="00655B38">
        <w:rPr>
          <w:rFonts w:ascii="Arial" w:hAnsi="Arial" w:cs="Arial"/>
          <w:sz w:val="24"/>
          <w:szCs w:val="24"/>
        </w:rPr>
        <w:t>Табарсук</w:t>
      </w:r>
      <w:proofErr w:type="spellEnd"/>
      <w:r w:rsidRPr="00655B38">
        <w:rPr>
          <w:rFonts w:ascii="Arial" w:hAnsi="Arial" w:cs="Arial"/>
          <w:sz w:val="24"/>
          <w:szCs w:val="24"/>
        </w:rPr>
        <w:t>»,</w:t>
      </w:r>
    </w:p>
    <w:p w:rsidR="006A3DE5" w:rsidRPr="00655B38" w:rsidRDefault="006A3DE5" w:rsidP="006A3DE5">
      <w:pPr>
        <w:pStyle w:val="a8"/>
        <w:jc w:val="both"/>
        <w:rPr>
          <w:rFonts w:ascii="Arial" w:hAnsi="Arial" w:cs="Arial"/>
          <w:color w:val="000000"/>
          <w:sz w:val="24"/>
          <w:szCs w:val="24"/>
        </w:rPr>
      </w:pPr>
    </w:p>
    <w:p w:rsidR="006A3DE5" w:rsidRDefault="006A3DE5" w:rsidP="006A3DE5">
      <w:pPr>
        <w:pStyle w:val="a8"/>
        <w:jc w:val="center"/>
        <w:rPr>
          <w:rFonts w:ascii="Arial" w:hAnsi="Arial" w:cs="Arial"/>
          <w:b/>
          <w:color w:val="000000"/>
          <w:sz w:val="30"/>
          <w:szCs w:val="30"/>
        </w:rPr>
      </w:pPr>
      <w:r w:rsidRPr="00655B38">
        <w:rPr>
          <w:rFonts w:ascii="Arial" w:hAnsi="Arial" w:cs="Arial"/>
          <w:b/>
          <w:color w:val="000000"/>
          <w:sz w:val="30"/>
          <w:szCs w:val="30"/>
        </w:rPr>
        <w:t>РЕШИЛА:</w:t>
      </w:r>
    </w:p>
    <w:p w:rsidR="006A3DE5" w:rsidRPr="00A810F7" w:rsidRDefault="006A3DE5" w:rsidP="006A3DE5">
      <w:pPr>
        <w:pStyle w:val="a8"/>
        <w:jc w:val="center"/>
        <w:rPr>
          <w:rFonts w:ascii="Arial" w:hAnsi="Arial" w:cs="Arial"/>
          <w:b/>
          <w:color w:val="000000"/>
          <w:sz w:val="24"/>
          <w:szCs w:val="30"/>
        </w:rPr>
      </w:pPr>
    </w:p>
    <w:p w:rsidR="006A3DE5" w:rsidRPr="00F86371" w:rsidRDefault="006A3DE5" w:rsidP="006A3DE5">
      <w:pPr>
        <w:pStyle w:val="ConsPlusNormal"/>
        <w:widowControl/>
        <w:ind w:firstLine="709"/>
        <w:jc w:val="both"/>
        <w:rPr>
          <w:sz w:val="24"/>
          <w:szCs w:val="24"/>
        </w:rPr>
      </w:pPr>
      <w:r w:rsidRPr="00F86371">
        <w:rPr>
          <w:sz w:val="24"/>
          <w:szCs w:val="24"/>
        </w:rPr>
        <w:t>1.Передать на 2022 год муниципальному образованию «</w:t>
      </w:r>
      <w:proofErr w:type="spellStart"/>
      <w:r w:rsidRPr="00F86371">
        <w:rPr>
          <w:sz w:val="24"/>
          <w:szCs w:val="24"/>
        </w:rPr>
        <w:t>Аларский</w:t>
      </w:r>
      <w:proofErr w:type="spellEnd"/>
      <w:r w:rsidRPr="00F86371">
        <w:rPr>
          <w:sz w:val="24"/>
          <w:szCs w:val="24"/>
        </w:rPr>
        <w:t xml:space="preserve"> район» осуществление следующих полномочий по решению вопросов местного значения поселения:</w:t>
      </w:r>
    </w:p>
    <w:p w:rsidR="006A3DE5" w:rsidRPr="00F86371" w:rsidRDefault="006A3DE5" w:rsidP="006A3DE5">
      <w:pPr>
        <w:ind w:firstLine="709"/>
        <w:jc w:val="both"/>
        <w:rPr>
          <w:rFonts w:ascii="Arial" w:hAnsi="Arial" w:cs="Arial"/>
          <w:sz w:val="24"/>
          <w:szCs w:val="24"/>
        </w:rPr>
      </w:pPr>
      <w:r w:rsidRPr="00F86371">
        <w:rPr>
          <w:rFonts w:ascii="Arial" w:hAnsi="Arial" w:cs="Arial"/>
          <w:sz w:val="24"/>
          <w:szCs w:val="24"/>
        </w:rPr>
        <w:t>- утверждение подготовленной на основе генеральных планов поселения документации по планировке территории;</w:t>
      </w:r>
    </w:p>
    <w:p w:rsidR="006A3DE5" w:rsidRPr="00F86371" w:rsidRDefault="006A3DE5" w:rsidP="006A3DE5">
      <w:pPr>
        <w:ind w:firstLine="709"/>
        <w:jc w:val="both"/>
        <w:rPr>
          <w:rFonts w:ascii="Arial" w:hAnsi="Arial" w:cs="Arial"/>
          <w:sz w:val="24"/>
          <w:szCs w:val="24"/>
        </w:rPr>
      </w:pPr>
      <w:r w:rsidRPr="00F86371">
        <w:rPr>
          <w:rFonts w:ascii="Arial" w:hAnsi="Arial" w:cs="Arial"/>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6A3DE5" w:rsidRPr="00F86371" w:rsidRDefault="006A3DE5" w:rsidP="006A3DE5">
      <w:pPr>
        <w:ind w:firstLine="709"/>
        <w:jc w:val="both"/>
        <w:rPr>
          <w:rFonts w:ascii="Arial" w:hAnsi="Arial" w:cs="Arial"/>
          <w:sz w:val="24"/>
          <w:szCs w:val="24"/>
        </w:rPr>
      </w:pPr>
      <w:r w:rsidRPr="00F86371">
        <w:rPr>
          <w:rFonts w:ascii="Arial" w:hAnsi="Arial" w:cs="Arial"/>
          <w:sz w:val="24"/>
          <w:szCs w:val="24"/>
        </w:rPr>
        <w:t>- утверждение местных нормативов градостроительного проектирования поселения.</w:t>
      </w:r>
    </w:p>
    <w:p w:rsidR="006A3DE5" w:rsidRPr="00F86371" w:rsidRDefault="006A3DE5" w:rsidP="006A3DE5">
      <w:pPr>
        <w:shd w:val="clear" w:color="auto" w:fill="FFFFFF"/>
        <w:tabs>
          <w:tab w:val="left" w:pos="1282"/>
        </w:tabs>
        <w:ind w:firstLine="709"/>
        <w:jc w:val="both"/>
        <w:rPr>
          <w:rFonts w:ascii="Arial" w:hAnsi="Arial" w:cs="Arial"/>
          <w:sz w:val="24"/>
          <w:szCs w:val="24"/>
        </w:rPr>
      </w:pPr>
      <w:proofErr w:type="gramStart"/>
      <w:r w:rsidRPr="00F86371">
        <w:rPr>
          <w:rFonts w:ascii="Arial" w:hAnsi="Arial" w:cs="Arial"/>
          <w:sz w:val="24"/>
          <w:szCs w:val="24"/>
        </w:rPr>
        <w:t>2 Администрации муниципального образования «</w:t>
      </w:r>
      <w:proofErr w:type="spellStart"/>
      <w:r>
        <w:rPr>
          <w:rFonts w:ascii="Arial" w:hAnsi="Arial" w:cs="Arial"/>
          <w:sz w:val="24"/>
          <w:szCs w:val="24"/>
        </w:rPr>
        <w:t>Табарсук</w:t>
      </w:r>
      <w:proofErr w:type="spellEnd"/>
      <w:r w:rsidRPr="00F86371">
        <w:rPr>
          <w:rFonts w:ascii="Arial" w:hAnsi="Arial" w:cs="Arial"/>
          <w:sz w:val="24"/>
          <w:szCs w:val="24"/>
        </w:rPr>
        <w:t xml:space="preserve">» </w:t>
      </w:r>
      <w:r w:rsidRPr="00F86371">
        <w:rPr>
          <w:rFonts w:ascii="Arial" w:hAnsi="Arial" w:cs="Arial"/>
          <w:spacing w:val="-1"/>
          <w:sz w:val="24"/>
          <w:szCs w:val="24"/>
        </w:rPr>
        <w:t>заключить с администрацией муниципального образования «</w:t>
      </w:r>
      <w:proofErr w:type="spellStart"/>
      <w:r w:rsidRPr="00F86371">
        <w:rPr>
          <w:rFonts w:ascii="Arial" w:hAnsi="Arial" w:cs="Arial"/>
          <w:spacing w:val="-1"/>
          <w:sz w:val="24"/>
          <w:szCs w:val="24"/>
        </w:rPr>
        <w:t>Аларский</w:t>
      </w:r>
      <w:proofErr w:type="spellEnd"/>
      <w:r w:rsidRPr="00F86371">
        <w:rPr>
          <w:rFonts w:ascii="Arial" w:hAnsi="Arial" w:cs="Arial"/>
          <w:spacing w:val="-1"/>
          <w:sz w:val="24"/>
          <w:szCs w:val="24"/>
        </w:rPr>
        <w:t xml:space="preserve"> </w:t>
      </w:r>
      <w:r w:rsidRPr="00F86371">
        <w:rPr>
          <w:rFonts w:ascii="Arial" w:hAnsi="Arial" w:cs="Arial"/>
          <w:spacing w:val="-2"/>
          <w:sz w:val="24"/>
          <w:szCs w:val="24"/>
        </w:rPr>
        <w:t xml:space="preserve">район» соглашение о передаче осуществления части полномочий по </w:t>
      </w:r>
      <w:r w:rsidRPr="00F86371">
        <w:rPr>
          <w:rFonts w:ascii="Arial" w:hAnsi="Arial" w:cs="Arial"/>
          <w:sz w:val="24"/>
          <w:szCs w:val="24"/>
        </w:rPr>
        <w:t xml:space="preserve">решению вопросов местного значения,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w:t>
      </w:r>
      <w:r w:rsidRPr="00F86371">
        <w:rPr>
          <w:rFonts w:ascii="Arial" w:hAnsi="Arial" w:cs="Arial"/>
          <w:color w:val="000000"/>
          <w:sz w:val="24"/>
          <w:szCs w:val="24"/>
        </w:rPr>
        <w:t xml:space="preserve">межбюджетных трансфертов, </w:t>
      </w:r>
      <w:r w:rsidRPr="00F86371">
        <w:rPr>
          <w:rFonts w:ascii="Arial" w:hAnsi="Arial" w:cs="Arial"/>
          <w:sz w:val="24"/>
          <w:szCs w:val="24"/>
        </w:rPr>
        <w:t>необходимых для осуществления передаваемых полномочий, а также финансовые санкции за неисполнение соглашения.</w:t>
      </w:r>
      <w:proofErr w:type="gramEnd"/>
    </w:p>
    <w:p w:rsidR="006A3DE5" w:rsidRPr="008350BB" w:rsidRDefault="006A3DE5" w:rsidP="006A3DE5">
      <w:pPr>
        <w:pStyle w:val="a8"/>
        <w:ind w:firstLine="708"/>
        <w:jc w:val="both"/>
        <w:rPr>
          <w:rFonts w:ascii="Arial" w:hAnsi="Arial" w:cs="Arial"/>
          <w:sz w:val="24"/>
        </w:rPr>
      </w:pPr>
      <w:bookmarkStart w:id="0" w:name="_GoBack"/>
      <w:bookmarkEnd w:id="0"/>
      <w:r w:rsidRPr="008350BB">
        <w:rPr>
          <w:rFonts w:ascii="Arial" w:hAnsi="Arial" w:cs="Arial"/>
          <w:sz w:val="24"/>
        </w:rPr>
        <w:t xml:space="preserve">3. Опубликовать данное решение в периодическом печатном </w:t>
      </w:r>
      <w:r>
        <w:rPr>
          <w:rFonts w:ascii="Arial" w:hAnsi="Arial" w:cs="Arial"/>
          <w:sz w:val="24"/>
        </w:rPr>
        <w:t>издании</w:t>
      </w:r>
      <w:r w:rsidRPr="008350BB">
        <w:rPr>
          <w:rFonts w:ascii="Arial" w:hAnsi="Arial" w:cs="Arial"/>
          <w:sz w:val="24"/>
        </w:rPr>
        <w:t xml:space="preserve"> «</w:t>
      </w:r>
      <w:proofErr w:type="spellStart"/>
      <w:r w:rsidRPr="008350BB">
        <w:rPr>
          <w:rFonts w:ascii="Arial" w:hAnsi="Arial" w:cs="Arial"/>
          <w:sz w:val="24"/>
        </w:rPr>
        <w:t>Табарсукский</w:t>
      </w:r>
      <w:proofErr w:type="spellEnd"/>
      <w:r w:rsidRPr="008350BB">
        <w:rPr>
          <w:rFonts w:ascii="Arial" w:hAnsi="Arial" w:cs="Arial"/>
          <w:sz w:val="24"/>
        </w:rPr>
        <w:t xml:space="preserve"> вестник» и разместить на </w:t>
      </w:r>
      <w:r>
        <w:rPr>
          <w:rFonts w:ascii="Arial" w:hAnsi="Arial" w:cs="Arial"/>
          <w:sz w:val="24"/>
        </w:rPr>
        <w:t xml:space="preserve">официальном </w:t>
      </w:r>
      <w:r w:rsidRPr="008350BB">
        <w:rPr>
          <w:rFonts w:ascii="Arial" w:hAnsi="Arial" w:cs="Arial"/>
          <w:sz w:val="24"/>
        </w:rPr>
        <w:t>сайте администрации муниципального образования «</w:t>
      </w:r>
      <w:proofErr w:type="spellStart"/>
      <w:r w:rsidRPr="008350BB">
        <w:rPr>
          <w:rFonts w:ascii="Arial" w:hAnsi="Arial" w:cs="Arial"/>
          <w:sz w:val="24"/>
        </w:rPr>
        <w:t>Аларский</w:t>
      </w:r>
      <w:proofErr w:type="spellEnd"/>
      <w:r w:rsidRPr="008350BB">
        <w:rPr>
          <w:rFonts w:ascii="Arial" w:hAnsi="Arial" w:cs="Arial"/>
          <w:sz w:val="24"/>
        </w:rPr>
        <w:t xml:space="preserve"> район» на страничке муниципального </w:t>
      </w:r>
      <w:r w:rsidRPr="008350BB">
        <w:rPr>
          <w:rFonts w:ascii="Arial" w:hAnsi="Arial" w:cs="Arial"/>
          <w:sz w:val="24"/>
        </w:rPr>
        <w:lastRenderedPageBreak/>
        <w:t>образования «</w:t>
      </w:r>
      <w:proofErr w:type="spellStart"/>
      <w:r w:rsidRPr="008350BB">
        <w:rPr>
          <w:rFonts w:ascii="Arial" w:hAnsi="Arial" w:cs="Arial"/>
          <w:sz w:val="24"/>
        </w:rPr>
        <w:t>Табарсук</w:t>
      </w:r>
      <w:proofErr w:type="spellEnd"/>
      <w:r w:rsidRPr="008350BB">
        <w:rPr>
          <w:rFonts w:ascii="Arial" w:hAnsi="Arial" w:cs="Arial"/>
          <w:sz w:val="24"/>
        </w:rPr>
        <w:t>» в информационно-телекоммуникационной сети «Интернет».</w:t>
      </w:r>
    </w:p>
    <w:p w:rsidR="006A3DE5" w:rsidRPr="008350BB" w:rsidRDefault="006A3DE5" w:rsidP="006A3DE5">
      <w:pPr>
        <w:pStyle w:val="a8"/>
        <w:ind w:firstLine="708"/>
        <w:jc w:val="both"/>
        <w:rPr>
          <w:rFonts w:ascii="Arial" w:hAnsi="Arial" w:cs="Arial"/>
          <w:sz w:val="24"/>
        </w:rPr>
      </w:pPr>
      <w:r>
        <w:rPr>
          <w:rFonts w:ascii="Arial" w:hAnsi="Arial" w:cs="Arial"/>
          <w:sz w:val="24"/>
        </w:rPr>
        <w:t>4</w:t>
      </w:r>
      <w:r w:rsidRPr="008350BB">
        <w:rPr>
          <w:rFonts w:ascii="Arial" w:hAnsi="Arial" w:cs="Arial"/>
          <w:sz w:val="24"/>
        </w:rPr>
        <w:t xml:space="preserve">. </w:t>
      </w:r>
      <w:proofErr w:type="gramStart"/>
      <w:r w:rsidRPr="008350BB">
        <w:rPr>
          <w:rFonts w:ascii="Arial" w:hAnsi="Arial" w:cs="Arial"/>
          <w:sz w:val="24"/>
        </w:rPr>
        <w:t>Контроль за</w:t>
      </w:r>
      <w:proofErr w:type="gramEnd"/>
      <w:r w:rsidRPr="008350BB">
        <w:rPr>
          <w:rFonts w:ascii="Arial" w:hAnsi="Arial" w:cs="Arial"/>
          <w:sz w:val="24"/>
        </w:rPr>
        <w:t xml:space="preserve"> исполнением настоящего решения возложить на главу муниципального образования «</w:t>
      </w:r>
      <w:proofErr w:type="spellStart"/>
      <w:r w:rsidRPr="008350BB">
        <w:rPr>
          <w:rFonts w:ascii="Arial" w:hAnsi="Arial" w:cs="Arial"/>
          <w:sz w:val="24"/>
        </w:rPr>
        <w:t>Табарсук</w:t>
      </w:r>
      <w:proofErr w:type="spellEnd"/>
      <w:r w:rsidRPr="008350BB">
        <w:rPr>
          <w:rFonts w:ascii="Arial" w:hAnsi="Arial" w:cs="Arial"/>
          <w:sz w:val="24"/>
        </w:rPr>
        <w:t>» Андрееву Т.С..</w:t>
      </w:r>
    </w:p>
    <w:p w:rsidR="006A3DE5" w:rsidRPr="008350BB" w:rsidRDefault="006A3DE5" w:rsidP="006A3DE5">
      <w:pPr>
        <w:pStyle w:val="a8"/>
        <w:jc w:val="both"/>
        <w:rPr>
          <w:rFonts w:ascii="Arial" w:hAnsi="Arial" w:cs="Arial"/>
          <w:shadow/>
          <w:sz w:val="24"/>
        </w:rPr>
      </w:pPr>
    </w:p>
    <w:p w:rsidR="006A3DE5" w:rsidRPr="008350BB" w:rsidRDefault="006A3DE5" w:rsidP="006A3DE5">
      <w:pPr>
        <w:pStyle w:val="a8"/>
        <w:jc w:val="both"/>
        <w:rPr>
          <w:rFonts w:ascii="Arial" w:hAnsi="Arial" w:cs="Arial"/>
          <w:bCs/>
          <w:iCs/>
          <w:sz w:val="24"/>
        </w:rPr>
      </w:pPr>
    </w:p>
    <w:p w:rsidR="006A3DE5" w:rsidRPr="008350BB" w:rsidRDefault="006A3DE5" w:rsidP="006A3DE5">
      <w:pPr>
        <w:pStyle w:val="a8"/>
        <w:jc w:val="both"/>
        <w:rPr>
          <w:rFonts w:ascii="Arial" w:hAnsi="Arial" w:cs="Arial"/>
          <w:color w:val="000000"/>
          <w:sz w:val="24"/>
        </w:rPr>
      </w:pPr>
      <w:r w:rsidRPr="008350BB">
        <w:rPr>
          <w:rFonts w:ascii="Arial" w:hAnsi="Arial" w:cs="Arial"/>
          <w:color w:val="000000"/>
          <w:sz w:val="24"/>
        </w:rPr>
        <w:t>Председатель Думы,</w:t>
      </w:r>
    </w:p>
    <w:p w:rsidR="006A3DE5" w:rsidRPr="008350BB" w:rsidRDefault="006A3DE5" w:rsidP="006A3DE5">
      <w:pPr>
        <w:pStyle w:val="a8"/>
        <w:jc w:val="both"/>
        <w:rPr>
          <w:rFonts w:ascii="Arial" w:hAnsi="Arial" w:cs="Arial"/>
          <w:color w:val="000000"/>
          <w:sz w:val="24"/>
        </w:rPr>
      </w:pPr>
      <w:r w:rsidRPr="008350BB">
        <w:rPr>
          <w:rFonts w:ascii="Arial" w:hAnsi="Arial" w:cs="Arial"/>
          <w:color w:val="000000"/>
          <w:sz w:val="24"/>
        </w:rPr>
        <w:t>Глава муниципального образования «</w:t>
      </w:r>
      <w:proofErr w:type="spellStart"/>
      <w:r w:rsidRPr="008350BB">
        <w:rPr>
          <w:rFonts w:ascii="Arial" w:hAnsi="Arial" w:cs="Arial"/>
          <w:color w:val="000000"/>
          <w:sz w:val="24"/>
        </w:rPr>
        <w:t>Табарсук</w:t>
      </w:r>
      <w:proofErr w:type="spellEnd"/>
      <w:r w:rsidRPr="008350BB">
        <w:rPr>
          <w:rFonts w:ascii="Arial" w:hAnsi="Arial" w:cs="Arial"/>
          <w:color w:val="000000"/>
          <w:sz w:val="24"/>
        </w:rPr>
        <w:t>»</w:t>
      </w:r>
    </w:p>
    <w:p w:rsidR="006A3DE5" w:rsidRPr="008350BB" w:rsidRDefault="006A3DE5" w:rsidP="006A3DE5">
      <w:pPr>
        <w:pStyle w:val="a8"/>
        <w:jc w:val="both"/>
        <w:rPr>
          <w:rFonts w:ascii="Arial" w:hAnsi="Arial" w:cs="Arial"/>
          <w:color w:val="000000"/>
          <w:sz w:val="24"/>
        </w:rPr>
      </w:pPr>
      <w:r w:rsidRPr="008350BB">
        <w:rPr>
          <w:rFonts w:ascii="Arial" w:hAnsi="Arial" w:cs="Arial"/>
          <w:color w:val="000000"/>
          <w:sz w:val="24"/>
        </w:rPr>
        <w:t>Т.С.Андреева</w:t>
      </w:r>
    </w:p>
    <w:p w:rsidR="006A3DE5" w:rsidRDefault="006A3DE5" w:rsidP="006A3DE5">
      <w:pPr>
        <w:ind w:firstLine="709"/>
        <w:jc w:val="both"/>
      </w:pPr>
    </w:p>
    <w:p w:rsidR="00F641CA" w:rsidRDefault="00F641CA"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E856BA" w:rsidRPr="0007363F" w:rsidRDefault="00E856BA" w:rsidP="00E856BA">
      <w:pPr>
        <w:pStyle w:val="a8"/>
        <w:jc w:val="center"/>
        <w:rPr>
          <w:rFonts w:ascii="Arial" w:hAnsi="Arial" w:cs="Arial"/>
          <w:b/>
          <w:sz w:val="32"/>
          <w:szCs w:val="32"/>
        </w:rPr>
      </w:pPr>
      <w:r>
        <w:rPr>
          <w:rFonts w:ascii="Arial" w:hAnsi="Arial" w:cs="Arial"/>
          <w:b/>
          <w:sz w:val="32"/>
          <w:szCs w:val="32"/>
        </w:rPr>
        <w:lastRenderedPageBreak/>
        <w:t>11.11</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55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E856BA" w:rsidRPr="0007363F" w:rsidRDefault="00E856BA" w:rsidP="00E856B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856BA" w:rsidRPr="0007363F" w:rsidRDefault="00E856BA" w:rsidP="00E856B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856BA" w:rsidRPr="0007363F" w:rsidRDefault="00E856BA" w:rsidP="00E856B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856BA" w:rsidRPr="0007363F" w:rsidRDefault="00E856BA" w:rsidP="00E856BA">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856BA" w:rsidRPr="0007363F" w:rsidRDefault="00E856BA" w:rsidP="00E856B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856BA" w:rsidRPr="0007363F" w:rsidRDefault="00E856BA" w:rsidP="00E856B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856BA" w:rsidRPr="00B00240" w:rsidRDefault="00E856BA" w:rsidP="00E856BA">
      <w:pPr>
        <w:pStyle w:val="a8"/>
        <w:jc w:val="both"/>
        <w:rPr>
          <w:rStyle w:val="ae"/>
          <w:rFonts w:ascii="Arial" w:hAnsi="Arial" w:cs="Arial"/>
          <w:sz w:val="32"/>
          <w:szCs w:val="24"/>
        </w:rPr>
      </w:pPr>
    </w:p>
    <w:p w:rsidR="00E856BA" w:rsidRPr="00B00240" w:rsidRDefault="00E856BA" w:rsidP="00E856BA">
      <w:pPr>
        <w:pStyle w:val="a8"/>
        <w:jc w:val="center"/>
        <w:rPr>
          <w:rStyle w:val="ae"/>
          <w:rFonts w:ascii="Arial" w:hAnsi="Arial" w:cs="Arial"/>
          <w:sz w:val="32"/>
          <w:szCs w:val="24"/>
        </w:rPr>
      </w:pPr>
      <w:proofErr w:type="gramStart"/>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 ИЗМЕНЕНИЯМИ ОТ 28 МАЯ 2020 ГОДА № 28-п, ОТ 13 НОЯБРЯ 2020 ГОДА № 58-п, ОТ 15 АПРЕЛЯ 2021 ГОДА № 17-п)</w:t>
      </w:r>
      <w:proofErr w:type="gramEnd"/>
    </w:p>
    <w:p w:rsidR="00E856BA" w:rsidRPr="00206524" w:rsidRDefault="00E856BA" w:rsidP="00E856BA">
      <w:pPr>
        <w:pStyle w:val="a8"/>
        <w:jc w:val="both"/>
        <w:rPr>
          <w:rFonts w:ascii="Arial" w:hAnsi="Arial" w:cs="Arial"/>
          <w:sz w:val="24"/>
          <w:szCs w:val="24"/>
        </w:rPr>
      </w:pPr>
    </w:p>
    <w:p w:rsidR="00E856BA" w:rsidRDefault="00E856BA" w:rsidP="00E856BA">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p>
    <w:p w:rsidR="00E856BA" w:rsidRPr="00B00240" w:rsidRDefault="00E856BA" w:rsidP="00E856BA">
      <w:pPr>
        <w:pStyle w:val="a8"/>
        <w:jc w:val="both"/>
        <w:rPr>
          <w:rFonts w:ascii="Arial" w:hAnsi="Arial" w:cs="Arial"/>
          <w:sz w:val="24"/>
          <w:szCs w:val="24"/>
        </w:rPr>
      </w:pPr>
    </w:p>
    <w:p w:rsidR="00E856BA" w:rsidRDefault="00E856BA" w:rsidP="00E856BA">
      <w:pPr>
        <w:pStyle w:val="a8"/>
        <w:jc w:val="center"/>
        <w:rPr>
          <w:rFonts w:ascii="Arial" w:hAnsi="Arial" w:cs="Arial"/>
          <w:b/>
          <w:sz w:val="30"/>
          <w:szCs w:val="30"/>
        </w:rPr>
      </w:pPr>
      <w:r w:rsidRPr="00B00240">
        <w:rPr>
          <w:rFonts w:ascii="Arial" w:hAnsi="Arial" w:cs="Arial"/>
          <w:b/>
          <w:sz w:val="30"/>
          <w:szCs w:val="30"/>
        </w:rPr>
        <w:t>ПОСТАНОВЛЯЕТ:</w:t>
      </w:r>
    </w:p>
    <w:p w:rsidR="00E856BA" w:rsidRPr="003F3AD0" w:rsidRDefault="00E856BA" w:rsidP="00E856BA">
      <w:pPr>
        <w:pStyle w:val="a8"/>
        <w:jc w:val="center"/>
        <w:rPr>
          <w:rFonts w:ascii="Arial" w:hAnsi="Arial" w:cs="Arial"/>
          <w:b/>
          <w:sz w:val="24"/>
          <w:szCs w:val="30"/>
        </w:rPr>
      </w:pPr>
    </w:p>
    <w:p w:rsidR="00E856BA" w:rsidRDefault="00E856BA" w:rsidP="00E856BA">
      <w:pPr>
        <w:pStyle w:val="a8"/>
        <w:ind w:firstLine="708"/>
        <w:jc w:val="both"/>
        <w:rPr>
          <w:rFonts w:ascii="Arial" w:hAnsi="Arial" w:cs="Arial"/>
          <w:sz w:val="24"/>
          <w:szCs w:val="24"/>
        </w:rPr>
      </w:pPr>
      <w:proofErr w:type="gramStart"/>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в собственность бесплатно»,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7 ноября 2019 года № 61-п (в редакции от 28 мая 2020 года. № 28-п, от 13 ноября 2020 года № 58-п, от 15 апреля 2021 года № 17-п) следующие изменения:</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1 пункта 4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в первом абзаце подпункта 6 пункта 4 слова «постоянно проживающим в поселении, находящемся в центральной экологической зоне Байкальской природной территории» заменить словами «за исключением граждан, постоянно проживающим в поселении, находящемся в центральной экологической зоне Байкальской природной территории, кроме граждан, указанных в </w:t>
      </w:r>
      <w:proofErr w:type="spellStart"/>
      <w:r>
        <w:rPr>
          <w:rFonts w:ascii="Arial" w:hAnsi="Arial" w:cs="Arial"/>
          <w:sz w:val="24"/>
          <w:szCs w:val="24"/>
        </w:rPr>
        <w:t>подподпунке</w:t>
      </w:r>
      <w:proofErr w:type="spellEnd"/>
      <w:r>
        <w:rPr>
          <w:rFonts w:ascii="Arial" w:hAnsi="Arial" w:cs="Arial"/>
          <w:sz w:val="24"/>
          <w:szCs w:val="24"/>
        </w:rPr>
        <w:t xml:space="preserve"> «в» настоящего подпункта»;</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4 пункта 21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«4) министерство строительства Иркутской области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lastRenderedPageBreak/>
        <w:t>- пункт 21 дополнить подпунктом 11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«11) отделение пенсионного фонда Российской Федерации по Иркутской области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21 дополнить подпунктом 12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«12) министерство образования и науки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«а» подпункта 3 пункта 28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третий абзац </w:t>
      </w:r>
      <w:proofErr w:type="spellStart"/>
      <w:r>
        <w:rPr>
          <w:rFonts w:ascii="Arial" w:hAnsi="Arial" w:cs="Arial"/>
          <w:sz w:val="24"/>
          <w:szCs w:val="24"/>
        </w:rPr>
        <w:t>подподпункта</w:t>
      </w:r>
      <w:proofErr w:type="spellEnd"/>
      <w:r>
        <w:rPr>
          <w:rFonts w:ascii="Arial" w:hAnsi="Arial" w:cs="Arial"/>
          <w:sz w:val="24"/>
          <w:szCs w:val="24"/>
        </w:rPr>
        <w:t xml:space="preserve"> «г» подпункта 3 пункта 28 изложить в новой редакции: </w:t>
      </w:r>
    </w:p>
    <w:p w:rsidR="00E856BA" w:rsidRDefault="00E856BA" w:rsidP="00E856BA">
      <w:pPr>
        <w:pStyle w:val="a8"/>
        <w:ind w:firstLine="708"/>
        <w:jc w:val="both"/>
        <w:rPr>
          <w:rFonts w:ascii="Arial" w:hAnsi="Arial" w:cs="Arial"/>
          <w:sz w:val="24"/>
          <w:szCs w:val="24"/>
        </w:rPr>
      </w:pPr>
      <w:r>
        <w:rPr>
          <w:rFonts w:ascii="Arial" w:hAnsi="Arial" w:cs="Arial"/>
          <w:sz w:val="24"/>
          <w:szCs w:val="24"/>
        </w:rPr>
        <w:t>«выписка из трудовой книжки (либо сведения о трудовой деятельности) или трудового договора (контракта)</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«к» подпункта 3 пункта 28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«к) для заявителя, предусмотренного подподпунктом «г» подпункта 10 пункта 4 настоящего 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второй абзац </w:t>
      </w:r>
      <w:proofErr w:type="spellStart"/>
      <w:r>
        <w:rPr>
          <w:rFonts w:ascii="Arial" w:hAnsi="Arial" w:cs="Arial"/>
          <w:sz w:val="24"/>
          <w:szCs w:val="24"/>
        </w:rPr>
        <w:t>подподпункта</w:t>
      </w:r>
      <w:proofErr w:type="spellEnd"/>
      <w:r>
        <w:rPr>
          <w:rFonts w:ascii="Arial" w:hAnsi="Arial" w:cs="Arial"/>
          <w:sz w:val="24"/>
          <w:szCs w:val="24"/>
        </w:rPr>
        <w:t xml:space="preserve"> «м» подпункта 3 пункта 28 изложит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«документ об образовании или его нотариально удостоверенный перевод на русский язык, в случае если документ об образовании выдан на территории иностранного государства,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образовательную деятельность на территории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«л» подпункта 3 пункта 28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«л) для заявителя, предусмотренного подподпунктом «</w:t>
      </w:r>
      <w:proofErr w:type="spellStart"/>
      <w:r>
        <w:rPr>
          <w:rFonts w:ascii="Arial" w:hAnsi="Arial" w:cs="Arial"/>
          <w:sz w:val="24"/>
          <w:szCs w:val="24"/>
        </w:rPr>
        <w:t>д</w:t>
      </w:r>
      <w:proofErr w:type="spellEnd"/>
      <w:r>
        <w:rPr>
          <w:rFonts w:ascii="Arial" w:hAnsi="Arial" w:cs="Arial"/>
          <w:sz w:val="24"/>
          <w:szCs w:val="24"/>
        </w:rPr>
        <w:t>» подпункта 10 пункта 4 настоящего административного регламента:</w:t>
      </w:r>
    </w:p>
    <w:p w:rsidR="00E856BA" w:rsidRDefault="00E856BA" w:rsidP="00E856BA">
      <w:pPr>
        <w:pStyle w:val="a8"/>
        <w:ind w:firstLine="708"/>
        <w:jc w:val="both"/>
        <w:rPr>
          <w:rFonts w:ascii="Arial" w:hAnsi="Arial" w:cs="Arial"/>
          <w:sz w:val="24"/>
          <w:szCs w:val="24"/>
        </w:rPr>
      </w:pPr>
      <w:r>
        <w:rPr>
          <w:rFonts w:ascii="Arial" w:hAnsi="Arial" w:cs="Arial"/>
          <w:sz w:val="24"/>
          <w:szCs w:val="24"/>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E856BA" w:rsidRDefault="00E856BA" w:rsidP="00E856BA">
      <w:pPr>
        <w:pStyle w:val="a8"/>
        <w:ind w:firstLine="708"/>
        <w:jc w:val="both"/>
        <w:rPr>
          <w:rFonts w:ascii="Arial" w:hAnsi="Arial" w:cs="Arial"/>
          <w:sz w:val="24"/>
          <w:szCs w:val="24"/>
        </w:rPr>
      </w:pPr>
      <w:r>
        <w:rPr>
          <w:rFonts w:ascii="Arial" w:hAnsi="Arial" w:cs="Arial"/>
          <w:sz w:val="24"/>
          <w:szCs w:val="24"/>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решение суда о расторжении брака или признании брака или признании брака </w:t>
      </w:r>
      <w:proofErr w:type="gramStart"/>
      <w:r>
        <w:rPr>
          <w:rFonts w:ascii="Arial" w:hAnsi="Arial" w:cs="Arial"/>
          <w:sz w:val="24"/>
          <w:szCs w:val="24"/>
        </w:rPr>
        <w:t>недействительным</w:t>
      </w:r>
      <w:proofErr w:type="gramEnd"/>
      <w:r>
        <w:rPr>
          <w:rFonts w:ascii="Arial" w:hAnsi="Arial" w:cs="Arial"/>
          <w:sz w:val="24"/>
          <w:szCs w:val="24"/>
        </w:rPr>
        <w:t>, вступившим в законную силу;»;</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третий абзац </w:t>
      </w:r>
      <w:proofErr w:type="spellStart"/>
      <w:r>
        <w:rPr>
          <w:rFonts w:ascii="Arial" w:hAnsi="Arial" w:cs="Arial"/>
          <w:sz w:val="24"/>
          <w:szCs w:val="24"/>
        </w:rPr>
        <w:t>подподпункта</w:t>
      </w:r>
      <w:proofErr w:type="spellEnd"/>
      <w:r>
        <w:rPr>
          <w:rFonts w:ascii="Arial" w:hAnsi="Arial" w:cs="Arial"/>
          <w:sz w:val="24"/>
          <w:szCs w:val="24"/>
        </w:rPr>
        <w:t xml:space="preserve"> «м» подпункта 3 пункта 28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н</w:t>
      </w:r>
      <w:proofErr w:type="spellEnd"/>
      <w:r>
        <w:rPr>
          <w:rFonts w:ascii="Arial" w:hAnsi="Arial" w:cs="Arial"/>
          <w:sz w:val="24"/>
          <w:szCs w:val="24"/>
        </w:rPr>
        <w:t>» подпункта 3 пункта 28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н</w:t>
      </w:r>
      <w:proofErr w:type="spellEnd"/>
      <w:r>
        <w:rPr>
          <w:rFonts w:ascii="Arial" w:hAnsi="Arial" w:cs="Arial"/>
          <w:sz w:val="24"/>
          <w:szCs w:val="24"/>
        </w:rPr>
        <w:t>) для заявителя, предусмотренного подподпунктом «б» подпункта 11 пункта 4 настоящего  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w:t>
      </w:r>
      <w:proofErr w:type="spellStart"/>
      <w:r>
        <w:rPr>
          <w:rFonts w:ascii="Arial" w:hAnsi="Arial" w:cs="Arial"/>
          <w:sz w:val="24"/>
          <w:szCs w:val="24"/>
        </w:rPr>
        <w:t>р</w:t>
      </w:r>
      <w:proofErr w:type="spellEnd"/>
      <w:r>
        <w:rPr>
          <w:rFonts w:ascii="Arial" w:hAnsi="Arial" w:cs="Arial"/>
          <w:sz w:val="24"/>
          <w:szCs w:val="24"/>
        </w:rPr>
        <w:t>» подпункта 3 пункта 28 слова «подпунктом 13 пункта 4» заменить словами «подпунктом 16 пункта 4»;</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3 пункта 28 дополнить подподпунктом «у»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«у) для заявителей, предусмотренных подпунктом 17 пункта 4 настоящего административного регламента:</w:t>
      </w:r>
    </w:p>
    <w:p w:rsidR="00E856BA" w:rsidRDefault="00E856BA" w:rsidP="00E856BA">
      <w:pPr>
        <w:pStyle w:val="a8"/>
        <w:ind w:firstLine="708"/>
        <w:jc w:val="both"/>
        <w:rPr>
          <w:rFonts w:ascii="Arial" w:hAnsi="Arial" w:cs="Arial"/>
          <w:sz w:val="24"/>
          <w:szCs w:val="24"/>
        </w:rPr>
      </w:pPr>
      <w:r>
        <w:rPr>
          <w:rFonts w:ascii="Arial" w:hAnsi="Arial" w:cs="Arial"/>
          <w:sz w:val="24"/>
          <w:szCs w:val="24"/>
        </w:rPr>
        <w:lastRenderedPageBreak/>
        <w:t>свидетельство о заключении брака и его нотариального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п</w:t>
      </w:r>
      <w:proofErr w:type="spellEnd"/>
      <w:r>
        <w:rPr>
          <w:rFonts w:ascii="Arial" w:hAnsi="Arial" w:cs="Arial"/>
          <w:sz w:val="24"/>
          <w:szCs w:val="24"/>
        </w:rPr>
        <w:t>» подпункта 3 пункта 28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2 пункта 29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пункте 32 слова «подпунктами 4, 7, 9, 14, 18, 19 пункта 4» заменить словами «подпунктами 7, 9, 14, 18, 19 пункта 4»;</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4 пункта 34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17 пункта 34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«17)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18 пункта 34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«18)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28 пункта 34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«28) 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34 дополнить подпунктом 31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«31) документ об образовании или его нотариально удостоверенный перевод на русский язык, в случае если документ об образовании выдан на территории иностранного государства,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образовательную деятельность на территории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34 дополнить подпунктом 32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«32) сведения о трудовой деятельности за периоды с 1 января 2020 года, оформленные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34 дополнить подпунктом 33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«33) сведения, подтверждающие факт установления инвалидности</w:t>
      </w:r>
      <w:proofErr w:type="gramStart"/>
      <w:r>
        <w:rPr>
          <w:rFonts w:ascii="Arial" w:hAnsi="Arial" w:cs="Arial"/>
          <w:sz w:val="24"/>
          <w:szCs w:val="24"/>
        </w:rPr>
        <w:t>.»;</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37 дополнить подпунктом 3 следующего содержания:</w:t>
      </w:r>
    </w:p>
    <w:p w:rsidR="00E856BA" w:rsidRDefault="00E856BA" w:rsidP="00E856BA">
      <w:pPr>
        <w:pStyle w:val="a8"/>
        <w:ind w:firstLine="708"/>
        <w:jc w:val="both"/>
        <w:rPr>
          <w:rFonts w:ascii="Arial" w:hAnsi="Arial" w:cs="Arial"/>
          <w:sz w:val="24"/>
          <w:szCs w:val="24"/>
        </w:rPr>
      </w:pPr>
      <w:proofErr w:type="gramStart"/>
      <w:r>
        <w:rPr>
          <w:rFonts w:ascii="Arial" w:hAnsi="Arial" w:cs="Arial"/>
          <w:sz w:val="24"/>
          <w:szCs w:val="24"/>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и муниципальной услуги</w:t>
      </w:r>
      <w:proofErr w:type="gramEnd"/>
      <w:r>
        <w:rPr>
          <w:rFonts w:ascii="Arial" w:hAnsi="Arial" w:cs="Arial"/>
          <w:sz w:val="24"/>
          <w:szCs w:val="24"/>
        </w:rPr>
        <w:t>,  иных случаев,  установленных федеральными законами</w:t>
      </w:r>
      <w:proofErr w:type="gramStart"/>
      <w:r>
        <w:rPr>
          <w:rFonts w:ascii="Arial" w:hAnsi="Arial" w:cs="Arial"/>
          <w:sz w:val="24"/>
          <w:szCs w:val="24"/>
        </w:rPr>
        <w:t>.»</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в пункте 43 слова «организаций, указанных в части 1</w:t>
      </w:r>
      <w:r>
        <w:rPr>
          <w:rFonts w:ascii="Arial" w:hAnsi="Arial" w:cs="Arial"/>
          <w:sz w:val="24"/>
          <w:szCs w:val="24"/>
          <w:vertAlign w:val="superscript"/>
        </w:rPr>
        <w:t>1</w:t>
      </w:r>
      <w:r>
        <w:rPr>
          <w:rFonts w:ascii="Arial" w:hAnsi="Arial" w:cs="Arial"/>
          <w:sz w:val="24"/>
          <w:szCs w:val="24"/>
        </w:rPr>
        <w:t xml:space="preserve"> статьи 16 Федерального закона от 27 июля 2010 года № 210-ФЗ «Об организации предоставления государственных и муниципальных услуг»</w:t>
      </w:r>
      <w:proofErr w:type="gramStart"/>
      <w:r>
        <w:rPr>
          <w:rFonts w:ascii="Arial" w:hAnsi="Arial" w:cs="Arial"/>
          <w:sz w:val="24"/>
          <w:szCs w:val="24"/>
        </w:rPr>
        <w:t>,»</w:t>
      </w:r>
      <w:proofErr w:type="gramEnd"/>
      <w:r>
        <w:rPr>
          <w:rFonts w:ascii="Arial" w:hAnsi="Arial" w:cs="Arial"/>
          <w:sz w:val="24"/>
          <w:szCs w:val="24"/>
        </w:rPr>
        <w:t xml:space="preserve">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«а» подпункта 3 пункта 95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а) подпункта 5 пункта 95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«а) свидетельства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«б» подпункта 5 пункта 95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lastRenderedPageBreak/>
        <w:t>«б) свидетельства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подпункта 5 пункта 95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д</w:t>
      </w:r>
      <w:proofErr w:type="spellEnd"/>
      <w:r>
        <w:rPr>
          <w:rFonts w:ascii="Arial" w:hAnsi="Arial" w:cs="Arial"/>
          <w:sz w:val="24"/>
          <w:szCs w:val="24"/>
        </w:rPr>
        <w:t>) 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подпункте 6 пункта 95 слова «в министерство строительства, дорожного хозяйства Иркутской области» заменить словами «в министерство строительства Иркутской области»;</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95 дополнить подпунктом 9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«9) в отделение пенсионного  фонда Российской Федерации по Иркутской области – в целях получения сведений о трудовой деятельности за периоды с 1 января 2020 года, оформленные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95 дополнить подпунктом 10 следующего содержания:</w:t>
      </w:r>
    </w:p>
    <w:p w:rsidR="00E856BA" w:rsidRDefault="00E856BA" w:rsidP="00E856BA">
      <w:pPr>
        <w:pStyle w:val="a8"/>
        <w:ind w:firstLine="708"/>
        <w:jc w:val="both"/>
        <w:rPr>
          <w:rFonts w:ascii="Arial" w:hAnsi="Arial" w:cs="Arial"/>
          <w:sz w:val="24"/>
          <w:szCs w:val="24"/>
        </w:rPr>
      </w:pPr>
      <w:proofErr w:type="gramStart"/>
      <w:r>
        <w:rPr>
          <w:rFonts w:ascii="Arial" w:hAnsi="Arial" w:cs="Arial"/>
          <w:sz w:val="24"/>
          <w:szCs w:val="24"/>
        </w:rPr>
        <w:t>«10) в министерство образования и науки Российской Федерации в  целях получения документа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образовательную деятельность на территории</w:t>
      </w:r>
      <w:proofErr w:type="gramEnd"/>
      <w:r>
        <w:rPr>
          <w:rFonts w:ascii="Arial" w:hAnsi="Arial" w:cs="Arial"/>
          <w:sz w:val="24"/>
          <w:szCs w:val="24"/>
        </w:rPr>
        <w:t xml:space="preserve">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95 дополнить подпунктом 11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«11) в Федеральное казенное учреждение «Главное бюро Медико-социальной экспертизы по Иркутской области» Министерства труда и социальной защиты Российской Федерации – в целях получения сведений, подтверждающих факт установления инвалидности</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4 пункта 103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признан</w:t>
      </w:r>
      <w:proofErr w:type="gramEnd"/>
      <w:r>
        <w:rPr>
          <w:rFonts w:ascii="Arial" w:hAnsi="Arial" w:cs="Arial"/>
          <w:sz w:val="24"/>
          <w:szCs w:val="24"/>
        </w:rPr>
        <w:t xml:space="preserve"> утратившим силу в  соответствии с подпунктом 3</w:t>
      </w:r>
      <w:r>
        <w:rPr>
          <w:rFonts w:ascii="Arial" w:hAnsi="Arial" w:cs="Arial"/>
          <w:sz w:val="24"/>
          <w:szCs w:val="24"/>
          <w:vertAlign w:val="superscript"/>
        </w:rPr>
        <w:t xml:space="preserve">1 </w:t>
      </w:r>
      <w:r>
        <w:rPr>
          <w:rFonts w:ascii="Arial" w:hAnsi="Arial" w:cs="Arial"/>
          <w:sz w:val="24"/>
          <w:szCs w:val="24"/>
        </w:rPr>
        <w:t>статьи 39</w:t>
      </w:r>
      <w:r>
        <w:rPr>
          <w:rFonts w:ascii="Arial" w:hAnsi="Arial" w:cs="Arial"/>
          <w:sz w:val="24"/>
          <w:szCs w:val="24"/>
          <w:vertAlign w:val="superscript"/>
        </w:rPr>
        <w:t>16</w:t>
      </w:r>
      <w:r>
        <w:rPr>
          <w:rFonts w:ascii="Arial" w:hAnsi="Arial" w:cs="Arial"/>
          <w:sz w:val="24"/>
          <w:szCs w:val="24"/>
        </w:rPr>
        <w:t xml:space="preserve"> Земельного кодекса Российской Федерации;»;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10 пункта 103 изложить в новой редакции:</w:t>
      </w:r>
    </w:p>
    <w:p w:rsidR="00E856BA" w:rsidRDefault="00E856BA" w:rsidP="00E856BA">
      <w:pPr>
        <w:pStyle w:val="a8"/>
        <w:ind w:firstLine="708"/>
        <w:jc w:val="both"/>
        <w:rPr>
          <w:rFonts w:ascii="Arial" w:hAnsi="Arial" w:cs="Arial"/>
          <w:sz w:val="24"/>
          <w:szCs w:val="24"/>
        </w:rPr>
      </w:pPr>
      <w:proofErr w:type="gramStart"/>
      <w:r>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подпункт 11 пункта 103 изложить в новой редакции:</w:t>
      </w:r>
    </w:p>
    <w:p w:rsidR="00E856BA" w:rsidRDefault="00E856BA" w:rsidP="00E856BA">
      <w:pPr>
        <w:pStyle w:val="a8"/>
        <w:ind w:firstLine="708"/>
        <w:jc w:val="both"/>
        <w:rPr>
          <w:rFonts w:ascii="Arial" w:hAnsi="Arial" w:cs="Arial"/>
          <w:sz w:val="24"/>
          <w:szCs w:val="24"/>
        </w:rPr>
      </w:pPr>
      <w:proofErr w:type="gramStart"/>
      <w:r>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Arial" w:hAnsi="Arial" w:cs="Arial"/>
          <w:sz w:val="24"/>
          <w:szCs w:val="24"/>
        </w:rPr>
        <w:t xml:space="preserve"> </w:t>
      </w:r>
      <w:proofErr w:type="gramStart"/>
      <w:r>
        <w:rPr>
          <w:rFonts w:ascii="Arial" w:hAnsi="Arial" w:cs="Arial"/>
          <w:sz w:val="24"/>
          <w:szCs w:val="24"/>
        </w:rPr>
        <w:t>которым</w:t>
      </w:r>
      <w:proofErr w:type="gramEnd"/>
      <w:r>
        <w:rPr>
          <w:rFonts w:ascii="Arial" w:hAnsi="Arial" w:cs="Arial"/>
          <w:sz w:val="24"/>
          <w:szCs w:val="24"/>
        </w:rPr>
        <w:t xml:space="preserve"> заключен договор о комплексном развитии территории,  </w:t>
      </w:r>
      <w:r>
        <w:rPr>
          <w:rFonts w:ascii="Arial" w:hAnsi="Arial" w:cs="Arial"/>
          <w:sz w:val="24"/>
          <w:szCs w:val="24"/>
        </w:rPr>
        <w:lastRenderedPageBreak/>
        <w:t>предусматривающий обязательство данного лица по строительству указанных объектов;»;</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пункте 151 слова «организаций, указанных части 1</w:t>
      </w:r>
      <w:r>
        <w:rPr>
          <w:rFonts w:ascii="Arial" w:hAnsi="Arial" w:cs="Arial"/>
          <w:sz w:val="24"/>
          <w:szCs w:val="24"/>
          <w:vertAlign w:val="superscript"/>
        </w:rPr>
        <w:t>1</w:t>
      </w:r>
      <w:r>
        <w:rPr>
          <w:rFonts w:ascii="Arial" w:hAnsi="Arial" w:cs="Arial"/>
          <w:sz w:val="24"/>
          <w:szCs w:val="24"/>
        </w:rPr>
        <w:t xml:space="preserve"> статьи 16 Федерального закона от 27 июля 2010 года № 210-ФЗ «Об организации предоставления государственных и муниципальных услуг»</w:t>
      </w:r>
      <w:proofErr w:type="gramStart"/>
      <w:r>
        <w:rPr>
          <w:rFonts w:ascii="Arial" w:hAnsi="Arial" w:cs="Arial"/>
          <w:sz w:val="24"/>
          <w:szCs w:val="24"/>
        </w:rPr>
        <w:t>,»</w:t>
      </w:r>
      <w:proofErr w:type="gramEnd"/>
      <w:r>
        <w:rPr>
          <w:rFonts w:ascii="Arial" w:hAnsi="Arial" w:cs="Arial"/>
          <w:sz w:val="24"/>
          <w:szCs w:val="24"/>
        </w:rPr>
        <w:t xml:space="preserve">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158 исключить;</w:t>
      </w:r>
    </w:p>
    <w:p w:rsidR="00E856BA" w:rsidRPr="00B00240" w:rsidRDefault="00E856BA" w:rsidP="00E856BA">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E856BA" w:rsidRPr="00B00240" w:rsidRDefault="00E856BA" w:rsidP="00E856BA">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856BA" w:rsidRPr="00B00240" w:rsidRDefault="00E856BA" w:rsidP="00E856BA">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E856BA" w:rsidRPr="00B00240" w:rsidRDefault="00E856BA" w:rsidP="00E856BA">
      <w:pPr>
        <w:pStyle w:val="a8"/>
        <w:jc w:val="both"/>
        <w:rPr>
          <w:rFonts w:ascii="Arial" w:hAnsi="Arial" w:cs="Arial"/>
          <w:sz w:val="24"/>
          <w:szCs w:val="24"/>
        </w:rPr>
      </w:pPr>
    </w:p>
    <w:p w:rsidR="00E856BA" w:rsidRPr="00B00240" w:rsidRDefault="00E856BA" w:rsidP="00E856BA">
      <w:pPr>
        <w:pStyle w:val="a8"/>
        <w:jc w:val="both"/>
        <w:rPr>
          <w:rFonts w:ascii="Arial" w:hAnsi="Arial" w:cs="Arial"/>
          <w:sz w:val="24"/>
          <w:szCs w:val="24"/>
        </w:rPr>
      </w:pPr>
    </w:p>
    <w:p w:rsidR="00E856BA" w:rsidRPr="00B00240" w:rsidRDefault="00E856BA" w:rsidP="00E856BA">
      <w:pPr>
        <w:pStyle w:val="a8"/>
        <w:ind w:left="142"/>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E856BA" w:rsidRPr="00B00240" w:rsidRDefault="00E856BA" w:rsidP="00E856BA">
      <w:pPr>
        <w:pStyle w:val="a8"/>
        <w:ind w:left="142"/>
        <w:jc w:val="both"/>
        <w:rPr>
          <w:rFonts w:ascii="Arial" w:hAnsi="Arial" w:cs="Arial"/>
          <w:sz w:val="24"/>
          <w:szCs w:val="24"/>
        </w:rPr>
      </w:pPr>
      <w:r w:rsidRPr="00B00240">
        <w:rPr>
          <w:rFonts w:ascii="Arial" w:hAnsi="Arial" w:cs="Arial"/>
          <w:sz w:val="24"/>
          <w:szCs w:val="24"/>
        </w:rPr>
        <w:t>Т.С. Андреева</w:t>
      </w: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6A3DE5" w:rsidRDefault="006A3DE5"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szCs w:val="24"/>
        </w:rPr>
      </w:pPr>
    </w:p>
    <w:p w:rsidR="00EF77D1" w:rsidRDefault="00EF77D1" w:rsidP="00EF77D1">
      <w:pPr>
        <w:pStyle w:val="a8"/>
        <w:jc w:val="both"/>
        <w:rPr>
          <w:rFonts w:ascii="Arial" w:hAnsi="Arial" w:cs="Arial"/>
          <w:sz w:val="24"/>
          <w:szCs w:val="24"/>
        </w:rPr>
      </w:pPr>
    </w:p>
    <w:p w:rsidR="00EF77D1" w:rsidRPr="007E2A59" w:rsidRDefault="00EF77D1" w:rsidP="00EF77D1">
      <w:pPr>
        <w:pStyle w:val="a8"/>
        <w:jc w:val="both"/>
        <w:rPr>
          <w:rFonts w:ascii="Arial" w:hAnsi="Arial" w:cs="Arial"/>
          <w:sz w:val="24"/>
          <w:szCs w:val="24"/>
        </w:rPr>
      </w:pPr>
    </w:p>
    <w:p w:rsidR="00EF77D1" w:rsidRDefault="00EF77D1" w:rsidP="00EF77D1">
      <w:pPr>
        <w:pStyle w:val="a8"/>
        <w:jc w:val="both"/>
        <w:rPr>
          <w:rFonts w:ascii="Arial" w:hAnsi="Arial" w:cs="Arial"/>
          <w:color w:val="000000"/>
          <w:sz w:val="24"/>
          <w:szCs w:val="24"/>
        </w:rPr>
      </w:pPr>
    </w:p>
    <w:p w:rsidR="00EF77D1" w:rsidRDefault="00EF77D1" w:rsidP="00EF77D1">
      <w:pPr>
        <w:pStyle w:val="a8"/>
        <w:jc w:val="right"/>
        <w:rPr>
          <w:rFonts w:ascii="Courier New" w:hAnsi="Courier New" w:cs="Courier New"/>
          <w:color w:val="000000"/>
          <w:sz w:val="22"/>
          <w:szCs w:val="24"/>
        </w:rPr>
      </w:pPr>
    </w:p>
    <w:p w:rsidR="00EF77D1" w:rsidRPr="00EF348C" w:rsidRDefault="00EF77D1" w:rsidP="00EF77D1">
      <w:pPr>
        <w:pStyle w:val="a8"/>
        <w:jc w:val="right"/>
        <w:rPr>
          <w:rFonts w:ascii="Courier New" w:hAnsi="Courier New" w:cs="Courier New"/>
          <w:color w:val="000000"/>
          <w:sz w:val="22"/>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856BA" w:rsidRPr="0007363F" w:rsidRDefault="00E856BA" w:rsidP="00E856BA">
      <w:pPr>
        <w:pStyle w:val="a8"/>
        <w:jc w:val="center"/>
        <w:rPr>
          <w:rFonts w:ascii="Arial" w:hAnsi="Arial" w:cs="Arial"/>
          <w:b/>
          <w:sz w:val="32"/>
          <w:szCs w:val="32"/>
        </w:rPr>
      </w:pPr>
      <w:r>
        <w:rPr>
          <w:rFonts w:ascii="Arial" w:hAnsi="Arial" w:cs="Arial"/>
          <w:b/>
          <w:sz w:val="32"/>
          <w:szCs w:val="32"/>
        </w:rPr>
        <w:lastRenderedPageBreak/>
        <w:t>11.11</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56 - </w:t>
      </w:r>
      <w:proofErr w:type="spellStart"/>
      <w:proofErr w:type="gramStart"/>
      <w:r>
        <w:rPr>
          <w:rFonts w:ascii="Arial" w:hAnsi="Arial" w:cs="Arial"/>
          <w:b/>
          <w:sz w:val="32"/>
          <w:szCs w:val="32"/>
        </w:rPr>
        <w:t>п</w:t>
      </w:r>
      <w:proofErr w:type="spellEnd"/>
      <w:proofErr w:type="gramEnd"/>
    </w:p>
    <w:p w:rsidR="00E856BA" w:rsidRPr="0007363F" w:rsidRDefault="00E856BA" w:rsidP="00E856B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856BA" w:rsidRPr="0007363F" w:rsidRDefault="00E856BA" w:rsidP="00E856B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856BA" w:rsidRPr="0007363F" w:rsidRDefault="00E856BA" w:rsidP="00E856B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856BA" w:rsidRPr="0007363F" w:rsidRDefault="00E856BA" w:rsidP="00E856BA">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856BA" w:rsidRPr="0007363F" w:rsidRDefault="00E856BA" w:rsidP="00E856B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856BA" w:rsidRPr="0007363F" w:rsidRDefault="00E856BA" w:rsidP="00E856B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856BA" w:rsidRDefault="00E856BA" w:rsidP="00E856BA">
      <w:pPr>
        <w:pStyle w:val="a3"/>
        <w:tabs>
          <w:tab w:val="center" w:pos="7513"/>
        </w:tabs>
        <w:ind w:left="-142"/>
        <w:jc w:val="center"/>
        <w:rPr>
          <w:rFonts w:ascii="Arial" w:hAnsi="Arial" w:cs="Arial"/>
          <w:b/>
          <w:color w:val="000000"/>
          <w:spacing w:val="20"/>
          <w:sz w:val="32"/>
        </w:rPr>
      </w:pPr>
    </w:p>
    <w:p w:rsidR="00E856BA" w:rsidRDefault="00E856BA" w:rsidP="00E856BA">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 (С ИЗМЕНЕНИЯМИ ОТ 3 ОКТЯБРЯ 2019 ГОДА № 50-п, ОТ 20 МАРТА 2020 ГОДА № 22-п, ОТ 4 АВГУСТА 2020 ГОДА № 41-п,  ОТ 17 НОЯБРЯ 2020 ГОДА</w:t>
      </w:r>
      <w:proofErr w:type="gramEnd"/>
      <w:r>
        <w:rPr>
          <w:rFonts w:ascii="Arial" w:hAnsi="Arial" w:cs="Arial"/>
          <w:b/>
          <w:color w:val="000000"/>
          <w:spacing w:val="20"/>
          <w:sz w:val="32"/>
        </w:rPr>
        <w:t xml:space="preserve"> № </w:t>
      </w:r>
      <w:proofErr w:type="gramStart"/>
      <w:r>
        <w:rPr>
          <w:rFonts w:ascii="Arial" w:hAnsi="Arial" w:cs="Arial"/>
          <w:b/>
          <w:color w:val="000000"/>
          <w:spacing w:val="20"/>
          <w:sz w:val="32"/>
        </w:rPr>
        <w:t xml:space="preserve">60-п, ОТ 15 апреля 2021 года № 16-п) </w:t>
      </w:r>
      <w:proofErr w:type="gramEnd"/>
    </w:p>
    <w:p w:rsidR="00E856BA" w:rsidRDefault="00E856BA" w:rsidP="00E856BA">
      <w:pPr>
        <w:pStyle w:val="a3"/>
        <w:tabs>
          <w:tab w:val="center" w:pos="7513"/>
        </w:tabs>
        <w:ind w:left="-142"/>
        <w:jc w:val="center"/>
        <w:rPr>
          <w:rFonts w:ascii="Arial" w:hAnsi="Arial" w:cs="Arial"/>
          <w:b/>
          <w:color w:val="000000"/>
          <w:spacing w:val="20"/>
          <w:sz w:val="24"/>
        </w:rPr>
      </w:pPr>
    </w:p>
    <w:p w:rsidR="00E856BA" w:rsidRDefault="00E856BA" w:rsidP="00E856BA">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E856BA" w:rsidRDefault="00E856BA" w:rsidP="00E856BA">
      <w:pPr>
        <w:pStyle w:val="a8"/>
        <w:ind w:firstLine="708"/>
        <w:jc w:val="both"/>
        <w:rPr>
          <w:rFonts w:ascii="Arial" w:hAnsi="Arial" w:cs="Arial"/>
          <w:sz w:val="24"/>
        </w:rPr>
      </w:pPr>
    </w:p>
    <w:p w:rsidR="00E856BA" w:rsidRPr="00A638AC" w:rsidRDefault="00E856BA" w:rsidP="00E856BA">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E856BA" w:rsidRPr="00816699" w:rsidRDefault="00E856BA" w:rsidP="00E856BA">
      <w:pPr>
        <w:pStyle w:val="ad"/>
        <w:spacing w:before="0" w:after="0"/>
        <w:jc w:val="center"/>
        <w:textAlignment w:val="top"/>
        <w:rPr>
          <w:rFonts w:ascii="Arial" w:hAnsi="Arial" w:cs="Arial"/>
        </w:rPr>
      </w:pPr>
    </w:p>
    <w:p w:rsidR="00E856BA" w:rsidRDefault="00E856BA" w:rsidP="00E856BA">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 xml:space="preserve">ю </w:t>
      </w:r>
      <w:r w:rsidRPr="00B00240">
        <w:rPr>
          <w:rFonts w:ascii="Arial" w:hAnsi="Arial" w:cs="Arial"/>
          <w:sz w:val="24"/>
          <w:szCs w:val="24"/>
        </w:rPr>
        <w:t xml:space="preserve">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5 декабря 2018 года № 55-п (с изменениями от 3 октября 2019 года № 50-п, от 20 марта 2020 года № 22-п, от 4 августа 2020 года № 41-п,  от 17 ноября 2020 года № 60-п, от</w:t>
      </w:r>
      <w:proofErr w:type="gramEnd"/>
      <w:r>
        <w:rPr>
          <w:rFonts w:ascii="Arial" w:hAnsi="Arial" w:cs="Arial"/>
          <w:sz w:val="24"/>
          <w:szCs w:val="24"/>
        </w:rPr>
        <w:t xml:space="preserve"> </w:t>
      </w:r>
      <w:proofErr w:type="gramStart"/>
      <w:r>
        <w:rPr>
          <w:rFonts w:ascii="Arial" w:hAnsi="Arial" w:cs="Arial"/>
          <w:sz w:val="24"/>
          <w:szCs w:val="24"/>
        </w:rPr>
        <w:t>15 апреля  2021 года № 16-п) следующие изменения:</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во втором абзаце подпункта 1.4.1 пункта 1.4 слова «администрация сельского поселения» заменить словами «администрация»;</w:t>
      </w:r>
    </w:p>
    <w:p w:rsidR="00E856BA" w:rsidRDefault="00E856BA" w:rsidP="00E856BA">
      <w:pPr>
        <w:pStyle w:val="a8"/>
        <w:ind w:firstLine="708"/>
        <w:jc w:val="both"/>
        <w:rPr>
          <w:rFonts w:ascii="Arial" w:hAnsi="Arial" w:cs="Arial"/>
          <w:sz w:val="24"/>
          <w:szCs w:val="24"/>
        </w:rPr>
      </w:pPr>
      <w:r>
        <w:rPr>
          <w:rFonts w:ascii="Arial" w:hAnsi="Arial" w:cs="Arial"/>
          <w:sz w:val="24"/>
          <w:szCs w:val="24"/>
        </w:rPr>
        <w:lastRenderedPageBreak/>
        <w:t>- в третьем абзаце подпункта 1.4.1 пункта 1.4 слова «в администрацию сельского поселения» заменить словами « в администрацию»;</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четвертом абзаце подпункта 1.4.1 пункта 1.4 слова «администрация сельского поселения» заменить словами «администрации»;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пункт 2.2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«2.2. Предоставление муниципальной услуги осуществляется администрацией</w:t>
      </w:r>
      <w:proofErr w:type="gramStart"/>
      <w:r>
        <w:rPr>
          <w:rFonts w:ascii="Arial" w:hAnsi="Arial" w:cs="Arial"/>
          <w:sz w:val="24"/>
          <w:szCs w:val="24"/>
        </w:rPr>
        <w:t>.»;</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в  третьем абзаце пункта 2.4 слова «в абзаце первом подпункта 2.5.1 заменить словами «в подпункте 1.3.1»;</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«а» подпункта 2.5.2 пункта 2.5 дополнить шестым абзацем следующего содержания:</w:t>
      </w:r>
    </w:p>
    <w:p w:rsidR="00E856BA" w:rsidRDefault="00E856BA" w:rsidP="00E856BA">
      <w:pPr>
        <w:pStyle w:val="a8"/>
        <w:ind w:firstLine="708"/>
        <w:jc w:val="both"/>
        <w:rPr>
          <w:rFonts w:ascii="Arial" w:hAnsi="Arial" w:cs="Arial"/>
          <w:sz w:val="24"/>
          <w:szCs w:val="24"/>
        </w:rPr>
      </w:pPr>
      <w:r>
        <w:rPr>
          <w:rFonts w:ascii="Arial" w:hAnsi="Arial" w:cs="Arial"/>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Pr>
          <w:rFonts w:ascii="Arial" w:hAnsi="Arial" w:cs="Arial"/>
          <w:sz w:val="24"/>
          <w:szCs w:val="24"/>
        </w:rPr>
        <w:t>.»;</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пятый абзац пункта 2.7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признан</w:t>
      </w:r>
      <w:proofErr w:type="gramEnd"/>
      <w:r>
        <w:rPr>
          <w:rFonts w:ascii="Arial" w:hAnsi="Arial" w:cs="Arial"/>
          <w:sz w:val="24"/>
          <w:szCs w:val="24"/>
        </w:rPr>
        <w:t xml:space="preserve"> утратившим силу в соответствии с подпунктом 3</w:t>
      </w:r>
      <w:r>
        <w:rPr>
          <w:rFonts w:ascii="Arial" w:hAnsi="Arial" w:cs="Arial"/>
          <w:sz w:val="24"/>
          <w:szCs w:val="24"/>
          <w:vertAlign w:val="superscript"/>
        </w:rPr>
        <w:t xml:space="preserve">1 </w:t>
      </w:r>
      <w:r>
        <w:rPr>
          <w:rFonts w:ascii="Arial" w:hAnsi="Arial" w:cs="Arial"/>
          <w:sz w:val="24"/>
          <w:szCs w:val="24"/>
        </w:rPr>
        <w:t>статьи 39</w:t>
      </w:r>
      <w:r>
        <w:rPr>
          <w:rFonts w:ascii="Arial" w:hAnsi="Arial" w:cs="Arial"/>
          <w:sz w:val="24"/>
          <w:szCs w:val="24"/>
          <w:vertAlign w:val="superscript"/>
        </w:rPr>
        <w:t xml:space="preserve">16 </w:t>
      </w:r>
      <w:r>
        <w:rPr>
          <w:rFonts w:ascii="Arial" w:hAnsi="Arial" w:cs="Arial"/>
          <w:sz w:val="24"/>
          <w:szCs w:val="24"/>
        </w:rPr>
        <w:t>Земельного кодекса Российской Федерации;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 одиннадцатый абзац пункта 2.7 изложит в новой редакции:</w:t>
      </w:r>
    </w:p>
    <w:p w:rsidR="00E856BA" w:rsidRDefault="00E856BA" w:rsidP="00E856BA">
      <w:pPr>
        <w:pStyle w:val="a8"/>
        <w:ind w:firstLine="708"/>
        <w:jc w:val="both"/>
        <w:rPr>
          <w:rFonts w:ascii="Arial" w:hAnsi="Arial" w:cs="Arial"/>
          <w:sz w:val="24"/>
          <w:szCs w:val="24"/>
        </w:rPr>
      </w:pPr>
      <w:proofErr w:type="gramStart"/>
      <w:r>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r>
        <w:rPr>
          <w:rFonts w:ascii="Arial" w:hAnsi="Arial" w:cs="Arial"/>
          <w:sz w:val="24"/>
          <w:szCs w:val="24"/>
        </w:rPr>
        <w:t xml:space="preserve">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двенадцатый абзац пункта 2.7 изложить в новой редакции:</w:t>
      </w:r>
    </w:p>
    <w:p w:rsidR="00E856BA" w:rsidRDefault="00E856BA" w:rsidP="00E856BA">
      <w:pPr>
        <w:pStyle w:val="a8"/>
        <w:ind w:firstLine="708"/>
        <w:jc w:val="both"/>
        <w:rPr>
          <w:rFonts w:ascii="Arial" w:hAnsi="Arial" w:cs="Arial"/>
          <w:sz w:val="24"/>
          <w:szCs w:val="24"/>
        </w:rPr>
      </w:pPr>
      <w:proofErr w:type="gramStart"/>
      <w:r>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roofErr w:type="gramStart"/>
      <w:r>
        <w:rPr>
          <w:rFonts w:ascii="Arial" w:hAnsi="Arial" w:cs="Arial"/>
          <w:sz w:val="24"/>
          <w:szCs w:val="24"/>
        </w:rPr>
        <w:t>;»</w:t>
      </w:r>
      <w:proofErr w:type="gramEnd"/>
      <w:r>
        <w:rPr>
          <w:rFonts w:ascii="Arial" w:hAnsi="Arial" w:cs="Arial"/>
          <w:sz w:val="24"/>
          <w:szCs w:val="24"/>
        </w:rPr>
        <w:t>;</w:t>
      </w:r>
    </w:p>
    <w:p w:rsidR="00E856BA" w:rsidRDefault="00E856BA" w:rsidP="00E856BA">
      <w:pPr>
        <w:pStyle w:val="a8"/>
        <w:ind w:firstLine="708"/>
        <w:jc w:val="both"/>
        <w:rPr>
          <w:rFonts w:ascii="Arial" w:hAnsi="Arial" w:cs="Arial"/>
          <w:sz w:val="24"/>
          <w:szCs w:val="24"/>
        </w:rPr>
      </w:pPr>
      <w:r>
        <w:rPr>
          <w:rFonts w:ascii="Arial" w:hAnsi="Arial" w:cs="Arial"/>
          <w:sz w:val="24"/>
          <w:szCs w:val="24"/>
        </w:rPr>
        <w:t>- пятый абзац пункта 2.14 изложить в новой редакции:</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шестом абзаце пункта 2.14 слово «государственной» заменить словом «муниципальной»;</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подпункте «г» пункта 3.3 слова «, перечисленных в абзацах «а», «в» настоящего пункта</w:t>
      </w:r>
      <w:proofErr w:type="gramStart"/>
      <w:r>
        <w:rPr>
          <w:rFonts w:ascii="Arial" w:hAnsi="Arial" w:cs="Arial"/>
          <w:sz w:val="24"/>
          <w:szCs w:val="24"/>
        </w:rPr>
        <w:t>,»</w:t>
      </w:r>
      <w:proofErr w:type="gramEnd"/>
      <w:r>
        <w:rPr>
          <w:rFonts w:ascii="Arial" w:hAnsi="Arial" w:cs="Arial"/>
          <w:sz w:val="24"/>
          <w:szCs w:val="24"/>
        </w:rPr>
        <w:t xml:space="preserve">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«Заявление в электронном виде поступит в администрацию</w:t>
      </w:r>
      <w:proofErr w:type="gramStart"/>
      <w:r>
        <w:rPr>
          <w:rFonts w:ascii="Arial" w:hAnsi="Arial" w:cs="Arial"/>
          <w:sz w:val="24"/>
          <w:szCs w:val="24"/>
        </w:rPr>
        <w:t>.»;</w:t>
      </w:r>
      <w:proofErr w:type="gramEnd"/>
    </w:p>
    <w:p w:rsidR="00E856BA" w:rsidRDefault="00E856BA" w:rsidP="00E856BA">
      <w:pPr>
        <w:pStyle w:val="a8"/>
        <w:ind w:firstLine="708"/>
        <w:jc w:val="both"/>
        <w:rPr>
          <w:rFonts w:ascii="Arial" w:hAnsi="Arial" w:cs="Arial"/>
          <w:sz w:val="24"/>
          <w:szCs w:val="24"/>
        </w:rPr>
      </w:pPr>
      <w:r>
        <w:rPr>
          <w:rFonts w:ascii="Arial" w:hAnsi="Arial" w:cs="Arial"/>
          <w:sz w:val="24"/>
          <w:szCs w:val="24"/>
        </w:rPr>
        <w:t>- во втором абзаце подпункта 3.3.1 пункта 3.3 слова «в администрацию сельского поселения» заменить словами «в  администрацию»;</w:t>
      </w:r>
    </w:p>
    <w:p w:rsidR="00E856BA" w:rsidRDefault="00E856BA" w:rsidP="00E856BA">
      <w:pPr>
        <w:pStyle w:val="a8"/>
        <w:ind w:firstLine="708"/>
        <w:jc w:val="both"/>
        <w:rPr>
          <w:rFonts w:ascii="Arial" w:hAnsi="Arial" w:cs="Arial"/>
          <w:sz w:val="24"/>
          <w:szCs w:val="24"/>
        </w:rPr>
      </w:pPr>
      <w:r>
        <w:rPr>
          <w:rFonts w:ascii="Arial" w:hAnsi="Arial" w:cs="Arial"/>
          <w:sz w:val="24"/>
          <w:szCs w:val="24"/>
        </w:rPr>
        <w:t>- шестой абзац подпункта 3.3.1 пункта 3.3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первом абзаце подпункта 3.3.2 пункта 3.3 слова «3 дня» заменить словами «3 дня с момента регистрации заявления и документов»;</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первом абзаце подпункта 3.3.3 пункта 3.3 слова «8 дней» заменить словами «8 дней с момента регистрации заявления и документов»;</w:t>
      </w:r>
    </w:p>
    <w:p w:rsidR="00E856BA" w:rsidRDefault="00E856BA" w:rsidP="00E856BA">
      <w:pPr>
        <w:pStyle w:val="a8"/>
        <w:ind w:firstLine="708"/>
        <w:jc w:val="both"/>
        <w:rPr>
          <w:rFonts w:ascii="Arial" w:hAnsi="Arial" w:cs="Arial"/>
          <w:sz w:val="24"/>
          <w:szCs w:val="24"/>
        </w:rPr>
      </w:pPr>
      <w:r>
        <w:rPr>
          <w:rFonts w:ascii="Arial" w:hAnsi="Arial" w:cs="Arial"/>
          <w:sz w:val="24"/>
          <w:szCs w:val="24"/>
        </w:rPr>
        <w:lastRenderedPageBreak/>
        <w:t>- в первом абзаце подпункта 3.3.4 пункта 3.3 слова «, перечисленных в абзацах «а», «в» пункта 3.3 настоящего административного регламента» исключить;</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первом абзаце подпункта 3.3.4 пункта 3.3 слова «3 дня» заменить словами «3 дня с момента получения ответов на межведомственные запросы»;</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первом абзаце подпункта 3.3.5  пункта 3.3 слова «10 дней» заменить словами «10 дней с момента проверки документов,  указанных в подпункте 3.3.4 настоящего пункта»;</w:t>
      </w:r>
    </w:p>
    <w:p w:rsidR="00E856BA" w:rsidRDefault="00E856BA" w:rsidP="00E856BA">
      <w:pPr>
        <w:pStyle w:val="a8"/>
        <w:ind w:firstLine="708"/>
        <w:jc w:val="both"/>
        <w:rPr>
          <w:rFonts w:ascii="Arial" w:hAnsi="Arial" w:cs="Arial"/>
          <w:sz w:val="24"/>
          <w:szCs w:val="24"/>
        </w:rPr>
      </w:pPr>
      <w:r>
        <w:rPr>
          <w:rFonts w:ascii="Arial" w:hAnsi="Arial" w:cs="Arial"/>
          <w:sz w:val="24"/>
          <w:szCs w:val="24"/>
        </w:rPr>
        <w:t>- в первом абзаце подпункта 3.3.6 пункта 3.3 слова «3 дня» заменить словами «3 дня с момента подготовки документов, указанных  в подпункте 3.3.5 настоящего пункта»;</w:t>
      </w:r>
    </w:p>
    <w:p w:rsidR="00E856BA" w:rsidRPr="001149D1" w:rsidRDefault="00E856BA" w:rsidP="00E856BA">
      <w:pPr>
        <w:pStyle w:val="a8"/>
        <w:ind w:firstLine="708"/>
        <w:jc w:val="both"/>
        <w:rPr>
          <w:rFonts w:ascii="Arial" w:hAnsi="Arial" w:cs="Arial"/>
          <w:sz w:val="24"/>
          <w:szCs w:val="24"/>
        </w:rPr>
      </w:pPr>
      <w:r>
        <w:rPr>
          <w:rFonts w:ascii="Arial" w:hAnsi="Arial" w:cs="Arial"/>
          <w:sz w:val="24"/>
          <w:szCs w:val="24"/>
        </w:rPr>
        <w:t>- в пункте 5.1 слова «администрации сельского поселения» заменить словами «администрации»;</w:t>
      </w:r>
    </w:p>
    <w:p w:rsidR="00E856BA" w:rsidRPr="00476C2A" w:rsidRDefault="00E856BA" w:rsidP="00E856BA">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E856BA" w:rsidRPr="00476C2A" w:rsidRDefault="00E856BA" w:rsidP="00E856BA">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E856BA" w:rsidRPr="00476C2A" w:rsidRDefault="00E856BA" w:rsidP="00E856BA">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E856BA" w:rsidRPr="00476C2A" w:rsidRDefault="00E856BA" w:rsidP="00E856BA">
      <w:pPr>
        <w:pStyle w:val="a8"/>
        <w:jc w:val="both"/>
        <w:rPr>
          <w:rFonts w:ascii="Arial" w:hAnsi="Arial" w:cs="Arial"/>
          <w:sz w:val="24"/>
          <w:szCs w:val="24"/>
        </w:rPr>
      </w:pPr>
    </w:p>
    <w:p w:rsidR="00E856BA" w:rsidRPr="00476C2A" w:rsidRDefault="00E856BA" w:rsidP="00E856BA">
      <w:pPr>
        <w:pStyle w:val="a8"/>
        <w:jc w:val="both"/>
        <w:rPr>
          <w:rFonts w:ascii="Arial" w:hAnsi="Arial" w:cs="Arial"/>
          <w:sz w:val="24"/>
          <w:szCs w:val="24"/>
        </w:rPr>
      </w:pPr>
    </w:p>
    <w:p w:rsidR="00E856BA" w:rsidRPr="00476C2A" w:rsidRDefault="00E856BA" w:rsidP="00E856BA">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E856BA" w:rsidRPr="00D0433C" w:rsidRDefault="00E856BA" w:rsidP="00E856BA">
      <w:pPr>
        <w:pStyle w:val="a8"/>
        <w:jc w:val="both"/>
        <w:rPr>
          <w:rFonts w:ascii="Arial" w:hAnsi="Arial" w:cs="Arial"/>
          <w:sz w:val="24"/>
          <w:szCs w:val="24"/>
        </w:rPr>
      </w:pPr>
      <w:r w:rsidRPr="00476C2A">
        <w:rPr>
          <w:rFonts w:ascii="Arial" w:hAnsi="Arial" w:cs="Arial"/>
          <w:sz w:val="24"/>
          <w:szCs w:val="24"/>
        </w:rPr>
        <w:t>Т.С. Андреева</w:t>
      </w: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lastRenderedPageBreak/>
        <w:t xml:space="preserve">26.11.2021 г. № 57 - </w:t>
      </w:r>
      <w:proofErr w:type="spellStart"/>
      <w:proofErr w:type="gramStart"/>
      <w:r w:rsidRPr="00E856BA">
        <w:rPr>
          <w:rFonts w:ascii="Arial" w:hAnsi="Arial" w:cs="Arial"/>
          <w:b/>
          <w:sz w:val="32"/>
          <w:szCs w:val="32"/>
        </w:rPr>
        <w:t>п</w:t>
      </w:r>
      <w:proofErr w:type="spellEnd"/>
      <w:proofErr w:type="gramEnd"/>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РОССИЙСКАЯ ФЕДЕРАЦИЯ</w:t>
      </w: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ИРКУТСКАЯ ОБЛАСТЬ</w:t>
      </w: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АЛАРСКИЙ МУНИЦИПАЛЬНЫЙ РАЙОН</w:t>
      </w: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МУНИЦИПАЛЬНОЕ ОБРАЗОВАНИЕ «ТАБАРСУК»</w:t>
      </w: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АДМИНИСТРАЦИЯ</w:t>
      </w: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ПОСТАНОВЛЕНИЕ</w:t>
      </w:r>
    </w:p>
    <w:p w:rsidR="00E856BA" w:rsidRPr="00E856BA" w:rsidRDefault="00E856BA" w:rsidP="00E856BA">
      <w:pPr>
        <w:pStyle w:val="a8"/>
        <w:jc w:val="center"/>
        <w:rPr>
          <w:rFonts w:ascii="Arial" w:hAnsi="Arial" w:cs="Arial"/>
          <w:b/>
          <w:sz w:val="32"/>
          <w:szCs w:val="32"/>
        </w:rPr>
      </w:pPr>
    </w:p>
    <w:p w:rsidR="00E856BA" w:rsidRPr="00E856BA" w:rsidRDefault="00E856BA" w:rsidP="00E856BA">
      <w:pPr>
        <w:pStyle w:val="a8"/>
        <w:jc w:val="center"/>
        <w:rPr>
          <w:rFonts w:ascii="Arial" w:hAnsi="Arial" w:cs="Arial"/>
          <w:b/>
          <w:sz w:val="32"/>
          <w:szCs w:val="32"/>
        </w:rPr>
      </w:pPr>
      <w:r w:rsidRPr="00E856BA">
        <w:rPr>
          <w:rFonts w:ascii="Arial" w:hAnsi="Arial" w:cs="Arial"/>
          <w:b/>
          <w:sz w:val="32"/>
          <w:szCs w:val="32"/>
        </w:rPr>
        <w:t>ОБ УТВЕРЖДЕНИИ ПОЛОЖЕНИЯ ОБ ОПЛАТЕ ТРУДА РАБОТНИКОВ МУНИЦИПАЛЬНОГО БЮДЖЕТНОГО УЧРЕЖДЕНИЯ КУЛЬТУРЫ МУНИЦИПАЛЬНОГО ОБРАЗОВАНИЯ «ТАБАРСУК»</w:t>
      </w:r>
    </w:p>
    <w:p w:rsidR="00E856BA" w:rsidRDefault="00E856BA" w:rsidP="00E856BA">
      <w:pPr>
        <w:pStyle w:val="ad"/>
        <w:spacing w:before="0" w:beforeAutospacing="0" w:after="0"/>
        <w:jc w:val="center"/>
        <w:rPr>
          <w:rFonts w:ascii="Arial" w:hAnsi="Arial" w:cs="Arial"/>
        </w:rPr>
      </w:pPr>
    </w:p>
    <w:p w:rsidR="00E856BA" w:rsidRDefault="00E856BA" w:rsidP="00E856BA">
      <w:pPr>
        <w:pStyle w:val="ad"/>
        <w:spacing w:before="0" w:beforeAutospacing="0" w:after="0"/>
        <w:ind w:firstLine="709"/>
        <w:jc w:val="both"/>
        <w:rPr>
          <w:rFonts w:ascii="Arial" w:hAnsi="Arial" w:cs="Arial"/>
        </w:rPr>
      </w:pPr>
      <w:proofErr w:type="gramStart"/>
      <w:r>
        <w:rPr>
          <w:rFonts w:ascii="Arial" w:hAnsi="Arial" w:cs="Arial"/>
        </w:rPr>
        <w:t>В соответствии со ст.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w:t>
      </w:r>
      <w:r w:rsidRPr="00994A87">
        <w:rPr>
          <w:rFonts w:ascii="Arial" w:hAnsi="Arial" w:cs="Arial"/>
        </w:rPr>
        <w:t xml:space="preserve"> </w:t>
      </w:r>
      <w:r>
        <w:rPr>
          <w:rFonts w:ascii="Arial" w:hAnsi="Arial" w:cs="Arial"/>
        </w:rPr>
        <w:t>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w:t>
      </w:r>
      <w:proofErr w:type="gramEnd"/>
      <w:r>
        <w:rPr>
          <w:rFonts w:ascii="Arial" w:hAnsi="Arial" w:cs="Arial"/>
        </w:rPr>
        <w:t xml:space="preserve"> </w:t>
      </w:r>
      <w:proofErr w:type="gramStart"/>
      <w:r>
        <w:rPr>
          <w:rFonts w:ascii="Arial" w:hAnsi="Arial" w:cs="Arial"/>
        </w:rPr>
        <w:t>культуры и архивов Иркутской области»,</w:t>
      </w:r>
      <w:r w:rsidRPr="00794FBB">
        <w:rPr>
          <w:rFonts w:ascii="Arial" w:hAnsi="Arial" w:cs="Arial"/>
        </w:rPr>
        <w:t xml:space="preserve"> </w:t>
      </w:r>
      <w:r>
        <w:rPr>
          <w:rFonts w:ascii="Arial" w:hAnsi="Arial" w:cs="Arial"/>
        </w:rPr>
        <w:t>приказом</w:t>
      </w:r>
      <w:r w:rsidRPr="00994A87">
        <w:rPr>
          <w:rFonts w:ascii="Arial" w:hAnsi="Arial" w:cs="Arial"/>
        </w:rPr>
        <w:t xml:space="preserve"> </w:t>
      </w:r>
      <w:r>
        <w:rPr>
          <w:rFonts w:ascii="Arial" w:hAnsi="Arial" w:cs="Arial"/>
        </w:rPr>
        <w:t>Министерства культуры и архивов Иркутской области от 28.07.2021 г. № 56-15-мпр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руководствуясь Уставом муниципального образования «</w:t>
      </w:r>
      <w:proofErr w:type="spellStart"/>
      <w:r>
        <w:rPr>
          <w:rFonts w:ascii="Arial" w:hAnsi="Arial" w:cs="Arial"/>
        </w:rPr>
        <w:t>Табарсук</w:t>
      </w:r>
      <w:proofErr w:type="spellEnd"/>
      <w:r>
        <w:rPr>
          <w:rFonts w:ascii="Arial" w:hAnsi="Arial" w:cs="Arial"/>
        </w:rPr>
        <w:t>»,</w:t>
      </w:r>
      <w:r w:rsidRPr="00A22958">
        <w:rPr>
          <w:rFonts w:ascii="Arial" w:hAnsi="Arial" w:cs="Arial"/>
        </w:rPr>
        <w:t xml:space="preserve"> </w:t>
      </w:r>
      <w:r w:rsidRPr="00A6192C">
        <w:rPr>
          <w:rFonts w:ascii="Arial" w:hAnsi="Arial" w:cs="Arial"/>
        </w:rPr>
        <w:t>администрация муниципального образования «</w:t>
      </w:r>
      <w:proofErr w:type="spellStart"/>
      <w:r w:rsidRPr="00A6192C">
        <w:rPr>
          <w:rFonts w:ascii="Arial" w:hAnsi="Arial" w:cs="Arial"/>
        </w:rPr>
        <w:t>Табарсук</w:t>
      </w:r>
      <w:proofErr w:type="spellEnd"/>
      <w:r w:rsidRPr="00A6192C">
        <w:rPr>
          <w:rFonts w:ascii="Arial" w:hAnsi="Arial" w:cs="Arial"/>
        </w:rPr>
        <w:t>»</w:t>
      </w:r>
      <w:proofErr w:type="gramEnd"/>
    </w:p>
    <w:p w:rsidR="00E856BA" w:rsidRPr="002872F7" w:rsidRDefault="00E856BA" w:rsidP="00E856BA">
      <w:pPr>
        <w:pStyle w:val="ad"/>
        <w:spacing w:before="240" w:beforeAutospacing="0"/>
        <w:ind w:firstLine="709"/>
        <w:jc w:val="center"/>
        <w:rPr>
          <w:rFonts w:ascii="Arial" w:hAnsi="Arial" w:cs="Arial"/>
          <w:b/>
          <w:sz w:val="30"/>
          <w:szCs w:val="30"/>
        </w:rPr>
      </w:pPr>
      <w:r>
        <w:rPr>
          <w:rFonts w:ascii="Arial" w:hAnsi="Arial" w:cs="Arial"/>
          <w:b/>
          <w:sz w:val="30"/>
          <w:szCs w:val="30"/>
        </w:rPr>
        <w:t>ПОСТАНОВЛЯЕТ:</w:t>
      </w:r>
    </w:p>
    <w:p w:rsidR="00E856BA" w:rsidRDefault="00E856BA" w:rsidP="00E856BA">
      <w:pPr>
        <w:pStyle w:val="213"/>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1. </w:t>
      </w:r>
      <w:r w:rsidRPr="00B3494B">
        <w:rPr>
          <w:rFonts w:ascii="Arial" w:hAnsi="Arial" w:cs="Arial"/>
          <w:b w:val="0"/>
          <w:sz w:val="24"/>
          <w:szCs w:val="24"/>
        </w:rPr>
        <w:t xml:space="preserve">Утвердить Положение об оплате труда работников </w:t>
      </w:r>
      <w:r w:rsidRPr="00E856BA">
        <w:rPr>
          <w:rFonts w:ascii="Arial" w:hAnsi="Arial" w:cs="Arial"/>
          <w:b w:val="0"/>
          <w:sz w:val="24"/>
          <w:szCs w:val="24"/>
        </w:rPr>
        <w:t>муниципального бюджетного учреждения культуры муниципального образования «</w:t>
      </w:r>
      <w:proofErr w:type="spellStart"/>
      <w:r w:rsidRPr="00E856BA">
        <w:rPr>
          <w:rFonts w:ascii="Arial" w:hAnsi="Arial" w:cs="Arial"/>
          <w:b w:val="0"/>
          <w:sz w:val="24"/>
          <w:szCs w:val="24"/>
        </w:rPr>
        <w:t>Табарсук</w:t>
      </w:r>
      <w:proofErr w:type="spellEnd"/>
      <w:r w:rsidRPr="00E856BA">
        <w:rPr>
          <w:rFonts w:ascii="Arial" w:hAnsi="Arial" w:cs="Arial"/>
          <w:b w:val="0"/>
          <w:sz w:val="24"/>
          <w:szCs w:val="24"/>
        </w:rPr>
        <w:t>»</w:t>
      </w:r>
      <w:r>
        <w:rPr>
          <w:rFonts w:ascii="Arial" w:hAnsi="Arial" w:cs="Arial"/>
          <w:szCs w:val="24"/>
        </w:rPr>
        <w:t xml:space="preserve"> </w:t>
      </w:r>
      <w:r w:rsidRPr="00B3494B">
        <w:rPr>
          <w:rFonts w:ascii="Arial" w:hAnsi="Arial" w:cs="Arial"/>
          <w:b w:val="0"/>
          <w:sz w:val="24"/>
          <w:szCs w:val="24"/>
        </w:rPr>
        <w:t>(приложение).</w:t>
      </w:r>
    </w:p>
    <w:p w:rsidR="00E856BA" w:rsidRDefault="00E856BA" w:rsidP="00E856BA">
      <w:pPr>
        <w:spacing w:after="0" w:line="240" w:lineRule="auto"/>
        <w:ind w:firstLine="709"/>
        <w:jc w:val="both"/>
        <w:rPr>
          <w:rFonts w:ascii="Arial" w:hAnsi="Arial" w:cs="Arial"/>
          <w:b/>
          <w:sz w:val="24"/>
          <w:szCs w:val="24"/>
        </w:rPr>
      </w:pPr>
      <w:r w:rsidRPr="00F332DC">
        <w:rPr>
          <w:rFonts w:ascii="Arial" w:hAnsi="Arial" w:cs="Arial"/>
          <w:spacing w:val="2"/>
          <w:sz w:val="24"/>
          <w:szCs w:val="24"/>
          <w:shd w:val="clear" w:color="auto" w:fill="FFFFFF"/>
        </w:rPr>
        <w:t>2. Признать утратившими силу</w:t>
      </w:r>
      <w:r>
        <w:rPr>
          <w:rFonts w:ascii="Arial" w:hAnsi="Arial" w:cs="Arial"/>
          <w:sz w:val="24"/>
          <w:szCs w:val="24"/>
        </w:rPr>
        <w:t xml:space="preserve"> постановление </w:t>
      </w:r>
      <w:r>
        <w:rPr>
          <w:rFonts w:ascii="Arial" w:hAnsi="Arial" w:cs="Arial"/>
          <w:color w:val="000000"/>
          <w:sz w:val="24"/>
          <w:szCs w:val="24"/>
          <w:lang w:bidi="ru-RU"/>
        </w:rPr>
        <w:t>администрации муниципального образования «</w:t>
      </w:r>
      <w:proofErr w:type="spellStart"/>
      <w:r>
        <w:rPr>
          <w:rFonts w:ascii="Arial" w:hAnsi="Arial" w:cs="Arial"/>
          <w:color w:val="000000"/>
          <w:sz w:val="24"/>
          <w:szCs w:val="24"/>
          <w:lang w:bidi="ru-RU"/>
        </w:rPr>
        <w:t>Табарсук</w:t>
      </w:r>
      <w:proofErr w:type="spellEnd"/>
      <w:r>
        <w:rPr>
          <w:rFonts w:ascii="Arial" w:hAnsi="Arial" w:cs="Arial"/>
          <w:color w:val="000000"/>
          <w:sz w:val="24"/>
          <w:szCs w:val="24"/>
          <w:lang w:bidi="ru-RU"/>
        </w:rPr>
        <w:t>» от 28.05</w:t>
      </w:r>
      <w:r w:rsidRPr="005226D9">
        <w:rPr>
          <w:rFonts w:ascii="Arial" w:hAnsi="Arial" w:cs="Arial"/>
          <w:color w:val="000000"/>
          <w:sz w:val="24"/>
          <w:szCs w:val="24"/>
          <w:lang w:bidi="ru-RU"/>
        </w:rPr>
        <w:t>.2019</w:t>
      </w:r>
      <w:r>
        <w:rPr>
          <w:rFonts w:ascii="Arial" w:hAnsi="Arial" w:cs="Arial"/>
          <w:color w:val="000000"/>
          <w:sz w:val="24"/>
          <w:szCs w:val="24"/>
          <w:lang w:bidi="ru-RU"/>
        </w:rPr>
        <w:t xml:space="preserve"> </w:t>
      </w:r>
      <w:r w:rsidRPr="005226D9">
        <w:rPr>
          <w:rFonts w:ascii="Arial" w:hAnsi="Arial" w:cs="Arial"/>
          <w:color w:val="000000"/>
          <w:sz w:val="24"/>
          <w:szCs w:val="24"/>
          <w:lang w:bidi="ru-RU"/>
        </w:rPr>
        <w:t xml:space="preserve">г. </w:t>
      </w:r>
      <w:r>
        <w:rPr>
          <w:rFonts w:ascii="Arial" w:hAnsi="Arial" w:cs="Arial"/>
          <w:color w:val="000000"/>
          <w:sz w:val="24"/>
          <w:szCs w:val="24"/>
          <w:lang w:bidi="ru-RU"/>
        </w:rPr>
        <w:t xml:space="preserve">№ 30-п </w:t>
      </w:r>
      <w:r w:rsidRPr="005226D9">
        <w:rPr>
          <w:rFonts w:ascii="Arial" w:hAnsi="Arial" w:cs="Arial"/>
          <w:color w:val="000000"/>
          <w:sz w:val="24"/>
          <w:szCs w:val="24"/>
          <w:lang w:bidi="ru-RU"/>
        </w:rPr>
        <w:t>«Об утверждении Положения об оплат</w:t>
      </w:r>
      <w:r>
        <w:rPr>
          <w:rFonts w:ascii="Arial" w:hAnsi="Arial" w:cs="Arial"/>
          <w:color w:val="000000"/>
          <w:sz w:val="24"/>
          <w:szCs w:val="24"/>
          <w:lang w:bidi="ru-RU"/>
        </w:rPr>
        <w:t xml:space="preserve">е труда работников муниципального бюджетного  учреждения культуры </w:t>
      </w:r>
      <w:r w:rsidRPr="005226D9">
        <w:rPr>
          <w:rFonts w:ascii="Arial" w:hAnsi="Arial" w:cs="Arial"/>
          <w:color w:val="000000"/>
          <w:sz w:val="24"/>
          <w:szCs w:val="24"/>
          <w:lang w:bidi="ru-RU"/>
        </w:rPr>
        <w:t xml:space="preserve"> муниципаль</w:t>
      </w:r>
      <w:r>
        <w:rPr>
          <w:rFonts w:ascii="Arial" w:hAnsi="Arial" w:cs="Arial"/>
          <w:color w:val="000000"/>
          <w:sz w:val="24"/>
          <w:szCs w:val="24"/>
          <w:lang w:bidi="ru-RU"/>
        </w:rPr>
        <w:t>ного образования «</w:t>
      </w:r>
      <w:proofErr w:type="spellStart"/>
      <w:r>
        <w:rPr>
          <w:rFonts w:ascii="Arial" w:hAnsi="Arial" w:cs="Arial"/>
          <w:color w:val="000000"/>
          <w:sz w:val="24"/>
          <w:szCs w:val="24"/>
          <w:lang w:bidi="ru-RU"/>
        </w:rPr>
        <w:t>Табарсук</w:t>
      </w:r>
      <w:proofErr w:type="spellEnd"/>
      <w:r w:rsidRPr="005226D9">
        <w:rPr>
          <w:rFonts w:ascii="Arial" w:hAnsi="Arial" w:cs="Arial"/>
          <w:color w:val="000000"/>
          <w:sz w:val="24"/>
          <w:szCs w:val="24"/>
          <w:lang w:bidi="ru-RU"/>
        </w:rPr>
        <w:t>»</w:t>
      </w:r>
      <w:r>
        <w:rPr>
          <w:rFonts w:ascii="Arial" w:hAnsi="Arial" w:cs="Arial"/>
          <w:b/>
          <w:szCs w:val="24"/>
        </w:rPr>
        <w:t>;</w:t>
      </w:r>
    </w:p>
    <w:p w:rsidR="00E856BA" w:rsidRPr="00C81F35" w:rsidRDefault="00E856BA" w:rsidP="00E856BA">
      <w:pPr>
        <w:pStyle w:val="a8"/>
        <w:ind w:firstLine="709"/>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C81F35">
        <w:rPr>
          <w:rFonts w:ascii="Arial" w:hAnsi="Arial" w:cs="Arial"/>
          <w:sz w:val="24"/>
          <w:szCs w:val="24"/>
        </w:rPr>
        <w:t xml:space="preserve"> «</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E856BA" w:rsidRPr="00C81F35" w:rsidRDefault="00E856BA" w:rsidP="00E856BA">
      <w:pPr>
        <w:pStyle w:val="a8"/>
        <w:ind w:firstLine="708"/>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E856BA" w:rsidRPr="00C81F35" w:rsidRDefault="00E856BA" w:rsidP="00E856BA">
      <w:pPr>
        <w:pStyle w:val="a8"/>
        <w:ind w:firstLine="708"/>
        <w:rPr>
          <w:rFonts w:ascii="Arial" w:hAnsi="Arial" w:cs="Arial"/>
          <w:sz w:val="24"/>
          <w:szCs w:val="24"/>
        </w:rPr>
      </w:pPr>
      <w:r>
        <w:rPr>
          <w:rFonts w:ascii="Arial" w:hAnsi="Arial" w:cs="Arial"/>
          <w:sz w:val="24"/>
          <w:szCs w:val="24"/>
        </w:rPr>
        <w:t>5</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E856BA" w:rsidRDefault="00E856BA" w:rsidP="00E856BA">
      <w:pPr>
        <w:pStyle w:val="3c"/>
        <w:jc w:val="both"/>
        <w:rPr>
          <w:rFonts w:ascii="Arial" w:hAnsi="Arial" w:cs="Arial"/>
        </w:rPr>
      </w:pPr>
    </w:p>
    <w:p w:rsidR="00E856BA" w:rsidRPr="009D049A" w:rsidRDefault="00E856BA" w:rsidP="00E856BA">
      <w:pPr>
        <w:pStyle w:val="3c"/>
        <w:jc w:val="both"/>
        <w:rPr>
          <w:rFonts w:ascii="Arial" w:hAnsi="Arial" w:cs="Arial"/>
        </w:rPr>
      </w:pPr>
    </w:p>
    <w:p w:rsidR="00E856BA" w:rsidRPr="009D049A" w:rsidRDefault="00E856BA" w:rsidP="00E856BA">
      <w:pPr>
        <w:pStyle w:val="3c"/>
        <w:jc w:val="both"/>
        <w:rPr>
          <w:rFonts w:ascii="Arial" w:hAnsi="Arial" w:cs="Arial"/>
        </w:rPr>
      </w:pPr>
      <w:r>
        <w:rPr>
          <w:rFonts w:ascii="Arial" w:hAnsi="Arial" w:cs="Arial"/>
        </w:rPr>
        <w:t>Глава</w:t>
      </w:r>
      <w:r w:rsidRPr="009D049A">
        <w:rPr>
          <w:rFonts w:ascii="Arial" w:hAnsi="Arial" w:cs="Arial"/>
        </w:rPr>
        <w:t xml:space="preserve"> муни</w:t>
      </w:r>
      <w:r>
        <w:rPr>
          <w:rFonts w:ascii="Arial" w:hAnsi="Arial" w:cs="Arial"/>
        </w:rPr>
        <w:t>ципального образования «</w:t>
      </w:r>
      <w:proofErr w:type="spellStart"/>
      <w:r>
        <w:rPr>
          <w:rFonts w:ascii="Arial" w:hAnsi="Arial" w:cs="Arial"/>
        </w:rPr>
        <w:t>Табарсук</w:t>
      </w:r>
      <w:proofErr w:type="spellEnd"/>
      <w:r w:rsidRPr="009D049A">
        <w:rPr>
          <w:rFonts w:ascii="Arial" w:hAnsi="Arial" w:cs="Arial"/>
        </w:rPr>
        <w:t>»</w:t>
      </w:r>
    </w:p>
    <w:p w:rsidR="00E856BA" w:rsidRPr="008051C1" w:rsidRDefault="00E856BA" w:rsidP="00E856BA">
      <w:pPr>
        <w:pStyle w:val="3c"/>
        <w:jc w:val="both"/>
        <w:rPr>
          <w:rFonts w:ascii="Arial" w:hAnsi="Arial" w:cs="Arial"/>
        </w:rPr>
      </w:pPr>
      <w:r>
        <w:rPr>
          <w:rFonts w:ascii="Arial" w:hAnsi="Arial" w:cs="Arial"/>
        </w:rPr>
        <w:t>Т.С. Андреева</w:t>
      </w:r>
    </w:p>
    <w:p w:rsidR="00E856BA" w:rsidRPr="00B8240B" w:rsidRDefault="00E856BA" w:rsidP="00E856BA">
      <w:pPr>
        <w:pStyle w:val="a8"/>
        <w:jc w:val="right"/>
        <w:rPr>
          <w:rFonts w:ascii="Courier New" w:hAnsi="Courier New" w:cs="Courier New"/>
          <w:sz w:val="20"/>
        </w:rPr>
      </w:pPr>
      <w:r>
        <w:rPr>
          <w:rFonts w:ascii="Courier New" w:hAnsi="Courier New" w:cs="Courier New"/>
          <w:sz w:val="20"/>
        </w:rPr>
        <w:t xml:space="preserve">Утверждено </w:t>
      </w:r>
      <w:r w:rsidRPr="00B8240B">
        <w:rPr>
          <w:rFonts w:ascii="Courier New" w:hAnsi="Courier New" w:cs="Courier New"/>
          <w:sz w:val="20"/>
        </w:rPr>
        <w:t>постановлени</w:t>
      </w:r>
      <w:r>
        <w:rPr>
          <w:rFonts w:ascii="Courier New" w:hAnsi="Courier New" w:cs="Courier New"/>
          <w:sz w:val="20"/>
        </w:rPr>
        <w:t>ем</w:t>
      </w:r>
      <w:r w:rsidRPr="00B8240B">
        <w:rPr>
          <w:rFonts w:ascii="Courier New" w:hAnsi="Courier New" w:cs="Courier New"/>
          <w:sz w:val="20"/>
        </w:rPr>
        <w:t xml:space="preserve"> </w:t>
      </w:r>
    </w:p>
    <w:p w:rsidR="00E856BA" w:rsidRPr="00B8240B" w:rsidRDefault="00E856BA" w:rsidP="00E856BA">
      <w:pPr>
        <w:pStyle w:val="a8"/>
        <w:jc w:val="right"/>
        <w:rPr>
          <w:rFonts w:ascii="Courier New" w:hAnsi="Courier New" w:cs="Courier New"/>
          <w:sz w:val="20"/>
        </w:rPr>
      </w:pPr>
      <w:r w:rsidRPr="00B8240B">
        <w:rPr>
          <w:rFonts w:ascii="Courier New" w:hAnsi="Courier New" w:cs="Courier New"/>
          <w:sz w:val="20"/>
        </w:rPr>
        <w:t xml:space="preserve">администрации </w:t>
      </w:r>
      <w:proofErr w:type="gramStart"/>
      <w:r w:rsidRPr="00B8240B">
        <w:rPr>
          <w:rFonts w:ascii="Courier New" w:hAnsi="Courier New" w:cs="Courier New"/>
          <w:sz w:val="20"/>
        </w:rPr>
        <w:t>муниципального</w:t>
      </w:r>
      <w:proofErr w:type="gramEnd"/>
      <w:r w:rsidRPr="00B8240B">
        <w:rPr>
          <w:rFonts w:ascii="Courier New" w:hAnsi="Courier New" w:cs="Courier New"/>
          <w:sz w:val="20"/>
        </w:rPr>
        <w:t xml:space="preserve"> </w:t>
      </w:r>
    </w:p>
    <w:p w:rsidR="00E856BA" w:rsidRPr="00B8240B" w:rsidRDefault="00E856BA" w:rsidP="00E856BA">
      <w:pPr>
        <w:pStyle w:val="a8"/>
        <w:jc w:val="right"/>
        <w:rPr>
          <w:rFonts w:ascii="Courier New" w:hAnsi="Courier New" w:cs="Courier New"/>
          <w:sz w:val="20"/>
        </w:rPr>
      </w:pPr>
      <w:r w:rsidRPr="00B8240B">
        <w:rPr>
          <w:rFonts w:ascii="Courier New" w:hAnsi="Courier New" w:cs="Courier New"/>
          <w:sz w:val="20"/>
        </w:rPr>
        <w:t>образования «</w:t>
      </w:r>
      <w:proofErr w:type="spellStart"/>
      <w:r w:rsidRPr="00B8240B">
        <w:rPr>
          <w:rFonts w:ascii="Courier New" w:hAnsi="Courier New" w:cs="Courier New"/>
          <w:sz w:val="20"/>
        </w:rPr>
        <w:t>Табарсук</w:t>
      </w:r>
      <w:proofErr w:type="spellEnd"/>
      <w:r w:rsidRPr="00B8240B">
        <w:rPr>
          <w:rFonts w:ascii="Courier New" w:hAnsi="Courier New" w:cs="Courier New"/>
          <w:sz w:val="20"/>
        </w:rPr>
        <w:t>»</w:t>
      </w:r>
    </w:p>
    <w:p w:rsidR="00E856BA" w:rsidRPr="00B8240B" w:rsidRDefault="00E856BA" w:rsidP="00E856BA">
      <w:pPr>
        <w:pStyle w:val="a8"/>
        <w:jc w:val="right"/>
        <w:rPr>
          <w:rFonts w:ascii="Courier New" w:hAnsi="Courier New" w:cs="Courier New"/>
          <w:sz w:val="20"/>
        </w:rPr>
      </w:pPr>
      <w:r w:rsidRPr="00B8240B">
        <w:rPr>
          <w:rFonts w:ascii="Courier New" w:hAnsi="Courier New" w:cs="Courier New"/>
          <w:sz w:val="20"/>
        </w:rPr>
        <w:t xml:space="preserve"> от </w:t>
      </w:r>
      <w:r>
        <w:rPr>
          <w:rFonts w:ascii="Courier New" w:hAnsi="Courier New" w:cs="Courier New"/>
          <w:sz w:val="20"/>
        </w:rPr>
        <w:t>26.11</w:t>
      </w:r>
      <w:r w:rsidRPr="00B8240B">
        <w:rPr>
          <w:rFonts w:ascii="Courier New" w:hAnsi="Courier New" w:cs="Courier New"/>
          <w:sz w:val="20"/>
        </w:rPr>
        <w:t>.202</w:t>
      </w:r>
      <w:r>
        <w:rPr>
          <w:rFonts w:ascii="Courier New" w:hAnsi="Courier New" w:cs="Courier New"/>
          <w:sz w:val="20"/>
        </w:rPr>
        <w:t>1</w:t>
      </w:r>
      <w:r w:rsidRPr="00B8240B">
        <w:rPr>
          <w:rFonts w:ascii="Courier New" w:hAnsi="Courier New" w:cs="Courier New"/>
          <w:sz w:val="20"/>
        </w:rPr>
        <w:t xml:space="preserve">г. № </w:t>
      </w:r>
      <w:r>
        <w:rPr>
          <w:rFonts w:ascii="Courier New" w:hAnsi="Courier New" w:cs="Courier New"/>
          <w:sz w:val="20"/>
        </w:rPr>
        <w:t>57</w:t>
      </w:r>
      <w:r w:rsidRPr="00B8240B">
        <w:rPr>
          <w:rFonts w:ascii="Courier New" w:hAnsi="Courier New" w:cs="Courier New"/>
          <w:sz w:val="20"/>
        </w:rPr>
        <w:t>-п</w:t>
      </w:r>
    </w:p>
    <w:p w:rsidR="00E856BA" w:rsidRDefault="00E856BA" w:rsidP="00E856BA">
      <w:pPr>
        <w:spacing w:after="0" w:line="240" w:lineRule="auto"/>
        <w:jc w:val="center"/>
        <w:outlineLvl w:val="0"/>
        <w:rPr>
          <w:rFonts w:ascii="Arial" w:hAnsi="Arial" w:cs="Arial"/>
          <w:b/>
          <w:kern w:val="36"/>
          <w:sz w:val="30"/>
          <w:szCs w:val="30"/>
        </w:rPr>
      </w:pPr>
    </w:p>
    <w:p w:rsidR="00E856BA" w:rsidRPr="00F651B2" w:rsidRDefault="00E856BA" w:rsidP="00E856BA">
      <w:pPr>
        <w:spacing w:after="0" w:line="240" w:lineRule="auto"/>
        <w:jc w:val="center"/>
        <w:outlineLvl w:val="0"/>
        <w:rPr>
          <w:rFonts w:ascii="Arial" w:hAnsi="Arial" w:cs="Arial"/>
          <w:sz w:val="30"/>
          <w:szCs w:val="30"/>
        </w:rPr>
      </w:pPr>
      <w:r w:rsidRPr="00E856BA">
        <w:rPr>
          <w:rFonts w:ascii="Arial" w:hAnsi="Arial" w:cs="Arial"/>
          <w:kern w:val="36"/>
          <w:sz w:val="30"/>
          <w:szCs w:val="30"/>
        </w:rPr>
        <w:t>ПОЛОЖЕНИЕ</w:t>
      </w:r>
      <w:r w:rsidRPr="00F651B2">
        <w:rPr>
          <w:rFonts w:ascii="Arial" w:hAnsi="Arial" w:cs="Arial"/>
          <w:kern w:val="36"/>
          <w:sz w:val="30"/>
          <w:szCs w:val="30"/>
        </w:rPr>
        <w:t xml:space="preserve"> </w:t>
      </w:r>
      <w:r w:rsidRPr="00F651B2">
        <w:rPr>
          <w:rFonts w:ascii="Arial" w:hAnsi="Arial" w:cs="Arial"/>
          <w:sz w:val="30"/>
          <w:szCs w:val="30"/>
        </w:rPr>
        <w:t>ОБ ОПЛАТЕ ТРУДА РАБОТНИКОВ МУНИЦИПАЛЬНОГО БЮДЖЕТНОГО УЧРЕЖДЕНИЯ КУЛЬТУРЫ «ИНФОРМАЦИОННО-КУЛЬТУРНЫЙ ЦЕНТР» МУНИЦИПАЛЬНОГО ОБРАЗОВАНИЯ «</w:t>
      </w:r>
      <w:r>
        <w:rPr>
          <w:rFonts w:ascii="Arial" w:hAnsi="Arial" w:cs="Arial"/>
          <w:sz w:val="30"/>
          <w:szCs w:val="30"/>
        </w:rPr>
        <w:t>ТАБАРСУ</w:t>
      </w:r>
      <w:r w:rsidRPr="00F651B2">
        <w:rPr>
          <w:rFonts w:ascii="Arial" w:hAnsi="Arial" w:cs="Arial"/>
          <w:sz w:val="30"/>
          <w:szCs w:val="30"/>
        </w:rPr>
        <w:t>К»</w:t>
      </w:r>
    </w:p>
    <w:p w:rsidR="00E856BA" w:rsidRPr="00F651B2" w:rsidRDefault="00E856BA" w:rsidP="00E856BA">
      <w:pPr>
        <w:pStyle w:val="213"/>
        <w:shd w:val="clear" w:color="auto" w:fill="auto"/>
        <w:spacing w:line="240" w:lineRule="auto"/>
        <w:ind w:left="340"/>
        <w:jc w:val="center"/>
        <w:rPr>
          <w:rFonts w:ascii="Arial" w:hAnsi="Arial" w:cs="Arial"/>
          <w:sz w:val="30"/>
          <w:szCs w:val="30"/>
        </w:rPr>
      </w:pPr>
      <w:r w:rsidRPr="00F651B2">
        <w:rPr>
          <w:rFonts w:ascii="Arial" w:hAnsi="Arial" w:cs="Arial"/>
          <w:sz w:val="30"/>
          <w:szCs w:val="30"/>
        </w:rPr>
        <w:t xml:space="preserve"> </w:t>
      </w:r>
    </w:p>
    <w:p w:rsidR="00E856BA" w:rsidRPr="00B0097F" w:rsidRDefault="00E856BA" w:rsidP="00E856BA">
      <w:pPr>
        <w:pStyle w:val="aff1"/>
        <w:spacing w:before="120" w:line="240" w:lineRule="auto"/>
        <w:rPr>
          <w:rFonts w:ascii="Arial" w:hAnsi="Arial" w:cs="Arial"/>
          <w:sz w:val="24"/>
          <w:szCs w:val="24"/>
        </w:rPr>
      </w:pPr>
      <w:r w:rsidRPr="00B0097F">
        <w:rPr>
          <w:rFonts w:ascii="Arial" w:hAnsi="Arial" w:cs="Arial"/>
          <w:sz w:val="24"/>
          <w:szCs w:val="24"/>
        </w:rPr>
        <w:t>Глава 1. Общие положения</w:t>
      </w:r>
    </w:p>
    <w:p w:rsidR="00E856BA" w:rsidRPr="00262F9A" w:rsidRDefault="00E856BA" w:rsidP="00E856BA">
      <w:pPr>
        <w:pStyle w:val="aff1"/>
        <w:tabs>
          <w:tab w:val="left" w:pos="994"/>
        </w:tabs>
        <w:spacing w:line="240" w:lineRule="auto"/>
        <w:ind w:firstLine="709"/>
        <w:jc w:val="both"/>
        <w:rPr>
          <w:rFonts w:ascii="Arial" w:hAnsi="Arial" w:cs="Arial"/>
          <w:sz w:val="24"/>
          <w:szCs w:val="24"/>
        </w:rPr>
      </w:pPr>
      <w:r w:rsidRPr="00262F9A">
        <w:rPr>
          <w:rFonts w:ascii="Arial" w:hAnsi="Arial" w:cs="Arial"/>
          <w:sz w:val="24"/>
          <w:szCs w:val="24"/>
        </w:rPr>
        <w:t xml:space="preserve">1. </w:t>
      </w:r>
      <w:proofErr w:type="gramStart"/>
      <w:r w:rsidRPr="00262F9A">
        <w:rPr>
          <w:rFonts w:ascii="Arial" w:hAnsi="Arial" w:cs="Arial"/>
          <w:sz w:val="24"/>
          <w:szCs w:val="24"/>
        </w:rPr>
        <w:t>Настоящее Положе</w:t>
      </w:r>
      <w:r>
        <w:rPr>
          <w:rFonts w:ascii="Arial" w:hAnsi="Arial" w:cs="Arial"/>
          <w:sz w:val="24"/>
          <w:szCs w:val="24"/>
        </w:rPr>
        <w:t>ние об оплате труда работников м</w:t>
      </w:r>
      <w:r w:rsidRPr="00262F9A">
        <w:rPr>
          <w:rFonts w:ascii="Arial" w:hAnsi="Arial" w:cs="Arial"/>
          <w:sz w:val="24"/>
          <w:szCs w:val="24"/>
        </w:rPr>
        <w:t>ун</w:t>
      </w:r>
      <w:r>
        <w:rPr>
          <w:rFonts w:ascii="Arial" w:hAnsi="Arial" w:cs="Arial"/>
          <w:sz w:val="24"/>
          <w:szCs w:val="24"/>
        </w:rPr>
        <w:t>иципального бюджетного учреждения</w:t>
      </w:r>
      <w:r w:rsidRPr="00262F9A">
        <w:rPr>
          <w:rFonts w:ascii="Arial" w:hAnsi="Arial" w:cs="Arial"/>
          <w:sz w:val="24"/>
          <w:szCs w:val="24"/>
        </w:rPr>
        <w:t xml:space="preserve"> </w:t>
      </w:r>
      <w:r>
        <w:rPr>
          <w:rFonts w:ascii="Arial" w:hAnsi="Arial" w:cs="Arial"/>
          <w:sz w:val="24"/>
          <w:szCs w:val="24"/>
        </w:rPr>
        <w:t xml:space="preserve">культуры «Информационно-культурный центр» </w:t>
      </w:r>
      <w:r w:rsidRPr="00262F9A">
        <w:rPr>
          <w:rFonts w:ascii="Arial" w:hAnsi="Arial" w:cs="Arial"/>
          <w:sz w:val="24"/>
          <w:szCs w:val="24"/>
        </w:rPr>
        <w:t>муниципаль</w:t>
      </w:r>
      <w:r>
        <w:rPr>
          <w:rFonts w:ascii="Arial" w:hAnsi="Arial" w:cs="Arial"/>
          <w:sz w:val="24"/>
          <w:szCs w:val="24"/>
        </w:rPr>
        <w:t>ного образования «</w:t>
      </w:r>
      <w:proofErr w:type="spellStart"/>
      <w:r>
        <w:rPr>
          <w:rFonts w:ascii="Arial" w:hAnsi="Arial" w:cs="Arial"/>
          <w:sz w:val="24"/>
          <w:szCs w:val="24"/>
        </w:rPr>
        <w:t>Табарсук</w:t>
      </w:r>
      <w:proofErr w:type="spellEnd"/>
      <w:r w:rsidRPr="00262F9A">
        <w:rPr>
          <w:rFonts w:ascii="Arial" w:hAnsi="Arial" w:cs="Arial"/>
          <w:sz w:val="24"/>
          <w:szCs w:val="24"/>
        </w:rPr>
        <w:t>»</w:t>
      </w:r>
      <w:r>
        <w:rPr>
          <w:rFonts w:ascii="Arial" w:hAnsi="Arial" w:cs="Arial"/>
          <w:sz w:val="24"/>
          <w:szCs w:val="24"/>
        </w:rPr>
        <w:t xml:space="preserve">, </w:t>
      </w:r>
      <w:r w:rsidRPr="00262F9A">
        <w:rPr>
          <w:rFonts w:ascii="Arial" w:hAnsi="Arial" w:cs="Arial"/>
          <w:sz w:val="24"/>
          <w:szCs w:val="24"/>
        </w:rPr>
        <w:t xml:space="preserve">(далее - Положение) разработано в соответствии со статьей 144 Трудового кодекса Российской Федерации, </w:t>
      </w:r>
      <w:r w:rsidRPr="00262F9A">
        <w:rPr>
          <w:rFonts w:ascii="Arial" w:hAnsi="Arial" w:cs="Arial"/>
          <w:color w:val="000000"/>
          <w:sz w:val="24"/>
          <w:szCs w:val="24"/>
          <w:lang w:bidi="ru-RU"/>
        </w:rPr>
        <w:t>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w:t>
      </w:r>
      <w:proofErr w:type="gramEnd"/>
      <w:r w:rsidRPr="00262F9A">
        <w:rPr>
          <w:rFonts w:ascii="Arial" w:hAnsi="Arial" w:cs="Arial"/>
          <w:color w:val="000000"/>
          <w:sz w:val="24"/>
          <w:szCs w:val="24"/>
          <w:lang w:bidi="ru-RU"/>
        </w:rPr>
        <w:t xml:space="preserve"> </w:t>
      </w:r>
      <w:proofErr w:type="gramStart"/>
      <w:r w:rsidRPr="00262F9A">
        <w:rPr>
          <w:rFonts w:ascii="Arial" w:hAnsi="Arial" w:cs="Arial"/>
          <w:color w:val="000000"/>
          <w:sz w:val="24"/>
          <w:szCs w:val="24"/>
          <w:lang w:bidi="ru-RU"/>
        </w:rPr>
        <w:t>и архивов Иркутской области»</w:t>
      </w:r>
      <w:r>
        <w:rPr>
          <w:rFonts w:ascii="Arial" w:hAnsi="Arial" w:cs="Arial"/>
          <w:color w:val="000000"/>
          <w:sz w:val="24"/>
          <w:szCs w:val="24"/>
          <w:lang w:bidi="ru-RU"/>
        </w:rPr>
        <w:t xml:space="preserve">, </w:t>
      </w:r>
      <w:r w:rsidRPr="00390153">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w:t>
      </w:r>
      <w:r w:rsidRPr="00011B78">
        <w:rPr>
          <w:rFonts w:ascii="Arial" w:hAnsi="Arial" w:cs="Arial"/>
        </w:rPr>
        <w:t xml:space="preserve"> </w:t>
      </w:r>
      <w:r w:rsidRPr="00011B78">
        <w:rPr>
          <w:rFonts w:ascii="Arial" w:hAnsi="Arial" w:cs="Arial"/>
          <w:sz w:val="24"/>
          <w:szCs w:val="24"/>
        </w:rPr>
        <w:t>приказом Министерства культуры и архивов Иркутской области от 28.07.2021 г. № 56-15-мпр «О внесении изменений в Приложение к</w:t>
      </w:r>
      <w:proofErr w:type="gramEnd"/>
      <w:r w:rsidRPr="00011B78">
        <w:rPr>
          <w:rFonts w:ascii="Arial" w:hAnsi="Arial" w:cs="Arial"/>
          <w:sz w:val="24"/>
          <w:szCs w:val="24"/>
        </w:rPr>
        <w:t xml:space="preserve">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 xml:space="preserve"> </w:t>
      </w:r>
      <w:r w:rsidRPr="00262F9A">
        <w:rPr>
          <w:rFonts w:ascii="Arial" w:hAnsi="Arial" w:cs="Arial"/>
          <w:sz w:val="24"/>
          <w:szCs w:val="24"/>
        </w:rPr>
        <w:t xml:space="preserve">и определяет систему </w:t>
      </w:r>
      <w:proofErr w:type="gramStart"/>
      <w:r w:rsidRPr="00262F9A">
        <w:rPr>
          <w:rFonts w:ascii="Arial" w:hAnsi="Arial" w:cs="Arial"/>
          <w:sz w:val="24"/>
          <w:szCs w:val="24"/>
        </w:rPr>
        <w:t xml:space="preserve">оплаты труда </w:t>
      </w:r>
      <w:r>
        <w:rPr>
          <w:rFonts w:ascii="Arial" w:hAnsi="Arial" w:cs="Arial"/>
          <w:sz w:val="24"/>
          <w:szCs w:val="24"/>
        </w:rPr>
        <w:t xml:space="preserve">работников муниципального бюджетного учреждения культуры  </w:t>
      </w:r>
      <w:r w:rsidRPr="00262F9A">
        <w:rPr>
          <w:rFonts w:ascii="Arial" w:hAnsi="Arial" w:cs="Arial"/>
          <w:sz w:val="24"/>
          <w:szCs w:val="24"/>
        </w:rPr>
        <w:t>муниципаль</w:t>
      </w:r>
      <w:r>
        <w:rPr>
          <w:rFonts w:ascii="Arial" w:hAnsi="Arial" w:cs="Arial"/>
          <w:sz w:val="24"/>
          <w:szCs w:val="24"/>
        </w:rPr>
        <w:t>ного</w:t>
      </w:r>
      <w:proofErr w:type="gramEnd"/>
      <w:r>
        <w:rPr>
          <w:rFonts w:ascii="Arial" w:hAnsi="Arial" w:cs="Arial"/>
          <w:sz w:val="24"/>
          <w:szCs w:val="24"/>
        </w:rPr>
        <w:t xml:space="preserve">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262F9A">
        <w:rPr>
          <w:rFonts w:ascii="Arial" w:hAnsi="Arial" w:cs="Arial"/>
          <w:sz w:val="24"/>
          <w:szCs w:val="24"/>
        </w:rPr>
        <w:t xml:space="preserve"> (далее - учреждения).</w:t>
      </w:r>
    </w:p>
    <w:p w:rsidR="00E856BA" w:rsidRPr="00262F9A" w:rsidRDefault="00E856BA" w:rsidP="00E856BA">
      <w:pPr>
        <w:pStyle w:val="aff1"/>
        <w:tabs>
          <w:tab w:val="left" w:pos="0"/>
        </w:tabs>
        <w:spacing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w:t>
      </w:r>
      <w:proofErr w:type="gramStart"/>
      <w:r w:rsidRPr="00262F9A">
        <w:rPr>
          <w:rFonts w:ascii="Arial" w:hAnsi="Arial" w:cs="Arial"/>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roofErr w:type="gramEnd"/>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E856BA" w:rsidRPr="005C6B3D" w:rsidRDefault="00E856BA" w:rsidP="00E856BA">
      <w:pPr>
        <w:pStyle w:val="aff1"/>
        <w:tabs>
          <w:tab w:val="left" w:pos="0"/>
        </w:tabs>
        <w:spacing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Наименования должностей служащих (профессий рабочих), включаемых в штатное расписание учреждений</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 xml:space="preserve">определяются в соответствии с единым квалификационным справочником должностей руководителей, специалистов и </w:t>
      </w:r>
      <w:r>
        <w:rPr>
          <w:rFonts w:ascii="Arial" w:hAnsi="Arial" w:cs="Arial"/>
          <w:spacing w:val="2"/>
          <w:sz w:val="24"/>
          <w:szCs w:val="24"/>
          <w:shd w:val="clear" w:color="auto" w:fill="FFFFFF"/>
        </w:rPr>
        <w:lastRenderedPageBreak/>
        <w:t>служащих, единым тарифно-квалификационным справочником работ и профессий рабочих или профессиональными стандартами.</w:t>
      </w:r>
    </w:p>
    <w:p w:rsidR="00E856BA" w:rsidRPr="00262F9A" w:rsidRDefault="00E856BA" w:rsidP="00E856BA">
      <w:pPr>
        <w:pStyle w:val="aff1"/>
        <w:tabs>
          <w:tab w:val="left" w:pos="0"/>
        </w:tabs>
        <w:spacing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E856BA" w:rsidRPr="00262F9A" w:rsidRDefault="00E856BA" w:rsidP="00E856BA">
      <w:pPr>
        <w:pStyle w:val="aff1"/>
        <w:tabs>
          <w:tab w:val="left" w:pos="0"/>
        </w:tabs>
        <w:spacing w:line="240" w:lineRule="auto"/>
        <w:ind w:firstLine="709"/>
        <w:jc w:val="both"/>
        <w:rPr>
          <w:rFonts w:ascii="Arial" w:hAnsi="Arial" w:cs="Arial"/>
          <w:sz w:val="24"/>
          <w:szCs w:val="24"/>
        </w:rPr>
      </w:pPr>
      <w:r w:rsidRPr="00262F9A">
        <w:rPr>
          <w:rFonts w:ascii="Arial" w:hAnsi="Arial" w:cs="Arial"/>
          <w:sz w:val="24"/>
          <w:szCs w:val="24"/>
        </w:rPr>
        <w:t xml:space="preserve">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w:t>
      </w:r>
      <w:proofErr w:type="gramStart"/>
      <w:r w:rsidRPr="00262F9A">
        <w:rPr>
          <w:rFonts w:ascii="Arial" w:hAnsi="Arial" w:cs="Arial"/>
          <w:sz w:val="24"/>
          <w:szCs w:val="24"/>
        </w:rPr>
        <w:t>учреждения</w:t>
      </w:r>
      <w:proofErr w:type="gramEnd"/>
      <w:r w:rsidRPr="00262F9A">
        <w:rPr>
          <w:rFonts w:ascii="Arial" w:hAnsi="Arial" w:cs="Arial"/>
          <w:sz w:val="24"/>
          <w:szCs w:val="24"/>
        </w:rPr>
        <w:t xml:space="preserve"> с учетом сложности исполнения возложенных на работника трудовых (должностных) обязанностей.</w:t>
      </w:r>
    </w:p>
    <w:p w:rsidR="00E856BA" w:rsidRPr="00F651B2" w:rsidRDefault="00E856BA" w:rsidP="00E856BA">
      <w:pPr>
        <w:pStyle w:val="aff1"/>
        <w:tabs>
          <w:tab w:val="left" w:pos="976"/>
        </w:tabs>
        <w:spacing w:line="240" w:lineRule="auto"/>
        <w:ind w:firstLine="709"/>
        <w:jc w:val="both"/>
        <w:rPr>
          <w:rFonts w:ascii="Arial" w:hAnsi="Arial" w:cs="Arial"/>
          <w:color w:val="000000"/>
          <w:sz w:val="24"/>
          <w:szCs w:val="24"/>
        </w:rPr>
      </w:pPr>
      <w:r w:rsidRPr="00262F9A">
        <w:rPr>
          <w:rFonts w:ascii="Arial" w:hAnsi="Arial" w:cs="Arial"/>
          <w:sz w:val="24"/>
          <w:szCs w:val="24"/>
        </w:rPr>
        <w:t xml:space="preserve">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E856BA" w:rsidRPr="00262F9A" w:rsidRDefault="00E856BA" w:rsidP="00E856BA">
      <w:pPr>
        <w:pStyle w:val="aff1"/>
        <w:tabs>
          <w:tab w:val="left" w:pos="-142"/>
          <w:tab w:val="left" w:pos="0"/>
        </w:tabs>
        <w:spacing w:line="240" w:lineRule="auto"/>
        <w:ind w:firstLine="709"/>
        <w:jc w:val="both"/>
        <w:rPr>
          <w:rFonts w:ascii="Arial" w:hAnsi="Arial" w:cs="Arial"/>
          <w:sz w:val="24"/>
          <w:szCs w:val="24"/>
        </w:rPr>
      </w:pPr>
      <w:r w:rsidRPr="00262F9A">
        <w:rPr>
          <w:rFonts w:ascii="Arial" w:hAnsi="Arial" w:cs="Arial"/>
          <w:sz w:val="24"/>
          <w:szCs w:val="24"/>
        </w:rPr>
        <w:t>5. Виды компенсационных выплат работникам учреждений определены главой 2 настоящего положения.</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E856BA" w:rsidRPr="00262F9A" w:rsidRDefault="00E856BA" w:rsidP="00E856BA">
      <w:pPr>
        <w:pStyle w:val="aff1"/>
        <w:tabs>
          <w:tab w:val="left" w:pos="1121"/>
        </w:tabs>
        <w:spacing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Виды</w:t>
      </w:r>
      <w:r w:rsidRPr="00262F9A">
        <w:rPr>
          <w:rFonts w:ascii="Arial" w:hAnsi="Arial" w:cs="Arial"/>
          <w:sz w:val="24"/>
          <w:szCs w:val="24"/>
        </w:rPr>
        <w:t>,</w:t>
      </w:r>
      <w:r>
        <w:rPr>
          <w:rFonts w:ascii="Arial" w:hAnsi="Arial" w:cs="Arial"/>
          <w:sz w:val="24"/>
          <w:szCs w:val="24"/>
        </w:rPr>
        <w:t xml:space="preserve"> размеры (минимальные размеры), порядок и условия выплат </w:t>
      </w:r>
      <w:r w:rsidRPr="00262F9A">
        <w:rPr>
          <w:rFonts w:ascii="Arial" w:hAnsi="Arial" w:cs="Arial"/>
          <w:sz w:val="24"/>
          <w:szCs w:val="24"/>
        </w:rPr>
        <w:t>стимулирующих выплат работникам учреждений</w:t>
      </w:r>
      <w:r>
        <w:rPr>
          <w:rFonts w:ascii="Arial" w:hAnsi="Arial" w:cs="Arial"/>
          <w:sz w:val="24"/>
          <w:szCs w:val="24"/>
        </w:rPr>
        <w:t xml:space="preserve"> определены главой 3 и 5 настоящего Положения</w:t>
      </w:r>
      <w:r w:rsidRPr="00262F9A">
        <w:rPr>
          <w:rFonts w:ascii="Arial" w:hAnsi="Arial" w:cs="Arial"/>
          <w:sz w:val="24"/>
          <w:szCs w:val="24"/>
        </w:rPr>
        <w:t>.</w:t>
      </w:r>
    </w:p>
    <w:p w:rsidR="00E856BA" w:rsidRPr="00262F9A" w:rsidRDefault="00E856BA" w:rsidP="00E856BA">
      <w:pPr>
        <w:pStyle w:val="aff1"/>
        <w:tabs>
          <w:tab w:val="left" w:pos="972"/>
        </w:tabs>
        <w:spacing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E856BA" w:rsidRDefault="00E856BA" w:rsidP="00E856BA">
      <w:pPr>
        <w:pStyle w:val="aff1"/>
        <w:tabs>
          <w:tab w:val="left" w:pos="993"/>
        </w:tabs>
        <w:spacing w:line="240" w:lineRule="auto"/>
        <w:ind w:firstLine="709"/>
        <w:jc w:val="both"/>
        <w:rPr>
          <w:rFonts w:ascii="Arial" w:hAnsi="Arial" w:cs="Arial"/>
          <w:sz w:val="24"/>
          <w:szCs w:val="24"/>
        </w:rPr>
      </w:pPr>
      <w:r w:rsidRPr="00262F9A">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E856BA" w:rsidRPr="00262F9A" w:rsidRDefault="00E856BA" w:rsidP="00E856BA">
      <w:pPr>
        <w:pStyle w:val="aff1"/>
        <w:spacing w:line="240" w:lineRule="auto"/>
        <w:ind w:firstLine="709"/>
        <w:jc w:val="both"/>
        <w:rPr>
          <w:rFonts w:ascii="Arial" w:hAnsi="Arial" w:cs="Arial"/>
          <w:sz w:val="24"/>
          <w:szCs w:val="24"/>
        </w:rPr>
      </w:pP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ям учреждений</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 xml:space="preserve">телем на основании утвержденных </w:t>
      </w:r>
      <w:proofErr w:type="gramStart"/>
      <w:r w:rsidRPr="009467D5">
        <w:rPr>
          <w:rFonts w:ascii="Arial" w:hAnsi="Arial" w:cs="Arial"/>
          <w:sz w:val="24"/>
          <w:szCs w:val="24"/>
        </w:rPr>
        <w:t>показателей эффективности деятельности руководителя учреждения</w:t>
      </w:r>
      <w:proofErr w:type="gramEnd"/>
      <w:r w:rsidRPr="009467D5">
        <w:rPr>
          <w:rFonts w:ascii="Arial" w:hAnsi="Arial" w:cs="Arial"/>
          <w:sz w:val="24"/>
          <w:szCs w:val="24"/>
        </w:rPr>
        <w:t>.</w:t>
      </w:r>
    </w:p>
    <w:p w:rsidR="00E856BA" w:rsidRPr="00490712"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Pr>
          <w:rFonts w:ascii="Arial" w:hAnsi="Arial" w:cs="Arial"/>
          <w:sz w:val="24"/>
          <w:szCs w:val="24"/>
        </w:rPr>
        <w:t>размера оплаты труда</w:t>
      </w:r>
      <w:proofErr w:type="gramEnd"/>
      <w:r>
        <w:rPr>
          <w:rFonts w:ascii="Arial" w:hAnsi="Arial" w:cs="Arial"/>
          <w:sz w:val="24"/>
          <w:szCs w:val="24"/>
        </w:rPr>
        <w:t>.</w:t>
      </w:r>
    </w:p>
    <w:p w:rsidR="00E856BA" w:rsidRPr="00262F9A" w:rsidRDefault="00E856BA" w:rsidP="00E856BA">
      <w:pPr>
        <w:pStyle w:val="aff1"/>
        <w:tabs>
          <w:tab w:val="left" w:pos="1200"/>
        </w:tabs>
        <w:spacing w:line="240" w:lineRule="auto"/>
        <w:ind w:firstLine="709"/>
        <w:jc w:val="both"/>
        <w:rPr>
          <w:rFonts w:ascii="Arial" w:hAnsi="Arial" w:cs="Arial"/>
          <w:sz w:val="24"/>
          <w:szCs w:val="24"/>
        </w:rPr>
      </w:pPr>
      <w:r>
        <w:rPr>
          <w:rFonts w:ascii="Arial" w:hAnsi="Arial" w:cs="Arial"/>
          <w:sz w:val="24"/>
          <w:szCs w:val="24"/>
        </w:rPr>
        <w:lastRenderedPageBreak/>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w:t>
      </w:r>
      <w:r>
        <w:rPr>
          <w:rFonts w:ascii="Arial" w:hAnsi="Arial" w:cs="Arial"/>
          <w:sz w:val="24"/>
          <w:szCs w:val="24"/>
        </w:rPr>
        <w:t>ного образования «</w:t>
      </w:r>
      <w:proofErr w:type="spellStart"/>
      <w:r>
        <w:rPr>
          <w:rFonts w:ascii="Arial" w:hAnsi="Arial" w:cs="Arial"/>
          <w:sz w:val="24"/>
          <w:szCs w:val="24"/>
        </w:rPr>
        <w:t>Табарсук</w:t>
      </w:r>
      <w:proofErr w:type="spellEnd"/>
      <w:r w:rsidRPr="00262F9A">
        <w:rPr>
          <w:rFonts w:ascii="Arial" w:hAnsi="Arial" w:cs="Arial"/>
          <w:sz w:val="24"/>
          <w:szCs w:val="24"/>
        </w:rPr>
        <w:t>» на соответствующий финансовый год.</w:t>
      </w:r>
    </w:p>
    <w:p w:rsidR="00E856BA" w:rsidRPr="00262F9A" w:rsidRDefault="00E856BA" w:rsidP="00E856BA">
      <w:pPr>
        <w:pStyle w:val="aff1"/>
        <w:tabs>
          <w:tab w:val="left" w:pos="709"/>
        </w:tabs>
        <w:spacing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E856BA" w:rsidRPr="00262F9A" w:rsidRDefault="00E856BA" w:rsidP="00E856BA">
      <w:pPr>
        <w:pStyle w:val="aff1"/>
        <w:tabs>
          <w:tab w:val="left" w:pos="994"/>
        </w:tabs>
        <w:spacing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E856BA" w:rsidRPr="00262F9A" w:rsidRDefault="00E856BA" w:rsidP="00E856BA">
      <w:pPr>
        <w:pStyle w:val="aff1"/>
        <w:spacing w:line="240" w:lineRule="auto"/>
        <w:ind w:firstLine="709"/>
        <w:jc w:val="both"/>
        <w:rPr>
          <w:rFonts w:ascii="Arial" w:hAnsi="Arial" w:cs="Arial"/>
          <w:sz w:val="24"/>
          <w:szCs w:val="24"/>
        </w:rPr>
      </w:pPr>
      <w:proofErr w:type="gramStart"/>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E856BA" w:rsidRPr="00262F9A" w:rsidRDefault="00E856BA" w:rsidP="00E856BA">
      <w:pPr>
        <w:pStyle w:val="aff1"/>
        <w:tabs>
          <w:tab w:val="left" w:pos="997"/>
        </w:tabs>
        <w:spacing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E856BA" w:rsidRPr="00262F9A" w:rsidRDefault="00E856BA" w:rsidP="00E856BA">
      <w:pPr>
        <w:pStyle w:val="aff1"/>
        <w:tabs>
          <w:tab w:val="left" w:pos="1054"/>
        </w:tabs>
        <w:spacing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E856BA" w:rsidRPr="00262F9A" w:rsidRDefault="00E856BA" w:rsidP="00E856B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56BA" w:rsidRPr="00262F9A" w:rsidRDefault="00E856BA" w:rsidP="00E856B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учреждений определяется нормативным правовым актом учредителя.</w:t>
      </w:r>
    </w:p>
    <w:p w:rsidR="00E856BA" w:rsidRPr="00B0097F" w:rsidRDefault="00E856BA" w:rsidP="00E856BA">
      <w:pPr>
        <w:pStyle w:val="aff1"/>
        <w:spacing w:before="120" w:line="240" w:lineRule="auto"/>
        <w:rPr>
          <w:rFonts w:ascii="Arial" w:hAnsi="Arial" w:cs="Arial"/>
          <w:sz w:val="24"/>
          <w:szCs w:val="24"/>
        </w:rPr>
      </w:pPr>
      <w:r w:rsidRPr="00B0097F">
        <w:rPr>
          <w:rFonts w:ascii="Arial" w:hAnsi="Arial" w:cs="Arial"/>
          <w:sz w:val="24"/>
          <w:szCs w:val="24"/>
        </w:rPr>
        <w:t>Глава 2. Компенсационные выплаты</w:t>
      </w:r>
    </w:p>
    <w:p w:rsidR="00E856BA" w:rsidRDefault="00E856BA" w:rsidP="00E856BA">
      <w:pPr>
        <w:pStyle w:val="aff1"/>
        <w:tabs>
          <w:tab w:val="left" w:pos="1270"/>
        </w:tabs>
        <w:spacing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r>
        <w:rPr>
          <w:rFonts w:ascii="Arial" w:hAnsi="Arial" w:cs="Arial"/>
          <w:sz w:val="24"/>
          <w:szCs w:val="24"/>
        </w:rPr>
        <w:t xml:space="preserve">  </w:t>
      </w:r>
    </w:p>
    <w:p w:rsidR="00E856BA" w:rsidRDefault="00E856BA" w:rsidP="00E856BA">
      <w:pPr>
        <w:pStyle w:val="aff1"/>
        <w:tabs>
          <w:tab w:val="left" w:pos="1270"/>
        </w:tabs>
        <w:spacing w:line="240" w:lineRule="auto"/>
        <w:ind w:firstLine="709"/>
        <w:jc w:val="both"/>
        <w:rPr>
          <w:rFonts w:ascii="Arial" w:hAnsi="Arial" w:cs="Arial"/>
          <w:sz w:val="24"/>
          <w:szCs w:val="24"/>
        </w:rPr>
      </w:pPr>
      <w:r>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E856BA" w:rsidRPr="009A3B38" w:rsidRDefault="00E856BA" w:rsidP="00E856BA">
      <w:pPr>
        <w:pStyle w:val="aff1"/>
        <w:tabs>
          <w:tab w:val="left" w:pos="1068"/>
        </w:tabs>
        <w:spacing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E856BA" w:rsidRPr="00262F9A" w:rsidRDefault="00E856BA" w:rsidP="00E856BA">
      <w:pPr>
        <w:pStyle w:val="aff1"/>
        <w:spacing w:line="240" w:lineRule="auto"/>
        <w:ind w:firstLine="709"/>
        <w:jc w:val="both"/>
        <w:rPr>
          <w:rFonts w:ascii="Arial" w:hAnsi="Arial" w:cs="Arial"/>
          <w:sz w:val="24"/>
          <w:szCs w:val="24"/>
        </w:rPr>
      </w:pPr>
      <w:r w:rsidRPr="009A3B38">
        <w:rPr>
          <w:rFonts w:ascii="Arial" w:hAnsi="Arial" w:cs="Arial"/>
          <w:sz w:val="24"/>
          <w:szCs w:val="24"/>
        </w:rPr>
        <w:lastRenderedPageBreak/>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w:t>
      </w:r>
      <w:r>
        <w:rPr>
          <w:rFonts w:ascii="Arial" w:hAnsi="Arial" w:cs="Arial"/>
          <w:sz w:val="24"/>
          <w:szCs w:val="24"/>
        </w:rPr>
        <w:t xml:space="preserve"> (северная надбавка)</w:t>
      </w:r>
      <w:r w:rsidRPr="00262F9A">
        <w:rPr>
          <w:rFonts w:ascii="Arial" w:hAnsi="Arial" w:cs="Arial"/>
          <w:sz w:val="24"/>
          <w:szCs w:val="24"/>
        </w:rPr>
        <w:t xml:space="preserve"> в соответствии со статьей 148 Трудового кодекса Российской Федерации;</w:t>
      </w:r>
    </w:p>
    <w:p w:rsidR="00E856BA" w:rsidRPr="00262F9A" w:rsidRDefault="00E856BA" w:rsidP="00E856BA">
      <w:pPr>
        <w:pStyle w:val="aff1"/>
        <w:tabs>
          <w:tab w:val="left" w:pos="943"/>
        </w:tabs>
        <w:spacing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за сверхурочную работу;</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за работу в выходные и нерабочие праздничные дни;</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 xml:space="preserve">при выполнении работ в других условиях, отклоняющихся </w:t>
      </w:r>
      <w:proofErr w:type="gramStart"/>
      <w:r w:rsidRPr="00262F9A">
        <w:rPr>
          <w:rFonts w:ascii="Arial" w:hAnsi="Arial" w:cs="Arial"/>
          <w:sz w:val="24"/>
          <w:szCs w:val="24"/>
        </w:rPr>
        <w:t>от</w:t>
      </w:r>
      <w:proofErr w:type="gramEnd"/>
      <w:r w:rsidRPr="00262F9A">
        <w:rPr>
          <w:rFonts w:ascii="Arial" w:hAnsi="Arial" w:cs="Arial"/>
          <w:sz w:val="24"/>
          <w:szCs w:val="24"/>
        </w:rPr>
        <w:t xml:space="preserve"> нормальных.</w:t>
      </w:r>
    </w:p>
    <w:p w:rsidR="00E856BA" w:rsidRPr="00262F9A" w:rsidRDefault="00E856BA" w:rsidP="00E856BA">
      <w:pPr>
        <w:pStyle w:val="aff1"/>
        <w:tabs>
          <w:tab w:val="left" w:pos="893"/>
        </w:tabs>
        <w:spacing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E856BA" w:rsidRPr="00262F9A" w:rsidRDefault="00E856BA" w:rsidP="00E856BA">
      <w:pPr>
        <w:pStyle w:val="aff1"/>
        <w:tabs>
          <w:tab w:val="left" w:pos="993"/>
        </w:tabs>
        <w:spacing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E856BA" w:rsidRPr="00262F9A" w:rsidRDefault="00E856BA" w:rsidP="00E856B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E856BA" w:rsidRPr="00262F9A" w:rsidRDefault="00E856BA" w:rsidP="00E856BA">
      <w:pPr>
        <w:pStyle w:val="aff1"/>
        <w:tabs>
          <w:tab w:val="left" w:pos="1039"/>
        </w:tabs>
        <w:spacing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E856BA" w:rsidRPr="00262F9A" w:rsidRDefault="00E856BA" w:rsidP="00E856BA">
      <w:pPr>
        <w:pStyle w:val="aff1"/>
        <w:tabs>
          <w:tab w:val="left" w:pos="993"/>
        </w:tabs>
        <w:spacing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E856BA" w:rsidRPr="00262F9A" w:rsidRDefault="00E856BA" w:rsidP="00E856BA">
      <w:pPr>
        <w:pStyle w:val="aff1"/>
        <w:tabs>
          <w:tab w:val="left" w:pos="1126"/>
        </w:tabs>
        <w:spacing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xml:space="preserve">. </w:t>
      </w:r>
      <w:r>
        <w:rPr>
          <w:rFonts w:ascii="Arial" w:hAnsi="Arial" w:cs="Arial"/>
          <w:sz w:val="24"/>
          <w:szCs w:val="24"/>
        </w:rPr>
        <w:t>Доплата</w:t>
      </w:r>
      <w:r w:rsidRPr="00262F9A">
        <w:rPr>
          <w:rFonts w:ascii="Arial" w:hAnsi="Arial" w:cs="Arial"/>
          <w:sz w:val="24"/>
          <w:szCs w:val="24"/>
        </w:rPr>
        <w:t xml:space="preserve">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вым 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E856BA" w:rsidRPr="00262F9A" w:rsidRDefault="00E856BA" w:rsidP="00E856BA">
      <w:pPr>
        <w:pStyle w:val="aff1"/>
        <w:tabs>
          <w:tab w:val="left" w:pos="1039"/>
        </w:tabs>
        <w:spacing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E856BA" w:rsidRPr="00262F9A" w:rsidRDefault="00E856BA" w:rsidP="00E856BA">
      <w:pPr>
        <w:pStyle w:val="aff1"/>
        <w:tabs>
          <w:tab w:val="left" w:pos="1145"/>
        </w:tabs>
        <w:spacing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E856BA" w:rsidRPr="00262F9A" w:rsidRDefault="00E856BA" w:rsidP="00E856BA">
      <w:pPr>
        <w:pStyle w:val="aff1"/>
        <w:tabs>
          <w:tab w:val="left" w:pos="1145"/>
        </w:tabs>
        <w:spacing w:line="240" w:lineRule="auto"/>
        <w:ind w:firstLine="709"/>
        <w:jc w:val="both"/>
        <w:rPr>
          <w:rFonts w:ascii="Arial" w:hAnsi="Arial" w:cs="Arial"/>
          <w:sz w:val="24"/>
          <w:szCs w:val="24"/>
        </w:rPr>
      </w:pPr>
      <w:r>
        <w:rPr>
          <w:rFonts w:ascii="Arial" w:hAnsi="Arial" w:cs="Arial"/>
          <w:sz w:val="24"/>
          <w:szCs w:val="24"/>
        </w:rPr>
        <w:lastRenderedPageBreak/>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E856BA" w:rsidRPr="00B0097F" w:rsidRDefault="00E856BA" w:rsidP="00E856BA">
      <w:pPr>
        <w:pStyle w:val="aff1"/>
        <w:tabs>
          <w:tab w:val="left" w:pos="1145"/>
        </w:tabs>
        <w:spacing w:before="120" w:line="240" w:lineRule="auto"/>
        <w:rPr>
          <w:rFonts w:ascii="Arial" w:hAnsi="Arial" w:cs="Arial"/>
          <w:sz w:val="24"/>
          <w:szCs w:val="24"/>
        </w:rPr>
      </w:pPr>
      <w:r w:rsidRPr="00B0097F">
        <w:rPr>
          <w:rFonts w:ascii="Arial" w:hAnsi="Arial" w:cs="Arial"/>
          <w:sz w:val="24"/>
          <w:szCs w:val="24"/>
        </w:rPr>
        <w:t>Глава 3. Стимулирующие выплаты</w:t>
      </w:r>
    </w:p>
    <w:p w:rsidR="00E856BA" w:rsidRPr="00262F9A" w:rsidRDefault="00E856BA" w:rsidP="00E856BA">
      <w:pPr>
        <w:pStyle w:val="aff1"/>
        <w:tabs>
          <w:tab w:val="left" w:pos="482"/>
        </w:tabs>
        <w:spacing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B75EEA">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E856BA" w:rsidRDefault="00E856BA" w:rsidP="00E856BA">
                  <w:pPr>
                    <w:pStyle w:val="71"/>
                    <w:shd w:val="clear" w:color="auto" w:fill="auto"/>
                    <w:spacing w:line="80" w:lineRule="exact"/>
                  </w:pPr>
                  <w:r>
                    <w:rPr>
                      <w:rStyle w:val="7Exact1"/>
                      <w:noProof w:val="0"/>
                    </w:rPr>
                    <w:t>V</w:t>
                  </w:r>
                </w:p>
              </w:txbxContent>
            </v:textbox>
            <w10:wrap type="topAndBottom" anchorx="margin"/>
          </v:shape>
        </w:pict>
      </w:r>
      <w:r w:rsidRPr="00262F9A">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 xml:space="preserve">Устанавливаются следующие виды стимулирующих выплат: </w:t>
      </w:r>
    </w:p>
    <w:p w:rsidR="00E856B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E856B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E856BA" w:rsidRPr="00262F9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E856BA" w:rsidRPr="00262F9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учреждений в </w:t>
      </w:r>
      <w:r>
        <w:rPr>
          <w:rFonts w:ascii="Arial" w:hAnsi="Arial" w:cs="Arial"/>
          <w:sz w:val="24"/>
          <w:szCs w:val="24"/>
        </w:rPr>
        <w:t>процентах к окладам (</w:t>
      </w:r>
      <w:r w:rsidRPr="00A360B6">
        <w:rPr>
          <w:rFonts w:ascii="Arial" w:hAnsi="Arial" w:cs="Arial"/>
          <w:sz w:val="24"/>
          <w:szCs w:val="24"/>
        </w:rPr>
        <w:t>должностным</w:t>
      </w:r>
      <w:r w:rsidRPr="00262F9A">
        <w:rPr>
          <w:rFonts w:ascii="Arial" w:hAnsi="Arial" w:cs="Arial"/>
          <w:sz w:val="24"/>
          <w:szCs w:val="24"/>
        </w:rPr>
        <w:t xml:space="preserve"> окладам) с учетом требований настоящего Положения.</w:t>
      </w:r>
    </w:p>
    <w:p w:rsidR="00E856BA" w:rsidRPr="002D1C74"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25</w:t>
      </w:r>
      <w:r w:rsidRPr="00A95B8A">
        <w:rPr>
          <w:rFonts w:ascii="Arial" w:hAnsi="Arial" w:cs="Arial"/>
          <w:sz w:val="24"/>
          <w:szCs w:val="24"/>
        </w:rPr>
        <w:t xml:space="preserve">. </w:t>
      </w:r>
      <w:bookmarkStart w:id="1" w:name="bookmark0"/>
      <w:r w:rsidRPr="002D1C74">
        <w:rPr>
          <w:rFonts w:ascii="Arial" w:hAnsi="Arial" w:cs="Arial"/>
          <w:sz w:val="24"/>
          <w:szCs w:val="24"/>
        </w:rPr>
        <w:t>К выплатам за интенсивность и высокие результаты работы относятся следующие категории выплат:</w:t>
      </w:r>
      <w:bookmarkEnd w:id="1"/>
    </w:p>
    <w:p w:rsidR="00E856BA" w:rsidRPr="002D1C74" w:rsidRDefault="00E856BA" w:rsidP="00E856BA">
      <w:pPr>
        <w:pStyle w:val="aff1"/>
        <w:spacing w:line="240" w:lineRule="auto"/>
        <w:ind w:firstLine="709"/>
        <w:jc w:val="both"/>
        <w:rPr>
          <w:rFonts w:ascii="Arial" w:hAnsi="Arial" w:cs="Arial"/>
          <w:sz w:val="24"/>
          <w:szCs w:val="24"/>
        </w:rPr>
      </w:pPr>
      <w:r w:rsidRPr="002D1C74">
        <w:rPr>
          <w:rFonts w:ascii="Arial" w:hAnsi="Arial" w:cs="Arial"/>
          <w:sz w:val="24"/>
          <w:szCs w:val="24"/>
        </w:rPr>
        <w:t>1) надбавка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E856BA" w:rsidRDefault="00E856BA" w:rsidP="00E856BA">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sidRPr="002D1C74">
        <w:rPr>
          <w:rFonts w:ascii="Arial" w:hAnsi="Arial" w:cs="Arial"/>
          <w:sz w:val="24"/>
          <w:szCs w:val="24"/>
        </w:rPr>
        <w:t>надбавка</w:t>
      </w:r>
      <w:r w:rsidRPr="00DC3E20">
        <w:rPr>
          <w:rFonts w:ascii="Arial" w:hAnsi="Arial" w:cs="Arial"/>
          <w:sz w:val="24"/>
          <w:szCs w:val="24"/>
        </w:rPr>
        <w:t xml:space="preserve">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 xml:space="preserve">смотренной уставом учреждения - </w:t>
      </w:r>
      <w:r w:rsidRPr="002D1C74">
        <w:rPr>
          <w:rFonts w:ascii="Arial" w:hAnsi="Arial" w:cs="Arial"/>
          <w:sz w:val="24"/>
          <w:szCs w:val="24"/>
        </w:rPr>
        <w:t>в</w:t>
      </w:r>
      <w:r>
        <w:rPr>
          <w:rFonts w:ascii="Arial" w:hAnsi="Arial" w:cs="Arial"/>
          <w:b/>
          <w:sz w:val="24"/>
          <w:szCs w:val="24"/>
        </w:rPr>
        <w:t xml:space="preserve"> </w:t>
      </w:r>
      <w:r w:rsidRPr="002D1C74">
        <w:rPr>
          <w:rFonts w:ascii="Arial" w:hAnsi="Arial" w:cs="Arial"/>
          <w:sz w:val="24"/>
          <w:szCs w:val="24"/>
        </w:rPr>
        <w:t>размере от 10 до 50 процентов;</w:t>
      </w:r>
    </w:p>
    <w:p w:rsidR="00E856BA" w:rsidRDefault="00E856BA" w:rsidP="00E856BA">
      <w:pPr>
        <w:spacing w:after="0" w:line="240" w:lineRule="auto"/>
        <w:ind w:firstLine="709"/>
        <w:jc w:val="both"/>
        <w:rPr>
          <w:rFonts w:ascii="Arial" w:hAnsi="Arial" w:cs="Arial"/>
          <w:sz w:val="24"/>
          <w:szCs w:val="24"/>
        </w:rPr>
      </w:pPr>
      <w:r>
        <w:rPr>
          <w:rFonts w:ascii="Arial" w:hAnsi="Arial" w:cs="Arial"/>
          <w:sz w:val="24"/>
          <w:szCs w:val="24"/>
        </w:rPr>
        <w:t xml:space="preserve">3) </w:t>
      </w:r>
      <w:r w:rsidRPr="002D1C74">
        <w:rPr>
          <w:rFonts w:ascii="Arial" w:hAnsi="Arial" w:cs="Arial"/>
          <w:sz w:val="24"/>
          <w:szCs w:val="24"/>
        </w:rPr>
        <w:t>надбавка</w:t>
      </w:r>
      <w:r>
        <w:rPr>
          <w:rFonts w:ascii="Arial" w:hAnsi="Arial" w:cs="Arial"/>
          <w:sz w:val="24"/>
          <w:szCs w:val="24"/>
        </w:rPr>
        <w:t xml:space="preserve"> за организацию и проведение мероприятий, включенных в федеральные целевые программы - </w:t>
      </w:r>
      <w:r w:rsidRPr="002D1C74">
        <w:rPr>
          <w:rFonts w:ascii="Arial" w:hAnsi="Arial" w:cs="Arial"/>
          <w:sz w:val="24"/>
          <w:szCs w:val="24"/>
        </w:rPr>
        <w:t>в размере от 10 до 20 процентов</w:t>
      </w:r>
      <w:r>
        <w:rPr>
          <w:rFonts w:ascii="Arial" w:hAnsi="Arial" w:cs="Arial"/>
          <w:sz w:val="24"/>
          <w:szCs w:val="24"/>
        </w:rPr>
        <w:t>;</w:t>
      </w:r>
    </w:p>
    <w:p w:rsidR="00E856BA" w:rsidRPr="00DC3E20" w:rsidRDefault="00E856BA" w:rsidP="00E856BA">
      <w:pPr>
        <w:spacing w:after="0" w:line="240" w:lineRule="auto"/>
        <w:ind w:firstLine="709"/>
        <w:jc w:val="both"/>
        <w:rPr>
          <w:rFonts w:ascii="Arial" w:hAnsi="Arial" w:cs="Arial"/>
          <w:sz w:val="24"/>
          <w:szCs w:val="24"/>
        </w:rPr>
      </w:pPr>
      <w:r>
        <w:rPr>
          <w:rFonts w:ascii="Arial" w:hAnsi="Arial" w:cs="Arial"/>
          <w:sz w:val="24"/>
          <w:szCs w:val="24"/>
        </w:rPr>
        <w:t xml:space="preserve">4) </w:t>
      </w:r>
      <w:r w:rsidRPr="002D1C74">
        <w:rPr>
          <w:rFonts w:ascii="Arial" w:hAnsi="Arial" w:cs="Arial"/>
          <w:sz w:val="24"/>
          <w:szCs w:val="24"/>
        </w:rPr>
        <w:t>надбавка</w:t>
      </w:r>
      <w:r>
        <w:rPr>
          <w:rFonts w:ascii="Arial" w:hAnsi="Arial" w:cs="Arial"/>
          <w:sz w:val="24"/>
          <w:szCs w:val="24"/>
        </w:rPr>
        <w:t xml:space="preserve">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Pr="002D1C74">
        <w:rPr>
          <w:rFonts w:ascii="Arial" w:hAnsi="Arial" w:cs="Arial"/>
          <w:sz w:val="24"/>
          <w:szCs w:val="24"/>
        </w:rPr>
        <w:t>в размере от 10 до 20 процентов;</w:t>
      </w:r>
    </w:p>
    <w:p w:rsidR="00E856BA" w:rsidRDefault="00E856BA" w:rsidP="00E856BA">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sidRPr="002D1C74">
        <w:rPr>
          <w:rFonts w:ascii="Arial" w:hAnsi="Arial" w:cs="Arial"/>
          <w:sz w:val="24"/>
          <w:szCs w:val="24"/>
        </w:rPr>
        <w:t>надбавка</w:t>
      </w:r>
      <w:r w:rsidRPr="00465754">
        <w:rPr>
          <w:rFonts w:ascii="Arial" w:hAnsi="Arial" w:cs="Arial"/>
          <w:spacing w:val="2"/>
          <w:sz w:val="24"/>
          <w:szCs w:val="24"/>
        </w:rPr>
        <w:t xml:space="preserve">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465754">
        <w:rPr>
          <w:rFonts w:ascii="Arial" w:hAnsi="Arial" w:cs="Arial"/>
          <w:spacing w:val="2"/>
          <w:sz w:val="24"/>
          <w:szCs w:val="24"/>
        </w:rPr>
        <w:t>сценическо-постановочных</w:t>
      </w:r>
      <w:proofErr w:type="spellEnd"/>
      <w:r w:rsidRPr="00465754">
        <w:rPr>
          <w:rFonts w:ascii="Arial" w:hAnsi="Arial" w:cs="Arial"/>
          <w:spacing w:val="2"/>
          <w:sz w:val="24"/>
          <w:szCs w:val="24"/>
        </w:rPr>
        <w:t xml:space="preserve"> средств, музейного и библиотечного имущества, обор</w:t>
      </w:r>
      <w:r>
        <w:rPr>
          <w:rFonts w:ascii="Arial" w:hAnsi="Arial" w:cs="Arial"/>
          <w:spacing w:val="2"/>
          <w:sz w:val="24"/>
          <w:szCs w:val="24"/>
        </w:rPr>
        <w:t xml:space="preserve">удования, транспортных средств - </w:t>
      </w:r>
      <w:r w:rsidRPr="002D1C74">
        <w:rPr>
          <w:rFonts w:ascii="Arial" w:hAnsi="Arial" w:cs="Arial"/>
          <w:sz w:val="24"/>
          <w:szCs w:val="24"/>
        </w:rPr>
        <w:t>в размере от 10 до 30 процентов</w:t>
      </w:r>
      <w:r>
        <w:rPr>
          <w:rFonts w:ascii="Arial" w:hAnsi="Arial" w:cs="Arial"/>
          <w:spacing w:val="2"/>
          <w:sz w:val="24"/>
          <w:szCs w:val="24"/>
        </w:rPr>
        <w:t>;</w:t>
      </w:r>
    </w:p>
    <w:p w:rsidR="00E856BA" w:rsidRDefault="00E856BA" w:rsidP="00E856BA">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xml:space="preserve">) </w:t>
      </w:r>
      <w:r w:rsidRPr="00956BA0">
        <w:rPr>
          <w:rFonts w:ascii="Arial" w:hAnsi="Arial" w:cs="Arial"/>
          <w:sz w:val="24"/>
          <w:szCs w:val="24"/>
        </w:rPr>
        <w:t>надбавка</w:t>
      </w:r>
      <w:r w:rsidRPr="00465754">
        <w:rPr>
          <w:rFonts w:ascii="Arial" w:hAnsi="Arial" w:cs="Arial"/>
          <w:spacing w:val="2"/>
          <w:sz w:val="24"/>
          <w:szCs w:val="24"/>
        </w:rPr>
        <w:t xml:space="preserve">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 </w:t>
      </w:r>
      <w:r w:rsidRPr="00956BA0">
        <w:rPr>
          <w:rFonts w:ascii="Arial" w:hAnsi="Arial" w:cs="Arial"/>
          <w:sz w:val="24"/>
          <w:szCs w:val="24"/>
        </w:rPr>
        <w:t>в размере от 10 до 30 процентов</w:t>
      </w:r>
      <w:r>
        <w:rPr>
          <w:rFonts w:ascii="Arial" w:hAnsi="Arial" w:cs="Arial"/>
          <w:spacing w:val="2"/>
          <w:sz w:val="24"/>
          <w:szCs w:val="24"/>
        </w:rPr>
        <w:t>;</w:t>
      </w:r>
    </w:p>
    <w:p w:rsidR="00E856BA" w:rsidRPr="003F1021" w:rsidRDefault="00E856BA" w:rsidP="00E856BA">
      <w:pPr>
        <w:spacing w:after="0" w:line="240" w:lineRule="auto"/>
        <w:ind w:firstLine="708"/>
        <w:rPr>
          <w:rFonts w:ascii="Arial" w:hAnsi="Arial" w:cs="Arial"/>
          <w:bCs/>
          <w:spacing w:val="2"/>
          <w:sz w:val="24"/>
          <w:szCs w:val="24"/>
        </w:rPr>
      </w:pPr>
      <w:r>
        <w:rPr>
          <w:rFonts w:ascii="Arial" w:hAnsi="Arial" w:cs="Arial"/>
          <w:spacing w:val="2"/>
          <w:sz w:val="24"/>
          <w:szCs w:val="24"/>
        </w:rPr>
        <w:t xml:space="preserve">7) </w:t>
      </w:r>
      <w:r w:rsidRPr="003F1021">
        <w:rPr>
          <w:rFonts w:ascii="Arial" w:hAnsi="Arial" w:cs="Arial"/>
          <w:spacing w:val="2"/>
          <w:sz w:val="24"/>
          <w:szCs w:val="24"/>
        </w:rPr>
        <w:t>надбавка</w:t>
      </w:r>
      <w:r w:rsidRPr="00465754">
        <w:rPr>
          <w:rFonts w:ascii="Arial" w:hAnsi="Arial" w:cs="Arial"/>
          <w:spacing w:val="2"/>
          <w:sz w:val="24"/>
          <w:szCs w:val="24"/>
        </w:rPr>
        <w:t xml:space="preserve"> </w:t>
      </w:r>
      <w:r>
        <w:rPr>
          <w:rFonts w:ascii="Arial" w:hAnsi="Arial" w:cs="Arial"/>
          <w:spacing w:val="2"/>
          <w:sz w:val="24"/>
          <w:szCs w:val="24"/>
        </w:rPr>
        <w:t>за выполнение особо важных, сложных и срочных рабо</w:t>
      </w:r>
      <w:proofErr w:type="gramStart"/>
      <w:r>
        <w:rPr>
          <w:rFonts w:ascii="Arial" w:hAnsi="Arial" w:cs="Arial"/>
          <w:spacing w:val="2"/>
          <w:sz w:val="24"/>
          <w:szCs w:val="24"/>
        </w:rPr>
        <w:t>т</w:t>
      </w:r>
      <w:r w:rsidRPr="003F1021">
        <w:rPr>
          <w:rFonts w:ascii="Arial" w:hAnsi="Arial" w:cs="Arial"/>
          <w:spacing w:val="2"/>
          <w:sz w:val="24"/>
          <w:szCs w:val="24"/>
        </w:rPr>
        <w:t>-</w:t>
      </w:r>
      <w:proofErr w:type="gramEnd"/>
      <w:r w:rsidRPr="003F1021">
        <w:rPr>
          <w:rFonts w:ascii="Arial" w:hAnsi="Arial" w:cs="Arial"/>
          <w:spacing w:val="2"/>
          <w:sz w:val="24"/>
          <w:szCs w:val="24"/>
        </w:rPr>
        <w:t xml:space="preserve"> </w:t>
      </w:r>
      <w:r w:rsidRPr="003F1021">
        <w:rPr>
          <w:rFonts w:ascii="Arial" w:hAnsi="Arial" w:cs="Arial"/>
          <w:bCs/>
          <w:spacing w:val="2"/>
          <w:sz w:val="24"/>
          <w:szCs w:val="24"/>
        </w:rPr>
        <w:t>в размере не менее 10 процентов.</w:t>
      </w:r>
    </w:p>
    <w:p w:rsidR="00E856BA" w:rsidRDefault="00E856BA" w:rsidP="00E856BA">
      <w:pPr>
        <w:spacing w:after="0" w:line="240" w:lineRule="auto"/>
        <w:ind w:firstLine="709"/>
        <w:jc w:val="both"/>
        <w:rPr>
          <w:rFonts w:ascii="Arial" w:hAnsi="Arial" w:cs="Arial"/>
          <w:spacing w:val="2"/>
          <w:sz w:val="24"/>
          <w:szCs w:val="24"/>
        </w:rPr>
      </w:pPr>
      <w:r>
        <w:rPr>
          <w:rFonts w:ascii="Arial" w:hAnsi="Arial" w:cs="Arial"/>
          <w:spacing w:val="2"/>
          <w:sz w:val="24"/>
          <w:szCs w:val="24"/>
        </w:rPr>
        <w:t>При установлении указанной в настоящем подпункте надбавки учитываются:</w:t>
      </w:r>
    </w:p>
    <w:p w:rsidR="00E856BA" w:rsidRDefault="00E856BA" w:rsidP="00E856BA">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lastRenderedPageBreak/>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пированию архивных документов</w:t>
      </w:r>
      <w:r w:rsidRPr="00465754">
        <w:rPr>
          <w:rFonts w:ascii="Arial" w:hAnsi="Arial" w:cs="Arial"/>
          <w:spacing w:val="2"/>
          <w:sz w:val="24"/>
          <w:szCs w:val="24"/>
        </w:rPr>
        <w:t>;</w:t>
      </w:r>
    </w:p>
    <w:p w:rsidR="00E856BA" w:rsidRPr="00E33331" w:rsidRDefault="00E856BA" w:rsidP="00E856BA">
      <w:pPr>
        <w:spacing w:after="0" w:line="240" w:lineRule="auto"/>
        <w:ind w:firstLine="709"/>
        <w:jc w:val="both"/>
        <w:rPr>
          <w:rFonts w:ascii="Arial" w:hAnsi="Arial" w:cs="Arial"/>
          <w:spacing w:val="2"/>
          <w:sz w:val="24"/>
          <w:szCs w:val="24"/>
          <w:lang w:bidi="ru-RU"/>
        </w:rPr>
      </w:pPr>
      <w:proofErr w:type="gramStart"/>
      <w:r w:rsidRPr="00E33331">
        <w:rPr>
          <w:rFonts w:ascii="Arial" w:hAnsi="Arial" w:cs="Arial"/>
          <w:spacing w:val="2"/>
          <w:sz w:val="24"/>
          <w:szCs w:val="24"/>
          <w:lang w:bidi="ru-RU"/>
        </w:rPr>
        <w:t xml:space="preserve">работа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w:t>
      </w:r>
      <w:proofErr w:type="spellStart"/>
      <w:r w:rsidRPr="00E33331">
        <w:rPr>
          <w:rFonts w:ascii="Arial" w:hAnsi="Arial" w:cs="Arial"/>
          <w:spacing w:val="2"/>
          <w:sz w:val="24"/>
          <w:szCs w:val="24"/>
          <w:lang w:bidi="ru-RU"/>
        </w:rPr>
        <w:t>культурно-досуговых</w:t>
      </w:r>
      <w:proofErr w:type="spellEnd"/>
      <w:r w:rsidRPr="00E33331">
        <w:rPr>
          <w:rFonts w:ascii="Arial" w:hAnsi="Arial" w:cs="Arial"/>
          <w:spacing w:val="2"/>
          <w:sz w:val="24"/>
          <w:szCs w:val="24"/>
          <w:lang w:bidi="ru-RU"/>
        </w:rPr>
        <w:t xml:space="preserve"> учреждений, проведении мероприятий на конкурсной и неконкурсной основе (гастролей, фестивалей, семинаров, выставок, др.) в муниципальных образованиях Иркутской области не менее трех раз в год;</w:t>
      </w:r>
      <w:proofErr w:type="gramEnd"/>
    </w:p>
    <w:p w:rsidR="00E856BA" w:rsidRPr="00E33331" w:rsidRDefault="00E856BA" w:rsidP="00E856BA">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E856BA" w:rsidRPr="00E33331" w:rsidRDefault="00E856BA" w:rsidP="00E856BA">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подготовка документов по проверкам контролирующих органов;</w:t>
      </w:r>
    </w:p>
    <w:p w:rsidR="00E856BA" w:rsidRPr="00E33331" w:rsidRDefault="00E856BA" w:rsidP="00E856BA">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E856BA" w:rsidRDefault="00E856BA" w:rsidP="00E856BA">
      <w:pPr>
        <w:spacing w:after="0" w:line="240" w:lineRule="auto"/>
        <w:ind w:firstLine="709"/>
        <w:jc w:val="both"/>
        <w:rPr>
          <w:rFonts w:ascii="Arial" w:hAnsi="Arial" w:cs="Arial"/>
          <w:spacing w:val="2"/>
          <w:sz w:val="24"/>
          <w:szCs w:val="24"/>
        </w:rPr>
      </w:pPr>
      <w:r w:rsidRPr="00E33331">
        <w:rPr>
          <w:rFonts w:ascii="Arial" w:hAnsi="Arial" w:cs="Arial"/>
          <w:spacing w:val="2"/>
          <w:sz w:val="24"/>
          <w:szCs w:val="24"/>
          <w:lang w:bidi="ru-RU"/>
        </w:rPr>
        <w:t>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предусмотренной указанными соглашениями, внесение в сформированную документацию дополнительной информации;</w:t>
      </w:r>
    </w:p>
    <w:p w:rsidR="00E856BA" w:rsidRDefault="00E856BA" w:rsidP="00E856BA">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w:t>
      </w:r>
      <w:proofErr w:type="gramStart"/>
      <w:r>
        <w:rPr>
          <w:rFonts w:ascii="Arial" w:hAnsi="Arial" w:cs="Arial"/>
          <w:spacing w:val="2"/>
        </w:rPr>
        <w:t>8</w:t>
      </w:r>
      <w:r w:rsidRPr="005B5198">
        <w:rPr>
          <w:rFonts w:ascii="Arial" w:hAnsi="Arial" w:cs="Arial"/>
          <w:spacing w:val="2"/>
        </w:rPr>
        <w:t xml:space="preserve">) </w:t>
      </w:r>
      <w:r>
        <w:rPr>
          <w:rFonts w:ascii="Arial" w:hAnsi="Arial" w:cs="Arial"/>
          <w:spacing w:val="2"/>
        </w:rPr>
        <w:t>надбавка</w:t>
      </w:r>
      <w:r w:rsidRPr="00515685">
        <w:rPr>
          <w:rFonts w:ascii="Arial" w:hAnsi="Arial" w:cs="Arial"/>
          <w:spacing w:val="2"/>
        </w:rPr>
        <w:t xml:space="preserve">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w:t>
      </w:r>
      <w:r>
        <w:rPr>
          <w:rFonts w:ascii="Arial" w:hAnsi="Arial" w:cs="Arial"/>
          <w:spacing w:val="2"/>
        </w:rPr>
        <w:t>за руководство учебными коллективами, заведование учебными кабинетами, отделениями</w:t>
      </w:r>
      <w:r w:rsidRPr="00515685">
        <w:rPr>
          <w:rFonts w:ascii="Arial" w:hAnsi="Arial" w:cs="Arial"/>
          <w:spacing w:val="2"/>
        </w:rPr>
        <w:t>, комиссиями, методическое обеспечение образовательного процесса, организ</w:t>
      </w:r>
      <w:r>
        <w:rPr>
          <w:rFonts w:ascii="Arial" w:hAnsi="Arial" w:cs="Arial"/>
          <w:spacing w:val="2"/>
        </w:rPr>
        <w:t>ацию</w:t>
      </w:r>
      <w:proofErr w:type="gramEnd"/>
      <w:r>
        <w:rPr>
          <w:rFonts w:ascii="Arial" w:hAnsi="Arial" w:cs="Arial"/>
          <w:spacing w:val="2"/>
        </w:rPr>
        <w:t xml:space="preserve"> </w:t>
      </w:r>
      <w:proofErr w:type="gramStart"/>
      <w:r>
        <w:rPr>
          <w:rFonts w:ascii="Arial" w:hAnsi="Arial" w:cs="Arial"/>
          <w:spacing w:val="2"/>
        </w:rPr>
        <w:t xml:space="preserve">и оказание методической, диагностической  и консультативной </w:t>
      </w:r>
      <w:r w:rsidRPr="00515685">
        <w:rPr>
          <w:rFonts w:ascii="Arial" w:hAnsi="Arial" w:cs="Arial"/>
          <w:spacing w:val="2"/>
        </w:rPr>
        <w:t>помощи родителям (законным представителям) обучающих</w:t>
      </w:r>
      <w:r>
        <w:rPr>
          <w:rFonts w:ascii="Arial" w:hAnsi="Arial" w:cs="Arial"/>
          <w:spacing w:val="2"/>
        </w:rPr>
        <w:t>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w:t>
      </w:r>
      <w:r w:rsidRPr="00515685">
        <w:rPr>
          <w:rFonts w:ascii="Arial" w:hAnsi="Arial" w:cs="Arial"/>
          <w:spacing w:val="2"/>
        </w:rPr>
        <w:t xml:space="preserve"> воспитательных и других мероприятиях, проводимых в целях реализации образовательных программ в организации, включая участие в конц</w:t>
      </w:r>
      <w:r>
        <w:rPr>
          <w:rFonts w:ascii="Arial" w:hAnsi="Arial" w:cs="Arial"/>
          <w:spacing w:val="2"/>
        </w:rPr>
        <w:t>ертной деятельности, конкурсах</w:t>
      </w:r>
      <w:r w:rsidRPr="00515685">
        <w:rPr>
          <w:rFonts w:ascii="Arial" w:hAnsi="Arial" w:cs="Arial"/>
          <w:spacing w:val="2"/>
        </w:rPr>
        <w:t>,</w:t>
      </w:r>
      <w:r>
        <w:rPr>
          <w:rFonts w:ascii="Arial" w:hAnsi="Arial" w:cs="Arial"/>
          <w:spacing w:val="2"/>
        </w:rPr>
        <w:t xml:space="preserve"> экскурсиях, других формах учебной деятельности) - </w:t>
      </w:r>
      <w:r w:rsidRPr="00956BA0">
        <w:rPr>
          <w:rFonts w:ascii="Arial" w:hAnsi="Arial" w:cs="Arial"/>
        </w:rPr>
        <w:t>в размере от 5 до 25 процентов;</w:t>
      </w:r>
      <w:proofErr w:type="gramEnd"/>
    </w:p>
    <w:p w:rsidR="00E856BA" w:rsidRDefault="00E856BA" w:rsidP="00E856BA">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w:t>
      </w:r>
      <w:r w:rsidRPr="00A360B6">
        <w:rPr>
          <w:rFonts w:ascii="Arial" w:hAnsi="Arial" w:cs="Arial"/>
          <w:spacing w:val="2"/>
        </w:rPr>
        <w:t>должностному</w:t>
      </w:r>
      <w:r>
        <w:rPr>
          <w:rFonts w:ascii="Arial" w:hAnsi="Arial" w:cs="Arial"/>
          <w:spacing w:val="2"/>
        </w:rPr>
        <w:t xml:space="preserve"> окладу).</w:t>
      </w:r>
    </w:p>
    <w:p w:rsidR="00E856BA" w:rsidRPr="00854A00" w:rsidRDefault="00E856BA" w:rsidP="00E856BA">
      <w:pPr>
        <w:shd w:val="clear" w:color="auto" w:fill="FFFFFF"/>
        <w:spacing w:after="0" w:line="240" w:lineRule="auto"/>
        <w:jc w:val="both"/>
        <w:textAlignment w:val="baseline"/>
        <w:rPr>
          <w:rFonts w:ascii="Arial" w:eastAsia="Times New Roman" w:hAnsi="Arial" w:cs="Arial"/>
          <w:spacing w:val="2"/>
          <w:sz w:val="24"/>
          <w:szCs w:val="24"/>
        </w:rPr>
      </w:pPr>
      <w:r>
        <w:rPr>
          <w:rFonts w:ascii="Arial" w:hAnsi="Arial" w:cs="Arial"/>
          <w:bCs/>
          <w:sz w:val="24"/>
          <w:szCs w:val="24"/>
        </w:rPr>
        <w:t xml:space="preserve">          26</w:t>
      </w:r>
      <w:r w:rsidRPr="00854A00">
        <w:rPr>
          <w:rFonts w:ascii="Arial" w:hAnsi="Arial" w:cs="Arial"/>
          <w:bCs/>
          <w:sz w:val="24"/>
          <w:szCs w:val="24"/>
        </w:rPr>
        <w:t>.</w:t>
      </w:r>
      <w:r w:rsidRPr="00854A00">
        <w:rPr>
          <w:rFonts w:ascii="Arial" w:hAnsi="Arial" w:cs="Arial"/>
          <w:b/>
          <w:bCs/>
          <w:sz w:val="24"/>
          <w:szCs w:val="24"/>
        </w:rPr>
        <w:t xml:space="preserve"> </w:t>
      </w:r>
      <w:r w:rsidRPr="00854A00">
        <w:rPr>
          <w:rFonts w:ascii="Arial" w:eastAsia="Times New Roman" w:hAnsi="Arial" w:cs="Arial"/>
          <w:spacing w:val="2"/>
          <w:sz w:val="24"/>
          <w:szCs w:val="24"/>
        </w:rPr>
        <w:t>К стимулирующим выплатам за стаж непрерывной работы относятся следующие категории выплат:</w:t>
      </w:r>
    </w:p>
    <w:p w:rsidR="00E856BA" w:rsidRPr="00854A00" w:rsidRDefault="00E856BA" w:rsidP="00E856BA">
      <w:pPr>
        <w:shd w:val="clear" w:color="auto" w:fill="FFFFFF"/>
        <w:spacing w:after="0" w:line="240" w:lineRule="auto"/>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          </w:t>
      </w:r>
      <w:r w:rsidRPr="00854A00">
        <w:rPr>
          <w:rFonts w:ascii="Arial" w:eastAsia="Times New Roman" w:hAnsi="Arial" w:cs="Arial"/>
          <w:spacing w:val="2"/>
          <w:sz w:val="24"/>
          <w:szCs w:val="24"/>
        </w:rPr>
        <w:t xml:space="preserve">1) </w:t>
      </w:r>
      <w:r>
        <w:rPr>
          <w:rFonts w:ascii="Arial" w:eastAsia="Times New Roman" w:hAnsi="Arial" w:cs="Arial"/>
          <w:spacing w:val="2"/>
          <w:sz w:val="24"/>
          <w:szCs w:val="24"/>
        </w:rPr>
        <w:t>надбавка</w:t>
      </w:r>
      <w:r w:rsidRPr="00854A00">
        <w:rPr>
          <w:rFonts w:ascii="Arial" w:eastAsia="Times New Roman" w:hAnsi="Arial" w:cs="Arial"/>
          <w:spacing w:val="2"/>
          <w:sz w:val="24"/>
          <w:szCs w:val="24"/>
        </w:rPr>
        <w:t xml:space="preserve"> за непрерывный стаж </w:t>
      </w:r>
      <w:r>
        <w:rPr>
          <w:rFonts w:ascii="Arial" w:eastAsia="Times New Roman" w:hAnsi="Arial" w:cs="Arial"/>
          <w:spacing w:val="2"/>
          <w:sz w:val="24"/>
          <w:szCs w:val="24"/>
        </w:rPr>
        <w:t>работы – в размере 15</w:t>
      </w:r>
      <w:r w:rsidRPr="00854A00">
        <w:rPr>
          <w:rFonts w:ascii="Arial" w:eastAsia="Times New Roman" w:hAnsi="Arial" w:cs="Arial"/>
          <w:spacing w:val="2"/>
          <w:sz w:val="24"/>
          <w:szCs w:val="24"/>
        </w:rPr>
        <w:t xml:space="preserve"> процентов.</w:t>
      </w:r>
    </w:p>
    <w:p w:rsidR="00E856BA" w:rsidRPr="00854A00" w:rsidRDefault="00E856BA" w:rsidP="00E856BA">
      <w:pPr>
        <w:shd w:val="clear" w:color="auto" w:fill="FFFFFF"/>
        <w:spacing w:after="0" w:line="240" w:lineRule="auto"/>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lastRenderedPageBreak/>
        <w:t xml:space="preserve">           </w:t>
      </w:r>
      <w:r w:rsidRPr="00854A00">
        <w:rPr>
          <w:rFonts w:ascii="Arial" w:eastAsia="Times New Roman" w:hAnsi="Arial" w:cs="Arial"/>
          <w:spacing w:val="2"/>
          <w:sz w:val="24"/>
          <w:szCs w:val="24"/>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E856BA" w:rsidRPr="00262F9A" w:rsidRDefault="00E856BA" w:rsidP="00E856BA">
      <w:pPr>
        <w:pStyle w:val="213"/>
        <w:shd w:val="clear" w:color="auto" w:fill="auto"/>
        <w:tabs>
          <w:tab w:val="left" w:pos="1180"/>
        </w:tabs>
        <w:spacing w:line="240" w:lineRule="auto"/>
        <w:ind w:firstLine="709"/>
        <w:jc w:val="both"/>
        <w:rPr>
          <w:rFonts w:ascii="Arial" w:hAnsi="Arial" w:cs="Arial"/>
          <w:szCs w:val="24"/>
        </w:rPr>
      </w:pPr>
      <w:r>
        <w:rPr>
          <w:rFonts w:ascii="Arial" w:hAnsi="Arial" w:cs="Arial"/>
          <w:b w:val="0"/>
          <w:bCs w:val="0"/>
          <w:sz w:val="24"/>
          <w:szCs w:val="24"/>
        </w:rPr>
        <w:t xml:space="preserve">27. </w:t>
      </w:r>
      <w:r w:rsidRPr="00956BA0">
        <w:rPr>
          <w:rFonts w:ascii="Arial" w:hAnsi="Arial" w:cs="Arial"/>
          <w:b w:val="0"/>
          <w:sz w:val="24"/>
          <w:szCs w:val="24"/>
        </w:rPr>
        <w:t>К выплатам за качество выполняемых работ относятся</w:t>
      </w:r>
      <w:r w:rsidRPr="00956BA0">
        <w:rPr>
          <w:rFonts w:ascii="Arial" w:hAnsi="Arial" w:cs="Arial"/>
          <w:b w:val="0"/>
          <w:sz w:val="22"/>
          <w:szCs w:val="24"/>
        </w:rPr>
        <w:t xml:space="preserve"> </w:t>
      </w:r>
      <w:r w:rsidRPr="00956BA0">
        <w:rPr>
          <w:rFonts w:ascii="Arial" w:hAnsi="Arial" w:cs="Arial"/>
          <w:b w:val="0"/>
          <w:sz w:val="24"/>
          <w:szCs w:val="24"/>
        </w:rPr>
        <w:t>следующие категории выплат:</w:t>
      </w:r>
    </w:p>
    <w:p w:rsidR="00E856BA" w:rsidRDefault="00E856BA" w:rsidP="00E856BA">
      <w:pPr>
        <w:pStyle w:val="aff1"/>
        <w:tabs>
          <w:tab w:val="left" w:pos="875"/>
        </w:tabs>
        <w:spacing w:line="240" w:lineRule="auto"/>
        <w:ind w:firstLine="709"/>
        <w:jc w:val="both"/>
        <w:rPr>
          <w:rFonts w:ascii="Arial" w:hAnsi="Arial" w:cs="Arial"/>
          <w:sz w:val="24"/>
          <w:szCs w:val="24"/>
        </w:rPr>
      </w:pPr>
      <w:r>
        <w:rPr>
          <w:rFonts w:ascii="Arial" w:hAnsi="Arial" w:cs="Arial"/>
          <w:sz w:val="24"/>
          <w:szCs w:val="24"/>
        </w:rPr>
        <w:t>1</w:t>
      </w:r>
      <w:r w:rsidRPr="00262F9A">
        <w:rPr>
          <w:rFonts w:ascii="Arial" w:hAnsi="Arial" w:cs="Arial"/>
          <w:sz w:val="24"/>
          <w:szCs w:val="24"/>
        </w:rPr>
        <w:t xml:space="preserve">) </w:t>
      </w:r>
      <w:r>
        <w:rPr>
          <w:rFonts w:ascii="Arial" w:eastAsia="Times New Roman" w:hAnsi="Arial" w:cs="Arial"/>
          <w:spacing w:val="2"/>
          <w:sz w:val="24"/>
          <w:szCs w:val="24"/>
        </w:rPr>
        <w:t>надбавка</w:t>
      </w:r>
      <w:r w:rsidRPr="00262F9A">
        <w:rPr>
          <w:rFonts w:ascii="Arial" w:hAnsi="Arial" w:cs="Arial"/>
          <w:sz w:val="24"/>
          <w:szCs w:val="24"/>
        </w:rPr>
        <w:t xml:space="preserve"> работникам учреждений за творческие успехи: </w:t>
      </w:r>
    </w:p>
    <w:p w:rsidR="00E856BA" w:rsidRPr="00262F9A" w:rsidRDefault="00E856BA" w:rsidP="00E856BA">
      <w:pPr>
        <w:pStyle w:val="aff1"/>
        <w:tabs>
          <w:tab w:val="left" w:pos="875"/>
        </w:tabs>
        <w:spacing w:line="240" w:lineRule="auto"/>
        <w:ind w:firstLine="709"/>
        <w:jc w:val="both"/>
        <w:rPr>
          <w:rFonts w:ascii="Arial" w:hAnsi="Arial" w:cs="Arial"/>
          <w:sz w:val="24"/>
          <w:szCs w:val="24"/>
        </w:rPr>
      </w:pPr>
      <w:proofErr w:type="gramStart"/>
      <w:r w:rsidRPr="00262F9A">
        <w:rPr>
          <w:rFonts w:ascii="Arial" w:hAnsi="Arial" w:cs="Arial"/>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r>
        <w:rPr>
          <w:rFonts w:ascii="Arial" w:hAnsi="Arial" w:cs="Arial"/>
          <w:sz w:val="24"/>
          <w:szCs w:val="24"/>
        </w:rPr>
        <w:t xml:space="preserve"> и искусства - в размере не более 10</w:t>
      </w:r>
      <w:proofErr w:type="gramEnd"/>
      <w:r w:rsidRPr="00262F9A">
        <w:rPr>
          <w:rFonts w:ascii="Arial" w:hAnsi="Arial" w:cs="Arial"/>
          <w:sz w:val="24"/>
          <w:szCs w:val="24"/>
        </w:rPr>
        <w:t xml:space="preserve"> процентов;</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Pr>
          <w:rFonts w:ascii="Arial" w:hAnsi="Arial" w:cs="Arial"/>
          <w:sz w:val="24"/>
          <w:szCs w:val="24"/>
        </w:rPr>
        <w:t>искусства - в размере не более 10 процентов.</w:t>
      </w:r>
    </w:p>
    <w:p w:rsidR="00E856BA" w:rsidRPr="00262F9A" w:rsidRDefault="00E856BA" w:rsidP="00E856BA">
      <w:pPr>
        <w:pStyle w:val="aff1"/>
        <w:spacing w:line="240" w:lineRule="auto"/>
        <w:ind w:firstLine="709"/>
        <w:jc w:val="both"/>
        <w:rPr>
          <w:rFonts w:ascii="Arial" w:hAnsi="Arial" w:cs="Arial"/>
          <w:sz w:val="24"/>
          <w:szCs w:val="24"/>
        </w:rPr>
      </w:pPr>
      <w:r w:rsidRPr="009C1343">
        <w:rPr>
          <w:rFonts w:ascii="Arial" w:hAnsi="Arial" w:cs="Arial"/>
          <w:sz w:val="24"/>
          <w:szCs w:val="24"/>
        </w:rPr>
        <w:t xml:space="preserve">Выплаты, предусмотренные абзацами вторым - </w:t>
      </w:r>
      <w:r>
        <w:rPr>
          <w:rFonts w:ascii="Arial" w:hAnsi="Arial" w:cs="Arial"/>
          <w:sz w:val="24"/>
          <w:szCs w:val="24"/>
        </w:rPr>
        <w:t>четвертым</w:t>
      </w:r>
      <w:r w:rsidRPr="009C1343">
        <w:rPr>
          <w:rFonts w:ascii="Arial" w:hAnsi="Arial" w:cs="Arial"/>
          <w:sz w:val="24"/>
          <w:szCs w:val="24"/>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E856B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E856BA" w:rsidRDefault="00E856BA" w:rsidP="00E856BA">
      <w:pPr>
        <w:pStyle w:val="aff1"/>
        <w:tabs>
          <w:tab w:val="left" w:pos="1159"/>
        </w:tabs>
        <w:spacing w:line="240" w:lineRule="auto"/>
        <w:ind w:firstLine="709"/>
        <w:jc w:val="both"/>
        <w:rPr>
          <w:rFonts w:ascii="Arial" w:hAnsi="Arial" w:cs="Arial"/>
          <w:sz w:val="24"/>
          <w:szCs w:val="24"/>
        </w:rPr>
      </w:pPr>
      <w:r>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30 процентов к окладу (должностному окладу)</w:t>
      </w:r>
      <w:r w:rsidRPr="00262F9A">
        <w:rPr>
          <w:rFonts w:ascii="Arial" w:hAnsi="Arial" w:cs="Arial"/>
          <w:sz w:val="24"/>
          <w:szCs w:val="24"/>
        </w:rPr>
        <w:t>.</w:t>
      </w:r>
    </w:p>
    <w:p w:rsidR="00E856BA" w:rsidRPr="007B15EC" w:rsidRDefault="00E856BA" w:rsidP="00E856BA">
      <w:pPr>
        <w:pStyle w:val="aff1"/>
        <w:tabs>
          <w:tab w:val="left" w:pos="878"/>
        </w:tabs>
        <w:spacing w:line="240" w:lineRule="auto"/>
        <w:ind w:firstLine="709"/>
        <w:jc w:val="both"/>
        <w:rPr>
          <w:rFonts w:ascii="Arial" w:hAnsi="Arial" w:cs="Arial"/>
          <w:sz w:val="24"/>
          <w:szCs w:val="24"/>
        </w:rPr>
      </w:pPr>
      <w:r>
        <w:rPr>
          <w:rFonts w:ascii="Arial" w:hAnsi="Arial" w:cs="Arial"/>
          <w:sz w:val="24"/>
          <w:szCs w:val="24"/>
        </w:rPr>
        <w:t xml:space="preserve">2) </w:t>
      </w:r>
      <w:r w:rsidRPr="007B15EC">
        <w:rPr>
          <w:rFonts w:ascii="Arial" w:hAnsi="Arial" w:cs="Arial"/>
          <w:sz w:val="24"/>
          <w:szCs w:val="24"/>
        </w:rPr>
        <w:t>за квалификационную категорию педагогическим работникам:</w:t>
      </w:r>
    </w:p>
    <w:p w:rsidR="00E856BA" w:rsidRDefault="00E856BA" w:rsidP="00E856BA">
      <w:pPr>
        <w:pStyle w:val="aff1"/>
        <w:tabs>
          <w:tab w:val="left" w:pos="878"/>
        </w:tabs>
        <w:spacing w:line="240" w:lineRule="auto"/>
        <w:ind w:firstLine="709"/>
        <w:jc w:val="both"/>
        <w:rPr>
          <w:rFonts w:ascii="Arial" w:hAnsi="Arial" w:cs="Arial"/>
          <w:sz w:val="24"/>
          <w:szCs w:val="24"/>
        </w:rPr>
      </w:pPr>
      <w:r w:rsidRPr="007B15EC">
        <w:rPr>
          <w:rFonts w:ascii="Arial" w:hAnsi="Arial" w:cs="Arial"/>
          <w:sz w:val="24"/>
          <w:szCs w:val="24"/>
        </w:rPr>
        <w:t>при наличии высшей квалификационной к</w:t>
      </w:r>
      <w:r>
        <w:rPr>
          <w:rFonts w:ascii="Arial" w:hAnsi="Arial" w:cs="Arial"/>
          <w:sz w:val="24"/>
          <w:szCs w:val="24"/>
        </w:rPr>
        <w:t>атегории – в размере 20</w:t>
      </w:r>
      <w:r w:rsidRPr="007B15EC">
        <w:rPr>
          <w:rFonts w:ascii="Arial" w:hAnsi="Arial" w:cs="Arial"/>
          <w:sz w:val="24"/>
          <w:szCs w:val="24"/>
        </w:rPr>
        <w:t xml:space="preserve"> процентов;</w:t>
      </w:r>
    </w:p>
    <w:p w:rsidR="00E856BA" w:rsidRPr="00FA5F5C" w:rsidRDefault="00E856BA" w:rsidP="00E856BA">
      <w:pPr>
        <w:pStyle w:val="aff1"/>
        <w:spacing w:line="240" w:lineRule="auto"/>
        <w:ind w:firstLine="709"/>
        <w:jc w:val="both"/>
        <w:rPr>
          <w:rFonts w:ascii="Arial" w:hAnsi="Arial" w:cs="Arial"/>
          <w:sz w:val="24"/>
          <w:szCs w:val="24"/>
        </w:rPr>
      </w:pPr>
      <w:r w:rsidRPr="00FA5F5C">
        <w:rPr>
          <w:rFonts w:ascii="Arial" w:hAnsi="Arial" w:cs="Arial"/>
          <w:sz w:val="24"/>
          <w:szCs w:val="24"/>
        </w:rPr>
        <w:t>при наличии первой квалификационной категории - в размере 15 процентов.</w:t>
      </w:r>
    </w:p>
    <w:p w:rsidR="00E856BA" w:rsidRDefault="00E856BA" w:rsidP="00E856BA">
      <w:pPr>
        <w:pStyle w:val="aff1"/>
        <w:spacing w:line="240" w:lineRule="auto"/>
        <w:ind w:firstLine="709"/>
        <w:jc w:val="both"/>
        <w:rPr>
          <w:rFonts w:ascii="Arial" w:hAnsi="Arial" w:cs="Arial"/>
          <w:sz w:val="24"/>
          <w:szCs w:val="24"/>
        </w:rPr>
      </w:pPr>
      <w:r w:rsidRPr="00FA5F5C">
        <w:rPr>
          <w:rFonts w:ascii="Arial" w:hAnsi="Arial" w:cs="Arial"/>
          <w:sz w:val="24"/>
          <w:szCs w:val="24"/>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E856B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 xml:space="preserve">28. </w:t>
      </w:r>
      <w:r w:rsidRPr="00991AC0">
        <w:rPr>
          <w:rFonts w:ascii="Arial" w:hAnsi="Arial" w:cs="Arial"/>
          <w:sz w:val="24"/>
          <w:szCs w:val="24"/>
        </w:rPr>
        <w:t>К выплатам за пр</w:t>
      </w:r>
      <w:r>
        <w:rPr>
          <w:rFonts w:ascii="Arial" w:hAnsi="Arial" w:cs="Arial"/>
          <w:sz w:val="24"/>
          <w:szCs w:val="24"/>
        </w:rPr>
        <w:t>офессиональное развитие, самостоятельность работника и важность</w:t>
      </w:r>
      <w:r w:rsidRPr="00991AC0">
        <w:rPr>
          <w:rFonts w:ascii="Arial" w:hAnsi="Arial" w:cs="Arial"/>
          <w:sz w:val="24"/>
          <w:szCs w:val="24"/>
        </w:rPr>
        <w:t xml:space="preserve"> выполняемых им работ относятся следующие выплаты:</w:t>
      </w:r>
    </w:p>
    <w:p w:rsidR="00E856BA" w:rsidRPr="00AA10FB"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 xml:space="preserve">1) </w:t>
      </w:r>
      <w:r w:rsidRPr="00AA10FB">
        <w:rPr>
          <w:rFonts w:ascii="Arial" w:hAnsi="Arial" w:cs="Arial"/>
          <w:sz w:val="24"/>
          <w:szCs w:val="24"/>
        </w:rPr>
        <w:t>надбавки работникам учреждений за личные заслуги устанавливаются:</w:t>
      </w:r>
    </w:p>
    <w:p w:rsidR="00E856BA" w:rsidRPr="00AA10FB" w:rsidRDefault="00E856BA" w:rsidP="00E856BA">
      <w:pPr>
        <w:pStyle w:val="aff1"/>
        <w:spacing w:line="240" w:lineRule="auto"/>
        <w:ind w:firstLine="709"/>
        <w:jc w:val="both"/>
        <w:rPr>
          <w:rFonts w:ascii="Arial" w:hAnsi="Arial" w:cs="Arial"/>
          <w:sz w:val="24"/>
          <w:szCs w:val="24"/>
        </w:rPr>
      </w:pPr>
      <w:r w:rsidRPr="00AA10FB">
        <w:rPr>
          <w:rFonts w:ascii="Arial" w:hAnsi="Arial" w:cs="Arial"/>
          <w:sz w:val="24"/>
          <w:szCs w:val="24"/>
        </w:rPr>
        <w:lastRenderedPageBreak/>
        <w:t>при награждении ведомственными наградами Министерства образования и науки Российской Федерации и (или) Министерства культуры Российской Федерации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E856BA" w:rsidRPr="00AA10FB" w:rsidRDefault="00E856BA" w:rsidP="00E856BA">
      <w:pPr>
        <w:pStyle w:val="aff1"/>
        <w:spacing w:line="240" w:lineRule="auto"/>
        <w:ind w:firstLine="709"/>
        <w:jc w:val="both"/>
        <w:rPr>
          <w:rFonts w:ascii="Arial" w:hAnsi="Arial" w:cs="Arial"/>
          <w:sz w:val="24"/>
          <w:szCs w:val="24"/>
        </w:rPr>
      </w:pPr>
      <w:r w:rsidRPr="00AA10FB">
        <w:rPr>
          <w:rFonts w:ascii="Arial" w:hAnsi="Arial" w:cs="Arial"/>
          <w:sz w:val="24"/>
          <w:szCs w:val="24"/>
        </w:rPr>
        <w:t>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E856BA" w:rsidRPr="00AA10FB" w:rsidRDefault="00E856BA" w:rsidP="00E856BA">
      <w:pPr>
        <w:pStyle w:val="aff1"/>
        <w:spacing w:line="240" w:lineRule="auto"/>
        <w:ind w:firstLine="709"/>
        <w:jc w:val="both"/>
        <w:rPr>
          <w:rFonts w:ascii="Arial" w:hAnsi="Arial" w:cs="Arial"/>
          <w:sz w:val="24"/>
          <w:szCs w:val="24"/>
        </w:rPr>
      </w:pPr>
      <w:r w:rsidRPr="00AA10FB">
        <w:rPr>
          <w:rFonts w:ascii="Arial" w:hAnsi="Arial" w:cs="Arial"/>
          <w:sz w:val="24"/>
          <w:szCs w:val="24"/>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E856BA" w:rsidRPr="00AA10FB" w:rsidRDefault="00E856BA" w:rsidP="00E856BA">
      <w:pPr>
        <w:pStyle w:val="aff1"/>
        <w:spacing w:line="240" w:lineRule="auto"/>
        <w:ind w:firstLine="709"/>
        <w:jc w:val="both"/>
        <w:rPr>
          <w:rFonts w:ascii="Arial" w:hAnsi="Arial" w:cs="Arial"/>
          <w:sz w:val="24"/>
          <w:szCs w:val="24"/>
        </w:rPr>
      </w:pPr>
      <w:r w:rsidRPr="00AA10FB">
        <w:rPr>
          <w:rFonts w:ascii="Arial" w:hAnsi="Arial" w:cs="Arial"/>
          <w:sz w:val="24"/>
          <w:szCs w:val="24"/>
        </w:rPr>
        <w:t>работникам учреждений, награжденным наградами Иркутской области - в размере не менее 20 процентов;</w:t>
      </w:r>
    </w:p>
    <w:p w:rsidR="00E856BA" w:rsidRPr="00AA10FB" w:rsidRDefault="00E856BA" w:rsidP="00E856BA">
      <w:pPr>
        <w:pStyle w:val="aff1"/>
        <w:spacing w:line="240" w:lineRule="auto"/>
        <w:ind w:firstLine="709"/>
        <w:jc w:val="both"/>
        <w:rPr>
          <w:rFonts w:ascii="Arial" w:hAnsi="Arial" w:cs="Arial"/>
          <w:sz w:val="24"/>
          <w:szCs w:val="24"/>
        </w:rPr>
      </w:pPr>
      <w:r w:rsidRPr="00AA10FB">
        <w:rPr>
          <w:rFonts w:ascii="Arial" w:hAnsi="Arial" w:cs="Arial"/>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E856BA" w:rsidRDefault="00E856BA" w:rsidP="00E856BA">
      <w:pPr>
        <w:pStyle w:val="aff1"/>
        <w:spacing w:line="240" w:lineRule="auto"/>
        <w:ind w:firstLine="709"/>
        <w:jc w:val="both"/>
        <w:rPr>
          <w:rFonts w:ascii="Arial" w:hAnsi="Arial" w:cs="Arial"/>
          <w:sz w:val="24"/>
          <w:szCs w:val="24"/>
        </w:rPr>
      </w:pPr>
      <w:r w:rsidRPr="00AA10FB">
        <w:rPr>
          <w:rFonts w:ascii="Arial" w:hAnsi="Arial" w:cs="Arial"/>
          <w:sz w:val="24"/>
          <w:szCs w:val="24"/>
        </w:rPr>
        <w:t>работникам учреждени</w:t>
      </w:r>
      <w:proofErr w:type="gramStart"/>
      <w:r w:rsidRPr="00AA10FB">
        <w:rPr>
          <w:rFonts w:ascii="Arial" w:hAnsi="Arial" w:cs="Arial"/>
          <w:sz w:val="24"/>
          <w:szCs w:val="24"/>
        </w:rPr>
        <w:t>й-</w:t>
      </w:r>
      <w:proofErr w:type="gramEnd"/>
      <w:r w:rsidRPr="00AA10FB">
        <w:rPr>
          <w:rFonts w:ascii="Arial" w:hAnsi="Arial" w:cs="Arial"/>
          <w:sz w:val="24"/>
          <w:szCs w:val="24"/>
        </w:rPr>
        <w:t xml:space="preserve">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w:t>
      </w:r>
      <w:r>
        <w:rPr>
          <w:rFonts w:ascii="Arial" w:hAnsi="Arial" w:cs="Arial"/>
          <w:sz w:val="24"/>
          <w:szCs w:val="24"/>
        </w:rPr>
        <w:t>я, смотра, иного мероприятия);</w:t>
      </w:r>
    </w:p>
    <w:p w:rsidR="00E856BA" w:rsidRPr="00395850"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 xml:space="preserve">2) </w:t>
      </w:r>
      <w:r w:rsidRPr="00395850">
        <w:rPr>
          <w:rFonts w:ascii="Arial" w:hAnsi="Arial" w:cs="Arial"/>
          <w:sz w:val="24"/>
          <w:szCs w:val="24"/>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E856BA" w:rsidRPr="00395850" w:rsidRDefault="00E856BA" w:rsidP="00E856BA">
      <w:pPr>
        <w:pStyle w:val="aff1"/>
        <w:spacing w:line="240" w:lineRule="auto"/>
        <w:ind w:firstLine="709"/>
        <w:jc w:val="both"/>
        <w:rPr>
          <w:rFonts w:ascii="Arial" w:hAnsi="Arial" w:cs="Arial"/>
          <w:sz w:val="24"/>
          <w:szCs w:val="24"/>
        </w:rPr>
      </w:pPr>
      <w:r w:rsidRPr="00395850">
        <w:rPr>
          <w:rFonts w:ascii="Arial" w:hAnsi="Arial" w:cs="Arial"/>
          <w:sz w:val="24"/>
          <w:szCs w:val="24"/>
        </w:rPr>
        <w:t xml:space="preserve">надбавка за </w:t>
      </w:r>
      <w:r>
        <w:rPr>
          <w:rFonts w:ascii="Arial" w:hAnsi="Arial" w:cs="Arial"/>
          <w:sz w:val="24"/>
          <w:szCs w:val="24"/>
        </w:rPr>
        <w:t>важность</w:t>
      </w:r>
      <w:r w:rsidRPr="00395850">
        <w:rPr>
          <w:rFonts w:ascii="Arial" w:hAnsi="Arial" w:cs="Arial"/>
          <w:sz w:val="24"/>
          <w:szCs w:val="24"/>
        </w:rPr>
        <w:t xml:space="preserve"> выполняемых работ - в размере не менее 10 процентов.</w:t>
      </w:r>
    </w:p>
    <w:p w:rsidR="00E856BA" w:rsidRPr="00395850" w:rsidRDefault="00E856BA" w:rsidP="00E856BA">
      <w:pPr>
        <w:pStyle w:val="aff1"/>
        <w:spacing w:line="240" w:lineRule="auto"/>
        <w:ind w:firstLine="709"/>
        <w:jc w:val="both"/>
        <w:rPr>
          <w:rFonts w:ascii="Arial" w:hAnsi="Arial" w:cs="Arial"/>
          <w:sz w:val="24"/>
          <w:szCs w:val="24"/>
        </w:rPr>
      </w:pPr>
      <w:proofErr w:type="gramStart"/>
      <w:r w:rsidRPr="00395850">
        <w:rPr>
          <w:rFonts w:ascii="Arial" w:hAnsi="Arial" w:cs="Arial"/>
          <w:sz w:val="24"/>
          <w:szCs w:val="24"/>
        </w:rPr>
        <w:t>Важность выполняемой работы определяется для работников бюджетных и автономных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для работников казенных учреждений как участие работника в выполнении работ, имеющих приоритет очередности;</w:t>
      </w:r>
      <w:proofErr w:type="gramEnd"/>
    </w:p>
    <w:p w:rsidR="00E856BA" w:rsidRPr="00395850" w:rsidRDefault="00E856BA" w:rsidP="00E856BA">
      <w:pPr>
        <w:pStyle w:val="aff1"/>
        <w:spacing w:line="240" w:lineRule="auto"/>
        <w:ind w:firstLine="709"/>
        <w:jc w:val="both"/>
        <w:rPr>
          <w:rFonts w:ascii="Arial" w:hAnsi="Arial" w:cs="Arial"/>
          <w:sz w:val="24"/>
          <w:szCs w:val="24"/>
        </w:rPr>
      </w:pPr>
      <w:r w:rsidRPr="00395850">
        <w:rPr>
          <w:rFonts w:ascii="Arial" w:hAnsi="Arial" w:cs="Arial"/>
          <w:sz w:val="24"/>
          <w:szCs w:val="24"/>
        </w:rPr>
        <w:t>надбавка за самостоятельност</w:t>
      </w:r>
      <w:r>
        <w:rPr>
          <w:rFonts w:ascii="Arial" w:hAnsi="Arial" w:cs="Arial"/>
          <w:sz w:val="24"/>
          <w:szCs w:val="24"/>
        </w:rPr>
        <w:t>ь</w:t>
      </w:r>
      <w:r w:rsidRPr="00395850">
        <w:rPr>
          <w:rFonts w:ascii="Arial" w:hAnsi="Arial" w:cs="Arial"/>
          <w:sz w:val="24"/>
          <w:szCs w:val="24"/>
        </w:rPr>
        <w:t xml:space="preserve"> выполняемых работ - в размере не менее 10 процентов.</w:t>
      </w:r>
    </w:p>
    <w:p w:rsidR="00E856BA" w:rsidRDefault="00E856BA" w:rsidP="00E856BA">
      <w:pPr>
        <w:pStyle w:val="aff1"/>
        <w:spacing w:line="240" w:lineRule="auto"/>
        <w:ind w:firstLine="709"/>
        <w:jc w:val="both"/>
        <w:rPr>
          <w:rFonts w:ascii="Arial" w:hAnsi="Arial" w:cs="Arial"/>
          <w:sz w:val="24"/>
          <w:szCs w:val="24"/>
        </w:rPr>
      </w:pPr>
      <w:r w:rsidRPr="00395850">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E856BA" w:rsidRPr="00F74E3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 xml:space="preserve">3) </w:t>
      </w:r>
      <w:r w:rsidRPr="00F74E3A">
        <w:rPr>
          <w:rFonts w:ascii="Arial" w:hAnsi="Arial" w:cs="Arial"/>
          <w:sz w:val="24"/>
          <w:szCs w:val="24"/>
        </w:rPr>
        <w:t>надбавки за квалификационную категорию педагогическим работникам:</w:t>
      </w:r>
    </w:p>
    <w:p w:rsidR="00E856BA" w:rsidRPr="00F74E3A" w:rsidRDefault="00E856BA" w:rsidP="00E856BA">
      <w:pPr>
        <w:pStyle w:val="aff1"/>
        <w:spacing w:line="240" w:lineRule="auto"/>
        <w:ind w:firstLine="709"/>
        <w:jc w:val="both"/>
        <w:rPr>
          <w:rFonts w:ascii="Arial" w:hAnsi="Arial" w:cs="Arial"/>
          <w:sz w:val="24"/>
          <w:szCs w:val="24"/>
        </w:rPr>
      </w:pPr>
      <w:r w:rsidRPr="00F74E3A">
        <w:rPr>
          <w:rFonts w:ascii="Arial" w:hAnsi="Arial" w:cs="Arial"/>
          <w:sz w:val="24"/>
          <w:szCs w:val="24"/>
        </w:rPr>
        <w:lastRenderedPageBreak/>
        <w:t>при наличии высшей квалификационной категории - в размере не менее 38 процентов;</w:t>
      </w:r>
    </w:p>
    <w:p w:rsidR="00E856BA" w:rsidRDefault="00E856BA" w:rsidP="00E856BA">
      <w:pPr>
        <w:pStyle w:val="aff1"/>
        <w:spacing w:line="240" w:lineRule="auto"/>
        <w:ind w:firstLine="709"/>
        <w:jc w:val="both"/>
        <w:rPr>
          <w:rFonts w:ascii="Arial" w:hAnsi="Arial" w:cs="Arial"/>
          <w:sz w:val="24"/>
          <w:szCs w:val="24"/>
        </w:rPr>
      </w:pPr>
      <w:r w:rsidRPr="00F74E3A">
        <w:rPr>
          <w:rFonts w:ascii="Arial" w:hAnsi="Arial" w:cs="Arial"/>
          <w:sz w:val="24"/>
          <w:szCs w:val="24"/>
        </w:rPr>
        <w:t>при наличии первой квалификационной категории - в размере не менее 28 процентов.</w:t>
      </w:r>
    </w:p>
    <w:p w:rsidR="00E856BA" w:rsidRPr="005644F5" w:rsidRDefault="00E856BA" w:rsidP="00E856BA">
      <w:pPr>
        <w:pStyle w:val="aff1"/>
        <w:spacing w:line="240" w:lineRule="auto"/>
        <w:ind w:firstLine="709"/>
        <w:jc w:val="both"/>
        <w:rPr>
          <w:rFonts w:ascii="Arial" w:hAnsi="Arial" w:cs="Arial"/>
          <w:sz w:val="24"/>
          <w:szCs w:val="24"/>
        </w:rPr>
      </w:pPr>
      <w:r>
        <w:rPr>
          <w:rFonts w:ascii="Arial" w:hAnsi="Arial" w:cs="Arial"/>
          <w:sz w:val="24"/>
          <w:szCs w:val="24"/>
          <w:shd w:val="clear" w:color="auto" w:fill="FFFFFF"/>
        </w:rPr>
        <w:t>4</w:t>
      </w:r>
      <w:r w:rsidRPr="005644F5">
        <w:rPr>
          <w:rFonts w:ascii="Arial" w:hAnsi="Arial" w:cs="Arial"/>
          <w:sz w:val="24"/>
          <w:szCs w:val="24"/>
          <w:shd w:val="clear" w:color="auto" w:fill="FFFFFF"/>
        </w:rPr>
        <w:t xml:space="preserve">)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5644F5">
        <w:rPr>
          <w:rFonts w:ascii="Arial" w:hAnsi="Arial" w:cs="Arial"/>
          <w:sz w:val="24"/>
          <w:szCs w:val="24"/>
          <w:shd w:val="clear" w:color="auto" w:fill="FFFFFF"/>
        </w:rPr>
        <w:t>работы</w:t>
      </w:r>
      <w:proofErr w:type="gramEnd"/>
      <w:r w:rsidRPr="005644F5">
        <w:rPr>
          <w:rFonts w:ascii="Arial" w:hAnsi="Arial" w:cs="Arial"/>
          <w:sz w:val="24"/>
          <w:szCs w:val="24"/>
          <w:shd w:val="clear" w:color="auto" w:fill="FFFFFF"/>
        </w:rPr>
        <w:t xml:space="preserve"> в соответствующем учреждении которых составляет менее трех лет.</w:t>
      </w:r>
    </w:p>
    <w:p w:rsidR="00E856BA" w:rsidRDefault="00E856BA" w:rsidP="00E856BA">
      <w:pPr>
        <w:spacing w:after="0" w:line="240" w:lineRule="auto"/>
        <w:ind w:firstLine="709"/>
        <w:jc w:val="both"/>
        <w:rPr>
          <w:rFonts w:ascii="Arial" w:hAnsi="Arial" w:cs="Arial"/>
          <w:sz w:val="24"/>
          <w:szCs w:val="24"/>
        </w:rPr>
      </w:pPr>
      <w:r w:rsidRPr="007322F6">
        <w:rPr>
          <w:rFonts w:ascii="Arial" w:hAnsi="Arial" w:cs="Arial"/>
          <w:sz w:val="24"/>
          <w:szCs w:val="24"/>
        </w:rPr>
        <w:t xml:space="preserve">Совокупный размер выплат, установленных работнику учреждения в соответствии с настоящим подпунктом не должен превышать 100 </w:t>
      </w:r>
      <w:r>
        <w:rPr>
          <w:rFonts w:ascii="Arial" w:hAnsi="Arial" w:cs="Arial"/>
          <w:sz w:val="24"/>
          <w:szCs w:val="24"/>
        </w:rPr>
        <w:t>процентов к окладу (должностному</w:t>
      </w:r>
      <w:r w:rsidRPr="007322F6">
        <w:rPr>
          <w:rFonts w:ascii="Arial" w:hAnsi="Arial" w:cs="Arial"/>
          <w:sz w:val="24"/>
          <w:szCs w:val="24"/>
        </w:rPr>
        <w:t xml:space="preserve"> окладу).</w:t>
      </w:r>
    </w:p>
    <w:p w:rsidR="00E856BA" w:rsidRPr="00B0097F" w:rsidRDefault="00E856BA" w:rsidP="00E856BA">
      <w:pPr>
        <w:pStyle w:val="aff1"/>
        <w:spacing w:before="120" w:line="240" w:lineRule="auto"/>
        <w:rPr>
          <w:rFonts w:ascii="Arial" w:hAnsi="Arial" w:cs="Arial"/>
          <w:sz w:val="24"/>
          <w:szCs w:val="24"/>
        </w:rPr>
      </w:pPr>
      <w:bookmarkStart w:id="2" w:name="bookmark3"/>
      <w:r w:rsidRPr="00B0097F">
        <w:rPr>
          <w:rFonts w:ascii="Arial" w:hAnsi="Arial" w:cs="Arial"/>
          <w:sz w:val="24"/>
          <w:szCs w:val="24"/>
        </w:rPr>
        <w:t>Глава 4. Установление стимулирующих выплат</w:t>
      </w:r>
      <w:bookmarkEnd w:id="2"/>
    </w:p>
    <w:p w:rsidR="00E856BA" w:rsidRPr="00262F9A" w:rsidRDefault="00E856BA" w:rsidP="00E856BA">
      <w:pPr>
        <w:pStyle w:val="aff1"/>
        <w:tabs>
          <w:tab w:val="left" w:pos="1134"/>
        </w:tabs>
        <w:spacing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 заместитель директора)</w:t>
      </w:r>
      <w:r w:rsidRPr="00262F9A">
        <w:rPr>
          <w:rFonts w:ascii="Arial" w:hAnsi="Arial" w:cs="Arial"/>
          <w:sz w:val="24"/>
          <w:szCs w:val="24"/>
        </w:rPr>
        <w:t>, с учетом:</w:t>
      </w:r>
    </w:p>
    <w:p w:rsidR="00E856BA" w:rsidRPr="00262F9A" w:rsidRDefault="00E856BA" w:rsidP="00E856BA">
      <w:pPr>
        <w:pStyle w:val="aff1"/>
        <w:tabs>
          <w:tab w:val="left" w:pos="945"/>
        </w:tabs>
        <w:spacing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E856BA" w:rsidRPr="00262F9A" w:rsidRDefault="00E856BA" w:rsidP="00E856BA">
      <w:pPr>
        <w:pStyle w:val="aff1"/>
        <w:tabs>
          <w:tab w:val="left" w:pos="943"/>
          <w:tab w:val="left" w:pos="993"/>
        </w:tabs>
        <w:spacing w:line="240" w:lineRule="auto"/>
        <w:ind w:firstLine="709"/>
        <w:jc w:val="both"/>
        <w:rPr>
          <w:rFonts w:ascii="Arial" w:hAnsi="Arial" w:cs="Arial"/>
          <w:sz w:val="24"/>
          <w:szCs w:val="24"/>
        </w:rPr>
      </w:pPr>
      <w:r w:rsidRPr="00262F9A">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E856BA" w:rsidRPr="00262F9A" w:rsidRDefault="00E856BA" w:rsidP="00E856BA">
      <w:pPr>
        <w:pStyle w:val="aff1"/>
        <w:tabs>
          <w:tab w:val="left" w:pos="1246"/>
        </w:tabs>
        <w:spacing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E856BA" w:rsidRPr="00262F9A" w:rsidRDefault="00E856BA" w:rsidP="00E856BA">
      <w:pPr>
        <w:pStyle w:val="aff1"/>
        <w:tabs>
          <w:tab w:val="left" w:pos="1111"/>
        </w:tabs>
        <w:spacing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w:t>
      </w:r>
      <w:r>
        <w:rPr>
          <w:rFonts w:ascii="Arial" w:hAnsi="Arial" w:cs="Arial"/>
          <w:sz w:val="24"/>
          <w:szCs w:val="24"/>
        </w:rPr>
        <w:t>а</w:t>
      </w:r>
      <w:r w:rsidRPr="00262F9A">
        <w:rPr>
          <w:rFonts w:ascii="Arial" w:hAnsi="Arial" w:cs="Arial"/>
          <w:sz w:val="24"/>
          <w:szCs w:val="24"/>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E856BA" w:rsidRPr="00262F9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Состав и порядок работы комиссии утверждается локальным актом учреждения.</w:t>
      </w:r>
    </w:p>
    <w:p w:rsidR="00E856BA" w:rsidRPr="00262F9A" w:rsidRDefault="00E856BA" w:rsidP="00E856BA">
      <w:pPr>
        <w:pStyle w:val="aff1"/>
        <w:tabs>
          <w:tab w:val="left" w:pos="851"/>
        </w:tabs>
        <w:spacing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E856BA" w:rsidRPr="00262F9A" w:rsidRDefault="00E856BA" w:rsidP="00E856BA">
      <w:pPr>
        <w:pStyle w:val="aff1"/>
        <w:tabs>
          <w:tab w:val="left" w:pos="1250"/>
        </w:tabs>
        <w:spacing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E856BA" w:rsidRPr="00262F9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E856BA" w:rsidRPr="00B0097F" w:rsidRDefault="00E856BA" w:rsidP="00E856BA">
      <w:pPr>
        <w:pStyle w:val="aff1"/>
        <w:spacing w:before="120" w:line="240" w:lineRule="auto"/>
        <w:rPr>
          <w:rFonts w:ascii="Arial" w:hAnsi="Arial" w:cs="Arial"/>
          <w:sz w:val="24"/>
          <w:szCs w:val="24"/>
        </w:rPr>
      </w:pPr>
      <w:r w:rsidRPr="00B0097F">
        <w:rPr>
          <w:rFonts w:ascii="Arial" w:hAnsi="Arial" w:cs="Arial"/>
          <w:sz w:val="24"/>
          <w:szCs w:val="24"/>
        </w:rPr>
        <w:lastRenderedPageBreak/>
        <w:t>Глава 5. Особенности установления заработной платы</w:t>
      </w:r>
    </w:p>
    <w:p w:rsidR="00E856BA" w:rsidRPr="00B0097F" w:rsidRDefault="00E856BA" w:rsidP="00E856BA">
      <w:pPr>
        <w:pStyle w:val="aff1"/>
        <w:spacing w:line="240" w:lineRule="auto"/>
        <w:rPr>
          <w:rFonts w:ascii="Arial" w:hAnsi="Arial" w:cs="Arial"/>
          <w:sz w:val="24"/>
          <w:szCs w:val="24"/>
        </w:rPr>
      </w:pPr>
      <w:r w:rsidRPr="00B0097F">
        <w:rPr>
          <w:rFonts w:ascii="Arial" w:hAnsi="Arial" w:cs="Arial"/>
          <w:sz w:val="24"/>
          <w:szCs w:val="24"/>
        </w:rPr>
        <w:t>работникам администрации учреждения</w:t>
      </w:r>
    </w:p>
    <w:p w:rsidR="00E856BA" w:rsidRDefault="00E856BA" w:rsidP="00E856BA">
      <w:pPr>
        <w:pStyle w:val="aff1"/>
        <w:spacing w:line="240" w:lineRule="auto"/>
        <w:jc w:val="both"/>
        <w:rPr>
          <w:rFonts w:ascii="Arial" w:hAnsi="Arial" w:cs="Arial"/>
          <w:sz w:val="24"/>
          <w:szCs w:val="24"/>
        </w:rPr>
      </w:pPr>
      <w:r>
        <w:rPr>
          <w:rFonts w:ascii="Arial" w:hAnsi="Arial" w:cs="Arial"/>
          <w:sz w:val="24"/>
          <w:szCs w:val="24"/>
        </w:rPr>
        <w:t xml:space="preserve">           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постановлением </w:t>
      </w:r>
      <w:r>
        <w:rPr>
          <w:rFonts w:ascii="Arial" w:hAnsi="Arial" w:cs="Arial"/>
          <w:sz w:val="24"/>
          <w:szCs w:val="24"/>
        </w:rPr>
        <w:t>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w:t>
      </w:r>
      <w:r w:rsidRPr="002E216B">
        <w:rPr>
          <w:rFonts w:ascii="Arial" w:hAnsi="Arial" w:cs="Arial"/>
          <w:sz w:val="24"/>
          <w:szCs w:val="24"/>
        </w:rPr>
        <w:t>28.05.2019г. № 30-п</w:t>
      </w:r>
      <w:r>
        <w:rPr>
          <w:rFonts w:ascii="Arial" w:hAnsi="Arial" w:cs="Arial"/>
          <w:sz w:val="24"/>
          <w:szCs w:val="24"/>
        </w:rPr>
        <w:t xml:space="preserve">   «Об утверждении </w:t>
      </w:r>
      <w:proofErr w:type="gramStart"/>
      <w:r>
        <w:rPr>
          <w:rFonts w:ascii="Arial" w:hAnsi="Arial" w:cs="Arial"/>
          <w:sz w:val="24"/>
          <w:szCs w:val="24"/>
        </w:rPr>
        <w:t>Порядка определения размера должностного оклада руководителя муниципального бюджетного учреждения  культуры муниципального</w:t>
      </w:r>
      <w:proofErr w:type="gramEnd"/>
      <w:r>
        <w:rPr>
          <w:rFonts w:ascii="Arial" w:hAnsi="Arial" w:cs="Arial"/>
          <w:sz w:val="24"/>
          <w:szCs w:val="24"/>
        </w:rPr>
        <w:t xml:space="preserve">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B3494B">
        <w:rPr>
          <w:rFonts w:ascii="Arial" w:hAnsi="Arial" w:cs="Arial"/>
          <w:sz w:val="24"/>
          <w:szCs w:val="24"/>
        </w:rPr>
        <w:t>.</w:t>
      </w:r>
    </w:p>
    <w:p w:rsidR="00E856BA" w:rsidRPr="000E2D36" w:rsidRDefault="00E856BA" w:rsidP="00E856BA">
      <w:pPr>
        <w:pStyle w:val="aff1"/>
        <w:tabs>
          <w:tab w:val="left" w:pos="1250"/>
        </w:tabs>
        <w:spacing w:line="240" w:lineRule="auto"/>
        <w:ind w:firstLine="709"/>
        <w:jc w:val="both"/>
        <w:rPr>
          <w:rFonts w:ascii="Arial" w:hAnsi="Arial" w:cs="Arial"/>
          <w:sz w:val="24"/>
          <w:szCs w:val="24"/>
        </w:rPr>
      </w:pPr>
      <w:r>
        <w:rPr>
          <w:rFonts w:ascii="Arial" w:hAnsi="Arial" w:cs="Arial"/>
          <w:sz w:val="24"/>
          <w:szCs w:val="24"/>
        </w:rPr>
        <w:t xml:space="preserve">35. </w:t>
      </w:r>
      <w:r w:rsidRPr="000E2D36">
        <w:rPr>
          <w:rFonts w:ascii="Arial" w:hAnsi="Arial" w:cs="Arial"/>
          <w:sz w:val="24"/>
          <w:szCs w:val="24"/>
        </w:rPr>
        <w:t>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E856BA" w:rsidRPr="000E2D36" w:rsidRDefault="00E856BA" w:rsidP="00E856BA">
      <w:pPr>
        <w:pStyle w:val="aff1"/>
        <w:spacing w:line="240" w:lineRule="auto"/>
        <w:ind w:firstLine="709"/>
        <w:jc w:val="both"/>
        <w:rPr>
          <w:rFonts w:ascii="Arial" w:hAnsi="Arial" w:cs="Arial"/>
          <w:sz w:val="24"/>
          <w:szCs w:val="24"/>
        </w:rPr>
      </w:pPr>
      <w:r w:rsidRPr="000E2D36">
        <w:rPr>
          <w:rFonts w:ascii="Arial" w:hAnsi="Arial" w:cs="Arial"/>
          <w:sz w:val="24"/>
          <w:szCs w:val="24"/>
        </w:rPr>
        <w:t xml:space="preserve"> Должностной оклад заместителя руководителя учреж</w:t>
      </w:r>
      <w:r>
        <w:rPr>
          <w:rFonts w:ascii="Arial" w:hAnsi="Arial" w:cs="Arial"/>
          <w:sz w:val="24"/>
          <w:szCs w:val="24"/>
        </w:rPr>
        <w:t>дения устанавливается на 20</w:t>
      </w:r>
      <w:r w:rsidRPr="000E2D36">
        <w:rPr>
          <w:rFonts w:ascii="Arial" w:hAnsi="Arial" w:cs="Arial"/>
          <w:sz w:val="24"/>
          <w:szCs w:val="24"/>
        </w:rPr>
        <w:t xml:space="preserve"> процентов ниже должностного оклада руководителя соответствующего учреждения.</w:t>
      </w:r>
    </w:p>
    <w:p w:rsidR="00E856BA" w:rsidRPr="000E2D36" w:rsidRDefault="00E856BA" w:rsidP="00E856BA">
      <w:pPr>
        <w:pStyle w:val="aff1"/>
        <w:tabs>
          <w:tab w:val="left" w:pos="1221"/>
        </w:tabs>
        <w:spacing w:line="240" w:lineRule="auto"/>
        <w:ind w:firstLine="709"/>
        <w:jc w:val="both"/>
        <w:rPr>
          <w:rFonts w:ascii="Arial" w:hAnsi="Arial" w:cs="Arial"/>
          <w:sz w:val="24"/>
          <w:szCs w:val="24"/>
        </w:rPr>
      </w:pPr>
      <w:r>
        <w:rPr>
          <w:rFonts w:ascii="Arial" w:hAnsi="Arial" w:cs="Arial"/>
          <w:sz w:val="24"/>
          <w:szCs w:val="24"/>
        </w:rPr>
        <w:t xml:space="preserve">36. </w:t>
      </w:r>
      <w:r w:rsidRPr="000E2D36">
        <w:rPr>
          <w:rFonts w:ascii="Arial" w:hAnsi="Arial" w:cs="Arial"/>
          <w:sz w:val="24"/>
          <w:szCs w:val="24"/>
        </w:rPr>
        <w:t>Должностной оклад заместителя руководителя устанавливаются с учетом:</w:t>
      </w:r>
    </w:p>
    <w:p w:rsidR="00E856BA" w:rsidRPr="000E2D36" w:rsidRDefault="00E856BA" w:rsidP="00E856BA">
      <w:pPr>
        <w:pStyle w:val="aff1"/>
        <w:tabs>
          <w:tab w:val="left" w:pos="0"/>
        </w:tabs>
        <w:spacing w:line="240" w:lineRule="auto"/>
        <w:ind w:firstLine="709"/>
        <w:jc w:val="both"/>
        <w:rPr>
          <w:rFonts w:ascii="Arial" w:hAnsi="Arial" w:cs="Arial"/>
          <w:sz w:val="24"/>
          <w:szCs w:val="24"/>
        </w:rPr>
      </w:pPr>
      <w:r w:rsidRPr="000E2D36">
        <w:rPr>
          <w:rFonts w:ascii="Arial" w:hAnsi="Arial" w:cs="Arial"/>
          <w:sz w:val="24"/>
          <w:szCs w:val="24"/>
        </w:rPr>
        <w:t>1) размера должностного оклада руководителя учреждения;</w:t>
      </w:r>
    </w:p>
    <w:p w:rsidR="00E856BA" w:rsidRPr="000E2D36" w:rsidRDefault="00E856BA" w:rsidP="00E856B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 xml:space="preserve">2) </w:t>
      </w:r>
      <w:r w:rsidRPr="000E2D36">
        <w:rPr>
          <w:rFonts w:ascii="Arial" w:hAnsi="Arial" w:cs="Arial"/>
          <w:sz w:val="24"/>
          <w:szCs w:val="24"/>
        </w:rPr>
        <w:t>выполнения количественных и качественных показателей муниципального задания учреждения в предыдущем году;</w:t>
      </w:r>
    </w:p>
    <w:p w:rsidR="00E856BA" w:rsidRDefault="00E856BA" w:rsidP="00E856BA">
      <w:pPr>
        <w:pStyle w:val="aff1"/>
        <w:tabs>
          <w:tab w:val="left" w:pos="878"/>
        </w:tabs>
        <w:spacing w:line="240" w:lineRule="auto"/>
        <w:ind w:firstLine="709"/>
        <w:jc w:val="both"/>
        <w:rPr>
          <w:rFonts w:ascii="Arial" w:hAnsi="Arial" w:cs="Arial"/>
          <w:sz w:val="24"/>
          <w:szCs w:val="24"/>
        </w:rPr>
      </w:pPr>
      <w:r w:rsidRPr="000E2D36">
        <w:rPr>
          <w:rFonts w:ascii="Arial" w:hAnsi="Arial" w:cs="Arial"/>
          <w:sz w:val="24"/>
          <w:szCs w:val="24"/>
        </w:rPr>
        <w:t>3) стажа работы в учреждении.</w:t>
      </w:r>
    </w:p>
    <w:p w:rsidR="00E856BA" w:rsidRPr="00262F9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37</w:t>
      </w:r>
      <w:r w:rsidRPr="00262F9A">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E856B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E856B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38.</w:t>
      </w:r>
      <w:r w:rsidRPr="00006542">
        <w:rPr>
          <w:rFonts w:ascii="Arial" w:hAnsi="Arial" w:cs="Arial"/>
          <w:sz w:val="24"/>
          <w:szCs w:val="24"/>
        </w:rPr>
        <w:t xml:space="preserve"> </w:t>
      </w:r>
      <w:r w:rsidRPr="00262F9A">
        <w:rPr>
          <w:rFonts w:ascii="Arial" w:hAnsi="Arial" w:cs="Arial"/>
          <w:sz w:val="24"/>
          <w:szCs w:val="24"/>
        </w:rPr>
        <w:t xml:space="preserve">Размеры стимулирующих выплат руководителям учреждений </w:t>
      </w:r>
      <w:r>
        <w:rPr>
          <w:rFonts w:ascii="Arial" w:hAnsi="Arial" w:cs="Arial"/>
          <w:sz w:val="24"/>
          <w:szCs w:val="24"/>
        </w:rPr>
        <w:t>устанавливаются</w:t>
      </w:r>
      <w:r w:rsidRPr="00B3494B">
        <w:rPr>
          <w:rFonts w:ascii="Arial" w:hAnsi="Arial" w:cs="Arial"/>
          <w:sz w:val="24"/>
          <w:szCs w:val="24"/>
        </w:rPr>
        <w:t xml:space="preserve"> </w:t>
      </w:r>
      <w:r>
        <w:rPr>
          <w:rFonts w:ascii="Arial" w:hAnsi="Arial" w:cs="Arial"/>
          <w:sz w:val="24"/>
          <w:szCs w:val="24"/>
        </w:rPr>
        <w:t>учредителем</w:t>
      </w:r>
      <w:r w:rsidRPr="00B3494B">
        <w:rPr>
          <w:rFonts w:ascii="Arial" w:hAnsi="Arial" w:cs="Arial"/>
          <w:sz w:val="24"/>
          <w:szCs w:val="24"/>
        </w:rPr>
        <w:t xml:space="preserve"> на основании утвержденных показателей эффектив</w:t>
      </w:r>
      <w:r>
        <w:rPr>
          <w:rFonts w:ascii="Arial" w:hAnsi="Arial" w:cs="Arial"/>
          <w:sz w:val="24"/>
          <w:szCs w:val="24"/>
        </w:rPr>
        <w:t>ности деятельности</w:t>
      </w:r>
      <w:r w:rsidRPr="00B3494B">
        <w:rPr>
          <w:rFonts w:ascii="Arial" w:hAnsi="Arial" w:cs="Arial"/>
          <w:sz w:val="24"/>
          <w:szCs w:val="24"/>
        </w:rPr>
        <w:t xml:space="preserve"> учреждений</w:t>
      </w:r>
      <w:r>
        <w:rPr>
          <w:rFonts w:ascii="Arial" w:hAnsi="Arial" w:cs="Arial"/>
          <w:sz w:val="24"/>
          <w:szCs w:val="24"/>
        </w:rPr>
        <w:t>,</w:t>
      </w:r>
      <w:r w:rsidRPr="00DB6420">
        <w:rPr>
          <w:rFonts w:ascii="Arial" w:hAnsi="Arial" w:cs="Arial"/>
          <w:sz w:val="24"/>
          <w:szCs w:val="24"/>
        </w:rPr>
        <w:t xml:space="preserve"> </w:t>
      </w:r>
      <w:r w:rsidRPr="00B3494B">
        <w:rPr>
          <w:rFonts w:ascii="Arial" w:hAnsi="Arial" w:cs="Arial"/>
          <w:sz w:val="24"/>
          <w:szCs w:val="24"/>
        </w:rPr>
        <w:t xml:space="preserve">по итогам работы </w:t>
      </w:r>
      <w:r>
        <w:rPr>
          <w:rFonts w:ascii="Arial" w:hAnsi="Arial" w:cs="Arial"/>
          <w:sz w:val="24"/>
          <w:szCs w:val="24"/>
        </w:rPr>
        <w:t>за месяц</w:t>
      </w:r>
      <w:r w:rsidRPr="00B3494B">
        <w:rPr>
          <w:rFonts w:ascii="Arial" w:hAnsi="Arial" w:cs="Arial"/>
          <w:sz w:val="24"/>
          <w:szCs w:val="24"/>
        </w:rPr>
        <w:t xml:space="preserve"> в </w:t>
      </w:r>
      <w:r>
        <w:rPr>
          <w:rFonts w:ascii="Arial" w:hAnsi="Arial" w:cs="Arial"/>
          <w:sz w:val="24"/>
          <w:szCs w:val="24"/>
        </w:rPr>
        <w:t>процентах к должностному окладу.</w:t>
      </w:r>
    </w:p>
    <w:p w:rsidR="00E856BA" w:rsidRPr="00262F9A" w:rsidRDefault="00E856BA" w:rsidP="00E856BA">
      <w:pPr>
        <w:pStyle w:val="aff1"/>
        <w:spacing w:line="240" w:lineRule="auto"/>
        <w:ind w:firstLine="709"/>
        <w:jc w:val="both"/>
        <w:rPr>
          <w:rFonts w:ascii="Arial" w:hAnsi="Arial" w:cs="Arial"/>
          <w:sz w:val="24"/>
          <w:szCs w:val="24"/>
        </w:rPr>
      </w:pPr>
      <w:r>
        <w:rPr>
          <w:rFonts w:ascii="Arial" w:hAnsi="Arial" w:cs="Arial"/>
          <w:sz w:val="24"/>
          <w:szCs w:val="24"/>
        </w:rPr>
        <w:t>39.</w:t>
      </w:r>
      <w:r w:rsidRPr="00006542">
        <w:rPr>
          <w:rFonts w:ascii="Arial" w:hAnsi="Arial" w:cs="Arial"/>
          <w:sz w:val="24"/>
          <w:szCs w:val="24"/>
        </w:rPr>
        <w:t xml:space="preserve"> </w:t>
      </w:r>
      <w:r>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E856BA" w:rsidRDefault="00E856BA" w:rsidP="00E856BA">
      <w:pPr>
        <w:pStyle w:val="aff1"/>
        <w:tabs>
          <w:tab w:val="left" w:pos="709"/>
        </w:tabs>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40. </w:t>
      </w:r>
      <w:r w:rsidRPr="000E2D36">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w:t>
      </w:r>
      <w:r>
        <w:rPr>
          <w:rFonts w:ascii="Arial" w:hAnsi="Arial" w:cs="Arial"/>
          <w:sz w:val="24"/>
          <w:szCs w:val="24"/>
        </w:rPr>
        <w:t>, квартал и год в процентах к должностным</w:t>
      </w:r>
      <w:r w:rsidRPr="000E2D36">
        <w:rPr>
          <w:rFonts w:ascii="Arial" w:hAnsi="Arial" w:cs="Arial"/>
          <w:sz w:val="24"/>
          <w:szCs w:val="24"/>
        </w:rPr>
        <w:t xml:space="preserve"> окладам, а также представлений, направленных руководителю учреждения в соответствии с п. </w:t>
      </w:r>
      <w:r>
        <w:rPr>
          <w:rFonts w:ascii="Arial" w:hAnsi="Arial" w:cs="Arial"/>
          <w:sz w:val="24"/>
          <w:szCs w:val="24"/>
        </w:rPr>
        <w:t>31</w:t>
      </w:r>
      <w:r w:rsidRPr="00D21578">
        <w:rPr>
          <w:rFonts w:ascii="Arial" w:hAnsi="Arial" w:cs="Arial"/>
          <w:sz w:val="24"/>
          <w:szCs w:val="24"/>
        </w:rPr>
        <w:t>, 3</w:t>
      </w:r>
      <w:r>
        <w:rPr>
          <w:rFonts w:ascii="Arial" w:hAnsi="Arial" w:cs="Arial"/>
          <w:sz w:val="24"/>
          <w:szCs w:val="24"/>
        </w:rPr>
        <w:t>2</w:t>
      </w:r>
      <w:r w:rsidRPr="000E2D36">
        <w:rPr>
          <w:rFonts w:ascii="Arial" w:hAnsi="Arial" w:cs="Arial"/>
          <w:sz w:val="24"/>
          <w:szCs w:val="24"/>
        </w:rPr>
        <w:t xml:space="preserve"> настоящего Положения.</w:t>
      </w:r>
    </w:p>
    <w:p w:rsidR="00E856BA" w:rsidRPr="00B0097F" w:rsidRDefault="00E856BA" w:rsidP="00E856BA">
      <w:pPr>
        <w:pStyle w:val="aff1"/>
        <w:spacing w:before="120" w:line="240" w:lineRule="auto"/>
        <w:rPr>
          <w:rFonts w:ascii="Arial" w:hAnsi="Arial" w:cs="Arial"/>
          <w:sz w:val="24"/>
          <w:szCs w:val="24"/>
        </w:rPr>
      </w:pPr>
      <w:r w:rsidRPr="00B0097F">
        <w:rPr>
          <w:rFonts w:ascii="Arial" w:hAnsi="Arial" w:cs="Arial"/>
          <w:sz w:val="24"/>
          <w:szCs w:val="24"/>
        </w:rPr>
        <w:t>Глава 6. Иные вопросы оплаты труда</w:t>
      </w:r>
    </w:p>
    <w:p w:rsidR="00E856BA" w:rsidRPr="00262F9A" w:rsidRDefault="00E856BA" w:rsidP="00E856BA">
      <w:pPr>
        <w:pStyle w:val="aff1"/>
        <w:tabs>
          <w:tab w:val="left" w:pos="1058"/>
        </w:tabs>
        <w:spacing w:line="240" w:lineRule="auto"/>
        <w:ind w:firstLine="709"/>
        <w:jc w:val="both"/>
        <w:rPr>
          <w:rFonts w:ascii="Arial" w:hAnsi="Arial" w:cs="Arial"/>
          <w:sz w:val="24"/>
          <w:szCs w:val="24"/>
        </w:rPr>
      </w:pPr>
      <w:r>
        <w:rPr>
          <w:rFonts w:ascii="Arial" w:hAnsi="Arial" w:cs="Arial"/>
          <w:sz w:val="24"/>
          <w:szCs w:val="24"/>
        </w:rPr>
        <w:t>41</w:t>
      </w:r>
      <w:r w:rsidRPr="00262F9A">
        <w:rPr>
          <w:rFonts w:ascii="Arial" w:hAnsi="Arial" w:cs="Arial"/>
          <w:sz w:val="24"/>
          <w:szCs w:val="24"/>
        </w:rPr>
        <w:t>.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E856BA" w:rsidRPr="00B3494B" w:rsidRDefault="00E856BA" w:rsidP="00E856BA">
      <w:pPr>
        <w:pStyle w:val="aff1"/>
        <w:widowControl w:val="0"/>
        <w:numPr>
          <w:ilvl w:val="0"/>
          <w:numId w:val="17"/>
        </w:numPr>
        <w:tabs>
          <w:tab w:val="left" w:pos="971"/>
        </w:tabs>
        <w:spacing w:after="0" w:line="240" w:lineRule="auto"/>
        <w:ind w:firstLine="709"/>
        <w:jc w:val="both"/>
        <w:rPr>
          <w:rFonts w:ascii="Arial" w:hAnsi="Arial" w:cs="Arial"/>
          <w:sz w:val="24"/>
          <w:szCs w:val="24"/>
        </w:rPr>
      </w:pPr>
      <w:r w:rsidRPr="00B3494B">
        <w:rPr>
          <w:rFonts w:ascii="Arial" w:hAnsi="Arial" w:cs="Arial"/>
          <w:sz w:val="24"/>
          <w:szCs w:val="24"/>
        </w:rPr>
        <w:lastRenderedPageBreak/>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E856BA" w:rsidRPr="00262F9A" w:rsidRDefault="00E856BA" w:rsidP="00E856BA">
      <w:pPr>
        <w:pStyle w:val="aff1"/>
        <w:widowControl w:val="0"/>
        <w:numPr>
          <w:ilvl w:val="0"/>
          <w:numId w:val="17"/>
        </w:numPr>
        <w:tabs>
          <w:tab w:val="left" w:pos="1072"/>
        </w:tabs>
        <w:spacing w:after="0" w:line="240" w:lineRule="auto"/>
        <w:ind w:firstLine="709"/>
        <w:jc w:val="both"/>
        <w:rPr>
          <w:rFonts w:ascii="Arial" w:hAnsi="Arial" w:cs="Arial"/>
          <w:sz w:val="24"/>
          <w:szCs w:val="24"/>
        </w:rPr>
      </w:pPr>
      <w:proofErr w:type="gramStart"/>
      <w:r w:rsidRPr="00262F9A">
        <w:rPr>
          <w:rFonts w:ascii="Arial" w:hAnsi="Arial" w:cs="Arial"/>
          <w:sz w:val="24"/>
          <w:szCs w:val="24"/>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Pr="00262F9A">
        <w:rPr>
          <w:rFonts w:ascii="Arial" w:hAnsi="Arial" w:cs="Arial"/>
          <w:sz w:val="24"/>
          <w:szCs w:val="24"/>
        </w:rPr>
        <w:t>Минобрнауки</w:t>
      </w:r>
      <w:proofErr w:type="spellEnd"/>
      <w:r w:rsidRPr="00262F9A">
        <w:rPr>
          <w:rFonts w:ascii="Arial" w:hAnsi="Arial" w:cs="Arial"/>
          <w:sz w:val="24"/>
          <w:szCs w:val="24"/>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roofErr w:type="gramEnd"/>
    </w:p>
    <w:p w:rsidR="00E856BA" w:rsidRPr="00262F9A" w:rsidRDefault="00E856BA" w:rsidP="00E856BA">
      <w:pPr>
        <w:pStyle w:val="aff1"/>
        <w:spacing w:line="240" w:lineRule="auto"/>
        <w:ind w:firstLine="709"/>
        <w:jc w:val="both"/>
        <w:rPr>
          <w:rFonts w:ascii="Arial" w:hAnsi="Arial" w:cs="Arial"/>
          <w:sz w:val="24"/>
          <w:szCs w:val="24"/>
        </w:rPr>
      </w:pPr>
      <w:proofErr w:type="gramStart"/>
      <w:r w:rsidRPr="00262F9A">
        <w:rPr>
          <w:rFonts w:ascii="Arial" w:hAnsi="Arial" w:cs="Arial"/>
          <w:sz w:val="24"/>
          <w:szCs w:val="24"/>
        </w:rPr>
        <w:t>Время выполнения другой педагогической работы, предусмотренной трудовыми (должностными) обязанностями пед</w:t>
      </w:r>
      <w:r>
        <w:rPr>
          <w:rFonts w:ascii="Arial" w:hAnsi="Arial" w:cs="Arial"/>
          <w:sz w:val="24"/>
          <w:szCs w:val="24"/>
        </w:rPr>
        <w:t>агогического работника, включая</w:t>
      </w:r>
      <w:r w:rsidRPr="00262F9A">
        <w:rPr>
          <w:rFonts w:ascii="Arial" w:hAnsi="Arial" w:cs="Arial"/>
          <w:sz w:val="24"/>
          <w:szCs w:val="24"/>
        </w:rPr>
        <w:t xml:space="preserve">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262F9A">
        <w:rPr>
          <w:rFonts w:ascii="Arial" w:hAnsi="Arial" w:cs="Arial"/>
          <w:sz w:val="24"/>
          <w:szCs w:val="24"/>
        </w:rPr>
        <w:t>Минобрнауки</w:t>
      </w:r>
      <w:proofErr w:type="spellEnd"/>
      <w:r w:rsidRPr="00262F9A">
        <w:rPr>
          <w:rFonts w:ascii="Arial" w:hAnsi="Arial" w:cs="Arial"/>
          <w:sz w:val="24"/>
          <w:szCs w:val="24"/>
        </w:rPr>
        <w:t xml:space="preserve"> России от 11 мая 2016 года № 536 «Об утверждении Особенностей режима рабочего времени и времени отдыха педагогических и</w:t>
      </w:r>
      <w:proofErr w:type="gramEnd"/>
      <w:r w:rsidRPr="00262F9A">
        <w:rPr>
          <w:rFonts w:ascii="Arial" w:hAnsi="Arial" w:cs="Arial"/>
          <w:sz w:val="24"/>
          <w:szCs w:val="24"/>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E856BA" w:rsidRPr="00262F9A" w:rsidRDefault="00E856BA" w:rsidP="00E856BA">
      <w:pPr>
        <w:pStyle w:val="aff1"/>
        <w:spacing w:line="240" w:lineRule="auto"/>
        <w:ind w:firstLine="709"/>
        <w:jc w:val="both"/>
        <w:rPr>
          <w:rFonts w:ascii="Arial" w:hAnsi="Arial" w:cs="Arial"/>
          <w:sz w:val="24"/>
          <w:szCs w:val="24"/>
        </w:rPr>
      </w:pPr>
      <w:proofErr w:type="gramStart"/>
      <w:r w:rsidRPr="00262F9A">
        <w:rPr>
          <w:rFonts w:ascii="Arial" w:hAnsi="Arial" w:cs="Arial"/>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262F9A">
        <w:rPr>
          <w:rFonts w:ascii="Arial" w:hAnsi="Arial" w:cs="Arial"/>
          <w:sz w:val="24"/>
          <w:szCs w:val="24"/>
        </w:rPr>
        <w:t>Минздравсоцразвития</w:t>
      </w:r>
      <w:proofErr w:type="spellEnd"/>
      <w:r w:rsidRPr="00262F9A">
        <w:rPr>
          <w:rFonts w:ascii="Arial" w:hAnsi="Arial" w:cs="Arial"/>
          <w:sz w:val="24"/>
          <w:szCs w:val="24"/>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E856BA" w:rsidRDefault="00E856BA" w:rsidP="00E856BA">
      <w:pPr>
        <w:pStyle w:val="aff1"/>
        <w:spacing w:line="240" w:lineRule="auto"/>
        <w:ind w:firstLine="709"/>
        <w:jc w:val="both"/>
        <w:rPr>
          <w:rFonts w:ascii="Arial" w:hAnsi="Arial" w:cs="Arial"/>
          <w:sz w:val="24"/>
          <w:szCs w:val="24"/>
        </w:rPr>
      </w:pPr>
      <w:r w:rsidRPr="00262F9A">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E856BA" w:rsidRDefault="00E856BA" w:rsidP="00E856BA">
      <w:pPr>
        <w:pStyle w:val="410"/>
        <w:shd w:val="clear" w:color="auto" w:fill="auto"/>
        <w:spacing w:line="230" w:lineRule="exact"/>
        <w:rPr>
          <w:rStyle w:val="44"/>
          <w:rFonts w:ascii="Courier New" w:hAnsi="Courier New" w:cs="Courier New"/>
          <w:sz w:val="22"/>
          <w:szCs w:val="22"/>
        </w:rPr>
      </w:pPr>
    </w:p>
    <w:p w:rsidR="00E856BA" w:rsidRDefault="00E856BA" w:rsidP="00E856BA">
      <w:pPr>
        <w:pStyle w:val="410"/>
        <w:shd w:val="clear" w:color="auto" w:fill="auto"/>
        <w:spacing w:line="230" w:lineRule="exact"/>
        <w:rPr>
          <w:rStyle w:val="44"/>
          <w:rFonts w:ascii="Courier New" w:hAnsi="Courier New" w:cs="Courier New"/>
          <w:sz w:val="22"/>
          <w:szCs w:val="22"/>
        </w:rPr>
      </w:pPr>
      <w:r w:rsidRPr="009465A8">
        <w:rPr>
          <w:rStyle w:val="44"/>
          <w:rFonts w:ascii="Courier New" w:hAnsi="Courier New" w:cs="Courier New"/>
          <w:sz w:val="22"/>
          <w:szCs w:val="22"/>
        </w:rPr>
        <w:t>Приложение 1</w:t>
      </w:r>
      <w:r>
        <w:rPr>
          <w:rStyle w:val="44"/>
          <w:rFonts w:ascii="Courier New" w:hAnsi="Courier New" w:cs="Courier New"/>
          <w:sz w:val="22"/>
          <w:szCs w:val="22"/>
        </w:rPr>
        <w:t xml:space="preserve"> </w:t>
      </w:r>
    </w:p>
    <w:p w:rsidR="00E856B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к Положению об оплате труда</w:t>
      </w:r>
    </w:p>
    <w:p w:rsidR="00E856BA" w:rsidRPr="00BC7B72"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 xml:space="preserve">работников муниципального бюджетного </w:t>
      </w:r>
    </w:p>
    <w:p w:rsidR="00E856B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учреждения культуры муниципального</w:t>
      </w:r>
    </w:p>
    <w:p w:rsidR="00E856B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образования «</w:t>
      </w:r>
      <w:proofErr w:type="spellStart"/>
      <w:r>
        <w:rPr>
          <w:rStyle w:val="44"/>
          <w:rFonts w:ascii="Courier New" w:hAnsi="Courier New" w:cs="Courier New"/>
          <w:sz w:val="22"/>
          <w:szCs w:val="22"/>
        </w:rPr>
        <w:t>Табарсук</w:t>
      </w:r>
      <w:proofErr w:type="spellEnd"/>
      <w:r>
        <w:rPr>
          <w:rStyle w:val="44"/>
          <w:rFonts w:ascii="Courier New" w:hAnsi="Courier New" w:cs="Courier New"/>
          <w:sz w:val="22"/>
          <w:szCs w:val="22"/>
        </w:rPr>
        <w:t>», утвержденному</w:t>
      </w:r>
    </w:p>
    <w:p w:rsidR="00E856BA" w:rsidRDefault="00E856BA" w:rsidP="00E856BA">
      <w:pPr>
        <w:pStyle w:val="410"/>
        <w:shd w:val="clear" w:color="auto" w:fill="auto"/>
        <w:spacing w:line="230" w:lineRule="exact"/>
        <w:ind w:left="4956"/>
        <w:rPr>
          <w:rStyle w:val="44"/>
          <w:rFonts w:ascii="Courier New" w:hAnsi="Courier New" w:cs="Courier New"/>
          <w:sz w:val="22"/>
          <w:szCs w:val="22"/>
        </w:rPr>
      </w:pPr>
      <w:r>
        <w:rPr>
          <w:rStyle w:val="44"/>
          <w:rFonts w:ascii="Courier New" w:hAnsi="Courier New" w:cs="Courier New"/>
          <w:sz w:val="22"/>
          <w:szCs w:val="22"/>
        </w:rPr>
        <w:t xml:space="preserve">постановлением администрации </w:t>
      </w:r>
    </w:p>
    <w:p w:rsidR="00E856BA" w:rsidRDefault="00E856BA" w:rsidP="00E856BA">
      <w:pPr>
        <w:pStyle w:val="410"/>
        <w:shd w:val="clear" w:color="auto" w:fill="auto"/>
        <w:spacing w:line="230" w:lineRule="exact"/>
        <w:ind w:left="4956" w:firstLine="708"/>
        <w:rPr>
          <w:rStyle w:val="44"/>
          <w:rFonts w:ascii="Courier New" w:hAnsi="Courier New" w:cs="Courier New"/>
          <w:sz w:val="22"/>
          <w:szCs w:val="22"/>
        </w:rPr>
      </w:pPr>
      <w:r>
        <w:rPr>
          <w:rStyle w:val="44"/>
          <w:rFonts w:ascii="Courier New" w:hAnsi="Courier New" w:cs="Courier New"/>
          <w:sz w:val="22"/>
          <w:szCs w:val="22"/>
        </w:rPr>
        <w:t>муниципального образования «</w:t>
      </w:r>
      <w:proofErr w:type="spellStart"/>
      <w:r>
        <w:rPr>
          <w:rStyle w:val="44"/>
          <w:rFonts w:ascii="Courier New" w:hAnsi="Courier New" w:cs="Courier New"/>
          <w:sz w:val="22"/>
          <w:szCs w:val="22"/>
        </w:rPr>
        <w:t>Табарсук</w:t>
      </w:r>
      <w:proofErr w:type="spellEnd"/>
      <w:r>
        <w:rPr>
          <w:rStyle w:val="44"/>
          <w:rFonts w:ascii="Courier New" w:hAnsi="Courier New" w:cs="Courier New"/>
          <w:sz w:val="22"/>
          <w:szCs w:val="22"/>
        </w:rPr>
        <w:t>»</w:t>
      </w:r>
    </w:p>
    <w:p w:rsidR="00E856BA" w:rsidRPr="00F651B2" w:rsidRDefault="00E856BA" w:rsidP="00E856BA">
      <w:pPr>
        <w:pStyle w:val="410"/>
        <w:shd w:val="clear" w:color="auto" w:fill="auto"/>
        <w:tabs>
          <w:tab w:val="left" w:pos="9781"/>
        </w:tabs>
        <w:spacing w:line="240" w:lineRule="auto"/>
        <w:ind w:left="5664"/>
        <w:rPr>
          <w:rStyle w:val="44"/>
          <w:rFonts w:ascii="Courier New" w:hAnsi="Courier New" w:cs="Courier New"/>
          <w:sz w:val="22"/>
          <w:szCs w:val="22"/>
        </w:rPr>
      </w:pPr>
      <w:r w:rsidRPr="00B74E19">
        <w:rPr>
          <w:rStyle w:val="44"/>
          <w:rFonts w:ascii="Courier New" w:hAnsi="Courier New" w:cs="Courier New"/>
          <w:sz w:val="22"/>
          <w:szCs w:val="22"/>
        </w:rPr>
        <w:t xml:space="preserve">от </w:t>
      </w:r>
      <w:r>
        <w:rPr>
          <w:rStyle w:val="44"/>
          <w:rFonts w:ascii="Courier New" w:hAnsi="Courier New" w:cs="Courier New"/>
          <w:sz w:val="22"/>
          <w:szCs w:val="22"/>
        </w:rPr>
        <w:t>26.11.2021</w:t>
      </w:r>
      <w:r w:rsidRPr="00B74E19">
        <w:rPr>
          <w:rStyle w:val="44"/>
          <w:rFonts w:ascii="Courier New" w:hAnsi="Courier New" w:cs="Courier New"/>
          <w:sz w:val="22"/>
          <w:szCs w:val="22"/>
        </w:rPr>
        <w:t xml:space="preserve"> г. № </w:t>
      </w:r>
      <w:r>
        <w:rPr>
          <w:rStyle w:val="44"/>
          <w:rFonts w:ascii="Courier New" w:hAnsi="Courier New" w:cs="Courier New"/>
          <w:sz w:val="22"/>
          <w:szCs w:val="22"/>
        </w:rPr>
        <w:t xml:space="preserve">57- </w:t>
      </w:r>
      <w:proofErr w:type="spellStart"/>
      <w:proofErr w:type="gramStart"/>
      <w:r>
        <w:rPr>
          <w:rStyle w:val="44"/>
          <w:rFonts w:ascii="Courier New" w:hAnsi="Courier New" w:cs="Courier New"/>
          <w:sz w:val="22"/>
          <w:szCs w:val="22"/>
        </w:rPr>
        <w:t>п</w:t>
      </w:r>
      <w:proofErr w:type="spellEnd"/>
      <w:proofErr w:type="gramEnd"/>
    </w:p>
    <w:p w:rsidR="00E856BA" w:rsidRPr="009465A8" w:rsidRDefault="00E856BA" w:rsidP="00E856BA">
      <w:pPr>
        <w:pStyle w:val="410"/>
        <w:shd w:val="clear" w:color="auto" w:fill="auto"/>
        <w:tabs>
          <w:tab w:val="left" w:pos="9781"/>
        </w:tabs>
        <w:spacing w:line="240" w:lineRule="auto"/>
        <w:ind w:left="5664"/>
        <w:rPr>
          <w:rStyle w:val="44"/>
          <w:rFonts w:ascii="Courier New" w:hAnsi="Courier New" w:cs="Courier New"/>
          <w:sz w:val="22"/>
          <w:szCs w:val="22"/>
        </w:rPr>
      </w:pPr>
    </w:p>
    <w:p w:rsidR="00E856BA" w:rsidRPr="00BC7B72" w:rsidRDefault="00E856BA" w:rsidP="00E856BA">
      <w:pPr>
        <w:pStyle w:val="213"/>
        <w:shd w:val="clear" w:color="auto" w:fill="auto"/>
        <w:spacing w:before="120" w:line="240" w:lineRule="auto"/>
        <w:jc w:val="center"/>
        <w:rPr>
          <w:rFonts w:ascii="Arial" w:hAnsi="Arial" w:cs="Arial"/>
          <w:b w:val="0"/>
          <w:sz w:val="30"/>
          <w:szCs w:val="30"/>
        </w:rPr>
      </w:pPr>
      <w:r>
        <w:rPr>
          <w:rFonts w:ascii="Arial" w:hAnsi="Arial" w:cs="Arial"/>
          <w:b w:val="0"/>
          <w:sz w:val="30"/>
          <w:szCs w:val="30"/>
        </w:rPr>
        <w:t xml:space="preserve">Минимальные размеры окладов (должностных окладов) работников муниципального бюджетного учреждения культуры </w:t>
      </w:r>
      <w:r w:rsidRPr="00DE48C8">
        <w:rPr>
          <w:rFonts w:ascii="Arial" w:hAnsi="Arial" w:cs="Arial"/>
          <w:b w:val="0"/>
          <w:sz w:val="30"/>
          <w:szCs w:val="30"/>
        </w:rPr>
        <w:t xml:space="preserve"> муниципаль</w:t>
      </w:r>
      <w:r>
        <w:rPr>
          <w:rFonts w:ascii="Arial" w:hAnsi="Arial" w:cs="Arial"/>
          <w:b w:val="0"/>
          <w:sz w:val="30"/>
          <w:szCs w:val="30"/>
        </w:rPr>
        <w:t>ного образования «</w:t>
      </w:r>
      <w:proofErr w:type="spellStart"/>
      <w:r>
        <w:rPr>
          <w:rFonts w:ascii="Arial" w:hAnsi="Arial" w:cs="Arial"/>
          <w:b w:val="0"/>
          <w:sz w:val="30"/>
          <w:szCs w:val="30"/>
        </w:rPr>
        <w:t>Табарсук</w:t>
      </w:r>
      <w:proofErr w:type="spellEnd"/>
      <w:r w:rsidRPr="00DE48C8">
        <w:rPr>
          <w:rFonts w:ascii="Arial" w:hAnsi="Arial" w:cs="Arial"/>
          <w:b w:val="0"/>
          <w:sz w:val="30"/>
          <w:szCs w:val="30"/>
        </w:rPr>
        <w:t>»</w:t>
      </w:r>
    </w:p>
    <w:p w:rsidR="00E856BA" w:rsidRPr="00F74E3A" w:rsidRDefault="00E856BA" w:rsidP="00E856BA">
      <w:pPr>
        <w:pStyle w:val="410"/>
        <w:shd w:val="clear" w:color="auto" w:fill="auto"/>
        <w:tabs>
          <w:tab w:val="left" w:pos="676"/>
        </w:tabs>
        <w:spacing w:before="120" w:line="240" w:lineRule="auto"/>
        <w:jc w:val="center"/>
        <w:rPr>
          <w:rStyle w:val="44"/>
          <w:rFonts w:ascii="Arial" w:hAnsi="Arial" w:cs="Arial"/>
          <w:sz w:val="28"/>
          <w:szCs w:val="28"/>
        </w:rPr>
      </w:pPr>
      <w:r w:rsidRPr="00F74E3A">
        <w:rPr>
          <w:rStyle w:val="44"/>
          <w:rFonts w:ascii="Arial" w:hAnsi="Arial" w:cs="Arial"/>
          <w:sz w:val="28"/>
          <w:szCs w:val="28"/>
        </w:rPr>
        <w:t xml:space="preserve">1. Профессиональные квалификационные группы должностей работников образования, утвержденные приказом </w:t>
      </w:r>
      <w:proofErr w:type="spellStart"/>
      <w:r w:rsidRPr="00F74E3A">
        <w:rPr>
          <w:rStyle w:val="44"/>
          <w:rFonts w:ascii="Arial" w:hAnsi="Arial" w:cs="Arial"/>
          <w:sz w:val="28"/>
          <w:szCs w:val="28"/>
        </w:rPr>
        <w:lastRenderedPageBreak/>
        <w:t>Минздравсоцразвития</w:t>
      </w:r>
      <w:proofErr w:type="spellEnd"/>
      <w:r w:rsidRPr="00F74E3A">
        <w:rPr>
          <w:rStyle w:val="44"/>
          <w:rFonts w:ascii="Arial" w:hAnsi="Arial" w:cs="Arial"/>
          <w:sz w:val="28"/>
          <w:szCs w:val="28"/>
        </w:rPr>
        <w:t xml:space="preserve"> России от 5 мая 2008 года № 216н (за исключением должностей работников высшего и дополнительного профессионального образования)</w:t>
      </w:r>
    </w:p>
    <w:p w:rsidR="00E856BA" w:rsidRPr="00D658CD" w:rsidRDefault="00E856BA" w:rsidP="00E856BA">
      <w:pPr>
        <w:pStyle w:val="410"/>
        <w:shd w:val="clear" w:color="auto" w:fill="auto"/>
        <w:tabs>
          <w:tab w:val="left" w:pos="676"/>
        </w:tabs>
        <w:spacing w:line="274" w:lineRule="exact"/>
        <w:jc w:val="both"/>
        <w:rPr>
          <w:sz w:val="24"/>
          <w:szCs w:val="24"/>
        </w:rPr>
      </w:pPr>
    </w:p>
    <w:tbl>
      <w:tblPr>
        <w:tblW w:w="9638" w:type="dxa"/>
        <w:jc w:val="center"/>
        <w:tblInd w:w="5" w:type="dxa"/>
        <w:tblLayout w:type="fixed"/>
        <w:tblCellMar>
          <w:left w:w="0" w:type="dxa"/>
          <w:right w:w="0" w:type="dxa"/>
        </w:tblCellMar>
        <w:tblLook w:val="0000"/>
      </w:tblPr>
      <w:tblGrid>
        <w:gridCol w:w="7317"/>
        <w:gridCol w:w="12"/>
        <w:gridCol w:w="17"/>
        <w:gridCol w:w="2292"/>
      </w:tblGrid>
      <w:tr w:rsidR="00E856BA" w:rsidRPr="00350DA0" w:rsidTr="00AB3E0F">
        <w:trPr>
          <w:trHeight w:hRule="exact" w:val="922"/>
          <w:jc w:val="center"/>
        </w:trPr>
        <w:tc>
          <w:tcPr>
            <w:tcW w:w="7329" w:type="dxa"/>
            <w:gridSpan w:val="2"/>
            <w:tcBorders>
              <w:top w:val="single" w:sz="4" w:space="0" w:color="auto"/>
              <w:left w:val="single" w:sz="4" w:space="0" w:color="auto"/>
              <w:bottom w:val="nil"/>
              <w:right w:val="nil"/>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Style w:val="114"/>
                <w:rFonts w:ascii="Courier New" w:hAnsi="Courier New" w:cs="Courier New"/>
                <w:sz w:val="22"/>
                <w:szCs w:val="22"/>
                <w:lang w:eastAsia="en-US"/>
              </w:rPr>
              <w:t>Наименование должности (профессии)</w:t>
            </w:r>
          </w:p>
        </w:tc>
        <w:tc>
          <w:tcPr>
            <w:tcW w:w="2309" w:type="dxa"/>
            <w:gridSpan w:val="2"/>
            <w:tcBorders>
              <w:top w:val="single" w:sz="4" w:space="0" w:color="auto"/>
              <w:left w:val="single" w:sz="4" w:space="0" w:color="auto"/>
              <w:bottom w:val="nil"/>
              <w:right w:val="single" w:sz="4" w:space="0" w:color="auto"/>
            </w:tcBorders>
            <w:shd w:val="clear" w:color="auto" w:fill="FFFFFF"/>
          </w:tcPr>
          <w:p w:rsidR="00E856BA" w:rsidRPr="00F759DB" w:rsidRDefault="00E856BA" w:rsidP="00AB3E0F">
            <w:pPr>
              <w:pStyle w:val="aff1"/>
              <w:spacing w:line="274" w:lineRule="exact"/>
              <w:ind w:left="400"/>
              <w:rPr>
                <w:rFonts w:ascii="Courier New" w:hAnsi="Courier New" w:cs="Courier New"/>
                <w:sz w:val="22"/>
                <w:szCs w:val="22"/>
                <w:lang w:eastAsia="en-US"/>
              </w:rPr>
            </w:pPr>
            <w:r w:rsidRPr="00F759DB">
              <w:rPr>
                <w:rStyle w:val="114"/>
                <w:rFonts w:ascii="Courier New" w:hAnsi="Courier New" w:cs="Courier New"/>
                <w:sz w:val="22"/>
                <w:szCs w:val="22"/>
                <w:lang w:eastAsia="en-US"/>
              </w:rPr>
              <w:t>Размер минимального оклада, руб.</w:t>
            </w:r>
          </w:p>
        </w:tc>
      </w:tr>
      <w:tr w:rsidR="00E856BA" w:rsidRPr="00350DA0" w:rsidTr="00AB3E0F">
        <w:trPr>
          <w:trHeight w:hRule="exact" w:val="587"/>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E856BA" w:rsidRPr="00F759DB" w:rsidRDefault="00E856BA" w:rsidP="00AB3E0F">
            <w:pPr>
              <w:pStyle w:val="aff1"/>
              <w:spacing w:line="240" w:lineRule="auto"/>
              <w:rPr>
                <w:rFonts w:ascii="Courier New" w:hAnsi="Courier New" w:cs="Courier New"/>
                <w:sz w:val="22"/>
                <w:szCs w:val="22"/>
                <w:lang w:eastAsia="en-US"/>
              </w:rPr>
            </w:pPr>
            <w:r w:rsidRPr="00F759DB">
              <w:rPr>
                <w:rStyle w:val="114"/>
                <w:rFonts w:ascii="Courier New" w:hAnsi="Courier New" w:cs="Courier New"/>
                <w:sz w:val="22"/>
                <w:szCs w:val="22"/>
                <w:lang w:eastAsia="en-US"/>
              </w:rPr>
              <w:t xml:space="preserve">Профессиональная квалификационная группа должностей </w:t>
            </w:r>
            <w:r w:rsidRPr="00F759DB">
              <w:rPr>
                <w:rStyle w:val="1120"/>
                <w:rFonts w:ascii="Courier New" w:hAnsi="Courier New" w:cs="Courier New"/>
                <w:sz w:val="22"/>
                <w:szCs w:val="22"/>
                <w:lang w:eastAsia="en-US"/>
              </w:rPr>
              <w:t>педагогических работников</w:t>
            </w:r>
          </w:p>
        </w:tc>
      </w:tr>
      <w:tr w:rsidR="00E856BA" w:rsidRPr="00350DA0" w:rsidTr="00AB3E0F">
        <w:trPr>
          <w:trHeight w:hRule="exact" w:val="298"/>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E856BA" w:rsidRPr="00F759DB" w:rsidRDefault="00E856BA" w:rsidP="00AB3E0F">
            <w:pPr>
              <w:pStyle w:val="aff1"/>
              <w:spacing w:line="278"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1 квалификационный уровень</w:t>
            </w:r>
          </w:p>
        </w:tc>
      </w:tr>
      <w:tr w:rsidR="00E856BA" w:rsidRPr="00350DA0" w:rsidTr="00AB3E0F">
        <w:trPr>
          <w:trHeight w:hRule="exact" w:val="269"/>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E856BA" w:rsidRPr="00F759DB" w:rsidRDefault="00E856BA" w:rsidP="00AB3E0F">
            <w:pPr>
              <w:pStyle w:val="aff1"/>
              <w:spacing w:line="230" w:lineRule="exact"/>
              <w:ind w:left="200"/>
              <w:rPr>
                <w:rFonts w:ascii="Courier New" w:hAnsi="Courier New" w:cs="Courier New"/>
                <w:sz w:val="22"/>
                <w:szCs w:val="22"/>
                <w:lang w:eastAsia="en-US"/>
              </w:rPr>
            </w:pPr>
            <w:r w:rsidRPr="00F759DB">
              <w:rPr>
                <w:rStyle w:val="114"/>
                <w:rFonts w:ascii="Courier New" w:hAnsi="Courier New" w:cs="Courier New"/>
                <w:sz w:val="22"/>
                <w:szCs w:val="22"/>
                <w:lang w:eastAsia="en-US"/>
              </w:rPr>
              <w:t>Музыкальный руководитель</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Fonts w:ascii="Courier New" w:hAnsi="Courier New" w:cs="Courier New"/>
                <w:sz w:val="22"/>
                <w:szCs w:val="22"/>
                <w:lang w:eastAsia="en-US"/>
              </w:rPr>
              <w:t>7478</w:t>
            </w:r>
          </w:p>
          <w:p w:rsidR="00E856BA" w:rsidRPr="00F759DB" w:rsidRDefault="00E856BA" w:rsidP="00AB3E0F">
            <w:pPr>
              <w:pStyle w:val="aff1"/>
              <w:spacing w:line="230" w:lineRule="exact"/>
              <w:rPr>
                <w:rFonts w:ascii="Courier New" w:hAnsi="Courier New" w:cs="Courier New"/>
                <w:sz w:val="22"/>
                <w:szCs w:val="22"/>
                <w:lang w:eastAsia="en-US"/>
              </w:rPr>
            </w:pPr>
          </w:p>
        </w:tc>
      </w:tr>
      <w:tr w:rsidR="00E856BA" w:rsidRPr="00350DA0" w:rsidTr="00AB3E0F">
        <w:trPr>
          <w:trHeight w:hRule="exact" w:val="243"/>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Style w:val="114"/>
                <w:rFonts w:ascii="Courier New" w:hAnsi="Courier New" w:cs="Courier New"/>
                <w:sz w:val="22"/>
                <w:szCs w:val="22"/>
                <w:lang w:eastAsia="en-US"/>
              </w:rPr>
              <w:t>2 квалификационный уровень</w:t>
            </w:r>
          </w:p>
        </w:tc>
      </w:tr>
      <w:tr w:rsidR="00E856BA" w:rsidRPr="00350DA0" w:rsidTr="00AB3E0F">
        <w:trPr>
          <w:trHeight w:hRule="exact" w:val="243"/>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E856BA" w:rsidRPr="00F759DB" w:rsidRDefault="00E856BA" w:rsidP="00AB3E0F">
            <w:pPr>
              <w:pStyle w:val="aff1"/>
              <w:spacing w:line="230" w:lineRule="exact"/>
              <w:ind w:left="200"/>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Педагог дополнительного образования</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Fonts w:ascii="Courier New" w:hAnsi="Courier New" w:cs="Courier New"/>
                <w:sz w:val="22"/>
                <w:szCs w:val="22"/>
                <w:lang w:eastAsia="en-US"/>
              </w:rPr>
              <w:t>8632</w:t>
            </w:r>
          </w:p>
        </w:tc>
      </w:tr>
      <w:tr w:rsidR="00E856BA" w:rsidRPr="00350DA0" w:rsidTr="00AB3E0F">
        <w:trPr>
          <w:trHeight w:hRule="exact" w:val="320"/>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Style w:val="114"/>
                <w:rFonts w:ascii="Courier New" w:hAnsi="Courier New" w:cs="Courier New"/>
                <w:sz w:val="22"/>
                <w:szCs w:val="22"/>
                <w:lang w:eastAsia="en-US"/>
              </w:rPr>
              <w:t>4 квалификационный уровень</w:t>
            </w:r>
          </w:p>
        </w:tc>
      </w:tr>
      <w:tr w:rsidR="00E856BA" w:rsidRPr="00350DA0" w:rsidTr="00AB3E0F">
        <w:trPr>
          <w:trHeight w:hRule="exact" w:val="559"/>
          <w:jc w:val="center"/>
        </w:trPr>
        <w:tc>
          <w:tcPr>
            <w:tcW w:w="7317" w:type="dxa"/>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Преподаватель (кроме должностей преподавателей, отнесенных к профессорско-преподавательскому составу)</w:t>
            </w:r>
          </w:p>
        </w:tc>
        <w:tc>
          <w:tcPr>
            <w:tcW w:w="23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8632</w:t>
            </w:r>
          </w:p>
        </w:tc>
      </w:tr>
    </w:tbl>
    <w:p w:rsidR="00E856BA" w:rsidRPr="00F74E3A" w:rsidRDefault="00E856BA" w:rsidP="00E856BA">
      <w:pPr>
        <w:pStyle w:val="410"/>
        <w:shd w:val="clear" w:color="auto" w:fill="auto"/>
        <w:tabs>
          <w:tab w:val="left" w:pos="435"/>
        </w:tabs>
        <w:spacing w:after="120" w:line="240" w:lineRule="auto"/>
        <w:jc w:val="center"/>
        <w:rPr>
          <w:rStyle w:val="44"/>
          <w:rFonts w:ascii="Arial" w:hAnsi="Arial" w:cs="Arial"/>
          <w:sz w:val="28"/>
          <w:szCs w:val="28"/>
        </w:rPr>
      </w:pPr>
      <w:r w:rsidRPr="00F74E3A">
        <w:rPr>
          <w:rStyle w:val="44"/>
          <w:rFonts w:ascii="Arial" w:hAnsi="Arial" w:cs="Arial"/>
          <w:sz w:val="28"/>
          <w:szCs w:val="28"/>
        </w:rP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F74E3A">
        <w:rPr>
          <w:rStyle w:val="44"/>
          <w:rFonts w:ascii="Arial" w:hAnsi="Arial" w:cs="Arial"/>
          <w:sz w:val="28"/>
          <w:szCs w:val="28"/>
        </w:rPr>
        <w:t>Минздравсоцразвития</w:t>
      </w:r>
      <w:proofErr w:type="spellEnd"/>
      <w:r w:rsidRPr="00F74E3A">
        <w:rPr>
          <w:rStyle w:val="44"/>
          <w:rFonts w:ascii="Arial" w:hAnsi="Arial" w:cs="Arial"/>
          <w:sz w:val="28"/>
          <w:szCs w:val="28"/>
        </w:rPr>
        <w:t xml:space="preserve"> России от 29 мая 2008 года № 247н</w:t>
      </w:r>
    </w:p>
    <w:tbl>
      <w:tblPr>
        <w:tblW w:w="9518" w:type="dxa"/>
        <w:jc w:val="center"/>
        <w:tblInd w:w="5" w:type="dxa"/>
        <w:tblLayout w:type="fixed"/>
        <w:tblCellMar>
          <w:left w:w="0" w:type="dxa"/>
          <w:right w:w="0" w:type="dxa"/>
        </w:tblCellMar>
        <w:tblLook w:val="0000"/>
      </w:tblPr>
      <w:tblGrid>
        <w:gridCol w:w="7248"/>
        <w:gridCol w:w="22"/>
        <w:gridCol w:w="2248"/>
      </w:tblGrid>
      <w:tr w:rsidR="00E856BA" w:rsidRPr="00350DA0" w:rsidTr="00AB3E0F">
        <w:trPr>
          <w:trHeight w:hRule="exact" w:val="54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E856BA" w:rsidRPr="00F759DB" w:rsidRDefault="00E856BA" w:rsidP="00AB3E0F">
            <w:pPr>
              <w:pStyle w:val="aff1"/>
              <w:spacing w:line="240" w:lineRule="auto"/>
              <w:rPr>
                <w:rFonts w:ascii="Courier New" w:hAnsi="Courier New" w:cs="Courier New"/>
                <w:sz w:val="22"/>
                <w:szCs w:val="22"/>
                <w:lang w:eastAsia="en-US"/>
              </w:rPr>
            </w:pPr>
            <w:r w:rsidRPr="00F759DB">
              <w:rPr>
                <w:rStyle w:val="1120"/>
                <w:rFonts w:ascii="Courier New" w:hAnsi="Courier New" w:cs="Courier New"/>
                <w:sz w:val="22"/>
                <w:szCs w:val="22"/>
                <w:lang w:eastAsia="en-US"/>
              </w:rPr>
              <w:t>Профессиональная квалификационная группа «Общеотраслевые должности служащих первого уровня»</w:t>
            </w:r>
          </w:p>
        </w:tc>
      </w:tr>
      <w:tr w:rsidR="00E856BA" w:rsidRPr="00350DA0" w:rsidTr="00AB3E0F">
        <w:trPr>
          <w:trHeight w:hRule="exact" w:val="32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E856BA" w:rsidRPr="00F759DB" w:rsidRDefault="00E856BA" w:rsidP="00AB3E0F">
            <w:pPr>
              <w:pStyle w:val="aff1"/>
              <w:spacing w:line="230" w:lineRule="exact"/>
              <w:ind w:left="160"/>
              <w:rPr>
                <w:rFonts w:ascii="Courier New" w:hAnsi="Courier New" w:cs="Courier New"/>
                <w:sz w:val="22"/>
                <w:szCs w:val="22"/>
                <w:lang w:eastAsia="en-US"/>
              </w:rPr>
            </w:pPr>
            <w:r w:rsidRPr="00F759DB">
              <w:rPr>
                <w:rStyle w:val="114"/>
                <w:rFonts w:ascii="Courier New" w:hAnsi="Courier New" w:cs="Courier New"/>
                <w:sz w:val="22"/>
                <w:szCs w:val="22"/>
                <w:lang w:eastAsia="en-US"/>
              </w:rPr>
              <w:t>1 квалификационный уровень</w:t>
            </w:r>
          </w:p>
        </w:tc>
      </w:tr>
      <w:tr w:rsidR="00E856BA" w:rsidRPr="00350DA0" w:rsidTr="00AB3E0F">
        <w:trPr>
          <w:trHeight w:val="281"/>
          <w:jc w:val="center"/>
        </w:trPr>
        <w:tc>
          <w:tcPr>
            <w:tcW w:w="7248" w:type="dxa"/>
            <w:tcBorders>
              <w:top w:val="single" w:sz="4" w:space="0" w:color="auto"/>
              <w:left w:val="single" w:sz="4" w:space="0" w:color="auto"/>
              <w:right w:val="nil"/>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Style w:val="114"/>
                <w:rFonts w:ascii="Courier New" w:hAnsi="Courier New" w:cs="Courier New"/>
                <w:sz w:val="22"/>
                <w:szCs w:val="22"/>
                <w:lang w:eastAsia="en-US"/>
              </w:rPr>
              <w:t>Делопроизводитель, секретарь</w:t>
            </w:r>
          </w:p>
        </w:tc>
        <w:tc>
          <w:tcPr>
            <w:tcW w:w="2270" w:type="dxa"/>
            <w:gridSpan w:val="2"/>
            <w:tcBorders>
              <w:top w:val="single" w:sz="4" w:space="0" w:color="auto"/>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Fonts w:ascii="Courier New" w:hAnsi="Courier New" w:cs="Courier New"/>
                <w:sz w:val="22"/>
                <w:szCs w:val="22"/>
                <w:lang w:eastAsia="en-US"/>
              </w:rPr>
            </w:pPr>
            <w:r w:rsidRPr="00F759DB">
              <w:rPr>
                <w:rStyle w:val="1120"/>
                <w:rFonts w:ascii="Courier New" w:hAnsi="Courier New" w:cs="Courier New"/>
                <w:sz w:val="22"/>
                <w:szCs w:val="22"/>
                <w:lang w:eastAsia="en-US"/>
              </w:rPr>
              <w:t>6505</w:t>
            </w:r>
          </w:p>
        </w:tc>
      </w:tr>
      <w:tr w:rsidR="00E856BA" w:rsidRPr="00350DA0" w:rsidTr="00AB3E0F">
        <w:trPr>
          <w:trHeight w:hRule="exact" w:val="52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F759DB" w:rsidRDefault="00E856BA" w:rsidP="00AB3E0F">
            <w:pPr>
              <w:pStyle w:val="aff1"/>
              <w:spacing w:line="240" w:lineRule="auto"/>
              <w:rPr>
                <w:rStyle w:val="1120"/>
                <w:rFonts w:ascii="Courier New" w:hAnsi="Courier New" w:cs="Courier New"/>
                <w:sz w:val="22"/>
                <w:szCs w:val="22"/>
                <w:lang w:eastAsia="en-US"/>
              </w:rPr>
            </w:pPr>
            <w:r w:rsidRPr="00F759DB">
              <w:rPr>
                <w:rStyle w:val="114"/>
                <w:rFonts w:ascii="Courier New" w:hAnsi="Courier New" w:cs="Courier New"/>
                <w:sz w:val="22"/>
                <w:szCs w:val="22"/>
                <w:lang w:eastAsia="en-US"/>
              </w:rPr>
              <w:t xml:space="preserve">Профессиональная квалификационная группа </w:t>
            </w:r>
            <w:r w:rsidRPr="00F759DB">
              <w:rPr>
                <w:rStyle w:val="1120"/>
                <w:rFonts w:ascii="Courier New" w:hAnsi="Courier New" w:cs="Courier New"/>
                <w:sz w:val="22"/>
                <w:szCs w:val="22"/>
                <w:lang w:eastAsia="en-US"/>
              </w:rPr>
              <w:t xml:space="preserve">«Общеотраслевые должности служащих </w:t>
            </w:r>
            <w:r w:rsidRPr="00F759DB">
              <w:rPr>
                <w:rStyle w:val="114"/>
                <w:rFonts w:ascii="Courier New" w:hAnsi="Courier New" w:cs="Courier New"/>
                <w:sz w:val="22"/>
                <w:szCs w:val="22"/>
                <w:lang w:eastAsia="en-US"/>
              </w:rPr>
              <w:t>второго уровня»</w:t>
            </w:r>
          </w:p>
        </w:tc>
      </w:tr>
      <w:tr w:rsidR="00E856BA" w:rsidRPr="00350DA0" w:rsidTr="00AB3E0F">
        <w:trPr>
          <w:trHeight w:hRule="exact" w:val="29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2 квалификационный уровень</w:t>
            </w:r>
          </w:p>
        </w:tc>
      </w:tr>
      <w:tr w:rsidR="00E856BA" w:rsidRPr="00350DA0" w:rsidTr="00AB3E0F">
        <w:trPr>
          <w:trHeight w:hRule="exact" w:val="281"/>
          <w:jc w:val="center"/>
        </w:trPr>
        <w:tc>
          <w:tcPr>
            <w:tcW w:w="7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Заведующий хозяйством</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7255</w:t>
            </w:r>
          </w:p>
        </w:tc>
      </w:tr>
    </w:tbl>
    <w:p w:rsidR="00E856BA" w:rsidRPr="00F74E3A" w:rsidRDefault="00E856BA" w:rsidP="00E856BA">
      <w:pPr>
        <w:pStyle w:val="410"/>
        <w:shd w:val="clear" w:color="auto" w:fill="auto"/>
        <w:tabs>
          <w:tab w:val="left" w:pos="9781"/>
        </w:tabs>
        <w:spacing w:before="120" w:after="120" w:line="240" w:lineRule="auto"/>
        <w:jc w:val="center"/>
        <w:rPr>
          <w:rStyle w:val="44"/>
          <w:rFonts w:ascii="Arial" w:hAnsi="Arial" w:cs="Arial"/>
          <w:sz w:val="28"/>
          <w:szCs w:val="28"/>
        </w:rPr>
      </w:pPr>
      <w:r w:rsidRPr="00F74E3A">
        <w:rPr>
          <w:rStyle w:val="44"/>
          <w:rFonts w:ascii="Arial" w:hAnsi="Arial" w:cs="Arial"/>
          <w:sz w:val="28"/>
          <w:szCs w:val="28"/>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sidRPr="00F74E3A">
        <w:rPr>
          <w:rStyle w:val="44"/>
          <w:rFonts w:ascii="Arial" w:hAnsi="Arial" w:cs="Arial"/>
          <w:sz w:val="28"/>
          <w:szCs w:val="28"/>
        </w:rPr>
        <w:t>Минздравсоцразвития</w:t>
      </w:r>
      <w:proofErr w:type="spellEnd"/>
      <w:r w:rsidRPr="00F74E3A">
        <w:rPr>
          <w:rStyle w:val="44"/>
          <w:rFonts w:ascii="Arial" w:hAnsi="Arial" w:cs="Arial"/>
          <w:sz w:val="28"/>
          <w:szCs w:val="28"/>
        </w:rPr>
        <w:t xml:space="preserve"> России от 31 августа 2007 года № 570</w:t>
      </w:r>
    </w:p>
    <w:tbl>
      <w:tblPr>
        <w:tblW w:w="9489" w:type="dxa"/>
        <w:jc w:val="center"/>
        <w:tblInd w:w="5" w:type="dxa"/>
        <w:tblLayout w:type="fixed"/>
        <w:tblCellMar>
          <w:left w:w="0" w:type="dxa"/>
          <w:right w:w="0" w:type="dxa"/>
        </w:tblCellMar>
        <w:tblLook w:val="0000"/>
      </w:tblPr>
      <w:tblGrid>
        <w:gridCol w:w="7210"/>
        <w:gridCol w:w="15"/>
        <w:gridCol w:w="15"/>
        <w:gridCol w:w="2249"/>
      </w:tblGrid>
      <w:tr w:rsidR="00E856BA" w:rsidRPr="00956BA0" w:rsidTr="00AB3E0F">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E856BA" w:rsidRPr="00956BA0" w:rsidRDefault="00E856BA" w:rsidP="00AB3E0F">
            <w:pPr>
              <w:pStyle w:val="aff1"/>
              <w:spacing w:line="240" w:lineRule="auto"/>
              <w:rPr>
                <w:rFonts w:ascii="Courier New" w:hAnsi="Courier New" w:cs="Courier New"/>
                <w:sz w:val="22"/>
                <w:szCs w:val="22"/>
                <w:lang w:eastAsia="en-US"/>
              </w:rPr>
            </w:pPr>
            <w:r w:rsidRPr="00956BA0">
              <w:rPr>
                <w:rStyle w:val="114"/>
                <w:rFonts w:ascii="Courier New" w:hAnsi="Courier New" w:cs="Courier New"/>
                <w:sz w:val="22"/>
                <w:szCs w:val="22"/>
                <w:lang w:eastAsia="en-US"/>
              </w:rPr>
              <w:t>Профессиональная квалификационная группа «Должности работников культуры, искусства и кинематографии</w:t>
            </w:r>
            <w:r w:rsidRPr="00956BA0">
              <w:rPr>
                <w:rFonts w:ascii="Courier New" w:hAnsi="Courier New" w:cs="Courier New"/>
                <w:sz w:val="22"/>
                <w:szCs w:val="22"/>
                <w:lang w:eastAsia="en-US"/>
              </w:rPr>
              <w:t xml:space="preserve"> </w:t>
            </w:r>
            <w:r w:rsidRPr="00956BA0">
              <w:rPr>
                <w:rStyle w:val="1120"/>
                <w:rFonts w:ascii="Courier New" w:hAnsi="Courier New" w:cs="Courier New"/>
                <w:sz w:val="22"/>
                <w:szCs w:val="22"/>
                <w:lang w:eastAsia="en-US"/>
              </w:rPr>
              <w:t>среднего звена»</w:t>
            </w:r>
          </w:p>
        </w:tc>
      </w:tr>
      <w:tr w:rsidR="00E856BA" w:rsidRPr="00956BA0" w:rsidTr="00AB3E0F">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Заведующий костюмерной</w:t>
            </w:r>
          </w:p>
        </w:tc>
        <w:tc>
          <w:tcPr>
            <w:tcW w:w="2279" w:type="dxa"/>
            <w:gridSpan w:val="3"/>
            <w:vMerge w:val="restart"/>
            <w:tcBorders>
              <w:left w:val="single" w:sz="4" w:space="0" w:color="auto"/>
              <w:right w:val="single" w:sz="4" w:space="0" w:color="auto"/>
            </w:tcBorders>
            <w:shd w:val="clear" w:color="auto" w:fill="FFFFFF"/>
            <w:vAlign w:val="center"/>
          </w:tcPr>
          <w:p w:rsidR="00E856BA" w:rsidRPr="00956BA0" w:rsidRDefault="00E856BA" w:rsidP="00AB3E0F">
            <w:pPr>
              <w:spacing w:after="0"/>
              <w:jc w:val="center"/>
              <w:rPr>
                <w:rFonts w:ascii="Courier New" w:hAnsi="Courier New" w:cs="Courier New"/>
                <w:sz w:val="22"/>
                <w:szCs w:val="22"/>
              </w:rPr>
            </w:pPr>
            <w:r w:rsidRPr="00956BA0">
              <w:rPr>
                <w:rFonts w:ascii="Courier New" w:hAnsi="Courier New" w:cs="Courier New"/>
                <w:sz w:val="22"/>
                <w:szCs w:val="22"/>
              </w:rPr>
              <w:t>8250</w:t>
            </w:r>
          </w:p>
          <w:p w:rsidR="00E856BA" w:rsidRPr="00956BA0" w:rsidRDefault="00E856BA" w:rsidP="00AB3E0F">
            <w:pPr>
              <w:spacing w:after="0"/>
              <w:jc w:val="center"/>
              <w:rPr>
                <w:rFonts w:ascii="Courier New" w:hAnsi="Courier New" w:cs="Courier New"/>
                <w:sz w:val="22"/>
                <w:szCs w:val="22"/>
              </w:rPr>
            </w:pPr>
          </w:p>
        </w:tc>
      </w:tr>
      <w:tr w:rsidR="00E856BA" w:rsidRPr="00956BA0" w:rsidTr="00AB3E0F">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E856BA" w:rsidRPr="00956BA0" w:rsidRDefault="00E856BA" w:rsidP="00AB3E0F">
            <w:pPr>
              <w:rPr>
                <w:rFonts w:ascii="Courier New" w:hAnsi="Courier New" w:cs="Courier New"/>
                <w:sz w:val="22"/>
                <w:szCs w:val="22"/>
              </w:rPr>
            </w:pPr>
          </w:p>
        </w:tc>
      </w:tr>
      <w:tr w:rsidR="00E856BA" w:rsidRPr="00956BA0" w:rsidTr="00AB3E0F">
        <w:trPr>
          <w:trHeight w:val="167"/>
          <w:jc w:val="center"/>
        </w:trPr>
        <w:tc>
          <w:tcPr>
            <w:tcW w:w="7210" w:type="dxa"/>
            <w:tcBorders>
              <w:top w:val="single" w:sz="4" w:space="0" w:color="auto"/>
              <w:left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proofErr w:type="spellStart"/>
            <w:r w:rsidRPr="00956BA0">
              <w:rPr>
                <w:rFonts w:ascii="Courier New" w:hAnsi="Courier New" w:cs="Courier New"/>
                <w:sz w:val="22"/>
                <w:szCs w:val="22"/>
              </w:rPr>
              <w:t>Культорганизатор</w:t>
            </w:r>
            <w:proofErr w:type="spellEnd"/>
          </w:p>
        </w:tc>
        <w:tc>
          <w:tcPr>
            <w:tcW w:w="2279" w:type="dxa"/>
            <w:gridSpan w:val="3"/>
            <w:vMerge/>
            <w:tcBorders>
              <w:left w:val="single" w:sz="4" w:space="0" w:color="auto"/>
              <w:right w:val="single" w:sz="4" w:space="0" w:color="auto"/>
            </w:tcBorders>
            <w:shd w:val="clear" w:color="auto" w:fill="FFFFFF"/>
            <w:vAlign w:val="bottom"/>
          </w:tcPr>
          <w:p w:rsidR="00E856BA" w:rsidRPr="00956BA0" w:rsidRDefault="00E856BA" w:rsidP="00AB3E0F">
            <w:pPr>
              <w:rPr>
                <w:rFonts w:ascii="Courier New" w:hAnsi="Courier New" w:cs="Courier New"/>
                <w:sz w:val="22"/>
                <w:szCs w:val="22"/>
              </w:rPr>
            </w:pPr>
          </w:p>
        </w:tc>
      </w:tr>
      <w:tr w:rsidR="00E856BA" w:rsidRPr="00956BA0" w:rsidTr="00AB3E0F">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40" w:lineRule="auto"/>
              <w:rPr>
                <w:rFonts w:ascii="Courier New" w:hAnsi="Courier New" w:cs="Courier New"/>
                <w:sz w:val="22"/>
                <w:szCs w:val="22"/>
                <w:lang w:eastAsia="en-US"/>
              </w:rPr>
            </w:pPr>
            <w:r w:rsidRPr="00956BA0">
              <w:rPr>
                <w:rStyle w:val="114"/>
                <w:rFonts w:ascii="Courier New" w:hAnsi="Courier New" w:cs="Courier New"/>
                <w:sz w:val="22"/>
                <w:szCs w:val="22"/>
                <w:lang w:eastAsia="en-US"/>
              </w:rPr>
              <w:t>Профессиональная квалификационная группа «Должности работников культуры, искусства и кинематографии ведущего звена»</w:t>
            </w:r>
          </w:p>
        </w:tc>
      </w:tr>
      <w:tr w:rsidR="00E856BA" w:rsidRPr="00956BA0" w:rsidTr="00AB3E0F">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E856BA" w:rsidRPr="00956BA0" w:rsidRDefault="00E856BA" w:rsidP="00AB3E0F">
            <w:pPr>
              <w:pStyle w:val="aff1"/>
              <w:spacing w:line="274" w:lineRule="exact"/>
              <w:rPr>
                <w:rStyle w:val="114"/>
                <w:rFonts w:ascii="Courier New" w:hAnsi="Courier New" w:cs="Courier New"/>
                <w:sz w:val="22"/>
                <w:szCs w:val="22"/>
                <w:lang w:eastAsia="en-US"/>
              </w:rPr>
            </w:pPr>
            <w:r w:rsidRPr="00956BA0">
              <w:rPr>
                <w:rStyle w:val="114"/>
                <w:rFonts w:ascii="Courier New" w:hAnsi="Courier New" w:cs="Courier New"/>
                <w:sz w:val="22"/>
                <w:szCs w:val="22"/>
                <w:lang w:eastAsia="en-US"/>
              </w:rPr>
              <w:t>9481</w:t>
            </w:r>
          </w:p>
          <w:p w:rsidR="00E856BA" w:rsidRPr="00956BA0" w:rsidRDefault="00E856BA" w:rsidP="00AB3E0F">
            <w:pPr>
              <w:pStyle w:val="aff1"/>
              <w:spacing w:line="274" w:lineRule="exact"/>
              <w:rPr>
                <w:rStyle w:val="114"/>
                <w:rFonts w:ascii="Courier New" w:hAnsi="Courier New" w:cs="Courier New"/>
                <w:sz w:val="22"/>
                <w:szCs w:val="22"/>
                <w:lang w:eastAsia="en-US"/>
              </w:rPr>
            </w:pPr>
          </w:p>
          <w:p w:rsidR="00E856BA" w:rsidRPr="00956BA0" w:rsidRDefault="00E856BA" w:rsidP="00AB3E0F">
            <w:pPr>
              <w:pStyle w:val="aff1"/>
              <w:spacing w:line="274" w:lineRule="exact"/>
              <w:rPr>
                <w:rStyle w:val="114"/>
                <w:rFonts w:ascii="Courier New" w:hAnsi="Courier New" w:cs="Courier New"/>
                <w:sz w:val="22"/>
                <w:szCs w:val="22"/>
                <w:lang w:eastAsia="en-US"/>
              </w:rPr>
            </w:pPr>
          </w:p>
          <w:p w:rsidR="00E856BA" w:rsidRPr="00956BA0" w:rsidRDefault="00E856BA" w:rsidP="00AB3E0F">
            <w:pPr>
              <w:pStyle w:val="aff1"/>
              <w:spacing w:line="274" w:lineRule="exact"/>
              <w:rPr>
                <w:rStyle w:val="114"/>
                <w:rFonts w:ascii="Courier New" w:hAnsi="Courier New" w:cs="Courier New"/>
                <w:sz w:val="22"/>
                <w:szCs w:val="22"/>
                <w:lang w:eastAsia="en-US"/>
              </w:rPr>
            </w:pPr>
          </w:p>
          <w:p w:rsidR="00E856BA" w:rsidRPr="00956BA0" w:rsidRDefault="00E856BA" w:rsidP="00AB3E0F">
            <w:pPr>
              <w:pStyle w:val="aff1"/>
              <w:spacing w:line="274" w:lineRule="exact"/>
              <w:rPr>
                <w:rStyle w:val="114"/>
                <w:rFonts w:ascii="Courier New" w:hAnsi="Courier New" w:cs="Courier New"/>
                <w:sz w:val="22"/>
                <w:szCs w:val="22"/>
                <w:lang w:eastAsia="en-US"/>
              </w:rPr>
            </w:pPr>
          </w:p>
          <w:p w:rsidR="00E856BA" w:rsidRPr="00956BA0" w:rsidRDefault="00E856BA" w:rsidP="00AB3E0F">
            <w:pPr>
              <w:pStyle w:val="aff1"/>
              <w:spacing w:line="274" w:lineRule="exact"/>
              <w:rPr>
                <w:rStyle w:val="114"/>
                <w:rFonts w:ascii="Courier New" w:hAnsi="Courier New" w:cs="Courier New"/>
                <w:sz w:val="22"/>
                <w:szCs w:val="22"/>
                <w:lang w:eastAsia="en-US"/>
              </w:rPr>
            </w:pPr>
          </w:p>
          <w:p w:rsidR="00E856BA" w:rsidRPr="00956BA0" w:rsidRDefault="00E856BA" w:rsidP="00AB3E0F">
            <w:pPr>
              <w:pStyle w:val="aff1"/>
              <w:spacing w:line="274" w:lineRule="exact"/>
              <w:rPr>
                <w:rStyle w:val="114"/>
                <w:rFonts w:ascii="Courier New" w:hAnsi="Courier New" w:cs="Courier New"/>
                <w:sz w:val="22"/>
                <w:szCs w:val="22"/>
                <w:lang w:eastAsia="en-US"/>
              </w:rPr>
            </w:pPr>
          </w:p>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Библиограф</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 xml:space="preserve">Методист библиотеки, клубного учреждения, музея, центра народной культуры (культуры и досуга) </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114"/>
                <w:rFonts w:ascii="Courier New" w:hAnsi="Courier New" w:cs="Courier New"/>
                <w:sz w:val="22"/>
                <w:szCs w:val="22"/>
                <w:lang w:eastAsia="en-US"/>
              </w:rPr>
            </w:pPr>
          </w:p>
        </w:tc>
      </w:tr>
      <w:tr w:rsidR="00E856BA" w:rsidRPr="00956BA0" w:rsidTr="00AB3E0F">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40" w:lineRule="auto"/>
              <w:rPr>
                <w:rStyle w:val="114"/>
                <w:rFonts w:ascii="Courier New" w:hAnsi="Courier New" w:cs="Courier New"/>
                <w:sz w:val="22"/>
                <w:szCs w:val="22"/>
                <w:lang w:eastAsia="en-US"/>
              </w:rPr>
            </w:pPr>
            <w:r w:rsidRPr="00956BA0">
              <w:rPr>
                <w:rStyle w:val="44"/>
                <w:rFonts w:ascii="Courier New" w:hAnsi="Courier New" w:cs="Courier New"/>
                <w:sz w:val="22"/>
                <w:szCs w:val="22"/>
                <w:lang w:eastAsia="en-US"/>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E856BA" w:rsidRPr="00956BA0" w:rsidTr="00AB3E0F">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40" w:lineRule="auto"/>
              <w:rPr>
                <w:rStyle w:val="44"/>
                <w:rFonts w:ascii="Courier New" w:hAnsi="Courier New" w:cs="Courier New"/>
                <w:sz w:val="22"/>
                <w:szCs w:val="22"/>
                <w:lang w:eastAsia="en-US"/>
              </w:rPr>
            </w:pPr>
            <w:r w:rsidRPr="00956BA0">
              <w:rPr>
                <w:rStyle w:val="114"/>
                <w:rFonts w:ascii="Courier New" w:hAnsi="Courier New" w:cs="Courier New"/>
                <w:sz w:val="22"/>
                <w:szCs w:val="22"/>
                <w:lang w:eastAsia="en-US"/>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E856BA" w:rsidRPr="00956BA0" w:rsidRDefault="00E856BA" w:rsidP="00AB3E0F">
            <w:pPr>
              <w:pStyle w:val="aff1"/>
              <w:spacing w:line="274" w:lineRule="exact"/>
              <w:rPr>
                <w:rStyle w:val="44"/>
                <w:rFonts w:ascii="Courier New" w:hAnsi="Courier New" w:cs="Courier New"/>
                <w:sz w:val="22"/>
                <w:szCs w:val="22"/>
                <w:lang w:eastAsia="en-US"/>
              </w:rPr>
            </w:pPr>
            <w:r w:rsidRPr="00956BA0">
              <w:rPr>
                <w:rStyle w:val="44"/>
                <w:rFonts w:ascii="Courier New" w:hAnsi="Courier New" w:cs="Courier New"/>
                <w:sz w:val="22"/>
                <w:szCs w:val="22"/>
                <w:lang w:eastAsia="en-US"/>
              </w:rPr>
              <w:t>10822</w:t>
            </w:r>
          </w:p>
        </w:tc>
      </w:tr>
      <w:tr w:rsidR="00E856BA" w:rsidRPr="00956BA0" w:rsidTr="00AB3E0F">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40" w:lineRule="auto"/>
              <w:rPr>
                <w:rStyle w:val="114"/>
                <w:rFonts w:ascii="Courier New" w:hAnsi="Courier New" w:cs="Courier New"/>
                <w:sz w:val="22"/>
                <w:szCs w:val="22"/>
                <w:lang w:eastAsia="en-US"/>
              </w:rPr>
            </w:pPr>
            <w:r w:rsidRPr="00956BA0">
              <w:rPr>
                <w:rStyle w:val="114"/>
                <w:rFonts w:ascii="Courier New" w:hAnsi="Courier New" w:cs="Courier New"/>
                <w:sz w:val="22"/>
                <w:szCs w:val="22"/>
                <w:lang w:eastAsia="en-US"/>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44"/>
                <w:rFonts w:ascii="Courier New" w:hAnsi="Courier New" w:cs="Courier New"/>
                <w:sz w:val="22"/>
                <w:szCs w:val="22"/>
                <w:lang w:eastAsia="en-US"/>
              </w:rPr>
            </w:pPr>
          </w:p>
        </w:tc>
      </w:tr>
      <w:tr w:rsidR="00E856BA" w:rsidRPr="00956BA0" w:rsidTr="00AB3E0F">
        <w:trPr>
          <w:trHeight w:val="306"/>
          <w:jc w:val="center"/>
        </w:trPr>
        <w:tc>
          <w:tcPr>
            <w:tcW w:w="7240" w:type="dxa"/>
            <w:gridSpan w:val="3"/>
            <w:tcBorders>
              <w:top w:val="single" w:sz="4" w:space="0" w:color="auto"/>
              <w:left w:val="single" w:sz="4" w:space="0" w:color="auto"/>
              <w:right w:val="single" w:sz="4" w:space="0" w:color="auto"/>
            </w:tcBorders>
            <w:shd w:val="clear" w:color="auto" w:fill="FFFFFF"/>
            <w:vAlign w:val="bottom"/>
          </w:tcPr>
          <w:p w:rsidR="00E856BA" w:rsidRPr="00956BA0" w:rsidRDefault="00E856BA" w:rsidP="00AB3E0F">
            <w:pPr>
              <w:pStyle w:val="aff1"/>
              <w:spacing w:line="240" w:lineRule="auto"/>
              <w:rPr>
                <w:rStyle w:val="114"/>
                <w:rFonts w:ascii="Courier New" w:hAnsi="Courier New" w:cs="Courier New"/>
                <w:sz w:val="22"/>
                <w:szCs w:val="22"/>
                <w:lang w:eastAsia="en-US"/>
              </w:rPr>
            </w:pPr>
            <w:r w:rsidRPr="00956BA0">
              <w:rPr>
                <w:rStyle w:val="114"/>
                <w:rFonts w:ascii="Courier New" w:hAnsi="Courier New" w:cs="Courier New"/>
                <w:sz w:val="22"/>
                <w:szCs w:val="22"/>
                <w:lang w:eastAsia="en-US"/>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44"/>
                <w:rFonts w:ascii="Courier New" w:hAnsi="Courier New" w:cs="Courier New"/>
                <w:sz w:val="22"/>
                <w:szCs w:val="22"/>
                <w:lang w:eastAsia="en-US"/>
              </w:rPr>
            </w:pPr>
          </w:p>
        </w:tc>
      </w:tr>
      <w:tr w:rsidR="00E856BA" w:rsidRPr="00956BA0" w:rsidTr="00AB3E0F">
        <w:trPr>
          <w:trHeight w:val="994"/>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956BA0" w:rsidRDefault="00E856BA" w:rsidP="00AB3E0F">
            <w:pPr>
              <w:pStyle w:val="aff1"/>
              <w:spacing w:line="240" w:lineRule="auto"/>
              <w:rPr>
                <w:rFonts w:ascii="Courier New" w:hAnsi="Courier New" w:cs="Courier New"/>
                <w:sz w:val="22"/>
                <w:szCs w:val="22"/>
                <w:lang w:eastAsia="en-US"/>
              </w:rPr>
            </w:pPr>
            <w:proofErr w:type="gramStart"/>
            <w:r w:rsidRPr="00956BA0">
              <w:rPr>
                <w:rStyle w:val="114"/>
                <w:rFonts w:ascii="Courier New" w:hAnsi="Courier New" w:cs="Courier New"/>
                <w:sz w:val="22"/>
                <w:szCs w:val="22"/>
                <w:lang w:eastAsia="en-US"/>
              </w:rPr>
              <w:t>Заведующий отделом (сектором) дома (дворца) культуры, парка культуры и отдыха, центра народной культуры (культуры и досуга), заведующий художественно-оформительской</w:t>
            </w:r>
            <w:r w:rsidRPr="00956BA0">
              <w:rPr>
                <w:rFonts w:ascii="Courier New" w:hAnsi="Courier New" w:cs="Courier New"/>
                <w:sz w:val="22"/>
                <w:szCs w:val="22"/>
                <w:lang w:eastAsia="en-US"/>
              </w:rPr>
              <w:t xml:space="preserve"> </w:t>
            </w:r>
            <w:r w:rsidRPr="00956BA0">
              <w:rPr>
                <w:rStyle w:val="114"/>
                <w:rFonts w:ascii="Courier New" w:hAnsi="Courier New" w:cs="Courier New"/>
                <w:sz w:val="22"/>
                <w:szCs w:val="22"/>
                <w:lang w:eastAsia="en-US"/>
              </w:rPr>
              <w:t>мастерской</w:t>
            </w:r>
            <w:proofErr w:type="gramEnd"/>
          </w:p>
        </w:tc>
        <w:tc>
          <w:tcPr>
            <w:tcW w:w="2249" w:type="dxa"/>
            <w:vMerge/>
            <w:tcBorders>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44"/>
                <w:rFonts w:ascii="Courier New" w:hAnsi="Courier New" w:cs="Courier New"/>
                <w:sz w:val="22"/>
                <w:szCs w:val="22"/>
                <w:lang w:eastAsia="en-US"/>
              </w:rPr>
            </w:pPr>
          </w:p>
        </w:tc>
      </w:tr>
      <w:tr w:rsidR="00E856BA" w:rsidRPr="00956BA0" w:rsidTr="00AB3E0F">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956BA0" w:rsidRDefault="00E856BA" w:rsidP="00AB3E0F">
            <w:pPr>
              <w:pStyle w:val="aff1"/>
              <w:spacing w:line="240" w:lineRule="auto"/>
              <w:rPr>
                <w:rStyle w:val="114"/>
                <w:rFonts w:ascii="Courier New" w:hAnsi="Courier New" w:cs="Courier New"/>
                <w:sz w:val="22"/>
                <w:szCs w:val="22"/>
                <w:lang w:eastAsia="en-US"/>
              </w:rPr>
            </w:pPr>
            <w:r w:rsidRPr="00956BA0">
              <w:rPr>
                <w:rStyle w:val="114"/>
                <w:rFonts w:ascii="Courier New" w:hAnsi="Courier New" w:cs="Courier New"/>
                <w:sz w:val="22"/>
                <w:szCs w:val="22"/>
                <w:lang w:eastAsia="en-US"/>
              </w:rPr>
              <w:t>Режиссер массовых представлений</w:t>
            </w:r>
          </w:p>
        </w:tc>
        <w:tc>
          <w:tcPr>
            <w:tcW w:w="2249" w:type="dxa"/>
            <w:vMerge/>
            <w:tcBorders>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44"/>
                <w:rFonts w:ascii="Courier New" w:hAnsi="Courier New" w:cs="Courier New"/>
                <w:sz w:val="22"/>
                <w:szCs w:val="22"/>
                <w:lang w:eastAsia="en-US"/>
              </w:rPr>
            </w:pPr>
          </w:p>
        </w:tc>
      </w:tr>
      <w:tr w:rsidR="00E856BA" w:rsidRPr="00956BA0" w:rsidTr="00AB3E0F">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956BA0" w:rsidRDefault="00E856BA" w:rsidP="00AB3E0F">
            <w:pPr>
              <w:pStyle w:val="aff1"/>
              <w:spacing w:line="240" w:lineRule="auto"/>
              <w:rPr>
                <w:rStyle w:val="114"/>
                <w:rFonts w:ascii="Courier New" w:hAnsi="Courier New" w:cs="Courier New"/>
                <w:sz w:val="22"/>
                <w:szCs w:val="22"/>
                <w:lang w:eastAsia="en-US"/>
              </w:rPr>
            </w:pPr>
            <w:r w:rsidRPr="00956BA0">
              <w:rPr>
                <w:rFonts w:ascii="Courier New" w:hAnsi="Courier New" w:cs="Courier New"/>
                <w:sz w:val="22"/>
                <w:szCs w:val="22"/>
                <w:shd w:val="clear" w:color="auto" w:fill="FFFFFF"/>
                <w:lang w:eastAsia="en-US"/>
              </w:rPr>
              <w:t>Хормейстер</w:t>
            </w:r>
          </w:p>
        </w:tc>
        <w:tc>
          <w:tcPr>
            <w:tcW w:w="2249" w:type="dxa"/>
            <w:vMerge/>
            <w:tcBorders>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74" w:lineRule="exact"/>
              <w:rPr>
                <w:rStyle w:val="44"/>
                <w:rFonts w:ascii="Courier New" w:hAnsi="Courier New" w:cs="Courier New"/>
                <w:sz w:val="22"/>
                <w:szCs w:val="22"/>
                <w:lang w:eastAsia="en-US"/>
              </w:rPr>
            </w:pPr>
          </w:p>
        </w:tc>
      </w:tr>
      <w:tr w:rsidR="00E856BA" w:rsidRPr="00956BA0" w:rsidTr="00AB3E0F">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956BA0" w:rsidRDefault="00E856BA" w:rsidP="00AB3E0F">
            <w:pPr>
              <w:pStyle w:val="aff1"/>
              <w:spacing w:line="240" w:lineRule="auto"/>
              <w:rPr>
                <w:rFonts w:ascii="Courier New" w:hAnsi="Courier New" w:cs="Courier New"/>
                <w:sz w:val="22"/>
                <w:szCs w:val="22"/>
                <w:lang w:eastAsia="en-US"/>
              </w:rPr>
            </w:pPr>
            <w:r w:rsidRPr="00956BA0">
              <w:rPr>
                <w:rStyle w:val="114"/>
                <w:rFonts w:ascii="Courier New" w:hAnsi="Courier New" w:cs="Courier New"/>
                <w:sz w:val="22"/>
                <w:szCs w:val="22"/>
                <w:lang w:eastAsia="en-US"/>
              </w:rPr>
              <w:t>Руководитель клубного формирования - любительского объединения, студии, коллектива самодеятельного искусства,</w:t>
            </w:r>
            <w:r w:rsidRPr="00956BA0">
              <w:rPr>
                <w:rFonts w:ascii="Courier New" w:hAnsi="Courier New" w:cs="Courier New"/>
                <w:sz w:val="22"/>
                <w:szCs w:val="22"/>
                <w:lang w:eastAsia="en-US"/>
              </w:rPr>
              <w:t xml:space="preserve"> </w:t>
            </w:r>
            <w:r w:rsidRPr="00956BA0">
              <w:rPr>
                <w:rStyle w:val="1120"/>
                <w:rFonts w:ascii="Courier New" w:hAnsi="Courier New" w:cs="Courier New"/>
                <w:sz w:val="22"/>
                <w:szCs w:val="22"/>
                <w:lang w:eastAsia="en-US"/>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E856BA" w:rsidRPr="00956BA0" w:rsidRDefault="00E856BA" w:rsidP="00AB3E0F">
            <w:pPr>
              <w:pStyle w:val="aff1"/>
              <w:spacing w:line="240" w:lineRule="auto"/>
              <w:rPr>
                <w:rStyle w:val="44"/>
                <w:rFonts w:ascii="Courier New" w:hAnsi="Courier New" w:cs="Courier New"/>
                <w:sz w:val="22"/>
                <w:szCs w:val="22"/>
                <w:lang w:eastAsia="en-US"/>
              </w:rPr>
            </w:pPr>
          </w:p>
        </w:tc>
      </w:tr>
    </w:tbl>
    <w:p w:rsidR="00E856BA" w:rsidRPr="00A41FF7" w:rsidRDefault="00E856BA" w:rsidP="00E856BA">
      <w:pPr>
        <w:pStyle w:val="410"/>
        <w:shd w:val="clear" w:color="auto" w:fill="auto"/>
        <w:tabs>
          <w:tab w:val="left" w:pos="9781"/>
        </w:tabs>
        <w:spacing w:before="120" w:after="120" w:line="240" w:lineRule="auto"/>
        <w:jc w:val="center"/>
        <w:rPr>
          <w:rStyle w:val="44"/>
          <w:rFonts w:ascii="Arial" w:hAnsi="Arial" w:cs="Arial"/>
          <w:sz w:val="28"/>
          <w:szCs w:val="28"/>
        </w:rPr>
      </w:pPr>
      <w:r>
        <w:rPr>
          <w:rStyle w:val="44"/>
          <w:rFonts w:ascii="Arial" w:hAnsi="Arial" w:cs="Arial"/>
          <w:sz w:val="28"/>
          <w:szCs w:val="28"/>
        </w:rPr>
        <w:t>4</w:t>
      </w:r>
      <w:r w:rsidRPr="00F74E3A">
        <w:rPr>
          <w:rStyle w:val="44"/>
          <w:rFonts w:ascii="Arial" w:hAnsi="Arial" w:cs="Arial"/>
          <w:sz w:val="28"/>
          <w:szCs w:val="28"/>
        </w:rPr>
        <w:t xml:space="preserve">. Профессиональные квалификационные группы должностей работников </w:t>
      </w:r>
      <w:r>
        <w:rPr>
          <w:rStyle w:val="44"/>
          <w:rFonts w:ascii="Arial" w:hAnsi="Arial" w:cs="Arial"/>
          <w:sz w:val="28"/>
          <w:szCs w:val="28"/>
        </w:rPr>
        <w:t xml:space="preserve">сферы научных исследований и разработок, утвержденные приказом </w:t>
      </w:r>
      <w:proofErr w:type="spellStart"/>
      <w:r>
        <w:rPr>
          <w:rStyle w:val="44"/>
          <w:rFonts w:ascii="Arial" w:hAnsi="Arial" w:cs="Arial"/>
          <w:sz w:val="28"/>
          <w:szCs w:val="28"/>
        </w:rPr>
        <w:t>Минздравсоцразвития</w:t>
      </w:r>
      <w:proofErr w:type="spellEnd"/>
      <w:r>
        <w:rPr>
          <w:rStyle w:val="44"/>
          <w:rFonts w:ascii="Arial" w:hAnsi="Arial" w:cs="Arial"/>
          <w:sz w:val="28"/>
          <w:szCs w:val="28"/>
        </w:rPr>
        <w:t xml:space="preserve"> России от 3 июля 2008 года №305Н</w:t>
      </w:r>
    </w:p>
    <w:tbl>
      <w:tblPr>
        <w:tblW w:w="9489" w:type="dxa"/>
        <w:jc w:val="center"/>
        <w:tblInd w:w="5" w:type="dxa"/>
        <w:tblLayout w:type="fixed"/>
        <w:tblCellMar>
          <w:left w:w="0" w:type="dxa"/>
          <w:right w:w="0" w:type="dxa"/>
        </w:tblCellMar>
        <w:tblLook w:val="0000"/>
      </w:tblPr>
      <w:tblGrid>
        <w:gridCol w:w="7210"/>
        <w:gridCol w:w="2279"/>
      </w:tblGrid>
      <w:tr w:rsidR="00E856BA" w:rsidRPr="00956BA0" w:rsidTr="00AB3E0F">
        <w:trPr>
          <w:trHeight w:val="471"/>
          <w:jc w:val="center"/>
        </w:trPr>
        <w:tc>
          <w:tcPr>
            <w:tcW w:w="9489" w:type="dxa"/>
            <w:gridSpan w:val="2"/>
            <w:tcBorders>
              <w:top w:val="single" w:sz="4" w:space="0" w:color="auto"/>
              <w:left w:val="single" w:sz="4" w:space="0" w:color="auto"/>
              <w:bottom w:val="single" w:sz="4" w:space="0" w:color="auto"/>
              <w:right w:val="single" w:sz="4" w:space="0" w:color="auto"/>
            </w:tcBorders>
            <w:shd w:val="clear" w:color="auto" w:fill="FFFFFF"/>
          </w:tcPr>
          <w:p w:rsidR="00E856BA" w:rsidRPr="00956BA0" w:rsidRDefault="00E856BA" w:rsidP="00AB3E0F">
            <w:pPr>
              <w:pStyle w:val="aff1"/>
              <w:spacing w:line="240" w:lineRule="auto"/>
              <w:rPr>
                <w:rFonts w:ascii="Courier New" w:hAnsi="Courier New" w:cs="Courier New"/>
                <w:sz w:val="22"/>
                <w:szCs w:val="22"/>
                <w:lang w:eastAsia="en-US"/>
              </w:rPr>
            </w:pPr>
            <w:r w:rsidRPr="00956BA0">
              <w:rPr>
                <w:rStyle w:val="114"/>
                <w:rFonts w:ascii="Courier New" w:hAnsi="Courier New" w:cs="Courier New"/>
                <w:sz w:val="22"/>
                <w:szCs w:val="22"/>
                <w:lang w:eastAsia="en-US"/>
              </w:rPr>
              <w:t>Профессиональная квалификационная группа должностей научных работников и руководителей структурных подразделений</w:t>
            </w:r>
          </w:p>
        </w:tc>
      </w:tr>
      <w:tr w:rsidR="00E856BA" w:rsidRPr="00956BA0" w:rsidTr="00AB3E0F">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1 квалификационный уровень</w:t>
            </w:r>
          </w:p>
        </w:tc>
        <w:tc>
          <w:tcPr>
            <w:tcW w:w="2279" w:type="dxa"/>
            <w:vMerge w:val="restart"/>
            <w:tcBorders>
              <w:left w:val="single" w:sz="4" w:space="0" w:color="auto"/>
              <w:right w:val="single" w:sz="4" w:space="0" w:color="auto"/>
            </w:tcBorders>
            <w:shd w:val="clear" w:color="auto" w:fill="FFFFFF"/>
            <w:vAlign w:val="center"/>
          </w:tcPr>
          <w:p w:rsidR="00E856BA" w:rsidRPr="00956BA0" w:rsidRDefault="00E856BA" w:rsidP="00AB3E0F">
            <w:pPr>
              <w:spacing w:after="0"/>
              <w:jc w:val="center"/>
              <w:rPr>
                <w:rFonts w:ascii="Courier New" w:hAnsi="Courier New" w:cs="Courier New"/>
                <w:sz w:val="22"/>
                <w:szCs w:val="22"/>
              </w:rPr>
            </w:pPr>
            <w:r w:rsidRPr="00956BA0">
              <w:rPr>
                <w:rFonts w:ascii="Courier New" w:hAnsi="Courier New" w:cs="Courier New"/>
                <w:sz w:val="22"/>
                <w:szCs w:val="22"/>
              </w:rPr>
              <w:t>8929</w:t>
            </w:r>
          </w:p>
          <w:p w:rsidR="00E856BA" w:rsidRPr="00956BA0" w:rsidRDefault="00E856BA" w:rsidP="00AB3E0F">
            <w:pPr>
              <w:spacing w:after="0"/>
              <w:jc w:val="center"/>
              <w:rPr>
                <w:rFonts w:ascii="Courier New" w:hAnsi="Courier New" w:cs="Courier New"/>
                <w:sz w:val="22"/>
                <w:szCs w:val="22"/>
              </w:rPr>
            </w:pPr>
          </w:p>
        </w:tc>
      </w:tr>
      <w:tr w:rsidR="00E856BA" w:rsidRPr="00956BA0" w:rsidTr="00AB3E0F">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r w:rsidRPr="00956BA0">
              <w:rPr>
                <w:rFonts w:ascii="Courier New" w:hAnsi="Courier New" w:cs="Courier New"/>
                <w:sz w:val="22"/>
                <w:szCs w:val="22"/>
              </w:rPr>
              <w:t>Младший научный сотрудник, научный сотрудник</w:t>
            </w:r>
          </w:p>
        </w:tc>
        <w:tc>
          <w:tcPr>
            <w:tcW w:w="2279" w:type="dxa"/>
            <w:vMerge/>
            <w:tcBorders>
              <w:left w:val="single" w:sz="4" w:space="0" w:color="auto"/>
              <w:right w:val="single" w:sz="4" w:space="0" w:color="auto"/>
            </w:tcBorders>
            <w:shd w:val="clear" w:color="auto" w:fill="FFFFFF"/>
            <w:vAlign w:val="bottom"/>
          </w:tcPr>
          <w:p w:rsidR="00E856BA" w:rsidRPr="00956BA0" w:rsidRDefault="00E856BA" w:rsidP="00AB3E0F">
            <w:pPr>
              <w:rPr>
                <w:rFonts w:ascii="Courier New" w:hAnsi="Courier New" w:cs="Courier New"/>
                <w:sz w:val="22"/>
                <w:szCs w:val="22"/>
              </w:rPr>
            </w:pPr>
          </w:p>
        </w:tc>
      </w:tr>
      <w:tr w:rsidR="00E856BA" w:rsidRPr="00956BA0" w:rsidTr="00AB3E0F">
        <w:trPr>
          <w:trHeight w:val="167"/>
          <w:jc w:val="center"/>
        </w:trPr>
        <w:tc>
          <w:tcPr>
            <w:tcW w:w="7210" w:type="dxa"/>
            <w:tcBorders>
              <w:top w:val="single" w:sz="4" w:space="0" w:color="auto"/>
              <w:left w:val="single" w:sz="4" w:space="0" w:color="auto"/>
              <w:right w:val="single" w:sz="4" w:space="0" w:color="auto"/>
            </w:tcBorders>
            <w:shd w:val="clear" w:color="auto" w:fill="FFFFFF"/>
            <w:vAlign w:val="bottom"/>
          </w:tcPr>
          <w:p w:rsidR="00E856BA" w:rsidRPr="00956BA0" w:rsidRDefault="00E856BA" w:rsidP="00AB3E0F">
            <w:pPr>
              <w:spacing w:after="0" w:line="240" w:lineRule="auto"/>
              <w:jc w:val="center"/>
              <w:rPr>
                <w:rFonts w:ascii="Courier New" w:hAnsi="Courier New" w:cs="Courier New"/>
                <w:sz w:val="22"/>
                <w:szCs w:val="22"/>
              </w:rPr>
            </w:pPr>
          </w:p>
        </w:tc>
        <w:tc>
          <w:tcPr>
            <w:tcW w:w="2279" w:type="dxa"/>
            <w:vMerge/>
            <w:tcBorders>
              <w:left w:val="single" w:sz="4" w:space="0" w:color="auto"/>
              <w:right w:val="single" w:sz="4" w:space="0" w:color="auto"/>
            </w:tcBorders>
            <w:shd w:val="clear" w:color="auto" w:fill="FFFFFF"/>
            <w:vAlign w:val="bottom"/>
          </w:tcPr>
          <w:p w:rsidR="00E856BA" w:rsidRPr="00956BA0" w:rsidRDefault="00E856BA" w:rsidP="00AB3E0F">
            <w:pPr>
              <w:rPr>
                <w:rFonts w:ascii="Courier New" w:hAnsi="Courier New" w:cs="Courier New"/>
                <w:sz w:val="22"/>
                <w:szCs w:val="22"/>
              </w:rPr>
            </w:pPr>
          </w:p>
        </w:tc>
      </w:tr>
    </w:tbl>
    <w:p w:rsidR="00E856BA" w:rsidRDefault="00E856BA" w:rsidP="00E856BA">
      <w:pPr>
        <w:pStyle w:val="410"/>
        <w:shd w:val="clear" w:color="auto" w:fill="auto"/>
        <w:tabs>
          <w:tab w:val="left" w:pos="370"/>
        </w:tabs>
        <w:spacing w:line="240" w:lineRule="auto"/>
        <w:jc w:val="center"/>
        <w:rPr>
          <w:rStyle w:val="44"/>
          <w:rFonts w:ascii="Arial" w:hAnsi="Arial" w:cs="Arial"/>
          <w:sz w:val="30"/>
          <w:szCs w:val="30"/>
        </w:rPr>
      </w:pPr>
    </w:p>
    <w:p w:rsidR="00E856BA" w:rsidRPr="00F74E3A" w:rsidRDefault="00E856BA" w:rsidP="00E856BA">
      <w:pPr>
        <w:pStyle w:val="410"/>
        <w:shd w:val="clear" w:color="auto" w:fill="auto"/>
        <w:tabs>
          <w:tab w:val="left" w:pos="370"/>
        </w:tabs>
        <w:spacing w:line="240" w:lineRule="auto"/>
        <w:jc w:val="center"/>
        <w:rPr>
          <w:rStyle w:val="44"/>
          <w:rFonts w:ascii="Arial" w:hAnsi="Arial" w:cs="Arial"/>
          <w:sz w:val="28"/>
          <w:szCs w:val="28"/>
        </w:rPr>
      </w:pPr>
      <w:r>
        <w:rPr>
          <w:rStyle w:val="44"/>
          <w:rFonts w:ascii="Arial" w:hAnsi="Arial" w:cs="Arial"/>
          <w:sz w:val="30"/>
          <w:szCs w:val="30"/>
        </w:rPr>
        <w:t>5</w:t>
      </w:r>
      <w:r w:rsidRPr="00604D37">
        <w:rPr>
          <w:rStyle w:val="44"/>
          <w:rFonts w:ascii="Arial" w:hAnsi="Arial" w:cs="Arial"/>
          <w:sz w:val="30"/>
          <w:szCs w:val="30"/>
        </w:rPr>
        <w:t xml:space="preserve">. </w:t>
      </w:r>
      <w:r w:rsidRPr="00F74E3A">
        <w:rPr>
          <w:rStyle w:val="44"/>
          <w:rFonts w:ascii="Arial" w:hAnsi="Arial" w:cs="Arial"/>
          <w:sz w:val="28"/>
          <w:szCs w:val="28"/>
        </w:rPr>
        <w:t>Профессиональные квалификационные группы</w:t>
      </w:r>
    </w:p>
    <w:p w:rsidR="00E856BA" w:rsidRPr="00F74E3A" w:rsidRDefault="00E856BA" w:rsidP="00E856BA">
      <w:pPr>
        <w:pStyle w:val="410"/>
        <w:shd w:val="clear" w:color="auto" w:fill="auto"/>
        <w:tabs>
          <w:tab w:val="left" w:pos="370"/>
        </w:tabs>
        <w:spacing w:line="240" w:lineRule="auto"/>
        <w:jc w:val="center"/>
        <w:rPr>
          <w:rFonts w:ascii="Arial" w:hAnsi="Arial" w:cs="Arial"/>
          <w:sz w:val="28"/>
          <w:szCs w:val="28"/>
          <w:shd w:val="clear" w:color="auto" w:fill="FFFFFF"/>
        </w:rPr>
      </w:pPr>
      <w:r w:rsidRPr="00F74E3A">
        <w:rPr>
          <w:rStyle w:val="44"/>
          <w:rFonts w:ascii="Arial" w:hAnsi="Arial" w:cs="Arial"/>
          <w:sz w:val="28"/>
          <w:szCs w:val="28"/>
        </w:rPr>
        <w:t xml:space="preserve">общеотраслевых профессий рабочих, </w:t>
      </w:r>
      <w:proofErr w:type="gramStart"/>
      <w:r w:rsidRPr="00F74E3A">
        <w:rPr>
          <w:rStyle w:val="44"/>
          <w:rFonts w:ascii="Arial" w:hAnsi="Arial" w:cs="Arial"/>
          <w:sz w:val="28"/>
          <w:szCs w:val="28"/>
        </w:rPr>
        <w:t>утвержденные</w:t>
      </w:r>
      <w:proofErr w:type="gramEnd"/>
      <w:r w:rsidRPr="00F74E3A">
        <w:rPr>
          <w:rStyle w:val="44"/>
          <w:rFonts w:ascii="Arial" w:hAnsi="Arial" w:cs="Arial"/>
          <w:sz w:val="28"/>
          <w:szCs w:val="28"/>
        </w:rPr>
        <w:t xml:space="preserve"> приказом </w:t>
      </w:r>
      <w:proofErr w:type="spellStart"/>
      <w:r w:rsidRPr="00F74E3A">
        <w:rPr>
          <w:rStyle w:val="44"/>
          <w:rFonts w:ascii="Arial" w:hAnsi="Arial" w:cs="Arial"/>
          <w:sz w:val="28"/>
          <w:szCs w:val="28"/>
        </w:rPr>
        <w:t>Минздравсоцразвития</w:t>
      </w:r>
      <w:proofErr w:type="spellEnd"/>
      <w:r w:rsidRPr="00F74E3A">
        <w:rPr>
          <w:rStyle w:val="44"/>
          <w:rFonts w:ascii="Arial" w:hAnsi="Arial" w:cs="Arial"/>
          <w:sz w:val="28"/>
          <w:szCs w:val="28"/>
        </w:rPr>
        <w:t xml:space="preserve"> России от 29 мая 2008 года № 248н</w:t>
      </w:r>
    </w:p>
    <w:tbl>
      <w:tblPr>
        <w:tblpPr w:leftFromText="180" w:rightFromText="180" w:vertAnchor="text" w:tblpXSpec="center" w:tblpY="1"/>
        <w:tblOverlap w:val="never"/>
        <w:tblW w:w="9446" w:type="dxa"/>
        <w:tblLayout w:type="fixed"/>
        <w:tblCellMar>
          <w:left w:w="0" w:type="dxa"/>
          <w:right w:w="0" w:type="dxa"/>
        </w:tblCellMar>
        <w:tblLook w:val="0000"/>
      </w:tblPr>
      <w:tblGrid>
        <w:gridCol w:w="7200"/>
        <w:gridCol w:w="13"/>
        <w:gridCol w:w="2233"/>
      </w:tblGrid>
      <w:tr w:rsidR="00E856BA" w:rsidRPr="00350DA0" w:rsidTr="00AB3E0F">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E856BA" w:rsidRPr="00F759DB" w:rsidRDefault="00E856BA" w:rsidP="00AB3E0F">
            <w:pPr>
              <w:pStyle w:val="aff1"/>
              <w:spacing w:line="240" w:lineRule="auto"/>
              <w:rPr>
                <w:rFonts w:ascii="Courier New" w:hAnsi="Courier New" w:cs="Courier New"/>
                <w:sz w:val="22"/>
                <w:szCs w:val="22"/>
                <w:lang w:eastAsia="en-US"/>
              </w:rPr>
            </w:pPr>
            <w:r w:rsidRPr="00F759DB">
              <w:rPr>
                <w:rStyle w:val="114"/>
                <w:rFonts w:ascii="Courier New" w:hAnsi="Courier New" w:cs="Courier New"/>
                <w:sz w:val="22"/>
                <w:szCs w:val="22"/>
                <w:lang w:eastAsia="en-US"/>
              </w:rPr>
              <w:t>Профессиональная квалификационная группа «Общеотраслевые профессии рабочих первого уровня»</w:t>
            </w:r>
          </w:p>
        </w:tc>
      </w:tr>
      <w:tr w:rsidR="00E856BA" w:rsidRPr="00350DA0" w:rsidTr="00AB3E0F">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F759DB" w:rsidRDefault="00E856BA" w:rsidP="00AB3E0F">
            <w:pPr>
              <w:pStyle w:val="aff1"/>
              <w:spacing w:line="230" w:lineRule="exact"/>
              <w:ind w:left="140"/>
              <w:rPr>
                <w:rFonts w:ascii="Courier New" w:hAnsi="Courier New" w:cs="Courier New"/>
                <w:sz w:val="22"/>
                <w:szCs w:val="22"/>
                <w:lang w:eastAsia="en-US"/>
              </w:rPr>
            </w:pPr>
            <w:r w:rsidRPr="00F759DB">
              <w:rPr>
                <w:rStyle w:val="114"/>
                <w:rFonts w:ascii="Courier New" w:hAnsi="Courier New" w:cs="Courier New"/>
                <w:sz w:val="22"/>
                <w:szCs w:val="22"/>
                <w:lang w:eastAsia="en-US"/>
              </w:rPr>
              <w:t>1 квалификационный уровень</w:t>
            </w:r>
          </w:p>
        </w:tc>
      </w:tr>
      <w:tr w:rsidR="00E856BA" w:rsidRPr="00350DA0" w:rsidTr="00AB3E0F">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ind w:left="140"/>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Рабочий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6505</w:t>
            </w:r>
          </w:p>
        </w:tc>
      </w:tr>
      <w:tr w:rsidR="00E856BA" w:rsidRPr="00350DA0" w:rsidTr="00AB3E0F">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ind w:left="140"/>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Уборщик служебных помещений</w:t>
            </w:r>
          </w:p>
        </w:tc>
        <w:tc>
          <w:tcPr>
            <w:tcW w:w="2233" w:type="dxa"/>
            <w:vMerge/>
            <w:tcBorders>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p>
        </w:tc>
      </w:tr>
      <w:tr w:rsidR="00E856BA" w:rsidRPr="00350DA0" w:rsidTr="00AB3E0F">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ind w:left="140"/>
              <w:rPr>
                <w:rStyle w:val="114"/>
                <w:rFonts w:ascii="Courier New" w:hAnsi="Courier New" w:cs="Courier New"/>
                <w:sz w:val="22"/>
                <w:szCs w:val="22"/>
                <w:lang w:eastAsia="en-US"/>
              </w:rPr>
            </w:pPr>
            <w:r w:rsidRPr="00F759DB">
              <w:rPr>
                <w:rFonts w:ascii="Courier New" w:hAnsi="Courier New" w:cs="Courier New"/>
                <w:sz w:val="22"/>
                <w:szCs w:val="22"/>
                <w:shd w:val="clear" w:color="auto" w:fill="FFFFFF"/>
                <w:lang w:eastAsia="en-US"/>
              </w:rPr>
              <w:t>Обработчик справочного и информационного материала</w:t>
            </w:r>
          </w:p>
        </w:tc>
        <w:tc>
          <w:tcPr>
            <w:tcW w:w="2233" w:type="dxa"/>
            <w:vMerge/>
            <w:tcBorders>
              <w:left w:val="single" w:sz="4" w:space="0" w:color="auto"/>
              <w:bottom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p>
        </w:tc>
      </w:tr>
      <w:tr w:rsidR="00E856BA" w:rsidRPr="00350DA0" w:rsidTr="00AB3E0F">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Профессиональная квалификационная группа «Общеотраслевые профессии рабочих второго уровня»</w:t>
            </w:r>
          </w:p>
        </w:tc>
      </w:tr>
      <w:tr w:rsidR="00E856BA" w:rsidRPr="00350DA0" w:rsidTr="00AB3E0F">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1 квалификационный уровень</w:t>
            </w:r>
          </w:p>
        </w:tc>
      </w:tr>
      <w:tr w:rsidR="00E856BA" w:rsidRPr="00350DA0" w:rsidTr="00AB3E0F">
        <w:trPr>
          <w:trHeight w:hRule="exact" w:val="343"/>
        </w:trPr>
        <w:tc>
          <w:tcPr>
            <w:tcW w:w="7200" w:type="dxa"/>
            <w:tcBorders>
              <w:top w:val="single" w:sz="4" w:space="0" w:color="auto"/>
              <w:left w:val="single" w:sz="4" w:space="0" w:color="auto"/>
              <w:right w:val="single" w:sz="4" w:space="0" w:color="auto"/>
            </w:tcBorders>
            <w:shd w:val="clear" w:color="auto" w:fill="FFFFFF"/>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Водитель автомобиля</w:t>
            </w:r>
          </w:p>
        </w:tc>
        <w:tc>
          <w:tcPr>
            <w:tcW w:w="2246" w:type="dxa"/>
            <w:gridSpan w:val="2"/>
            <w:tcBorders>
              <w:top w:val="single" w:sz="4" w:space="0" w:color="auto"/>
              <w:left w:val="single" w:sz="4" w:space="0" w:color="auto"/>
              <w:right w:val="single" w:sz="4" w:space="0" w:color="auto"/>
            </w:tcBorders>
            <w:shd w:val="clear" w:color="auto" w:fill="FFFFFF"/>
          </w:tcPr>
          <w:p w:rsidR="00E856BA" w:rsidRPr="00F759DB" w:rsidRDefault="00E856BA" w:rsidP="00AB3E0F">
            <w:pPr>
              <w:pStyle w:val="aff1"/>
              <w:spacing w:line="230" w:lineRule="exact"/>
              <w:rPr>
                <w:rStyle w:val="114"/>
                <w:rFonts w:ascii="Courier New" w:hAnsi="Courier New" w:cs="Courier New"/>
                <w:sz w:val="22"/>
                <w:szCs w:val="22"/>
                <w:lang w:eastAsia="en-US"/>
              </w:rPr>
            </w:pPr>
            <w:r w:rsidRPr="00F759DB">
              <w:rPr>
                <w:rStyle w:val="114"/>
                <w:rFonts w:ascii="Courier New" w:hAnsi="Courier New" w:cs="Courier New"/>
                <w:sz w:val="22"/>
                <w:szCs w:val="22"/>
                <w:lang w:eastAsia="en-US"/>
              </w:rPr>
              <w:t>7831</w:t>
            </w:r>
          </w:p>
        </w:tc>
      </w:tr>
    </w:tbl>
    <w:p w:rsidR="00E856BA" w:rsidRDefault="00E856BA" w:rsidP="00E856BA">
      <w:pPr>
        <w:pStyle w:val="410"/>
        <w:shd w:val="clear" w:color="auto" w:fill="auto"/>
        <w:spacing w:line="230" w:lineRule="exact"/>
        <w:rPr>
          <w:rStyle w:val="44"/>
          <w:rFonts w:ascii="Courier New" w:hAnsi="Courier New" w:cs="Courier New"/>
          <w:sz w:val="22"/>
          <w:szCs w:val="22"/>
        </w:rPr>
      </w:pPr>
    </w:p>
    <w:p w:rsidR="00E856BA" w:rsidRDefault="00E856BA" w:rsidP="00E856BA">
      <w:pPr>
        <w:pStyle w:val="410"/>
        <w:shd w:val="clear" w:color="auto" w:fill="auto"/>
        <w:spacing w:line="230" w:lineRule="exact"/>
        <w:rPr>
          <w:rStyle w:val="44"/>
          <w:rFonts w:ascii="Courier New" w:hAnsi="Courier New" w:cs="Courier New"/>
          <w:sz w:val="22"/>
          <w:szCs w:val="22"/>
        </w:rPr>
      </w:pPr>
      <w:r w:rsidRPr="009465A8">
        <w:rPr>
          <w:rStyle w:val="44"/>
          <w:rFonts w:ascii="Courier New" w:hAnsi="Courier New" w:cs="Courier New"/>
          <w:sz w:val="22"/>
          <w:szCs w:val="22"/>
        </w:rPr>
        <w:t xml:space="preserve">Приложение </w:t>
      </w:r>
      <w:r>
        <w:rPr>
          <w:rStyle w:val="44"/>
          <w:rFonts w:ascii="Courier New" w:hAnsi="Courier New" w:cs="Courier New"/>
          <w:sz w:val="22"/>
          <w:szCs w:val="22"/>
        </w:rPr>
        <w:t>2</w:t>
      </w:r>
    </w:p>
    <w:p w:rsidR="00E856B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к Положению об оплате труда</w:t>
      </w:r>
    </w:p>
    <w:p w:rsidR="00E856BA" w:rsidRPr="008C104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 xml:space="preserve">работников </w:t>
      </w:r>
      <w:proofErr w:type="gramStart"/>
      <w:r>
        <w:rPr>
          <w:rStyle w:val="44"/>
          <w:rFonts w:ascii="Courier New" w:hAnsi="Courier New" w:cs="Courier New"/>
          <w:sz w:val="22"/>
          <w:szCs w:val="22"/>
        </w:rPr>
        <w:t>муниципального</w:t>
      </w:r>
      <w:proofErr w:type="gramEnd"/>
    </w:p>
    <w:p w:rsidR="00E856B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бюджетного учреждения культуры  муниципального</w:t>
      </w:r>
    </w:p>
    <w:p w:rsidR="00E856BA" w:rsidRDefault="00E856BA" w:rsidP="00E856B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образования «</w:t>
      </w:r>
      <w:proofErr w:type="spellStart"/>
      <w:r>
        <w:rPr>
          <w:rStyle w:val="44"/>
          <w:rFonts w:ascii="Courier New" w:hAnsi="Courier New" w:cs="Courier New"/>
          <w:sz w:val="22"/>
          <w:szCs w:val="22"/>
        </w:rPr>
        <w:t>Табарсук</w:t>
      </w:r>
      <w:proofErr w:type="spellEnd"/>
      <w:r>
        <w:rPr>
          <w:rStyle w:val="44"/>
          <w:rFonts w:ascii="Courier New" w:hAnsi="Courier New" w:cs="Courier New"/>
          <w:sz w:val="22"/>
          <w:szCs w:val="22"/>
        </w:rPr>
        <w:t>»</w:t>
      </w:r>
      <w:proofErr w:type="gramStart"/>
      <w:r>
        <w:rPr>
          <w:rStyle w:val="44"/>
          <w:rFonts w:ascii="Courier New" w:hAnsi="Courier New" w:cs="Courier New"/>
          <w:sz w:val="22"/>
          <w:szCs w:val="22"/>
        </w:rPr>
        <w:t>,у</w:t>
      </w:r>
      <w:proofErr w:type="gramEnd"/>
      <w:r>
        <w:rPr>
          <w:rStyle w:val="44"/>
          <w:rFonts w:ascii="Courier New" w:hAnsi="Courier New" w:cs="Courier New"/>
          <w:sz w:val="22"/>
          <w:szCs w:val="22"/>
        </w:rPr>
        <w:t>твержденному</w:t>
      </w:r>
    </w:p>
    <w:p w:rsidR="00E856BA" w:rsidRDefault="00E856BA" w:rsidP="00E856BA">
      <w:pPr>
        <w:pStyle w:val="410"/>
        <w:shd w:val="clear" w:color="auto" w:fill="auto"/>
        <w:spacing w:line="230" w:lineRule="exact"/>
        <w:ind w:left="4956"/>
        <w:rPr>
          <w:rStyle w:val="44"/>
          <w:rFonts w:ascii="Courier New" w:hAnsi="Courier New" w:cs="Courier New"/>
          <w:sz w:val="22"/>
          <w:szCs w:val="22"/>
        </w:rPr>
      </w:pPr>
      <w:r>
        <w:rPr>
          <w:rStyle w:val="44"/>
          <w:rFonts w:ascii="Courier New" w:hAnsi="Courier New" w:cs="Courier New"/>
          <w:sz w:val="22"/>
          <w:szCs w:val="22"/>
        </w:rPr>
        <w:t xml:space="preserve">постановлением администрации </w:t>
      </w:r>
    </w:p>
    <w:p w:rsidR="00E856BA" w:rsidRDefault="00E856BA" w:rsidP="00E856BA">
      <w:pPr>
        <w:pStyle w:val="410"/>
        <w:shd w:val="clear" w:color="auto" w:fill="auto"/>
        <w:spacing w:line="230" w:lineRule="exact"/>
        <w:ind w:left="4956" w:firstLine="708"/>
        <w:rPr>
          <w:rStyle w:val="44"/>
          <w:rFonts w:ascii="Courier New" w:hAnsi="Courier New" w:cs="Courier New"/>
          <w:sz w:val="22"/>
          <w:szCs w:val="22"/>
        </w:rPr>
      </w:pPr>
      <w:r>
        <w:rPr>
          <w:rStyle w:val="44"/>
          <w:rFonts w:ascii="Courier New" w:hAnsi="Courier New" w:cs="Courier New"/>
          <w:sz w:val="22"/>
          <w:szCs w:val="22"/>
        </w:rPr>
        <w:t>муниципального образования «</w:t>
      </w:r>
      <w:proofErr w:type="spellStart"/>
      <w:r>
        <w:rPr>
          <w:rStyle w:val="44"/>
          <w:rFonts w:ascii="Courier New" w:hAnsi="Courier New" w:cs="Courier New"/>
          <w:sz w:val="22"/>
          <w:szCs w:val="22"/>
        </w:rPr>
        <w:t>Табарсук</w:t>
      </w:r>
      <w:proofErr w:type="spellEnd"/>
      <w:r>
        <w:rPr>
          <w:rStyle w:val="44"/>
          <w:rFonts w:ascii="Courier New" w:hAnsi="Courier New" w:cs="Courier New"/>
          <w:sz w:val="22"/>
          <w:szCs w:val="22"/>
        </w:rPr>
        <w:t>»</w:t>
      </w:r>
    </w:p>
    <w:p w:rsidR="00E856BA" w:rsidRPr="009465A8" w:rsidRDefault="00E856BA" w:rsidP="00E856BA">
      <w:pPr>
        <w:pStyle w:val="410"/>
        <w:shd w:val="clear" w:color="auto" w:fill="auto"/>
        <w:tabs>
          <w:tab w:val="left" w:pos="9781"/>
        </w:tabs>
        <w:spacing w:line="240" w:lineRule="auto"/>
        <w:ind w:left="5664"/>
        <w:rPr>
          <w:rStyle w:val="44"/>
          <w:rFonts w:ascii="Courier New" w:hAnsi="Courier New" w:cs="Courier New"/>
          <w:sz w:val="22"/>
          <w:szCs w:val="22"/>
        </w:rPr>
      </w:pPr>
      <w:r w:rsidRPr="00B74E19">
        <w:rPr>
          <w:rStyle w:val="44"/>
          <w:rFonts w:ascii="Courier New" w:hAnsi="Courier New" w:cs="Courier New"/>
          <w:sz w:val="22"/>
          <w:szCs w:val="22"/>
        </w:rPr>
        <w:lastRenderedPageBreak/>
        <w:t xml:space="preserve">от </w:t>
      </w:r>
      <w:r>
        <w:rPr>
          <w:rStyle w:val="44"/>
          <w:rFonts w:ascii="Courier New" w:hAnsi="Courier New" w:cs="Courier New"/>
          <w:sz w:val="22"/>
          <w:szCs w:val="22"/>
        </w:rPr>
        <w:t>26.11.2021</w:t>
      </w:r>
      <w:r w:rsidRPr="00B74E19">
        <w:rPr>
          <w:rStyle w:val="44"/>
          <w:rFonts w:ascii="Courier New" w:hAnsi="Courier New" w:cs="Courier New"/>
          <w:sz w:val="22"/>
          <w:szCs w:val="22"/>
        </w:rPr>
        <w:t xml:space="preserve"> г. № </w:t>
      </w:r>
      <w:r>
        <w:rPr>
          <w:rStyle w:val="44"/>
          <w:rFonts w:ascii="Courier New" w:hAnsi="Courier New" w:cs="Courier New"/>
          <w:sz w:val="22"/>
          <w:szCs w:val="22"/>
        </w:rPr>
        <w:t>57</w:t>
      </w:r>
      <w:r w:rsidRPr="00B74E19">
        <w:rPr>
          <w:rStyle w:val="44"/>
          <w:rFonts w:ascii="Courier New" w:hAnsi="Courier New" w:cs="Courier New"/>
          <w:sz w:val="22"/>
          <w:szCs w:val="22"/>
        </w:rPr>
        <w:t>-п</w:t>
      </w:r>
    </w:p>
    <w:p w:rsidR="00E856BA" w:rsidRPr="007A3157" w:rsidRDefault="00E856BA" w:rsidP="00E856BA">
      <w:pPr>
        <w:pStyle w:val="410"/>
        <w:shd w:val="clear" w:color="auto" w:fill="auto"/>
        <w:tabs>
          <w:tab w:val="left" w:pos="9781"/>
        </w:tabs>
        <w:spacing w:line="274" w:lineRule="exact"/>
        <w:ind w:left="5664"/>
        <w:jc w:val="both"/>
        <w:rPr>
          <w:b/>
          <w:bCs/>
        </w:rPr>
      </w:pPr>
    </w:p>
    <w:p w:rsidR="00E856BA" w:rsidRDefault="00E856BA" w:rsidP="00E856BA">
      <w:pPr>
        <w:pStyle w:val="213"/>
        <w:shd w:val="clear" w:color="auto" w:fill="auto"/>
        <w:spacing w:line="322" w:lineRule="exact"/>
        <w:ind w:left="20"/>
        <w:jc w:val="center"/>
        <w:rPr>
          <w:rFonts w:ascii="Arial" w:hAnsi="Arial" w:cs="Arial"/>
          <w:sz w:val="30"/>
          <w:szCs w:val="30"/>
        </w:rPr>
      </w:pPr>
      <w:r w:rsidRPr="0063286F">
        <w:rPr>
          <w:rFonts w:ascii="Arial" w:hAnsi="Arial" w:cs="Arial"/>
          <w:sz w:val="30"/>
          <w:szCs w:val="30"/>
        </w:rPr>
        <w:t>Перечни дол</w:t>
      </w:r>
      <w:r>
        <w:rPr>
          <w:rFonts w:ascii="Arial" w:hAnsi="Arial" w:cs="Arial"/>
          <w:sz w:val="30"/>
          <w:szCs w:val="30"/>
        </w:rPr>
        <w:t xml:space="preserve">жностей работников муниципального бюджетного учреждения культуры </w:t>
      </w:r>
      <w:r w:rsidRPr="0063286F">
        <w:rPr>
          <w:rFonts w:ascii="Arial" w:hAnsi="Arial" w:cs="Arial"/>
          <w:sz w:val="30"/>
          <w:szCs w:val="30"/>
        </w:rPr>
        <w:t xml:space="preserve"> муниципального образован</w:t>
      </w:r>
      <w:r>
        <w:rPr>
          <w:rFonts w:ascii="Arial" w:hAnsi="Arial" w:cs="Arial"/>
          <w:sz w:val="30"/>
          <w:szCs w:val="30"/>
        </w:rPr>
        <w:t>ия «</w:t>
      </w:r>
      <w:proofErr w:type="spellStart"/>
      <w:r>
        <w:rPr>
          <w:rFonts w:ascii="Arial" w:hAnsi="Arial" w:cs="Arial"/>
          <w:sz w:val="30"/>
          <w:szCs w:val="30"/>
        </w:rPr>
        <w:t>Табарсук</w:t>
      </w:r>
      <w:proofErr w:type="spellEnd"/>
      <w:r>
        <w:rPr>
          <w:rFonts w:ascii="Arial" w:hAnsi="Arial" w:cs="Arial"/>
          <w:sz w:val="30"/>
          <w:szCs w:val="30"/>
        </w:rPr>
        <w:t>»,</w:t>
      </w:r>
      <w:r w:rsidRPr="0063286F">
        <w:rPr>
          <w:rFonts w:ascii="Arial" w:hAnsi="Arial" w:cs="Arial"/>
          <w:sz w:val="30"/>
          <w:szCs w:val="30"/>
        </w:rPr>
        <w:t xml:space="preserve"> относимых к основному персоналу</w:t>
      </w:r>
    </w:p>
    <w:p w:rsidR="00E856BA" w:rsidRPr="0063286F" w:rsidRDefault="00E856BA" w:rsidP="00E856BA">
      <w:pPr>
        <w:pStyle w:val="213"/>
        <w:shd w:val="clear" w:color="auto" w:fill="auto"/>
        <w:spacing w:line="322" w:lineRule="exact"/>
        <w:ind w:left="20"/>
        <w:jc w:val="center"/>
        <w:rPr>
          <w:rFonts w:ascii="Arial" w:hAnsi="Arial" w:cs="Arial"/>
          <w:sz w:val="30"/>
          <w:szCs w:val="30"/>
        </w:rPr>
      </w:pPr>
    </w:p>
    <w:p w:rsidR="00E856BA" w:rsidRPr="008C104A" w:rsidRDefault="00E856BA" w:rsidP="00E856BA">
      <w:pPr>
        <w:pStyle w:val="aff1"/>
        <w:tabs>
          <w:tab w:val="left" w:pos="3859"/>
        </w:tabs>
        <w:spacing w:line="240" w:lineRule="auto"/>
        <w:jc w:val="both"/>
        <w:rPr>
          <w:rFonts w:ascii="Arial" w:hAnsi="Arial" w:cs="Arial"/>
          <w:sz w:val="24"/>
          <w:szCs w:val="24"/>
        </w:rPr>
      </w:pPr>
      <w:r>
        <w:rPr>
          <w:rFonts w:ascii="Arial" w:hAnsi="Arial" w:cs="Arial"/>
          <w:sz w:val="24"/>
          <w:szCs w:val="24"/>
        </w:rPr>
        <w:t xml:space="preserve"> </w:t>
      </w:r>
    </w:p>
    <w:p w:rsidR="00E856BA" w:rsidRDefault="00E856BA" w:rsidP="00E856B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1</w:t>
      </w:r>
      <w:r w:rsidRPr="005A7B0A">
        <w:rPr>
          <w:rFonts w:ascii="Arial" w:hAnsi="Arial" w:cs="Arial"/>
          <w:sz w:val="24"/>
          <w:szCs w:val="24"/>
        </w:rPr>
        <w:t xml:space="preserve">. Перечень должностей работников </w:t>
      </w:r>
      <w:r>
        <w:rPr>
          <w:rFonts w:ascii="Arial" w:hAnsi="Arial" w:cs="Arial"/>
          <w:sz w:val="24"/>
          <w:szCs w:val="24"/>
        </w:rPr>
        <w:t>библиотек,  учреждений клубного типа:</w:t>
      </w:r>
    </w:p>
    <w:p w:rsidR="00E856BA" w:rsidRPr="008C104A" w:rsidRDefault="00E856BA" w:rsidP="00E856B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Заведующий библиотеки</w:t>
      </w:r>
      <w:proofErr w:type="gramEnd"/>
      <w:r>
        <w:rPr>
          <w:rFonts w:ascii="Arial" w:hAnsi="Arial" w:cs="Arial"/>
          <w:sz w:val="24"/>
          <w:szCs w:val="24"/>
        </w:rPr>
        <w:t>;</w:t>
      </w:r>
    </w:p>
    <w:p w:rsidR="00E856BA" w:rsidRPr="008C104A" w:rsidRDefault="00E856BA" w:rsidP="00E856BA">
      <w:pPr>
        <w:rPr>
          <w:rFonts w:ascii="Arial" w:hAnsi="Arial" w:cs="Arial"/>
          <w:sz w:val="24"/>
          <w:szCs w:val="24"/>
        </w:rPr>
      </w:pPr>
      <w:r w:rsidRPr="008C104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Культорганизатор</w:t>
      </w:r>
      <w:proofErr w:type="spellEnd"/>
    </w:p>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856BA" w:rsidRDefault="00E856BA" w:rsidP="00E856BA"/>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D108C2" w:rsidRDefault="00D108C2"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EF77D1">
      <w:pPr>
        <w:pStyle w:val="a8"/>
        <w:jc w:val="both"/>
        <w:rPr>
          <w:rFonts w:ascii="Arial" w:hAnsi="Arial" w:cs="Arial"/>
          <w:kern w:val="2"/>
          <w:sz w:val="24"/>
          <w:szCs w:val="24"/>
        </w:rPr>
      </w:pPr>
    </w:p>
    <w:p w:rsidR="00EF77D1" w:rsidRPr="00EF348C" w:rsidRDefault="00EF77D1" w:rsidP="00EF77D1">
      <w:pPr>
        <w:pStyle w:val="a8"/>
        <w:jc w:val="both"/>
        <w:rPr>
          <w:rFonts w:ascii="Arial" w:hAnsi="Arial" w:cs="Arial"/>
          <w:kern w:val="2"/>
          <w:sz w:val="24"/>
          <w:szCs w:val="24"/>
        </w:rPr>
        <w:sectPr w:rsidR="00EF77D1" w:rsidRPr="00EF348C" w:rsidSect="001F6101">
          <w:headerReference w:type="default" r:id="rId8"/>
          <w:type w:val="continuous"/>
          <w:pgSz w:w="11906" w:h="16838"/>
          <w:pgMar w:top="1134" w:right="850" w:bottom="1134" w:left="1701" w:header="709" w:footer="709" w:gutter="0"/>
          <w:cols w:space="708"/>
          <w:titlePg/>
          <w:docGrid w:linePitch="360"/>
        </w:sectPr>
      </w:pPr>
    </w:p>
    <w:p w:rsidR="00EF77D1" w:rsidRPr="00EF348C" w:rsidRDefault="00EF77D1" w:rsidP="00C02794">
      <w:pPr>
        <w:pStyle w:val="a8"/>
        <w:jc w:val="both"/>
        <w:rPr>
          <w:rFonts w:ascii="Arial" w:hAnsi="Arial" w:cs="Arial"/>
          <w:color w:val="000000"/>
          <w:sz w:val="24"/>
          <w:szCs w:val="24"/>
        </w:rPr>
      </w:pPr>
    </w:p>
    <w:p w:rsidR="00C02794" w:rsidRPr="00EF348C" w:rsidRDefault="00C02794" w:rsidP="00C02794">
      <w:pPr>
        <w:pStyle w:val="a8"/>
        <w:jc w:val="both"/>
        <w:rPr>
          <w:rFonts w:ascii="Arial" w:hAnsi="Arial" w:cs="Arial"/>
          <w:color w:val="000000"/>
          <w:sz w:val="24"/>
          <w:szCs w:val="24"/>
        </w:rPr>
      </w:pPr>
    </w:p>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1F6101" w:rsidRDefault="001F6101" w:rsidP="00DE1A90"/>
    <w:p w:rsidR="001F6101" w:rsidRPr="00881516" w:rsidRDefault="001F6101" w:rsidP="001F6101">
      <w:pPr>
        <w:pStyle w:val="a8"/>
        <w:ind w:firstLine="709"/>
        <w:jc w:val="both"/>
        <w:rPr>
          <w:rFonts w:ascii="Arial" w:hAnsi="Arial" w:cs="Arial"/>
          <w:sz w:val="24"/>
          <w:szCs w:val="24"/>
        </w:rPr>
      </w:pPr>
    </w:p>
    <w:p w:rsidR="001F6101" w:rsidRPr="00881516" w:rsidRDefault="001F6101" w:rsidP="001F6101">
      <w:pPr>
        <w:pStyle w:val="a8"/>
        <w:jc w:val="both"/>
        <w:rPr>
          <w:rFonts w:ascii="Arial" w:hAnsi="Arial" w:cs="Arial"/>
          <w:sz w:val="24"/>
          <w:szCs w:val="24"/>
        </w:rPr>
      </w:pPr>
    </w:p>
    <w:p w:rsidR="001F6101" w:rsidRPr="007E2A59" w:rsidRDefault="001F6101" w:rsidP="001F6101">
      <w:pPr>
        <w:pStyle w:val="a8"/>
        <w:jc w:val="both"/>
        <w:rPr>
          <w:rFonts w:ascii="Arial" w:hAnsi="Arial" w:cs="Arial"/>
          <w:sz w:val="24"/>
        </w:rPr>
      </w:pPr>
    </w:p>
    <w:p w:rsidR="001F6101" w:rsidRPr="007E2A59" w:rsidRDefault="001F6101" w:rsidP="001F6101">
      <w:pPr>
        <w:pStyle w:val="a8"/>
        <w:ind w:firstLine="709"/>
        <w:jc w:val="both"/>
        <w:rPr>
          <w:rFonts w:ascii="Arial" w:hAnsi="Arial" w:cs="Arial"/>
          <w:sz w:val="24"/>
        </w:rPr>
      </w:pPr>
    </w:p>
    <w:p w:rsidR="001F6101" w:rsidRPr="007E2A59" w:rsidRDefault="001F6101" w:rsidP="001F6101">
      <w:pPr>
        <w:pStyle w:val="a8"/>
        <w:jc w:val="both"/>
        <w:rPr>
          <w:rFonts w:ascii="Arial" w:hAnsi="Arial" w:cs="Arial"/>
          <w:sz w:val="24"/>
        </w:rPr>
      </w:pPr>
    </w:p>
    <w:p w:rsidR="001F6101" w:rsidRPr="007E2A59" w:rsidRDefault="001F6101" w:rsidP="001F6101">
      <w:pPr>
        <w:pStyle w:val="a8"/>
        <w:ind w:firstLine="709"/>
        <w:jc w:val="both"/>
        <w:rPr>
          <w:rFonts w:ascii="Arial" w:hAnsi="Arial" w:cs="Arial"/>
          <w:sz w:val="24"/>
        </w:rPr>
      </w:pPr>
    </w:p>
    <w:p w:rsidR="001F6101" w:rsidRPr="007E2A59" w:rsidRDefault="001F6101" w:rsidP="001F6101">
      <w:pPr>
        <w:pStyle w:val="a8"/>
        <w:jc w:val="both"/>
        <w:rPr>
          <w:rFonts w:ascii="Arial" w:hAnsi="Arial" w:cs="Arial"/>
          <w:color w:val="000000"/>
          <w:sz w:val="24"/>
        </w:rPr>
      </w:pPr>
    </w:p>
    <w:p w:rsidR="001F6101" w:rsidRPr="00743B74" w:rsidRDefault="001F6101" w:rsidP="00DE1A90"/>
    <w:p w:rsidR="00DE1A90" w:rsidRDefault="00DE1A90"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9754D9" w:rsidRDefault="009754D9" w:rsidP="00DE1A90"/>
    <w:p w:rsidR="009754D9" w:rsidRDefault="009754D9" w:rsidP="00DE1A90"/>
    <w:p w:rsidR="009754D9" w:rsidRDefault="009754D9" w:rsidP="00DE1A90"/>
    <w:p w:rsidR="00AE7733" w:rsidRDefault="00AE7733" w:rsidP="00DE1A90"/>
    <w:p w:rsidR="009754D9" w:rsidRPr="00801BBD" w:rsidRDefault="009754D9" w:rsidP="009754D9">
      <w:pPr>
        <w:pStyle w:val="a8"/>
        <w:jc w:val="both"/>
        <w:rPr>
          <w:rFonts w:ascii="Arial" w:hAnsi="Arial" w:cs="Arial"/>
          <w:kern w:val="2"/>
          <w:sz w:val="24"/>
        </w:rPr>
      </w:pPr>
    </w:p>
    <w:p w:rsidR="009754D9" w:rsidRPr="00801BBD" w:rsidRDefault="009754D9" w:rsidP="009754D9">
      <w:pPr>
        <w:pStyle w:val="a8"/>
        <w:rPr>
          <w:rFonts w:ascii="Arial" w:hAnsi="Arial" w:cs="Arial"/>
          <w:kern w:val="2"/>
          <w:sz w:val="24"/>
        </w:rPr>
      </w:pPr>
    </w:p>
    <w:p w:rsidR="009754D9" w:rsidRPr="00CE0962" w:rsidRDefault="009754D9" w:rsidP="009754D9">
      <w:pPr>
        <w:pStyle w:val="a8"/>
        <w:jc w:val="both"/>
        <w:rPr>
          <w:rFonts w:ascii="Arial" w:hAnsi="Arial" w:cs="Arial"/>
          <w:kern w:val="2"/>
          <w:sz w:val="24"/>
        </w:rPr>
      </w:pPr>
    </w:p>
    <w:p w:rsidR="009754D9" w:rsidRPr="00CE0962" w:rsidRDefault="009754D9" w:rsidP="009754D9">
      <w:pPr>
        <w:pStyle w:val="a8"/>
        <w:jc w:val="both"/>
        <w:rPr>
          <w:rFonts w:ascii="Arial" w:hAnsi="Arial" w:cs="Arial"/>
          <w:kern w:val="2"/>
          <w:sz w:val="24"/>
        </w:rPr>
      </w:pPr>
    </w:p>
    <w:p w:rsidR="009754D9" w:rsidRPr="006B1E32" w:rsidRDefault="009754D9" w:rsidP="00C02794">
      <w:pPr>
        <w:pStyle w:val="a8"/>
        <w:jc w:val="both"/>
        <w:rPr>
          <w:rFonts w:ascii="Arial" w:hAnsi="Arial" w:cs="Arial"/>
          <w:kern w:val="2"/>
          <w:sz w:val="24"/>
        </w:rPr>
      </w:pPr>
    </w:p>
    <w:p w:rsidR="009754D9" w:rsidRPr="006B1E32" w:rsidRDefault="009754D9" w:rsidP="009754D9">
      <w:pPr>
        <w:pStyle w:val="a8"/>
        <w:rPr>
          <w:rFonts w:ascii="Arial" w:hAnsi="Arial" w:cs="Arial"/>
          <w:kern w:val="2"/>
          <w:sz w:val="24"/>
        </w:rPr>
      </w:pPr>
    </w:p>
    <w:p w:rsidR="009754D9" w:rsidRPr="00C34A99" w:rsidRDefault="009754D9" w:rsidP="009754D9">
      <w:pPr>
        <w:pStyle w:val="a8"/>
        <w:rPr>
          <w:rFonts w:ascii="Arial" w:hAnsi="Arial" w:cs="Arial"/>
          <w:kern w:val="2"/>
          <w:sz w:val="24"/>
        </w:rPr>
      </w:pPr>
    </w:p>
    <w:p w:rsidR="009754D9" w:rsidRPr="00C34A99" w:rsidRDefault="009754D9" w:rsidP="00C02794">
      <w:pPr>
        <w:pStyle w:val="a8"/>
        <w:jc w:val="both"/>
        <w:rPr>
          <w:rFonts w:ascii="Arial" w:hAnsi="Arial" w:cs="Arial"/>
          <w:kern w:val="2"/>
          <w:sz w:val="24"/>
        </w:rPr>
      </w:pPr>
    </w:p>
    <w:p w:rsidR="009754D9" w:rsidRPr="00C34A99" w:rsidRDefault="009754D9" w:rsidP="00C02794">
      <w:pPr>
        <w:pStyle w:val="a8"/>
        <w:jc w:val="both"/>
        <w:rPr>
          <w:rFonts w:ascii="Arial" w:hAnsi="Arial" w:cs="Arial"/>
          <w:kern w:val="2"/>
          <w:sz w:val="24"/>
        </w:rPr>
      </w:pPr>
    </w:p>
    <w:p w:rsidR="009754D9" w:rsidRPr="00C34A99" w:rsidRDefault="009754D9" w:rsidP="00C02794">
      <w:pPr>
        <w:pStyle w:val="a8"/>
        <w:jc w:val="both"/>
        <w:rPr>
          <w:rFonts w:ascii="Arial" w:hAnsi="Arial" w:cs="Arial"/>
          <w:kern w:val="2"/>
          <w:sz w:val="24"/>
          <w:lang w:eastAsia="ko-KR"/>
        </w:rPr>
      </w:pPr>
    </w:p>
    <w:p w:rsidR="009754D9" w:rsidRPr="00C34A99" w:rsidRDefault="009754D9" w:rsidP="009754D9">
      <w:pPr>
        <w:pStyle w:val="a8"/>
        <w:rPr>
          <w:rFonts w:ascii="Arial" w:hAnsi="Arial" w:cs="Arial"/>
          <w:kern w:val="2"/>
          <w:sz w:val="24"/>
          <w:lang w:eastAsia="ko-KR"/>
        </w:rPr>
      </w:pPr>
    </w:p>
    <w:p w:rsidR="00C02794" w:rsidRDefault="00C02794" w:rsidP="009754D9">
      <w:pPr>
        <w:autoSpaceDE w:val="0"/>
        <w:autoSpaceDN w:val="0"/>
        <w:adjustRightInd w:val="0"/>
        <w:spacing w:after="0" w:line="240" w:lineRule="auto"/>
        <w:ind w:firstLine="709"/>
        <w:jc w:val="both"/>
        <w:rPr>
          <w:color w:val="5B9BD5"/>
          <w:kern w:val="2"/>
        </w:rPr>
      </w:pPr>
      <w:bookmarkStart w:id="3" w:name="Par447"/>
      <w:bookmarkEnd w:id="3"/>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Pr="00DB1199" w:rsidRDefault="00C02794" w:rsidP="009754D9">
      <w:pPr>
        <w:autoSpaceDE w:val="0"/>
        <w:autoSpaceDN w:val="0"/>
        <w:adjustRightInd w:val="0"/>
        <w:spacing w:after="0" w:line="240" w:lineRule="auto"/>
        <w:ind w:firstLine="709"/>
        <w:jc w:val="both"/>
        <w:rPr>
          <w:color w:val="5B9BD5"/>
          <w:kern w:val="2"/>
        </w:rPr>
        <w:sectPr w:rsidR="00C02794" w:rsidRPr="00DB1199" w:rsidSect="009754D9">
          <w:headerReference w:type="default" r:id="rId9"/>
          <w:footnotePr>
            <w:numRestart w:val="eachPage"/>
          </w:footnotePr>
          <w:type w:val="continuous"/>
          <w:pgSz w:w="11906" w:h="16838"/>
          <w:pgMar w:top="1134" w:right="850" w:bottom="1134" w:left="1701" w:header="708" w:footer="708" w:gutter="0"/>
          <w:pgNumType w:start="1"/>
          <w:cols w:space="708"/>
          <w:titlePg/>
          <w:docGrid w:linePitch="360"/>
        </w:sectPr>
      </w:pPr>
    </w:p>
    <w:p w:rsidR="00AE7733" w:rsidRPr="00743B74" w:rsidRDefault="00AE7733" w:rsidP="00DE1A90"/>
    <w:p w:rsidR="00DE1A90" w:rsidRPr="00144F5A" w:rsidRDefault="00DE1A90" w:rsidP="00DE1A90">
      <w:pPr>
        <w:pStyle w:val="a8"/>
        <w:jc w:val="right"/>
        <w:rPr>
          <w:rFonts w:ascii="Courier New" w:hAnsi="Courier New" w:cs="Courier New"/>
          <w:sz w:val="24"/>
        </w:rPr>
      </w:pPr>
    </w:p>
    <w:p w:rsidR="00DE1A90" w:rsidRPr="002B3D42" w:rsidRDefault="00DE1A90" w:rsidP="00DE1A90">
      <w:pPr>
        <w:pStyle w:val="a8"/>
        <w:jc w:val="right"/>
        <w:rPr>
          <w:rFonts w:ascii="Arial" w:hAnsi="Arial" w:cs="Arial"/>
          <w:sz w:val="24"/>
        </w:rPr>
      </w:pPr>
    </w:p>
    <w:p w:rsidR="00DE1A90" w:rsidRPr="00FB59D0" w:rsidRDefault="00DE1A90" w:rsidP="00DE1A90">
      <w:pPr>
        <w:pStyle w:val="ConsPlusTitle"/>
        <w:jc w:val="center"/>
        <w:rPr>
          <w:color w:val="FF0000"/>
          <w:sz w:val="28"/>
          <w:szCs w:val="28"/>
        </w:rPr>
      </w:pPr>
    </w:p>
    <w:p w:rsidR="00482B26" w:rsidRDefault="00482B26" w:rsidP="00D06A4B">
      <w:pPr>
        <w:pStyle w:val="a8"/>
        <w:ind w:firstLine="709"/>
        <w:jc w:val="both"/>
        <w:rPr>
          <w:rFonts w:ascii="Arial" w:hAnsi="Arial" w:cs="Arial"/>
          <w:sz w:val="24"/>
          <w:szCs w:val="24"/>
        </w:rPr>
      </w:pPr>
    </w:p>
    <w:sectPr w:rsidR="00482B26" w:rsidSect="008F76BF">
      <w:headerReference w:type="default" r:id="rId10"/>
      <w:footerReference w:type="default" r:id="rId11"/>
      <w:footnotePr>
        <w:numRestart w:val="eachPage"/>
      </w:footnotePr>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A7" w:rsidRDefault="00FF55A7" w:rsidP="00D05D3C">
      <w:pPr>
        <w:spacing w:after="0" w:line="240" w:lineRule="auto"/>
      </w:pPr>
      <w:r>
        <w:separator/>
      </w:r>
    </w:p>
  </w:endnote>
  <w:endnote w:type="continuationSeparator" w:id="0">
    <w:p w:rsidR="00FF55A7" w:rsidRDefault="00FF55A7"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76" w:rsidRDefault="00B75EEA">
    <w:pPr>
      <w:pStyle w:val="a5"/>
      <w:jc w:val="center"/>
    </w:pPr>
    <w:fldSimple w:instr=" PAGE   \* MERGEFORMAT ">
      <w:r w:rsidR="00F50676">
        <w:rPr>
          <w:noProof/>
        </w:rPr>
        <w:t>2</w:t>
      </w:r>
    </w:fldSimple>
  </w:p>
  <w:p w:rsidR="00F50676" w:rsidRDefault="00F506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A7" w:rsidRDefault="00FF55A7" w:rsidP="00D05D3C">
      <w:pPr>
        <w:spacing w:after="0" w:line="240" w:lineRule="auto"/>
      </w:pPr>
      <w:r>
        <w:separator/>
      </w:r>
    </w:p>
  </w:footnote>
  <w:footnote w:type="continuationSeparator" w:id="0">
    <w:p w:rsidR="00FF55A7" w:rsidRDefault="00FF55A7"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76" w:rsidRPr="008604FB" w:rsidRDefault="00F50676" w:rsidP="00F50676">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76" w:rsidRPr="00B14374" w:rsidRDefault="00B75EEA" w:rsidP="00F50676">
    <w:pPr>
      <w:pStyle w:val="a3"/>
      <w:jc w:val="center"/>
      <w:rPr>
        <w:sz w:val="24"/>
        <w:szCs w:val="24"/>
      </w:rPr>
    </w:pPr>
    <w:r w:rsidRPr="00B14374">
      <w:rPr>
        <w:sz w:val="24"/>
        <w:szCs w:val="24"/>
      </w:rPr>
      <w:fldChar w:fldCharType="begin"/>
    </w:r>
    <w:r w:rsidR="00F50676" w:rsidRPr="00B14374">
      <w:rPr>
        <w:sz w:val="24"/>
        <w:szCs w:val="24"/>
      </w:rPr>
      <w:instrText>PAGE   \* MERGEFORMAT</w:instrText>
    </w:r>
    <w:r w:rsidRPr="00B14374">
      <w:rPr>
        <w:sz w:val="24"/>
        <w:szCs w:val="24"/>
      </w:rPr>
      <w:fldChar w:fldCharType="separate"/>
    </w:r>
    <w:r w:rsidR="00D108C2">
      <w:rPr>
        <w:noProof/>
        <w:sz w:val="24"/>
        <w:szCs w:val="24"/>
      </w:rPr>
      <w:t>2</w:t>
    </w:r>
    <w:r w:rsidRPr="00B1437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76" w:rsidRPr="00900D00" w:rsidRDefault="00F50676" w:rsidP="00900D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3"/>
    <w:multiLevelType w:val="multilevel"/>
    <w:tmpl w:val="0908F00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3">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10"/>
  </w:num>
  <w:num w:numId="5">
    <w:abstractNumId w:val="11"/>
  </w:num>
  <w:num w:numId="6">
    <w:abstractNumId w:val="3"/>
  </w:num>
  <w:num w:numId="7">
    <w:abstractNumId w:val="1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1C1E"/>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42B4"/>
    <w:rsid w:val="0015516A"/>
    <w:rsid w:val="001617D9"/>
    <w:rsid w:val="00162234"/>
    <w:rsid w:val="0016463A"/>
    <w:rsid w:val="001670AE"/>
    <w:rsid w:val="00167BB3"/>
    <w:rsid w:val="00170E12"/>
    <w:rsid w:val="00174243"/>
    <w:rsid w:val="00176288"/>
    <w:rsid w:val="00176585"/>
    <w:rsid w:val="00181401"/>
    <w:rsid w:val="00185870"/>
    <w:rsid w:val="001945FA"/>
    <w:rsid w:val="001953CF"/>
    <w:rsid w:val="00196AA1"/>
    <w:rsid w:val="0019765C"/>
    <w:rsid w:val="001A58B0"/>
    <w:rsid w:val="001A759F"/>
    <w:rsid w:val="001A7AB0"/>
    <w:rsid w:val="001B1666"/>
    <w:rsid w:val="001B3027"/>
    <w:rsid w:val="001B46DD"/>
    <w:rsid w:val="001B4883"/>
    <w:rsid w:val="001B65FD"/>
    <w:rsid w:val="001C0C99"/>
    <w:rsid w:val="001C0F77"/>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6101"/>
    <w:rsid w:val="001F73A7"/>
    <w:rsid w:val="00201CCE"/>
    <w:rsid w:val="00202D11"/>
    <w:rsid w:val="00204568"/>
    <w:rsid w:val="0020475E"/>
    <w:rsid w:val="00205678"/>
    <w:rsid w:val="00205BD6"/>
    <w:rsid w:val="00206431"/>
    <w:rsid w:val="00206B8F"/>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18D9"/>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1C74"/>
    <w:rsid w:val="002D32E8"/>
    <w:rsid w:val="002D35FD"/>
    <w:rsid w:val="002D4852"/>
    <w:rsid w:val="002D5B4D"/>
    <w:rsid w:val="002E1CEA"/>
    <w:rsid w:val="002E3185"/>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377A"/>
    <w:rsid w:val="00324DFD"/>
    <w:rsid w:val="00331CF8"/>
    <w:rsid w:val="00331E6F"/>
    <w:rsid w:val="00334620"/>
    <w:rsid w:val="00337D10"/>
    <w:rsid w:val="003417BD"/>
    <w:rsid w:val="0034565B"/>
    <w:rsid w:val="00346DA3"/>
    <w:rsid w:val="00347B28"/>
    <w:rsid w:val="003613B6"/>
    <w:rsid w:val="0036415E"/>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30E"/>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246B"/>
    <w:rsid w:val="00482B26"/>
    <w:rsid w:val="004838B2"/>
    <w:rsid w:val="0048489C"/>
    <w:rsid w:val="004864D3"/>
    <w:rsid w:val="00490E3C"/>
    <w:rsid w:val="00491AD4"/>
    <w:rsid w:val="00492343"/>
    <w:rsid w:val="0049312B"/>
    <w:rsid w:val="004956CC"/>
    <w:rsid w:val="00496340"/>
    <w:rsid w:val="004A6474"/>
    <w:rsid w:val="004A6EFF"/>
    <w:rsid w:val="004A7411"/>
    <w:rsid w:val="004B0F60"/>
    <w:rsid w:val="004B7862"/>
    <w:rsid w:val="004C04F5"/>
    <w:rsid w:val="004C16B7"/>
    <w:rsid w:val="004C1A8E"/>
    <w:rsid w:val="004C50A5"/>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06D7"/>
    <w:rsid w:val="00571949"/>
    <w:rsid w:val="00572A7E"/>
    <w:rsid w:val="00580F3D"/>
    <w:rsid w:val="00586AF6"/>
    <w:rsid w:val="0058794A"/>
    <w:rsid w:val="0059021A"/>
    <w:rsid w:val="005923AF"/>
    <w:rsid w:val="00592445"/>
    <w:rsid w:val="00593C2D"/>
    <w:rsid w:val="005A050D"/>
    <w:rsid w:val="005A0C7C"/>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5E76"/>
    <w:rsid w:val="00616630"/>
    <w:rsid w:val="00617EB4"/>
    <w:rsid w:val="00621592"/>
    <w:rsid w:val="006223E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4749"/>
    <w:rsid w:val="00665718"/>
    <w:rsid w:val="00666D0A"/>
    <w:rsid w:val="006732C5"/>
    <w:rsid w:val="00674C83"/>
    <w:rsid w:val="006800E2"/>
    <w:rsid w:val="00680E5E"/>
    <w:rsid w:val="00683315"/>
    <w:rsid w:val="00683954"/>
    <w:rsid w:val="00684D63"/>
    <w:rsid w:val="006864AA"/>
    <w:rsid w:val="00687A74"/>
    <w:rsid w:val="006901F0"/>
    <w:rsid w:val="006913CA"/>
    <w:rsid w:val="00694A26"/>
    <w:rsid w:val="006957E1"/>
    <w:rsid w:val="006A2EFD"/>
    <w:rsid w:val="006A30DD"/>
    <w:rsid w:val="006A3C08"/>
    <w:rsid w:val="006A3DE5"/>
    <w:rsid w:val="006A4838"/>
    <w:rsid w:val="006A5075"/>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1520C"/>
    <w:rsid w:val="00716FBE"/>
    <w:rsid w:val="00720779"/>
    <w:rsid w:val="00731023"/>
    <w:rsid w:val="00732490"/>
    <w:rsid w:val="00733ADD"/>
    <w:rsid w:val="007347ED"/>
    <w:rsid w:val="00734CF7"/>
    <w:rsid w:val="00737A3E"/>
    <w:rsid w:val="00737B26"/>
    <w:rsid w:val="00746914"/>
    <w:rsid w:val="0075076E"/>
    <w:rsid w:val="00751F32"/>
    <w:rsid w:val="00753378"/>
    <w:rsid w:val="00757177"/>
    <w:rsid w:val="00757CE9"/>
    <w:rsid w:val="00760A16"/>
    <w:rsid w:val="00766E6A"/>
    <w:rsid w:val="0077019D"/>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B6313"/>
    <w:rsid w:val="007C39D4"/>
    <w:rsid w:val="007C6087"/>
    <w:rsid w:val="007C644F"/>
    <w:rsid w:val="007D1843"/>
    <w:rsid w:val="007D4968"/>
    <w:rsid w:val="007E2D7E"/>
    <w:rsid w:val="007E4915"/>
    <w:rsid w:val="007F1B53"/>
    <w:rsid w:val="007F28BE"/>
    <w:rsid w:val="007F6082"/>
    <w:rsid w:val="007F74F7"/>
    <w:rsid w:val="007F7C51"/>
    <w:rsid w:val="00800D31"/>
    <w:rsid w:val="00803075"/>
    <w:rsid w:val="008031C2"/>
    <w:rsid w:val="00803DCA"/>
    <w:rsid w:val="00806847"/>
    <w:rsid w:val="00812D33"/>
    <w:rsid w:val="0081514B"/>
    <w:rsid w:val="00815950"/>
    <w:rsid w:val="00816185"/>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7790"/>
    <w:rsid w:val="00860264"/>
    <w:rsid w:val="008632C6"/>
    <w:rsid w:val="008651A9"/>
    <w:rsid w:val="00866DDF"/>
    <w:rsid w:val="008702D8"/>
    <w:rsid w:val="0087340A"/>
    <w:rsid w:val="0087378D"/>
    <w:rsid w:val="00875E75"/>
    <w:rsid w:val="008871E5"/>
    <w:rsid w:val="00893E89"/>
    <w:rsid w:val="008963BF"/>
    <w:rsid w:val="00896D30"/>
    <w:rsid w:val="008A08F0"/>
    <w:rsid w:val="008A18BC"/>
    <w:rsid w:val="008A4878"/>
    <w:rsid w:val="008A5F45"/>
    <w:rsid w:val="008A6160"/>
    <w:rsid w:val="008B1A0A"/>
    <w:rsid w:val="008B4F14"/>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0D00"/>
    <w:rsid w:val="00901507"/>
    <w:rsid w:val="00901C78"/>
    <w:rsid w:val="00901ED9"/>
    <w:rsid w:val="00904284"/>
    <w:rsid w:val="0090547A"/>
    <w:rsid w:val="009076C8"/>
    <w:rsid w:val="00910BBE"/>
    <w:rsid w:val="00916CD6"/>
    <w:rsid w:val="009252AE"/>
    <w:rsid w:val="00926B95"/>
    <w:rsid w:val="00932CFF"/>
    <w:rsid w:val="00934B73"/>
    <w:rsid w:val="00936414"/>
    <w:rsid w:val="0093697F"/>
    <w:rsid w:val="0094010D"/>
    <w:rsid w:val="00947151"/>
    <w:rsid w:val="00950091"/>
    <w:rsid w:val="009524F9"/>
    <w:rsid w:val="00952757"/>
    <w:rsid w:val="00954025"/>
    <w:rsid w:val="00956BA0"/>
    <w:rsid w:val="00957FF9"/>
    <w:rsid w:val="0096225D"/>
    <w:rsid w:val="009646FF"/>
    <w:rsid w:val="00966598"/>
    <w:rsid w:val="00970FB8"/>
    <w:rsid w:val="009721F7"/>
    <w:rsid w:val="00972CA9"/>
    <w:rsid w:val="009754D9"/>
    <w:rsid w:val="009801BC"/>
    <w:rsid w:val="009812AB"/>
    <w:rsid w:val="00984DB3"/>
    <w:rsid w:val="0098603C"/>
    <w:rsid w:val="00996789"/>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5F00"/>
    <w:rsid w:val="00A16CB6"/>
    <w:rsid w:val="00A17C2C"/>
    <w:rsid w:val="00A232C5"/>
    <w:rsid w:val="00A24A49"/>
    <w:rsid w:val="00A304C5"/>
    <w:rsid w:val="00A33582"/>
    <w:rsid w:val="00A342E7"/>
    <w:rsid w:val="00A355BB"/>
    <w:rsid w:val="00A35886"/>
    <w:rsid w:val="00A35D27"/>
    <w:rsid w:val="00A37130"/>
    <w:rsid w:val="00A4035D"/>
    <w:rsid w:val="00A40AD7"/>
    <w:rsid w:val="00A55E0B"/>
    <w:rsid w:val="00A56AB6"/>
    <w:rsid w:val="00A70C72"/>
    <w:rsid w:val="00A75FA4"/>
    <w:rsid w:val="00A7668A"/>
    <w:rsid w:val="00A80935"/>
    <w:rsid w:val="00A80C67"/>
    <w:rsid w:val="00A826BD"/>
    <w:rsid w:val="00A831F1"/>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266E"/>
    <w:rsid w:val="00AD4DD5"/>
    <w:rsid w:val="00AD569E"/>
    <w:rsid w:val="00AD6FED"/>
    <w:rsid w:val="00AD7CF1"/>
    <w:rsid w:val="00AE5C63"/>
    <w:rsid w:val="00AE6902"/>
    <w:rsid w:val="00AE6BC7"/>
    <w:rsid w:val="00AE7733"/>
    <w:rsid w:val="00AE7F86"/>
    <w:rsid w:val="00AF24B1"/>
    <w:rsid w:val="00AF2C77"/>
    <w:rsid w:val="00AF58A3"/>
    <w:rsid w:val="00AF596C"/>
    <w:rsid w:val="00AF6EA1"/>
    <w:rsid w:val="00B00F42"/>
    <w:rsid w:val="00B02C99"/>
    <w:rsid w:val="00B0352C"/>
    <w:rsid w:val="00B04163"/>
    <w:rsid w:val="00B051EA"/>
    <w:rsid w:val="00B07E85"/>
    <w:rsid w:val="00B148FD"/>
    <w:rsid w:val="00B16883"/>
    <w:rsid w:val="00B2159D"/>
    <w:rsid w:val="00B23DFE"/>
    <w:rsid w:val="00B32145"/>
    <w:rsid w:val="00B41E9D"/>
    <w:rsid w:val="00B446CD"/>
    <w:rsid w:val="00B50667"/>
    <w:rsid w:val="00B50EFF"/>
    <w:rsid w:val="00B5106D"/>
    <w:rsid w:val="00B51228"/>
    <w:rsid w:val="00B52BBF"/>
    <w:rsid w:val="00B631D5"/>
    <w:rsid w:val="00B654DA"/>
    <w:rsid w:val="00B729EB"/>
    <w:rsid w:val="00B74276"/>
    <w:rsid w:val="00B75EEA"/>
    <w:rsid w:val="00B7678C"/>
    <w:rsid w:val="00B808F3"/>
    <w:rsid w:val="00B8528D"/>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5BE9"/>
    <w:rsid w:val="00BD6FF8"/>
    <w:rsid w:val="00BE1701"/>
    <w:rsid w:val="00BE24E5"/>
    <w:rsid w:val="00BE445E"/>
    <w:rsid w:val="00BE62ED"/>
    <w:rsid w:val="00BE6DB3"/>
    <w:rsid w:val="00BF2714"/>
    <w:rsid w:val="00BF2768"/>
    <w:rsid w:val="00BF2CC9"/>
    <w:rsid w:val="00BF4635"/>
    <w:rsid w:val="00BF546A"/>
    <w:rsid w:val="00BF7925"/>
    <w:rsid w:val="00C01CE2"/>
    <w:rsid w:val="00C02794"/>
    <w:rsid w:val="00C03B6A"/>
    <w:rsid w:val="00C04039"/>
    <w:rsid w:val="00C06761"/>
    <w:rsid w:val="00C1057E"/>
    <w:rsid w:val="00C1099D"/>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A3B57"/>
    <w:rsid w:val="00CA447A"/>
    <w:rsid w:val="00CB1243"/>
    <w:rsid w:val="00CB1635"/>
    <w:rsid w:val="00CB498D"/>
    <w:rsid w:val="00CB6E33"/>
    <w:rsid w:val="00CC1568"/>
    <w:rsid w:val="00CC1F3A"/>
    <w:rsid w:val="00CC2052"/>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D88"/>
    <w:rsid w:val="00D02F71"/>
    <w:rsid w:val="00D04B26"/>
    <w:rsid w:val="00D05D3C"/>
    <w:rsid w:val="00D06798"/>
    <w:rsid w:val="00D06A4B"/>
    <w:rsid w:val="00D108C2"/>
    <w:rsid w:val="00D10C32"/>
    <w:rsid w:val="00D14B98"/>
    <w:rsid w:val="00D165C8"/>
    <w:rsid w:val="00D17685"/>
    <w:rsid w:val="00D203C8"/>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7B12"/>
    <w:rsid w:val="00DD2960"/>
    <w:rsid w:val="00DD2FDB"/>
    <w:rsid w:val="00DD3307"/>
    <w:rsid w:val="00DD489B"/>
    <w:rsid w:val="00DD4CBE"/>
    <w:rsid w:val="00DD4D5A"/>
    <w:rsid w:val="00DE1A90"/>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30C"/>
    <w:rsid w:val="00E23331"/>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856BA"/>
    <w:rsid w:val="00E91DED"/>
    <w:rsid w:val="00E92262"/>
    <w:rsid w:val="00E967EE"/>
    <w:rsid w:val="00EA066D"/>
    <w:rsid w:val="00EA07D5"/>
    <w:rsid w:val="00EA12E9"/>
    <w:rsid w:val="00EA52E9"/>
    <w:rsid w:val="00EA6B26"/>
    <w:rsid w:val="00EB1A6B"/>
    <w:rsid w:val="00EB3FBA"/>
    <w:rsid w:val="00EB6DEE"/>
    <w:rsid w:val="00EC0886"/>
    <w:rsid w:val="00EC173C"/>
    <w:rsid w:val="00EC18CF"/>
    <w:rsid w:val="00EC54BB"/>
    <w:rsid w:val="00EC7CD9"/>
    <w:rsid w:val="00ED193B"/>
    <w:rsid w:val="00ED2C0B"/>
    <w:rsid w:val="00ED3A25"/>
    <w:rsid w:val="00ED6214"/>
    <w:rsid w:val="00ED77E5"/>
    <w:rsid w:val="00EE1E64"/>
    <w:rsid w:val="00EE284E"/>
    <w:rsid w:val="00EE3288"/>
    <w:rsid w:val="00EE36C7"/>
    <w:rsid w:val="00EE4471"/>
    <w:rsid w:val="00EE54C1"/>
    <w:rsid w:val="00EF0A55"/>
    <w:rsid w:val="00EF4530"/>
    <w:rsid w:val="00EF77D1"/>
    <w:rsid w:val="00F017AD"/>
    <w:rsid w:val="00F02ADE"/>
    <w:rsid w:val="00F02CA1"/>
    <w:rsid w:val="00F118E2"/>
    <w:rsid w:val="00F1577B"/>
    <w:rsid w:val="00F175C5"/>
    <w:rsid w:val="00F20901"/>
    <w:rsid w:val="00F20AF4"/>
    <w:rsid w:val="00F21A8F"/>
    <w:rsid w:val="00F2542D"/>
    <w:rsid w:val="00F26421"/>
    <w:rsid w:val="00F34296"/>
    <w:rsid w:val="00F343A4"/>
    <w:rsid w:val="00F34487"/>
    <w:rsid w:val="00F45B2D"/>
    <w:rsid w:val="00F45DB4"/>
    <w:rsid w:val="00F472F6"/>
    <w:rsid w:val="00F50676"/>
    <w:rsid w:val="00F50F74"/>
    <w:rsid w:val="00F6206B"/>
    <w:rsid w:val="00F63BE0"/>
    <w:rsid w:val="00F641CA"/>
    <w:rsid w:val="00F64794"/>
    <w:rsid w:val="00F64AAF"/>
    <w:rsid w:val="00F64E41"/>
    <w:rsid w:val="00F70510"/>
    <w:rsid w:val="00F7240D"/>
    <w:rsid w:val="00F74189"/>
    <w:rsid w:val="00F76AD1"/>
    <w:rsid w:val="00F80D9B"/>
    <w:rsid w:val="00F80FD6"/>
    <w:rsid w:val="00F82485"/>
    <w:rsid w:val="00F82653"/>
    <w:rsid w:val="00F84D71"/>
    <w:rsid w:val="00F8609F"/>
    <w:rsid w:val="00F86E23"/>
    <w:rsid w:val="00F87245"/>
    <w:rsid w:val="00F90AD7"/>
    <w:rsid w:val="00F959FD"/>
    <w:rsid w:val="00FA30D3"/>
    <w:rsid w:val="00FA4068"/>
    <w:rsid w:val="00FA515F"/>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5411"/>
    <w:rsid w:val="00FD6836"/>
    <w:rsid w:val="00FE0D86"/>
    <w:rsid w:val="00FF1ED1"/>
    <w:rsid w:val="00FF55A7"/>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9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ConsPlusNormal10">
    <w:name w:val="ConsPlusNormal1"/>
    <w:uiPriority w:val="99"/>
    <w:locked/>
    <w:rsid w:val="00DE1A90"/>
    <w:rPr>
      <w:rFonts w:ascii="Arial" w:eastAsia="Times New Roman" w:hAnsi="Arial" w:cs="Arial"/>
      <w:sz w:val="20"/>
      <w:szCs w:val="20"/>
      <w:lang w:eastAsia="zh-CN"/>
    </w:rPr>
  </w:style>
  <w:style w:type="paragraph" w:customStyle="1" w:styleId="3b">
    <w:name w:val="Абзац списка3"/>
    <w:basedOn w:val="a"/>
    <w:uiPriority w:val="99"/>
    <w:qFormat/>
    <w:rsid w:val="009754D9"/>
    <w:pPr>
      <w:ind w:left="720"/>
    </w:pPr>
    <w:rPr>
      <w:rFonts w:ascii="Calibri" w:eastAsia="Calibri" w:hAnsi="Calibri" w:cs="Calibri"/>
      <w:sz w:val="22"/>
      <w:szCs w:val="22"/>
      <w:lang w:eastAsia="en-US"/>
    </w:rPr>
  </w:style>
  <w:style w:type="paragraph" w:customStyle="1" w:styleId="headertext">
    <w:name w:val="headertext"/>
    <w:basedOn w:val="a"/>
    <w:rsid w:val="005706D7"/>
    <w:pPr>
      <w:spacing w:before="100" w:beforeAutospacing="1" w:after="100" w:afterAutospacing="1" w:line="240" w:lineRule="auto"/>
    </w:pPr>
    <w:rPr>
      <w:rFonts w:eastAsia="Times New Roman"/>
      <w:sz w:val="24"/>
      <w:szCs w:val="24"/>
    </w:rPr>
  </w:style>
  <w:style w:type="character" w:customStyle="1" w:styleId="FontStyle15">
    <w:name w:val="Font Style15"/>
    <w:rsid w:val="00716FBE"/>
    <w:rPr>
      <w:rFonts w:ascii="Times New Roman" w:hAnsi="Times New Roman" w:cs="Times New Roman"/>
      <w:sz w:val="26"/>
      <w:szCs w:val="26"/>
    </w:rPr>
  </w:style>
  <w:style w:type="paragraph" w:customStyle="1" w:styleId="213">
    <w:name w:val="Основной текст (2)1"/>
    <w:basedOn w:val="a"/>
    <w:rsid w:val="00E856BA"/>
    <w:pPr>
      <w:widowControl w:val="0"/>
      <w:shd w:val="clear" w:color="auto" w:fill="FFFFFF"/>
      <w:spacing w:after="0" w:line="442" w:lineRule="exact"/>
    </w:pPr>
    <w:rPr>
      <w:rFonts w:eastAsia="Calibri"/>
      <w:b/>
      <w:bCs/>
      <w:sz w:val="27"/>
      <w:szCs w:val="27"/>
    </w:rPr>
  </w:style>
  <w:style w:type="character" w:customStyle="1" w:styleId="7Exact">
    <w:name w:val="Основной текст (7) Exact"/>
    <w:link w:val="71"/>
    <w:uiPriority w:val="99"/>
    <w:rsid w:val="00E856B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E856BA"/>
  </w:style>
  <w:style w:type="paragraph" w:customStyle="1" w:styleId="71">
    <w:name w:val="Основной текст (7)"/>
    <w:basedOn w:val="a"/>
    <w:link w:val="7Exact"/>
    <w:uiPriority w:val="99"/>
    <w:rsid w:val="00E856B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link w:val="410"/>
    <w:uiPriority w:val="99"/>
    <w:rsid w:val="00E856BA"/>
    <w:rPr>
      <w:sz w:val="23"/>
      <w:szCs w:val="23"/>
      <w:shd w:val="clear" w:color="auto" w:fill="FFFFFF"/>
    </w:rPr>
  </w:style>
  <w:style w:type="character" w:customStyle="1" w:styleId="44">
    <w:name w:val="Основной текст (4)"/>
    <w:basedOn w:val="43"/>
    <w:uiPriority w:val="99"/>
    <w:rsid w:val="00E856BA"/>
  </w:style>
  <w:style w:type="paragraph" w:customStyle="1" w:styleId="410">
    <w:name w:val="Основной текст (4)1"/>
    <w:basedOn w:val="a"/>
    <w:link w:val="43"/>
    <w:uiPriority w:val="99"/>
    <w:rsid w:val="00E856BA"/>
    <w:pPr>
      <w:widowControl w:val="0"/>
      <w:shd w:val="clear" w:color="auto" w:fill="FFFFFF"/>
      <w:spacing w:after="0" w:line="240" w:lineRule="atLeast"/>
      <w:jc w:val="right"/>
    </w:pPr>
    <w:rPr>
      <w:sz w:val="23"/>
      <w:szCs w:val="23"/>
    </w:rPr>
  </w:style>
  <w:style w:type="character" w:customStyle="1" w:styleId="114">
    <w:name w:val="Основной текст + 11"/>
    <w:aliases w:val="5 pt7"/>
    <w:uiPriority w:val="99"/>
    <w:rsid w:val="00E856B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E856BA"/>
    <w:rPr>
      <w:rFonts w:ascii="Times New Roman" w:hAnsi="Times New Roman" w:cs="Times New Roman"/>
      <w:sz w:val="23"/>
      <w:szCs w:val="23"/>
      <w:u w:val="none"/>
      <w:shd w:val="clear" w:color="auto" w:fill="FFFFFF"/>
    </w:rPr>
  </w:style>
  <w:style w:type="paragraph" w:customStyle="1" w:styleId="3c">
    <w:name w:val="Без интервала3"/>
    <w:rsid w:val="00E856BA"/>
    <w:pPr>
      <w:spacing w:after="0" w:line="240" w:lineRule="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5A23-48E2-481B-81E5-B2A87A1F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38</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853</cp:revision>
  <cp:lastPrinted>2021-11-29T07:31:00Z</cp:lastPrinted>
  <dcterms:created xsi:type="dcterms:W3CDTF">2014-04-30T05:50:00Z</dcterms:created>
  <dcterms:modified xsi:type="dcterms:W3CDTF">2021-11-29T07:34:00Z</dcterms:modified>
</cp:coreProperties>
</file>