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1C4998" w:rsidP="006C7673">
      <w:pPr>
        <w:pBdr>
          <w:bottom w:val="single" w:sz="12" w:space="0" w:color="auto"/>
        </w:pBdr>
        <w:ind w:right="256"/>
        <w:jc w:val="center"/>
        <w:rPr>
          <w:b/>
        </w:rPr>
      </w:pPr>
      <w:r>
        <w:rPr>
          <w:b/>
        </w:rPr>
        <w:t>28</w:t>
      </w:r>
      <w:r w:rsidR="00D05D3C" w:rsidRPr="00D05D3C">
        <w:rPr>
          <w:b/>
        </w:rPr>
        <w:t xml:space="preserve"> </w:t>
      </w:r>
      <w:r>
        <w:rPr>
          <w:b/>
        </w:rPr>
        <w:t>апреля</w:t>
      </w:r>
      <w:r w:rsidR="00D05D3C" w:rsidRPr="00D05D3C">
        <w:rPr>
          <w:b/>
        </w:rPr>
        <w:t xml:space="preserve"> 201</w:t>
      </w:r>
      <w:r w:rsidR="00EF4530">
        <w:rPr>
          <w:b/>
        </w:rPr>
        <w:t>7</w:t>
      </w:r>
      <w:r w:rsidR="00D05D3C" w:rsidRPr="00D05D3C">
        <w:rPr>
          <w:b/>
        </w:rPr>
        <w:t xml:space="preserve"> года, выпуск № </w:t>
      </w:r>
      <w:r w:rsidR="00EF4530">
        <w:rPr>
          <w:b/>
        </w:rPr>
        <w:t>9</w:t>
      </w:r>
      <w:r>
        <w:rPr>
          <w:b/>
        </w:rPr>
        <w:t>5</w:t>
      </w:r>
    </w:p>
    <w:p w:rsidR="00780C25" w:rsidRDefault="000A3782" w:rsidP="00254F65">
      <w:pPr>
        <w:ind w:right="256" w:firstLine="540"/>
        <w:jc w:val="both"/>
        <w:rPr>
          <w:b/>
        </w:rPr>
      </w:pPr>
      <w:r w:rsidRPr="00D05D3C">
        <w:rPr>
          <w:b/>
        </w:rPr>
        <w:t xml:space="preserve">В  </w:t>
      </w:r>
      <w:r w:rsidR="001C4998">
        <w:rPr>
          <w:b/>
        </w:rPr>
        <w:t>апреле</w:t>
      </w:r>
      <w:r>
        <w:rPr>
          <w:b/>
        </w:rPr>
        <w:t xml:space="preserve"> </w:t>
      </w:r>
      <w:r w:rsidRPr="00D05D3C">
        <w:rPr>
          <w:b/>
        </w:rPr>
        <w:t>201</w:t>
      </w:r>
      <w:r w:rsidR="00EF4530">
        <w:rPr>
          <w:b/>
        </w:rPr>
        <w:t>7</w:t>
      </w:r>
      <w:r w:rsidRPr="00D05D3C">
        <w:rPr>
          <w:b/>
        </w:rPr>
        <w:t xml:space="preserve"> года Думой муниципального образования «Табарсук» </w:t>
      </w:r>
      <w:r w:rsidR="001C4998" w:rsidRPr="00822F40">
        <w:rPr>
          <w:b/>
        </w:rPr>
        <w:t>приняты следующие нормативно-правовые акты:</w:t>
      </w:r>
    </w:p>
    <w:p w:rsidR="001C4998" w:rsidRDefault="001C4998" w:rsidP="001C4998">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t>21</w:t>
      </w:r>
      <w:r w:rsidRPr="00FC6A58">
        <w:t>.</w:t>
      </w:r>
      <w:r>
        <w:t>02</w:t>
      </w:r>
      <w:r w:rsidRPr="00FC6A58">
        <w:t>.201</w:t>
      </w:r>
      <w:r>
        <w:t>7</w:t>
      </w:r>
      <w:r w:rsidRPr="00FC6A58">
        <w:t xml:space="preserve">г. № </w:t>
      </w:r>
      <w:r>
        <w:t>89</w:t>
      </w:r>
      <w:r w:rsidRPr="00FC6A58">
        <w:t>/3-дмо  «</w:t>
      </w:r>
      <w:r>
        <w:t>Об утверждении Программы комплексного социально-экономического развития муниципального образования «Табарсук» на 2017- 2022 годы».</w:t>
      </w:r>
    </w:p>
    <w:p w:rsidR="001C4998" w:rsidRDefault="001C4998" w:rsidP="001C4998">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t>27</w:t>
      </w:r>
      <w:r w:rsidRPr="00FC6A58">
        <w:t>.</w:t>
      </w:r>
      <w:r>
        <w:t>04</w:t>
      </w:r>
      <w:r w:rsidRPr="00FC6A58">
        <w:t>.201</w:t>
      </w:r>
      <w:r>
        <w:t>7</w:t>
      </w:r>
      <w:r w:rsidRPr="00FC6A58">
        <w:t xml:space="preserve">г. № </w:t>
      </w:r>
      <w:r>
        <w:t>92</w:t>
      </w:r>
      <w:r w:rsidRPr="00FC6A58">
        <w:t>/3-дмо  «</w:t>
      </w:r>
      <w: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 и членов их семей на официальном сайте администрации</w:t>
      </w:r>
      <w:r w:rsidR="00FA5682">
        <w:t xml:space="preserve"> муниципального образования «Табарсук» в сети Интернет и предоставления этих сведений средствам массовой информации для опубликования».</w:t>
      </w:r>
    </w:p>
    <w:p w:rsidR="00FA5682" w:rsidRDefault="00FA5682" w:rsidP="00FA5682">
      <w:pPr>
        <w:pStyle w:val="a8"/>
        <w:ind w:right="256" w:firstLine="567"/>
        <w:jc w:val="both"/>
      </w:pPr>
      <w:r>
        <w:t>3</w:t>
      </w:r>
      <w:r w:rsidRPr="00FC6A58">
        <w:t xml:space="preserve">. </w:t>
      </w:r>
      <w:r>
        <w:t xml:space="preserve"> </w:t>
      </w:r>
      <w:r w:rsidRPr="00FC6A58">
        <w:t xml:space="preserve">Решение Думы </w:t>
      </w:r>
      <w:r>
        <w:t xml:space="preserve">МО «Табарсук» </w:t>
      </w:r>
      <w:r w:rsidRPr="00FC6A58">
        <w:t xml:space="preserve">от </w:t>
      </w:r>
      <w:r>
        <w:t>27</w:t>
      </w:r>
      <w:r w:rsidRPr="00FC6A58">
        <w:t>.</w:t>
      </w:r>
      <w:r>
        <w:t>04</w:t>
      </w:r>
      <w:r w:rsidRPr="00FC6A58">
        <w:t>.201</w:t>
      </w:r>
      <w:r>
        <w:t>7</w:t>
      </w:r>
      <w:r w:rsidRPr="00FC6A58">
        <w:t xml:space="preserve">г. № </w:t>
      </w:r>
      <w:r>
        <w:t>93</w:t>
      </w:r>
      <w:r w:rsidRPr="00FC6A58">
        <w:t>/3-дмо  «</w:t>
      </w:r>
      <w:r>
        <w:t>Об утверждении Программы комплексного развития систем социальной инфраструктуры муниципального образования «Табарсук» Аларского района Иркутской области  на 2017- 203</w:t>
      </w:r>
      <w:r w:rsidR="001D5594">
        <w:t>2</w:t>
      </w:r>
      <w:r>
        <w:t xml:space="preserve"> годы».</w:t>
      </w:r>
    </w:p>
    <w:p w:rsidR="001D5594" w:rsidRDefault="001D5594" w:rsidP="001D5594">
      <w:pPr>
        <w:pStyle w:val="a8"/>
        <w:ind w:right="256" w:firstLine="567"/>
        <w:jc w:val="both"/>
      </w:pPr>
      <w:r>
        <w:t>4</w:t>
      </w:r>
      <w:r w:rsidRPr="00FC6A58">
        <w:t xml:space="preserve">. </w:t>
      </w:r>
      <w:r>
        <w:t xml:space="preserve"> </w:t>
      </w:r>
      <w:r w:rsidRPr="00FC6A58">
        <w:t xml:space="preserve">Решение Думы </w:t>
      </w:r>
      <w:r>
        <w:t xml:space="preserve">МО «Табарсук» </w:t>
      </w:r>
      <w:r w:rsidRPr="00FC6A58">
        <w:t xml:space="preserve">от </w:t>
      </w:r>
      <w:r>
        <w:t>27</w:t>
      </w:r>
      <w:r w:rsidRPr="00FC6A58">
        <w:t>.</w:t>
      </w:r>
      <w:r>
        <w:t>04</w:t>
      </w:r>
      <w:r w:rsidRPr="00FC6A58">
        <w:t>.201</w:t>
      </w:r>
      <w:r>
        <w:t>7</w:t>
      </w:r>
      <w:r w:rsidRPr="00FC6A58">
        <w:t xml:space="preserve">г. № </w:t>
      </w:r>
      <w:r>
        <w:t>94</w:t>
      </w:r>
      <w:r w:rsidRPr="00FC6A58">
        <w:t>/3-дмо  «</w:t>
      </w:r>
      <w:r>
        <w:t>Об утверждении оплаты труда главы муниципального образования «Табарсук»».</w:t>
      </w:r>
    </w:p>
    <w:p w:rsidR="001C4998" w:rsidRPr="00254F65" w:rsidRDefault="001C4998" w:rsidP="00815950">
      <w:pPr>
        <w:ind w:right="256"/>
        <w:jc w:val="both"/>
        <w:rPr>
          <w:b/>
        </w:rPr>
      </w:pPr>
    </w:p>
    <w:p w:rsidR="00DA14B5" w:rsidRDefault="00DA14B5" w:rsidP="00DA14B5">
      <w:pPr>
        <w:pStyle w:val="a8"/>
        <w:ind w:right="256" w:firstLine="567"/>
        <w:jc w:val="both"/>
        <w:rPr>
          <w:b/>
        </w:rPr>
      </w:pPr>
      <w:r w:rsidRPr="00822F40">
        <w:rPr>
          <w:b/>
        </w:rPr>
        <w:t xml:space="preserve">В </w:t>
      </w:r>
      <w:r w:rsidR="00815950">
        <w:rPr>
          <w:b/>
        </w:rPr>
        <w:t>апреле</w:t>
      </w:r>
      <w:r>
        <w:rPr>
          <w:b/>
        </w:rPr>
        <w:t xml:space="preserve"> </w:t>
      </w:r>
      <w:r w:rsidRPr="00822F40">
        <w:rPr>
          <w:b/>
        </w:rPr>
        <w:t>201</w:t>
      </w:r>
      <w:r>
        <w:rPr>
          <w:b/>
        </w:rPr>
        <w:t>7</w:t>
      </w:r>
      <w:r w:rsidRPr="00822F40">
        <w:rPr>
          <w:b/>
        </w:rPr>
        <w:t xml:space="preserve"> года администрацией муниципального образования «Табарсук» приняты следующие нормативно-правовые акты:</w:t>
      </w:r>
    </w:p>
    <w:p w:rsidR="00DA14B5" w:rsidRPr="00254F65" w:rsidRDefault="00DA14B5" w:rsidP="00DA14B5">
      <w:pPr>
        <w:pStyle w:val="a8"/>
        <w:ind w:right="256" w:firstLine="567"/>
        <w:jc w:val="both"/>
        <w:rPr>
          <w:b/>
          <w:sz w:val="32"/>
        </w:rPr>
      </w:pPr>
    </w:p>
    <w:p w:rsidR="00DA14B5" w:rsidRPr="00254F65" w:rsidRDefault="00DA14B5" w:rsidP="00DA14B5">
      <w:pPr>
        <w:pStyle w:val="a8"/>
        <w:ind w:right="256"/>
        <w:jc w:val="both"/>
      </w:pPr>
      <w:r w:rsidRPr="00254F65">
        <w:t xml:space="preserve">1. Постановление Главы администрации МО «Табарсук» от </w:t>
      </w:r>
      <w:r w:rsidR="00815950">
        <w:t>17</w:t>
      </w:r>
      <w:r w:rsidRPr="00254F65">
        <w:t>.0</w:t>
      </w:r>
      <w:r w:rsidR="00815950">
        <w:t>4</w:t>
      </w:r>
      <w:r w:rsidRPr="00254F65">
        <w:t xml:space="preserve">.2017г. № </w:t>
      </w:r>
      <w:r w:rsidR="00815950">
        <w:t>17</w:t>
      </w:r>
      <w:r w:rsidRPr="00254F65">
        <w:t>-п «</w:t>
      </w:r>
      <w:r w:rsidR="00815950">
        <w:t xml:space="preserve">Об утверждении ведомственного перечня муниципальных услуг (работ), оказываемых (выполняемых) муниципальным учреждением, находящимся в ведении администрации муниципального </w:t>
      </w:r>
      <w:r w:rsidR="004545FF">
        <w:t>образования «Табарсук».</w:t>
      </w:r>
    </w:p>
    <w:p w:rsidR="00DA14B5" w:rsidRPr="00254F65" w:rsidRDefault="00DA14B5" w:rsidP="00DA14B5">
      <w:pPr>
        <w:pStyle w:val="a8"/>
        <w:ind w:right="256"/>
        <w:jc w:val="both"/>
      </w:pPr>
      <w:r w:rsidRPr="00254F65">
        <w:t>2. Постановление Главы администрации МО «Табарсук» от</w:t>
      </w:r>
      <w:r w:rsidR="004545FF">
        <w:t xml:space="preserve"> 17</w:t>
      </w:r>
      <w:r w:rsidRPr="00254F65">
        <w:t>.0</w:t>
      </w:r>
      <w:r w:rsidR="004545FF">
        <w:t>4</w:t>
      </w:r>
      <w:r w:rsidRPr="00254F65">
        <w:t xml:space="preserve">.2017г. № </w:t>
      </w:r>
      <w:r w:rsidR="00826DE4" w:rsidRPr="00254F65">
        <w:t>1</w:t>
      </w:r>
      <w:r w:rsidR="004545FF">
        <w:t>8</w:t>
      </w:r>
      <w:r w:rsidRPr="00254F65">
        <w:t>-п «</w:t>
      </w:r>
      <w:r w:rsidR="004545FF">
        <w:t>Об утверждении административного регламента по предоставлению муниципальным бюджетным учреждением культуры «Информационно-культурный центр» МО «Табарсук» муниципальной услуги (работы) «Организация и проведение культурно-массовых (иные зрелищные мероприятия)».</w:t>
      </w:r>
    </w:p>
    <w:p w:rsidR="00F45DB4" w:rsidRPr="00254F65" w:rsidRDefault="00F45DB4" w:rsidP="00F45DB4">
      <w:pPr>
        <w:pStyle w:val="a8"/>
        <w:ind w:right="256"/>
        <w:jc w:val="both"/>
      </w:pPr>
      <w:r w:rsidRPr="00254F65">
        <w:t>3. Постановление Главы администрации МО «Табарсук» от 1</w:t>
      </w:r>
      <w:r w:rsidR="004545FF">
        <w:t>7</w:t>
      </w:r>
      <w:r w:rsidRPr="00254F65">
        <w:t>.0</w:t>
      </w:r>
      <w:r w:rsidR="004545FF">
        <w:t>4</w:t>
      </w:r>
      <w:r w:rsidRPr="00254F65">
        <w:t>.2017г. № 1</w:t>
      </w:r>
      <w:r w:rsidR="004545FF">
        <w:t>9</w:t>
      </w:r>
      <w:r w:rsidRPr="00254F65">
        <w:t xml:space="preserve">-п «О </w:t>
      </w:r>
      <w:r w:rsidR="004545FF">
        <w:t xml:space="preserve">признании утратившим силу постановление главы МО «Табарсук» от 12.0.2016г. № 11-п «Об утверждении административного регламента по </w:t>
      </w:r>
      <w:r w:rsidR="004545FF">
        <w:lastRenderedPageBreak/>
        <w:t xml:space="preserve">предоставлению муниципальным бюджетным учреждением культуры </w:t>
      </w:r>
      <w:r w:rsidR="007B2282">
        <w:t>«Информационно-культурный центр» МО «Табарсук» муниципальной услуги (работы «Организация и проведение праздников и народных гуляний».</w:t>
      </w:r>
    </w:p>
    <w:p w:rsidR="00CD1FF9" w:rsidRPr="00254F65" w:rsidRDefault="00CD1FF9" w:rsidP="00CD1FF9">
      <w:pPr>
        <w:pStyle w:val="a8"/>
        <w:ind w:right="256"/>
        <w:jc w:val="both"/>
      </w:pPr>
      <w:r w:rsidRPr="00254F65">
        <w:t xml:space="preserve">4. Постановление Главы администрации МО «Табарсук» от </w:t>
      </w:r>
      <w:r w:rsidR="00AD241B">
        <w:t>20</w:t>
      </w:r>
      <w:r w:rsidRPr="00254F65">
        <w:t>.0</w:t>
      </w:r>
      <w:r w:rsidR="00AD241B">
        <w:t>4</w:t>
      </w:r>
      <w:r w:rsidRPr="00254F65">
        <w:t xml:space="preserve">.2017г. № </w:t>
      </w:r>
      <w:r w:rsidR="00AD241B">
        <w:t>20</w:t>
      </w:r>
      <w:r w:rsidRPr="00254F65">
        <w:t>-п «</w:t>
      </w:r>
      <w:r w:rsidR="00AD241B">
        <w:t>Об утверждении Положения о создании условий для организации добровольной пожарной охраны в МО «Табарсук»»</w:t>
      </w:r>
      <w:r w:rsidR="00415C11">
        <w:t>.</w:t>
      </w: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822F40" w:rsidRPr="00AD241B" w:rsidRDefault="00BC2F5D" w:rsidP="006C7673">
      <w:pPr>
        <w:pStyle w:val="a8"/>
        <w:ind w:right="256"/>
        <w:jc w:val="both"/>
        <w:rPr>
          <w:sz w:val="32"/>
        </w:rPr>
      </w:pPr>
      <w:r w:rsidRPr="00AD241B">
        <w:rPr>
          <w:sz w:val="32"/>
        </w:rPr>
        <w:t>________________</w:t>
      </w:r>
      <w:r w:rsidR="00822F40" w:rsidRPr="00AD241B">
        <w:rPr>
          <w:sz w:val="32"/>
        </w:rPr>
        <w:t>_____________________________</w:t>
      </w:r>
      <w:r w:rsidR="00AD241B">
        <w:rPr>
          <w:sz w:val="32"/>
        </w:rPr>
        <w:t>___________</w:t>
      </w:r>
    </w:p>
    <w:p w:rsidR="00D05D3C" w:rsidRPr="00AD241B" w:rsidRDefault="00D05D3C" w:rsidP="006C7673">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D05D3C" w:rsidRPr="00AD241B" w:rsidRDefault="00D05D3C" w:rsidP="006C7673">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D05D3C" w:rsidRPr="00AD241B" w:rsidRDefault="00D05D3C" w:rsidP="006C7673">
      <w:pPr>
        <w:pStyle w:val="a8"/>
        <w:ind w:right="256"/>
        <w:rPr>
          <w:rStyle w:val="a7"/>
          <w:b/>
          <w:i w:val="0"/>
          <w:iCs w:val="0"/>
        </w:rPr>
      </w:pPr>
      <w:r w:rsidRPr="00AD241B">
        <w:rPr>
          <w:rStyle w:val="a7"/>
          <w:b/>
          <w:i w:val="0"/>
        </w:rPr>
        <w:t>Тираж-30 экземпляров.</w:t>
      </w:r>
    </w:p>
    <w:p w:rsidR="00D05D3C" w:rsidRPr="00AD241B" w:rsidRDefault="00D05D3C" w:rsidP="006C7673">
      <w:pPr>
        <w:pStyle w:val="a8"/>
        <w:ind w:right="256"/>
        <w:rPr>
          <w:rStyle w:val="a7"/>
          <w:b/>
          <w:i w:val="0"/>
          <w:iCs w:val="0"/>
        </w:rPr>
      </w:pPr>
      <w:r w:rsidRPr="00AD241B">
        <w:rPr>
          <w:rStyle w:val="a7"/>
          <w:b/>
          <w:i w:val="0"/>
        </w:rPr>
        <w:t>Распространяется бесплатно.</w:t>
      </w:r>
    </w:p>
    <w:p w:rsidR="00D05D3C" w:rsidRPr="00AD241B" w:rsidRDefault="00D05D3C" w:rsidP="006C7673">
      <w:pPr>
        <w:pStyle w:val="a8"/>
        <w:ind w:right="256"/>
        <w:rPr>
          <w:rStyle w:val="a7"/>
          <w:b/>
          <w:i w:val="0"/>
          <w:iCs w:val="0"/>
        </w:rPr>
      </w:pPr>
      <w:r w:rsidRPr="00AD241B">
        <w:rPr>
          <w:rStyle w:val="a7"/>
          <w:b/>
          <w:i w:val="0"/>
        </w:rPr>
        <w:t>Адрес редакции - с.Табарсук, ул. Юбилейная, д.3</w:t>
      </w:r>
    </w:p>
    <w:p w:rsidR="00262616" w:rsidRDefault="00D05D3C" w:rsidP="006C7673">
      <w:pPr>
        <w:pStyle w:val="a8"/>
        <w:ind w:right="256"/>
        <w:rPr>
          <w:b/>
          <w:color w:val="000000"/>
        </w:rPr>
      </w:pPr>
      <w:r w:rsidRPr="00AD241B">
        <w:rPr>
          <w:rStyle w:val="a7"/>
          <w:b/>
          <w:i w:val="0"/>
        </w:rPr>
        <w:t xml:space="preserve">Номер подписан в печать </w:t>
      </w:r>
      <w:r w:rsidR="00AD241B">
        <w:rPr>
          <w:rStyle w:val="a7"/>
          <w:b/>
          <w:i w:val="0"/>
        </w:rPr>
        <w:t>28</w:t>
      </w:r>
      <w:r w:rsidRPr="00AD241B">
        <w:rPr>
          <w:rStyle w:val="a7"/>
          <w:b/>
          <w:i w:val="0"/>
        </w:rPr>
        <w:t xml:space="preserve"> </w:t>
      </w:r>
      <w:r w:rsidR="00AD241B">
        <w:rPr>
          <w:rStyle w:val="a7"/>
          <w:b/>
          <w:i w:val="0"/>
        </w:rPr>
        <w:t xml:space="preserve">апреля </w:t>
      </w:r>
      <w:r w:rsidRPr="00AD241B">
        <w:rPr>
          <w:rStyle w:val="a7"/>
          <w:b/>
          <w:i w:val="0"/>
        </w:rPr>
        <w:t>201</w:t>
      </w:r>
      <w:r w:rsidR="003C4713" w:rsidRPr="00AD241B">
        <w:rPr>
          <w:rStyle w:val="a7"/>
          <w:b/>
          <w:i w:val="0"/>
        </w:rPr>
        <w:t>7</w:t>
      </w:r>
      <w:r w:rsidRPr="00AD241B">
        <w:rPr>
          <w:rStyle w:val="a7"/>
          <w:b/>
          <w:i w:val="0"/>
        </w:rPr>
        <w:t xml:space="preserve"> года.</w:t>
      </w:r>
      <w:r w:rsidR="00FB1358" w:rsidRPr="00AD241B">
        <w:rPr>
          <w:b/>
          <w:color w:val="000000"/>
        </w:rPr>
        <w:t xml:space="preserve">       </w:t>
      </w:r>
    </w:p>
    <w:p w:rsidR="00AD241B" w:rsidRPr="00AD241B" w:rsidRDefault="00AD241B" w:rsidP="00AD241B">
      <w:pPr>
        <w:pStyle w:val="a8"/>
        <w:jc w:val="center"/>
        <w:rPr>
          <w:rFonts w:ascii="Arial" w:hAnsi="Arial" w:cs="Arial"/>
          <w:b/>
          <w:sz w:val="32"/>
        </w:rPr>
      </w:pPr>
      <w:r w:rsidRPr="00AD241B">
        <w:rPr>
          <w:rFonts w:ascii="Arial" w:hAnsi="Arial" w:cs="Arial"/>
          <w:b/>
          <w:sz w:val="32"/>
        </w:rPr>
        <w:lastRenderedPageBreak/>
        <w:t>21.02.2017г. 89/3-ДМО</w:t>
      </w:r>
    </w:p>
    <w:p w:rsidR="00AD241B" w:rsidRPr="00AD241B" w:rsidRDefault="00AD241B" w:rsidP="00AD241B">
      <w:pPr>
        <w:pStyle w:val="a8"/>
        <w:jc w:val="center"/>
        <w:rPr>
          <w:rFonts w:ascii="Arial" w:hAnsi="Arial" w:cs="Arial"/>
          <w:b/>
          <w:sz w:val="32"/>
        </w:rPr>
      </w:pPr>
      <w:r w:rsidRPr="00AD241B">
        <w:rPr>
          <w:rFonts w:ascii="Arial" w:hAnsi="Arial" w:cs="Arial"/>
          <w:b/>
          <w:sz w:val="32"/>
        </w:rPr>
        <w:t>РОССИЙСКАЯ ФЕДЕРАЦИЯ</w:t>
      </w:r>
    </w:p>
    <w:p w:rsidR="00AD241B" w:rsidRPr="00AD241B" w:rsidRDefault="00AD241B" w:rsidP="00AD241B">
      <w:pPr>
        <w:pStyle w:val="a8"/>
        <w:jc w:val="center"/>
        <w:rPr>
          <w:rFonts w:ascii="Arial" w:hAnsi="Arial" w:cs="Arial"/>
          <w:b/>
          <w:sz w:val="32"/>
        </w:rPr>
      </w:pPr>
      <w:r w:rsidRPr="00AD241B">
        <w:rPr>
          <w:rFonts w:ascii="Arial" w:hAnsi="Arial" w:cs="Arial"/>
          <w:b/>
          <w:sz w:val="32"/>
        </w:rPr>
        <w:t>ИРКУТСКАЯ ОБЛАСТЬ</w:t>
      </w:r>
    </w:p>
    <w:p w:rsidR="00AD241B" w:rsidRPr="00AD241B" w:rsidRDefault="00AD241B" w:rsidP="00AD241B">
      <w:pPr>
        <w:pStyle w:val="a8"/>
        <w:jc w:val="center"/>
        <w:rPr>
          <w:rFonts w:ascii="Arial" w:hAnsi="Arial" w:cs="Arial"/>
          <w:b/>
          <w:sz w:val="32"/>
        </w:rPr>
      </w:pPr>
      <w:r w:rsidRPr="00AD241B">
        <w:rPr>
          <w:rFonts w:ascii="Arial" w:hAnsi="Arial" w:cs="Arial"/>
          <w:b/>
          <w:sz w:val="32"/>
        </w:rPr>
        <w:t>МУНИЦИПАЛЬНОЕ ОБРАЗОВАНИЕ</w:t>
      </w:r>
    </w:p>
    <w:p w:rsidR="00AD241B" w:rsidRPr="00AD241B" w:rsidRDefault="00AD241B" w:rsidP="00AD241B">
      <w:pPr>
        <w:pStyle w:val="a8"/>
        <w:jc w:val="center"/>
        <w:rPr>
          <w:rFonts w:ascii="Arial" w:hAnsi="Arial" w:cs="Arial"/>
          <w:b/>
          <w:sz w:val="32"/>
        </w:rPr>
      </w:pPr>
      <w:r w:rsidRPr="00AD241B">
        <w:rPr>
          <w:rFonts w:ascii="Arial" w:hAnsi="Arial" w:cs="Arial"/>
          <w:b/>
          <w:sz w:val="32"/>
        </w:rPr>
        <w:t>«АЛАРСКИЙ РАЙОН»</w:t>
      </w:r>
    </w:p>
    <w:p w:rsidR="00AD241B" w:rsidRPr="00AD241B" w:rsidRDefault="00AD241B" w:rsidP="00AD241B">
      <w:pPr>
        <w:pStyle w:val="a8"/>
        <w:jc w:val="center"/>
        <w:rPr>
          <w:rFonts w:ascii="Arial" w:hAnsi="Arial" w:cs="Arial"/>
          <w:b/>
          <w:sz w:val="32"/>
        </w:rPr>
      </w:pPr>
      <w:r w:rsidRPr="00AD241B">
        <w:rPr>
          <w:rFonts w:ascii="Arial" w:hAnsi="Arial" w:cs="Arial"/>
          <w:b/>
          <w:sz w:val="32"/>
        </w:rPr>
        <w:t>МУНИЦИПАЛЬНОЕ ОБРАЗОВАНИЕ</w:t>
      </w:r>
    </w:p>
    <w:p w:rsidR="00AD241B" w:rsidRPr="00AD241B" w:rsidRDefault="00AD241B" w:rsidP="00AD241B">
      <w:pPr>
        <w:pStyle w:val="a8"/>
        <w:jc w:val="center"/>
        <w:rPr>
          <w:rFonts w:ascii="Arial" w:hAnsi="Arial" w:cs="Arial"/>
          <w:b/>
          <w:sz w:val="32"/>
        </w:rPr>
      </w:pPr>
      <w:r w:rsidRPr="00AD241B">
        <w:rPr>
          <w:rFonts w:ascii="Arial" w:hAnsi="Arial" w:cs="Arial"/>
          <w:b/>
          <w:sz w:val="32"/>
        </w:rPr>
        <w:t>«ТАБАРСУК»</w:t>
      </w:r>
    </w:p>
    <w:p w:rsidR="00AD241B" w:rsidRPr="00AD241B" w:rsidRDefault="00AD241B" w:rsidP="00AD241B">
      <w:pPr>
        <w:pStyle w:val="a8"/>
        <w:jc w:val="center"/>
        <w:rPr>
          <w:rFonts w:ascii="Arial" w:hAnsi="Arial" w:cs="Arial"/>
          <w:b/>
          <w:sz w:val="32"/>
        </w:rPr>
      </w:pPr>
      <w:r w:rsidRPr="00AD241B">
        <w:rPr>
          <w:rFonts w:ascii="Arial" w:hAnsi="Arial" w:cs="Arial"/>
          <w:b/>
          <w:sz w:val="32"/>
        </w:rPr>
        <w:t>ДУМА</w:t>
      </w:r>
    </w:p>
    <w:p w:rsidR="00AD241B" w:rsidRPr="00AD241B" w:rsidRDefault="00AD241B" w:rsidP="00AD241B">
      <w:pPr>
        <w:pStyle w:val="a8"/>
        <w:jc w:val="center"/>
        <w:rPr>
          <w:rFonts w:ascii="Arial" w:hAnsi="Arial" w:cs="Arial"/>
          <w:b/>
          <w:sz w:val="32"/>
        </w:rPr>
      </w:pPr>
      <w:r w:rsidRPr="00AD241B">
        <w:rPr>
          <w:rFonts w:ascii="Arial" w:hAnsi="Arial" w:cs="Arial"/>
          <w:b/>
          <w:sz w:val="32"/>
        </w:rPr>
        <w:t>РЕШЕНИЕ</w:t>
      </w:r>
    </w:p>
    <w:p w:rsidR="00AD241B" w:rsidRPr="00A01D17" w:rsidRDefault="00AD241B" w:rsidP="00AD241B">
      <w:pPr>
        <w:jc w:val="center"/>
        <w:rPr>
          <w:rFonts w:ascii="Arial" w:hAnsi="Arial" w:cs="Arial"/>
          <w:b/>
          <w:sz w:val="32"/>
        </w:rPr>
      </w:pPr>
    </w:p>
    <w:p w:rsidR="00AD241B" w:rsidRPr="00443732" w:rsidRDefault="00AD241B" w:rsidP="00AD241B">
      <w:pPr>
        <w:pStyle w:val="ConsPlusNormal"/>
        <w:jc w:val="center"/>
        <w:rPr>
          <w:b/>
          <w:sz w:val="32"/>
          <w:szCs w:val="32"/>
        </w:rPr>
      </w:pPr>
      <w:r>
        <w:rPr>
          <w:b/>
          <w:sz w:val="32"/>
          <w:szCs w:val="32"/>
        </w:rPr>
        <w:t>ОБ УТВЕРЖДЕНИИ ПРОГРАММЫ</w:t>
      </w:r>
      <w:r w:rsidRPr="00443732">
        <w:rPr>
          <w:b/>
          <w:sz w:val="32"/>
          <w:szCs w:val="32"/>
        </w:rPr>
        <w:t xml:space="preserve"> КОМПЛЕКСНОГО СОЦИАЛЬНО-ЭКОНОМИЧЕСКОГО РАЗВИТИЯ МУНИЦИПАЛ</w:t>
      </w:r>
      <w:r>
        <w:rPr>
          <w:b/>
          <w:sz w:val="32"/>
          <w:szCs w:val="32"/>
        </w:rPr>
        <w:t>ЬНОГО ОБРАЗОВАНИЯ «ТАБАРСУК</w:t>
      </w:r>
      <w:r w:rsidRPr="00443732">
        <w:rPr>
          <w:b/>
          <w:sz w:val="32"/>
          <w:szCs w:val="32"/>
        </w:rPr>
        <w:t>» НА 2017-2022 ГОДЫ</w:t>
      </w:r>
    </w:p>
    <w:p w:rsidR="00AD241B" w:rsidRPr="007A126B" w:rsidRDefault="00AD241B" w:rsidP="00AD241B">
      <w:pPr>
        <w:pStyle w:val="ad"/>
        <w:shd w:val="clear" w:color="auto" w:fill="FFFFFF"/>
        <w:spacing w:before="0" w:beforeAutospacing="0" w:after="0" w:afterAutospacing="0"/>
        <w:jc w:val="both"/>
        <w:rPr>
          <w:rFonts w:ascii="Arial" w:hAnsi="Arial" w:cs="Arial"/>
        </w:rPr>
      </w:pPr>
    </w:p>
    <w:p w:rsidR="00AD241B" w:rsidRPr="00BC13D5" w:rsidRDefault="00AD241B" w:rsidP="00AD241B">
      <w:pPr>
        <w:pStyle w:val="ad"/>
        <w:shd w:val="clear" w:color="auto" w:fill="FFFFFF"/>
        <w:spacing w:before="0" w:beforeAutospacing="0" w:after="0" w:afterAutospacing="0"/>
        <w:ind w:firstLine="709"/>
        <w:jc w:val="both"/>
        <w:rPr>
          <w:rFonts w:ascii="Arial" w:hAnsi="Arial" w:cs="Arial"/>
          <w:color w:val="000000"/>
        </w:rPr>
      </w:pPr>
      <w:r w:rsidRPr="00BC13D5">
        <w:rPr>
          <w:rFonts w:ascii="Arial" w:hAnsi="Arial" w:cs="Arial"/>
          <w:color w:val="000000"/>
        </w:rPr>
        <w:t>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МО «</w:t>
      </w:r>
      <w:r>
        <w:rPr>
          <w:rFonts w:ascii="Arial" w:hAnsi="Arial" w:cs="Arial"/>
          <w:color w:val="000000"/>
        </w:rPr>
        <w:t>Табарсук</w:t>
      </w:r>
      <w:r w:rsidRPr="00BC13D5">
        <w:rPr>
          <w:rFonts w:ascii="Arial" w:hAnsi="Arial" w:cs="Arial"/>
          <w:color w:val="000000"/>
        </w:rPr>
        <w:t>», руководствуясь Уставом муниципального образования «</w:t>
      </w:r>
      <w:r>
        <w:rPr>
          <w:rFonts w:ascii="Arial" w:hAnsi="Arial" w:cs="Arial"/>
          <w:color w:val="000000"/>
        </w:rPr>
        <w:t>Табарсук</w:t>
      </w:r>
      <w:r w:rsidRPr="00BC13D5">
        <w:rPr>
          <w:rFonts w:ascii="Arial" w:hAnsi="Arial" w:cs="Arial"/>
          <w:color w:val="000000"/>
        </w:rPr>
        <w:t>»</w:t>
      </w:r>
      <w:r>
        <w:rPr>
          <w:rFonts w:ascii="Arial" w:hAnsi="Arial" w:cs="Arial"/>
          <w:color w:val="000000"/>
        </w:rPr>
        <w:t xml:space="preserve">. </w:t>
      </w:r>
      <w:r>
        <w:rPr>
          <w:rFonts w:ascii="Arial" w:hAnsi="Arial" w:cs="Arial"/>
        </w:rPr>
        <w:t>Дума муниципального образования «Табарсук</w:t>
      </w:r>
      <w:r w:rsidRPr="00BC13D5">
        <w:rPr>
          <w:rFonts w:ascii="Arial" w:hAnsi="Arial" w:cs="Arial"/>
        </w:rPr>
        <w:t>»</w:t>
      </w:r>
    </w:p>
    <w:p w:rsidR="00AD241B" w:rsidRPr="00BC13D5" w:rsidRDefault="00AD241B" w:rsidP="00AD241B">
      <w:pPr>
        <w:jc w:val="both"/>
        <w:rPr>
          <w:rFonts w:ascii="Arial" w:hAnsi="Arial" w:cs="Arial"/>
        </w:rPr>
      </w:pPr>
    </w:p>
    <w:p w:rsidR="00AD241B" w:rsidRPr="00AD241B" w:rsidRDefault="00AD241B" w:rsidP="00AD241B">
      <w:pPr>
        <w:jc w:val="center"/>
        <w:rPr>
          <w:rFonts w:ascii="Arial" w:hAnsi="Arial" w:cs="Arial"/>
          <w:b/>
          <w:sz w:val="30"/>
          <w:szCs w:val="30"/>
        </w:rPr>
      </w:pPr>
      <w:r w:rsidRPr="00BC13D5">
        <w:rPr>
          <w:rFonts w:ascii="Arial" w:hAnsi="Arial" w:cs="Arial"/>
          <w:b/>
          <w:sz w:val="30"/>
          <w:szCs w:val="30"/>
        </w:rPr>
        <w:t>РЕШИЛА:</w:t>
      </w:r>
    </w:p>
    <w:p w:rsidR="00AD241B" w:rsidRPr="00BC13D5" w:rsidRDefault="00AD241B" w:rsidP="00AD241B">
      <w:pPr>
        <w:pStyle w:val="ad"/>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1.</w:t>
      </w:r>
      <w:r w:rsidRPr="00BC13D5">
        <w:rPr>
          <w:rFonts w:ascii="Arial" w:hAnsi="Arial" w:cs="Arial"/>
          <w:color w:val="000000"/>
        </w:rPr>
        <w:t xml:space="preserve">Утвердить программу </w:t>
      </w:r>
      <w:r>
        <w:rPr>
          <w:rFonts w:ascii="Arial" w:hAnsi="Arial" w:cs="Arial"/>
          <w:color w:val="000000"/>
        </w:rPr>
        <w:t xml:space="preserve">комплексного </w:t>
      </w:r>
      <w:r w:rsidRPr="00BC13D5">
        <w:rPr>
          <w:rFonts w:ascii="Arial" w:hAnsi="Arial" w:cs="Arial"/>
          <w:color w:val="000000"/>
        </w:rPr>
        <w:t>социально–экономического развития муниципального образования «</w:t>
      </w:r>
      <w:r>
        <w:rPr>
          <w:rFonts w:ascii="Arial" w:hAnsi="Arial" w:cs="Arial"/>
          <w:color w:val="000000"/>
        </w:rPr>
        <w:t>Табарсук</w:t>
      </w:r>
      <w:r w:rsidRPr="00BC13D5">
        <w:rPr>
          <w:rFonts w:ascii="Arial" w:hAnsi="Arial" w:cs="Arial"/>
          <w:color w:val="000000"/>
        </w:rPr>
        <w:t>» на период 2017 -2022 годы.</w:t>
      </w:r>
    </w:p>
    <w:p w:rsidR="00AD241B" w:rsidRPr="00AD241B" w:rsidRDefault="00AD241B" w:rsidP="00AD241B">
      <w:pPr>
        <w:widowControl w:val="0"/>
        <w:autoSpaceDE w:val="0"/>
        <w:autoSpaceDN w:val="0"/>
        <w:adjustRightInd w:val="0"/>
        <w:ind w:firstLine="709"/>
        <w:jc w:val="both"/>
        <w:rPr>
          <w:rFonts w:ascii="Arial" w:hAnsi="Arial" w:cs="Arial"/>
          <w:sz w:val="24"/>
        </w:rPr>
      </w:pPr>
      <w:r w:rsidRPr="00AD241B">
        <w:rPr>
          <w:rFonts w:ascii="Arial" w:hAnsi="Arial" w:cs="Arial"/>
          <w:color w:val="000000"/>
          <w:sz w:val="24"/>
        </w:rPr>
        <w:t xml:space="preserve">2. Опубликовать </w:t>
      </w:r>
      <w:r w:rsidRPr="00AD241B">
        <w:rPr>
          <w:rFonts w:ascii="Arial" w:hAnsi="Arial" w:cs="Arial"/>
          <w:sz w:val="24"/>
        </w:rPr>
        <w:t>настоящее</w:t>
      </w:r>
      <w:r w:rsidRPr="00AD241B">
        <w:rPr>
          <w:rFonts w:ascii="Arial" w:hAnsi="Arial" w:cs="Arial"/>
          <w:color w:val="000000"/>
          <w:sz w:val="24"/>
        </w:rPr>
        <w:t xml:space="preserve"> решение </w:t>
      </w:r>
      <w:r w:rsidRPr="00AD241B">
        <w:rPr>
          <w:rFonts w:ascii="Arial" w:hAnsi="Arial" w:cs="Arial"/>
          <w:sz w:val="24"/>
        </w:rPr>
        <w:t>с Приложением в периодическом средстве массовой информации «Табарсукский вестник» и разместить на официальном сайте муниципального образования «Аларский район», страничке МО «Табарсук» в информационно-телекоммуникационной сети «Интернет»</w:t>
      </w:r>
    </w:p>
    <w:p w:rsidR="00AD241B" w:rsidRDefault="00AD241B" w:rsidP="00AD241B">
      <w:pPr>
        <w:ind w:firstLine="709"/>
        <w:jc w:val="both"/>
        <w:rPr>
          <w:rFonts w:ascii="Arial" w:hAnsi="Arial" w:cs="Arial"/>
          <w:sz w:val="24"/>
        </w:rPr>
      </w:pPr>
      <w:r w:rsidRPr="00AD241B">
        <w:rPr>
          <w:rFonts w:ascii="Arial" w:hAnsi="Arial" w:cs="Arial"/>
          <w:sz w:val="24"/>
        </w:rPr>
        <w:t>3. Настоящее решение вступает в силу со дня его официального опубликования.</w:t>
      </w:r>
    </w:p>
    <w:p w:rsidR="00AD241B" w:rsidRPr="00AD241B" w:rsidRDefault="00AD241B" w:rsidP="00AD241B">
      <w:pPr>
        <w:ind w:firstLine="709"/>
        <w:jc w:val="both"/>
        <w:rPr>
          <w:rFonts w:ascii="Arial" w:hAnsi="Arial" w:cs="Arial"/>
          <w:sz w:val="24"/>
        </w:rPr>
      </w:pPr>
    </w:p>
    <w:p w:rsidR="00AD241B" w:rsidRDefault="00AD241B" w:rsidP="00AD241B">
      <w:pPr>
        <w:pStyle w:val="Default"/>
        <w:tabs>
          <w:tab w:val="left" w:pos="180"/>
        </w:tabs>
        <w:jc w:val="both"/>
        <w:rPr>
          <w:rFonts w:ascii="Arial" w:hAnsi="Arial" w:cs="Arial"/>
        </w:rPr>
      </w:pPr>
      <w:r>
        <w:rPr>
          <w:rFonts w:ascii="Arial" w:hAnsi="Arial" w:cs="Arial"/>
        </w:rPr>
        <w:t>Председатель Думы,</w:t>
      </w:r>
    </w:p>
    <w:p w:rsidR="00AD241B" w:rsidRDefault="00AD241B" w:rsidP="00AD241B">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AD241B" w:rsidRDefault="00AD241B" w:rsidP="00AD241B">
      <w:pPr>
        <w:widowControl w:val="0"/>
        <w:autoSpaceDE w:val="0"/>
        <w:autoSpaceDN w:val="0"/>
        <w:adjustRightInd w:val="0"/>
        <w:jc w:val="both"/>
        <w:rPr>
          <w:sz w:val="24"/>
        </w:rPr>
      </w:pPr>
      <w:r w:rsidRPr="00AD241B">
        <w:rPr>
          <w:rFonts w:ascii="Arial" w:hAnsi="Arial" w:cs="Arial"/>
          <w:sz w:val="24"/>
        </w:rPr>
        <w:t>Т.С.Андреева</w:t>
      </w:r>
    </w:p>
    <w:p w:rsidR="00AD241B" w:rsidRDefault="00AD241B" w:rsidP="00AD241B">
      <w:pPr>
        <w:widowControl w:val="0"/>
        <w:autoSpaceDE w:val="0"/>
        <w:autoSpaceDN w:val="0"/>
        <w:adjustRightInd w:val="0"/>
        <w:jc w:val="both"/>
        <w:rPr>
          <w:sz w:val="24"/>
        </w:rPr>
      </w:pPr>
    </w:p>
    <w:p w:rsidR="00AD241B" w:rsidRPr="00AD241B" w:rsidRDefault="00AD241B" w:rsidP="00AD241B">
      <w:pPr>
        <w:widowControl w:val="0"/>
        <w:autoSpaceDE w:val="0"/>
        <w:autoSpaceDN w:val="0"/>
        <w:adjustRightInd w:val="0"/>
        <w:jc w:val="both"/>
        <w:rPr>
          <w:sz w:val="24"/>
        </w:rPr>
      </w:pPr>
    </w:p>
    <w:p w:rsidR="00AD241B" w:rsidRPr="00AD241B" w:rsidRDefault="00AD241B" w:rsidP="00AD241B">
      <w:pPr>
        <w:pStyle w:val="a8"/>
        <w:jc w:val="right"/>
        <w:rPr>
          <w:rFonts w:ascii="Courier New" w:hAnsi="Courier New" w:cs="Courier New"/>
          <w:sz w:val="22"/>
        </w:rPr>
      </w:pPr>
      <w:r w:rsidRPr="00AD241B">
        <w:rPr>
          <w:rFonts w:ascii="Courier New" w:hAnsi="Courier New" w:cs="Courier New"/>
          <w:sz w:val="22"/>
        </w:rPr>
        <w:t>Утверждена</w:t>
      </w:r>
    </w:p>
    <w:p w:rsidR="00AD241B" w:rsidRPr="00AD241B" w:rsidRDefault="00AD241B" w:rsidP="00AD241B">
      <w:pPr>
        <w:pStyle w:val="a8"/>
        <w:jc w:val="right"/>
        <w:rPr>
          <w:rFonts w:ascii="Courier New" w:hAnsi="Courier New" w:cs="Courier New"/>
          <w:sz w:val="22"/>
        </w:rPr>
      </w:pPr>
      <w:r w:rsidRPr="00AD241B">
        <w:rPr>
          <w:rFonts w:ascii="Courier New" w:hAnsi="Courier New" w:cs="Courier New"/>
          <w:sz w:val="22"/>
        </w:rPr>
        <w:t xml:space="preserve">Решением Думы муниципального </w:t>
      </w:r>
    </w:p>
    <w:p w:rsidR="00AD241B" w:rsidRPr="00AD241B" w:rsidRDefault="00AD241B" w:rsidP="00AD241B">
      <w:pPr>
        <w:pStyle w:val="a8"/>
        <w:jc w:val="right"/>
        <w:rPr>
          <w:rFonts w:ascii="Courier New" w:hAnsi="Courier New" w:cs="Courier New"/>
          <w:sz w:val="22"/>
        </w:rPr>
      </w:pPr>
      <w:r w:rsidRPr="00AD241B">
        <w:rPr>
          <w:rFonts w:ascii="Courier New" w:hAnsi="Courier New" w:cs="Courier New"/>
          <w:sz w:val="22"/>
        </w:rPr>
        <w:t xml:space="preserve">Образования «Табарсук» </w:t>
      </w:r>
    </w:p>
    <w:p w:rsidR="00AD241B" w:rsidRPr="00AD241B" w:rsidRDefault="00AD241B" w:rsidP="00AD241B">
      <w:pPr>
        <w:pStyle w:val="a8"/>
        <w:jc w:val="right"/>
        <w:rPr>
          <w:rFonts w:ascii="Courier New" w:hAnsi="Courier New" w:cs="Courier New"/>
          <w:sz w:val="22"/>
          <w:u w:val="single"/>
        </w:rPr>
      </w:pPr>
      <w:r w:rsidRPr="00AD241B">
        <w:rPr>
          <w:rFonts w:ascii="Courier New" w:hAnsi="Courier New" w:cs="Courier New"/>
          <w:sz w:val="22"/>
        </w:rPr>
        <w:t xml:space="preserve">от </w:t>
      </w:r>
      <w:r w:rsidRPr="00AD241B">
        <w:rPr>
          <w:rFonts w:ascii="Courier New" w:hAnsi="Courier New" w:cs="Courier New"/>
          <w:sz w:val="22"/>
          <w:u w:val="single"/>
        </w:rPr>
        <w:t xml:space="preserve">  21.02.2017 г.  </w:t>
      </w:r>
      <w:r w:rsidRPr="00AD241B">
        <w:rPr>
          <w:rFonts w:ascii="Courier New" w:hAnsi="Courier New" w:cs="Courier New"/>
          <w:sz w:val="22"/>
        </w:rPr>
        <w:t>№</w:t>
      </w:r>
      <w:r w:rsidRPr="00AD241B">
        <w:rPr>
          <w:rFonts w:ascii="Courier New" w:hAnsi="Courier New" w:cs="Courier New"/>
          <w:sz w:val="22"/>
          <w:u w:val="single"/>
        </w:rPr>
        <w:t>89/3-дмо</w:t>
      </w:r>
    </w:p>
    <w:p w:rsidR="00AD241B" w:rsidRPr="00582D84" w:rsidRDefault="00AD241B" w:rsidP="00AD241B">
      <w:pPr>
        <w:pStyle w:val="a8"/>
        <w:jc w:val="right"/>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Pr="00582D84" w:rsidRDefault="00AD241B" w:rsidP="00AD241B">
      <w:pPr>
        <w:spacing w:line="360" w:lineRule="auto"/>
        <w:jc w:val="center"/>
        <w:rPr>
          <w:rFonts w:ascii="Arial" w:hAnsi="Arial" w:cs="Arial"/>
          <w:b/>
          <w:sz w:val="30"/>
          <w:szCs w:val="30"/>
        </w:rPr>
      </w:pPr>
      <w:r w:rsidRPr="00582D84">
        <w:rPr>
          <w:rFonts w:ascii="Arial" w:hAnsi="Arial" w:cs="Arial"/>
          <w:b/>
          <w:sz w:val="30"/>
          <w:szCs w:val="30"/>
        </w:rPr>
        <w:t xml:space="preserve">ПРОГРАММА </w:t>
      </w:r>
    </w:p>
    <w:p w:rsidR="00AD241B" w:rsidRPr="00582D84" w:rsidRDefault="00AD241B" w:rsidP="00AD241B">
      <w:pPr>
        <w:spacing w:line="360" w:lineRule="auto"/>
        <w:jc w:val="center"/>
        <w:rPr>
          <w:rFonts w:ascii="Arial" w:hAnsi="Arial" w:cs="Arial"/>
          <w:b/>
          <w:sz w:val="30"/>
          <w:szCs w:val="30"/>
        </w:rPr>
      </w:pPr>
      <w:r w:rsidRPr="00582D84">
        <w:rPr>
          <w:rFonts w:ascii="Arial" w:hAnsi="Arial" w:cs="Arial"/>
          <w:b/>
          <w:sz w:val="30"/>
          <w:szCs w:val="30"/>
        </w:rPr>
        <w:t>КОМПЛЕКСНОГО СОЦИАЛЬНО-ЭКОНОМИЧЕСКОГО РАЗВИТИЯ МУНИЦИПАЛЬНОГО ОБРАЗОВАНИЯ «ТАБАРСУК»</w:t>
      </w:r>
    </w:p>
    <w:p w:rsidR="00AD241B" w:rsidRPr="00582D84" w:rsidRDefault="00AD241B" w:rsidP="00AD241B">
      <w:pPr>
        <w:spacing w:line="360" w:lineRule="auto"/>
        <w:jc w:val="center"/>
        <w:rPr>
          <w:rFonts w:ascii="Arial" w:hAnsi="Arial" w:cs="Arial"/>
          <w:b/>
          <w:sz w:val="30"/>
          <w:szCs w:val="30"/>
        </w:rPr>
      </w:pPr>
      <w:r w:rsidRPr="00582D84">
        <w:rPr>
          <w:rFonts w:ascii="Arial" w:hAnsi="Arial" w:cs="Arial"/>
          <w:b/>
          <w:sz w:val="30"/>
          <w:szCs w:val="30"/>
        </w:rPr>
        <w:t>НА ПЕРИОД 2017-2022 ГОДЫ</w:t>
      </w:r>
    </w:p>
    <w:p w:rsidR="00AD241B" w:rsidRPr="00582D84" w:rsidRDefault="00AD241B" w:rsidP="00AD241B">
      <w:pPr>
        <w:spacing w:line="360" w:lineRule="auto"/>
        <w:jc w:val="center"/>
        <w:rPr>
          <w:rFonts w:ascii="Arial" w:hAnsi="Arial" w:cs="Arial"/>
          <w:b/>
          <w:sz w:val="30"/>
          <w:szCs w:val="30"/>
        </w:rPr>
      </w:pPr>
    </w:p>
    <w:p w:rsidR="00AD241B" w:rsidRPr="00582D84" w:rsidRDefault="00AD241B" w:rsidP="00AD241B">
      <w:pPr>
        <w:spacing w:line="360" w:lineRule="auto"/>
        <w:jc w:val="center"/>
        <w:rPr>
          <w:rFonts w:ascii="Arial" w:hAnsi="Arial" w:cs="Arial"/>
          <w:b/>
          <w:sz w:val="30"/>
          <w:szCs w:val="30"/>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Default="00AD241B" w:rsidP="00AD241B">
      <w:pPr>
        <w:spacing w:line="360" w:lineRule="auto"/>
        <w:jc w:val="center"/>
        <w:rPr>
          <w:b/>
        </w:rPr>
      </w:pPr>
    </w:p>
    <w:p w:rsidR="00AD241B" w:rsidRPr="00AD241B" w:rsidRDefault="00AD241B" w:rsidP="00AD241B">
      <w:pPr>
        <w:spacing w:line="360" w:lineRule="exact"/>
        <w:jc w:val="center"/>
        <w:rPr>
          <w:rFonts w:ascii="Arial" w:hAnsi="Arial" w:cs="Arial"/>
          <w:sz w:val="24"/>
        </w:rPr>
      </w:pPr>
      <w:r w:rsidRPr="00AD241B">
        <w:rPr>
          <w:rFonts w:ascii="Arial" w:hAnsi="Arial" w:cs="Arial"/>
          <w:b/>
          <w:sz w:val="24"/>
        </w:rPr>
        <w:t>с.Табарсук, 2017г.</w:t>
      </w:r>
    </w:p>
    <w:p w:rsidR="00AD241B" w:rsidRPr="00AD241B" w:rsidRDefault="00AD241B" w:rsidP="00AD241B">
      <w:pPr>
        <w:jc w:val="center"/>
        <w:rPr>
          <w:rFonts w:ascii="Arial" w:hAnsi="Arial" w:cs="Arial"/>
          <w:b/>
          <w:sz w:val="24"/>
          <w:szCs w:val="24"/>
        </w:rPr>
      </w:pPr>
      <w:r w:rsidRPr="00AD241B">
        <w:rPr>
          <w:rFonts w:ascii="Arial" w:hAnsi="Arial" w:cs="Arial"/>
          <w:b/>
          <w:sz w:val="24"/>
          <w:szCs w:val="24"/>
        </w:rPr>
        <w:lastRenderedPageBreak/>
        <w:t>Паспорт Программы комплексного социально-экономического развития муниципального образования «Табарсук»</w:t>
      </w:r>
    </w:p>
    <w:p w:rsidR="00AD241B" w:rsidRPr="00AD241B" w:rsidRDefault="00AD241B" w:rsidP="00AD241B">
      <w:pPr>
        <w:rPr>
          <w:rFonts w:ascii="Arial" w:hAnsi="Arial" w:cs="Arial"/>
          <w:sz w:val="24"/>
          <w:szCs w:val="24"/>
        </w:rPr>
      </w:pPr>
    </w:p>
    <w:tbl>
      <w:tblPr>
        <w:tblW w:w="9747" w:type="dxa"/>
        <w:tblLayout w:type="fixed"/>
        <w:tblLook w:val="01E0"/>
      </w:tblPr>
      <w:tblGrid>
        <w:gridCol w:w="2268"/>
        <w:gridCol w:w="7479"/>
      </w:tblGrid>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 xml:space="preserve">Наименование Программы </w:t>
            </w:r>
          </w:p>
        </w:tc>
        <w:tc>
          <w:tcPr>
            <w:tcW w:w="7479" w:type="dxa"/>
          </w:tcPr>
          <w:p w:rsidR="00AD241B" w:rsidRPr="00AD241B" w:rsidRDefault="00AD241B" w:rsidP="008E7841">
            <w:pPr>
              <w:jc w:val="both"/>
              <w:rPr>
                <w:rFonts w:ascii="Arial" w:hAnsi="Arial" w:cs="Arial"/>
                <w:sz w:val="24"/>
                <w:szCs w:val="24"/>
              </w:rPr>
            </w:pPr>
            <w:r w:rsidRPr="00AD241B">
              <w:rPr>
                <w:rFonts w:ascii="Arial" w:hAnsi="Arial" w:cs="Arial"/>
                <w:sz w:val="24"/>
                <w:szCs w:val="24"/>
              </w:rPr>
              <w:t>Программа комплексного социально-экономического развития  муниципального образования «Табарсук» на 2017-2019 годы и на период до 2022 года  (далее - Программа)</w:t>
            </w:r>
          </w:p>
          <w:p w:rsidR="00AD241B" w:rsidRPr="00AD241B" w:rsidRDefault="00AD241B" w:rsidP="008E7841">
            <w:pPr>
              <w:jc w:val="both"/>
              <w:rPr>
                <w:rFonts w:ascii="Arial" w:hAnsi="Arial" w:cs="Arial"/>
                <w:sz w:val="24"/>
                <w:szCs w:val="24"/>
              </w:rPr>
            </w:pP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Основание для</w:t>
            </w:r>
          </w:p>
          <w:p w:rsidR="00AD241B" w:rsidRPr="00AD241B" w:rsidRDefault="00AD241B" w:rsidP="008E7841">
            <w:pPr>
              <w:rPr>
                <w:rFonts w:ascii="Arial" w:hAnsi="Arial" w:cs="Arial"/>
                <w:sz w:val="24"/>
                <w:szCs w:val="24"/>
              </w:rPr>
            </w:pPr>
            <w:r w:rsidRPr="00AD241B">
              <w:rPr>
                <w:rFonts w:ascii="Arial" w:hAnsi="Arial" w:cs="Arial"/>
                <w:sz w:val="24"/>
                <w:szCs w:val="24"/>
              </w:rPr>
              <w:t>разработки Программы</w:t>
            </w:r>
          </w:p>
        </w:tc>
        <w:tc>
          <w:tcPr>
            <w:tcW w:w="7479" w:type="dxa"/>
          </w:tcPr>
          <w:p w:rsidR="00AD241B" w:rsidRPr="00AD241B" w:rsidRDefault="00AD241B" w:rsidP="008E7841">
            <w:pPr>
              <w:jc w:val="both"/>
              <w:rPr>
                <w:rFonts w:ascii="Arial" w:hAnsi="Arial" w:cs="Arial"/>
                <w:sz w:val="24"/>
                <w:szCs w:val="24"/>
              </w:rPr>
            </w:pPr>
            <w:r w:rsidRPr="00AD241B">
              <w:rPr>
                <w:rFonts w:ascii="Arial" w:hAnsi="Arial" w:cs="Arial"/>
                <w:sz w:val="24"/>
                <w:szCs w:val="24"/>
              </w:rPr>
              <w:t xml:space="preserve">1.Федеральный закон от 06.10.2003 № 131-ФЗ  «Об общих принципах организации местного самоуправления в Российской Федерации» </w:t>
            </w:r>
          </w:p>
          <w:p w:rsidR="00AD241B" w:rsidRPr="00AD241B" w:rsidRDefault="00AD241B" w:rsidP="008E7841">
            <w:pPr>
              <w:contextualSpacing/>
              <w:jc w:val="both"/>
              <w:rPr>
                <w:rFonts w:ascii="Arial" w:hAnsi="Arial" w:cs="Arial"/>
                <w:sz w:val="24"/>
                <w:szCs w:val="24"/>
              </w:rPr>
            </w:pPr>
            <w:r w:rsidRPr="00AD241B">
              <w:rPr>
                <w:rFonts w:ascii="Arial" w:hAnsi="Arial" w:cs="Arial"/>
                <w:sz w:val="24"/>
                <w:szCs w:val="24"/>
              </w:rPr>
              <w:t xml:space="preserve">2. Постановление Правительства Российской Федерации от 15.07.2013 года № 598 «Устойчивое развитие сельских территорий на 2014-2017 годы и на период до 2020 года». </w:t>
            </w:r>
          </w:p>
          <w:p w:rsidR="00AD241B" w:rsidRPr="00AD241B" w:rsidRDefault="00AD241B" w:rsidP="008E7841">
            <w:pPr>
              <w:contextualSpacing/>
              <w:jc w:val="both"/>
              <w:rPr>
                <w:rFonts w:ascii="Arial" w:eastAsia="Lucida Sans Unicode" w:hAnsi="Arial" w:cs="Arial"/>
                <w:sz w:val="24"/>
                <w:szCs w:val="24"/>
              </w:rPr>
            </w:pPr>
            <w:r w:rsidRPr="00AD241B">
              <w:rPr>
                <w:rFonts w:ascii="Arial" w:hAnsi="Arial" w:cs="Arial"/>
                <w:sz w:val="24"/>
                <w:szCs w:val="24"/>
              </w:rPr>
              <w:t xml:space="preserve">3. Постановление Правительства Иркутской области от 09.12.2013 года № 568-пп «Об утверждении </w:t>
            </w:r>
            <w:r w:rsidRPr="00AD241B">
              <w:rPr>
                <w:rFonts w:ascii="Arial" w:eastAsia="Lucida Sans Unicode" w:hAnsi="Arial" w:cs="Arial"/>
                <w:sz w:val="24"/>
                <w:szCs w:val="24"/>
              </w:rPr>
              <w:t>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p>
          <w:p w:rsidR="00AD241B" w:rsidRPr="00AD241B" w:rsidRDefault="00AD241B" w:rsidP="008E7841">
            <w:pPr>
              <w:contextualSpacing/>
              <w:jc w:val="both"/>
              <w:rPr>
                <w:rFonts w:ascii="Arial" w:eastAsia="Lucida Sans Unicode" w:hAnsi="Arial" w:cs="Arial"/>
                <w:b/>
                <w:sz w:val="24"/>
                <w:szCs w:val="24"/>
              </w:rPr>
            </w:pPr>
            <w:r w:rsidRPr="00AD241B">
              <w:rPr>
                <w:rFonts w:ascii="Arial" w:eastAsia="Lucida Sans Unicode" w:hAnsi="Arial" w:cs="Arial"/>
                <w:sz w:val="24"/>
                <w:szCs w:val="24"/>
              </w:rPr>
              <w:t>4. Устав муниципального образования «Табарсук».</w:t>
            </w:r>
          </w:p>
          <w:p w:rsidR="00AD241B" w:rsidRPr="00AD241B" w:rsidRDefault="00AD241B" w:rsidP="008E7841">
            <w:pPr>
              <w:jc w:val="both"/>
              <w:rPr>
                <w:rFonts w:ascii="Arial" w:hAnsi="Arial" w:cs="Arial"/>
                <w:sz w:val="24"/>
                <w:szCs w:val="24"/>
              </w:rPr>
            </w:pP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 xml:space="preserve">Заказчик программы </w:t>
            </w:r>
          </w:p>
        </w:tc>
        <w:tc>
          <w:tcPr>
            <w:tcW w:w="7479" w:type="dxa"/>
          </w:tcPr>
          <w:p w:rsidR="00AD241B" w:rsidRPr="00AD241B" w:rsidRDefault="00AD241B" w:rsidP="008E7841">
            <w:pPr>
              <w:jc w:val="both"/>
              <w:rPr>
                <w:rFonts w:ascii="Arial" w:hAnsi="Arial" w:cs="Arial"/>
                <w:sz w:val="24"/>
                <w:szCs w:val="24"/>
              </w:rPr>
            </w:pPr>
            <w:r w:rsidRPr="00AD241B">
              <w:rPr>
                <w:rFonts w:ascii="Arial" w:hAnsi="Arial" w:cs="Arial"/>
                <w:sz w:val="24"/>
                <w:szCs w:val="24"/>
              </w:rPr>
              <w:t>Администрация муниципального образования «Табарсук».</w:t>
            </w: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Основные разработчики Программы</w:t>
            </w:r>
          </w:p>
          <w:p w:rsidR="00AD241B" w:rsidRPr="00AD241B" w:rsidRDefault="00AD241B" w:rsidP="008E7841">
            <w:pPr>
              <w:rPr>
                <w:rFonts w:ascii="Arial" w:hAnsi="Arial" w:cs="Arial"/>
                <w:sz w:val="24"/>
                <w:szCs w:val="24"/>
              </w:rPr>
            </w:pPr>
          </w:p>
        </w:tc>
        <w:tc>
          <w:tcPr>
            <w:tcW w:w="7479" w:type="dxa"/>
          </w:tcPr>
          <w:p w:rsidR="00AD241B" w:rsidRPr="00AD241B" w:rsidRDefault="00AD241B" w:rsidP="008E7841">
            <w:pPr>
              <w:jc w:val="both"/>
              <w:rPr>
                <w:rFonts w:ascii="Arial" w:hAnsi="Arial" w:cs="Arial"/>
                <w:sz w:val="24"/>
                <w:szCs w:val="24"/>
              </w:rPr>
            </w:pPr>
            <w:r w:rsidRPr="00AD241B">
              <w:rPr>
                <w:rFonts w:ascii="Arial" w:hAnsi="Arial" w:cs="Arial"/>
                <w:sz w:val="24"/>
                <w:szCs w:val="24"/>
              </w:rPr>
              <w:t>Администрация муниципального образования «Табарсук».</w:t>
            </w: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 xml:space="preserve">Цель Программы </w:t>
            </w:r>
          </w:p>
        </w:tc>
        <w:tc>
          <w:tcPr>
            <w:tcW w:w="7479" w:type="dxa"/>
          </w:tcPr>
          <w:p w:rsidR="00AD241B" w:rsidRPr="00AD241B" w:rsidRDefault="00AD241B" w:rsidP="008E7841">
            <w:pPr>
              <w:jc w:val="both"/>
              <w:rPr>
                <w:rFonts w:ascii="Arial" w:hAnsi="Arial" w:cs="Arial"/>
                <w:sz w:val="24"/>
                <w:szCs w:val="24"/>
              </w:rPr>
            </w:pPr>
            <w:r w:rsidRPr="00AD241B">
              <w:rPr>
                <w:rFonts w:ascii="Arial" w:hAnsi="Arial" w:cs="Arial"/>
                <w:sz w:val="24"/>
                <w:szCs w:val="24"/>
              </w:rPr>
              <w:t>Создание условий для стабильного улучшения качества жизни жителей поселения,  развития  экономики и привлечения инвестиций</w:t>
            </w:r>
          </w:p>
          <w:p w:rsidR="00AD241B" w:rsidRPr="00AD241B" w:rsidRDefault="00AD241B" w:rsidP="008E7841">
            <w:pPr>
              <w:jc w:val="both"/>
              <w:rPr>
                <w:rFonts w:ascii="Arial" w:hAnsi="Arial" w:cs="Arial"/>
                <w:sz w:val="24"/>
                <w:szCs w:val="24"/>
              </w:rPr>
            </w:pPr>
            <w:r w:rsidRPr="00AD241B">
              <w:rPr>
                <w:rFonts w:ascii="Arial" w:hAnsi="Arial" w:cs="Arial"/>
                <w:sz w:val="24"/>
                <w:szCs w:val="24"/>
              </w:rPr>
              <w:t xml:space="preserve"> </w:t>
            </w:r>
            <w:r w:rsidRPr="00AD241B">
              <w:rPr>
                <w:rFonts w:ascii="Arial" w:hAnsi="Arial" w:cs="Arial"/>
                <w:bCs/>
                <w:sz w:val="24"/>
                <w:szCs w:val="24"/>
              </w:rPr>
              <w:t>Обеспечение</w:t>
            </w:r>
            <w:r w:rsidRPr="00AD241B">
              <w:rPr>
                <w:rFonts w:ascii="Arial" w:hAnsi="Arial" w:cs="Arial"/>
                <w:b/>
                <w:bCs/>
                <w:sz w:val="24"/>
                <w:szCs w:val="24"/>
              </w:rPr>
              <w:t xml:space="preserve"> </w:t>
            </w:r>
            <w:r w:rsidRPr="00AD241B">
              <w:rPr>
                <w:rFonts w:ascii="Arial" w:hAnsi="Arial" w:cs="Arial"/>
                <w:sz w:val="24"/>
                <w:szCs w:val="24"/>
              </w:rPr>
              <w:t>роста благосостояния и качества жизни населения на основе структурных преобразований в экономике, увеличения эффективности производства во всех основных отраслях хозяйственного комплекса на основе инновационного развития, улучшения делового и инвестиционного климата, снижения уровня безработицы, роста доходов населения</w:t>
            </w: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Задачи Программы</w:t>
            </w:r>
          </w:p>
        </w:tc>
        <w:tc>
          <w:tcPr>
            <w:tcW w:w="7479" w:type="dxa"/>
          </w:tcPr>
          <w:p w:rsidR="00AD241B" w:rsidRPr="00AD241B" w:rsidRDefault="00AD241B" w:rsidP="008E7841">
            <w:pPr>
              <w:jc w:val="both"/>
              <w:rPr>
                <w:rFonts w:ascii="Arial" w:hAnsi="Arial" w:cs="Arial"/>
                <w:sz w:val="24"/>
                <w:szCs w:val="24"/>
              </w:rPr>
            </w:pPr>
            <w:r w:rsidRPr="00AD241B">
              <w:rPr>
                <w:rFonts w:ascii="Arial" w:hAnsi="Arial" w:cs="Arial"/>
                <w:sz w:val="24"/>
                <w:szCs w:val="24"/>
              </w:rPr>
              <w:t>- поддержка развития  бизнеса;</w:t>
            </w:r>
          </w:p>
          <w:p w:rsidR="00AD241B" w:rsidRPr="00AD241B" w:rsidRDefault="00AD241B" w:rsidP="008E7841">
            <w:pPr>
              <w:jc w:val="both"/>
              <w:rPr>
                <w:rFonts w:ascii="Arial" w:hAnsi="Arial" w:cs="Arial"/>
                <w:sz w:val="24"/>
                <w:szCs w:val="24"/>
              </w:rPr>
            </w:pPr>
            <w:r w:rsidRPr="00AD241B">
              <w:rPr>
                <w:rFonts w:ascii="Arial" w:hAnsi="Arial" w:cs="Arial"/>
                <w:sz w:val="24"/>
                <w:szCs w:val="24"/>
              </w:rPr>
              <w:t xml:space="preserve">- обеспечение сохранности жилищного фонда и </w:t>
            </w:r>
            <w:r w:rsidRPr="00AD241B">
              <w:rPr>
                <w:rFonts w:ascii="Arial" w:hAnsi="Arial" w:cs="Arial"/>
                <w:sz w:val="24"/>
                <w:szCs w:val="24"/>
              </w:rPr>
              <w:lastRenderedPageBreak/>
              <w:t>восстановление его эксплуатационных качеств;</w:t>
            </w:r>
          </w:p>
          <w:p w:rsidR="00AD241B" w:rsidRPr="00AD241B" w:rsidRDefault="00AD241B" w:rsidP="008E7841">
            <w:pPr>
              <w:jc w:val="both"/>
              <w:rPr>
                <w:rFonts w:ascii="Arial" w:hAnsi="Arial" w:cs="Arial"/>
                <w:sz w:val="24"/>
                <w:szCs w:val="24"/>
              </w:rPr>
            </w:pPr>
            <w:r w:rsidRPr="00AD241B">
              <w:rPr>
                <w:rFonts w:ascii="Arial" w:hAnsi="Arial" w:cs="Arial"/>
                <w:sz w:val="24"/>
                <w:szCs w:val="24"/>
              </w:rPr>
              <w:t>- повышение качества предоставляемых коммунальных услуг коммунального комплекса;</w:t>
            </w:r>
          </w:p>
          <w:p w:rsidR="00AD241B" w:rsidRPr="00AD241B" w:rsidRDefault="00AD241B" w:rsidP="008E7841">
            <w:pPr>
              <w:jc w:val="both"/>
              <w:rPr>
                <w:rFonts w:ascii="Arial" w:hAnsi="Arial" w:cs="Arial"/>
                <w:sz w:val="24"/>
                <w:szCs w:val="24"/>
              </w:rPr>
            </w:pPr>
            <w:r w:rsidRPr="00AD241B">
              <w:rPr>
                <w:rFonts w:ascii="Arial" w:hAnsi="Arial" w:cs="Arial"/>
                <w:sz w:val="24"/>
                <w:szCs w:val="24"/>
              </w:rPr>
              <w:t>- развитие социальной сферы;</w:t>
            </w:r>
          </w:p>
          <w:p w:rsidR="00AD241B" w:rsidRPr="00AD241B" w:rsidRDefault="00AD241B" w:rsidP="008E7841">
            <w:pPr>
              <w:jc w:val="both"/>
              <w:rPr>
                <w:rFonts w:ascii="Arial" w:hAnsi="Arial" w:cs="Arial"/>
                <w:sz w:val="24"/>
                <w:szCs w:val="24"/>
              </w:rPr>
            </w:pPr>
            <w:r w:rsidRPr="00AD241B">
              <w:rPr>
                <w:rFonts w:ascii="Arial" w:hAnsi="Arial" w:cs="Arial"/>
                <w:sz w:val="24"/>
                <w:szCs w:val="24"/>
              </w:rPr>
              <w:t>-  повышение доступности и качества муниципальных услуг;</w:t>
            </w:r>
          </w:p>
          <w:p w:rsidR="00AD241B" w:rsidRPr="00AD241B" w:rsidRDefault="00AD241B" w:rsidP="008E7841">
            <w:pPr>
              <w:jc w:val="both"/>
              <w:rPr>
                <w:rFonts w:ascii="Arial" w:hAnsi="Arial" w:cs="Arial"/>
                <w:sz w:val="24"/>
                <w:szCs w:val="24"/>
              </w:rPr>
            </w:pPr>
            <w:r w:rsidRPr="00AD241B">
              <w:rPr>
                <w:rFonts w:ascii="Arial" w:hAnsi="Arial" w:cs="Arial"/>
                <w:sz w:val="24"/>
                <w:szCs w:val="24"/>
              </w:rPr>
              <w:t>- развитие среды поселения, создание комфортных и безопасных условий для жизни населения;</w:t>
            </w:r>
          </w:p>
          <w:p w:rsidR="00AD241B" w:rsidRPr="00AD241B" w:rsidRDefault="00AD241B" w:rsidP="008E7841">
            <w:pPr>
              <w:jc w:val="both"/>
              <w:rPr>
                <w:rFonts w:ascii="Arial" w:hAnsi="Arial" w:cs="Arial"/>
                <w:sz w:val="24"/>
                <w:szCs w:val="24"/>
              </w:rPr>
            </w:pPr>
            <w:r w:rsidRPr="00AD241B">
              <w:rPr>
                <w:rFonts w:ascii="Arial" w:hAnsi="Arial" w:cs="Arial"/>
                <w:sz w:val="24"/>
                <w:szCs w:val="24"/>
              </w:rPr>
              <w:t>- развитие экономической базы  для реализации полномочий органов местного самоуправления.</w:t>
            </w:r>
          </w:p>
          <w:p w:rsidR="00AD241B" w:rsidRPr="00AD241B" w:rsidRDefault="00AD241B" w:rsidP="008E7841">
            <w:pPr>
              <w:jc w:val="both"/>
              <w:rPr>
                <w:rFonts w:ascii="Arial" w:hAnsi="Arial" w:cs="Arial"/>
                <w:sz w:val="24"/>
                <w:szCs w:val="24"/>
              </w:rPr>
            </w:pP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lastRenderedPageBreak/>
              <w:t>Срок реализации Программы</w:t>
            </w:r>
          </w:p>
          <w:p w:rsidR="00AD241B" w:rsidRPr="00AD241B" w:rsidRDefault="00AD241B" w:rsidP="008E7841">
            <w:pPr>
              <w:rPr>
                <w:rFonts w:ascii="Arial" w:hAnsi="Arial" w:cs="Arial"/>
                <w:sz w:val="24"/>
                <w:szCs w:val="24"/>
              </w:rPr>
            </w:pPr>
          </w:p>
        </w:tc>
        <w:tc>
          <w:tcPr>
            <w:tcW w:w="7479" w:type="dxa"/>
          </w:tcPr>
          <w:p w:rsidR="00AD241B" w:rsidRPr="00AD241B" w:rsidRDefault="00AD241B" w:rsidP="008E7841">
            <w:pPr>
              <w:jc w:val="both"/>
              <w:rPr>
                <w:rFonts w:ascii="Arial" w:hAnsi="Arial" w:cs="Arial"/>
                <w:sz w:val="24"/>
                <w:szCs w:val="24"/>
              </w:rPr>
            </w:pPr>
            <w:r w:rsidRPr="00AD241B">
              <w:rPr>
                <w:rFonts w:ascii="Arial" w:hAnsi="Arial" w:cs="Arial"/>
                <w:sz w:val="24"/>
                <w:szCs w:val="24"/>
              </w:rPr>
              <w:t>2017 - 2022 годы</w:t>
            </w:r>
          </w:p>
          <w:p w:rsidR="00AD241B" w:rsidRPr="00AD241B" w:rsidRDefault="00AD241B" w:rsidP="008E7841">
            <w:pPr>
              <w:jc w:val="both"/>
              <w:rPr>
                <w:rFonts w:ascii="Arial" w:hAnsi="Arial" w:cs="Arial"/>
                <w:sz w:val="24"/>
                <w:szCs w:val="24"/>
              </w:rPr>
            </w:pPr>
            <w:r w:rsidRPr="00AD241B">
              <w:rPr>
                <w:rFonts w:ascii="Arial" w:hAnsi="Arial" w:cs="Arial"/>
                <w:sz w:val="24"/>
                <w:szCs w:val="24"/>
                <w:lang w:val="en-US"/>
              </w:rPr>
              <w:t>I</w:t>
            </w:r>
            <w:r w:rsidRPr="00AD241B">
              <w:rPr>
                <w:rFonts w:ascii="Arial" w:hAnsi="Arial" w:cs="Arial"/>
                <w:sz w:val="24"/>
                <w:szCs w:val="24"/>
              </w:rPr>
              <w:t xml:space="preserve"> этап- 2017-2018 годы</w:t>
            </w:r>
          </w:p>
          <w:p w:rsidR="00AD241B" w:rsidRPr="00AD241B" w:rsidRDefault="00AD241B" w:rsidP="008E7841">
            <w:pPr>
              <w:jc w:val="both"/>
              <w:rPr>
                <w:rFonts w:ascii="Arial" w:hAnsi="Arial" w:cs="Arial"/>
                <w:sz w:val="24"/>
                <w:szCs w:val="24"/>
              </w:rPr>
            </w:pPr>
            <w:r w:rsidRPr="00AD241B">
              <w:rPr>
                <w:rFonts w:ascii="Arial" w:hAnsi="Arial" w:cs="Arial"/>
                <w:sz w:val="24"/>
                <w:szCs w:val="24"/>
                <w:lang w:val="en-US"/>
              </w:rPr>
              <w:t>II</w:t>
            </w:r>
            <w:r w:rsidRPr="00AD241B">
              <w:rPr>
                <w:rFonts w:ascii="Arial" w:hAnsi="Arial" w:cs="Arial"/>
                <w:sz w:val="24"/>
                <w:szCs w:val="24"/>
              </w:rPr>
              <w:t xml:space="preserve"> этап-2019-2022 годы</w:t>
            </w:r>
          </w:p>
          <w:p w:rsidR="00AD241B" w:rsidRPr="00AD241B" w:rsidRDefault="00AD241B" w:rsidP="008E7841">
            <w:pPr>
              <w:jc w:val="both"/>
              <w:rPr>
                <w:rFonts w:ascii="Arial" w:hAnsi="Arial" w:cs="Arial"/>
                <w:sz w:val="24"/>
                <w:szCs w:val="24"/>
              </w:rPr>
            </w:pPr>
          </w:p>
        </w:tc>
      </w:tr>
      <w:tr w:rsidR="00AD241B" w:rsidRPr="00AD241B" w:rsidTr="008E7841">
        <w:trPr>
          <w:trHeight w:val="2153"/>
        </w:trPr>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Исполнители Программы</w:t>
            </w:r>
          </w:p>
          <w:p w:rsidR="00AD241B" w:rsidRPr="00AD241B" w:rsidRDefault="00AD241B" w:rsidP="008E7841">
            <w:pPr>
              <w:rPr>
                <w:rFonts w:ascii="Arial" w:hAnsi="Arial" w:cs="Arial"/>
                <w:sz w:val="24"/>
                <w:szCs w:val="24"/>
              </w:rPr>
            </w:pPr>
          </w:p>
          <w:p w:rsidR="00AD241B" w:rsidRPr="00AD241B" w:rsidRDefault="00AD241B" w:rsidP="008E7841">
            <w:pPr>
              <w:rPr>
                <w:rFonts w:ascii="Arial" w:hAnsi="Arial" w:cs="Arial"/>
                <w:sz w:val="24"/>
                <w:szCs w:val="24"/>
              </w:rPr>
            </w:pPr>
          </w:p>
          <w:p w:rsidR="00AD241B" w:rsidRPr="00AD241B" w:rsidRDefault="00AD241B" w:rsidP="008E7841">
            <w:pPr>
              <w:rPr>
                <w:rFonts w:ascii="Arial" w:hAnsi="Arial" w:cs="Arial"/>
                <w:sz w:val="24"/>
                <w:szCs w:val="24"/>
              </w:rPr>
            </w:pPr>
            <w:r w:rsidRPr="00AD241B">
              <w:rPr>
                <w:rFonts w:ascii="Arial" w:hAnsi="Arial" w:cs="Arial"/>
                <w:sz w:val="24"/>
                <w:szCs w:val="24"/>
              </w:rPr>
              <w:t xml:space="preserve">Перечень </w:t>
            </w:r>
          </w:p>
          <w:p w:rsidR="00AD241B" w:rsidRPr="00AD241B" w:rsidRDefault="00AD241B" w:rsidP="008E7841">
            <w:pPr>
              <w:rPr>
                <w:rFonts w:ascii="Arial" w:hAnsi="Arial" w:cs="Arial"/>
                <w:sz w:val="24"/>
                <w:szCs w:val="24"/>
              </w:rPr>
            </w:pPr>
            <w:r w:rsidRPr="00AD241B">
              <w:rPr>
                <w:rFonts w:ascii="Arial" w:hAnsi="Arial" w:cs="Arial"/>
                <w:sz w:val="24"/>
                <w:szCs w:val="24"/>
              </w:rPr>
              <w:t>Основных</w:t>
            </w:r>
          </w:p>
          <w:p w:rsidR="00AD241B" w:rsidRPr="00AD241B" w:rsidRDefault="00AD241B" w:rsidP="008E7841">
            <w:pPr>
              <w:rPr>
                <w:rFonts w:ascii="Arial" w:hAnsi="Arial" w:cs="Arial"/>
                <w:sz w:val="24"/>
                <w:szCs w:val="24"/>
              </w:rPr>
            </w:pPr>
            <w:r w:rsidRPr="00AD241B">
              <w:rPr>
                <w:rFonts w:ascii="Arial" w:hAnsi="Arial" w:cs="Arial"/>
                <w:sz w:val="24"/>
                <w:szCs w:val="24"/>
              </w:rPr>
              <w:t>мероприятий</w:t>
            </w:r>
          </w:p>
        </w:tc>
        <w:tc>
          <w:tcPr>
            <w:tcW w:w="7479" w:type="dxa"/>
          </w:tcPr>
          <w:p w:rsidR="00AD241B" w:rsidRPr="00AD241B" w:rsidRDefault="00AD241B" w:rsidP="008E7841">
            <w:pPr>
              <w:rPr>
                <w:rFonts w:ascii="Arial" w:hAnsi="Arial" w:cs="Arial"/>
                <w:sz w:val="24"/>
                <w:szCs w:val="24"/>
              </w:rPr>
            </w:pPr>
            <w:r w:rsidRPr="00AD241B">
              <w:rPr>
                <w:rFonts w:ascii="Arial" w:hAnsi="Arial" w:cs="Arial"/>
                <w:sz w:val="24"/>
                <w:szCs w:val="24"/>
              </w:rPr>
              <w:t xml:space="preserve"> Администрации муниципального образования «Табарсук», предприятия и организации, осуществляющие свою деятельность на территории  муниципального образования «Табарсук».</w:t>
            </w:r>
          </w:p>
          <w:p w:rsidR="00AD241B" w:rsidRPr="00AD241B" w:rsidRDefault="00AD241B" w:rsidP="008E7841">
            <w:pPr>
              <w:rPr>
                <w:rFonts w:ascii="Arial" w:hAnsi="Arial" w:cs="Arial"/>
                <w:sz w:val="24"/>
                <w:szCs w:val="24"/>
              </w:rPr>
            </w:pPr>
          </w:p>
          <w:p w:rsidR="00AD241B" w:rsidRPr="00AD241B" w:rsidRDefault="00AD241B" w:rsidP="008E7841">
            <w:pPr>
              <w:rPr>
                <w:rFonts w:ascii="Arial" w:hAnsi="Arial" w:cs="Arial"/>
                <w:sz w:val="24"/>
                <w:szCs w:val="24"/>
              </w:rPr>
            </w:pPr>
            <w:r w:rsidRPr="00AD241B">
              <w:rPr>
                <w:rFonts w:ascii="Arial" w:hAnsi="Arial" w:cs="Arial"/>
                <w:sz w:val="24"/>
                <w:szCs w:val="24"/>
              </w:rPr>
              <w:t>1. Строительство спортивной площадки в с.Табарсук;</w:t>
            </w:r>
          </w:p>
          <w:p w:rsidR="00AD241B" w:rsidRPr="00AD241B" w:rsidRDefault="00AD241B" w:rsidP="008E7841">
            <w:pPr>
              <w:contextualSpacing/>
              <w:jc w:val="both"/>
              <w:rPr>
                <w:rFonts w:ascii="Arial" w:hAnsi="Arial" w:cs="Arial"/>
                <w:sz w:val="24"/>
                <w:szCs w:val="24"/>
              </w:rPr>
            </w:pPr>
            <w:r w:rsidRPr="00AD241B">
              <w:rPr>
                <w:rFonts w:ascii="Arial" w:hAnsi="Arial" w:cs="Arial"/>
                <w:sz w:val="24"/>
                <w:szCs w:val="24"/>
              </w:rPr>
              <w:t>2. Грантовая поддержка местных инициатив граждан, проживающих в сельской местности;</w:t>
            </w:r>
          </w:p>
          <w:p w:rsidR="00AD241B" w:rsidRPr="00AD241B" w:rsidRDefault="00AD241B" w:rsidP="008E7841">
            <w:pPr>
              <w:rPr>
                <w:rFonts w:ascii="Arial" w:eastAsia="Lucida Sans Unicode" w:hAnsi="Arial" w:cs="Arial"/>
                <w:sz w:val="24"/>
                <w:szCs w:val="24"/>
              </w:rPr>
            </w:pPr>
            <w:r w:rsidRPr="00AD241B">
              <w:rPr>
                <w:rFonts w:ascii="Arial" w:eastAsia="Lucida Sans Unicode" w:hAnsi="Arial" w:cs="Arial"/>
                <w:sz w:val="24"/>
                <w:szCs w:val="24"/>
              </w:rPr>
              <w:t>3.Реконструкция автомобильных дорог общего пользования местного значения с твердым покрытием;</w:t>
            </w:r>
          </w:p>
          <w:p w:rsidR="00AD241B" w:rsidRPr="00AD241B" w:rsidRDefault="00AD241B" w:rsidP="008E7841">
            <w:pPr>
              <w:rPr>
                <w:rFonts w:ascii="Arial" w:hAnsi="Arial" w:cs="Arial"/>
                <w:sz w:val="24"/>
                <w:szCs w:val="24"/>
              </w:rPr>
            </w:pPr>
          </w:p>
        </w:tc>
      </w:tr>
      <w:tr w:rsidR="00AD241B" w:rsidRPr="00AD241B" w:rsidTr="008E7841">
        <w:trPr>
          <w:trHeight w:val="3590"/>
        </w:trPr>
        <w:tc>
          <w:tcPr>
            <w:tcW w:w="2268" w:type="dxa"/>
          </w:tcPr>
          <w:p w:rsidR="00AD241B" w:rsidRPr="00AD241B" w:rsidRDefault="00AD241B" w:rsidP="008E7841">
            <w:pPr>
              <w:pStyle w:val="2a"/>
              <w:rPr>
                <w:rFonts w:ascii="Arial" w:hAnsi="Arial" w:cs="Arial"/>
                <w:sz w:val="24"/>
                <w:szCs w:val="24"/>
              </w:rPr>
            </w:pPr>
            <w:r w:rsidRPr="00AD241B">
              <w:rPr>
                <w:rFonts w:ascii="Arial" w:hAnsi="Arial" w:cs="Arial"/>
                <w:sz w:val="24"/>
                <w:szCs w:val="24"/>
              </w:rPr>
              <w:lastRenderedPageBreak/>
              <w:t>Объемы и источники</w:t>
            </w:r>
          </w:p>
          <w:p w:rsidR="00AD241B" w:rsidRPr="00AD241B" w:rsidRDefault="00AD241B" w:rsidP="008E7841">
            <w:pPr>
              <w:rPr>
                <w:rFonts w:ascii="Arial" w:hAnsi="Arial" w:cs="Arial"/>
                <w:bCs/>
                <w:sz w:val="24"/>
                <w:szCs w:val="24"/>
              </w:rPr>
            </w:pPr>
            <w:r w:rsidRPr="00AD241B">
              <w:rPr>
                <w:rFonts w:ascii="Arial" w:hAnsi="Arial" w:cs="Arial"/>
                <w:bCs/>
                <w:sz w:val="24"/>
                <w:szCs w:val="24"/>
              </w:rPr>
              <w:t>финансирования Программы</w:t>
            </w:r>
          </w:p>
          <w:p w:rsidR="00AD241B" w:rsidRPr="00AD241B" w:rsidRDefault="00AD241B" w:rsidP="008E7841">
            <w:pPr>
              <w:ind w:left="57"/>
              <w:rPr>
                <w:rFonts w:ascii="Arial" w:hAnsi="Arial" w:cs="Arial"/>
                <w:sz w:val="24"/>
                <w:szCs w:val="24"/>
              </w:rPr>
            </w:pPr>
          </w:p>
        </w:tc>
        <w:tc>
          <w:tcPr>
            <w:tcW w:w="7479" w:type="dxa"/>
          </w:tcPr>
          <w:p w:rsidR="00AD241B" w:rsidRPr="00AD241B" w:rsidRDefault="00AD241B" w:rsidP="008E7841">
            <w:pPr>
              <w:rPr>
                <w:rFonts w:ascii="Arial" w:hAnsi="Arial" w:cs="Arial"/>
                <w:sz w:val="24"/>
                <w:szCs w:val="24"/>
              </w:rPr>
            </w:pPr>
            <w:r w:rsidRPr="00AD241B">
              <w:rPr>
                <w:rFonts w:ascii="Arial" w:hAnsi="Arial" w:cs="Arial"/>
                <w:sz w:val="24"/>
                <w:szCs w:val="24"/>
              </w:rPr>
              <w:t xml:space="preserve">Общая потребность в финансовых ресурсах Программы (2017 – 2022 гг.) оценивается в размере </w:t>
            </w:r>
            <w:r w:rsidRPr="00AD241B">
              <w:rPr>
                <w:rFonts w:ascii="Arial" w:hAnsi="Arial" w:cs="Arial"/>
                <w:sz w:val="24"/>
                <w:szCs w:val="24"/>
                <w:u w:val="single"/>
              </w:rPr>
              <w:t>3400 тыс.</w:t>
            </w:r>
            <w:r w:rsidRPr="00AD241B">
              <w:rPr>
                <w:rFonts w:ascii="Arial" w:hAnsi="Arial" w:cs="Arial"/>
                <w:sz w:val="24"/>
                <w:szCs w:val="24"/>
              </w:rPr>
              <w:t xml:space="preserve"> руб., в том числе:</w:t>
            </w:r>
          </w:p>
          <w:p w:rsidR="00AD241B" w:rsidRPr="00AD241B" w:rsidRDefault="00AD241B" w:rsidP="000732BA">
            <w:pPr>
              <w:widowControl w:val="0"/>
              <w:numPr>
                <w:ilvl w:val="0"/>
                <w:numId w:val="3"/>
              </w:numPr>
              <w:spacing w:after="0" w:line="240" w:lineRule="auto"/>
              <w:jc w:val="both"/>
              <w:rPr>
                <w:rFonts w:ascii="Arial" w:hAnsi="Arial" w:cs="Arial"/>
                <w:sz w:val="24"/>
                <w:szCs w:val="24"/>
              </w:rPr>
            </w:pPr>
            <w:r w:rsidRPr="00AD241B">
              <w:rPr>
                <w:rFonts w:ascii="Arial" w:hAnsi="Arial" w:cs="Arial"/>
                <w:sz w:val="24"/>
                <w:szCs w:val="24"/>
              </w:rPr>
              <w:t xml:space="preserve">Федеральный бюджет – </w:t>
            </w:r>
            <w:r w:rsidRPr="00AD241B">
              <w:rPr>
                <w:rFonts w:ascii="Arial" w:hAnsi="Arial" w:cs="Arial"/>
                <w:sz w:val="24"/>
                <w:szCs w:val="24"/>
                <w:u w:val="single"/>
              </w:rPr>
              <w:t>0,00 тыс</w:t>
            </w:r>
            <w:r w:rsidRPr="00AD241B">
              <w:rPr>
                <w:rFonts w:ascii="Arial" w:hAnsi="Arial" w:cs="Arial"/>
                <w:sz w:val="24"/>
                <w:szCs w:val="24"/>
              </w:rPr>
              <w:t>.. рублей;</w:t>
            </w:r>
          </w:p>
          <w:p w:rsidR="00AD241B" w:rsidRPr="00AD241B" w:rsidRDefault="00AD241B" w:rsidP="000732BA">
            <w:pPr>
              <w:widowControl w:val="0"/>
              <w:numPr>
                <w:ilvl w:val="0"/>
                <w:numId w:val="3"/>
              </w:numPr>
              <w:spacing w:after="0" w:line="240" w:lineRule="auto"/>
              <w:jc w:val="both"/>
              <w:rPr>
                <w:rFonts w:ascii="Arial" w:hAnsi="Arial" w:cs="Arial"/>
                <w:sz w:val="24"/>
                <w:szCs w:val="24"/>
              </w:rPr>
            </w:pPr>
            <w:r w:rsidRPr="00AD241B">
              <w:rPr>
                <w:rFonts w:ascii="Arial" w:hAnsi="Arial" w:cs="Arial"/>
                <w:sz w:val="24"/>
                <w:szCs w:val="24"/>
              </w:rPr>
              <w:t xml:space="preserve">бюджет Иркутской  области – </w:t>
            </w:r>
            <w:r w:rsidRPr="00AD241B">
              <w:rPr>
                <w:rFonts w:ascii="Arial" w:hAnsi="Arial" w:cs="Arial"/>
                <w:sz w:val="24"/>
                <w:szCs w:val="24"/>
                <w:u w:val="single"/>
              </w:rPr>
              <w:t>0,00тыс.,</w:t>
            </w:r>
            <w:r w:rsidRPr="00AD241B">
              <w:rPr>
                <w:rFonts w:ascii="Arial" w:hAnsi="Arial" w:cs="Arial"/>
                <w:sz w:val="24"/>
                <w:szCs w:val="24"/>
              </w:rPr>
              <w:t xml:space="preserve"> рублей;</w:t>
            </w:r>
          </w:p>
          <w:p w:rsidR="00AD241B" w:rsidRPr="00AD241B" w:rsidRDefault="00AD241B" w:rsidP="000732BA">
            <w:pPr>
              <w:widowControl w:val="0"/>
              <w:numPr>
                <w:ilvl w:val="0"/>
                <w:numId w:val="3"/>
              </w:numPr>
              <w:spacing w:after="0" w:line="240" w:lineRule="auto"/>
              <w:jc w:val="both"/>
              <w:rPr>
                <w:rFonts w:ascii="Arial" w:hAnsi="Arial" w:cs="Arial"/>
                <w:sz w:val="24"/>
                <w:szCs w:val="24"/>
              </w:rPr>
            </w:pPr>
            <w:r w:rsidRPr="00AD241B">
              <w:rPr>
                <w:rFonts w:ascii="Arial" w:hAnsi="Arial" w:cs="Arial"/>
                <w:sz w:val="24"/>
                <w:szCs w:val="24"/>
              </w:rPr>
              <w:t xml:space="preserve">бюджет муниципального образования – </w:t>
            </w:r>
            <w:r w:rsidRPr="00AD241B">
              <w:rPr>
                <w:rFonts w:ascii="Arial" w:hAnsi="Arial" w:cs="Arial"/>
                <w:sz w:val="24"/>
                <w:szCs w:val="24"/>
                <w:u w:val="single"/>
              </w:rPr>
              <w:t>3400тыс.</w:t>
            </w:r>
            <w:r w:rsidRPr="00AD241B">
              <w:rPr>
                <w:rFonts w:ascii="Arial" w:hAnsi="Arial" w:cs="Arial"/>
                <w:sz w:val="24"/>
                <w:szCs w:val="24"/>
              </w:rPr>
              <w:t xml:space="preserve"> рублей</w:t>
            </w:r>
          </w:p>
          <w:p w:rsidR="00AD241B" w:rsidRPr="00AD241B" w:rsidRDefault="00AD241B" w:rsidP="008E7841">
            <w:pPr>
              <w:rPr>
                <w:rFonts w:ascii="Arial" w:hAnsi="Arial" w:cs="Arial"/>
                <w:sz w:val="24"/>
                <w:szCs w:val="24"/>
              </w:rPr>
            </w:pPr>
            <w:r w:rsidRPr="00AD241B">
              <w:rPr>
                <w:rFonts w:ascii="Arial" w:hAnsi="Arial" w:cs="Arial"/>
                <w:sz w:val="24"/>
                <w:szCs w:val="24"/>
              </w:rPr>
              <w:t xml:space="preserve">Дополнительные средства в сумме </w:t>
            </w:r>
            <w:r w:rsidRPr="00AD241B">
              <w:rPr>
                <w:rFonts w:ascii="Arial" w:hAnsi="Arial" w:cs="Arial"/>
                <w:sz w:val="24"/>
                <w:szCs w:val="24"/>
                <w:u w:val="single"/>
              </w:rPr>
              <w:t>0,00 тыс</w:t>
            </w:r>
            <w:r w:rsidRPr="00AD241B">
              <w:rPr>
                <w:rFonts w:ascii="Arial" w:hAnsi="Arial" w:cs="Arial"/>
                <w:sz w:val="24"/>
                <w:szCs w:val="24"/>
              </w:rPr>
              <w:t>.рублей предполагается привлечь из внебюджетных источников.</w:t>
            </w:r>
          </w:p>
          <w:p w:rsidR="00AD241B" w:rsidRPr="00AD241B" w:rsidRDefault="00AD241B" w:rsidP="008E7841">
            <w:pPr>
              <w:rPr>
                <w:rFonts w:ascii="Arial" w:hAnsi="Arial" w:cs="Arial"/>
                <w:sz w:val="24"/>
                <w:szCs w:val="24"/>
              </w:rPr>
            </w:pPr>
            <w:r w:rsidRPr="00AD241B">
              <w:rPr>
                <w:rFonts w:ascii="Arial" w:hAnsi="Arial" w:cs="Arial"/>
                <w:sz w:val="24"/>
                <w:szCs w:val="24"/>
              </w:rPr>
              <w:t>Средства предусмотрены при реализации отдельных целевых программ, а также инвестиционных проектов организаций за счет собственных средств. Специальное финансирование Программы не требуется.</w:t>
            </w: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Ожидаемые конечные результаты реализации Программы</w:t>
            </w:r>
          </w:p>
          <w:p w:rsidR="00AD241B" w:rsidRPr="00AD241B" w:rsidRDefault="00AD241B" w:rsidP="008E7841">
            <w:pPr>
              <w:rPr>
                <w:rFonts w:ascii="Arial" w:hAnsi="Arial" w:cs="Arial"/>
                <w:sz w:val="24"/>
                <w:szCs w:val="24"/>
              </w:rPr>
            </w:pPr>
            <w:r w:rsidRPr="00AD241B">
              <w:rPr>
                <w:rFonts w:ascii="Arial" w:hAnsi="Arial" w:cs="Arial"/>
                <w:sz w:val="24"/>
                <w:szCs w:val="24"/>
              </w:rPr>
              <w:t xml:space="preserve"> </w:t>
            </w:r>
          </w:p>
        </w:tc>
        <w:tc>
          <w:tcPr>
            <w:tcW w:w="7479" w:type="dxa"/>
          </w:tcPr>
          <w:p w:rsidR="00AD241B" w:rsidRPr="00AD241B" w:rsidRDefault="00AD241B" w:rsidP="000732BA">
            <w:pPr>
              <w:numPr>
                <w:ilvl w:val="0"/>
                <w:numId w:val="4"/>
              </w:numPr>
              <w:tabs>
                <w:tab w:val="left" w:pos="432"/>
              </w:tabs>
              <w:spacing w:after="0" w:line="240" w:lineRule="auto"/>
              <w:jc w:val="both"/>
              <w:rPr>
                <w:rFonts w:ascii="Arial" w:hAnsi="Arial" w:cs="Arial"/>
                <w:sz w:val="24"/>
                <w:szCs w:val="24"/>
              </w:rPr>
            </w:pPr>
            <w:r w:rsidRPr="00AD241B">
              <w:rPr>
                <w:rFonts w:ascii="Arial" w:hAnsi="Arial" w:cs="Arial"/>
                <w:sz w:val="24"/>
                <w:szCs w:val="24"/>
              </w:rPr>
              <w:t>Снижение уровня безработицы за счет создания  дополнительных рабочих мест;</w:t>
            </w:r>
          </w:p>
          <w:p w:rsidR="00AD241B" w:rsidRPr="00AD241B" w:rsidRDefault="00AD241B" w:rsidP="000732BA">
            <w:pPr>
              <w:numPr>
                <w:ilvl w:val="0"/>
                <w:numId w:val="4"/>
              </w:numPr>
              <w:spacing w:after="0" w:line="240" w:lineRule="auto"/>
              <w:jc w:val="both"/>
              <w:rPr>
                <w:rFonts w:ascii="Arial" w:hAnsi="Arial" w:cs="Arial"/>
                <w:sz w:val="24"/>
                <w:szCs w:val="24"/>
              </w:rPr>
            </w:pPr>
            <w:r w:rsidRPr="00AD241B">
              <w:rPr>
                <w:rFonts w:ascii="Arial" w:hAnsi="Arial" w:cs="Arial"/>
                <w:sz w:val="24"/>
                <w:szCs w:val="24"/>
              </w:rPr>
              <w:t>Сохранение и укрепление здоровья населения;</w:t>
            </w:r>
          </w:p>
          <w:p w:rsidR="00AD241B" w:rsidRPr="00AD241B" w:rsidRDefault="00AD241B" w:rsidP="000732BA">
            <w:pPr>
              <w:numPr>
                <w:ilvl w:val="0"/>
                <w:numId w:val="4"/>
              </w:numPr>
              <w:spacing w:after="0" w:line="240" w:lineRule="auto"/>
              <w:jc w:val="both"/>
              <w:rPr>
                <w:rFonts w:ascii="Arial" w:hAnsi="Arial" w:cs="Arial"/>
                <w:sz w:val="24"/>
                <w:szCs w:val="24"/>
              </w:rPr>
            </w:pPr>
            <w:r w:rsidRPr="00AD241B">
              <w:rPr>
                <w:rFonts w:ascii="Arial" w:hAnsi="Arial" w:cs="Arial"/>
                <w:sz w:val="24"/>
                <w:szCs w:val="24"/>
              </w:rPr>
              <w:t>Оказание содействия по развитию системы социальной защиты населения</w:t>
            </w:r>
          </w:p>
          <w:p w:rsidR="00AD241B" w:rsidRPr="00AD241B" w:rsidRDefault="00AD241B" w:rsidP="000732BA">
            <w:pPr>
              <w:numPr>
                <w:ilvl w:val="0"/>
                <w:numId w:val="4"/>
              </w:numPr>
              <w:tabs>
                <w:tab w:val="left" w:pos="432"/>
              </w:tabs>
              <w:spacing w:after="0" w:line="240" w:lineRule="auto"/>
              <w:jc w:val="both"/>
              <w:rPr>
                <w:rFonts w:ascii="Arial" w:hAnsi="Arial" w:cs="Arial"/>
                <w:sz w:val="24"/>
                <w:szCs w:val="24"/>
              </w:rPr>
            </w:pPr>
            <w:r w:rsidRPr="00AD241B">
              <w:rPr>
                <w:rFonts w:ascii="Arial" w:hAnsi="Arial" w:cs="Arial"/>
                <w:sz w:val="24"/>
                <w:szCs w:val="24"/>
              </w:rPr>
              <w:t>Сохранение и развитие культурного потенциала, физической культуры и спорта. Развитие молодежной политики;</w:t>
            </w:r>
          </w:p>
          <w:p w:rsidR="00AD241B" w:rsidRPr="00AD241B" w:rsidRDefault="00AD241B" w:rsidP="000732BA">
            <w:pPr>
              <w:numPr>
                <w:ilvl w:val="0"/>
                <w:numId w:val="4"/>
              </w:numPr>
              <w:tabs>
                <w:tab w:val="left" w:pos="432"/>
              </w:tabs>
              <w:spacing w:after="0" w:line="240" w:lineRule="auto"/>
              <w:jc w:val="both"/>
              <w:rPr>
                <w:rFonts w:ascii="Arial" w:hAnsi="Arial" w:cs="Arial"/>
                <w:sz w:val="24"/>
                <w:szCs w:val="24"/>
              </w:rPr>
            </w:pPr>
            <w:r w:rsidRPr="00AD241B">
              <w:rPr>
                <w:rFonts w:ascii="Arial" w:hAnsi="Arial" w:cs="Arial"/>
                <w:sz w:val="24"/>
                <w:szCs w:val="24"/>
              </w:rPr>
              <w:t>Привлечение дополнительных инвестиций;</w:t>
            </w:r>
          </w:p>
          <w:p w:rsidR="00AD241B" w:rsidRPr="00AD241B" w:rsidRDefault="00AD241B" w:rsidP="000732BA">
            <w:pPr>
              <w:numPr>
                <w:ilvl w:val="0"/>
                <w:numId w:val="4"/>
              </w:numPr>
              <w:tabs>
                <w:tab w:val="left" w:pos="432"/>
              </w:tabs>
              <w:spacing w:after="0" w:line="240" w:lineRule="auto"/>
              <w:jc w:val="both"/>
              <w:rPr>
                <w:rFonts w:ascii="Arial" w:hAnsi="Arial" w:cs="Arial"/>
                <w:sz w:val="24"/>
                <w:szCs w:val="24"/>
              </w:rPr>
            </w:pPr>
            <w:r w:rsidRPr="00AD241B">
              <w:rPr>
                <w:rFonts w:ascii="Arial" w:hAnsi="Arial" w:cs="Arial"/>
                <w:sz w:val="24"/>
                <w:szCs w:val="24"/>
              </w:rPr>
              <w:t>Развитие сельского хозяйства – увеличение валовой продукция сельского хозяйства;</w:t>
            </w:r>
          </w:p>
          <w:p w:rsidR="00AD241B" w:rsidRPr="00AD241B" w:rsidRDefault="00AD241B" w:rsidP="000732BA">
            <w:pPr>
              <w:numPr>
                <w:ilvl w:val="0"/>
                <w:numId w:val="4"/>
              </w:numPr>
              <w:tabs>
                <w:tab w:val="left" w:pos="432"/>
              </w:tabs>
              <w:spacing w:after="0" w:line="240" w:lineRule="auto"/>
              <w:jc w:val="both"/>
              <w:rPr>
                <w:rFonts w:ascii="Arial" w:hAnsi="Arial" w:cs="Arial"/>
                <w:sz w:val="24"/>
                <w:szCs w:val="24"/>
              </w:rPr>
            </w:pPr>
            <w:r w:rsidRPr="00AD241B">
              <w:rPr>
                <w:rFonts w:ascii="Arial" w:hAnsi="Arial" w:cs="Arial"/>
                <w:sz w:val="24"/>
                <w:szCs w:val="24"/>
              </w:rPr>
              <w:t>Увеличение налоговых поступлений ;</w:t>
            </w:r>
          </w:p>
          <w:p w:rsidR="00AD241B" w:rsidRPr="00AD241B" w:rsidRDefault="00AD241B" w:rsidP="000732BA">
            <w:pPr>
              <w:pStyle w:val="aff1"/>
              <w:numPr>
                <w:ilvl w:val="0"/>
                <w:numId w:val="4"/>
              </w:numPr>
              <w:spacing w:after="0" w:line="240" w:lineRule="auto"/>
              <w:jc w:val="both"/>
              <w:rPr>
                <w:rFonts w:ascii="Arial" w:hAnsi="Arial" w:cs="Arial"/>
                <w:sz w:val="24"/>
                <w:szCs w:val="24"/>
              </w:rPr>
            </w:pPr>
            <w:r w:rsidRPr="00AD241B">
              <w:rPr>
                <w:rFonts w:ascii="Arial" w:hAnsi="Arial" w:cs="Arial"/>
                <w:sz w:val="24"/>
                <w:szCs w:val="24"/>
              </w:rPr>
              <w:t>Улучшение качества среды обитания населения, сокращение объема вредных веществ, выбрасываемых в атмосферу.</w:t>
            </w:r>
          </w:p>
        </w:tc>
      </w:tr>
      <w:tr w:rsidR="00AD241B" w:rsidRPr="00AD241B" w:rsidTr="008E7841">
        <w:tc>
          <w:tcPr>
            <w:tcW w:w="2268" w:type="dxa"/>
          </w:tcPr>
          <w:p w:rsidR="00AD241B" w:rsidRPr="00AD241B" w:rsidRDefault="00AD241B" w:rsidP="008E7841">
            <w:pPr>
              <w:rPr>
                <w:rFonts w:ascii="Arial" w:hAnsi="Arial" w:cs="Arial"/>
                <w:sz w:val="24"/>
                <w:szCs w:val="24"/>
              </w:rPr>
            </w:pPr>
            <w:r w:rsidRPr="00AD241B">
              <w:rPr>
                <w:rFonts w:ascii="Arial" w:hAnsi="Arial" w:cs="Arial"/>
                <w:sz w:val="24"/>
                <w:szCs w:val="24"/>
              </w:rPr>
              <w:t xml:space="preserve">Система организации контроля за исполнением Программы </w:t>
            </w:r>
          </w:p>
        </w:tc>
        <w:tc>
          <w:tcPr>
            <w:tcW w:w="7479" w:type="dxa"/>
          </w:tcPr>
          <w:p w:rsidR="00AD241B" w:rsidRPr="00AD241B" w:rsidRDefault="00AD241B" w:rsidP="008E7841">
            <w:pPr>
              <w:pStyle w:val="32"/>
              <w:ind w:left="0" w:firstLine="426"/>
              <w:rPr>
                <w:rFonts w:ascii="Arial" w:hAnsi="Arial" w:cs="Arial"/>
                <w:sz w:val="24"/>
                <w:szCs w:val="24"/>
              </w:rPr>
            </w:pPr>
            <w:r w:rsidRPr="00AD241B">
              <w:rPr>
                <w:rFonts w:ascii="Arial" w:hAnsi="Arial" w:cs="Arial"/>
                <w:sz w:val="24"/>
                <w:szCs w:val="24"/>
              </w:rPr>
              <w:t xml:space="preserve">Администрация муниципального образования «Табарсук» контролирует своевременное и полное проведение мероприятий и реализацию проектов Программы. Административный контроль дополняется текущим финансовым контролем за использованием средств федерального бюджета, бюджета области, бюджета района и бюджета поселения. </w:t>
            </w:r>
          </w:p>
        </w:tc>
      </w:tr>
    </w:tbl>
    <w:p w:rsidR="00AD241B" w:rsidRPr="00B72B01" w:rsidRDefault="00AD241B" w:rsidP="00AD241B">
      <w:pPr>
        <w:jc w:val="center"/>
        <w:rPr>
          <w:rFonts w:ascii="Arial" w:hAnsi="Arial" w:cs="Arial"/>
          <w:b/>
        </w:rPr>
      </w:pPr>
    </w:p>
    <w:p w:rsidR="00AD241B" w:rsidRPr="00B72B01" w:rsidRDefault="00AD241B" w:rsidP="00AD241B">
      <w:pPr>
        <w:jc w:val="center"/>
        <w:rPr>
          <w:rFonts w:ascii="Arial" w:hAnsi="Arial" w:cs="Arial"/>
          <w:b/>
        </w:rPr>
      </w:pPr>
    </w:p>
    <w:p w:rsidR="00AD241B" w:rsidRPr="00B72B01" w:rsidRDefault="00AD241B" w:rsidP="00AD241B">
      <w:pPr>
        <w:jc w:val="center"/>
        <w:rPr>
          <w:rFonts w:ascii="Arial" w:hAnsi="Arial" w:cs="Arial"/>
          <w:b/>
        </w:rPr>
      </w:pPr>
    </w:p>
    <w:p w:rsidR="00AD241B" w:rsidRPr="00B72B01" w:rsidRDefault="00AD241B" w:rsidP="00AD241B">
      <w:pPr>
        <w:jc w:val="center"/>
        <w:rPr>
          <w:rFonts w:ascii="Arial" w:hAnsi="Arial" w:cs="Arial"/>
          <w:b/>
        </w:rPr>
      </w:pPr>
    </w:p>
    <w:p w:rsidR="00AD241B" w:rsidRDefault="00AD241B" w:rsidP="00AD241B">
      <w:pPr>
        <w:spacing w:line="360" w:lineRule="exact"/>
        <w:outlineLvl w:val="0"/>
        <w:rPr>
          <w:b/>
        </w:rPr>
      </w:pPr>
      <w:bookmarkStart w:id="0" w:name="_Toc174351417"/>
      <w:bookmarkStart w:id="1" w:name="_Toc177876822"/>
      <w:bookmarkStart w:id="2" w:name="_Toc177890495"/>
      <w:bookmarkStart w:id="3" w:name="_Toc169055297"/>
    </w:p>
    <w:p w:rsidR="0079787C" w:rsidRDefault="0079787C" w:rsidP="00AD241B">
      <w:pPr>
        <w:spacing w:line="360" w:lineRule="exact"/>
        <w:jc w:val="center"/>
        <w:outlineLvl w:val="0"/>
        <w:rPr>
          <w:rFonts w:ascii="Arial" w:hAnsi="Arial" w:cs="Arial"/>
          <w:b/>
        </w:rPr>
      </w:pPr>
    </w:p>
    <w:p w:rsidR="0079787C" w:rsidRDefault="0079787C" w:rsidP="00AD241B">
      <w:pPr>
        <w:spacing w:line="360" w:lineRule="exact"/>
        <w:jc w:val="center"/>
        <w:outlineLvl w:val="0"/>
        <w:rPr>
          <w:rFonts w:ascii="Arial" w:hAnsi="Arial" w:cs="Arial"/>
          <w:b/>
        </w:rPr>
      </w:pPr>
    </w:p>
    <w:p w:rsidR="00AD241B" w:rsidRPr="00953ADA" w:rsidRDefault="00AD241B" w:rsidP="00AD241B">
      <w:pPr>
        <w:spacing w:line="360" w:lineRule="exact"/>
        <w:jc w:val="center"/>
        <w:outlineLvl w:val="0"/>
        <w:rPr>
          <w:rFonts w:ascii="Arial" w:hAnsi="Arial" w:cs="Arial"/>
          <w:b/>
        </w:rPr>
      </w:pPr>
      <w:r w:rsidRPr="00953ADA">
        <w:rPr>
          <w:rFonts w:ascii="Arial" w:hAnsi="Arial" w:cs="Arial"/>
          <w:b/>
        </w:rPr>
        <w:lastRenderedPageBreak/>
        <w:t>Введение</w:t>
      </w:r>
      <w:bookmarkEnd w:id="0"/>
      <w:bookmarkEnd w:id="1"/>
      <w:bookmarkEnd w:id="2"/>
      <w:r w:rsidRPr="00953ADA">
        <w:rPr>
          <w:rFonts w:ascii="Arial" w:hAnsi="Arial" w:cs="Arial"/>
          <w:b/>
        </w:rPr>
        <w:t xml:space="preserve"> </w:t>
      </w:r>
    </w:p>
    <w:p w:rsidR="00AD241B" w:rsidRPr="00953ADA" w:rsidRDefault="00AD241B" w:rsidP="00AD241B">
      <w:pPr>
        <w:spacing w:line="360" w:lineRule="exact"/>
        <w:jc w:val="center"/>
        <w:outlineLvl w:val="0"/>
        <w:rPr>
          <w:rFonts w:ascii="Arial" w:hAnsi="Arial" w:cs="Arial"/>
          <w:b/>
        </w:rPr>
      </w:pPr>
    </w:p>
    <w:p w:rsidR="00AD241B" w:rsidRPr="00953ADA" w:rsidRDefault="00AD241B" w:rsidP="00AD241B">
      <w:pPr>
        <w:pStyle w:val="ConsPlusNormal"/>
        <w:widowControl/>
        <w:ind w:firstLine="708"/>
        <w:jc w:val="both"/>
        <w:rPr>
          <w:sz w:val="24"/>
          <w:szCs w:val="24"/>
        </w:rPr>
      </w:pPr>
      <w:r w:rsidRPr="00953ADA">
        <w:rPr>
          <w:sz w:val="24"/>
          <w:szCs w:val="24"/>
        </w:rPr>
        <w:t>Администрация муниципального образования «Табарсук» разрабатывает и реализует социально-экономическую политику, с целью создания и развития качественной системы стратегического управления в муниципальном образовании, разработки плана стратегического развития, создания условий для его успешной реализации, способствующей развитию и стабилизации экономики муниципального образования.</w:t>
      </w:r>
    </w:p>
    <w:p w:rsidR="00AD241B" w:rsidRPr="0079787C" w:rsidRDefault="00AD241B" w:rsidP="00AD241B">
      <w:pPr>
        <w:widowControl w:val="0"/>
        <w:autoSpaceDE w:val="0"/>
        <w:autoSpaceDN w:val="0"/>
        <w:adjustRightInd w:val="0"/>
        <w:ind w:firstLine="708"/>
        <w:jc w:val="both"/>
        <w:rPr>
          <w:rFonts w:ascii="Arial" w:hAnsi="Arial" w:cs="Arial"/>
          <w:sz w:val="24"/>
        </w:rPr>
      </w:pPr>
      <w:r w:rsidRPr="0079787C">
        <w:rPr>
          <w:rFonts w:ascii="Arial" w:hAnsi="Arial" w:cs="Arial"/>
          <w:sz w:val="24"/>
        </w:rPr>
        <w:t>Программа комплексного социально-экономического развития  муниципального образования «Табарсук» разработана в соответствии со  ст. 17   Федерального   закона  от   06.10.2003 года № 131-ФЗ «Об общих принципах организации местного самоуправления в Российской Федерации».</w:t>
      </w:r>
    </w:p>
    <w:p w:rsidR="00AD241B" w:rsidRPr="00953ADA" w:rsidRDefault="00AD241B" w:rsidP="00AD241B">
      <w:pPr>
        <w:pStyle w:val="ConsPlusNormal"/>
        <w:widowControl/>
        <w:ind w:firstLine="708"/>
        <w:jc w:val="both"/>
        <w:rPr>
          <w:sz w:val="24"/>
          <w:szCs w:val="24"/>
        </w:rPr>
      </w:pPr>
      <w:r w:rsidRPr="00953ADA">
        <w:rPr>
          <w:sz w:val="24"/>
          <w:szCs w:val="24"/>
        </w:rPr>
        <w:t>Каким муниципальное образование, станет в перспективе, во многом зависит от  жителей поселения, органов местного самоуправления, предприятий, организаций и общественных объединений. Их согласованные действия, направленные на формирование будущего муниципального образования «Табарсук», - условие поступательного и сбалансированного развития  муниципального образования.</w:t>
      </w:r>
    </w:p>
    <w:p w:rsidR="00AD241B" w:rsidRPr="0079787C" w:rsidRDefault="00AD241B" w:rsidP="00AD241B">
      <w:pPr>
        <w:ind w:firstLine="708"/>
        <w:jc w:val="both"/>
        <w:rPr>
          <w:rFonts w:ascii="Arial" w:hAnsi="Arial" w:cs="Arial"/>
          <w:sz w:val="24"/>
        </w:rPr>
      </w:pPr>
      <w:r w:rsidRPr="0079787C">
        <w:rPr>
          <w:rFonts w:ascii="Arial" w:hAnsi="Arial" w:cs="Arial"/>
          <w:sz w:val="24"/>
        </w:rPr>
        <w:t>Основой развития территории является разработка качественной программы социально-экономического развития, которая позволяет:</w:t>
      </w:r>
    </w:p>
    <w:p w:rsidR="00AD241B" w:rsidRPr="0079787C" w:rsidRDefault="00AD241B" w:rsidP="00AD241B">
      <w:pPr>
        <w:ind w:firstLine="708"/>
        <w:jc w:val="both"/>
        <w:rPr>
          <w:rFonts w:ascii="Arial" w:hAnsi="Arial" w:cs="Arial"/>
          <w:sz w:val="24"/>
        </w:rPr>
      </w:pPr>
      <w:r w:rsidRPr="0079787C">
        <w:rPr>
          <w:rFonts w:ascii="Arial" w:hAnsi="Arial" w:cs="Arial"/>
          <w:sz w:val="24"/>
        </w:rPr>
        <w:t>- выявить ключевые проблемы развития территории;</w:t>
      </w:r>
    </w:p>
    <w:p w:rsidR="00AD241B" w:rsidRPr="0079787C" w:rsidRDefault="00AD241B" w:rsidP="00AD241B">
      <w:pPr>
        <w:ind w:firstLine="708"/>
        <w:jc w:val="both"/>
        <w:rPr>
          <w:rFonts w:ascii="Arial" w:hAnsi="Arial" w:cs="Arial"/>
          <w:sz w:val="24"/>
        </w:rPr>
      </w:pPr>
      <w:r w:rsidRPr="0079787C">
        <w:rPr>
          <w:rFonts w:ascii="Arial" w:hAnsi="Arial" w:cs="Arial"/>
          <w:sz w:val="24"/>
        </w:rPr>
        <w:t>- определить основные (приоритетные) мероприятия по решению указанных проблем (с указанием сроков, целевых индикаторов и ответственных за их реализацию) и направление развития муниципального образования;</w:t>
      </w:r>
    </w:p>
    <w:p w:rsidR="00AD241B" w:rsidRPr="0079787C" w:rsidRDefault="00AD241B" w:rsidP="00AD241B">
      <w:pPr>
        <w:ind w:firstLine="708"/>
        <w:jc w:val="both"/>
        <w:rPr>
          <w:rFonts w:ascii="Arial" w:hAnsi="Arial" w:cs="Arial"/>
          <w:sz w:val="24"/>
        </w:rPr>
      </w:pPr>
      <w:r w:rsidRPr="0079787C">
        <w:rPr>
          <w:rFonts w:ascii="Arial" w:hAnsi="Arial" w:cs="Arial"/>
          <w:sz w:val="24"/>
        </w:rPr>
        <w:t>- определить основные направления работы органов государственной власти и местного самоуправления, в т.ч. необходимые к принятию правовые акты, целевые программы финансирования и т.д.</w:t>
      </w:r>
    </w:p>
    <w:p w:rsidR="00AD241B" w:rsidRPr="00953ADA" w:rsidRDefault="00AD241B" w:rsidP="00AD241B">
      <w:pPr>
        <w:pStyle w:val="af7"/>
        <w:spacing w:after="0"/>
        <w:ind w:left="0" w:firstLine="708"/>
        <w:jc w:val="both"/>
        <w:rPr>
          <w:rFonts w:ascii="Arial" w:hAnsi="Arial" w:cs="Arial"/>
        </w:rPr>
      </w:pPr>
      <w:r w:rsidRPr="00953ADA">
        <w:rPr>
          <w:rFonts w:ascii="Arial" w:hAnsi="Arial" w:cs="Arial"/>
        </w:rPr>
        <w:t>Программа построена на анализе реальных условий и имеющихся ресурсов развития. При ее разработке использованы данные органов статистики, прогнозные материалы.</w:t>
      </w:r>
    </w:p>
    <w:p w:rsidR="00AD241B" w:rsidRPr="0079787C" w:rsidRDefault="00AD241B" w:rsidP="00AD241B">
      <w:pPr>
        <w:ind w:firstLine="708"/>
        <w:jc w:val="both"/>
        <w:rPr>
          <w:rFonts w:ascii="Arial" w:hAnsi="Arial" w:cs="Arial"/>
          <w:sz w:val="24"/>
        </w:rPr>
      </w:pPr>
      <w:r w:rsidRPr="0079787C">
        <w:rPr>
          <w:rFonts w:ascii="Arial" w:hAnsi="Arial" w:cs="Arial"/>
          <w:sz w:val="24"/>
        </w:rPr>
        <w:t>Настоящая Программа является комплексным документом, определяющим социально-экономическое развитие муниципального образования на период 2017-2022 гг. Включает в себя анализ сложившейся социально-экономической ситуации, качественную и количественную оценку существующих ресурсов, необходимых для развития поселения, и систему программных мероприятий на перспективу.</w:t>
      </w:r>
    </w:p>
    <w:p w:rsidR="00AD241B" w:rsidRPr="0079787C" w:rsidRDefault="00AD241B" w:rsidP="0079787C">
      <w:pPr>
        <w:ind w:firstLine="708"/>
        <w:jc w:val="both"/>
        <w:rPr>
          <w:rFonts w:ascii="Arial" w:hAnsi="Arial" w:cs="Arial"/>
          <w:b/>
          <w:bCs/>
          <w:sz w:val="24"/>
        </w:rPr>
      </w:pPr>
      <w:r w:rsidRPr="0079787C">
        <w:rPr>
          <w:rFonts w:ascii="Arial" w:hAnsi="Arial" w:cs="Arial"/>
          <w:sz w:val="24"/>
        </w:rPr>
        <w:t>Главной целью стратегического развития муниципального образования «Табарсук»  является создание благоприятных условий для жизнедеятельности населения муниципального образования «Табарсук», стабильное повышение уровня и качества жизни.</w:t>
      </w:r>
      <w:bookmarkStart w:id="4" w:name="_Toc169055298"/>
      <w:bookmarkStart w:id="5" w:name="_Toc177890503"/>
      <w:bookmarkEnd w:id="3"/>
    </w:p>
    <w:p w:rsidR="00AD241B" w:rsidRDefault="00AD241B" w:rsidP="00AD241B">
      <w:pPr>
        <w:rPr>
          <w:b/>
          <w:bCs/>
        </w:rPr>
      </w:pPr>
    </w:p>
    <w:p w:rsidR="00AD241B" w:rsidRPr="0079787C" w:rsidRDefault="00AD241B" w:rsidP="00AD241B">
      <w:pPr>
        <w:ind w:left="284"/>
        <w:jc w:val="center"/>
        <w:rPr>
          <w:rFonts w:ascii="Arial" w:hAnsi="Arial" w:cs="Arial"/>
          <w:b/>
          <w:bCs/>
          <w:sz w:val="24"/>
        </w:rPr>
      </w:pPr>
      <w:r w:rsidRPr="0079787C">
        <w:rPr>
          <w:rFonts w:ascii="Arial" w:hAnsi="Arial" w:cs="Arial"/>
          <w:b/>
          <w:bCs/>
          <w:sz w:val="24"/>
        </w:rPr>
        <w:lastRenderedPageBreak/>
        <w:t>1.Общая информация о муниципальном образовании «Табарсук».</w:t>
      </w:r>
    </w:p>
    <w:p w:rsidR="00AD241B" w:rsidRPr="0079787C" w:rsidRDefault="00AD241B" w:rsidP="00AD241B">
      <w:pPr>
        <w:ind w:left="284"/>
        <w:jc w:val="center"/>
        <w:rPr>
          <w:rFonts w:ascii="Arial" w:hAnsi="Arial" w:cs="Arial"/>
          <w:b/>
          <w:bCs/>
          <w:sz w:val="24"/>
        </w:rPr>
      </w:pPr>
    </w:p>
    <w:p w:rsidR="00AD241B" w:rsidRPr="0079787C" w:rsidRDefault="00AD241B" w:rsidP="00AD241B">
      <w:pPr>
        <w:ind w:left="4" w:firstLine="708"/>
        <w:jc w:val="both"/>
        <w:rPr>
          <w:rFonts w:ascii="Arial" w:hAnsi="Arial" w:cs="Arial"/>
          <w:sz w:val="24"/>
        </w:rPr>
      </w:pPr>
      <w:r w:rsidRPr="0079787C">
        <w:rPr>
          <w:rFonts w:ascii="Arial" w:hAnsi="Arial" w:cs="Arial"/>
          <w:sz w:val="24"/>
        </w:rPr>
        <w:t>МО «Табарсук» наделено статусом сельского поселения Законом Иркутской 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AD241B" w:rsidRPr="0079787C" w:rsidRDefault="00AD241B" w:rsidP="00AD241B">
      <w:pPr>
        <w:ind w:left="4" w:firstLine="709"/>
        <w:jc w:val="both"/>
        <w:rPr>
          <w:rFonts w:ascii="Arial" w:hAnsi="Arial" w:cs="Arial"/>
          <w:sz w:val="24"/>
        </w:rPr>
      </w:pPr>
      <w:r w:rsidRPr="0079787C">
        <w:rPr>
          <w:rFonts w:ascii="Arial" w:hAnsi="Arial" w:cs="Arial"/>
          <w:sz w:val="24"/>
        </w:rPr>
        <w:t>Территория муниципального образования «Табарсук» расположена в северо-восточной части Аларского района Иркутской области. Общая площадь составляет 141,4 кв.км. МО «Табарсук» занимает 10 место по площади территории среди 17 муниципальных образований Аларского района.</w:t>
      </w:r>
    </w:p>
    <w:p w:rsidR="00AD241B" w:rsidRPr="0079787C" w:rsidRDefault="00AD241B" w:rsidP="00AD241B">
      <w:pPr>
        <w:ind w:left="4" w:firstLine="709"/>
        <w:jc w:val="both"/>
        <w:rPr>
          <w:rFonts w:ascii="Arial" w:hAnsi="Arial" w:cs="Arial"/>
          <w:sz w:val="24"/>
        </w:rPr>
      </w:pPr>
      <w:r w:rsidRPr="0079787C">
        <w:rPr>
          <w:rFonts w:ascii="Arial" w:hAnsi="Arial" w:cs="Arial"/>
          <w:sz w:val="24"/>
        </w:rPr>
        <w:t>В состав муниципального образования «Табарсук» входят 5 населенных пунктов: с.Табарсук – центр, д.Дута, д.Кирюшина, д.Большая Ерма, д.Аргалей. На севере муниципальное образование граничит с Нукутским районом, на востоке – с муниципальным образованием «Бахтай» и «Ангарский» на юге – с муниципальными образованиями «Нельхай», «Егоровск»  и «Могоёнок», на северо-западе  с муниципальным образованием «Маниловск».</w:t>
      </w:r>
    </w:p>
    <w:p w:rsidR="00AD241B" w:rsidRPr="0079787C" w:rsidRDefault="00AD241B" w:rsidP="00AD241B">
      <w:pPr>
        <w:ind w:left="142" w:right="20" w:firstLine="566"/>
        <w:jc w:val="both"/>
        <w:rPr>
          <w:rFonts w:ascii="Arial" w:hAnsi="Arial" w:cs="Arial"/>
          <w:sz w:val="24"/>
        </w:rPr>
      </w:pPr>
      <w:r w:rsidRPr="0079787C">
        <w:rPr>
          <w:rFonts w:ascii="Arial" w:hAnsi="Arial" w:cs="Arial"/>
          <w:sz w:val="24"/>
        </w:rPr>
        <w:t xml:space="preserve">Территория МО «Табарсук» относится к Иркутско-Черемховской равнине Предсаянского краевого прогиба. Преобладают холмисто-увалистые формы рельефа. В районах вершин и склонов увалов распространены дернисто-подзолистые, светло-серые и серые лесные почвы, днища падей, подножья склонов и ложбин заняты лугово-чернозёмными почвами чернозёмами. </w:t>
      </w:r>
    </w:p>
    <w:p w:rsidR="00AD241B" w:rsidRPr="0079787C" w:rsidRDefault="00AD241B" w:rsidP="00AD241B">
      <w:pPr>
        <w:ind w:left="4" w:firstLine="712"/>
        <w:jc w:val="both"/>
        <w:rPr>
          <w:rFonts w:ascii="Arial" w:hAnsi="Arial" w:cs="Arial"/>
          <w:b/>
          <w:bCs/>
          <w:sz w:val="24"/>
        </w:rPr>
      </w:pPr>
      <w:r w:rsidRPr="0079787C">
        <w:rPr>
          <w:rFonts w:ascii="Arial" w:hAnsi="Arial" w:cs="Arial"/>
          <w:sz w:val="24"/>
        </w:rPr>
        <w:t>Климатические особенности муниципального образования «Табарсук» определяются его географическим положением. Климат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sidRPr="0079787C">
        <w:rPr>
          <w:rFonts w:ascii="Arial" w:hAnsi="Arial" w:cs="Arial"/>
          <w:b/>
          <w:bCs/>
          <w:sz w:val="24"/>
        </w:rPr>
        <w:t>.</w:t>
      </w:r>
    </w:p>
    <w:p w:rsidR="00AD241B" w:rsidRPr="0079787C" w:rsidRDefault="00AD241B" w:rsidP="00AD241B">
      <w:pPr>
        <w:ind w:left="4" w:firstLine="712"/>
        <w:jc w:val="both"/>
        <w:rPr>
          <w:rFonts w:ascii="Arial" w:hAnsi="Arial" w:cs="Arial"/>
          <w:sz w:val="24"/>
        </w:rPr>
      </w:pPr>
      <w:r w:rsidRPr="0079787C">
        <w:rPr>
          <w:rFonts w:ascii="Arial" w:hAnsi="Arial" w:cs="Arial"/>
          <w:bCs/>
          <w:sz w:val="24"/>
        </w:rPr>
        <w:t xml:space="preserve">Общая протяжённость дорог в пределах МО составляет </w:t>
      </w:r>
      <w:smartTag w:uri="urn:schemas-microsoft-com:office:smarttags" w:element="metricconverter">
        <w:smartTagPr>
          <w:attr w:name="ProductID" w:val="11270 м"/>
        </w:smartTagPr>
        <w:r w:rsidRPr="0079787C">
          <w:rPr>
            <w:rFonts w:ascii="Arial" w:hAnsi="Arial" w:cs="Arial"/>
            <w:bCs/>
            <w:sz w:val="24"/>
          </w:rPr>
          <w:t>11270 м</w:t>
        </w:r>
      </w:smartTag>
      <w:r w:rsidRPr="0079787C">
        <w:rPr>
          <w:rFonts w:ascii="Arial" w:hAnsi="Arial" w:cs="Arial"/>
          <w:bCs/>
          <w:sz w:val="24"/>
        </w:rPr>
        <w:t xml:space="preserve">, в том числе с твёрдым покрытием </w:t>
      </w:r>
      <w:smartTag w:uri="urn:schemas-microsoft-com:office:smarttags" w:element="metricconverter">
        <w:smartTagPr>
          <w:attr w:name="ProductID" w:val="6530 м"/>
        </w:smartTagPr>
        <w:r w:rsidRPr="0079787C">
          <w:rPr>
            <w:rFonts w:ascii="Arial" w:hAnsi="Arial" w:cs="Arial"/>
            <w:bCs/>
            <w:sz w:val="24"/>
          </w:rPr>
          <w:t>6530 м</w:t>
        </w:r>
      </w:smartTag>
      <w:r w:rsidRPr="0079787C">
        <w:rPr>
          <w:rFonts w:ascii="Arial" w:hAnsi="Arial" w:cs="Arial"/>
          <w:bCs/>
          <w:sz w:val="24"/>
        </w:rPr>
        <w:t xml:space="preserve">. </w:t>
      </w:r>
    </w:p>
    <w:p w:rsidR="00AD241B" w:rsidRPr="0079787C" w:rsidRDefault="00AD241B" w:rsidP="00AD241B">
      <w:pPr>
        <w:ind w:left="360" w:firstLine="348"/>
        <w:rPr>
          <w:rFonts w:ascii="Arial" w:hAnsi="Arial" w:cs="Arial"/>
          <w:sz w:val="24"/>
        </w:rPr>
      </w:pPr>
      <w:r w:rsidRPr="0079787C">
        <w:rPr>
          <w:rFonts w:ascii="Arial" w:hAnsi="Arial" w:cs="Arial"/>
          <w:sz w:val="24"/>
        </w:rPr>
        <w:t xml:space="preserve">Расстояние до районного центра п. Кутулик </w:t>
      </w:r>
      <w:smartTag w:uri="urn:schemas-microsoft-com:office:smarttags" w:element="metricconverter">
        <w:smartTagPr>
          <w:attr w:name="ProductID" w:val="-11,3 км"/>
        </w:smartTagPr>
        <w:r w:rsidRPr="0079787C">
          <w:rPr>
            <w:rFonts w:ascii="Arial" w:hAnsi="Arial" w:cs="Arial"/>
            <w:sz w:val="24"/>
          </w:rPr>
          <w:t>-11,3 км</w:t>
        </w:r>
      </w:smartTag>
      <w:r w:rsidRPr="0079787C">
        <w:rPr>
          <w:rFonts w:ascii="Arial" w:hAnsi="Arial" w:cs="Arial"/>
          <w:sz w:val="24"/>
        </w:rPr>
        <w:t>.</w:t>
      </w:r>
    </w:p>
    <w:p w:rsidR="00AD241B" w:rsidRPr="00953ADA" w:rsidRDefault="00AD241B" w:rsidP="00AD241B">
      <w:pPr>
        <w:pStyle w:val="ConsTitle"/>
        <w:widowControl/>
        <w:ind w:firstLine="708"/>
        <w:jc w:val="both"/>
        <w:rPr>
          <w:rFonts w:cs="Arial"/>
          <w:b w:val="0"/>
          <w:sz w:val="24"/>
          <w:szCs w:val="24"/>
        </w:rPr>
      </w:pPr>
      <w:r w:rsidRPr="00953ADA">
        <w:rPr>
          <w:rFonts w:cs="Arial"/>
          <w:b w:val="0"/>
          <w:sz w:val="24"/>
          <w:szCs w:val="24"/>
        </w:rPr>
        <w:t xml:space="preserve">Расстояние до г. Иркутска составляет по автомобильным дорогам </w:t>
      </w:r>
      <w:smartTag w:uri="urn:schemas-microsoft-com:office:smarttags" w:element="metricconverter">
        <w:smartTagPr>
          <w:attr w:name="ProductID" w:val="192,3 км"/>
        </w:smartTagPr>
        <w:r w:rsidRPr="00953ADA">
          <w:rPr>
            <w:rFonts w:cs="Arial"/>
            <w:b w:val="0"/>
            <w:sz w:val="24"/>
            <w:szCs w:val="24"/>
          </w:rPr>
          <w:t>192,3 км</w:t>
        </w:r>
      </w:smartTag>
      <w:r w:rsidRPr="00953ADA">
        <w:rPr>
          <w:rFonts w:cs="Arial"/>
          <w:b w:val="0"/>
          <w:sz w:val="24"/>
          <w:szCs w:val="24"/>
        </w:rPr>
        <w:t>.</w:t>
      </w:r>
    </w:p>
    <w:p w:rsidR="00AD241B" w:rsidRPr="00953ADA" w:rsidRDefault="00AD241B" w:rsidP="00AD241B">
      <w:pPr>
        <w:pStyle w:val="a8"/>
        <w:ind w:firstLine="708"/>
        <w:jc w:val="both"/>
        <w:rPr>
          <w:rFonts w:ascii="Arial" w:hAnsi="Arial" w:cs="Arial"/>
          <w:sz w:val="24"/>
          <w:szCs w:val="24"/>
        </w:rPr>
      </w:pPr>
      <w:r w:rsidRPr="00953ADA">
        <w:rPr>
          <w:rFonts w:ascii="Arial" w:hAnsi="Arial" w:cs="Arial"/>
          <w:sz w:val="24"/>
          <w:szCs w:val="24"/>
        </w:rPr>
        <w:t xml:space="preserve">Внешние связи МО «Табарсук» поддерживаются круглогодично автомобильным транспортом. </w:t>
      </w:r>
    </w:p>
    <w:p w:rsidR="00AD241B" w:rsidRPr="00953ADA" w:rsidRDefault="00AD241B" w:rsidP="00AD241B">
      <w:pPr>
        <w:pStyle w:val="a8"/>
        <w:ind w:firstLine="708"/>
        <w:jc w:val="both"/>
        <w:rPr>
          <w:rFonts w:ascii="Arial" w:hAnsi="Arial" w:cs="Arial"/>
          <w:sz w:val="24"/>
          <w:szCs w:val="24"/>
        </w:rPr>
      </w:pPr>
      <w:r w:rsidRPr="00953ADA">
        <w:rPr>
          <w:rFonts w:ascii="Arial" w:hAnsi="Arial" w:cs="Arial"/>
          <w:sz w:val="24"/>
          <w:szCs w:val="24"/>
        </w:rPr>
        <w:t>В настоящее время по территории МО «Табарсук» проходит маршрут общественного транспорта районного значения «Бахтай- Табарсук- Кутулик», «Апхульта-Табарсук-Кутулик».</w:t>
      </w:r>
    </w:p>
    <w:p w:rsidR="00AD241B" w:rsidRPr="00953ADA" w:rsidRDefault="00AD241B" w:rsidP="00AD241B">
      <w:pPr>
        <w:pStyle w:val="a8"/>
        <w:ind w:firstLine="708"/>
        <w:jc w:val="both"/>
        <w:rPr>
          <w:rFonts w:ascii="Arial" w:hAnsi="Arial" w:cs="Arial"/>
          <w:sz w:val="24"/>
          <w:szCs w:val="24"/>
        </w:rPr>
      </w:pPr>
      <w:r w:rsidRPr="00953ADA">
        <w:rPr>
          <w:rFonts w:ascii="Arial" w:hAnsi="Arial" w:cs="Arial"/>
          <w:sz w:val="24"/>
          <w:szCs w:val="24"/>
        </w:rPr>
        <w:t>Сооружения и сообщения речного, воздушного и железнодорожного транспорта в МО «Табарсук»  отсутствуют.</w:t>
      </w:r>
    </w:p>
    <w:p w:rsidR="00AD241B" w:rsidRPr="0079787C" w:rsidRDefault="00AD241B" w:rsidP="00AD241B">
      <w:pPr>
        <w:ind w:firstLine="709"/>
        <w:jc w:val="both"/>
        <w:rPr>
          <w:rFonts w:ascii="Arial" w:hAnsi="Arial" w:cs="Arial"/>
          <w:color w:val="FF0000"/>
          <w:sz w:val="24"/>
        </w:rPr>
      </w:pPr>
      <w:r w:rsidRPr="0079787C">
        <w:rPr>
          <w:rFonts w:ascii="Arial" w:hAnsi="Arial" w:cs="Arial"/>
          <w:sz w:val="24"/>
        </w:rPr>
        <w:t xml:space="preserve">Муниципальное образование «Табарсук»  располагается на территории площадью </w:t>
      </w:r>
      <w:smartTag w:uri="urn:schemas-microsoft-com:office:smarttags" w:element="metricconverter">
        <w:smartTagPr>
          <w:attr w:name="ProductID" w:val="14140 га"/>
        </w:smartTagPr>
        <w:r w:rsidRPr="0079787C">
          <w:rPr>
            <w:rFonts w:ascii="Arial" w:hAnsi="Arial" w:cs="Arial"/>
            <w:color w:val="000000"/>
            <w:sz w:val="24"/>
          </w:rPr>
          <w:t>14140 га</w:t>
        </w:r>
      </w:smartTag>
      <w:r w:rsidRPr="0079787C">
        <w:rPr>
          <w:rFonts w:ascii="Arial" w:hAnsi="Arial" w:cs="Arial"/>
          <w:color w:val="000000"/>
          <w:sz w:val="24"/>
        </w:rPr>
        <w:t>,</w:t>
      </w:r>
      <w:r w:rsidRPr="0079787C">
        <w:rPr>
          <w:rFonts w:ascii="Arial" w:hAnsi="Arial" w:cs="Arial"/>
          <w:sz w:val="24"/>
        </w:rPr>
        <w:t xml:space="preserve"> среди которых  </w:t>
      </w:r>
      <w:smartTag w:uri="urn:schemas-microsoft-com:office:smarttags" w:element="metricconverter">
        <w:smartTagPr>
          <w:attr w:name="ProductID" w:val="8752,6 га"/>
        </w:smartTagPr>
        <w:r w:rsidRPr="0079787C">
          <w:rPr>
            <w:rFonts w:ascii="Arial" w:hAnsi="Arial" w:cs="Arial"/>
            <w:color w:val="000000"/>
            <w:sz w:val="24"/>
          </w:rPr>
          <w:t>8752,6 га</w:t>
        </w:r>
      </w:smartTag>
      <w:r w:rsidRPr="0079787C">
        <w:rPr>
          <w:rFonts w:ascii="Arial" w:hAnsi="Arial" w:cs="Arial"/>
          <w:color w:val="000000"/>
          <w:sz w:val="24"/>
        </w:rPr>
        <w:t xml:space="preserve"> земли сельскохозяйственного  использования, </w:t>
      </w:r>
      <w:smartTag w:uri="urn:schemas-microsoft-com:office:smarttags" w:element="metricconverter">
        <w:smartTagPr>
          <w:attr w:name="ProductID" w:val="4775,8 га"/>
        </w:smartTagPr>
        <w:r w:rsidRPr="0079787C">
          <w:rPr>
            <w:rFonts w:ascii="Arial" w:hAnsi="Arial" w:cs="Arial"/>
            <w:color w:val="000000"/>
            <w:sz w:val="24"/>
          </w:rPr>
          <w:t>4775,8 га</w:t>
        </w:r>
      </w:smartTag>
      <w:r w:rsidRPr="0079787C">
        <w:rPr>
          <w:rFonts w:ascii="Arial" w:hAnsi="Arial" w:cs="Arial"/>
          <w:color w:val="000000"/>
          <w:sz w:val="24"/>
        </w:rPr>
        <w:t xml:space="preserve"> земли лесного фонда, </w:t>
      </w:r>
      <w:smartTag w:uri="urn:schemas-microsoft-com:office:smarttags" w:element="metricconverter">
        <w:smartTagPr>
          <w:attr w:name="ProductID" w:val="49,8 га"/>
        </w:smartTagPr>
        <w:r w:rsidRPr="0079787C">
          <w:rPr>
            <w:rFonts w:ascii="Arial" w:hAnsi="Arial" w:cs="Arial"/>
            <w:color w:val="000000"/>
            <w:sz w:val="24"/>
          </w:rPr>
          <w:t>49,8 га</w:t>
        </w:r>
      </w:smartTag>
      <w:r w:rsidRPr="0079787C">
        <w:rPr>
          <w:rFonts w:ascii="Arial" w:hAnsi="Arial" w:cs="Arial"/>
          <w:color w:val="000000"/>
          <w:sz w:val="24"/>
        </w:rPr>
        <w:t xml:space="preserve"> земли водного фонда, 121 га земли промышленности, </w:t>
      </w:r>
      <w:smartTag w:uri="urn:schemas-microsoft-com:office:smarttags" w:element="metricconverter">
        <w:smartTagPr>
          <w:attr w:name="ProductID" w:val="32,65 га"/>
        </w:smartTagPr>
        <w:r w:rsidRPr="0079787C">
          <w:rPr>
            <w:rFonts w:ascii="Arial" w:hAnsi="Arial" w:cs="Arial"/>
            <w:color w:val="000000"/>
            <w:sz w:val="24"/>
          </w:rPr>
          <w:t>32,65 га</w:t>
        </w:r>
      </w:smartTag>
      <w:r w:rsidRPr="0079787C">
        <w:rPr>
          <w:rFonts w:ascii="Arial" w:hAnsi="Arial" w:cs="Arial"/>
          <w:color w:val="000000"/>
          <w:sz w:val="24"/>
        </w:rPr>
        <w:t xml:space="preserve"> земли населённых пунктов.</w:t>
      </w:r>
    </w:p>
    <w:p w:rsidR="00AD241B" w:rsidRPr="0079787C" w:rsidRDefault="00AD241B" w:rsidP="00AD241B">
      <w:pPr>
        <w:ind w:firstLine="709"/>
        <w:jc w:val="both"/>
        <w:rPr>
          <w:rFonts w:ascii="Arial" w:hAnsi="Arial" w:cs="Arial"/>
          <w:sz w:val="24"/>
        </w:rPr>
      </w:pPr>
      <w:r w:rsidRPr="0079787C">
        <w:rPr>
          <w:rFonts w:ascii="Arial" w:hAnsi="Arial" w:cs="Arial"/>
          <w:sz w:val="24"/>
        </w:rPr>
        <w:lastRenderedPageBreak/>
        <w:t>На территории работают 3 фермерских хозяйства. Сельскохозяйственные угодия используются  под пастьбу скота населения. Межпоселенческая территория муниципального образования составляет 12,8 тысяч гектаров.</w:t>
      </w:r>
    </w:p>
    <w:p w:rsidR="00AD241B" w:rsidRPr="0079787C" w:rsidRDefault="00AD241B" w:rsidP="00AD241B">
      <w:pPr>
        <w:ind w:firstLine="709"/>
        <w:jc w:val="both"/>
        <w:rPr>
          <w:rFonts w:ascii="Arial" w:hAnsi="Arial" w:cs="Arial"/>
          <w:sz w:val="24"/>
        </w:rPr>
      </w:pPr>
      <w:r w:rsidRPr="0079787C">
        <w:rPr>
          <w:rFonts w:ascii="Arial" w:hAnsi="Arial" w:cs="Arial"/>
          <w:sz w:val="24"/>
        </w:rPr>
        <w:t>Численность постоянно проживающего</w:t>
      </w:r>
      <w:r w:rsidRPr="0079787C">
        <w:rPr>
          <w:sz w:val="24"/>
        </w:rPr>
        <w:t xml:space="preserve"> </w:t>
      </w:r>
      <w:r w:rsidRPr="0079787C">
        <w:rPr>
          <w:rFonts w:ascii="Arial" w:hAnsi="Arial" w:cs="Arial"/>
          <w:sz w:val="24"/>
        </w:rPr>
        <w:t>населения на 01.01.2017 г.- 912 человек</w:t>
      </w:r>
      <w:bookmarkEnd w:id="4"/>
      <w:bookmarkEnd w:id="5"/>
      <w:r w:rsidRPr="0079787C">
        <w:rPr>
          <w:rFonts w:ascii="Arial" w:hAnsi="Arial" w:cs="Arial"/>
          <w:sz w:val="24"/>
        </w:rPr>
        <w:t>.</w:t>
      </w:r>
    </w:p>
    <w:p w:rsidR="00AD241B" w:rsidRPr="0079787C" w:rsidRDefault="00AD241B" w:rsidP="00AD241B">
      <w:pPr>
        <w:pStyle w:val="Default"/>
        <w:ind w:left="284"/>
        <w:jc w:val="center"/>
        <w:rPr>
          <w:rFonts w:ascii="Arial" w:hAnsi="Arial" w:cs="Arial"/>
          <w:b/>
          <w:bCs/>
          <w:sz w:val="22"/>
        </w:rPr>
      </w:pPr>
    </w:p>
    <w:p w:rsidR="00AD241B" w:rsidRPr="0079787C" w:rsidRDefault="00AD241B" w:rsidP="0079787C">
      <w:pPr>
        <w:pStyle w:val="Default"/>
        <w:rPr>
          <w:rFonts w:ascii="Arial" w:hAnsi="Arial" w:cs="Arial"/>
          <w:b/>
          <w:bCs/>
          <w:sz w:val="22"/>
        </w:rPr>
      </w:pPr>
    </w:p>
    <w:p w:rsidR="00AD241B" w:rsidRDefault="00AD241B" w:rsidP="00AD241B">
      <w:pPr>
        <w:pStyle w:val="Default"/>
        <w:rPr>
          <w:b/>
          <w:bCs/>
        </w:rPr>
      </w:pPr>
    </w:p>
    <w:p w:rsidR="00AD241B" w:rsidRPr="0079787C" w:rsidRDefault="00AD241B" w:rsidP="00AD241B">
      <w:pPr>
        <w:pStyle w:val="Default"/>
        <w:ind w:left="284"/>
        <w:jc w:val="center"/>
        <w:rPr>
          <w:rFonts w:ascii="Arial" w:hAnsi="Arial" w:cs="Arial"/>
          <w:b/>
          <w:bCs/>
        </w:rPr>
      </w:pPr>
      <w:r w:rsidRPr="0079787C">
        <w:rPr>
          <w:rFonts w:ascii="Arial" w:hAnsi="Arial" w:cs="Arial"/>
          <w:b/>
          <w:bCs/>
        </w:rPr>
        <w:t>2.Оценка социально-экономического развития муниципального образования.</w:t>
      </w:r>
    </w:p>
    <w:p w:rsidR="0079787C" w:rsidRDefault="0079787C" w:rsidP="00AD241B">
      <w:pPr>
        <w:ind w:left="3119"/>
        <w:rPr>
          <w:rFonts w:ascii="Arial" w:hAnsi="Arial" w:cs="Arial"/>
          <w:b/>
          <w:bCs/>
          <w:sz w:val="24"/>
          <w:szCs w:val="24"/>
        </w:rPr>
      </w:pPr>
    </w:p>
    <w:p w:rsidR="00AD241B" w:rsidRPr="0079787C" w:rsidRDefault="00AD241B" w:rsidP="00AD241B">
      <w:pPr>
        <w:ind w:left="3119"/>
        <w:rPr>
          <w:rFonts w:ascii="Arial" w:hAnsi="Arial" w:cs="Arial"/>
          <w:b/>
          <w:bCs/>
          <w:sz w:val="24"/>
          <w:szCs w:val="24"/>
        </w:rPr>
      </w:pPr>
      <w:r w:rsidRPr="0079787C">
        <w:rPr>
          <w:rFonts w:ascii="Arial" w:hAnsi="Arial" w:cs="Arial"/>
          <w:b/>
          <w:bCs/>
          <w:sz w:val="24"/>
          <w:szCs w:val="24"/>
        </w:rPr>
        <w:t>2.1.Демографическая ситуация</w:t>
      </w:r>
    </w:p>
    <w:p w:rsidR="00AD241B" w:rsidRPr="003B0757" w:rsidRDefault="00AD241B" w:rsidP="00AD241B">
      <w:pPr>
        <w:ind w:left="3479"/>
        <w:rPr>
          <w:rFonts w:ascii="Arial" w:hAnsi="Arial" w:cs="Arial"/>
          <w:b/>
          <w:bCs/>
        </w:rPr>
      </w:pPr>
    </w:p>
    <w:p w:rsidR="00AD241B" w:rsidRPr="0079787C" w:rsidRDefault="00AD241B" w:rsidP="00AD241B">
      <w:pPr>
        <w:spacing w:line="303" w:lineRule="auto"/>
        <w:ind w:left="644" w:right="20"/>
        <w:jc w:val="both"/>
        <w:rPr>
          <w:rFonts w:ascii="Arial" w:hAnsi="Arial" w:cs="Arial"/>
          <w:sz w:val="24"/>
        </w:rPr>
      </w:pPr>
      <w:r w:rsidRPr="0079787C">
        <w:rPr>
          <w:rFonts w:ascii="Arial" w:hAnsi="Arial" w:cs="Arial"/>
          <w:sz w:val="24"/>
        </w:rPr>
        <w:t>Численность населения сельского поселения «Табарсук», человек на начало года</w:t>
      </w:r>
    </w:p>
    <w:tbl>
      <w:tblPr>
        <w:tblW w:w="9356" w:type="dxa"/>
        <w:tblInd w:w="10" w:type="dxa"/>
        <w:tblLayout w:type="fixed"/>
        <w:tblCellMar>
          <w:left w:w="0" w:type="dxa"/>
          <w:right w:w="0" w:type="dxa"/>
        </w:tblCellMar>
        <w:tblLook w:val="00A0"/>
      </w:tblPr>
      <w:tblGrid>
        <w:gridCol w:w="860"/>
        <w:gridCol w:w="3100"/>
        <w:gridCol w:w="2120"/>
        <w:gridCol w:w="1858"/>
        <w:gridCol w:w="1418"/>
      </w:tblGrid>
      <w:tr w:rsidR="00AD241B" w:rsidRPr="003B0757" w:rsidTr="008E7841">
        <w:trPr>
          <w:trHeight w:val="266"/>
        </w:trPr>
        <w:tc>
          <w:tcPr>
            <w:tcW w:w="860" w:type="dxa"/>
            <w:tcBorders>
              <w:top w:val="single" w:sz="8" w:space="0" w:color="auto"/>
              <w:left w:val="single" w:sz="8" w:space="0" w:color="auto"/>
              <w:bottom w:val="single" w:sz="8" w:space="0" w:color="auto"/>
              <w:right w:val="single" w:sz="8" w:space="0" w:color="auto"/>
            </w:tcBorders>
            <w:vAlign w:val="bottom"/>
          </w:tcPr>
          <w:p w:rsidR="00AD241B" w:rsidRPr="003B0757" w:rsidRDefault="00AD241B" w:rsidP="008E7841">
            <w:pPr>
              <w:spacing w:line="266" w:lineRule="exact"/>
              <w:ind w:right="120"/>
              <w:jc w:val="right"/>
              <w:rPr>
                <w:rFonts w:ascii="Courier New" w:hAnsi="Courier New" w:cs="Courier New"/>
                <w:sz w:val="22"/>
                <w:szCs w:val="22"/>
              </w:rPr>
            </w:pPr>
            <w:r w:rsidRPr="003B0757">
              <w:rPr>
                <w:rFonts w:ascii="Courier New" w:hAnsi="Courier New" w:cs="Courier New"/>
                <w:w w:val="97"/>
                <w:sz w:val="22"/>
                <w:szCs w:val="22"/>
              </w:rPr>
              <w:t>№ п/п</w:t>
            </w:r>
          </w:p>
        </w:tc>
        <w:tc>
          <w:tcPr>
            <w:tcW w:w="3100" w:type="dxa"/>
            <w:tcBorders>
              <w:top w:val="single" w:sz="8" w:space="0" w:color="auto"/>
              <w:bottom w:val="single" w:sz="8" w:space="0" w:color="auto"/>
              <w:right w:val="single" w:sz="8" w:space="0" w:color="auto"/>
            </w:tcBorders>
            <w:vAlign w:val="bottom"/>
          </w:tcPr>
          <w:p w:rsidR="00AD241B" w:rsidRPr="003B0757" w:rsidRDefault="00AD241B" w:rsidP="008E7841">
            <w:pPr>
              <w:spacing w:line="266" w:lineRule="exact"/>
              <w:ind w:left="560"/>
              <w:rPr>
                <w:rFonts w:ascii="Courier New" w:hAnsi="Courier New" w:cs="Courier New"/>
                <w:sz w:val="22"/>
                <w:szCs w:val="22"/>
              </w:rPr>
            </w:pPr>
            <w:r w:rsidRPr="003B0757">
              <w:rPr>
                <w:rFonts w:ascii="Courier New" w:hAnsi="Courier New" w:cs="Courier New"/>
                <w:sz w:val="22"/>
                <w:szCs w:val="22"/>
              </w:rPr>
              <w:t>Наименование</w:t>
            </w:r>
          </w:p>
        </w:tc>
        <w:tc>
          <w:tcPr>
            <w:tcW w:w="2120" w:type="dxa"/>
            <w:tcBorders>
              <w:top w:val="single" w:sz="8" w:space="0" w:color="auto"/>
              <w:bottom w:val="single" w:sz="8" w:space="0" w:color="auto"/>
              <w:right w:val="single" w:sz="8" w:space="0" w:color="auto"/>
            </w:tcBorders>
            <w:vAlign w:val="bottom"/>
          </w:tcPr>
          <w:p w:rsidR="00AD241B" w:rsidRPr="003B0757" w:rsidRDefault="00AD241B" w:rsidP="008E7841">
            <w:pPr>
              <w:spacing w:line="266" w:lineRule="exact"/>
              <w:ind w:left="560"/>
              <w:rPr>
                <w:rFonts w:ascii="Courier New" w:hAnsi="Courier New" w:cs="Courier New"/>
                <w:sz w:val="22"/>
                <w:szCs w:val="22"/>
              </w:rPr>
            </w:pPr>
            <w:r w:rsidRPr="003B0757">
              <w:rPr>
                <w:rFonts w:ascii="Courier New" w:hAnsi="Courier New" w:cs="Courier New"/>
                <w:sz w:val="22"/>
                <w:szCs w:val="22"/>
              </w:rPr>
              <w:t xml:space="preserve">   2015г</w:t>
            </w:r>
          </w:p>
        </w:tc>
        <w:tc>
          <w:tcPr>
            <w:tcW w:w="1858" w:type="dxa"/>
            <w:tcBorders>
              <w:top w:val="single" w:sz="8" w:space="0" w:color="auto"/>
              <w:bottom w:val="single" w:sz="8" w:space="0" w:color="auto"/>
              <w:right w:val="single" w:sz="8" w:space="0" w:color="auto"/>
            </w:tcBorders>
            <w:vAlign w:val="bottom"/>
          </w:tcPr>
          <w:p w:rsidR="00AD241B" w:rsidRPr="003B0757" w:rsidRDefault="00AD241B" w:rsidP="008E7841">
            <w:pPr>
              <w:spacing w:line="266" w:lineRule="exact"/>
              <w:ind w:left="560"/>
              <w:rPr>
                <w:rFonts w:ascii="Courier New" w:hAnsi="Courier New" w:cs="Courier New"/>
                <w:sz w:val="22"/>
                <w:szCs w:val="22"/>
              </w:rPr>
            </w:pPr>
            <w:r w:rsidRPr="003B0757">
              <w:rPr>
                <w:rFonts w:ascii="Courier New" w:hAnsi="Courier New" w:cs="Courier New"/>
                <w:sz w:val="22"/>
                <w:szCs w:val="22"/>
              </w:rPr>
              <w:t xml:space="preserve">  2016г</w:t>
            </w:r>
          </w:p>
        </w:tc>
        <w:tc>
          <w:tcPr>
            <w:tcW w:w="1418" w:type="dxa"/>
            <w:tcBorders>
              <w:top w:val="single" w:sz="8" w:space="0" w:color="auto"/>
              <w:bottom w:val="single" w:sz="8" w:space="0" w:color="auto"/>
              <w:right w:val="single" w:sz="8" w:space="0" w:color="auto"/>
            </w:tcBorders>
            <w:vAlign w:val="bottom"/>
          </w:tcPr>
          <w:p w:rsidR="00AD241B" w:rsidRPr="003B0757" w:rsidRDefault="00AD241B" w:rsidP="008E7841">
            <w:pPr>
              <w:spacing w:line="266" w:lineRule="exact"/>
              <w:ind w:left="560"/>
              <w:rPr>
                <w:rFonts w:ascii="Courier New" w:hAnsi="Courier New" w:cs="Courier New"/>
                <w:sz w:val="22"/>
                <w:szCs w:val="22"/>
              </w:rPr>
            </w:pPr>
            <w:r w:rsidRPr="003B0757">
              <w:rPr>
                <w:rFonts w:ascii="Courier New" w:hAnsi="Courier New" w:cs="Courier New"/>
                <w:sz w:val="22"/>
                <w:szCs w:val="22"/>
              </w:rPr>
              <w:t>2017г</w:t>
            </w:r>
          </w:p>
        </w:tc>
      </w:tr>
      <w:tr w:rsidR="00AD241B" w:rsidRPr="003B0757" w:rsidTr="008E7841">
        <w:trPr>
          <w:trHeight w:val="268"/>
        </w:trPr>
        <w:tc>
          <w:tcPr>
            <w:tcW w:w="860" w:type="dxa"/>
            <w:tcBorders>
              <w:left w:val="single" w:sz="8" w:space="0" w:color="auto"/>
              <w:bottom w:val="single" w:sz="8" w:space="0" w:color="auto"/>
              <w:right w:val="single" w:sz="8" w:space="0" w:color="auto"/>
            </w:tcBorders>
            <w:vAlign w:val="bottom"/>
          </w:tcPr>
          <w:p w:rsidR="00AD241B" w:rsidRPr="003B0757" w:rsidRDefault="00AD241B" w:rsidP="008E7841">
            <w:pPr>
              <w:spacing w:line="268" w:lineRule="exact"/>
              <w:ind w:right="40"/>
              <w:jc w:val="right"/>
              <w:rPr>
                <w:rFonts w:ascii="Courier New" w:hAnsi="Courier New" w:cs="Courier New"/>
                <w:sz w:val="22"/>
                <w:szCs w:val="22"/>
              </w:rPr>
            </w:pPr>
            <w:r w:rsidRPr="003B0757">
              <w:rPr>
                <w:rFonts w:ascii="Courier New" w:hAnsi="Courier New" w:cs="Courier New"/>
                <w:sz w:val="22"/>
                <w:szCs w:val="22"/>
              </w:rPr>
              <w:t>1</w:t>
            </w:r>
          </w:p>
        </w:tc>
        <w:tc>
          <w:tcPr>
            <w:tcW w:w="3100"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с.Табарсук</w:t>
            </w:r>
          </w:p>
        </w:tc>
        <w:tc>
          <w:tcPr>
            <w:tcW w:w="2120"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639</w:t>
            </w:r>
          </w:p>
        </w:tc>
        <w:tc>
          <w:tcPr>
            <w:tcW w:w="1858"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644</w:t>
            </w:r>
          </w:p>
        </w:tc>
        <w:tc>
          <w:tcPr>
            <w:tcW w:w="1418"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633</w:t>
            </w:r>
          </w:p>
        </w:tc>
      </w:tr>
      <w:tr w:rsidR="00AD241B" w:rsidRPr="003B0757" w:rsidTr="008E7841">
        <w:trPr>
          <w:trHeight w:val="264"/>
        </w:trPr>
        <w:tc>
          <w:tcPr>
            <w:tcW w:w="860" w:type="dxa"/>
            <w:tcBorders>
              <w:left w:val="single" w:sz="8" w:space="0" w:color="auto"/>
              <w:bottom w:val="single" w:sz="8" w:space="0" w:color="auto"/>
              <w:right w:val="single" w:sz="8" w:space="0" w:color="auto"/>
            </w:tcBorders>
            <w:vAlign w:val="bottom"/>
          </w:tcPr>
          <w:p w:rsidR="00AD241B" w:rsidRPr="003B0757" w:rsidRDefault="00AD241B" w:rsidP="008E7841">
            <w:pPr>
              <w:spacing w:line="263" w:lineRule="exact"/>
              <w:ind w:right="40"/>
              <w:jc w:val="right"/>
              <w:rPr>
                <w:rFonts w:ascii="Courier New" w:hAnsi="Courier New" w:cs="Courier New"/>
                <w:sz w:val="22"/>
                <w:szCs w:val="22"/>
              </w:rPr>
            </w:pPr>
            <w:r w:rsidRPr="003B0757">
              <w:rPr>
                <w:rFonts w:ascii="Courier New" w:hAnsi="Courier New" w:cs="Courier New"/>
                <w:sz w:val="22"/>
                <w:szCs w:val="22"/>
              </w:rPr>
              <w:t>2</w:t>
            </w:r>
          </w:p>
        </w:tc>
        <w:tc>
          <w:tcPr>
            <w:tcW w:w="3100"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д. Аргалей</w:t>
            </w:r>
          </w:p>
        </w:tc>
        <w:tc>
          <w:tcPr>
            <w:tcW w:w="2120"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5</w:t>
            </w:r>
          </w:p>
        </w:tc>
        <w:tc>
          <w:tcPr>
            <w:tcW w:w="1858"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4</w:t>
            </w:r>
          </w:p>
        </w:tc>
        <w:tc>
          <w:tcPr>
            <w:tcW w:w="1418"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4</w:t>
            </w:r>
          </w:p>
        </w:tc>
      </w:tr>
      <w:tr w:rsidR="00AD241B" w:rsidRPr="003B0757" w:rsidTr="008E7841">
        <w:trPr>
          <w:trHeight w:val="268"/>
        </w:trPr>
        <w:tc>
          <w:tcPr>
            <w:tcW w:w="860" w:type="dxa"/>
            <w:tcBorders>
              <w:left w:val="single" w:sz="8" w:space="0" w:color="auto"/>
              <w:bottom w:val="single" w:sz="8" w:space="0" w:color="auto"/>
              <w:right w:val="single" w:sz="8" w:space="0" w:color="auto"/>
            </w:tcBorders>
            <w:vAlign w:val="bottom"/>
          </w:tcPr>
          <w:p w:rsidR="00AD241B" w:rsidRPr="003B0757" w:rsidRDefault="00AD241B" w:rsidP="008E7841">
            <w:pPr>
              <w:spacing w:line="268" w:lineRule="exact"/>
              <w:ind w:right="40"/>
              <w:jc w:val="right"/>
              <w:rPr>
                <w:rFonts w:ascii="Courier New" w:hAnsi="Courier New" w:cs="Courier New"/>
                <w:sz w:val="22"/>
                <w:szCs w:val="22"/>
              </w:rPr>
            </w:pPr>
            <w:r w:rsidRPr="003B0757">
              <w:rPr>
                <w:rFonts w:ascii="Courier New" w:hAnsi="Courier New" w:cs="Courier New"/>
                <w:sz w:val="22"/>
                <w:szCs w:val="22"/>
              </w:rPr>
              <w:t>3</w:t>
            </w:r>
          </w:p>
        </w:tc>
        <w:tc>
          <w:tcPr>
            <w:tcW w:w="3100"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д. Большая Ерма</w:t>
            </w:r>
          </w:p>
        </w:tc>
        <w:tc>
          <w:tcPr>
            <w:tcW w:w="2120" w:type="dxa"/>
            <w:tcBorders>
              <w:bottom w:val="single" w:sz="8" w:space="0" w:color="auto"/>
              <w:right w:val="single" w:sz="8" w:space="0" w:color="auto"/>
            </w:tcBorders>
            <w:vAlign w:val="bottom"/>
          </w:tcPr>
          <w:p w:rsidR="00AD241B" w:rsidRPr="003B0757" w:rsidRDefault="00AD241B" w:rsidP="008E7841">
            <w:pPr>
              <w:spacing w:line="268" w:lineRule="exact"/>
              <w:jc w:val="center"/>
              <w:rPr>
                <w:rFonts w:ascii="Courier New" w:hAnsi="Courier New" w:cs="Courier New"/>
                <w:sz w:val="22"/>
                <w:szCs w:val="22"/>
              </w:rPr>
            </w:pPr>
            <w:r w:rsidRPr="003B0757">
              <w:rPr>
                <w:rFonts w:ascii="Courier New" w:hAnsi="Courier New" w:cs="Courier New"/>
                <w:sz w:val="22"/>
                <w:szCs w:val="22"/>
              </w:rPr>
              <w:t>38</w:t>
            </w:r>
          </w:p>
        </w:tc>
        <w:tc>
          <w:tcPr>
            <w:tcW w:w="1858"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37</w:t>
            </w:r>
          </w:p>
        </w:tc>
        <w:tc>
          <w:tcPr>
            <w:tcW w:w="1418"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35</w:t>
            </w:r>
          </w:p>
        </w:tc>
      </w:tr>
      <w:tr w:rsidR="00AD241B" w:rsidRPr="003B0757" w:rsidTr="008E7841">
        <w:trPr>
          <w:trHeight w:val="264"/>
        </w:trPr>
        <w:tc>
          <w:tcPr>
            <w:tcW w:w="860" w:type="dxa"/>
            <w:tcBorders>
              <w:left w:val="single" w:sz="8" w:space="0" w:color="auto"/>
              <w:bottom w:val="single" w:sz="8" w:space="0" w:color="auto"/>
              <w:right w:val="single" w:sz="8" w:space="0" w:color="auto"/>
            </w:tcBorders>
            <w:vAlign w:val="bottom"/>
          </w:tcPr>
          <w:p w:rsidR="00AD241B" w:rsidRPr="003B0757" w:rsidRDefault="00AD241B" w:rsidP="008E7841">
            <w:pPr>
              <w:spacing w:line="263" w:lineRule="exact"/>
              <w:ind w:right="40"/>
              <w:jc w:val="right"/>
              <w:rPr>
                <w:rFonts w:ascii="Courier New" w:hAnsi="Courier New" w:cs="Courier New"/>
                <w:sz w:val="22"/>
                <w:szCs w:val="22"/>
              </w:rPr>
            </w:pPr>
            <w:r w:rsidRPr="003B0757">
              <w:rPr>
                <w:rFonts w:ascii="Courier New" w:hAnsi="Courier New" w:cs="Courier New"/>
                <w:sz w:val="22"/>
                <w:szCs w:val="22"/>
              </w:rPr>
              <w:t>4</w:t>
            </w:r>
          </w:p>
        </w:tc>
        <w:tc>
          <w:tcPr>
            <w:tcW w:w="3100"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д. Дута</w:t>
            </w:r>
          </w:p>
        </w:tc>
        <w:tc>
          <w:tcPr>
            <w:tcW w:w="2120"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114</w:t>
            </w:r>
          </w:p>
        </w:tc>
        <w:tc>
          <w:tcPr>
            <w:tcW w:w="1858"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108</w:t>
            </w:r>
          </w:p>
        </w:tc>
        <w:tc>
          <w:tcPr>
            <w:tcW w:w="1418"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98</w:t>
            </w:r>
          </w:p>
        </w:tc>
      </w:tr>
      <w:tr w:rsidR="00AD241B" w:rsidRPr="003B0757" w:rsidTr="008E7841">
        <w:trPr>
          <w:trHeight w:val="268"/>
        </w:trPr>
        <w:tc>
          <w:tcPr>
            <w:tcW w:w="860" w:type="dxa"/>
            <w:tcBorders>
              <w:left w:val="single" w:sz="8" w:space="0" w:color="auto"/>
              <w:bottom w:val="single" w:sz="8" w:space="0" w:color="auto"/>
              <w:right w:val="single" w:sz="8" w:space="0" w:color="auto"/>
            </w:tcBorders>
            <w:vAlign w:val="bottom"/>
          </w:tcPr>
          <w:p w:rsidR="00AD241B" w:rsidRPr="003B0757" w:rsidRDefault="00AD241B" w:rsidP="008E7841">
            <w:pPr>
              <w:spacing w:line="268" w:lineRule="exact"/>
              <w:ind w:right="40"/>
              <w:jc w:val="right"/>
              <w:rPr>
                <w:rFonts w:ascii="Courier New" w:hAnsi="Courier New" w:cs="Courier New"/>
                <w:sz w:val="22"/>
                <w:szCs w:val="22"/>
              </w:rPr>
            </w:pPr>
            <w:r w:rsidRPr="003B0757">
              <w:rPr>
                <w:rFonts w:ascii="Courier New" w:hAnsi="Courier New" w:cs="Courier New"/>
                <w:sz w:val="22"/>
                <w:szCs w:val="22"/>
              </w:rPr>
              <w:t>5</w:t>
            </w:r>
          </w:p>
        </w:tc>
        <w:tc>
          <w:tcPr>
            <w:tcW w:w="3100"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д. Кирюшина</w:t>
            </w:r>
          </w:p>
        </w:tc>
        <w:tc>
          <w:tcPr>
            <w:tcW w:w="2120"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150</w:t>
            </w:r>
          </w:p>
        </w:tc>
        <w:tc>
          <w:tcPr>
            <w:tcW w:w="1858" w:type="dxa"/>
            <w:tcBorders>
              <w:bottom w:val="single" w:sz="8" w:space="0" w:color="auto"/>
              <w:right w:val="single" w:sz="8" w:space="0" w:color="auto"/>
            </w:tcBorders>
            <w:vAlign w:val="bottom"/>
          </w:tcPr>
          <w:p w:rsidR="00AD241B" w:rsidRPr="003B0757" w:rsidRDefault="00AD241B" w:rsidP="008E7841">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147</w:t>
            </w:r>
          </w:p>
        </w:tc>
        <w:tc>
          <w:tcPr>
            <w:tcW w:w="1418" w:type="dxa"/>
            <w:tcBorders>
              <w:bottom w:val="single" w:sz="8" w:space="0" w:color="auto"/>
              <w:right w:val="single" w:sz="8" w:space="0" w:color="auto"/>
            </w:tcBorders>
            <w:vAlign w:val="bottom"/>
          </w:tcPr>
          <w:p w:rsidR="00AD241B" w:rsidRPr="003B0757" w:rsidRDefault="00AD241B" w:rsidP="008E7841">
            <w:pPr>
              <w:spacing w:line="268" w:lineRule="exact"/>
              <w:rPr>
                <w:rFonts w:ascii="Courier New" w:hAnsi="Courier New" w:cs="Courier New"/>
                <w:sz w:val="22"/>
                <w:szCs w:val="22"/>
              </w:rPr>
            </w:pPr>
            <w:r w:rsidRPr="003B0757">
              <w:rPr>
                <w:rFonts w:ascii="Courier New" w:hAnsi="Courier New" w:cs="Courier New"/>
                <w:sz w:val="22"/>
                <w:szCs w:val="22"/>
              </w:rPr>
              <w:t xml:space="preserve">              142</w:t>
            </w:r>
          </w:p>
        </w:tc>
      </w:tr>
      <w:tr w:rsidR="00AD241B" w:rsidRPr="003B0757" w:rsidTr="008E7841">
        <w:trPr>
          <w:trHeight w:val="264"/>
        </w:trPr>
        <w:tc>
          <w:tcPr>
            <w:tcW w:w="860" w:type="dxa"/>
            <w:tcBorders>
              <w:left w:val="single" w:sz="8" w:space="0" w:color="auto"/>
              <w:bottom w:val="single" w:sz="8" w:space="0" w:color="auto"/>
              <w:right w:val="single" w:sz="8" w:space="0" w:color="auto"/>
            </w:tcBorders>
            <w:vAlign w:val="bottom"/>
          </w:tcPr>
          <w:p w:rsidR="00AD241B" w:rsidRPr="003B0757" w:rsidRDefault="00AD241B" w:rsidP="008E7841">
            <w:pPr>
              <w:rPr>
                <w:rFonts w:ascii="Courier New" w:hAnsi="Courier New" w:cs="Courier New"/>
                <w:sz w:val="22"/>
                <w:szCs w:val="22"/>
              </w:rPr>
            </w:pPr>
          </w:p>
        </w:tc>
        <w:tc>
          <w:tcPr>
            <w:tcW w:w="3100"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Итого</w:t>
            </w:r>
          </w:p>
        </w:tc>
        <w:tc>
          <w:tcPr>
            <w:tcW w:w="2120"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946</w:t>
            </w:r>
          </w:p>
        </w:tc>
        <w:tc>
          <w:tcPr>
            <w:tcW w:w="1858"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940</w:t>
            </w:r>
          </w:p>
        </w:tc>
        <w:tc>
          <w:tcPr>
            <w:tcW w:w="1418" w:type="dxa"/>
            <w:tcBorders>
              <w:bottom w:val="single" w:sz="8" w:space="0" w:color="auto"/>
              <w:right w:val="single" w:sz="8" w:space="0" w:color="auto"/>
            </w:tcBorders>
            <w:vAlign w:val="bottom"/>
          </w:tcPr>
          <w:p w:rsidR="00AD241B" w:rsidRPr="003B0757" w:rsidRDefault="00AD241B" w:rsidP="008E7841">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912</w:t>
            </w:r>
          </w:p>
        </w:tc>
      </w:tr>
    </w:tbl>
    <w:p w:rsidR="00AD241B" w:rsidRDefault="00AD241B" w:rsidP="00AD241B">
      <w:pPr>
        <w:spacing w:line="360" w:lineRule="exact"/>
        <w:ind w:firstLine="567"/>
        <w:jc w:val="center"/>
        <w:rPr>
          <w:b/>
          <w:u w:val="single"/>
        </w:rPr>
      </w:pPr>
    </w:p>
    <w:p w:rsidR="00AD241B" w:rsidRPr="0079787C" w:rsidRDefault="00AD241B" w:rsidP="00AD241B">
      <w:pPr>
        <w:spacing w:line="360" w:lineRule="exact"/>
        <w:ind w:firstLine="567"/>
        <w:jc w:val="center"/>
        <w:rPr>
          <w:rFonts w:ascii="Arial" w:hAnsi="Arial" w:cs="Arial"/>
          <w:b/>
          <w:sz w:val="24"/>
          <w:u w:val="single"/>
        </w:rPr>
      </w:pPr>
      <w:r w:rsidRPr="0079787C">
        <w:rPr>
          <w:rFonts w:ascii="Arial" w:hAnsi="Arial" w:cs="Arial"/>
          <w:b/>
          <w:sz w:val="24"/>
          <w:u w:val="single"/>
        </w:rPr>
        <w:t>Характеристика демографического потенциала</w:t>
      </w:r>
    </w:p>
    <w:p w:rsidR="00AD241B" w:rsidRPr="0079787C" w:rsidRDefault="00AD241B" w:rsidP="00AD241B">
      <w:pPr>
        <w:spacing w:line="360" w:lineRule="exact"/>
        <w:ind w:firstLine="567"/>
        <w:jc w:val="center"/>
        <w:rPr>
          <w:rFonts w:ascii="Arial" w:hAnsi="Arial" w:cs="Arial"/>
          <w:b/>
          <w:sz w:val="24"/>
          <w:u w:val="single"/>
        </w:rPr>
      </w:pPr>
      <w:r w:rsidRPr="0079787C">
        <w:rPr>
          <w:rFonts w:ascii="Arial" w:hAnsi="Arial" w:cs="Arial"/>
          <w:b/>
          <w:sz w:val="24"/>
          <w:u w:val="single"/>
        </w:rPr>
        <w:t xml:space="preserve">муниципального образования </w:t>
      </w:r>
    </w:p>
    <w:p w:rsidR="00AD241B" w:rsidRPr="003B0757" w:rsidRDefault="00AD241B" w:rsidP="00AD241B">
      <w:pPr>
        <w:spacing w:line="360" w:lineRule="exact"/>
        <w:ind w:firstLine="567"/>
        <w:jc w:val="center"/>
        <w:rPr>
          <w:rFonts w:ascii="Arial" w:hAnsi="Arial" w:cs="Arial"/>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67"/>
        <w:gridCol w:w="2160"/>
        <w:gridCol w:w="2160"/>
        <w:gridCol w:w="1076"/>
      </w:tblGrid>
      <w:tr w:rsidR="00AD241B" w:rsidRPr="003B0757" w:rsidTr="0079787C">
        <w:trPr>
          <w:trHeight w:val="333"/>
        </w:trPr>
        <w:tc>
          <w:tcPr>
            <w:tcW w:w="993"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w:t>
            </w:r>
          </w:p>
        </w:tc>
        <w:tc>
          <w:tcPr>
            <w:tcW w:w="2967"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rPr>
                <w:rFonts w:ascii="Courier New" w:hAnsi="Courier New" w:cs="Courier New"/>
                <w:sz w:val="22"/>
                <w:szCs w:val="22"/>
              </w:rPr>
            </w:pPr>
            <w:r w:rsidRPr="003B0757">
              <w:rPr>
                <w:rFonts w:ascii="Courier New" w:hAnsi="Courier New" w:cs="Courier New"/>
                <w:sz w:val="22"/>
                <w:szCs w:val="22"/>
              </w:rPr>
              <w:t>Показатели</w:t>
            </w:r>
          </w:p>
        </w:tc>
        <w:tc>
          <w:tcPr>
            <w:tcW w:w="2160"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2014</w:t>
            </w:r>
          </w:p>
        </w:tc>
        <w:tc>
          <w:tcPr>
            <w:tcW w:w="2160"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2015</w:t>
            </w:r>
          </w:p>
        </w:tc>
        <w:tc>
          <w:tcPr>
            <w:tcW w:w="1076"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2016</w:t>
            </w:r>
          </w:p>
        </w:tc>
      </w:tr>
      <w:tr w:rsidR="00AD241B" w:rsidRPr="003B0757" w:rsidTr="0079787C">
        <w:tc>
          <w:tcPr>
            <w:tcW w:w="993"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1</w:t>
            </w:r>
          </w:p>
        </w:tc>
        <w:tc>
          <w:tcPr>
            <w:tcW w:w="2967"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rPr>
                <w:rFonts w:ascii="Courier New" w:hAnsi="Courier New" w:cs="Courier New"/>
                <w:sz w:val="22"/>
                <w:szCs w:val="22"/>
              </w:rPr>
            </w:pPr>
            <w:r w:rsidRPr="003B0757">
              <w:rPr>
                <w:rFonts w:ascii="Courier New" w:hAnsi="Courier New" w:cs="Courier New"/>
                <w:sz w:val="22"/>
                <w:szCs w:val="22"/>
              </w:rPr>
              <w:t>Численность населения, тыс. чел.</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ind w:left="-108"/>
              <w:jc w:val="center"/>
              <w:rPr>
                <w:rFonts w:ascii="Courier New" w:hAnsi="Courier New" w:cs="Courier New"/>
                <w:sz w:val="22"/>
                <w:szCs w:val="22"/>
              </w:rPr>
            </w:pPr>
            <w:r w:rsidRPr="003B0757">
              <w:rPr>
                <w:rFonts w:ascii="Courier New" w:hAnsi="Courier New" w:cs="Courier New"/>
                <w:sz w:val="22"/>
                <w:szCs w:val="22"/>
              </w:rPr>
              <w:t>942</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ind w:left="-108"/>
              <w:jc w:val="center"/>
              <w:rPr>
                <w:rFonts w:ascii="Courier New" w:hAnsi="Courier New" w:cs="Courier New"/>
                <w:sz w:val="22"/>
                <w:szCs w:val="22"/>
              </w:rPr>
            </w:pPr>
            <w:r w:rsidRPr="003B0757">
              <w:rPr>
                <w:rFonts w:ascii="Courier New" w:hAnsi="Courier New" w:cs="Courier New"/>
                <w:sz w:val="22"/>
                <w:szCs w:val="22"/>
              </w:rPr>
              <w:t>946</w:t>
            </w:r>
          </w:p>
        </w:tc>
        <w:tc>
          <w:tcPr>
            <w:tcW w:w="1076"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ind w:left="-108"/>
              <w:jc w:val="center"/>
              <w:rPr>
                <w:rFonts w:ascii="Courier New" w:hAnsi="Courier New" w:cs="Courier New"/>
                <w:sz w:val="22"/>
                <w:szCs w:val="22"/>
              </w:rPr>
            </w:pPr>
            <w:r w:rsidRPr="003B0757">
              <w:rPr>
                <w:rFonts w:ascii="Courier New" w:hAnsi="Courier New" w:cs="Courier New"/>
                <w:sz w:val="22"/>
                <w:szCs w:val="22"/>
              </w:rPr>
              <w:t>940</w:t>
            </w:r>
          </w:p>
        </w:tc>
      </w:tr>
      <w:tr w:rsidR="00AD241B" w:rsidRPr="003B0757" w:rsidTr="0079787C">
        <w:tc>
          <w:tcPr>
            <w:tcW w:w="993"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p>
        </w:tc>
        <w:tc>
          <w:tcPr>
            <w:tcW w:w="2967"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 xml:space="preserve">Мужчин </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476</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467</w:t>
            </w:r>
          </w:p>
        </w:tc>
        <w:tc>
          <w:tcPr>
            <w:tcW w:w="1076"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476</w:t>
            </w:r>
          </w:p>
        </w:tc>
      </w:tr>
      <w:tr w:rsidR="00AD241B" w:rsidRPr="003B0757" w:rsidTr="0079787C">
        <w:tc>
          <w:tcPr>
            <w:tcW w:w="993"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p>
        </w:tc>
        <w:tc>
          <w:tcPr>
            <w:tcW w:w="2967"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 xml:space="preserve">Женщин </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466</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479</w:t>
            </w:r>
          </w:p>
        </w:tc>
        <w:tc>
          <w:tcPr>
            <w:tcW w:w="1076"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464</w:t>
            </w:r>
          </w:p>
        </w:tc>
      </w:tr>
      <w:tr w:rsidR="00AD241B" w:rsidRPr="003B0757" w:rsidTr="0079787C">
        <w:tc>
          <w:tcPr>
            <w:tcW w:w="993"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lastRenderedPageBreak/>
              <w:t>2</w:t>
            </w:r>
          </w:p>
        </w:tc>
        <w:tc>
          <w:tcPr>
            <w:tcW w:w="2967"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rPr>
                <w:rFonts w:ascii="Courier New" w:hAnsi="Courier New" w:cs="Courier New"/>
                <w:sz w:val="22"/>
                <w:szCs w:val="22"/>
              </w:rPr>
            </w:pPr>
            <w:r w:rsidRPr="003B0757">
              <w:rPr>
                <w:rFonts w:ascii="Courier New" w:hAnsi="Courier New" w:cs="Courier New"/>
                <w:sz w:val="22"/>
                <w:szCs w:val="22"/>
              </w:rPr>
              <w:t>Рождаемость, чел.</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14</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15</w:t>
            </w:r>
          </w:p>
        </w:tc>
        <w:tc>
          <w:tcPr>
            <w:tcW w:w="1076"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15</w:t>
            </w:r>
          </w:p>
        </w:tc>
      </w:tr>
      <w:tr w:rsidR="00AD241B" w:rsidRPr="003B0757" w:rsidTr="0079787C">
        <w:tc>
          <w:tcPr>
            <w:tcW w:w="993"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3</w:t>
            </w:r>
          </w:p>
        </w:tc>
        <w:tc>
          <w:tcPr>
            <w:tcW w:w="2967"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rPr>
                <w:rFonts w:ascii="Courier New" w:hAnsi="Courier New" w:cs="Courier New"/>
                <w:sz w:val="22"/>
                <w:szCs w:val="22"/>
              </w:rPr>
            </w:pPr>
            <w:r w:rsidRPr="003B0757">
              <w:rPr>
                <w:rFonts w:ascii="Courier New" w:hAnsi="Courier New" w:cs="Courier New"/>
                <w:sz w:val="22"/>
                <w:szCs w:val="22"/>
              </w:rPr>
              <w:t>Смертность, чел.</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11</w:t>
            </w:r>
          </w:p>
        </w:tc>
        <w:tc>
          <w:tcPr>
            <w:tcW w:w="2160" w:type="dxa"/>
            <w:tcBorders>
              <w:top w:val="single" w:sz="4" w:space="0" w:color="auto"/>
              <w:left w:val="single" w:sz="4" w:space="0" w:color="auto"/>
              <w:bottom w:val="single" w:sz="4" w:space="0" w:color="auto"/>
              <w:right w:val="single" w:sz="4" w:space="0" w:color="auto"/>
            </w:tcBorders>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12</w:t>
            </w:r>
          </w:p>
        </w:tc>
        <w:tc>
          <w:tcPr>
            <w:tcW w:w="1076" w:type="dxa"/>
            <w:tcBorders>
              <w:top w:val="single" w:sz="4" w:space="0" w:color="auto"/>
              <w:left w:val="single" w:sz="4" w:space="0" w:color="auto"/>
              <w:bottom w:val="single" w:sz="4" w:space="0" w:color="auto"/>
              <w:right w:val="single" w:sz="4" w:space="0" w:color="auto"/>
            </w:tcBorders>
            <w:vAlign w:val="center"/>
          </w:tcPr>
          <w:p w:rsidR="00AD241B" w:rsidRPr="003B0757" w:rsidRDefault="00AD241B" w:rsidP="008E7841">
            <w:pPr>
              <w:spacing w:line="360" w:lineRule="exact"/>
              <w:jc w:val="center"/>
              <w:rPr>
                <w:rFonts w:ascii="Courier New" w:hAnsi="Courier New" w:cs="Courier New"/>
                <w:sz w:val="22"/>
                <w:szCs w:val="22"/>
              </w:rPr>
            </w:pPr>
            <w:r w:rsidRPr="003B0757">
              <w:rPr>
                <w:rFonts w:ascii="Courier New" w:hAnsi="Courier New" w:cs="Courier New"/>
                <w:sz w:val="22"/>
                <w:szCs w:val="22"/>
              </w:rPr>
              <w:t>10</w:t>
            </w:r>
          </w:p>
        </w:tc>
      </w:tr>
    </w:tbl>
    <w:p w:rsidR="00AD241B" w:rsidRDefault="00AD241B" w:rsidP="00AD241B">
      <w:pPr>
        <w:pStyle w:val="af7"/>
        <w:spacing w:after="0"/>
        <w:ind w:left="0" w:firstLine="709"/>
        <w:jc w:val="both"/>
      </w:pPr>
    </w:p>
    <w:p w:rsidR="00AD241B" w:rsidRPr="003B0757" w:rsidRDefault="00AD241B" w:rsidP="00AD241B">
      <w:pPr>
        <w:pStyle w:val="af7"/>
        <w:spacing w:after="0"/>
        <w:ind w:left="0" w:firstLine="709"/>
        <w:jc w:val="both"/>
        <w:rPr>
          <w:rFonts w:ascii="Arial" w:hAnsi="Arial" w:cs="Arial"/>
        </w:rPr>
      </w:pPr>
      <w:r w:rsidRPr="003B0757">
        <w:rPr>
          <w:rFonts w:ascii="Arial" w:hAnsi="Arial" w:cs="Arial"/>
        </w:rPr>
        <w:t xml:space="preserve">Таким образом, демографическая ситуация, сложившаяся в поселении к началу </w:t>
      </w:r>
      <w:smartTag w:uri="urn:schemas-microsoft-com:office:smarttags" w:element="metricconverter">
        <w:smartTagPr>
          <w:attr w:name="ProductID" w:val="2016 г"/>
        </w:smartTagPr>
        <w:r w:rsidRPr="003B0757">
          <w:rPr>
            <w:rFonts w:ascii="Arial" w:hAnsi="Arial" w:cs="Arial"/>
          </w:rPr>
          <w:t>2016 г</w:t>
        </w:r>
      </w:smartTag>
      <w:r w:rsidRPr="003B0757">
        <w:rPr>
          <w:rFonts w:ascii="Arial" w:hAnsi="Arial" w:cs="Arial"/>
        </w:rPr>
        <w:t xml:space="preserve">., продолжает оставаться напряженной и характеризуется сложными и неоднозначными процессами, которые сопровождаются важнейшими проблемами. </w:t>
      </w:r>
    </w:p>
    <w:p w:rsidR="00AD241B" w:rsidRPr="003B0757" w:rsidRDefault="00AD241B" w:rsidP="00AD241B">
      <w:pPr>
        <w:pStyle w:val="af7"/>
        <w:spacing w:after="0"/>
        <w:ind w:left="0" w:firstLine="709"/>
        <w:jc w:val="both"/>
        <w:rPr>
          <w:rFonts w:ascii="Arial" w:hAnsi="Arial" w:cs="Arial"/>
        </w:rPr>
      </w:pPr>
      <w:r w:rsidRPr="003B0757">
        <w:rPr>
          <w:rFonts w:ascii="Arial" w:hAnsi="Arial" w:cs="Arial"/>
        </w:rPr>
        <w:t>Одной из наиболее острых проблем демографического развития поселения является процесс демографического старения населения. Отмечается отток населения, вызванный  процессом урбанизации и требованиям промышленного производства. Это вызвано, в основном,  неблагоприятными  социально-бытовыми условиями жизни, отсутствием работы. На решение об отъезде населения оказывают влияние и такие факторы, как удаленность от культурных развитых центров, низкая транспортная освоенность территории, а главное – минимум удобств и трудность в удовлетворении первоочередных материальных  и духовных потребностей населения.</w:t>
      </w:r>
    </w:p>
    <w:p w:rsidR="00AD241B" w:rsidRPr="003B0757" w:rsidRDefault="00AD241B" w:rsidP="00AD241B">
      <w:pPr>
        <w:spacing w:line="298" w:lineRule="auto"/>
        <w:ind w:left="20" w:firstLine="568"/>
        <w:jc w:val="center"/>
        <w:rPr>
          <w:rFonts w:ascii="Arial" w:hAnsi="Arial" w:cs="Arial"/>
          <w:b/>
          <w:bCs/>
        </w:rPr>
      </w:pPr>
    </w:p>
    <w:p w:rsidR="00AD241B" w:rsidRPr="0079787C" w:rsidRDefault="00AD241B" w:rsidP="00AD241B">
      <w:pPr>
        <w:spacing w:line="298" w:lineRule="auto"/>
        <w:ind w:left="20" w:firstLine="568"/>
        <w:jc w:val="center"/>
        <w:rPr>
          <w:rFonts w:ascii="Arial" w:hAnsi="Arial" w:cs="Arial"/>
          <w:b/>
          <w:bCs/>
          <w:sz w:val="24"/>
        </w:rPr>
      </w:pPr>
      <w:r w:rsidRPr="0079787C">
        <w:rPr>
          <w:rFonts w:ascii="Arial" w:hAnsi="Arial" w:cs="Arial"/>
          <w:b/>
          <w:bCs/>
          <w:sz w:val="24"/>
        </w:rPr>
        <w:t>2.2. Развитие образования</w:t>
      </w:r>
    </w:p>
    <w:p w:rsidR="00AD241B" w:rsidRPr="0079787C" w:rsidRDefault="00AD241B" w:rsidP="00AD241B">
      <w:pPr>
        <w:ind w:firstLine="588"/>
        <w:jc w:val="both"/>
        <w:rPr>
          <w:rFonts w:ascii="Arial" w:hAnsi="Arial" w:cs="Arial"/>
          <w:sz w:val="24"/>
        </w:rPr>
      </w:pPr>
      <w:r w:rsidRPr="0079787C">
        <w:rPr>
          <w:rFonts w:ascii="Arial" w:hAnsi="Arial" w:cs="Arial"/>
          <w:sz w:val="24"/>
        </w:rPr>
        <w:t>Одним из механизмов повышения качества жизни населения МО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AD241B" w:rsidRPr="0079787C" w:rsidRDefault="00AD241B" w:rsidP="00AD241B">
      <w:pPr>
        <w:ind w:firstLine="709"/>
        <w:jc w:val="both"/>
        <w:rPr>
          <w:rFonts w:ascii="Arial" w:hAnsi="Arial" w:cs="Arial"/>
          <w:sz w:val="24"/>
        </w:rPr>
      </w:pPr>
      <w:r w:rsidRPr="0079787C">
        <w:rPr>
          <w:rFonts w:ascii="Arial" w:hAnsi="Arial" w:cs="Arial"/>
          <w:sz w:val="24"/>
        </w:rPr>
        <w:t xml:space="preserve">Система образования муниципального образования «Табарсук» представлена 2 муниципальными образовательными учреждениями, в том числе: </w:t>
      </w:r>
    </w:p>
    <w:p w:rsidR="00AD241B" w:rsidRPr="0079787C" w:rsidRDefault="00AD241B" w:rsidP="00AD241B">
      <w:pPr>
        <w:jc w:val="both"/>
        <w:rPr>
          <w:rFonts w:ascii="Arial" w:hAnsi="Arial" w:cs="Arial"/>
          <w:sz w:val="24"/>
        </w:rPr>
      </w:pPr>
      <w:r w:rsidRPr="0079787C">
        <w:rPr>
          <w:rFonts w:ascii="Arial" w:hAnsi="Arial" w:cs="Arial"/>
          <w:sz w:val="24"/>
        </w:rPr>
        <w:t>-1 средняя общеобразовательная школа - МБОУ «Табарсукская средняя общеобразовательная  школа» (вместимостью 150 учащихся),</w:t>
      </w:r>
    </w:p>
    <w:p w:rsidR="00AD241B" w:rsidRPr="0079787C" w:rsidRDefault="00AD241B" w:rsidP="00AD241B">
      <w:pPr>
        <w:jc w:val="both"/>
        <w:rPr>
          <w:rFonts w:ascii="Arial" w:hAnsi="Arial" w:cs="Arial"/>
          <w:sz w:val="24"/>
        </w:rPr>
      </w:pPr>
      <w:r w:rsidRPr="0079787C">
        <w:rPr>
          <w:rFonts w:ascii="Arial" w:hAnsi="Arial" w:cs="Arial"/>
          <w:sz w:val="24"/>
        </w:rPr>
        <w:t>-1 дошкольное образовательное учреждение- МДОУ Табарсукский детский сад «Солнышко» (вместимостью 15 детей).</w:t>
      </w:r>
    </w:p>
    <w:p w:rsidR="00AD241B" w:rsidRPr="0079787C" w:rsidRDefault="00AD241B" w:rsidP="00AD241B">
      <w:pPr>
        <w:ind w:firstLine="708"/>
        <w:jc w:val="both"/>
        <w:rPr>
          <w:rFonts w:ascii="Arial" w:hAnsi="Arial" w:cs="Arial"/>
          <w:sz w:val="24"/>
        </w:rPr>
      </w:pPr>
      <w:r w:rsidRPr="0079787C">
        <w:rPr>
          <w:rFonts w:ascii="Arial" w:hAnsi="Arial" w:cs="Arial"/>
          <w:sz w:val="24"/>
        </w:rPr>
        <w:t xml:space="preserve">Дошкольное учреждение, площадь которого  рассчитана на 15 мест, посещают 18 детей, что составляет 16,2 % от общего количества детей дошкольного возраста. </w:t>
      </w:r>
    </w:p>
    <w:p w:rsidR="00AD241B" w:rsidRPr="0079787C" w:rsidRDefault="00AD241B" w:rsidP="00AD241B">
      <w:pPr>
        <w:ind w:firstLine="709"/>
        <w:jc w:val="both"/>
        <w:rPr>
          <w:rFonts w:ascii="Arial" w:hAnsi="Arial" w:cs="Arial"/>
          <w:sz w:val="24"/>
        </w:rPr>
      </w:pPr>
      <w:r w:rsidRPr="0079787C">
        <w:rPr>
          <w:rFonts w:ascii="Arial" w:hAnsi="Arial" w:cs="Arial"/>
          <w:sz w:val="24"/>
        </w:rPr>
        <w:t>За последние годы наблюдается снижение контингента учащихся школы:</w:t>
      </w:r>
    </w:p>
    <w:p w:rsidR="00AD241B" w:rsidRPr="0079787C" w:rsidRDefault="00AD241B" w:rsidP="00AD241B">
      <w:pPr>
        <w:ind w:firstLine="709"/>
        <w:jc w:val="both"/>
        <w:rPr>
          <w:rFonts w:ascii="Arial" w:hAnsi="Arial" w:cs="Arial"/>
          <w:sz w:val="24"/>
        </w:rPr>
      </w:pPr>
      <w:r w:rsidRPr="0079787C">
        <w:rPr>
          <w:rFonts w:ascii="Arial" w:hAnsi="Arial" w:cs="Arial"/>
          <w:sz w:val="24"/>
        </w:rPr>
        <w:t>2013 - 2014 учебный год –  77  учащихся,</w:t>
      </w:r>
    </w:p>
    <w:p w:rsidR="00AD241B" w:rsidRPr="0079787C" w:rsidRDefault="00AD241B" w:rsidP="00AD241B">
      <w:pPr>
        <w:ind w:firstLine="709"/>
        <w:jc w:val="both"/>
        <w:rPr>
          <w:rFonts w:ascii="Arial" w:hAnsi="Arial" w:cs="Arial"/>
          <w:sz w:val="24"/>
        </w:rPr>
      </w:pPr>
      <w:r w:rsidRPr="0079787C">
        <w:rPr>
          <w:rFonts w:ascii="Arial" w:hAnsi="Arial" w:cs="Arial"/>
          <w:sz w:val="24"/>
        </w:rPr>
        <w:t>2014 - 2015 учебный год –   75 учащихся,</w:t>
      </w:r>
    </w:p>
    <w:p w:rsidR="00AD241B" w:rsidRPr="0079787C" w:rsidRDefault="00AD241B" w:rsidP="00AD241B">
      <w:pPr>
        <w:tabs>
          <w:tab w:val="center" w:pos="5250"/>
        </w:tabs>
        <w:ind w:firstLine="709"/>
        <w:jc w:val="both"/>
        <w:rPr>
          <w:rFonts w:ascii="Arial" w:hAnsi="Arial" w:cs="Arial"/>
          <w:sz w:val="24"/>
        </w:rPr>
      </w:pPr>
      <w:r w:rsidRPr="0079787C">
        <w:rPr>
          <w:rFonts w:ascii="Arial" w:hAnsi="Arial" w:cs="Arial"/>
          <w:sz w:val="24"/>
        </w:rPr>
        <w:t>2015-2016 учебный год - 71 учащихся.</w:t>
      </w:r>
    </w:p>
    <w:p w:rsidR="00AD241B" w:rsidRPr="0079787C" w:rsidRDefault="00AD241B" w:rsidP="00AD241B">
      <w:pPr>
        <w:tabs>
          <w:tab w:val="center" w:pos="5250"/>
        </w:tabs>
        <w:ind w:firstLine="709"/>
        <w:jc w:val="both"/>
        <w:rPr>
          <w:rFonts w:ascii="Arial" w:hAnsi="Arial" w:cs="Arial"/>
          <w:sz w:val="24"/>
        </w:rPr>
      </w:pPr>
      <w:r w:rsidRPr="0079787C">
        <w:rPr>
          <w:rFonts w:ascii="Arial" w:hAnsi="Arial" w:cs="Arial"/>
          <w:sz w:val="24"/>
        </w:rPr>
        <w:t>2016-2017 учебный год-70 учащихся</w:t>
      </w:r>
      <w:r w:rsidRPr="0079787C">
        <w:rPr>
          <w:rFonts w:ascii="Arial" w:hAnsi="Arial" w:cs="Arial"/>
          <w:sz w:val="24"/>
        </w:rPr>
        <w:tab/>
      </w:r>
    </w:p>
    <w:p w:rsidR="00AD241B" w:rsidRPr="0079787C" w:rsidRDefault="00AD241B" w:rsidP="00AD241B">
      <w:pPr>
        <w:ind w:firstLine="708"/>
        <w:jc w:val="both"/>
        <w:rPr>
          <w:rFonts w:ascii="Arial" w:hAnsi="Arial" w:cs="Arial"/>
          <w:sz w:val="24"/>
        </w:rPr>
      </w:pPr>
      <w:r w:rsidRPr="0079787C">
        <w:rPr>
          <w:rFonts w:ascii="Arial" w:hAnsi="Arial" w:cs="Arial"/>
          <w:sz w:val="24"/>
        </w:rPr>
        <w:lastRenderedPageBreak/>
        <w:t xml:space="preserve">В образовательных учреждениях работают 21 педагог и воспитатель. Обеспеченность педагогическими кадрами нестабильная, трое  педагогов работают по совместительству. </w:t>
      </w:r>
    </w:p>
    <w:p w:rsidR="00AD241B" w:rsidRPr="0079787C" w:rsidRDefault="00AD241B" w:rsidP="00AD241B">
      <w:pPr>
        <w:tabs>
          <w:tab w:val="left" w:pos="2380"/>
          <w:tab w:val="left" w:pos="4760"/>
          <w:tab w:val="left" w:pos="6120"/>
          <w:tab w:val="left" w:pos="7920"/>
          <w:tab w:val="left" w:pos="8520"/>
        </w:tabs>
        <w:ind w:firstLine="709"/>
        <w:rPr>
          <w:rFonts w:ascii="Arial" w:hAnsi="Arial" w:cs="Arial"/>
          <w:sz w:val="24"/>
        </w:rPr>
      </w:pPr>
      <w:r w:rsidRPr="0079787C">
        <w:rPr>
          <w:rFonts w:ascii="Arial" w:hAnsi="Arial" w:cs="Arial"/>
          <w:sz w:val="24"/>
        </w:rPr>
        <w:t>Учреждений дополнительного детского образования на территории поселения нет. Ведется кружковая работа при школе.</w:t>
      </w:r>
    </w:p>
    <w:p w:rsidR="00AD241B" w:rsidRPr="0079787C" w:rsidRDefault="00AD241B" w:rsidP="00AD241B">
      <w:pPr>
        <w:ind w:firstLine="540"/>
        <w:jc w:val="both"/>
        <w:rPr>
          <w:rFonts w:ascii="Arial" w:hAnsi="Arial" w:cs="Arial"/>
          <w:sz w:val="24"/>
        </w:rPr>
      </w:pPr>
      <w:r w:rsidRPr="0079787C">
        <w:rPr>
          <w:rFonts w:ascii="Arial" w:hAnsi="Arial" w:cs="Arial"/>
          <w:sz w:val="24"/>
        </w:rPr>
        <w:t>Основными не решенными вопросами  повышения эффективности в области образования являются:</w:t>
      </w:r>
    </w:p>
    <w:p w:rsidR="00AD241B" w:rsidRPr="0079787C" w:rsidRDefault="00AD241B" w:rsidP="000732BA">
      <w:pPr>
        <w:numPr>
          <w:ilvl w:val="0"/>
          <w:numId w:val="2"/>
        </w:numPr>
        <w:spacing w:after="0" w:line="240" w:lineRule="auto"/>
        <w:jc w:val="both"/>
        <w:rPr>
          <w:rFonts w:ascii="Arial" w:hAnsi="Arial" w:cs="Arial"/>
          <w:sz w:val="24"/>
        </w:rPr>
      </w:pPr>
      <w:r w:rsidRPr="0079787C">
        <w:rPr>
          <w:rFonts w:ascii="Arial" w:hAnsi="Arial" w:cs="Arial"/>
          <w:sz w:val="24"/>
        </w:rPr>
        <w:t>недостаток квалифицированных педагогических  кадров;</w:t>
      </w:r>
    </w:p>
    <w:p w:rsidR="00AD241B" w:rsidRPr="0079787C" w:rsidRDefault="00AD241B" w:rsidP="000732BA">
      <w:pPr>
        <w:numPr>
          <w:ilvl w:val="0"/>
          <w:numId w:val="2"/>
        </w:numPr>
        <w:spacing w:after="0" w:line="240" w:lineRule="auto"/>
        <w:jc w:val="both"/>
        <w:rPr>
          <w:rFonts w:ascii="Arial" w:hAnsi="Arial" w:cs="Arial"/>
          <w:sz w:val="24"/>
        </w:rPr>
      </w:pPr>
      <w:r w:rsidRPr="0079787C">
        <w:rPr>
          <w:rFonts w:ascii="Arial" w:hAnsi="Arial" w:cs="Arial"/>
          <w:sz w:val="24"/>
        </w:rPr>
        <w:t>износ материально-технической базы: отсутствие тёплых туалетов в начальной школе, недостаточно мест для детей в детском саду ( очерёдность составляет 10 детей), отсутствие капитального ремонта в средней школе.</w:t>
      </w:r>
    </w:p>
    <w:p w:rsidR="00AD241B" w:rsidRPr="0079787C" w:rsidRDefault="00AD241B" w:rsidP="00AD241B">
      <w:pPr>
        <w:tabs>
          <w:tab w:val="left" w:pos="2380"/>
          <w:tab w:val="left" w:pos="4760"/>
          <w:tab w:val="left" w:pos="6120"/>
          <w:tab w:val="left" w:pos="7920"/>
          <w:tab w:val="left" w:pos="8520"/>
        </w:tabs>
        <w:rPr>
          <w:rFonts w:ascii="Arial" w:hAnsi="Arial" w:cs="Arial"/>
          <w:sz w:val="24"/>
        </w:rPr>
      </w:pPr>
    </w:p>
    <w:p w:rsidR="00AD241B" w:rsidRPr="00BD11E5" w:rsidRDefault="00AD241B" w:rsidP="00AD241B">
      <w:pPr>
        <w:jc w:val="center"/>
        <w:rPr>
          <w:rFonts w:ascii="Arial" w:hAnsi="Arial" w:cs="Arial"/>
          <w:b/>
          <w:bCs/>
          <w:sz w:val="24"/>
        </w:rPr>
      </w:pPr>
      <w:r w:rsidRPr="00BD11E5">
        <w:rPr>
          <w:rFonts w:ascii="Arial" w:hAnsi="Arial" w:cs="Arial"/>
          <w:b/>
          <w:bCs/>
          <w:sz w:val="24"/>
        </w:rPr>
        <w:t>2.3.Развитие здравоохранения</w:t>
      </w:r>
    </w:p>
    <w:p w:rsidR="00AD241B" w:rsidRPr="003B0757" w:rsidRDefault="00AD241B" w:rsidP="00AD241B">
      <w:pPr>
        <w:jc w:val="center"/>
        <w:rPr>
          <w:rFonts w:ascii="Arial" w:hAnsi="Arial" w:cs="Arial"/>
          <w:b/>
          <w:bCs/>
        </w:rPr>
      </w:pPr>
    </w:p>
    <w:p w:rsidR="00AD241B" w:rsidRPr="00BD11E5" w:rsidRDefault="00AD241B" w:rsidP="00AD241B">
      <w:pPr>
        <w:ind w:right="20" w:firstLine="708"/>
        <w:jc w:val="both"/>
        <w:rPr>
          <w:rFonts w:ascii="Arial" w:hAnsi="Arial" w:cs="Arial"/>
          <w:sz w:val="24"/>
        </w:rPr>
      </w:pPr>
      <w:r w:rsidRPr="00BD11E5">
        <w:rPr>
          <w:rFonts w:ascii="Arial" w:hAnsi="Arial" w:cs="Arial"/>
          <w:sz w:val="24"/>
        </w:rPr>
        <w:t>Здравоохранение муниципального образования «Табарсук» представлено 2 фельдшерско-акушерских  пункта в с.Табарсук и д. Кирюшина.</w:t>
      </w:r>
    </w:p>
    <w:p w:rsidR="00AD241B" w:rsidRPr="00BD11E5" w:rsidRDefault="00AD241B" w:rsidP="00AD241B">
      <w:pPr>
        <w:rPr>
          <w:rFonts w:ascii="Arial" w:hAnsi="Arial" w:cs="Arial"/>
          <w:sz w:val="24"/>
        </w:rPr>
      </w:pPr>
      <w:r w:rsidRPr="00BD11E5">
        <w:rPr>
          <w:rFonts w:ascii="Arial" w:hAnsi="Arial" w:cs="Arial"/>
          <w:sz w:val="24"/>
        </w:rPr>
        <w:t>Молочная кухня  отсутствует.</w:t>
      </w:r>
    </w:p>
    <w:p w:rsidR="00AD241B" w:rsidRPr="00BD11E5" w:rsidRDefault="00AD241B" w:rsidP="00AD241B">
      <w:pPr>
        <w:ind w:firstLine="708"/>
        <w:jc w:val="both"/>
        <w:rPr>
          <w:rFonts w:ascii="Arial" w:hAnsi="Arial" w:cs="Arial"/>
          <w:sz w:val="24"/>
        </w:rPr>
      </w:pPr>
      <w:r w:rsidRPr="00BD11E5">
        <w:rPr>
          <w:rFonts w:ascii="Arial" w:hAnsi="Arial" w:cs="Arial"/>
          <w:sz w:val="24"/>
        </w:rPr>
        <w:t>Работают в штате 2 человека персонала, в том числе:</w:t>
      </w:r>
    </w:p>
    <w:p w:rsidR="00AD241B" w:rsidRPr="00BD11E5" w:rsidRDefault="00AD241B" w:rsidP="00AD241B">
      <w:pPr>
        <w:jc w:val="both"/>
        <w:rPr>
          <w:rFonts w:ascii="Arial" w:hAnsi="Arial" w:cs="Arial"/>
          <w:sz w:val="24"/>
        </w:rPr>
      </w:pPr>
      <w:r w:rsidRPr="00BD11E5">
        <w:rPr>
          <w:rFonts w:ascii="Arial" w:hAnsi="Arial" w:cs="Arial"/>
          <w:sz w:val="24"/>
        </w:rPr>
        <w:t>1 чел. средний медицинский  персонал.</w:t>
      </w:r>
    </w:p>
    <w:p w:rsidR="00AD241B" w:rsidRPr="00BD11E5" w:rsidRDefault="00AD241B" w:rsidP="00AD241B">
      <w:pPr>
        <w:jc w:val="both"/>
        <w:rPr>
          <w:rFonts w:ascii="Arial" w:hAnsi="Arial" w:cs="Arial"/>
          <w:sz w:val="24"/>
        </w:rPr>
      </w:pPr>
      <w:r w:rsidRPr="00BD11E5">
        <w:rPr>
          <w:rFonts w:ascii="Arial" w:hAnsi="Arial" w:cs="Arial"/>
          <w:sz w:val="24"/>
        </w:rPr>
        <w:t xml:space="preserve">Задачи в области здравоохранения: </w:t>
      </w:r>
    </w:p>
    <w:p w:rsidR="00AD241B" w:rsidRPr="00BD11E5" w:rsidRDefault="00AD241B" w:rsidP="00AD241B">
      <w:pPr>
        <w:jc w:val="both"/>
        <w:rPr>
          <w:rFonts w:ascii="Arial" w:hAnsi="Arial" w:cs="Arial"/>
          <w:sz w:val="24"/>
        </w:rPr>
      </w:pPr>
      <w:r w:rsidRPr="00BD11E5">
        <w:rPr>
          <w:rFonts w:ascii="Arial" w:hAnsi="Arial" w:cs="Arial"/>
          <w:sz w:val="24"/>
        </w:rPr>
        <w:t>- проводить профилактическую работу с населением по предупреждению заболеваний;</w:t>
      </w:r>
    </w:p>
    <w:p w:rsidR="00AD241B" w:rsidRPr="00BD11E5" w:rsidRDefault="00AD241B" w:rsidP="00AD241B">
      <w:pPr>
        <w:jc w:val="both"/>
        <w:rPr>
          <w:rFonts w:ascii="Arial" w:hAnsi="Arial" w:cs="Arial"/>
          <w:sz w:val="24"/>
        </w:rPr>
      </w:pPr>
      <w:r w:rsidRPr="00BD11E5">
        <w:rPr>
          <w:rFonts w:ascii="Arial" w:hAnsi="Arial" w:cs="Arial"/>
          <w:sz w:val="24"/>
        </w:rPr>
        <w:t>- проводить профилактическую работу о необходимости профилактических прививок;</w:t>
      </w:r>
    </w:p>
    <w:p w:rsidR="00AD241B" w:rsidRPr="00BD11E5" w:rsidRDefault="00AD241B" w:rsidP="00AD241B">
      <w:pPr>
        <w:jc w:val="both"/>
        <w:rPr>
          <w:rFonts w:ascii="Arial" w:hAnsi="Arial" w:cs="Arial"/>
          <w:sz w:val="24"/>
        </w:rPr>
      </w:pPr>
      <w:r w:rsidRPr="00BD11E5">
        <w:rPr>
          <w:rFonts w:ascii="Arial" w:hAnsi="Arial" w:cs="Arial"/>
          <w:sz w:val="24"/>
        </w:rPr>
        <w:t>- провести 100% обследование диспансерной группы больных;</w:t>
      </w:r>
    </w:p>
    <w:p w:rsidR="00AD241B" w:rsidRPr="00BD11E5" w:rsidRDefault="00AD241B" w:rsidP="00AD241B">
      <w:pPr>
        <w:jc w:val="both"/>
        <w:rPr>
          <w:rFonts w:ascii="Arial" w:hAnsi="Arial" w:cs="Arial"/>
          <w:sz w:val="24"/>
        </w:rPr>
      </w:pPr>
      <w:r w:rsidRPr="00BD11E5">
        <w:rPr>
          <w:rFonts w:ascii="Arial" w:hAnsi="Arial" w:cs="Arial"/>
          <w:sz w:val="24"/>
        </w:rPr>
        <w:t xml:space="preserve">-оказывать помощь медицинским работникам в осуществлении медицинских осмотров, дополнительной диспансеризации населения. </w:t>
      </w:r>
    </w:p>
    <w:p w:rsidR="00AD241B" w:rsidRPr="00BD11E5" w:rsidRDefault="00AD241B" w:rsidP="00AD241B">
      <w:pPr>
        <w:ind w:firstLine="708"/>
        <w:jc w:val="both"/>
        <w:rPr>
          <w:rFonts w:ascii="Arial" w:hAnsi="Arial" w:cs="Arial"/>
          <w:sz w:val="24"/>
        </w:rPr>
      </w:pPr>
      <w:r w:rsidRPr="00BD11E5">
        <w:rPr>
          <w:rFonts w:ascii="Arial" w:hAnsi="Arial" w:cs="Arial"/>
          <w:sz w:val="24"/>
        </w:rPr>
        <w:t>Качество здоровья населения во многом зависит от численности и квалификации медицинского персонала. Но в последние годы поддерживать качество медицинской помощи сложнее из-за острой кадровой ситуации.</w:t>
      </w:r>
    </w:p>
    <w:p w:rsidR="00AD241B" w:rsidRPr="00BD11E5" w:rsidRDefault="00AD241B" w:rsidP="00AD241B">
      <w:pPr>
        <w:ind w:firstLine="708"/>
        <w:jc w:val="both"/>
        <w:rPr>
          <w:rFonts w:ascii="Arial" w:hAnsi="Arial" w:cs="Arial"/>
          <w:sz w:val="24"/>
        </w:rPr>
      </w:pPr>
      <w:r w:rsidRPr="00BD11E5">
        <w:rPr>
          <w:rFonts w:ascii="Arial" w:hAnsi="Arial" w:cs="Arial"/>
          <w:sz w:val="24"/>
        </w:rPr>
        <w:t>Основными не решенными вопросами  повышения эффективности в области здравоохранения являются:</w:t>
      </w:r>
    </w:p>
    <w:p w:rsidR="00AD241B" w:rsidRPr="00BD11E5" w:rsidRDefault="00AD241B" w:rsidP="000732BA">
      <w:pPr>
        <w:numPr>
          <w:ilvl w:val="0"/>
          <w:numId w:val="2"/>
        </w:numPr>
        <w:spacing w:after="0" w:line="240" w:lineRule="auto"/>
        <w:jc w:val="both"/>
        <w:rPr>
          <w:rFonts w:ascii="Arial" w:hAnsi="Arial" w:cs="Arial"/>
          <w:sz w:val="24"/>
        </w:rPr>
      </w:pPr>
      <w:r w:rsidRPr="00BD11E5">
        <w:rPr>
          <w:rFonts w:ascii="Arial" w:hAnsi="Arial" w:cs="Arial"/>
          <w:sz w:val="24"/>
        </w:rPr>
        <w:t>недостаток квалифицированных фельдшерских кадров;</w:t>
      </w:r>
    </w:p>
    <w:p w:rsidR="00AD241B" w:rsidRPr="00BD11E5" w:rsidRDefault="00AD241B" w:rsidP="000732BA">
      <w:pPr>
        <w:numPr>
          <w:ilvl w:val="0"/>
          <w:numId w:val="2"/>
        </w:numPr>
        <w:spacing w:after="0" w:line="240" w:lineRule="auto"/>
        <w:jc w:val="both"/>
        <w:rPr>
          <w:rFonts w:ascii="Arial" w:hAnsi="Arial" w:cs="Arial"/>
          <w:sz w:val="24"/>
        </w:rPr>
      </w:pPr>
      <w:r w:rsidRPr="00BD11E5">
        <w:rPr>
          <w:rFonts w:ascii="Arial" w:hAnsi="Arial" w:cs="Arial"/>
          <w:sz w:val="24"/>
        </w:rPr>
        <w:lastRenderedPageBreak/>
        <w:t>износ материально-технической базы: очень слабая материальная база ФАПов и недостаточное их финансирование;</w:t>
      </w:r>
    </w:p>
    <w:p w:rsidR="00AD241B" w:rsidRPr="00BD11E5" w:rsidRDefault="00AD241B" w:rsidP="00AD241B">
      <w:pPr>
        <w:ind w:left="2835"/>
        <w:rPr>
          <w:rFonts w:ascii="Arial" w:hAnsi="Arial" w:cs="Arial"/>
          <w:b/>
          <w:bCs/>
          <w:sz w:val="22"/>
        </w:rPr>
      </w:pPr>
    </w:p>
    <w:p w:rsidR="00AD241B" w:rsidRPr="00BD11E5" w:rsidRDefault="00AD241B" w:rsidP="00AD241B">
      <w:pPr>
        <w:ind w:left="2835"/>
        <w:rPr>
          <w:rFonts w:ascii="Arial" w:hAnsi="Arial" w:cs="Arial"/>
          <w:b/>
          <w:bCs/>
          <w:sz w:val="24"/>
        </w:rPr>
      </w:pPr>
      <w:r w:rsidRPr="00BD11E5">
        <w:rPr>
          <w:rFonts w:ascii="Arial" w:hAnsi="Arial" w:cs="Arial"/>
          <w:b/>
          <w:bCs/>
          <w:sz w:val="24"/>
        </w:rPr>
        <w:t xml:space="preserve">2.4. Развитие культуры </w:t>
      </w:r>
    </w:p>
    <w:p w:rsidR="00AD241B" w:rsidRPr="00BD11E5" w:rsidRDefault="00AD241B" w:rsidP="00AD241B">
      <w:pPr>
        <w:ind w:firstLine="708"/>
        <w:jc w:val="both"/>
        <w:rPr>
          <w:rFonts w:ascii="Arial" w:hAnsi="Arial" w:cs="Arial"/>
          <w:sz w:val="24"/>
        </w:rPr>
      </w:pPr>
      <w:r w:rsidRPr="00BD11E5">
        <w:rPr>
          <w:rFonts w:ascii="Arial" w:hAnsi="Arial" w:cs="Arial"/>
          <w:sz w:val="24"/>
        </w:rPr>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r w:rsidRPr="00BD11E5">
        <w:rPr>
          <w:rFonts w:ascii="Arial" w:hAnsi="Arial" w:cs="Arial"/>
          <w:b/>
          <w:bCs/>
          <w:sz w:val="24"/>
        </w:rPr>
        <w:t xml:space="preserve"> </w:t>
      </w:r>
    </w:p>
    <w:p w:rsidR="00AD241B" w:rsidRPr="00BD11E5" w:rsidRDefault="00AD241B" w:rsidP="00AD241B">
      <w:pPr>
        <w:ind w:firstLine="708"/>
        <w:jc w:val="both"/>
        <w:rPr>
          <w:rFonts w:ascii="Arial" w:hAnsi="Arial" w:cs="Arial"/>
          <w:b/>
          <w:bCs/>
          <w:sz w:val="24"/>
        </w:rPr>
      </w:pPr>
      <w:r w:rsidRPr="00BD11E5">
        <w:rPr>
          <w:rFonts w:ascii="Arial" w:hAnsi="Arial" w:cs="Arial"/>
          <w:sz w:val="24"/>
        </w:rPr>
        <w:t>В сельском поселении «Табарсук» действует муниципальное бюджетное учреждение культуры «Информационно-культурный центр» на 150 посадочных мест, библиотека  в      с.Табарсук  на 5000 единиц хранения.</w:t>
      </w:r>
    </w:p>
    <w:p w:rsidR="00AD241B" w:rsidRPr="00BD11E5" w:rsidRDefault="00AD241B" w:rsidP="00AD241B">
      <w:pPr>
        <w:ind w:firstLine="708"/>
        <w:jc w:val="both"/>
        <w:rPr>
          <w:rFonts w:ascii="Arial" w:hAnsi="Arial" w:cs="Arial"/>
          <w:sz w:val="24"/>
        </w:rPr>
      </w:pPr>
      <w:r w:rsidRPr="00BD11E5">
        <w:rPr>
          <w:rFonts w:ascii="Arial" w:hAnsi="Arial" w:cs="Arial"/>
          <w:sz w:val="24"/>
        </w:rPr>
        <w:t xml:space="preserve">Финансируются учреждения из местного бюджета. </w:t>
      </w:r>
    </w:p>
    <w:p w:rsidR="00AD241B" w:rsidRPr="00BD11E5" w:rsidRDefault="00AD241B" w:rsidP="00AD241B">
      <w:pPr>
        <w:jc w:val="both"/>
        <w:rPr>
          <w:rFonts w:ascii="Arial" w:hAnsi="Arial" w:cs="Arial"/>
          <w:sz w:val="24"/>
        </w:rPr>
      </w:pPr>
      <w:r w:rsidRPr="00BD11E5">
        <w:rPr>
          <w:rFonts w:ascii="Arial" w:hAnsi="Arial" w:cs="Arial"/>
          <w:sz w:val="24"/>
        </w:rPr>
        <w:t xml:space="preserve">В начале года разрабатываются планы  мероприятий, праздников и конкурсов. </w:t>
      </w:r>
    </w:p>
    <w:p w:rsidR="00AD241B" w:rsidRPr="00BD11E5" w:rsidRDefault="00AD241B" w:rsidP="00AD241B">
      <w:pPr>
        <w:ind w:firstLine="708"/>
        <w:jc w:val="both"/>
        <w:rPr>
          <w:rFonts w:ascii="Arial" w:hAnsi="Arial" w:cs="Arial"/>
          <w:sz w:val="24"/>
        </w:rPr>
      </w:pPr>
      <w:r w:rsidRPr="00BD11E5">
        <w:rPr>
          <w:rFonts w:ascii="Arial" w:hAnsi="Arial" w:cs="Arial"/>
          <w:sz w:val="24"/>
        </w:rPr>
        <w:t>Муниципальным учреждением культуры проводятся календарные, юбилейные, тематические мероприятия для взрослых и детей.</w:t>
      </w:r>
    </w:p>
    <w:p w:rsidR="00AD241B" w:rsidRPr="00BD11E5" w:rsidRDefault="00AD241B" w:rsidP="00AD241B">
      <w:pPr>
        <w:ind w:firstLine="708"/>
        <w:jc w:val="both"/>
        <w:rPr>
          <w:rFonts w:ascii="Arial" w:hAnsi="Arial" w:cs="Arial"/>
          <w:sz w:val="24"/>
        </w:rPr>
      </w:pPr>
      <w:r w:rsidRPr="00BD11E5">
        <w:rPr>
          <w:rFonts w:ascii="Arial" w:hAnsi="Arial" w:cs="Arial"/>
          <w:sz w:val="24"/>
        </w:rPr>
        <w:t>Численность сотрудников МБУК ИКЦ МО «Табарсук»  по штатному расписанию 3 человека, численность работников культуры с неполной занятостью 2 человека. В библиотеке по штатному расписанию работает 1 человек.</w:t>
      </w:r>
      <w:r w:rsidRPr="00BD11E5">
        <w:rPr>
          <w:rFonts w:ascii="Arial" w:hAnsi="Arial" w:cs="Arial"/>
          <w:color w:val="FF0000"/>
          <w:sz w:val="24"/>
        </w:rPr>
        <w:t xml:space="preserve"> </w:t>
      </w:r>
    </w:p>
    <w:p w:rsidR="00AD241B" w:rsidRPr="00BD11E5" w:rsidRDefault="00AD241B" w:rsidP="00AD241B">
      <w:pPr>
        <w:ind w:firstLine="708"/>
        <w:jc w:val="both"/>
        <w:rPr>
          <w:rFonts w:ascii="Arial" w:hAnsi="Arial" w:cs="Arial"/>
          <w:sz w:val="24"/>
        </w:rPr>
      </w:pPr>
      <w:r w:rsidRPr="00BD11E5">
        <w:rPr>
          <w:rFonts w:ascii="Arial" w:hAnsi="Arial" w:cs="Arial"/>
          <w:sz w:val="24"/>
        </w:rPr>
        <w:t>МБУК ИКЦ МО «Табарсук» совместно с администрацией муниципального образования «Табарсук» решают основные задачи в области культуры:</w:t>
      </w:r>
    </w:p>
    <w:p w:rsidR="00AD241B" w:rsidRPr="00BD11E5" w:rsidRDefault="00AD241B" w:rsidP="00AD241B">
      <w:pPr>
        <w:jc w:val="both"/>
        <w:rPr>
          <w:rFonts w:ascii="Arial" w:hAnsi="Arial" w:cs="Arial"/>
          <w:sz w:val="24"/>
        </w:rPr>
      </w:pPr>
      <w:r w:rsidRPr="00BD11E5">
        <w:rPr>
          <w:rFonts w:ascii="Arial" w:hAnsi="Arial" w:cs="Arial"/>
          <w:sz w:val="24"/>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AD241B" w:rsidRPr="00BD11E5" w:rsidRDefault="00AD241B" w:rsidP="00AD241B">
      <w:pPr>
        <w:jc w:val="both"/>
        <w:rPr>
          <w:rFonts w:ascii="Arial" w:hAnsi="Arial" w:cs="Arial"/>
          <w:sz w:val="24"/>
        </w:rPr>
      </w:pPr>
      <w:r w:rsidRPr="00BD11E5">
        <w:rPr>
          <w:rFonts w:ascii="Arial" w:hAnsi="Arial" w:cs="Arial"/>
          <w:sz w:val="24"/>
        </w:rPr>
        <w:t>- сохранение и развитие народного творчества, обеспечение преемственности культурных традиций;</w:t>
      </w:r>
    </w:p>
    <w:p w:rsidR="00AD241B" w:rsidRPr="00BD11E5" w:rsidRDefault="00AD241B" w:rsidP="00AD241B">
      <w:pPr>
        <w:jc w:val="both"/>
        <w:rPr>
          <w:rFonts w:ascii="Arial" w:hAnsi="Arial" w:cs="Arial"/>
          <w:sz w:val="24"/>
        </w:rPr>
      </w:pPr>
      <w:r w:rsidRPr="00BD11E5">
        <w:rPr>
          <w:rFonts w:ascii="Arial" w:hAnsi="Arial" w:cs="Arial"/>
          <w:sz w:val="24"/>
        </w:rPr>
        <w:t>- обеспечение доступности культурно-досуговых центров и библиотек для всех социальных слоев населения;</w:t>
      </w:r>
    </w:p>
    <w:p w:rsidR="00AD241B" w:rsidRPr="00BD11E5" w:rsidRDefault="00AD241B" w:rsidP="00AD241B">
      <w:pPr>
        <w:jc w:val="both"/>
        <w:rPr>
          <w:rFonts w:ascii="Arial" w:hAnsi="Arial" w:cs="Arial"/>
          <w:sz w:val="24"/>
        </w:rPr>
      </w:pPr>
      <w:r w:rsidRPr="00BD11E5">
        <w:rPr>
          <w:rFonts w:ascii="Arial" w:hAnsi="Arial" w:cs="Arial"/>
          <w:sz w:val="24"/>
        </w:rPr>
        <w:t>- активизация деятельности по культурно-досуговому обслуживанию населения;</w:t>
      </w:r>
    </w:p>
    <w:p w:rsidR="00AD241B" w:rsidRPr="00BD11E5" w:rsidRDefault="00AD241B" w:rsidP="00AD241B">
      <w:pPr>
        <w:jc w:val="both"/>
        <w:rPr>
          <w:rFonts w:ascii="Arial" w:hAnsi="Arial" w:cs="Arial"/>
          <w:sz w:val="24"/>
        </w:rPr>
      </w:pPr>
      <w:r w:rsidRPr="00BD11E5">
        <w:rPr>
          <w:rFonts w:ascii="Arial" w:hAnsi="Arial" w:cs="Arial"/>
          <w:sz w:val="24"/>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AD241B" w:rsidRPr="00BD11E5" w:rsidRDefault="00AD241B" w:rsidP="00AD241B">
      <w:pPr>
        <w:jc w:val="both"/>
        <w:rPr>
          <w:rFonts w:ascii="Arial" w:hAnsi="Arial" w:cs="Arial"/>
          <w:sz w:val="24"/>
        </w:rPr>
      </w:pPr>
      <w:r w:rsidRPr="00BD11E5">
        <w:rPr>
          <w:rFonts w:ascii="Arial" w:hAnsi="Arial" w:cs="Arial"/>
          <w:sz w:val="24"/>
        </w:rPr>
        <w:t>- сохранение памятников истории  и культуры.</w:t>
      </w:r>
    </w:p>
    <w:p w:rsidR="00AD241B" w:rsidRPr="003B0757" w:rsidRDefault="00AD241B" w:rsidP="00AD241B">
      <w:pPr>
        <w:jc w:val="center"/>
        <w:rPr>
          <w:rFonts w:ascii="Arial" w:hAnsi="Arial" w:cs="Arial"/>
          <w:b/>
          <w:bCs/>
        </w:rPr>
      </w:pPr>
    </w:p>
    <w:p w:rsidR="00AD241B" w:rsidRPr="00BD11E5" w:rsidRDefault="00AD241B" w:rsidP="00AD241B">
      <w:pPr>
        <w:jc w:val="center"/>
        <w:rPr>
          <w:rFonts w:ascii="Arial" w:hAnsi="Arial" w:cs="Arial"/>
          <w:b/>
          <w:bCs/>
          <w:sz w:val="24"/>
        </w:rPr>
      </w:pPr>
      <w:r w:rsidRPr="00BD11E5">
        <w:rPr>
          <w:rFonts w:ascii="Arial" w:hAnsi="Arial" w:cs="Arial"/>
          <w:b/>
          <w:bCs/>
          <w:sz w:val="24"/>
        </w:rPr>
        <w:t>2.5. Развитие молодежной политики, физкультуры и спорта.</w:t>
      </w:r>
    </w:p>
    <w:p w:rsidR="00AD241B" w:rsidRPr="00BD11E5" w:rsidRDefault="00AD241B" w:rsidP="00AD241B">
      <w:pPr>
        <w:jc w:val="center"/>
        <w:rPr>
          <w:rFonts w:ascii="Arial" w:hAnsi="Arial" w:cs="Arial"/>
          <w:b/>
          <w:bCs/>
          <w:sz w:val="24"/>
        </w:rPr>
      </w:pPr>
    </w:p>
    <w:p w:rsidR="00AD241B" w:rsidRPr="00BD11E5" w:rsidRDefault="00AD241B" w:rsidP="00AD241B">
      <w:pPr>
        <w:ind w:firstLine="708"/>
        <w:jc w:val="both"/>
        <w:rPr>
          <w:rFonts w:ascii="Arial" w:hAnsi="Arial" w:cs="Arial"/>
          <w:sz w:val="24"/>
        </w:rPr>
      </w:pPr>
      <w:r w:rsidRPr="00BD11E5">
        <w:rPr>
          <w:rFonts w:ascii="Arial" w:hAnsi="Arial" w:cs="Arial"/>
          <w:sz w:val="24"/>
        </w:rPr>
        <w:lastRenderedPageBreak/>
        <w:t>Спортивная и физкультурно-оздоровительная работа среди детей, подростков и молодежи, является важным фактором снижения уровня наркомании, алкоголизма и криминализации в молодежной среде. Внедрения здорового спортивного стиля жизни, физического воспитание детей, подростков и молодежи, проживающих в сельской местности требует особого внимания</w:t>
      </w:r>
    </w:p>
    <w:p w:rsidR="00AD241B" w:rsidRPr="00BD11E5" w:rsidRDefault="00AD241B" w:rsidP="00AD241B">
      <w:pPr>
        <w:ind w:firstLine="708"/>
        <w:jc w:val="both"/>
        <w:rPr>
          <w:rFonts w:ascii="Arial" w:hAnsi="Arial" w:cs="Arial"/>
          <w:sz w:val="24"/>
        </w:rPr>
      </w:pPr>
      <w:r w:rsidRPr="00BD11E5">
        <w:rPr>
          <w:rFonts w:ascii="Arial" w:hAnsi="Arial" w:cs="Arial"/>
          <w:sz w:val="24"/>
        </w:rPr>
        <w:t>В МО «Табарсук» уделяется большое внимание развитию физической культуры и спорта, привлечению к занятиям физкультурой и спортом молодежи и взрослого населения.</w:t>
      </w:r>
    </w:p>
    <w:p w:rsidR="00AD241B" w:rsidRPr="00BD11E5" w:rsidRDefault="00AD241B" w:rsidP="00AD241B">
      <w:pPr>
        <w:ind w:firstLine="708"/>
        <w:jc w:val="both"/>
        <w:rPr>
          <w:rFonts w:ascii="Arial" w:hAnsi="Arial" w:cs="Arial"/>
          <w:sz w:val="24"/>
        </w:rPr>
      </w:pPr>
      <w:r w:rsidRPr="00BD11E5">
        <w:rPr>
          <w:rFonts w:ascii="Arial" w:hAnsi="Arial" w:cs="Arial"/>
          <w:sz w:val="24"/>
        </w:rPr>
        <w:t>В настоящее время в поселении нет коллективов физической культуры и здоровья, но все организации, находящиеся на территории муниципального образования «Табарсук»,  принимают постоянное и активное участие в районных и межпоселенческих турнирах по волейболу, футболу, хоккею и другим видам спорта. В спортивных мероприятиях  активно принимают участие пенсионеры.</w:t>
      </w:r>
    </w:p>
    <w:p w:rsidR="00AD241B" w:rsidRPr="00BD11E5" w:rsidRDefault="00AD241B" w:rsidP="00AD241B">
      <w:pPr>
        <w:pStyle w:val="af7"/>
        <w:spacing w:after="0"/>
        <w:ind w:left="0" w:firstLine="708"/>
        <w:jc w:val="both"/>
        <w:rPr>
          <w:rFonts w:ascii="Arial" w:hAnsi="Arial" w:cs="Arial"/>
          <w:sz w:val="22"/>
        </w:rPr>
      </w:pPr>
      <w:r w:rsidRPr="00BD11E5">
        <w:rPr>
          <w:rFonts w:ascii="Arial" w:hAnsi="Arial" w:cs="Arial"/>
          <w:sz w:val="22"/>
        </w:rPr>
        <w:t>Организация проведения спортивных мероприятий осуществляется согласно календарному плану. Проблемой является слабая обеспеченность материально-технической спортивной базы, и отсутствие финансирование на данное направление.</w:t>
      </w:r>
    </w:p>
    <w:p w:rsidR="00AD241B" w:rsidRPr="00BD11E5" w:rsidRDefault="00AD241B" w:rsidP="00AD241B">
      <w:pPr>
        <w:ind w:firstLine="708"/>
        <w:jc w:val="both"/>
        <w:rPr>
          <w:rFonts w:ascii="Arial" w:hAnsi="Arial" w:cs="Arial"/>
          <w:sz w:val="24"/>
        </w:rPr>
      </w:pPr>
      <w:r w:rsidRPr="00BD11E5">
        <w:rPr>
          <w:rFonts w:ascii="Arial" w:hAnsi="Arial" w:cs="Arial"/>
          <w:sz w:val="24"/>
        </w:rPr>
        <w:t>Муниципальным образованием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AD241B" w:rsidRPr="00BD11E5" w:rsidRDefault="00AD241B" w:rsidP="00AD241B">
      <w:pPr>
        <w:ind w:firstLine="708"/>
        <w:jc w:val="both"/>
        <w:rPr>
          <w:rFonts w:ascii="Arial" w:hAnsi="Arial" w:cs="Arial"/>
          <w:sz w:val="24"/>
        </w:rPr>
      </w:pPr>
      <w:r w:rsidRPr="00BD11E5">
        <w:rPr>
          <w:rFonts w:ascii="Arial" w:hAnsi="Arial" w:cs="Arial"/>
          <w:sz w:val="24"/>
        </w:rPr>
        <w:t>Молодежная политика должна включать:</w:t>
      </w:r>
    </w:p>
    <w:p w:rsidR="00AD241B" w:rsidRPr="00BD11E5" w:rsidRDefault="00AD241B" w:rsidP="00AD241B">
      <w:pPr>
        <w:jc w:val="both"/>
        <w:rPr>
          <w:rFonts w:ascii="Arial" w:hAnsi="Arial" w:cs="Arial"/>
          <w:sz w:val="24"/>
        </w:rPr>
      </w:pPr>
      <w:r w:rsidRPr="00BD11E5">
        <w:rPr>
          <w:rFonts w:ascii="Arial" w:hAnsi="Arial" w:cs="Arial"/>
          <w:sz w:val="24"/>
        </w:rPr>
        <w:t>- обеспечение интересной работой выпускников учебных заведений с целью их закрепления в родном селе;</w:t>
      </w:r>
    </w:p>
    <w:p w:rsidR="00AD241B" w:rsidRPr="00BD11E5" w:rsidRDefault="00AD241B" w:rsidP="00AD241B">
      <w:pPr>
        <w:jc w:val="both"/>
        <w:rPr>
          <w:rFonts w:ascii="Arial" w:hAnsi="Arial" w:cs="Arial"/>
          <w:sz w:val="24"/>
        </w:rPr>
      </w:pPr>
      <w:r w:rsidRPr="00BD11E5">
        <w:rPr>
          <w:rFonts w:ascii="Arial" w:hAnsi="Arial" w:cs="Arial"/>
          <w:sz w:val="24"/>
        </w:rPr>
        <w:t>- формирование у молодежи здорового образа жизни;</w:t>
      </w:r>
    </w:p>
    <w:p w:rsidR="00AD241B" w:rsidRPr="00BD11E5" w:rsidRDefault="00AD241B" w:rsidP="00AD241B">
      <w:pPr>
        <w:jc w:val="both"/>
        <w:rPr>
          <w:rFonts w:ascii="Arial" w:hAnsi="Arial" w:cs="Arial"/>
          <w:sz w:val="24"/>
        </w:rPr>
      </w:pPr>
      <w:r w:rsidRPr="00BD11E5">
        <w:rPr>
          <w:rFonts w:ascii="Arial" w:hAnsi="Arial" w:cs="Arial"/>
          <w:sz w:val="24"/>
        </w:rPr>
        <w:t>- создание системы информационного обеспечения молодежи;</w:t>
      </w:r>
    </w:p>
    <w:p w:rsidR="00AD241B" w:rsidRPr="00BD11E5" w:rsidRDefault="00AD241B" w:rsidP="00AD241B">
      <w:pPr>
        <w:jc w:val="both"/>
        <w:rPr>
          <w:rFonts w:ascii="Arial" w:hAnsi="Arial" w:cs="Arial"/>
          <w:sz w:val="24"/>
        </w:rPr>
      </w:pPr>
      <w:r w:rsidRPr="00BD11E5">
        <w:rPr>
          <w:rFonts w:ascii="Arial" w:hAnsi="Arial" w:cs="Arial"/>
          <w:sz w:val="24"/>
        </w:rPr>
        <w:t>- активную поддержку молодежного предпринимательства;</w:t>
      </w:r>
    </w:p>
    <w:p w:rsidR="00AD241B" w:rsidRPr="00BD11E5" w:rsidRDefault="00AD241B" w:rsidP="00AD241B">
      <w:pPr>
        <w:jc w:val="both"/>
        <w:rPr>
          <w:rFonts w:ascii="Arial" w:hAnsi="Arial" w:cs="Arial"/>
          <w:sz w:val="24"/>
        </w:rPr>
      </w:pPr>
      <w:r w:rsidRPr="00BD11E5">
        <w:rPr>
          <w:rFonts w:ascii="Arial" w:hAnsi="Arial" w:cs="Arial"/>
          <w:sz w:val="24"/>
        </w:rPr>
        <w:t>- вовлечение их в общественную жизнь и управление муниципальным образованием.</w:t>
      </w:r>
    </w:p>
    <w:p w:rsidR="00AD241B" w:rsidRPr="00BD11E5" w:rsidRDefault="00AD241B" w:rsidP="00AD241B">
      <w:pPr>
        <w:jc w:val="both"/>
        <w:rPr>
          <w:rFonts w:ascii="Arial" w:hAnsi="Arial" w:cs="Arial"/>
          <w:sz w:val="24"/>
        </w:rPr>
      </w:pPr>
      <w:r w:rsidRPr="00BD11E5">
        <w:rPr>
          <w:rFonts w:ascii="Arial" w:hAnsi="Arial" w:cs="Arial"/>
          <w:sz w:val="24"/>
        </w:rPr>
        <w:t>- обеспечение молодежи жильем.</w:t>
      </w:r>
    </w:p>
    <w:p w:rsidR="00AD241B" w:rsidRPr="00BD11E5" w:rsidRDefault="00AD241B" w:rsidP="00AD241B">
      <w:pPr>
        <w:ind w:left="2835" w:hanging="567"/>
        <w:rPr>
          <w:rFonts w:ascii="Arial" w:hAnsi="Arial" w:cs="Arial"/>
          <w:b/>
          <w:bCs/>
          <w:sz w:val="24"/>
        </w:rPr>
      </w:pPr>
    </w:p>
    <w:p w:rsidR="00AD241B" w:rsidRPr="00BD11E5" w:rsidRDefault="00AD241B" w:rsidP="00AD241B">
      <w:pPr>
        <w:ind w:left="2835" w:hanging="567"/>
        <w:rPr>
          <w:rFonts w:ascii="Arial" w:hAnsi="Arial" w:cs="Arial"/>
          <w:b/>
          <w:bCs/>
          <w:sz w:val="24"/>
        </w:rPr>
      </w:pPr>
      <w:r w:rsidRPr="00BD11E5">
        <w:rPr>
          <w:rFonts w:ascii="Arial" w:hAnsi="Arial" w:cs="Arial"/>
          <w:b/>
          <w:bCs/>
          <w:sz w:val="24"/>
        </w:rPr>
        <w:t>2.6.Трудовые ресурсы, занятость населения.</w:t>
      </w:r>
    </w:p>
    <w:p w:rsidR="00AD241B" w:rsidRPr="00BD11E5" w:rsidRDefault="00AD241B" w:rsidP="00AD241B">
      <w:pPr>
        <w:ind w:left="2835" w:hanging="567"/>
        <w:rPr>
          <w:rFonts w:ascii="Arial" w:hAnsi="Arial" w:cs="Arial"/>
          <w:b/>
          <w:bCs/>
          <w:sz w:val="24"/>
        </w:rPr>
      </w:pPr>
    </w:p>
    <w:p w:rsidR="00AD241B" w:rsidRPr="00BD11E5" w:rsidRDefault="00AD241B" w:rsidP="00AD241B">
      <w:pPr>
        <w:ind w:firstLine="708"/>
        <w:jc w:val="both"/>
        <w:rPr>
          <w:rFonts w:ascii="Arial" w:hAnsi="Arial" w:cs="Arial"/>
          <w:sz w:val="24"/>
        </w:rPr>
      </w:pPr>
      <w:r w:rsidRPr="00BD11E5">
        <w:rPr>
          <w:rFonts w:ascii="Arial" w:hAnsi="Arial" w:cs="Arial"/>
          <w:sz w:val="24"/>
        </w:rPr>
        <w:t>Трудовые ресурсы включают население в трудоспособном возрасте, а так же занятых в экономике лиц старше трудоспособного возраста и подростков.</w:t>
      </w:r>
    </w:p>
    <w:p w:rsidR="00AD241B" w:rsidRPr="00BD11E5" w:rsidRDefault="00AD241B" w:rsidP="00AD241B">
      <w:pPr>
        <w:ind w:firstLine="708"/>
        <w:jc w:val="both"/>
        <w:rPr>
          <w:rFonts w:ascii="Arial" w:hAnsi="Arial" w:cs="Arial"/>
          <w:sz w:val="24"/>
        </w:rPr>
      </w:pPr>
      <w:r w:rsidRPr="00BD11E5">
        <w:rPr>
          <w:rFonts w:ascii="Arial" w:hAnsi="Arial" w:cs="Arial"/>
          <w:sz w:val="24"/>
        </w:rPr>
        <w:lastRenderedPageBreak/>
        <w:t xml:space="preserve">Численность населения в трудоспособном возрасте и старше трудоспособного возраста, занятые в экономике и проживающие на территории Поселения  за 2016 год составила  503 человека. </w:t>
      </w:r>
    </w:p>
    <w:p w:rsidR="00AD241B" w:rsidRPr="00BD11E5" w:rsidRDefault="00AD241B" w:rsidP="00AD241B">
      <w:pPr>
        <w:jc w:val="both"/>
        <w:rPr>
          <w:rFonts w:ascii="Arial" w:hAnsi="Arial" w:cs="Arial"/>
          <w:sz w:val="24"/>
        </w:rPr>
      </w:pPr>
      <w:r w:rsidRPr="00BD11E5">
        <w:rPr>
          <w:rFonts w:ascii="Arial" w:hAnsi="Arial" w:cs="Arial"/>
          <w:sz w:val="24"/>
        </w:rPr>
        <w:t>Работающих пенсионеров 9 человек  из них женщин 6 человек.</w:t>
      </w:r>
    </w:p>
    <w:p w:rsidR="00AD241B" w:rsidRPr="00BD11E5" w:rsidRDefault="00AD241B" w:rsidP="00AD241B">
      <w:pPr>
        <w:ind w:firstLine="708"/>
        <w:jc w:val="both"/>
        <w:rPr>
          <w:rFonts w:ascii="Arial" w:hAnsi="Arial" w:cs="Arial"/>
          <w:sz w:val="24"/>
        </w:rPr>
      </w:pPr>
      <w:r w:rsidRPr="00BD11E5">
        <w:rPr>
          <w:rFonts w:ascii="Arial" w:hAnsi="Arial" w:cs="Arial"/>
          <w:sz w:val="24"/>
        </w:rPr>
        <w:t>Работают люди в основном за пределами муниципального образования.</w:t>
      </w:r>
    </w:p>
    <w:p w:rsidR="00AD241B" w:rsidRPr="00BD11E5" w:rsidRDefault="00AD241B" w:rsidP="00AD241B">
      <w:pPr>
        <w:jc w:val="both"/>
        <w:rPr>
          <w:rFonts w:ascii="Arial" w:hAnsi="Arial" w:cs="Arial"/>
          <w:sz w:val="24"/>
        </w:rPr>
      </w:pPr>
      <w:r w:rsidRPr="00BD11E5">
        <w:rPr>
          <w:rFonts w:ascii="Arial" w:hAnsi="Arial" w:cs="Arial"/>
          <w:sz w:val="24"/>
        </w:rPr>
        <w:t>Определить уровень  регистрируемой  безработицы не представляется возможным, так как на учете в ЦЗН  Аларского района  зарегистрировано 8 человек, а фактически являются безработными  162 человека. Невостребованной на рынке труда остается молодежь без стажа работы после окончания учебных заведений и молодёжь, не имеющая профессионального образования.</w:t>
      </w:r>
    </w:p>
    <w:p w:rsidR="00AD241B" w:rsidRPr="00BD11E5" w:rsidRDefault="00AD241B" w:rsidP="00AD241B">
      <w:pPr>
        <w:spacing w:line="360" w:lineRule="exact"/>
        <w:ind w:firstLine="567"/>
        <w:jc w:val="center"/>
        <w:rPr>
          <w:rFonts w:ascii="Arial" w:hAnsi="Arial" w:cs="Arial"/>
          <w:b/>
          <w:sz w:val="24"/>
        </w:rPr>
      </w:pPr>
    </w:p>
    <w:p w:rsidR="00AD241B" w:rsidRPr="00E52346" w:rsidRDefault="00AD241B" w:rsidP="00AD241B">
      <w:pPr>
        <w:spacing w:line="360" w:lineRule="exact"/>
        <w:ind w:firstLine="567"/>
        <w:jc w:val="center"/>
        <w:rPr>
          <w:rFonts w:ascii="Arial" w:hAnsi="Arial" w:cs="Arial"/>
        </w:rPr>
      </w:pPr>
      <w:r w:rsidRPr="00BD11E5">
        <w:rPr>
          <w:rFonts w:ascii="Arial" w:hAnsi="Arial" w:cs="Arial"/>
          <w:b/>
          <w:sz w:val="24"/>
        </w:rPr>
        <w:t>Характеристика трудовых ресурсов на начало года</w:t>
      </w:r>
      <w:r w:rsidRPr="00E52346">
        <w:rPr>
          <w:rFonts w:ascii="Arial" w:hAnsi="Arial" w:cs="Arial"/>
        </w:rPr>
        <w:tab/>
        <w:t xml:space="preserve"> </w:t>
      </w:r>
    </w:p>
    <w:p w:rsidR="00AD241B" w:rsidRPr="00E52346" w:rsidRDefault="00AD241B" w:rsidP="00AD241B">
      <w:pPr>
        <w:spacing w:line="360" w:lineRule="exact"/>
        <w:ind w:firstLine="567"/>
        <w:jc w:val="cente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587"/>
        <w:gridCol w:w="1260"/>
        <w:gridCol w:w="1382"/>
        <w:gridCol w:w="1134"/>
      </w:tblGrid>
      <w:tr w:rsidR="00AD241B" w:rsidRPr="00E52346" w:rsidTr="00BD11E5">
        <w:tc>
          <w:tcPr>
            <w:tcW w:w="993"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w:t>
            </w:r>
          </w:p>
        </w:tc>
        <w:tc>
          <w:tcPr>
            <w:tcW w:w="4587"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Показатели</w:t>
            </w:r>
          </w:p>
        </w:tc>
        <w:tc>
          <w:tcPr>
            <w:tcW w:w="1260"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2015</w:t>
            </w:r>
          </w:p>
        </w:tc>
        <w:tc>
          <w:tcPr>
            <w:tcW w:w="1382"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2017</w:t>
            </w:r>
          </w:p>
        </w:tc>
      </w:tr>
      <w:tr w:rsidR="00AD241B" w:rsidRPr="00E52346" w:rsidTr="00BD11E5">
        <w:trPr>
          <w:trHeight w:val="213"/>
        </w:trPr>
        <w:tc>
          <w:tcPr>
            <w:tcW w:w="993"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1</w:t>
            </w:r>
          </w:p>
        </w:tc>
        <w:tc>
          <w:tcPr>
            <w:tcW w:w="4587"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Численность работающих, чел.</w:t>
            </w:r>
          </w:p>
        </w:tc>
        <w:tc>
          <w:tcPr>
            <w:tcW w:w="1260"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298</w:t>
            </w:r>
          </w:p>
        </w:tc>
        <w:tc>
          <w:tcPr>
            <w:tcW w:w="1382"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324</w:t>
            </w:r>
          </w:p>
        </w:tc>
        <w:tc>
          <w:tcPr>
            <w:tcW w:w="1134"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320</w:t>
            </w:r>
          </w:p>
        </w:tc>
      </w:tr>
      <w:tr w:rsidR="00AD241B" w:rsidRPr="00E52346" w:rsidTr="00BD11E5">
        <w:tc>
          <w:tcPr>
            <w:tcW w:w="993"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2</w:t>
            </w:r>
          </w:p>
        </w:tc>
        <w:tc>
          <w:tcPr>
            <w:tcW w:w="4587"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Количество безработных, чел.</w:t>
            </w:r>
          </w:p>
        </w:tc>
        <w:tc>
          <w:tcPr>
            <w:tcW w:w="1260"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189</w:t>
            </w:r>
          </w:p>
        </w:tc>
        <w:tc>
          <w:tcPr>
            <w:tcW w:w="1382"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162</w:t>
            </w:r>
          </w:p>
        </w:tc>
      </w:tr>
      <w:tr w:rsidR="00AD241B" w:rsidRPr="00E52346" w:rsidTr="00BD11E5">
        <w:tc>
          <w:tcPr>
            <w:tcW w:w="993"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3</w:t>
            </w:r>
          </w:p>
        </w:tc>
        <w:tc>
          <w:tcPr>
            <w:tcW w:w="4587"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Количество пенсионеров, чел.</w:t>
            </w:r>
          </w:p>
        </w:tc>
        <w:tc>
          <w:tcPr>
            <w:tcW w:w="1260"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150</w:t>
            </w:r>
          </w:p>
        </w:tc>
        <w:tc>
          <w:tcPr>
            <w:tcW w:w="1382"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144</w:t>
            </w:r>
          </w:p>
        </w:tc>
        <w:tc>
          <w:tcPr>
            <w:tcW w:w="1134"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144</w:t>
            </w:r>
          </w:p>
        </w:tc>
      </w:tr>
      <w:tr w:rsidR="00AD241B" w:rsidRPr="00E52346" w:rsidTr="00BD11E5">
        <w:tc>
          <w:tcPr>
            <w:tcW w:w="993"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4</w:t>
            </w:r>
          </w:p>
        </w:tc>
        <w:tc>
          <w:tcPr>
            <w:tcW w:w="4587"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Трудоспособное население</w:t>
            </w:r>
          </w:p>
        </w:tc>
        <w:tc>
          <w:tcPr>
            <w:tcW w:w="1260"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503</w:t>
            </w:r>
          </w:p>
        </w:tc>
        <w:tc>
          <w:tcPr>
            <w:tcW w:w="1382"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AD241B" w:rsidRPr="00E52346" w:rsidRDefault="00AD241B" w:rsidP="008E7841">
            <w:pPr>
              <w:spacing w:line="360" w:lineRule="exact"/>
              <w:jc w:val="center"/>
              <w:rPr>
                <w:rFonts w:ascii="Courier New" w:hAnsi="Courier New" w:cs="Courier New"/>
                <w:sz w:val="22"/>
                <w:szCs w:val="20"/>
              </w:rPr>
            </w:pPr>
            <w:r w:rsidRPr="00E52346">
              <w:rPr>
                <w:rFonts w:ascii="Courier New" w:hAnsi="Courier New" w:cs="Courier New"/>
                <w:sz w:val="22"/>
                <w:szCs w:val="20"/>
              </w:rPr>
              <w:t>482</w:t>
            </w:r>
          </w:p>
        </w:tc>
      </w:tr>
    </w:tbl>
    <w:p w:rsidR="00AD241B" w:rsidRPr="00BD11E5" w:rsidRDefault="00AD241B" w:rsidP="00BD11E5">
      <w:r w:rsidRPr="009B75BD">
        <w:t xml:space="preserve"> </w:t>
      </w:r>
    </w:p>
    <w:p w:rsidR="00AD241B" w:rsidRPr="00BD11E5" w:rsidRDefault="00AD241B" w:rsidP="00AD241B">
      <w:pPr>
        <w:jc w:val="center"/>
        <w:rPr>
          <w:rFonts w:ascii="Arial" w:hAnsi="Arial" w:cs="Arial"/>
          <w:b/>
          <w:bCs/>
          <w:sz w:val="24"/>
        </w:rPr>
      </w:pPr>
      <w:r w:rsidRPr="00BD11E5">
        <w:rPr>
          <w:rFonts w:ascii="Arial" w:hAnsi="Arial" w:cs="Arial"/>
          <w:b/>
          <w:bCs/>
          <w:sz w:val="24"/>
        </w:rPr>
        <w:t>2.7.Уровень и качество жизни населения</w:t>
      </w:r>
    </w:p>
    <w:p w:rsidR="00AD241B" w:rsidRPr="00BD11E5" w:rsidRDefault="00AD241B" w:rsidP="00AD241B">
      <w:pPr>
        <w:rPr>
          <w:rFonts w:ascii="Arial" w:hAnsi="Arial" w:cs="Arial"/>
          <w:b/>
          <w:bCs/>
          <w:sz w:val="24"/>
        </w:rPr>
      </w:pPr>
    </w:p>
    <w:p w:rsidR="00AD241B" w:rsidRPr="00BD11E5" w:rsidRDefault="00AD241B" w:rsidP="00AD241B">
      <w:pPr>
        <w:ind w:firstLine="708"/>
        <w:jc w:val="both"/>
        <w:rPr>
          <w:rFonts w:ascii="Arial" w:hAnsi="Arial" w:cs="Arial"/>
          <w:color w:val="000000"/>
          <w:sz w:val="24"/>
        </w:rPr>
      </w:pPr>
      <w:r w:rsidRPr="00BD11E5">
        <w:rPr>
          <w:rFonts w:ascii="Arial" w:hAnsi="Arial" w:cs="Arial"/>
          <w:color w:val="000000"/>
          <w:sz w:val="24"/>
        </w:rPr>
        <w:t xml:space="preserve">Для оценки уровня жизни не существует единого критерия. Важнейшими показателями жизни являются доходы населения. Главными составляющими денежных доходов населения являются оплата труда, доходы от предпринимательской деятельности и собственности, а так же социальные трансферты (пенсии, стипендии). Заработная плата составляет основу денежных доходов. </w:t>
      </w:r>
    </w:p>
    <w:p w:rsidR="00AD241B" w:rsidRPr="00BD11E5" w:rsidRDefault="00AD241B" w:rsidP="00AD241B">
      <w:pPr>
        <w:ind w:firstLine="708"/>
        <w:jc w:val="both"/>
        <w:rPr>
          <w:rFonts w:ascii="Arial" w:hAnsi="Arial" w:cs="Arial"/>
          <w:sz w:val="24"/>
        </w:rPr>
      </w:pPr>
      <w:r w:rsidRPr="00BD11E5">
        <w:rPr>
          <w:rFonts w:ascii="Arial" w:hAnsi="Arial" w:cs="Arial"/>
          <w:sz w:val="24"/>
        </w:rPr>
        <w:t>Уровень жизни населения МО «Табарсук» недостаточно высок, большой удельный вес населения с доходами ниже прожиточного минимума.</w:t>
      </w:r>
    </w:p>
    <w:p w:rsidR="00AD241B" w:rsidRPr="00BD11E5" w:rsidRDefault="00AD241B" w:rsidP="00AD241B">
      <w:pPr>
        <w:rPr>
          <w:rFonts w:ascii="Arial" w:hAnsi="Arial" w:cs="Arial"/>
          <w:sz w:val="24"/>
        </w:rPr>
      </w:pPr>
      <w:r w:rsidRPr="00BD11E5">
        <w:rPr>
          <w:rFonts w:ascii="Arial" w:hAnsi="Arial" w:cs="Arial"/>
          <w:sz w:val="24"/>
        </w:rPr>
        <w:t>Все усилия жителей поселения  направлены на удовлетворение своих физиологических потребностей - питание, одежда, менее охотно тратятся на самообразование, отдых и культурное общение и воспитание.</w:t>
      </w:r>
    </w:p>
    <w:p w:rsidR="00AD241B" w:rsidRPr="00BD11E5" w:rsidRDefault="00AD241B" w:rsidP="00AD241B">
      <w:pPr>
        <w:ind w:firstLine="708"/>
        <w:jc w:val="both"/>
        <w:rPr>
          <w:rFonts w:ascii="Arial" w:hAnsi="Arial" w:cs="Arial"/>
          <w:b/>
          <w:bCs/>
          <w:sz w:val="24"/>
        </w:rPr>
      </w:pPr>
      <w:r w:rsidRPr="00BD11E5">
        <w:rPr>
          <w:rFonts w:ascii="Arial" w:hAnsi="Arial" w:cs="Arial"/>
          <w:sz w:val="24"/>
        </w:rPr>
        <w:lastRenderedPageBreak/>
        <w:t>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AD241B" w:rsidRPr="00BD11E5" w:rsidRDefault="00AD241B" w:rsidP="00AD241B">
      <w:pPr>
        <w:ind w:firstLine="708"/>
        <w:jc w:val="both"/>
        <w:rPr>
          <w:rFonts w:ascii="Arial" w:hAnsi="Arial" w:cs="Arial"/>
          <w:sz w:val="24"/>
        </w:rPr>
      </w:pPr>
      <w:r w:rsidRPr="00BD11E5">
        <w:rPr>
          <w:rFonts w:ascii="Arial" w:hAnsi="Arial" w:cs="Arial"/>
          <w:sz w:val="24"/>
        </w:rPr>
        <w:t>Уровень жизни качества граждан Поселения определяется следующими основными показателями:</w:t>
      </w:r>
    </w:p>
    <w:p w:rsidR="00AD241B" w:rsidRPr="00BD11E5" w:rsidRDefault="00AD241B" w:rsidP="00AD241B">
      <w:pPr>
        <w:ind w:firstLine="708"/>
        <w:jc w:val="both"/>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3801"/>
        <w:gridCol w:w="1566"/>
        <w:gridCol w:w="1566"/>
        <w:gridCol w:w="1566"/>
      </w:tblGrid>
      <w:tr w:rsidR="00AD241B" w:rsidRPr="00E52346" w:rsidTr="008E7841">
        <w:trPr>
          <w:trHeight w:val="553"/>
        </w:trPr>
        <w:tc>
          <w:tcPr>
            <w:tcW w:w="874"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 п/п</w:t>
            </w:r>
          </w:p>
        </w:tc>
        <w:tc>
          <w:tcPr>
            <w:tcW w:w="3801"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 xml:space="preserve">Показатели </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2014</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2015</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2016</w:t>
            </w:r>
          </w:p>
        </w:tc>
      </w:tr>
      <w:tr w:rsidR="00AD241B" w:rsidRPr="00E52346" w:rsidTr="008E7841">
        <w:trPr>
          <w:trHeight w:val="1092"/>
        </w:trPr>
        <w:tc>
          <w:tcPr>
            <w:tcW w:w="874"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1</w:t>
            </w:r>
          </w:p>
        </w:tc>
        <w:tc>
          <w:tcPr>
            <w:tcW w:w="3801"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Среднедушевые денежные доходы населения (руб/месяц)</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4203</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4573</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4911</w:t>
            </w:r>
          </w:p>
        </w:tc>
      </w:tr>
      <w:tr w:rsidR="00AD241B" w:rsidRPr="00E52346" w:rsidTr="008E7841">
        <w:trPr>
          <w:trHeight w:val="1092"/>
        </w:trPr>
        <w:tc>
          <w:tcPr>
            <w:tcW w:w="874"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2</w:t>
            </w:r>
          </w:p>
        </w:tc>
        <w:tc>
          <w:tcPr>
            <w:tcW w:w="3801"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Среднемесячная зарплата работников предприятий и организаций</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28255</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31490</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34184</w:t>
            </w:r>
          </w:p>
        </w:tc>
      </w:tr>
      <w:tr w:rsidR="00AD241B" w:rsidRPr="00E52346" w:rsidTr="008E7841">
        <w:trPr>
          <w:trHeight w:val="1107"/>
        </w:trPr>
        <w:tc>
          <w:tcPr>
            <w:tcW w:w="874"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3</w:t>
            </w:r>
          </w:p>
        </w:tc>
        <w:tc>
          <w:tcPr>
            <w:tcW w:w="3801"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Средний размер пенсий по учету в организациях социальной защиты</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6266</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7109</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8800</w:t>
            </w:r>
          </w:p>
        </w:tc>
      </w:tr>
      <w:tr w:rsidR="00AD241B" w:rsidRPr="00E52346" w:rsidTr="008E7841">
        <w:trPr>
          <w:trHeight w:val="1107"/>
        </w:trPr>
        <w:tc>
          <w:tcPr>
            <w:tcW w:w="874"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4.</w:t>
            </w:r>
          </w:p>
        </w:tc>
        <w:tc>
          <w:tcPr>
            <w:tcW w:w="3801"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both"/>
              <w:rPr>
                <w:rFonts w:ascii="Courier New" w:hAnsi="Courier New" w:cs="Courier New"/>
                <w:sz w:val="22"/>
              </w:rPr>
            </w:pPr>
            <w:r w:rsidRPr="00E52346">
              <w:rPr>
                <w:rFonts w:ascii="Courier New" w:hAnsi="Courier New" w:cs="Courier New"/>
                <w:sz w:val="22"/>
              </w:rPr>
              <w:t>Доля пенсионных выплат в денежных доходах населения в %</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21,9</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22,5</w:t>
            </w:r>
          </w:p>
        </w:tc>
        <w:tc>
          <w:tcPr>
            <w:tcW w:w="1566" w:type="dxa"/>
            <w:tcBorders>
              <w:top w:val="single" w:sz="4" w:space="0" w:color="auto"/>
              <w:left w:val="single" w:sz="4" w:space="0" w:color="auto"/>
              <w:bottom w:val="single" w:sz="4" w:space="0" w:color="auto"/>
              <w:right w:val="single" w:sz="4" w:space="0" w:color="auto"/>
            </w:tcBorders>
          </w:tcPr>
          <w:p w:rsidR="00AD241B" w:rsidRPr="00E52346" w:rsidRDefault="00AD241B" w:rsidP="008E7841">
            <w:pPr>
              <w:tabs>
                <w:tab w:val="left" w:pos="0"/>
                <w:tab w:val="left" w:pos="180"/>
              </w:tabs>
              <w:jc w:val="center"/>
              <w:rPr>
                <w:rFonts w:ascii="Courier New" w:hAnsi="Courier New" w:cs="Courier New"/>
                <w:sz w:val="22"/>
              </w:rPr>
            </w:pPr>
            <w:r w:rsidRPr="00E52346">
              <w:rPr>
                <w:rFonts w:ascii="Courier New" w:hAnsi="Courier New" w:cs="Courier New"/>
                <w:sz w:val="22"/>
              </w:rPr>
              <w:t>23</w:t>
            </w:r>
          </w:p>
        </w:tc>
      </w:tr>
    </w:tbl>
    <w:p w:rsidR="00AD241B" w:rsidRPr="00E52346" w:rsidRDefault="00AD241B" w:rsidP="00AD241B">
      <w:pPr>
        <w:jc w:val="both"/>
        <w:rPr>
          <w:rFonts w:ascii="Arial" w:hAnsi="Arial" w:cs="Arial"/>
        </w:rPr>
      </w:pPr>
    </w:p>
    <w:p w:rsidR="00AD241B" w:rsidRPr="008239F2" w:rsidRDefault="00AD241B" w:rsidP="00AD241B">
      <w:pPr>
        <w:ind w:firstLine="708"/>
        <w:jc w:val="both"/>
        <w:rPr>
          <w:rFonts w:ascii="Arial" w:hAnsi="Arial" w:cs="Arial"/>
          <w:sz w:val="24"/>
        </w:rPr>
      </w:pPr>
      <w:r w:rsidRPr="008239F2">
        <w:rPr>
          <w:rFonts w:ascii="Arial" w:hAnsi="Arial" w:cs="Arial"/>
          <w:color w:val="000000"/>
          <w:sz w:val="24"/>
        </w:rPr>
        <w:t xml:space="preserve">Социальный сектор выполняет функции потребления потребительских услуг, охраны здоровья населения, образования, управления. В социальный сектор включаются здравоохранение, физическая культура и спорт, социальное обеспечение, образование, культура. </w:t>
      </w:r>
    </w:p>
    <w:p w:rsidR="00AD241B" w:rsidRPr="008239F2" w:rsidRDefault="00AD241B" w:rsidP="00AD241B">
      <w:pPr>
        <w:ind w:firstLine="708"/>
        <w:jc w:val="both"/>
        <w:rPr>
          <w:rFonts w:ascii="Arial" w:hAnsi="Arial" w:cs="Arial"/>
          <w:sz w:val="24"/>
        </w:rPr>
      </w:pPr>
      <w:r w:rsidRPr="008239F2">
        <w:rPr>
          <w:rFonts w:ascii="Arial" w:hAnsi="Arial" w:cs="Arial"/>
          <w:sz w:val="24"/>
        </w:rPr>
        <w:t>В муниципальном образовании «Табарсук» проживают  пенсионеров, в том числе инвалида и 7 детей-инвалидов.</w:t>
      </w:r>
    </w:p>
    <w:p w:rsidR="00AD241B" w:rsidRPr="008239F2" w:rsidRDefault="00AD241B" w:rsidP="00AD241B">
      <w:pPr>
        <w:ind w:firstLine="708"/>
        <w:jc w:val="both"/>
        <w:rPr>
          <w:rFonts w:ascii="Arial" w:hAnsi="Arial" w:cs="Arial"/>
          <w:sz w:val="24"/>
        </w:rPr>
      </w:pPr>
      <w:r w:rsidRPr="008239F2">
        <w:rPr>
          <w:rFonts w:ascii="Arial" w:hAnsi="Arial" w:cs="Arial"/>
          <w:sz w:val="24"/>
        </w:rPr>
        <w:t>На территории муниципального образования «Табарсук» работает  участковый специалист по социальной работе, который обслуживает  малообеспеченные и неблагополучные семьи. В функции  специалиста входят следующие вопросы:</w:t>
      </w:r>
    </w:p>
    <w:p w:rsidR="00AD241B" w:rsidRPr="008239F2" w:rsidRDefault="00AD241B" w:rsidP="00AD241B">
      <w:pPr>
        <w:jc w:val="both"/>
        <w:rPr>
          <w:rFonts w:ascii="Arial" w:hAnsi="Arial" w:cs="Arial"/>
          <w:sz w:val="24"/>
        </w:rPr>
      </w:pPr>
      <w:r w:rsidRPr="008239F2">
        <w:rPr>
          <w:rFonts w:ascii="Arial" w:hAnsi="Arial" w:cs="Arial"/>
          <w:sz w:val="24"/>
        </w:rPr>
        <w:t xml:space="preserve"> - контроль за проживанием несовершеннолетних в неблагополучных семьях;</w:t>
      </w:r>
    </w:p>
    <w:p w:rsidR="00AD241B" w:rsidRPr="008239F2" w:rsidRDefault="00AD241B" w:rsidP="00AD241B">
      <w:pPr>
        <w:jc w:val="both"/>
        <w:rPr>
          <w:rFonts w:ascii="Arial" w:hAnsi="Arial" w:cs="Arial"/>
          <w:sz w:val="24"/>
        </w:rPr>
      </w:pPr>
      <w:r w:rsidRPr="008239F2">
        <w:rPr>
          <w:rFonts w:ascii="Arial" w:hAnsi="Arial" w:cs="Arial"/>
          <w:sz w:val="24"/>
        </w:rPr>
        <w:lastRenderedPageBreak/>
        <w:t xml:space="preserve"> - помощь в сборе и оформлении необходимого пакета документов на получение материальной помощи, детских пособий, компенсации  родительской платы за детский сад, социальных стипендий и т.п.;</w:t>
      </w:r>
    </w:p>
    <w:p w:rsidR="00AD241B" w:rsidRPr="008239F2" w:rsidRDefault="00AD241B" w:rsidP="00AD241B">
      <w:pPr>
        <w:jc w:val="both"/>
        <w:rPr>
          <w:rFonts w:ascii="Arial" w:hAnsi="Arial" w:cs="Arial"/>
          <w:sz w:val="24"/>
        </w:rPr>
      </w:pPr>
      <w:r w:rsidRPr="008239F2">
        <w:rPr>
          <w:rFonts w:ascii="Arial" w:hAnsi="Arial" w:cs="Arial"/>
          <w:sz w:val="24"/>
        </w:rPr>
        <w:t xml:space="preserve"> - оформление 2 раза в месяц актов  обследования  жилищно-бытовых условий в неблагополучных семьях;</w:t>
      </w:r>
    </w:p>
    <w:p w:rsidR="00AD241B" w:rsidRPr="008239F2" w:rsidRDefault="00AD241B" w:rsidP="00AD241B">
      <w:pPr>
        <w:jc w:val="both"/>
        <w:rPr>
          <w:rFonts w:ascii="Arial" w:hAnsi="Arial" w:cs="Arial"/>
          <w:sz w:val="24"/>
        </w:rPr>
      </w:pPr>
      <w:r w:rsidRPr="008239F2">
        <w:rPr>
          <w:rFonts w:ascii="Arial" w:hAnsi="Arial" w:cs="Arial"/>
          <w:sz w:val="24"/>
        </w:rPr>
        <w:t xml:space="preserve"> - сбор вещей б/у для неблагополучных семей.  </w:t>
      </w:r>
    </w:p>
    <w:p w:rsidR="00AD241B" w:rsidRPr="008239F2" w:rsidRDefault="00AD241B" w:rsidP="00AD241B">
      <w:pPr>
        <w:jc w:val="both"/>
        <w:rPr>
          <w:rFonts w:ascii="Arial" w:hAnsi="Arial" w:cs="Arial"/>
          <w:sz w:val="24"/>
        </w:rPr>
      </w:pPr>
      <w:r w:rsidRPr="008239F2">
        <w:rPr>
          <w:rFonts w:ascii="Arial" w:hAnsi="Arial" w:cs="Arial"/>
          <w:sz w:val="24"/>
        </w:rPr>
        <w:t xml:space="preserve">     За период 2016 года оказывались меры социальной поддержки по оплате жилья и коммунальных услуг:</w:t>
      </w:r>
    </w:p>
    <w:p w:rsidR="00AD241B" w:rsidRPr="008239F2" w:rsidRDefault="00AD241B" w:rsidP="00AD241B">
      <w:pPr>
        <w:ind w:firstLine="600"/>
        <w:jc w:val="both"/>
        <w:rPr>
          <w:rFonts w:ascii="Arial" w:hAnsi="Arial" w:cs="Arial"/>
          <w:sz w:val="24"/>
        </w:rPr>
      </w:pPr>
      <w:r w:rsidRPr="008239F2">
        <w:rPr>
          <w:rFonts w:ascii="Arial" w:hAnsi="Arial" w:cs="Arial"/>
          <w:sz w:val="24"/>
        </w:rPr>
        <w:t>-работникам учреждений культуры,</w:t>
      </w:r>
    </w:p>
    <w:p w:rsidR="00AD241B" w:rsidRPr="008239F2" w:rsidRDefault="00AD241B" w:rsidP="00AD241B">
      <w:pPr>
        <w:ind w:firstLine="600"/>
        <w:jc w:val="both"/>
        <w:rPr>
          <w:rFonts w:ascii="Arial" w:hAnsi="Arial" w:cs="Arial"/>
          <w:sz w:val="24"/>
        </w:rPr>
      </w:pPr>
      <w:r w:rsidRPr="008239F2">
        <w:rPr>
          <w:rFonts w:ascii="Arial" w:hAnsi="Arial" w:cs="Arial"/>
          <w:sz w:val="24"/>
        </w:rPr>
        <w:t>-медицинским работникам,</w:t>
      </w:r>
    </w:p>
    <w:p w:rsidR="00AD241B" w:rsidRPr="008239F2" w:rsidRDefault="00AD241B" w:rsidP="00AD241B">
      <w:pPr>
        <w:ind w:firstLine="600"/>
        <w:jc w:val="both"/>
        <w:rPr>
          <w:rFonts w:ascii="Arial" w:hAnsi="Arial" w:cs="Arial"/>
          <w:sz w:val="24"/>
        </w:rPr>
      </w:pPr>
      <w:r w:rsidRPr="008239F2">
        <w:rPr>
          <w:rFonts w:ascii="Arial" w:hAnsi="Arial" w:cs="Arial"/>
          <w:sz w:val="24"/>
        </w:rPr>
        <w:t>-педагогическим работникам,</w:t>
      </w:r>
    </w:p>
    <w:p w:rsidR="00AD241B" w:rsidRPr="008239F2" w:rsidRDefault="00AD241B" w:rsidP="00AD241B">
      <w:pPr>
        <w:ind w:firstLine="600"/>
        <w:jc w:val="both"/>
        <w:rPr>
          <w:rFonts w:ascii="Arial" w:hAnsi="Arial" w:cs="Arial"/>
          <w:sz w:val="24"/>
        </w:rPr>
      </w:pPr>
      <w:r w:rsidRPr="008239F2">
        <w:rPr>
          <w:rFonts w:ascii="Arial" w:hAnsi="Arial" w:cs="Arial"/>
          <w:sz w:val="24"/>
        </w:rPr>
        <w:t>- ветеранам и инвалидам.</w:t>
      </w:r>
    </w:p>
    <w:p w:rsidR="00AD241B" w:rsidRPr="008239F2" w:rsidRDefault="00AD241B" w:rsidP="00AD241B">
      <w:pPr>
        <w:ind w:firstLine="600"/>
        <w:jc w:val="both"/>
        <w:rPr>
          <w:rFonts w:ascii="Arial" w:hAnsi="Arial" w:cs="Arial"/>
          <w:sz w:val="24"/>
        </w:rPr>
      </w:pPr>
      <w:r w:rsidRPr="008239F2">
        <w:rPr>
          <w:rFonts w:ascii="Arial" w:hAnsi="Arial" w:cs="Arial"/>
          <w:sz w:val="24"/>
        </w:rPr>
        <w:t xml:space="preserve">На территории муниципального образования «Табарсук» проживает:   </w:t>
      </w:r>
    </w:p>
    <w:p w:rsidR="00AD241B" w:rsidRPr="008239F2" w:rsidRDefault="00AD241B" w:rsidP="00AD241B">
      <w:pPr>
        <w:jc w:val="both"/>
        <w:rPr>
          <w:rFonts w:ascii="Arial" w:hAnsi="Arial" w:cs="Arial"/>
          <w:sz w:val="24"/>
        </w:rPr>
      </w:pPr>
      <w:r w:rsidRPr="008239F2">
        <w:rPr>
          <w:rFonts w:ascii="Arial" w:hAnsi="Arial" w:cs="Arial"/>
          <w:sz w:val="24"/>
        </w:rPr>
        <w:t>-многодетных семей, имеющих 3 и более детей в возрасте до 18 лет - 15, в них детей – 54;</w:t>
      </w:r>
    </w:p>
    <w:p w:rsidR="00AD241B" w:rsidRPr="008239F2" w:rsidRDefault="00AD241B" w:rsidP="00AD241B">
      <w:pPr>
        <w:jc w:val="both"/>
        <w:rPr>
          <w:rFonts w:ascii="Arial" w:hAnsi="Arial" w:cs="Arial"/>
          <w:sz w:val="24"/>
        </w:rPr>
      </w:pPr>
      <w:r w:rsidRPr="008239F2">
        <w:rPr>
          <w:rFonts w:ascii="Arial" w:hAnsi="Arial" w:cs="Arial"/>
          <w:sz w:val="24"/>
        </w:rPr>
        <w:t xml:space="preserve">-опекунских семей всего-4 , в них опекаемых детей-7.        </w:t>
      </w:r>
    </w:p>
    <w:p w:rsidR="00AD241B" w:rsidRPr="008239F2" w:rsidRDefault="00AD241B" w:rsidP="00AD241B">
      <w:pPr>
        <w:ind w:firstLine="708"/>
        <w:jc w:val="both"/>
        <w:rPr>
          <w:rFonts w:ascii="Arial" w:hAnsi="Arial" w:cs="Arial"/>
          <w:sz w:val="24"/>
        </w:rPr>
      </w:pPr>
      <w:r w:rsidRPr="008239F2">
        <w:rPr>
          <w:rFonts w:ascii="Arial" w:hAnsi="Arial" w:cs="Arial"/>
          <w:sz w:val="24"/>
        </w:rPr>
        <w:t>Семей, находящихся в социально-опасном положении – 1, в них детей 4. За отчетный период снято с учета 2 семьи, в том числе в связи с улучшением положения в семьях – 2.</w:t>
      </w:r>
    </w:p>
    <w:p w:rsidR="00AD241B" w:rsidRPr="008239F2" w:rsidRDefault="00AD241B" w:rsidP="00AD241B">
      <w:pPr>
        <w:ind w:firstLine="600"/>
        <w:jc w:val="center"/>
        <w:rPr>
          <w:rFonts w:ascii="Arial" w:hAnsi="Arial" w:cs="Arial"/>
          <w:b/>
          <w:sz w:val="24"/>
        </w:rPr>
      </w:pPr>
    </w:p>
    <w:p w:rsidR="00AD241B" w:rsidRPr="008239F2" w:rsidRDefault="00AD241B" w:rsidP="00AD241B">
      <w:pPr>
        <w:ind w:firstLine="600"/>
        <w:jc w:val="center"/>
        <w:rPr>
          <w:rFonts w:ascii="Arial" w:hAnsi="Arial" w:cs="Arial"/>
          <w:b/>
          <w:sz w:val="24"/>
        </w:rPr>
      </w:pPr>
      <w:r w:rsidRPr="008239F2">
        <w:rPr>
          <w:rFonts w:ascii="Arial" w:hAnsi="Arial" w:cs="Arial"/>
          <w:b/>
          <w:sz w:val="24"/>
        </w:rPr>
        <w:t>2.8. Оценка финансового состояния</w:t>
      </w:r>
    </w:p>
    <w:p w:rsidR="00AD241B" w:rsidRPr="00E52346" w:rsidRDefault="00AD241B" w:rsidP="00AD241B">
      <w:pPr>
        <w:ind w:firstLine="600"/>
        <w:jc w:val="center"/>
        <w:rPr>
          <w:rFonts w:ascii="Arial" w:hAnsi="Arial" w:cs="Arial"/>
          <w:b/>
        </w:rPr>
      </w:pPr>
    </w:p>
    <w:p w:rsidR="00AD241B" w:rsidRPr="00E52346" w:rsidRDefault="00AD241B" w:rsidP="008239F2">
      <w:pPr>
        <w:pStyle w:val="afa"/>
        <w:ind w:left="0" w:firstLine="708"/>
        <w:jc w:val="both"/>
        <w:rPr>
          <w:rFonts w:ascii="Arial" w:hAnsi="Arial" w:cs="Arial"/>
          <w:b/>
          <w:bCs/>
          <w:sz w:val="24"/>
        </w:rPr>
      </w:pPr>
      <w:r w:rsidRPr="00E52346">
        <w:rPr>
          <w:rFonts w:ascii="Arial" w:hAnsi="Arial" w:cs="Arial"/>
          <w:sz w:val="24"/>
        </w:rPr>
        <w:t>Муниципальное образование «Табарсук» принимает  участие в реформировании муниципальных финансов. Применение нормативно-правовой базы соответствующей современному законодательству на территории муниципального образования позволило:</w:t>
      </w:r>
    </w:p>
    <w:p w:rsidR="00AD241B" w:rsidRPr="00E52346" w:rsidRDefault="00AD241B" w:rsidP="008239F2">
      <w:pPr>
        <w:pStyle w:val="afa"/>
        <w:ind w:left="0" w:firstLine="708"/>
        <w:jc w:val="both"/>
        <w:rPr>
          <w:rFonts w:ascii="Arial" w:hAnsi="Arial" w:cs="Arial"/>
          <w:b/>
          <w:bCs/>
          <w:sz w:val="24"/>
        </w:rPr>
      </w:pPr>
      <w:r w:rsidRPr="00E52346">
        <w:rPr>
          <w:rFonts w:ascii="Arial" w:hAnsi="Arial" w:cs="Arial"/>
          <w:sz w:val="24"/>
        </w:rPr>
        <w:t xml:space="preserve"> - совершенствовать нормативную правовую базу организации бюджетного процесса в муниципальном образовании «Табарсук»;</w:t>
      </w:r>
    </w:p>
    <w:p w:rsidR="00AD241B" w:rsidRPr="00E52346" w:rsidRDefault="00AD241B" w:rsidP="008239F2">
      <w:pPr>
        <w:pStyle w:val="afa"/>
        <w:ind w:left="0" w:firstLine="708"/>
        <w:jc w:val="both"/>
        <w:rPr>
          <w:rFonts w:ascii="Arial" w:hAnsi="Arial" w:cs="Arial"/>
          <w:b/>
          <w:bCs/>
          <w:sz w:val="24"/>
        </w:rPr>
      </w:pPr>
      <w:r w:rsidRPr="00E52346">
        <w:rPr>
          <w:rFonts w:ascii="Arial" w:hAnsi="Arial" w:cs="Arial"/>
          <w:sz w:val="24"/>
        </w:rPr>
        <w:t>-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w:t>
      </w:r>
    </w:p>
    <w:p w:rsidR="00AD241B" w:rsidRPr="00E52346" w:rsidRDefault="00AD241B" w:rsidP="008239F2">
      <w:pPr>
        <w:pStyle w:val="afa"/>
        <w:ind w:left="0" w:firstLine="708"/>
        <w:jc w:val="both"/>
        <w:rPr>
          <w:rFonts w:ascii="Arial" w:hAnsi="Arial" w:cs="Arial"/>
          <w:b/>
          <w:bCs/>
          <w:sz w:val="24"/>
        </w:rPr>
      </w:pPr>
      <w:r w:rsidRPr="00E52346">
        <w:rPr>
          <w:rFonts w:ascii="Arial" w:hAnsi="Arial" w:cs="Arial"/>
          <w:sz w:val="24"/>
        </w:rPr>
        <w:t>- повысить профессиональный уровень муниципальных служащих;</w:t>
      </w:r>
    </w:p>
    <w:p w:rsidR="00AD241B" w:rsidRPr="00E52346" w:rsidRDefault="00AD241B" w:rsidP="008239F2">
      <w:pPr>
        <w:pStyle w:val="afa"/>
        <w:ind w:left="0" w:firstLine="708"/>
        <w:jc w:val="both"/>
        <w:rPr>
          <w:rFonts w:ascii="Arial" w:hAnsi="Arial" w:cs="Arial"/>
          <w:b/>
          <w:bCs/>
          <w:sz w:val="24"/>
        </w:rPr>
      </w:pPr>
      <w:r w:rsidRPr="00E52346">
        <w:rPr>
          <w:rFonts w:ascii="Arial" w:hAnsi="Arial" w:cs="Arial"/>
          <w:sz w:val="24"/>
        </w:rPr>
        <w:t>- существенно повысить эффективность и результативность работы;</w:t>
      </w:r>
    </w:p>
    <w:p w:rsidR="00AD241B" w:rsidRPr="00E52346" w:rsidRDefault="00AD241B" w:rsidP="008239F2">
      <w:pPr>
        <w:pStyle w:val="afa"/>
        <w:ind w:left="0" w:firstLine="708"/>
        <w:jc w:val="both"/>
        <w:rPr>
          <w:rFonts w:ascii="Arial" w:hAnsi="Arial" w:cs="Arial"/>
          <w:b/>
          <w:bCs/>
          <w:sz w:val="24"/>
        </w:rPr>
      </w:pPr>
      <w:r w:rsidRPr="00E52346">
        <w:rPr>
          <w:rFonts w:ascii="Arial" w:hAnsi="Arial" w:cs="Arial"/>
          <w:sz w:val="24"/>
        </w:rPr>
        <w:t>- обеспечить режим открытости информации об использовании общественных финансовых ресурсов.</w:t>
      </w:r>
    </w:p>
    <w:p w:rsidR="00AD241B" w:rsidRPr="00E52346" w:rsidRDefault="00AD241B" w:rsidP="008239F2">
      <w:pPr>
        <w:pStyle w:val="afa"/>
        <w:ind w:left="0" w:firstLine="708"/>
        <w:jc w:val="both"/>
        <w:rPr>
          <w:rFonts w:ascii="Arial" w:hAnsi="Arial" w:cs="Arial"/>
          <w:b/>
          <w:bCs/>
          <w:sz w:val="24"/>
        </w:rPr>
      </w:pPr>
      <w:r w:rsidRPr="00E52346">
        <w:rPr>
          <w:rFonts w:ascii="Arial" w:hAnsi="Arial" w:cs="Arial"/>
          <w:sz w:val="24"/>
        </w:rPr>
        <w:t xml:space="preserve">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w:t>
      </w:r>
      <w:r w:rsidRPr="00E52346">
        <w:rPr>
          <w:rFonts w:ascii="Arial" w:hAnsi="Arial" w:cs="Arial"/>
          <w:sz w:val="24"/>
        </w:rPr>
        <w:lastRenderedPageBreak/>
        <w:t>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AD241B" w:rsidRPr="008239F2" w:rsidRDefault="00AD241B" w:rsidP="00AD241B">
      <w:pPr>
        <w:ind w:firstLine="708"/>
        <w:jc w:val="both"/>
        <w:rPr>
          <w:rFonts w:ascii="Arial" w:hAnsi="Arial" w:cs="Arial"/>
          <w:sz w:val="24"/>
        </w:rPr>
      </w:pPr>
      <w:r w:rsidRPr="008239F2">
        <w:rPr>
          <w:rFonts w:ascii="Arial" w:hAnsi="Arial" w:cs="Arial"/>
          <w:color w:val="000000"/>
          <w:sz w:val="24"/>
        </w:rPr>
        <w:t xml:space="preserve">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w:t>
      </w:r>
      <w:r w:rsidRPr="008239F2">
        <w:rPr>
          <w:rStyle w:val="ae"/>
          <w:rFonts w:ascii="Arial" w:hAnsi="Arial" w:cs="Arial"/>
          <w:b w:val="0"/>
          <w:sz w:val="24"/>
        </w:rPr>
        <w:t>муниципальном образовании «Табарсук»</w:t>
      </w:r>
      <w:r w:rsidRPr="008239F2">
        <w:rPr>
          <w:rFonts w:ascii="Arial" w:hAnsi="Arial" w:cs="Arial"/>
          <w:color w:val="000000"/>
          <w:sz w:val="24"/>
        </w:rPr>
        <w:t xml:space="preserve">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AD241B" w:rsidRPr="00E52346" w:rsidRDefault="00AD241B" w:rsidP="00AD241B">
      <w:pPr>
        <w:jc w:val="both"/>
        <w:rPr>
          <w:rFonts w:ascii="Arial" w:hAnsi="Arial" w:cs="Arial"/>
        </w:rPr>
      </w:pPr>
    </w:p>
    <w:p w:rsidR="00AD241B" w:rsidRPr="00E52346" w:rsidRDefault="00AD241B" w:rsidP="00AD241B">
      <w:pPr>
        <w:pStyle w:val="afa"/>
        <w:jc w:val="left"/>
        <w:rPr>
          <w:rFonts w:ascii="Arial" w:hAnsi="Arial" w:cs="Arial"/>
          <w:sz w:val="24"/>
        </w:rPr>
      </w:pPr>
    </w:p>
    <w:p w:rsidR="00AD241B" w:rsidRPr="00E52346" w:rsidRDefault="00AD241B" w:rsidP="00AD241B">
      <w:pPr>
        <w:pStyle w:val="afa"/>
        <w:rPr>
          <w:rFonts w:ascii="Arial" w:hAnsi="Arial" w:cs="Arial"/>
          <w:sz w:val="24"/>
        </w:rPr>
      </w:pPr>
      <w:r w:rsidRPr="00E52346">
        <w:rPr>
          <w:rFonts w:ascii="Arial" w:hAnsi="Arial" w:cs="Arial"/>
          <w:sz w:val="24"/>
        </w:rPr>
        <w:t>Финансы</w:t>
      </w:r>
    </w:p>
    <w:p w:rsidR="00AD241B" w:rsidRPr="008239F2" w:rsidRDefault="00AD241B" w:rsidP="00AD241B">
      <w:pPr>
        <w:pStyle w:val="ConsPlusNormal"/>
        <w:widowControl/>
        <w:ind w:firstLine="0"/>
        <w:jc w:val="center"/>
        <w:rPr>
          <w:b/>
          <w:bCs/>
          <w:i/>
          <w:iCs/>
          <w:sz w:val="22"/>
          <w:szCs w:val="24"/>
        </w:rPr>
      </w:pPr>
      <w:r w:rsidRPr="008239F2">
        <w:rPr>
          <w:b/>
          <w:bCs/>
          <w:i/>
          <w:iCs/>
          <w:sz w:val="22"/>
          <w:szCs w:val="24"/>
        </w:rPr>
        <w:t xml:space="preserve">Объем доходов и расходов бюджета муниципального образования «Табарсук» </w:t>
      </w:r>
      <w:r w:rsidRPr="008239F2">
        <w:rPr>
          <w:b/>
          <w:bCs/>
          <w:sz w:val="22"/>
          <w:szCs w:val="24"/>
        </w:rPr>
        <w:t xml:space="preserve"> по </w:t>
      </w:r>
      <w:r w:rsidRPr="008239F2">
        <w:rPr>
          <w:b/>
          <w:bCs/>
          <w:i/>
          <w:iCs/>
          <w:sz w:val="22"/>
          <w:szCs w:val="24"/>
        </w:rPr>
        <w:t>годовому отчету за 2014, 2015 и 2016  годы , плановые показатели на 2017 г.</w:t>
      </w:r>
    </w:p>
    <w:p w:rsidR="00AD241B" w:rsidRPr="006B058A" w:rsidRDefault="00AD241B" w:rsidP="00AD241B">
      <w:pPr>
        <w:pStyle w:val="ConsPlusNormal"/>
        <w:widowControl/>
        <w:ind w:firstLine="0"/>
        <w:rPr>
          <w:rFonts w:ascii="Times New Roman" w:hAnsi="Times New Roman" w:cs="Times New Roman"/>
          <w:b/>
          <w:bCs/>
          <w:i/>
          <w:iCs/>
          <w:sz w:val="24"/>
          <w:szCs w:val="24"/>
        </w:rPr>
      </w:pPr>
    </w:p>
    <w:tbl>
      <w:tblPr>
        <w:tblW w:w="9356" w:type="dxa"/>
        <w:tblInd w:w="70" w:type="dxa"/>
        <w:tblLayout w:type="fixed"/>
        <w:tblCellMar>
          <w:left w:w="70" w:type="dxa"/>
          <w:right w:w="70" w:type="dxa"/>
        </w:tblCellMar>
        <w:tblLook w:val="0000"/>
      </w:tblPr>
      <w:tblGrid>
        <w:gridCol w:w="3544"/>
        <w:gridCol w:w="1276"/>
        <w:gridCol w:w="1134"/>
        <w:gridCol w:w="1134"/>
        <w:gridCol w:w="1134"/>
        <w:gridCol w:w="1134"/>
      </w:tblGrid>
      <w:tr w:rsidR="00AD241B" w:rsidRPr="001048A2" w:rsidTr="008E7841">
        <w:trPr>
          <w:trHeight w:val="36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Единица  </w:t>
            </w:r>
            <w:r w:rsidRPr="001048A2">
              <w:rPr>
                <w:rFonts w:ascii="Courier New" w:hAnsi="Courier New" w:cs="Courier New"/>
                <w:sz w:val="22"/>
                <w:szCs w:val="22"/>
              </w:rPr>
              <w:br/>
              <w:t>измерения</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2014</w:t>
            </w:r>
            <w:r w:rsidRPr="001048A2">
              <w:rPr>
                <w:rFonts w:ascii="Courier New" w:hAnsi="Courier New" w:cs="Courier New"/>
                <w:sz w:val="22"/>
                <w:szCs w:val="22"/>
              </w:rPr>
              <w:br/>
              <w:t xml:space="preserve">год  факт </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2015</w:t>
            </w:r>
            <w:r w:rsidRPr="001048A2">
              <w:rPr>
                <w:rFonts w:ascii="Courier New" w:hAnsi="Courier New" w:cs="Courier New"/>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2016</w:t>
            </w:r>
            <w:r w:rsidRPr="001048A2">
              <w:rPr>
                <w:rFonts w:ascii="Courier New" w:hAnsi="Courier New" w:cs="Courier New"/>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2017 год план</w:t>
            </w:r>
          </w:p>
        </w:tc>
      </w:tr>
      <w:tr w:rsidR="00AD241B" w:rsidRPr="001048A2" w:rsidTr="008E7841">
        <w:trPr>
          <w:trHeight w:val="24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1. Доходы, всего: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5823,5</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4702,8</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5059,8</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3331,7</w:t>
            </w:r>
          </w:p>
        </w:tc>
      </w:tr>
      <w:tr w:rsidR="00AD241B" w:rsidRPr="001048A2" w:rsidTr="008E7841">
        <w:trPr>
          <w:trHeight w:val="24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Собственные доходы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1811,7</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1383,9</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1766,4</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1575,6</w:t>
            </w:r>
          </w:p>
        </w:tc>
      </w:tr>
      <w:tr w:rsidR="00AD241B" w:rsidRPr="001048A2" w:rsidTr="008E7841">
        <w:trPr>
          <w:trHeight w:val="24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В том числе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48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Налоговые:                          </w:t>
            </w:r>
            <w:r w:rsidRPr="001048A2">
              <w:rPr>
                <w:rFonts w:ascii="Courier New" w:hAnsi="Courier New" w:cs="Courier New"/>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162"/>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671,5</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680,0</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650,7</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659,6</w:t>
            </w:r>
          </w:p>
        </w:tc>
      </w:tr>
      <w:tr w:rsidR="00AD241B" w:rsidRPr="001048A2" w:rsidTr="008E7841">
        <w:trPr>
          <w:trHeight w:val="173"/>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249,7</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262,3</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276,1</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320</w:t>
            </w:r>
          </w:p>
        </w:tc>
      </w:tr>
      <w:tr w:rsidR="00AD241B" w:rsidRPr="001048A2" w:rsidTr="008E7841">
        <w:trPr>
          <w:trHeight w:val="213"/>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Налог на имущество</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154"/>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Единый сельхозналог</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38,1</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54,3</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16,3</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w:t>
            </w:r>
          </w:p>
        </w:tc>
      </w:tr>
      <w:tr w:rsidR="00AD241B" w:rsidRPr="001048A2" w:rsidTr="008E7841">
        <w:trPr>
          <w:trHeight w:val="154"/>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Акцизы по подакцизным товарам</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Тыс.руб.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260,8</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387,2</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573,3</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596</w:t>
            </w:r>
          </w:p>
        </w:tc>
      </w:tr>
      <w:tr w:rsidR="00AD241B" w:rsidRPr="001048A2" w:rsidTr="008E7841">
        <w:trPr>
          <w:trHeight w:val="154"/>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Государственная пошлина, сборы</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48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Неналоговые:                        </w:t>
            </w:r>
            <w:r w:rsidRPr="001048A2">
              <w:rPr>
                <w:rFonts w:ascii="Courier New" w:hAnsi="Courier New" w:cs="Courier New"/>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48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48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Доходы от продажи материальных и </w:t>
            </w:r>
            <w:r w:rsidRPr="001048A2">
              <w:rPr>
                <w:rFonts w:ascii="Courier New" w:hAnsi="Courier New" w:cs="Courier New"/>
                <w:sz w:val="22"/>
                <w:szCs w:val="22"/>
              </w:rPr>
              <w:lastRenderedPageBreak/>
              <w:t>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lastRenderedPageBreak/>
              <w:t xml:space="preserve">Тыс. </w:t>
            </w:r>
            <w:r w:rsidRPr="001048A2">
              <w:rPr>
                <w:rFonts w:ascii="Courier New" w:hAnsi="Courier New" w:cs="Courier New"/>
                <w:sz w:val="22"/>
                <w:szCs w:val="22"/>
              </w:rPr>
              <w:lastRenderedPageBreak/>
              <w:t>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309"/>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lastRenderedPageBreak/>
              <w:t>Прочие неналоговые доходы (штрафы, санкции, возмещение ущерба, доходы от оказания платных услуг (работ) и компенсация затрат)</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tc>
      </w:tr>
      <w:tr w:rsidR="00AD241B" w:rsidRPr="001048A2" w:rsidTr="008E7841">
        <w:trPr>
          <w:trHeight w:val="36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Безвозмездные поступления от других бюджетов бюджетной системы Российской Федерации</w:t>
            </w:r>
          </w:p>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В том числе субвенции:</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4011,8</w:t>
            </w: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101,3</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3318,9</w:t>
            </w: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103,7</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3293,4</w:t>
            </w: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72,0</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1756,1</w:t>
            </w: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p>
          <w:p w:rsidR="00AD241B" w:rsidRPr="001048A2" w:rsidRDefault="00AD241B" w:rsidP="008E7841">
            <w:pPr>
              <w:rPr>
                <w:rFonts w:ascii="Courier New" w:hAnsi="Courier New" w:cs="Courier New"/>
                <w:sz w:val="22"/>
                <w:szCs w:val="22"/>
              </w:rPr>
            </w:pPr>
            <w:r w:rsidRPr="001048A2">
              <w:rPr>
                <w:rFonts w:ascii="Courier New" w:hAnsi="Courier New" w:cs="Courier New"/>
                <w:sz w:val="22"/>
                <w:szCs w:val="22"/>
              </w:rPr>
              <w:t>69,0</w:t>
            </w:r>
          </w:p>
        </w:tc>
      </w:tr>
      <w:tr w:rsidR="00AD241B" w:rsidRPr="001048A2" w:rsidTr="008E7841">
        <w:trPr>
          <w:trHeight w:val="24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2. Расходы, всего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5911,3</w:t>
            </w:r>
          </w:p>
        </w:tc>
        <w:tc>
          <w:tcPr>
            <w:tcW w:w="1134" w:type="dxa"/>
            <w:tcBorders>
              <w:top w:val="single" w:sz="6" w:space="0" w:color="auto"/>
              <w:left w:val="single" w:sz="6" w:space="0" w:color="auto"/>
              <w:bottom w:val="single" w:sz="6" w:space="0" w:color="auto"/>
              <w:right w:val="single" w:sz="6" w:space="0" w:color="auto"/>
            </w:tcBorders>
            <w:vAlign w:val="bottom"/>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4309,6</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5256,7</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3410,5</w:t>
            </w:r>
          </w:p>
        </w:tc>
      </w:tr>
      <w:tr w:rsidR="00AD241B" w:rsidRPr="001048A2" w:rsidTr="008E7841">
        <w:trPr>
          <w:trHeight w:val="36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3. Средняя бюджетная обеспеченность в  </w:t>
            </w:r>
            <w:r w:rsidRPr="001048A2">
              <w:rPr>
                <w:rFonts w:ascii="Courier New" w:hAnsi="Courier New" w:cs="Courier New"/>
                <w:sz w:val="22"/>
                <w:szCs w:val="22"/>
              </w:rPr>
              <w:br/>
              <w:t xml:space="preserve">расчете на одного жителя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Руб.     </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7839,9</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6237</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6710</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p>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4523</w:t>
            </w:r>
          </w:p>
        </w:tc>
      </w:tr>
      <w:tr w:rsidR="00AD241B" w:rsidRPr="001048A2" w:rsidTr="008E7841">
        <w:trPr>
          <w:trHeight w:val="240"/>
        </w:trPr>
        <w:tc>
          <w:tcPr>
            <w:tcW w:w="354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4. Уровень дотационности бюджета       </w:t>
            </w:r>
          </w:p>
        </w:tc>
        <w:tc>
          <w:tcPr>
            <w:tcW w:w="1276"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31</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rPr>
                <w:rFonts w:ascii="Courier New" w:hAnsi="Courier New" w:cs="Courier New"/>
                <w:sz w:val="22"/>
                <w:szCs w:val="22"/>
              </w:rPr>
            </w:pPr>
            <w:r w:rsidRPr="001048A2">
              <w:rPr>
                <w:rFonts w:ascii="Courier New" w:hAnsi="Courier New" w:cs="Courier New"/>
                <w:sz w:val="22"/>
                <w:szCs w:val="22"/>
              </w:rPr>
              <w:t>70</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ind w:left="20" w:hanging="20"/>
              <w:rPr>
                <w:rFonts w:ascii="Courier New" w:hAnsi="Courier New" w:cs="Courier New"/>
                <w:sz w:val="22"/>
                <w:szCs w:val="22"/>
              </w:rPr>
            </w:pPr>
            <w:r w:rsidRPr="001048A2">
              <w:rPr>
                <w:rFonts w:ascii="Courier New" w:hAnsi="Courier New" w:cs="Courier New"/>
                <w:sz w:val="22"/>
                <w:szCs w:val="22"/>
              </w:rPr>
              <w:t>65</w:t>
            </w:r>
          </w:p>
        </w:tc>
        <w:tc>
          <w:tcPr>
            <w:tcW w:w="1134" w:type="dxa"/>
            <w:tcBorders>
              <w:top w:val="single" w:sz="6" w:space="0" w:color="auto"/>
              <w:left w:val="single" w:sz="6" w:space="0" w:color="auto"/>
              <w:bottom w:val="single" w:sz="6" w:space="0" w:color="auto"/>
              <w:right w:val="single" w:sz="6" w:space="0" w:color="auto"/>
            </w:tcBorders>
          </w:tcPr>
          <w:p w:rsidR="00AD241B" w:rsidRPr="001048A2" w:rsidRDefault="00AD241B" w:rsidP="008E7841">
            <w:pPr>
              <w:pStyle w:val="ConsPlusCell"/>
              <w:widowControl/>
              <w:ind w:left="20" w:hanging="20"/>
              <w:rPr>
                <w:rFonts w:ascii="Courier New" w:hAnsi="Courier New" w:cs="Courier New"/>
                <w:sz w:val="22"/>
                <w:szCs w:val="22"/>
              </w:rPr>
            </w:pPr>
            <w:r w:rsidRPr="001048A2">
              <w:rPr>
                <w:rFonts w:ascii="Courier New" w:hAnsi="Courier New" w:cs="Courier New"/>
                <w:sz w:val="22"/>
                <w:szCs w:val="22"/>
              </w:rPr>
              <w:t>46</w:t>
            </w:r>
          </w:p>
        </w:tc>
      </w:tr>
    </w:tbl>
    <w:p w:rsidR="00AD241B" w:rsidRPr="006B058A" w:rsidRDefault="00AD241B" w:rsidP="00AD241B">
      <w:pPr>
        <w:rPr>
          <w:b/>
          <w:bCs/>
        </w:rPr>
      </w:pPr>
    </w:p>
    <w:p w:rsidR="00AD241B" w:rsidRPr="00035582" w:rsidRDefault="00AD241B" w:rsidP="00AD241B">
      <w:pPr>
        <w:pStyle w:val="ConsPlusNonformat"/>
        <w:widowControl/>
        <w:ind w:firstLine="708"/>
        <w:jc w:val="both"/>
        <w:rPr>
          <w:rFonts w:ascii="Arial" w:hAnsi="Arial" w:cs="Arial"/>
          <w:sz w:val="24"/>
          <w:szCs w:val="24"/>
        </w:rPr>
      </w:pPr>
      <w:r w:rsidRPr="00035582">
        <w:rPr>
          <w:rFonts w:ascii="Arial" w:hAnsi="Arial" w:cs="Arial"/>
          <w:sz w:val="24"/>
          <w:szCs w:val="24"/>
        </w:rPr>
        <w:t>Анализируя данные таблицы можно сдел</w:t>
      </w:r>
      <w:r>
        <w:rPr>
          <w:rFonts w:ascii="Arial" w:hAnsi="Arial" w:cs="Arial"/>
          <w:sz w:val="24"/>
          <w:szCs w:val="24"/>
        </w:rPr>
        <w:t>ать вывод, что бюджет сельского</w:t>
      </w:r>
      <w:r w:rsidRPr="00035582">
        <w:rPr>
          <w:rFonts w:ascii="Arial" w:hAnsi="Arial" w:cs="Arial"/>
          <w:sz w:val="24"/>
          <w:szCs w:val="24"/>
        </w:rPr>
        <w:t xml:space="preserve"> поселения является высокодотационным, доля собственных дохо</w:t>
      </w:r>
      <w:r>
        <w:rPr>
          <w:rFonts w:ascii="Arial" w:hAnsi="Arial" w:cs="Arial"/>
          <w:sz w:val="24"/>
          <w:szCs w:val="24"/>
        </w:rPr>
        <w:t xml:space="preserve">дов в общем объеме составляет менее 50 </w:t>
      </w:r>
      <w:r w:rsidRPr="00035582">
        <w:rPr>
          <w:rFonts w:ascii="Arial" w:hAnsi="Arial" w:cs="Arial"/>
          <w:sz w:val="24"/>
          <w:szCs w:val="24"/>
        </w:rPr>
        <w:t>% в среднем за три отчетных года.</w:t>
      </w:r>
    </w:p>
    <w:p w:rsidR="00AD241B" w:rsidRPr="00035582" w:rsidRDefault="00AD241B" w:rsidP="00AD241B">
      <w:pPr>
        <w:pStyle w:val="ConsPlusNormal"/>
        <w:widowControl/>
        <w:ind w:firstLine="0"/>
        <w:jc w:val="center"/>
        <w:rPr>
          <w:b/>
          <w:bCs/>
          <w:i/>
          <w:iCs/>
          <w:sz w:val="24"/>
          <w:szCs w:val="24"/>
        </w:rPr>
      </w:pPr>
    </w:p>
    <w:p w:rsidR="00AD241B" w:rsidRPr="00035582" w:rsidRDefault="00AD241B" w:rsidP="00AD241B">
      <w:pPr>
        <w:pStyle w:val="ConsPlusNormal"/>
        <w:widowControl/>
        <w:ind w:firstLine="0"/>
        <w:jc w:val="center"/>
        <w:rPr>
          <w:b/>
          <w:bCs/>
          <w:i/>
          <w:iCs/>
          <w:sz w:val="24"/>
          <w:szCs w:val="24"/>
        </w:rPr>
      </w:pPr>
      <w:r w:rsidRPr="00035582">
        <w:rPr>
          <w:b/>
          <w:bCs/>
          <w:i/>
          <w:iCs/>
          <w:sz w:val="24"/>
          <w:szCs w:val="24"/>
        </w:rPr>
        <w:t>Структура  расходов местного бюджета, в % к итогу</w:t>
      </w:r>
    </w:p>
    <w:p w:rsidR="00AD241B" w:rsidRPr="006B058A" w:rsidRDefault="00AD241B" w:rsidP="00AD241B">
      <w:pPr>
        <w:pStyle w:val="ConsPlusNormal"/>
        <w:widowControl/>
        <w:ind w:firstLine="0"/>
        <w:jc w:val="center"/>
        <w:rPr>
          <w:rFonts w:ascii="Times New Roman" w:hAnsi="Times New Roman" w:cs="Times New Roman"/>
          <w:b/>
          <w:bCs/>
          <w:i/>
          <w:iCs/>
          <w:sz w:val="24"/>
          <w:szCs w:val="24"/>
        </w:rPr>
      </w:pPr>
    </w:p>
    <w:tbl>
      <w:tblPr>
        <w:tblW w:w="9356" w:type="dxa"/>
        <w:tblInd w:w="70" w:type="dxa"/>
        <w:tblLayout w:type="fixed"/>
        <w:tblCellMar>
          <w:left w:w="70" w:type="dxa"/>
          <w:right w:w="70" w:type="dxa"/>
        </w:tblCellMar>
        <w:tblLook w:val="0000"/>
      </w:tblPr>
      <w:tblGrid>
        <w:gridCol w:w="4678"/>
        <w:gridCol w:w="1134"/>
        <w:gridCol w:w="1134"/>
        <w:gridCol w:w="1134"/>
        <w:gridCol w:w="1276"/>
      </w:tblGrid>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2014 год</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2015 год</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2016 год</w:t>
            </w: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План 2017</w:t>
            </w: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 xml:space="preserve">Расходы                              </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5911,3</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4309,6</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5256,7</w:t>
            </w: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3410,5</w:t>
            </w: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b/>
                <w:bCs/>
                <w:sz w:val="22"/>
                <w:szCs w:val="22"/>
              </w:rPr>
              <w:t>Общегосударственные вопросы</w:t>
            </w:r>
            <w:r w:rsidRPr="00035582">
              <w:rPr>
                <w:rFonts w:ascii="Courier New" w:hAnsi="Courier New" w:cs="Courier New"/>
                <w:sz w:val="22"/>
                <w:szCs w:val="22"/>
              </w:rPr>
              <w:t>: Функционирование представительных органов местного самоуправления, Функционирование местных администраций, Резервные фонды, 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2659,4</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2528,3</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2592</w:t>
            </w: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1804</w:t>
            </w:r>
          </w:p>
        </w:tc>
      </w:tr>
      <w:tr w:rsidR="00AD241B" w:rsidRPr="00035582" w:rsidTr="008E7841">
        <w:trPr>
          <w:trHeight w:val="36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b/>
                <w:bCs/>
                <w:sz w:val="22"/>
                <w:szCs w:val="22"/>
              </w:rPr>
              <w:t>Национальная оборона</w:t>
            </w:r>
            <w:r w:rsidRPr="00035582">
              <w:rPr>
                <w:rFonts w:ascii="Courier New" w:hAnsi="Courier New" w:cs="Courier New"/>
                <w:sz w:val="22"/>
                <w:szCs w:val="22"/>
              </w:rPr>
              <w:t xml:space="preserve">: Мобилизационная и вневойсковая подготовка  </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68,3</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73</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71,6</w:t>
            </w: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68,3</w:t>
            </w:r>
          </w:p>
        </w:tc>
      </w:tr>
      <w:tr w:rsidR="00AD241B" w:rsidRPr="00035582" w:rsidTr="008E7841">
        <w:trPr>
          <w:trHeight w:val="975"/>
        </w:trPr>
        <w:tc>
          <w:tcPr>
            <w:tcW w:w="4678" w:type="dxa"/>
            <w:tcBorders>
              <w:top w:val="single" w:sz="6" w:space="0" w:color="auto"/>
              <w:left w:val="single" w:sz="6" w:space="0" w:color="auto"/>
              <w:bottom w:val="single" w:sz="4" w:space="0" w:color="auto"/>
              <w:right w:val="single" w:sz="6" w:space="0" w:color="auto"/>
            </w:tcBorders>
          </w:tcPr>
          <w:p w:rsidR="00AD241B" w:rsidRPr="00035582" w:rsidRDefault="00AD241B" w:rsidP="008E7841">
            <w:pPr>
              <w:pStyle w:val="ConsPlusCell"/>
              <w:rPr>
                <w:rFonts w:ascii="Courier New" w:hAnsi="Courier New" w:cs="Courier New"/>
                <w:sz w:val="22"/>
                <w:szCs w:val="22"/>
              </w:rPr>
            </w:pPr>
            <w:r w:rsidRPr="00035582">
              <w:rPr>
                <w:rFonts w:ascii="Courier New" w:hAnsi="Courier New" w:cs="Courier New"/>
                <w:b/>
                <w:bCs/>
                <w:sz w:val="22"/>
                <w:szCs w:val="22"/>
              </w:rPr>
              <w:t>Национальная безопасность и правоохранительная деятельность</w:t>
            </w:r>
            <w:r w:rsidRPr="00035582">
              <w:rPr>
                <w:rFonts w:ascii="Courier New" w:hAnsi="Courier New" w:cs="Courier New"/>
                <w:sz w:val="22"/>
                <w:szCs w:val="22"/>
              </w:rPr>
              <w:t>: Предупреждение и ликвидация последствий чрезвычайных ситуаций и стихийных бедствий, Обеспечение пожарной безопасности</w:t>
            </w:r>
          </w:p>
        </w:tc>
        <w:tc>
          <w:tcPr>
            <w:tcW w:w="1134" w:type="dxa"/>
            <w:tcBorders>
              <w:top w:val="single" w:sz="6" w:space="0" w:color="auto"/>
              <w:left w:val="single" w:sz="6" w:space="0" w:color="auto"/>
              <w:bottom w:val="single" w:sz="4"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4"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r w:rsidR="00AD241B" w:rsidRPr="00035582" w:rsidTr="008E7841">
        <w:trPr>
          <w:trHeight w:val="403"/>
        </w:trPr>
        <w:tc>
          <w:tcPr>
            <w:tcW w:w="4678" w:type="dxa"/>
            <w:tcBorders>
              <w:top w:val="single" w:sz="4"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b/>
                <w:bCs/>
                <w:sz w:val="22"/>
                <w:szCs w:val="22"/>
              </w:rPr>
            </w:pPr>
            <w:r w:rsidRPr="00035582">
              <w:rPr>
                <w:rFonts w:ascii="Courier New" w:hAnsi="Courier New" w:cs="Courier New"/>
                <w:b/>
                <w:bCs/>
                <w:sz w:val="22"/>
                <w:szCs w:val="22"/>
              </w:rPr>
              <w:t>Дорожный фонд :</w:t>
            </w:r>
          </w:p>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Текущий ремонт дорог в черте поселения, ремонт мостов</w:t>
            </w:r>
          </w:p>
        </w:tc>
        <w:tc>
          <w:tcPr>
            <w:tcW w:w="1134" w:type="dxa"/>
            <w:tcBorders>
              <w:top w:val="single" w:sz="4" w:space="0" w:color="auto"/>
              <w:left w:val="single" w:sz="6" w:space="0" w:color="auto"/>
              <w:bottom w:val="single" w:sz="6" w:space="0" w:color="auto"/>
              <w:right w:val="single" w:sz="6" w:space="0" w:color="auto"/>
            </w:tcBorders>
          </w:tcPr>
          <w:p w:rsidR="00AD241B" w:rsidRPr="00035582" w:rsidRDefault="00AD241B" w:rsidP="008E7841">
            <w:pPr>
              <w:pStyle w:val="ConsPlusCell"/>
              <w:jc w:val="center"/>
              <w:rPr>
                <w:rFonts w:ascii="Courier New" w:hAnsi="Courier New" w:cs="Courier New"/>
                <w:sz w:val="22"/>
                <w:szCs w:val="22"/>
              </w:rPr>
            </w:pPr>
          </w:p>
          <w:p w:rsidR="00AD241B" w:rsidRPr="00035582" w:rsidRDefault="00AD241B" w:rsidP="008E7841">
            <w:pPr>
              <w:pStyle w:val="ConsPlusCell"/>
              <w:jc w:val="center"/>
              <w:rPr>
                <w:rFonts w:ascii="Courier New" w:hAnsi="Courier New" w:cs="Courier New"/>
                <w:sz w:val="22"/>
                <w:szCs w:val="22"/>
              </w:rPr>
            </w:pPr>
            <w:r w:rsidRPr="00035582">
              <w:rPr>
                <w:rFonts w:ascii="Courier New" w:hAnsi="Courier New" w:cs="Courier New"/>
                <w:sz w:val="22"/>
                <w:szCs w:val="22"/>
              </w:rPr>
              <w:t>80</w:t>
            </w:r>
          </w:p>
        </w:tc>
        <w:tc>
          <w:tcPr>
            <w:tcW w:w="1134" w:type="dxa"/>
            <w:tcBorders>
              <w:top w:val="single" w:sz="4" w:space="0" w:color="auto"/>
              <w:left w:val="single" w:sz="6" w:space="0" w:color="auto"/>
              <w:bottom w:val="single" w:sz="6" w:space="0" w:color="auto"/>
              <w:right w:val="single" w:sz="6" w:space="0" w:color="auto"/>
            </w:tcBorders>
          </w:tcPr>
          <w:p w:rsidR="00AD241B" w:rsidRPr="00035582" w:rsidRDefault="00AD241B" w:rsidP="008E7841">
            <w:pPr>
              <w:pStyle w:val="ConsPlusCell"/>
              <w:jc w:val="center"/>
              <w:rPr>
                <w:rFonts w:ascii="Courier New" w:hAnsi="Courier New" w:cs="Courier New"/>
                <w:sz w:val="22"/>
                <w:szCs w:val="22"/>
              </w:rPr>
            </w:pPr>
          </w:p>
          <w:p w:rsidR="00AD241B" w:rsidRPr="00035582" w:rsidRDefault="00AD241B" w:rsidP="008E7841">
            <w:pPr>
              <w:pStyle w:val="ConsPlusCell"/>
              <w:jc w:val="center"/>
              <w:rPr>
                <w:rFonts w:ascii="Courier New" w:hAnsi="Courier New" w:cs="Courier New"/>
                <w:sz w:val="22"/>
                <w:szCs w:val="22"/>
              </w:rPr>
            </w:pPr>
            <w:r w:rsidRPr="00035582">
              <w:rPr>
                <w:rFonts w:ascii="Courier New" w:hAnsi="Courier New" w:cs="Courier New"/>
                <w:sz w:val="22"/>
                <w:szCs w:val="22"/>
              </w:rPr>
              <w:t>169,7</w:t>
            </w:r>
          </w:p>
        </w:tc>
        <w:tc>
          <w:tcPr>
            <w:tcW w:w="1134" w:type="dxa"/>
            <w:tcBorders>
              <w:top w:val="single" w:sz="4" w:space="0" w:color="auto"/>
              <w:left w:val="single" w:sz="6" w:space="0" w:color="auto"/>
              <w:bottom w:val="single" w:sz="6" w:space="0" w:color="auto"/>
              <w:right w:val="single" w:sz="6" w:space="0" w:color="auto"/>
            </w:tcBorders>
          </w:tcPr>
          <w:p w:rsidR="00AD241B" w:rsidRPr="00035582" w:rsidRDefault="00AD241B" w:rsidP="008E7841">
            <w:pPr>
              <w:pStyle w:val="ConsPlusCell"/>
              <w:jc w:val="center"/>
              <w:rPr>
                <w:rFonts w:ascii="Courier New" w:hAnsi="Courier New" w:cs="Courier New"/>
                <w:sz w:val="22"/>
                <w:szCs w:val="22"/>
              </w:rPr>
            </w:pPr>
          </w:p>
          <w:p w:rsidR="00AD241B" w:rsidRPr="00035582" w:rsidRDefault="00AD241B" w:rsidP="008E7841">
            <w:pPr>
              <w:pStyle w:val="ConsPlusCell"/>
              <w:jc w:val="center"/>
              <w:rPr>
                <w:rFonts w:ascii="Courier New" w:hAnsi="Courier New" w:cs="Courier New"/>
                <w:sz w:val="22"/>
                <w:szCs w:val="22"/>
              </w:rPr>
            </w:pPr>
            <w:r w:rsidRPr="00035582">
              <w:rPr>
                <w:rFonts w:ascii="Courier New" w:hAnsi="Courier New" w:cs="Courier New"/>
                <w:sz w:val="22"/>
                <w:szCs w:val="22"/>
              </w:rPr>
              <w:t>788</w:t>
            </w:r>
          </w:p>
        </w:tc>
        <w:tc>
          <w:tcPr>
            <w:tcW w:w="1276" w:type="dxa"/>
            <w:tcBorders>
              <w:top w:val="single" w:sz="4" w:space="0" w:color="auto"/>
              <w:left w:val="single" w:sz="6" w:space="0" w:color="auto"/>
              <w:bottom w:val="single" w:sz="6" w:space="0" w:color="auto"/>
              <w:right w:val="single" w:sz="6" w:space="0" w:color="auto"/>
            </w:tcBorders>
          </w:tcPr>
          <w:p w:rsidR="00AD241B" w:rsidRPr="00035582" w:rsidRDefault="00AD241B" w:rsidP="008E7841">
            <w:pPr>
              <w:pStyle w:val="ConsPlusCell"/>
              <w:jc w:val="center"/>
              <w:rPr>
                <w:rFonts w:ascii="Courier New" w:hAnsi="Courier New" w:cs="Courier New"/>
                <w:sz w:val="22"/>
                <w:szCs w:val="22"/>
              </w:rPr>
            </w:pPr>
          </w:p>
          <w:p w:rsidR="00AD241B" w:rsidRPr="00035582" w:rsidRDefault="00AD241B" w:rsidP="008E7841">
            <w:pPr>
              <w:pStyle w:val="ConsPlusCell"/>
              <w:jc w:val="center"/>
              <w:rPr>
                <w:rFonts w:ascii="Courier New" w:hAnsi="Courier New" w:cs="Courier New"/>
                <w:sz w:val="22"/>
                <w:szCs w:val="22"/>
              </w:rPr>
            </w:pPr>
            <w:r w:rsidRPr="00035582">
              <w:rPr>
                <w:rFonts w:ascii="Courier New" w:hAnsi="Courier New" w:cs="Courier New"/>
                <w:sz w:val="22"/>
                <w:szCs w:val="22"/>
              </w:rPr>
              <w:t>595,9</w:t>
            </w: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b/>
                <w:bCs/>
                <w:sz w:val="22"/>
                <w:szCs w:val="22"/>
              </w:rPr>
              <w:t>Национальная экономика</w:t>
            </w:r>
            <w:r w:rsidRPr="00035582">
              <w:rPr>
                <w:rFonts w:ascii="Courier New" w:hAnsi="Courier New" w:cs="Courier New"/>
                <w:sz w:val="22"/>
                <w:szCs w:val="22"/>
              </w:rPr>
              <w:t xml:space="preserve">: Общеэкономические расходы, Топливо </w:t>
            </w:r>
            <w:r w:rsidRPr="00035582">
              <w:rPr>
                <w:rFonts w:ascii="Courier New" w:hAnsi="Courier New" w:cs="Courier New"/>
                <w:sz w:val="22"/>
                <w:szCs w:val="22"/>
              </w:rPr>
              <w:lastRenderedPageBreak/>
              <w:t>и энергетика, Дорожное хозяйство, Связь и информатика, 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31</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30,7</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r w:rsidR="00AD241B" w:rsidRPr="00035582" w:rsidTr="008E7841">
        <w:trPr>
          <w:trHeight w:val="151"/>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b/>
                <w:bCs/>
                <w:sz w:val="22"/>
                <w:szCs w:val="22"/>
              </w:rPr>
              <w:lastRenderedPageBreak/>
              <w:t>Жилищно-коммунальное хозяйство</w:t>
            </w:r>
            <w:r w:rsidRPr="00035582">
              <w:rPr>
                <w:rFonts w:ascii="Courier New" w:hAnsi="Courier New" w:cs="Courier New"/>
                <w:sz w:val="22"/>
                <w:szCs w:val="22"/>
              </w:rPr>
              <w:t xml:space="preserve">: Жилищное  хозяйство, Коммунальное хозяйство, Благоустройство, Другие вопросы в области ЖКХ                   </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rPr>
                <w:rFonts w:ascii="Courier New" w:hAnsi="Courier New" w:cs="Courier New"/>
                <w:sz w:val="22"/>
                <w:szCs w:val="22"/>
              </w:rPr>
            </w:pPr>
          </w:p>
          <w:p w:rsidR="00AD241B" w:rsidRPr="00035582" w:rsidRDefault="00AD241B" w:rsidP="008E7841">
            <w:pPr>
              <w:jc w:val="center"/>
              <w:rPr>
                <w:rFonts w:ascii="Courier New" w:hAnsi="Courier New" w:cs="Courier New"/>
                <w:sz w:val="22"/>
                <w:szCs w:val="22"/>
              </w:rPr>
            </w:pPr>
            <w:r w:rsidRPr="00035582">
              <w:rPr>
                <w:rFonts w:ascii="Courier New" w:hAnsi="Courier New" w:cs="Courier New"/>
                <w:sz w:val="22"/>
                <w:szCs w:val="22"/>
              </w:rPr>
              <w:t>554</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p>
          <w:p w:rsidR="00AD241B" w:rsidRPr="00035582" w:rsidRDefault="00AD241B" w:rsidP="008E7841">
            <w:pPr>
              <w:pStyle w:val="ConsPlusCell"/>
              <w:widowControl/>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176</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171,6</w:t>
            </w: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14</w:t>
            </w:r>
          </w:p>
        </w:tc>
      </w:tr>
      <w:tr w:rsidR="00AD241B" w:rsidRPr="00035582" w:rsidTr="008E7841">
        <w:trPr>
          <w:trHeight w:val="36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b/>
                <w:bCs/>
                <w:sz w:val="22"/>
                <w:szCs w:val="22"/>
              </w:rPr>
              <w:t>Социально - культурные мероприятия</w:t>
            </w:r>
            <w:r w:rsidRPr="00035582">
              <w:rPr>
                <w:rFonts w:ascii="Courier New" w:hAnsi="Courier New" w:cs="Courier New"/>
                <w:sz w:val="22"/>
                <w:szCs w:val="22"/>
              </w:rPr>
              <w:t xml:space="preserve">   </w:t>
            </w:r>
            <w:r w:rsidRPr="00035582">
              <w:rPr>
                <w:rFonts w:ascii="Courier New" w:hAnsi="Courier New" w:cs="Courier New"/>
                <w:sz w:val="22"/>
                <w:szCs w:val="22"/>
              </w:rPr>
              <w:br/>
              <w:t xml:space="preserve">Из них                               </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2471</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1177</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1393</w:t>
            </w: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800</w:t>
            </w: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 xml:space="preserve">Физическая культура и спорт                  </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r w:rsidRPr="00035582">
              <w:rPr>
                <w:rFonts w:ascii="Courier New" w:hAnsi="Courier New" w:cs="Courier New"/>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 xml:space="preserve">Социальная политика    (пенсионное обеспечение)        </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b/>
                <w:bCs/>
                <w:sz w:val="22"/>
                <w:szCs w:val="22"/>
              </w:rPr>
            </w:pPr>
            <w:r w:rsidRPr="00035582">
              <w:rPr>
                <w:rFonts w:ascii="Courier New" w:hAnsi="Courier New" w:cs="Courier New"/>
                <w:b/>
                <w:bCs/>
                <w:sz w:val="22"/>
                <w:szCs w:val="22"/>
              </w:rPr>
              <w:t>Образование</w:t>
            </w:r>
          </w:p>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Из них</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Профессиональная подготовка, переподготовка и повышение квалификации</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r w:rsidR="00AD241B" w:rsidRPr="00035582" w:rsidTr="008E7841">
        <w:trPr>
          <w:trHeight w:val="240"/>
        </w:trPr>
        <w:tc>
          <w:tcPr>
            <w:tcW w:w="4678"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rPr>
                <w:rFonts w:ascii="Courier New" w:hAnsi="Courier New" w:cs="Courier New"/>
                <w:sz w:val="22"/>
                <w:szCs w:val="22"/>
              </w:rPr>
            </w:pPr>
            <w:r w:rsidRPr="00035582">
              <w:rPr>
                <w:rFonts w:ascii="Courier New" w:hAnsi="Courier New" w:cs="Courier New"/>
                <w:sz w:val="22"/>
                <w:szCs w:val="22"/>
              </w:rPr>
              <w:t>Молодежная политика и оздоровление детей</w:t>
            </w: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AD241B" w:rsidRPr="00035582" w:rsidRDefault="00AD241B" w:rsidP="008E7841">
            <w:pPr>
              <w:pStyle w:val="ConsPlusCell"/>
              <w:widowControl/>
              <w:jc w:val="center"/>
              <w:rPr>
                <w:rFonts w:ascii="Courier New" w:hAnsi="Courier New" w:cs="Courier New"/>
                <w:sz w:val="22"/>
                <w:szCs w:val="22"/>
              </w:rPr>
            </w:pPr>
          </w:p>
        </w:tc>
      </w:tr>
    </w:tbl>
    <w:p w:rsidR="00AD241B" w:rsidRPr="00035582" w:rsidRDefault="00AD241B" w:rsidP="00AD241B">
      <w:pPr>
        <w:pStyle w:val="ConsPlusNonformat"/>
        <w:widowControl/>
        <w:jc w:val="both"/>
        <w:rPr>
          <w:rFonts w:ascii="Arial" w:hAnsi="Arial" w:cs="Arial"/>
          <w:sz w:val="24"/>
        </w:rPr>
      </w:pPr>
    </w:p>
    <w:p w:rsidR="00AD241B" w:rsidRDefault="00AD241B" w:rsidP="00AD241B">
      <w:pPr>
        <w:pStyle w:val="ConsPlusNonformat"/>
        <w:widowControl/>
        <w:ind w:firstLine="709"/>
        <w:jc w:val="both"/>
        <w:rPr>
          <w:rFonts w:ascii="Arial" w:hAnsi="Arial" w:cs="Arial"/>
          <w:sz w:val="24"/>
        </w:rPr>
      </w:pPr>
      <w:r w:rsidRPr="00035582">
        <w:rPr>
          <w:rFonts w:ascii="Arial" w:hAnsi="Arial" w:cs="Arial"/>
          <w:sz w:val="24"/>
        </w:rPr>
        <w:t>Таким образом, работу администрации муниципального образования  поселения по сбору налоговых и неналоговых платежей можно считать удовлетворительной. План по доходной части бюджета за 2016 год выполнен на 100,3% в связи с увеличением земельного налога.</w:t>
      </w:r>
    </w:p>
    <w:p w:rsidR="00AD241B" w:rsidRPr="00035582" w:rsidRDefault="00AD241B" w:rsidP="00AD241B">
      <w:pPr>
        <w:pStyle w:val="ConsPlusNonformat"/>
        <w:widowControl/>
        <w:ind w:firstLine="709"/>
        <w:jc w:val="both"/>
        <w:rPr>
          <w:rFonts w:ascii="Arial" w:hAnsi="Arial" w:cs="Arial"/>
          <w:sz w:val="24"/>
        </w:rPr>
      </w:pPr>
    </w:p>
    <w:p w:rsidR="00AD241B" w:rsidRPr="008239F2" w:rsidRDefault="00AD241B" w:rsidP="00AD241B">
      <w:pPr>
        <w:jc w:val="center"/>
        <w:rPr>
          <w:rFonts w:ascii="Arial" w:hAnsi="Arial" w:cs="Arial"/>
          <w:b/>
          <w:bCs/>
          <w:i/>
          <w:iCs/>
          <w:sz w:val="24"/>
        </w:rPr>
      </w:pPr>
      <w:r w:rsidRPr="008239F2">
        <w:rPr>
          <w:rFonts w:ascii="Arial" w:hAnsi="Arial" w:cs="Arial"/>
          <w:b/>
          <w:bCs/>
          <w:i/>
          <w:iCs/>
          <w:sz w:val="24"/>
        </w:rPr>
        <w:t>Оценка имущественного комплекса муниципального образования</w:t>
      </w:r>
    </w:p>
    <w:p w:rsidR="00AD241B" w:rsidRPr="008239F2" w:rsidRDefault="00AD241B" w:rsidP="00AD241B">
      <w:pPr>
        <w:rPr>
          <w:rFonts w:ascii="Arial" w:hAnsi="Arial" w:cs="Arial"/>
          <w:sz w:val="24"/>
        </w:rPr>
      </w:pPr>
    </w:p>
    <w:p w:rsidR="00AD241B" w:rsidRPr="008239F2" w:rsidRDefault="00AD241B" w:rsidP="00AD241B">
      <w:pPr>
        <w:ind w:firstLine="708"/>
        <w:jc w:val="both"/>
        <w:rPr>
          <w:rFonts w:ascii="Arial" w:hAnsi="Arial" w:cs="Arial"/>
          <w:sz w:val="24"/>
        </w:rPr>
      </w:pPr>
      <w:r w:rsidRPr="008239F2">
        <w:rPr>
          <w:rFonts w:ascii="Arial" w:hAnsi="Arial" w:cs="Arial"/>
          <w:sz w:val="24"/>
        </w:rPr>
        <w:t>Муниципальная  собственность наряду с местными финансами составляет экономическую основу местного самоуправления. Сейчас государство и муниципалитеты остаются крупными собственниками имущества.</w:t>
      </w:r>
    </w:p>
    <w:p w:rsidR="00AD241B" w:rsidRPr="008239F2" w:rsidRDefault="00AD241B" w:rsidP="00AD241B">
      <w:pPr>
        <w:jc w:val="both"/>
        <w:rPr>
          <w:rFonts w:ascii="Arial" w:hAnsi="Arial" w:cs="Arial"/>
          <w:sz w:val="24"/>
        </w:rPr>
      </w:pPr>
      <w:r w:rsidRPr="008239F2">
        <w:rPr>
          <w:rFonts w:ascii="Arial" w:hAnsi="Arial" w:cs="Arial"/>
          <w:sz w:val="24"/>
        </w:rPr>
        <w:t>Поэтому вопросы формирования, эффективного управления и распоряжения муниципальной собственностью являются весьма актуальными в нынешних экономических условиях.</w:t>
      </w:r>
    </w:p>
    <w:p w:rsidR="00AD241B" w:rsidRPr="008239F2" w:rsidRDefault="00AD241B" w:rsidP="00AD241B">
      <w:pPr>
        <w:jc w:val="both"/>
        <w:rPr>
          <w:rFonts w:ascii="Arial" w:hAnsi="Arial" w:cs="Arial"/>
          <w:sz w:val="24"/>
        </w:rPr>
      </w:pPr>
      <w:r w:rsidRPr="008239F2">
        <w:rPr>
          <w:rFonts w:ascii="Arial" w:hAnsi="Arial" w:cs="Arial"/>
          <w:sz w:val="24"/>
        </w:rPr>
        <w:t>Вопросы собственности управления имуществом являются ключевыми при определении  пути развития поселения.</w:t>
      </w:r>
    </w:p>
    <w:p w:rsidR="00AD241B" w:rsidRPr="008239F2" w:rsidRDefault="00AD241B" w:rsidP="00AD241B">
      <w:pPr>
        <w:ind w:firstLine="708"/>
        <w:jc w:val="both"/>
        <w:rPr>
          <w:rFonts w:ascii="Arial" w:hAnsi="Arial" w:cs="Arial"/>
          <w:sz w:val="24"/>
        </w:rPr>
      </w:pPr>
      <w:r w:rsidRPr="008239F2">
        <w:rPr>
          <w:rFonts w:ascii="Arial" w:hAnsi="Arial" w:cs="Arial"/>
          <w:sz w:val="24"/>
        </w:rPr>
        <w:t>По состоянию на 1 января 2016 года в реестре муниципального имущества числится:</w:t>
      </w:r>
    </w:p>
    <w:p w:rsidR="00AD241B" w:rsidRPr="008239F2" w:rsidRDefault="00AD241B" w:rsidP="00AD241B">
      <w:pPr>
        <w:jc w:val="both"/>
        <w:rPr>
          <w:rFonts w:ascii="Arial" w:hAnsi="Arial" w:cs="Arial"/>
          <w:sz w:val="24"/>
        </w:rPr>
      </w:pPr>
      <w:r w:rsidRPr="008239F2">
        <w:rPr>
          <w:rFonts w:ascii="Arial" w:hAnsi="Arial" w:cs="Arial"/>
          <w:sz w:val="24"/>
        </w:rPr>
        <w:t>4 объекта недвижимости, балансовой стоимостью 1990 тыс. руб.,  в том числе : имущество,  дороги местного значения  20 объектов без балансовой стоимости.</w:t>
      </w:r>
    </w:p>
    <w:p w:rsidR="00AD241B" w:rsidRPr="008239F2" w:rsidRDefault="00AD241B" w:rsidP="00AD241B">
      <w:pPr>
        <w:ind w:firstLine="708"/>
        <w:jc w:val="both"/>
        <w:rPr>
          <w:rFonts w:ascii="Arial" w:hAnsi="Arial" w:cs="Arial"/>
          <w:sz w:val="24"/>
        </w:rPr>
      </w:pPr>
      <w:r w:rsidRPr="008239F2">
        <w:rPr>
          <w:rFonts w:ascii="Arial" w:hAnsi="Arial" w:cs="Arial"/>
          <w:sz w:val="24"/>
        </w:rPr>
        <w:t xml:space="preserve">На 2017-2022 годы актуальной остается задача повышения эффективности использования муниципального  имущества за счет: полной инвентаризации объектов муниципальной собственности, их учета, проведение технической инвентаризации и государственной регистрации прав на объекты муниципальной собственности; ведения муниципального учета объектов недвижимости; создание </w:t>
      </w:r>
      <w:r w:rsidRPr="008239F2">
        <w:rPr>
          <w:rFonts w:ascii="Arial" w:hAnsi="Arial" w:cs="Arial"/>
          <w:sz w:val="24"/>
        </w:rPr>
        <w:lastRenderedPageBreak/>
        <w:t>реестра земельных участков и их собственников, что создаст условия для формирования эффективных правообладателей земель и повысит эффективность ее использования в экономическом обороте; проведения конкурсов по продаже муниципального имущества и сдаче в аренду нежилых помещений; обеспечения контроля за использованием и сохранностью объектов муниципальной собственности; ведения единого реестра договоров аренды и учета недвижимого имущества, находящегося в арендном обороте,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 создание благоприятных условий для субъектов малого предпринимательства по использованию и развитию объектов муниципальной собственности.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«Табарсук» .</w:t>
      </w:r>
    </w:p>
    <w:p w:rsidR="00AD241B" w:rsidRPr="008239F2" w:rsidRDefault="00AD241B" w:rsidP="00AD241B">
      <w:pPr>
        <w:ind w:firstLine="708"/>
        <w:jc w:val="both"/>
        <w:rPr>
          <w:rFonts w:ascii="Arial" w:hAnsi="Arial" w:cs="Arial"/>
          <w:sz w:val="24"/>
        </w:rPr>
      </w:pPr>
      <w:r w:rsidRPr="008239F2">
        <w:rPr>
          <w:rFonts w:ascii="Arial" w:hAnsi="Arial" w:cs="Arial"/>
          <w:sz w:val="24"/>
        </w:rPr>
        <w:t>Формирование доходной части бюджета  муниципального образования осуществляется в соответствии с положениями Бюджетного кодекса Российской Федерации.</w:t>
      </w:r>
    </w:p>
    <w:p w:rsidR="00AD241B" w:rsidRPr="008239F2" w:rsidRDefault="00AD241B" w:rsidP="00AD241B">
      <w:pPr>
        <w:ind w:firstLine="708"/>
        <w:jc w:val="both"/>
        <w:rPr>
          <w:rFonts w:ascii="Arial" w:hAnsi="Arial" w:cs="Arial"/>
          <w:sz w:val="24"/>
        </w:rPr>
      </w:pPr>
      <w:r w:rsidRPr="008239F2">
        <w:rPr>
          <w:rFonts w:ascii="Arial" w:hAnsi="Arial" w:cs="Arial"/>
          <w:sz w:val="24"/>
        </w:rPr>
        <w:t>Бюджет  поселения формируется за счет:</w:t>
      </w:r>
    </w:p>
    <w:p w:rsidR="00AD241B" w:rsidRPr="008239F2" w:rsidRDefault="00AD241B" w:rsidP="00AD241B">
      <w:pPr>
        <w:jc w:val="both"/>
        <w:rPr>
          <w:rFonts w:ascii="Arial" w:hAnsi="Arial" w:cs="Arial"/>
          <w:sz w:val="24"/>
        </w:rPr>
      </w:pPr>
      <w:r w:rsidRPr="008239F2">
        <w:rPr>
          <w:rFonts w:ascii="Arial" w:hAnsi="Arial" w:cs="Arial"/>
          <w:sz w:val="24"/>
        </w:rPr>
        <w:t>а) федеральных налогов и сборов, а также налогов, предусмотренных специальными налоговыми режимами:</w:t>
      </w:r>
    </w:p>
    <w:p w:rsidR="00AD241B" w:rsidRPr="008239F2" w:rsidRDefault="00AD241B" w:rsidP="00AD241B">
      <w:pPr>
        <w:jc w:val="both"/>
        <w:rPr>
          <w:rFonts w:ascii="Arial" w:hAnsi="Arial" w:cs="Arial"/>
          <w:sz w:val="24"/>
        </w:rPr>
      </w:pPr>
      <w:r w:rsidRPr="008239F2">
        <w:rPr>
          <w:rFonts w:ascii="Arial" w:hAnsi="Arial" w:cs="Arial"/>
          <w:sz w:val="24"/>
        </w:rPr>
        <w:t>- налога на доходы физических лиц – по нормативу 10%;</w:t>
      </w:r>
    </w:p>
    <w:p w:rsidR="00AD241B" w:rsidRPr="008239F2" w:rsidRDefault="00AD241B" w:rsidP="00AD241B">
      <w:pPr>
        <w:jc w:val="both"/>
        <w:rPr>
          <w:rFonts w:ascii="Arial" w:hAnsi="Arial" w:cs="Arial"/>
          <w:sz w:val="24"/>
        </w:rPr>
      </w:pPr>
      <w:r w:rsidRPr="008239F2">
        <w:rPr>
          <w:rFonts w:ascii="Arial" w:hAnsi="Arial" w:cs="Arial"/>
          <w:sz w:val="24"/>
        </w:rPr>
        <w:t>б) региональных налогов по нормативам отчислений. Установленными органами государственной власти субъектов Российской Федерации в соответствии:</w:t>
      </w:r>
    </w:p>
    <w:p w:rsidR="00AD241B" w:rsidRPr="008239F2" w:rsidRDefault="00AD241B" w:rsidP="00AD241B">
      <w:pPr>
        <w:jc w:val="both"/>
        <w:rPr>
          <w:rFonts w:ascii="Arial" w:hAnsi="Arial" w:cs="Arial"/>
          <w:sz w:val="24"/>
        </w:rPr>
      </w:pPr>
      <w:r w:rsidRPr="008239F2">
        <w:rPr>
          <w:rFonts w:ascii="Arial" w:hAnsi="Arial" w:cs="Arial"/>
          <w:sz w:val="24"/>
        </w:rPr>
        <w:t xml:space="preserve"> - отчисления от акцизов по подакцизным товарам  - отчисления от акцизов по подакцизным товарам (продукции), производимым на территории Российской Федерации;</w:t>
      </w:r>
    </w:p>
    <w:p w:rsidR="00AD241B" w:rsidRPr="008239F2" w:rsidRDefault="00AD241B" w:rsidP="00AD241B">
      <w:pPr>
        <w:jc w:val="both"/>
        <w:rPr>
          <w:rFonts w:ascii="Arial" w:hAnsi="Arial" w:cs="Arial"/>
          <w:sz w:val="24"/>
        </w:rPr>
      </w:pPr>
      <w:r w:rsidRPr="008239F2">
        <w:rPr>
          <w:rFonts w:ascii="Arial" w:hAnsi="Arial" w:cs="Arial"/>
          <w:sz w:val="24"/>
        </w:rPr>
        <w:t>в) местных налогов, устанавливаемых решением думы муниципального образования «Табарсук» в соответствии с законодательством Российской Федерации о налогах и сборах:</w:t>
      </w:r>
    </w:p>
    <w:p w:rsidR="00AD241B" w:rsidRPr="008239F2" w:rsidRDefault="00AD241B" w:rsidP="00AD241B">
      <w:pPr>
        <w:jc w:val="both"/>
        <w:rPr>
          <w:rFonts w:ascii="Arial" w:hAnsi="Arial" w:cs="Arial"/>
          <w:sz w:val="24"/>
        </w:rPr>
      </w:pPr>
      <w:r w:rsidRPr="008239F2">
        <w:rPr>
          <w:rFonts w:ascii="Arial" w:hAnsi="Arial" w:cs="Arial"/>
          <w:sz w:val="24"/>
        </w:rPr>
        <w:t xml:space="preserve">- земельного налога – по нормативу 100%; </w:t>
      </w:r>
    </w:p>
    <w:p w:rsidR="00AD241B" w:rsidRPr="008239F2" w:rsidRDefault="00AD241B" w:rsidP="00AD241B">
      <w:pPr>
        <w:jc w:val="both"/>
        <w:rPr>
          <w:rFonts w:ascii="Arial" w:hAnsi="Arial" w:cs="Arial"/>
          <w:sz w:val="24"/>
        </w:rPr>
      </w:pPr>
      <w:r w:rsidRPr="008239F2">
        <w:rPr>
          <w:rFonts w:ascii="Arial" w:hAnsi="Arial" w:cs="Arial"/>
          <w:sz w:val="24"/>
        </w:rPr>
        <w:t xml:space="preserve">- налога на имущество физических лиц – по нормативу 100%. </w:t>
      </w:r>
    </w:p>
    <w:p w:rsidR="00AD241B" w:rsidRPr="008239F2" w:rsidRDefault="00AD241B" w:rsidP="00AD241B">
      <w:pPr>
        <w:jc w:val="both"/>
        <w:rPr>
          <w:rFonts w:ascii="Arial" w:hAnsi="Arial" w:cs="Arial"/>
          <w:sz w:val="24"/>
        </w:rPr>
      </w:pPr>
    </w:p>
    <w:p w:rsidR="00AD241B" w:rsidRPr="00E4555B" w:rsidRDefault="00AD241B" w:rsidP="000732BA">
      <w:pPr>
        <w:numPr>
          <w:ilvl w:val="1"/>
          <w:numId w:val="1"/>
        </w:numPr>
        <w:tabs>
          <w:tab w:val="num" w:pos="900"/>
          <w:tab w:val="num" w:pos="1800"/>
        </w:tabs>
        <w:spacing w:after="0" w:line="360" w:lineRule="exact"/>
        <w:ind w:left="1440" w:hanging="360"/>
        <w:jc w:val="center"/>
        <w:outlineLvl w:val="0"/>
        <w:rPr>
          <w:rFonts w:ascii="Arial" w:hAnsi="Arial" w:cs="Arial"/>
          <w:b/>
          <w:sz w:val="24"/>
        </w:rPr>
      </w:pPr>
      <w:r w:rsidRPr="00E4555B">
        <w:rPr>
          <w:rFonts w:ascii="Arial" w:hAnsi="Arial" w:cs="Arial"/>
          <w:b/>
          <w:sz w:val="24"/>
        </w:rPr>
        <w:t>2.9. Анализ структуры экономики:</w:t>
      </w:r>
    </w:p>
    <w:p w:rsidR="00AD241B" w:rsidRPr="00E4555B" w:rsidRDefault="00AD241B" w:rsidP="000732BA">
      <w:pPr>
        <w:numPr>
          <w:ilvl w:val="1"/>
          <w:numId w:val="1"/>
        </w:numPr>
        <w:tabs>
          <w:tab w:val="num" w:pos="900"/>
          <w:tab w:val="num" w:pos="1800"/>
        </w:tabs>
        <w:spacing w:after="0" w:line="360" w:lineRule="exact"/>
        <w:ind w:left="1440" w:hanging="360"/>
        <w:jc w:val="center"/>
        <w:outlineLvl w:val="0"/>
        <w:rPr>
          <w:rFonts w:ascii="Arial" w:hAnsi="Arial" w:cs="Arial"/>
          <w:b/>
          <w:sz w:val="24"/>
        </w:rPr>
      </w:pPr>
      <w:r w:rsidRPr="00E4555B">
        <w:rPr>
          <w:rFonts w:ascii="Arial" w:hAnsi="Arial" w:cs="Arial"/>
          <w:b/>
          <w:sz w:val="24"/>
        </w:rPr>
        <w:t>2.9.1. Уровень развития промышленного производства</w:t>
      </w:r>
    </w:p>
    <w:p w:rsidR="00AD241B" w:rsidRPr="00E4555B" w:rsidRDefault="00AD241B" w:rsidP="000732BA">
      <w:pPr>
        <w:numPr>
          <w:ilvl w:val="1"/>
          <w:numId w:val="1"/>
        </w:numPr>
        <w:tabs>
          <w:tab w:val="num" w:pos="900"/>
          <w:tab w:val="num" w:pos="1800"/>
        </w:tabs>
        <w:spacing w:after="0" w:line="360" w:lineRule="exact"/>
        <w:ind w:left="1440" w:hanging="360"/>
        <w:jc w:val="center"/>
        <w:outlineLvl w:val="0"/>
        <w:rPr>
          <w:rFonts w:ascii="Arial" w:hAnsi="Arial" w:cs="Arial"/>
          <w:b/>
          <w:sz w:val="24"/>
        </w:rPr>
      </w:pPr>
    </w:p>
    <w:p w:rsidR="00AD241B" w:rsidRPr="00E4555B" w:rsidRDefault="00AD241B" w:rsidP="00AD241B">
      <w:pPr>
        <w:ind w:firstLine="708"/>
        <w:jc w:val="both"/>
        <w:rPr>
          <w:rFonts w:ascii="Arial" w:hAnsi="Arial" w:cs="Arial"/>
          <w:sz w:val="24"/>
        </w:rPr>
      </w:pPr>
      <w:r w:rsidRPr="00E4555B">
        <w:rPr>
          <w:rFonts w:ascii="Arial" w:hAnsi="Arial" w:cs="Arial"/>
          <w:sz w:val="24"/>
        </w:rPr>
        <w:t xml:space="preserve">Предприятия поселения работают по нескольким видам экономической деятельности. Промышленность МО представлена обособленным </w:t>
      </w:r>
      <w:r w:rsidRPr="00E4555B">
        <w:rPr>
          <w:rFonts w:ascii="Arial" w:hAnsi="Arial" w:cs="Arial"/>
          <w:sz w:val="24"/>
        </w:rPr>
        <w:lastRenderedPageBreak/>
        <w:t>подразделением разреза «Черемховский»: участок «Головинский». Данное предприятие является источником пополнения бюджета территории.</w:t>
      </w:r>
    </w:p>
    <w:p w:rsidR="00AD241B" w:rsidRPr="00E4555B" w:rsidRDefault="00AD241B" w:rsidP="000732BA">
      <w:pPr>
        <w:numPr>
          <w:ilvl w:val="1"/>
          <w:numId w:val="1"/>
        </w:numPr>
        <w:tabs>
          <w:tab w:val="num" w:pos="900"/>
          <w:tab w:val="num" w:pos="1800"/>
        </w:tabs>
        <w:spacing w:after="0" w:line="240" w:lineRule="auto"/>
        <w:ind w:left="1440" w:hanging="360"/>
        <w:outlineLvl w:val="0"/>
        <w:rPr>
          <w:rFonts w:ascii="Arial" w:hAnsi="Arial" w:cs="Arial"/>
          <w:b/>
          <w:sz w:val="24"/>
        </w:rPr>
      </w:pPr>
    </w:p>
    <w:p w:rsidR="00AD241B" w:rsidRPr="00E4555B" w:rsidRDefault="00AD241B" w:rsidP="00AD241B">
      <w:pPr>
        <w:tabs>
          <w:tab w:val="num" w:pos="1800"/>
          <w:tab w:val="num" w:pos="1980"/>
        </w:tabs>
        <w:jc w:val="center"/>
        <w:outlineLvl w:val="0"/>
        <w:rPr>
          <w:rFonts w:ascii="Arial" w:hAnsi="Arial" w:cs="Arial"/>
          <w:b/>
          <w:sz w:val="24"/>
        </w:rPr>
      </w:pPr>
      <w:r w:rsidRPr="00E4555B">
        <w:rPr>
          <w:rFonts w:ascii="Arial" w:hAnsi="Arial" w:cs="Arial"/>
          <w:b/>
          <w:sz w:val="24"/>
        </w:rPr>
        <w:t>2.9.2. Уровень развития транспорта и связи, в т.ч. характеристика автомобильных дорог</w:t>
      </w:r>
    </w:p>
    <w:p w:rsidR="00AD241B" w:rsidRPr="00E4555B" w:rsidRDefault="00AD241B" w:rsidP="00AD241B">
      <w:pPr>
        <w:tabs>
          <w:tab w:val="num" w:pos="1800"/>
          <w:tab w:val="num" w:pos="1980"/>
        </w:tabs>
        <w:jc w:val="center"/>
        <w:outlineLvl w:val="0"/>
        <w:rPr>
          <w:rFonts w:ascii="Arial" w:hAnsi="Arial" w:cs="Arial"/>
          <w:b/>
          <w:sz w:val="24"/>
        </w:rPr>
      </w:pPr>
    </w:p>
    <w:p w:rsidR="00AD241B" w:rsidRPr="00E4555B" w:rsidRDefault="00AD241B" w:rsidP="00AD241B">
      <w:pPr>
        <w:ind w:firstLine="708"/>
        <w:jc w:val="both"/>
        <w:rPr>
          <w:rFonts w:ascii="Arial" w:hAnsi="Arial" w:cs="Arial"/>
          <w:sz w:val="24"/>
        </w:rPr>
      </w:pPr>
      <w:r w:rsidRPr="00E4555B">
        <w:rPr>
          <w:rFonts w:ascii="Arial" w:hAnsi="Arial" w:cs="Arial"/>
          <w:sz w:val="24"/>
        </w:rPr>
        <w:t>МО «Табарсук» расположено в северо-восточной части Аларского муниципального района Иркутской области.</w:t>
      </w:r>
    </w:p>
    <w:p w:rsidR="00AD241B" w:rsidRPr="00E4555B" w:rsidRDefault="00AD241B" w:rsidP="00AD241B">
      <w:pPr>
        <w:ind w:firstLine="708"/>
        <w:jc w:val="both"/>
        <w:rPr>
          <w:rFonts w:ascii="Arial" w:hAnsi="Arial" w:cs="Arial"/>
          <w:sz w:val="24"/>
        </w:rPr>
      </w:pPr>
      <w:r w:rsidRPr="00E4555B">
        <w:rPr>
          <w:rFonts w:ascii="Arial" w:hAnsi="Arial" w:cs="Arial"/>
          <w:sz w:val="24"/>
        </w:rPr>
        <w:t xml:space="preserve">Внешние связи  МО «Табарсук» поддерживаются круглогодично автомобильным транспортом. Расстояние от с.Табарсук до административного центра района п.Кутулик по автодороге </w:t>
      </w:r>
      <w:smartTag w:uri="urn:schemas-microsoft-com:office:smarttags" w:element="metricconverter">
        <w:smartTagPr>
          <w:attr w:name="ProductID" w:val="-11,3 км"/>
        </w:smartTagPr>
        <w:r w:rsidRPr="00E4555B">
          <w:rPr>
            <w:rFonts w:ascii="Arial" w:hAnsi="Arial" w:cs="Arial"/>
            <w:sz w:val="24"/>
          </w:rPr>
          <w:t>-11,3 км</w:t>
        </w:r>
      </w:smartTag>
      <w:r w:rsidRPr="00E4555B">
        <w:rPr>
          <w:rFonts w:ascii="Arial" w:hAnsi="Arial" w:cs="Arial"/>
          <w:sz w:val="24"/>
        </w:rPr>
        <w:t xml:space="preserve">. </w:t>
      </w:r>
    </w:p>
    <w:p w:rsidR="00AD241B" w:rsidRPr="00E4555B" w:rsidRDefault="00AD241B" w:rsidP="00AD241B">
      <w:pPr>
        <w:pStyle w:val="Default"/>
        <w:ind w:firstLine="708"/>
        <w:jc w:val="both"/>
        <w:rPr>
          <w:rFonts w:ascii="Arial" w:hAnsi="Arial" w:cs="Arial"/>
          <w:sz w:val="22"/>
        </w:rPr>
      </w:pPr>
      <w:r w:rsidRPr="00E4555B">
        <w:rPr>
          <w:rFonts w:ascii="Arial" w:hAnsi="Arial" w:cs="Arial"/>
          <w:sz w:val="22"/>
        </w:rPr>
        <w:t xml:space="preserve">Пассажирские услуги населению на территории  муниципального образования не оказываются, они осуществляются  маршрутными такси других населённых пунктов и районов.  </w:t>
      </w:r>
    </w:p>
    <w:p w:rsidR="00AD241B" w:rsidRPr="00E4555B" w:rsidRDefault="00AD241B" w:rsidP="00AD241B">
      <w:pPr>
        <w:pStyle w:val="Default"/>
        <w:ind w:firstLine="708"/>
        <w:jc w:val="both"/>
        <w:rPr>
          <w:rFonts w:ascii="Arial" w:hAnsi="Arial" w:cs="Arial"/>
          <w:sz w:val="22"/>
        </w:rPr>
      </w:pPr>
      <w:r w:rsidRPr="00E4555B">
        <w:rPr>
          <w:rFonts w:ascii="Arial" w:hAnsi="Arial" w:cs="Arial"/>
          <w:sz w:val="22"/>
        </w:rPr>
        <w:t xml:space="preserve">Автостанции на территории муниципального образования нет. </w:t>
      </w:r>
    </w:p>
    <w:p w:rsidR="00AD241B" w:rsidRPr="00E4555B" w:rsidRDefault="00AD241B" w:rsidP="00AD241B">
      <w:pPr>
        <w:ind w:firstLine="708"/>
        <w:jc w:val="both"/>
        <w:rPr>
          <w:rFonts w:ascii="Arial" w:hAnsi="Arial" w:cs="Arial"/>
          <w:sz w:val="24"/>
        </w:rPr>
      </w:pPr>
      <w:r w:rsidRPr="00E4555B">
        <w:rPr>
          <w:rFonts w:ascii="Arial" w:hAnsi="Arial" w:cs="Arial"/>
          <w:sz w:val="24"/>
        </w:rPr>
        <w:t>Населённые пункты МО сформированы застройкой усадебного типа с нечётко выраженной прямоугольной структурой  улично-дорожной сети.</w:t>
      </w:r>
    </w:p>
    <w:p w:rsidR="00AD241B" w:rsidRPr="00E4555B" w:rsidRDefault="00AD241B" w:rsidP="00AD241B">
      <w:pPr>
        <w:jc w:val="both"/>
        <w:rPr>
          <w:rFonts w:ascii="Arial" w:hAnsi="Arial" w:cs="Arial"/>
          <w:sz w:val="24"/>
        </w:rPr>
      </w:pPr>
      <w:r w:rsidRPr="00E4555B">
        <w:rPr>
          <w:rFonts w:ascii="Arial" w:hAnsi="Arial" w:cs="Arial"/>
          <w:sz w:val="24"/>
        </w:rPr>
        <w:t>Основными транспортными артериями в поселке являются  главные улицы и основные улицы в жилой застройке. Такими улицами являются: в с. Табарсук- ул.Юбилейная; в д. Большая Ерма - ул.Больше-Ерминская;в д.Кирюшина- ул.Центральная, Хутор; в д.Дута- ул.Дутинская.</w:t>
      </w:r>
    </w:p>
    <w:p w:rsidR="00AD241B" w:rsidRPr="00E4555B" w:rsidRDefault="00AD241B" w:rsidP="00AD241B">
      <w:pPr>
        <w:ind w:firstLine="708"/>
        <w:jc w:val="both"/>
        <w:rPr>
          <w:rFonts w:ascii="Arial" w:hAnsi="Arial" w:cs="Arial"/>
          <w:sz w:val="24"/>
        </w:rPr>
      </w:pPr>
      <w:r w:rsidRPr="00E4555B">
        <w:rPr>
          <w:rFonts w:ascii="Arial" w:hAnsi="Arial" w:cs="Arial"/>
          <w:sz w:val="24"/>
        </w:rPr>
        <w:t>Основные маршруты движения грузовых и транзитных потоков в населённых пунктах на сегодняшний день проходят  по поселковым дорогам, а также по центральным улицам. Интенсивность грузового потока незначительна.</w:t>
      </w:r>
    </w:p>
    <w:p w:rsidR="00AD241B" w:rsidRPr="00E4555B" w:rsidRDefault="00AD241B" w:rsidP="00AD241B">
      <w:pPr>
        <w:jc w:val="both"/>
        <w:rPr>
          <w:rFonts w:ascii="Arial" w:hAnsi="Arial" w:cs="Arial"/>
          <w:sz w:val="24"/>
        </w:rPr>
      </w:pPr>
      <w:r w:rsidRPr="00E4555B">
        <w:rPr>
          <w:rFonts w:ascii="Arial" w:hAnsi="Arial" w:cs="Arial"/>
          <w:sz w:val="24"/>
        </w:rPr>
        <w:t xml:space="preserve">Общее протяжение уличной сети составляет </w:t>
      </w:r>
      <w:smartTag w:uri="urn:schemas-microsoft-com:office:smarttags" w:element="metricconverter">
        <w:smartTagPr>
          <w:attr w:name="ProductID" w:val="730 га"/>
        </w:smartTagPr>
        <w:r w:rsidRPr="00E4555B">
          <w:rPr>
            <w:rFonts w:ascii="Arial" w:hAnsi="Arial" w:cs="Arial"/>
            <w:sz w:val="24"/>
          </w:rPr>
          <w:t>11,3 км</w:t>
        </w:r>
      </w:smartTag>
      <w:r w:rsidRPr="00E4555B">
        <w:rPr>
          <w:rFonts w:ascii="Arial" w:hAnsi="Arial" w:cs="Arial"/>
          <w:sz w:val="24"/>
        </w:rPr>
        <w:t>.</w:t>
      </w:r>
    </w:p>
    <w:p w:rsidR="00AD241B" w:rsidRPr="00035582" w:rsidRDefault="00AD241B" w:rsidP="00AD241B">
      <w:pPr>
        <w:pStyle w:val="Default"/>
        <w:ind w:firstLine="708"/>
        <w:jc w:val="both"/>
        <w:rPr>
          <w:rFonts w:ascii="Arial" w:hAnsi="Arial" w:cs="Arial"/>
        </w:rPr>
      </w:pPr>
      <w:r w:rsidRPr="00035582">
        <w:rPr>
          <w:rFonts w:ascii="Arial" w:hAnsi="Arial" w:cs="Arial"/>
        </w:rPr>
        <w:t xml:space="preserve">В результате анализа существующей улично-дорожной сети  муниципального образования «Табарсук» выявлены следующие ее недостатки: </w:t>
      </w:r>
    </w:p>
    <w:p w:rsidR="00AD241B" w:rsidRPr="00035582" w:rsidRDefault="00AD241B" w:rsidP="00AD241B">
      <w:pPr>
        <w:pStyle w:val="Default"/>
        <w:jc w:val="both"/>
        <w:rPr>
          <w:rFonts w:ascii="Arial" w:hAnsi="Arial" w:cs="Arial"/>
        </w:rPr>
      </w:pPr>
      <w:r w:rsidRPr="00035582">
        <w:rPr>
          <w:rFonts w:ascii="Arial" w:hAnsi="Arial" w:cs="Arial"/>
        </w:rPr>
        <w:t>- неудовлетворительное техническое состояние  поселковых улиц и дорог;</w:t>
      </w:r>
    </w:p>
    <w:p w:rsidR="00AD241B" w:rsidRPr="00035582" w:rsidRDefault="00AD241B" w:rsidP="00AD241B">
      <w:pPr>
        <w:pStyle w:val="Default"/>
        <w:jc w:val="both"/>
        <w:rPr>
          <w:rFonts w:ascii="Arial" w:hAnsi="Arial" w:cs="Arial"/>
        </w:rPr>
      </w:pPr>
      <w:r w:rsidRPr="00035582">
        <w:rPr>
          <w:rFonts w:ascii="Arial" w:hAnsi="Arial" w:cs="Arial"/>
        </w:rPr>
        <w:t>- недостаточность ширины проезжей части  4-</w:t>
      </w:r>
      <w:smartTag w:uri="urn:schemas-microsoft-com:office:smarttags" w:element="metricconverter">
        <w:smartTagPr>
          <w:attr w:name="ProductID" w:val="730 га"/>
        </w:smartTagPr>
        <w:r w:rsidRPr="00035582">
          <w:rPr>
            <w:rFonts w:ascii="Arial" w:hAnsi="Arial" w:cs="Arial"/>
          </w:rPr>
          <w:t>6 м</w:t>
        </w:r>
      </w:smartTag>
      <w:r w:rsidRPr="00035582">
        <w:rPr>
          <w:rFonts w:ascii="Arial" w:hAnsi="Arial" w:cs="Arial"/>
        </w:rPr>
        <w:t>.;</w:t>
      </w:r>
    </w:p>
    <w:p w:rsidR="00AD241B" w:rsidRPr="00035582" w:rsidRDefault="00AD241B" w:rsidP="00AD241B">
      <w:pPr>
        <w:pStyle w:val="Default"/>
        <w:jc w:val="both"/>
        <w:rPr>
          <w:rFonts w:ascii="Arial" w:hAnsi="Arial" w:cs="Arial"/>
        </w:rPr>
      </w:pPr>
      <w:r w:rsidRPr="00035582">
        <w:rPr>
          <w:rFonts w:ascii="Arial" w:hAnsi="Arial" w:cs="Arial"/>
        </w:rPr>
        <w:t>- значительная протяжённость грунтовых дорог;</w:t>
      </w:r>
    </w:p>
    <w:p w:rsidR="00AD241B" w:rsidRPr="00035582" w:rsidRDefault="00AD241B" w:rsidP="00AD241B">
      <w:pPr>
        <w:pStyle w:val="Default"/>
        <w:jc w:val="both"/>
        <w:rPr>
          <w:rFonts w:ascii="Arial" w:hAnsi="Arial" w:cs="Arial"/>
        </w:rPr>
      </w:pPr>
      <w:r w:rsidRPr="00035582">
        <w:rPr>
          <w:rFonts w:ascii="Arial" w:hAnsi="Arial" w:cs="Arial"/>
        </w:rPr>
        <w:t>- отсутствие дифференцирования улиц по назначению;</w:t>
      </w:r>
    </w:p>
    <w:p w:rsidR="00AD241B" w:rsidRPr="00035582" w:rsidRDefault="00AD241B" w:rsidP="00AD241B">
      <w:pPr>
        <w:pStyle w:val="Default"/>
        <w:jc w:val="both"/>
        <w:rPr>
          <w:rFonts w:ascii="Arial" w:hAnsi="Arial" w:cs="Arial"/>
        </w:rPr>
      </w:pPr>
      <w:r w:rsidRPr="00035582">
        <w:rPr>
          <w:rFonts w:ascii="Arial" w:hAnsi="Arial" w:cs="Arial"/>
        </w:rPr>
        <w:t>- отсутствие искусственного освещения;</w:t>
      </w:r>
    </w:p>
    <w:p w:rsidR="00AD241B" w:rsidRDefault="00AD241B" w:rsidP="00AD241B">
      <w:pPr>
        <w:pStyle w:val="Default"/>
        <w:jc w:val="both"/>
        <w:rPr>
          <w:rFonts w:ascii="Arial" w:hAnsi="Arial" w:cs="Arial"/>
        </w:rPr>
      </w:pPr>
      <w:r w:rsidRPr="00035582">
        <w:rPr>
          <w:rFonts w:ascii="Arial" w:hAnsi="Arial" w:cs="Arial"/>
        </w:rPr>
        <w:t>- отсутствие тротуаров.</w:t>
      </w:r>
    </w:p>
    <w:p w:rsidR="00AD241B" w:rsidRPr="00E4555B" w:rsidRDefault="00AD241B" w:rsidP="00AD241B">
      <w:pPr>
        <w:ind w:right="20"/>
        <w:rPr>
          <w:rFonts w:ascii="Arial" w:hAnsi="Arial" w:cs="Arial"/>
          <w:sz w:val="24"/>
        </w:rPr>
      </w:pPr>
      <w:r w:rsidRPr="00E4555B">
        <w:rPr>
          <w:rFonts w:ascii="Arial" w:hAnsi="Arial" w:cs="Arial"/>
          <w:sz w:val="24"/>
        </w:rPr>
        <w:t>Почтовая связь осуществляется через  Почтовое Отделение связи с.Табарсук.</w:t>
      </w:r>
    </w:p>
    <w:p w:rsidR="00AD241B" w:rsidRPr="00E4555B" w:rsidRDefault="00AD241B" w:rsidP="00AD241B">
      <w:pPr>
        <w:ind w:left="4" w:firstLine="704"/>
        <w:jc w:val="both"/>
        <w:rPr>
          <w:rFonts w:ascii="Arial" w:hAnsi="Arial" w:cs="Arial"/>
          <w:sz w:val="24"/>
        </w:rPr>
      </w:pPr>
      <w:r w:rsidRPr="00E4555B">
        <w:rPr>
          <w:rFonts w:ascii="Arial" w:hAnsi="Arial" w:cs="Arial"/>
          <w:sz w:val="24"/>
        </w:rPr>
        <w:t xml:space="preserve">Телефонная связь отсутствует. </w:t>
      </w:r>
    </w:p>
    <w:p w:rsidR="00AD241B" w:rsidRPr="00E4555B" w:rsidRDefault="00AD241B" w:rsidP="00AD241B">
      <w:pPr>
        <w:ind w:left="4" w:right="20" w:firstLine="704"/>
        <w:jc w:val="both"/>
        <w:rPr>
          <w:rFonts w:ascii="Arial" w:hAnsi="Arial" w:cs="Arial"/>
          <w:sz w:val="24"/>
        </w:rPr>
      </w:pPr>
      <w:r w:rsidRPr="00E4555B">
        <w:rPr>
          <w:rFonts w:ascii="Arial" w:hAnsi="Arial" w:cs="Arial"/>
          <w:sz w:val="24"/>
        </w:rPr>
        <w:t>Учреждения, оказывающие услуги финансирования отсутствуют. В связи с этим необходимо развитие кредитования через существующие отделения связи.</w:t>
      </w:r>
    </w:p>
    <w:p w:rsidR="00AD241B" w:rsidRPr="00035582" w:rsidRDefault="00AD241B" w:rsidP="00AD241B">
      <w:pPr>
        <w:pStyle w:val="Default"/>
        <w:ind w:firstLine="708"/>
        <w:jc w:val="both"/>
        <w:rPr>
          <w:rFonts w:ascii="Arial" w:hAnsi="Arial" w:cs="Arial"/>
        </w:rPr>
      </w:pPr>
      <w:r w:rsidRPr="00035582">
        <w:rPr>
          <w:rFonts w:ascii="Arial" w:hAnsi="Arial" w:cs="Arial"/>
        </w:rPr>
        <w:t xml:space="preserve">Наибольшие темпы роста объёмов услуг достигли операторы сотовой (подвижной) телефонной связи. Услуги сотовой подвижной связи (СПС) в  </w:t>
      </w:r>
      <w:r w:rsidRPr="00035582">
        <w:rPr>
          <w:rFonts w:ascii="Arial" w:hAnsi="Arial" w:cs="Arial"/>
        </w:rPr>
        <w:lastRenderedPageBreak/>
        <w:t xml:space="preserve">муниципальном образовании «Табарсук» оказывают  сотовые операторы: </w:t>
      </w:r>
      <w:r w:rsidRPr="00035582">
        <w:rPr>
          <w:rFonts w:ascii="Arial" w:hAnsi="Arial" w:cs="Arial"/>
          <w:lang w:val="en-US"/>
        </w:rPr>
        <w:t>Tele</w:t>
      </w:r>
      <w:r w:rsidRPr="00035582">
        <w:rPr>
          <w:rFonts w:ascii="Arial" w:hAnsi="Arial" w:cs="Arial"/>
        </w:rPr>
        <w:t xml:space="preserve">-2., Билайн.  Число абонентов СПС в поселении  постоянно растет. </w:t>
      </w:r>
    </w:p>
    <w:p w:rsidR="00AD241B" w:rsidRPr="00035582" w:rsidRDefault="00AD241B" w:rsidP="00AD241B">
      <w:pPr>
        <w:pStyle w:val="Default"/>
        <w:jc w:val="both"/>
        <w:rPr>
          <w:rFonts w:ascii="Arial" w:hAnsi="Arial" w:cs="Arial"/>
        </w:rPr>
      </w:pPr>
      <w:r w:rsidRPr="00035582">
        <w:rPr>
          <w:rFonts w:ascii="Arial" w:hAnsi="Arial" w:cs="Arial"/>
        </w:rPr>
        <w:t>Приём теле- и радиосигнала ведётся от передатчиков РТС г.Черемхово.</w:t>
      </w:r>
    </w:p>
    <w:p w:rsidR="00AD241B" w:rsidRPr="00035582" w:rsidRDefault="00AD241B" w:rsidP="00AD241B">
      <w:pPr>
        <w:pStyle w:val="Default"/>
        <w:jc w:val="both"/>
        <w:rPr>
          <w:rFonts w:ascii="Arial" w:hAnsi="Arial" w:cs="Arial"/>
        </w:rPr>
      </w:pPr>
      <w:r w:rsidRPr="00035582">
        <w:rPr>
          <w:rFonts w:ascii="Arial" w:hAnsi="Arial" w:cs="Arial"/>
        </w:rPr>
        <w:t xml:space="preserve"> От данных ретрансляторов ведётся приём телевизионных программ «Первого канала», «ТК Россия», «ТК Россия-К», « ИГТРК», «Радио России», «Маяк». </w:t>
      </w:r>
    </w:p>
    <w:p w:rsidR="00AD241B" w:rsidRPr="00035582" w:rsidRDefault="00AD241B" w:rsidP="00AD241B">
      <w:pPr>
        <w:pStyle w:val="Default"/>
        <w:jc w:val="both"/>
        <w:rPr>
          <w:rFonts w:ascii="Arial" w:hAnsi="Arial" w:cs="Arial"/>
        </w:rPr>
      </w:pPr>
      <w:r w:rsidRPr="00035582">
        <w:rPr>
          <w:rFonts w:ascii="Arial" w:hAnsi="Arial" w:cs="Arial"/>
        </w:rPr>
        <w:t>Охват населения телевизионным и радиовещанием составляет 100%.</w:t>
      </w:r>
    </w:p>
    <w:p w:rsidR="00AD241B" w:rsidRPr="00035582" w:rsidRDefault="00AD241B" w:rsidP="00AD241B">
      <w:pPr>
        <w:pStyle w:val="Default"/>
        <w:jc w:val="both"/>
        <w:rPr>
          <w:rFonts w:ascii="Arial" w:hAnsi="Arial" w:cs="Arial"/>
        </w:rPr>
      </w:pPr>
    </w:p>
    <w:p w:rsidR="00AD241B" w:rsidRDefault="00AD241B" w:rsidP="00AD241B">
      <w:pPr>
        <w:pStyle w:val="Default"/>
        <w:jc w:val="center"/>
        <w:rPr>
          <w:rFonts w:ascii="Arial" w:hAnsi="Arial" w:cs="Arial"/>
          <w:b/>
        </w:rPr>
      </w:pPr>
      <w:r w:rsidRPr="00035582">
        <w:rPr>
          <w:rFonts w:ascii="Arial" w:hAnsi="Arial" w:cs="Arial"/>
          <w:b/>
        </w:rPr>
        <w:t>2.9.3.Уровень развития строительного комплекса</w:t>
      </w:r>
    </w:p>
    <w:p w:rsidR="00AD241B" w:rsidRPr="00035582" w:rsidRDefault="00AD241B" w:rsidP="00AD241B">
      <w:pPr>
        <w:pStyle w:val="Default"/>
        <w:jc w:val="center"/>
        <w:rPr>
          <w:rFonts w:ascii="Arial" w:hAnsi="Arial" w:cs="Arial"/>
          <w:b/>
        </w:rPr>
      </w:pPr>
    </w:p>
    <w:p w:rsidR="00AD241B" w:rsidRPr="00035582" w:rsidRDefault="00AD241B" w:rsidP="00AD241B">
      <w:pPr>
        <w:pStyle w:val="Default"/>
        <w:ind w:firstLine="708"/>
        <w:jc w:val="both"/>
        <w:rPr>
          <w:rFonts w:ascii="Arial" w:hAnsi="Arial" w:cs="Arial"/>
        </w:rPr>
      </w:pPr>
      <w:r w:rsidRPr="00035582">
        <w:rPr>
          <w:rFonts w:ascii="Arial" w:hAnsi="Arial" w:cs="Arial"/>
        </w:rPr>
        <w:t>Жилищный фонд на расчётную численность населения  I очереди строительства определён в объёме 15,471 тыс.кв.м. общей площади, исходя из средней обеспеченности 19 кв.м. на одного жителя.</w:t>
      </w:r>
    </w:p>
    <w:p w:rsidR="00AD241B" w:rsidRPr="00035582" w:rsidRDefault="00AD241B" w:rsidP="00AD241B">
      <w:pPr>
        <w:pStyle w:val="Default"/>
        <w:ind w:firstLine="708"/>
        <w:jc w:val="both"/>
        <w:rPr>
          <w:rFonts w:ascii="Arial" w:hAnsi="Arial" w:cs="Arial"/>
        </w:rPr>
      </w:pPr>
      <w:r w:rsidRPr="00035582">
        <w:rPr>
          <w:rFonts w:ascii="Arial" w:hAnsi="Arial" w:cs="Arial"/>
        </w:rPr>
        <w:t>Убывающий жилищный фонд отсутствует, сохранению подлежит 13,701 тыс.кв.м. (100%) существующего жилого фонда.</w:t>
      </w:r>
    </w:p>
    <w:p w:rsidR="00AD241B" w:rsidRPr="00035582" w:rsidRDefault="00AD241B" w:rsidP="00AD241B">
      <w:pPr>
        <w:pStyle w:val="Default"/>
        <w:jc w:val="both"/>
        <w:rPr>
          <w:rFonts w:ascii="Arial" w:hAnsi="Arial" w:cs="Arial"/>
        </w:rPr>
      </w:pPr>
    </w:p>
    <w:p w:rsidR="00AD241B" w:rsidRDefault="00AD241B" w:rsidP="00AD241B">
      <w:pPr>
        <w:pStyle w:val="Default"/>
        <w:jc w:val="center"/>
        <w:rPr>
          <w:rFonts w:ascii="Arial" w:hAnsi="Arial" w:cs="Arial"/>
          <w:b/>
        </w:rPr>
      </w:pPr>
      <w:r w:rsidRPr="00035582">
        <w:rPr>
          <w:rFonts w:ascii="Arial" w:hAnsi="Arial" w:cs="Arial"/>
          <w:b/>
        </w:rPr>
        <w:t>2.9.4. Уровень развития туристко - рекреационного комплекса</w:t>
      </w:r>
    </w:p>
    <w:p w:rsidR="00AD241B" w:rsidRPr="00E4555B" w:rsidRDefault="00AD241B" w:rsidP="00AD241B">
      <w:pPr>
        <w:pStyle w:val="Default"/>
        <w:jc w:val="center"/>
        <w:rPr>
          <w:rFonts w:ascii="Arial" w:hAnsi="Arial" w:cs="Arial"/>
          <w:b/>
          <w:sz w:val="22"/>
        </w:rPr>
      </w:pPr>
    </w:p>
    <w:p w:rsidR="00AD241B" w:rsidRPr="00E4555B" w:rsidRDefault="00AD241B" w:rsidP="00AD241B">
      <w:pPr>
        <w:rPr>
          <w:rFonts w:ascii="Arial" w:hAnsi="Arial" w:cs="Arial"/>
          <w:sz w:val="24"/>
        </w:rPr>
      </w:pPr>
      <w:r w:rsidRPr="00E4555B">
        <w:rPr>
          <w:rFonts w:ascii="Arial" w:hAnsi="Arial" w:cs="Arial"/>
          <w:sz w:val="24"/>
        </w:rPr>
        <w:t>Туристко-рекреационный комплекс на территории «Табарсук» не развивается.</w:t>
      </w:r>
    </w:p>
    <w:p w:rsidR="00AD241B" w:rsidRPr="00E4555B" w:rsidRDefault="00AD241B" w:rsidP="00AD241B">
      <w:pPr>
        <w:rPr>
          <w:rFonts w:ascii="Arial" w:hAnsi="Arial" w:cs="Arial"/>
          <w:b/>
          <w:sz w:val="24"/>
        </w:rPr>
      </w:pPr>
    </w:p>
    <w:p w:rsidR="00AD241B" w:rsidRPr="00E4555B" w:rsidRDefault="00AD241B" w:rsidP="00AD241B">
      <w:pPr>
        <w:pStyle w:val="Default"/>
        <w:jc w:val="center"/>
        <w:rPr>
          <w:rFonts w:ascii="Arial" w:hAnsi="Arial" w:cs="Arial"/>
          <w:b/>
          <w:sz w:val="22"/>
        </w:rPr>
      </w:pPr>
      <w:r w:rsidRPr="00E4555B">
        <w:rPr>
          <w:rFonts w:ascii="Arial" w:hAnsi="Arial" w:cs="Arial"/>
          <w:b/>
          <w:sz w:val="22"/>
        </w:rPr>
        <w:t>2.9.5.Уровень развития малого и среднего предпринимательства и его роль в социально-экономическом развитии муниципального образования</w:t>
      </w:r>
    </w:p>
    <w:p w:rsidR="00AD241B" w:rsidRPr="00E4555B" w:rsidRDefault="00AD241B" w:rsidP="00AD241B">
      <w:pPr>
        <w:pStyle w:val="Default"/>
        <w:jc w:val="center"/>
        <w:rPr>
          <w:rFonts w:ascii="Arial" w:hAnsi="Arial" w:cs="Arial"/>
          <w:b/>
          <w:sz w:val="22"/>
        </w:rPr>
      </w:pPr>
    </w:p>
    <w:p w:rsidR="00AD241B" w:rsidRPr="00E4555B" w:rsidRDefault="00AD241B" w:rsidP="00AD241B">
      <w:pPr>
        <w:pStyle w:val="2a"/>
        <w:ind w:firstLine="708"/>
        <w:jc w:val="both"/>
        <w:rPr>
          <w:rFonts w:ascii="Arial" w:hAnsi="Arial" w:cs="Arial"/>
          <w:sz w:val="24"/>
        </w:rPr>
      </w:pPr>
      <w:r w:rsidRPr="00E4555B">
        <w:rPr>
          <w:rFonts w:ascii="Arial" w:hAnsi="Arial" w:cs="Arial"/>
          <w:sz w:val="24"/>
        </w:rPr>
        <w:t>В современных условиях, когда многие предприятия прекратили свою финансово-хозяйственную деятельность, сокращается производство, высвобождается большое количество работников. Одной из перспектив трудоустройства людей является создание новых субъектов малого предпринимательства. В связи с этим объективно повышается значение содействия развитию малого предпринимательства.</w:t>
      </w:r>
    </w:p>
    <w:p w:rsidR="00AD241B" w:rsidRPr="00035582" w:rsidRDefault="00AD241B" w:rsidP="00AD241B">
      <w:pPr>
        <w:pStyle w:val="Default"/>
        <w:ind w:firstLine="708"/>
        <w:jc w:val="both"/>
        <w:rPr>
          <w:rFonts w:ascii="Arial" w:hAnsi="Arial" w:cs="Arial"/>
        </w:rPr>
      </w:pPr>
      <w:r w:rsidRPr="00035582">
        <w:rPr>
          <w:rFonts w:ascii="Arial" w:hAnsi="Arial" w:cs="Arial"/>
          <w:bCs/>
        </w:rPr>
        <w:t xml:space="preserve">Количество действующих малых предприятий на территории муниципального образования «Табарсук» -3. </w:t>
      </w:r>
      <w:r w:rsidRPr="00035582">
        <w:rPr>
          <w:rFonts w:ascii="Arial" w:hAnsi="Arial" w:cs="Arial"/>
        </w:rPr>
        <w:t>Численность работающих в малых предприятиях в 2016г. составила-10 чел. Все  субъекты малого  предпринимательства (микропредприятия со среднесписочной численностью менее 15 человек) работают в сфере торговли. 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AD241B" w:rsidRPr="00A34971" w:rsidRDefault="00AD241B" w:rsidP="00AD241B">
      <w:pPr>
        <w:pStyle w:val="a8"/>
        <w:jc w:val="both"/>
        <w:rPr>
          <w:rFonts w:ascii="Arial" w:hAnsi="Arial" w:cs="Arial"/>
          <w:sz w:val="24"/>
        </w:rPr>
      </w:pPr>
      <w:r w:rsidRPr="00A34971">
        <w:rPr>
          <w:rFonts w:ascii="Arial" w:hAnsi="Arial" w:cs="Arial"/>
          <w:sz w:val="24"/>
        </w:rPr>
        <w:t xml:space="preserve">Преобладающей формой собственности предприятий является частная. </w:t>
      </w:r>
    </w:p>
    <w:p w:rsidR="00AD241B" w:rsidRPr="00A34971" w:rsidRDefault="00AD241B" w:rsidP="00AD241B">
      <w:pPr>
        <w:pStyle w:val="a8"/>
        <w:ind w:firstLine="708"/>
        <w:jc w:val="both"/>
        <w:rPr>
          <w:rFonts w:ascii="Arial" w:hAnsi="Arial" w:cs="Arial"/>
          <w:sz w:val="24"/>
        </w:rPr>
      </w:pPr>
      <w:r w:rsidRPr="00A34971">
        <w:rPr>
          <w:rFonts w:ascii="Arial" w:hAnsi="Arial" w:cs="Arial"/>
          <w:sz w:val="24"/>
        </w:rPr>
        <w:t>Проблемы развития малого предпринимательства:</w:t>
      </w:r>
    </w:p>
    <w:p w:rsidR="00AD241B" w:rsidRPr="00A34971" w:rsidRDefault="00AD241B" w:rsidP="00AD241B">
      <w:pPr>
        <w:pStyle w:val="a8"/>
        <w:jc w:val="both"/>
        <w:rPr>
          <w:rFonts w:ascii="Arial" w:hAnsi="Arial" w:cs="Arial"/>
          <w:sz w:val="24"/>
        </w:rPr>
      </w:pPr>
      <w:r w:rsidRPr="00A34971">
        <w:rPr>
          <w:rFonts w:ascii="Arial" w:hAnsi="Arial" w:cs="Arial"/>
          <w:sz w:val="24"/>
        </w:rPr>
        <w:t>- недоступность банковских кредитов;</w:t>
      </w:r>
    </w:p>
    <w:p w:rsidR="00AD241B" w:rsidRPr="00A34971" w:rsidRDefault="00AD241B" w:rsidP="00AD241B">
      <w:pPr>
        <w:pStyle w:val="a8"/>
        <w:jc w:val="both"/>
        <w:rPr>
          <w:rFonts w:ascii="Arial" w:hAnsi="Arial" w:cs="Arial"/>
          <w:sz w:val="24"/>
        </w:rPr>
      </w:pPr>
      <w:r w:rsidRPr="00A34971">
        <w:rPr>
          <w:rFonts w:ascii="Arial" w:hAnsi="Arial" w:cs="Arial"/>
          <w:sz w:val="24"/>
        </w:rPr>
        <w:t>- отсутствие для предпринимателей источников финансовой помощи в районе;</w:t>
      </w:r>
    </w:p>
    <w:p w:rsidR="00AD241B" w:rsidRPr="00A34971" w:rsidRDefault="00AD241B" w:rsidP="00AD241B">
      <w:pPr>
        <w:pStyle w:val="a8"/>
        <w:jc w:val="both"/>
        <w:rPr>
          <w:rFonts w:ascii="Arial" w:hAnsi="Arial" w:cs="Arial"/>
          <w:b/>
          <w:sz w:val="24"/>
        </w:rPr>
      </w:pPr>
      <w:r w:rsidRPr="00A34971">
        <w:rPr>
          <w:rFonts w:ascii="Arial" w:hAnsi="Arial" w:cs="Arial"/>
          <w:sz w:val="24"/>
        </w:rPr>
        <w:t>- несовершенство законодательной базы</w:t>
      </w:r>
    </w:p>
    <w:p w:rsidR="00AD241B" w:rsidRPr="00A34971" w:rsidRDefault="00AD241B" w:rsidP="00AD241B">
      <w:pPr>
        <w:pStyle w:val="a8"/>
        <w:ind w:firstLine="708"/>
        <w:jc w:val="both"/>
        <w:rPr>
          <w:rFonts w:ascii="Arial" w:hAnsi="Arial" w:cs="Arial"/>
          <w:sz w:val="24"/>
        </w:rPr>
      </w:pPr>
      <w:r w:rsidRPr="00A34971">
        <w:rPr>
          <w:rFonts w:ascii="Arial" w:hAnsi="Arial" w:cs="Arial"/>
          <w:sz w:val="24"/>
        </w:rPr>
        <w:t xml:space="preserve">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предоставляют. </w:t>
      </w:r>
    </w:p>
    <w:p w:rsidR="00AD241B" w:rsidRPr="00A34971" w:rsidRDefault="00AD241B" w:rsidP="00AD241B">
      <w:pPr>
        <w:pStyle w:val="a8"/>
        <w:ind w:firstLine="708"/>
        <w:jc w:val="both"/>
        <w:rPr>
          <w:rFonts w:ascii="Arial" w:hAnsi="Arial" w:cs="Arial"/>
          <w:sz w:val="24"/>
        </w:rPr>
      </w:pPr>
      <w:r w:rsidRPr="00A34971">
        <w:rPr>
          <w:rFonts w:ascii="Arial" w:hAnsi="Arial" w:cs="Arial"/>
          <w:sz w:val="24"/>
        </w:rPr>
        <w:t>В среднесрочной перспективе развитие малого бизнеса в сфере торговли и общественного питания будет осуществляться за счёт расширения сети магазинов и кафе</w:t>
      </w:r>
    </w:p>
    <w:p w:rsidR="00AD241B" w:rsidRDefault="00AD241B" w:rsidP="00AD241B">
      <w:pPr>
        <w:pStyle w:val="Default"/>
        <w:jc w:val="both"/>
        <w:rPr>
          <w:rFonts w:ascii="Arial" w:hAnsi="Arial" w:cs="Arial"/>
        </w:rPr>
      </w:pPr>
    </w:p>
    <w:p w:rsidR="00AD241B" w:rsidRPr="00A34971" w:rsidRDefault="00AD241B" w:rsidP="00AD241B">
      <w:pPr>
        <w:pStyle w:val="Default"/>
        <w:jc w:val="center"/>
        <w:rPr>
          <w:rFonts w:ascii="Arial" w:hAnsi="Arial" w:cs="Arial"/>
          <w:b/>
        </w:rPr>
      </w:pPr>
      <w:r w:rsidRPr="00A34971">
        <w:rPr>
          <w:rFonts w:ascii="Arial" w:hAnsi="Arial" w:cs="Arial"/>
          <w:b/>
        </w:rPr>
        <w:t>2.9.6.Уровень развития агропромышленного комплекса</w:t>
      </w:r>
    </w:p>
    <w:p w:rsidR="00AD241B" w:rsidRPr="00A34971" w:rsidRDefault="00AD241B" w:rsidP="00AD241B">
      <w:pPr>
        <w:pStyle w:val="Default"/>
        <w:jc w:val="both"/>
        <w:rPr>
          <w:rFonts w:ascii="Arial" w:hAnsi="Arial" w:cs="Arial"/>
        </w:rPr>
      </w:pPr>
    </w:p>
    <w:p w:rsidR="00AD241B" w:rsidRPr="00E4555B" w:rsidRDefault="00AD241B" w:rsidP="00AD241B">
      <w:pPr>
        <w:ind w:firstLine="708"/>
        <w:jc w:val="both"/>
        <w:rPr>
          <w:rFonts w:ascii="Arial" w:hAnsi="Arial" w:cs="Arial"/>
          <w:sz w:val="24"/>
        </w:rPr>
      </w:pPr>
      <w:r w:rsidRPr="00E4555B">
        <w:rPr>
          <w:rFonts w:ascii="Arial" w:hAnsi="Arial" w:cs="Arial"/>
          <w:sz w:val="24"/>
        </w:rPr>
        <w:t xml:space="preserve">Развитие сельского хозяйства имеет серьезное значение для устойчивого функционирования Поселения. Основные направления отрасли - животноводство и растениеводство. Численность работников, занятых в сельском хозяйстве в 2016г. составила 26 чел. </w:t>
      </w:r>
    </w:p>
    <w:p w:rsidR="00AD241B" w:rsidRPr="00E4555B" w:rsidRDefault="00AD241B" w:rsidP="00AD241B">
      <w:pPr>
        <w:ind w:firstLine="708"/>
        <w:jc w:val="both"/>
        <w:rPr>
          <w:rFonts w:ascii="Arial" w:hAnsi="Arial" w:cs="Arial"/>
          <w:sz w:val="24"/>
        </w:rPr>
      </w:pPr>
      <w:r w:rsidRPr="00E4555B">
        <w:rPr>
          <w:rFonts w:ascii="Arial" w:hAnsi="Arial" w:cs="Arial"/>
          <w:sz w:val="24"/>
        </w:rPr>
        <w:t>Сельскохозяйственное производство играет ключевую роль в жизнеобеспечении населения продуктами питания.</w:t>
      </w:r>
    </w:p>
    <w:p w:rsidR="00AD241B" w:rsidRPr="00E4555B" w:rsidRDefault="00AD241B" w:rsidP="00AD241B">
      <w:pPr>
        <w:ind w:firstLine="708"/>
        <w:jc w:val="both"/>
        <w:rPr>
          <w:rFonts w:ascii="Arial" w:hAnsi="Arial" w:cs="Arial"/>
          <w:sz w:val="24"/>
        </w:rPr>
      </w:pPr>
      <w:r w:rsidRPr="00E4555B">
        <w:rPr>
          <w:rFonts w:ascii="Arial" w:hAnsi="Arial" w:cs="Arial"/>
          <w:sz w:val="24"/>
        </w:rPr>
        <w:t>На территории МО «Табарсук» работает 3 Крестьянско-фермерских хозяйства, среди них КФХ «Герасин», КФХ «Тугарин», КФХ «Молев».</w:t>
      </w:r>
    </w:p>
    <w:p w:rsidR="00AD241B" w:rsidRPr="00E4555B" w:rsidRDefault="00AD241B" w:rsidP="00AD241B">
      <w:pPr>
        <w:ind w:firstLine="708"/>
        <w:jc w:val="both"/>
        <w:rPr>
          <w:rFonts w:ascii="Arial" w:hAnsi="Arial" w:cs="Arial"/>
          <w:sz w:val="24"/>
        </w:rPr>
      </w:pPr>
      <w:r w:rsidRPr="00E4555B">
        <w:rPr>
          <w:rFonts w:ascii="Arial" w:hAnsi="Arial" w:cs="Arial"/>
          <w:sz w:val="24"/>
        </w:rPr>
        <w:t>КФХ полностью  обеспечивают население зернофуражом, грубыми кормами,  реализуют  населению молодняк  свиней, производят хлеб, хлебобулочные изделия и мясные полуфабрикаты (пельмени, котлеты, шашлык, фарш), обеспечивают сбор молока, что приносит населению дополнительный доход.</w:t>
      </w:r>
    </w:p>
    <w:p w:rsidR="00AD241B" w:rsidRPr="00E4555B" w:rsidRDefault="00AD241B" w:rsidP="00AD241B">
      <w:pPr>
        <w:ind w:firstLine="708"/>
        <w:jc w:val="both"/>
        <w:rPr>
          <w:rFonts w:ascii="Arial" w:hAnsi="Arial" w:cs="Arial"/>
          <w:sz w:val="24"/>
        </w:rPr>
      </w:pPr>
      <w:r w:rsidRPr="00E4555B">
        <w:rPr>
          <w:rFonts w:ascii="Arial" w:hAnsi="Arial" w:cs="Arial"/>
          <w:sz w:val="24"/>
        </w:rPr>
        <w:t>Личное подсобное хозяйство (ЛПХ) населения представлено следующим образом:</w:t>
      </w:r>
    </w:p>
    <w:p w:rsidR="00AD241B" w:rsidRPr="002B5D7C" w:rsidRDefault="00AD241B" w:rsidP="00AD241B">
      <w:pPr>
        <w:ind w:firstLine="708"/>
        <w:jc w:val="both"/>
        <w:rPr>
          <w:rFonts w:ascii="Arial" w:hAnsi="Arial" w:cs="Arial"/>
          <w:sz w:val="22"/>
        </w:rPr>
      </w:pPr>
    </w:p>
    <w:p w:rsidR="00AD241B" w:rsidRPr="002B5D7C" w:rsidRDefault="00AD241B" w:rsidP="00AD241B">
      <w:pPr>
        <w:jc w:val="center"/>
        <w:rPr>
          <w:rFonts w:ascii="Arial" w:hAnsi="Arial" w:cs="Arial"/>
          <w:b/>
          <w:sz w:val="24"/>
        </w:rPr>
      </w:pPr>
      <w:r w:rsidRPr="002B5D7C">
        <w:rPr>
          <w:rFonts w:ascii="Arial" w:hAnsi="Arial" w:cs="Arial"/>
          <w:b/>
          <w:sz w:val="24"/>
        </w:rPr>
        <w:t>Информация о наличии поголовья в личных подсобных хозяйствах граждан,</w:t>
      </w:r>
    </w:p>
    <w:p w:rsidR="00AD241B" w:rsidRPr="002B5D7C" w:rsidRDefault="00AD241B" w:rsidP="00AD241B">
      <w:pPr>
        <w:jc w:val="center"/>
        <w:rPr>
          <w:rFonts w:ascii="Arial" w:hAnsi="Arial" w:cs="Arial"/>
          <w:b/>
          <w:sz w:val="24"/>
        </w:rPr>
      </w:pPr>
      <w:r w:rsidRPr="002B5D7C">
        <w:rPr>
          <w:rFonts w:ascii="Arial" w:hAnsi="Arial" w:cs="Arial"/>
          <w:b/>
          <w:sz w:val="24"/>
        </w:rPr>
        <w:t>проживающих на территории муниципального образования</w:t>
      </w:r>
    </w:p>
    <w:p w:rsidR="00AD241B" w:rsidRPr="002B5D7C" w:rsidRDefault="00AD241B" w:rsidP="00AD241B">
      <w:pPr>
        <w:jc w:val="center"/>
        <w:rPr>
          <w:rFonts w:ascii="Arial" w:hAnsi="Arial" w:cs="Arial"/>
          <w:b/>
          <w:sz w:val="24"/>
        </w:rPr>
      </w:pPr>
      <w:r w:rsidRPr="002B5D7C">
        <w:rPr>
          <w:rFonts w:ascii="Arial" w:hAnsi="Arial" w:cs="Arial"/>
          <w:b/>
          <w:sz w:val="24"/>
        </w:rPr>
        <w:t>на 01.01.2017г.</w:t>
      </w:r>
    </w:p>
    <w:p w:rsidR="00AD241B" w:rsidRPr="002B5D7C" w:rsidRDefault="00AD241B" w:rsidP="00AD241B">
      <w:pPr>
        <w:ind w:firstLine="567"/>
        <w:jc w:val="center"/>
        <w:rPr>
          <w:rFonts w:ascii="Arial" w:hAnsi="Arial" w:cs="Arial"/>
          <w:b/>
          <w:sz w:val="24"/>
        </w:rPr>
      </w:pPr>
    </w:p>
    <w:p w:rsidR="00AD241B" w:rsidRPr="002B5D7C" w:rsidRDefault="00AD241B" w:rsidP="000732BA">
      <w:pPr>
        <w:numPr>
          <w:ilvl w:val="0"/>
          <w:numId w:val="6"/>
        </w:numPr>
        <w:spacing w:after="0" w:line="240" w:lineRule="auto"/>
        <w:rPr>
          <w:rFonts w:ascii="Arial" w:hAnsi="Arial" w:cs="Arial"/>
          <w:b/>
          <w:sz w:val="24"/>
        </w:rPr>
      </w:pPr>
      <w:r w:rsidRPr="002B5D7C">
        <w:rPr>
          <w:rFonts w:ascii="Arial" w:hAnsi="Arial" w:cs="Arial"/>
          <w:b/>
          <w:sz w:val="24"/>
        </w:rPr>
        <w:t>Дворов- 266;</w:t>
      </w:r>
    </w:p>
    <w:p w:rsidR="00AD241B" w:rsidRPr="002B5D7C" w:rsidRDefault="00AD241B" w:rsidP="000732BA">
      <w:pPr>
        <w:numPr>
          <w:ilvl w:val="0"/>
          <w:numId w:val="5"/>
        </w:numPr>
        <w:spacing w:after="0" w:line="240" w:lineRule="auto"/>
        <w:jc w:val="both"/>
        <w:rPr>
          <w:rFonts w:ascii="Arial" w:hAnsi="Arial" w:cs="Arial"/>
          <w:sz w:val="24"/>
        </w:rPr>
      </w:pPr>
      <w:r w:rsidRPr="002B5D7C">
        <w:rPr>
          <w:rFonts w:ascii="Arial" w:hAnsi="Arial" w:cs="Arial"/>
          <w:sz w:val="24"/>
        </w:rPr>
        <w:t>КРС- 431 голова, в том числе: дойные коровы- 204 голов;</w:t>
      </w:r>
    </w:p>
    <w:p w:rsidR="00AD241B" w:rsidRPr="002B5D7C" w:rsidRDefault="00AD241B" w:rsidP="000732BA">
      <w:pPr>
        <w:numPr>
          <w:ilvl w:val="0"/>
          <w:numId w:val="5"/>
        </w:numPr>
        <w:spacing w:after="0" w:line="240" w:lineRule="auto"/>
        <w:jc w:val="both"/>
        <w:rPr>
          <w:rFonts w:ascii="Arial" w:hAnsi="Arial" w:cs="Arial"/>
          <w:sz w:val="24"/>
        </w:rPr>
      </w:pPr>
      <w:r w:rsidRPr="002B5D7C">
        <w:rPr>
          <w:rFonts w:ascii="Arial" w:hAnsi="Arial" w:cs="Arial"/>
          <w:sz w:val="24"/>
        </w:rPr>
        <w:t>Свиньи- 305 голов;</w:t>
      </w:r>
    </w:p>
    <w:p w:rsidR="00AD241B" w:rsidRPr="002B5D7C" w:rsidRDefault="00AD241B" w:rsidP="000732BA">
      <w:pPr>
        <w:numPr>
          <w:ilvl w:val="0"/>
          <w:numId w:val="5"/>
        </w:numPr>
        <w:spacing w:after="0" w:line="240" w:lineRule="auto"/>
        <w:jc w:val="both"/>
        <w:rPr>
          <w:rFonts w:ascii="Arial" w:hAnsi="Arial" w:cs="Arial"/>
          <w:sz w:val="24"/>
        </w:rPr>
      </w:pPr>
      <w:r w:rsidRPr="002B5D7C">
        <w:rPr>
          <w:rFonts w:ascii="Arial" w:hAnsi="Arial" w:cs="Arial"/>
          <w:sz w:val="24"/>
        </w:rPr>
        <w:t>Лошади- 112 голов;</w:t>
      </w:r>
    </w:p>
    <w:p w:rsidR="00AD241B" w:rsidRPr="002B5D7C" w:rsidRDefault="00AD241B" w:rsidP="000732BA">
      <w:pPr>
        <w:numPr>
          <w:ilvl w:val="0"/>
          <w:numId w:val="5"/>
        </w:numPr>
        <w:spacing w:after="0" w:line="240" w:lineRule="auto"/>
        <w:jc w:val="both"/>
        <w:rPr>
          <w:rFonts w:ascii="Arial" w:hAnsi="Arial" w:cs="Arial"/>
          <w:sz w:val="24"/>
        </w:rPr>
      </w:pPr>
      <w:r w:rsidRPr="002B5D7C">
        <w:rPr>
          <w:rFonts w:ascii="Arial" w:hAnsi="Arial" w:cs="Arial"/>
          <w:sz w:val="24"/>
        </w:rPr>
        <w:t>Козы-28 голов;</w:t>
      </w:r>
    </w:p>
    <w:p w:rsidR="00AD241B" w:rsidRPr="002B5D7C" w:rsidRDefault="00AD241B" w:rsidP="000732BA">
      <w:pPr>
        <w:numPr>
          <w:ilvl w:val="0"/>
          <w:numId w:val="5"/>
        </w:numPr>
        <w:spacing w:after="0" w:line="240" w:lineRule="auto"/>
        <w:jc w:val="both"/>
        <w:rPr>
          <w:rFonts w:ascii="Arial" w:hAnsi="Arial" w:cs="Arial"/>
          <w:sz w:val="24"/>
        </w:rPr>
      </w:pPr>
      <w:r w:rsidRPr="002B5D7C">
        <w:rPr>
          <w:rFonts w:ascii="Arial" w:hAnsi="Arial" w:cs="Arial"/>
          <w:sz w:val="24"/>
        </w:rPr>
        <w:t>Овцы- 101 голов;</w:t>
      </w:r>
    </w:p>
    <w:p w:rsidR="00AD241B" w:rsidRPr="002B5D7C" w:rsidRDefault="00AD241B" w:rsidP="000732BA">
      <w:pPr>
        <w:numPr>
          <w:ilvl w:val="0"/>
          <w:numId w:val="5"/>
        </w:numPr>
        <w:spacing w:after="0" w:line="240" w:lineRule="auto"/>
        <w:jc w:val="both"/>
        <w:rPr>
          <w:rFonts w:ascii="Arial" w:hAnsi="Arial" w:cs="Arial"/>
          <w:sz w:val="24"/>
        </w:rPr>
      </w:pPr>
      <w:r w:rsidRPr="002B5D7C">
        <w:rPr>
          <w:rFonts w:ascii="Arial" w:hAnsi="Arial" w:cs="Arial"/>
          <w:sz w:val="24"/>
        </w:rPr>
        <w:t>Птица- 1185 голов;</w:t>
      </w:r>
    </w:p>
    <w:p w:rsidR="00AD241B" w:rsidRPr="002B5D7C" w:rsidRDefault="00AD241B" w:rsidP="000732BA">
      <w:pPr>
        <w:numPr>
          <w:ilvl w:val="0"/>
          <w:numId w:val="5"/>
        </w:numPr>
        <w:spacing w:after="0" w:line="240" w:lineRule="auto"/>
        <w:jc w:val="both"/>
        <w:rPr>
          <w:rFonts w:ascii="Arial" w:hAnsi="Arial" w:cs="Arial"/>
          <w:sz w:val="24"/>
        </w:rPr>
      </w:pPr>
      <w:r w:rsidRPr="002B5D7C">
        <w:rPr>
          <w:rFonts w:ascii="Arial" w:hAnsi="Arial" w:cs="Arial"/>
          <w:sz w:val="24"/>
        </w:rPr>
        <w:t>Пчелосемьи- 150 семей.</w:t>
      </w:r>
    </w:p>
    <w:p w:rsidR="00AD241B" w:rsidRPr="002B5D7C" w:rsidRDefault="00AD241B" w:rsidP="00AD241B">
      <w:pPr>
        <w:rPr>
          <w:rFonts w:ascii="Arial" w:hAnsi="Arial" w:cs="Arial"/>
          <w:sz w:val="24"/>
        </w:rPr>
      </w:pPr>
    </w:p>
    <w:p w:rsidR="00AD241B" w:rsidRPr="002B5D7C" w:rsidRDefault="00AD241B" w:rsidP="00AD241B">
      <w:pPr>
        <w:ind w:firstLine="708"/>
        <w:jc w:val="both"/>
        <w:rPr>
          <w:rFonts w:ascii="Arial" w:hAnsi="Arial" w:cs="Arial"/>
          <w:bCs/>
          <w:sz w:val="24"/>
        </w:rPr>
      </w:pPr>
      <w:r w:rsidRPr="002B5D7C">
        <w:rPr>
          <w:rFonts w:ascii="Arial" w:hAnsi="Arial" w:cs="Arial"/>
          <w:bCs/>
          <w:sz w:val="24"/>
        </w:rPr>
        <w:t>Проблемы  сельского хозяйства МО «Табарсук»:</w:t>
      </w:r>
    </w:p>
    <w:p w:rsidR="00AD241B" w:rsidRPr="00A34971" w:rsidRDefault="00AD241B" w:rsidP="00AD241B">
      <w:pPr>
        <w:pStyle w:val="210"/>
        <w:spacing w:after="0" w:line="240" w:lineRule="auto"/>
        <w:jc w:val="both"/>
        <w:rPr>
          <w:rFonts w:ascii="Arial" w:hAnsi="Arial" w:cs="Arial"/>
          <w:sz w:val="24"/>
          <w:szCs w:val="24"/>
        </w:rPr>
      </w:pPr>
      <w:r w:rsidRPr="00A34971">
        <w:rPr>
          <w:rFonts w:ascii="Arial" w:hAnsi="Arial" w:cs="Arial"/>
          <w:sz w:val="24"/>
          <w:szCs w:val="24"/>
        </w:rPr>
        <w:t>- сокращение поголовья скота и производства продукции животноводства;</w:t>
      </w:r>
    </w:p>
    <w:p w:rsidR="00AD241B" w:rsidRPr="00A34971" w:rsidRDefault="00AD241B" w:rsidP="00AD241B">
      <w:pPr>
        <w:pStyle w:val="210"/>
        <w:spacing w:after="0" w:line="240" w:lineRule="auto"/>
        <w:jc w:val="both"/>
        <w:rPr>
          <w:rFonts w:ascii="Arial" w:hAnsi="Arial" w:cs="Arial"/>
          <w:sz w:val="24"/>
          <w:szCs w:val="24"/>
        </w:rPr>
      </w:pPr>
      <w:r w:rsidRPr="00A34971">
        <w:rPr>
          <w:rFonts w:ascii="Arial" w:hAnsi="Arial" w:cs="Arial"/>
          <w:sz w:val="24"/>
          <w:szCs w:val="24"/>
        </w:rPr>
        <w:t>- диспаритет цен, который ведет к усилению экономической зависимости сельского хозяйства от предприятий производящих средства производства и ГСМ;</w:t>
      </w:r>
    </w:p>
    <w:p w:rsidR="00AD241B" w:rsidRPr="00A34971" w:rsidRDefault="00AD241B" w:rsidP="00AD241B">
      <w:pPr>
        <w:pStyle w:val="210"/>
        <w:spacing w:after="0" w:line="240" w:lineRule="auto"/>
        <w:jc w:val="both"/>
        <w:rPr>
          <w:rFonts w:ascii="Arial" w:hAnsi="Arial" w:cs="Arial"/>
          <w:sz w:val="24"/>
          <w:szCs w:val="24"/>
        </w:rPr>
      </w:pPr>
      <w:r w:rsidRPr="00A34971">
        <w:rPr>
          <w:rFonts w:ascii="Arial" w:hAnsi="Arial" w:cs="Arial"/>
          <w:sz w:val="24"/>
          <w:szCs w:val="24"/>
        </w:rPr>
        <w:t>- низкая обеспеченность и высокий уровень износа сельскохозяйственной техники ;</w:t>
      </w:r>
    </w:p>
    <w:p w:rsidR="00AD241B" w:rsidRPr="00A34971" w:rsidRDefault="00AD241B" w:rsidP="00AD241B">
      <w:pPr>
        <w:pStyle w:val="210"/>
        <w:spacing w:after="0" w:line="240" w:lineRule="auto"/>
        <w:jc w:val="both"/>
        <w:rPr>
          <w:rFonts w:ascii="Arial" w:hAnsi="Arial" w:cs="Arial"/>
          <w:sz w:val="24"/>
          <w:szCs w:val="24"/>
        </w:rPr>
      </w:pPr>
      <w:r w:rsidRPr="00A34971">
        <w:rPr>
          <w:rFonts w:ascii="Arial" w:hAnsi="Arial" w:cs="Arial"/>
          <w:sz w:val="24"/>
          <w:szCs w:val="24"/>
        </w:rPr>
        <w:t>- недостаточные объемы льготного кредитования;</w:t>
      </w:r>
    </w:p>
    <w:p w:rsidR="00AD241B" w:rsidRPr="00A34971" w:rsidRDefault="00AD241B" w:rsidP="00AD241B">
      <w:pPr>
        <w:pStyle w:val="210"/>
        <w:spacing w:after="0" w:line="240" w:lineRule="auto"/>
        <w:jc w:val="both"/>
        <w:rPr>
          <w:rFonts w:ascii="Arial" w:hAnsi="Arial" w:cs="Arial"/>
          <w:sz w:val="24"/>
          <w:szCs w:val="24"/>
        </w:rPr>
      </w:pPr>
      <w:r w:rsidRPr="00A34971">
        <w:rPr>
          <w:rFonts w:ascii="Arial" w:hAnsi="Arial" w:cs="Arial"/>
          <w:sz w:val="24"/>
          <w:szCs w:val="24"/>
        </w:rPr>
        <w:t>- недостаточный уровень кадрового потенциала с/х производства и их отсутствие в некоторых хозяйствах;</w:t>
      </w:r>
    </w:p>
    <w:p w:rsidR="00AD241B" w:rsidRPr="002B5D7C" w:rsidRDefault="00AD241B" w:rsidP="00AD241B">
      <w:pPr>
        <w:jc w:val="both"/>
        <w:rPr>
          <w:rFonts w:ascii="Arial" w:hAnsi="Arial" w:cs="Arial"/>
          <w:sz w:val="24"/>
        </w:rPr>
      </w:pPr>
      <w:r w:rsidRPr="002B5D7C">
        <w:rPr>
          <w:rFonts w:ascii="Arial" w:hAnsi="Arial" w:cs="Arial"/>
          <w:sz w:val="24"/>
        </w:rPr>
        <w:lastRenderedPageBreak/>
        <w:t>- недостаточные объемы субсидий для обеспечения жильем молодых специалистов, средств на строительство жилья.</w:t>
      </w:r>
    </w:p>
    <w:p w:rsidR="00AD241B" w:rsidRPr="002B5D7C" w:rsidRDefault="00AD241B" w:rsidP="00AD241B">
      <w:pPr>
        <w:ind w:firstLine="708"/>
        <w:outlineLvl w:val="0"/>
        <w:rPr>
          <w:rFonts w:ascii="Arial" w:hAnsi="Arial" w:cs="Arial"/>
          <w:sz w:val="24"/>
        </w:rPr>
      </w:pPr>
      <w:r w:rsidRPr="002B5D7C">
        <w:rPr>
          <w:rFonts w:ascii="Arial" w:hAnsi="Arial" w:cs="Arial"/>
          <w:sz w:val="24"/>
        </w:rPr>
        <w:t>Развитие сельского хозяйства, является приоритетным направлением в МО «Табарсук». Для развития  агропромышленного комплекса в МО «Табарсук» поставлены следующие задачи:</w:t>
      </w:r>
    </w:p>
    <w:p w:rsidR="00AD241B" w:rsidRPr="002B5D7C" w:rsidRDefault="00AD241B" w:rsidP="00AD241B">
      <w:pPr>
        <w:outlineLvl w:val="0"/>
        <w:rPr>
          <w:rFonts w:ascii="Arial" w:hAnsi="Arial" w:cs="Arial"/>
          <w:sz w:val="24"/>
        </w:rPr>
      </w:pPr>
      <w:r w:rsidRPr="002B5D7C">
        <w:rPr>
          <w:rFonts w:ascii="Arial" w:hAnsi="Arial" w:cs="Arial"/>
          <w:sz w:val="24"/>
        </w:rPr>
        <w:t>-повышение эффективности сельскохозяйственного производства;</w:t>
      </w:r>
    </w:p>
    <w:p w:rsidR="00AD241B" w:rsidRPr="002B5D7C" w:rsidRDefault="00AD241B" w:rsidP="00AD241B">
      <w:pPr>
        <w:outlineLvl w:val="0"/>
        <w:rPr>
          <w:rFonts w:ascii="Arial" w:hAnsi="Arial" w:cs="Arial"/>
          <w:sz w:val="24"/>
        </w:rPr>
      </w:pPr>
      <w:r w:rsidRPr="002B5D7C">
        <w:rPr>
          <w:rFonts w:ascii="Arial" w:hAnsi="Arial" w:cs="Arial"/>
          <w:sz w:val="24"/>
        </w:rPr>
        <w:t>-укрепление материальной базы сельскохозяйственных товаропроизводителей и ЛПХ</w:t>
      </w:r>
    </w:p>
    <w:p w:rsidR="00AD241B" w:rsidRPr="002B5D7C" w:rsidRDefault="00AD241B" w:rsidP="00AD241B">
      <w:pPr>
        <w:outlineLvl w:val="0"/>
        <w:rPr>
          <w:rFonts w:ascii="Arial" w:hAnsi="Arial" w:cs="Arial"/>
          <w:sz w:val="24"/>
        </w:rPr>
      </w:pPr>
      <w:r w:rsidRPr="002B5D7C">
        <w:rPr>
          <w:rFonts w:ascii="Arial" w:hAnsi="Arial" w:cs="Arial"/>
          <w:sz w:val="24"/>
        </w:rPr>
        <w:t>-улучшение племенной работы в животноводстве;</w:t>
      </w:r>
    </w:p>
    <w:p w:rsidR="00AD241B" w:rsidRPr="002B5D7C" w:rsidRDefault="00AD241B" w:rsidP="00AD241B">
      <w:pPr>
        <w:outlineLvl w:val="0"/>
        <w:rPr>
          <w:rFonts w:ascii="Arial" w:hAnsi="Arial" w:cs="Arial"/>
          <w:sz w:val="24"/>
        </w:rPr>
      </w:pPr>
      <w:r w:rsidRPr="002B5D7C">
        <w:rPr>
          <w:rFonts w:ascii="Arial" w:hAnsi="Arial" w:cs="Arial"/>
          <w:sz w:val="24"/>
        </w:rPr>
        <w:t>- совершенствование кормопроизводства.</w:t>
      </w:r>
    </w:p>
    <w:p w:rsidR="00AD241B" w:rsidRPr="002B5D7C" w:rsidRDefault="00AD241B" w:rsidP="00AD241B">
      <w:pPr>
        <w:outlineLvl w:val="0"/>
        <w:rPr>
          <w:rFonts w:ascii="Arial" w:hAnsi="Arial" w:cs="Arial"/>
          <w:sz w:val="24"/>
        </w:rPr>
      </w:pPr>
    </w:p>
    <w:p w:rsidR="00AD241B" w:rsidRPr="002B5D7C" w:rsidRDefault="00AD241B" w:rsidP="00AD241B">
      <w:pPr>
        <w:jc w:val="center"/>
        <w:outlineLvl w:val="0"/>
        <w:rPr>
          <w:rFonts w:ascii="Arial" w:hAnsi="Arial" w:cs="Arial"/>
          <w:b/>
          <w:sz w:val="24"/>
        </w:rPr>
      </w:pPr>
      <w:r w:rsidRPr="002B5D7C">
        <w:rPr>
          <w:rFonts w:ascii="Arial" w:hAnsi="Arial" w:cs="Arial"/>
          <w:b/>
          <w:sz w:val="24"/>
        </w:rPr>
        <w:t>2.9.7.Уровень развития лесного хозяйства</w:t>
      </w:r>
    </w:p>
    <w:p w:rsidR="00AD241B" w:rsidRPr="00A34971" w:rsidRDefault="00AD241B" w:rsidP="00AD241B">
      <w:pPr>
        <w:jc w:val="center"/>
        <w:outlineLvl w:val="0"/>
        <w:rPr>
          <w:rFonts w:ascii="Arial" w:hAnsi="Arial" w:cs="Arial"/>
          <w:b/>
        </w:rPr>
      </w:pPr>
    </w:p>
    <w:p w:rsidR="00AD241B" w:rsidRDefault="00AD241B" w:rsidP="00AD241B">
      <w:pPr>
        <w:pStyle w:val="Default"/>
        <w:ind w:firstLine="708"/>
        <w:jc w:val="both"/>
        <w:rPr>
          <w:rFonts w:ascii="Arial" w:hAnsi="Arial" w:cs="Arial"/>
        </w:rPr>
      </w:pPr>
      <w:r w:rsidRPr="00A34971">
        <w:rPr>
          <w:rFonts w:ascii="Arial" w:hAnsi="Arial" w:cs="Arial"/>
        </w:rPr>
        <w:t xml:space="preserve">Наличие лесных ресурсов, пригодных для заготовки, позволяет развивать на территории поселения </w:t>
      </w:r>
      <w:r w:rsidRPr="00A34971">
        <w:rPr>
          <w:rFonts w:ascii="Arial" w:hAnsi="Arial" w:cs="Arial"/>
          <w:bCs/>
        </w:rPr>
        <w:t>деревообрабатывающее производство</w:t>
      </w:r>
      <w:r w:rsidRPr="00A34971">
        <w:rPr>
          <w:rFonts w:ascii="Arial" w:hAnsi="Arial" w:cs="Arial"/>
          <w:b/>
          <w:bCs/>
        </w:rPr>
        <w:t xml:space="preserve"> </w:t>
      </w:r>
      <w:r w:rsidRPr="00A34971">
        <w:rPr>
          <w:rFonts w:ascii="Arial" w:hAnsi="Arial" w:cs="Arial"/>
        </w:rPr>
        <w:t>– открытие малого предприятия по первичной переработке леса и производству пиломатериалов. Леса, расположенные на территории  муниципального образования,  имеют промышленный интерес</w:t>
      </w:r>
      <w:r>
        <w:rPr>
          <w:rFonts w:ascii="Arial" w:hAnsi="Arial" w:cs="Arial"/>
        </w:rPr>
        <w:t>.</w:t>
      </w:r>
    </w:p>
    <w:p w:rsidR="00AD241B" w:rsidRPr="00A34971" w:rsidRDefault="00AD241B" w:rsidP="00AD241B">
      <w:pPr>
        <w:pStyle w:val="Default"/>
        <w:ind w:firstLine="708"/>
        <w:jc w:val="both"/>
        <w:rPr>
          <w:rFonts w:ascii="Arial" w:hAnsi="Arial" w:cs="Arial"/>
        </w:rPr>
      </w:pPr>
    </w:p>
    <w:p w:rsidR="00AD241B" w:rsidRPr="002B5D7C" w:rsidRDefault="00AD241B" w:rsidP="00AD241B">
      <w:pPr>
        <w:ind w:left="644"/>
        <w:jc w:val="center"/>
        <w:rPr>
          <w:rFonts w:ascii="Arial" w:hAnsi="Arial" w:cs="Arial"/>
          <w:b/>
          <w:sz w:val="24"/>
        </w:rPr>
      </w:pPr>
      <w:r w:rsidRPr="002B5D7C">
        <w:rPr>
          <w:rFonts w:ascii="Arial" w:hAnsi="Arial" w:cs="Arial"/>
          <w:b/>
          <w:sz w:val="24"/>
        </w:rPr>
        <w:t>2.9.8. Уровень развития потребительского рынка</w:t>
      </w:r>
    </w:p>
    <w:p w:rsidR="00AD241B" w:rsidRPr="002B5D7C" w:rsidRDefault="00AD241B" w:rsidP="00AD241B">
      <w:pPr>
        <w:ind w:left="644"/>
        <w:jc w:val="center"/>
        <w:rPr>
          <w:rFonts w:ascii="Arial" w:hAnsi="Arial" w:cs="Arial"/>
          <w:b/>
          <w:sz w:val="24"/>
        </w:rPr>
      </w:pPr>
    </w:p>
    <w:p w:rsidR="00AD241B" w:rsidRPr="002B5D7C" w:rsidRDefault="00AD241B" w:rsidP="00AD241B">
      <w:pPr>
        <w:ind w:firstLine="708"/>
        <w:jc w:val="both"/>
        <w:rPr>
          <w:rFonts w:ascii="Arial" w:hAnsi="Arial" w:cs="Arial"/>
          <w:sz w:val="24"/>
        </w:rPr>
      </w:pPr>
      <w:r w:rsidRPr="002B5D7C">
        <w:rPr>
          <w:rFonts w:ascii="Arial" w:hAnsi="Arial" w:cs="Arial"/>
          <w:sz w:val="24"/>
        </w:rPr>
        <w:t>Оборот розничной торговли в современных условиях хозяйствования является одним из основных показателей состояния сельской инфраструктуры, обеспечивающей наряду с жилищными и транспортными услугами, комфортность проживания на селе. Потребительский рынок МО «Табарсук» представлен 3 предприятиями розничной торговли.</w:t>
      </w:r>
    </w:p>
    <w:p w:rsidR="00AD241B" w:rsidRPr="002B5D7C" w:rsidRDefault="00AD241B" w:rsidP="00AD241B">
      <w:pPr>
        <w:ind w:firstLine="708"/>
        <w:jc w:val="both"/>
        <w:rPr>
          <w:rFonts w:ascii="Arial" w:hAnsi="Arial" w:cs="Arial"/>
          <w:sz w:val="24"/>
        </w:rPr>
      </w:pPr>
      <w:r w:rsidRPr="002B5D7C">
        <w:rPr>
          <w:rFonts w:ascii="Arial" w:hAnsi="Arial" w:cs="Arial"/>
          <w:sz w:val="24"/>
        </w:rPr>
        <w:t>Потребительский рынок МО «Табарсук» в части обеспечения населения товарами народного потребления и продуктами питания остаётся стабильным. Товарная насыщенность носит устойчивый характер и соответствует платежеспособному спросу населения. Ажиотажного спроса на продукты питания и другие товары массового потребления нет.</w:t>
      </w:r>
    </w:p>
    <w:p w:rsidR="00AD241B" w:rsidRPr="002B5D7C" w:rsidRDefault="00AD241B" w:rsidP="00AD241B">
      <w:pPr>
        <w:jc w:val="both"/>
        <w:rPr>
          <w:rFonts w:ascii="Arial" w:hAnsi="Arial" w:cs="Arial"/>
          <w:b/>
          <w:sz w:val="24"/>
        </w:rPr>
      </w:pPr>
    </w:p>
    <w:p w:rsidR="00AD241B" w:rsidRPr="002B5D7C" w:rsidRDefault="00AD241B" w:rsidP="00AD241B">
      <w:pPr>
        <w:ind w:left="644"/>
        <w:jc w:val="center"/>
        <w:rPr>
          <w:rFonts w:ascii="Arial" w:hAnsi="Arial" w:cs="Arial"/>
          <w:b/>
          <w:sz w:val="24"/>
        </w:rPr>
      </w:pPr>
      <w:r w:rsidRPr="002B5D7C">
        <w:rPr>
          <w:rFonts w:ascii="Arial" w:hAnsi="Arial" w:cs="Arial"/>
          <w:b/>
          <w:sz w:val="24"/>
        </w:rPr>
        <w:t>2.10. Оценка окружающей среды</w:t>
      </w:r>
    </w:p>
    <w:p w:rsidR="00AD241B" w:rsidRPr="002B5D7C" w:rsidRDefault="00AD241B" w:rsidP="00AD241B">
      <w:pPr>
        <w:ind w:left="644"/>
        <w:jc w:val="both"/>
        <w:rPr>
          <w:rFonts w:ascii="Arial" w:hAnsi="Arial" w:cs="Arial"/>
          <w:b/>
          <w:sz w:val="24"/>
        </w:rPr>
      </w:pP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Состояние окружающей среды является одним из основных факторов, определяющих экологическую ситуацию и условия проживания населения. </w:t>
      </w:r>
      <w:r w:rsidRPr="002B5D7C">
        <w:rPr>
          <w:rFonts w:ascii="Arial" w:hAnsi="Arial" w:cs="Arial"/>
          <w:sz w:val="24"/>
        </w:rPr>
        <w:lastRenderedPageBreak/>
        <w:t>Загрязнение атмосферного воздуха обусловлено наличием открытой добычи каменного угля разрезом «Головинский», близость населённого пункта к санитарно-защитной зоне угольного разреза, транспортировка каменного угля большегрузными машинами по грунтовым дорогам.</w:t>
      </w:r>
    </w:p>
    <w:p w:rsidR="00AD241B" w:rsidRPr="002B5D7C" w:rsidRDefault="00AD241B" w:rsidP="00AD241B">
      <w:pPr>
        <w:jc w:val="both"/>
        <w:rPr>
          <w:rFonts w:ascii="Arial" w:hAnsi="Arial" w:cs="Arial"/>
          <w:sz w:val="24"/>
        </w:rPr>
      </w:pPr>
      <w:r w:rsidRPr="002B5D7C">
        <w:rPr>
          <w:rFonts w:ascii="Arial" w:hAnsi="Arial" w:cs="Arial"/>
          <w:sz w:val="24"/>
        </w:rPr>
        <w:t xml:space="preserve"> </w:t>
      </w:r>
    </w:p>
    <w:p w:rsidR="00AD241B" w:rsidRPr="002B5D7C" w:rsidRDefault="00AD241B" w:rsidP="00AD241B">
      <w:pPr>
        <w:jc w:val="center"/>
        <w:rPr>
          <w:rFonts w:ascii="Arial" w:hAnsi="Arial" w:cs="Arial"/>
          <w:b/>
          <w:sz w:val="24"/>
        </w:rPr>
      </w:pPr>
      <w:r w:rsidRPr="002B5D7C">
        <w:rPr>
          <w:rFonts w:ascii="Arial" w:hAnsi="Arial" w:cs="Arial"/>
          <w:b/>
          <w:sz w:val="24"/>
        </w:rPr>
        <w:t>Предприятия, оказывающие влияние на экологию МО</w:t>
      </w:r>
    </w:p>
    <w:p w:rsidR="00AD241B" w:rsidRDefault="00AD241B" w:rsidP="00AD24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4796"/>
      </w:tblGrid>
      <w:tr w:rsidR="00AD241B" w:rsidRPr="000606EA" w:rsidTr="008E7841">
        <w:tc>
          <w:tcPr>
            <w:tcW w:w="5088" w:type="dxa"/>
          </w:tcPr>
          <w:p w:rsidR="00AD241B" w:rsidRPr="000606EA" w:rsidRDefault="00AD241B" w:rsidP="008E7841">
            <w:pPr>
              <w:jc w:val="center"/>
              <w:rPr>
                <w:rFonts w:ascii="Courier New" w:hAnsi="Courier New" w:cs="Courier New"/>
                <w:sz w:val="22"/>
              </w:rPr>
            </w:pPr>
            <w:r w:rsidRPr="000606EA">
              <w:rPr>
                <w:rFonts w:ascii="Courier New" w:hAnsi="Courier New" w:cs="Courier New"/>
                <w:sz w:val="22"/>
              </w:rPr>
              <w:t>Наименование предприятий</w:t>
            </w:r>
          </w:p>
        </w:tc>
        <w:tc>
          <w:tcPr>
            <w:tcW w:w="5088" w:type="dxa"/>
          </w:tcPr>
          <w:p w:rsidR="00AD241B" w:rsidRPr="000606EA" w:rsidRDefault="00AD241B" w:rsidP="008E7841">
            <w:pPr>
              <w:jc w:val="center"/>
              <w:rPr>
                <w:rFonts w:ascii="Courier New" w:hAnsi="Courier New" w:cs="Courier New"/>
                <w:sz w:val="22"/>
              </w:rPr>
            </w:pPr>
            <w:r w:rsidRPr="000606EA">
              <w:rPr>
                <w:rFonts w:ascii="Courier New" w:hAnsi="Courier New" w:cs="Courier New"/>
                <w:sz w:val="22"/>
              </w:rPr>
              <w:t>Деятельность предприятий</w:t>
            </w:r>
          </w:p>
        </w:tc>
      </w:tr>
      <w:tr w:rsidR="00AD241B" w:rsidRPr="000606EA" w:rsidTr="008E7841">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Угольный разрез</w:t>
            </w:r>
          </w:p>
        </w:tc>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Добыча каменного угля</w:t>
            </w:r>
          </w:p>
        </w:tc>
      </w:tr>
      <w:tr w:rsidR="00AD241B" w:rsidRPr="000606EA" w:rsidTr="008E7841">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КФХ Герасин</w:t>
            </w:r>
          </w:p>
        </w:tc>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Растениеводство, животноводство</w:t>
            </w:r>
          </w:p>
        </w:tc>
      </w:tr>
      <w:tr w:rsidR="00AD241B" w:rsidRPr="000606EA" w:rsidTr="008E7841">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КФХ Тугарин</w:t>
            </w:r>
          </w:p>
        </w:tc>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Растениеводство</w:t>
            </w:r>
          </w:p>
        </w:tc>
      </w:tr>
      <w:tr w:rsidR="00AD241B" w:rsidRPr="000606EA" w:rsidTr="008E7841">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Свалка</w:t>
            </w:r>
          </w:p>
        </w:tc>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Складирование ТБО</w:t>
            </w:r>
          </w:p>
        </w:tc>
      </w:tr>
      <w:tr w:rsidR="00AD241B" w:rsidRPr="000606EA" w:rsidTr="008E7841">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Скотомогильник</w:t>
            </w:r>
          </w:p>
        </w:tc>
        <w:tc>
          <w:tcPr>
            <w:tcW w:w="5088" w:type="dxa"/>
          </w:tcPr>
          <w:p w:rsidR="00AD241B" w:rsidRPr="000606EA" w:rsidRDefault="00AD241B" w:rsidP="008E7841">
            <w:pPr>
              <w:rPr>
                <w:rFonts w:ascii="Courier New" w:hAnsi="Courier New" w:cs="Courier New"/>
                <w:sz w:val="22"/>
              </w:rPr>
            </w:pPr>
            <w:r w:rsidRPr="000606EA">
              <w:rPr>
                <w:rFonts w:ascii="Courier New" w:hAnsi="Courier New" w:cs="Courier New"/>
                <w:sz w:val="22"/>
              </w:rPr>
              <w:t>Захоронение трупов скота</w:t>
            </w:r>
          </w:p>
        </w:tc>
      </w:tr>
    </w:tbl>
    <w:p w:rsidR="00AD241B" w:rsidRPr="00587086" w:rsidRDefault="00AD241B" w:rsidP="00AD241B">
      <w:pPr>
        <w:jc w:val="center"/>
        <w:rPr>
          <w:b/>
        </w:rPr>
      </w:pPr>
    </w:p>
    <w:p w:rsidR="00AD241B" w:rsidRPr="002B5D7C" w:rsidRDefault="00AD241B" w:rsidP="00AD241B">
      <w:pPr>
        <w:ind w:firstLine="708"/>
        <w:rPr>
          <w:rFonts w:ascii="Arial" w:hAnsi="Arial" w:cs="Arial"/>
          <w:sz w:val="24"/>
        </w:rPr>
      </w:pPr>
      <w:r w:rsidRPr="002B5D7C">
        <w:rPr>
          <w:rFonts w:ascii="Arial" w:hAnsi="Arial" w:cs="Arial"/>
          <w:sz w:val="24"/>
        </w:rPr>
        <w:t>Мониторинг состояния атмосферного воздуха</w:t>
      </w:r>
      <w:r w:rsidRPr="002B5D7C">
        <w:rPr>
          <w:rFonts w:ascii="Arial" w:hAnsi="Arial" w:cs="Arial"/>
          <w:b/>
          <w:sz w:val="24"/>
        </w:rPr>
        <w:t xml:space="preserve">  </w:t>
      </w:r>
      <w:r w:rsidRPr="002B5D7C">
        <w:rPr>
          <w:rFonts w:ascii="Arial" w:hAnsi="Arial" w:cs="Arial"/>
          <w:sz w:val="24"/>
        </w:rPr>
        <w:t>на территории МО «Табарсук» не проводился. В целях улучшения качества атмосферного воздуха предлагаются следующие мероприятия:</w:t>
      </w:r>
    </w:p>
    <w:p w:rsidR="00AD241B" w:rsidRPr="002B5D7C" w:rsidRDefault="00AD241B" w:rsidP="000732BA">
      <w:pPr>
        <w:numPr>
          <w:ilvl w:val="0"/>
          <w:numId w:val="7"/>
        </w:numPr>
        <w:spacing w:after="0" w:line="240" w:lineRule="auto"/>
        <w:rPr>
          <w:rFonts w:ascii="Arial" w:hAnsi="Arial" w:cs="Arial"/>
          <w:sz w:val="24"/>
        </w:rPr>
      </w:pPr>
      <w:r w:rsidRPr="002B5D7C">
        <w:rPr>
          <w:rFonts w:ascii="Arial" w:hAnsi="Arial" w:cs="Arial"/>
          <w:sz w:val="24"/>
        </w:rPr>
        <w:t>Выявление приоритетных источников загрязнения</w:t>
      </w:r>
    </w:p>
    <w:p w:rsidR="00AD241B" w:rsidRPr="002B5D7C" w:rsidRDefault="00AD241B" w:rsidP="000732BA">
      <w:pPr>
        <w:numPr>
          <w:ilvl w:val="0"/>
          <w:numId w:val="7"/>
        </w:numPr>
        <w:spacing w:after="0" w:line="240" w:lineRule="auto"/>
        <w:rPr>
          <w:rFonts w:ascii="Arial" w:hAnsi="Arial" w:cs="Arial"/>
          <w:sz w:val="24"/>
        </w:rPr>
      </w:pPr>
      <w:r w:rsidRPr="002B5D7C">
        <w:rPr>
          <w:rFonts w:ascii="Arial" w:hAnsi="Arial" w:cs="Arial"/>
          <w:sz w:val="24"/>
        </w:rPr>
        <w:t>Проведение инвентаризации всех источников выбросов вредных веществ в атмосферу</w:t>
      </w:r>
    </w:p>
    <w:p w:rsidR="00AD241B" w:rsidRPr="002B5D7C" w:rsidRDefault="00AD241B" w:rsidP="000732BA">
      <w:pPr>
        <w:numPr>
          <w:ilvl w:val="0"/>
          <w:numId w:val="7"/>
        </w:numPr>
        <w:spacing w:after="0" w:line="240" w:lineRule="auto"/>
        <w:rPr>
          <w:rFonts w:ascii="Arial" w:hAnsi="Arial" w:cs="Arial"/>
          <w:sz w:val="24"/>
        </w:rPr>
      </w:pPr>
      <w:r w:rsidRPr="002B5D7C">
        <w:rPr>
          <w:rFonts w:ascii="Arial" w:hAnsi="Arial" w:cs="Arial"/>
          <w:sz w:val="24"/>
        </w:rPr>
        <w:t>Организация санитарно-защитного барьера между территориями предприятий и территориями жилой застройки</w:t>
      </w:r>
    </w:p>
    <w:p w:rsidR="00AD241B" w:rsidRPr="002B5D7C" w:rsidRDefault="00AD241B" w:rsidP="000732BA">
      <w:pPr>
        <w:numPr>
          <w:ilvl w:val="0"/>
          <w:numId w:val="7"/>
        </w:numPr>
        <w:spacing w:after="0" w:line="240" w:lineRule="auto"/>
        <w:rPr>
          <w:rFonts w:ascii="Arial" w:hAnsi="Arial" w:cs="Arial"/>
          <w:sz w:val="24"/>
        </w:rPr>
      </w:pPr>
      <w:r w:rsidRPr="002B5D7C">
        <w:rPr>
          <w:rFonts w:ascii="Arial" w:hAnsi="Arial" w:cs="Arial"/>
          <w:sz w:val="24"/>
        </w:rPr>
        <w:t>Организация системы мониторинга</w:t>
      </w:r>
    </w:p>
    <w:p w:rsidR="00AD241B" w:rsidRPr="002B5D7C" w:rsidRDefault="00AD241B" w:rsidP="00AD241B">
      <w:pPr>
        <w:ind w:firstLine="708"/>
        <w:rPr>
          <w:rFonts w:ascii="Arial" w:hAnsi="Arial" w:cs="Arial"/>
          <w:sz w:val="24"/>
        </w:rPr>
      </w:pPr>
      <w:r w:rsidRPr="002B5D7C">
        <w:rPr>
          <w:rFonts w:ascii="Arial" w:hAnsi="Arial" w:cs="Arial"/>
          <w:sz w:val="24"/>
        </w:rPr>
        <w:t>Ликвидация источников загрязнения воздушного бассейна уменьшит количество вредных веществ в атмосфере.</w:t>
      </w:r>
    </w:p>
    <w:p w:rsidR="00AD241B" w:rsidRPr="002B5D7C" w:rsidRDefault="00AD241B" w:rsidP="00AD241B">
      <w:pPr>
        <w:jc w:val="both"/>
        <w:rPr>
          <w:rFonts w:ascii="Arial" w:hAnsi="Arial" w:cs="Arial"/>
          <w:sz w:val="24"/>
        </w:rPr>
      </w:pPr>
    </w:p>
    <w:p w:rsidR="00AD241B" w:rsidRPr="002B5D7C" w:rsidRDefault="00AD241B" w:rsidP="00AD241B">
      <w:pPr>
        <w:jc w:val="center"/>
        <w:rPr>
          <w:rFonts w:ascii="Arial" w:hAnsi="Arial" w:cs="Arial"/>
          <w:b/>
          <w:bCs/>
          <w:sz w:val="24"/>
        </w:rPr>
      </w:pPr>
      <w:r w:rsidRPr="002B5D7C">
        <w:rPr>
          <w:rFonts w:ascii="Arial" w:hAnsi="Arial" w:cs="Arial"/>
          <w:b/>
          <w:bCs/>
          <w:sz w:val="24"/>
        </w:rPr>
        <w:t>3. Основные проблемы социально-экономического развития поселения</w:t>
      </w:r>
    </w:p>
    <w:p w:rsidR="00AD241B" w:rsidRPr="002B5D7C" w:rsidRDefault="00AD241B" w:rsidP="00AD241B">
      <w:pPr>
        <w:jc w:val="both"/>
        <w:rPr>
          <w:rFonts w:ascii="Arial" w:hAnsi="Arial" w:cs="Arial"/>
          <w:sz w:val="24"/>
        </w:rPr>
      </w:pP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Современное экономическое  положение муниципального образования «Табарсук» характеризуется неоднозначно. Для осуществления  оценки сложившейся ситуации в Поселении ниже представлены результаты анализа основных факторов, определяющих ее, а также характер их влияния на перспективное развитие  муниципального образования «Табарсук». Результаты </w:t>
      </w:r>
      <w:r w:rsidRPr="002B5D7C">
        <w:rPr>
          <w:rFonts w:ascii="Arial" w:hAnsi="Arial" w:cs="Arial"/>
          <w:sz w:val="24"/>
          <w:lang w:val="en-US"/>
        </w:rPr>
        <w:t>SWOT</w:t>
      </w:r>
      <w:r w:rsidRPr="002B5D7C">
        <w:rPr>
          <w:rFonts w:ascii="Arial" w:hAnsi="Arial" w:cs="Arial"/>
          <w:sz w:val="24"/>
        </w:rPr>
        <w:t xml:space="preserve"> – анализа предоставлены ниже.</w:t>
      </w:r>
    </w:p>
    <w:p w:rsidR="00AD241B" w:rsidRPr="002B5D7C" w:rsidRDefault="00AD241B" w:rsidP="00AD241B">
      <w:pPr>
        <w:ind w:firstLine="708"/>
        <w:jc w:val="both"/>
        <w:rPr>
          <w:rFonts w:ascii="Arial" w:hAnsi="Arial" w:cs="Arial"/>
          <w:sz w:val="24"/>
        </w:rPr>
      </w:pPr>
    </w:p>
    <w:p w:rsidR="00AD241B" w:rsidRPr="002B5D7C" w:rsidRDefault="00AD241B" w:rsidP="00AD241B">
      <w:pPr>
        <w:tabs>
          <w:tab w:val="left" w:pos="4140"/>
        </w:tabs>
        <w:ind w:firstLine="708"/>
        <w:jc w:val="center"/>
        <w:rPr>
          <w:rFonts w:ascii="Arial" w:hAnsi="Arial" w:cs="Arial"/>
          <w:b/>
          <w:bCs/>
          <w:sz w:val="24"/>
        </w:rPr>
      </w:pPr>
      <w:r w:rsidRPr="002B5D7C">
        <w:rPr>
          <w:rFonts w:ascii="Arial" w:hAnsi="Arial" w:cs="Arial"/>
          <w:b/>
          <w:bCs/>
          <w:sz w:val="24"/>
        </w:rPr>
        <w:lastRenderedPageBreak/>
        <w:t>Анализ сильных и слабых сторон Поселения</w:t>
      </w:r>
    </w:p>
    <w:p w:rsidR="00AD241B" w:rsidRPr="002B5D7C" w:rsidRDefault="00AD241B" w:rsidP="00AD241B">
      <w:pPr>
        <w:tabs>
          <w:tab w:val="left" w:pos="4140"/>
        </w:tabs>
        <w:ind w:firstLine="708"/>
        <w:jc w:val="center"/>
        <w:rPr>
          <w:rFonts w:ascii="Arial" w:hAnsi="Arial" w:cs="Arial"/>
          <w:b/>
          <w:bCs/>
          <w:sz w:val="24"/>
        </w:rPr>
      </w:pPr>
      <w:r w:rsidRPr="002B5D7C">
        <w:rPr>
          <w:rFonts w:ascii="Arial" w:hAnsi="Arial" w:cs="Arial"/>
          <w:b/>
          <w:bCs/>
          <w:sz w:val="24"/>
        </w:rPr>
        <w:t xml:space="preserve"> (</w:t>
      </w:r>
      <w:r w:rsidRPr="002B5D7C">
        <w:rPr>
          <w:rFonts w:ascii="Arial" w:hAnsi="Arial" w:cs="Arial"/>
          <w:b/>
          <w:bCs/>
          <w:sz w:val="24"/>
          <w:lang w:val="en-US"/>
        </w:rPr>
        <w:t>SWOT</w:t>
      </w:r>
      <w:r w:rsidRPr="002B5D7C">
        <w:rPr>
          <w:rFonts w:ascii="Arial" w:hAnsi="Arial" w:cs="Arial"/>
          <w:b/>
          <w:bCs/>
          <w:sz w:val="24"/>
        </w:rPr>
        <w:t>- анализ)</w:t>
      </w:r>
    </w:p>
    <w:p w:rsidR="00AD241B" w:rsidRPr="002B5D7C" w:rsidRDefault="00AD241B" w:rsidP="00AD241B">
      <w:pPr>
        <w:ind w:firstLine="708"/>
        <w:jc w:val="center"/>
        <w:rPr>
          <w:b/>
          <w:bCs/>
          <w:sz w:val="24"/>
        </w:rPr>
      </w:pPr>
    </w:p>
    <w:tbl>
      <w:tblPr>
        <w:tblW w:w="9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7"/>
        <w:gridCol w:w="3071"/>
        <w:gridCol w:w="3253"/>
      </w:tblGrid>
      <w:tr w:rsidR="00AD241B" w:rsidRPr="00C8679E" w:rsidTr="008E7841">
        <w:trPr>
          <w:cantSplit/>
          <w:tblHeader/>
        </w:trPr>
        <w:tc>
          <w:tcPr>
            <w:tcW w:w="3687" w:type="dxa"/>
            <w:vMerge w:val="restart"/>
          </w:tcPr>
          <w:p w:rsidR="00AD241B" w:rsidRPr="00C8679E" w:rsidRDefault="00AD241B" w:rsidP="008E7841">
            <w:pPr>
              <w:jc w:val="center"/>
              <w:rPr>
                <w:rFonts w:ascii="Courier New" w:hAnsi="Courier New" w:cs="Courier New"/>
                <w:b/>
                <w:bCs/>
                <w:sz w:val="22"/>
                <w:szCs w:val="22"/>
              </w:rPr>
            </w:pPr>
            <w:r w:rsidRPr="00C8679E">
              <w:rPr>
                <w:rFonts w:ascii="Courier New" w:hAnsi="Courier New" w:cs="Courier New"/>
                <w:b/>
                <w:bCs/>
                <w:sz w:val="22"/>
                <w:szCs w:val="22"/>
              </w:rPr>
              <w:t>Факторы</w:t>
            </w:r>
          </w:p>
        </w:tc>
        <w:tc>
          <w:tcPr>
            <w:tcW w:w="6214" w:type="dxa"/>
            <w:gridSpan w:val="2"/>
          </w:tcPr>
          <w:p w:rsidR="00AD241B" w:rsidRPr="00C8679E" w:rsidRDefault="00AD241B" w:rsidP="008E7841">
            <w:pPr>
              <w:jc w:val="both"/>
              <w:rPr>
                <w:rFonts w:ascii="Courier New" w:hAnsi="Courier New" w:cs="Courier New"/>
                <w:b/>
                <w:bCs/>
                <w:sz w:val="22"/>
                <w:szCs w:val="22"/>
              </w:rPr>
            </w:pPr>
            <w:r w:rsidRPr="00C8679E">
              <w:rPr>
                <w:rFonts w:ascii="Courier New" w:hAnsi="Courier New" w:cs="Courier New"/>
                <w:b/>
                <w:bCs/>
                <w:sz w:val="22"/>
                <w:szCs w:val="22"/>
              </w:rPr>
              <w:t>Влияние фактора на социально-экономическое развитие муниципального образования</w:t>
            </w:r>
          </w:p>
        </w:tc>
      </w:tr>
      <w:tr w:rsidR="00AD241B" w:rsidRPr="00C8679E" w:rsidTr="008E7841">
        <w:trPr>
          <w:cantSplit/>
          <w:tblHeader/>
        </w:trPr>
        <w:tc>
          <w:tcPr>
            <w:tcW w:w="3687" w:type="dxa"/>
            <w:vMerge/>
          </w:tcPr>
          <w:p w:rsidR="00AD241B" w:rsidRPr="00C8679E" w:rsidRDefault="00AD241B" w:rsidP="008E7841">
            <w:pPr>
              <w:rPr>
                <w:rFonts w:ascii="Courier New" w:hAnsi="Courier New" w:cs="Courier New"/>
                <w:b/>
                <w:bCs/>
                <w:sz w:val="22"/>
                <w:szCs w:val="22"/>
              </w:rPr>
            </w:pPr>
          </w:p>
        </w:tc>
        <w:tc>
          <w:tcPr>
            <w:tcW w:w="3124"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i/>
                <w:iCs/>
                <w:sz w:val="22"/>
                <w:szCs w:val="22"/>
              </w:rPr>
              <w:t>Позитивное (сильные позиции)</w:t>
            </w:r>
          </w:p>
        </w:tc>
        <w:tc>
          <w:tcPr>
            <w:tcW w:w="3090"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i/>
                <w:iCs/>
                <w:sz w:val="22"/>
                <w:szCs w:val="22"/>
              </w:rPr>
              <w:t>Негативное (слабые позиции)</w:t>
            </w:r>
          </w:p>
        </w:tc>
      </w:tr>
      <w:tr w:rsidR="00AD241B" w:rsidRPr="00C8679E" w:rsidTr="008E7841">
        <w:trPr>
          <w:tblHeader/>
        </w:trPr>
        <w:tc>
          <w:tcPr>
            <w:tcW w:w="3687" w:type="dxa"/>
          </w:tcPr>
          <w:p w:rsidR="00AD241B" w:rsidRPr="00C8679E" w:rsidRDefault="00AD241B" w:rsidP="008E7841">
            <w:pPr>
              <w:jc w:val="center"/>
              <w:rPr>
                <w:rFonts w:ascii="Courier New" w:hAnsi="Courier New" w:cs="Courier New"/>
                <w:b/>
                <w:bCs/>
                <w:sz w:val="22"/>
                <w:szCs w:val="22"/>
              </w:rPr>
            </w:pPr>
            <w:r w:rsidRPr="00C8679E">
              <w:rPr>
                <w:rFonts w:ascii="Courier New" w:hAnsi="Courier New" w:cs="Courier New"/>
                <w:b/>
                <w:bCs/>
                <w:sz w:val="22"/>
                <w:szCs w:val="22"/>
              </w:rPr>
              <w:t>1</w:t>
            </w:r>
          </w:p>
        </w:tc>
        <w:tc>
          <w:tcPr>
            <w:tcW w:w="3124" w:type="dxa"/>
          </w:tcPr>
          <w:p w:rsidR="00AD241B" w:rsidRPr="00C8679E" w:rsidRDefault="00AD241B" w:rsidP="008E7841">
            <w:pPr>
              <w:jc w:val="center"/>
              <w:rPr>
                <w:rFonts w:ascii="Courier New" w:hAnsi="Courier New" w:cs="Courier New"/>
                <w:b/>
                <w:bCs/>
                <w:sz w:val="22"/>
                <w:szCs w:val="22"/>
              </w:rPr>
            </w:pPr>
            <w:r w:rsidRPr="00C8679E">
              <w:rPr>
                <w:rFonts w:ascii="Courier New" w:hAnsi="Courier New" w:cs="Courier New"/>
                <w:b/>
                <w:bCs/>
                <w:sz w:val="22"/>
                <w:szCs w:val="22"/>
              </w:rPr>
              <w:t>2</w:t>
            </w:r>
          </w:p>
        </w:tc>
        <w:tc>
          <w:tcPr>
            <w:tcW w:w="3090" w:type="dxa"/>
          </w:tcPr>
          <w:p w:rsidR="00AD241B" w:rsidRPr="00C8679E" w:rsidRDefault="00AD241B" w:rsidP="008E7841">
            <w:pPr>
              <w:jc w:val="center"/>
              <w:rPr>
                <w:rFonts w:ascii="Courier New" w:hAnsi="Courier New" w:cs="Courier New"/>
                <w:b/>
                <w:bCs/>
                <w:sz w:val="22"/>
                <w:szCs w:val="22"/>
              </w:rPr>
            </w:pPr>
            <w:r w:rsidRPr="00C8679E">
              <w:rPr>
                <w:rFonts w:ascii="Courier New" w:hAnsi="Courier New" w:cs="Courier New"/>
                <w:b/>
                <w:bCs/>
                <w:sz w:val="22"/>
                <w:szCs w:val="22"/>
              </w:rPr>
              <w:t>3</w:t>
            </w:r>
          </w:p>
        </w:tc>
      </w:tr>
      <w:tr w:rsidR="00AD241B" w:rsidRPr="00C8679E" w:rsidTr="008E7841">
        <w:tc>
          <w:tcPr>
            <w:tcW w:w="3687" w:type="dxa"/>
          </w:tcPr>
          <w:p w:rsidR="00AD241B" w:rsidRPr="00C8679E" w:rsidRDefault="00AD241B" w:rsidP="008E7841">
            <w:pPr>
              <w:jc w:val="center"/>
              <w:rPr>
                <w:rFonts w:ascii="Courier New" w:hAnsi="Courier New" w:cs="Courier New"/>
                <w:b/>
                <w:bCs/>
                <w:sz w:val="22"/>
                <w:szCs w:val="22"/>
              </w:rPr>
            </w:pPr>
            <w:r w:rsidRPr="00C8679E">
              <w:rPr>
                <w:rFonts w:ascii="Courier New" w:hAnsi="Courier New" w:cs="Courier New"/>
                <w:b/>
                <w:bCs/>
                <w:sz w:val="22"/>
                <w:szCs w:val="22"/>
              </w:rPr>
              <w:t>1.Качество жизни</w:t>
            </w:r>
          </w:p>
          <w:p w:rsidR="00AD241B" w:rsidRPr="00C8679E" w:rsidRDefault="00AD241B" w:rsidP="008E7841">
            <w:pPr>
              <w:jc w:val="center"/>
              <w:rPr>
                <w:rFonts w:ascii="Courier New" w:hAnsi="Courier New" w:cs="Courier New"/>
                <w:b/>
                <w:bCs/>
                <w:sz w:val="22"/>
                <w:szCs w:val="22"/>
              </w:rPr>
            </w:pPr>
          </w:p>
        </w:tc>
        <w:tc>
          <w:tcPr>
            <w:tcW w:w="3124" w:type="dxa"/>
          </w:tcPr>
          <w:p w:rsidR="00AD241B" w:rsidRPr="00C8679E" w:rsidRDefault="00AD241B" w:rsidP="008E7841">
            <w:pPr>
              <w:pStyle w:val="2a"/>
              <w:rPr>
                <w:rFonts w:ascii="Courier New" w:hAnsi="Courier New" w:cs="Courier New"/>
                <w:sz w:val="22"/>
                <w:szCs w:val="22"/>
              </w:rPr>
            </w:pPr>
          </w:p>
          <w:p w:rsidR="00AD241B" w:rsidRPr="00C8679E" w:rsidRDefault="00AD241B" w:rsidP="008E7841">
            <w:pPr>
              <w:jc w:val="center"/>
              <w:rPr>
                <w:rFonts w:ascii="Courier New" w:hAnsi="Courier New" w:cs="Courier New"/>
                <w:sz w:val="22"/>
                <w:szCs w:val="22"/>
              </w:rPr>
            </w:pPr>
          </w:p>
        </w:tc>
        <w:tc>
          <w:tcPr>
            <w:tcW w:w="3090" w:type="dxa"/>
          </w:tcPr>
          <w:p w:rsidR="00AD241B" w:rsidRPr="00C8679E" w:rsidRDefault="00AD241B" w:rsidP="008E7841">
            <w:pPr>
              <w:jc w:val="center"/>
              <w:rPr>
                <w:rFonts w:ascii="Courier New" w:hAnsi="Courier New" w:cs="Courier New"/>
                <w:sz w:val="22"/>
                <w:szCs w:val="22"/>
              </w:rPr>
            </w:pPr>
          </w:p>
        </w:tc>
      </w:tr>
      <w:tr w:rsidR="00AD241B" w:rsidRPr="00C8679E" w:rsidTr="008E7841">
        <w:tc>
          <w:tcPr>
            <w:tcW w:w="3687" w:type="dxa"/>
          </w:tcPr>
          <w:p w:rsidR="00AD241B" w:rsidRPr="00C8679E" w:rsidRDefault="00AD241B" w:rsidP="008E7841">
            <w:pPr>
              <w:jc w:val="center"/>
              <w:rPr>
                <w:rFonts w:ascii="Courier New" w:hAnsi="Courier New" w:cs="Courier New"/>
                <w:b/>
                <w:bCs/>
                <w:sz w:val="22"/>
                <w:szCs w:val="22"/>
              </w:rPr>
            </w:pPr>
            <w:r w:rsidRPr="00C8679E">
              <w:rPr>
                <w:rFonts w:ascii="Courier New" w:hAnsi="Courier New" w:cs="Courier New"/>
                <w:b/>
                <w:bCs/>
                <w:sz w:val="22"/>
                <w:szCs w:val="22"/>
              </w:rPr>
              <w:t>1.1. Уровень материального обеспечения</w:t>
            </w:r>
          </w:p>
        </w:tc>
        <w:tc>
          <w:tcPr>
            <w:tcW w:w="3124" w:type="dxa"/>
          </w:tcPr>
          <w:p w:rsidR="00AD241B" w:rsidRPr="00C8679E" w:rsidRDefault="00AD241B" w:rsidP="008E7841">
            <w:pPr>
              <w:jc w:val="center"/>
              <w:rPr>
                <w:rFonts w:ascii="Courier New" w:hAnsi="Courier New" w:cs="Courier New"/>
                <w:sz w:val="22"/>
                <w:szCs w:val="22"/>
              </w:rPr>
            </w:pPr>
          </w:p>
        </w:tc>
        <w:tc>
          <w:tcPr>
            <w:tcW w:w="3090" w:type="dxa"/>
          </w:tcPr>
          <w:p w:rsidR="00AD241B" w:rsidRPr="00C8679E" w:rsidRDefault="00AD241B" w:rsidP="008E7841">
            <w:pPr>
              <w:jc w:val="cente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Уровень доходов населения</w:t>
            </w:r>
          </w:p>
        </w:tc>
        <w:tc>
          <w:tcPr>
            <w:tcW w:w="3124" w:type="dxa"/>
          </w:tcPr>
          <w:p w:rsidR="00AD241B" w:rsidRPr="00C8679E" w:rsidRDefault="00AD241B" w:rsidP="008E7841">
            <w:pPr>
              <w:jc w:val="both"/>
              <w:rPr>
                <w:rFonts w:ascii="Courier New" w:hAnsi="Courier New" w:cs="Courier New"/>
                <w:sz w:val="22"/>
                <w:szCs w:val="22"/>
              </w:rPr>
            </w:pPr>
          </w:p>
          <w:p w:rsidR="00AD241B" w:rsidRPr="00C8679E" w:rsidRDefault="00AD241B" w:rsidP="008E7841">
            <w:pPr>
              <w:jc w:val="both"/>
              <w:rPr>
                <w:rFonts w:ascii="Courier New" w:hAnsi="Courier New" w:cs="Courier New"/>
                <w:sz w:val="22"/>
                <w:szCs w:val="22"/>
              </w:rPr>
            </w:pPr>
            <w:r w:rsidRPr="00C8679E">
              <w:rPr>
                <w:rFonts w:ascii="Courier New" w:hAnsi="Courier New" w:cs="Courier New"/>
                <w:sz w:val="22"/>
                <w:szCs w:val="22"/>
              </w:rPr>
              <w:t xml:space="preserve">Более 30% населения имеют доходы выше прожиточного уровня. </w:t>
            </w:r>
          </w:p>
          <w:p w:rsidR="00AD241B" w:rsidRPr="00C8679E" w:rsidRDefault="00AD241B" w:rsidP="008E7841">
            <w:pPr>
              <w:jc w:val="both"/>
              <w:rPr>
                <w:rFonts w:ascii="Courier New" w:hAnsi="Courier New" w:cs="Courier New"/>
                <w:sz w:val="22"/>
                <w:szCs w:val="22"/>
              </w:rPr>
            </w:pPr>
            <w:r w:rsidRPr="00C8679E">
              <w:rPr>
                <w:rFonts w:ascii="Courier New" w:hAnsi="Courier New" w:cs="Courier New"/>
                <w:sz w:val="22"/>
                <w:szCs w:val="22"/>
              </w:rPr>
              <w:t xml:space="preserve">Отсутствует задолженность по заработной плате. </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Расслоение по уровню доходов работающих по отраслям экономики.</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Более высокий рост оплаты труда в бюджетной сфере, в сравнении с торговлей и сельскохозяйственным производством</w:t>
            </w:r>
          </w:p>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Прожиточный минимум</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В РФ принят Федеральный закон «О прожиточном минимуме».</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Прожиточный минимум жителей Поселения не соответствует требуемому уровню в РФ.</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Распределение населения по доходам</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Реальные доходы населения в 2016 году выросли на 30</w:t>
            </w:r>
            <w:r w:rsidRPr="00C8679E">
              <w:rPr>
                <w:rFonts w:ascii="Courier New" w:hAnsi="Courier New" w:cs="Courier New"/>
                <w:color w:val="FF0000"/>
                <w:sz w:val="22"/>
                <w:szCs w:val="22"/>
              </w:rPr>
              <w:t xml:space="preserve"> </w:t>
            </w:r>
            <w:r w:rsidRPr="00C8679E">
              <w:rPr>
                <w:rFonts w:ascii="Courier New" w:hAnsi="Courier New" w:cs="Courier New"/>
                <w:sz w:val="22"/>
                <w:szCs w:val="22"/>
              </w:rPr>
              <w:t>%. Основную долю в доходах занимает оплата труда (55,5%).</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30% населения с доходами выше прожиточного минимума.</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Боль</w:t>
            </w:r>
            <w:r>
              <w:rPr>
                <w:rFonts w:ascii="Courier New" w:hAnsi="Courier New" w:cs="Courier New"/>
                <w:sz w:val="22"/>
                <w:szCs w:val="22"/>
              </w:rPr>
              <w:t xml:space="preserve">шая часть от доходов населения </w:t>
            </w:r>
            <w:r w:rsidRPr="00C8679E">
              <w:rPr>
                <w:rFonts w:ascii="Courier New" w:hAnsi="Courier New" w:cs="Courier New"/>
                <w:sz w:val="22"/>
                <w:szCs w:val="22"/>
              </w:rPr>
              <w:t>(70%) идет на покупку товаров, оплату  жилищных и коммунальных услуг. 22% населения с доходами ниже прожиточного минимума.</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Расходы населения </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В 2 раза увеличилось поступление денежных средств на погашение </w:t>
            </w:r>
            <w:r w:rsidRPr="00C8679E">
              <w:rPr>
                <w:rFonts w:ascii="Courier New" w:hAnsi="Courier New" w:cs="Courier New"/>
                <w:sz w:val="22"/>
                <w:szCs w:val="22"/>
              </w:rPr>
              <w:lastRenderedPageBreak/>
              <w:t>кредитов физических лиц и оплату за обучение детей в ВУЗах</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lastRenderedPageBreak/>
              <w:t xml:space="preserve">Реальные расходы населения в 2016 году в сравнении  с предыдущим </w:t>
            </w:r>
            <w:r w:rsidRPr="00C8679E">
              <w:rPr>
                <w:rFonts w:ascii="Courier New" w:hAnsi="Courier New" w:cs="Courier New"/>
                <w:sz w:val="22"/>
                <w:szCs w:val="22"/>
              </w:rPr>
              <w:lastRenderedPageBreak/>
              <w:t>годом выросли на 15%. 70% в расходах населения занимают расходы на покупку товаров и оплату услуг.</w:t>
            </w:r>
          </w:p>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lastRenderedPageBreak/>
              <w:t>1.2. Уровень жилищно-коммунального  и культурного  обеспечения</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Жилищно-бытовое обеспечение населения Поселения </w:t>
            </w:r>
            <w:r>
              <w:rPr>
                <w:rFonts w:ascii="Courier New" w:hAnsi="Courier New" w:cs="Courier New"/>
                <w:sz w:val="22"/>
                <w:szCs w:val="22"/>
              </w:rPr>
              <w:t xml:space="preserve">является </w:t>
            </w:r>
            <w:r w:rsidRPr="00C8679E">
              <w:rPr>
                <w:rFonts w:ascii="Courier New" w:hAnsi="Courier New" w:cs="Courier New"/>
                <w:sz w:val="22"/>
                <w:szCs w:val="22"/>
              </w:rPr>
              <w:t>приоритетным направлением деятельности администрации муниципального образования «Табарсук»</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Существовавшая в советский период система ЖКХ  муниципального образования  не функционирует по причине</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отсутствия должного уровня финансирования.</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В последние 10 лет строительство объектов  коммунального хозяйства не осуществлялось.</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Обеспеченность жильем</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Основной жилищный фонд сосредоточен в </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 «Табарсук» Обеспе</w:t>
            </w:r>
            <w:r>
              <w:rPr>
                <w:rFonts w:ascii="Courier New" w:hAnsi="Courier New" w:cs="Courier New"/>
                <w:sz w:val="22"/>
                <w:szCs w:val="22"/>
              </w:rPr>
              <w:t xml:space="preserve">ченность </w:t>
            </w:r>
            <w:r w:rsidRPr="00C8679E">
              <w:rPr>
                <w:rFonts w:ascii="Courier New" w:hAnsi="Courier New" w:cs="Courier New"/>
                <w:sz w:val="22"/>
                <w:szCs w:val="22"/>
              </w:rPr>
              <w:t>жильем составляет 15,3 кв.м. на 1 человека.</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Новое  строительство не ведется .</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Не решена проблема сокращения ветхого жилья.</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Ремонт жилья практически не ведется из-за отсутствия финансирования</w:t>
            </w:r>
          </w:p>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Обеспеченность населения жилищно-коммунальными и бытовыми услугами</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Население Поселения в целом обеспечено услугами ЖКХ. </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Число семей, получающих субсидии на оплату услуг ЖКХ. Остаются на прежнем </w:t>
            </w:r>
            <w:r w:rsidRPr="00C8679E">
              <w:rPr>
                <w:rFonts w:ascii="Courier New" w:hAnsi="Courier New" w:cs="Courier New"/>
                <w:sz w:val="22"/>
                <w:szCs w:val="22"/>
              </w:rPr>
              <w:lastRenderedPageBreak/>
              <w:t>уровне и составляет в среднем 8 семей</w:t>
            </w:r>
          </w:p>
        </w:tc>
        <w:tc>
          <w:tcPr>
            <w:tcW w:w="3090" w:type="dxa"/>
          </w:tcPr>
          <w:p w:rsidR="00AD241B" w:rsidRPr="00C8679E" w:rsidRDefault="00AD241B" w:rsidP="008E7841">
            <w:pPr>
              <w:rPr>
                <w:rFonts w:ascii="Courier New" w:hAnsi="Courier New" w:cs="Courier New"/>
                <w:sz w:val="22"/>
                <w:szCs w:val="22"/>
              </w:rPr>
            </w:pP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Рост стоимости услуг ЖКХ</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в поселении,</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полностью отсутствуют </w:t>
            </w:r>
            <w:r w:rsidRPr="00C8679E">
              <w:rPr>
                <w:rFonts w:ascii="Courier New" w:hAnsi="Courier New" w:cs="Courier New"/>
                <w:sz w:val="22"/>
                <w:szCs w:val="22"/>
              </w:rPr>
              <w:lastRenderedPageBreak/>
              <w:t>бытовые услуги для населения.</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lastRenderedPageBreak/>
              <w:t>Обеспеченность населения объектами  культуры  и искусства</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В поселении библиотека и 1 досуговый центр (хореографический, спортивный кружки). Любимыми местами отдыха являются: МБУК ИКЦ МО «Табарсук»</w:t>
            </w:r>
          </w:p>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p w:rsidR="00AD241B" w:rsidRPr="00C8679E" w:rsidRDefault="00AD241B" w:rsidP="008E7841">
            <w:pPr>
              <w:jc w:val="both"/>
              <w:rPr>
                <w:rFonts w:ascii="Courier New" w:hAnsi="Courier New" w:cs="Courier New"/>
                <w:sz w:val="22"/>
                <w:szCs w:val="22"/>
              </w:rPr>
            </w:pPr>
            <w:r w:rsidRPr="00C8679E">
              <w:rPr>
                <w:rFonts w:ascii="Courier New" w:hAnsi="Courier New" w:cs="Courier New"/>
                <w:sz w:val="22"/>
                <w:szCs w:val="22"/>
              </w:rPr>
              <w:t>Недостаток квалифицированных кадров со специальным профессиональным образованием;</w:t>
            </w:r>
          </w:p>
          <w:p w:rsidR="00AD241B" w:rsidRPr="00C8679E" w:rsidRDefault="00AD241B" w:rsidP="008E7841">
            <w:pPr>
              <w:jc w:val="both"/>
              <w:rPr>
                <w:rFonts w:ascii="Courier New" w:hAnsi="Courier New" w:cs="Courier New"/>
                <w:sz w:val="22"/>
                <w:szCs w:val="22"/>
              </w:rPr>
            </w:pPr>
            <w:r w:rsidRPr="00C8679E">
              <w:rPr>
                <w:rFonts w:ascii="Courier New" w:hAnsi="Courier New" w:cs="Courier New"/>
                <w:sz w:val="22"/>
                <w:szCs w:val="22"/>
              </w:rPr>
              <w:t>Низкая активность населения в посещении культурно-массовых мероприятий.</w:t>
            </w:r>
          </w:p>
          <w:p w:rsidR="00AD241B" w:rsidRPr="00C8679E" w:rsidRDefault="00AD241B" w:rsidP="008E7841">
            <w:pPr>
              <w:jc w:val="both"/>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1.3.Уровень социального обеспечения</w:t>
            </w:r>
          </w:p>
        </w:tc>
        <w:tc>
          <w:tcPr>
            <w:tcW w:w="3124" w:type="dxa"/>
          </w:tcPr>
          <w:p w:rsidR="00AD241B" w:rsidRPr="00C8679E" w:rsidRDefault="00AD241B" w:rsidP="008E7841">
            <w:pPr>
              <w:rPr>
                <w:rFonts w:ascii="Courier New" w:hAnsi="Courier New" w:cs="Courier New"/>
                <w:b/>
                <w:bCs/>
                <w:i/>
                <w:iCs/>
                <w:sz w:val="22"/>
                <w:szCs w:val="22"/>
              </w:rPr>
            </w:pPr>
          </w:p>
        </w:tc>
        <w:tc>
          <w:tcPr>
            <w:tcW w:w="3090" w:type="dxa"/>
          </w:tcPr>
          <w:p w:rsidR="00AD241B" w:rsidRPr="00C8679E" w:rsidRDefault="00AD241B" w:rsidP="008E7841">
            <w:pPr>
              <w:rPr>
                <w:rFonts w:ascii="Courier New" w:hAnsi="Courier New" w:cs="Courier New"/>
                <w:b/>
                <w:bCs/>
                <w:i/>
                <w:iCs/>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Уровень пенсионного обеспечения</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Средний размер пенсии </w:t>
            </w:r>
            <w:r w:rsidRPr="00C8679E">
              <w:rPr>
                <w:rFonts w:ascii="Courier New" w:hAnsi="Courier New" w:cs="Courier New"/>
                <w:color w:val="FF0000"/>
                <w:sz w:val="22"/>
                <w:szCs w:val="22"/>
              </w:rPr>
              <w:t xml:space="preserve"> </w:t>
            </w:r>
            <w:r w:rsidRPr="00C8679E">
              <w:rPr>
                <w:rFonts w:ascii="Courier New" w:hAnsi="Courier New" w:cs="Courier New"/>
                <w:sz w:val="22"/>
                <w:szCs w:val="22"/>
              </w:rPr>
              <w:t>8800 рублей, что выше</w:t>
            </w:r>
            <w:r w:rsidRPr="00C8679E">
              <w:rPr>
                <w:rFonts w:ascii="Courier New" w:hAnsi="Courier New" w:cs="Courier New"/>
                <w:color w:val="FF0000"/>
                <w:sz w:val="22"/>
                <w:szCs w:val="22"/>
              </w:rPr>
              <w:t xml:space="preserve"> </w:t>
            </w:r>
            <w:r w:rsidRPr="00C8679E">
              <w:rPr>
                <w:rFonts w:ascii="Courier New" w:hAnsi="Courier New" w:cs="Courier New"/>
                <w:sz w:val="22"/>
                <w:szCs w:val="22"/>
              </w:rPr>
              <w:t>прожиточного минимума для пенсионеров.</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Пенсионеры   получают пенсию немногим выше прожиточного </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минимума</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Обеспеченность домами престарелых</w:t>
            </w:r>
          </w:p>
        </w:tc>
        <w:tc>
          <w:tcPr>
            <w:tcW w:w="3124" w:type="dxa"/>
          </w:tcPr>
          <w:p w:rsidR="00AD241B" w:rsidRPr="00C8679E" w:rsidRDefault="00AD241B" w:rsidP="008E7841">
            <w:pPr>
              <w:jc w:val="center"/>
              <w:rPr>
                <w:rFonts w:ascii="Courier New" w:hAnsi="Courier New" w:cs="Courier New"/>
                <w:sz w:val="22"/>
                <w:szCs w:val="22"/>
              </w:rPr>
            </w:pPr>
            <w:r w:rsidRPr="00C8679E">
              <w:rPr>
                <w:rFonts w:ascii="Courier New" w:hAnsi="Courier New" w:cs="Courier New"/>
                <w:sz w:val="22"/>
                <w:szCs w:val="22"/>
              </w:rPr>
              <w:t>-</w:t>
            </w:r>
          </w:p>
        </w:tc>
        <w:tc>
          <w:tcPr>
            <w:tcW w:w="3090" w:type="dxa"/>
          </w:tcPr>
          <w:p w:rsidR="00AD241B" w:rsidRPr="00C8679E" w:rsidRDefault="00AD241B" w:rsidP="008E7841">
            <w:pPr>
              <w:jc w:val="center"/>
              <w:rPr>
                <w:rFonts w:ascii="Courier New" w:hAnsi="Courier New" w:cs="Courier New"/>
                <w:sz w:val="22"/>
                <w:szCs w:val="22"/>
              </w:rPr>
            </w:pPr>
            <w:r w:rsidRPr="00C8679E">
              <w:rPr>
                <w:rFonts w:ascii="Courier New" w:hAnsi="Courier New" w:cs="Courier New"/>
                <w:sz w:val="22"/>
                <w:szCs w:val="22"/>
              </w:rPr>
              <w:t>-</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1.4. Уровень образования</w:t>
            </w:r>
          </w:p>
        </w:tc>
        <w:tc>
          <w:tcPr>
            <w:tcW w:w="3124" w:type="dxa"/>
          </w:tcPr>
          <w:p w:rsidR="00AD241B" w:rsidRPr="00C8679E" w:rsidRDefault="00AD241B" w:rsidP="008E7841">
            <w:pPr>
              <w:rPr>
                <w:rFonts w:ascii="Courier New" w:hAnsi="Courier New" w:cs="Courier New"/>
                <w:b/>
                <w:bCs/>
                <w:i/>
                <w:iCs/>
                <w:sz w:val="22"/>
                <w:szCs w:val="22"/>
              </w:rPr>
            </w:pPr>
          </w:p>
        </w:tc>
        <w:tc>
          <w:tcPr>
            <w:tcW w:w="3090" w:type="dxa"/>
          </w:tcPr>
          <w:p w:rsidR="00AD241B" w:rsidRPr="00C8679E" w:rsidRDefault="00AD241B" w:rsidP="008E7841">
            <w:pPr>
              <w:ind w:left="-5"/>
              <w:rPr>
                <w:rFonts w:ascii="Courier New" w:hAnsi="Courier New" w:cs="Courier New"/>
                <w:b/>
                <w:bCs/>
                <w:i/>
                <w:iCs/>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Степень образованности населения</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Происходит модернизация системы образования Поселения, укрепляется материальная и учебная база образовательного учреждения. Имеется компьютерный класс, 1 автобус.</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Низкое заполнение классов вследствие демографической ситуации.</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Недостаточная квалификационная подготовка педагогов, нехватка педагогов.</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lastRenderedPageBreak/>
              <w:t>1.5. Уровень охраны здоровья</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Рождаемость </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Отмечена стабил</w:t>
            </w:r>
            <w:r>
              <w:rPr>
                <w:rFonts w:ascii="Courier New" w:hAnsi="Courier New" w:cs="Courier New"/>
                <w:sz w:val="22"/>
                <w:szCs w:val="22"/>
              </w:rPr>
              <w:t xml:space="preserve">изация рождаемости в Поселении </w:t>
            </w:r>
            <w:r w:rsidRPr="00C8679E">
              <w:rPr>
                <w:rFonts w:ascii="Courier New" w:hAnsi="Courier New" w:cs="Courier New"/>
                <w:sz w:val="22"/>
                <w:szCs w:val="22"/>
              </w:rPr>
              <w:t xml:space="preserve">в пределах 1 %. </w:t>
            </w:r>
          </w:p>
        </w:tc>
        <w:tc>
          <w:tcPr>
            <w:tcW w:w="3090" w:type="dxa"/>
          </w:tcPr>
          <w:p w:rsidR="00AD241B" w:rsidRPr="00C8679E" w:rsidRDefault="00AD241B" w:rsidP="008E7841">
            <w:pPr>
              <w:rPr>
                <w:rFonts w:ascii="Courier New" w:hAnsi="Courier New" w:cs="Courier New"/>
                <w:sz w:val="22"/>
                <w:szCs w:val="22"/>
              </w:rPr>
            </w:pPr>
            <w:r>
              <w:rPr>
                <w:rFonts w:ascii="Courier New" w:hAnsi="Courier New" w:cs="Courier New"/>
                <w:sz w:val="22"/>
                <w:szCs w:val="22"/>
              </w:rPr>
              <w:t xml:space="preserve">Процент рождаемости опережает </w:t>
            </w:r>
            <w:r w:rsidRPr="00C8679E">
              <w:rPr>
                <w:rFonts w:ascii="Courier New" w:hAnsi="Courier New" w:cs="Courier New"/>
                <w:sz w:val="22"/>
                <w:szCs w:val="22"/>
              </w:rPr>
              <w:t xml:space="preserve">процент смертности. Низкая продолжительность жизни. </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Обеспечение медперсоналом</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Обеспеченность на 1000 населения врачами -0, средними медработниками – 0,001</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Показатели укомплектованности средним  персоналом удовлетворительные.</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Обеспечение больничными койками</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Продолжительность жизни</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Уровень смертности населения ниже средне областных показателей и составил в 2016 году </w:t>
            </w:r>
            <w:r>
              <w:rPr>
                <w:rFonts w:ascii="Courier New" w:hAnsi="Courier New" w:cs="Courier New"/>
                <w:sz w:val="22"/>
                <w:szCs w:val="22"/>
              </w:rPr>
              <w:t xml:space="preserve">1,27% </w:t>
            </w:r>
            <w:r w:rsidRPr="00C8679E">
              <w:rPr>
                <w:rFonts w:ascii="Courier New" w:hAnsi="Courier New" w:cs="Courier New"/>
                <w:sz w:val="22"/>
                <w:szCs w:val="22"/>
              </w:rPr>
              <w:t>на 940 человек населения.</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В 2016 г. зарегистрировано 12 умерших, что на 2 умер</w:t>
            </w:r>
            <w:r>
              <w:rPr>
                <w:rFonts w:ascii="Courier New" w:hAnsi="Courier New" w:cs="Courier New"/>
                <w:sz w:val="22"/>
                <w:szCs w:val="22"/>
              </w:rPr>
              <w:t xml:space="preserve">ших </w:t>
            </w:r>
            <w:r w:rsidRPr="00C8679E">
              <w:rPr>
                <w:rFonts w:ascii="Courier New" w:hAnsi="Courier New" w:cs="Courier New"/>
                <w:sz w:val="22"/>
                <w:szCs w:val="22"/>
              </w:rPr>
              <w:t>больше, чем в 2015 г.</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Продолжительность жизни 68 лет.</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1.6. Уровень экологической безопасности</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Уровень ПДК вредных веществ в воздухе, почве, водоемах</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На территории муниципального образования радиоактивных отходов нет.</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w:t>
            </w:r>
          </w:p>
        </w:tc>
        <w:tc>
          <w:tcPr>
            <w:tcW w:w="3090" w:type="dxa"/>
          </w:tcPr>
          <w:p w:rsidR="00AD241B" w:rsidRPr="00C8679E" w:rsidRDefault="00AD241B" w:rsidP="008E7841">
            <w:pPr>
              <w:rPr>
                <w:rFonts w:ascii="Courier New" w:hAnsi="Courier New" w:cs="Courier New"/>
                <w:sz w:val="22"/>
                <w:szCs w:val="22"/>
              </w:rPr>
            </w:pPr>
            <w:r>
              <w:rPr>
                <w:rFonts w:ascii="Courier New" w:hAnsi="Courier New" w:cs="Courier New"/>
                <w:sz w:val="22"/>
                <w:szCs w:val="22"/>
              </w:rPr>
              <w:t xml:space="preserve">На </w:t>
            </w:r>
            <w:r w:rsidRPr="00C8679E">
              <w:rPr>
                <w:rFonts w:ascii="Courier New" w:hAnsi="Courier New" w:cs="Courier New"/>
                <w:sz w:val="22"/>
                <w:szCs w:val="22"/>
              </w:rPr>
              <w:t>свалке</w:t>
            </w:r>
            <w:r>
              <w:rPr>
                <w:rFonts w:ascii="Courier New" w:hAnsi="Courier New" w:cs="Courier New"/>
                <w:sz w:val="22"/>
                <w:szCs w:val="22"/>
              </w:rPr>
              <w:t xml:space="preserve"> </w:t>
            </w:r>
            <w:r w:rsidRPr="00C8679E">
              <w:rPr>
                <w:rFonts w:ascii="Courier New" w:hAnsi="Courier New" w:cs="Courier New"/>
                <w:sz w:val="22"/>
                <w:szCs w:val="22"/>
              </w:rPr>
              <w:t>не утилизируются бытовые отходы.</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Котельная , работает электричестве.</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Имеются</w:t>
            </w:r>
            <w:r>
              <w:rPr>
                <w:rFonts w:ascii="Courier New" w:hAnsi="Courier New" w:cs="Courier New"/>
                <w:sz w:val="22"/>
                <w:szCs w:val="22"/>
              </w:rPr>
              <w:t xml:space="preserve"> случаи вывозки бытовых отходов</w:t>
            </w:r>
            <w:r w:rsidRPr="00C8679E">
              <w:rPr>
                <w:rFonts w:ascii="Courier New" w:hAnsi="Courier New" w:cs="Courier New"/>
                <w:sz w:val="22"/>
                <w:szCs w:val="22"/>
              </w:rPr>
              <w:t xml:space="preserve"> </w:t>
            </w:r>
            <w:r>
              <w:rPr>
                <w:rFonts w:ascii="Courier New" w:hAnsi="Courier New" w:cs="Courier New"/>
                <w:sz w:val="22"/>
                <w:szCs w:val="22"/>
              </w:rPr>
              <w:t xml:space="preserve">в </w:t>
            </w:r>
            <w:r w:rsidRPr="00C8679E">
              <w:rPr>
                <w:rFonts w:ascii="Courier New" w:hAnsi="Courier New" w:cs="Courier New"/>
                <w:sz w:val="22"/>
                <w:szCs w:val="22"/>
              </w:rPr>
              <w:t>лесные</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полосы поселка.</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2.Экономико-</w:t>
            </w:r>
            <w:r w:rsidRPr="00C8679E">
              <w:rPr>
                <w:rFonts w:ascii="Courier New" w:hAnsi="Courier New" w:cs="Courier New"/>
                <w:b/>
                <w:bCs/>
                <w:sz w:val="22"/>
                <w:szCs w:val="22"/>
              </w:rPr>
              <w:lastRenderedPageBreak/>
              <w:t>географическое положение</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lastRenderedPageBreak/>
              <w:t>Географическое положение</w:t>
            </w:r>
          </w:p>
        </w:tc>
        <w:tc>
          <w:tcPr>
            <w:tcW w:w="3124" w:type="dxa"/>
          </w:tcPr>
          <w:p w:rsidR="00AD241B" w:rsidRPr="00C8679E" w:rsidRDefault="00AD241B" w:rsidP="008E7841">
            <w:pPr>
              <w:spacing w:line="286" w:lineRule="auto"/>
              <w:ind w:left="4" w:firstLine="709"/>
              <w:jc w:val="both"/>
              <w:rPr>
                <w:rFonts w:ascii="Courier New" w:hAnsi="Courier New" w:cs="Courier New"/>
                <w:sz w:val="22"/>
                <w:szCs w:val="22"/>
              </w:rPr>
            </w:pPr>
            <w:r w:rsidRPr="00C8679E">
              <w:rPr>
                <w:rFonts w:ascii="Courier New" w:hAnsi="Courier New" w:cs="Courier New"/>
                <w:sz w:val="22"/>
                <w:szCs w:val="22"/>
              </w:rPr>
              <w:t>На севере муниципальное образование граничит с Нукутским районом, на юге с муниципальным образованием «Нельхай», «Егоровск» и «Могоенок» на востоке – с муниципальным образованием «Бахтай» и «Ангарский», на северо-западе с муниципальным образованием «Маниловск»</w:t>
            </w:r>
          </w:p>
          <w:p w:rsidR="00AD241B" w:rsidRPr="00C8679E" w:rsidRDefault="00AD241B" w:rsidP="008E7841">
            <w:pPr>
              <w:pStyle w:val="Default"/>
              <w:ind w:firstLine="708"/>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Транспортно-географическое положение муниципального образования можно охарактеризовать как </w:t>
            </w:r>
            <w:r w:rsidRPr="00C8679E">
              <w:rPr>
                <w:rFonts w:ascii="Courier New" w:hAnsi="Courier New" w:cs="Courier New"/>
                <w:b/>
                <w:bCs/>
                <w:sz w:val="22"/>
                <w:szCs w:val="22"/>
              </w:rPr>
              <w:t>окраинно-периферийное</w:t>
            </w:r>
            <w:r w:rsidRPr="00C8679E">
              <w:rPr>
                <w:rFonts w:ascii="Courier New" w:hAnsi="Courier New" w:cs="Courier New"/>
                <w:sz w:val="22"/>
                <w:szCs w:val="22"/>
              </w:rPr>
              <w:t xml:space="preserve">. </w:t>
            </w:r>
            <w:r>
              <w:rPr>
                <w:rFonts w:ascii="Courier New" w:hAnsi="Courier New" w:cs="Courier New"/>
                <w:sz w:val="22"/>
                <w:szCs w:val="22"/>
              </w:rPr>
              <w:t xml:space="preserve">Климат в </w:t>
            </w:r>
            <w:r w:rsidRPr="00C8679E">
              <w:rPr>
                <w:rFonts w:ascii="Courier New" w:hAnsi="Courier New" w:cs="Courier New"/>
                <w:sz w:val="22"/>
                <w:szCs w:val="22"/>
              </w:rPr>
              <w:t xml:space="preserve">муниципальном образовании </w:t>
            </w:r>
            <w:r w:rsidRPr="00C8679E">
              <w:rPr>
                <w:rFonts w:ascii="Courier New" w:hAnsi="Courier New" w:cs="Courier New"/>
                <w:b/>
                <w:bCs/>
                <w:i/>
                <w:iCs/>
                <w:sz w:val="22"/>
                <w:szCs w:val="22"/>
              </w:rPr>
              <w:t>резкоконтинентальный.</w:t>
            </w:r>
            <w:r w:rsidRPr="00C8679E">
              <w:rPr>
                <w:rFonts w:ascii="Courier New" w:hAnsi="Courier New" w:cs="Courier New"/>
                <w:sz w:val="22"/>
                <w:szCs w:val="22"/>
              </w:rPr>
              <w:t xml:space="preserve"> Континентальность обусловлена,  прежде всего, его географическим положением </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Наличие и значимость транспортных артерий (автомобильных, железнодорожных, воздушных)</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В 11,3 км от с.Табарсук проход</w:t>
            </w:r>
            <w:r>
              <w:rPr>
                <w:rFonts w:ascii="Courier New" w:hAnsi="Courier New" w:cs="Courier New"/>
                <w:sz w:val="22"/>
                <w:szCs w:val="22"/>
              </w:rPr>
              <w:t>ит</w:t>
            </w:r>
            <w:r w:rsidRPr="00C8679E">
              <w:rPr>
                <w:rFonts w:ascii="Courier New" w:hAnsi="Courier New" w:cs="Courier New"/>
                <w:sz w:val="22"/>
                <w:szCs w:val="22"/>
              </w:rPr>
              <w:t xml:space="preserve"> федеральная трасса М-53, в 13,3 км. железная дорога</w:t>
            </w:r>
          </w:p>
        </w:tc>
        <w:tc>
          <w:tcPr>
            <w:tcW w:w="3090" w:type="dxa"/>
          </w:tcPr>
          <w:p w:rsidR="00AD241B" w:rsidRPr="00C8679E" w:rsidRDefault="00AD241B" w:rsidP="008E7841">
            <w:pPr>
              <w:pStyle w:val="Default"/>
              <w:rPr>
                <w:rFonts w:ascii="Courier New" w:hAnsi="Courier New" w:cs="Courier New"/>
                <w:sz w:val="22"/>
                <w:szCs w:val="22"/>
              </w:rPr>
            </w:pPr>
            <w:r w:rsidRPr="00C8679E">
              <w:rPr>
                <w:rFonts w:ascii="Courier New" w:hAnsi="Courier New" w:cs="Courier New"/>
                <w:sz w:val="22"/>
                <w:szCs w:val="22"/>
              </w:rPr>
              <w:t>Отсу</w:t>
            </w:r>
            <w:r>
              <w:rPr>
                <w:rFonts w:ascii="Courier New" w:hAnsi="Courier New" w:cs="Courier New"/>
                <w:sz w:val="22"/>
                <w:szCs w:val="22"/>
              </w:rPr>
              <w:t>тствуют  благоустроенные дороги</w:t>
            </w:r>
            <w:r w:rsidRPr="00C8679E">
              <w:rPr>
                <w:rFonts w:ascii="Courier New" w:hAnsi="Courier New" w:cs="Courier New"/>
                <w:sz w:val="22"/>
                <w:szCs w:val="22"/>
              </w:rPr>
              <w:t xml:space="preserve"> Транспортная связь с районным центром осуществляется только автомобильным транспортом. Отдаленность от районного центра. Расстояние от административного центра поселения – с.Табарсук до п. Кутулик составляет 11,3 км, до ближайшей железнодорожной станции Восточно-Сибирской железной дороги – 13,3 км. От железнодорожной станции Кутулик до г. Иркутска по железной дороге – 2 </w:t>
            </w:r>
            <w:smartTag w:uri="urn:schemas-microsoft-com:office:smarttags" w:element="metricconverter">
              <w:smartTagPr>
                <w:attr w:name="ProductID" w:val="13,0 га"/>
              </w:smartTagPr>
              <w:r w:rsidRPr="00C8679E">
                <w:rPr>
                  <w:rFonts w:ascii="Courier New" w:hAnsi="Courier New" w:cs="Courier New"/>
                  <w:sz w:val="22"/>
                  <w:szCs w:val="22"/>
                </w:rPr>
                <w:t>10 км</w:t>
              </w:r>
            </w:smartTag>
            <w:r w:rsidRPr="00C8679E">
              <w:rPr>
                <w:rFonts w:ascii="Courier New" w:hAnsi="Courier New" w:cs="Courier New"/>
                <w:sz w:val="22"/>
                <w:szCs w:val="22"/>
              </w:rPr>
              <w:t xml:space="preserve">. </w:t>
            </w:r>
          </w:p>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p>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3.Исторический  и  природный  потенциал</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b/>
                <w:bCs/>
                <w:i/>
                <w:iCs/>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Природные ресурсы</w:t>
            </w:r>
          </w:p>
        </w:tc>
        <w:tc>
          <w:tcPr>
            <w:tcW w:w="3124" w:type="dxa"/>
          </w:tcPr>
          <w:p w:rsidR="00AD241B" w:rsidRPr="00C8679E" w:rsidRDefault="00AD241B" w:rsidP="008E7841">
            <w:pPr>
              <w:pStyle w:val="Default"/>
              <w:jc w:val="both"/>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sz w:val="22"/>
                <w:szCs w:val="22"/>
              </w:rPr>
              <w:t>Рекреационные ресурсы</w:t>
            </w:r>
          </w:p>
        </w:tc>
        <w:tc>
          <w:tcPr>
            <w:tcW w:w="3124" w:type="dxa"/>
          </w:tcPr>
          <w:p w:rsidR="00AD241B" w:rsidRPr="00C8679E" w:rsidRDefault="00AD241B" w:rsidP="008E7841">
            <w:pPr>
              <w:pStyle w:val="Default"/>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Отсутствует туристический бизнес.</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4. Население  и  трудовые ресурсы, всего</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На</w:t>
            </w:r>
            <w:r>
              <w:rPr>
                <w:rFonts w:ascii="Courier New" w:hAnsi="Courier New" w:cs="Courier New"/>
                <w:sz w:val="22"/>
                <w:szCs w:val="22"/>
              </w:rPr>
              <w:t xml:space="preserve">селение Поселения всего - </w:t>
            </w:r>
            <w:r w:rsidRPr="00C8679E">
              <w:rPr>
                <w:rFonts w:ascii="Courier New" w:hAnsi="Courier New" w:cs="Courier New"/>
                <w:sz w:val="22"/>
                <w:szCs w:val="22"/>
              </w:rPr>
              <w:t>912</w:t>
            </w:r>
            <w:r>
              <w:rPr>
                <w:rFonts w:ascii="Courier New" w:hAnsi="Courier New" w:cs="Courier New"/>
                <w:sz w:val="22"/>
                <w:szCs w:val="22"/>
              </w:rPr>
              <w:t xml:space="preserve"> человек </w:t>
            </w:r>
            <w:r w:rsidRPr="00C8679E">
              <w:rPr>
                <w:rFonts w:ascii="Courier New" w:hAnsi="Courier New" w:cs="Courier New"/>
                <w:sz w:val="22"/>
                <w:szCs w:val="22"/>
              </w:rPr>
              <w:t>трудовые ресурсы – 538 человек.</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Численность населения снижается. </w:t>
            </w:r>
            <w:r>
              <w:rPr>
                <w:rFonts w:ascii="Courier New" w:hAnsi="Courier New" w:cs="Courier New"/>
                <w:sz w:val="22"/>
                <w:szCs w:val="22"/>
              </w:rPr>
              <w:t>Основная при</w:t>
            </w:r>
            <w:r w:rsidRPr="00C8679E">
              <w:rPr>
                <w:rFonts w:ascii="Courier New" w:hAnsi="Courier New" w:cs="Courier New"/>
                <w:sz w:val="22"/>
                <w:szCs w:val="22"/>
              </w:rPr>
              <w:t>чин</w:t>
            </w:r>
            <w:r>
              <w:rPr>
                <w:rFonts w:ascii="Courier New" w:hAnsi="Courier New" w:cs="Courier New"/>
                <w:sz w:val="22"/>
                <w:szCs w:val="22"/>
              </w:rPr>
              <w:t>а – миграционная и естественная</w:t>
            </w:r>
            <w:r w:rsidRPr="00C8679E">
              <w:rPr>
                <w:rFonts w:ascii="Courier New" w:hAnsi="Courier New" w:cs="Courier New"/>
                <w:sz w:val="22"/>
                <w:szCs w:val="22"/>
              </w:rPr>
              <w:t xml:space="preserve"> убыль.</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Структура населения  по возрасту</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дети до 18 лет – 230</w:t>
            </w:r>
          </w:p>
          <w:p w:rsidR="00AD241B" w:rsidRPr="00C8679E" w:rsidRDefault="00AD241B" w:rsidP="008E7841">
            <w:pPr>
              <w:rPr>
                <w:rFonts w:ascii="Courier New" w:hAnsi="Courier New" w:cs="Courier New"/>
                <w:sz w:val="22"/>
                <w:szCs w:val="22"/>
              </w:rPr>
            </w:pPr>
            <w:r>
              <w:rPr>
                <w:rFonts w:ascii="Courier New" w:hAnsi="Courier New" w:cs="Courier New"/>
                <w:sz w:val="22"/>
                <w:szCs w:val="22"/>
              </w:rPr>
              <w:t xml:space="preserve"> </w:t>
            </w:r>
            <w:r w:rsidRPr="00C8679E">
              <w:rPr>
                <w:rFonts w:ascii="Courier New" w:hAnsi="Courier New" w:cs="Courier New"/>
                <w:sz w:val="22"/>
                <w:szCs w:val="22"/>
              </w:rPr>
              <w:t>человек;</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трудоспособное население – 538 человек;</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пенсионеры – 144 чел. </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Снижение  численности детей и экономически активного населения</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Структура населения по полу:</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мужчины;</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женщины.</w:t>
            </w:r>
          </w:p>
        </w:tc>
        <w:tc>
          <w:tcPr>
            <w:tcW w:w="3124" w:type="dxa"/>
          </w:tcPr>
          <w:p w:rsidR="00AD241B" w:rsidRPr="00C8679E" w:rsidRDefault="00AD241B" w:rsidP="008E7841">
            <w:pPr>
              <w:rPr>
                <w:rFonts w:ascii="Courier New" w:hAnsi="Courier New" w:cs="Courier New"/>
                <w:sz w:val="22"/>
                <w:szCs w:val="22"/>
              </w:rPr>
            </w:pP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мужчины – 40%;</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женщины – 60%.</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Высокая смертность мужского населения в трудоспособном возрасте.</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Структура населения  по образованию и  квалификации</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Средний образовательный потенциал Поселения.</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Отсутствие средств у предприятий и организаций для подготовки и переподготовки кадров</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Уровень занятости населения</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Уровень занятости населения (75% от экономически активного)</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Не в полной мере удовлетворяется потребность в высококвалифицированных кадрах.</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lastRenderedPageBreak/>
              <w:t>Безработица, ее структура</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Низкий уровень регистри-</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руемой безработицы – 0,8% в 2016 году.</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Из числа безработных – 70%</w:t>
            </w:r>
            <w:r>
              <w:rPr>
                <w:rFonts w:ascii="Courier New" w:hAnsi="Courier New" w:cs="Courier New"/>
                <w:sz w:val="22"/>
                <w:szCs w:val="22"/>
              </w:rPr>
              <w:t xml:space="preserve"> имеют </w:t>
            </w:r>
            <w:r w:rsidRPr="00C8679E">
              <w:rPr>
                <w:rFonts w:ascii="Courier New" w:hAnsi="Courier New" w:cs="Courier New"/>
                <w:sz w:val="22"/>
                <w:szCs w:val="22"/>
              </w:rPr>
              <w:t>незаконченное среднее образование</w:t>
            </w: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Трудовой потенциал</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Наличие потенциально свободной рабочей силы.</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Недостаток работников современных профессий.</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5.Экономический потенциал</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Производственный потенциал:</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Промышленное производство</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6. Инженерная, транспортная и телекоммуникационная инфраструктуры</w:t>
            </w:r>
          </w:p>
        </w:tc>
        <w:tc>
          <w:tcPr>
            <w:tcW w:w="3124" w:type="dxa"/>
          </w:tcPr>
          <w:p w:rsidR="00AD241B" w:rsidRPr="00C8679E" w:rsidRDefault="00AD241B" w:rsidP="008E7841">
            <w:pPr>
              <w:rPr>
                <w:rFonts w:ascii="Courier New" w:hAnsi="Courier New" w:cs="Courier New"/>
                <w:b/>
                <w:bCs/>
                <w:i/>
                <w:iCs/>
                <w:sz w:val="22"/>
                <w:szCs w:val="22"/>
              </w:rPr>
            </w:pPr>
          </w:p>
        </w:tc>
        <w:tc>
          <w:tcPr>
            <w:tcW w:w="3090" w:type="dxa"/>
          </w:tcPr>
          <w:p w:rsidR="00AD241B" w:rsidRPr="00C8679E" w:rsidRDefault="00AD241B" w:rsidP="008E7841">
            <w:pPr>
              <w:rPr>
                <w:rFonts w:ascii="Courier New" w:hAnsi="Courier New" w:cs="Courier New"/>
                <w:b/>
                <w:bCs/>
                <w:i/>
                <w:iCs/>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Объекты инженерной инфраструктуры:</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 тепловые сети;</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водопроводные сети;</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канализационные сети;</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Наличие водопроводных сетей – 0 канали</w:t>
            </w:r>
            <w:r>
              <w:rPr>
                <w:rFonts w:ascii="Courier New" w:hAnsi="Courier New" w:cs="Courier New"/>
                <w:sz w:val="22"/>
                <w:szCs w:val="22"/>
              </w:rPr>
              <w:t>зационных сетей -0</w:t>
            </w:r>
            <w:r w:rsidRPr="00C8679E">
              <w:rPr>
                <w:rFonts w:ascii="Courier New" w:hAnsi="Courier New" w:cs="Courier New"/>
                <w:sz w:val="22"/>
                <w:szCs w:val="22"/>
              </w:rPr>
              <w:t>.</w:t>
            </w:r>
          </w:p>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 </w:t>
            </w:r>
          </w:p>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Связь и  телекоммуникации</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На территории Поселения  действует 2 оператора сотовой связи. ТЕ</w:t>
            </w:r>
            <w:r w:rsidRPr="00C8679E">
              <w:rPr>
                <w:rFonts w:ascii="Courier New" w:hAnsi="Courier New" w:cs="Courier New"/>
                <w:sz w:val="22"/>
                <w:szCs w:val="22"/>
                <w:lang w:val="en-US"/>
              </w:rPr>
              <w:t>LE</w:t>
            </w:r>
            <w:r w:rsidRPr="00C8679E">
              <w:rPr>
                <w:rFonts w:ascii="Courier New" w:hAnsi="Courier New" w:cs="Courier New"/>
                <w:sz w:val="22"/>
                <w:szCs w:val="22"/>
              </w:rPr>
              <w:t>-2, Билайн.</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На территории Поселения существует спутниковая связь</w:t>
            </w:r>
          </w:p>
        </w:tc>
        <w:tc>
          <w:tcPr>
            <w:tcW w:w="3090" w:type="dxa"/>
          </w:tcPr>
          <w:p w:rsidR="00AD241B" w:rsidRPr="00C8679E" w:rsidRDefault="00AD241B" w:rsidP="008E7841">
            <w:pPr>
              <w:rPr>
                <w:rFonts w:ascii="Courier New" w:hAnsi="Courier New" w:cs="Courier New"/>
                <w:sz w:val="22"/>
                <w:szCs w:val="22"/>
              </w:rPr>
            </w:pPr>
          </w:p>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7.Потребительский рынок</w:t>
            </w:r>
          </w:p>
        </w:tc>
        <w:tc>
          <w:tcPr>
            <w:tcW w:w="3124" w:type="dxa"/>
          </w:tcPr>
          <w:p w:rsidR="00AD241B" w:rsidRPr="00C8679E" w:rsidRDefault="00AD241B" w:rsidP="008E7841">
            <w:pPr>
              <w:rPr>
                <w:rFonts w:ascii="Courier New" w:hAnsi="Courier New" w:cs="Courier New"/>
                <w:sz w:val="22"/>
                <w:szCs w:val="22"/>
              </w:rPr>
            </w:pPr>
          </w:p>
        </w:tc>
        <w:tc>
          <w:tcPr>
            <w:tcW w:w="3090" w:type="dxa"/>
          </w:tcPr>
          <w:p w:rsidR="00AD241B" w:rsidRPr="00C8679E" w:rsidRDefault="00AD241B" w:rsidP="008E7841">
            <w:pPr>
              <w:rPr>
                <w:rFonts w:ascii="Courier New" w:hAnsi="Courier New" w:cs="Courier New"/>
                <w:sz w:val="22"/>
                <w:szCs w:val="22"/>
              </w:rPr>
            </w:pPr>
          </w:p>
        </w:tc>
      </w:tr>
      <w:tr w:rsidR="00AD241B" w:rsidRPr="00C8679E" w:rsidTr="008E7841">
        <w:tc>
          <w:tcPr>
            <w:tcW w:w="3687"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 xml:space="preserve">Розничная торговля, </w:t>
            </w:r>
            <w:r w:rsidRPr="00C8679E">
              <w:rPr>
                <w:rFonts w:ascii="Courier New" w:hAnsi="Courier New" w:cs="Courier New"/>
                <w:sz w:val="22"/>
                <w:szCs w:val="22"/>
              </w:rPr>
              <w:lastRenderedPageBreak/>
              <w:t>бытовые услуги</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lastRenderedPageBreak/>
              <w:t xml:space="preserve">Рост объема розничной </w:t>
            </w:r>
            <w:r w:rsidRPr="00C8679E">
              <w:rPr>
                <w:rFonts w:ascii="Courier New" w:hAnsi="Courier New" w:cs="Courier New"/>
                <w:sz w:val="22"/>
                <w:szCs w:val="22"/>
              </w:rPr>
              <w:lastRenderedPageBreak/>
              <w:t>торговли.</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lastRenderedPageBreak/>
              <w:t xml:space="preserve">Недостаточный платежеспособный спрос </w:t>
            </w:r>
            <w:r w:rsidRPr="00C8679E">
              <w:rPr>
                <w:rFonts w:ascii="Courier New" w:hAnsi="Courier New" w:cs="Courier New"/>
                <w:sz w:val="22"/>
                <w:szCs w:val="22"/>
              </w:rPr>
              <w:lastRenderedPageBreak/>
              <w:t>населения.</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Рост потребительских цен.</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Отсутствие предприятий бытового обслуживания.</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Отсутствие бани.</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lastRenderedPageBreak/>
              <w:t>8. Бюджетный потенциал</w:t>
            </w:r>
          </w:p>
        </w:tc>
        <w:tc>
          <w:tcPr>
            <w:tcW w:w="3124"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Последние 3 года по факту исполнения   бюджет  «нулевой»</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Уменьшение из года в год нормативов отчислений налогов и сборов в местный бюджет.</w:t>
            </w:r>
          </w:p>
        </w:tc>
      </w:tr>
      <w:tr w:rsidR="00AD241B" w:rsidRPr="00C8679E" w:rsidTr="008E7841">
        <w:tc>
          <w:tcPr>
            <w:tcW w:w="3687" w:type="dxa"/>
          </w:tcPr>
          <w:p w:rsidR="00AD241B" w:rsidRPr="00C8679E" w:rsidRDefault="00AD241B" w:rsidP="008E7841">
            <w:pPr>
              <w:rPr>
                <w:rFonts w:ascii="Courier New" w:hAnsi="Courier New" w:cs="Courier New"/>
                <w:b/>
                <w:bCs/>
                <w:sz w:val="22"/>
                <w:szCs w:val="22"/>
              </w:rPr>
            </w:pPr>
            <w:r w:rsidRPr="00C8679E">
              <w:rPr>
                <w:rFonts w:ascii="Courier New" w:hAnsi="Courier New" w:cs="Courier New"/>
                <w:b/>
                <w:bCs/>
                <w:sz w:val="22"/>
                <w:szCs w:val="22"/>
              </w:rPr>
              <w:t>9.Социальная инфраструктура</w:t>
            </w:r>
          </w:p>
        </w:tc>
        <w:tc>
          <w:tcPr>
            <w:tcW w:w="3124" w:type="dxa"/>
          </w:tcPr>
          <w:p w:rsidR="00AD241B" w:rsidRPr="00C8679E" w:rsidRDefault="00AD241B" w:rsidP="008E7841">
            <w:pPr>
              <w:jc w:val="both"/>
              <w:rPr>
                <w:rFonts w:ascii="Courier New" w:hAnsi="Courier New" w:cs="Courier New"/>
                <w:sz w:val="22"/>
                <w:szCs w:val="22"/>
              </w:rPr>
            </w:pPr>
            <w:r w:rsidRPr="00C8679E">
              <w:rPr>
                <w:rFonts w:ascii="Courier New" w:hAnsi="Courier New" w:cs="Courier New"/>
                <w:sz w:val="22"/>
                <w:szCs w:val="22"/>
              </w:rPr>
              <w:t>В поселении имеется 1 общеобразовательная школа, в которых обучается 70 учеников, 1 детский сад на 15 детей  На территории Поселения  действуют 1 ФАП,  1библиотека, 1 МБУК ИКЦ</w:t>
            </w:r>
          </w:p>
        </w:tc>
        <w:tc>
          <w:tcPr>
            <w:tcW w:w="3090" w:type="dxa"/>
          </w:tcPr>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Низкий уровень обеспеченности объектами физической культуры и спорта.</w:t>
            </w:r>
          </w:p>
          <w:p w:rsidR="00AD241B" w:rsidRPr="00C8679E" w:rsidRDefault="00AD241B" w:rsidP="008E7841">
            <w:pPr>
              <w:rPr>
                <w:rFonts w:ascii="Courier New" w:hAnsi="Courier New" w:cs="Courier New"/>
                <w:sz w:val="22"/>
                <w:szCs w:val="22"/>
              </w:rPr>
            </w:pPr>
            <w:r w:rsidRPr="00C8679E">
              <w:rPr>
                <w:rFonts w:ascii="Courier New" w:hAnsi="Courier New" w:cs="Courier New"/>
                <w:sz w:val="22"/>
                <w:szCs w:val="22"/>
              </w:rPr>
              <w:t>Недостаточный уровень пропаганды здорового образа жизни в средствах массовой информации.</w:t>
            </w:r>
          </w:p>
          <w:p w:rsidR="00AD241B" w:rsidRPr="00C8679E" w:rsidRDefault="00AD241B" w:rsidP="008E7841">
            <w:pPr>
              <w:rPr>
                <w:rFonts w:ascii="Courier New" w:hAnsi="Courier New" w:cs="Courier New"/>
                <w:sz w:val="22"/>
                <w:szCs w:val="22"/>
              </w:rPr>
            </w:pPr>
          </w:p>
        </w:tc>
      </w:tr>
    </w:tbl>
    <w:p w:rsidR="00AD241B" w:rsidRDefault="00AD241B" w:rsidP="00AD241B">
      <w:pPr>
        <w:jc w:val="center"/>
      </w:pPr>
    </w:p>
    <w:p w:rsidR="00AD241B" w:rsidRPr="002B5D7C" w:rsidRDefault="00AD241B" w:rsidP="00AD241B">
      <w:pPr>
        <w:shd w:val="clear" w:color="auto" w:fill="FFFFFF"/>
        <w:jc w:val="center"/>
        <w:rPr>
          <w:rFonts w:ascii="Arial" w:hAnsi="Arial" w:cs="Arial"/>
          <w:b/>
          <w:bCs/>
          <w:color w:val="000000"/>
          <w:sz w:val="24"/>
        </w:rPr>
      </w:pPr>
      <w:r w:rsidRPr="002B5D7C">
        <w:rPr>
          <w:rFonts w:ascii="Arial" w:hAnsi="Arial" w:cs="Arial"/>
          <w:b/>
          <w:bCs/>
          <w:color w:val="000000"/>
          <w:sz w:val="24"/>
        </w:rPr>
        <w:t>Оценка развития ситуации</w:t>
      </w:r>
    </w:p>
    <w:p w:rsidR="00AD241B" w:rsidRPr="00D35539" w:rsidRDefault="00AD241B" w:rsidP="00AD241B">
      <w:pPr>
        <w:shd w:val="clear" w:color="auto" w:fill="FFFFFF"/>
        <w:jc w:val="center"/>
        <w:rPr>
          <w:b/>
          <w:bCs/>
          <w:color w:val="000000"/>
        </w:rPr>
      </w:pP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569"/>
        <w:gridCol w:w="3369"/>
        <w:gridCol w:w="3662"/>
      </w:tblGrid>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jc w:val="center"/>
              <w:rPr>
                <w:rFonts w:ascii="Courier New" w:hAnsi="Courier New" w:cs="Courier New"/>
                <w:sz w:val="22"/>
                <w:szCs w:val="22"/>
              </w:rPr>
            </w:pPr>
            <w:r w:rsidRPr="00707EF0">
              <w:rPr>
                <w:rFonts w:ascii="Courier New" w:hAnsi="Courier New" w:cs="Courier New"/>
                <w:b/>
                <w:bCs/>
                <w:sz w:val="22"/>
                <w:szCs w:val="22"/>
              </w:rPr>
              <w:t>Фактор</w:t>
            </w:r>
          </w:p>
        </w:tc>
        <w:tc>
          <w:tcPr>
            <w:tcW w:w="1821"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AD241B" w:rsidRPr="00707EF0" w:rsidRDefault="00AD241B" w:rsidP="008E7841">
            <w:pPr>
              <w:jc w:val="center"/>
              <w:rPr>
                <w:rFonts w:ascii="Courier New" w:hAnsi="Courier New" w:cs="Courier New"/>
                <w:sz w:val="22"/>
                <w:szCs w:val="22"/>
              </w:rPr>
            </w:pPr>
            <w:r w:rsidRPr="00707EF0">
              <w:rPr>
                <w:rFonts w:ascii="Courier New" w:hAnsi="Courier New" w:cs="Courier New"/>
                <w:b/>
                <w:bCs/>
                <w:sz w:val="22"/>
                <w:szCs w:val="22"/>
              </w:rPr>
              <w:t>Возможности</w:t>
            </w:r>
          </w:p>
        </w:tc>
        <w:tc>
          <w:tcPr>
            <w:tcW w:w="1973" w:type="pct"/>
            <w:tcBorders>
              <w:top w:val="outset" w:sz="6" w:space="0" w:color="C0C0FE"/>
              <w:left w:val="outset" w:sz="6" w:space="0" w:color="C0C0FE"/>
              <w:bottom w:val="outset" w:sz="6" w:space="0" w:color="C0C0FE"/>
            </w:tcBorders>
            <w:shd w:val="clear" w:color="auto" w:fill="FFFFFF"/>
            <w:vAlign w:val="center"/>
          </w:tcPr>
          <w:p w:rsidR="00AD241B" w:rsidRPr="00707EF0" w:rsidRDefault="00AD241B" w:rsidP="008E7841">
            <w:pPr>
              <w:jc w:val="center"/>
              <w:rPr>
                <w:rFonts w:ascii="Courier New" w:hAnsi="Courier New" w:cs="Courier New"/>
                <w:sz w:val="22"/>
                <w:szCs w:val="22"/>
              </w:rPr>
            </w:pPr>
            <w:r w:rsidRPr="00707EF0">
              <w:rPr>
                <w:rFonts w:ascii="Courier New" w:hAnsi="Courier New" w:cs="Courier New"/>
                <w:b/>
                <w:bCs/>
                <w:sz w:val="22"/>
                <w:szCs w:val="22"/>
              </w:rPr>
              <w:t>Угрозы</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Демография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 в сфере образования, здравоохранения и демографической политики</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Ухудшение демографической ситуации</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Занятость населения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xml:space="preserve">- Снижение уровня </w:t>
            </w:r>
            <w:r>
              <w:rPr>
                <w:rFonts w:ascii="Courier New" w:hAnsi="Courier New" w:cs="Courier New"/>
                <w:sz w:val="22"/>
                <w:szCs w:val="22"/>
              </w:rPr>
              <w:lastRenderedPageBreak/>
              <w:t xml:space="preserve">нерегистрируемой </w:t>
            </w:r>
            <w:r w:rsidRPr="00707EF0">
              <w:rPr>
                <w:rFonts w:ascii="Courier New" w:hAnsi="Courier New" w:cs="Courier New"/>
                <w:sz w:val="22"/>
                <w:szCs w:val="22"/>
              </w:rPr>
              <w:t>безработицы;</w:t>
            </w:r>
          </w:p>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Создание новых рабочих мест</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lastRenderedPageBreak/>
              <w:t xml:space="preserve">- Снижение численности </w:t>
            </w:r>
            <w:r w:rsidRPr="00707EF0">
              <w:rPr>
                <w:rFonts w:ascii="Courier New" w:hAnsi="Courier New" w:cs="Courier New"/>
                <w:sz w:val="22"/>
                <w:szCs w:val="22"/>
              </w:rPr>
              <w:lastRenderedPageBreak/>
              <w:t>экономически активного населения</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lastRenderedPageBreak/>
              <w:t>Промышленные виды деятельности</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Pr>
                <w:rFonts w:ascii="Courier New" w:hAnsi="Courier New" w:cs="Courier New"/>
                <w:sz w:val="22"/>
                <w:szCs w:val="22"/>
              </w:rPr>
              <w:t>-</w:t>
            </w:r>
            <w:r w:rsidRPr="00707EF0">
              <w:rPr>
                <w:rFonts w:ascii="Courier New" w:hAnsi="Courier New" w:cs="Courier New"/>
                <w:sz w:val="22"/>
                <w:szCs w:val="22"/>
              </w:rPr>
              <w:t xml:space="preserve"> Техническое перевооружение.</w:t>
            </w:r>
          </w:p>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Привлечение инвесторов</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-Недостаток квалифицированных кадров</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Сельское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Pr>
                <w:rFonts w:ascii="Courier New" w:hAnsi="Courier New" w:cs="Courier New"/>
                <w:sz w:val="22"/>
                <w:szCs w:val="22"/>
              </w:rPr>
              <w:t>-</w:t>
            </w:r>
            <w:r w:rsidRPr="00707EF0">
              <w:rPr>
                <w:rFonts w:ascii="Courier New" w:hAnsi="Courier New" w:cs="Courier New"/>
                <w:sz w:val="22"/>
                <w:szCs w:val="22"/>
              </w:rPr>
              <w:t xml:space="preserve"> Восстановление и повышение плодородия почв;</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Отток трудоспособного населения из сельской местности;</w:t>
            </w:r>
          </w:p>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Отсутствие эффективных инвесторов</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Малое предпринимательство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Внедрение малого бизнеса в сферу ЖКХ, привлечение предпринимателей для оказания бытовых услуг</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Отсутствие квалифицированных кадров для работы в сферах ЖКХ, бытовых услуг</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Потребительский рынок</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Возрождение  бытовых услуг</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Отсутствие квалифицированных кадров для работы в сфере бытовых услуг</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Здравоохранение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Образование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Pr>
                <w:rFonts w:ascii="Courier New" w:hAnsi="Courier New" w:cs="Courier New"/>
                <w:sz w:val="22"/>
                <w:szCs w:val="22"/>
              </w:rPr>
              <w:t>-</w:t>
            </w:r>
            <w:r w:rsidRPr="00707EF0">
              <w:rPr>
                <w:rFonts w:ascii="Courier New" w:hAnsi="Courier New" w:cs="Courier New"/>
                <w:sz w:val="22"/>
                <w:szCs w:val="22"/>
              </w:rPr>
              <w:t xml:space="preserve"> Слабое использование инновационных методов обучения</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xml:space="preserve">Культура </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Pr>
                <w:rFonts w:ascii="Courier New" w:hAnsi="Courier New" w:cs="Courier New"/>
                <w:sz w:val="22"/>
                <w:szCs w:val="22"/>
              </w:rPr>
              <w:t>-</w:t>
            </w:r>
            <w:r w:rsidRPr="00707EF0">
              <w:rPr>
                <w:rFonts w:ascii="Courier New" w:hAnsi="Courier New" w:cs="Courier New"/>
                <w:sz w:val="22"/>
                <w:szCs w:val="22"/>
              </w:rPr>
              <w:t xml:space="preserve"> Участие в федеральных и региональных целевых программах, в том числе в рамках Национальных проектов</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p>
          <w:p w:rsidR="00AD241B" w:rsidRPr="00707EF0" w:rsidRDefault="00AD241B" w:rsidP="008E7841">
            <w:pPr>
              <w:jc w:val="both"/>
              <w:rPr>
                <w:rFonts w:ascii="Courier New" w:hAnsi="Courier New" w:cs="Courier New"/>
                <w:sz w:val="22"/>
                <w:szCs w:val="22"/>
              </w:rPr>
            </w:pPr>
            <w:r w:rsidRPr="00707EF0">
              <w:rPr>
                <w:rFonts w:ascii="Courier New" w:hAnsi="Courier New" w:cs="Courier New"/>
                <w:sz w:val="22"/>
                <w:szCs w:val="22"/>
              </w:rPr>
              <w:t>-Недостаток квалифицированных кадров со специальным профессиональным образованием;</w:t>
            </w:r>
          </w:p>
          <w:p w:rsidR="00AD241B" w:rsidRPr="00707EF0" w:rsidRDefault="00AD241B" w:rsidP="008E7841">
            <w:pPr>
              <w:jc w:val="both"/>
              <w:rPr>
                <w:rFonts w:ascii="Courier New" w:hAnsi="Courier New" w:cs="Courier New"/>
                <w:sz w:val="22"/>
                <w:szCs w:val="22"/>
              </w:rPr>
            </w:pPr>
            <w:r w:rsidRPr="00707EF0">
              <w:rPr>
                <w:rFonts w:ascii="Courier New" w:hAnsi="Courier New" w:cs="Courier New"/>
                <w:sz w:val="22"/>
                <w:szCs w:val="22"/>
              </w:rPr>
              <w:t>Низкая активность населения в посещении культурно-массовых мероприятий.</w:t>
            </w:r>
          </w:p>
          <w:p w:rsidR="00AD241B" w:rsidRPr="00707EF0" w:rsidRDefault="00AD241B" w:rsidP="008E7841">
            <w:pPr>
              <w:rPr>
                <w:rFonts w:ascii="Courier New" w:hAnsi="Courier New" w:cs="Courier New"/>
                <w:sz w:val="22"/>
                <w:szCs w:val="22"/>
              </w:rPr>
            </w:pP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Физическая культура и спорт</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xml:space="preserve">- Участие в федеральных и региональных целевых </w:t>
            </w:r>
            <w:r w:rsidRPr="00707EF0">
              <w:rPr>
                <w:rFonts w:ascii="Courier New" w:hAnsi="Courier New" w:cs="Courier New"/>
                <w:sz w:val="22"/>
                <w:szCs w:val="22"/>
              </w:rPr>
              <w:lastRenderedPageBreak/>
              <w:t>программах.</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lastRenderedPageBreak/>
              <w:t xml:space="preserve">- Несоответствие мероприятий возрастной </w:t>
            </w:r>
            <w:r w:rsidRPr="00707EF0">
              <w:rPr>
                <w:rFonts w:ascii="Courier New" w:hAnsi="Courier New" w:cs="Courier New"/>
                <w:sz w:val="22"/>
                <w:szCs w:val="22"/>
              </w:rPr>
              <w:lastRenderedPageBreak/>
              <w:t>структуре населения</w:t>
            </w:r>
          </w:p>
          <w:p w:rsidR="00AD241B" w:rsidRPr="00707EF0" w:rsidRDefault="00AD241B" w:rsidP="008E7841">
            <w:pPr>
              <w:rPr>
                <w:rFonts w:ascii="Courier New" w:hAnsi="Courier New" w:cs="Courier New"/>
                <w:sz w:val="22"/>
                <w:szCs w:val="22"/>
              </w:rPr>
            </w:pP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lastRenderedPageBreak/>
              <w:t>Жилищно-коммунальное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Рост тарифов на коммунальные услуги при сохранении низкого качества оказания услуг</w:t>
            </w:r>
          </w:p>
        </w:tc>
      </w:tr>
      <w:tr w:rsidR="00AD241B" w:rsidRPr="00707EF0" w:rsidTr="008E7841">
        <w:trPr>
          <w:jc w:val="center"/>
        </w:trPr>
        <w:tc>
          <w:tcPr>
            <w:tcW w:w="1206" w:type="pct"/>
            <w:tcBorders>
              <w:top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Состояние окружающей среды и природных ресурсов</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AD241B" w:rsidRPr="00707EF0" w:rsidRDefault="00AD241B" w:rsidP="008E7841">
            <w:pPr>
              <w:rPr>
                <w:rFonts w:ascii="Courier New" w:hAnsi="Courier New" w:cs="Courier New"/>
                <w:sz w:val="22"/>
                <w:szCs w:val="22"/>
              </w:rPr>
            </w:pPr>
            <w:r w:rsidRPr="00707EF0">
              <w:rPr>
                <w:rFonts w:ascii="Courier New" w:hAnsi="Courier New" w:cs="Courier New"/>
                <w:sz w:val="22"/>
                <w:szCs w:val="22"/>
              </w:rPr>
              <w:t>- Ухудшение экологической ситуации в случае развития промышленности в Поселении</w:t>
            </w:r>
          </w:p>
        </w:tc>
      </w:tr>
    </w:tbl>
    <w:p w:rsidR="00AD241B" w:rsidRDefault="00AD241B" w:rsidP="00AD241B">
      <w:pPr>
        <w:jc w:val="center"/>
      </w:pPr>
    </w:p>
    <w:p w:rsidR="00AD241B" w:rsidRPr="00B70BCF" w:rsidRDefault="00AD241B" w:rsidP="00AD241B">
      <w:pPr>
        <w:jc w:val="center"/>
        <w:rPr>
          <w:rFonts w:ascii="Arial" w:hAnsi="Arial" w:cs="Arial"/>
        </w:rPr>
      </w:pPr>
    </w:p>
    <w:p w:rsidR="00AD241B" w:rsidRPr="002B5D7C" w:rsidRDefault="00AD241B" w:rsidP="00AD241B">
      <w:pPr>
        <w:shd w:val="clear" w:color="auto" w:fill="FFFFFF"/>
        <w:jc w:val="center"/>
        <w:rPr>
          <w:rFonts w:ascii="Arial" w:hAnsi="Arial" w:cs="Arial"/>
          <w:b/>
          <w:bCs/>
          <w:color w:val="000000"/>
          <w:sz w:val="24"/>
        </w:rPr>
      </w:pPr>
      <w:r w:rsidRPr="002B5D7C">
        <w:rPr>
          <w:rFonts w:ascii="Arial" w:hAnsi="Arial" w:cs="Arial"/>
          <w:b/>
          <w:bCs/>
          <w:color w:val="000000"/>
          <w:sz w:val="24"/>
        </w:rPr>
        <w:t>Сопоставление сильных и слабых сторон МО, возможностей и угроз для выявления приоритетов развития</w:t>
      </w:r>
    </w:p>
    <w:p w:rsidR="00AD241B" w:rsidRPr="002B5D7C" w:rsidRDefault="00AD241B" w:rsidP="00AD241B">
      <w:pPr>
        <w:shd w:val="clear" w:color="auto" w:fill="FFFFFF"/>
        <w:jc w:val="center"/>
        <w:rPr>
          <w:b/>
          <w:bCs/>
          <w:color w:val="000000"/>
          <w:sz w:val="24"/>
        </w:rPr>
      </w:pPr>
      <w:r w:rsidRPr="002B5D7C">
        <w:rPr>
          <w:b/>
          <w:bCs/>
          <w:color w:val="000000"/>
          <w:sz w:val="24"/>
        </w:rPr>
        <w:t> </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231"/>
        <w:gridCol w:w="7369"/>
      </w:tblGrid>
      <w:tr w:rsidR="00AD241B" w:rsidRPr="00B70BCF" w:rsidTr="008E7841">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AD241B" w:rsidRPr="00B70BCF" w:rsidRDefault="00AD241B" w:rsidP="008E7841">
            <w:pPr>
              <w:jc w:val="center"/>
              <w:rPr>
                <w:rFonts w:ascii="Courier New" w:hAnsi="Courier New" w:cs="Courier New"/>
                <w:sz w:val="22"/>
              </w:rPr>
            </w:pPr>
            <w:r w:rsidRPr="00B70BCF">
              <w:rPr>
                <w:rFonts w:ascii="Courier New" w:hAnsi="Courier New" w:cs="Courier New"/>
                <w:sz w:val="22"/>
              </w:rPr>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AD241B" w:rsidRPr="00B70BCF" w:rsidRDefault="00AD241B" w:rsidP="008E7841">
            <w:pPr>
              <w:jc w:val="center"/>
              <w:rPr>
                <w:rFonts w:ascii="Courier New" w:hAnsi="Courier New" w:cs="Courier New"/>
                <w:sz w:val="22"/>
              </w:rPr>
            </w:pPr>
            <w:r w:rsidRPr="00B70BCF">
              <w:rPr>
                <w:rFonts w:ascii="Courier New" w:hAnsi="Courier New" w:cs="Courier New"/>
                <w:sz w:val="22"/>
              </w:rPr>
              <w:t>Характеристика</w:t>
            </w:r>
          </w:p>
        </w:tc>
      </w:tr>
      <w:tr w:rsidR="00AD241B" w:rsidRPr="00B70BCF" w:rsidTr="008E7841">
        <w:trPr>
          <w:jc w:val="center"/>
        </w:trPr>
        <w:tc>
          <w:tcPr>
            <w:tcW w:w="1162" w:type="pct"/>
            <w:tcBorders>
              <w:top w:val="outset" w:sz="6" w:space="0" w:color="C0C0FE"/>
              <w:bottom w:val="outset" w:sz="6" w:space="0" w:color="C0C0FE"/>
              <w:right w:val="outset" w:sz="6" w:space="0" w:color="C0C0FE"/>
            </w:tcBorders>
            <w:shd w:val="clear" w:color="auto" w:fill="FFFFFF"/>
          </w:tcPr>
          <w:p w:rsidR="00AD241B" w:rsidRPr="00B70BCF" w:rsidRDefault="00AD241B" w:rsidP="008E7841">
            <w:pPr>
              <w:rPr>
                <w:rFonts w:ascii="Courier New" w:hAnsi="Courier New" w:cs="Courier New"/>
                <w:sz w:val="22"/>
              </w:rPr>
            </w:pPr>
            <w:r w:rsidRPr="00B70BCF">
              <w:rPr>
                <w:rFonts w:ascii="Courier New" w:hAnsi="Courier New" w:cs="Courier New"/>
                <w:sz w:val="22"/>
              </w:rPr>
              <w:t>Сильные стороны развития МО</w:t>
            </w:r>
          </w:p>
        </w:tc>
        <w:tc>
          <w:tcPr>
            <w:tcW w:w="3838" w:type="pct"/>
            <w:tcBorders>
              <w:top w:val="outset" w:sz="6" w:space="0" w:color="C0C0FE"/>
              <w:left w:val="outset" w:sz="6" w:space="0" w:color="C0C0FE"/>
              <w:bottom w:val="outset" w:sz="6" w:space="0" w:color="C0C0FE"/>
            </w:tcBorders>
            <w:shd w:val="clear" w:color="auto" w:fill="FFFFFF"/>
          </w:tcPr>
          <w:p w:rsidR="00AD241B" w:rsidRPr="00B70BCF" w:rsidRDefault="00AD241B" w:rsidP="008E7841">
            <w:pPr>
              <w:rPr>
                <w:rFonts w:ascii="Courier New" w:hAnsi="Courier New" w:cs="Courier New"/>
                <w:sz w:val="22"/>
              </w:rPr>
            </w:pPr>
            <w:r w:rsidRPr="00B70BCF">
              <w:rPr>
                <w:rFonts w:ascii="Courier New" w:hAnsi="Courier New" w:cs="Courier New"/>
                <w:sz w:val="22"/>
              </w:rPr>
              <w:t>-Привлечение угольного разреза для благоустройства населенных пунктов и текущего ремонта дорожной сети</w:t>
            </w:r>
          </w:p>
          <w:p w:rsidR="00AD241B" w:rsidRPr="00B70BCF" w:rsidRDefault="00AD241B" w:rsidP="008E7841">
            <w:pPr>
              <w:rPr>
                <w:rFonts w:ascii="Courier New" w:hAnsi="Courier New" w:cs="Courier New"/>
                <w:sz w:val="22"/>
              </w:rPr>
            </w:pPr>
            <w:r>
              <w:rPr>
                <w:rFonts w:ascii="Courier New" w:hAnsi="Courier New" w:cs="Courier New"/>
                <w:sz w:val="22"/>
              </w:rPr>
              <w:t>-</w:t>
            </w:r>
            <w:r w:rsidRPr="00B70BCF">
              <w:rPr>
                <w:rFonts w:ascii="Courier New" w:hAnsi="Courier New" w:cs="Courier New"/>
                <w:sz w:val="22"/>
              </w:rPr>
              <w:t xml:space="preserve"> Развитие сельского хозяйства путем создания </w:t>
            </w:r>
            <w:r>
              <w:rPr>
                <w:rFonts w:ascii="Courier New" w:hAnsi="Courier New" w:cs="Courier New"/>
                <w:sz w:val="22"/>
              </w:rPr>
              <w:t xml:space="preserve">цехов переработки </w:t>
            </w:r>
            <w:r w:rsidRPr="00B70BCF">
              <w:rPr>
                <w:rFonts w:ascii="Courier New" w:hAnsi="Courier New" w:cs="Courier New"/>
                <w:sz w:val="22"/>
              </w:rPr>
              <w:t>и производства полуфабрикатов</w:t>
            </w:r>
          </w:p>
        </w:tc>
      </w:tr>
      <w:tr w:rsidR="00AD241B" w:rsidRPr="00B70BCF" w:rsidTr="008E7841">
        <w:trPr>
          <w:jc w:val="center"/>
        </w:trPr>
        <w:tc>
          <w:tcPr>
            <w:tcW w:w="1162" w:type="pct"/>
            <w:tcBorders>
              <w:top w:val="outset" w:sz="6" w:space="0" w:color="C0C0FE"/>
              <w:bottom w:val="outset" w:sz="6" w:space="0" w:color="C0C0FE"/>
              <w:right w:val="outset" w:sz="6" w:space="0" w:color="C0C0FE"/>
            </w:tcBorders>
            <w:shd w:val="clear" w:color="auto" w:fill="FFFFFF"/>
          </w:tcPr>
          <w:p w:rsidR="00AD241B" w:rsidRPr="00B70BCF" w:rsidRDefault="00AD241B" w:rsidP="008E7841">
            <w:pPr>
              <w:rPr>
                <w:rFonts w:ascii="Courier New" w:hAnsi="Courier New" w:cs="Courier New"/>
                <w:sz w:val="22"/>
              </w:rPr>
            </w:pPr>
            <w:r w:rsidRPr="00B70BCF">
              <w:rPr>
                <w:rFonts w:ascii="Courier New" w:hAnsi="Courier New" w:cs="Courier New"/>
                <w:sz w:val="22"/>
              </w:rPr>
              <w:t xml:space="preserve">Слабые стороны МО </w:t>
            </w:r>
          </w:p>
        </w:tc>
        <w:tc>
          <w:tcPr>
            <w:tcW w:w="3838" w:type="pct"/>
            <w:tcBorders>
              <w:top w:val="outset" w:sz="6" w:space="0" w:color="C0C0FE"/>
              <w:left w:val="outset" w:sz="6" w:space="0" w:color="C0C0FE"/>
              <w:bottom w:val="outset" w:sz="6" w:space="0" w:color="C0C0FE"/>
            </w:tcBorders>
            <w:shd w:val="clear" w:color="auto" w:fill="FFFFFF"/>
          </w:tcPr>
          <w:p w:rsidR="00AD241B" w:rsidRPr="00B70BCF" w:rsidRDefault="00AD241B" w:rsidP="008E7841">
            <w:pPr>
              <w:jc w:val="both"/>
              <w:rPr>
                <w:rFonts w:ascii="Courier New" w:hAnsi="Courier New" w:cs="Courier New"/>
                <w:sz w:val="22"/>
              </w:rPr>
            </w:pPr>
            <w:r w:rsidRPr="00B70BCF">
              <w:rPr>
                <w:rFonts w:ascii="Courier New" w:hAnsi="Courier New" w:cs="Courier New"/>
                <w:sz w:val="22"/>
              </w:rPr>
              <w:t>- Обеспечение качества и доступности инженерной инфраструктуры, включ</w:t>
            </w:r>
            <w:r>
              <w:rPr>
                <w:rFonts w:ascii="Courier New" w:hAnsi="Courier New" w:cs="Courier New"/>
                <w:sz w:val="22"/>
              </w:rPr>
              <w:t>ая водоснабжение,</w:t>
            </w:r>
            <w:r w:rsidRPr="00B70BCF">
              <w:rPr>
                <w:rFonts w:ascii="Courier New" w:hAnsi="Courier New" w:cs="Courier New"/>
                <w:sz w:val="22"/>
              </w:rPr>
              <w:t xml:space="preserve"> дорожное хозяйство.</w:t>
            </w:r>
          </w:p>
          <w:p w:rsidR="00AD241B" w:rsidRPr="00B70BCF" w:rsidRDefault="00AD241B" w:rsidP="008E7841">
            <w:pPr>
              <w:jc w:val="both"/>
              <w:rPr>
                <w:rFonts w:ascii="Courier New" w:hAnsi="Courier New" w:cs="Courier New"/>
                <w:sz w:val="22"/>
              </w:rPr>
            </w:pPr>
            <w:r w:rsidRPr="00B70BCF">
              <w:rPr>
                <w:rFonts w:ascii="Courier New" w:hAnsi="Courier New" w:cs="Courier New"/>
                <w:sz w:val="22"/>
              </w:rPr>
              <w:t>- Повышение качества и доступности услуг здравоохранения за счет развития материально-технической базы и привлечения специалистов-медиков в Поселение.</w:t>
            </w:r>
          </w:p>
          <w:p w:rsidR="00AD241B" w:rsidRPr="00B70BCF" w:rsidRDefault="00AD241B" w:rsidP="008E7841">
            <w:pPr>
              <w:jc w:val="both"/>
              <w:rPr>
                <w:rFonts w:ascii="Courier New" w:hAnsi="Courier New" w:cs="Courier New"/>
                <w:sz w:val="22"/>
              </w:rPr>
            </w:pPr>
            <w:r w:rsidRPr="00B70BCF">
              <w:rPr>
                <w:rFonts w:ascii="Courier New" w:hAnsi="Courier New" w:cs="Courier New"/>
                <w:sz w:val="22"/>
              </w:rPr>
              <w:t>- 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w:t>
            </w:r>
          </w:p>
          <w:p w:rsidR="00AD241B" w:rsidRPr="00B70BCF" w:rsidRDefault="00AD241B" w:rsidP="008E7841">
            <w:pPr>
              <w:jc w:val="both"/>
              <w:rPr>
                <w:rFonts w:ascii="Courier New" w:hAnsi="Courier New" w:cs="Courier New"/>
                <w:sz w:val="22"/>
              </w:rPr>
            </w:pPr>
            <w:r w:rsidRPr="00B70BCF">
              <w:rPr>
                <w:rFonts w:ascii="Courier New" w:hAnsi="Courier New" w:cs="Courier New"/>
                <w:sz w:val="22"/>
              </w:rPr>
              <w:t>- Обеспечение качества и доступности физкультурных мероприятий за счет строительства спортивных сооружений.</w:t>
            </w:r>
          </w:p>
          <w:p w:rsidR="00AD241B" w:rsidRPr="00B70BCF" w:rsidRDefault="00AD241B" w:rsidP="008E7841">
            <w:pPr>
              <w:jc w:val="both"/>
              <w:rPr>
                <w:rFonts w:ascii="Courier New" w:hAnsi="Courier New" w:cs="Courier New"/>
                <w:sz w:val="22"/>
              </w:rPr>
            </w:pPr>
            <w:r w:rsidRPr="00B70BCF">
              <w:rPr>
                <w:rFonts w:ascii="Courier New" w:hAnsi="Courier New" w:cs="Courier New"/>
                <w:sz w:val="22"/>
              </w:rPr>
              <w:t xml:space="preserve">Обеспечение экологической комфортности мест проживания за счет строительства полигонов твердых бытовых отходов, реализации мероприятий по охране земельных, </w:t>
            </w:r>
            <w:r w:rsidRPr="00B70BCF">
              <w:rPr>
                <w:rFonts w:ascii="Courier New" w:hAnsi="Courier New" w:cs="Courier New"/>
                <w:sz w:val="22"/>
              </w:rPr>
              <w:lastRenderedPageBreak/>
              <w:t>атмосферных, водных ресурсов.</w:t>
            </w:r>
          </w:p>
          <w:p w:rsidR="00AD241B" w:rsidRPr="00B70BCF" w:rsidRDefault="00AD241B" w:rsidP="008E7841">
            <w:pPr>
              <w:jc w:val="both"/>
              <w:rPr>
                <w:rFonts w:ascii="Courier New" w:hAnsi="Courier New" w:cs="Courier New"/>
                <w:sz w:val="22"/>
              </w:rPr>
            </w:pPr>
            <w:r w:rsidRPr="00B70BCF">
              <w:rPr>
                <w:rFonts w:ascii="Courier New" w:hAnsi="Courier New" w:cs="Courier New"/>
                <w:sz w:val="22"/>
              </w:rPr>
              <w:t>- 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территории Поселения.</w:t>
            </w:r>
          </w:p>
          <w:p w:rsidR="00AD241B" w:rsidRPr="00B70BCF" w:rsidRDefault="00AD241B" w:rsidP="008E7841">
            <w:pPr>
              <w:rPr>
                <w:rFonts w:ascii="Courier New" w:hAnsi="Courier New" w:cs="Courier New"/>
                <w:sz w:val="22"/>
              </w:rPr>
            </w:pPr>
            <w:r w:rsidRPr="00B70BCF">
              <w:rPr>
                <w:rFonts w:ascii="Courier New" w:hAnsi="Courier New" w:cs="Courier New"/>
                <w:sz w:val="22"/>
              </w:rPr>
              <w:t>- Повышение качества жизни за счет проведения мероприятий по защите социально-незащищенных слоев населения.</w:t>
            </w:r>
          </w:p>
        </w:tc>
      </w:tr>
    </w:tbl>
    <w:p w:rsidR="00AD241B" w:rsidRPr="002B5D7C" w:rsidRDefault="00AD241B" w:rsidP="00AD241B">
      <w:pPr>
        <w:shd w:val="clear" w:color="auto" w:fill="FFFFFF"/>
        <w:jc w:val="both"/>
        <w:rPr>
          <w:color w:val="000000"/>
          <w:sz w:val="24"/>
        </w:rPr>
      </w:pPr>
    </w:p>
    <w:p w:rsidR="00AD241B" w:rsidRPr="002B5D7C" w:rsidRDefault="00AD241B" w:rsidP="00AD241B">
      <w:pPr>
        <w:shd w:val="clear" w:color="auto" w:fill="FFFFFF"/>
        <w:ind w:firstLine="709"/>
        <w:jc w:val="both"/>
        <w:rPr>
          <w:rFonts w:ascii="Arial" w:hAnsi="Arial" w:cs="Arial"/>
          <w:b/>
          <w:bCs/>
          <w:sz w:val="24"/>
        </w:rPr>
      </w:pPr>
      <w:r w:rsidRPr="002B5D7C">
        <w:rPr>
          <w:rFonts w:ascii="Arial" w:hAnsi="Arial" w:cs="Arial"/>
          <w:color w:val="000000"/>
          <w:sz w:val="24"/>
        </w:rPr>
        <w:t>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 с 2017 до 2022 годы.</w:t>
      </w:r>
    </w:p>
    <w:p w:rsidR="00AD241B" w:rsidRPr="002B5D7C" w:rsidRDefault="00AD241B" w:rsidP="00AD241B">
      <w:pPr>
        <w:jc w:val="center"/>
        <w:rPr>
          <w:b/>
          <w:bCs/>
          <w:sz w:val="24"/>
        </w:rPr>
      </w:pPr>
    </w:p>
    <w:p w:rsidR="00AD241B" w:rsidRPr="002B5D7C" w:rsidRDefault="00AD241B" w:rsidP="000732BA">
      <w:pPr>
        <w:numPr>
          <w:ilvl w:val="0"/>
          <w:numId w:val="8"/>
        </w:numPr>
        <w:spacing w:after="0" w:line="240" w:lineRule="auto"/>
        <w:jc w:val="center"/>
        <w:rPr>
          <w:rFonts w:ascii="Arial" w:hAnsi="Arial" w:cs="Arial"/>
          <w:b/>
          <w:bCs/>
          <w:sz w:val="24"/>
        </w:rPr>
      </w:pPr>
      <w:r w:rsidRPr="002B5D7C">
        <w:rPr>
          <w:rFonts w:ascii="Arial" w:hAnsi="Arial" w:cs="Arial"/>
          <w:b/>
          <w:bCs/>
          <w:sz w:val="24"/>
        </w:rPr>
        <w:t>Оценка действующих мер по улучшению социально-экономического положения муниципального образования.</w:t>
      </w:r>
    </w:p>
    <w:p w:rsidR="00AD241B" w:rsidRPr="002B5D7C" w:rsidRDefault="00AD241B" w:rsidP="00AD241B">
      <w:pPr>
        <w:jc w:val="center"/>
        <w:rPr>
          <w:rFonts w:ascii="Arial" w:hAnsi="Arial" w:cs="Arial"/>
          <w:b/>
          <w:bCs/>
          <w:sz w:val="24"/>
        </w:rPr>
      </w:pPr>
    </w:p>
    <w:p w:rsidR="00AD241B" w:rsidRPr="002B5D7C" w:rsidRDefault="00AD241B" w:rsidP="00AD241B">
      <w:pPr>
        <w:ind w:firstLine="708"/>
        <w:jc w:val="both"/>
        <w:rPr>
          <w:rFonts w:ascii="Arial" w:hAnsi="Arial" w:cs="Arial"/>
          <w:sz w:val="24"/>
        </w:rPr>
      </w:pPr>
      <w:r w:rsidRPr="002B5D7C">
        <w:rPr>
          <w:rFonts w:ascii="Arial" w:hAnsi="Arial" w:cs="Arial"/>
          <w:sz w:val="24"/>
        </w:rPr>
        <w:t>На 2017 год в бюджете Поселения запланированы 2 муниципальных программы:</w:t>
      </w:r>
    </w:p>
    <w:p w:rsidR="00AD241B" w:rsidRPr="002B5D7C" w:rsidRDefault="00AD241B" w:rsidP="00AD241B">
      <w:pPr>
        <w:jc w:val="both"/>
        <w:rPr>
          <w:rFonts w:ascii="Arial" w:hAnsi="Arial" w:cs="Arial"/>
          <w:sz w:val="24"/>
        </w:rPr>
      </w:pPr>
      <w:r w:rsidRPr="002B5D7C">
        <w:rPr>
          <w:rFonts w:ascii="Arial" w:hAnsi="Arial" w:cs="Arial"/>
          <w:sz w:val="24"/>
        </w:rPr>
        <w:t xml:space="preserve"> - Муниципальная программа комплексного социального развития  муниципального образования «Табарсук» на  2017-2032 г.г.</w:t>
      </w:r>
    </w:p>
    <w:p w:rsidR="00AD241B" w:rsidRPr="002B5D7C" w:rsidRDefault="00AD241B" w:rsidP="00AD241B">
      <w:pPr>
        <w:jc w:val="both"/>
        <w:rPr>
          <w:rFonts w:ascii="Arial" w:hAnsi="Arial" w:cs="Arial"/>
          <w:sz w:val="24"/>
        </w:rPr>
      </w:pPr>
      <w:r w:rsidRPr="002B5D7C">
        <w:rPr>
          <w:rFonts w:ascii="Arial" w:hAnsi="Arial" w:cs="Arial"/>
          <w:sz w:val="24"/>
        </w:rPr>
        <w:t>- «Модернизация объектов коммунальной инфраструктуры муниципального образования «Табарсук»  на 2014-</w:t>
      </w:r>
      <w:smartTag w:uri="urn:schemas-microsoft-com:office:smarttags" w:element="metricconverter">
        <w:smartTagPr>
          <w:attr w:name="ProductID" w:val="13,0 га"/>
        </w:smartTagPr>
        <w:r w:rsidRPr="002B5D7C">
          <w:rPr>
            <w:rFonts w:ascii="Arial" w:hAnsi="Arial" w:cs="Arial"/>
            <w:sz w:val="24"/>
          </w:rPr>
          <w:t>2018 г</w:t>
        </w:r>
      </w:smartTag>
      <w:r w:rsidRPr="002B5D7C">
        <w:rPr>
          <w:rFonts w:ascii="Arial" w:hAnsi="Arial" w:cs="Arial"/>
          <w:sz w:val="24"/>
        </w:rPr>
        <w:t>.г.» в рамках областной подпрограммы Модернизация объектов коммунальной инфраструктуры Иркутской области» на 2016-2022 г.г. Государственной программы Иркутской области «Развитие жилищно-коммунального хозяйства Иркутской области» на 2014-</w:t>
      </w:r>
      <w:smartTag w:uri="urn:schemas-microsoft-com:office:smarttags" w:element="metricconverter">
        <w:smartTagPr>
          <w:attr w:name="ProductID" w:val="13,0 га"/>
        </w:smartTagPr>
        <w:r w:rsidRPr="002B5D7C">
          <w:rPr>
            <w:rFonts w:ascii="Arial" w:hAnsi="Arial" w:cs="Arial"/>
            <w:sz w:val="24"/>
          </w:rPr>
          <w:t>2018 г</w:t>
        </w:r>
      </w:smartTag>
      <w:r w:rsidRPr="002B5D7C">
        <w:rPr>
          <w:rFonts w:ascii="Arial" w:hAnsi="Arial" w:cs="Arial"/>
          <w:sz w:val="24"/>
        </w:rPr>
        <w:t>.г.».</w:t>
      </w:r>
    </w:p>
    <w:p w:rsidR="00AD241B" w:rsidRPr="002B5D7C" w:rsidRDefault="00AD241B" w:rsidP="00AD241B">
      <w:pPr>
        <w:jc w:val="right"/>
        <w:rPr>
          <w:sz w:val="18"/>
          <w:szCs w:val="20"/>
        </w:rPr>
      </w:pPr>
      <w:r w:rsidRPr="002B5D7C">
        <w:rPr>
          <w:sz w:val="18"/>
          <w:szCs w:val="20"/>
        </w:rPr>
        <w:t xml:space="preserve">                                        </w:t>
      </w:r>
    </w:p>
    <w:p w:rsidR="00AD241B" w:rsidRPr="002B5D7C" w:rsidRDefault="00AD241B" w:rsidP="00AD241B">
      <w:pPr>
        <w:jc w:val="center"/>
        <w:rPr>
          <w:rFonts w:ascii="Arial" w:hAnsi="Arial" w:cs="Arial"/>
          <w:sz w:val="24"/>
        </w:rPr>
      </w:pPr>
      <w:r w:rsidRPr="002B5D7C">
        <w:rPr>
          <w:rFonts w:ascii="Arial" w:hAnsi="Arial" w:cs="Arial"/>
          <w:sz w:val="24"/>
        </w:rPr>
        <w:t>ПЕРЕЧЕНЬ</w:t>
      </w:r>
    </w:p>
    <w:p w:rsidR="00AD241B" w:rsidRPr="002B5D7C" w:rsidRDefault="00AD241B" w:rsidP="00AD241B">
      <w:pPr>
        <w:jc w:val="center"/>
        <w:rPr>
          <w:rFonts w:ascii="Arial" w:hAnsi="Arial" w:cs="Arial"/>
          <w:sz w:val="24"/>
        </w:rPr>
      </w:pPr>
      <w:r w:rsidRPr="002B5D7C">
        <w:rPr>
          <w:rFonts w:ascii="Arial" w:hAnsi="Arial" w:cs="Arial"/>
          <w:sz w:val="24"/>
        </w:rPr>
        <w:t>МУНИЦИПАЛЬНЫХ ПРОГРАММ МО «ТАБАРСУК»</w:t>
      </w:r>
    </w:p>
    <w:p w:rsidR="00AD241B" w:rsidRDefault="00AD241B" w:rsidP="00AD241B">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7"/>
        <w:gridCol w:w="1808"/>
        <w:gridCol w:w="2197"/>
        <w:gridCol w:w="2253"/>
      </w:tblGrid>
      <w:tr w:rsidR="00AD241B" w:rsidRPr="00A63FAA" w:rsidTr="008E7841">
        <w:trPr>
          <w:jc w:val="center"/>
        </w:trPr>
        <w:tc>
          <w:tcPr>
            <w:tcW w:w="3454"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Название муниципальной программы</w:t>
            </w:r>
          </w:p>
        </w:tc>
        <w:tc>
          <w:tcPr>
            <w:tcW w:w="1840"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Период реализации программы</w:t>
            </w:r>
          </w:p>
        </w:tc>
        <w:tc>
          <w:tcPr>
            <w:tcW w:w="1986"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Объем финансирования, млн. рублей</w:t>
            </w:r>
          </w:p>
        </w:tc>
        <w:tc>
          <w:tcPr>
            <w:tcW w:w="2291"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Ответственный исполнитель</w:t>
            </w:r>
          </w:p>
        </w:tc>
      </w:tr>
      <w:tr w:rsidR="00AD241B" w:rsidRPr="00A63FAA" w:rsidTr="008E7841">
        <w:trPr>
          <w:jc w:val="center"/>
        </w:trPr>
        <w:tc>
          <w:tcPr>
            <w:tcW w:w="3454" w:type="dxa"/>
          </w:tcPr>
          <w:p w:rsidR="00AD241B" w:rsidRPr="00A63FAA" w:rsidRDefault="00AD241B" w:rsidP="008E7841">
            <w:pPr>
              <w:jc w:val="both"/>
              <w:rPr>
                <w:rFonts w:ascii="Courier New" w:hAnsi="Courier New" w:cs="Courier New"/>
                <w:sz w:val="22"/>
              </w:rPr>
            </w:pPr>
            <w:r w:rsidRPr="00A63FAA">
              <w:rPr>
                <w:rFonts w:ascii="Courier New" w:hAnsi="Courier New" w:cs="Courier New"/>
                <w:sz w:val="22"/>
              </w:rPr>
              <w:t xml:space="preserve">Долгосрочная целевая муниципальная программа </w:t>
            </w:r>
            <w:r w:rsidRPr="00A63FAA">
              <w:rPr>
                <w:rFonts w:ascii="Courier New" w:hAnsi="Courier New" w:cs="Courier New"/>
                <w:sz w:val="22"/>
              </w:rPr>
              <w:lastRenderedPageBreak/>
              <w:t>«Профилактика терроризма и экстремизма на территории МО «Табарсук» на 2015-2017 годы.</w:t>
            </w:r>
          </w:p>
          <w:p w:rsidR="00AD241B" w:rsidRPr="00A63FAA" w:rsidRDefault="00AD241B" w:rsidP="008E7841">
            <w:pPr>
              <w:rPr>
                <w:rFonts w:ascii="Courier New" w:hAnsi="Courier New" w:cs="Courier New"/>
                <w:sz w:val="22"/>
              </w:rPr>
            </w:pPr>
            <w:r w:rsidRPr="00A63FAA">
              <w:rPr>
                <w:rFonts w:ascii="Courier New" w:hAnsi="Courier New" w:cs="Courier New"/>
                <w:sz w:val="22"/>
              </w:rPr>
              <w:t xml:space="preserve">(действующая) </w:t>
            </w:r>
          </w:p>
          <w:p w:rsidR="00AD241B" w:rsidRPr="00A63FAA" w:rsidRDefault="00AD241B" w:rsidP="008E7841">
            <w:pPr>
              <w:rPr>
                <w:rFonts w:ascii="Courier New" w:hAnsi="Courier New" w:cs="Courier New"/>
                <w:sz w:val="22"/>
              </w:rPr>
            </w:pPr>
            <w:r w:rsidRPr="00A63FAA">
              <w:rPr>
                <w:rFonts w:ascii="Courier New" w:hAnsi="Courier New" w:cs="Courier New"/>
                <w:sz w:val="22"/>
              </w:rPr>
              <w:t>в перспективе на 2018-2022 годы</w:t>
            </w:r>
          </w:p>
        </w:tc>
        <w:tc>
          <w:tcPr>
            <w:tcW w:w="1840"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lastRenderedPageBreak/>
              <w:t>2015-2017</w:t>
            </w: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2018-2022</w:t>
            </w:r>
          </w:p>
        </w:tc>
        <w:tc>
          <w:tcPr>
            <w:tcW w:w="1986"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lastRenderedPageBreak/>
              <w:t>0,0</w:t>
            </w: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0,0</w:t>
            </w:r>
          </w:p>
        </w:tc>
        <w:tc>
          <w:tcPr>
            <w:tcW w:w="2291"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lastRenderedPageBreak/>
              <w:t>Администрация Поселения</w:t>
            </w: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p>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Администрация Поселения</w:t>
            </w:r>
          </w:p>
        </w:tc>
      </w:tr>
      <w:tr w:rsidR="00AD241B" w:rsidRPr="00A63FAA" w:rsidTr="008E7841">
        <w:trPr>
          <w:jc w:val="center"/>
        </w:trPr>
        <w:tc>
          <w:tcPr>
            <w:tcW w:w="3454" w:type="dxa"/>
          </w:tcPr>
          <w:p w:rsidR="00AD241B" w:rsidRPr="00A63FAA" w:rsidRDefault="00AD241B" w:rsidP="008E7841">
            <w:pPr>
              <w:rPr>
                <w:rFonts w:ascii="Courier New" w:hAnsi="Courier New" w:cs="Courier New"/>
                <w:sz w:val="22"/>
              </w:rPr>
            </w:pPr>
            <w:r w:rsidRPr="00A63FAA">
              <w:rPr>
                <w:rFonts w:ascii="Courier New" w:hAnsi="Courier New" w:cs="Courier New"/>
                <w:sz w:val="22"/>
              </w:rPr>
              <w:lastRenderedPageBreak/>
              <w:t>Муниципальная программа комплексного развития систем коммунально</w:t>
            </w:r>
            <w:r>
              <w:rPr>
                <w:rFonts w:ascii="Courier New" w:hAnsi="Courier New" w:cs="Courier New"/>
                <w:sz w:val="22"/>
              </w:rPr>
              <w:t xml:space="preserve">й инфраструктуры </w:t>
            </w:r>
            <w:r w:rsidRPr="00A63FAA">
              <w:rPr>
                <w:rFonts w:ascii="Courier New" w:hAnsi="Courier New" w:cs="Courier New"/>
                <w:sz w:val="22"/>
              </w:rPr>
              <w:t>МО «Табарсук»</w:t>
            </w:r>
          </w:p>
        </w:tc>
        <w:tc>
          <w:tcPr>
            <w:tcW w:w="1840"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2016-2032</w:t>
            </w:r>
          </w:p>
        </w:tc>
        <w:tc>
          <w:tcPr>
            <w:tcW w:w="1986"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0,0</w:t>
            </w:r>
          </w:p>
        </w:tc>
        <w:tc>
          <w:tcPr>
            <w:tcW w:w="2291"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Администрация Поселения</w:t>
            </w:r>
          </w:p>
        </w:tc>
      </w:tr>
      <w:tr w:rsidR="00AD241B" w:rsidRPr="00A63FAA" w:rsidTr="008E7841">
        <w:trPr>
          <w:jc w:val="center"/>
        </w:trPr>
        <w:tc>
          <w:tcPr>
            <w:tcW w:w="3454" w:type="dxa"/>
          </w:tcPr>
          <w:p w:rsidR="00AD241B" w:rsidRPr="00A63FAA" w:rsidRDefault="00AD241B" w:rsidP="008E7841">
            <w:pPr>
              <w:rPr>
                <w:rFonts w:ascii="Courier New" w:hAnsi="Courier New" w:cs="Courier New"/>
                <w:sz w:val="22"/>
              </w:rPr>
            </w:pPr>
            <w:r w:rsidRPr="00A63FAA">
              <w:rPr>
                <w:rFonts w:ascii="Courier New" w:hAnsi="Courier New" w:cs="Courier New"/>
                <w:sz w:val="22"/>
              </w:rPr>
              <w:t>Муниципальная программа комплексного развития транспортной инфраструктуры  МО «Табарсук»</w:t>
            </w:r>
          </w:p>
        </w:tc>
        <w:tc>
          <w:tcPr>
            <w:tcW w:w="1840"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2016-2032</w:t>
            </w:r>
          </w:p>
        </w:tc>
        <w:tc>
          <w:tcPr>
            <w:tcW w:w="1986"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0,0</w:t>
            </w:r>
          </w:p>
        </w:tc>
        <w:tc>
          <w:tcPr>
            <w:tcW w:w="2291"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Администрация Поселения</w:t>
            </w:r>
          </w:p>
        </w:tc>
      </w:tr>
      <w:tr w:rsidR="00AD241B" w:rsidRPr="00A63FAA" w:rsidTr="008E7841">
        <w:trPr>
          <w:jc w:val="center"/>
        </w:trPr>
        <w:tc>
          <w:tcPr>
            <w:tcW w:w="3454" w:type="dxa"/>
          </w:tcPr>
          <w:p w:rsidR="00AD241B" w:rsidRPr="00A63FAA" w:rsidRDefault="00AD241B" w:rsidP="008E7841">
            <w:pPr>
              <w:rPr>
                <w:rFonts w:ascii="Courier New" w:hAnsi="Courier New" w:cs="Courier New"/>
                <w:sz w:val="22"/>
              </w:rPr>
            </w:pPr>
            <w:r w:rsidRPr="00A63FAA">
              <w:rPr>
                <w:rFonts w:ascii="Courier New" w:hAnsi="Courier New" w:cs="Courier New"/>
                <w:sz w:val="22"/>
              </w:rPr>
              <w:t>Муниципальная программа развития физической культуры и спорта в  МО «Табарсук»</w:t>
            </w:r>
          </w:p>
        </w:tc>
        <w:tc>
          <w:tcPr>
            <w:tcW w:w="1840"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2017-2019 г.г.</w:t>
            </w:r>
          </w:p>
        </w:tc>
        <w:tc>
          <w:tcPr>
            <w:tcW w:w="1986"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0,0</w:t>
            </w:r>
          </w:p>
        </w:tc>
        <w:tc>
          <w:tcPr>
            <w:tcW w:w="2291" w:type="dxa"/>
          </w:tcPr>
          <w:p w:rsidR="00AD241B" w:rsidRPr="00A63FAA" w:rsidRDefault="00AD241B" w:rsidP="008E7841">
            <w:pPr>
              <w:jc w:val="center"/>
              <w:rPr>
                <w:rFonts w:ascii="Courier New" w:hAnsi="Courier New" w:cs="Courier New"/>
                <w:sz w:val="22"/>
              </w:rPr>
            </w:pPr>
            <w:r w:rsidRPr="00A63FAA">
              <w:rPr>
                <w:rFonts w:ascii="Courier New" w:hAnsi="Courier New" w:cs="Courier New"/>
                <w:sz w:val="22"/>
              </w:rPr>
              <w:t>Администрация Поселения</w:t>
            </w:r>
          </w:p>
        </w:tc>
      </w:tr>
    </w:tbl>
    <w:p w:rsidR="00AD241B" w:rsidRDefault="00AD241B" w:rsidP="00AD241B">
      <w:pPr>
        <w:jc w:val="both"/>
      </w:pPr>
    </w:p>
    <w:p w:rsidR="00AD241B" w:rsidRPr="002B5D7C" w:rsidRDefault="00AD241B" w:rsidP="00AD241B">
      <w:pPr>
        <w:ind w:firstLine="708"/>
        <w:jc w:val="both"/>
        <w:rPr>
          <w:rFonts w:ascii="Arial" w:hAnsi="Arial" w:cs="Arial"/>
          <w:sz w:val="24"/>
        </w:rPr>
      </w:pPr>
      <w:r w:rsidRPr="002B5D7C">
        <w:rPr>
          <w:rFonts w:ascii="Arial" w:hAnsi="Arial" w:cs="Arial"/>
          <w:sz w:val="24"/>
        </w:rPr>
        <w:t>Долгосрочная целевая муниципальная программа «Профилактика терроризма и экстремизма на территории  «Табарсук»  принята с целью совершенствования системы профилактических мер антитеррористической и антиэкстремистской направленности, усиления мер защиты населения.</w:t>
      </w:r>
    </w:p>
    <w:p w:rsidR="00AD241B" w:rsidRPr="002B5D7C" w:rsidRDefault="00AD241B" w:rsidP="00AD241B">
      <w:pPr>
        <w:jc w:val="both"/>
        <w:rPr>
          <w:rFonts w:ascii="Arial" w:hAnsi="Arial" w:cs="Arial"/>
          <w:sz w:val="24"/>
        </w:rPr>
      </w:pPr>
    </w:p>
    <w:p w:rsidR="00AD241B" w:rsidRPr="002B5D7C" w:rsidRDefault="00AD241B" w:rsidP="000732BA">
      <w:pPr>
        <w:numPr>
          <w:ilvl w:val="0"/>
          <w:numId w:val="8"/>
        </w:numPr>
        <w:spacing w:after="0" w:line="240" w:lineRule="auto"/>
        <w:jc w:val="center"/>
        <w:rPr>
          <w:rFonts w:ascii="Arial" w:hAnsi="Arial" w:cs="Arial"/>
          <w:b/>
          <w:bCs/>
          <w:sz w:val="24"/>
        </w:rPr>
      </w:pPr>
      <w:r w:rsidRPr="002B5D7C">
        <w:rPr>
          <w:rFonts w:ascii="Arial" w:hAnsi="Arial" w:cs="Arial"/>
          <w:b/>
          <w:bCs/>
          <w:sz w:val="24"/>
        </w:rPr>
        <w:t>Резервы (ресурсы) социально-экономического развития поселения.</w:t>
      </w:r>
    </w:p>
    <w:p w:rsidR="00AD241B" w:rsidRPr="002B5D7C" w:rsidRDefault="00AD241B" w:rsidP="00AD241B">
      <w:pPr>
        <w:jc w:val="center"/>
        <w:rPr>
          <w:rFonts w:ascii="Arial" w:hAnsi="Arial" w:cs="Arial"/>
          <w:b/>
          <w:bCs/>
          <w:sz w:val="24"/>
        </w:rPr>
      </w:pPr>
    </w:p>
    <w:p w:rsidR="00AD241B" w:rsidRPr="002B5D7C" w:rsidRDefault="00AD241B" w:rsidP="00AD241B">
      <w:pPr>
        <w:pStyle w:val="Default"/>
        <w:ind w:firstLine="644"/>
        <w:jc w:val="both"/>
        <w:rPr>
          <w:rFonts w:ascii="Arial" w:hAnsi="Arial" w:cs="Arial"/>
          <w:sz w:val="22"/>
        </w:rPr>
      </w:pPr>
      <w:r w:rsidRPr="002B5D7C">
        <w:rPr>
          <w:rFonts w:ascii="Arial" w:hAnsi="Arial" w:cs="Arial"/>
          <w:sz w:val="22"/>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Аларского района Иркутской области», составляет </w:t>
      </w:r>
      <w:r w:rsidRPr="002B5D7C">
        <w:rPr>
          <w:rFonts w:ascii="Arial" w:hAnsi="Arial" w:cs="Arial"/>
          <w:color w:val="auto"/>
          <w:sz w:val="22"/>
        </w:rPr>
        <w:t>14140</w:t>
      </w:r>
      <w:r w:rsidRPr="002B5D7C">
        <w:rPr>
          <w:rFonts w:ascii="Arial" w:hAnsi="Arial" w:cs="Arial"/>
          <w:sz w:val="22"/>
        </w:rPr>
        <w:t xml:space="preserve"> га. </w:t>
      </w:r>
    </w:p>
    <w:p w:rsidR="00AD241B" w:rsidRPr="002B5D7C" w:rsidRDefault="00AD241B" w:rsidP="00AD241B">
      <w:pPr>
        <w:pStyle w:val="Default"/>
        <w:ind w:firstLine="708"/>
        <w:jc w:val="both"/>
        <w:rPr>
          <w:rFonts w:ascii="Arial" w:hAnsi="Arial" w:cs="Arial"/>
          <w:sz w:val="22"/>
        </w:rPr>
      </w:pPr>
      <w:r w:rsidRPr="002B5D7C">
        <w:rPr>
          <w:rFonts w:ascii="Arial" w:hAnsi="Arial" w:cs="Arial"/>
          <w:sz w:val="22"/>
        </w:rPr>
        <w:t>В обозримой перспективе экономика территории МО «Табарсук» будет  ориентирована на сельскохозяйственное производство.</w:t>
      </w:r>
    </w:p>
    <w:p w:rsidR="00AD241B" w:rsidRPr="002B5D7C" w:rsidRDefault="00AD241B" w:rsidP="00AD241B">
      <w:pPr>
        <w:jc w:val="both"/>
        <w:rPr>
          <w:rFonts w:ascii="Arial" w:hAnsi="Arial" w:cs="Arial"/>
          <w:bCs/>
          <w:sz w:val="24"/>
        </w:rPr>
      </w:pPr>
      <w:r w:rsidRPr="002B5D7C">
        <w:rPr>
          <w:rFonts w:ascii="Arial" w:hAnsi="Arial" w:cs="Arial"/>
          <w:sz w:val="24"/>
        </w:rPr>
        <w:t xml:space="preserve">В границах «Табарсук» имеются  земельные ресурсы, пригодные для развития </w:t>
      </w:r>
      <w:r w:rsidRPr="002B5D7C">
        <w:rPr>
          <w:rFonts w:ascii="Arial" w:hAnsi="Arial" w:cs="Arial"/>
          <w:bCs/>
          <w:sz w:val="24"/>
        </w:rPr>
        <w:t>сельского хозяйства</w:t>
      </w:r>
      <w:r w:rsidRPr="002B5D7C">
        <w:rPr>
          <w:rFonts w:ascii="Arial" w:hAnsi="Arial" w:cs="Arial"/>
          <w:sz w:val="24"/>
        </w:rPr>
        <w:t xml:space="preserve">. </w:t>
      </w:r>
    </w:p>
    <w:p w:rsidR="00AD241B" w:rsidRPr="00A63FAA" w:rsidRDefault="00AD241B" w:rsidP="00AD241B">
      <w:pPr>
        <w:pStyle w:val="Default"/>
        <w:ind w:firstLine="708"/>
        <w:jc w:val="both"/>
        <w:rPr>
          <w:rFonts w:ascii="Arial" w:hAnsi="Arial" w:cs="Arial"/>
        </w:rPr>
      </w:pPr>
      <w:r w:rsidRPr="00A63FAA">
        <w:rPr>
          <w:rFonts w:ascii="Arial" w:hAnsi="Arial" w:cs="Arial"/>
        </w:rPr>
        <w:t xml:space="preserve">В среднесрочной перспективе установлены следующие задачи: </w:t>
      </w:r>
    </w:p>
    <w:p w:rsidR="00AD241B" w:rsidRPr="00A63FAA" w:rsidRDefault="00AD241B" w:rsidP="00AD241B">
      <w:pPr>
        <w:pStyle w:val="Default"/>
        <w:ind w:firstLine="708"/>
        <w:jc w:val="both"/>
        <w:rPr>
          <w:rFonts w:ascii="Arial" w:hAnsi="Arial" w:cs="Arial"/>
        </w:rPr>
      </w:pPr>
      <w:r w:rsidRPr="00A63FAA">
        <w:rPr>
          <w:rFonts w:ascii="Arial" w:hAnsi="Arial" w:cs="Arial"/>
        </w:rPr>
        <w:t xml:space="preserve">- создание благоприятного социально-экономического климата, рост малого и среднего предпринимательства; </w:t>
      </w:r>
    </w:p>
    <w:p w:rsidR="00AD241B" w:rsidRPr="00A63FAA" w:rsidRDefault="00AD241B" w:rsidP="00AD241B">
      <w:pPr>
        <w:pStyle w:val="Default"/>
        <w:ind w:firstLine="708"/>
        <w:jc w:val="both"/>
        <w:rPr>
          <w:rFonts w:ascii="Arial" w:hAnsi="Arial" w:cs="Arial"/>
        </w:rPr>
      </w:pPr>
      <w:r w:rsidRPr="00A63FAA">
        <w:rPr>
          <w:rFonts w:ascii="Arial" w:hAnsi="Arial" w:cs="Arial"/>
        </w:rPr>
        <w:lastRenderedPageBreak/>
        <w:t xml:space="preserve">- увеличение выпуска продукции животноводства для обеспечения потребностей жителей района (повышение финансовой устойчивости крестьянских (фермерских) хозяйств – государственная поддержка, увеличение производства и реализации сельхозпродукции, снижение затрат; повышение уровня технического оснащения КФХ; стимулирование развития подсобных хозяйств); </w:t>
      </w:r>
    </w:p>
    <w:p w:rsidR="00AD241B" w:rsidRPr="00A63FAA" w:rsidRDefault="00AD241B" w:rsidP="00AD241B">
      <w:pPr>
        <w:pStyle w:val="Default"/>
        <w:ind w:firstLine="708"/>
        <w:jc w:val="both"/>
        <w:rPr>
          <w:rFonts w:ascii="Arial" w:hAnsi="Arial" w:cs="Arial"/>
        </w:rPr>
      </w:pPr>
      <w:r w:rsidRPr="00A63FAA">
        <w:rPr>
          <w:rFonts w:ascii="Arial" w:hAnsi="Arial" w:cs="Arial"/>
        </w:rPr>
        <w:t xml:space="preserve">- развитие  и благоустройство территории Поселения; улучшение технической базы учреждений социальной сферы; </w:t>
      </w:r>
    </w:p>
    <w:p w:rsidR="00AD241B" w:rsidRPr="00A63FAA" w:rsidRDefault="00AD241B" w:rsidP="00AD241B">
      <w:pPr>
        <w:pStyle w:val="Default"/>
        <w:ind w:firstLine="708"/>
        <w:jc w:val="both"/>
        <w:rPr>
          <w:rFonts w:ascii="Arial" w:hAnsi="Arial" w:cs="Arial"/>
        </w:rPr>
      </w:pPr>
      <w:r w:rsidRPr="00A63FAA">
        <w:rPr>
          <w:rFonts w:ascii="Arial" w:hAnsi="Arial" w:cs="Arial"/>
        </w:rPr>
        <w:t xml:space="preserve">- улучшение демографической ситуации (повышение качества медицинского обслуживания; совершенствование системы опеки и попечительства; снижение числа разводов; профилактика и предупреждение распространения алкоголизма и наркомании); </w:t>
      </w:r>
    </w:p>
    <w:p w:rsidR="00AD241B" w:rsidRPr="00A63FAA" w:rsidRDefault="00AD241B" w:rsidP="00AD241B">
      <w:pPr>
        <w:pStyle w:val="Default"/>
        <w:ind w:firstLine="708"/>
        <w:jc w:val="both"/>
        <w:rPr>
          <w:rFonts w:ascii="Arial" w:hAnsi="Arial" w:cs="Arial"/>
        </w:rPr>
      </w:pPr>
      <w:r w:rsidRPr="00A63FAA">
        <w:rPr>
          <w:rFonts w:ascii="Arial" w:hAnsi="Arial" w:cs="Arial"/>
        </w:rPr>
        <w:t>- развитие объектов социального обслуживания (обеспечение доступности качественного общего образования; развитие системы дополнительного образования детей; формирование системы, обеспечивающей своевременное и качественное оказание медицинской помощи населению; развивать профилактическую направленность в здравоохранении; сохранение культуры, развитие и пропаганда  физической культуры и спорта).</w:t>
      </w:r>
    </w:p>
    <w:p w:rsidR="00AD241B" w:rsidRDefault="00AD241B" w:rsidP="00AD241B">
      <w:pPr>
        <w:pStyle w:val="Default"/>
        <w:ind w:firstLine="708"/>
        <w:jc w:val="both"/>
        <w:rPr>
          <w:rFonts w:ascii="Arial" w:hAnsi="Arial" w:cs="Arial"/>
        </w:rPr>
      </w:pPr>
      <w:r w:rsidRPr="00A63FAA">
        <w:rPr>
          <w:rFonts w:ascii="Arial" w:hAnsi="Arial" w:cs="Arial"/>
        </w:rPr>
        <w:t>-  создание инфраструктуры отдыха населения, досуговых комплексов</w:t>
      </w:r>
      <w:r>
        <w:rPr>
          <w:rFonts w:ascii="Arial" w:hAnsi="Arial" w:cs="Arial"/>
        </w:rPr>
        <w:t xml:space="preserve"> и малых спортивных сооружений;</w:t>
      </w:r>
    </w:p>
    <w:p w:rsidR="00AD241B" w:rsidRPr="00A63FAA" w:rsidRDefault="00AD241B" w:rsidP="00AD241B">
      <w:pPr>
        <w:pStyle w:val="Default"/>
        <w:ind w:firstLine="708"/>
        <w:jc w:val="both"/>
        <w:rPr>
          <w:rFonts w:ascii="Arial" w:hAnsi="Arial" w:cs="Arial"/>
        </w:rPr>
      </w:pPr>
    </w:p>
    <w:p w:rsidR="00AD241B" w:rsidRPr="002B5D7C" w:rsidRDefault="00AD241B" w:rsidP="000732BA">
      <w:pPr>
        <w:pStyle w:val="Default"/>
        <w:numPr>
          <w:ilvl w:val="0"/>
          <w:numId w:val="8"/>
        </w:numPr>
        <w:jc w:val="center"/>
        <w:rPr>
          <w:rFonts w:ascii="Arial" w:hAnsi="Arial" w:cs="Arial"/>
          <w:b/>
          <w:bCs/>
          <w:sz w:val="22"/>
          <w:szCs w:val="28"/>
        </w:rPr>
      </w:pPr>
      <w:r w:rsidRPr="002B5D7C">
        <w:rPr>
          <w:rFonts w:ascii="Arial" w:hAnsi="Arial" w:cs="Arial"/>
          <w:b/>
          <w:bCs/>
          <w:sz w:val="22"/>
          <w:szCs w:val="28"/>
        </w:rPr>
        <w:t>Цели, задачи и система программных мероприятий, направленных на решение проблемных вопросов в среднесрочной перспективе с учетом имеющихся ресурсов.</w:t>
      </w:r>
    </w:p>
    <w:p w:rsidR="00AD241B" w:rsidRPr="002B5D7C" w:rsidRDefault="00AD241B" w:rsidP="00AD241B">
      <w:pPr>
        <w:rPr>
          <w:rFonts w:ascii="Arial" w:hAnsi="Arial" w:cs="Arial"/>
          <w:b/>
          <w:bCs/>
          <w:sz w:val="24"/>
        </w:rPr>
      </w:pPr>
    </w:p>
    <w:p w:rsidR="00AD241B" w:rsidRPr="002B5D7C" w:rsidRDefault="00AD241B" w:rsidP="00AD241B">
      <w:pPr>
        <w:ind w:firstLine="708"/>
        <w:jc w:val="both"/>
        <w:rPr>
          <w:rFonts w:ascii="Arial" w:hAnsi="Arial" w:cs="Arial"/>
          <w:sz w:val="24"/>
        </w:rPr>
      </w:pPr>
      <w:r w:rsidRPr="002B5D7C">
        <w:rPr>
          <w:rFonts w:ascii="Arial" w:hAnsi="Arial" w:cs="Arial"/>
          <w:sz w:val="24"/>
        </w:rPr>
        <w:t>Основой стратегии на муниципальном уровне будут выступать муниципальные программы. Важно то, что муниципальные программы определяют не только приоритеты и цели развития муниципального образования, но и результаты  использования бюджетных средств, организуют эффективность бюджетных расходов.</w:t>
      </w:r>
    </w:p>
    <w:p w:rsidR="00AD241B" w:rsidRPr="002B5D7C" w:rsidRDefault="00AD241B" w:rsidP="00AD241B">
      <w:pPr>
        <w:ind w:firstLine="708"/>
        <w:jc w:val="both"/>
        <w:rPr>
          <w:rFonts w:ascii="Arial" w:hAnsi="Arial" w:cs="Arial"/>
          <w:sz w:val="24"/>
        </w:rPr>
      </w:pPr>
      <w:r w:rsidRPr="002B5D7C">
        <w:rPr>
          <w:rFonts w:ascii="Arial" w:hAnsi="Arial" w:cs="Arial"/>
          <w:sz w:val="24"/>
        </w:rPr>
        <w:t>В настоящее время главной нашей задачей является разработка и реализация муниципальных программ, которые служат основой «Комплексной программы социально-экономического развития муниципального образования  «Табарсук» на 2017-2022 годы».</w:t>
      </w:r>
    </w:p>
    <w:p w:rsidR="00AD241B" w:rsidRPr="002B5D7C" w:rsidRDefault="00AD241B" w:rsidP="00AD241B">
      <w:pPr>
        <w:ind w:firstLine="708"/>
        <w:jc w:val="both"/>
        <w:rPr>
          <w:rFonts w:ascii="Arial" w:hAnsi="Arial" w:cs="Arial"/>
          <w:sz w:val="24"/>
        </w:rPr>
      </w:pPr>
      <w:r w:rsidRPr="002B5D7C">
        <w:rPr>
          <w:rFonts w:ascii="Arial" w:hAnsi="Arial" w:cs="Arial"/>
          <w:sz w:val="24"/>
        </w:rPr>
        <w:t>Главная цель работы администрации  «Табарсук» – создание условий для повышения качества жизни населения муниципального образования на основе устойчивого развития экономики и дальнейшего развития социальной сферы.</w:t>
      </w:r>
    </w:p>
    <w:p w:rsidR="00AD241B" w:rsidRPr="002B5D7C" w:rsidRDefault="00AD241B" w:rsidP="00AD241B">
      <w:pPr>
        <w:ind w:firstLine="708"/>
        <w:jc w:val="both"/>
        <w:rPr>
          <w:rFonts w:ascii="Arial" w:hAnsi="Arial" w:cs="Arial"/>
          <w:sz w:val="24"/>
        </w:rPr>
      </w:pPr>
      <w:r w:rsidRPr="002B5D7C">
        <w:rPr>
          <w:rFonts w:ascii="Arial" w:hAnsi="Arial" w:cs="Arial"/>
          <w:sz w:val="24"/>
        </w:rPr>
        <w:t>Для реализации поставленной цели необходимо решить следующие основные задачи по социально-экономическому развитию муниципального образования «Табарсук»:</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создание благоприятных условий для развития экономики, для привлечения инвестиций в экономику;         </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обеспечение устойчивого функционирования личных подсобных хозяйств и повышения их доходности;</w:t>
      </w:r>
    </w:p>
    <w:p w:rsidR="00AD241B" w:rsidRPr="002B5D7C" w:rsidRDefault="00AD241B" w:rsidP="00AD241B">
      <w:pPr>
        <w:ind w:firstLine="708"/>
        <w:jc w:val="both"/>
        <w:rPr>
          <w:rFonts w:ascii="Arial" w:hAnsi="Arial" w:cs="Arial"/>
          <w:sz w:val="24"/>
        </w:rPr>
      </w:pPr>
      <w:r w:rsidRPr="002B5D7C">
        <w:rPr>
          <w:rFonts w:ascii="Arial" w:hAnsi="Arial" w:cs="Arial"/>
          <w:sz w:val="24"/>
        </w:rPr>
        <w:lastRenderedPageBreak/>
        <w:t xml:space="preserve"> - формирование правовых, экономических и организационных условий для устойчивого развития малого предпринимательства;</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создание новых рабочих мест и увеличение занятости населения;</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повышение доходов населения;</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развитие социальной инфраструктуры;</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расширение спектра и качества предоставляемых населению услуг;</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оказание посильной помощи и содействие в развитии муниципальных учреждений образования, здравоохранения и культуры;</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обеспечение жильем и коммунальными услугами;</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организация, содержание и развитие энерго-, тепло-, водоснабжения;</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организация транспортного обслуживания населения, обеспечение услугами связи;</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содержание дорог местного значения;</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организация вывоза ТБО;</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обеспечение противопожарной безопасности;</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создание условий для защиты населения от чрезвычайных ситуаций;</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благоустройство и озеленение территории;</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обеспечение общественного порядка и законности;</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укрепление экономической и финансовой базы местного самоуправления;</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 - улучшение экологического состояния территории.</w:t>
      </w:r>
    </w:p>
    <w:p w:rsidR="00AD241B" w:rsidRPr="002B5D7C" w:rsidRDefault="00AD241B" w:rsidP="00AD241B">
      <w:pPr>
        <w:jc w:val="both"/>
        <w:rPr>
          <w:rFonts w:ascii="Arial" w:hAnsi="Arial" w:cs="Arial"/>
          <w:sz w:val="24"/>
        </w:rPr>
      </w:pPr>
    </w:p>
    <w:p w:rsidR="00AD241B" w:rsidRPr="002B5D7C" w:rsidRDefault="00AD241B" w:rsidP="000732BA">
      <w:pPr>
        <w:numPr>
          <w:ilvl w:val="0"/>
          <w:numId w:val="8"/>
        </w:numPr>
        <w:spacing w:after="0" w:line="240" w:lineRule="auto"/>
        <w:jc w:val="center"/>
        <w:rPr>
          <w:rFonts w:ascii="Arial" w:hAnsi="Arial" w:cs="Arial"/>
          <w:b/>
          <w:bCs/>
          <w:sz w:val="24"/>
        </w:rPr>
      </w:pPr>
      <w:r w:rsidRPr="002B5D7C">
        <w:rPr>
          <w:rFonts w:ascii="Arial" w:hAnsi="Arial" w:cs="Arial"/>
          <w:b/>
          <w:bCs/>
          <w:sz w:val="24"/>
        </w:rPr>
        <w:t>Механизм реализации Программы.</w:t>
      </w:r>
    </w:p>
    <w:p w:rsidR="00AD241B" w:rsidRPr="002B5D7C" w:rsidRDefault="00AD241B" w:rsidP="00AD241B">
      <w:pPr>
        <w:ind w:left="644"/>
        <w:rPr>
          <w:rFonts w:ascii="Arial" w:hAnsi="Arial" w:cs="Arial"/>
          <w:b/>
          <w:bCs/>
          <w:sz w:val="24"/>
        </w:rPr>
      </w:pP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Программа реализуется администрацией муниципального образования «Табарсук».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Программы осуществляет глава администрации муниципального образования «Табарсук». Финансирование расходов на реализацию Программы осуществляется в порядке, установленном бюджетным процессом муниципального образования, а также </w:t>
      </w:r>
      <w:r w:rsidRPr="002B5D7C">
        <w:rPr>
          <w:rFonts w:ascii="Arial" w:hAnsi="Arial" w:cs="Arial"/>
          <w:sz w:val="24"/>
        </w:rPr>
        <w:lastRenderedPageBreak/>
        <w:t>долгосрочными финансово-хозяйственными планами предприятий коммунального комплекса муниципального образования. Отчет о ходе выполнения Программы подлежит опубликованию на официальном сайте  муниципального образования.</w:t>
      </w:r>
    </w:p>
    <w:p w:rsidR="00AD241B" w:rsidRPr="002B5D7C" w:rsidRDefault="00AD241B" w:rsidP="00AD241B">
      <w:pPr>
        <w:ind w:firstLine="708"/>
        <w:jc w:val="both"/>
        <w:rPr>
          <w:rFonts w:ascii="Arial" w:hAnsi="Arial" w:cs="Arial"/>
          <w:b/>
          <w:bCs/>
          <w:sz w:val="24"/>
        </w:rPr>
      </w:pPr>
      <w:r w:rsidRPr="002B5D7C">
        <w:rPr>
          <w:rFonts w:ascii="Arial" w:hAnsi="Arial" w:cs="Arial"/>
          <w:b/>
          <w:bCs/>
          <w:sz w:val="24"/>
        </w:rPr>
        <w:t>Мероприятия Программы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AD241B" w:rsidRPr="002B5D7C" w:rsidRDefault="00AD241B" w:rsidP="00AD241B">
      <w:pPr>
        <w:ind w:firstLine="708"/>
        <w:jc w:val="both"/>
        <w:rPr>
          <w:rFonts w:ascii="Arial" w:hAnsi="Arial" w:cs="Arial"/>
          <w:sz w:val="24"/>
        </w:rPr>
      </w:pPr>
      <w:r w:rsidRPr="002B5D7C">
        <w:rPr>
          <w:rFonts w:ascii="Arial" w:hAnsi="Arial" w:cs="Arial"/>
          <w:sz w:val="24"/>
        </w:rPr>
        <w:t>Администрация  муниципального образования «Табарсук» осуществляет мониторинг степени достижения и целевых ориентиров Программы 1 раз в год.</w:t>
      </w:r>
    </w:p>
    <w:p w:rsidR="00AD241B" w:rsidRPr="002B5D7C" w:rsidRDefault="00AD241B" w:rsidP="00AD241B">
      <w:pPr>
        <w:ind w:firstLine="708"/>
        <w:jc w:val="both"/>
        <w:rPr>
          <w:rFonts w:ascii="Arial" w:hAnsi="Arial" w:cs="Arial"/>
          <w:sz w:val="24"/>
        </w:rPr>
      </w:pPr>
      <w:r w:rsidRPr="002B5D7C">
        <w:rPr>
          <w:rFonts w:ascii="Arial" w:hAnsi="Arial" w:cs="Arial"/>
          <w:sz w:val="24"/>
        </w:rPr>
        <w:t>Подводятся итоги реализации Программы комплексного социально-экономического развития, соответственно, за  текущий  год и данная информация доводится до депутатов Думы «Табарсук».</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Для достижения целевых ориентиров Программы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«Табарсук». </w:t>
      </w:r>
    </w:p>
    <w:p w:rsidR="00AD241B" w:rsidRPr="002B5D7C" w:rsidRDefault="00AD241B" w:rsidP="00AD241B">
      <w:pPr>
        <w:ind w:firstLine="708"/>
        <w:jc w:val="both"/>
        <w:rPr>
          <w:rFonts w:ascii="Arial" w:hAnsi="Arial" w:cs="Arial"/>
          <w:sz w:val="24"/>
        </w:rPr>
      </w:pPr>
      <w:r w:rsidRPr="002B5D7C">
        <w:rPr>
          <w:rFonts w:ascii="Arial" w:hAnsi="Arial" w:cs="Arial"/>
          <w:sz w:val="24"/>
        </w:rPr>
        <w:t xml:space="preserve">Основная цель социально-экономического развития муниципального образования  на 2017-2022 годы, задачи Программы, целевые ориентиры Программы, развитие муниципального образования на 2017-2022 годы служат основой для разработки проектов решений депутатов муниципального образования «Табарсук» о бюджете муниципального образования на соответствующие финансовые годы, а так же муниципальных программ муниципального образования «Табарсук». </w:t>
      </w:r>
    </w:p>
    <w:p w:rsidR="00AD241B" w:rsidRPr="002B5D7C" w:rsidRDefault="00AD241B" w:rsidP="00AD241B">
      <w:pPr>
        <w:jc w:val="both"/>
        <w:rPr>
          <w:rFonts w:ascii="Arial" w:hAnsi="Arial" w:cs="Arial"/>
          <w:sz w:val="24"/>
        </w:rPr>
      </w:pPr>
    </w:p>
    <w:p w:rsidR="00AD241B" w:rsidRPr="002B5D7C" w:rsidRDefault="00AD241B" w:rsidP="000732BA">
      <w:pPr>
        <w:numPr>
          <w:ilvl w:val="0"/>
          <w:numId w:val="8"/>
        </w:numPr>
        <w:spacing w:after="0" w:line="240" w:lineRule="auto"/>
        <w:jc w:val="center"/>
        <w:rPr>
          <w:rFonts w:ascii="Arial" w:hAnsi="Arial" w:cs="Arial"/>
          <w:b/>
          <w:bCs/>
          <w:sz w:val="24"/>
        </w:rPr>
      </w:pPr>
      <w:r w:rsidRPr="002B5D7C">
        <w:rPr>
          <w:rFonts w:ascii="Arial" w:hAnsi="Arial" w:cs="Arial"/>
          <w:b/>
          <w:bCs/>
          <w:sz w:val="24"/>
        </w:rPr>
        <w:t>Ресурсное обеспечение Программы.</w:t>
      </w:r>
    </w:p>
    <w:p w:rsidR="00AD241B" w:rsidRPr="00A63FAA" w:rsidRDefault="00AD241B" w:rsidP="00AD241B">
      <w:pPr>
        <w:jc w:val="both"/>
        <w:rPr>
          <w:rFonts w:ascii="Arial" w:hAnsi="Arial" w:cs="Arial"/>
        </w:rPr>
      </w:pPr>
    </w:p>
    <w:p w:rsidR="00AD241B" w:rsidRPr="00A63FAA" w:rsidRDefault="00AD241B" w:rsidP="00AD241B">
      <w:pPr>
        <w:pStyle w:val="ad"/>
        <w:spacing w:before="0" w:beforeAutospacing="0" w:after="0" w:afterAutospacing="0" w:line="270" w:lineRule="atLeast"/>
        <w:ind w:firstLine="708"/>
        <w:jc w:val="both"/>
        <w:rPr>
          <w:rFonts w:ascii="Arial" w:hAnsi="Arial" w:cs="Arial"/>
          <w:color w:val="000000"/>
        </w:rPr>
      </w:pPr>
      <w:r w:rsidRPr="00A63FAA">
        <w:rPr>
          <w:rFonts w:ascii="Arial" w:hAnsi="Arial" w:cs="Arial"/>
          <w:color w:val="000000"/>
        </w:rPr>
        <w:t>Реализация муниципальной программы осуществляется за счет средств регионального  и местного бюджетов, кредитов или средств инвесторов</w:t>
      </w:r>
    </w:p>
    <w:p w:rsidR="00AD241B" w:rsidRPr="00A63FAA" w:rsidRDefault="00AD241B" w:rsidP="00AD241B">
      <w:pPr>
        <w:pStyle w:val="ad"/>
        <w:spacing w:before="0" w:beforeAutospacing="0" w:after="0" w:afterAutospacing="0" w:line="270" w:lineRule="atLeast"/>
        <w:ind w:firstLine="708"/>
        <w:jc w:val="both"/>
        <w:rPr>
          <w:rFonts w:ascii="Arial" w:hAnsi="Arial" w:cs="Arial"/>
          <w:color w:val="000000"/>
        </w:rPr>
      </w:pPr>
      <w:r w:rsidRPr="00A63FAA">
        <w:rPr>
          <w:rFonts w:ascii="Arial" w:hAnsi="Arial" w:cs="Arial"/>
          <w:color w:val="000000"/>
        </w:rPr>
        <w:t>Планируемый общий объем финансирования мероприятий муниципальной програ</w:t>
      </w:r>
      <w:r>
        <w:rPr>
          <w:rFonts w:ascii="Arial" w:hAnsi="Arial" w:cs="Arial"/>
          <w:color w:val="000000"/>
        </w:rPr>
        <w:t>ммы</w:t>
      </w:r>
      <w:r w:rsidRPr="00A63FAA">
        <w:rPr>
          <w:rFonts w:ascii="Arial" w:hAnsi="Arial" w:cs="Arial"/>
          <w:color w:val="000000"/>
        </w:rPr>
        <w:t xml:space="preserve"> в 2017 -2022 годах за счет всех источников  финансирования составит всего  - 3400,00 тыс. руб., в том числе по годам:</w:t>
      </w:r>
    </w:p>
    <w:p w:rsidR="00AD241B" w:rsidRPr="00A63FAA" w:rsidRDefault="00AD241B" w:rsidP="00AD241B">
      <w:pPr>
        <w:pStyle w:val="ad"/>
        <w:spacing w:before="0" w:beforeAutospacing="0" w:after="0" w:afterAutospacing="0" w:line="270" w:lineRule="atLeast"/>
        <w:jc w:val="both"/>
        <w:rPr>
          <w:rFonts w:ascii="Arial" w:hAnsi="Arial" w:cs="Arial"/>
        </w:rPr>
      </w:pPr>
      <w:r w:rsidRPr="00A63FAA">
        <w:rPr>
          <w:rFonts w:ascii="Arial" w:hAnsi="Arial" w:cs="Arial"/>
        </w:rPr>
        <w:t>2017 год –  тыс. рублей;</w:t>
      </w:r>
    </w:p>
    <w:p w:rsidR="00AD241B" w:rsidRPr="00A63FAA" w:rsidRDefault="00AD241B" w:rsidP="00AD241B">
      <w:pPr>
        <w:pStyle w:val="ad"/>
        <w:spacing w:before="0" w:beforeAutospacing="0" w:after="0" w:afterAutospacing="0" w:line="270" w:lineRule="atLeast"/>
        <w:jc w:val="both"/>
        <w:rPr>
          <w:rFonts w:ascii="Arial" w:hAnsi="Arial" w:cs="Arial"/>
        </w:rPr>
      </w:pPr>
      <w:r w:rsidRPr="00A63FAA">
        <w:rPr>
          <w:rFonts w:ascii="Arial" w:hAnsi="Arial" w:cs="Arial"/>
        </w:rPr>
        <w:t>2018 год –  тыс. рублей;</w:t>
      </w:r>
    </w:p>
    <w:p w:rsidR="00AD241B" w:rsidRPr="00A63FAA" w:rsidRDefault="00AD241B" w:rsidP="00AD241B">
      <w:pPr>
        <w:pStyle w:val="ad"/>
        <w:spacing w:before="0" w:beforeAutospacing="0" w:after="0" w:afterAutospacing="0" w:line="270" w:lineRule="atLeast"/>
        <w:jc w:val="both"/>
        <w:rPr>
          <w:rFonts w:ascii="Arial" w:hAnsi="Arial" w:cs="Arial"/>
        </w:rPr>
      </w:pPr>
      <w:r w:rsidRPr="00A63FAA">
        <w:rPr>
          <w:rFonts w:ascii="Arial" w:hAnsi="Arial" w:cs="Arial"/>
        </w:rPr>
        <w:t>2019 год –  тыс. рублей;</w:t>
      </w:r>
    </w:p>
    <w:p w:rsidR="00AD241B" w:rsidRPr="00A63FAA" w:rsidRDefault="00AD241B" w:rsidP="00AD241B">
      <w:pPr>
        <w:pStyle w:val="ad"/>
        <w:spacing w:before="0" w:beforeAutospacing="0" w:after="0" w:afterAutospacing="0" w:line="270" w:lineRule="atLeast"/>
        <w:jc w:val="both"/>
        <w:rPr>
          <w:rFonts w:ascii="Arial" w:hAnsi="Arial" w:cs="Arial"/>
        </w:rPr>
      </w:pPr>
      <w:r w:rsidRPr="00A63FAA">
        <w:rPr>
          <w:rFonts w:ascii="Arial" w:hAnsi="Arial" w:cs="Arial"/>
        </w:rPr>
        <w:t>2020 год (прогноз) –  тыс. рублей;</w:t>
      </w:r>
    </w:p>
    <w:p w:rsidR="00AD241B" w:rsidRPr="00A63FAA" w:rsidRDefault="00AD241B" w:rsidP="00AD241B">
      <w:pPr>
        <w:pStyle w:val="ad"/>
        <w:spacing w:before="0" w:beforeAutospacing="0" w:after="0" w:afterAutospacing="0" w:line="270" w:lineRule="atLeast"/>
        <w:jc w:val="both"/>
        <w:rPr>
          <w:rFonts w:ascii="Arial" w:hAnsi="Arial" w:cs="Arial"/>
        </w:rPr>
      </w:pPr>
      <w:r w:rsidRPr="00A63FAA">
        <w:rPr>
          <w:rFonts w:ascii="Arial" w:hAnsi="Arial" w:cs="Arial"/>
        </w:rPr>
        <w:t>2021 год (прогноз)  - тыс. рублей;</w:t>
      </w:r>
    </w:p>
    <w:p w:rsidR="00AD241B" w:rsidRPr="00A63FAA" w:rsidRDefault="00AD241B" w:rsidP="00AD241B">
      <w:pPr>
        <w:pStyle w:val="ad"/>
        <w:spacing w:before="0" w:beforeAutospacing="0" w:after="0" w:afterAutospacing="0" w:line="270" w:lineRule="atLeast"/>
        <w:jc w:val="both"/>
        <w:rPr>
          <w:rFonts w:ascii="Arial" w:hAnsi="Arial" w:cs="Arial"/>
        </w:rPr>
      </w:pPr>
      <w:r w:rsidRPr="00A63FAA">
        <w:rPr>
          <w:rFonts w:ascii="Arial" w:hAnsi="Arial" w:cs="Arial"/>
        </w:rPr>
        <w:t>2022 год (прогноз)  -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из них:</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b/>
          <w:bCs/>
          <w:color w:val="000000"/>
        </w:rPr>
        <w:t>- за счет средств  обл</w:t>
      </w:r>
      <w:r>
        <w:rPr>
          <w:rFonts w:ascii="Arial" w:hAnsi="Arial" w:cs="Arial"/>
          <w:b/>
          <w:bCs/>
          <w:color w:val="000000"/>
        </w:rPr>
        <w:t xml:space="preserve">астного  бюджета составит </w:t>
      </w:r>
      <w:r w:rsidRPr="00A63FAA">
        <w:rPr>
          <w:rFonts w:ascii="Arial" w:hAnsi="Arial" w:cs="Arial"/>
          <w:b/>
          <w:bCs/>
          <w:color w:val="000000"/>
        </w:rPr>
        <w:t>0,00 тыс. руб., в том числе по годам:</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2017 год – 00,0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2018 год – 00,0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lastRenderedPageBreak/>
        <w:t>2019 год – 00,0.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2020 год (прогноз) – 00,0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2021 год (прогноз)  - 00,0.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2022 год (прогноз)  - 00,0.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p>
    <w:p w:rsidR="00AD241B" w:rsidRPr="00A63FAA" w:rsidRDefault="00AD241B" w:rsidP="00AD241B">
      <w:pPr>
        <w:pStyle w:val="ad"/>
        <w:spacing w:before="0" w:beforeAutospacing="0" w:after="0" w:afterAutospacing="0" w:line="270" w:lineRule="atLeast"/>
        <w:jc w:val="both"/>
        <w:rPr>
          <w:rFonts w:ascii="Arial" w:hAnsi="Arial" w:cs="Arial"/>
          <w:b/>
          <w:bCs/>
          <w:color w:val="000000"/>
        </w:rPr>
      </w:pPr>
      <w:r w:rsidRPr="00A63FAA">
        <w:rPr>
          <w:rFonts w:ascii="Arial" w:hAnsi="Arial" w:cs="Arial"/>
          <w:b/>
          <w:bCs/>
          <w:color w:val="000000"/>
        </w:rPr>
        <w:t>-  за счет средств местного  бюджета составит 3400,0 тыс. руб., в том числе по годам:</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2017 год -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2018 год –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2019 год –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2020 год (прогноз) –  тыс. рублей;</w:t>
      </w:r>
    </w:p>
    <w:p w:rsidR="00AD241B" w:rsidRPr="00A63FAA" w:rsidRDefault="00AD241B" w:rsidP="00AD241B">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2021 год (прогноз) –  тыс. рублей;</w:t>
      </w:r>
    </w:p>
    <w:p w:rsidR="00AD241B" w:rsidRDefault="00AD241B" w:rsidP="002B5D7C">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2022 год (прогноз) –  тыс. рублей.</w:t>
      </w:r>
    </w:p>
    <w:p w:rsidR="002B5D7C" w:rsidRDefault="002B5D7C" w:rsidP="002B5D7C">
      <w:pPr>
        <w:pStyle w:val="ad"/>
        <w:spacing w:before="0" w:beforeAutospacing="0" w:after="0" w:afterAutospacing="0" w:line="270" w:lineRule="atLeast"/>
        <w:jc w:val="both"/>
        <w:rPr>
          <w:rFonts w:ascii="Arial" w:hAnsi="Arial" w:cs="Arial"/>
          <w:color w:val="000000"/>
        </w:rPr>
      </w:pPr>
    </w:p>
    <w:p w:rsidR="002B5D7C" w:rsidRPr="002B5D7C" w:rsidRDefault="002B5D7C" w:rsidP="002B5D7C">
      <w:pPr>
        <w:pStyle w:val="ad"/>
        <w:spacing w:before="0" w:beforeAutospacing="0" w:after="0" w:afterAutospacing="0" w:line="270" w:lineRule="atLeast"/>
        <w:jc w:val="both"/>
        <w:rPr>
          <w:rFonts w:ascii="Arial" w:hAnsi="Arial" w:cs="Arial"/>
          <w:color w:val="000000"/>
        </w:rPr>
      </w:pPr>
    </w:p>
    <w:p w:rsidR="00AD241B" w:rsidRPr="002B5D7C" w:rsidRDefault="00AD241B" w:rsidP="00AD241B">
      <w:pPr>
        <w:jc w:val="center"/>
        <w:rPr>
          <w:rFonts w:ascii="Arial" w:hAnsi="Arial" w:cs="Arial"/>
          <w:b/>
          <w:bCs/>
          <w:sz w:val="24"/>
        </w:rPr>
      </w:pPr>
      <w:r w:rsidRPr="002B5D7C">
        <w:rPr>
          <w:rFonts w:ascii="Arial" w:hAnsi="Arial" w:cs="Arial"/>
          <w:b/>
          <w:bCs/>
          <w:sz w:val="24"/>
        </w:rPr>
        <w:t>8. Организация управления Программой и контроль за ходом ее реализации.</w:t>
      </w:r>
    </w:p>
    <w:p w:rsidR="00AD241B" w:rsidRPr="002B5D7C" w:rsidRDefault="00AD241B" w:rsidP="00AD241B">
      <w:pPr>
        <w:pStyle w:val="ad"/>
        <w:shd w:val="clear" w:color="auto" w:fill="FFFFFF"/>
        <w:spacing w:before="30" w:beforeAutospacing="0" w:after="30" w:afterAutospacing="0" w:line="285" w:lineRule="atLeast"/>
        <w:rPr>
          <w:rFonts w:ascii="Arial" w:hAnsi="Arial" w:cs="Arial"/>
          <w:color w:val="333333"/>
          <w:szCs w:val="28"/>
        </w:rPr>
      </w:pPr>
    </w:p>
    <w:p w:rsidR="00AD241B" w:rsidRPr="0059112E" w:rsidRDefault="00AD241B" w:rsidP="00AD241B">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Общее руководство Программой осуществляют глава  муниципального образования «Табарсук».</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Выполнение оперативных функций по реализации Программы возлагается на финансово-экономический отдел.</w:t>
      </w:r>
    </w:p>
    <w:p w:rsidR="00AD241B" w:rsidRPr="0059112E" w:rsidRDefault="00AD241B" w:rsidP="00AD241B">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Контроль за исполнением Программы осуществляется Администрацией  муниципального образования «Табарсук», Думой Поселения, в соответствии с полномочиями, установленными федеральным и областным законодательством.</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Одновременно с отчетом об исполнении местного  бюджета за соответствующий финансовый год Администрация  муниципального образования ежегодно представляет в Думу Поселения , отчет о реализации  Программы в отчетном финансовом году.</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Отчет о реализации Программы в соответствующем году содержит:</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общий объем фактически произведенных расходов, в том числе по источникам финансирования;</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перечень завершенных в течение года мероприятий;</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перечень не завершенных в течение года мероприятий;</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анализ причин несвоевременного завершения программных мероприятий;</w:t>
      </w:r>
    </w:p>
    <w:p w:rsidR="00AD241B" w:rsidRPr="0059112E" w:rsidRDefault="00AD241B" w:rsidP="00AD241B">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предложения о привлечении дополнительных источников финансирования.</w:t>
      </w:r>
    </w:p>
    <w:p w:rsidR="00AD241B" w:rsidRPr="0059112E" w:rsidRDefault="00AD241B" w:rsidP="00AD241B">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Итоговый отчет содержит данные о финансировании Программы в целом и отдельных ее мероприятий с разбивкой по годам и источникам финансирования,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w:t>
      </w:r>
      <w:r w:rsidRPr="0059112E">
        <w:rPr>
          <w:rStyle w:val="apple-converted-space"/>
          <w:rFonts w:ascii="Arial" w:hAnsi="Arial" w:cs="Arial"/>
          <w:color w:val="000000" w:themeColor="text1"/>
        </w:rPr>
        <w:t> </w:t>
      </w:r>
    </w:p>
    <w:p w:rsidR="00AD241B" w:rsidRPr="0059112E" w:rsidRDefault="00AD241B" w:rsidP="00AD241B">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В целях оперативного  контроля за ходом осуществления Программы, своевременной ее корректировкой и уточнением основных целевых показателей Администрация   муниципального образования «Табарсук», организует систему мониторинга, обеспечивающую сопоставительный анализ фактически достигнутых результатов и прогнозно-целевых показателей Программы, а также влияния результатов реализации Программы на уровень экономического и социального развития  Поселения.</w:t>
      </w:r>
    </w:p>
    <w:p w:rsidR="00AD241B" w:rsidRPr="0059112E" w:rsidRDefault="00AD241B" w:rsidP="00AD241B">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 xml:space="preserve">По итогам года  Администрация Поселения проводит анализ выполнения прогнозно-целевых показателей развития  муниципального образования </w:t>
      </w:r>
      <w:r w:rsidRPr="0059112E">
        <w:rPr>
          <w:rFonts w:ascii="Arial" w:hAnsi="Arial" w:cs="Arial"/>
          <w:color w:val="000000" w:themeColor="text1"/>
        </w:rPr>
        <w:lastRenderedPageBreak/>
        <w:t>«Табарсук», оценку соответствия достигнутых результатов прогнозно-целевым показателям  развития Поселения.</w:t>
      </w:r>
    </w:p>
    <w:p w:rsidR="00AD241B" w:rsidRPr="0059112E" w:rsidRDefault="00AD241B" w:rsidP="00AD241B">
      <w:pPr>
        <w:pStyle w:val="ConsPlusNormal"/>
        <w:ind w:firstLine="0"/>
        <w:jc w:val="both"/>
        <w:rPr>
          <w:color w:val="000000" w:themeColor="text1"/>
        </w:rPr>
      </w:pPr>
    </w:p>
    <w:p w:rsidR="00AD241B" w:rsidRDefault="00AD241B" w:rsidP="00AD241B">
      <w:pPr>
        <w:pStyle w:val="ConsPlusNormal"/>
        <w:ind w:firstLine="0"/>
        <w:rPr>
          <w:rFonts w:ascii="Times New Roman" w:hAnsi="Times New Roman" w:cs="Times New Roman"/>
        </w:rPr>
      </w:pPr>
    </w:p>
    <w:p w:rsidR="00AD241B" w:rsidRPr="0059112E" w:rsidRDefault="00AD241B" w:rsidP="00AD241B">
      <w:pPr>
        <w:pStyle w:val="ConsPlusNormal"/>
        <w:ind w:firstLine="0"/>
        <w:jc w:val="center"/>
        <w:rPr>
          <w:b/>
          <w:sz w:val="24"/>
        </w:rPr>
      </w:pPr>
      <w:r w:rsidRPr="0059112E">
        <w:rPr>
          <w:b/>
          <w:sz w:val="24"/>
        </w:rPr>
        <w:t>ПЕРЕЧЕНЬ ЦЕЛЕВЫХ ПОКАЗАТЕЛЕЙ ПРОГРАММЫ</w:t>
      </w:r>
    </w:p>
    <w:p w:rsidR="00AD241B" w:rsidRPr="0045065C" w:rsidRDefault="00AD241B" w:rsidP="00AD241B">
      <w:pPr>
        <w:pStyle w:val="ConsPlusNormal"/>
        <w:ind w:firstLine="0"/>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3"/>
        <w:gridCol w:w="2204"/>
        <w:gridCol w:w="516"/>
        <w:gridCol w:w="701"/>
        <w:gridCol w:w="797"/>
        <w:gridCol w:w="893"/>
        <w:gridCol w:w="797"/>
        <w:gridCol w:w="797"/>
        <w:gridCol w:w="797"/>
        <w:gridCol w:w="797"/>
        <w:gridCol w:w="989"/>
      </w:tblGrid>
      <w:tr w:rsidR="00AD241B" w:rsidRPr="0059112E" w:rsidTr="008E7841">
        <w:trPr>
          <w:tblHeader/>
        </w:trPr>
        <w:tc>
          <w:tcPr>
            <w:tcW w:w="0" w:type="auto"/>
            <w:vMerge w:val="restart"/>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w:t>
            </w:r>
          </w:p>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п/п</w:t>
            </w:r>
          </w:p>
        </w:tc>
        <w:tc>
          <w:tcPr>
            <w:tcW w:w="0" w:type="auto"/>
            <w:vMerge w:val="restart"/>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Наименование показателя</w:t>
            </w:r>
          </w:p>
        </w:tc>
        <w:tc>
          <w:tcPr>
            <w:tcW w:w="0" w:type="auto"/>
            <w:vMerge w:val="restart"/>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ед. изм.</w:t>
            </w:r>
          </w:p>
        </w:tc>
        <w:tc>
          <w:tcPr>
            <w:tcW w:w="6376" w:type="dxa"/>
            <w:gridSpan w:val="8"/>
            <w:shd w:val="clear" w:color="auto" w:fill="C0C0C0"/>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Значения целевых показателей по годам:</w:t>
            </w:r>
          </w:p>
        </w:tc>
      </w:tr>
      <w:tr w:rsidR="00AD241B" w:rsidRPr="0059112E" w:rsidTr="008E7841">
        <w:trPr>
          <w:trHeight w:val="436"/>
          <w:tblHeader/>
        </w:trPr>
        <w:tc>
          <w:tcPr>
            <w:tcW w:w="0" w:type="auto"/>
            <w:vMerge/>
            <w:shd w:val="clear" w:color="auto" w:fill="C0C0C0"/>
          </w:tcPr>
          <w:p w:rsidR="00AD241B" w:rsidRPr="0059112E" w:rsidRDefault="00AD241B" w:rsidP="008E7841">
            <w:pPr>
              <w:rPr>
                <w:rFonts w:ascii="Courier New" w:hAnsi="Courier New" w:cs="Courier New"/>
                <w:b/>
                <w:bCs/>
                <w:sz w:val="16"/>
              </w:rPr>
            </w:pPr>
          </w:p>
        </w:tc>
        <w:tc>
          <w:tcPr>
            <w:tcW w:w="0" w:type="auto"/>
            <w:vMerge/>
            <w:shd w:val="clear" w:color="auto" w:fill="C0C0C0"/>
          </w:tcPr>
          <w:p w:rsidR="00AD241B" w:rsidRPr="0059112E" w:rsidRDefault="00AD241B" w:rsidP="008E7841">
            <w:pPr>
              <w:rPr>
                <w:rFonts w:ascii="Courier New" w:hAnsi="Courier New" w:cs="Courier New"/>
                <w:b/>
                <w:bCs/>
                <w:sz w:val="16"/>
              </w:rPr>
            </w:pPr>
          </w:p>
        </w:tc>
        <w:tc>
          <w:tcPr>
            <w:tcW w:w="0" w:type="auto"/>
            <w:vMerge/>
            <w:shd w:val="clear" w:color="auto" w:fill="C0C0C0"/>
          </w:tcPr>
          <w:p w:rsidR="00AD241B" w:rsidRPr="0059112E" w:rsidRDefault="00AD241B" w:rsidP="008E7841">
            <w:pPr>
              <w:rPr>
                <w:rFonts w:ascii="Courier New" w:hAnsi="Courier New" w:cs="Courier New"/>
                <w:b/>
                <w:bCs/>
                <w:sz w:val="16"/>
              </w:rPr>
            </w:pPr>
          </w:p>
        </w:tc>
        <w:tc>
          <w:tcPr>
            <w:tcW w:w="0" w:type="auto"/>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2015</w:t>
            </w:r>
          </w:p>
        </w:tc>
        <w:tc>
          <w:tcPr>
            <w:tcW w:w="0" w:type="auto"/>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 xml:space="preserve">2016 </w:t>
            </w:r>
          </w:p>
        </w:tc>
        <w:tc>
          <w:tcPr>
            <w:tcW w:w="884" w:type="dxa"/>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2017</w:t>
            </w:r>
          </w:p>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(оценка)</w:t>
            </w:r>
          </w:p>
        </w:tc>
        <w:tc>
          <w:tcPr>
            <w:tcW w:w="767" w:type="dxa"/>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2018</w:t>
            </w:r>
          </w:p>
        </w:tc>
        <w:tc>
          <w:tcPr>
            <w:tcW w:w="767" w:type="dxa"/>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2019</w:t>
            </w:r>
          </w:p>
        </w:tc>
        <w:tc>
          <w:tcPr>
            <w:tcW w:w="767" w:type="dxa"/>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2020</w:t>
            </w:r>
          </w:p>
        </w:tc>
        <w:tc>
          <w:tcPr>
            <w:tcW w:w="767" w:type="dxa"/>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2021</w:t>
            </w:r>
          </w:p>
        </w:tc>
        <w:tc>
          <w:tcPr>
            <w:tcW w:w="989" w:type="dxa"/>
            <w:shd w:val="clear" w:color="auto" w:fill="C0C0C0"/>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2022</w:t>
            </w:r>
          </w:p>
        </w:tc>
      </w:tr>
      <w:tr w:rsidR="00AD241B" w:rsidRPr="0059112E" w:rsidTr="008E7841">
        <w:trPr>
          <w:trHeight w:hRule="exact" w:val="397"/>
        </w:trPr>
        <w:tc>
          <w:tcPr>
            <w:tcW w:w="9701" w:type="dxa"/>
            <w:gridSpan w:val="11"/>
            <w:shd w:val="clear" w:color="auto" w:fill="FFCC99"/>
            <w:vAlign w:val="center"/>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Демография:</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Коэффициент естественного прироста (убыли -) в расчете на 1000 населения</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чел.</w:t>
            </w:r>
          </w:p>
        </w:tc>
        <w:tc>
          <w:tcPr>
            <w:tcW w:w="0" w:type="auto"/>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+3,0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c>
          <w:tcPr>
            <w:tcW w:w="884" w:type="dxa"/>
            <w:vAlign w:val="center"/>
          </w:tcPr>
          <w:p w:rsidR="00AD241B" w:rsidRPr="0059112E" w:rsidRDefault="00AD241B" w:rsidP="008E7841">
            <w:pPr>
              <w:pStyle w:val="ConsPlusNormal"/>
              <w:ind w:firstLine="0"/>
              <w:rPr>
                <w:rFonts w:ascii="Courier New" w:hAnsi="Courier New" w:cs="Courier New"/>
                <w:sz w:val="16"/>
                <w:szCs w:val="18"/>
              </w:rPr>
            </w:pPr>
            <w:r w:rsidRPr="0059112E">
              <w:rPr>
                <w:rFonts w:ascii="Courier New" w:hAnsi="Courier New" w:cs="Courier New"/>
                <w:sz w:val="16"/>
                <w:szCs w:val="18"/>
              </w:rPr>
              <w:t>-0,010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2.</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Миграционная убыль (прирост) на 1000 населения</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чел.</w:t>
            </w:r>
          </w:p>
        </w:tc>
        <w:tc>
          <w:tcPr>
            <w:tcW w:w="0" w:type="auto"/>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r>
      <w:tr w:rsidR="00AD241B" w:rsidRPr="0059112E" w:rsidTr="008E7841">
        <w:trPr>
          <w:trHeight w:hRule="exact" w:val="397"/>
        </w:trPr>
        <w:tc>
          <w:tcPr>
            <w:tcW w:w="9701" w:type="dxa"/>
            <w:gridSpan w:val="11"/>
            <w:shd w:val="clear" w:color="auto" w:fill="FFCC99"/>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Экономическое развитие</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3.</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Индекс производства продукции сельского хозяйства в сельхозорганизациях (в сопоставимых ценах)</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4.</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 xml:space="preserve">Объем инвестиций в основной капитал </w:t>
            </w:r>
          </w:p>
          <w:p w:rsidR="00AD241B" w:rsidRPr="0059112E" w:rsidRDefault="00AD241B" w:rsidP="008E7841">
            <w:pPr>
              <w:rPr>
                <w:rFonts w:ascii="Courier New" w:hAnsi="Courier New" w:cs="Courier New"/>
                <w:sz w:val="16"/>
              </w:rPr>
            </w:pPr>
            <w:r w:rsidRPr="0059112E">
              <w:rPr>
                <w:rFonts w:ascii="Courier New" w:hAnsi="Courier New" w:cs="Courier New"/>
                <w:sz w:val="16"/>
              </w:rPr>
              <w:t xml:space="preserve">(за исключением бюджетных средств) </w:t>
            </w:r>
          </w:p>
          <w:p w:rsidR="00AD241B" w:rsidRPr="0059112E" w:rsidRDefault="00AD241B" w:rsidP="008E7841">
            <w:pPr>
              <w:rPr>
                <w:rFonts w:ascii="Courier New" w:hAnsi="Courier New" w:cs="Courier New"/>
                <w:sz w:val="16"/>
              </w:rPr>
            </w:pPr>
            <w:r w:rsidRPr="0059112E">
              <w:rPr>
                <w:rFonts w:ascii="Courier New" w:hAnsi="Courier New" w:cs="Courier New"/>
                <w:sz w:val="16"/>
              </w:rPr>
              <w:t>в расчете на 1 жителя</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5.</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 xml:space="preserve">Число субъектов малого и среднего предпринимательства в расчете </w:t>
            </w:r>
          </w:p>
          <w:p w:rsidR="00AD241B" w:rsidRPr="0059112E" w:rsidRDefault="00AD241B" w:rsidP="008E7841">
            <w:pPr>
              <w:rPr>
                <w:rFonts w:ascii="Courier New" w:hAnsi="Courier New" w:cs="Courier New"/>
                <w:sz w:val="16"/>
              </w:rPr>
            </w:pPr>
            <w:r w:rsidRPr="0059112E">
              <w:rPr>
                <w:rFonts w:ascii="Courier New" w:hAnsi="Courier New" w:cs="Courier New"/>
                <w:sz w:val="16"/>
              </w:rPr>
              <w:t>на 10 тыс. человек населения</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ед.</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0,0003</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0,0003</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0,0003</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0,0003</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0,0005</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0,0005</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6.</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59112E">
              <w:rPr>
                <w:rFonts w:ascii="Courier New" w:hAnsi="Courier New" w:cs="Courier New"/>
                <w:sz w:val="16"/>
              </w:rPr>
              <w:lastRenderedPageBreak/>
              <w:t>организаций</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lastRenderedPageBreak/>
              <w:t>%</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6,5</w:t>
            </w:r>
          </w:p>
        </w:tc>
      </w:tr>
      <w:tr w:rsidR="00AD241B" w:rsidRPr="0059112E" w:rsidTr="008E7841">
        <w:trPr>
          <w:trHeight w:hRule="exact" w:val="397"/>
        </w:trPr>
        <w:tc>
          <w:tcPr>
            <w:tcW w:w="9701" w:type="dxa"/>
            <w:gridSpan w:val="11"/>
            <w:shd w:val="clear" w:color="auto" w:fill="FFCC99"/>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lastRenderedPageBreak/>
              <w:t>Культура:</w:t>
            </w:r>
          </w:p>
        </w:tc>
      </w:tr>
      <w:tr w:rsidR="00AD241B" w:rsidRPr="0059112E" w:rsidTr="008E7841">
        <w:trPr>
          <w:trHeight w:val="436"/>
        </w:trPr>
        <w:tc>
          <w:tcPr>
            <w:tcW w:w="0" w:type="auto"/>
            <w:tcBorders>
              <w:bottom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7.</w:t>
            </w:r>
          </w:p>
        </w:tc>
        <w:tc>
          <w:tcPr>
            <w:tcW w:w="0" w:type="auto"/>
            <w:tcBorders>
              <w:bottom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Уровень фактической обеспеченности учреждениями культуры от нормативной потребности:</w:t>
            </w:r>
          </w:p>
        </w:tc>
        <w:tc>
          <w:tcPr>
            <w:tcW w:w="0" w:type="auto"/>
            <w:tcBorders>
              <w:bottom w:val="nil"/>
            </w:tcBorders>
          </w:tcPr>
          <w:p w:rsidR="00AD241B" w:rsidRPr="0059112E" w:rsidRDefault="00AD241B" w:rsidP="008E7841">
            <w:pPr>
              <w:rPr>
                <w:rFonts w:ascii="Courier New" w:hAnsi="Courier New" w:cs="Courier New"/>
                <w:sz w:val="16"/>
              </w:rPr>
            </w:pPr>
          </w:p>
        </w:tc>
        <w:tc>
          <w:tcPr>
            <w:tcW w:w="0" w:type="auto"/>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c>
          <w:tcPr>
            <w:tcW w:w="0" w:type="auto"/>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c>
          <w:tcPr>
            <w:tcW w:w="884"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c>
          <w:tcPr>
            <w:tcW w:w="989"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p>
        </w:tc>
      </w:tr>
      <w:tr w:rsidR="00AD241B" w:rsidRPr="0059112E" w:rsidTr="008E7841">
        <w:trPr>
          <w:trHeight w:val="436"/>
        </w:trPr>
        <w:tc>
          <w:tcPr>
            <w:tcW w:w="0" w:type="auto"/>
            <w:tcBorders>
              <w:top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8.</w:t>
            </w:r>
          </w:p>
        </w:tc>
        <w:tc>
          <w:tcPr>
            <w:tcW w:w="0" w:type="auto"/>
            <w:tcBorders>
              <w:top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клубами и учреждениями клубного типа</w:t>
            </w:r>
          </w:p>
        </w:tc>
        <w:tc>
          <w:tcPr>
            <w:tcW w:w="0" w:type="auto"/>
            <w:tcBorders>
              <w:top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w:t>
            </w:r>
          </w:p>
        </w:tc>
        <w:tc>
          <w:tcPr>
            <w:tcW w:w="0" w:type="auto"/>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0" w:type="auto"/>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884" w:type="dxa"/>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989" w:type="dxa"/>
            <w:tcBorders>
              <w:top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r>
      <w:tr w:rsidR="00AD241B" w:rsidRPr="0059112E" w:rsidTr="008E7841">
        <w:trPr>
          <w:trHeight w:val="238"/>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9.</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библиотеками</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12.</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AD241B" w:rsidRPr="0059112E" w:rsidTr="008E7841">
        <w:trPr>
          <w:trHeight w:hRule="exact" w:val="397"/>
        </w:trPr>
        <w:tc>
          <w:tcPr>
            <w:tcW w:w="9701" w:type="dxa"/>
            <w:gridSpan w:val="11"/>
            <w:shd w:val="clear" w:color="auto" w:fill="FFCC99"/>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Физическая культура и спорт</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13.</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Доля населения, систематически занимающегося физической культурой и спортом</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0,003</w:t>
            </w:r>
          </w:p>
        </w:tc>
        <w:tc>
          <w:tcPr>
            <w:tcW w:w="0" w:type="auto"/>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0,003</w:t>
            </w: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tc>
        <w:tc>
          <w:tcPr>
            <w:tcW w:w="884"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0,003</w:t>
            </w:r>
          </w:p>
          <w:p w:rsidR="00AD241B" w:rsidRPr="0059112E" w:rsidRDefault="00AD241B" w:rsidP="008E7841">
            <w:pPr>
              <w:jc w:val="center"/>
              <w:rPr>
                <w:rFonts w:ascii="Courier New" w:hAnsi="Courier New" w:cs="Courier New"/>
                <w:sz w:val="16"/>
              </w:rPr>
            </w:pP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0,003</w:t>
            </w: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0,003</w:t>
            </w:r>
          </w:p>
          <w:p w:rsidR="00AD241B" w:rsidRPr="0059112E" w:rsidRDefault="00AD241B" w:rsidP="008E7841">
            <w:pPr>
              <w:jc w:val="center"/>
              <w:rPr>
                <w:rFonts w:ascii="Courier New" w:hAnsi="Courier New" w:cs="Courier New"/>
                <w:sz w:val="16"/>
              </w:rPr>
            </w:pP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0,003</w:t>
            </w:r>
          </w:p>
          <w:p w:rsidR="00AD241B" w:rsidRPr="0059112E" w:rsidRDefault="00AD241B" w:rsidP="008E7841">
            <w:pPr>
              <w:jc w:val="center"/>
              <w:rPr>
                <w:rFonts w:ascii="Courier New" w:hAnsi="Courier New" w:cs="Courier New"/>
                <w:sz w:val="16"/>
              </w:rPr>
            </w:pP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0,003</w:t>
            </w:r>
          </w:p>
          <w:p w:rsidR="00AD241B" w:rsidRPr="0059112E" w:rsidRDefault="00AD241B" w:rsidP="008E7841">
            <w:pPr>
              <w:jc w:val="center"/>
              <w:rPr>
                <w:rFonts w:ascii="Courier New" w:hAnsi="Courier New" w:cs="Courier New"/>
                <w:sz w:val="16"/>
              </w:rPr>
            </w:pPr>
          </w:p>
        </w:tc>
        <w:tc>
          <w:tcPr>
            <w:tcW w:w="989"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0,003</w:t>
            </w:r>
          </w:p>
          <w:p w:rsidR="00AD241B" w:rsidRPr="0059112E" w:rsidRDefault="00AD241B" w:rsidP="008E7841">
            <w:pPr>
              <w:jc w:val="center"/>
              <w:rPr>
                <w:rFonts w:ascii="Courier New" w:hAnsi="Courier New" w:cs="Courier New"/>
                <w:sz w:val="16"/>
              </w:rPr>
            </w:pPr>
          </w:p>
        </w:tc>
      </w:tr>
      <w:tr w:rsidR="00AD241B" w:rsidRPr="0059112E" w:rsidTr="008E7841">
        <w:trPr>
          <w:trHeight w:hRule="exact" w:val="397"/>
        </w:trPr>
        <w:tc>
          <w:tcPr>
            <w:tcW w:w="9701" w:type="dxa"/>
            <w:gridSpan w:val="11"/>
            <w:shd w:val="clear" w:color="auto" w:fill="FFCC99"/>
          </w:tcPr>
          <w:p w:rsidR="00AD241B" w:rsidRPr="0059112E" w:rsidRDefault="00AD241B" w:rsidP="008E7841">
            <w:pPr>
              <w:pStyle w:val="ConsPlusNormal"/>
              <w:tabs>
                <w:tab w:val="left" w:pos="3708"/>
              </w:tabs>
              <w:ind w:firstLine="0"/>
              <w:rPr>
                <w:rFonts w:ascii="Courier New" w:hAnsi="Courier New" w:cs="Courier New"/>
                <w:b/>
                <w:bCs/>
                <w:sz w:val="16"/>
              </w:rPr>
            </w:pPr>
            <w:r w:rsidRPr="0059112E">
              <w:rPr>
                <w:rFonts w:ascii="Courier New" w:hAnsi="Courier New" w:cs="Courier New"/>
                <w:b/>
                <w:bCs/>
                <w:sz w:val="16"/>
              </w:rPr>
              <w:tab/>
              <w:t>Жилищное строительство</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14.</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Жилищный фонд на конец года всего (на конец года)</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тыс. кв.м</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13731</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13947,1</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15.</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Общая площадь жилых помещений в ветхих и аварийных жилых домах</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тыс. кв.м</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16.</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Общая площадь жилых помещений, приходящаяся в среднем на одного жителя, - всего</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кв.м</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14,5</w:t>
            </w:r>
          </w:p>
        </w:tc>
        <w:tc>
          <w:tcPr>
            <w:tcW w:w="0" w:type="auto"/>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14,8</w:t>
            </w:r>
          </w:p>
        </w:tc>
        <w:tc>
          <w:tcPr>
            <w:tcW w:w="884"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15,3</w:t>
            </w: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p>
          <w:p w:rsidR="00AD241B" w:rsidRPr="0059112E" w:rsidRDefault="00AD241B" w:rsidP="008E7841">
            <w:pPr>
              <w:jc w:val="center"/>
              <w:rPr>
                <w:rFonts w:ascii="Courier New" w:hAnsi="Courier New" w:cs="Courier New"/>
                <w:sz w:val="16"/>
              </w:rPr>
            </w:pPr>
            <w:r w:rsidRPr="0059112E">
              <w:rPr>
                <w:rFonts w:ascii="Courier New" w:hAnsi="Courier New" w:cs="Courier New"/>
                <w:sz w:val="16"/>
              </w:rPr>
              <w:t>15,3</w:t>
            </w: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rPr>
                <w:rFonts w:ascii="Courier New" w:hAnsi="Courier New" w:cs="Courier New"/>
                <w:sz w:val="16"/>
              </w:rPr>
            </w:pPr>
          </w:p>
          <w:p w:rsidR="00AD241B" w:rsidRPr="0059112E" w:rsidRDefault="00AD241B" w:rsidP="008E7841">
            <w:pPr>
              <w:rPr>
                <w:rFonts w:ascii="Courier New" w:hAnsi="Courier New" w:cs="Courier New"/>
                <w:sz w:val="16"/>
              </w:rPr>
            </w:pPr>
            <w:r w:rsidRPr="0059112E">
              <w:rPr>
                <w:rFonts w:ascii="Courier New" w:hAnsi="Courier New" w:cs="Courier New"/>
                <w:sz w:val="16"/>
              </w:rPr>
              <w:t>15,3</w:t>
            </w: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rPr>
                <w:rFonts w:ascii="Courier New" w:hAnsi="Courier New" w:cs="Courier New"/>
                <w:sz w:val="16"/>
              </w:rPr>
            </w:pPr>
          </w:p>
          <w:p w:rsidR="00AD241B" w:rsidRPr="0059112E" w:rsidRDefault="00AD241B" w:rsidP="008E7841">
            <w:pPr>
              <w:rPr>
                <w:rFonts w:ascii="Courier New" w:hAnsi="Courier New" w:cs="Courier New"/>
                <w:sz w:val="16"/>
              </w:rPr>
            </w:pPr>
            <w:r w:rsidRPr="0059112E">
              <w:rPr>
                <w:rFonts w:ascii="Courier New" w:hAnsi="Courier New" w:cs="Courier New"/>
                <w:sz w:val="16"/>
              </w:rPr>
              <w:t>15,3</w:t>
            </w:r>
          </w:p>
        </w:tc>
        <w:tc>
          <w:tcPr>
            <w:tcW w:w="767" w:type="dxa"/>
          </w:tcPr>
          <w:p w:rsidR="00AD241B" w:rsidRPr="0059112E" w:rsidRDefault="00AD241B" w:rsidP="008E7841">
            <w:pPr>
              <w:jc w:val="center"/>
              <w:rPr>
                <w:rFonts w:ascii="Courier New" w:hAnsi="Courier New" w:cs="Courier New"/>
                <w:sz w:val="16"/>
              </w:rPr>
            </w:pPr>
          </w:p>
          <w:p w:rsidR="00AD241B" w:rsidRPr="0059112E" w:rsidRDefault="00AD241B" w:rsidP="008E7841">
            <w:pPr>
              <w:rPr>
                <w:rFonts w:ascii="Courier New" w:hAnsi="Courier New" w:cs="Courier New"/>
                <w:sz w:val="16"/>
              </w:rPr>
            </w:pPr>
          </w:p>
          <w:p w:rsidR="00AD241B" w:rsidRPr="0059112E" w:rsidRDefault="00AD241B" w:rsidP="008E7841">
            <w:pPr>
              <w:rPr>
                <w:rFonts w:ascii="Courier New" w:hAnsi="Courier New" w:cs="Courier New"/>
                <w:sz w:val="16"/>
              </w:rPr>
            </w:pPr>
            <w:r w:rsidRPr="0059112E">
              <w:rPr>
                <w:rFonts w:ascii="Courier New" w:hAnsi="Courier New" w:cs="Courier New"/>
                <w:sz w:val="16"/>
              </w:rPr>
              <w:t>15,3</w:t>
            </w:r>
          </w:p>
        </w:tc>
        <w:tc>
          <w:tcPr>
            <w:tcW w:w="989" w:type="dxa"/>
          </w:tcPr>
          <w:p w:rsidR="00AD241B" w:rsidRPr="0059112E" w:rsidRDefault="00AD241B" w:rsidP="008E7841">
            <w:pPr>
              <w:jc w:val="center"/>
              <w:rPr>
                <w:rFonts w:ascii="Courier New" w:hAnsi="Courier New" w:cs="Courier New"/>
                <w:sz w:val="16"/>
              </w:rPr>
            </w:pPr>
          </w:p>
          <w:p w:rsidR="00AD241B" w:rsidRPr="0059112E" w:rsidRDefault="00AD241B" w:rsidP="008E7841">
            <w:pPr>
              <w:rPr>
                <w:rFonts w:ascii="Courier New" w:hAnsi="Courier New" w:cs="Courier New"/>
                <w:sz w:val="16"/>
              </w:rPr>
            </w:pPr>
          </w:p>
          <w:p w:rsidR="00AD241B" w:rsidRPr="0059112E" w:rsidRDefault="00AD241B" w:rsidP="008E7841">
            <w:pPr>
              <w:rPr>
                <w:rFonts w:ascii="Courier New" w:hAnsi="Courier New" w:cs="Courier New"/>
                <w:sz w:val="16"/>
              </w:rPr>
            </w:pPr>
            <w:r w:rsidRPr="0059112E">
              <w:rPr>
                <w:rFonts w:ascii="Courier New" w:hAnsi="Courier New" w:cs="Courier New"/>
                <w:sz w:val="16"/>
              </w:rPr>
              <w:t>15,3</w:t>
            </w:r>
          </w:p>
        </w:tc>
      </w:tr>
      <w:tr w:rsidR="00AD241B" w:rsidRPr="0059112E" w:rsidTr="008E7841">
        <w:trPr>
          <w:trHeight w:hRule="exact" w:val="397"/>
        </w:trPr>
        <w:tc>
          <w:tcPr>
            <w:tcW w:w="9701" w:type="dxa"/>
            <w:gridSpan w:val="11"/>
            <w:shd w:val="clear" w:color="auto" w:fill="FFCC99"/>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lastRenderedPageBreak/>
              <w:t>Бюджетный потенциал</w:t>
            </w:r>
          </w:p>
        </w:tc>
      </w:tr>
      <w:tr w:rsidR="00AD241B" w:rsidRPr="0059112E" w:rsidTr="008E7841">
        <w:trPr>
          <w:trHeight w:val="2600"/>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17.</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Pr>
          <w:p w:rsidR="00AD241B" w:rsidRPr="0059112E" w:rsidRDefault="00AD241B" w:rsidP="008E7841">
            <w:pPr>
              <w:rPr>
                <w:rFonts w:ascii="Courier New" w:hAnsi="Courier New" w:cs="Courier New"/>
                <w:sz w:val="16"/>
              </w:rPr>
            </w:pP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100,0</w:t>
            </w:r>
          </w:p>
        </w:tc>
      </w:tr>
      <w:tr w:rsidR="00AD241B" w:rsidRPr="0059112E" w:rsidTr="008E7841">
        <w:trPr>
          <w:trHeight w:hRule="exact" w:val="397"/>
        </w:trPr>
        <w:tc>
          <w:tcPr>
            <w:tcW w:w="9701" w:type="dxa"/>
            <w:gridSpan w:val="11"/>
            <w:shd w:val="clear" w:color="auto" w:fill="FFCC99"/>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Потребительский рынок</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18.</w:t>
            </w:r>
          </w:p>
        </w:tc>
        <w:tc>
          <w:tcPr>
            <w:tcW w:w="0" w:type="auto"/>
            <w:tcBorders>
              <w:bottom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Оборот общественного питания на 1 жителя</w:t>
            </w:r>
          </w:p>
        </w:tc>
        <w:tc>
          <w:tcPr>
            <w:tcW w:w="0" w:type="auto"/>
            <w:tcBorders>
              <w:bottom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тыс. руб.</w:t>
            </w:r>
          </w:p>
        </w:tc>
        <w:tc>
          <w:tcPr>
            <w:tcW w:w="0" w:type="auto"/>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19.</w:t>
            </w:r>
          </w:p>
        </w:tc>
        <w:tc>
          <w:tcPr>
            <w:tcW w:w="0" w:type="auto"/>
            <w:tcBorders>
              <w:bottom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Объем платных услуг на 1 жителя</w:t>
            </w:r>
          </w:p>
        </w:tc>
        <w:tc>
          <w:tcPr>
            <w:tcW w:w="0" w:type="auto"/>
            <w:tcBorders>
              <w:bottom w:val="nil"/>
            </w:tcBorders>
          </w:tcPr>
          <w:p w:rsidR="00AD241B" w:rsidRPr="0059112E" w:rsidRDefault="00AD241B" w:rsidP="008E7841">
            <w:pPr>
              <w:rPr>
                <w:rFonts w:ascii="Courier New" w:hAnsi="Courier New" w:cs="Courier New"/>
                <w:sz w:val="16"/>
              </w:rPr>
            </w:pPr>
            <w:r w:rsidRPr="0059112E">
              <w:rPr>
                <w:rFonts w:ascii="Courier New" w:hAnsi="Courier New" w:cs="Courier New"/>
                <w:sz w:val="16"/>
              </w:rPr>
              <w:t>тыс. руб.</w:t>
            </w:r>
          </w:p>
        </w:tc>
        <w:tc>
          <w:tcPr>
            <w:tcW w:w="0" w:type="auto"/>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tcBorders>
              <w:bottom w:val="nil"/>
            </w:tcBorders>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AD241B" w:rsidRPr="0059112E" w:rsidTr="008E7841">
        <w:trPr>
          <w:trHeight w:hRule="exact" w:val="397"/>
        </w:trPr>
        <w:tc>
          <w:tcPr>
            <w:tcW w:w="9701" w:type="dxa"/>
            <w:gridSpan w:val="11"/>
            <w:shd w:val="clear" w:color="auto" w:fill="FFCC99"/>
          </w:tcPr>
          <w:p w:rsidR="00AD241B" w:rsidRPr="0059112E" w:rsidRDefault="00AD241B" w:rsidP="008E7841">
            <w:pPr>
              <w:pStyle w:val="ConsPlusNormal"/>
              <w:ind w:firstLine="0"/>
              <w:jc w:val="center"/>
              <w:rPr>
                <w:rFonts w:ascii="Courier New" w:hAnsi="Courier New" w:cs="Courier New"/>
                <w:b/>
                <w:bCs/>
                <w:sz w:val="16"/>
              </w:rPr>
            </w:pPr>
            <w:r w:rsidRPr="0059112E">
              <w:rPr>
                <w:rFonts w:ascii="Courier New" w:hAnsi="Courier New" w:cs="Courier New"/>
                <w:b/>
                <w:bCs/>
                <w:sz w:val="16"/>
              </w:rPr>
              <w:t>Рынок труда и заработной платы:</w:t>
            </w:r>
          </w:p>
        </w:tc>
      </w:tr>
      <w:tr w:rsidR="00AD241B" w:rsidRPr="0059112E" w:rsidTr="008E7841">
        <w:trPr>
          <w:trHeight w:val="436"/>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20.</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 xml:space="preserve">Среднесписочная численность работающих </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чел.</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298</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324</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320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325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330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330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335</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340</w:t>
            </w:r>
          </w:p>
        </w:tc>
      </w:tr>
      <w:tr w:rsidR="00AD241B" w:rsidRPr="0059112E" w:rsidTr="008E7841">
        <w:trPr>
          <w:trHeight w:hRule="exact" w:val="1598"/>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22.</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Уровень зарегистрированной безработицы к трудоспособному населению</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29</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30</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29,5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29</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28,5</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28</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27,5</w:t>
            </w:r>
          </w:p>
        </w:tc>
      </w:tr>
      <w:tr w:rsidR="00AD241B" w:rsidRPr="0059112E" w:rsidTr="008E7841">
        <w:trPr>
          <w:trHeight w:hRule="exact" w:val="1975"/>
        </w:trPr>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23.</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Среднемесячная заработная плата работников организаций и предприятий</w:t>
            </w:r>
          </w:p>
        </w:tc>
        <w:tc>
          <w:tcPr>
            <w:tcW w:w="0" w:type="auto"/>
          </w:tcPr>
          <w:p w:rsidR="00AD241B" w:rsidRPr="0059112E" w:rsidRDefault="00AD241B" w:rsidP="008E7841">
            <w:pPr>
              <w:rPr>
                <w:rFonts w:ascii="Courier New" w:hAnsi="Courier New" w:cs="Courier New"/>
                <w:sz w:val="16"/>
              </w:rPr>
            </w:pPr>
            <w:r w:rsidRPr="0059112E">
              <w:rPr>
                <w:rFonts w:ascii="Courier New" w:hAnsi="Courier New" w:cs="Courier New"/>
                <w:sz w:val="16"/>
              </w:rPr>
              <w:t>руб.</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31490</w:t>
            </w:r>
          </w:p>
        </w:tc>
        <w:tc>
          <w:tcPr>
            <w:tcW w:w="0" w:type="auto"/>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34184</w:t>
            </w:r>
          </w:p>
        </w:tc>
        <w:tc>
          <w:tcPr>
            <w:tcW w:w="884"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34500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34800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35500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35500</w:t>
            </w:r>
          </w:p>
        </w:tc>
        <w:tc>
          <w:tcPr>
            <w:tcW w:w="767"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35600</w:t>
            </w:r>
          </w:p>
        </w:tc>
        <w:tc>
          <w:tcPr>
            <w:tcW w:w="989" w:type="dxa"/>
            <w:vAlign w:val="center"/>
          </w:tcPr>
          <w:p w:rsidR="00AD241B" w:rsidRPr="0059112E" w:rsidRDefault="00AD241B" w:rsidP="008E7841">
            <w:pPr>
              <w:pStyle w:val="ConsPlusNormal"/>
              <w:ind w:firstLine="0"/>
              <w:jc w:val="center"/>
              <w:rPr>
                <w:rFonts w:ascii="Courier New" w:hAnsi="Courier New" w:cs="Courier New"/>
                <w:sz w:val="16"/>
              </w:rPr>
            </w:pPr>
            <w:r w:rsidRPr="0059112E">
              <w:rPr>
                <w:rFonts w:ascii="Courier New" w:hAnsi="Courier New" w:cs="Courier New"/>
                <w:sz w:val="16"/>
              </w:rPr>
              <w:t>35600</w:t>
            </w:r>
          </w:p>
        </w:tc>
      </w:tr>
    </w:tbl>
    <w:p w:rsidR="00AD241B" w:rsidRPr="0045065C" w:rsidRDefault="00AD241B" w:rsidP="00AD241B">
      <w:pPr>
        <w:pStyle w:val="ConsPlusNormal"/>
        <w:ind w:firstLine="0"/>
        <w:jc w:val="both"/>
        <w:rPr>
          <w:rFonts w:ascii="Times New Roman" w:hAnsi="Times New Roman" w:cs="Times New Roman"/>
        </w:rPr>
      </w:pPr>
    </w:p>
    <w:p w:rsidR="00AD241B" w:rsidRPr="0079205B" w:rsidRDefault="00AD241B" w:rsidP="00AD241B"/>
    <w:p w:rsidR="00AD241B" w:rsidRPr="0079205B" w:rsidRDefault="00AD241B" w:rsidP="00AD241B"/>
    <w:p w:rsidR="00AD241B" w:rsidRPr="0079205B" w:rsidRDefault="00AD241B" w:rsidP="00AD241B"/>
    <w:p w:rsidR="00AD241B" w:rsidRPr="0079205B" w:rsidRDefault="00AD241B" w:rsidP="00AD241B"/>
    <w:p w:rsidR="00AD241B" w:rsidRDefault="00AD241B" w:rsidP="00AD241B"/>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27.04.2017г. № 92/3-дмо</w:t>
      </w: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РОССИЙСКАЯ ФЕДЕРАЦИЯ</w:t>
      </w: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ИРКУТСКАЯ ОБЛАСТЬ</w:t>
      </w: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МУНИЦИПАЛЬНОЕ ОБРАЗОВАНИЕ</w:t>
      </w: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«АЛАРСКИЙ РАЙОН»</w:t>
      </w: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МУНИЦИПАЛЬНОЕ ОБРАЗОВАНИЕ «ТАБАРСУК»</w:t>
      </w: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ДУМА</w:t>
      </w: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РЕШЕНИЕ</w:t>
      </w:r>
    </w:p>
    <w:p w:rsidR="0005711C" w:rsidRPr="0005711C" w:rsidRDefault="0005711C" w:rsidP="0005711C">
      <w:pPr>
        <w:pStyle w:val="a8"/>
        <w:jc w:val="center"/>
        <w:rPr>
          <w:rFonts w:ascii="Arial" w:eastAsia="Calibri" w:hAnsi="Arial" w:cs="Arial"/>
          <w:b/>
          <w:sz w:val="32"/>
          <w:lang w:eastAsia="en-US"/>
        </w:rPr>
      </w:pPr>
    </w:p>
    <w:p w:rsidR="0005711C" w:rsidRPr="0005711C" w:rsidRDefault="0005711C" w:rsidP="0005711C">
      <w:pPr>
        <w:pStyle w:val="a8"/>
        <w:jc w:val="center"/>
        <w:rPr>
          <w:rFonts w:ascii="Arial" w:eastAsia="Calibri" w:hAnsi="Arial" w:cs="Arial"/>
          <w:b/>
          <w:sz w:val="32"/>
          <w:lang w:eastAsia="en-US"/>
        </w:rPr>
      </w:pPr>
      <w:r w:rsidRPr="0005711C">
        <w:rPr>
          <w:rFonts w:ascii="Arial" w:eastAsia="Calibri" w:hAnsi="Arial" w:cs="Arial"/>
          <w:b/>
          <w:sz w:val="32"/>
          <w:lang w:eastAsia="en-US"/>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w:t>
      </w:r>
    </w:p>
    <w:p w:rsidR="0005711C" w:rsidRPr="00A8592A" w:rsidRDefault="0005711C" w:rsidP="0005711C">
      <w:pPr>
        <w:tabs>
          <w:tab w:val="left" w:pos="180"/>
          <w:tab w:val="left" w:pos="1260"/>
        </w:tabs>
        <w:jc w:val="center"/>
        <w:rPr>
          <w:rFonts w:ascii="Arial" w:eastAsia="Times New Roman" w:hAnsi="Arial" w:cs="Arial"/>
        </w:rPr>
      </w:pPr>
    </w:p>
    <w:p w:rsidR="0005711C" w:rsidRPr="0005711C" w:rsidRDefault="0005711C" w:rsidP="0005711C">
      <w:pPr>
        <w:pStyle w:val="ConsPlusNormal"/>
        <w:tabs>
          <w:tab w:val="left" w:pos="180"/>
          <w:tab w:val="left" w:pos="1260"/>
        </w:tabs>
        <w:ind w:firstLine="709"/>
        <w:jc w:val="both"/>
        <w:rPr>
          <w:color w:val="000000"/>
          <w:sz w:val="24"/>
          <w:szCs w:val="24"/>
        </w:rPr>
      </w:pPr>
      <w:r w:rsidRPr="0005711C">
        <w:rPr>
          <w:color w:val="000000"/>
          <w:sz w:val="24"/>
          <w:szCs w:val="24"/>
        </w:rPr>
        <w:t xml:space="preserve">В соответствии с </w:t>
      </w:r>
      <w:r w:rsidRPr="0005711C">
        <w:rPr>
          <w:color w:val="000000"/>
          <w:sz w:val="24"/>
        </w:rPr>
        <w:t xml:space="preserve">Федеральным законом от 06.10.2003 № 131-ФЗ «Об общих принципах организации местного самоуправления в Российской Федерации», </w:t>
      </w:r>
      <w:r w:rsidRPr="0005711C">
        <w:rPr>
          <w:color w:val="000000"/>
          <w:sz w:val="24"/>
          <w:szCs w:val="24"/>
        </w:rPr>
        <w:t>Федеральным законом от 25.12.2008  № 273-ФЗ «О противодействии коррупции», руководствуясь Уставом муниципального образования «Табарсук», Дума муниципального образования «Табарсук»</w:t>
      </w:r>
    </w:p>
    <w:p w:rsidR="0005711C" w:rsidRPr="0005711C" w:rsidRDefault="0005711C" w:rsidP="0005711C">
      <w:pPr>
        <w:pStyle w:val="ConsPlusNormal"/>
        <w:tabs>
          <w:tab w:val="left" w:pos="180"/>
          <w:tab w:val="left" w:pos="1260"/>
        </w:tabs>
        <w:ind w:firstLine="540"/>
        <w:jc w:val="both"/>
        <w:rPr>
          <w:color w:val="000000"/>
          <w:sz w:val="24"/>
          <w:szCs w:val="24"/>
        </w:rPr>
      </w:pPr>
    </w:p>
    <w:p w:rsidR="0005711C" w:rsidRPr="0005711C" w:rsidRDefault="0005711C" w:rsidP="0005711C">
      <w:pPr>
        <w:tabs>
          <w:tab w:val="left" w:pos="180"/>
          <w:tab w:val="left" w:pos="1260"/>
        </w:tabs>
        <w:jc w:val="center"/>
        <w:rPr>
          <w:rFonts w:ascii="Arial" w:eastAsia="Times New Roman" w:hAnsi="Arial" w:cs="Arial"/>
          <w:b/>
        </w:rPr>
      </w:pPr>
      <w:r w:rsidRPr="001E758C">
        <w:rPr>
          <w:rFonts w:ascii="Arial" w:eastAsia="Times New Roman" w:hAnsi="Arial" w:cs="Arial"/>
          <w:b/>
          <w:sz w:val="30"/>
          <w:szCs w:val="30"/>
        </w:rPr>
        <w:t>РЕШИЛА:</w:t>
      </w:r>
    </w:p>
    <w:p w:rsidR="0005711C" w:rsidRPr="0005711C" w:rsidRDefault="0005711C" w:rsidP="0005711C">
      <w:pPr>
        <w:tabs>
          <w:tab w:val="left" w:pos="180"/>
          <w:tab w:val="left" w:pos="6480"/>
        </w:tabs>
        <w:ind w:right="-5" w:firstLine="709"/>
        <w:jc w:val="both"/>
        <w:rPr>
          <w:rFonts w:ascii="Arial" w:eastAsia="Times New Roman" w:hAnsi="Arial" w:cs="Arial"/>
          <w:sz w:val="24"/>
        </w:rPr>
      </w:pPr>
      <w:r w:rsidRPr="0005711C">
        <w:rPr>
          <w:rFonts w:ascii="Arial" w:eastAsia="Times New Roman" w:hAnsi="Arial" w:cs="Arial"/>
          <w:color w:val="000000"/>
          <w:sz w:val="24"/>
        </w:rPr>
        <w:t xml:space="preserve">1. Утвердить </w:t>
      </w:r>
      <w:r w:rsidRPr="0005711C">
        <w:rPr>
          <w:rFonts w:ascii="Arial" w:eastAsia="Times New Roman" w:hAnsi="Arial" w:cs="Arial"/>
          <w:sz w:val="24"/>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 (далее - Порядок) (приложение). </w:t>
      </w:r>
    </w:p>
    <w:p w:rsidR="0005711C" w:rsidRPr="0005711C" w:rsidRDefault="0005711C" w:rsidP="0005711C">
      <w:pPr>
        <w:tabs>
          <w:tab w:val="left" w:pos="180"/>
          <w:tab w:val="left" w:pos="6480"/>
        </w:tabs>
        <w:ind w:right="-5" w:firstLine="709"/>
        <w:jc w:val="both"/>
        <w:rPr>
          <w:rFonts w:ascii="Arial" w:eastAsia="Times New Roman" w:hAnsi="Arial" w:cs="Arial"/>
          <w:sz w:val="24"/>
        </w:rPr>
      </w:pPr>
      <w:r w:rsidRPr="0005711C">
        <w:rPr>
          <w:rFonts w:ascii="Arial" w:eastAsia="Times New Roman" w:hAnsi="Arial" w:cs="Arial"/>
          <w:sz w:val="24"/>
        </w:rPr>
        <w:t>2. Признать утратившим силу решение Думы МО «Табарсук» от 08.12.2016г. № 80/3-дмо «Об утверждении Порядка размещения сведений о доходах, об имуществе и обязательствах имущественного характера  лиц, замещающих муниципальные должности</w:t>
      </w:r>
      <w:r w:rsidRPr="0005711C">
        <w:rPr>
          <w:rFonts w:ascii="Arial" w:eastAsia="Times New Roman" w:hAnsi="Arial" w:cs="Arial"/>
          <w:b/>
          <w:i/>
          <w:sz w:val="24"/>
        </w:rPr>
        <w:t xml:space="preserve"> </w:t>
      </w:r>
      <w:r w:rsidRPr="0005711C">
        <w:rPr>
          <w:rFonts w:ascii="Arial" w:eastAsia="Times New Roman" w:hAnsi="Arial" w:cs="Arial"/>
          <w:sz w:val="24"/>
        </w:rPr>
        <w:t xml:space="preserve">муниципального образования «Табарсук» и членов их семей на официальном сайте администрации муниципального образования </w:t>
      </w:r>
      <w:r w:rsidRPr="0005711C">
        <w:rPr>
          <w:rFonts w:ascii="Arial" w:eastAsia="Times New Roman" w:hAnsi="Arial" w:cs="Arial"/>
          <w:sz w:val="24"/>
        </w:rPr>
        <w:lastRenderedPageBreak/>
        <w:t>«Табарсук» в сети интернет и предоставления этих сведений средствам массовой информации для опубликования».</w:t>
      </w:r>
    </w:p>
    <w:p w:rsidR="0005711C" w:rsidRPr="001E758C" w:rsidRDefault="0005711C" w:rsidP="0005711C">
      <w:pPr>
        <w:pStyle w:val="a3"/>
        <w:tabs>
          <w:tab w:val="left" w:pos="180"/>
          <w:tab w:val="left" w:pos="1260"/>
        </w:tabs>
        <w:ind w:firstLine="709"/>
        <w:jc w:val="both"/>
        <w:rPr>
          <w:rFonts w:ascii="Arial" w:eastAsia="Times New Roman" w:hAnsi="Arial" w:cs="Arial"/>
          <w:sz w:val="24"/>
          <w:szCs w:val="24"/>
        </w:rPr>
      </w:pPr>
      <w:r>
        <w:rPr>
          <w:rFonts w:ascii="Arial" w:eastAsia="Times New Roman" w:hAnsi="Arial" w:cs="Arial"/>
          <w:sz w:val="24"/>
          <w:szCs w:val="24"/>
        </w:rPr>
        <w:t>3.</w:t>
      </w:r>
      <w:r w:rsidRPr="00703A14">
        <w:rPr>
          <w:rFonts w:ascii="Arial" w:eastAsia="Times New Roman" w:hAnsi="Arial" w:cs="Arial"/>
          <w:color w:val="000000"/>
          <w:sz w:val="24"/>
          <w:szCs w:val="24"/>
        </w:rPr>
        <w:t xml:space="preserve"> </w:t>
      </w:r>
      <w:r w:rsidRPr="00486FC4">
        <w:rPr>
          <w:rFonts w:ascii="Arial" w:eastAsia="Times New Roman" w:hAnsi="Arial" w:cs="Arial"/>
          <w:color w:val="000000"/>
          <w:sz w:val="24"/>
          <w:szCs w:val="24"/>
        </w:rPr>
        <w:t xml:space="preserve">Опубликовать настоящее решение </w:t>
      </w:r>
      <w:r w:rsidRPr="00486FC4">
        <w:rPr>
          <w:rFonts w:ascii="Arial" w:eastAsia="Times New Roman" w:hAnsi="Arial" w:cs="Arial"/>
          <w:sz w:val="24"/>
          <w:szCs w:val="24"/>
        </w:rPr>
        <w:t xml:space="preserve"> в печатном средстве массовой информации «</w:t>
      </w:r>
      <w:r>
        <w:rPr>
          <w:rFonts w:ascii="Arial" w:eastAsia="Times New Roman" w:hAnsi="Arial" w:cs="Arial"/>
          <w:sz w:val="24"/>
          <w:szCs w:val="24"/>
        </w:rPr>
        <w:t>Табарсукский вестник</w:t>
      </w:r>
      <w:r w:rsidRPr="00486FC4">
        <w:rPr>
          <w:rFonts w:ascii="Arial" w:eastAsia="Times New Roman" w:hAnsi="Arial" w:cs="Arial"/>
          <w:sz w:val="24"/>
          <w:szCs w:val="24"/>
        </w:rPr>
        <w:t xml:space="preserve">» </w:t>
      </w:r>
      <w:r>
        <w:rPr>
          <w:rFonts w:ascii="Arial" w:eastAsia="Times New Roman" w:hAnsi="Arial" w:cs="Arial"/>
          <w:sz w:val="24"/>
          <w:szCs w:val="24"/>
        </w:rPr>
        <w:t xml:space="preserve">и </w:t>
      </w:r>
      <w:r w:rsidRPr="001E758C">
        <w:rPr>
          <w:rFonts w:ascii="Arial" w:eastAsia="Times New Roman" w:hAnsi="Arial" w:cs="Arial"/>
          <w:sz w:val="24"/>
          <w:szCs w:val="24"/>
        </w:rPr>
        <w:t>на официальном сайте администрации муниципального образования «</w:t>
      </w:r>
      <w:r>
        <w:rPr>
          <w:rFonts w:ascii="Arial" w:eastAsia="Times New Roman" w:hAnsi="Arial" w:cs="Arial"/>
          <w:sz w:val="24"/>
          <w:szCs w:val="24"/>
        </w:rPr>
        <w:t>Табарсук</w:t>
      </w:r>
      <w:r w:rsidRPr="001E758C">
        <w:rPr>
          <w:rFonts w:ascii="Arial" w:eastAsia="Times New Roman" w:hAnsi="Arial" w:cs="Arial"/>
          <w:sz w:val="24"/>
          <w:szCs w:val="24"/>
        </w:rPr>
        <w:t>»</w:t>
      </w:r>
      <w:r>
        <w:rPr>
          <w:rFonts w:ascii="Arial" w:eastAsia="Times New Roman" w:hAnsi="Arial" w:cs="Arial"/>
          <w:sz w:val="24"/>
          <w:szCs w:val="24"/>
        </w:rPr>
        <w:t xml:space="preserve"> в сети Интернет</w:t>
      </w:r>
      <w:r w:rsidRPr="001E758C">
        <w:rPr>
          <w:rFonts w:ascii="Arial" w:eastAsia="Times New Roman" w:hAnsi="Arial" w:cs="Arial"/>
          <w:sz w:val="24"/>
          <w:szCs w:val="24"/>
        </w:rPr>
        <w:t>.</w:t>
      </w:r>
    </w:p>
    <w:p w:rsidR="0005711C" w:rsidRDefault="0005711C" w:rsidP="0005711C">
      <w:pPr>
        <w:pStyle w:val="Default"/>
        <w:tabs>
          <w:tab w:val="left" w:pos="180"/>
        </w:tabs>
        <w:ind w:firstLine="491"/>
        <w:jc w:val="both"/>
        <w:rPr>
          <w:rFonts w:ascii="Arial" w:hAnsi="Arial" w:cs="Arial"/>
        </w:rPr>
      </w:pPr>
      <w:r>
        <w:rPr>
          <w:rFonts w:ascii="Arial" w:hAnsi="Arial" w:cs="Arial"/>
        </w:rPr>
        <w:tab/>
      </w:r>
      <w:r w:rsidRPr="001E758C">
        <w:rPr>
          <w:rFonts w:ascii="Arial" w:hAnsi="Arial" w:cs="Arial"/>
        </w:rPr>
        <w:t xml:space="preserve">4. Контроль за исполнением настоящего Решения </w:t>
      </w:r>
      <w:r>
        <w:rPr>
          <w:rFonts w:ascii="Arial" w:hAnsi="Arial" w:cs="Arial"/>
        </w:rPr>
        <w:t>оставляю за собой.</w:t>
      </w:r>
    </w:p>
    <w:p w:rsidR="0005711C" w:rsidRDefault="0005711C" w:rsidP="0005711C">
      <w:pPr>
        <w:pStyle w:val="Default"/>
        <w:tabs>
          <w:tab w:val="left" w:pos="180"/>
        </w:tabs>
        <w:ind w:firstLine="491"/>
        <w:jc w:val="both"/>
        <w:rPr>
          <w:rFonts w:ascii="Arial" w:hAnsi="Arial" w:cs="Arial"/>
        </w:rPr>
      </w:pPr>
    </w:p>
    <w:p w:rsidR="0005711C" w:rsidRDefault="0005711C" w:rsidP="0005711C">
      <w:pPr>
        <w:pStyle w:val="Default"/>
        <w:tabs>
          <w:tab w:val="left" w:pos="180"/>
        </w:tabs>
        <w:ind w:firstLine="491"/>
        <w:jc w:val="both"/>
        <w:rPr>
          <w:rFonts w:ascii="Arial" w:hAnsi="Arial" w:cs="Arial"/>
        </w:rPr>
      </w:pPr>
    </w:p>
    <w:p w:rsidR="0005711C" w:rsidRDefault="0005711C" w:rsidP="0005711C">
      <w:pPr>
        <w:pStyle w:val="Default"/>
        <w:tabs>
          <w:tab w:val="left" w:pos="180"/>
        </w:tabs>
        <w:ind w:firstLine="491"/>
        <w:jc w:val="both"/>
        <w:rPr>
          <w:rFonts w:ascii="Arial" w:hAnsi="Arial" w:cs="Arial"/>
        </w:rPr>
      </w:pPr>
      <w:r>
        <w:rPr>
          <w:rFonts w:ascii="Arial" w:hAnsi="Arial" w:cs="Arial"/>
        </w:rPr>
        <w:t>Председатель Думы,</w:t>
      </w:r>
    </w:p>
    <w:p w:rsidR="0005711C" w:rsidRDefault="0005711C" w:rsidP="0005711C">
      <w:pPr>
        <w:pStyle w:val="Default"/>
        <w:tabs>
          <w:tab w:val="left" w:pos="180"/>
        </w:tabs>
        <w:ind w:firstLine="491"/>
        <w:jc w:val="both"/>
        <w:rPr>
          <w:rFonts w:ascii="Arial" w:hAnsi="Arial" w:cs="Arial"/>
        </w:rPr>
      </w:pPr>
      <w:r>
        <w:rPr>
          <w:rFonts w:ascii="Arial" w:hAnsi="Arial" w:cs="Arial"/>
        </w:rPr>
        <w:t>Глава муниципального образования «Табарсук»</w:t>
      </w:r>
    </w:p>
    <w:p w:rsidR="0005711C" w:rsidRPr="00CF38B2" w:rsidRDefault="0005711C" w:rsidP="0005711C">
      <w:pPr>
        <w:pStyle w:val="Default"/>
        <w:tabs>
          <w:tab w:val="left" w:pos="180"/>
        </w:tabs>
        <w:ind w:firstLine="491"/>
        <w:jc w:val="both"/>
        <w:rPr>
          <w:rFonts w:ascii="Arial" w:hAnsi="Arial" w:cs="Arial"/>
        </w:rPr>
      </w:pPr>
      <w:r>
        <w:rPr>
          <w:rFonts w:ascii="Arial" w:hAnsi="Arial" w:cs="Arial"/>
        </w:rPr>
        <w:t>Т.С.Андреева</w:t>
      </w:r>
    </w:p>
    <w:p w:rsidR="0005711C" w:rsidRDefault="0005711C" w:rsidP="0005711C">
      <w:pPr>
        <w:pStyle w:val="ConsPlusNormal"/>
        <w:rPr>
          <w:color w:val="000000"/>
          <w:szCs w:val="24"/>
        </w:rPr>
      </w:pPr>
    </w:p>
    <w:p w:rsidR="0005711C" w:rsidRPr="00B92273" w:rsidRDefault="0005711C" w:rsidP="0005711C">
      <w:pPr>
        <w:pStyle w:val="ConsPlusNormal"/>
        <w:jc w:val="right"/>
        <w:rPr>
          <w:rFonts w:ascii="Courier New" w:hAnsi="Courier New" w:cs="Courier New"/>
          <w:color w:val="000000"/>
          <w:sz w:val="22"/>
          <w:szCs w:val="22"/>
        </w:rPr>
      </w:pPr>
      <w:r w:rsidRPr="00B92273">
        <w:rPr>
          <w:rFonts w:ascii="Courier New" w:hAnsi="Courier New" w:cs="Courier New"/>
          <w:color w:val="000000"/>
          <w:sz w:val="22"/>
          <w:szCs w:val="22"/>
        </w:rPr>
        <w:t xml:space="preserve">Приложение к решению Думы </w:t>
      </w:r>
    </w:p>
    <w:p w:rsidR="0005711C" w:rsidRPr="00B92273" w:rsidRDefault="0005711C" w:rsidP="0005711C">
      <w:pPr>
        <w:pStyle w:val="ConsPlusNormal"/>
        <w:ind w:left="5040"/>
        <w:jc w:val="right"/>
        <w:rPr>
          <w:rFonts w:ascii="Courier New" w:hAnsi="Courier New" w:cs="Courier New"/>
          <w:color w:val="000000"/>
          <w:sz w:val="22"/>
          <w:szCs w:val="22"/>
        </w:rPr>
      </w:pPr>
      <w:r w:rsidRPr="00B92273">
        <w:rPr>
          <w:rFonts w:ascii="Courier New" w:hAnsi="Courier New" w:cs="Courier New"/>
          <w:color w:val="000000"/>
          <w:sz w:val="22"/>
          <w:szCs w:val="22"/>
        </w:rPr>
        <w:t>МО «</w:t>
      </w:r>
      <w:r>
        <w:rPr>
          <w:rFonts w:ascii="Courier New" w:hAnsi="Courier New" w:cs="Courier New"/>
          <w:color w:val="000000"/>
          <w:sz w:val="22"/>
          <w:szCs w:val="22"/>
        </w:rPr>
        <w:t>Табарсук</w:t>
      </w:r>
      <w:r w:rsidRPr="00B92273">
        <w:rPr>
          <w:rFonts w:ascii="Courier New" w:hAnsi="Courier New" w:cs="Courier New"/>
          <w:color w:val="000000"/>
          <w:sz w:val="22"/>
          <w:szCs w:val="22"/>
        </w:rPr>
        <w:t xml:space="preserve">» </w:t>
      </w:r>
    </w:p>
    <w:p w:rsidR="0005711C" w:rsidRPr="00B92273" w:rsidRDefault="0005711C" w:rsidP="0005711C">
      <w:pPr>
        <w:pStyle w:val="ConsPlusNormal"/>
        <w:ind w:left="5040"/>
        <w:jc w:val="right"/>
        <w:rPr>
          <w:rFonts w:ascii="Courier New" w:hAnsi="Courier New" w:cs="Courier New"/>
          <w:color w:val="000000"/>
          <w:sz w:val="22"/>
          <w:szCs w:val="22"/>
        </w:rPr>
      </w:pPr>
      <w:r>
        <w:rPr>
          <w:rFonts w:ascii="Courier New" w:hAnsi="Courier New" w:cs="Courier New"/>
          <w:color w:val="000000"/>
          <w:sz w:val="22"/>
          <w:szCs w:val="22"/>
        </w:rPr>
        <w:t>от 27.04.2017г. № 92/3-дмо</w:t>
      </w:r>
    </w:p>
    <w:p w:rsidR="0005711C" w:rsidRDefault="0005711C" w:rsidP="0005711C">
      <w:pPr>
        <w:pStyle w:val="Default"/>
        <w:jc w:val="center"/>
        <w:rPr>
          <w:color w:val="FF0000"/>
          <w:sz w:val="28"/>
          <w:szCs w:val="28"/>
        </w:rPr>
      </w:pPr>
    </w:p>
    <w:p w:rsidR="0005711C" w:rsidRPr="00B92273" w:rsidRDefault="0005711C" w:rsidP="0005711C">
      <w:pPr>
        <w:pStyle w:val="Default"/>
        <w:jc w:val="center"/>
        <w:rPr>
          <w:rFonts w:ascii="Arial" w:hAnsi="Arial" w:cs="Arial"/>
          <w:b/>
          <w:sz w:val="30"/>
          <w:szCs w:val="30"/>
        </w:rPr>
      </w:pPr>
      <w:r w:rsidRPr="00B92273">
        <w:rPr>
          <w:rFonts w:ascii="Arial" w:hAnsi="Arial" w:cs="Arial"/>
          <w:b/>
          <w:sz w:val="30"/>
          <w:szCs w:val="30"/>
        </w:rPr>
        <w:t>Порядок</w:t>
      </w:r>
    </w:p>
    <w:p w:rsidR="0005711C" w:rsidRDefault="0005711C" w:rsidP="0005711C">
      <w:pPr>
        <w:pStyle w:val="Default"/>
        <w:jc w:val="center"/>
        <w:rPr>
          <w:rFonts w:ascii="Arial" w:hAnsi="Arial" w:cs="Arial"/>
          <w:b/>
        </w:rPr>
      </w:pPr>
      <w:r w:rsidRPr="00B92273">
        <w:rPr>
          <w:rFonts w:ascii="Arial" w:hAnsi="Arial" w:cs="Arial"/>
          <w:b/>
          <w:sz w:val="30"/>
          <w:szCs w:val="30"/>
        </w:rPr>
        <w:t>размещения сведений о доходах,</w:t>
      </w:r>
      <w:r>
        <w:rPr>
          <w:rFonts w:ascii="Arial" w:hAnsi="Arial" w:cs="Arial"/>
          <w:b/>
          <w:sz w:val="30"/>
          <w:szCs w:val="30"/>
        </w:rPr>
        <w:t xml:space="preserve"> расходах,</w:t>
      </w:r>
      <w:r w:rsidRPr="00B92273">
        <w:rPr>
          <w:rFonts w:ascii="Arial" w:hAnsi="Arial" w:cs="Arial"/>
          <w:b/>
          <w:sz w:val="30"/>
          <w:szCs w:val="30"/>
        </w:rPr>
        <w:t xml:space="preserve"> об имуществе и обязательствах имущественного характера лиц, замещающих муниципальные должности муниципального образования «</w:t>
      </w:r>
      <w:r>
        <w:rPr>
          <w:rFonts w:ascii="Arial" w:hAnsi="Arial" w:cs="Arial"/>
          <w:b/>
          <w:sz w:val="30"/>
          <w:szCs w:val="30"/>
        </w:rPr>
        <w:t>Табарсук</w:t>
      </w:r>
      <w:r w:rsidRPr="00B92273">
        <w:rPr>
          <w:rFonts w:ascii="Arial" w:hAnsi="Arial" w:cs="Arial"/>
          <w:b/>
          <w:sz w:val="30"/>
          <w:szCs w:val="30"/>
        </w:rPr>
        <w:t>»</w:t>
      </w:r>
      <w:r>
        <w:rPr>
          <w:rFonts w:ascii="Arial" w:hAnsi="Arial" w:cs="Arial"/>
          <w:b/>
          <w:sz w:val="30"/>
          <w:szCs w:val="30"/>
        </w:rPr>
        <w:t>,</w:t>
      </w:r>
      <w:r w:rsidRPr="00B92273">
        <w:rPr>
          <w:rFonts w:ascii="Arial" w:hAnsi="Arial" w:cs="Arial"/>
          <w:b/>
          <w:sz w:val="30"/>
          <w:szCs w:val="30"/>
        </w:rPr>
        <w:t xml:space="preserve"> и членов их семей на официальном сайте администр</w:t>
      </w:r>
      <w:r>
        <w:rPr>
          <w:rFonts w:ascii="Arial" w:hAnsi="Arial" w:cs="Arial"/>
          <w:b/>
          <w:sz w:val="30"/>
          <w:szCs w:val="30"/>
        </w:rPr>
        <w:t>ации муниципального образования</w:t>
      </w:r>
      <w:r w:rsidRPr="00B92273">
        <w:rPr>
          <w:rFonts w:ascii="Arial" w:hAnsi="Arial" w:cs="Arial"/>
          <w:b/>
          <w:sz w:val="30"/>
          <w:szCs w:val="30"/>
        </w:rPr>
        <w:t xml:space="preserve"> «</w:t>
      </w:r>
      <w:r>
        <w:rPr>
          <w:rFonts w:ascii="Arial" w:hAnsi="Arial" w:cs="Arial"/>
          <w:b/>
          <w:sz w:val="30"/>
          <w:szCs w:val="30"/>
        </w:rPr>
        <w:t>Табарсук</w:t>
      </w:r>
      <w:r w:rsidRPr="00B92273">
        <w:rPr>
          <w:rFonts w:ascii="Arial" w:hAnsi="Arial" w:cs="Arial"/>
          <w:b/>
          <w:sz w:val="30"/>
          <w:szCs w:val="30"/>
        </w:rPr>
        <w:t>»</w:t>
      </w:r>
      <w:r>
        <w:rPr>
          <w:rFonts w:ascii="Arial" w:hAnsi="Arial" w:cs="Arial"/>
          <w:b/>
          <w:sz w:val="30"/>
          <w:szCs w:val="30"/>
        </w:rPr>
        <w:t xml:space="preserve"> </w:t>
      </w:r>
      <w:r w:rsidRPr="00B92273">
        <w:rPr>
          <w:rFonts w:ascii="Arial" w:hAnsi="Arial" w:cs="Arial"/>
          <w:b/>
          <w:sz w:val="30"/>
          <w:szCs w:val="30"/>
        </w:rPr>
        <w:t>в сети Интернет и предоставления этих сведений средствам</w:t>
      </w:r>
      <w:r>
        <w:rPr>
          <w:rFonts w:ascii="Arial" w:hAnsi="Arial" w:cs="Arial"/>
          <w:b/>
          <w:sz w:val="30"/>
          <w:szCs w:val="30"/>
        </w:rPr>
        <w:t xml:space="preserve"> </w:t>
      </w:r>
      <w:r w:rsidRPr="00B92273">
        <w:rPr>
          <w:rFonts w:ascii="Arial" w:hAnsi="Arial" w:cs="Arial"/>
          <w:b/>
          <w:sz w:val="30"/>
          <w:szCs w:val="30"/>
        </w:rPr>
        <w:t>массовой информации для опубликования</w:t>
      </w:r>
    </w:p>
    <w:p w:rsidR="0005711C" w:rsidRPr="009330B6" w:rsidRDefault="0005711C" w:rsidP="0005711C">
      <w:pPr>
        <w:pStyle w:val="Default"/>
        <w:jc w:val="center"/>
        <w:rPr>
          <w:rFonts w:ascii="Arial" w:hAnsi="Arial" w:cs="Arial"/>
          <w:b/>
        </w:rPr>
      </w:pPr>
    </w:p>
    <w:p w:rsidR="0005711C" w:rsidRDefault="0005711C" w:rsidP="0005711C">
      <w:pPr>
        <w:pStyle w:val="Default"/>
        <w:ind w:firstLine="709"/>
        <w:jc w:val="both"/>
        <w:rPr>
          <w:rFonts w:ascii="Arial" w:hAnsi="Arial" w:cs="Arial"/>
        </w:rPr>
      </w:pPr>
      <w:r>
        <w:rPr>
          <w:rFonts w:ascii="Arial" w:hAnsi="Arial" w:cs="Arial"/>
        </w:rPr>
        <w:t>1.</w:t>
      </w:r>
      <w:r w:rsidRPr="009330B6">
        <w:rPr>
          <w:rFonts w:ascii="Arial" w:hAnsi="Arial" w:cs="Arial"/>
        </w:rPr>
        <w:t xml:space="preserve">Настоящий Порядок размещения сведений о доходах, </w:t>
      </w:r>
      <w:r>
        <w:rPr>
          <w:rFonts w:ascii="Arial" w:hAnsi="Arial" w:cs="Arial"/>
        </w:rPr>
        <w:t xml:space="preserve">расходах, </w:t>
      </w:r>
      <w:r w:rsidRPr="009330B6">
        <w:rPr>
          <w:rFonts w:ascii="Arial" w:hAnsi="Arial" w:cs="Arial"/>
        </w:rPr>
        <w:t>об имуществе и обязательствах имущественного характера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w:t>
      </w:r>
      <w:r>
        <w:rPr>
          <w:rFonts w:ascii="Arial" w:hAnsi="Arial" w:cs="Arial"/>
        </w:rPr>
        <w:t>,</w:t>
      </w:r>
      <w:r w:rsidRPr="009330B6">
        <w:rPr>
          <w:rFonts w:ascii="Arial" w:hAnsi="Arial" w:cs="Arial"/>
        </w:rPr>
        <w:t xml:space="preserve"> и членов их семей на официальном сайте администрации муниципаль</w:t>
      </w:r>
      <w:r>
        <w:rPr>
          <w:rFonts w:ascii="Arial" w:hAnsi="Arial" w:cs="Arial"/>
        </w:rPr>
        <w:t>ного образования «Табарсук</w:t>
      </w:r>
      <w:r w:rsidRPr="009330B6">
        <w:rPr>
          <w:rFonts w:ascii="Arial" w:hAnsi="Arial" w:cs="Arial"/>
        </w:rPr>
        <w:t>» в сети Интернет и предоставления этих сведений средствам массовой информации для о</w:t>
      </w:r>
      <w:r>
        <w:rPr>
          <w:rFonts w:ascii="Arial" w:hAnsi="Arial" w:cs="Arial"/>
        </w:rPr>
        <w:t xml:space="preserve">публикования (далее – Порядок) </w:t>
      </w:r>
      <w:r w:rsidRPr="009330B6">
        <w:rPr>
          <w:rFonts w:ascii="Arial" w:hAnsi="Arial" w:cs="Arial"/>
        </w:rPr>
        <w:t>устанавливает обязанности администрации муниципаль</w:t>
      </w:r>
      <w:r>
        <w:rPr>
          <w:rFonts w:ascii="Arial" w:hAnsi="Arial" w:cs="Arial"/>
        </w:rPr>
        <w:t>ного образования «Табарсук»</w:t>
      </w:r>
      <w:r w:rsidRPr="009330B6">
        <w:rPr>
          <w:rFonts w:ascii="Arial" w:hAnsi="Arial" w:cs="Arial"/>
        </w:rPr>
        <w:t xml:space="preserve"> по размещению сведений о доходах, </w:t>
      </w:r>
      <w:r>
        <w:rPr>
          <w:rFonts w:ascii="Arial" w:hAnsi="Arial" w:cs="Arial"/>
        </w:rPr>
        <w:t xml:space="preserve">расходах, </w:t>
      </w:r>
      <w:r w:rsidRPr="009330B6">
        <w:rPr>
          <w:rFonts w:ascii="Arial" w:hAnsi="Arial" w:cs="Arial"/>
        </w:rPr>
        <w:t>об имуществе и обязательствах имущественного характера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w:t>
      </w:r>
      <w:r>
        <w:rPr>
          <w:rFonts w:ascii="Arial" w:hAnsi="Arial" w:cs="Arial"/>
        </w:rPr>
        <w:t>,</w:t>
      </w:r>
      <w:r w:rsidRPr="009330B6">
        <w:rPr>
          <w:rFonts w:ascii="Arial" w:hAnsi="Arial" w:cs="Arial"/>
        </w:rPr>
        <w:t xml:space="preserve"> и членов их семей на о</w:t>
      </w:r>
      <w:r>
        <w:rPr>
          <w:rFonts w:ascii="Arial" w:hAnsi="Arial" w:cs="Arial"/>
        </w:rPr>
        <w:t>фициальном сайте администрации муниципального образования «Табарсук»</w:t>
      </w:r>
      <w:r w:rsidRPr="009330B6">
        <w:rPr>
          <w:rFonts w:ascii="Arial" w:hAnsi="Arial" w:cs="Arial"/>
        </w:rPr>
        <w:t xml:space="preserve"> в сети Интернет (далее – официальный сайт), а также по предоставлению этих сведений средствам массовой информации для опубликования в связи с их запросами. </w:t>
      </w:r>
      <w:r>
        <w:rPr>
          <w:rFonts w:ascii="Arial" w:hAnsi="Arial" w:cs="Arial"/>
        </w:rPr>
        <w:t xml:space="preserve">Под членами семьи понимаются супруга (супруг) и несовершеннолетние дети </w:t>
      </w:r>
      <w:r w:rsidRPr="009330B6">
        <w:rPr>
          <w:rFonts w:ascii="Arial" w:hAnsi="Arial" w:cs="Arial"/>
        </w:rPr>
        <w:t>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w:t>
      </w:r>
      <w:r>
        <w:rPr>
          <w:rFonts w:ascii="Arial" w:hAnsi="Arial" w:cs="Arial"/>
        </w:rPr>
        <w:t>.</w:t>
      </w:r>
    </w:p>
    <w:p w:rsidR="0005711C" w:rsidRPr="009330B6" w:rsidRDefault="0005711C" w:rsidP="0005711C">
      <w:pPr>
        <w:pStyle w:val="Default"/>
        <w:ind w:firstLine="709"/>
        <w:jc w:val="both"/>
        <w:rPr>
          <w:rFonts w:ascii="Arial" w:hAnsi="Arial" w:cs="Arial"/>
          <w:color w:val="FF0000"/>
        </w:rPr>
      </w:pPr>
      <w:r>
        <w:rPr>
          <w:rFonts w:ascii="Arial" w:hAnsi="Arial" w:cs="Arial"/>
        </w:rPr>
        <w:t>2.</w:t>
      </w:r>
      <w:r w:rsidRPr="009330B6">
        <w:rPr>
          <w:rFonts w:ascii="Arial" w:hAnsi="Arial" w:cs="Arial"/>
        </w:rPr>
        <w:t>На официальном сайте размещаются и средствам массовой информации предоставляются для опубликования следующие сведения о доходах,</w:t>
      </w:r>
      <w:r>
        <w:rPr>
          <w:rFonts w:ascii="Arial" w:hAnsi="Arial" w:cs="Arial"/>
        </w:rPr>
        <w:t xml:space="preserve"> расходах,</w:t>
      </w:r>
      <w:r w:rsidRPr="009330B6">
        <w:rPr>
          <w:rFonts w:ascii="Arial" w:hAnsi="Arial" w:cs="Arial"/>
        </w:rPr>
        <w:t xml:space="preserve"> об имуществе и обязательствах имущественного характера лиц, заме</w:t>
      </w:r>
      <w:r>
        <w:rPr>
          <w:rFonts w:ascii="Arial" w:hAnsi="Arial" w:cs="Arial"/>
        </w:rPr>
        <w:t>щающих муниципальные должности</w:t>
      </w:r>
      <w:r w:rsidRPr="009330B6">
        <w:rPr>
          <w:rFonts w:ascii="Arial" w:hAnsi="Arial" w:cs="Arial"/>
        </w:rPr>
        <w:t xml:space="preserve"> муниципаль</w:t>
      </w:r>
      <w:r>
        <w:rPr>
          <w:rFonts w:ascii="Arial" w:hAnsi="Arial" w:cs="Arial"/>
        </w:rPr>
        <w:t>ного образования «Табарсук</w:t>
      </w:r>
      <w:r w:rsidRPr="009330B6">
        <w:rPr>
          <w:rFonts w:ascii="Arial" w:hAnsi="Arial" w:cs="Arial"/>
        </w:rPr>
        <w:t>»</w:t>
      </w:r>
      <w:r>
        <w:rPr>
          <w:rFonts w:ascii="Arial" w:hAnsi="Arial" w:cs="Arial"/>
        </w:rPr>
        <w:t>,</w:t>
      </w:r>
      <w:r w:rsidRPr="009330B6">
        <w:rPr>
          <w:rFonts w:ascii="Arial" w:hAnsi="Arial" w:cs="Arial"/>
        </w:rPr>
        <w:t xml:space="preserve"> и членов их семей</w:t>
      </w:r>
      <w:r w:rsidRPr="009330B6">
        <w:rPr>
          <w:rFonts w:ascii="Arial" w:hAnsi="Arial" w:cs="Arial"/>
          <w:color w:val="FF0000"/>
        </w:rPr>
        <w:t xml:space="preserve">: </w:t>
      </w:r>
    </w:p>
    <w:p w:rsidR="0005711C" w:rsidRPr="00C52460" w:rsidRDefault="0005711C" w:rsidP="0005711C">
      <w:pPr>
        <w:pStyle w:val="Default"/>
        <w:ind w:firstLine="709"/>
        <w:jc w:val="both"/>
        <w:rPr>
          <w:rFonts w:ascii="Arial" w:hAnsi="Arial" w:cs="Arial"/>
        </w:rPr>
      </w:pPr>
      <w:r w:rsidRPr="009330B6">
        <w:rPr>
          <w:rFonts w:ascii="Arial" w:hAnsi="Arial" w:cs="Arial"/>
        </w:rPr>
        <w:t>1) перечень объектов недвижимого имущества, принадлежащих лицам, замещающим муниципальные должности муниципаль</w:t>
      </w:r>
      <w:r>
        <w:rPr>
          <w:rFonts w:ascii="Arial" w:hAnsi="Arial" w:cs="Arial"/>
        </w:rPr>
        <w:t xml:space="preserve">ного образования </w:t>
      </w:r>
      <w:r>
        <w:rPr>
          <w:rFonts w:ascii="Arial" w:hAnsi="Arial" w:cs="Arial"/>
        </w:rPr>
        <w:lastRenderedPageBreak/>
        <w:t xml:space="preserve">«Табарсук», и членам их </w:t>
      </w:r>
      <w:r w:rsidRPr="00C52460">
        <w:rPr>
          <w:rFonts w:ascii="Arial" w:hAnsi="Arial" w:cs="Arial"/>
        </w:rPr>
        <w:t xml:space="preserve">семей на праве собственности или находящихся в их пользовании, с указанием вида, площади и страны расположения каждого из них; </w:t>
      </w:r>
    </w:p>
    <w:p w:rsidR="0005711C" w:rsidRPr="00C52460" w:rsidRDefault="0005711C" w:rsidP="0005711C">
      <w:pPr>
        <w:pStyle w:val="Default"/>
        <w:ind w:firstLine="709"/>
        <w:jc w:val="both"/>
        <w:rPr>
          <w:rFonts w:ascii="Arial" w:hAnsi="Arial" w:cs="Arial"/>
          <w:color w:val="auto"/>
        </w:rPr>
      </w:pPr>
      <w:r w:rsidRPr="00C52460">
        <w:rPr>
          <w:rFonts w:ascii="Arial" w:hAnsi="Arial" w:cs="Arial"/>
        </w:rPr>
        <w:t>2) перечень транспортных средств, с указанием вида и марки, принадлежащих лицам, замещающим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и членам их семей на </w:t>
      </w:r>
      <w:r w:rsidRPr="00C52460">
        <w:rPr>
          <w:rFonts w:ascii="Arial" w:hAnsi="Arial" w:cs="Arial"/>
          <w:color w:val="auto"/>
        </w:rPr>
        <w:t xml:space="preserve">праве собственности; </w:t>
      </w:r>
    </w:p>
    <w:p w:rsidR="0005711C" w:rsidRPr="00C52460" w:rsidRDefault="0005711C" w:rsidP="0005711C">
      <w:pPr>
        <w:pStyle w:val="Default"/>
        <w:ind w:firstLine="709"/>
        <w:jc w:val="both"/>
        <w:rPr>
          <w:rFonts w:ascii="Arial" w:hAnsi="Arial" w:cs="Arial"/>
          <w:color w:val="FF0000"/>
        </w:rPr>
      </w:pPr>
      <w:r w:rsidRPr="00C52460">
        <w:rPr>
          <w:rFonts w:ascii="Arial" w:hAnsi="Arial" w:cs="Arial"/>
          <w:color w:val="auto"/>
        </w:rPr>
        <w:t>3) декларированный годовой доход</w:t>
      </w:r>
      <w:r w:rsidRPr="00C52460">
        <w:rPr>
          <w:rFonts w:ascii="Arial" w:hAnsi="Arial" w:cs="Arial"/>
        </w:rPr>
        <w:t xml:space="preserve"> лиц, замещающих муниципальные должности муниципального образования «</w:t>
      </w:r>
      <w:r>
        <w:rPr>
          <w:rFonts w:ascii="Arial" w:hAnsi="Arial" w:cs="Arial"/>
        </w:rPr>
        <w:t xml:space="preserve">Табарсук», </w:t>
      </w:r>
      <w:r w:rsidRPr="00C52460">
        <w:rPr>
          <w:rFonts w:ascii="Arial" w:hAnsi="Arial" w:cs="Arial"/>
        </w:rPr>
        <w:t>и членов их семей</w:t>
      </w:r>
      <w:r w:rsidRPr="00C52460">
        <w:rPr>
          <w:rFonts w:ascii="Arial" w:hAnsi="Arial" w:cs="Arial"/>
          <w:color w:val="auto"/>
        </w:rPr>
        <w:t xml:space="preserve">; </w:t>
      </w:r>
    </w:p>
    <w:p w:rsidR="0005711C" w:rsidRPr="0005711C" w:rsidRDefault="0005711C" w:rsidP="0005711C">
      <w:pPr>
        <w:autoSpaceDE w:val="0"/>
        <w:autoSpaceDN w:val="0"/>
        <w:adjustRightInd w:val="0"/>
        <w:ind w:firstLine="540"/>
        <w:jc w:val="both"/>
        <w:rPr>
          <w:rFonts w:ascii="Arial" w:eastAsia="Times New Roman" w:hAnsi="Arial" w:cs="Arial"/>
          <w:sz w:val="24"/>
        </w:rPr>
      </w:pPr>
      <w:r w:rsidRPr="0005711C">
        <w:rPr>
          <w:rFonts w:ascii="Arial" w:eastAsia="Times New Roman" w:hAnsi="Arial" w:cs="Arial"/>
          <w:sz w:val="24"/>
        </w:rPr>
        <w:t>4) сведения об источниках получения средств, за счет которых совершена каждая из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лицами, замещающими муниципальные должности, членами их семей в течение календарного года, предшествующего году представления сведений, если общая сумма таких сделок превышает общий доход лиц, замещающих муниципальные должности, и их супруг (супругов) за три последних года, предшествующих отчетному периоду.</w:t>
      </w:r>
    </w:p>
    <w:p w:rsidR="0005711C" w:rsidRPr="00C52460" w:rsidRDefault="0005711C" w:rsidP="0005711C">
      <w:pPr>
        <w:pStyle w:val="Default"/>
        <w:ind w:firstLine="709"/>
        <w:jc w:val="both"/>
        <w:rPr>
          <w:rFonts w:ascii="Arial" w:hAnsi="Arial" w:cs="Arial"/>
          <w:color w:val="auto"/>
        </w:rPr>
      </w:pPr>
      <w:r w:rsidRPr="00C52460">
        <w:rPr>
          <w:rFonts w:ascii="Arial" w:hAnsi="Arial" w:cs="Arial"/>
          <w:color w:val="auto"/>
        </w:rPr>
        <w:t xml:space="preserve">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05711C" w:rsidRPr="00C52460" w:rsidRDefault="0005711C" w:rsidP="0005711C">
      <w:pPr>
        <w:pStyle w:val="Default"/>
        <w:ind w:firstLine="709"/>
        <w:jc w:val="both"/>
        <w:rPr>
          <w:rFonts w:ascii="Arial" w:hAnsi="Arial" w:cs="Arial"/>
          <w:color w:val="FF0000"/>
        </w:rPr>
      </w:pPr>
      <w:r w:rsidRPr="00C52460">
        <w:rPr>
          <w:rFonts w:ascii="Arial" w:hAnsi="Arial" w:cs="Arial"/>
          <w:color w:val="auto"/>
        </w:rPr>
        <w:t xml:space="preserve">1) иные сведения (кроме указанных в пункте 2 настоящего Порядка) о доходах, расходах </w:t>
      </w:r>
      <w:r w:rsidRPr="00C52460">
        <w:rPr>
          <w:rFonts w:ascii="Arial" w:hAnsi="Arial" w:cs="Arial"/>
        </w:rPr>
        <w:t>лиц, замещающих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и членов их семей</w:t>
      </w:r>
      <w:r w:rsidRPr="00C52460">
        <w:rPr>
          <w:rFonts w:ascii="Arial" w:hAnsi="Arial" w:cs="Arial"/>
          <w:color w:val="auto"/>
        </w:rPr>
        <w:t xml:space="preserve">, об имуществе, принадлежащем на праве собственности названным лицам, и об их обязательствах имущественного характера; </w:t>
      </w:r>
    </w:p>
    <w:p w:rsidR="0005711C" w:rsidRPr="00C52460" w:rsidRDefault="0005711C" w:rsidP="0005711C">
      <w:pPr>
        <w:pStyle w:val="Default"/>
        <w:ind w:firstLine="709"/>
        <w:jc w:val="both"/>
        <w:rPr>
          <w:rFonts w:ascii="Arial" w:hAnsi="Arial" w:cs="Arial"/>
          <w:color w:val="FF0000"/>
        </w:rPr>
      </w:pPr>
      <w:r w:rsidRPr="00C52460">
        <w:rPr>
          <w:rFonts w:ascii="Arial" w:hAnsi="Arial" w:cs="Arial"/>
          <w:color w:val="auto"/>
        </w:rPr>
        <w:t xml:space="preserve">2) персональные данные </w:t>
      </w:r>
      <w:r w:rsidRPr="00C52460">
        <w:rPr>
          <w:rFonts w:ascii="Arial" w:hAnsi="Arial" w:cs="Arial"/>
        </w:rPr>
        <w:t>лиц, замещающих муниципальные должности м</w:t>
      </w:r>
      <w:r>
        <w:rPr>
          <w:rFonts w:ascii="Arial" w:hAnsi="Arial" w:cs="Arial"/>
        </w:rPr>
        <w:t>униципального образования «Табарсук</w:t>
      </w:r>
      <w:r w:rsidRPr="00C52460">
        <w:rPr>
          <w:rFonts w:ascii="Arial" w:hAnsi="Arial" w:cs="Arial"/>
        </w:rPr>
        <w:t>»</w:t>
      </w:r>
      <w:r>
        <w:rPr>
          <w:rFonts w:ascii="Arial" w:hAnsi="Arial" w:cs="Arial"/>
        </w:rPr>
        <w:t>,</w:t>
      </w:r>
      <w:r w:rsidRPr="00C52460">
        <w:rPr>
          <w:rFonts w:ascii="Arial" w:hAnsi="Arial" w:cs="Arial"/>
        </w:rPr>
        <w:t xml:space="preserve"> и членов их семей</w:t>
      </w:r>
      <w:r w:rsidRPr="00C52460">
        <w:rPr>
          <w:rFonts w:ascii="Arial" w:hAnsi="Arial" w:cs="Arial"/>
          <w:color w:val="auto"/>
        </w:rPr>
        <w:t>;</w:t>
      </w:r>
    </w:p>
    <w:p w:rsidR="0005711C" w:rsidRPr="00C52460" w:rsidRDefault="0005711C" w:rsidP="0005711C">
      <w:pPr>
        <w:pStyle w:val="Default"/>
        <w:ind w:firstLine="709"/>
        <w:jc w:val="both"/>
        <w:rPr>
          <w:rFonts w:ascii="Arial" w:hAnsi="Arial" w:cs="Arial"/>
          <w:color w:val="FF0000"/>
        </w:rPr>
      </w:pPr>
      <w:r w:rsidRPr="00C52460">
        <w:rPr>
          <w:rFonts w:ascii="Arial" w:hAnsi="Arial" w:cs="Arial"/>
          <w:color w:val="auto"/>
        </w:rPr>
        <w:t>3) данные, позволяющие определить место жительства, почтовый адрес, телефон и иные индивидуальные средства коммуникации</w:t>
      </w:r>
      <w:r w:rsidRPr="00C52460">
        <w:rPr>
          <w:rFonts w:ascii="Arial" w:hAnsi="Arial" w:cs="Arial"/>
        </w:rPr>
        <w:t xml:space="preserve"> лиц, замещающих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и членов их семей</w:t>
      </w:r>
      <w:r w:rsidRPr="00C52460">
        <w:rPr>
          <w:rFonts w:ascii="Arial" w:hAnsi="Arial" w:cs="Arial"/>
          <w:color w:val="auto"/>
        </w:rPr>
        <w:t xml:space="preserve">; </w:t>
      </w:r>
    </w:p>
    <w:p w:rsidR="0005711C" w:rsidRPr="00C52460" w:rsidRDefault="0005711C" w:rsidP="0005711C">
      <w:pPr>
        <w:pStyle w:val="Default"/>
        <w:ind w:firstLine="709"/>
        <w:jc w:val="both"/>
        <w:rPr>
          <w:rFonts w:ascii="Arial" w:hAnsi="Arial" w:cs="Arial"/>
          <w:color w:val="auto"/>
        </w:rPr>
      </w:pPr>
      <w:r w:rsidRPr="00C52460">
        <w:rPr>
          <w:rFonts w:ascii="Arial" w:hAnsi="Arial" w:cs="Arial"/>
          <w:color w:val="auto"/>
        </w:rPr>
        <w:t>4) данные, позволяющие определить местонахождение объектов недвижимого имущества, принадлежащих</w:t>
      </w:r>
      <w:r w:rsidRPr="00C52460">
        <w:rPr>
          <w:rFonts w:ascii="Arial" w:hAnsi="Arial" w:cs="Arial"/>
        </w:rPr>
        <w:t xml:space="preserve"> лицам, замещающим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и членам их семей </w:t>
      </w:r>
      <w:r w:rsidRPr="00C52460">
        <w:rPr>
          <w:rFonts w:ascii="Arial" w:hAnsi="Arial" w:cs="Arial"/>
          <w:color w:val="auto"/>
        </w:rPr>
        <w:t xml:space="preserve">на праве собственности или находящихся в их пользовании; </w:t>
      </w:r>
    </w:p>
    <w:p w:rsidR="0005711C" w:rsidRPr="00C52460" w:rsidRDefault="0005711C" w:rsidP="0005711C">
      <w:pPr>
        <w:pStyle w:val="Default"/>
        <w:ind w:firstLine="709"/>
        <w:jc w:val="both"/>
        <w:rPr>
          <w:rFonts w:ascii="Arial" w:hAnsi="Arial" w:cs="Arial"/>
          <w:color w:val="auto"/>
        </w:rPr>
      </w:pPr>
      <w:r w:rsidRPr="00C52460">
        <w:rPr>
          <w:rFonts w:ascii="Arial" w:hAnsi="Arial" w:cs="Arial"/>
          <w:color w:val="auto"/>
        </w:rPr>
        <w:t xml:space="preserve">5) информацию, отнесенную к государственной тайне или являющуюся конфиденциальной. </w:t>
      </w:r>
    </w:p>
    <w:p w:rsidR="0005711C" w:rsidRPr="00C52460" w:rsidRDefault="0005711C" w:rsidP="0005711C">
      <w:pPr>
        <w:pStyle w:val="Default"/>
        <w:ind w:firstLine="709"/>
        <w:jc w:val="both"/>
        <w:rPr>
          <w:rFonts w:ascii="Arial" w:hAnsi="Arial" w:cs="Arial"/>
          <w:color w:val="auto"/>
        </w:rPr>
      </w:pPr>
      <w:r w:rsidRPr="00C52460">
        <w:rPr>
          <w:rFonts w:ascii="Arial" w:hAnsi="Arial" w:cs="Arial"/>
          <w:color w:val="auto"/>
        </w:rPr>
        <w:t>4.Сведения о доходах, расходах, об имуществе и обязательствах имущественного характера</w:t>
      </w:r>
      <w:r w:rsidRPr="00C52460">
        <w:rPr>
          <w:rFonts w:ascii="Arial" w:hAnsi="Arial" w:cs="Arial"/>
        </w:rPr>
        <w:t xml:space="preserve"> лиц, замещающих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и членов их семей</w:t>
      </w:r>
      <w:r w:rsidRPr="00C52460">
        <w:rPr>
          <w:rFonts w:ascii="Arial" w:hAnsi="Arial" w:cs="Arial"/>
          <w:color w:val="auto"/>
        </w:rPr>
        <w:t xml:space="preserve">, указанные в пункте 2 настоящего Порядка, в соответствии с пунктом 5 настоящего Порядка размещаются на официальном сайте и ежегодно обновляются в течение 14 рабочих дней со дня истечения срока, установленного для их подачи. </w:t>
      </w:r>
    </w:p>
    <w:p w:rsidR="0005711C" w:rsidRPr="00C52460" w:rsidRDefault="0005711C" w:rsidP="0005711C">
      <w:pPr>
        <w:pStyle w:val="Default"/>
        <w:ind w:firstLine="709"/>
        <w:jc w:val="both"/>
        <w:rPr>
          <w:rFonts w:ascii="Arial" w:hAnsi="Arial" w:cs="Arial"/>
          <w:b/>
          <w:color w:val="auto"/>
          <w:u w:val="single"/>
        </w:rPr>
      </w:pPr>
      <w:r w:rsidRPr="00C52460">
        <w:rPr>
          <w:rFonts w:ascii="Arial" w:hAnsi="Arial" w:cs="Arial"/>
          <w:color w:val="auto"/>
        </w:rPr>
        <w:t>5. Размещение сведений о доходах, расходах, об имуществе и обязательствах имущественного характера</w:t>
      </w:r>
      <w:r w:rsidRPr="00C52460">
        <w:rPr>
          <w:rFonts w:ascii="Arial" w:hAnsi="Arial" w:cs="Arial"/>
        </w:rPr>
        <w:t xml:space="preserve"> лиц, замещающих муниципальные должности, </w:t>
      </w:r>
      <w:r>
        <w:rPr>
          <w:rFonts w:ascii="Arial" w:hAnsi="Arial" w:cs="Arial"/>
          <w:color w:val="auto"/>
        </w:rPr>
        <w:t xml:space="preserve">и членов их семей </w:t>
      </w:r>
      <w:r w:rsidRPr="00C52460">
        <w:rPr>
          <w:rFonts w:ascii="Arial" w:hAnsi="Arial" w:cs="Arial"/>
          <w:color w:val="auto"/>
        </w:rPr>
        <w:t>обеспечивается на официальном сайте ведущим специалистом</w:t>
      </w:r>
      <w:r>
        <w:rPr>
          <w:rFonts w:ascii="Arial" w:hAnsi="Arial" w:cs="Arial"/>
          <w:color w:val="auto"/>
        </w:rPr>
        <w:t xml:space="preserve"> администрации муниципального образования «Табарсук»</w:t>
      </w:r>
      <w:r w:rsidRPr="00230C35">
        <w:rPr>
          <w:rFonts w:ascii="Arial" w:hAnsi="Arial" w:cs="Arial"/>
          <w:color w:val="auto"/>
        </w:rPr>
        <w:t>.</w:t>
      </w:r>
      <w:r w:rsidRPr="00C52460">
        <w:rPr>
          <w:rFonts w:ascii="Arial" w:hAnsi="Arial" w:cs="Arial"/>
          <w:b/>
          <w:color w:val="auto"/>
          <w:u w:val="single"/>
        </w:rPr>
        <w:t xml:space="preserve"> </w:t>
      </w:r>
    </w:p>
    <w:p w:rsidR="0005711C" w:rsidRPr="00C52460" w:rsidRDefault="0005711C" w:rsidP="0005711C">
      <w:pPr>
        <w:pStyle w:val="Default"/>
        <w:ind w:firstLine="709"/>
        <w:jc w:val="both"/>
        <w:rPr>
          <w:rFonts w:ascii="Arial" w:hAnsi="Arial" w:cs="Arial"/>
          <w:color w:val="auto"/>
        </w:rPr>
      </w:pPr>
      <w:r w:rsidRPr="00C52460">
        <w:rPr>
          <w:rFonts w:ascii="Arial" w:hAnsi="Arial" w:cs="Arial"/>
          <w:color w:val="auto"/>
        </w:rPr>
        <w:t xml:space="preserve">6. </w:t>
      </w:r>
      <w:r>
        <w:rPr>
          <w:rFonts w:ascii="Arial" w:hAnsi="Arial" w:cs="Arial"/>
          <w:color w:val="auto"/>
        </w:rPr>
        <w:t>Ведущий специалист</w:t>
      </w:r>
      <w:r w:rsidRPr="00C52460">
        <w:rPr>
          <w:rFonts w:ascii="Arial" w:hAnsi="Arial" w:cs="Arial"/>
          <w:color w:val="auto"/>
        </w:rPr>
        <w:t xml:space="preserve"> администрации </w:t>
      </w:r>
      <w:r w:rsidRPr="00C52460">
        <w:rPr>
          <w:rFonts w:ascii="Arial" w:hAnsi="Arial" w:cs="Arial"/>
        </w:rPr>
        <w:t>муниципального образования</w:t>
      </w:r>
      <w:r w:rsidRPr="00C52460">
        <w:rPr>
          <w:rFonts w:ascii="Arial" w:hAnsi="Arial" w:cs="Arial"/>
          <w:color w:val="auto"/>
        </w:rPr>
        <w:t xml:space="preserve"> «</w:t>
      </w:r>
      <w:r>
        <w:rPr>
          <w:rFonts w:ascii="Arial" w:hAnsi="Arial" w:cs="Arial"/>
          <w:color w:val="auto"/>
        </w:rPr>
        <w:t>Табарсук</w:t>
      </w:r>
      <w:r w:rsidRPr="00C52460">
        <w:rPr>
          <w:rFonts w:ascii="Arial" w:hAnsi="Arial" w:cs="Arial"/>
          <w:color w:val="auto"/>
        </w:rPr>
        <w:t xml:space="preserve">»: </w:t>
      </w:r>
    </w:p>
    <w:p w:rsidR="0005711C" w:rsidRPr="009330B6" w:rsidRDefault="0005711C" w:rsidP="0005711C">
      <w:pPr>
        <w:pStyle w:val="Default"/>
        <w:ind w:firstLine="709"/>
        <w:jc w:val="both"/>
        <w:rPr>
          <w:rFonts w:ascii="Arial" w:hAnsi="Arial" w:cs="Arial"/>
          <w:color w:val="auto"/>
        </w:rPr>
      </w:pPr>
      <w:r w:rsidRPr="009330B6">
        <w:rPr>
          <w:rFonts w:ascii="Arial" w:hAnsi="Arial" w:cs="Arial"/>
          <w:color w:val="auto"/>
        </w:rPr>
        <w:t>1) в течение 3 рабочих дней со дня поступления запроса от средства массовой информации сообщает о нем</w:t>
      </w:r>
      <w:r w:rsidRPr="009330B6">
        <w:rPr>
          <w:rFonts w:ascii="Arial" w:hAnsi="Arial" w:cs="Arial"/>
        </w:rPr>
        <w:t xml:space="preserve"> лицу, заме</w:t>
      </w:r>
      <w:r>
        <w:rPr>
          <w:rFonts w:ascii="Arial" w:hAnsi="Arial" w:cs="Arial"/>
        </w:rPr>
        <w:t xml:space="preserve">щающему муниципальную </w:t>
      </w:r>
      <w:r>
        <w:rPr>
          <w:rFonts w:ascii="Arial" w:hAnsi="Arial" w:cs="Arial"/>
        </w:rPr>
        <w:lastRenderedPageBreak/>
        <w:t>должность</w:t>
      </w:r>
      <w:r w:rsidRPr="009330B6">
        <w:rPr>
          <w:rFonts w:ascii="Arial" w:hAnsi="Arial" w:cs="Arial"/>
        </w:rPr>
        <w:t xml:space="preserve"> муниципального образования «</w:t>
      </w:r>
      <w:r>
        <w:rPr>
          <w:rFonts w:ascii="Arial" w:hAnsi="Arial" w:cs="Arial"/>
        </w:rPr>
        <w:t>Табарсук</w:t>
      </w:r>
      <w:r w:rsidRPr="009330B6">
        <w:rPr>
          <w:rFonts w:ascii="Arial" w:hAnsi="Arial" w:cs="Arial"/>
        </w:rPr>
        <w:t>»,</w:t>
      </w:r>
      <w:r w:rsidRPr="009330B6">
        <w:rPr>
          <w:rFonts w:ascii="Arial" w:hAnsi="Arial" w:cs="Arial"/>
          <w:color w:val="auto"/>
        </w:rPr>
        <w:t xml:space="preserve"> в отношении которого поступил запрос; </w:t>
      </w:r>
    </w:p>
    <w:p w:rsidR="0005711C" w:rsidRPr="009330B6" w:rsidRDefault="0005711C" w:rsidP="0005711C">
      <w:pPr>
        <w:pStyle w:val="Default"/>
        <w:ind w:firstLine="709"/>
        <w:jc w:val="both"/>
        <w:rPr>
          <w:rFonts w:ascii="Arial" w:hAnsi="Arial" w:cs="Arial"/>
          <w:color w:val="auto"/>
        </w:rPr>
      </w:pPr>
      <w:r w:rsidRPr="009330B6">
        <w:rPr>
          <w:rFonts w:ascii="Arial" w:hAnsi="Arial" w:cs="Arial"/>
          <w:color w:val="auto"/>
        </w:rPr>
        <w:t xml:space="preserve">2)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05711C" w:rsidRPr="009330B6" w:rsidRDefault="0005711C" w:rsidP="0005711C">
      <w:pPr>
        <w:pStyle w:val="Default"/>
        <w:ind w:firstLine="709"/>
        <w:jc w:val="both"/>
        <w:rPr>
          <w:rFonts w:ascii="Arial" w:hAnsi="Arial" w:cs="Arial"/>
          <w:color w:val="auto"/>
        </w:rPr>
      </w:pPr>
      <w:r>
        <w:rPr>
          <w:rFonts w:ascii="Arial" w:hAnsi="Arial" w:cs="Arial"/>
          <w:color w:val="auto"/>
        </w:rPr>
        <w:t>7. Ведущий специалист</w:t>
      </w:r>
      <w:r w:rsidRPr="00C52460">
        <w:rPr>
          <w:rFonts w:ascii="Arial" w:hAnsi="Arial" w:cs="Arial"/>
          <w:color w:val="auto"/>
        </w:rPr>
        <w:t xml:space="preserve"> </w:t>
      </w:r>
      <w:r w:rsidRPr="009330B6">
        <w:rPr>
          <w:rFonts w:ascii="Arial" w:hAnsi="Arial" w:cs="Arial"/>
          <w:color w:val="auto"/>
        </w:rPr>
        <w:t xml:space="preserve">администрации </w:t>
      </w:r>
      <w:r w:rsidRPr="009330B6">
        <w:rPr>
          <w:rFonts w:ascii="Arial" w:hAnsi="Arial" w:cs="Arial"/>
        </w:rPr>
        <w:t>муниципаль</w:t>
      </w:r>
      <w:r>
        <w:rPr>
          <w:rFonts w:ascii="Arial" w:hAnsi="Arial" w:cs="Arial"/>
        </w:rPr>
        <w:t>ного образования</w:t>
      </w:r>
      <w:r>
        <w:rPr>
          <w:rFonts w:ascii="Arial" w:hAnsi="Arial" w:cs="Arial"/>
          <w:color w:val="auto"/>
        </w:rPr>
        <w:t xml:space="preserve"> «Табарсук»</w:t>
      </w:r>
      <w:r w:rsidRPr="009330B6">
        <w:rPr>
          <w:rFonts w:ascii="Arial" w:hAnsi="Arial" w:cs="Arial"/>
          <w:color w:val="auto"/>
        </w:rPr>
        <w:t xml:space="preserve"> нес</w:t>
      </w:r>
      <w:r>
        <w:rPr>
          <w:rFonts w:ascii="Arial" w:hAnsi="Arial" w:cs="Arial"/>
          <w:color w:val="auto"/>
        </w:rPr>
        <w:t>е</w:t>
      </w:r>
      <w:r w:rsidRPr="009330B6">
        <w:rPr>
          <w:rFonts w:ascii="Arial" w:hAnsi="Arial" w:cs="Arial"/>
          <w:color w:val="auto"/>
        </w:rPr>
        <w:t xml:space="preserve">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 </w:t>
      </w: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AD241B" w:rsidRDefault="00AD241B"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3D4E1F" w:rsidRDefault="003D4E1F" w:rsidP="006C7673">
      <w:pPr>
        <w:pStyle w:val="a8"/>
        <w:ind w:right="256"/>
        <w:rPr>
          <w:b/>
          <w:color w:val="000000"/>
        </w:rPr>
      </w:pPr>
    </w:p>
    <w:p w:rsidR="00415C11" w:rsidRDefault="00415C11" w:rsidP="006C7673">
      <w:pPr>
        <w:pStyle w:val="a8"/>
        <w:ind w:right="256"/>
        <w:rPr>
          <w:b/>
          <w:color w:val="000000"/>
        </w:rPr>
      </w:pPr>
    </w:p>
    <w:p w:rsidR="003D4E1F" w:rsidRDefault="003D4E1F" w:rsidP="006C7673">
      <w:pPr>
        <w:pStyle w:val="a8"/>
        <w:ind w:right="256"/>
        <w:rPr>
          <w:b/>
          <w:color w:val="000000"/>
        </w:rPr>
      </w:pPr>
    </w:p>
    <w:p w:rsidR="00DA0D73" w:rsidRPr="00486FC4" w:rsidRDefault="00DA0D73" w:rsidP="00DA0D73">
      <w:pPr>
        <w:pStyle w:val="a8"/>
        <w:jc w:val="center"/>
        <w:rPr>
          <w:rFonts w:ascii="Arial" w:hAnsi="Arial" w:cs="Arial"/>
          <w:b/>
          <w:sz w:val="32"/>
          <w:szCs w:val="32"/>
        </w:rPr>
      </w:pPr>
      <w:r>
        <w:rPr>
          <w:rFonts w:ascii="Arial" w:hAnsi="Arial" w:cs="Arial"/>
          <w:b/>
          <w:sz w:val="32"/>
          <w:szCs w:val="32"/>
        </w:rPr>
        <w:lastRenderedPageBreak/>
        <w:t>27.04</w:t>
      </w:r>
      <w:r w:rsidRPr="00486FC4">
        <w:rPr>
          <w:rFonts w:ascii="Arial" w:hAnsi="Arial" w:cs="Arial"/>
          <w:b/>
          <w:sz w:val="32"/>
          <w:szCs w:val="32"/>
        </w:rPr>
        <w:t>.201</w:t>
      </w:r>
      <w:r>
        <w:rPr>
          <w:rFonts w:ascii="Arial" w:hAnsi="Arial" w:cs="Arial"/>
          <w:b/>
          <w:sz w:val="32"/>
          <w:szCs w:val="32"/>
        </w:rPr>
        <w:t>7</w:t>
      </w:r>
      <w:r w:rsidRPr="00486FC4">
        <w:rPr>
          <w:rFonts w:ascii="Arial" w:hAnsi="Arial" w:cs="Arial"/>
          <w:b/>
          <w:sz w:val="32"/>
          <w:szCs w:val="32"/>
        </w:rPr>
        <w:t>г. №</w:t>
      </w:r>
      <w:r>
        <w:rPr>
          <w:rFonts w:ascii="Arial" w:hAnsi="Arial" w:cs="Arial"/>
          <w:b/>
          <w:sz w:val="32"/>
          <w:szCs w:val="32"/>
        </w:rPr>
        <w:t xml:space="preserve"> 93</w:t>
      </w:r>
      <w:r w:rsidRPr="00486FC4">
        <w:rPr>
          <w:rFonts w:ascii="Arial" w:hAnsi="Arial" w:cs="Arial"/>
          <w:b/>
          <w:sz w:val="32"/>
          <w:szCs w:val="32"/>
        </w:rPr>
        <w:t>/3-дмо</w:t>
      </w:r>
    </w:p>
    <w:p w:rsidR="00DA0D73" w:rsidRPr="00486FC4" w:rsidRDefault="00DA0D73" w:rsidP="00DA0D73">
      <w:pPr>
        <w:pStyle w:val="a8"/>
        <w:jc w:val="center"/>
        <w:rPr>
          <w:rFonts w:ascii="Arial" w:hAnsi="Arial" w:cs="Arial"/>
          <w:b/>
          <w:sz w:val="32"/>
          <w:szCs w:val="32"/>
        </w:rPr>
      </w:pPr>
      <w:r w:rsidRPr="00486FC4">
        <w:rPr>
          <w:rFonts w:ascii="Arial" w:hAnsi="Arial" w:cs="Arial"/>
          <w:b/>
          <w:sz w:val="32"/>
          <w:szCs w:val="32"/>
        </w:rPr>
        <w:t>РОССИЙСКАЯ ФЕДЕРАЦИЯ</w:t>
      </w:r>
    </w:p>
    <w:p w:rsidR="00DA0D73" w:rsidRPr="00486FC4" w:rsidRDefault="00DA0D73" w:rsidP="00DA0D73">
      <w:pPr>
        <w:pStyle w:val="a8"/>
        <w:jc w:val="center"/>
        <w:rPr>
          <w:rFonts w:ascii="Arial" w:hAnsi="Arial" w:cs="Arial"/>
          <w:b/>
          <w:sz w:val="32"/>
          <w:szCs w:val="32"/>
        </w:rPr>
      </w:pPr>
      <w:r w:rsidRPr="00486FC4">
        <w:rPr>
          <w:rFonts w:ascii="Arial" w:hAnsi="Arial" w:cs="Arial"/>
          <w:b/>
          <w:sz w:val="32"/>
          <w:szCs w:val="32"/>
        </w:rPr>
        <w:t>ИРКУТСКАЯ ОБЛАСТЬ</w:t>
      </w:r>
    </w:p>
    <w:p w:rsidR="00DA0D73" w:rsidRDefault="00DA0D73" w:rsidP="00DA0D73">
      <w:pPr>
        <w:pStyle w:val="a8"/>
        <w:jc w:val="center"/>
        <w:rPr>
          <w:rFonts w:ascii="Arial" w:hAnsi="Arial" w:cs="Arial"/>
          <w:b/>
          <w:sz w:val="32"/>
          <w:szCs w:val="32"/>
        </w:rPr>
      </w:pPr>
      <w:r>
        <w:rPr>
          <w:rFonts w:ascii="Arial" w:hAnsi="Arial" w:cs="Arial"/>
          <w:b/>
          <w:sz w:val="32"/>
          <w:szCs w:val="32"/>
        </w:rPr>
        <w:t>МУНИЦИПАЛЬНОЕ ОБРАЗОВАНИЕ</w:t>
      </w:r>
    </w:p>
    <w:p w:rsidR="00DA0D73" w:rsidRPr="00486FC4" w:rsidRDefault="00DA0D73" w:rsidP="00DA0D73">
      <w:pPr>
        <w:pStyle w:val="a8"/>
        <w:jc w:val="center"/>
        <w:rPr>
          <w:rFonts w:ascii="Arial" w:hAnsi="Arial" w:cs="Arial"/>
          <w:b/>
          <w:sz w:val="32"/>
          <w:szCs w:val="32"/>
        </w:rPr>
      </w:pPr>
      <w:r>
        <w:rPr>
          <w:rFonts w:ascii="Arial" w:hAnsi="Arial" w:cs="Arial"/>
          <w:b/>
          <w:sz w:val="32"/>
          <w:szCs w:val="32"/>
        </w:rPr>
        <w:t>«АЛАРСКИЙ РАЙОН»</w:t>
      </w:r>
    </w:p>
    <w:p w:rsidR="00DA0D73" w:rsidRPr="00486FC4" w:rsidRDefault="00DA0D73" w:rsidP="00DA0D73">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DA0D73" w:rsidRDefault="00DA0D73" w:rsidP="00DA0D73">
      <w:pPr>
        <w:pStyle w:val="a8"/>
        <w:jc w:val="center"/>
        <w:rPr>
          <w:rFonts w:ascii="Arial" w:hAnsi="Arial" w:cs="Arial"/>
          <w:b/>
          <w:sz w:val="32"/>
          <w:szCs w:val="32"/>
        </w:rPr>
      </w:pPr>
      <w:r>
        <w:rPr>
          <w:rFonts w:ascii="Arial" w:hAnsi="Arial" w:cs="Arial"/>
          <w:b/>
          <w:sz w:val="32"/>
          <w:szCs w:val="32"/>
        </w:rPr>
        <w:t>ДУМА</w:t>
      </w:r>
    </w:p>
    <w:p w:rsidR="00DA0D73" w:rsidRPr="00486FC4" w:rsidRDefault="00DA0D73" w:rsidP="00DA0D73">
      <w:pPr>
        <w:pStyle w:val="a8"/>
        <w:jc w:val="center"/>
        <w:rPr>
          <w:rFonts w:ascii="Arial" w:hAnsi="Arial" w:cs="Arial"/>
          <w:b/>
          <w:sz w:val="32"/>
          <w:szCs w:val="32"/>
        </w:rPr>
      </w:pPr>
      <w:r w:rsidRPr="00486FC4">
        <w:rPr>
          <w:rFonts w:ascii="Arial" w:hAnsi="Arial" w:cs="Arial"/>
          <w:b/>
          <w:sz w:val="32"/>
          <w:szCs w:val="32"/>
        </w:rPr>
        <w:t>РЕШЕНИЕ</w:t>
      </w:r>
    </w:p>
    <w:p w:rsidR="00DA0D73" w:rsidRPr="00486FC4" w:rsidRDefault="00DA0D73" w:rsidP="00DA0D73">
      <w:pPr>
        <w:pStyle w:val="a8"/>
        <w:jc w:val="center"/>
        <w:rPr>
          <w:rFonts w:ascii="Arial" w:hAnsi="Arial" w:cs="Arial"/>
          <w:b/>
          <w:sz w:val="32"/>
          <w:szCs w:val="32"/>
        </w:rPr>
      </w:pPr>
    </w:p>
    <w:p w:rsidR="00DA0D73" w:rsidRDefault="00DA0D73" w:rsidP="00DA0D73">
      <w:pPr>
        <w:jc w:val="center"/>
      </w:pPr>
      <w:r>
        <w:rPr>
          <w:rStyle w:val="ae"/>
          <w:rFonts w:ascii="Arial" w:hAnsi="Arial" w:cs="Arial"/>
          <w:color w:val="000000"/>
          <w:sz w:val="32"/>
          <w:szCs w:val="32"/>
        </w:rPr>
        <w:t>ОБ УТВЕРЖДЕНИИ ПРОГРАММЫ КОМПЛЕКСНОГО РЗВИТИЯ СИСТЕМ СОЦИАЛЬНОЙ ИНФРАСТРУКТУТЫ МУНИЦИПАЛЬНОГО ОБРАЗОВАНИЯ «ТАБАРСУК» АЛАРСКОГО РАЙОНА ИРКУТСКОЙ ОБЛАСТИ НА 2017-2032 гг.</w:t>
      </w:r>
    </w:p>
    <w:p w:rsidR="00DA0D73" w:rsidRPr="00A9519F" w:rsidRDefault="00DA0D73" w:rsidP="00DA0D73">
      <w:pPr>
        <w:pStyle w:val="a8"/>
        <w:jc w:val="both"/>
        <w:rPr>
          <w:rFonts w:ascii="Arial" w:hAnsi="Arial" w:cs="Arial"/>
          <w:sz w:val="24"/>
          <w:szCs w:val="24"/>
        </w:rPr>
      </w:pPr>
    </w:p>
    <w:p w:rsidR="00DA0D73" w:rsidRPr="00486FC4" w:rsidRDefault="00DA0D73" w:rsidP="00DA0D73">
      <w:pPr>
        <w:pStyle w:val="ad"/>
        <w:ind w:firstLine="708"/>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Pr>
          <w:rFonts w:ascii="Arial" w:hAnsi="Arial" w:cs="Arial"/>
        </w:rPr>
        <w:t>муниципального образования «Табарсук»</w:t>
      </w:r>
      <w:r w:rsidRPr="00A9519F">
        <w:rPr>
          <w:rFonts w:ascii="Arial" w:hAnsi="Arial" w:cs="Arial"/>
        </w:rPr>
        <w:t xml:space="preserve">, </w:t>
      </w:r>
      <w:r>
        <w:rPr>
          <w:rFonts w:ascii="Arial" w:hAnsi="Arial" w:cs="Arial"/>
          <w:color w:val="000000"/>
        </w:rPr>
        <w:t>Дума муниципального образования «Табарсук»</w:t>
      </w:r>
      <w:r w:rsidRPr="00486FC4">
        <w:rPr>
          <w:rFonts w:ascii="Arial" w:hAnsi="Arial" w:cs="Arial"/>
          <w:color w:val="000000"/>
        </w:rPr>
        <w:t xml:space="preserve"> </w:t>
      </w:r>
    </w:p>
    <w:p w:rsidR="00DA0D73" w:rsidRPr="002F017A" w:rsidRDefault="00DA0D73" w:rsidP="00DA0D73">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DA0D73" w:rsidRPr="00A9519F" w:rsidRDefault="00DA0D73" w:rsidP="00DA0D73">
      <w:pPr>
        <w:pStyle w:val="a8"/>
        <w:ind w:firstLine="709"/>
        <w:jc w:val="both"/>
        <w:rPr>
          <w:rFonts w:ascii="Arial" w:hAnsi="Arial" w:cs="Arial"/>
          <w:sz w:val="24"/>
          <w:szCs w:val="24"/>
        </w:rPr>
      </w:pPr>
      <w:r w:rsidRPr="00A9519F">
        <w:rPr>
          <w:rFonts w:ascii="Arial" w:hAnsi="Arial" w:cs="Arial"/>
          <w:sz w:val="24"/>
          <w:szCs w:val="24"/>
        </w:rPr>
        <w:t xml:space="preserve">1.  Утвердить Программу комплексного развития  социальной  инфраструктуры  </w:t>
      </w:r>
      <w:r>
        <w:rPr>
          <w:rFonts w:ascii="Arial" w:hAnsi="Arial" w:cs="Arial"/>
          <w:sz w:val="24"/>
          <w:szCs w:val="24"/>
        </w:rPr>
        <w:t>муниципального образования «Табарсук» Аларского района</w:t>
      </w:r>
      <w:r w:rsidRPr="00A9519F">
        <w:rPr>
          <w:rFonts w:ascii="Arial" w:hAnsi="Arial" w:cs="Arial"/>
          <w:sz w:val="24"/>
          <w:szCs w:val="24"/>
        </w:rPr>
        <w:t xml:space="preserve">  Иркутской    области на 201</w:t>
      </w:r>
      <w:r>
        <w:rPr>
          <w:rFonts w:ascii="Arial" w:hAnsi="Arial" w:cs="Arial"/>
          <w:sz w:val="24"/>
          <w:szCs w:val="24"/>
        </w:rPr>
        <w:t>7</w:t>
      </w:r>
      <w:r w:rsidRPr="00A9519F">
        <w:rPr>
          <w:rFonts w:ascii="Arial" w:hAnsi="Arial" w:cs="Arial"/>
          <w:sz w:val="24"/>
          <w:szCs w:val="24"/>
        </w:rPr>
        <w:t>-203</w:t>
      </w:r>
      <w:r>
        <w:rPr>
          <w:rFonts w:ascii="Arial" w:hAnsi="Arial" w:cs="Arial"/>
          <w:sz w:val="24"/>
          <w:szCs w:val="24"/>
        </w:rPr>
        <w:t xml:space="preserve">2 </w:t>
      </w:r>
      <w:r w:rsidRPr="00A9519F">
        <w:rPr>
          <w:rFonts w:ascii="Arial" w:hAnsi="Arial" w:cs="Arial"/>
          <w:sz w:val="24"/>
          <w:szCs w:val="24"/>
        </w:rPr>
        <w:t>гг.</w:t>
      </w:r>
      <w:r>
        <w:rPr>
          <w:rFonts w:ascii="Arial" w:hAnsi="Arial" w:cs="Arial"/>
          <w:sz w:val="24"/>
          <w:szCs w:val="24"/>
        </w:rPr>
        <w:t xml:space="preserve"> (приложение).</w:t>
      </w:r>
    </w:p>
    <w:p w:rsidR="00DA0D73" w:rsidRPr="00DA0D73" w:rsidRDefault="00DA0D73" w:rsidP="00DA0D73">
      <w:pPr>
        <w:widowControl w:val="0"/>
        <w:autoSpaceDE w:val="0"/>
        <w:autoSpaceDN w:val="0"/>
        <w:adjustRightInd w:val="0"/>
        <w:ind w:firstLine="709"/>
        <w:jc w:val="both"/>
        <w:rPr>
          <w:rFonts w:ascii="Arial" w:hAnsi="Arial" w:cs="Arial"/>
          <w:sz w:val="24"/>
        </w:rPr>
      </w:pPr>
      <w:r w:rsidRPr="00DA0D73">
        <w:rPr>
          <w:rFonts w:ascii="Arial" w:hAnsi="Arial" w:cs="Arial"/>
          <w:color w:val="000000"/>
          <w:sz w:val="24"/>
        </w:rPr>
        <w:t xml:space="preserve">3. Опубликовать настоящее решение </w:t>
      </w:r>
      <w:r w:rsidRPr="00DA0D73">
        <w:rPr>
          <w:rFonts w:ascii="Arial" w:hAnsi="Arial" w:cs="Arial"/>
          <w:sz w:val="24"/>
        </w:rPr>
        <w:t xml:space="preserve"> в печатном средстве массовой информации «Табарсукский вестник» и разместить на сайте МО «Табарсук» в сети «Интернет».</w:t>
      </w:r>
    </w:p>
    <w:p w:rsidR="00DA0D73" w:rsidRPr="00DA0D73" w:rsidRDefault="00DA0D73" w:rsidP="00DA0D73">
      <w:pPr>
        <w:widowControl w:val="0"/>
        <w:autoSpaceDE w:val="0"/>
        <w:autoSpaceDN w:val="0"/>
        <w:adjustRightInd w:val="0"/>
        <w:ind w:firstLine="709"/>
        <w:jc w:val="both"/>
        <w:rPr>
          <w:rFonts w:ascii="Arial" w:hAnsi="Arial" w:cs="Arial"/>
          <w:sz w:val="24"/>
        </w:rPr>
      </w:pPr>
      <w:r w:rsidRPr="00DA0D73">
        <w:rPr>
          <w:rFonts w:ascii="Arial" w:hAnsi="Arial" w:cs="Arial"/>
          <w:sz w:val="24"/>
        </w:rPr>
        <w:t>4. Контроль за исполнением настоящего решения оставляю за собой.</w:t>
      </w:r>
    </w:p>
    <w:p w:rsidR="00DA0D73" w:rsidRPr="00486FC4" w:rsidRDefault="00DA0D73" w:rsidP="00DA0D73">
      <w:pPr>
        <w:widowControl w:val="0"/>
        <w:autoSpaceDE w:val="0"/>
        <w:autoSpaceDN w:val="0"/>
        <w:adjustRightInd w:val="0"/>
        <w:jc w:val="both"/>
        <w:rPr>
          <w:rFonts w:ascii="Arial" w:hAnsi="Arial" w:cs="Arial"/>
        </w:rPr>
      </w:pPr>
    </w:p>
    <w:p w:rsidR="00DA0D73" w:rsidRDefault="00DA0D73" w:rsidP="00DA0D73">
      <w:pPr>
        <w:pStyle w:val="Default"/>
        <w:tabs>
          <w:tab w:val="left" w:pos="180"/>
        </w:tabs>
        <w:jc w:val="both"/>
        <w:rPr>
          <w:rFonts w:ascii="Arial" w:hAnsi="Arial" w:cs="Arial"/>
        </w:rPr>
      </w:pPr>
      <w:r>
        <w:rPr>
          <w:rFonts w:ascii="Arial" w:hAnsi="Arial" w:cs="Arial"/>
        </w:rPr>
        <w:t>Председатель Думы,</w:t>
      </w:r>
    </w:p>
    <w:p w:rsidR="00DA0D73" w:rsidRDefault="00DA0D73" w:rsidP="00DA0D73">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DA0D73" w:rsidRDefault="00DA0D73" w:rsidP="00DA0D73">
      <w:pPr>
        <w:pStyle w:val="Default"/>
        <w:tabs>
          <w:tab w:val="left" w:pos="180"/>
        </w:tabs>
        <w:jc w:val="both"/>
        <w:rPr>
          <w:rFonts w:ascii="Arial" w:hAnsi="Arial" w:cs="Arial"/>
        </w:rPr>
      </w:pPr>
      <w:r>
        <w:rPr>
          <w:rFonts w:ascii="Arial" w:hAnsi="Arial" w:cs="Arial"/>
        </w:rPr>
        <w:t>Т.С.Андреева</w:t>
      </w:r>
    </w:p>
    <w:p w:rsidR="00DA0D73" w:rsidRPr="00A9519F" w:rsidRDefault="00DA0D73" w:rsidP="00DA0D73">
      <w:pPr>
        <w:pStyle w:val="a8"/>
        <w:jc w:val="both"/>
        <w:rPr>
          <w:rFonts w:ascii="Arial" w:hAnsi="Arial" w:cs="Arial"/>
          <w:sz w:val="24"/>
          <w:szCs w:val="24"/>
        </w:rPr>
      </w:pPr>
    </w:p>
    <w:p w:rsidR="00DA0D73" w:rsidRPr="00A9519F" w:rsidRDefault="00DA0D73" w:rsidP="00DA0D73">
      <w:pPr>
        <w:pStyle w:val="a8"/>
        <w:jc w:val="both"/>
        <w:rPr>
          <w:rFonts w:ascii="Arial" w:hAnsi="Arial" w:cs="Arial"/>
          <w:sz w:val="24"/>
          <w:szCs w:val="24"/>
        </w:rPr>
      </w:pPr>
    </w:p>
    <w:p w:rsidR="00DA0D73" w:rsidRPr="00A9519F" w:rsidRDefault="00DA0D73" w:rsidP="00DA0D73">
      <w:pPr>
        <w:pStyle w:val="a8"/>
        <w:jc w:val="both"/>
        <w:rPr>
          <w:rFonts w:ascii="Arial" w:hAnsi="Arial" w:cs="Arial"/>
          <w:sz w:val="24"/>
          <w:szCs w:val="24"/>
        </w:rPr>
      </w:pPr>
    </w:p>
    <w:p w:rsidR="00DA0D73" w:rsidRDefault="00DA0D73" w:rsidP="00DA0D73">
      <w:pPr>
        <w:pStyle w:val="a8"/>
        <w:rPr>
          <w:b/>
          <w:bCs/>
          <w:sz w:val="24"/>
          <w:szCs w:val="24"/>
        </w:rPr>
      </w:pPr>
    </w:p>
    <w:p w:rsidR="00DA0D73" w:rsidRDefault="00DA0D73" w:rsidP="00DA0D73">
      <w:pPr>
        <w:pStyle w:val="a8"/>
        <w:rPr>
          <w:b/>
          <w:bCs/>
          <w:sz w:val="24"/>
          <w:szCs w:val="24"/>
        </w:rPr>
      </w:pPr>
    </w:p>
    <w:p w:rsidR="00DA0D73" w:rsidRDefault="00DA0D73" w:rsidP="00DA0D73">
      <w:pPr>
        <w:pStyle w:val="a8"/>
        <w:rPr>
          <w:b/>
          <w:bCs/>
          <w:sz w:val="24"/>
          <w:szCs w:val="24"/>
        </w:rPr>
      </w:pPr>
    </w:p>
    <w:p w:rsidR="00DA0D73" w:rsidRDefault="00DA0D73" w:rsidP="00DA0D73">
      <w:pPr>
        <w:pStyle w:val="a8"/>
        <w:rPr>
          <w:b/>
          <w:bCs/>
          <w:sz w:val="24"/>
          <w:szCs w:val="24"/>
        </w:rPr>
      </w:pPr>
    </w:p>
    <w:p w:rsidR="00DA0D73" w:rsidRDefault="00DA0D73" w:rsidP="00DA0D73">
      <w:pPr>
        <w:pStyle w:val="a8"/>
        <w:rPr>
          <w:b/>
          <w:bCs/>
          <w:sz w:val="24"/>
          <w:szCs w:val="24"/>
        </w:rPr>
      </w:pPr>
    </w:p>
    <w:p w:rsidR="00DA0D73" w:rsidRPr="00486FC4" w:rsidRDefault="00DA0D73" w:rsidP="00DA0D73">
      <w:pPr>
        <w:pStyle w:val="ad"/>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Приложение</w:t>
      </w:r>
    </w:p>
    <w:p w:rsidR="00DA0D73" w:rsidRPr="00486FC4" w:rsidRDefault="00DA0D73" w:rsidP="00DA0D73">
      <w:pPr>
        <w:pStyle w:val="ad"/>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DA0D73" w:rsidRDefault="00DA0D73" w:rsidP="00DA0D73">
      <w:pPr>
        <w:pStyle w:val="ad"/>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МО</w:t>
      </w:r>
      <w:r>
        <w:rPr>
          <w:rFonts w:ascii="Courier New" w:hAnsi="Courier New" w:cs="Courier New"/>
          <w:color w:val="000000"/>
          <w:sz w:val="22"/>
        </w:rPr>
        <w:t xml:space="preserve"> «Табарсук»</w:t>
      </w:r>
      <w:r w:rsidRPr="00486FC4">
        <w:rPr>
          <w:rFonts w:ascii="Courier New" w:hAnsi="Courier New" w:cs="Courier New"/>
          <w:color w:val="000000"/>
          <w:sz w:val="22"/>
        </w:rPr>
        <w:t xml:space="preserve"> от </w:t>
      </w:r>
      <w:r>
        <w:rPr>
          <w:rFonts w:ascii="Courier New" w:hAnsi="Courier New" w:cs="Courier New"/>
          <w:color w:val="000000"/>
          <w:sz w:val="22"/>
        </w:rPr>
        <w:t xml:space="preserve">27.04.2017г. </w:t>
      </w:r>
      <w:r w:rsidRPr="00486FC4">
        <w:rPr>
          <w:rFonts w:ascii="Courier New" w:hAnsi="Courier New" w:cs="Courier New"/>
          <w:color w:val="000000"/>
          <w:sz w:val="22"/>
        </w:rPr>
        <w:t xml:space="preserve">№ </w:t>
      </w:r>
      <w:r>
        <w:rPr>
          <w:rFonts w:ascii="Courier New" w:hAnsi="Courier New" w:cs="Courier New"/>
          <w:color w:val="000000"/>
          <w:sz w:val="22"/>
        </w:rPr>
        <w:t>93/3-дмо</w:t>
      </w:r>
    </w:p>
    <w:p w:rsidR="00DA0D73" w:rsidRPr="00EF7C8C" w:rsidRDefault="00DA0D73" w:rsidP="00DA0D73">
      <w:pPr>
        <w:pStyle w:val="a8"/>
        <w:rPr>
          <w:b/>
          <w:bCs/>
          <w:color w:val="339966"/>
          <w:sz w:val="24"/>
          <w:szCs w:val="24"/>
        </w:rPr>
      </w:pPr>
    </w:p>
    <w:p w:rsidR="00DA0D73" w:rsidRPr="00EF7C8C" w:rsidRDefault="00DA0D73" w:rsidP="00DA0D73">
      <w:pPr>
        <w:pStyle w:val="a8"/>
        <w:rPr>
          <w:b/>
          <w:bCs/>
          <w:sz w:val="24"/>
          <w:szCs w:val="24"/>
        </w:rPr>
      </w:pPr>
    </w:p>
    <w:p w:rsidR="00DA0D73" w:rsidRPr="00EF7C8C"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Pr="00D52DC4" w:rsidRDefault="00DA0D73" w:rsidP="00DA0D73">
      <w:pPr>
        <w:pStyle w:val="a8"/>
        <w:jc w:val="both"/>
        <w:rPr>
          <w:rFonts w:ascii="Arial" w:hAnsi="Arial" w:cs="Arial"/>
          <w:b/>
          <w:bCs/>
          <w:szCs w:val="24"/>
        </w:rPr>
      </w:pPr>
    </w:p>
    <w:p w:rsidR="00DA0D73" w:rsidRPr="00D52DC4" w:rsidRDefault="00DA0D73" w:rsidP="00DA0D73">
      <w:pPr>
        <w:pStyle w:val="a8"/>
        <w:jc w:val="both"/>
        <w:rPr>
          <w:rFonts w:ascii="Arial" w:hAnsi="Arial" w:cs="Arial"/>
          <w:b/>
          <w:bCs/>
          <w:szCs w:val="24"/>
        </w:rPr>
      </w:pPr>
    </w:p>
    <w:p w:rsidR="00DA0D73" w:rsidRPr="00D52DC4" w:rsidRDefault="00DA0D73" w:rsidP="00DA0D73">
      <w:pPr>
        <w:pStyle w:val="a8"/>
        <w:jc w:val="both"/>
        <w:rPr>
          <w:rFonts w:ascii="Arial" w:hAnsi="Arial" w:cs="Arial"/>
          <w:b/>
          <w:bCs/>
          <w:szCs w:val="24"/>
        </w:rPr>
      </w:pPr>
    </w:p>
    <w:p w:rsidR="00DA0D73" w:rsidRPr="00D52DC4" w:rsidRDefault="00DA0D73" w:rsidP="00DA0D73">
      <w:pPr>
        <w:pStyle w:val="a8"/>
        <w:jc w:val="center"/>
        <w:rPr>
          <w:rFonts w:ascii="Arial" w:hAnsi="Arial" w:cs="Arial"/>
          <w:b/>
          <w:bCs/>
          <w:sz w:val="24"/>
        </w:rPr>
      </w:pPr>
      <w:r w:rsidRPr="00D52DC4">
        <w:rPr>
          <w:rFonts w:ascii="Arial" w:hAnsi="Arial" w:cs="Arial"/>
          <w:b/>
          <w:bCs/>
          <w:sz w:val="24"/>
        </w:rPr>
        <w:t>ПРОГРАММА КОМПЛЕКСНОГО  РАЗВИТИЯ  СОЦИАЛЬНОЙ  ИНФРАСТРУКТУРЫ МУНИЦИПАЛЬНОГО ОБРАЗОВАНИЯ «ТАБАРСУК» АЛАРСКОГО РАЙОНА  ИРКУТСКОЙ   ОБЛАСТИ</w:t>
      </w:r>
    </w:p>
    <w:p w:rsidR="00DA0D73" w:rsidRPr="00D52DC4" w:rsidRDefault="00DA0D73" w:rsidP="00DA0D73">
      <w:pPr>
        <w:pStyle w:val="a8"/>
        <w:jc w:val="center"/>
        <w:rPr>
          <w:rFonts w:ascii="Arial" w:hAnsi="Arial" w:cs="Arial"/>
          <w:sz w:val="24"/>
        </w:rPr>
      </w:pPr>
      <w:r w:rsidRPr="00D52DC4">
        <w:rPr>
          <w:rFonts w:ascii="Arial" w:hAnsi="Arial" w:cs="Arial"/>
          <w:b/>
          <w:bCs/>
          <w:sz w:val="24"/>
        </w:rPr>
        <w:t>на  2017 - 2032гг.</w:t>
      </w:r>
    </w:p>
    <w:p w:rsidR="00DA0D73" w:rsidRPr="00D52DC4" w:rsidRDefault="00DA0D73" w:rsidP="00DA0D73">
      <w:pPr>
        <w:pStyle w:val="a8"/>
        <w:jc w:val="center"/>
        <w:rPr>
          <w:rFonts w:ascii="Arial" w:hAnsi="Arial" w:cs="Arial"/>
          <w:sz w:val="24"/>
        </w:rPr>
      </w:pPr>
    </w:p>
    <w:p w:rsidR="00DA0D73" w:rsidRPr="00D52DC4" w:rsidRDefault="00DA0D73" w:rsidP="00DA0D73">
      <w:pPr>
        <w:pStyle w:val="a8"/>
        <w:jc w:val="both"/>
        <w:rPr>
          <w:rFonts w:ascii="Arial" w:hAnsi="Arial" w:cs="Arial"/>
          <w:sz w:val="24"/>
        </w:rPr>
      </w:pPr>
      <w:r w:rsidRPr="00D52DC4">
        <w:rPr>
          <w:rFonts w:ascii="Arial" w:hAnsi="Arial" w:cs="Arial"/>
          <w:sz w:val="24"/>
        </w:rPr>
        <w:t> </w:t>
      </w:r>
    </w:p>
    <w:p w:rsidR="00DA0D73" w:rsidRPr="00D52DC4" w:rsidRDefault="00DA0D73" w:rsidP="00DA0D73">
      <w:pPr>
        <w:pStyle w:val="a8"/>
        <w:jc w:val="both"/>
        <w:rPr>
          <w:rFonts w:ascii="Arial" w:hAnsi="Arial" w:cs="Arial"/>
          <w:szCs w:val="24"/>
        </w:rPr>
      </w:pPr>
      <w:r w:rsidRPr="00D52DC4">
        <w:rPr>
          <w:rFonts w:ascii="Arial" w:hAnsi="Arial" w:cs="Arial"/>
          <w:szCs w:val="24"/>
        </w:rPr>
        <w:t>                                                                                                                       </w:t>
      </w:r>
    </w:p>
    <w:p w:rsidR="00DA0D73" w:rsidRPr="00D52DC4" w:rsidRDefault="00DA0D73" w:rsidP="00DA0D73">
      <w:pPr>
        <w:pStyle w:val="a8"/>
        <w:jc w:val="both"/>
        <w:rPr>
          <w:rFonts w:ascii="Arial" w:hAnsi="Arial" w:cs="Arial"/>
          <w:szCs w:val="24"/>
        </w:rPr>
      </w:pPr>
    </w:p>
    <w:p w:rsidR="00DA0D73" w:rsidRPr="00D52DC4" w:rsidRDefault="00DA0D73" w:rsidP="00DA0D73">
      <w:pPr>
        <w:pStyle w:val="a8"/>
        <w:jc w:val="both"/>
        <w:rPr>
          <w:rFonts w:ascii="Arial" w:hAnsi="Arial" w:cs="Arial"/>
          <w:szCs w:val="24"/>
        </w:rPr>
      </w:pPr>
    </w:p>
    <w:p w:rsidR="00DA0D73" w:rsidRPr="00D52DC4" w:rsidRDefault="00DA0D73" w:rsidP="00DA0D73">
      <w:pPr>
        <w:pStyle w:val="a8"/>
        <w:jc w:val="both"/>
        <w:rPr>
          <w:rFonts w:ascii="Arial" w:hAnsi="Arial" w:cs="Arial"/>
          <w:szCs w:val="24"/>
        </w:rPr>
      </w:pPr>
    </w:p>
    <w:p w:rsidR="00DA0D73" w:rsidRPr="00D52DC4" w:rsidRDefault="00DA0D73" w:rsidP="00DA0D73">
      <w:pPr>
        <w:pStyle w:val="a8"/>
        <w:jc w:val="both"/>
        <w:rPr>
          <w:rFonts w:ascii="Arial" w:hAnsi="Arial" w:cs="Arial"/>
          <w:szCs w:val="24"/>
        </w:rPr>
      </w:pPr>
    </w:p>
    <w:p w:rsidR="00DA0D73" w:rsidRPr="00D52DC4" w:rsidRDefault="00DA0D73" w:rsidP="00DA0D73">
      <w:pPr>
        <w:pStyle w:val="a8"/>
        <w:jc w:val="both"/>
        <w:rPr>
          <w:rFonts w:ascii="Arial" w:hAnsi="Arial" w:cs="Arial"/>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Pr="00D52DC4" w:rsidRDefault="00DA0D73" w:rsidP="00DA0D73">
      <w:pPr>
        <w:pStyle w:val="a8"/>
        <w:jc w:val="both"/>
        <w:rPr>
          <w:rFonts w:ascii="Arial" w:hAnsi="Arial" w:cs="Arial"/>
          <w:sz w:val="24"/>
          <w:szCs w:val="24"/>
        </w:rPr>
      </w:pPr>
    </w:p>
    <w:p w:rsidR="00DA0D73" w:rsidRPr="00D52DC4" w:rsidRDefault="00DA0D73" w:rsidP="00DA0D73">
      <w:pPr>
        <w:pStyle w:val="a8"/>
        <w:jc w:val="center"/>
        <w:rPr>
          <w:rFonts w:ascii="Arial" w:hAnsi="Arial" w:cs="Arial"/>
          <w:b/>
          <w:sz w:val="24"/>
          <w:szCs w:val="24"/>
        </w:rPr>
      </w:pPr>
      <w:r w:rsidRPr="00D52DC4">
        <w:rPr>
          <w:rFonts w:ascii="Arial" w:hAnsi="Arial" w:cs="Arial"/>
          <w:b/>
          <w:sz w:val="24"/>
          <w:szCs w:val="24"/>
        </w:rPr>
        <w:t>с. Табарсук</w:t>
      </w:r>
    </w:p>
    <w:p w:rsidR="00DA0D73" w:rsidRPr="00D52DC4" w:rsidRDefault="00DA0D73" w:rsidP="00DA0D73">
      <w:pPr>
        <w:pStyle w:val="a8"/>
        <w:jc w:val="center"/>
        <w:rPr>
          <w:rFonts w:ascii="Arial" w:hAnsi="Arial" w:cs="Arial"/>
          <w:b/>
          <w:sz w:val="24"/>
          <w:szCs w:val="24"/>
        </w:rPr>
      </w:pPr>
    </w:p>
    <w:p w:rsidR="00DA0D73" w:rsidRPr="00D52DC4" w:rsidRDefault="00DA0D73" w:rsidP="00DA0D73">
      <w:pPr>
        <w:pStyle w:val="a8"/>
        <w:jc w:val="center"/>
        <w:rPr>
          <w:rFonts w:ascii="Arial" w:hAnsi="Arial" w:cs="Arial"/>
          <w:b/>
          <w:bCs/>
          <w:sz w:val="24"/>
          <w:szCs w:val="24"/>
        </w:rPr>
      </w:pPr>
      <w:r w:rsidRPr="00D52DC4">
        <w:rPr>
          <w:rFonts w:ascii="Arial" w:hAnsi="Arial" w:cs="Arial"/>
          <w:b/>
          <w:bCs/>
          <w:sz w:val="24"/>
          <w:szCs w:val="24"/>
        </w:rPr>
        <w:t>2017 год.</w:t>
      </w:r>
    </w:p>
    <w:p w:rsidR="00DA0D73" w:rsidRPr="00D52DC4" w:rsidRDefault="00DA0D73" w:rsidP="00DA0D73">
      <w:pPr>
        <w:spacing w:after="214"/>
        <w:ind w:left="27" w:right="18" w:hanging="10"/>
        <w:jc w:val="center"/>
        <w:rPr>
          <w:rFonts w:ascii="Arial" w:hAnsi="Arial" w:cs="Arial"/>
          <w:b/>
          <w:color w:val="000000"/>
        </w:rPr>
      </w:pPr>
      <w:r w:rsidRPr="00D52DC4">
        <w:rPr>
          <w:rFonts w:ascii="Arial" w:hAnsi="Arial" w:cs="Arial"/>
          <w:b/>
          <w:color w:val="000000"/>
        </w:rPr>
        <w:lastRenderedPageBreak/>
        <w:t>1. Паспорт</w:t>
      </w:r>
    </w:p>
    <w:p w:rsidR="00DA0D73" w:rsidRPr="00DA0D73" w:rsidRDefault="00DA0D73" w:rsidP="00DA0D73">
      <w:pPr>
        <w:spacing w:line="240" w:lineRule="atLeast"/>
        <w:ind w:left="28" w:right="18" w:hanging="11"/>
        <w:contextualSpacing/>
        <w:jc w:val="both"/>
        <w:rPr>
          <w:rFonts w:ascii="Arial" w:hAnsi="Arial" w:cs="Arial"/>
          <w:color w:val="000000"/>
          <w:sz w:val="24"/>
        </w:rPr>
      </w:pPr>
      <w:r w:rsidRPr="00DA0D73">
        <w:rPr>
          <w:rFonts w:ascii="Arial" w:hAnsi="Arial" w:cs="Arial"/>
          <w:color w:val="000000"/>
          <w:sz w:val="24"/>
        </w:rPr>
        <w:t>муниципальной программы Комплексное развитие социальной</w:t>
      </w:r>
    </w:p>
    <w:p w:rsidR="00DA0D73" w:rsidRPr="00DA0D73" w:rsidRDefault="00DA0D73" w:rsidP="00DA0D73">
      <w:pPr>
        <w:spacing w:line="240" w:lineRule="atLeast"/>
        <w:ind w:left="28" w:right="16" w:hanging="11"/>
        <w:contextualSpacing/>
        <w:jc w:val="both"/>
        <w:rPr>
          <w:rFonts w:ascii="Arial" w:hAnsi="Arial" w:cs="Arial"/>
          <w:color w:val="000000"/>
          <w:sz w:val="24"/>
        </w:rPr>
      </w:pPr>
      <w:r w:rsidRPr="00DA0D73">
        <w:rPr>
          <w:rFonts w:ascii="Arial" w:hAnsi="Arial" w:cs="Arial"/>
          <w:color w:val="000000"/>
          <w:sz w:val="24"/>
        </w:rPr>
        <w:t xml:space="preserve">инфраструктуры на территории муниципального образования «Табарсук» </w:t>
      </w:r>
    </w:p>
    <w:p w:rsidR="00DA0D73" w:rsidRDefault="00DA0D73" w:rsidP="00DA0D73">
      <w:pPr>
        <w:spacing w:line="240" w:lineRule="atLeast"/>
        <w:ind w:left="28" w:right="16" w:hanging="11"/>
        <w:contextualSpacing/>
        <w:jc w:val="both"/>
        <w:rPr>
          <w:rFonts w:ascii="Arial" w:hAnsi="Arial" w:cs="Arial"/>
          <w:color w:val="000000"/>
          <w:sz w:val="24"/>
        </w:rPr>
      </w:pPr>
      <w:r w:rsidRPr="00DA0D73">
        <w:rPr>
          <w:rFonts w:ascii="Arial" w:hAnsi="Arial" w:cs="Arial"/>
          <w:color w:val="000000"/>
          <w:sz w:val="24"/>
        </w:rPr>
        <w:t xml:space="preserve">на 2017 - 2032 гг. </w:t>
      </w:r>
    </w:p>
    <w:p w:rsidR="00DA0D73" w:rsidRPr="00DA0D73" w:rsidRDefault="00DA0D73" w:rsidP="00DA0D73">
      <w:pPr>
        <w:spacing w:line="240" w:lineRule="atLeast"/>
        <w:ind w:left="28" w:right="16" w:hanging="11"/>
        <w:contextualSpacing/>
        <w:jc w:val="both"/>
        <w:rPr>
          <w:rFonts w:ascii="Arial" w:hAnsi="Arial" w:cs="Arial"/>
          <w:color w:val="000000"/>
          <w:sz w:val="24"/>
        </w:rPr>
      </w:pPr>
    </w:p>
    <w:tbl>
      <w:tblPr>
        <w:tblW w:w="9400" w:type="dxa"/>
        <w:tblInd w:w="211" w:type="dxa"/>
        <w:tblCellMar>
          <w:top w:w="73" w:type="dxa"/>
          <w:left w:w="113" w:type="dxa"/>
          <w:right w:w="114" w:type="dxa"/>
        </w:tblCellMar>
        <w:tblLook w:val="04A0"/>
      </w:tblPr>
      <w:tblGrid>
        <w:gridCol w:w="2378"/>
        <w:gridCol w:w="7022"/>
      </w:tblGrid>
      <w:tr w:rsidR="00DA0D73" w:rsidRPr="00D52DC4" w:rsidTr="008E7841">
        <w:trPr>
          <w:trHeight w:val="1368"/>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Муниципальная программа «Комплексное развитие социальной инфраструктуры на территории муниципального образования «Табарсук» на 2017- 2032 гг.» (далее – Программа)</w:t>
            </w:r>
          </w:p>
        </w:tc>
      </w:tr>
      <w:tr w:rsidR="00DA0D73" w:rsidRPr="00D52DC4" w:rsidTr="008E7841">
        <w:trPr>
          <w:trHeight w:val="3884"/>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 xml:space="preserve">- Федеральный закон от 06 октября 2003 года </w:t>
            </w:r>
            <w:hyperlink r:id="rId8">
              <w:r w:rsidRPr="00D52DC4">
                <w:rPr>
                  <w:rFonts w:ascii="Courier New" w:hAnsi="Courier New" w:cs="Courier New"/>
                  <w:sz w:val="22"/>
                </w:rPr>
                <w:t>№</w:t>
              </w:r>
            </w:hyperlink>
            <w:r w:rsidRPr="00D52DC4">
              <w:rPr>
                <w:rFonts w:ascii="Courier New" w:hAnsi="Courier New" w:cs="Courier New"/>
                <w:sz w:val="22"/>
              </w:rPr>
              <w:t xml:space="preserve"> </w:t>
            </w:r>
            <w:hyperlink r:id="rId9">
              <w:r w:rsidRPr="00D52DC4">
                <w:rPr>
                  <w:rFonts w:ascii="Courier New" w:hAnsi="Courier New" w:cs="Courier New"/>
                  <w:sz w:val="22"/>
                </w:rPr>
                <w:t>131-</w:t>
              </w:r>
            </w:hyperlink>
            <w:hyperlink r:id="rId10">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 Градостроительный кодекс РФ</w:t>
            </w:r>
          </w:p>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DA0D73" w:rsidRPr="00D52DC4" w:rsidRDefault="00DA0D73" w:rsidP="008E7841">
            <w:pPr>
              <w:spacing w:line="240" w:lineRule="atLeast"/>
              <w:ind w:right="1"/>
              <w:contextualSpacing/>
              <w:jc w:val="both"/>
              <w:rPr>
                <w:rFonts w:ascii="Courier New" w:hAnsi="Courier New" w:cs="Courier New"/>
                <w:sz w:val="22"/>
              </w:rPr>
            </w:pPr>
            <w:r w:rsidRPr="00D52DC4">
              <w:rPr>
                <w:rFonts w:ascii="Courier New" w:hAnsi="Courier New" w:cs="Courier New"/>
                <w:sz w:val="22"/>
              </w:rPr>
              <w:t>- Генеральный план и правила землепользования и застройки муниципального образования «Табарсук» Аларского района Иркутской области</w:t>
            </w:r>
          </w:p>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 Нормативы градостроительного проектирования</w:t>
            </w:r>
          </w:p>
        </w:tc>
      </w:tr>
      <w:tr w:rsidR="00DA0D73" w:rsidRPr="00D52DC4" w:rsidTr="008E7841">
        <w:trPr>
          <w:trHeight w:val="689"/>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«Табарсук»</w:t>
            </w:r>
          </w:p>
        </w:tc>
      </w:tr>
      <w:tr w:rsidR="00DA0D73" w:rsidRPr="00D52DC4" w:rsidTr="008E7841">
        <w:trPr>
          <w:trHeight w:val="757"/>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«Табарсук»</w:t>
            </w:r>
          </w:p>
        </w:tc>
      </w:tr>
      <w:tr w:rsidR="00DA0D73" w:rsidRPr="00D52DC4" w:rsidTr="008E7841">
        <w:trPr>
          <w:trHeight w:val="1053"/>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ind w:right="86"/>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 осуществляет Администрация муниципального образования «Табарсук»</w:t>
            </w:r>
          </w:p>
        </w:tc>
      </w:tr>
      <w:tr w:rsidR="00DA0D73" w:rsidRPr="00D52DC4" w:rsidTr="008E7841">
        <w:trPr>
          <w:trHeight w:val="346"/>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Комплексное развитие социальной инфраструктуры</w:t>
            </w:r>
          </w:p>
        </w:tc>
      </w:tr>
      <w:tr w:rsidR="00DA0D73" w:rsidRPr="00D52DC4" w:rsidTr="008E7841">
        <w:trPr>
          <w:trHeight w:val="1704"/>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ind w:left="37"/>
              <w:contextualSpacing/>
              <w:jc w:val="both"/>
              <w:rPr>
                <w:rFonts w:ascii="Courier New" w:hAnsi="Courier New" w:cs="Courier New"/>
                <w:sz w:val="22"/>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DA0D73" w:rsidRPr="00D52DC4" w:rsidTr="008E7841">
        <w:trPr>
          <w:trHeight w:val="2046"/>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DA0D73" w:rsidRPr="00D52DC4" w:rsidRDefault="00DA0D73" w:rsidP="008E7841">
            <w:pPr>
              <w:spacing w:line="240" w:lineRule="atLeast"/>
              <w:ind w:left="37" w:right="45"/>
              <w:contextualSpacing/>
              <w:jc w:val="both"/>
              <w:rPr>
                <w:rFonts w:ascii="Courier New" w:hAnsi="Courier New" w:cs="Courier New"/>
                <w:sz w:val="22"/>
              </w:rPr>
            </w:pPr>
          </w:p>
        </w:tc>
      </w:tr>
      <w:tr w:rsidR="00DA0D73" w:rsidRPr="00D52DC4" w:rsidTr="008E7841">
        <w:trPr>
          <w:trHeight w:val="1477"/>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after="26" w:line="241" w:lineRule="auto"/>
              <w:jc w:val="both"/>
              <w:rPr>
                <w:rFonts w:ascii="Courier New" w:hAnsi="Courier New" w:cs="Courier New"/>
                <w:color w:val="000000"/>
                <w:sz w:val="22"/>
              </w:rPr>
            </w:pPr>
            <w:r w:rsidRPr="00D52DC4">
              <w:rPr>
                <w:rFonts w:ascii="Courier New" w:hAnsi="Courier New" w:cs="Courier New"/>
                <w:color w:val="000000"/>
                <w:sz w:val="22"/>
              </w:rPr>
              <w:lastRenderedPageBreak/>
              <w:t>Укрупненное описание запланированных мероприятий</w:t>
            </w:r>
          </w:p>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69" w:lineRule="auto"/>
              <w:ind w:left="16"/>
              <w:jc w:val="both"/>
              <w:rPr>
                <w:rFonts w:ascii="Courier New" w:hAnsi="Courier New" w:cs="Courier New"/>
                <w:sz w:val="22"/>
              </w:rPr>
            </w:pPr>
            <w:r w:rsidRPr="00D52DC4">
              <w:rPr>
                <w:rFonts w:ascii="Courier New" w:hAnsi="Courier New" w:cs="Courier New"/>
                <w:color w:val="000000"/>
                <w:sz w:val="22"/>
              </w:rPr>
              <w:t xml:space="preserve">1.Строительство МБДОУ Табарсукский детский сад  </w:t>
            </w:r>
          </w:p>
          <w:p w:rsidR="00DA0D73" w:rsidRPr="00D52DC4" w:rsidRDefault="00DA0D73" w:rsidP="008E7841">
            <w:pPr>
              <w:jc w:val="both"/>
              <w:rPr>
                <w:rFonts w:ascii="Courier New" w:hAnsi="Courier New" w:cs="Courier New"/>
                <w:sz w:val="22"/>
              </w:rPr>
            </w:pPr>
            <w:r w:rsidRPr="00D52DC4">
              <w:rPr>
                <w:rFonts w:ascii="Courier New" w:hAnsi="Courier New" w:cs="Courier New"/>
                <w:sz w:val="22"/>
              </w:rPr>
              <w:t>2. Ремонт автомобильных дорог местного значения;                              3. Строительство объектов водоснабжения;</w:t>
            </w:r>
          </w:p>
          <w:p w:rsidR="00DA0D73" w:rsidRPr="00D52DC4" w:rsidRDefault="00DA0D73" w:rsidP="008E7841">
            <w:pPr>
              <w:spacing w:line="269" w:lineRule="auto"/>
              <w:ind w:left="16"/>
              <w:jc w:val="both"/>
              <w:rPr>
                <w:rFonts w:ascii="Courier New" w:hAnsi="Courier New" w:cs="Courier New"/>
                <w:sz w:val="22"/>
              </w:rPr>
            </w:pPr>
          </w:p>
        </w:tc>
      </w:tr>
      <w:tr w:rsidR="00DA0D73" w:rsidRPr="00D52DC4" w:rsidTr="008E7841">
        <w:trPr>
          <w:trHeight w:val="971"/>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2017-2032 гг.</w:t>
            </w:r>
          </w:p>
        </w:tc>
      </w:tr>
      <w:tr w:rsidR="00DA0D73" w:rsidRPr="00D52DC4" w:rsidTr="008E7841">
        <w:trPr>
          <w:trHeight w:val="1057"/>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Объемы и</w:t>
            </w:r>
          </w:p>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ind w:right="3088"/>
              <w:contextualSpacing/>
              <w:jc w:val="both"/>
              <w:rPr>
                <w:rFonts w:ascii="Courier New" w:hAnsi="Courier New" w:cs="Courier New"/>
                <w:sz w:val="22"/>
              </w:rPr>
            </w:pPr>
            <w:r w:rsidRPr="00D52DC4">
              <w:rPr>
                <w:rFonts w:ascii="Courier New" w:hAnsi="Courier New" w:cs="Courier New"/>
                <w:sz w:val="22"/>
              </w:rPr>
              <w:t xml:space="preserve">Источники финансирования: </w:t>
            </w:r>
          </w:p>
          <w:p w:rsidR="00DA0D73" w:rsidRPr="00D52DC4" w:rsidRDefault="00DA0D73" w:rsidP="008E7841">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DA0D73" w:rsidRPr="00D52DC4" w:rsidTr="008E7841">
        <w:trPr>
          <w:trHeight w:val="2046"/>
        </w:trPr>
        <w:tc>
          <w:tcPr>
            <w:tcW w:w="2378"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line="240" w:lineRule="atLeast"/>
              <w:contextualSpacing/>
              <w:jc w:val="both"/>
              <w:rPr>
                <w:rFonts w:ascii="Courier New" w:hAnsi="Courier New" w:cs="Courier New"/>
                <w:sz w:val="22"/>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DA0D73" w:rsidRPr="00D52DC4" w:rsidRDefault="00DA0D73" w:rsidP="008E7841">
            <w:pPr>
              <w:spacing w:before="100" w:after="100" w:line="100" w:lineRule="atLeast"/>
              <w:jc w:val="both"/>
              <w:rPr>
                <w:rFonts w:ascii="Courier New" w:hAnsi="Courier New" w:cs="Courier New"/>
                <w:sz w:val="22"/>
              </w:rPr>
            </w:pPr>
            <w:r w:rsidRPr="00D52DC4">
              <w:rPr>
                <w:rFonts w:ascii="Courier New" w:hAnsi="Courier New" w:cs="Courier New"/>
                <w:sz w:val="22"/>
              </w:rPr>
              <w:t>Повышение качества, комфортности и уровня жизни населения МО «Табарсук»</w:t>
            </w:r>
          </w:p>
          <w:p w:rsidR="00DA0D73" w:rsidRPr="00D52DC4" w:rsidRDefault="00DA0D73" w:rsidP="008E7841">
            <w:pPr>
              <w:spacing w:after="8" w:line="256" w:lineRule="auto"/>
              <w:jc w:val="both"/>
              <w:rPr>
                <w:rFonts w:ascii="Courier New" w:hAnsi="Courier New" w:cs="Courier New"/>
                <w:color w:val="000000"/>
                <w:sz w:val="22"/>
              </w:rPr>
            </w:pPr>
            <w:r w:rsidRPr="00D52DC4">
              <w:rPr>
                <w:rFonts w:ascii="Courier New" w:hAnsi="Courier New" w:cs="Courier New"/>
                <w:sz w:val="22"/>
              </w:rPr>
              <w:t>Обеспеченность граждан жильём,                                                   -Нормативная доступность и обеспеченность объектами социальной инфраструктуры жителей поселения.</w:t>
            </w:r>
          </w:p>
        </w:tc>
      </w:tr>
    </w:tbl>
    <w:p w:rsidR="00DA0D73" w:rsidRPr="009E5F85" w:rsidRDefault="00DA0D73" w:rsidP="00DA0D73">
      <w:pPr>
        <w:ind w:left="709"/>
        <w:jc w:val="both"/>
      </w:pPr>
    </w:p>
    <w:p w:rsidR="00DA0D73" w:rsidRDefault="00DA0D73" w:rsidP="00DA0D73">
      <w:pPr>
        <w:ind w:left="709"/>
        <w:jc w:val="both"/>
      </w:pPr>
    </w:p>
    <w:p w:rsidR="00DA0D73" w:rsidRDefault="00DA0D73" w:rsidP="00DA0D73">
      <w:pPr>
        <w:ind w:left="709"/>
        <w:jc w:val="both"/>
      </w:pPr>
    </w:p>
    <w:p w:rsidR="00DA0D73" w:rsidRDefault="00DA0D73" w:rsidP="00DA0D73">
      <w:pPr>
        <w:ind w:left="709"/>
        <w:jc w:val="both"/>
      </w:pPr>
    </w:p>
    <w:p w:rsidR="00DA0D73" w:rsidRDefault="00DA0D73" w:rsidP="00DA0D73">
      <w:pPr>
        <w:ind w:left="709"/>
        <w:jc w:val="both"/>
      </w:pPr>
    </w:p>
    <w:p w:rsidR="00DA0D73" w:rsidRDefault="00DA0D73" w:rsidP="00DA0D73">
      <w:pPr>
        <w:ind w:left="709"/>
        <w:jc w:val="both"/>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Pr="00D52DC4" w:rsidRDefault="00DA0D73" w:rsidP="00DA0D73">
      <w:pPr>
        <w:pStyle w:val="a8"/>
        <w:jc w:val="center"/>
        <w:rPr>
          <w:rFonts w:ascii="Arial" w:hAnsi="Arial" w:cs="Arial"/>
          <w:b/>
          <w:bCs/>
          <w:sz w:val="24"/>
          <w:szCs w:val="24"/>
        </w:rPr>
      </w:pPr>
      <w:r w:rsidRPr="00D52DC4">
        <w:rPr>
          <w:rFonts w:ascii="Arial" w:hAnsi="Arial" w:cs="Arial"/>
          <w:b/>
          <w:bCs/>
          <w:sz w:val="24"/>
          <w:szCs w:val="24"/>
        </w:rPr>
        <w:lastRenderedPageBreak/>
        <w:t>1. Введение</w:t>
      </w:r>
    </w:p>
    <w:p w:rsidR="00DA0D73" w:rsidRPr="00D52DC4" w:rsidRDefault="00DA0D73" w:rsidP="00DA0D73">
      <w:pPr>
        <w:pStyle w:val="a8"/>
        <w:jc w:val="both"/>
        <w:rPr>
          <w:rFonts w:ascii="Arial" w:hAnsi="Arial" w:cs="Arial"/>
          <w:sz w:val="24"/>
          <w:szCs w:val="24"/>
        </w:rPr>
      </w:pP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Arial" w:hAnsi="Arial" w:cs="Arial"/>
          <w:sz w:val="24"/>
          <w:szCs w:val="24"/>
        </w:rPr>
        <w:t>муниципального образования</w:t>
      </w:r>
      <w:r w:rsidRPr="00D52DC4">
        <w:rPr>
          <w:rFonts w:ascii="Arial" w:hAnsi="Arial" w:cs="Arial"/>
          <w:sz w:val="24"/>
          <w:szCs w:val="24"/>
        </w:rPr>
        <w:t>.</w:t>
      </w: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 xml:space="preserve">Стратегический план развития </w:t>
      </w:r>
      <w:r>
        <w:rPr>
          <w:rFonts w:ascii="Arial" w:hAnsi="Arial" w:cs="Arial"/>
          <w:sz w:val="24"/>
          <w:szCs w:val="24"/>
        </w:rPr>
        <w:t>муниципального образования</w:t>
      </w:r>
      <w:r w:rsidRPr="00D52DC4">
        <w:rPr>
          <w:rFonts w:ascii="Arial" w:hAnsi="Arial" w:cs="Arial"/>
          <w:sz w:val="24"/>
          <w:szCs w:val="24"/>
        </w:rPr>
        <w:t xml:space="preserve">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 xml:space="preserve"> (далее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w:t>
      </w: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 xml:space="preserve">Цели развития </w:t>
      </w:r>
      <w:r>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Arial" w:hAnsi="Arial" w:cs="Arial"/>
          <w:sz w:val="24"/>
          <w:szCs w:val="24"/>
        </w:rPr>
        <w:t>муниципального образования</w:t>
      </w:r>
      <w:r w:rsidRPr="00D52DC4">
        <w:rPr>
          <w:rFonts w:ascii="Arial" w:hAnsi="Arial" w:cs="Arial"/>
          <w:sz w:val="24"/>
          <w:szCs w:val="24"/>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Pr>
          <w:rFonts w:ascii="Arial" w:hAnsi="Arial" w:cs="Arial"/>
          <w:sz w:val="24"/>
          <w:szCs w:val="24"/>
        </w:rPr>
        <w:t>муниципального образования</w:t>
      </w:r>
      <w:r w:rsidRPr="00D52DC4">
        <w:rPr>
          <w:rFonts w:ascii="Arial" w:hAnsi="Arial" w:cs="Arial"/>
          <w:sz w:val="24"/>
          <w:szCs w:val="24"/>
        </w:rPr>
        <w:t>.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 xml:space="preserve">Для обеспечения условий  успешного выполнения мероприятий  Программы, необходимо на уровне </w:t>
      </w:r>
      <w:r>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w:t>
      </w:r>
    </w:p>
    <w:p w:rsidR="00DA0D73" w:rsidRPr="00D52DC4" w:rsidRDefault="00DA0D73" w:rsidP="00DA0D73">
      <w:pPr>
        <w:pStyle w:val="a8"/>
        <w:ind w:firstLine="709"/>
        <w:jc w:val="both"/>
        <w:rPr>
          <w:rFonts w:ascii="Arial" w:hAnsi="Arial" w:cs="Arial"/>
          <w:sz w:val="24"/>
          <w:szCs w:val="24"/>
        </w:rPr>
      </w:pP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2. Социальная  инфраструктура  и потенциал развития муниципального образования «Табарсук Аларского района Иркутской области</w:t>
      </w:r>
    </w:p>
    <w:p w:rsidR="00DA0D73" w:rsidRPr="00D52DC4" w:rsidRDefault="00DA0D73" w:rsidP="00DA0D73">
      <w:pPr>
        <w:pStyle w:val="a8"/>
        <w:ind w:firstLine="709"/>
        <w:jc w:val="both"/>
        <w:rPr>
          <w:rFonts w:ascii="Arial" w:hAnsi="Arial" w:cs="Arial"/>
          <w:sz w:val="24"/>
          <w:szCs w:val="24"/>
        </w:rPr>
      </w:pP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lastRenderedPageBreak/>
        <w:t xml:space="preserve">2.1. Анализ социальной  инфраструктуры  </w:t>
      </w:r>
      <w:r>
        <w:rPr>
          <w:rFonts w:ascii="Arial" w:hAnsi="Arial" w:cs="Arial"/>
          <w:sz w:val="24"/>
          <w:szCs w:val="24"/>
        </w:rPr>
        <w:t>муниципального образования</w:t>
      </w:r>
    </w:p>
    <w:p w:rsidR="00DA0D73" w:rsidRPr="00D52DC4" w:rsidRDefault="00DA0D73" w:rsidP="00DA0D73">
      <w:pPr>
        <w:pStyle w:val="a8"/>
        <w:ind w:firstLine="709"/>
        <w:jc w:val="both"/>
        <w:rPr>
          <w:rFonts w:ascii="Arial" w:hAnsi="Arial" w:cs="Arial"/>
          <w:sz w:val="24"/>
          <w:szCs w:val="24"/>
        </w:rPr>
      </w:pPr>
    </w:p>
    <w:p w:rsidR="00DA0D73" w:rsidRPr="00D52DC4" w:rsidRDefault="00DA0D73" w:rsidP="00DA0D73">
      <w:pPr>
        <w:pStyle w:val="a8"/>
        <w:ind w:firstLine="709"/>
        <w:jc w:val="both"/>
        <w:rPr>
          <w:rFonts w:ascii="Arial" w:hAnsi="Arial" w:cs="Arial"/>
          <w:sz w:val="24"/>
          <w:szCs w:val="24"/>
        </w:rPr>
      </w:pPr>
      <w:r w:rsidRPr="00D52DC4">
        <w:rPr>
          <w:rFonts w:ascii="Arial" w:hAnsi="Arial" w:cs="Arial"/>
          <w:sz w:val="24"/>
          <w:szCs w:val="24"/>
        </w:rPr>
        <w:t xml:space="preserve">Общая площадь </w:t>
      </w:r>
      <w:r>
        <w:rPr>
          <w:rFonts w:ascii="Arial" w:hAnsi="Arial" w:cs="Arial"/>
          <w:sz w:val="24"/>
          <w:szCs w:val="24"/>
        </w:rPr>
        <w:t>муниципального образования</w:t>
      </w:r>
      <w:r w:rsidRPr="00D52DC4">
        <w:rPr>
          <w:rFonts w:ascii="Arial" w:hAnsi="Arial" w:cs="Arial"/>
          <w:sz w:val="24"/>
          <w:szCs w:val="24"/>
        </w:rPr>
        <w:t xml:space="preserve"> составляет  141,4 кв. км.  Численность населения по данным на 01.01.2017 года составила 912 чел. В состав поселения входит  3   населенных  пункта. Административный центр –  с. Табарсук</w:t>
      </w:r>
    </w:p>
    <w:p w:rsidR="00DA0D73" w:rsidRPr="00EF7C8C" w:rsidRDefault="00DA0D73" w:rsidP="00DA0D73">
      <w:pPr>
        <w:pStyle w:val="a8"/>
        <w:ind w:firstLine="709"/>
        <w:jc w:val="both"/>
        <w:rPr>
          <w:sz w:val="24"/>
          <w:szCs w:val="24"/>
        </w:rPr>
      </w:pPr>
    </w:p>
    <w:p w:rsidR="00DA0D73" w:rsidRPr="0075727F" w:rsidRDefault="00DA0D73" w:rsidP="00DA0D73">
      <w:pPr>
        <w:pStyle w:val="a8"/>
        <w:ind w:firstLine="709"/>
        <w:jc w:val="both"/>
        <w:rPr>
          <w:rFonts w:ascii="Arial" w:hAnsi="Arial" w:cs="Arial"/>
          <w:b/>
          <w:bCs/>
          <w:sz w:val="24"/>
          <w:szCs w:val="24"/>
        </w:rPr>
      </w:pPr>
      <w:r w:rsidRPr="0075727F">
        <w:rPr>
          <w:rFonts w:ascii="Arial" w:hAnsi="Arial" w:cs="Arial"/>
          <w:b/>
          <w:bCs/>
          <w:sz w:val="24"/>
          <w:szCs w:val="24"/>
        </w:rPr>
        <w:t>Наличие земельных ресурсов муниципального образования «Табарсук»  состоянию на 01.01.2017г.</w:t>
      </w:r>
    </w:p>
    <w:p w:rsidR="00DA0D73" w:rsidRPr="00EF7C8C" w:rsidRDefault="00DA0D73" w:rsidP="00DA0D73">
      <w:pPr>
        <w:pStyle w:val="a8"/>
        <w:jc w:val="both"/>
        <w:rPr>
          <w:b/>
          <w:bCs/>
          <w:sz w:val="24"/>
          <w:szCs w:val="24"/>
        </w:rPr>
      </w:pPr>
    </w:p>
    <w:tbl>
      <w:tblPr>
        <w:tblW w:w="0" w:type="auto"/>
        <w:tblInd w:w="-106" w:type="dxa"/>
        <w:tblLayout w:type="fixed"/>
        <w:tblLook w:val="0000"/>
      </w:tblPr>
      <w:tblGrid>
        <w:gridCol w:w="4364"/>
        <w:gridCol w:w="1134"/>
        <w:gridCol w:w="1719"/>
        <w:gridCol w:w="1909"/>
      </w:tblGrid>
      <w:tr w:rsidR="00DA0D73" w:rsidRPr="00DA0D73" w:rsidTr="008E7841">
        <w:trPr>
          <w:trHeight w:val="1058"/>
        </w:trPr>
        <w:tc>
          <w:tcPr>
            <w:tcW w:w="4364" w:type="dxa"/>
            <w:tcBorders>
              <w:top w:val="single" w:sz="4" w:space="0" w:color="000000"/>
              <w:left w:val="single" w:sz="4" w:space="0" w:color="000000"/>
              <w:bottom w:val="single" w:sz="4"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Показатели</w:t>
            </w:r>
          </w:p>
        </w:tc>
        <w:tc>
          <w:tcPr>
            <w:tcW w:w="1134" w:type="dxa"/>
            <w:tcBorders>
              <w:top w:val="single" w:sz="4" w:space="0" w:color="000000"/>
              <w:left w:val="single" w:sz="4" w:space="0" w:color="000000"/>
              <w:bottom w:val="single" w:sz="4"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Единица  измерения , га</w:t>
            </w:r>
          </w:p>
        </w:tc>
        <w:tc>
          <w:tcPr>
            <w:tcW w:w="1719" w:type="dxa"/>
            <w:tcBorders>
              <w:top w:val="single" w:sz="4" w:space="0" w:color="000000"/>
              <w:left w:val="single" w:sz="4" w:space="0" w:color="000000"/>
              <w:bottom w:val="single" w:sz="4"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Первая  очередь  строительства</w:t>
            </w:r>
          </w:p>
        </w:tc>
      </w:tr>
      <w:tr w:rsidR="00DA0D73" w:rsidRPr="00DA0D73" w:rsidTr="008E7841">
        <w:tc>
          <w:tcPr>
            <w:tcW w:w="43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14140</w:t>
            </w:r>
          </w:p>
        </w:tc>
        <w:tc>
          <w:tcPr>
            <w:tcW w:w="171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909"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p>
        </w:tc>
      </w:tr>
      <w:tr w:rsidR="00DA0D73" w:rsidRPr="00DA0D73" w:rsidTr="008E7841">
        <w:tc>
          <w:tcPr>
            <w:tcW w:w="43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В том  числе:</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71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909"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p>
        </w:tc>
      </w:tr>
      <w:tr w:rsidR="00DA0D73" w:rsidRPr="00DA0D73" w:rsidTr="008E7841">
        <w:tc>
          <w:tcPr>
            <w:tcW w:w="43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Земли  сельхозназначения</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8752,6</w:t>
            </w:r>
          </w:p>
        </w:tc>
        <w:tc>
          <w:tcPr>
            <w:tcW w:w="171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color w:val="000000"/>
                <w:sz w:val="22"/>
              </w:rPr>
              <w:t>8524,5</w:t>
            </w:r>
          </w:p>
        </w:tc>
        <w:tc>
          <w:tcPr>
            <w:tcW w:w="1909"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p>
        </w:tc>
      </w:tr>
      <w:tr w:rsidR="00DA0D73" w:rsidRPr="00DA0D73" w:rsidTr="008E7841">
        <w:tc>
          <w:tcPr>
            <w:tcW w:w="43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Населенных  пунктов</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442</w:t>
            </w:r>
          </w:p>
        </w:tc>
        <w:tc>
          <w:tcPr>
            <w:tcW w:w="171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442</w:t>
            </w:r>
          </w:p>
        </w:tc>
        <w:tc>
          <w:tcPr>
            <w:tcW w:w="1909"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FF0000"/>
                <w:sz w:val="22"/>
              </w:rPr>
            </w:pPr>
          </w:p>
        </w:tc>
      </w:tr>
      <w:tr w:rsidR="00DA0D73" w:rsidRPr="00DA0D73" w:rsidTr="008E7841">
        <w:tc>
          <w:tcPr>
            <w:tcW w:w="43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Лесной  фонд</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5882</w:t>
            </w:r>
          </w:p>
        </w:tc>
        <w:tc>
          <w:tcPr>
            <w:tcW w:w="171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4704,8</w:t>
            </w:r>
          </w:p>
        </w:tc>
        <w:tc>
          <w:tcPr>
            <w:tcW w:w="1909"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p>
        </w:tc>
      </w:tr>
      <w:tr w:rsidR="00DA0D73" w:rsidRPr="00DA0D73" w:rsidTr="008E7841">
        <w:tc>
          <w:tcPr>
            <w:tcW w:w="43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Рекреационная зона</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19,61</w:t>
            </w:r>
          </w:p>
        </w:tc>
        <w:tc>
          <w:tcPr>
            <w:tcW w:w="171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19,61</w:t>
            </w:r>
          </w:p>
        </w:tc>
        <w:tc>
          <w:tcPr>
            <w:tcW w:w="1909"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FF0000"/>
                <w:sz w:val="22"/>
              </w:rPr>
            </w:pPr>
          </w:p>
        </w:tc>
      </w:tr>
    </w:tbl>
    <w:p w:rsidR="00DA0D73" w:rsidRPr="00EF7C8C" w:rsidRDefault="00DA0D73" w:rsidP="00DA0D73">
      <w:pPr>
        <w:pStyle w:val="a8"/>
        <w:jc w:val="both"/>
        <w:rPr>
          <w:sz w:val="24"/>
          <w:szCs w:val="24"/>
        </w:rPr>
      </w:pPr>
      <w:r w:rsidRPr="00EF7C8C">
        <w:rPr>
          <w:sz w:val="24"/>
          <w:szCs w:val="24"/>
        </w:rPr>
        <w:t xml:space="preserve"> </w:t>
      </w:r>
    </w:p>
    <w:p w:rsidR="00DA0D73" w:rsidRPr="0075727F" w:rsidRDefault="00DA0D73" w:rsidP="00DA0D73">
      <w:pPr>
        <w:pStyle w:val="a8"/>
        <w:jc w:val="both"/>
        <w:rPr>
          <w:rFonts w:ascii="Arial" w:hAnsi="Arial" w:cs="Arial"/>
          <w:sz w:val="24"/>
          <w:szCs w:val="24"/>
        </w:rPr>
      </w:pPr>
    </w:p>
    <w:p w:rsidR="00DA0D73" w:rsidRPr="0075727F" w:rsidRDefault="00DA0D73" w:rsidP="00DA0D73">
      <w:pPr>
        <w:pStyle w:val="a8"/>
        <w:jc w:val="both"/>
        <w:rPr>
          <w:rFonts w:ascii="Arial" w:hAnsi="Arial" w:cs="Arial"/>
          <w:sz w:val="24"/>
          <w:szCs w:val="24"/>
        </w:rPr>
      </w:pPr>
      <w:r w:rsidRPr="0075727F">
        <w:rPr>
          <w:rFonts w:ascii="Arial" w:hAnsi="Arial" w:cs="Arial"/>
          <w:sz w:val="24"/>
          <w:szCs w:val="24"/>
        </w:rPr>
        <w:t>2.1.1.  Муниципальное образование «Табарсук» включает в себя 5 населенных пунктов, с центром в с. Табарсук</w:t>
      </w:r>
    </w:p>
    <w:p w:rsidR="00DA0D73" w:rsidRPr="00E2549E" w:rsidRDefault="00DA0D73" w:rsidP="00DA0D73">
      <w:pPr>
        <w:pStyle w:val="a8"/>
        <w:tabs>
          <w:tab w:val="left" w:pos="1215"/>
        </w:tabs>
        <w:jc w:val="both"/>
        <w:rPr>
          <w:sz w:val="24"/>
          <w:szCs w:val="24"/>
        </w:rPr>
      </w:pPr>
      <w:r w:rsidRPr="00E2549E">
        <w:rPr>
          <w:sz w:val="24"/>
          <w:szCs w:val="24"/>
        </w:rPr>
        <w:tab/>
      </w:r>
    </w:p>
    <w:p w:rsidR="00DA0D73" w:rsidRPr="00E2549E" w:rsidRDefault="00DA0D73" w:rsidP="00DA0D73">
      <w:pPr>
        <w:pStyle w:val="a8"/>
        <w:jc w:val="both"/>
        <w:rPr>
          <w:sz w:val="24"/>
          <w:szCs w:val="24"/>
        </w:rPr>
      </w:pPr>
      <w:r w:rsidRPr="00E2549E">
        <w:rPr>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DA0D73" w:rsidRPr="00DA0D73" w:rsidTr="008E7841">
        <w:trPr>
          <w:cantSplit/>
          <w:trHeight w:val="729"/>
        </w:trPr>
        <w:tc>
          <w:tcPr>
            <w:tcW w:w="2610" w:type="dxa"/>
            <w:tcBorders>
              <w:top w:val="single" w:sz="8" w:space="0" w:color="000000"/>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Наименование муниципального образования  </w:t>
            </w:r>
          </w:p>
        </w:tc>
        <w:tc>
          <w:tcPr>
            <w:tcW w:w="2796" w:type="dxa"/>
            <w:gridSpan w:val="2"/>
            <w:tcBorders>
              <w:top w:val="single" w:sz="8" w:space="0" w:color="000000"/>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Наименование населенных пунктов, входящих в состав муниципального образования</w:t>
            </w:r>
          </w:p>
        </w:tc>
        <w:tc>
          <w:tcPr>
            <w:tcW w:w="1592" w:type="dxa"/>
            <w:tcBorders>
              <w:top w:val="single" w:sz="8" w:space="0" w:color="000000"/>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Расстояние от населенного пункта до центра муниципального образования, </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          км</w:t>
            </w:r>
          </w:p>
        </w:tc>
      </w:tr>
      <w:tr w:rsidR="00DA0D73" w:rsidRPr="00DA0D73" w:rsidTr="008E7841">
        <w:trPr>
          <w:trHeight w:val="901"/>
        </w:trPr>
        <w:tc>
          <w:tcPr>
            <w:tcW w:w="2610"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Муниципальное образование «Табарсук»</w:t>
            </w:r>
          </w:p>
        </w:tc>
        <w:tc>
          <w:tcPr>
            <w:tcW w:w="2796" w:type="dxa"/>
            <w:gridSpan w:val="2"/>
            <w:tcBorders>
              <w:left w:val="single" w:sz="4" w:space="0" w:color="000000"/>
              <w:bottom w:val="single" w:sz="8"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с. Табарсук</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д. Дута</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д. Кирюшина</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д.Большая Ерма</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д.Аргалей</w:t>
            </w:r>
          </w:p>
        </w:tc>
        <w:tc>
          <w:tcPr>
            <w:tcW w:w="1592" w:type="dxa"/>
            <w:tcBorders>
              <w:left w:val="single" w:sz="8" w:space="0" w:color="000000"/>
              <w:bottom w:val="single" w:sz="8" w:space="0" w:color="000000"/>
            </w:tcBorders>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634</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98</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142</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35</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0</w:t>
            </w:r>
          </w:p>
        </w:tc>
        <w:tc>
          <w:tcPr>
            <w:tcW w:w="1991" w:type="dxa"/>
            <w:gridSpan w:val="3"/>
            <w:tcBorders>
              <w:left w:val="single" w:sz="8" w:space="0" w:color="000000"/>
              <w:bottom w:val="single" w:sz="8" w:space="0" w:color="000000"/>
              <w:right w:val="single" w:sz="8" w:space="0" w:color="000000"/>
            </w:tcBorders>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0</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3,6</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4,3</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6,5</w:t>
            </w:r>
          </w:p>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13,1</w:t>
            </w:r>
          </w:p>
        </w:tc>
      </w:tr>
      <w:tr w:rsidR="00DA0D73" w:rsidRPr="00DA0D73" w:rsidTr="008E7841">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highlight w:val="yellow"/>
              </w:rPr>
            </w:pPr>
            <w:r w:rsidRPr="00DA0D73">
              <w:rPr>
                <w:rFonts w:ascii="Courier New" w:hAnsi="Courier New" w:cs="Courier New"/>
                <w:sz w:val="22"/>
              </w:rPr>
              <w:t>Итого</w:t>
            </w:r>
          </w:p>
        </w:tc>
        <w:tc>
          <w:tcPr>
            <w:tcW w:w="2790"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highlight w:val="yellow"/>
              </w:rPr>
            </w:pPr>
          </w:p>
        </w:tc>
        <w:tc>
          <w:tcPr>
            <w:tcW w:w="1605" w:type="dxa"/>
            <w:gridSpan w:val="3"/>
            <w:tcBorders>
              <w:top w:val="single" w:sz="4" w:space="0" w:color="000000"/>
              <w:left w:val="single" w:sz="4" w:space="0" w:color="000000"/>
              <w:bottom w:val="single" w:sz="4" w:space="0" w:color="000000"/>
            </w:tcBorders>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912</w:t>
            </w:r>
          </w:p>
        </w:tc>
        <w:tc>
          <w:tcPr>
            <w:tcW w:w="196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p>
        </w:tc>
      </w:tr>
    </w:tbl>
    <w:p w:rsidR="00DA0D73" w:rsidRPr="00E2549E" w:rsidRDefault="00DA0D73" w:rsidP="00DA0D73">
      <w:pPr>
        <w:pStyle w:val="a8"/>
        <w:jc w:val="both"/>
        <w:rPr>
          <w:sz w:val="24"/>
          <w:szCs w:val="24"/>
        </w:rPr>
      </w:pPr>
    </w:p>
    <w:p w:rsidR="00DA0D73" w:rsidRPr="004A5410" w:rsidRDefault="00DA0D73" w:rsidP="00DA0D73">
      <w:pPr>
        <w:pStyle w:val="a8"/>
        <w:jc w:val="both"/>
        <w:rPr>
          <w:rFonts w:ascii="Arial" w:hAnsi="Arial" w:cs="Arial"/>
          <w:sz w:val="24"/>
          <w:szCs w:val="24"/>
        </w:rPr>
      </w:pPr>
      <w:r w:rsidRPr="004A5410">
        <w:rPr>
          <w:rFonts w:ascii="Arial" w:hAnsi="Arial" w:cs="Arial"/>
          <w:sz w:val="24"/>
          <w:szCs w:val="24"/>
        </w:rPr>
        <w:t>2.1.2.  Демографическая ситуация</w:t>
      </w:r>
    </w:p>
    <w:p w:rsidR="00DA0D73" w:rsidRPr="004A5410" w:rsidRDefault="00DA0D73" w:rsidP="00DA0D73">
      <w:pPr>
        <w:pStyle w:val="a8"/>
        <w:jc w:val="both"/>
        <w:rPr>
          <w:rFonts w:ascii="Arial" w:hAnsi="Arial" w:cs="Arial"/>
          <w:b/>
          <w:bCs/>
          <w:sz w:val="24"/>
          <w:szCs w:val="24"/>
        </w:rPr>
      </w:pPr>
      <w:r w:rsidRPr="004A5410">
        <w:rPr>
          <w:rFonts w:ascii="Arial" w:hAnsi="Arial" w:cs="Arial"/>
          <w:sz w:val="24"/>
          <w:szCs w:val="24"/>
        </w:rPr>
        <w:t> Общая  численность  населения  муниципального образования «Табарсук»  на 01.01.2017 года  составила 912 человек. Численность  трудоспособного  возраста  составляет 482 человека (53 % от общей  численности). Детей  в возрасте   до 18 лет -  230 человек.</w:t>
      </w:r>
    </w:p>
    <w:p w:rsidR="00DA0D73" w:rsidRPr="004A5410" w:rsidRDefault="00DA0D73" w:rsidP="00DA0D73">
      <w:pPr>
        <w:pStyle w:val="a8"/>
        <w:jc w:val="both"/>
        <w:rPr>
          <w:rFonts w:ascii="Arial" w:hAnsi="Arial" w:cs="Arial"/>
          <w:b/>
          <w:bCs/>
          <w:sz w:val="24"/>
          <w:szCs w:val="24"/>
        </w:rPr>
      </w:pPr>
    </w:p>
    <w:p w:rsidR="00DA0D73" w:rsidRPr="00DA0D73" w:rsidRDefault="00DA0D73" w:rsidP="00DA0D73">
      <w:pPr>
        <w:pStyle w:val="a8"/>
        <w:jc w:val="both"/>
        <w:rPr>
          <w:rFonts w:ascii="Arial" w:hAnsi="Arial" w:cs="Arial"/>
          <w:sz w:val="22"/>
          <w:szCs w:val="24"/>
        </w:rPr>
      </w:pPr>
      <w:r w:rsidRPr="00DA0D73">
        <w:rPr>
          <w:rFonts w:ascii="Arial" w:hAnsi="Arial" w:cs="Arial"/>
          <w:b/>
          <w:bCs/>
          <w:sz w:val="22"/>
          <w:szCs w:val="24"/>
        </w:rPr>
        <w:t xml:space="preserve">Состав населения </w:t>
      </w:r>
      <w:r w:rsidRPr="00DA0D73">
        <w:rPr>
          <w:rFonts w:ascii="Arial" w:hAnsi="Arial" w:cs="Arial"/>
          <w:b/>
          <w:sz w:val="22"/>
          <w:szCs w:val="24"/>
        </w:rPr>
        <w:t>муниципального образования</w:t>
      </w:r>
    </w:p>
    <w:p w:rsidR="00DA0D73" w:rsidRPr="00DA0D73" w:rsidRDefault="00DA0D73" w:rsidP="00DA0D73">
      <w:pPr>
        <w:pStyle w:val="a8"/>
        <w:jc w:val="both"/>
        <w:rPr>
          <w:rFonts w:ascii="Arial" w:hAnsi="Arial" w:cs="Arial"/>
          <w:sz w:val="22"/>
          <w:szCs w:val="24"/>
        </w:rPr>
      </w:pPr>
      <w:r w:rsidRPr="00DA0D73">
        <w:rPr>
          <w:rFonts w:ascii="Arial" w:hAnsi="Arial" w:cs="Arial"/>
          <w:sz w:val="22"/>
          <w:szCs w:val="24"/>
        </w:rPr>
        <w:t xml:space="preserve">            </w:t>
      </w:r>
      <w:r w:rsidRPr="00DA0D73">
        <w:rPr>
          <w:rFonts w:ascii="Arial" w:hAnsi="Arial" w:cs="Arial"/>
          <w:b/>
          <w:bCs/>
          <w:sz w:val="22"/>
          <w:szCs w:val="24"/>
        </w:rPr>
        <w:t xml:space="preserve">Демографические изменения в составе населения (на 01.01.2017г.) </w:t>
      </w:r>
      <w:r w:rsidRPr="00DA0D73">
        <w:rPr>
          <w:rFonts w:ascii="Arial" w:hAnsi="Arial" w:cs="Arial"/>
          <w:sz w:val="22"/>
          <w:szCs w:val="24"/>
        </w:rPr>
        <w:t>        </w:t>
      </w:r>
    </w:p>
    <w:p w:rsidR="00DA0D73" w:rsidRPr="00DA0D73" w:rsidRDefault="00DA0D73" w:rsidP="00DA0D73">
      <w:pPr>
        <w:pStyle w:val="a8"/>
        <w:jc w:val="both"/>
        <w:rPr>
          <w:rFonts w:ascii="Arial" w:hAnsi="Arial" w:cs="Arial"/>
          <w:b/>
          <w:bCs/>
          <w:sz w:val="22"/>
          <w:szCs w:val="24"/>
        </w:rPr>
      </w:pPr>
      <w:r w:rsidRPr="00DA0D73">
        <w:rPr>
          <w:rFonts w:ascii="Arial" w:hAnsi="Arial" w:cs="Arial"/>
          <w:sz w:val="22"/>
          <w:szCs w:val="24"/>
        </w:rPr>
        <w:t>       </w:t>
      </w:r>
    </w:p>
    <w:p w:rsidR="00DA0D73" w:rsidRPr="00DA0D73" w:rsidRDefault="00DA0D73" w:rsidP="00DA0D73">
      <w:pPr>
        <w:pStyle w:val="a8"/>
        <w:jc w:val="both"/>
        <w:rPr>
          <w:rFonts w:ascii="Arial" w:hAnsi="Arial" w:cs="Arial"/>
          <w:sz w:val="22"/>
          <w:szCs w:val="24"/>
        </w:rPr>
      </w:pPr>
      <w:r w:rsidRPr="00DA0D73">
        <w:rPr>
          <w:rFonts w:ascii="Arial" w:hAnsi="Arial" w:cs="Arial"/>
          <w:b/>
          <w:bCs/>
          <w:sz w:val="22"/>
          <w:szCs w:val="24"/>
        </w:rPr>
        <w:t>Данные о  среднегодовом приросте населения и тенденции его изменения</w:t>
      </w:r>
    </w:p>
    <w:p w:rsidR="00DA0D73" w:rsidRPr="00DA0D73" w:rsidRDefault="00DA0D73" w:rsidP="00DA0D73">
      <w:pPr>
        <w:pStyle w:val="a8"/>
        <w:jc w:val="both"/>
        <w:rPr>
          <w:rFonts w:ascii="Arial" w:hAnsi="Arial" w:cs="Arial"/>
          <w:sz w:val="22"/>
          <w:szCs w:val="24"/>
        </w:rPr>
      </w:pPr>
    </w:p>
    <w:tbl>
      <w:tblPr>
        <w:tblW w:w="0" w:type="auto"/>
        <w:tblInd w:w="-106" w:type="dxa"/>
        <w:tblLayout w:type="fixed"/>
        <w:tblLook w:val="0000"/>
      </w:tblPr>
      <w:tblGrid>
        <w:gridCol w:w="516"/>
        <w:gridCol w:w="2853"/>
        <w:gridCol w:w="1417"/>
        <w:gridCol w:w="1276"/>
        <w:gridCol w:w="1134"/>
        <w:gridCol w:w="1134"/>
        <w:gridCol w:w="1154"/>
      </w:tblGrid>
      <w:tr w:rsidR="00DA0D73" w:rsidRPr="00DA0D73" w:rsidTr="008E7841">
        <w:tc>
          <w:tcPr>
            <w:tcW w:w="51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w:t>
            </w:r>
          </w:p>
        </w:tc>
        <w:tc>
          <w:tcPr>
            <w:tcW w:w="285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b/>
                <w:bCs/>
                <w:sz w:val="22"/>
              </w:rPr>
              <w:t>Наименование</w:t>
            </w:r>
          </w:p>
        </w:tc>
        <w:tc>
          <w:tcPr>
            <w:tcW w:w="1417"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2012</w:t>
            </w:r>
          </w:p>
        </w:tc>
        <w:tc>
          <w:tcPr>
            <w:tcW w:w="127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2013</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2014</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2015</w:t>
            </w:r>
          </w:p>
        </w:tc>
        <w:tc>
          <w:tcPr>
            <w:tcW w:w="115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2016</w:t>
            </w:r>
          </w:p>
        </w:tc>
      </w:tr>
      <w:tr w:rsidR="00DA0D73" w:rsidRPr="00DA0D73" w:rsidTr="008E7841">
        <w:tc>
          <w:tcPr>
            <w:tcW w:w="51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lastRenderedPageBreak/>
              <w:t>1</w:t>
            </w:r>
          </w:p>
        </w:tc>
        <w:tc>
          <w:tcPr>
            <w:tcW w:w="285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b/>
                <w:bCs/>
                <w:sz w:val="22"/>
              </w:rPr>
              <w:t>Естественный прирост (убыль)</w:t>
            </w:r>
          </w:p>
        </w:tc>
        <w:tc>
          <w:tcPr>
            <w:tcW w:w="1417"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+6</w:t>
            </w:r>
          </w:p>
        </w:tc>
        <w:tc>
          <w:tcPr>
            <w:tcW w:w="127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+8</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+6</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+5</w:t>
            </w:r>
          </w:p>
        </w:tc>
        <w:tc>
          <w:tcPr>
            <w:tcW w:w="115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+3</w:t>
            </w:r>
          </w:p>
        </w:tc>
      </w:tr>
      <w:tr w:rsidR="00DA0D73" w:rsidRPr="00DA0D73" w:rsidTr="008E7841">
        <w:tc>
          <w:tcPr>
            <w:tcW w:w="51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1.1</w:t>
            </w:r>
          </w:p>
        </w:tc>
        <w:tc>
          <w:tcPr>
            <w:tcW w:w="285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Рождаемость, чел.</w:t>
            </w:r>
          </w:p>
        </w:tc>
        <w:tc>
          <w:tcPr>
            <w:tcW w:w="1417"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10</w:t>
            </w:r>
          </w:p>
        </w:tc>
        <w:tc>
          <w:tcPr>
            <w:tcW w:w="127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16</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15</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15</w:t>
            </w:r>
          </w:p>
        </w:tc>
        <w:tc>
          <w:tcPr>
            <w:tcW w:w="115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15</w:t>
            </w:r>
          </w:p>
        </w:tc>
      </w:tr>
      <w:tr w:rsidR="00DA0D73" w:rsidRPr="00DA0D73" w:rsidTr="008E7841">
        <w:tc>
          <w:tcPr>
            <w:tcW w:w="51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1.2</w:t>
            </w:r>
          </w:p>
        </w:tc>
        <w:tc>
          <w:tcPr>
            <w:tcW w:w="285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Смерть, чел</w:t>
            </w:r>
          </w:p>
        </w:tc>
        <w:tc>
          <w:tcPr>
            <w:tcW w:w="1417"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4</w:t>
            </w:r>
          </w:p>
        </w:tc>
        <w:tc>
          <w:tcPr>
            <w:tcW w:w="127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8</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9</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10</w:t>
            </w:r>
          </w:p>
        </w:tc>
        <w:tc>
          <w:tcPr>
            <w:tcW w:w="115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12</w:t>
            </w:r>
          </w:p>
        </w:tc>
      </w:tr>
      <w:tr w:rsidR="00DA0D73" w:rsidRPr="00DA0D73" w:rsidTr="008E7841">
        <w:tc>
          <w:tcPr>
            <w:tcW w:w="51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2</w:t>
            </w:r>
          </w:p>
        </w:tc>
        <w:tc>
          <w:tcPr>
            <w:tcW w:w="285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b/>
                <w:bCs/>
                <w:sz w:val="22"/>
              </w:rPr>
              <w:t>Механический прирост</w:t>
            </w:r>
          </w:p>
        </w:tc>
        <w:tc>
          <w:tcPr>
            <w:tcW w:w="1417"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27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15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p>
        </w:tc>
      </w:tr>
      <w:tr w:rsidR="00DA0D73" w:rsidRPr="00DA0D73" w:rsidTr="008E7841">
        <w:tc>
          <w:tcPr>
            <w:tcW w:w="51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3</w:t>
            </w:r>
          </w:p>
        </w:tc>
        <w:tc>
          <w:tcPr>
            <w:tcW w:w="285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b/>
                <w:bCs/>
                <w:sz w:val="22"/>
              </w:rPr>
              <w:t>Общий прирост</w:t>
            </w:r>
          </w:p>
        </w:tc>
        <w:tc>
          <w:tcPr>
            <w:tcW w:w="1417"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27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p>
        </w:tc>
        <w:tc>
          <w:tcPr>
            <w:tcW w:w="115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rPr>
            </w:pPr>
          </w:p>
        </w:tc>
      </w:tr>
      <w:tr w:rsidR="00DA0D73" w:rsidRPr="00DA0D73" w:rsidTr="008E7841">
        <w:tc>
          <w:tcPr>
            <w:tcW w:w="51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4</w:t>
            </w:r>
          </w:p>
        </w:tc>
        <w:tc>
          <w:tcPr>
            <w:tcW w:w="285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b/>
                <w:bCs/>
                <w:sz w:val="22"/>
              </w:rPr>
              <w:t>Общая численность населения</w:t>
            </w:r>
          </w:p>
        </w:tc>
        <w:tc>
          <w:tcPr>
            <w:tcW w:w="1417"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1002</w:t>
            </w:r>
          </w:p>
        </w:tc>
        <w:tc>
          <w:tcPr>
            <w:tcW w:w="1276"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942</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946</w:t>
            </w:r>
          </w:p>
        </w:tc>
        <w:tc>
          <w:tcPr>
            <w:tcW w:w="113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940</w:t>
            </w:r>
          </w:p>
        </w:tc>
        <w:tc>
          <w:tcPr>
            <w:tcW w:w="1154"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000000"/>
                <w:sz w:val="22"/>
              </w:rPr>
            </w:pPr>
            <w:r w:rsidRPr="00DA0D73">
              <w:rPr>
                <w:rFonts w:ascii="Courier New" w:hAnsi="Courier New" w:cs="Courier New"/>
                <w:color w:val="000000"/>
                <w:sz w:val="22"/>
              </w:rPr>
              <w:t>912</w:t>
            </w:r>
          </w:p>
        </w:tc>
      </w:tr>
    </w:tbl>
    <w:p w:rsidR="00DA0D73" w:rsidRPr="00EF7C8C" w:rsidRDefault="00DA0D73" w:rsidP="00DA0D73">
      <w:pPr>
        <w:pStyle w:val="a8"/>
        <w:jc w:val="both"/>
        <w:rPr>
          <w:sz w:val="24"/>
          <w:szCs w:val="24"/>
        </w:rPr>
      </w:pP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Структуру населения на 2017  год можно обозначить следующим образом:</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 xml:space="preserve">Количество </w:t>
      </w:r>
      <w:r w:rsidRPr="000F3ACF">
        <w:rPr>
          <w:rFonts w:ascii="Arial" w:hAnsi="Arial" w:cs="Arial"/>
          <w:sz w:val="24"/>
          <w:szCs w:val="24"/>
          <w:shd w:val="clear" w:color="auto" w:fill="FFFFFF"/>
        </w:rPr>
        <w:t xml:space="preserve">наличного </w:t>
      </w:r>
      <w:r w:rsidRPr="000F3ACF">
        <w:rPr>
          <w:rFonts w:ascii="Arial" w:hAnsi="Arial" w:cs="Arial"/>
          <w:sz w:val="24"/>
          <w:szCs w:val="24"/>
        </w:rPr>
        <w:t xml:space="preserve">населения по сельскому  поселению  – </w:t>
      </w:r>
      <w:r w:rsidRPr="000F3ACF">
        <w:rPr>
          <w:rFonts w:ascii="Arial" w:hAnsi="Arial" w:cs="Arial"/>
          <w:color w:val="000000"/>
          <w:sz w:val="24"/>
          <w:szCs w:val="24"/>
        </w:rPr>
        <w:t>912</w:t>
      </w:r>
      <w:r w:rsidRPr="000F3ACF">
        <w:rPr>
          <w:rFonts w:ascii="Arial" w:hAnsi="Arial" w:cs="Arial"/>
          <w:color w:val="FF0000"/>
          <w:sz w:val="24"/>
          <w:szCs w:val="24"/>
        </w:rPr>
        <w:t xml:space="preserve"> </w:t>
      </w:r>
      <w:r w:rsidRPr="000F3ACF">
        <w:rPr>
          <w:rFonts w:ascii="Arial" w:hAnsi="Arial" w:cs="Arial"/>
          <w:sz w:val="24"/>
          <w:szCs w:val="24"/>
        </w:rPr>
        <w:t>чел.</w:t>
      </w:r>
    </w:p>
    <w:p w:rsidR="00DA0D73" w:rsidRPr="000F3ACF" w:rsidRDefault="00DA0D73" w:rsidP="00DA0D73">
      <w:pPr>
        <w:pStyle w:val="a8"/>
        <w:jc w:val="both"/>
        <w:rPr>
          <w:rFonts w:ascii="Arial" w:hAnsi="Arial" w:cs="Arial"/>
          <w:color w:val="000000"/>
          <w:sz w:val="24"/>
          <w:szCs w:val="24"/>
        </w:rPr>
      </w:pPr>
      <w:r w:rsidRPr="000F3ACF">
        <w:rPr>
          <w:rFonts w:ascii="Arial" w:hAnsi="Arial" w:cs="Arial"/>
          <w:sz w:val="24"/>
          <w:szCs w:val="24"/>
        </w:rPr>
        <w:t xml:space="preserve">Население в трудоспособном возрасте – </w:t>
      </w:r>
      <w:r w:rsidRPr="000F3ACF">
        <w:rPr>
          <w:rFonts w:ascii="Arial" w:hAnsi="Arial" w:cs="Arial"/>
          <w:color w:val="000000"/>
          <w:sz w:val="24"/>
          <w:szCs w:val="24"/>
        </w:rPr>
        <w:t xml:space="preserve">482 </w:t>
      </w:r>
      <w:r w:rsidRPr="000F3ACF">
        <w:rPr>
          <w:rFonts w:ascii="Arial" w:hAnsi="Arial" w:cs="Arial"/>
          <w:sz w:val="24"/>
          <w:szCs w:val="24"/>
        </w:rPr>
        <w:t>чел. (</w:t>
      </w:r>
      <w:r w:rsidRPr="000F3ACF">
        <w:rPr>
          <w:rFonts w:ascii="Arial" w:hAnsi="Arial" w:cs="Arial"/>
          <w:color w:val="000000"/>
          <w:sz w:val="24"/>
          <w:szCs w:val="24"/>
        </w:rPr>
        <w:t>53%)</w:t>
      </w:r>
    </w:p>
    <w:p w:rsidR="00DA0D73" w:rsidRPr="000F3ACF" w:rsidRDefault="00DA0D73" w:rsidP="00DA0D73">
      <w:pPr>
        <w:pStyle w:val="a8"/>
        <w:jc w:val="both"/>
        <w:rPr>
          <w:rFonts w:ascii="Arial" w:hAnsi="Arial" w:cs="Arial"/>
          <w:sz w:val="24"/>
          <w:szCs w:val="24"/>
        </w:rPr>
      </w:pPr>
      <w:r w:rsidRPr="000F3ACF">
        <w:rPr>
          <w:rFonts w:ascii="Arial" w:hAnsi="Arial" w:cs="Arial"/>
          <w:color w:val="000000"/>
          <w:sz w:val="24"/>
          <w:szCs w:val="24"/>
        </w:rPr>
        <w:t xml:space="preserve">Население старше трудоспособного возраста – 142 </w:t>
      </w:r>
      <w:r w:rsidRPr="000F3ACF">
        <w:rPr>
          <w:rFonts w:ascii="Arial" w:hAnsi="Arial" w:cs="Arial"/>
          <w:sz w:val="24"/>
          <w:szCs w:val="24"/>
        </w:rPr>
        <w:t>чел. (15,6  %)</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Демографическая ситуация,  складывающаяся  на  территории  муниципального образования,  свидетельствует  о  наличии  общих  тенденций,  присущих  большинству  территорий  Иркутской   области,  и  характеризуется  высоким  уровнем  рождаемости,  средней смертностью,  благоприятным  соотношение  «рождаемость-смертность»</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 xml:space="preserve">           Средняя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 материальное благополучие;</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 государственные выплаты за рождение второго ребенка;</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 наличие собственного жилья;</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Рынок труда в поселении</w:t>
      </w:r>
    </w:p>
    <w:p w:rsidR="00DA0D73" w:rsidRPr="000F3ACF" w:rsidRDefault="00DA0D73" w:rsidP="00DA0D73">
      <w:pPr>
        <w:pStyle w:val="a8"/>
        <w:jc w:val="both"/>
        <w:rPr>
          <w:rFonts w:ascii="Arial" w:hAnsi="Arial" w:cs="Arial"/>
          <w:sz w:val="24"/>
          <w:szCs w:val="24"/>
        </w:rPr>
      </w:pPr>
      <w:r w:rsidRPr="000F3ACF">
        <w:rPr>
          <w:rFonts w:ascii="Arial" w:hAnsi="Arial" w:cs="Arial"/>
          <w:sz w:val="24"/>
          <w:szCs w:val="24"/>
        </w:rPr>
        <w:t xml:space="preserve">   </w:t>
      </w:r>
      <w:r w:rsidRPr="000F3ACF">
        <w:rPr>
          <w:rFonts w:ascii="Arial" w:hAnsi="Arial" w:cs="Arial"/>
          <w:sz w:val="24"/>
          <w:szCs w:val="24"/>
          <w:shd w:val="clear" w:color="auto" w:fill="FFFFFF"/>
        </w:rPr>
        <w:t xml:space="preserve">Численность трудоспособного населения - около 482 человек,  население граждан, не достигших совершеннолетия — 230 человек. Доля численности населения в трудоспособном возрасте от общей составляет  53 процента. </w:t>
      </w:r>
    </w:p>
    <w:p w:rsidR="00DA0D73" w:rsidRPr="00EF7C8C" w:rsidRDefault="00DA0D73" w:rsidP="00DA0D73">
      <w:pPr>
        <w:pStyle w:val="a8"/>
        <w:jc w:val="both"/>
        <w:rPr>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DA0D73" w:rsidRPr="00DA0D73" w:rsidTr="008E7841">
        <w:trPr>
          <w:trHeight w:val="306"/>
        </w:trPr>
        <w:tc>
          <w:tcPr>
            <w:tcW w:w="4395"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                                                                                                                              </w:t>
            </w:r>
          </w:p>
        </w:tc>
        <w:tc>
          <w:tcPr>
            <w:tcW w:w="850"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2012</w:t>
            </w:r>
          </w:p>
        </w:tc>
        <w:tc>
          <w:tcPr>
            <w:tcW w:w="1134"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2013</w:t>
            </w:r>
          </w:p>
        </w:tc>
        <w:tc>
          <w:tcPr>
            <w:tcW w:w="992"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2014</w:t>
            </w:r>
          </w:p>
        </w:tc>
        <w:tc>
          <w:tcPr>
            <w:tcW w:w="992"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2015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2016</w:t>
            </w:r>
          </w:p>
        </w:tc>
      </w:tr>
      <w:tr w:rsidR="00DA0D73" w:rsidRPr="00DA0D73" w:rsidTr="008E7841">
        <w:trPr>
          <w:trHeight w:val="28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Кол-во жителей всего</w:t>
            </w:r>
          </w:p>
        </w:tc>
        <w:tc>
          <w:tcPr>
            <w:tcW w:w="850"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1002</w:t>
            </w:r>
          </w:p>
        </w:tc>
        <w:tc>
          <w:tcPr>
            <w:tcW w:w="1134"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942</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946</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940</w:t>
            </w: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912</w:t>
            </w:r>
          </w:p>
        </w:tc>
      </w:tr>
      <w:tr w:rsidR="00DA0D73" w:rsidRPr="00DA0D73" w:rsidTr="008E7841">
        <w:trPr>
          <w:trHeight w:val="28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Кол-во работающих всего</w:t>
            </w:r>
          </w:p>
        </w:tc>
        <w:tc>
          <w:tcPr>
            <w:tcW w:w="850"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315</w:t>
            </w:r>
          </w:p>
        </w:tc>
        <w:tc>
          <w:tcPr>
            <w:tcW w:w="1134"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298</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314</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312</w:t>
            </w: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306</w:t>
            </w:r>
          </w:p>
        </w:tc>
      </w:tr>
      <w:tr w:rsidR="00DA0D73" w:rsidRPr="00DA0D73" w:rsidTr="008E7841">
        <w:trPr>
          <w:trHeight w:val="27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31</w:t>
            </w:r>
          </w:p>
        </w:tc>
        <w:tc>
          <w:tcPr>
            <w:tcW w:w="1134"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31</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33</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33</w:t>
            </w: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34</w:t>
            </w:r>
          </w:p>
        </w:tc>
      </w:tr>
      <w:tr w:rsidR="00DA0D73" w:rsidRPr="00DA0D73" w:rsidTr="008E7841">
        <w:trPr>
          <w:trHeight w:val="277"/>
        </w:trPr>
        <w:tc>
          <w:tcPr>
            <w:tcW w:w="4395"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Количество безработных</w:t>
            </w:r>
          </w:p>
        </w:tc>
        <w:tc>
          <w:tcPr>
            <w:tcW w:w="850" w:type="dxa"/>
            <w:vMerge w:val="restart"/>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4</w:t>
            </w:r>
          </w:p>
        </w:tc>
        <w:tc>
          <w:tcPr>
            <w:tcW w:w="1134" w:type="dxa"/>
            <w:vMerge w:val="restart"/>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w:t>
            </w:r>
          </w:p>
        </w:tc>
        <w:tc>
          <w:tcPr>
            <w:tcW w:w="992"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3</w:t>
            </w:r>
          </w:p>
        </w:tc>
        <w:tc>
          <w:tcPr>
            <w:tcW w:w="992"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w:t>
            </w:r>
          </w:p>
        </w:tc>
        <w:tc>
          <w:tcPr>
            <w:tcW w:w="1032" w:type="dxa"/>
            <w:tcBorders>
              <w:left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w:t>
            </w:r>
          </w:p>
        </w:tc>
      </w:tr>
      <w:tr w:rsidR="00DA0D73" w:rsidRPr="00DA0D73" w:rsidTr="008E7841">
        <w:trPr>
          <w:trHeight w:val="28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стоящих в службе занятости</w:t>
            </w:r>
          </w:p>
        </w:tc>
        <w:tc>
          <w:tcPr>
            <w:tcW w:w="850" w:type="dxa"/>
            <w:vMerge/>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p>
        </w:tc>
        <w:tc>
          <w:tcPr>
            <w:tcW w:w="1134" w:type="dxa"/>
            <w:vMerge/>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p>
        </w:tc>
      </w:tr>
      <w:tr w:rsidR="00DA0D73" w:rsidRPr="00DA0D73" w:rsidTr="008E7841">
        <w:trPr>
          <w:trHeight w:val="28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Количество безработных всего;</w:t>
            </w:r>
          </w:p>
        </w:tc>
        <w:tc>
          <w:tcPr>
            <w:tcW w:w="850"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254</w:t>
            </w:r>
          </w:p>
        </w:tc>
        <w:tc>
          <w:tcPr>
            <w:tcW w:w="1134"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181</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158</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143</w:t>
            </w: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141</w:t>
            </w:r>
          </w:p>
        </w:tc>
      </w:tr>
      <w:tr w:rsidR="00DA0D73" w:rsidRPr="00DA0D73" w:rsidTr="008E7841">
        <w:trPr>
          <w:trHeight w:val="28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Количество дворов</w:t>
            </w:r>
          </w:p>
        </w:tc>
        <w:tc>
          <w:tcPr>
            <w:tcW w:w="850"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266</w:t>
            </w:r>
          </w:p>
        </w:tc>
        <w:tc>
          <w:tcPr>
            <w:tcW w:w="1134"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267</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267</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267</w:t>
            </w: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266</w:t>
            </w:r>
          </w:p>
        </w:tc>
      </w:tr>
      <w:tr w:rsidR="00DA0D73" w:rsidRPr="00DA0D73" w:rsidTr="008E7841">
        <w:trPr>
          <w:trHeight w:val="27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Кол-во дворов  занимающихся ЛПХ</w:t>
            </w:r>
          </w:p>
        </w:tc>
        <w:tc>
          <w:tcPr>
            <w:tcW w:w="850"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266</w:t>
            </w:r>
          </w:p>
        </w:tc>
        <w:tc>
          <w:tcPr>
            <w:tcW w:w="1134"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267</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267</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267</w:t>
            </w: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266</w:t>
            </w:r>
          </w:p>
        </w:tc>
      </w:tr>
      <w:tr w:rsidR="00DA0D73" w:rsidRPr="00DA0D73" w:rsidTr="008E7841">
        <w:trPr>
          <w:trHeight w:val="287"/>
        </w:trPr>
        <w:tc>
          <w:tcPr>
            <w:tcW w:w="4395"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rPr>
              <w:t>Кол-во пенсионеров</w:t>
            </w:r>
          </w:p>
        </w:tc>
        <w:tc>
          <w:tcPr>
            <w:tcW w:w="850"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113</w:t>
            </w:r>
          </w:p>
        </w:tc>
        <w:tc>
          <w:tcPr>
            <w:tcW w:w="1134"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142</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150</w:t>
            </w:r>
          </w:p>
        </w:tc>
        <w:tc>
          <w:tcPr>
            <w:tcW w:w="992"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420</w:t>
            </w:r>
          </w:p>
        </w:tc>
        <w:tc>
          <w:tcPr>
            <w:tcW w:w="1032"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color w:val="000000"/>
                <w:sz w:val="22"/>
                <w:szCs w:val="22"/>
              </w:rPr>
            </w:pPr>
            <w:r w:rsidRPr="00DA0D73">
              <w:rPr>
                <w:rFonts w:ascii="Courier New" w:hAnsi="Courier New" w:cs="Courier New"/>
                <w:color w:val="000000"/>
                <w:sz w:val="22"/>
                <w:szCs w:val="22"/>
              </w:rPr>
              <w:t>425</w:t>
            </w:r>
          </w:p>
        </w:tc>
      </w:tr>
    </w:tbl>
    <w:p w:rsidR="00DA0D73" w:rsidRDefault="00DA0D73" w:rsidP="00DA0D73">
      <w:pPr>
        <w:pStyle w:val="a8"/>
        <w:jc w:val="both"/>
        <w:rPr>
          <w:b/>
          <w:bCs/>
          <w:sz w:val="24"/>
          <w:szCs w:val="24"/>
        </w:rPr>
      </w:pPr>
    </w:p>
    <w:p w:rsidR="00DA0D73" w:rsidRPr="001870F0" w:rsidRDefault="00DA0D73" w:rsidP="00DA0D73">
      <w:pPr>
        <w:pStyle w:val="a8"/>
        <w:tabs>
          <w:tab w:val="left" w:pos="5340"/>
        </w:tabs>
        <w:jc w:val="both"/>
        <w:rPr>
          <w:rFonts w:ascii="Arial" w:hAnsi="Arial" w:cs="Arial"/>
          <w:b/>
          <w:bCs/>
          <w:sz w:val="24"/>
          <w:szCs w:val="24"/>
        </w:rPr>
      </w:pPr>
      <w:r w:rsidRPr="001870F0">
        <w:rPr>
          <w:rFonts w:ascii="Arial" w:hAnsi="Arial" w:cs="Arial"/>
          <w:b/>
          <w:bCs/>
          <w:sz w:val="24"/>
          <w:szCs w:val="24"/>
        </w:rPr>
        <w:t>Развитие отраслей социальной сферы</w:t>
      </w:r>
    </w:p>
    <w:p w:rsidR="00DA0D73" w:rsidRPr="001870F0" w:rsidRDefault="00DA0D73" w:rsidP="00DA0D73">
      <w:pPr>
        <w:pStyle w:val="a8"/>
        <w:tabs>
          <w:tab w:val="left" w:pos="5340"/>
        </w:tabs>
        <w:jc w:val="both"/>
        <w:rPr>
          <w:rFonts w:ascii="Arial" w:hAnsi="Arial" w:cs="Arial"/>
          <w:sz w:val="24"/>
          <w:szCs w:val="24"/>
        </w:rPr>
      </w:pPr>
    </w:p>
    <w:p w:rsidR="00DA0D73" w:rsidRPr="001870F0" w:rsidRDefault="00DA0D73" w:rsidP="00DA0D73">
      <w:pPr>
        <w:pStyle w:val="a8"/>
        <w:jc w:val="both"/>
        <w:rPr>
          <w:rFonts w:ascii="Arial" w:hAnsi="Arial" w:cs="Arial"/>
          <w:sz w:val="24"/>
          <w:szCs w:val="24"/>
        </w:rPr>
      </w:pPr>
      <w:r w:rsidRPr="001870F0">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DA0D73" w:rsidRPr="001870F0" w:rsidRDefault="00DA0D73" w:rsidP="00DA0D73">
      <w:pPr>
        <w:pStyle w:val="a8"/>
        <w:jc w:val="both"/>
        <w:rPr>
          <w:rFonts w:ascii="Arial" w:hAnsi="Arial" w:cs="Arial"/>
          <w:sz w:val="24"/>
          <w:szCs w:val="24"/>
        </w:rPr>
      </w:pPr>
      <w:r w:rsidRPr="001870F0">
        <w:rPr>
          <w:rFonts w:ascii="Arial" w:hAnsi="Arial" w:cs="Arial"/>
          <w:sz w:val="24"/>
          <w:szCs w:val="24"/>
        </w:rPr>
        <w:t xml:space="preserve">Прогнозом на 2017 год и на период до 2027 года  определены следующие приоритеты социальной  инфраструктуры развития </w:t>
      </w:r>
      <w:r>
        <w:rPr>
          <w:rFonts w:ascii="Arial" w:hAnsi="Arial" w:cs="Arial"/>
          <w:sz w:val="24"/>
          <w:szCs w:val="24"/>
        </w:rPr>
        <w:t>муниципального образования</w:t>
      </w:r>
      <w:r w:rsidRPr="001870F0">
        <w:rPr>
          <w:rFonts w:ascii="Arial" w:hAnsi="Arial" w:cs="Arial"/>
          <w:sz w:val="24"/>
          <w:szCs w:val="24"/>
        </w:rPr>
        <w:t>:</w:t>
      </w:r>
    </w:p>
    <w:p w:rsidR="00DA0D73" w:rsidRPr="001870F0" w:rsidRDefault="00DA0D73" w:rsidP="00DA0D73">
      <w:pPr>
        <w:pStyle w:val="a8"/>
        <w:jc w:val="both"/>
        <w:rPr>
          <w:rFonts w:ascii="Arial" w:hAnsi="Arial" w:cs="Arial"/>
          <w:sz w:val="24"/>
          <w:szCs w:val="24"/>
        </w:rPr>
      </w:pPr>
      <w:r w:rsidRPr="001870F0">
        <w:rPr>
          <w:rFonts w:ascii="Arial" w:hAnsi="Arial" w:cs="Arial"/>
          <w:sz w:val="24"/>
          <w:szCs w:val="24"/>
        </w:rPr>
        <w:t xml:space="preserve">-повышение уровня жизни населения </w:t>
      </w:r>
      <w:r>
        <w:rPr>
          <w:rFonts w:ascii="Arial" w:hAnsi="Arial" w:cs="Arial"/>
          <w:sz w:val="24"/>
          <w:szCs w:val="24"/>
        </w:rPr>
        <w:t>муниципального образования</w:t>
      </w:r>
      <w:r w:rsidRPr="001870F0">
        <w:rPr>
          <w:rFonts w:ascii="Arial" w:hAnsi="Arial" w:cs="Arial"/>
          <w:sz w:val="24"/>
          <w:szCs w:val="24"/>
        </w:rPr>
        <w:t>, в т.ч. на основе развития социальной инфраструктуры;</w:t>
      </w:r>
    </w:p>
    <w:p w:rsidR="00DA0D73" w:rsidRPr="001870F0" w:rsidRDefault="00DA0D73" w:rsidP="00DA0D73">
      <w:pPr>
        <w:pStyle w:val="a8"/>
        <w:jc w:val="both"/>
        <w:rPr>
          <w:rFonts w:ascii="Arial" w:hAnsi="Arial" w:cs="Arial"/>
          <w:sz w:val="24"/>
          <w:szCs w:val="24"/>
        </w:rPr>
      </w:pP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DA0D73" w:rsidRPr="001870F0" w:rsidRDefault="00DA0D73" w:rsidP="00DA0D73">
      <w:pPr>
        <w:pStyle w:val="a8"/>
        <w:jc w:val="both"/>
        <w:rPr>
          <w:rFonts w:ascii="Arial" w:hAnsi="Arial" w:cs="Arial"/>
          <w:sz w:val="24"/>
          <w:szCs w:val="24"/>
        </w:rPr>
      </w:pPr>
      <w:r w:rsidRPr="001870F0">
        <w:rPr>
          <w:rFonts w:ascii="Arial" w:hAnsi="Arial" w:cs="Arial"/>
          <w:sz w:val="24"/>
          <w:szCs w:val="24"/>
        </w:rPr>
        <w:t xml:space="preserve">-развитие жилищной сферы в </w:t>
      </w:r>
      <w:r>
        <w:rPr>
          <w:rFonts w:ascii="Arial" w:hAnsi="Arial" w:cs="Arial"/>
          <w:sz w:val="24"/>
          <w:szCs w:val="24"/>
        </w:rPr>
        <w:t>муниципальном образовании</w:t>
      </w:r>
      <w:r w:rsidRPr="001870F0">
        <w:rPr>
          <w:rFonts w:ascii="Arial" w:hAnsi="Arial" w:cs="Arial"/>
          <w:sz w:val="24"/>
          <w:szCs w:val="24"/>
        </w:rPr>
        <w:t>;</w:t>
      </w:r>
    </w:p>
    <w:p w:rsidR="00DA0D73" w:rsidRPr="001870F0" w:rsidRDefault="00DA0D73" w:rsidP="00DA0D73">
      <w:pPr>
        <w:pStyle w:val="a8"/>
        <w:jc w:val="both"/>
        <w:rPr>
          <w:rFonts w:ascii="Arial" w:hAnsi="Arial" w:cs="Arial"/>
          <w:sz w:val="24"/>
          <w:szCs w:val="24"/>
        </w:rPr>
      </w:pPr>
      <w:r w:rsidRPr="001870F0">
        <w:rPr>
          <w:rFonts w:ascii="Arial" w:hAnsi="Arial" w:cs="Arial"/>
          <w:sz w:val="24"/>
          <w:szCs w:val="24"/>
        </w:rPr>
        <w:t xml:space="preserve">-создание условий для гармоничного развития подрастающего поколения в </w:t>
      </w:r>
      <w:r>
        <w:rPr>
          <w:rFonts w:ascii="Arial" w:hAnsi="Arial" w:cs="Arial"/>
          <w:sz w:val="24"/>
          <w:szCs w:val="24"/>
        </w:rPr>
        <w:t>муниципальном образовании</w:t>
      </w:r>
      <w:r w:rsidRPr="001870F0">
        <w:rPr>
          <w:rFonts w:ascii="Arial" w:hAnsi="Arial" w:cs="Arial"/>
          <w:sz w:val="24"/>
          <w:szCs w:val="24"/>
        </w:rPr>
        <w:t>;</w:t>
      </w:r>
    </w:p>
    <w:p w:rsidR="00DA0D73" w:rsidRPr="001870F0" w:rsidRDefault="00DA0D73" w:rsidP="00DA0D73">
      <w:pPr>
        <w:pStyle w:val="a8"/>
        <w:jc w:val="both"/>
        <w:rPr>
          <w:rFonts w:ascii="Arial" w:hAnsi="Arial" w:cs="Arial"/>
          <w:b/>
          <w:bCs/>
          <w:sz w:val="24"/>
          <w:szCs w:val="24"/>
        </w:rPr>
      </w:pPr>
      <w:r w:rsidRPr="001870F0">
        <w:rPr>
          <w:rFonts w:ascii="Arial" w:hAnsi="Arial" w:cs="Arial"/>
          <w:sz w:val="24"/>
          <w:szCs w:val="24"/>
        </w:rPr>
        <w:t>-сохранение культурного наследия.</w:t>
      </w:r>
    </w:p>
    <w:p w:rsidR="00DA0D73" w:rsidRPr="001870F0" w:rsidRDefault="00DA0D73" w:rsidP="00DA0D73">
      <w:pPr>
        <w:pStyle w:val="a8"/>
        <w:jc w:val="both"/>
        <w:rPr>
          <w:rFonts w:ascii="Arial" w:hAnsi="Arial" w:cs="Arial"/>
          <w:b/>
          <w:bCs/>
          <w:sz w:val="24"/>
          <w:szCs w:val="24"/>
        </w:rPr>
      </w:pPr>
    </w:p>
    <w:p w:rsidR="00DA0D73" w:rsidRPr="001870F0" w:rsidRDefault="00DA0D73" w:rsidP="00DA0D73">
      <w:pPr>
        <w:pStyle w:val="a8"/>
        <w:tabs>
          <w:tab w:val="left" w:pos="2265"/>
        </w:tabs>
        <w:jc w:val="both"/>
        <w:rPr>
          <w:rFonts w:ascii="Arial" w:hAnsi="Arial" w:cs="Arial"/>
          <w:b/>
          <w:bCs/>
          <w:sz w:val="24"/>
          <w:szCs w:val="24"/>
        </w:rPr>
      </w:pPr>
      <w:r w:rsidRPr="001870F0">
        <w:rPr>
          <w:rFonts w:ascii="Arial" w:hAnsi="Arial" w:cs="Arial"/>
          <w:b/>
          <w:bCs/>
          <w:sz w:val="24"/>
          <w:szCs w:val="24"/>
        </w:rPr>
        <w:t>1. Культура</w:t>
      </w:r>
      <w:r w:rsidRPr="001870F0">
        <w:rPr>
          <w:rFonts w:ascii="Arial" w:hAnsi="Arial" w:cs="Arial"/>
          <w:b/>
          <w:bCs/>
          <w:sz w:val="24"/>
          <w:szCs w:val="24"/>
        </w:rPr>
        <w:tab/>
      </w:r>
    </w:p>
    <w:p w:rsidR="00DA0D73" w:rsidRPr="001870F0" w:rsidRDefault="00DA0D73" w:rsidP="00DA0D73">
      <w:pPr>
        <w:pStyle w:val="a8"/>
        <w:tabs>
          <w:tab w:val="left" w:pos="2265"/>
        </w:tabs>
        <w:jc w:val="both"/>
        <w:rPr>
          <w:rFonts w:ascii="Arial" w:hAnsi="Arial" w:cs="Arial"/>
          <w:sz w:val="24"/>
          <w:szCs w:val="24"/>
        </w:rPr>
      </w:pPr>
    </w:p>
    <w:p w:rsidR="00DA0D73" w:rsidRPr="001870F0" w:rsidRDefault="00DA0D73" w:rsidP="00DA0D73">
      <w:pPr>
        <w:pStyle w:val="a8"/>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Pr>
          <w:rFonts w:ascii="Arial" w:hAnsi="Arial" w:cs="Arial"/>
          <w:sz w:val="24"/>
          <w:szCs w:val="24"/>
        </w:rPr>
        <w:t>муниципальном образовании</w:t>
      </w:r>
      <w:r w:rsidRPr="001870F0">
        <w:rPr>
          <w:rFonts w:ascii="Arial" w:hAnsi="Arial" w:cs="Arial"/>
          <w:sz w:val="24"/>
          <w:szCs w:val="24"/>
        </w:rPr>
        <w:t xml:space="preserve"> осуществляют:</w:t>
      </w:r>
    </w:p>
    <w:p w:rsidR="00DA0D73" w:rsidRPr="00DA0D73" w:rsidRDefault="00DA0D73" w:rsidP="00DA0D73">
      <w:pPr>
        <w:tabs>
          <w:tab w:val="left" w:pos="7455"/>
        </w:tabs>
        <w:jc w:val="both"/>
        <w:rPr>
          <w:rFonts w:ascii="Arial" w:hAnsi="Arial" w:cs="Arial"/>
          <w:color w:val="000000"/>
          <w:sz w:val="24"/>
        </w:rPr>
      </w:pPr>
      <w:r w:rsidRPr="00DA0D73">
        <w:rPr>
          <w:rFonts w:ascii="Arial" w:hAnsi="Arial" w:cs="Arial"/>
          <w:color w:val="000000"/>
          <w:sz w:val="24"/>
        </w:rPr>
        <w:t>- МБУК « ИКЦ» МО «Табарсук»</w:t>
      </w:r>
    </w:p>
    <w:p w:rsidR="00DA0D73" w:rsidRPr="00DA0D73" w:rsidRDefault="00DA0D73" w:rsidP="00DA0D73">
      <w:pPr>
        <w:tabs>
          <w:tab w:val="left" w:pos="7455"/>
        </w:tabs>
        <w:jc w:val="both"/>
        <w:rPr>
          <w:rFonts w:ascii="Arial" w:hAnsi="Arial" w:cs="Arial"/>
          <w:color w:val="000000"/>
          <w:sz w:val="24"/>
        </w:rPr>
      </w:pPr>
      <w:r w:rsidRPr="00DA0D73">
        <w:rPr>
          <w:rFonts w:ascii="Arial" w:hAnsi="Arial" w:cs="Arial"/>
          <w:color w:val="000000"/>
          <w:sz w:val="24"/>
        </w:rPr>
        <w:t>-  Табарсукская сельская библиотека</w:t>
      </w:r>
    </w:p>
    <w:tbl>
      <w:tblPr>
        <w:tblpPr w:leftFromText="180" w:rightFromText="180" w:vertAnchor="text" w:horzAnchor="margin" w:tblpY="275"/>
        <w:tblW w:w="9322" w:type="dxa"/>
        <w:tblLayout w:type="fixed"/>
        <w:tblLook w:val="0000"/>
      </w:tblPr>
      <w:tblGrid>
        <w:gridCol w:w="720"/>
        <w:gridCol w:w="3600"/>
        <w:gridCol w:w="1884"/>
        <w:gridCol w:w="3118"/>
      </w:tblGrid>
      <w:tr w:rsidR="00DA0D73" w:rsidRPr="00137B79" w:rsidTr="008E7841">
        <w:tc>
          <w:tcPr>
            <w:tcW w:w="720" w:type="dxa"/>
            <w:tcBorders>
              <w:top w:val="single" w:sz="4" w:space="0" w:color="000000"/>
              <w:left w:val="single" w:sz="4" w:space="0" w:color="000000"/>
              <w:bottom w:val="single" w:sz="4" w:space="0" w:color="000000"/>
            </w:tcBorders>
            <w:shd w:val="clear" w:color="auto" w:fill="CCCCCC"/>
          </w:tcPr>
          <w:p w:rsidR="00DA0D73" w:rsidRPr="00137B79" w:rsidRDefault="00DA0D73" w:rsidP="008E7841">
            <w:pPr>
              <w:jc w:val="both"/>
              <w:rPr>
                <w:rFonts w:ascii="Courier New" w:hAnsi="Courier New" w:cs="Courier New"/>
                <w:color w:val="000000"/>
                <w:sz w:val="22"/>
              </w:rPr>
            </w:pPr>
            <w:r w:rsidRPr="00137B79">
              <w:rPr>
                <w:rFonts w:ascii="Courier New" w:hAnsi="Courier New" w:cs="Courier New"/>
                <w:color w:val="000000"/>
                <w:sz w:val="22"/>
              </w:rPr>
              <w:t>№</w:t>
            </w:r>
          </w:p>
        </w:tc>
        <w:tc>
          <w:tcPr>
            <w:tcW w:w="3600" w:type="dxa"/>
            <w:tcBorders>
              <w:top w:val="single" w:sz="4" w:space="0" w:color="000000"/>
              <w:left w:val="single" w:sz="4" w:space="0" w:color="000000"/>
              <w:bottom w:val="single" w:sz="4" w:space="0" w:color="000000"/>
            </w:tcBorders>
            <w:shd w:val="clear" w:color="auto" w:fill="CCCCCC"/>
          </w:tcPr>
          <w:p w:rsidR="00DA0D73" w:rsidRPr="00137B79" w:rsidRDefault="00DA0D73" w:rsidP="008E7841">
            <w:pPr>
              <w:jc w:val="both"/>
              <w:rPr>
                <w:rFonts w:ascii="Courier New" w:hAnsi="Courier New" w:cs="Courier New"/>
                <w:sz w:val="22"/>
                <w:highlight w:val="yellow"/>
              </w:rPr>
            </w:pPr>
            <w:r w:rsidRPr="00137B79">
              <w:rPr>
                <w:rFonts w:ascii="Courier New" w:hAnsi="Courier New" w:cs="Courier New"/>
                <w:sz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DA0D73" w:rsidRPr="00137B79" w:rsidRDefault="00DA0D73" w:rsidP="008E7841">
            <w:pPr>
              <w:jc w:val="both"/>
              <w:rPr>
                <w:rFonts w:ascii="Courier New" w:hAnsi="Courier New" w:cs="Courier New"/>
                <w:color w:val="000000"/>
                <w:sz w:val="22"/>
                <w:highlight w:val="yellow"/>
              </w:rPr>
            </w:pPr>
            <w:r w:rsidRPr="00137B79">
              <w:rPr>
                <w:rFonts w:ascii="Courier New" w:hAnsi="Courier New" w:cs="Courier New"/>
                <w:color w:val="000000"/>
                <w:sz w:val="22"/>
              </w:rPr>
              <w:t>Населенный пункт</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DA0D73" w:rsidRPr="00137B79" w:rsidRDefault="00DA0D73" w:rsidP="008E7841">
            <w:pPr>
              <w:jc w:val="both"/>
              <w:rPr>
                <w:rFonts w:ascii="Courier New" w:hAnsi="Courier New" w:cs="Courier New"/>
                <w:sz w:val="22"/>
                <w:highlight w:val="yellow"/>
              </w:rPr>
            </w:pPr>
            <w:r w:rsidRPr="00137B79">
              <w:rPr>
                <w:rFonts w:ascii="Courier New" w:hAnsi="Courier New" w:cs="Courier New"/>
                <w:color w:val="000000"/>
                <w:sz w:val="22"/>
              </w:rPr>
              <w:t>Мощность</w:t>
            </w:r>
          </w:p>
        </w:tc>
      </w:tr>
      <w:tr w:rsidR="00DA0D73" w:rsidRPr="00137B79" w:rsidTr="008E7841">
        <w:tc>
          <w:tcPr>
            <w:tcW w:w="720" w:type="dxa"/>
            <w:tcBorders>
              <w:top w:val="single" w:sz="4" w:space="0" w:color="000000"/>
              <w:left w:val="single" w:sz="4" w:space="0" w:color="000000"/>
              <w:bottom w:val="single" w:sz="4" w:space="0" w:color="000000"/>
            </w:tcBorders>
          </w:tcPr>
          <w:p w:rsidR="00DA0D73" w:rsidRPr="00137B79" w:rsidRDefault="00DA0D73" w:rsidP="008E7841">
            <w:pPr>
              <w:jc w:val="both"/>
              <w:rPr>
                <w:rFonts w:ascii="Courier New" w:hAnsi="Courier New" w:cs="Courier New"/>
                <w:sz w:val="22"/>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DA0D73" w:rsidRPr="00137B79" w:rsidRDefault="00DA0D73" w:rsidP="008E7841">
            <w:pPr>
              <w:jc w:val="both"/>
              <w:rPr>
                <w:rFonts w:ascii="Courier New" w:hAnsi="Courier New" w:cs="Courier New"/>
                <w:sz w:val="22"/>
              </w:rPr>
            </w:pPr>
            <w:r w:rsidRPr="00137B79">
              <w:rPr>
                <w:rFonts w:ascii="Courier New" w:hAnsi="Courier New" w:cs="Courier New"/>
                <w:color w:val="000000"/>
                <w:sz w:val="22"/>
              </w:rPr>
              <w:t>МБУК « ИКЦ» МО «Табарсук»</w:t>
            </w:r>
          </w:p>
        </w:tc>
        <w:tc>
          <w:tcPr>
            <w:tcW w:w="1884" w:type="dxa"/>
            <w:tcBorders>
              <w:top w:val="single" w:sz="4" w:space="0" w:color="000000"/>
              <w:left w:val="single" w:sz="4" w:space="0" w:color="000000"/>
              <w:bottom w:val="single" w:sz="4" w:space="0" w:color="000000"/>
            </w:tcBorders>
          </w:tcPr>
          <w:p w:rsidR="00DA0D73" w:rsidRPr="00137B79" w:rsidRDefault="00DA0D73" w:rsidP="008E7841">
            <w:pPr>
              <w:jc w:val="both"/>
              <w:rPr>
                <w:rFonts w:ascii="Courier New" w:hAnsi="Courier New" w:cs="Courier New"/>
                <w:color w:val="000000"/>
                <w:sz w:val="22"/>
              </w:rPr>
            </w:pPr>
            <w:r w:rsidRPr="00137B79">
              <w:rPr>
                <w:rFonts w:ascii="Courier New" w:hAnsi="Courier New" w:cs="Courier New"/>
                <w:color w:val="000000"/>
                <w:sz w:val="22"/>
              </w:rPr>
              <w:t>с.Табарсук</w:t>
            </w:r>
          </w:p>
        </w:tc>
        <w:tc>
          <w:tcPr>
            <w:tcW w:w="3118" w:type="dxa"/>
            <w:tcBorders>
              <w:top w:val="single" w:sz="4" w:space="0" w:color="000000"/>
              <w:left w:val="single" w:sz="4" w:space="0" w:color="000000"/>
              <w:bottom w:val="single" w:sz="4" w:space="0" w:color="000000"/>
              <w:right w:val="single" w:sz="4" w:space="0" w:color="000000"/>
            </w:tcBorders>
          </w:tcPr>
          <w:p w:rsidR="00DA0D73" w:rsidRPr="00137B79" w:rsidRDefault="00DA0D73" w:rsidP="008E7841">
            <w:pPr>
              <w:jc w:val="both"/>
              <w:rPr>
                <w:rFonts w:ascii="Courier New" w:hAnsi="Courier New" w:cs="Courier New"/>
                <w:color w:val="000000"/>
                <w:sz w:val="22"/>
              </w:rPr>
            </w:pPr>
            <w:r w:rsidRPr="00137B79">
              <w:rPr>
                <w:rFonts w:ascii="Courier New" w:hAnsi="Courier New" w:cs="Courier New"/>
                <w:color w:val="000000"/>
                <w:sz w:val="22"/>
              </w:rPr>
              <w:t>160</w:t>
            </w:r>
          </w:p>
        </w:tc>
      </w:tr>
      <w:tr w:rsidR="00DA0D73" w:rsidRPr="00137B79" w:rsidTr="008E7841">
        <w:trPr>
          <w:trHeight w:val="104"/>
        </w:trPr>
        <w:tc>
          <w:tcPr>
            <w:tcW w:w="720" w:type="dxa"/>
            <w:tcBorders>
              <w:top w:val="single" w:sz="4" w:space="0" w:color="000000"/>
              <w:left w:val="single" w:sz="4" w:space="0" w:color="000000"/>
              <w:bottom w:val="single" w:sz="4" w:space="0" w:color="000000"/>
            </w:tcBorders>
          </w:tcPr>
          <w:p w:rsidR="00DA0D73" w:rsidRPr="00137B79" w:rsidRDefault="00DA0D73" w:rsidP="008E7841">
            <w:pPr>
              <w:jc w:val="both"/>
              <w:rPr>
                <w:rFonts w:ascii="Courier New" w:hAnsi="Courier New" w:cs="Courier New"/>
                <w:sz w:val="22"/>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DA0D73" w:rsidRPr="00137B79" w:rsidRDefault="00DA0D73" w:rsidP="008E7841">
            <w:pPr>
              <w:jc w:val="both"/>
              <w:rPr>
                <w:rFonts w:ascii="Courier New" w:hAnsi="Courier New" w:cs="Courier New"/>
                <w:sz w:val="22"/>
              </w:rPr>
            </w:pPr>
            <w:r w:rsidRPr="00137B79">
              <w:rPr>
                <w:rFonts w:ascii="Courier New" w:hAnsi="Courier New" w:cs="Courier New"/>
                <w:sz w:val="22"/>
              </w:rPr>
              <w:t>Табарсукская сельская библиотека</w:t>
            </w:r>
          </w:p>
        </w:tc>
        <w:tc>
          <w:tcPr>
            <w:tcW w:w="1884" w:type="dxa"/>
            <w:tcBorders>
              <w:top w:val="single" w:sz="4" w:space="0" w:color="000000"/>
              <w:left w:val="single" w:sz="4" w:space="0" w:color="000000"/>
              <w:bottom w:val="single" w:sz="4" w:space="0" w:color="000000"/>
            </w:tcBorders>
          </w:tcPr>
          <w:p w:rsidR="00DA0D73" w:rsidRPr="00137B79" w:rsidRDefault="00DA0D73" w:rsidP="008E7841">
            <w:pPr>
              <w:jc w:val="both"/>
              <w:rPr>
                <w:rFonts w:ascii="Courier New" w:hAnsi="Courier New" w:cs="Courier New"/>
                <w:color w:val="000000"/>
                <w:sz w:val="22"/>
              </w:rPr>
            </w:pPr>
            <w:r w:rsidRPr="00137B79">
              <w:rPr>
                <w:rFonts w:ascii="Courier New" w:hAnsi="Courier New" w:cs="Courier New"/>
                <w:color w:val="000000"/>
                <w:sz w:val="22"/>
              </w:rPr>
              <w:t>с.Табарсук</w:t>
            </w:r>
          </w:p>
        </w:tc>
        <w:tc>
          <w:tcPr>
            <w:tcW w:w="3118" w:type="dxa"/>
            <w:tcBorders>
              <w:top w:val="single" w:sz="4" w:space="0" w:color="000000"/>
              <w:left w:val="single" w:sz="4" w:space="0" w:color="000000"/>
              <w:bottom w:val="single" w:sz="4" w:space="0" w:color="000000"/>
              <w:right w:val="single" w:sz="4" w:space="0" w:color="000000"/>
            </w:tcBorders>
          </w:tcPr>
          <w:p w:rsidR="00DA0D73" w:rsidRPr="00137B79" w:rsidRDefault="00DA0D73" w:rsidP="008E7841">
            <w:pPr>
              <w:jc w:val="both"/>
              <w:rPr>
                <w:rFonts w:ascii="Courier New" w:hAnsi="Courier New" w:cs="Courier New"/>
                <w:color w:val="000000"/>
                <w:sz w:val="22"/>
              </w:rPr>
            </w:pPr>
            <w:r w:rsidRPr="00137B79">
              <w:rPr>
                <w:rFonts w:ascii="Courier New" w:hAnsi="Courier New" w:cs="Courier New"/>
                <w:color w:val="000000"/>
                <w:sz w:val="22"/>
              </w:rPr>
              <w:t>6000 тысяч экземпляров книг</w:t>
            </w:r>
          </w:p>
        </w:tc>
      </w:tr>
    </w:tbl>
    <w:p w:rsidR="00DA0D73" w:rsidRDefault="00DA0D73" w:rsidP="00DA0D73">
      <w:pPr>
        <w:pStyle w:val="a8"/>
        <w:jc w:val="both"/>
        <w:rPr>
          <w:sz w:val="24"/>
          <w:szCs w:val="24"/>
        </w:rPr>
      </w:pPr>
    </w:p>
    <w:p w:rsidR="00DA0D73" w:rsidRPr="00137B79" w:rsidRDefault="00DA0D73" w:rsidP="00DA0D73">
      <w:pPr>
        <w:pStyle w:val="a8"/>
        <w:jc w:val="both"/>
        <w:rPr>
          <w:rFonts w:ascii="Arial" w:hAnsi="Arial" w:cs="Arial"/>
          <w:sz w:val="24"/>
          <w:szCs w:val="24"/>
        </w:rPr>
      </w:pPr>
      <w:r w:rsidRPr="00137B79">
        <w:rPr>
          <w:rFonts w:ascii="Arial" w:hAnsi="Arial" w:cs="Arial"/>
          <w:sz w:val="24"/>
          <w:szCs w:val="24"/>
        </w:rPr>
        <w:t xml:space="preserve">В </w:t>
      </w:r>
      <w:r w:rsidRPr="00137B79">
        <w:rPr>
          <w:rFonts w:ascii="Arial" w:hAnsi="Arial" w:cs="Arial"/>
          <w:color w:val="000000"/>
          <w:sz w:val="24"/>
        </w:rPr>
        <w:t>МБУК « ИКЦ» МО «Табарсук»</w:t>
      </w:r>
      <w:r w:rsidRPr="00137B79">
        <w:rPr>
          <w:rFonts w:ascii="Arial" w:hAnsi="Arial" w:cs="Arial"/>
          <w:szCs w:val="24"/>
        </w:rPr>
        <w:t xml:space="preserve"> </w:t>
      </w:r>
      <w:r w:rsidRPr="00137B79">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DA0D73" w:rsidRPr="00137B79" w:rsidRDefault="00DA0D73" w:rsidP="00DA0D73">
      <w:pPr>
        <w:pStyle w:val="a8"/>
        <w:jc w:val="both"/>
        <w:rPr>
          <w:rFonts w:ascii="Arial" w:hAnsi="Arial" w:cs="Arial"/>
          <w:sz w:val="24"/>
          <w:szCs w:val="24"/>
        </w:rPr>
      </w:pPr>
      <w:r w:rsidRPr="00137B79">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DA0D73" w:rsidRPr="00137B79" w:rsidRDefault="00DA0D73" w:rsidP="00DA0D73">
      <w:pPr>
        <w:pStyle w:val="a8"/>
        <w:jc w:val="both"/>
        <w:rPr>
          <w:rFonts w:ascii="Arial" w:hAnsi="Arial" w:cs="Arial"/>
          <w:sz w:val="24"/>
          <w:szCs w:val="24"/>
        </w:rPr>
      </w:pPr>
      <w:r w:rsidRPr="00137B79">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DA0D73" w:rsidRPr="00137B79" w:rsidRDefault="00DA0D73" w:rsidP="00DA0D73">
      <w:pPr>
        <w:pStyle w:val="a8"/>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Pr>
          <w:rFonts w:ascii="Arial" w:hAnsi="Arial" w:cs="Arial"/>
          <w:sz w:val="24"/>
          <w:szCs w:val="24"/>
        </w:rPr>
        <w:t xml:space="preserve">муниципального образования </w:t>
      </w:r>
      <w:r w:rsidRPr="00137B79">
        <w:rPr>
          <w:rFonts w:ascii="Arial" w:hAnsi="Arial" w:cs="Arial"/>
          <w:sz w:val="24"/>
          <w:szCs w:val="24"/>
        </w:rPr>
        <w:t>культурно-досуговыми  услугами.</w:t>
      </w:r>
    </w:p>
    <w:p w:rsidR="00DA0D73" w:rsidRPr="00137B79" w:rsidRDefault="00DA0D73" w:rsidP="00DA0D73">
      <w:pPr>
        <w:pStyle w:val="a8"/>
        <w:jc w:val="both"/>
        <w:rPr>
          <w:rFonts w:ascii="Arial" w:hAnsi="Arial" w:cs="Arial"/>
          <w:b/>
          <w:bCs/>
          <w:sz w:val="24"/>
          <w:szCs w:val="24"/>
        </w:rPr>
      </w:pPr>
    </w:p>
    <w:p w:rsidR="00DA0D73" w:rsidRPr="00137B79" w:rsidRDefault="00DA0D73" w:rsidP="00DA0D73">
      <w:pPr>
        <w:pStyle w:val="a8"/>
        <w:jc w:val="both"/>
        <w:rPr>
          <w:rFonts w:ascii="Arial" w:hAnsi="Arial" w:cs="Arial"/>
          <w:b/>
          <w:bCs/>
          <w:sz w:val="24"/>
          <w:szCs w:val="24"/>
        </w:rPr>
      </w:pPr>
      <w:r w:rsidRPr="00137B79">
        <w:rPr>
          <w:rFonts w:ascii="Arial" w:hAnsi="Arial" w:cs="Arial"/>
          <w:b/>
          <w:bCs/>
          <w:sz w:val="24"/>
          <w:szCs w:val="24"/>
        </w:rPr>
        <w:t>2.Физическая культура и спорт</w:t>
      </w:r>
    </w:p>
    <w:p w:rsidR="00DA0D73" w:rsidRPr="00EF7C8C" w:rsidRDefault="00DA0D73" w:rsidP="00DA0D73">
      <w:pPr>
        <w:pStyle w:val="a8"/>
        <w:jc w:val="both"/>
        <w:rPr>
          <w:sz w:val="24"/>
          <w:szCs w:val="24"/>
        </w:rPr>
      </w:pPr>
    </w:p>
    <w:tbl>
      <w:tblPr>
        <w:tblW w:w="0" w:type="auto"/>
        <w:tblInd w:w="-106" w:type="dxa"/>
        <w:tblLayout w:type="fixed"/>
        <w:tblLook w:val="0000"/>
      </w:tblPr>
      <w:tblGrid>
        <w:gridCol w:w="455"/>
        <w:gridCol w:w="3242"/>
        <w:gridCol w:w="1939"/>
        <w:gridCol w:w="3175"/>
      </w:tblGrid>
      <w:tr w:rsidR="00DA0D73" w:rsidRPr="00DA0D73" w:rsidTr="008E7841">
        <w:tc>
          <w:tcPr>
            <w:tcW w:w="45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w:t>
            </w:r>
          </w:p>
        </w:tc>
        <w:tc>
          <w:tcPr>
            <w:tcW w:w="324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Наименование</w:t>
            </w:r>
          </w:p>
        </w:tc>
        <w:tc>
          <w:tcPr>
            <w:tcW w:w="193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Состояние</w:t>
            </w:r>
          </w:p>
        </w:tc>
      </w:tr>
      <w:tr w:rsidR="00DA0D73" w:rsidRPr="00DA0D73" w:rsidTr="008E7841">
        <w:trPr>
          <w:trHeight w:val="295"/>
        </w:trPr>
        <w:tc>
          <w:tcPr>
            <w:tcW w:w="45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szCs w:val="24"/>
              </w:rPr>
            </w:pPr>
            <w:r w:rsidRPr="00DA0D73">
              <w:rPr>
                <w:rFonts w:ascii="Courier New" w:hAnsi="Courier New" w:cs="Courier New"/>
                <w:b/>
                <w:bCs/>
                <w:sz w:val="22"/>
                <w:szCs w:val="24"/>
              </w:rPr>
              <w:t>1</w:t>
            </w:r>
          </w:p>
        </w:tc>
        <w:tc>
          <w:tcPr>
            <w:tcW w:w="324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szCs w:val="24"/>
              </w:rPr>
            </w:pPr>
            <w:r w:rsidRPr="00DA0D73">
              <w:rPr>
                <w:rFonts w:ascii="Courier New" w:hAnsi="Courier New" w:cs="Courier New"/>
                <w:b/>
                <w:bCs/>
                <w:sz w:val="22"/>
                <w:szCs w:val="24"/>
              </w:rPr>
              <w:t>2</w:t>
            </w:r>
          </w:p>
        </w:tc>
        <w:tc>
          <w:tcPr>
            <w:tcW w:w="193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szCs w:val="24"/>
              </w:rPr>
            </w:pPr>
            <w:r w:rsidRPr="00DA0D73">
              <w:rPr>
                <w:rFonts w:ascii="Courier New" w:hAnsi="Courier New" w:cs="Courier New"/>
                <w:b/>
                <w:bCs/>
                <w:sz w:val="22"/>
                <w:szCs w:val="24"/>
              </w:rPr>
              <w:t>3</w:t>
            </w:r>
          </w:p>
        </w:tc>
        <w:tc>
          <w:tcPr>
            <w:tcW w:w="3175"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b/>
                <w:bCs/>
                <w:sz w:val="22"/>
                <w:szCs w:val="24"/>
              </w:rPr>
              <w:t>4</w:t>
            </w:r>
          </w:p>
        </w:tc>
      </w:tr>
      <w:tr w:rsidR="00DA0D73" w:rsidRPr="00DA0D73" w:rsidTr="008E7841">
        <w:tc>
          <w:tcPr>
            <w:tcW w:w="45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1</w:t>
            </w:r>
            <w:r w:rsidRPr="00DA0D73">
              <w:rPr>
                <w:rFonts w:ascii="Courier New" w:hAnsi="Courier New" w:cs="Courier New"/>
                <w:color w:val="000000"/>
                <w:sz w:val="22"/>
                <w:szCs w:val="24"/>
              </w:rPr>
              <w:lastRenderedPageBreak/>
              <w:t>.</w:t>
            </w:r>
          </w:p>
        </w:tc>
        <w:tc>
          <w:tcPr>
            <w:tcW w:w="324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shd w:val="clear" w:color="auto" w:fill="FFFFFF"/>
              </w:rPr>
              <w:lastRenderedPageBreak/>
              <w:t xml:space="preserve">Спортивный зал МБОУ </w:t>
            </w:r>
            <w:r w:rsidRPr="00DA0D73">
              <w:rPr>
                <w:rFonts w:ascii="Courier New" w:hAnsi="Courier New" w:cs="Courier New"/>
                <w:color w:val="000000"/>
                <w:sz w:val="22"/>
                <w:szCs w:val="24"/>
                <w:shd w:val="clear" w:color="auto" w:fill="FFFFFF"/>
              </w:rPr>
              <w:lastRenderedPageBreak/>
              <w:t>Табарсукская СОШ</w:t>
            </w:r>
          </w:p>
        </w:tc>
        <w:tc>
          <w:tcPr>
            <w:tcW w:w="1939"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lastRenderedPageBreak/>
              <w:t>с.Табарсук</w:t>
            </w:r>
          </w:p>
        </w:tc>
        <w:tc>
          <w:tcPr>
            <w:tcW w:w="3175"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Удовлетворительное</w:t>
            </w:r>
          </w:p>
        </w:tc>
      </w:tr>
    </w:tbl>
    <w:p w:rsidR="00DA0D73" w:rsidRPr="00BE03F7" w:rsidRDefault="00DA0D73" w:rsidP="00DA0D73">
      <w:pPr>
        <w:pStyle w:val="a8"/>
        <w:jc w:val="both"/>
        <w:rPr>
          <w:rFonts w:ascii="Arial" w:hAnsi="Arial" w:cs="Arial"/>
          <w:color w:val="FF0000"/>
          <w:sz w:val="24"/>
          <w:szCs w:val="24"/>
        </w:rPr>
      </w:pPr>
    </w:p>
    <w:p w:rsidR="00DA0D73" w:rsidRPr="00BE03F7" w:rsidRDefault="00DA0D73" w:rsidP="00DA0D73">
      <w:pPr>
        <w:pStyle w:val="a8"/>
        <w:jc w:val="both"/>
        <w:rPr>
          <w:rFonts w:ascii="Arial" w:hAnsi="Arial" w:cs="Arial"/>
          <w:sz w:val="24"/>
          <w:szCs w:val="24"/>
        </w:rPr>
      </w:pPr>
      <w:r w:rsidRPr="00BE03F7">
        <w:rPr>
          <w:rFonts w:ascii="Arial" w:hAnsi="Arial" w:cs="Arial"/>
          <w:sz w:val="24"/>
          <w:szCs w:val="24"/>
        </w:rPr>
        <w:t xml:space="preserve">В </w:t>
      </w:r>
      <w:r>
        <w:rPr>
          <w:rFonts w:ascii="Arial" w:hAnsi="Arial" w:cs="Arial"/>
          <w:sz w:val="24"/>
          <w:szCs w:val="24"/>
        </w:rPr>
        <w:t>муниципальном образовании</w:t>
      </w:r>
      <w:r w:rsidRPr="00BE03F7">
        <w:rPr>
          <w:rFonts w:ascii="Arial" w:hAnsi="Arial" w:cs="Arial"/>
          <w:sz w:val="24"/>
          <w:szCs w:val="24"/>
        </w:rPr>
        <w:t xml:space="preserve">  ведется спортивная работа в многочисленных секциях</w:t>
      </w:r>
      <w:r>
        <w:rPr>
          <w:rFonts w:ascii="Arial" w:hAnsi="Arial" w:cs="Arial"/>
          <w:sz w:val="24"/>
          <w:szCs w:val="24"/>
        </w:rPr>
        <w:t>.</w:t>
      </w:r>
    </w:p>
    <w:p w:rsidR="00DA0D73" w:rsidRPr="00BE03F7" w:rsidRDefault="00DA0D73" w:rsidP="00DA0D73">
      <w:pPr>
        <w:pStyle w:val="a8"/>
        <w:jc w:val="both"/>
        <w:rPr>
          <w:rFonts w:ascii="Arial" w:hAnsi="Arial" w:cs="Arial"/>
          <w:sz w:val="24"/>
          <w:szCs w:val="24"/>
        </w:rPr>
      </w:pPr>
      <w:r w:rsidRPr="00BE03F7">
        <w:rPr>
          <w:rFonts w:ascii="Arial" w:hAnsi="Arial" w:cs="Arial"/>
          <w:sz w:val="24"/>
          <w:szCs w:val="24"/>
        </w:rPr>
        <w:t xml:space="preserve">На  территории </w:t>
      </w:r>
      <w:r>
        <w:rPr>
          <w:rFonts w:ascii="Arial" w:hAnsi="Arial" w:cs="Arial"/>
          <w:sz w:val="24"/>
          <w:szCs w:val="24"/>
        </w:rPr>
        <w:t>муниципального образования</w:t>
      </w:r>
      <w:r w:rsidRPr="00BE03F7">
        <w:rPr>
          <w:rFonts w:ascii="Arial" w:hAnsi="Arial" w:cs="Arial"/>
          <w:sz w:val="24"/>
          <w:szCs w:val="24"/>
        </w:rPr>
        <w:t xml:space="preserve">  имеется:    спортивная  площадка,  где проводятся игры и соревнования по волейболу, футболу, и т.д.</w:t>
      </w:r>
    </w:p>
    <w:p w:rsidR="00DA0D73" w:rsidRPr="00BE03F7" w:rsidRDefault="00DA0D73" w:rsidP="00DA0D73">
      <w:pPr>
        <w:pStyle w:val="a8"/>
        <w:jc w:val="both"/>
        <w:rPr>
          <w:rFonts w:ascii="Arial" w:hAnsi="Arial" w:cs="Arial"/>
          <w:sz w:val="24"/>
          <w:szCs w:val="24"/>
        </w:rPr>
      </w:pPr>
      <w:r w:rsidRPr="00BE03F7">
        <w:rPr>
          <w:rFonts w:ascii="Arial" w:hAnsi="Arial" w:cs="Arial"/>
          <w:sz w:val="24"/>
          <w:szCs w:val="24"/>
        </w:rPr>
        <w:t xml:space="preserve">В зимний период любимыми видами спорта среди населения является катание на лыжах, игра в хоккей. </w:t>
      </w:r>
    </w:p>
    <w:p w:rsidR="00DA0D73" w:rsidRPr="00BE03F7" w:rsidRDefault="00DA0D73" w:rsidP="00DA0D73">
      <w:pPr>
        <w:pStyle w:val="a8"/>
        <w:jc w:val="both"/>
        <w:rPr>
          <w:rFonts w:ascii="Arial" w:hAnsi="Arial" w:cs="Arial"/>
          <w:sz w:val="24"/>
          <w:szCs w:val="24"/>
        </w:rPr>
      </w:pPr>
      <w:r w:rsidRPr="00BE03F7">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DA0D73" w:rsidRPr="00BE03F7" w:rsidRDefault="00DA0D73" w:rsidP="00DA0D73">
      <w:pPr>
        <w:pStyle w:val="a8"/>
        <w:jc w:val="both"/>
        <w:rPr>
          <w:rFonts w:ascii="Arial" w:hAnsi="Arial" w:cs="Arial"/>
          <w:sz w:val="24"/>
          <w:szCs w:val="24"/>
        </w:rPr>
      </w:pPr>
    </w:p>
    <w:p w:rsidR="00DA0D73" w:rsidRPr="00BE03F7" w:rsidRDefault="00DA0D73" w:rsidP="00DA0D73">
      <w:pPr>
        <w:pStyle w:val="a8"/>
        <w:jc w:val="both"/>
        <w:rPr>
          <w:rFonts w:ascii="Arial" w:hAnsi="Arial" w:cs="Arial"/>
          <w:b/>
          <w:sz w:val="24"/>
          <w:szCs w:val="24"/>
        </w:rPr>
      </w:pPr>
      <w:r w:rsidRPr="00BE03F7">
        <w:rPr>
          <w:rFonts w:ascii="Arial" w:hAnsi="Arial" w:cs="Arial"/>
          <w:b/>
          <w:sz w:val="24"/>
          <w:szCs w:val="24"/>
        </w:rPr>
        <w:t>3.Образование</w:t>
      </w:r>
    </w:p>
    <w:p w:rsidR="00DA0D73" w:rsidRPr="00BE03F7" w:rsidRDefault="00DA0D73" w:rsidP="00DA0D73">
      <w:pPr>
        <w:pStyle w:val="a8"/>
        <w:jc w:val="both"/>
        <w:rPr>
          <w:rFonts w:ascii="Arial" w:hAnsi="Arial" w:cs="Arial"/>
          <w:sz w:val="24"/>
          <w:szCs w:val="24"/>
        </w:rPr>
      </w:pPr>
    </w:p>
    <w:p w:rsidR="00DA0D73" w:rsidRPr="00BE03F7" w:rsidRDefault="00DA0D73" w:rsidP="00DA0D73">
      <w:pPr>
        <w:pStyle w:val="a8"/>
        <w:jc w:val="both"/>
        <w:rPr>
          <w:rFonts w:ascii="Arial" w:hAnsi="Arial" w:cs="Arial"/>
          <w:sz w:val="24"/>
          <w:szCs w:val="24"/>
        </w:rPr>
      </w:pPr>
      <w:r w:rsidRPr="00BE03F7">
        <w:rPr>
          <w:rFonts w:ascii="Arial" w:hAnsi="Arial" w:cs="Arial"/>
          <w:sz w:val="24"/>
          <w:szCs w:val="24"/>
        </w:rPr>
        <w:t xml:space="preserve">На территории поселения находится </w:t>
      </w:r>
      <w:r w:rsidRPr="00BE03F7">
        <w:rPr>
          <w:rFonts w:ascii="Arial" w:hAnsi="Arial" w:cs="Arial"/>
          <w:color w:val="000000"/>
          <w:sz w:val="24"/>
          <w:szCs w:val="24"/>
        </w:rPr>
        <w:t>1 школа и один детский сад</w:t>
      </w:r>
      <w:r w:rsidRPr="00BE03F7">
        <w:rPr>
          <w:rFonts w:ascii="Arial" w:hAnsi="Arial" w:cs="Arial"/>
          <w:sz w:val="24"/>
          <w:szCs w:val="24"/>
        </w:rPr>
        <w:t>. Численность  учащихся составляет</w:t>
      </w:r>
      <w:r w:rsidRPr="00BE03F7">
        <w:rPr>
          <w:rFonts w:ascii="Arial" w:hAnsi="Arial" w:cs="Arial"/>
          <w:color w:val="FF0000"/>
          <w:sz w:val="24"/>
          <w:szCs w:val="24"/>
        </w:rPr>
        <w:t xml:space="preserve"> </w:t>
      </w:r>
      <w:r w:rsidRPr="00BE03F7">
        <w:rPr>
          <w:rFonts w:ascii="Arial" w:hAnsi="Arial" w:cs="Arial"/>
          <w:color w:val="000000"/>
          <w:sz w:val="24"/>
          <w:szCs w:val="24"/>
        </w:rPr>
        <w:t>75 человек и  16  детей</w:t>
      </w:r>
      <w:r w:rsidRPr="00BE03F7">
        <w:rPr>
          <w:rFonts w:ascii="Arial" w:hAnsi="Arial" w:cs="Arial"/>
          <w:sz w:val="24"/>
          <w:szCs w:val="24"/>
        </w:rPr>
        <w:t xml:space="preserve">, посещающих детский сад.  </w:t>
      </w:r>
    </w:p>
    <w:p w:rsidR="00DA0D73" w:rsidRPr="00EF7C8C" w:rsidRDefault="00DA0D73" w:rsidP="00DA0D73">
      <w:pPr>
        <w:pStyle w:val="a8"/>
        <w:jc w:val="both"/>
        <w:rPr>
          <w:sz w:val="24"/>
          <w:szCs w:val="24"/>
        </w:rPr>
      </w:pPr>
    </w:p>
    <w:tbl>
      <w:tblPr>
        <w:tblW w:w="9817" w:type="dxa"/>
        <w:tblInd w:w="-106" w:type="dxa"/>
        <w:tblLayout w:type="fixed"/>
        <w:tblLook w:val="0000"/>
      </w:tblPr>
      <w:tblGrid>
        <w:gridCol w:w="764"/>
        <w:gridCol w:w="5298"/>
        <w:gridCol w:w="1843"/>
        <w:gridCol w:w="992"/>
        <w:gridCol w:w="920"/>
      </w:tblGrid>
      <w:tr w:rsidR="00DA0D73" w:rsidRPr="00DA0D73" w:rsidTr="008E7841">
        <w:tc>
          <w:tcPr>
            <w:tcW w:w="7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w:t>
            </w:r>
          </w:p>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п/п</w:t>
            </w:r>
          </w:p>
        </w:tc>
        <w:tc>
          <w:tcPr>
            <w:tcW w:w="5298"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Наименование</w:t>
            </w:r>
          </w:p>
        </w:tc>
        <w:tc>
          <w:tcPr>
            <w:tcW w:w="184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 xml:space="preserve">Адрес </w:t>
            </w:r>
          </w:p>
        </w:tc>
        <w:tc>
          <w:tcPr>
            <w:tcW w:w="99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Мощ-ность,</w:t>
            </w:r>
          </w:p>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Этажн.</w:t>
            </w:r>
          </w:p>
        </w:tc>
      </w:tr>
      <w:tr w:rsidR="00DA0D73" w:rsidRPr="00DA0D73" w:rsidTr="008E7841">
        <w:tc>
          <w:tcPr>
            <w:tcW w:w="7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w:t>
            </w:r>
          </w:p>
        </w:tc>
        <w:tc>
          <w:tcPr>
            <w:tcW w:w="5298"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Муниципальное   образовательное учреждение  Табарсукская  средняя  общеобразовательная  школа</w:t>
            </w:r>
          </w:p>
        </w:tc>
        <w:tc>
          <w:tcPr>
            <w:tcW w:w="184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с.Табарсук</w:t>
            </w:r>
          </w:p>
        </w:tc>
        <w:tc>
          <w:tcPr>
            <w:tcW w:w="99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140</w:t>
            </w:r>
          </w:p>
        </w:tc>
        <w:tc>
          <w:tcPr>
            <w:tcW w:w="920"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1</w:t>
            </w:r>
          </w:p>
        </w:tc>
      </w:tr>
      <w:tr w:rsidR="00DA0D73" w:rsidRPr="00DA0D73" w:rsidTr="008E7841">
        <w:tc>
          <w:tcPr>
            <w:tcW w:w="764"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3</w:t>
            </w:r>
          </w:p>
        </w:tc>
        <w:tc>
          <w:tcPr>
            <w:tcW w:w="5298"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 xml:space="preserve">Муниципальное     дошкольное образовательное учреждение  Табарсукский  детский сад  </w:t>
            </w:r>
          </w:p>
        </w:tc>
        <w:tc>
          <w:tcPr>
            <w:tcW w:w="1843"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shd w:val="clear" w:color="auto" w:fill="FFFFFF"/>
              </w:rPr>
            </w:pPr>
            <w:r w:rsidRPr="00DA0D73">
              <w:rPr>
                <w:rFonts w:ascii="Courier New" w:hAnsi="Courier New" w:cs="Courier New"/>
                <w:color w:val="000000"/>
                <w:sz w:val="22"/>
                <w:szCs w:val="24"/>
              </w:rPr>
              <w:t>с.Табарсук</w:t>
            </w:r>
          </w:p>
        </w:tc>
        <w:tc>
          <w:tcPr>
            <w:tcW w:w="99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16</w:t>
            </w:r>
          </w:p>
        </w:tc>
        <w:tc>
          <w:tcPr>
            <w:tcW w:w="920"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color w:val="000000"/>
                <w:sz w:val="22"/>
                <w:szCs w:val="24"/>
              </w:rPr>
            </w:pPr>
            <w:r w:rsidRPr="00DA0D73">
              <w:rPr>
                <w:rFonts w:ascii="Courier New" w:hAnsi="Courier New" w:cs="Courier New"/>
                <w:color w:val="000000"/>
                <w:sz w:val="22"/>
                <w:szCs w:val="24"/>
              </w:rPr>
              <w:t>1</w:t>
            </w:r>
          </w:p>
        </w:tc>
      </w:tr>
    </w:tbl>
    <w:p w:rsidR="00DA0D73" w:rsidRDefault="00DA0D73" w:rsidP="00DA0D73">
      <w:pPr>
        <w:pStyle w:val="a8"/>
        <w:jc w:val="both"/>
        <w:rPr>
          <w:sz w:val="24"/>
          <w:szCs w:val="24"/>
        </w:rPr>
      </w:pP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xml:space="preserve">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w:t>
      </w:r>
      <w:r>
        <w:rPr>
          <w:rFonts w:ascii="Arial" w:hAnsi="Arial" w:cs="Arial"/>
          <w:sz w:val="24"/>
          <w:szCs w:val="24"/>
        </w:rPr>
        <w:t>муниципальном образовании</w:t>
      </w:r>
      <w:r w:rsidRPr="005444A5">
        <w:rPr>
          <w:rFonts w:ascii="Arial" w:hAnsi="Arial" w:cs="Arial"/>
          <w:sz w:val="24"/>
          <w:szCs w:val="24"/>
        </w:rPr>
        <w:t xml:space="preserve"> действуют  1 школа, одно   дошкольное  учреждение.</w:t>
      </w:r>
    </w:p>
    <w:p w:rsidR="00DA0D73" w:rsidRPr="005444A5" w:rsidRDefault="00DA0D73" w:rsidP="00DA0D73">
      <w:pPr>
        <w:pStyle w:val="a8"/>
        <w:jc w:val="both"/>
        <w:rPr>
          <w:rFonts w:ascii="Arial" w:hAnsi="Arial" w:cs="Arial"/>
          <w:sz w:val="24"/>
          <w:szCs w:val="24"/>
        </w:rPr>
      </w:pPr>
    </w:p>
    <w:p w:rsidR="00DA0D73" w:rsidRPr="005444A5" w:rsidRDefault="00DA0D73" w:rsidP="00DA0D73">
      <w:pPr>
        <w:pStyle w:val="a8"/>
        <w:jc w:val="both"/>
        <w:rPr>
          <w:rFonts w:ascii="Arial" w:hAnsi="Arial" w:cs="Arial"/>
          <w:b/>
          <w:sz w:val="24"/>
          <w:szCs w:val="24"/>
        </w:rPr>
      </w:pPr>
      <w:r w:rsidRPr="005444A5">
        <w:rPr>
          <w:rFonts w:ascii="Arial" w:hAnsi="Arial" w:cs="Arial"/>
          <w:b/>
          <w:sz w:val="24"/>
          <w:szCs w:val="24"/>
        </w:rPr>
        <w:t>4.   Здравоохранение</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w:t>
      </w:r>
    </w:p>
    <w:p w:rsidR="00DA0D73" w:rsidRPr="005444A5" w:rsidRDefault="00DA0D73" w:rsidP="00DA0D73">
      <w:pPr>
        <w:pStyle w:val="a8"/>
        <w:ind w:firstLine="709"/>
        <w:jc w:val="both"/>
        <w:rPr>
          <w:rFonts w:ascii="Arial" w:hAnsi="Arial" w:cs="Arial"/>
          <w:color w:val="000000"/>
          <w:sz w:val="24"/>
          <w:szCs w:val="24"/>
        </w:rPr>
      </w:pPr>
      <w:r w:rsidRPr="005444A5">
        <w:rPr>
          <w:rFonts w:ascii="Arial" w:hAnsi="Arial" w:cs="Arial"/>
          <w:color w:val="000000"/>
          <w:sz w:val="24"/>
          <w:szCs w:val="24"/>
        </w:rPr>
        <w:t xml:space="preserve"> На территории </w:t>
      </w:r>
      <w:r>
        <w:rPr>
          <w:rFonts w:ascii="Arial" w:hAnsi="Arial" w:cs="Arial"/>
          <w:color w:val="000000"/>
          <w:sz w:val="24"/>
          <w:szCs w:val="24"/>
        </w:rPr>
        <w:t>муниципального образования</w:t>
      </w:r>
      <w:r w:rsidRPr="005444A5">
        <w:rPr>
          <w:rFonts w:ascii="Arial" w:hAnsi="Arial" w:cs="Arial"/>
          <w:color w:val="000000"/>
          <w:sz w:val="24"/>
          <w:szCs w:val="24"/>
        </w:rPr>
        <w:t xml:space="preserve"> находится  2 фельшерско – акушерских пункта.</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xml:space="preserve"> Специфика потери здоровья  жителями определяется, прежде всего, условиями жизни и труда. </w:t>
      </w:r>
      <w:r w:rsidRPr="005444A5">
        <w:rPr>
          <w:rFonts w:ascii="Arial" w:hAnsi="Arial" w:cs="Arial"/>
          <w:sz w:val="24"/>
          <w:szCs w:val="24"/>
          <w:shd w:val="clear" w:color="auto" w:fill="FFFFFF"/>
        </w:rPr>
        <w:t>Сельские</w:t>
      </w:r>
      <w:r w:rsidRPr="005444A5">
        <w:rPr>
          <w:rFonts w:ascii="Arial" w:hAnsi="Arial" w:cs="Arial"/>
          <w:sz w:val="24"/>
          <w:szCs w:val="24"/>
        </w:rPr>
        <w:t xml:space="preserve"> жители </w:t>
      </w:r>
      <w:r>
        <w:rPr>
          <w:rFonts w:ascii="Arial" w:hAnsi="Arial" w:cs="Arial"/>
          <w:sz w:val="24"/>
          <w:szCs w:val="24"/>
        </w:rPr>
        <w:t>муниципального образования</w:t>
      </w:r>
      <w:r w:rsidRPr="005444A5">
        <w:rPr>
          <w:rFonts w:ascii="Arial" w:hAnsi="Arial" w:cs="Arial"/>
          <w:sz w:val="24"/>
          <w:szCs w:val="24"/>
        </w:rPr>
        <w:t xml:space="preserve"> практически лишены элементарных  коммунальных удобств, труд чаще носит физический характер. </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Причина высокой заболеваемости населения кроется в т.ч. и в особенностях проживания:</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xml:space="preserve">низкий жизненный уровень, </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отсутствие средств на приобретение лекарств,</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низкая социальная культура,</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малая плотность населения.</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DA0D73" w:rsidRPr="005444A5" w:rsidRDefault="00DA0D73" w:rsidP="00DA0D73">
      <w:pPr>
        <w:pStyle w:val="a8"/>
        <w:jc w:val="both"/>
        <w:rPr>
          <w:rFonts w:ascii="Arial" w:hAnsi="Arial" w:cs="Arial"/>
          <w:sz w:val="24"/>
          <w:szCs w:val="24"/>
        </w:rPr>
      </w:pPr>
    </w:p>
    <w:p w:rsidR="00DA0D73" w:rsidRPr="005444A5" w:rsidRDefault="00DA0D73" w:rsidP="00DA0D73">
      <w:pPr>
        <w:pStyle w:val="a8"/>
        <w:jc w:val="both"/>
        <w:rPr>
          <w:rFonts w:ascii="Arial" w:hAnsi="Arial" w:cs="Arial"/>
          <w:b/>
          <w:sz w:val="24"/>
          <w:szCs w:val="24"/>
        </w:rPr>
      </w:pPr>
      <w:r w:rsidRPr="005444A5">
        <w:rPr>
          <w:rFonts w:ascii="Arial" w:hAnsi="Arial" w:cs="Arial"/>
          <w:b/>
          <w:sz w:val="24"/>
          <w:szCs w:val="24"/>
        </w:rPr>
        <w:t xml:space="preserve">5.Экономика  </w:t>
      </w:r>
      <w:r>
        <w:rPr>
          <w:rFonts w:ascii="Arial" w:hAnsi="Arial" w:cs="Arial"/>
          <w:b/>
          <w:sz w:val="24"/>
          <w:szCs w:val="24"/>
        </w:rPr>
        <w:t>муниципального образования</w:t>
      </w:r>
    </w:p>
    <w:p w:rsidR="00DA0D73" w:rsidRPr="005444A5" w:rsidRDefault="00DA0D73" w:rsidP="00DA0D73">
      <w:pPr>
        <w:pStyle w:val="a8"/>
        <w:jc w:val="both"/>
        <w:rPr>
          <w:rFonts w:ascii="Arial" w:hAnsi="Arial" w:cs="Arial"/>
          <w:sz w:val="24"/>
          <w:szCs w:val="24"/>
        </w:rPr>
      </w:pPr>
    </w:p>
    <w:p w:rsidR="00DA0D73" w:rsidRPr="005444A5" w:rsidRDefault="00DA0D73" w:rsidP="00DA0D73">
      <w:pPr>
        <w:pStyle w:val="a8"/>
        <w:jc w:val="both"/>
        <w:rPr>
          <w:rFonts w:ascii="Arial" w:hAnsi="Arial" w:cs="Arial"/>
          <w:b/>
          <w:sz w:val="24"/>
          <w:szCs w:val="24"/>
        </w:rPr>
      </w:pPr>
      <w:r w:rsidRPr="005444A5">
        <w:rPr>
          <w:rFonts w:ascii="Arial" w:hAnsi="Arial" w:cs="Arial"/>
          <w:b/>
          <w:sz w:val="24"/>
          <w:szCs w:val="24"/>
        </w:rPr>
        <w:t>1.Сельхозпредприятия, фермерские хозяйства, предприниматели</w:t>
      </w:r>
    </w:p>
    <w:p w:rsidR="00DA0D73" w:rsidRPr="005444A5" w:rsidRDefault="00DA0D73" w:rsidP="00DA0D73">
      <w:pPr>
        <w:pStyle w:val="a8"/>
        <w:jc w:val="both"/>
        <w:rPr>
          <w:rFonts w:ascii="Arial" w:hAnsi="Arial" w:cs="Arial"/>
          <w:b/>
          <w:sz w:val="24"/>
          <w:szCs w:val="24"/>
        </w:rPr>
      </w:pPr>
    </w:p>
    <w:p w:rsidR="00DA0D73" w:rsidRPr="005444A5" w:rsidRDefault="00DA0D73" w:rsidP="00DA0D73">
      <w:pPr>
        <w:pStyle w:val="a8"/>
        <w:ind w:firstLine="709"/>
        <w:jc w:val="both"/>
        <w:rPr>
          <w:rFonts w:ascii="Arial" w:hAnsi="Arial" w:cs="Arial"/>
          <w:sz w:val="24"/>
          <w:szCs w:val="24"/>
        </w:rPr>
      </w:pPr>
      <w:r w:rsidRPr="005444A5">
        <w:rPr>
          <w:rFonts w:ascii="Arial" w:hAnsi="Arial" w:cs="Arial"/>
          <w:sz w:val="24"/>
          <w:szCs w:val="24"/>
        </w:rPr>
        <w:t xml:space="preserve">Сельское хозяйство </w:t>
      </w:r>
      <w:r>
        <w:rPr>
          <w:rFonts w:ascii="Arial" w:hAnsi="Arial" w:cs="Arial"/>
          <w:sz w:val="24"/>
          <w:szCs w:val="24"/>
        </w:rPr>
        <w:t>муниципального образования</w:t>
      </w:r>
      <w:r w:rsidRPr="005444A5">
        <w:rPr>
          <w:rFonts w:ascii="Arial" w:hAnsi="Arial" w:cs="Arial"/>
          <w:sz w:val="24"/>
          <w:szCs w:val="24"/>
        </w:rPr>
        <w:t xml:space="preserve"> представлено 3 сельскохозяйственными предприятиями   и    личными хозяйствами населения.</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xml:space="preserve">Прогноз развития сельского хозяйства на 2017 год и на период до 2032 года </w:t>
      </w:r>
      <w:r w:rsidRPr="005444A5">
        <w:rPr>
          <w:rFonts w:ascii="Arial" w:hAnsi="Arial" w:cs="Arial"/>
          <w:spacing w:val="-1"/>
          <w:sz w:val="24"/>
          <w:szCs w:val="24"/>
        </w:rPr>
        <w:t xml:space="preserve">разработан с учетом имеющегося в </w:t>
      </w:r>
      <w:r>
        <w:rPr>
          <w:rFonts w:ascii="Arial" w:hAnsi="Arial" w:cs="Arial"/>
          <w:spacing w:val="-1"/>
          <w:sz w:val="24"/>
          <w:szCs w:val="24"/>
        </w:rPr>
        <w:t>муниципальном образовании</w:t>
      </w:r>
      <w:r w:rsidRPr="005444A5">
        <w:rPr>
          <w:rFonts w:ascii="Arial" w:hAnsi="Arial" w:cs="Arial"/>
          <w:spacing w:val="-1"/>
          <w:sz w:val="24"/>
          <w:szCs w:val="24"/>
        </w:rPr>
        <w:t xml:space="preserve">  производственного потенциала, </w:t>
      </w:r>
      <w:r w:rsidRPr="005444A5">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xml:space="preserve">Территория </w:t>
      </w:r>
      <w:r>
        <w:rPr>
          <w:rFonts w:ascii="Arial" w:hAnsi="Arial" w:cs="Arial"/>
          <w:sz w:val="24"/>
          <w:szCs w:val="24"/>
        </w:rPr>
        <w:t>муниципального образования</w:t>
      </w:r>
      <w:r w:rsidRPr="005444A5">
        <w:rPr>
          <w:rFonts w:ascii="Arial" w:hAnsi="Arial" w:cs="Arial"/>
          <w:sz w:val="24"/>
          <w:szCs w:val="24"/>
        </w:rPr>
        <w:t xml:space="preserve">  находится  в  зоне  рискованного  земледелия,  но    в  целом  агроклиматические  условия  </w:t>
      </w:r>
      <w:r>
        <w:rPr>
          <w:rFonts w:ascii="Arial" w:hAnsi="Arial" w:cs="Arial"/>
          <w:sz w:val="24"/>
          <w:szCs w:val="24"/>
        </w:rPr>
        <w:t>муниципального образования</w:t>
      </w:r>
      <w:r w:rsidRPr="005444A5">
        <w:rPr>
          <w:rFonts w:ascii="Arial" w:hAnsi="Arial" w:cs="Arial"/>
          <w:sz w:val="24"/>
          <w:szCs w:val="24"/>
        </w:rPr>
        <w:t xml:space="preserve">  благоприятны  для получения устойчивых  урожаев  районированных  сельскохозяйственных  культур  и  развития  животноводства.</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xml:space="preserve">Производством  яиц в </w:t>
      </w:r>
      <w:r>
        <w:rPr>
          <w:rFonts w:ascii="Arial" w:hAnsi="Arial" w:cs="Arial"/>
          <w:sz w:val="24"/>
          <w:szCs w:val="24"/>
        </w:rPr>
        <w:t>муниципальном образовании</w:t>
      </w:r>
      <w:r w:rsidRPr="005444A5">
        <w:rPr>
          <w:rFonts w:ascii="Arial" w:hAnsi="Arial" w:cs="Arial"/>
          <w:sz w:val="24"/>
          <w:szCs w:val="24"/>
        </w:rPr>
        <w:t xml:space="preserve"> занимаются только в личных подсобных хозяйствах. </w:t>
      </w:r>
    </w:p>
    <w:p w:rsidR="00DA0D73" w:rsidRPr="005444A5" w:rsidRDefault="00DA0D73" w:rsidP="00DA0D73">
      <w:pPr>
        <w:pStyle w:val="a8"/>
        <w:jc w:val="both"/>
        <w:rPr>
          <w:rFonts w:ascii="Arial" w:hAnsi="Arial" w:cs="Arial"/>
          <w:spacing w:val="-1"/>
          <w:sz w:val="24"/>
          <w:szCs w:val="24"/>
        </w:rPr>
      </w:pPr>
      <w:r w:rsidRPr="005444A5">
        <w:rPr>
          <w:rFonts w:ascii="Arial" w:hAnsi="Arial" w:cs="Arial"/>
          <w:sz w:val="24"/>
          <w:szCs w:val="24"/>
        </w:rPr>
        <w:t xml:space="preserve">Производство продукции растениеводства в </w:t>
      </w:r>
      <w:r>
        <w:rPr>
          <w:rFonts w:ascii="Arial" w:hAnsi="Arial" w:cs="Arial"/>
          <w:sz w:val="24"/>
          <w:szCs w:val="24"/>
        </w:rPr>
        <w:t>муниципальном образовании</w:t>
      </w:r>
      <w:r w:rsidRPr="005444A5">
        <w:rPr>
          <w:rFonts w:ascii="Arial" w:hAnsi="Arial" w:cs="Arial"/>
          <w:sz w:val="24"/>
          <w:szCs w:val="24"/>
        </w:rPr>
        <w:t xml:space="preserve"> ориентировано в основном, </w:t>
      </w:r>
      <w:r w:rsidRPr="005444A5">
        <w:rPr>
          <w:rFonts w:ascii="Arial" w:hAnsi="Arial" w:cs="Arial"/>
          <w:spacing w:val="-1"/>
          <w:sz w:val="24"/>
          <w:szCs w:val="24"/>
        </w:rPr>
        <w:t xml:space="preserve"> на зерновые культуры.</w:t>
      </w:r>
    </w:p>
    <w:p w:rsidR="00DA0D73" w:rsidRPr="005444A5" w:rsidRDefault="00DA0D73" w:rsidP="00DA0D73">
      <w:pPr>
        <w:pStyle w:val="a8"/>
        <w:jc w:val="both"/>
        <w:rPr>
          <w:rFonts w:ascii="Arial" w:hAnsi="Arial" w:cs="Arial"/>
          <w:sz w:val="24"/>
          <w:szCs w:val="24"/>
        </w:rPr>
      </w:pPr>
      <w:r w:rsidRPr="005444A5">
        <w:rPr>
          <w:rFonts w:ascii="Arial" w:hAnsi="Arial" w:cs="Arial"/>
          <w:spacing w:val="-1"/>
          <w:sz w:val="24"/>
          <w:szCs w:val="24"/>
        </w:rPr>
        <w:t xml:space="preserve">Производством овощей в </w:t>
      </w:r>
      <w:r>
        <w:rPr>
          <w:rFonts w:ascii="Arial" w:hAnsi="Arial" w:cs="Arial"/>
          <w:spacing w:val="-1"/>
          <w:sz w:val="24"/>
          <w:szCs w:val="24"/>
        </w:rPr>
        <w:t>муниципальном образовании</w:t>
      </w:r>
      <w:r w:rsidRPr="005444A5">
        <w:rPr>
          <w:rFonts w:ascii="Arial" w:hAnsi="Arial" w:cs="Arial"/>
          <w:spacing w:val="-1"/>
          <w:sz w:val="24"/>
          <w:szCs w:val="24"/>
        </w:rPr>
        <w:t xml:space="preserve"> занимаются, в основном  </w:t>
      </w:r>
      <w:r w:rsidRPr="005444A5">
        <w:rPr>
          <w:rFonts w:ascii="Arial" w:hAnsi="Arial" w:cs="Arial"/>
          <w:sz w:val="24"/>
          <w:szCs w:val="24"/>
        </w:rPr>
        <w:t xml:space="preserve"> личные подсобные хозяйства.</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DA0D73" w:rsidRPr="005444A5" w:rsidRDefault="00DA0D73" w:rsidP="00DA0D73">
      <w:pPr>
        <w:pStyle w:val="a8"/>
        <w:jc w:val="both"/>
        <w:rPr>
          <w:rFonts w:ascii="Arial" w:hAnsi="Arial" w:cs="Arial"/>
          <w:sz w:val="24"/>
          <w:szCs w:val="24"/>
        </w:rPr>
      </w:pPr>
      <w:r w:rsidRPr="005444A5">
        <w:rPr>
          <w:rFonts w:ascii="Arial" w:hAnsi="Arial" w:cs="Arial"/>
          <w:sz w:val="24"/>
          <w:szCs w:val="24"/>
        </w:rPr>
        <w:t xml:space="preserve">            Одной из значимых экономических составляющих для </w:t>
      </w:r>
      <w:r>
        <w:rPr>
          <w:rFonts w:ascii="Arial" w:hAnsi="Arial" w:cs="Arial"/>
          <w:sz w:val="24"/>
          <w:szCs w:val="24"/>
        </w:rPr>
        <w:t>муниципального образования</w:t>
      </w:r>
      <w:r w:rsidRPr="005444A5">
        <w:rPr>
          <w:rFonts w:ascii="Arial" w:hAnsi="Arial" w:cs="Arial"/>
          <w:sz w:val="24"/>
          <w:szCs w:val="24"/>
        </w:rPr>
        <w:t xml:space="preserve">, являются личные подсобные хозяйства и от их развития  во многом, зависит сегодня благосостояние населения. </w:t>
      </w:r>
    </w:p>
    <w:p w:rsidR="00DA0D73" w:rsidRPr="005444A5" w:rsidRDefault="00DA0D73" w:rsidP="00DA0D73">
      <w:pPr>
        <w:pStyle w:val="a8"/>
        <w:jc w:val="both"/>
        <w:rPr>
          <w:rFonts w:ascii="Arial" w:hAnsi="Arial" w:cs="Arial"/>
          <w:sz w:val="24"/>
          <w:szCs w:val="24"/>
        </w:rPr>
      </w:pPr>
    </w:p>
    <w:p w:rsidR="00DA0D73" w:rsidRPr="005444A5" w:rsidRDefault="00DA0D73" w:rsidP="00DA0D73">
      <w:pPr>
        <w:pStyle w:val="a8"/>
        <w:jc w:val="both"/>
        <w:rPr>
          <w:rFonts w:ascii="Arial" w:hAnsi="Arial" w:cs="Arial"/>
          <w:sz w:val="24"/>
          <w:szCs w:val="24"/>
        </w:rPr>
      </w:pPr>
      <w:r w:rsidRPr="005444A5">
        <w:rPr>
          <w:rFonts w:ascii="Arial" w:hAnsi="Arial" w:cs="Arial"/>
          <w:b/>
          <w:bCs/>
          <w:sz w:val="24"/>
          <w:szCs w:val="24"/>
        </w:rPr>
        <w:t>2.Личные подсобные хозяйства</w:t>
      </w:r>
    </w:p>
    <w:p w:rsidR="00DA0D73" w:rsidRPr="00EF7C8C" w:rsidRDefault="00DA0D73" w:rsidP="00DA0D73">
      <w:pPr>
        <w:pStyle w:val="a8"/>
        <w:jc w:val="both"/>
        <w:rPr>
          <w:sz w:val="24"/>
          <w:szCs w:val="24"/>
        </w:rPr>
      </w:pPr>
    </w:p>
    <w:tbl>
      <w:tblPr>
        <w:tblW w:w="0" w:type="auto"/>
        <w:tblInd w:w="2" w:type="dxa"/>
        <w:tblLayout w:type="fixed"/>
        <w:tblCellMar>
          <w:left w:w="0" w:type="dxa"/>
          <w:right w:w="0" w:type="dxa"/>
        </w:tblCellMar>
        <w:tblLook w:val="0000"/>
      </w:tblPr>
      <w:tblGrid>
        <w:gridCol w:w="4828"/>
        <w:gridCol w:w="1407"/>
        <w:gridCol w:w="1570"/>
        <w:gridCol w:w="1559"/>
      </w:tblGrid>
      <w:tr w:rsidR="00DA0D73" w:rsidRPr="00DA0D73" w:rsidTr="008E7841">
        <w:trPr>
          <w:trHeight w:val="196"/>
        </w:trPr>
        <w:tc>
          <w:tcPr>
            <w:tcW w:w="4828" w:type="dxa"/>
            <w:tcBorders>
              <w:top w:val="single" w:sz="8" w:space="0" w:color="000000"/>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кол-во ЛПХ на территории муниципального образовании:</w:t>
            </w:r>
          </w:p>
        </w:tc>
        <w:tc>
          <w:tcPr>
            <w:tcW w:w="1407" w:type="dxa"/>
            <w:tcBorders>
              <w:top w:val="single" w:sz="8" w:space="0" w:color="000000"/>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r w:rsidRPr="00DA0D73">
              <w:rPr>
                <w:rFonts w:ascii="Courier New" w:hAnsi="Courier New" w:cs="Courier New"/>
                <w:sz w:val="22"/>
                <w:szCs w:val="24"/>
              </w:rPr>
              <w:t>01.01.2014</w:t>
            </w:r>
          </w:p>
        </w:tc>
        <w:tc>
          <w:tcPr>
            <w:tcW w:w="1570" w:type="dxa"/>
            <w:tcBorders>
              <w:top w:val="single" w:sz="8" w:space="0" w:color="000000"/>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r w:rsidRPr="00DA0D73">
              <w:rPr>
                <w:rFonts w:ascii="Courier New" w:hAnsi="Courier New" w:cs="Courier New"/>
                <w:sz w:val="22"/>
                <w:szCs w:val="24"/>
                <w:shd w:val="clear" w:color="auto" w:fill="FFFFFF"/>
              </w:rPr>
              <w:t>01.01.2015</w:t>
            </w:r>
          </w:p>
        </w:tc>
        <w:tc>
          <w:tcPr>
            <w:tcW w:w="1559" w:type="dxa"/>
            <w:tcBorders>
              <w:top w:val="single" w:sz="8" w:space="0" w:color="000000"/>
              <w:left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shd w:val="clear" w:color="auto" w:fill="FFFFFF"/>
              </w:rPr>
              <w:t>01.01.2016</w:t>
            </w:r>
          </w:p>
        </w:tc>
      </w:tr>
      <w:tr w:rsidR="00DA0D73" w:rsidRPr="00DA0D73" w:rsidTr="008E7841">
        <w:trPr>
          <w:trHeight w:val="299"/>
        </w:trPr>
        <w:tc>
          <w:tcPr>
            <w:tcW w:w="4828" w:type="dxa"/>
            <w:tcBorders>
              <w:top w:val="single" w:sz="4" w:space="0" w:color="000000"/>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407" w:type="dxa"/>
            <w:tcBorders>
              <w:top w:val="single" w:sz="4" w:space="0" w:color="000000"/>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p>
        </w:tc>
        <w:tc>
          <w:tcPr>
            <w:tcW w:w="1570" w:type="dxa"/>
            <w:tcBorders>
              <w:top w:val="single" w:sz="4" w:space="0" w:color="000000"/>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p>
        </w:tc>
        <w:tc>
          <w:tcPr>
            <w:tcW w:w="1559" w:type="dxa"/>
            <w:tcBorders>
              <w:top w:val="single" w:sz="4" w:space="0" w:color="000000"/>
              <w:left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r>
      <w:tr w:rsidR="00DA0D73" w:rsidRPr="00DA0D73" w:rsidTr="008E7841">
        <w:trPr>
          <w:trHeight w:val="97"/>
        </w:trPr>
        <w:tc>
          <w:tcPr>
            <w:tcW w:w="4828"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4 населённых пункта</w:t>
            </w:r>
          </w:p>
        </w:tc>
        <w:tc>
          <w:tcPr>
            <w:tcW w:w="1407"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r w:rsidRPr="00DA0D73">
              <w:rPr>
                <w:rFonts w:ascii="Courier New" w:hAnsi="Courier New" w:cs="Courier New"/>
                <w:sz w:val="22"/>
                <w:szCs w:val="24"/>
                <w:shd w:val="clear" w:color="auto" w:fill="FFFFFF"/>
              </w:rPr>
              <w:t>267</w:t>
            </w:r>
          </w:p>
        </w:tc>
        <w:tc>
          <w:tcPr>
            <w:tcW w:w="1570"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r w:rsidRPr="00DA0D73">
              <w:rPr>
                <w:rFonts w:ascii="Courier New" w:hAnsi="Courier New" w:cs="Courier New"/>
                <w:sz w:val="22"/>
                <w:szCs w:val="24"/>
                <w:shd w:val="clear" w:color="auto" w:fill="FFFFFF"/>
              </w:rPr>
              <w:t>267</w:t>
            </w:r>
          </w:p>
        </w:tc>
        <w:tc>
          <w:tcPr>
            <w:tcW w:w="1559" w:type="dxa"/>
            <w:tcBorders>
              <w:left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266</w:t>
            </w:r>
          </w:p>
        </w:tc>
      </w:tr>
      <w:tr w:rsidR="00DA0D73" w:rsidRPr="00DA0D73" w:rsidTr="008E7841">
        <w:trPr>
          <w:trHeight w:val="100"/>
        </w:trPr>
        <w:tc>
          <w:tcPr>
            <w:tcW w:w="4828"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407"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p>
        </w:tc>
        <w:tc>
          <w:tcPr>
            <w:tcW w:w="1570" w:type="dxa"/>
            <w:tcBorders>
              <w:lef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shd w:val="clear" w:color="auto" w:fill="FFFFFF"/>
              </w:rPr>
            </w:pPr>
          </w:p>
        </w:tc>
        <w:tc>
          <w:tcPr>
            <w:tcW w:w="1559" w:type="dxa"/>
            <w:tcBorders>
              <w:left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r>
      <w:tr w:rsidR="00DA0D73" w:rsidRPr="00DA0D73" w:rsidTr="008E7841">
        <w:trPr>
          <w:trHeight w:val="80"/>
        </w:trPr>
        <w:tc>
          <w:tcPr>
            <w:tcW w:w="4828" w:type="dxa"/>
            <w:tcBorders>
              <w:left w:val="single" w:sz="8" w:space="0" w:color="000000"/>
              <w:bottom w:val="single" w:sz="4"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407" w:type="dxa"/>
            <w:tcBorders>
              <w:left w:val="single" w:sz="8" w:space="0" w:color="000000"/>
              <w:bottom w:val="single" w:sz="4"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570" w:type="dxa"/>
            <w:tcBorders>
              <w:left w:val="single" w:sz="8" w:space="0" w:color="000000"/>
              <w:bottom w:val="single" w:sz="4"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559" w:type="dxa"/>
            <w:tcBorders>
              <w:left w:val="single" w:sz="8" w:space="0" w:color="000000"/>
              <w:bottom w:val="single" w:sz="4"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r>
      <w:tr w:rsidR="00DA0D73" w:rsidRPr="00DA0D73" w:rsidTr="008E7841">
        <w:trPr>
          <w:trHeight w:val="177"/>
        </w:trPr>
        <w:tc>
          <w:tcPr>
            <w:tcW w:w="4828" w:type="dxa"/>
            <w:tcBorders>
              <w:top w:val="single" w:sz="4" w:space="0" w:color="000000"/>
              <w:left w:val="single" w:sz="8" w:space="0" w:color="000000"/>
              <w:bottom w:val="single" w:sz="4"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407" w:type="dxa"/>
            <w:tcBorders>
              <w:top w:val="single" w:sz="4" w:space="0" w:color="000000"/>
              <w:left w:val="single" w:sz="8" w:space="0" w:color="000000"/>
              <w:bottom w:val="single" w:sz="4"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570" w:type="dxa"/>
            <w:tcBorders>
              <w:top w:val="single" w:sz="4" w:space="0" w:color="000000"/>
              <w:left w:val="single" w:sz="8" w:space="0" w:color="000000"/>
              <w:bottom w:val="single" w:sz="4"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4"/>
              </w:rPr>
            </w:pPr>
          </w:p>
        </w:tc>
      </w:tr>
    </w:tbl>
    <w:p w:rsidR="00DA0D73" w:rsidRDefault="00DA0D73" w:rsidP="00DA0D73">
      <w:pPr>
        <w:pStyle w:val="a8"/>
        <w:jc w:val="both"/>
        <w:rPr>
          <w:b/>
          <w:bCs/>
          <w:sz w:val="24"/>
          <w:szCs w:val="24"/>
        </w:rPr>
      </w:pPr>
    </w:p>
    <w:p w:rsidR="00DA0D73" w:rsidRDefault="00DA0D73" w:rsidP="00DA0D73">
      <w:pPr>
        <w:pStyle w:val="a8"/>
        <w:jc w:val="both"/>
        <w:rPr>
          <w:b/>
          <w:bCs/>
          <w:sz w:val="24"/>
          <w:szCs w:val="24"/>
        </w:rPr>
      </w:pPr>
    </w:p>
    <w:p w:rsidR="00DA0D73" w:rsidRPr="00B23FCA" w:rsidRDefault="00DA0D73" w:rsidP="00DA0D73">
      <w:pPr>
        <w:pStyle w:val="a8"/>
        <w:jc w:val="both"/>
        <w:rPr>
          <w:rFonts w:ascii="Arial" w:hAnsi="Arial" w:cs="Arial"/>
          <w:sz w:val="24"/>
          <w:szCs w:val="24"/>
        </w:rPr>
      </w:pPr>
      <w:r w:rsidRPr="00B23FCA">
        <w:rPr>
          <w:rFonts w:ascii="Arial" w:hAnsi="Arial" w:cs="Arial"/>
          <w:b/>
          <w:bCs/>
          <w:sz w:val="24"/>
          <w:szCs w:val="24"/>
        </w:rPr>
        <w:t xml:space="preserve">Наличие животных на территории </w:t>
      </w:r>
      <w:r>
        <w:rPr>
          <w:rFonts w:ascii="Arial" w:hAnsi="Arial" w:cs="Arial"/>
          <w:b/>
          <w:bCs/>
          <w:sz w:val="24"/>
          <w:szCs w:val="24"/>
        </w:rPr>
        <w:t>муниципального образования</w:t>
      </w:r>
      <w:r w:rsidRPr="00B23FCA">
        <w:rPr>
          <w:rFonts w:ascii="Arial" w:hAnsi="Arial" w:cs="Arial"/>
          <w:b/>
          <w:bCs/>
          <w:sz w:val="24"/>
          <w:szCs w:val="24"/>
        </w:rPr>
        <w:t>:</w:t>
      </w:r>
    </w:p>
    <w:p w:rsidR="00DA0D73" w:rsidRPr="00EF7C8C" w:rsidRDefault="00DA0D73" w:rsidP="00DA0D73">
      <w:pPr>
        <w:pStyle w:val="a8"/>
        <w:jc w:val="both"/>
        <w:rPr>
          <w:sz w:val="24"/>
          <w:szCs w:val="24"/>
        </w:rPr>
      </w:pPr>
    </w:p>
    <w:tbl>
      <w:tblPr>
        <w:tblW w:w="0" w:type="auto"/>
        <w:tblInd w:w="2" w:type="dxa"/>
        <w:tblLayout w:type="fixed"/>
        <w:tblCellMar>
          <w:left w:w="0" w:type="dxa"/>
          <w:right w:w="0" w:type="dxa"/>
        </w:tblCellMar>
        <w:tblLook w:val="0000"/>
      </w:tblPr>
      <w:tblGrid>
        <w:gridCol w:w="4686"/>
        <w:gridCol w:w="1590"/>
        <w:gridCol w:w="1529"/>
        <w:gridCol w:w="1559"/>
      </w:tblGrid>
      <w:tr w:rsidR="00DA0D73" w:rsidRPr="00DA0D73" w:rsidTr="008E7841">
        <w:trPr>
          <w:trHeight w:val="305"/>
        </w:trPr>
        <w:tc>
          <w:tcPr>
            <w:tcW w:w="4686"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Вид животных (гол.)</w:t>
            </w:r>
          </w:p>
        </w:tc>
        <w:tc>
          <w:tcPr>
            <w:tcW w:w="1590"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01.01.2015</w:t>
            </w:r>
          </w:p>
        </w:tc>
        <w:tc>
          <w:tcPr>
            <w:tcW w:w="1529" w:type="dxa"/>
            <w:tcBorders>
              <w:top w:val="single" w:sz="8" w:space="0" w:color="000000"/>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01.10.2016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rPr>
            </w:pPr>
            <w:r w:rsidRPr="00DA0D73">
              <w:rPr>
                <w:rFonts w:ascii="Courier New" w:hAnsi="Courier New" w:cs="Courier New"/>
                <w:sz w:val="22"/>
                <w:szCs w:val="22"/>
                <w:shd w:val="clear" w:color="auto" w:fill="FFFFFF"/>
              </w:rPr>
              <w:t>01.01.2017</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КРС всего</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440</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431</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rPr>
            </w:pPr>
            <w:r w:rsidRPr="00DA0D73">
              <w:rPr>
                <w:rFonts w:ascii="Courier New" w:hAnsi="Courier New" w:cs="Courier New"/>
                <w:sz w:val="22"/>
                <w:szCs w:val="22"/>
              </w:rPr>
              <w:t>407</w:t>
            </w:r>
          </w:p>
        </w:tc>
      </w:tr>
      <w:tr w:rsidR="00DA0D73" w:rsidRPr="00DA0D73" w:rsidTr="008E7841">
        <w:trPr>
          <w:trHeight w:val="268"/>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В т.ч. С/Х</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 xml:space="preserve">ЛПХ </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tabs>
                <w:tab w:val="left" w:pos="750"/>
              </w:tabs>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440</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431</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407</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 xml:space="preserve">коров </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206</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204</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rPr>
            </w:pPr>
            <w:r w:rsidRPr="00DA0D73">
              <w:rPr>
                <w:rFonts w:ascii="Courier New" w:hAnsi="Courier New" w:cs="Courier New"/>
                <w:sz w:val="22"/>
                <w:szCs w:val="22"/>
              </w:rPr>
              <w:t>190</w:t>
            </w:r>
          </w:p>
        </w:tc>
      </w:tr>
      <w:tr w:rsidR="00DA0D73" w:rsidRPr="00DA0D73" w:rsidTr="008E7841">
        <w:trPr>
          <w:trHeight w:val="268"/>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С/Х</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0</w:t>
            </w:r>
          </w:p>
        </w:tc>
      </w:tr>
      <w:tr w:rsidR="00DA0D73" w:rsidRPr="00DA0D73" w:rsidTr="008E7841">
        <w:trPr>
          <w:trHeight w:val="268"/>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ЛПХ</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206</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204</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190</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 xml:space="preserve">свиней </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237</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305</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rPr>
            </w:pPr>
            <w:r w:rsidRPr="00DA0D73">
              <w:rPr>
                <w:rFonts w:ascii="Courier New" w:hAnsi="Courier New" w:cs="Courier New"/>
                <w:sz w:val="22"/>
                <w:szCs w:val="22"/>
              </w:rPr>
              <w:t>502</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С/Х</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45</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53</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183</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 xml:space="preserve">ЛПХ </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192</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252</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319</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 xml:space="preserve">Лошадей </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99</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112</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rPr>
            </w:pPr>
            <w:r w:rsidRPr="00DA0D73">
              <w:rPr>
                <w:rFonts w:ascii="Courier New" w:hAnsi="Courier New" w:cs="Courier New"/>
                <w:sz w:val="22"/>
                <w:szCs w:val="22"/>
              </w:rPr>
              <w:t>84</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С/Х</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10</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10</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15</w:t>
            </w:r>
          </w:p>
        </w:tc>
      </w:tr>
      <w:tr w:rsidR="00DA0D73" w:rsidRPr="00DA0D73" w:rsidTr="008E7841">
        <w:trPr>
          <w:trHeight w:val="276"/>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ЛПХ</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89</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102</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69</w:t>
            </w:r>
          </w:p>
        </w:tc>
      </w:tr>
      <w:tr w:rsidR="00DA0D73" w:rsidRPr="00DA0D73" w:rsidTr="008E7841">
        <w:trPr>
          <w:trHeight w:val="295"/>
        </w:trPr>
        <w:tc>
          <w:tcPr>
            <w:tcW w:w="4686" w:type="dxa"/>
            <w:tcBorders>
              <w:left w:val="single" w:sz="8" w:space="0" w:color="000000"/>
              <w:bottom w:val="single" w:sz="8" w:space="0" w:color="000000"/>
            </w:tcBorders>
            <w:shd w:val="clear" w:color="auto" w:fill="FFFFFF"/>
          </w:tcPr>
          <w:p w:rsidR="00DA0D73" w:rsidRPr="00DA0D73" w:rsidRDefault="00DA0D73" w:rsidP="008E7841">
            <w:pPr>
              <w:pStyle w:val="a8"/>
              <w:jc w:val="both"/>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Овец,  коз  всего:</w:t>
            </w:r>
          </w:p>
        </w:tc>
        <w:tc>
          <w:tcPr>
            <w:tcW w:w="1590"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145</w:t>
            </w:r>
          </w:p>
        </w:tc>
        <w:tc>
          <w:tcPr>
            <w:tcW w:w="1529" w:type="dxa"/>
            <w:tcBorders>
              <w:left w:val="single" w:sz="8" w:space="0" w:color="000000"/>
              <w:bottom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shd w:val="clear" w:color="auto" w:fill="FFFFFF"/>
              </w:rPr>
            </w:pPr>
            <w:r w:rsidRPr="00DA0D73">
              <w:rPr>
                <w:rFonts w:ascii="Courier New" w:hAnsi="Courier New" w:cs="Courier New"/>
                <w:sz w:val="22"/>
                <w:szCs w:val="22"/>
                <w:shd w:val="clear" w:color="auto" w:fill="FFFFFF"/>
              </w:rPr>
              <w:t>129</w:t>
            </w:r>
          </w:p>
        </w:tc>
        <w:tc>
          <w:tcPr>
            <w:tcW w:w="1559" w:type="dxa"/>
            <w:tcBorders>
              <w:left w:val="single" w:sz="8" w:space="0" w:color="000000"/>
              <w:bottom w:val="single" w:sz="8" w:space="0" w:color="000000"/>
              <w:right w:val="single" w:sz="8" w:space="0" w:color="000000"/>
            </w:tcBorders>
            <w:shd w:val="clear" w:color="auto" w:fill="FFFFFF"/>
          </w:tcPr>
          <w:p w:rsidR="00DA0D73" w:rsidRPr="00DA0D73" w:rsidRDefault="00DA0D73" w:rsidP="008E7841">
            <w:pPr>
              <w:pStyle w:val="a8"/>
              <w:jc w:val="center"/>
              <w:rPr>
                <w:rFonts w:ascii="Courier New" w:hAnsi="Courier New" w:cs="Courier New"/>
                <w:sz w:val="22"/>
                <w:szCs w:val="22"/>
              </w:rPr>
            </w:pPr>
            <w:r w:rsidRPr="00DA0D73">
              <w:rPr>
                <w:rFonts w:ascii="Courier New" w:hAnsi="Courier New" w:cs="Courier New"/>
                <w:sz w:val="22"/>
                <w:szCs w:val="22"/>
              </w:rPr>
              <w:t>138</w:t>
            </w:r>
          </w:p>
        </w:tc>
      </w:tr>
    </w:tbl>
    <w:p w:rsidR="00DA0D73" w:rsidRPr="00EF7C8C" w:rsidRDefault="00DA0D73" w:rsidP="00DA0D73">
      <w:pPr>
        <w:pStyle w:val="a8"/>
        <w:jc w:val="both"/>
        <w:rPr>
          <w:sz w:val="24"/>
          <w:szCs w:val="24"/>
        </w:rPr>
      </w:pP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В последний год  наблюдается тенденции снижения поголовья животных в частном секторе.</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Причины, сдерживающие развитие личных подсобных хозяйств, следующие:</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 Нет организованного закупа сельскохозяйственной продукции; </w:t>
      </w:r>
    </w:p>
    <w:p w:rsidR="00DA0D73" w:rsidRPr="008408CE" w:rsidRDefault="00DA0D73" w:rsidP="00DA0D73">
      <w:pPr>
        <w:pStyle w:val="a8"/>
        <w:jc w:val="both"/>
        <w:rPr>
          <w:rFonts w:ascii="Arial" w:hAnsi="Arial" w:cs="Arial"/>
          <w:sz w:val="24"/>
          <w:szCs w:val="24"/>
          <w:u w:val="single"/>
        </w:rPr>
      </w:pPr>
      <w:r w:rsidRPr="008408CE">
        <w:rPr>
          <w:rFonts w:ascii="Arial" w:hAnsi="Arial" w:cs="Arial"/>
          <w:sz w:val="24"/>
          <w:szCs w:val="24"/>
        </w:rPr>
        <w:t xml:space="preserve">- Высокая себестоимость с/х продукции, и ее низкая закупочная цена.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u w:val="single"/>
        </w:rPr>
        <w:t xml:space="preserve">Проблемы: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1) сельские жители недостаточно осведомлены о своих правах на землю и имущество.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w:t>
      </w:r>
      <w:r>
        <w:rPr>
          <w:rFonts w:ascii="Arial" w:hAnsi="Arial" w:cs="Arial"/>
          <w:sz w:val="24"/>
          <w:szCs w:val="24"/>
        </w:rPr>
        <w:t>муниципальном образовании</w:t>
      </w:r>
      <w:r w:rsidRPr="008408CE">
        <w:rPr>
          <w:rFonts w:ascii="Arial" w:hAnsi="Arial" w:cs="Arial"/>
          <w:sz w:val="24"/>
          <w:szCs w:val="24"/>
        </w:rPr>
        <w:t xml:space="preserve">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Самостоятельно решить проблемы, с которыми сталкиваются </w:t>
      </w:r>
      <w:r w:rsidRPr="008408CE">
        <w:rPr>
          <w:rFonts w:ascii="Arial" w:hAnsi="Arial" w:cs="Arial"/>
          <w:sz w:val="24"/>
          <w:szCs w:val="24"/>
          <w:shd w:val="clear" w:color="auto" w:fill="FFFFFF"/>
        </w:rPr>
        <w:t xml:space="preserve">жители </w:t>
      </w:r>
      <w:r>
        <w:rPr>
          <w:rFonts w:ascii="Arial" w:hAnsi="Arial" w:cs="Arial"/>
          <w:sz w:val="24"/>
          <w:szCs w:val="24"/>
          <w:shd w:val="clear" w:color="auto" w:fill="FFFFFF"/>
        </w:rPr>
        <w:t>муниципального образования</w:t>
      </w:r>
      <w:r w:rsidRPr="008408CE">
        <w:rPr>
          <w:rFonts w:ascii="Arial" w:hAnsi="Arial" w:cs="Arial"/>
          <w:sz w:val="24"/>
          <w:szCs w:val="24"/>
          <w:shd w:val="clear" w:color="auto" w:fill="FFFFFF"/>
        </w:rPr>
        <w:t xml:space="preserve">  </w:t>
      </w:r>
      <w:r w:rsidRPr="008408CE">
        <w:rPr>
          <w:rFonts w:ascii="Arial" w:hAnsi="Arial" w:cs="Arial"/>
          <w:sz w:val="24"/>
          <w:szCs w:val="24"/>
        </w:rPr>
        <w:t xml:space="preserve"> при ведении личных подсобных хозяйств достаточно трудно.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 Закуп сельскохозяйственной продукции производятся по низким ценам.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Старение  населения  из - за ухудшающейся  демографической  ситуации.</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Способствуя и регулируя процесс развития ЛПХ в </w:t>
      </w:r>
      <w:r>
        <w:rPr>
          <w:rFonts w:ascii="Arial" w:hAnsi="Arial" w:cs="Arial"/>
          <w:sz w:val="24"/>
          <w:szCs w:val="24"/>
        </w:rPr>
        <w:t>муниципальном образовании</w:t>
      </w:r>
      <w:r w:rsidRPr="008408CE">
        <w:rPr>
          <w:rFonts w:ascii="Arial" w:hAnsi="Arial" w:cs="Arial"/>
          <w:sz w:val="24"/>
          <w:szCs w:val="24"/>
        </w:rPr>
        <w:t xml:space="preserve"> можно решать эту проблему.</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Развитие животноводства и огородничества, как одно из  направлений развития ЛПХ.</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Эту проблему,  возможно,  решить следующим путем: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 обеспечить  высокий уровень ветеринарного   обслуживания   в  личных подсобных    хозяйствах;</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DA0D73" w:rsidRPr="008408CE" w:rsidRDefault="00DA0D73" w:rsidP="00DA0D73">
      <w:pPr>
        <w:pStyle w:val="a8"/>
        <w:jc w:val="both"/>
        <w:rPr>
          <w:rFonts w:ascii="Arial" w:hAnsi="Arial" w:cs="Arial"/>
          <w:sz w:val="24"/>
          <w:szCs w:val="24"/>
        </w:rPr>
      </w:pPr>
      <w:r w:rsidRPr="008408CE">
        <w:rPr>
          <w:rFonts w:ascii="Arial" w:hAnsi="Arial" w:cs="Arial"/>
          <w:sz w:val="24"/>
          <w:szCs w:val="24"/>
        </w:rPr>
        <w:lastRenderedPageBreak/>
        <w:t xml:space="preserve">       -   создавать условия для создания и развития потребительско - сбытовых кооперативов на территории   </w:t>
      </w:r>
      <w:r>
        <w:rPr>
          <w:rFonts w:ascii="Arial" w:hAnsi="Arial" w:cs="Arial"/>
          <w:sz w:val="24"/>
          <w:szCs w:val="24"/>
        </w:rPr>
        <w:t>муниципального образования</w:t>
      </w:r>
      <w:r w:rsidRPr="008408CE">
        <w:rPr>
          <w:rFonts w:ascii="Arial" w:hAnsi="Arial" w:cs="Arial"/>
          <w:sz w:val="24"/>
          <w:szCs w:val="24"/>
        </w:rPr>
        <w:t>.</w:t>
      </w:r>
    </w:p>
    <w:p w:rsidR="00DA0D73" w:rsidRPr="008408CE" w:rsidRDefault="00DA0D73" w:rsidP="00DA0D73">
      <w:pPr>
        <w:pStyle w:val="a8"/>
        <w:jc w:val="both"/>
        <w:rPr>
          <w:rFonts w:ascii="Arial" w:hAnsi="Arial" w:cs="Arial"/>
          <w:sz w:val="24"/>
          <w:szCs w:val="24"/>
        </w:rPr>
      </w:pPr>
    </w:p>
    <w:p w:rsidR="00DA0D73" w:rsidRPr="008408CE" w:rsidRDefault="00DA0D73" w:rsidP="00DA0D73">
      <w:pPr>
        <w:pStyle w:val="a8"/>
        <w:jc w:val="both"/>
        <w:rPr>
          <w:rFonts w:ascii="Arial" w:hAnsi="Arial" w:cs="Arial"/>
          <w:b/>
          <w:sz w:val="24"/>
          <w:szCs w:val="24"/>
        </w:rPr>
      </w:pPr>
      <w:r w:rsidRPr="008408CE">
        <w:rPr>
          <w:rFonts w:ascii="Arial" w:hAnsi="Arial" w:cs="Arial"/>
          <w:b/>
          <w:sz w:val="24"/>
          <w:szCs w:val="24"/>
        </w:rPr>
        <w:t>6.Жилищный фонд</w:t>
      </w:r>
    </w:p>
    <w:p w:rsidR="00DA0D73" w:rsidRPr="008408CE" w:rsidRDefault="00DA0D73" w:rsidP="00DA0D73">
      <w:pPr>
        <w:pStyle w:val="a8"/>
        <w:jc w:val="both"/>
        <w:rPr>
          <w:rFonts w:ascii="Arial" w:hAnsi="Arial" w:cs="Arial"/>
          <w:b/>
          <w:bCs/>
          <w:sz w:val="24"/>
          <w:szCs w:val="24"/>
        </w:rPr>
      </w:pPr>
    </w:p>
    <w:p w:rsidR="00DA0D73" w:rsidRPr="008408CE" w:rsidRDefault="00DA0D73" w:rsidP="00DA0D73">
      <w:pPr>
        <w:pStyle w:val="a8"/>
        <w:jc w:val="both"/>
        <w:rPr>
          <w:rFonts w:ascii="Arial" w:hAnsi="Arial" w:cs="Arial"/>
          <w:b/>
          <w:bCs/>
          <w:sz w:val="24"/>
          <w:szCs w:val="24"/>
        </w:rPr>
      </w:pPr>
      <w:r w:rsidRPr="008408CE">
        <w:rPr>
          <w:rFonts w:ascii="Arial" w:hAnsi="Arial" w:cs="Arial"/>
          <w:b/>
          <w:bCs/>
          <w:sz w:val="24"/>
          <w:szCs w:val="24"/>
        </w:rPr>
        <w:t>Состояние жилищно - коммунальной сферы муниципального образования «Табарсук»</w:t>
      </w:r>
    </w:p>
    <w:p w:rsidR="00DA0D73" w:rsidRPr="008408CE" w:rsidRDefault="00DA0D73" w:rsidP="00DA0D73">
      <w:pPr>
        <w:pStyle w:val="a8"/>
        <w:jc w:val="both"/>
        <w:rPr>
          <w:rFonts w:ascii="Arial" w:hAnsi="Arial" w:cs="Arial"/>
          <w:sz w:val="24"/>
          <w:szCs w:val="24"/>
        </w:rPr>
      </w:pPr>
      <w:r w:rsidRPr="008408CE">
        <w:rPr>
          <w:rFonts w:ascii="Arial" w:hAnsi="Arial" w:cs="Arial"/>
          <w:b/>
          <w:bCs/>
          <w:sz w:val="24"/>
          <w:szCs w:val="24"/>
        </w:rPr>
        <w:t xml:space="preserve">Данные о существующем жилищном фонде </w:t>
      </w:r>
    </w:p>
    <w:p w:rsidR="00DA0D73" w:rsidRPr="008408CE" w:rsidRDefault="00DA0D73" w:rsidP="00DA0D73">
      <w:pPr>
        <w:pStyle w:val="a8"/>
        <w:jc w:val="both"/>
        <w:rPr>
          <w:rFonts w:ascii="Arial" w:hAnsi="Arial" w:cs="Arial"/>
          <w:sz w:val="24"/>
          <w:szCs w:val="24"/>
        </w:rPr>
      </w:pPr>
    </w:p>
    <w:tbl>
      <w:tblPr>
        <w:tblW w:w="0" w:type="auto"/>
        <w:tblInd w:w="-106" w:type="dxa"/>
        <w:tblLayout w:type="fixed"/>
        <w:tblLook w:val="0000"/>
      </w:tblPr>
      <w:tblGrid>
        <w:gridCol w:w="695"/>
        <w:gridCol w:w="3672"/>
        <w:gridCol w:w="2651"/>
        <w:gridCol w:w="2552"/>
      </w:tblGrid>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 пп</w:t>
            </w: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Наименование</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На 01.01. 2016 г.</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На 01.01.2017 г.</w:t>
            </w: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szCs w:val="24"/>
              </w:rPr>
            </w:pPr>
            <w:r w:rsidRPr="00DA0D73">
              <w:rPr>
                <w:rFonts w:ascii="Courier New" w:hAnsi="Courier New" w:cs="Courier New"/>
                <w:b/>
                <w:bCs/>
                <w:sz w:val="22"/>
                <w:szCs w:val="24"/>
              </w:rPr>
              <w:t>1</w:t>
            </w: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szCs w:val="24"/>
              </w:rPr>
            </w:pPr>
            <w:r w:rsidRPr="00DA0D73">
              <w:rPr>
                <w:rFonts w:ascii="Courier New" w:hAnsi="Courier New" w:cs="Courier New"/>
                <w:b/>
                <w:bCs/>
                <w:sz w:val="22"/>
                <w:szCs w:val="24"/>
              </w:rPr>
              <w:t>2</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b/>
                <w:bCs/>
                <w:sz w:val="22"/>
                <w:szCs w:val="24"/>
              </w:rPr>
            </w:pPr>
            <w:r w:rsidRPr="00DA0D73">
              <w:rPr>
                <w:rFonts w:ascii="Courier New" w:hAnsi="Courier New" w:cs="Courier New"/>
                <w:b/>
                <w:bCs/>
                <w:sz w:val="22"/>
                <w:szCs w:val="24"/>
              </w:rPr>
              <w:t>3</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b/>
                <w:bCs/>
                <w:sz w:val="22"/>
                <w:szCs w:val="24"/>
              </w:rPr>
              <w:t>4</w:t>
            </w: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w:t>
            </w: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Средний размер семьи, чел.</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3</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3</w:t>
            </w: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2</w:t>
            </w: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Общий жилой фонд, м</w:t>
            </w:r>
            <w:r w:rsidRPr="00DA0D73">
              <w:rPr>
                <w:rFonts w:ascii="Courier New" w:hAnsi="Courier New" w:cs="Courier New"/>
                <w:sz w:val="22"/>
                <w:szCs w:val="24"/>
                <w:vertAlign w:val="superscript"/>
              </w:rPr>
              <w:t>2</w:t>
            </w:r>
            <w:r w:rsidRPr="00DA0D73">
              <w:rPr>
                <w:rFonts w:ascii="Courier New" w:hAnsi="Courier New" w:cs="Courier New"/>
                <w:sz w:val="22"/>
                <w:szCs w:val="24"/>
              </w:rPr>
              <w:t xml:space="preserve"> общ. площади,  в т.ч.</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13731</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13947,1</w:t>
            </w: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государственный</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муниципальный</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3364</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3123,6</w:t>
            </w: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частный</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10367</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10823,5</w:t>
            </w: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3</w:t>
            </w: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Общий жилой фонд на 1 жителя,</w:t>
            </w:r>
          </w:p>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м</w:t>
            </w:r>
            <w:r w:rsidRPr="00DA0D73">
              <w:rPr>
                <w:rFonts w:ascii="Courier New" w:hAnsi="Courier New" w:cs="Courier New"/>
                <w:sz w:val="22"/>
                <w:szCs w:val="24"/>
                <w:vertAlign w:val="superscript"/>
              </w:rPr>
              <w:t>2</w:t>
            </w:r>
            <w:r w:rsidRPr="00DA0D73">
              <w:rPr>
                <w:rFonts w:ascii="Courier New" w:hAnsi="Courier New" w:cs="Courier New"/>
                <w:sz w:val="22"/>
                <w:szCs w:val="24"/>
              </w:rPr>
              <w:t xml:space="preserve"> общ. площади</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14,61</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15,3</w:t>
            </w:r>
          </w:p>
        </w:tc>
      </w:tr>
      <w:tr w:rsidR="00DA0D73" w:rsidRPr="00DA0D73" w:rsidTr="008E7841">
        <w:tc>
          <w:tcPr>
            <w:tcW w:w="695"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4</w:t>
            </w:r>
          </w:p>
        </w:tc>
        <w:tc>
          <w:tcPr>
            <w:tcW w:w="3672"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Ветхий жилой фонд, м</w:t>
            </w:r>
            <w:r w:rsidRPr="00DA0D73">
              <w:rPr>
                <w:rFonts w:ascii="Courier New" w:hAnsi="Courier New" w:cs="Courier New"/>
                <w:sz w:val="22"/>
                <w:szCs w:val="24"/>
                <w:vertAlign w:val="superscript"/>
              </w:rPr>
              <w:t>2</w:t>
            </w:r>
            <w:r w:rsidRPr="00DA0D73">
              <w:rPr>
                <w:rFonts w:ascii="Courier New" w:hAnsi="Courier New" w:cs="Courier New"/>
                <w:sz w:val="22"/>
                <w:szCs w:val="24"/>
              </w:rPr>
              <w:t xml:space="preserve"> общ. площади</w:t>
            </w:r>
          </w:p>
        </w:tc>
        <w:tc>
          <w:tcPr>
            <w:tcW w:w="2651" w:type="dxa"/>
            <w:tcBorders>
              <w:top w:val="single" w:sz="4" w:space="0" w:color="000000"/>
              <w:left w:val="single" w:sz="4" w:space="0" w:color="000000"/>
              <w:bottom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0</w:t>
            </w:r>
          </w:p>
        </w:tc>
        <w:tc>
          <w:tcPr>
            <w:tcW w:w="2552" w:type="dxa"/>
            <w:tcBorders>
              <w:top w:val="single" w:sz="4" w:space="0" w:color="000000"/>
              <w:left w:val="single" w:sz="4" w:space="0" w:color="000000"/>
              <w:bottom w:val="single" w:sz="4" w:space="0" w:color="000000"/>
              <w:right w:val="single" w:sz="4"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0</w:t>
            </w:r>
          </w:p>
        </w:tc>
      </w:tr>
    </w:tbl>
    <w:p w:rsidR="00DA0D73" w:rsidRPr="00210948" w:rsidRDefault="00DA0D73" w:rsidP="00DA0D73">
      <w:pPr>
        <w:pStyle w:val="a8"/>
        <w:jc w:val="both"/>
        <w:rPr>
          <w:sz w:val="24"/>
          <w:szCs w:val="24"/>
        </w:rPr>
      </w:pPr>
    </w:p>
    <w:p w:rsidR="00DA0D73" w:rsidRPr="00EF7C8C" w:rsidRDefault="00DA0D73" w:rsidP="00DA0D73">
      <w:pPr>
        <w:pStyle w:val="a8"/>
        <w:jc w:val="both"/>
        <w:rPr>
          <w:sz w:val="24"/>
          <w:szCs w:val="24"/>
        </w:rPr>
      </w:pPr>
    </w:p>
    <w:tbl>
      <w:tblPr>
        <w:tblW w:w="0" w:type="auto"/>
        <w:tblInd w:w="2" w:type="dxa"/>
        <w:tblLayout w:type="fixed"/>
        <w:tblCellMar>
          <w:left w:w="0" w:type="dxa"/>
          <w:right w:w="0" w:type="dxa"/>
        </w:tblCellMar>
        <w:tblLook w:val="0000"/>
      </w:tblPr>
      <w:tblGrid>
        <w:gridCol w:w="4548"/>
        <w:gridCol w:w="1556"/>
        <w:gridCol w:w="1701"/>
        <w:gridCol w:w="1559"/>
      </w:tblGrid>
      <w:tr w:rsidR="00DA0D73" w:rsidRPr="00DA0D73" w:rsidTr="008E7841">
        <w:trPr>
          <w:trHeight w:val="465"/>
        </w:trPr>
        <w:tc>
          <w:tcPr>
            <w:tcW w:w="4548"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 </w:t>
            </w:r>
          </w:p>
        </w:tc>
        <w:tc>
          <w:tcPr>
            <w:tcW w:w="1556"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Единица измерения</w:t>
            </w:r>
          </w:p>
        </w:tc>
        <w:tc>
          <w:tcPr>
            <w:tcW w:w="1701"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На 01.01.2016</w:t>
            </w:r>
          </w:p>
        </w:tc>
        <w:tc>
          <w:tcPr>
            <w:tcW w:w="1559" w:type="dxa"/>
            <w:tcBorders>
              <w:top w:val="single" w:sz="8" w:space="0" w:color="000000"/>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На 01.01.2017</w:t>
            </w:r>
          </w:p>
        </w:tc>
      </w:tr>
      <w:tr w:rsidR="00DA0D73" w:rsidRPr="00DA0D73" w:rsidTr="008E7841">
        <w:trPr>
          <w:trHeight w:val="264"/>
        </w:trPr>
        <w:tc>
          <w:tcPr>
            <w:tcW w:w="454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 xml:space="preserve">Жилищный фонд - всего                                </w:t>
            </w:r>
          </w:p>
        </w:tc>
        <w:tc>
          <w:tcPr>
            <w:tcW w:w="1556" w:type="dxa"/>
            <w:tcBorders>
              <w:left w:val="single" w:sz="8" w:space="0" w:color="000000"/>
              <w:bottom w:val="single" w:sz="8" w:space="0" w:color="000000"/>
            </w:tcBorders>
            <w:vAlign w:val="bottom"/>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тыс.кв.м.</w:t>
            </w:r>
          </w:p>
        </w:tc>
        <w:tc>
          <w:tcPr>
            <w:tcW w:w="1701" w:type="dxa"/>
            <w:tcBorders>
              <w:left w:val="single" w:sz="8" w:space="0" w:color="000000"/>
              <w:bottom w:val="single" w:sz="8" w:space="0" w:color="000000"/>
            </w:tcBorders>
            <w:vAlign w:val="bottom"/>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13,731</w:t>
            </w:r>
          </w:p>
        </w:tc>
        <w:tc>
          <w:tcPr>
            <w:tcW w:w="1559" w:type="dxa"/>
            <w:tcBorders>
              <w:left w:val="single" w:sz="8" w:space="0" w:color="000000"/>
              <w:bottom w:val="single" w:sz="8" w:space="0" w:color="000000"/>
              <w:right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13,95</w:t>
            </w:r>
          </w:p>
        </w:tc>
      </w:tr>
      <w:tr w:rsidR="00DA0D73" w:rsidRPr="00DA0D73" w:rsidTr="008E7841">
        <w:trPr>
          <w:trHeight w:val="264"/>
        </w:trPr>
        <w:tc>
          <w:tcPr>
            <w:tcW w:w="4548"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Благоустроенный жилой фонд «</w:t>
            </w:r>
            <w:r w:rsidRPr="00DA0D73">
              <w:rPr>
                <w:rFonts w:ascii="Courier New" w:hAnsi="Courier New" w:cs="Courier New"/>
                <w:b/>
                <w:bCs/>
                <w:sz w:val="22"/>
                <w:szCs w:val="24"/>
              </w:rPr>
              <w:t>(</w:t>
            </w:r>
            <w:r w:rsidRPr="00DA0D73">
              <w:rPr>
                <w:rFonts w:ascii="Courier New" w:hAnsi="Courier New" w:cs="Courier New"/>
                <w:sz w:val="22"/>
                <w:szCs w:val="24"/>
              </w:rPr>
              <w:t>газ, центр.отопл</w:t>
            </w:r>
            <w:r w:rsidRPr="00DA0D73">
              <w:rPr>
                <w:rFonts w:ascii="Courier New" w:hAnsi="Courier New" w:cs="Courier New"/>
                <w:b/>
                <w:bCs/>
                <w:sz w:val="22"/>
                <w:szCs w:val="24"/>
              </w:rPr>
              <w:t xml:space="preserve">., </w:t>
            </w:r>
            <w:r w:rsidRPr="00DA0D73">
              <w:rPr>
                <w:rFonts w:ascii="Courier New" w:hAnsi="Courier New" w:cs="Courier New"/>
                <w:sz w:val="22"/>
                <w:szCs w:val="24"/>
              </w:rPr>
              <w:t>водопровод</w:t>
            </w:r>
            <w:r w:rsidRPr="00DA0D73">
              <w:rPr>
                <w:rFonts w:ascii="Courier New" w:hAnsi="Courier New" w:cs="Courier New"/>
                <w:b/>
                <w:bCs/>
                <w:sz w:val="22"/>
                <w:szCs w:val="24"/>
              </w:rPr>
              <w:t>)</w:t>
            </w:r>
            <w:r w:rsidRPr="00DA0D73">
              <w:rPr>
                <w:rFonts w:ascii="Courier New" w:hAnsi="Courier New" w:cs="Courier New"/>
                <w:sz w:val="22"/>
                <w:szCs w:val="24"/>
              </w:rPr>
              <w:t xml:space="preserve"> (кол-во жителей)  на территории</w:t>
            </w:r>
          </w:p>
        </w:tc>
        <w:tc>
          <w:tcPr>
            <w:tcW w:w="1556"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ед.</w:t>
            </w:r>
          </w:p>
        </w:tc>
        <w:tc>
          <w:tcPr>
            <w:tcW w:w="1701" w:type="dxa"/>
            <w:tcBorders>
              <w:left w:val="single" w:sz="8" w:space="0" w:color="000000"/>
              <w:bottom w:val="single" w:sz="8" w:space="0" w:color="000000"/>
            </w:tcBorders>
          </w:tcPr>
          <w:p w:rsidR="00DA0D73" w:rsidRPr="00DA0D73" w:rsidRDefault="00DA0D73" w:rsidP="008E7841">
            <w:pPr>
              <w:jc w:val="both"/>
              <w:rPr>
                <w:rFonts w:ascii="Courier New" w:hAnsi="Courier New" w:cs="Courier New"/>
                <w:sz w:val="22"/>
              </w:rPr>
            </w:pPr>
            <w:r w:rsidRPr="00DA0D73">
              <w:rPr>
                <w:rFonts w:ascii="Courier New" w:hAnsi="Courier New" w:cs="Courier New"/>
                <w:sz w:val="22"/>
              </w:rPr>
              <w:t>0</w:t>
            </w:r>
          </w:p>
        </w:tc>
        <w:tc>
          <w:tcPr>
            <w:tcW w:w="1559" w:type="dxa"/>
            <w:tcBorders>
              <w:left w:val="single" w:sz="8" w:space="0" w:color="000000"/>
              <w:bottom w:val="single" w:sz="8" w:space="0" w:color="000000"/>
              <w:right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0</w:t>
            </w:r>
          </w:p>
          <w:p w:rsidR="00DA0D73" w:rsidRPr="00DA0D73" w:rsidRDefault="00DA0D73" w:rsidP="008E7841">
            <w:pPr>
              <w:pStyle w:val="a8"/>
              <w:jc w:val="both"/>
              <w:rPr>
                <w:rFonts w:ascii="Courier New" w:hAnsi="Courier New" w:cs="Courier New"/>
                <w:sz w:val="22"/>
                <w:szCs w:val="24"/>
              </w:rPr>
            </w:pPr>
          </w:p>
        </w:tc>
      </w:tr>
      <w:tr w:rsidR="00DA0D73" w:rsidRPr="00DA0D73" w:rsidTr="008E7841">
        <w:trPr>
          <w:trHeight w:val="264"/>
        </w:trPr>
        <w:tc>
          <w:tcPr>
            <w:tcW w:w="4548"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Неблагоустроенный жилой фонд «местн.отопление, без канализации) (кол-во жителей) на территории</w:t>
            </w:r>
          </w:p>
        </w:tc>
        <w:tc>
          <w:tcPr>
            <w:tcW w:w="1556"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ед.</w:t>
            </w:r>
          </w:p>
        </w:tc>
        <w:tc>
          <w:tcPr>
            <w:tcW w:w="1701"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13,731</w:t>
            </w:r>
          </w:p>
        </w:tc>
        <w:tc>
          <w:tcPr>
            <w:tcW w:w="1559" w:type="dxa"/>
            <w:tcBorders>
              <w:left w:val="single" w:sz="8" w:space="0" w:color="000000"/>
              <w:bottom w:val="single" w:sz="8" w:space="0" w:color="000000"/>
              <w:right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13,95</w:t>
            </w:r>
          </w:p>
        </w:tc>
      </w:tr>
      <w:tr w:rsidR="00DA0D73" w:rsidRPr="00DA0D73" w:rsidTr="008E7841">
        <w:trPr>
          <w:trHeight w:val="264"/>
        </w:trPr>
        <w:tc>
          <w:tcPr>
            <w:tcW w:w="4548"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обеспеченность жильем в среднем на одного жителя (кв.м.)</w:t>
            </w:r>
          </w:p>
        </w:tc>
        <w:tc>
          <w:tcPr>
            <w:tcW w:w="1556"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м</w:t>
            </w:r>
            <w:r w:rsidRPr="00DA0D73">
              <w:rPr>
                <w:rFonts w:ascii="Courier New" w:hAnsi="Courier New" w:cs="Courier New"/>
                <w:sz w:val="22"/>
                <w:szCs w:val="24"/>
                <w:vertAlign w:val="superscript"/>
              </w:rPr>
              <w:t>2</w:t>
            </w:r>
          </w:p>
        </w:tc>
        <w:tc>
          <w:tcPr>
            <w:tcW w:w="1701" w:type="dxa"/>
            <w:tcBorders>
              <w:left w:val="single" w:sz="8" w:space="0" w:color="000000"/>
              <w:bottom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14,61</w:t>
            </w:r>
          </w:p>
        </w:tc>
        <w:tc>
          <w:tcPr>
            <w:tcW w:w="1559" w:type="dxa"/>
            <w:tcBorders>
              <w:left w:val="single" w:sz="8" w:space="0" w:color="000000"/>
              <w:bottom w:val="single" w:sz="8" w:space="0" w:color="000000"/>
              <w:right w:val="single" w:sz="8" w:space="0" w:color="000000"/>
            </w:tcBorders>
          </w:tcPr>
          <w:p w:rsidR="00DA0D73" w:rsidRPr="00DA0D73" w:rsidRDefault="00DA0D73" w:rsidP="008E7841">
            <w:pPr>
              <w:pStyle w:val="a8"/>
              <w:jc w:val="both"/>
              <w:rPr>
                <w:rFonts w:ascii="Courier New" w:hAnsi="Courier New" w:cs="Courier New"/>
                <w:sz w:val="22"/>
                <w:szCs w:val="24"/>
              </w:rPr>
            </w:pPr>
            <w:r w:rsidRPr="00DA0D73">
              <w:rPr>
                <w:rFonts w:ascii="Courier New" w:hAnsi="Courier New" w:cs="Courier New"/>
                <w:sz w:val="22"/>
                <w:szCs w:val="24"/>
              </w:rPr>
              <w:t>15,3</w:t>
            </w:r>
          </w:p>
        </w:tc>
      </w:tr>
    </w:tbl>
    <w:p w:rsidR="00DA0D73" w:rsidRPr="00EF7C8C" w:rsidRDefault="00DA0D73" w:rsidP="00DA0D73">
      <w:pPr>
        <w:pStyle w:val="a8"/>
        <w:jc w:val="both"/>
        <w:rPr>
          <w:sz w:val="24"/>
          <w:szCs w:val="24"/>
        </w:rPr>
      </w:pPr>
    </w:p>
    <w:p w:rsidR="00DA0D73" w:rsidRPr="00CF6C13" w:rsidRDefault="00DA0D73" w:rsidP="00DA0D73">
      <w:pPr>
        <w:pStyle w:val="a8"/>
        <w:ind w:firstLine="709"/>
        <w:jc w:val="both"/>
        <w:rPr>
          <w:rFonts w:ascii="Arial" w:hAnsi="Arial" w:cs="Arial"/>
          <w:sz w:val="24"/>
          <w:szCs w:val="24"/>
        </w:rPr>
      </w:pPr>
      <w:r w:rsidRPr="00CF6C13">
        <w:rPr>
          <w:rFonts w:ascii="Arial" w:hAnsi="Arial" w:cs="Arial"/>
          <w:sz w:val="24"/>
          <w:szCs w:val="24"/>
        </w:rPr>
        <w:t xml:space="preserve"> Жилищный фонд </w:t>
      </w:r>
      <w:r>
        <w:rPr>
          <w:rFonts w:ascii="Arial" w:hAnsi="Arial" w:cs="Arial"/>
          <w:sz w:val="24"/>
          <w:szCs w:val="24"/>
        </w:rPr>
        <w:t>муниципального образования</w:t>
      </w:r>
      <w:r w:rsidRPr="00CF6C13">
        <w:rPr>
          <w:rFonts w:ascii="Arial" w:hAnsi="Arial" w:cs="Arial"/>
          <w:sz w:val="24"/>
          <w:szCs w:val="24"/>
        </w:rPr>
        <w:t xml:space="preserve">  характеризуется следующими данными: общая площадь жилищного фонда –  13,95 тыс. м</w:t>
      </w:r>
      <w:r w:rsidRPr="00CF6C13">
        <w:rPr>
          <w:rFonts w:ascii="Arial" w:hAnsi="Arial" w:cs="Arial"/>
          <w:sz w:val="24"/>
          <w:szCs w:val="24"/>
          <w:vertAlign w:val="superscript"/>
        </w:rPr>
        <w:t>2</w:t>
      </w:r>
      <w:r w:rsidRPr="00CF6C13">
        <w:rPr>
          <w:rFonts w:ascii="Arial" w:hAnsi="Arial" w:cs="Arial"/>
          <w:sz w:val="24"/>
          <w:szCs w:val="24"/>
        </w:rPr>
        <w:t>, обеспеченность жильем –   15,3 м</w:t>
      </w:r>
      <w:r w:rsidRPr="00CF6C13">
        <w:rPr>
          <w:rFonts w:ascii="Arial" w:hAnsi="Arial" w:cs="Arial"/>
          <w:sz w:val="24"/>
          <w:szCs w:val="24"/>
          <w:vertAlign w:val="superscript"/>
        </w:rPr>
        <w:t>2</w:t>
      </w:r>
      <w:r w:rsidRPr="00CF6C13">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Жители </w:t>
      </w:r>
      <w:r>
        <w:rPr>
          <w:rFonts w:ascii="Arial" w:hAnsi="Arial" w:cs="Arial"/>
          <w:sz w:val="24"/>
          <w:szCs w:val="24"/>
        </w:rPr>
        <w:t xml:space="preserve">муниципального образования </w:t>
      </w:r>
      <w:r w:rsidRPr="00CF6C13">
        <w:rPr>
          <w:rFonts w:ascii="Arial" w:hAnsi="Arial" w:cs="Arial"/>
          <w:sz w:val="24"/>
          <w:szCs w:val="24"/>
        </w:rPr>
        <w:t xml:space="preserve">активно участвуют в различных программах по обеспечению жильем: «Социальное развитие  села» и т.д. </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 К услугам  ЖКХ предоставляемым  в поселении  относится теплоснабжение, водоснабжение. Развитие среды проживания населения  </w:t>
      </w:r>
      <w:r>
        <w:rPr>
          <w:rFonts w:ascii="Arial" w:hAnsi="Arial" w:cs="Arial"/>
          <w:sz w:val="24"/>
          <w:szCs w:val="24"/>
        </w:rPr>
        <w:t xml:space="preserve">муниципального образования </w:t>
      </w:r>
      <w:r w:rsidRPr="00CF6C13">
        <w:rPr>
          <w:rFonts w:ascii="Arial" w:hAnsi="Arial" w:cs="Arial"/>
          <w:sz w:val="24"/>
          <w:szCs w:val="24"/>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DA0D73" w:rsidRPr="00CF6C13" w:rsidRDefault="00DA0D73" w:rsidP="00DA0D73">
      <w:pPr>
        <w:pStyle w:val="a8"/>
        <w:jc w:val="both"/>
        <w:rPr>
          <w:rFonts w:ascii="Arial" w:hAnsi="Arial" w:cs="Arial"/>
          <w:sz w:val="24"/>
          <w:szCs w:val="24"/>
        </w:rPr>
      </w:pPr>
      <w:r>
        <w:rPr>
          <w:rFonts w:ascii="Arial" w:hAnsi="Arial" w:cs="Arial"/>
          <w:sz w:val="24"/>
          <w:szCs w:val="24"/>
        </w:rPr>
        <w:t xml:space="preserve">Муниципальное образование </w:t>
      </w:r>
      <w:r w:rsidRPr="00CF6C13">
        <w:rPr>
          <w:rFonts w:ascii="Arial" w:hAnsi="Arial" w:cs="Arial"/>
          <w:sz w:val="24"/>
          <w:szCs w:val="24"/>
        </w:rPr>
        <w:t xml:space="preserve">не может развиваться без учета состояния и перспектив развития инженерных систем жизнеобеспечения, которые включают в </w:t>
      </w:r>
      <w:r w:rsidRPr="00CF6C13">
        <w:rPr>
          <w:rFonts w:ascii="Arial" w:hAnsi="Arial" w:cs="Arial"/>
          <w:sz w:val="24"/>
          <w:szCs w:val="24"/>
        </w:rPr>
        <w:lastRenderedPageBreak/>
        <w:t>себя такие состав</w:t>
      </w:r>
      <w:r>
        <w:rPr>
          <w:rFonts w:ascii="Arial" w:hAnsi="Arial" w:cs="Arial"/>
          <w:sz w:val="24"/>
          <w:szCs w:val="24"/>
        </w:rPr>
        <w:t>ные части, как теплоснабжение,</w:t>
      </w:r>
      <w:r w:rsidRPr="00CF6C13">
        <w:rPr>
          <w:rFonts w:ascii="Arial" w:hAnsi="Arial" w:cs="Arial"/>
          <w:sz w:val="24"/>
          <w:szCs w:val="24"/>
        </w:rPr>
        <w:t xml:space="preserve"> электроснабжение и водоснабжение,  водоотведение.</w:t>
      </w:r>
    </w:p>
    <w:p w:rsidR="00DA0D73" w:rsidRPr="00CF6C13" w:rsidRDefault="00DA0D73" w:rsidP="00DA0D73">
      <w:pPr>
        <w:pStyle w:val="a8"/>
        <w:jc w:val="both"/>
        <w:rPr>
          <w:rFonts w:ascii="Arial" w:hAnsi="Arial" w:cs="Arial"/>
          <w:b/>
          <w:bCs/>
          <w:sz w:val="24"/>
          <w:szCs w:val="24"/>
        </w:rPr>
      </w:pPr>
      <w:r w:rsidRPr="00CF6C13">
        <w:rPr>
          <w:rFonts w:ascii="Arial" w:hAnsi="Arial" w:cs="Arial"/>
          <w:sz w:val="24"/>
          <w:szCs w:val="24"/>
        </w:rPr>
        <w:t xml:space="preserve">Непосредственно под развитием систем коммунальной инфраструктуры </w:t>
      </w:r>
      <w:r>
        <w:rPr>
          <w:rFonts w:ascii="Arial" w:hAnsi="Arial" w:cs="Arial"/>
          <w:sz w:val="24"/>
          <w:szCs w:val="24"/>
        </w:rPr>
        <w:t xml:space="preserve">муниципального образования </w:t>
      </w:r>
      <w:r w:rsidRPr="00CF6C13">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Pr>
          <w:rFonts w:ascii="Arial" w:hAnsi="Arial" w:cs="Arial"/>
          <w:sz w:val="24"/>
          <w:szCs w:val="24"/>
        </w:rPr>
        <w:t>муниципального образования</w:t>
      </w:r>
      <w:r w:rsidRPr="00CF6C13">
        <w:rPr>
          <w:rFonts w:ascii="Arial" w:hAnsi="Arial" w:cs="Arial"/>
          <w:sz w:val="24"/>
          <w:szCs w:val="24"/>
        </w:rPr>
        <w:t xml:space="preserve">, понимание жителями </w:t>
      </w:r>
      <w:r>
        <w:rPr>
          <w:rFonts w:ascii="Arial" w:hAnsi="Arial" w:cs="Arial"/>
          <w:sz w:val="24"/>
          <w:szCs w:val="24"/>
        </w:rPr>
        <w:t xml:space="preserve">муниципального образования </w:t>
      </w:r>
      <w:r w:rsidRPr="00CF6C13">
        <w:rPr>
          <w:rFonts w:ascii="Arial" w:hAnsi="Arial" w:cs="Arial"/>
          <w:sz w:val="24"/>
          <w:szCs w:val="24"/>
        </w:rPr>
        <w:t>сложности проводимой коммунальной реформы, а также подготовку и проведение соответствующих инвестиционных программ.</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Главной целью Программы развития  социальной   инфраструктуры  муниципального образования «Табарсук» Аларского района Иркутской области на 2017-2027 гг. является устойчивое повышение качества жизни нынешних и будущих поколений жителей и благополучие развития  </w:t>
      </w:r>
      <w:r>
        <w:rPr>
          <w:rFonts w:ascii="Arial" w:hAnsi="Arial" w:cs="Arial"/>
          <w:sz w:val="24"/>
          <w:szCs w:val="24"/>
        </w:rPr>
        <w:t xml:space="preserve">муниципального образования </w:t>
      </w:r>
      <w:r w:rsidRPr="00CF6C13">
        <w:rPr>
          <w:rFonts w:ascii="Arial" w:hAnsi="Arial" w:cs="Arial"/>
          <w:sz w:val="24"/>
          <w:szCs w:val="24"/>
        </w:rPr>
        <w:t xml:space="preserve">через устойчивое развитие территории в социальной и экономической сфере. </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2. развить и расширить сферу информационно-консультационного и правового обслуживания населения;</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3. отремонтировать дороги внутри и между населенными пунктами </w:t>
      </w:r>
      <w:r>
        <w:rPr>
          <w:rFonts w:ascii="Arial" w:hAnsi="Arial" w:cs="Arial"/>
          <w:sz w:val="24"/>
          <w:szCs w:val="24"/>
        </w:rPr>
        <w:t>муниципального образования</w:t>
      </w:r>
      <w:r w:rsidRPr="00CF6C13">
        <w:rPr>
          <w:rFonts w:ascii="Arial" w:hAnsi="Arial" w:cs="Arial"/>
          <w:sz w:val="24"/>
          <w:szCs w:val="24"/>
        </w:rPr>
        <w:t xml:space="preserve">; </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4. улучшить состояние здоровья населения  путем  вовлечения  в  спортивную  и  культурную  жизнь  сельского  </w:t>
      </w:r>
      <w:r>
        <w:rPr>
          <w:rFonts w:ascii="Arial" w:hAnsi="Arial" w:cs="Arial"/>
          <w:sz w:val="24"/>
          <w:szCs w:val="24"/>
        </w:rPr>
        <w:t>муниципального образования</w:t>
      </w:r>
      <w:r w:rsidRPr="00CF6C13">
        <w:rPr>
          <w:rFonts w:ascii="Arial" w:hAnsi="Arial" w:cs="Arial"/>
          <w:sz w:val="24"/>
          <w:szCs w:val="24"/>
        </w:rPr>
        <w:t xml:space="preserve">; </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6. активизация культурной деятельности;</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7. развить личные подсобные хозяйства;</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8. создать условия для безопасного проживания населения на территории </w:t>
      </w:r>
      <w:r>
        <w:rPr>
          <w:rFonts w:ascii="Arial" w:hAnsi="Arial" w:cs="Arial"/>
          <w:sz w:val="24"/>
          <w:szCs w:val="24"/>
        </w:rPr>
        <w:t>муниципального образования</w:t>
      </w:r>
      <w:r w:rsidRPr="00CF6C13">
        <w:rPr>
          <w:rFonts w:ascii="Arial" w:hAnsi="Arial" w:cs="Arial"/>
          <w:sz w:val="24"/>
          <w:szCs w:val="24"/>
        </w:rPr>
        <w:t xml:space="preserve">; </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DA0D73" w:rsidRPr="00CF6C13" w:rsidRDefault="00DA0D73" w:rsidP="00DA0D73">
      <w:pPr>
        <w:pStyle w:val="a8"/>
        <w:jc w:val="both"/>
        <w:rPr>
          <w:rFonts w:ascii="Arial" w:hAnsi="Arial" w:cs="Arial"/>
          <w:b/>
          <w:bCs/>
          <w:sz w:val="24"/>
          <w:szCs w:val="24"/>
        </w:rPr>
      </w:pPr>
      <w:r w:rsidRPr="00CF6C13">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A0D73" w:rsidRPr="00CF6C13" w:rsidRDefault="00DA0D73" w:rsidP="00DA0D73">
      <w:pPr>
        <w:pStyle w:val="a8"/>
        <w:jc w:val="both"/>
        <w:rPr>
          <w:rFonts w:ascii="Arial" w:hAnsi="Arial" w:cs="Arial"/>
          <w:b/>
          <w:bCs/>
          <w:sz w:val="24"/>
          <w:szCs w:val="24"/>
        </w:rPr>
      </w:pPr>
    </w:p>
    <w:p w:rsidR="00DA0D73" w:rsidRPr="00CF6C13" w:rsidRDefault="00DA0D73" w:rsidP="00DA0D73">
      <w:pPr>
        <w:pStyle w:val="a8"/>
        <w:jc w:val="both"/>
        <w:rPr>
          <w:rFonts w:ascii="Arial" w:hAnsi="Arial" w:cs="Arial"/>
          <w:b/>
          <w:bCs/>
          <w:sz w:val="24"/>
          <w:szCs w:val="24"/>
        </w:rPr>
      </w:pPr>
      <w:r w:rsidRPr="00CF6C13">
        <w:rPr>
          <w:rFonts w:ascii="Arial" w:hAnsi="Arial" w:cs="Arial"/>
          <w:b/>
          <w:bCs/>
          <w:sz w:val="24"/>
          <w:szCs w:val="24"/>
        </w:rPr>
        <w:t xml:space="preserve">7. Основные стратегическими направлениями развития </w:t>
      </w:r>
      <w:r>
        <w:rPr>
          <w:rFonts w:ascii="Arial" w:hAnsi="Arial" w:cs="Arial"/>
          <w:b/>
          <w:bCs/>
          <w:sz w:val="24"/>
          <w:szCs w:val="24"/>
        </w:rPr>
        <w:t>муниципального образования</w:t>
      </w:r>
    </w:p>
    <w:p w:rsidR="00DA0D73" w:rsidRPr="00CF6C13" w:rsidRDefault="00DA0D73" w:rsidP="00DA0D73">
      <w:pPr>
        <w:pStyle w:val="a8"/>
        <w:jc w:val="both"/>
        <w:rPr>
          <w:rFonts w:ascii="Arial" w:hAnsi="Arial" w:cs="Arial"/>
          <w:b/>
          <w:bCs/>
          <w:sz w:val="24"/>
          <w:szCs w:val="24"/>
        </w:rPr>
      </w:pP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Из   анализа вытекает, что стратегическими направлениями развития </w:t>
      </w:r>
      <w:r>
        <w:rPr>
          <w:rFonts w:ascii="Arial" w:hAnsi="Arial" w:cs="Arial"/>
          <w:sz w:val="24"/>
          <w:szCs w:val="24"/>
        </w:rPr>
        <w:t>муниципального образования</w:t>
      </w:r>
      <w:r w:rsidRPr="00CF6C13">
        <w:rPr>
          <w:rFonts w:ascii="Arial" w:hAnsi="Arial" w:cs="Arial"/>
          <w:sz w:val="24"/>
          <w:szCs w:val="24"/>
        </w:rPr>
        <w:t xml:space="preserve">  должны стать  следующие действия:</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w:t>
      </w:r>
      <w:r w:rsidRPr="00CF6C13">
        <w:rPr>
          <w:rFonts w:ascii="Arial" w:hAnsi="Arial" w:cs="Arial"/>
          <w:b/>
          <w:bCs/>
          <w:sz w:val="24"/>
          <w:szCs w:val="24"/>
        </w:rPr>
        <w:t>Экономические:</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DA0D73" w:rsidRPr="00CF6C13" w:rsidRDefault="00DA0D73" w:rsidP="00DA0D73">
      <w:pPr>
        <w:pStyle w:val="a8"/>
        <w:jc w:val="both"/>
        <w:rPr>
          <w:rFonts w:ascii="Arial" w:hAnsi="Arial" w:cs="Arial"/>
          <w:i/>
          <w:iCs/>
          <w:sz w:val="24"/>
          <w:szCs w:val="24"/>
        </w:rPr>
      </w:pPr>
      <w:r w:rsidRPr="00CF6C13">
        <w:rPr>
          <w:rFonts w:ascii="Arial" w:hAnsi="Arial" w:cs="Arial"/>
          <w:sz w:val="24"/>
          <w:szCs w:val="24"/>
        </w:rPr>
        <w:lastRenderedPageBreak/>
        <w:t xml:space="preserve">2.    Содействие развитию   малого и  среднего  предпринимательства  для развития </w:t>
      </w:r>
      <w:r>
        <w:rPr>
          <w:rFonts w:ascii="Arial" w:hAnsi="Arial" w:cs="Arial"/>
          <w:sz w:val="24"/>
          <w:szCs w:val="24"/>
        </w:rPr>
        <w:t xml:space="preserve">муниципального образования </w:t>
      </w:r>
      <w:r w:rsidRPr="00CF6C13">
        <w:rPr>
          <w:rFonts w:ascii="Arial" w:hAnsi="Arial" w:cs="Arial"/>
          <w:sz w:val="24"/>
          <w:szCs w:val="24"/>
        </w:rPr>
        <w:t>и организации новых рабочих мест.</w:t>
      </w:r>
      <w:r w:rsidRPr="00CF6C13">
        <w:rPr>
          <w:rFonts w:ascii="Arial" w:hAnsi="Arial" w:cs="Arial"/>
          <w:i/>
          <w:iCs/>
          <w:sz w:val="24"/>
          <w:szCs w:val="24"/>
        </w:rPr>
        <w:t xml:space="preserve">                                                               </w:t>
      </w:r>
      <w:r w:rsidRPr="00CF6C13">
        <w:rPr>
          <w:rFonts w:ascii="Arial" w:hAnsi="Arial" w:cs="Arial"/>
          <w:sz w:val="24"/>
          <w:szCs w:val="24"/>
        </w:rPr>
        <w:t xml:space="preserve">           </w:t>
      </w:r>
      <w:r w:rsidRPr="00CF6C13">
        <w:rPr>
          <w:rFonts w:ascii="Arial" w:hAnsi="Arial" w:cs="Arial"/>
          <w:b/>
          <w:bCs/>
          <w:sz w:val="24"/>
          <w:szCs w:val="24"/>
        </w:rPr>
        <w:t>Социальные</w:t>
      </w:r>
      <w:r w:rsidRPr="00CF6C13">
        <w:rPr>
          <w:rFonts w:ascii="Arial" w:hAnsi="Arial" w:cs="Arial"/>
          <w:sz w:val="24"/>
          <w:szCs w:val="24"/>
        </w:rPr>
        <w:t>:</w:t>
      </w:r>
    </w:p>
    <w:p w:rsidR="00DA0D73" w:rsidRPr="00CF6C13" w:rsidRDefault="00DA0D73" w:rsidP="00DA0D73">
      <w:pPr>
        <w:pStyle w:val="a8"/>
        <w:jc w:val="both"/>
        <w:rPr>
          <w:rFonts w:ascii="Arial" w:hAnsi="Arial" w:cs="Arial"/>
          <w:i/>
          <w:iCs/>
          <w:sz w:val="24"/>
          <w:szCs w:val="24"/>
        </w:rPr>
      </w:pPr>
      <w:r w:rsidRPr="00CF6C13">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DA0D73" w:rsidRPr="00CF6C13" w:rsidRDefault="00DA0D73" w:rsidP="00DA0D73">
      <w:pPr>
        <w:pStyle w:val="a8"/>
        <w:jc w:val="both"/>
        <w:rPr>
          <w:rFonts w:ascii="Arial" w:hAnsi="Arial" w:cs="Arial"/>
          <w:sz w:val="24"/>
          <w:szCs w:val="24"/>
        </w:rPr>
      </w:pPr>
      <w:r w:rsidRPr="00CF6C13">
        <w:rPr>
          <w:rFonts w:ascii="Arial" w:hAnsi="Arial" w:cs="Arial"/>
          <w:i/>
          <w:iCs/>
          <w:sz w:val="24"/>
          <w:szCs w:val="24"/>
        </w:rPr>
        <w:t xml:space="preserve">  </w:t>
      </w:r>
      <w:r w:rsidRPr="00CF6C13">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w:t>
      </w:r>
      <w:r w:rsidRPr="00F924A7">
        <w:rPr>
          <w:rFonts w:ascii="Arial" w:hAnsi="Arial" w:cs="Arial"/>
          <w:sz w:val="24"/>
          <w:szCs w:val="24"/>
        </w:rPr>
        <w:t xml:space="preserve"> </w:t>
      </w:r>
      <w:r>
        <w:rPr>
          <w:rFonts w:ascii="Arial" w:hAnsi="Arial" w:cs="Arial"/>
          <w:sz w:val="24"/>
          <w:szCs w:val="24"/>
        </w:rPr>
        <w:t>муниципального образования</w:t>
      </w:r>
      <w:r w:rsidRPr="00CF6C13">
        <w:rPr>
          <w:rFonts w:ascii="Arial" w:hAnsi="Arial" w:cs="Arial"/>
          <w:sz w:val="24"/>
          <w:szCs w:val="24"/>
        </w:rPr>
        <w:t xml:space="preserve">).  </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2.    Развитие личного подворья граждан, как источника доходов населения.</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привлечение льготных кредитов из областного бюджета на развитие личных подсобных хозяйств;</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организация торговли населения продукцией с личных подворий на «Областной ярмарке»;</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-по максимуму привлечение населения к участию в сезонных ярмарках со своей продукцией;</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-помощь населению в реализации мяса с личных подсобных хозяйств;</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3.   Содействие в привлечении молодых специалистов в </w:t>
      </w:r>
      <w:r>
        <w:rPr>
          <w:rFonts w:ascii="Arial" w:hAnsi="Arial" w:cs="Arial"/>
          <w:sz w:val="24"/>
          <w:szCs w:val="24"/>
        </w:rPr>
        <w:t>муниципальное образование</w:t>
      </w:r>
      <w:r w:rsidRPr="00CF6C13">
        <w:rPr>
          <w:rFonts w:ascii="Arial" w:hAnsi="Arial" w:cs="Arial"/>
          <w:sz w:val="24"/>
          <w:szCs w:val="24"/>
        </w:rPr>
        <w:t xml:space="preserve">  (врачей, учителей, работников культуры, муниципальных служащих);</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-помощь членам их семей в устройстве на работу;</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4.    Содействие в обеспечении социальной поддержки слабозащищенным слоям населения:</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-консультирование, помощь в получении субсидий, пособий различных льготных выплат;</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Pr>
          <w:rFonts w:ascii="Arial" w:hAnsi="Arial" w:cs="Arial"/>
          <w:sz w:val="24"/>
          <w:szCs w:val="24"/>
        </w:rPr>
        <w:t>муниципального образования</w:t>
      </w:r>
      <w:r w:rsidRPr="00CF6C13">
        <w:rPr>
          <w:rFonts w:ascii="Arial" w:hAnsi="Arial" w:cs="Arial"/>
          <w:sz w:val="24"/>
          <w:szCs w:val="24"/>
        </w:rPr>
        <w:t>;</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6.   Освещение населенных пунктов поселения  на  должном  уровне.</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 xml:space="preserve">8.  Привлечение средств из бюджетов различных уровней для благоустройства  </w:t>
      </w:r>
      <w:r>
        <w:rPr>
          <w:rFonts w:ascii="Arial" w:hAnsi="Arial" w:cs="Arial"/>
          <w:sz w:val="24"/>
          <w:szCs w:val="24"/>
        </w:rPr>
        <w:t>муниципального образования</w:t>
      </w:r>
      <w:r w:rsidRPr="00CF6C13">
        <w:rPr>
          <w:rFonts w:ascii="Arial" w:hAnsi="Arial" w:cs="Arial"/>
          <w:sz w:val="24"/>
          <w:szCs w:val="24"/>
        </w:rPr>
        <w:t>.</w:t>
      </w:r>
    </w:p>
    <w:p w:rsidR="00DA0D73" w:rsidRPr="00CF6C13" w:rsidRDefault="00DA0D73" w:rsidP="00DA0D73">
      <w:pPr>
        <w:pStyle w:val="a8"/>
        <w:jc w:val="both"/>
        <w:rPr>
          <w:rFonts w:ascii="Arial" w:hAnsi="Arial" w:cs="Arial"/>
          <w:sz w:val="24"/>
          <w:szCs w:val="24"/>
        </w:rPr>
      </w:pPr>
    </w:p>
    <w:p w:rsidR="00DA0D73" w:rsidRPr="00CF6C13" w:rsidRDefault="00DA0D73" w:rsidP="00DA0D73">
      <w:pPr>
        <w:pStyle w:val="a8"/>
        <w:jc w:val="both"/>
        <w:rPr>
          <w:rFonts w:ascii="Arial" w:hAnsi="Arial" w:cs="Arial"/>
          <w:sz w:val="24"/>
          <w:szCs w:val="24"/>
        </w:rPr>
      </w:pPr>
    </w:p>
    <w:p w:rsidR="00DA0D73" w:rsidRPr="00CF6C13" w:rsidRDefault="00DA0D73" w:rsidP="00DA0D73">
      <w:pPr>
        <w:pStyle w:val="a8"/>
        <w:jc w:val="both"/>
        <w:rPr>
          <w:rFonts w:ascii="Arial" w:hAnsi="Arial" w:cs="Arial"/>
          <w:b/>
          <w:sz w:val="24"/>
          <w:szCs w:val="24"/>
        </w:rPr>
      </w:pPr>
      <w:r w:rsidRPr="00CF6C13">
        <w:rPr>
          <w:rFonts w:ascii="Arial" w:hAnsi="Arial" w:cs="Arial"/>
          <w:b/>
          <w:sz w:val="24"/>
          <w:szCs w:val="24"/>
        </w:rPr>
        <w:lastRenderedPageBreak/>
        <w:t>8.</w:t>
      </w:r>
      <w:r w:rsidRPr="00CF6C13">
        <w:rPr>
          <w:rFonts w:ascii="Arial" w:hAnsi="Arial" w:cs="Arial"/>
          <w:sz w:val="24"/>
          <w:szCs w:val="24"/>
        </w:rPr>
        <w:t>С</w:t>
      </w:r>
      <w:r w:rsidRPr="00CF6C13">
        <w:rPr>
          <w:rFonts w:ascii="Arial" w:hAnsi="Arial" w:cs="Arial"/>
          <w:b/>
          <w:sz w:val="24"/>
          <w:szCs w:val="24"/>
        </w:rPr>
        <w:t>истема основных программных мероприятий по развитию  муниципального образования «Табарсук»</w:t>
      </w:r>
    </w:p>
    <w:p w:rsidR="00DA0D73" w:rsidRPr="00CF6C13" w:rsidRDefault="00DA0D73" w:rsidP="00DA0D73">
      <w:pPr>
        <w:pStyle w:val="a8"/>
        <w:jc w:val="both"/>
        <w:rPr>
          <w:rFonts w:ascii="Arial" w:hAnsi="Arial" w:cs="Arial"/>
          <w:b/>
          <w:sz w:val="24"/>
          <w:szCs w:val="24"/>
        </w:rPr>
      </w:pPr>
    </w:p>
    <w:p w:rsidR="00DA0D73" w:rsidRPr="00CF6C13" w:rsidRDefault="00DA0D73" w:rsidP="00DA0D73">
      <w:pPr>
        <w:pStyle w:val="a8"/>
        <w:ind w:firstLine="709"/>
        <w:jc w:val="both"/>
        <w:rPr>
          <w:rFonts w:ascii="Arial" w:hAnsi="Arial" w:cs="Arial"/>
          <w:sz w:val="24"/>
          <w:szCs w:val="24"/>
        </w:rPr>
      </w:pPr>
      <w:r w:rsidRPr="00CF6C13">
        <w:rPr>
          <w:rFonts w:ascii="Arial" w:hAnsi="Arial" w:cs="Arial"/>
          <w:sz w:val="24"/>
          <w:szCs w:val="24"/>
        </w:rPr>
        <w:t xml:space="preserve">  Задача формирования стратегии развития </w:t>
      </w:r>
      <w:r>
        <w:rPr>
          <w:rFonts w:ascii="Arial" w:hAnsi="Arial" w:cs="Arial"/>
          <w:sz w:val="24"/>
          <w:szCs w:val="24"/>
        </w:rPr>
        <w:t>муниципального образования</w:t>
      </w:r>
      <w:r w:rsidRPr="00CF6C13">
        <w:rPr>
          <w:rFonts w:ascii="Arial" w:hAnsi="Arial" w:cs="Arial"/>
          <w:sz w:val="24"/>
          <w:szCs w:val="24"/>
        </w:rPr>
        <w:t xml:space="preserve">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Pr>
          <w:rFonts w:ascii="Arial" w:hAnsi="Arial" w:cs="Arial"/>
          <w:sz w:val="24"/>
          <w:szCs w:val="24"/>
        </w:rPr>
        <w:t>муниципального образования</w:t>
      </w:r>
      <w:r w:rsidRPr="00CF6C13">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Pr>
          <w:rFonts w:ascii="Arial" w:hAnsi="Arial" w:cs="Arial"/>
          <w:sz w:val="24"/>
          <w:szCs w:val="24"/>
        </w:rPr>
        <w:t>муниципального образования</w:t>
      </w:r>
      <w:r w:rsidRPr="00CF6C13">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DA0D73" w:rsidRPr="00CF6C13" w:rsidRDefault="00DA0D73" w:rsidP="00DA0D73">
      <w:pPr>
        <w:pStyle w:val="a8"/>
        <w:ind w:firstLine="709"/>
        <w:jc w:val="both"/>
        <w:rPr>
          <w:rFonts w:ascii="Arial" w:hAnsi="Arial" w:cs="Arial"/>
          <w:sz w:val="24"/>
          <w:szCs w:val="24"/>
        </w:rPr>
      </w:pPr>
      <w:r w:rsidRPr="00CF6C13">
        <w:rPr>
          <w:rFonts w:ascii="Arial" w:hAnsi="Arial" w:cs="Arial"/>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Arial" w:hAnsi="Arial" w:cs="Arial"/>
          <w:sz w:val="24"/>
          <w:szCs w:val="24"/>
        </w:rPr>
        <w:t xml:space="preserve">муниципального образования </w:t>
      </w:r>
      <w:r w:rsidRPr="00CF6C13">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Arial" w:hAnsi="Arial" w:cs="Arial"/>
          <w:sz w:val="24"/>
          <w:szCs w:val="24"/>
        </w:rPr>
        <w:t>муниципального образования</w:t>
      </w:r>
      <w:r w:rsidRPr="00CF6C13">
        <w:rPr>
          <w:rFonts w:ascii="Arial" w:hAnsi="Arial" w:cs="Arial"/>
          <w:sz w:val="24"/>
          <w:szCs w:val="24"/>
        </w:rPr>
        <w:t>.</w:t>
      </w:r>
    </w:p>
    <w:p w:rsidR="00DA0D73" w:rsidRPr="00CF6C13" w:rsidRDefault="00DA0D73" w:rsidP="00DA0D73">
      <w:pPr>
        <w:pStyle w:val="a8"/>
        <w:jc w:val="both"/>
        <w:rPr>
          <w:rFonts w:ascii="Arial" w:hAnsi="Arial" w:cs="Arial"/>
          <w:sz w:val="24"/>
          <w:szCs w:val="24"/>
        </w:rPr>
      </w:pPr>
      <w:r w:rsidRPr="00CF6C13">
        <w:rPr>
          <w:rFonts w:ascii="Arial" w:hAnsi="Arial" w:cs="Arial"/>
          <w:sz w:val="24"/>
          <w:szCs w:val="24"/>
        </w:rPr>
        <w:t>Мероприятия Программы  комплексного развития  социальной  инфраструктуры  муниципального образования «Табарсук» Аларского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2017-2032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DA0D73" w:rsidRPr="00CF6C13" w:rsidRDefault="00DA0D73" w:rsidP="00DA0D73">
      <w:pPr>
        <w:pStyle w:val="a8"/>
        <w:jc w:val="both"/>
        <w:rPr>
          <w:rFonts w:ascii="Arial" w:hAnsi="Arial" w:cs="Arial"/>
          <w:sz w:val="24"/>
          <w:szCs w:val="24"/>
        </w:rPr>
      </w:pPr>
    </w:p>
    <w:p w:rsidR="00DA0D73" w:rsidRPr="00CF6C13" w:rsidRDefault="00DA0D73" w:rsidP="00DA0D73">
      <w:pPr>
        <w:pStyle w:val="a8"/>
        <w:jc w:val="both"/>
        <w:rPr>
          <w:rFonts w:ascii="Arial" w:hAnsi="Arial" w:cs="Arial"/>
          <w:sz w:val="24"/>
          <w:szCs w:val="24"/>
        </w:rPr>
      </w:pPr>
      <w:r w:rsidRPr="00CF6C13">
        <w:rPr>
          <w:rFonts w:ascii="Arial" w:hAnsi="Arial" w:cs="Arial"/>
          <w:b/>
          <w:bCs/>
          <w:sz w:val="24"/>
          <w:szCs w:val="24"/>
        </w:rPr>
        <w:t>Состав мероприятий по совершенствованию сферы управления и развития   муниципального образования «Табарсук» Аларского района Иркутской     области</w:t>
      </w:r>
    </w:p>
    <w:p w:rsidR="00DA0D73" w:rsidRPr="00CF6C13" w:rsidRDefault="00DA0D73" w:rsidP="00DA0D73">
      <w:pPr>
        <w:pStyle w:val="a8"/>
        <w:jc w:val="both"/>
        <w:rPr>
          <w:rFonts w:ascii="Arial" w:hAnsi="Arial" w:cs="Arial"/>
          <w:sz w:val="24"/>
          <w:szCs w:val="24"/>
        </w:rPr>
      </w:pPr>
    </w:p>
    <w:p w:rsidR="00DA0D73" w:rsidRPr="00EF7C8C" w:rsidRDefault="00DA0D73" w:rsidP="00DA0D73">
      <w:pPr>
        <w:pStyle w:val="a8"/>
        <w:jc w:val="both"/>
        <w:rPr>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DA0D73" w:rsidRPr="00DA0D73" w:rsidTr="008E7841">
        <w:trPr>
          <w:trHeight w:val="494"/>
          <w:tblHeader/>
        </w:trPr>
        <w:tc>
          <w:tcPr>
            <w:tcW w:w="449"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w:t>
            </w:r>
          </w:p>
        </w:tc>
        <w:tc>
          <w:tcPr>
            <w:tcW w:w="2725"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Содержание мероприятия</w:t>
            </w:r>
          </w:p>
        </w:tc>
        <w:tc>
          <w:tcPr>
            <w:tcW w:w="1790" w:type="dxa"/>
            <w:tcBorders>
              <w:top w:val="single" w:sz="8" w:space="0" w:color="000000"/>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Ожидаемые результаты</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1</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Разработка перспективного плана развития муниципального образования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2017 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xml:space="preserve">Современная концепция управления муниципальным образованием, включающая основные направления социальной и экономической политики </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2</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xml:space="preserve">Разработка плана мероприятий по реализации программы </w:t>
            </w:r>
            <w:r w:rsidRPr="00DA0D73">
              <w:rPr>
                <w:rFonts w:ascii="Courier New" w:hAnsi="Courier New" w:cs="Courier New"/>
                <w:sz w:val="22"/>
              </w:rPr>
              <w:lastRenderedPageBreak/>
              <w:t xml:space="preserve">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lastRenderedPageBreak/>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2017-2032 гг.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Ежегодный план мероприятий по реализации Программы</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lastRenderedPageBreak/>
              <w:t>3</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2017-2032 гг.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Повышение эффективности муниципального управления (график переподготовки, и обучения специалистов)</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4</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Поддержки и развитие  малого  и  среднего   предпринимательства  в  муниципальном образовании  совместно с Советом поддержки предпринимательства</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xml:space="preserve"> 2017-2032 гг.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Повышение предпринимательской активности в муниципальном образовании</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5</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2017-2032 гг.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6</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Формирование и совершенствование системы муниципального заказа в муниципальном образовании</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Систематически.</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Эффективное использование  местного бюджета за счет внедрения системы муниципального заказа в муниципальном образовании</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7</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Проведение систематических мероприятий по продвижению продукции предприятий муниципального образования: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2017-2032 гг.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Стимулирование производства и продвижение на рынок продукции, производимой предприятиями муниципального образования</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8</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xml:space="preserve">Совершенствование системы принятия и исполнения местного </w:t>
            </w:r>
            <w:r w:rsidRPr="00DA0D73">
              <w:rPr>
                <w:rFonts w:ascii="Courier New" w:hAnsi="Courier New" w:cs="Courier New"/>
                <w:sz w:val="22"/>
              </w:rPr>
              <w:lastRenderedPageBreak/>
              <w:t>бюджета</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w:t>
            </w:r>
            <w:r w:rsidRPr="00DA0D73">
              <w:rPr>
                <w:rFonts w:ascii="Courier New" w:hAnsi="Courier New" w:cs="Courier New"/>
                <w:sz w:val="22"/>
              </w:rPr>
              <w:lastRenderedPageBreak/>
              <w:t>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lastRenderedPageBreak/>
              <w:t>2017 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xml:space="preserve">Повышение эффективности бюджетного процесса </w:t>
            </w:r>
            <w:r w:rsidRPr="00DA0D73">
              <w:rPr>
                <w:rFonts w:ascii="Courier New" w:hAnsi="Courier New" w:cs="Courier New"/>
                <w:sz w:val="22"/>
              </w:rPr>
              <w:lastRenderedPageBreak/>
              <w:t>на местном уровне</w:t>
            </w: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(Наработка нормативной базы)</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lastRenderedPageBreak/>
              <w:t>9</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Выполнение  мероприятий  в  соответствии с  «Программой  комплексного развития коммунальной инфраструктуры муниципального образования на 2016-2032 годы»</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2017-2032гг.</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Повышение качества предоставляемых жилищно-коммунальных услуг</w:t>
            </w: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разработка и реализация мероприятий по развитию коммунального комплекса   поселения</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10</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Разработка системы контроля   и регулирования потребительского рынка в  муниципальном образовании (полиция, Роспотребнадзор)</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Систематически</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Обеспечение наполнения потребительского рынка товарами и услугами, удовлетворение спроса населения</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11</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Систематически</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Выявление отклонений основных  фактических показателей  развития поселения от запланированных</w:t>
            </w: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(Глава муниципального образования)</w:t>
            </w: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12</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Систематически</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Улучшение экологической ситуации, сохранение природных ресурсов поселения</w:t>
            </w:r>
          </w:p>
          <w:p w:rsidR="00DA0D73" w:rsidRPr="00DA0D73" w:rsidRDefault="00DA0D73" w:rsidP="008E7841">
            <w:pPr>
              <w:pStyle w:val="a8"/>
              <w:rPr>
                <w:rFonts w:ascii="Courier New" w:hAnsi="Courier New" w:cs="Courier New"/>
                <w:sz w:val="22"/>
              </w:rPr>
            </w:pPr>
          </w:p>
        </w:tc>
      </w:tr>
      <w:tr w:rsidR="00DA0D73" w:rsidRPr="00DA0D73" w:rsidTr="008E7841">
        <w:trPr>
          <w:trHeight w:val="494"/>
        </w:trPr>
        <w:tc>
          <w:tcPr>
            <w:tcW w:w="449"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b/>
                <w:bCs/>
                <w:sz w:val="22"/>
              </w:rPr>
              <w:t>13</w:t>
            </w:r>
          </w:p>
        </w:tc>
        <w:tc>
          <w:tcPr>
            <w:tcW w:w="2725" w:type="dxa"/>
            <w:tcBorders>
              <w:left w:val="single" w:sz="8" w:space="0" w:color="000000"/>
              <w:bottom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Контроль динамики развития ЛПХ.</w:t>
            </w: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Выявление потребности в кредитных ресурсах.</w:t>
            </w:r>
          </w:p>
        </w:tc>
        <w:tc>
          <w:tcPr>
            <w:tcW w:w="1790" w:type="dxa"/>
            <w:tcBorders>
              <w:left w:val="single" w:sz="8" w:space="0" w:color="000000"/>
              <w:bottom w:val="single" w:sz="8" w:space="0" w:color="000000"/>
            </w:tcBorders>
          </w:tcPr>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Администрация муниципального образования</w:t>
            </w:r>
          </w:p>
        </w:tc>
        <w:tc>
          <w:tcPr>
            <w:tcW w:w="1757" w:type="dxa"/>
            <w:tcBorders>
              <w:left w:val="single" w:sz="8" w:space="0" w:color="000000"/>
              <w:bottom w:val="single" w:sz="8" w:space="0" w:color="000000"/>
            </w:tcBorders>
            <w:vAlign w:val="center"/>
          </w:tcPr>
          <w:p w:rsidR="00DA0D73" w:rsidRPr="00DA0D73" w:rsidRDefault="00DA0D73" w:rsidP="008E7841">
            <w:pPr>
              <w:pStyle w:val="a8"/>
              <w:jc w:val="center"/>
              <w:rPr>
                <w:rFonts w:ascii="Courier New" w:hAnsi="Courier New" w:cs="Courier New"/>
                <w:sz w:val="22"/>
              </w:rPr>
            </w:pPr>
            <w:r w:rsidRPr="00DA0D73">
              <w:rPr>
                <w:rFonts w:ascii="Courier New" w:hAnsi="Courier New" w:cs="Courier New"/>
                <w:sz w:val="22"/>
              </w:rPr>
              <w:t>2017-2032</w:t>
            </w:r>
          </w:p>
        </w:tc>
        <w:tc>
          <w:tcPr>
            <w:tcW w:w="2689"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 xml:space="preserve">Развитие ЛПХ на территории муниципального образования </w:t>
            </w:r>
          </w:p>
          <w:p w:rsidR="00DA0D73" w:rsidRPr="00DA0D73" w:rsidRDefault="00DA0D73" w:rsidP="008E7841">
            <w:pPr>
              <w:pStyle w:val="a8"/>
              <w:rPr>
                <w:rFonts w:ascii="Courier New" w:hAnsi="Courier New" w:cs="Courier New"/>
                <w:sz w:val="22"/>
              </w:rPr>
            </w:pPr>
            <w:r w:rsidRPr="00DA0D73">
              <w:rPr>
                <w:rFonts w:ascii="Courier New" w:hAnsi="Courier New" w:cs="Courier New"/>
                <w:sz w:val="22"/>
              </w:rPr>
              <w:t>(Глава муниципального образования и конкурсная комиссия муниципального образования)</w:t>
            </w:r>
          </w:p>
        </w:tc>
      </w:tr>
    </w:tbl>
    <w:p w:rsidR="00DA0D73" w:rsidRPr="00EF7C8C" w:rsidRDefault="00DA0D73" w:rsidP="00DA0D73">
      <w:pPr>
        <w:pStyle w:val="a8"/>
        <w:rPr>
          <w:b/>
          <w:bCs/>
          <w:sz w:val="24"/>
          <w:szCs w:val="24"/>
        </w:rPr>
      </w:pPr>
    </w:p>
    <w:p w:rsidR="00DA0D73" w:rsidRPr="009453A8" w:rsidRDefault="00DA0D73" w:rsidP="00DA0D73">
      <w:pPr>
        <w:pStyle w:val="a8"/>
        <w:jc w:val="both"/>
        <w:rPr>
          <w:rFonts w:ascii="Arial" w:hAnsi="Arial" w:cs="Arial"/>
          <w:b/>
          <w:bCs/>
          <w:sz w:val="24"/>
          <w:szCs w:val="24"/>
        </w:rPr>
      </w:pPr>
    </w:p>
    <w:p w:rsidR="00DA0D73" w:rsidRPr="009453A8" w:rsidRDefault="00DA0D73" w:rsidP="00DA0D73">
      <w:pPr>
        <w:pStyle w:val="a8"/>
        <w:jc w:val="both"/>
        <w:rPr>
          <w:rFonts w:ascii="Arial" w:hAnsi="Arial" w:cs="Arial"/>
          <w:b/>
          <w:bCs/>
          <w:sz w:val="24"/>
          <w:szCs w:val="24"/>
        </w:rPr>
      </w:pPr>
      <w:r w:rsidRPr="009453A8">
        <w:rPr>
          <w:rFonts w:ascii="Arial" w:hAnsi="Arial" w:cs="Arial"/>
          <w:b/>
          <w:bCs/>
          <w:sz w:val="24"/>
          <w:szCs w:val="24"/>
        </w:rPr>
        <w:lastRenderedPageBreak/>
        <w:t>Состав    мероприятий  по   обеспечению    условий   функционирования   и   поддержанию       работоспособности   основных  элементов муниципального образования «Табарсук»</w:t>
      </w:r>
    </w:p>
    <w:p w:rsidR="00DA0D73" w:rsidRPr="009453A8" w:rsidRDefault="00DA0D73" w:rsidP="00DA0D73">
      <w:pPr>
        <w:pStyle w:val="a8"/>
        <w:jc w:val="both"/>
        <w:rPr>
          <w:rFonts w:ascii="Arial" w:hAnsi="Arial" w:cs="Arial"/>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DA0D73" w:rsidRPr="00DA0D73" w:rsidTr="008E7841">
        <w:trPr>
          <w:trHeight w:val="494"/>
          <w:tblHeader/>
        </w:trPr>
        <w:tc>
          <w:tcPr>
            <w:tcW w:w="692"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w:t>
            </w:r>
          </w:p>
        </w:tc>
        <w:tc>
          <w:tcPr>
            <w:tcW w:w="2835"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Содержание мероприятия</w:t>
            </w:r>
          </w:p>
        </w:tc>
        <w:tc>
          <w:tcPr>
            <w:tcW w:w="1578" w:type="dxa"/>
            <w:tcBorders>
              <w:top w:val="single" w:sz="8" w:space="0" w:color="000000"/>
              <w:left w:val="single" w:sz="8" w:space="0" w:color="000000"/>
              <w:bottom w:val="single" w:sz="8" w:space="0" w:color="000000"/>
            </w:tcBorders>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b/>
                <w:bCs/>
                <w:sz w:val="22"/>
              </w:rPr>
            </w:pPr>
            <w:r w:rsidRPr="00DA0D73">
              <w:rPr>
                <w:rFonts w:ascii="Courier New" w:hAnsi="Courier New" w:cs="Courier New"/>
                <w:b/>
                <w:bCs/>
                <w:sz w:val="22"/>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b/>
                <w:bCs/>
                <w:sz w:val="22"/>
              </w:rPr>
              <w:t>Ожидаемые результаты</w:t>
            </w:r>
          </w:p>
        </w:tc>
      </w:tr>
      <w:tr w:rsidR="00DA0D73" w:rsidRPr="00DA0D73" w:rsidTr="008E7841">
        <w:trPr>
          <w:trHeight w:val="494"/>
        </w:trPr>
        <w:tc>
          <w:tcPr>
            <w:tcW w:w="692"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1</w:t>
            </w:r>
          </w:p>
        </w:tc>
        <w:tc>
          <w:tcPr>
            <w:tcW w:w="2835"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Создание условий для привлечения финансовых ресурсов и инвестиций на территорию муниципального образования </w:t>
            </w:r>
          </w:p>
        </w:tc>
        <w:tc>
          <w:tcPr>
            <w:tcW w:w="157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Местный  бюджет Областной бюджет</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Привлеченные  средства</w:t>
            </w:r>
          </w:p>
        </w:tc>
        <w:tc>
          <w:tcPr>
            <w:tcW w:w="1404"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2017-2032 гг.</w:t>
            </w:r>
          </w:p>
        </w:tc>
        <w:tc>
          <w:tcPr>
            <w:tcW w:w="2901"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Увеличение   потоков финансовых   ресурсов </w:t>
            </w:r>
          </w:p>
        </w:tc>
      </w:tr>
      <w:tr w:rsidR="00DA0D73" w:rsidRPr="00DA0D73" w:rsidTr="008E7841">
        <w:trPr>
          <w:trHeight w:val="494"/>
        </w:trPr>
        <w:tc>
          <w:tcPr>
            <w:tcW w:w="692"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w:t>
            </w:r>
          </w:p>
        </w:tc>
        <w:tc>
          <w:tcPr>
            <w:tcW w:w="2835"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Ремонт и содержание дорог в границах муниципального образования,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местный бюджет</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300 тыс. руб. в год</w:t>
            </w:r>
          </w:p>
          <w:p w:rsidR="00DA0D73" w:rsidRPr="00DA0D73" w:rsidRDefault="00DA0D73" w:rsidP="008E7841">
            <w:pPr>
              <w:pStyle w:val="a8"/>
              <w:jc w:val="both"/>
              <w:rPr>
                <w:rFonts w:ascii="Courier New" w:hAnsi="Courier New" w:cs="Courier New"/>
                <w:sz w:val="22"/>
              </w:rPr>
            </w:pPr>
          </w:p>
        </w:tc>
        <w:tc>
          <w:tcPr>
            <w:tcW w:w="1404"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2017-2032 гг.</w:t>
            </w:r>
          </w:p>
        </w:tc>
        <w:tc>
          <w:tcPr>
            <w:tcW w:w="2901"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Обеспечение безопасности дорожного  движения  и транспортной доступности населенных пунктов муниципального образования</w:t>
            </w:r>
          </w:p>
        </w:tc>
      </w:tr>
      <w:tr w:rsidR="00DA0D73" w:rsidRPr="00DA0D73" w:rsidTr="008E7841">
        <w:trPr>
          <w:trHeight w:val="494"/>
        </w:trPr>
        <w:tc>
          <w:tcPr>
            <w:tcW w:w="692"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3</w:t>
            </w:r>
          </w:p>
        </w:tc>
        <w:tc>
          <w:tcPr>
            <w:tcW w:w="2835"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Областной  бюджет, </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местный бюджет </w:t>
            </w:r>
          </w:p>
        </w:tc>
        <w:tc>
          <w:tcPr>
            <w:tcW w:w="1404"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2017-2032 гг.</w:t>
            </w:r>
          </w:p>
        </w:tc>
        <w:tc>
          <w:tcPr>
            <w:tcW w:w="2901"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DA0D73" w:rsidRPr="00DA0D73" w:rsidTr="008E7841">
        <w:trPr>
          <w:trHeight w:val="494"/>
        </w:trPr>
        <w:tc>
          <w:tcPr>
            <w:tcW w:w="692"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4</w:t>
            </w:r>
          </w:p>
        </w:tc>
        <w:tc>
          <w:tcPr>
            <w:tcW w:w="2835"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Поддержание материально-технической базы учреждений находящихся  в  ведении  администрации  муниципального образования  в надлежащем для использования состоянии</w:t>
            </w:r>
          </w:p>
        </w:tc>
        <w:tc>
          <w:tcPr>
            <w:tcW w:w="157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Местный бюджет</w:t>
            </w:r>
          </w:p>
          <w:p w:rsidR="00DA0D73" w:rsidRPr="00DA0D73" w:rsidRDefault="00DA0D73" w:rsidP="008E7841">
            <w:pPr>
              <w:pStyle w:val="a8"/>
              <w:jc w:val="both"/>
              <w:rPr>
                <w:rFonts w:ascii="Courier New" w:hAnsi="Courier New" w:cs="Courier New"/>
                <w:sz w:val="22"/>
              </w:rPr>
            </w:pPr>
          </w:p>
        </w:tc>
        <w:tc>
          <w:tcPr>
            <w:tcW w:w="1404"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2017-2032 гг.</w:t>
            </w:r>
          </w:p>
        </w:tc>
        <w:tc>
          <w:tcPr>
            <w:tcW w:w="2901"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Обеспечение населения необходимыми социальными услугами </w:t>
            </w:r>
          </w:p>
        </w:tc>
      </w:tr>
      <w:tr w:rsidR="00DA0D73" w:rsidRPr="00DA0D73" w:rsidTr="008E7841">
        <w:trPr>
          <w:trHeight w:val="494"/>
        </w:trPr>
        <w:tc>
          <w:tcPr>
            <w:tcW w:w="692"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5</w:t>
            </w:r>
          </w:p>
        </w:tc>
        <w:tc>
          <w:tcPr>
            <w:tcW w:w="2835"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Местный бюджет</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Областной бюджет </w:t>
            </w:r>
          </w:p>
        </w:tc>
        <w:tc>
          <w:tcPr>
            <w:tcW w:w="1404"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2017-2032 гг.</w:t>
            </w:r>
          </w:p>
        </w:tc>
        <w:tc>
          <w:tcPr>
            <w:tcW w:w="2901"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Увеличение производства сельскохозяйственной продукции в личных подсобных хозяйствах</w:t>
            </w:r>
          </w:p>
        </w:tc>
      </w:tr>
      <w:tr w:rsidR="00DA0D73" w:rsidRPr="00DA0D73" w:rsidTr="008E7841">
        <w:trPr>
          <w:trHeight w:val="494"/>
        </w:trPr>
        <w:tc>
          <w:tcPr>
            <w:tcW w:w="692"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6</w:t>
            </w:r>
          </w:p>
        </w:tc>
        <w:tc>
          <w:tcPr>
            <w:tcW w:w="2835"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 xml:space="preserve">Обеспечение участия жителей всех населённых пунктов муниципального образования в социальных, культурных, спортивных и других мероприятиях, проводимых районной и </w:t>
            </w:r>
            <w:r w:rsidRPr="00DA0D73">
              <w:rPr>
                <w:rFonts w:ascii="Courier New" w:hAnsi="Courier New" w:cs="Courier New"/>
                <w:sz w:val="22"/>
              </w:rPr>
              <w:lastRenderedPageBreak/>
              <w:t>сельской администрациями</w:t>
            </w:r>
          </w:p>
        </w:tc>
        <w:tc>
          <w:tcPr>
            <w:tcW w:w="157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lastRenderedPageBreak/>
              <w:t xml:space="preserve">Местный бюджет </w:t>
            </w:r>
          </w:p>
          <w:p w:rsidR="00DA0D73" w:rsidRPr="00DA0D73" w:rsidRDefault="00DA0D73" w:rsidP="008E7841">
            <w:pPr>
              <w:pStyle w:val="a8"/>
              <w:jc w:val="both"/>
              <w:rPr>
                <w:rFonts w:ascii="Courier New" w:hAnsi="Courier New" w:cs="Courier New"/>
                <w:sz w:val="22"/>
              </w:rPr>
            </w:pPr>
          </w:p>
        </w:tc>
        <w:tc>
          <w:tcPr>
            <w:tcW w:w="1404"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2017-2032 гг.</w:t>
            </w:r>
          </w:p>
        </w:tc>
        <w:tc>
          <w:tcPr>
            <w:tcW w:w="2901"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Повышение активности населения, нацеливание на здоровый образ жизни</w:t>
            </w:r>
          </w:p>
        </w:tc>
      </w:tr>
      <w:tr w:rsidR="00DA0D73" w:rsidRPr="00DA0D73" w:rsidTr="008E7841">
        <w:trPr>
          <w:trHeight w:val="494"/>
        </w:trPr>
        <w:tc>
          <w:tcPr>
            <w:tcW w:w="692"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lastRenderedPageBreak/>
              <w:t>7</w:t>
            </w:r>
          </w:p>
        </w:tc>
        <w:tc>
          <w:tcPr>
            <w:tcW w:w="2835"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Благоустройство территории</w:t>
            </w:r>
          </w:p>
        </w:tc>
        <w:tc>
          <w:tcPr>
            <w:tcW w:w="1578"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Местный бюджет</w:t>
            </w:r>
          </w:p>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170 тыс.руб. в год</w:t>
            </w:r>
          </w:p>
        </w:tc>
        <w:tc>
          <w:tcPr>
            <w:tcW w:w="1404" w:type="dxa"/>
            <w:tcBorders>
              <w:left w:val="single" w:sz="8" w:space="0" w:color="000000"/>
              <w:bottom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2017-2032гг.</w:t>
            </w:r>
          </w:p>
        </w:tc>
        <w:tc>
          <w:tcPr>
            <w:tcW w:w="2901" w:type="dxa"/>
            <w:tcBorders>
              <w:left w:val="single" w:sz="8" w:space="0" w:color="000000"/>
              <w:bottom w:val="single" w:sz="8" w:space="0" w:color="000000"/>
              <w:right w:val="single" w:sz="8" w:space="0" w:color="000000"/>
            </w:tcBorders>
            <w:vAlign w:val="center"/>
          </w:tcPr>
          <w:p w:rsidR="00DA0D73" w:rsidRPr="00DA0D73" w:rsidRDefault="00DA0D73" w:rsidP="008E7841">
            <w:pPr>
              <w:pStyle w:val="a8"/>
              <w:jc w:val="both"/>
              <w:rPr>
                <w:rFonts w:ascii="Courier New" w:hAnsi="Courier New" w:cs="Courier New"/>
                <w:sz w:val="22"/>
              </w:rPr>
            </w:pPr>
            <w:r w:rsidRPr="00DA0D73">
              <w:rPr>
                <w:rFonts w:ascii="Courier New" w:hAnsi="Courier New" w:cs="Courier New"/>
                <w:sz w:val="22"/>
              </w:rPr>
              <w:t>Благоустроительные работы в населенных пунктах поселения,  освещение улиц</w:t>
            </w:r>
          </w:p>
        </w:tc>
      </w:tr>
    </w:tbl>
    <w:p w:rsidR="00DA0D73" w:rsidRPr="00EF7C8C" w:rsidRDefault="00DA0D73" w:rsidP="00DA0D73">
      <w:pPr>
        <w:pStyle w:val="a8"/>
        <w:jc w:val="both"/>
        <w:rPr>
          <w:sz w:val="24"/>
          <w:szCs w:val="24"/>
          <w:u w:val="single"/>
        </w:rPr>
      </w:pPr>
      <w:r w:rsidRPr="00EF7C8C">
        <w:rPr>
          <w:sz w:val="24"/>
          <w:szCs w:val="24"/>
          <w:u w:val="single"/>
        </w:rPr>
        <w:t xml:space="preserve"> </w:t>
      </w:r>
    </w:p>
    <w:p w:rsidR="00DA0D73" w:rsidRPr="00F84146" w:rsidRDefault="00DA0D73" w:rsidP="00DA0D73">
      <w:pPr>
        <w:pStyle w:val="a8"/>
        <w:jc w:val="both"/>
        <w:rPr>
          <w:rFonts w:ascii="Arial" w:hAnsi="Arial" w:cs="Arial"/>
          <w:b/>
          <w:sz w:val="24"/>
          <w:szCs w:val="24"/>
        </w:rPr>
      </w:pPr>
      <w:r w:rsidRPr="00F84146">
        <w:rPr>
          <w:rFonts w:ascii="Arial" w:hAnsi="Arial" w:cs="Arial"/>
          <w:b/>
          <w:sz w:val="24"/>
          <w:szCs w:val="24"/>
        </w:rPr>
        <w:t>9.Развитие и поддержка малого предпринимательства</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ind w:firstLine="709"/>
        <w:jc w:val="both"/>
        <w:rPr>
          <w:rFonts w:ascii="Arial" w:hAnsi="Arial" w:cs="Arial"/>
          <w:sz w:val="24"/>
          <w:szCs w:val="24"/>
        </w:rPr>
      </w:pPr>
      <w:r w:rsidRPr="00F8414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DA0D73" w:rsidRPr="00F84146" w:rsidRDefault="00DA0D73" w:rsidP="00DA0D73">
      <w:pPr>
        <w:pStyle w:val="a8"/>
        <w:ind w:firstLine="709"/>
        <w:jc w:val="both"/>
        <w:rPr>
          <w:rFonts w:ascii="Arial" w:hAnsi="Arial" w:cs="Arial"/>
          <w:sz w:val="24"/>
          <w:szCs w:val="24"/>
        </w:rPr>
      </w:pPr>
      <w:r w:rsidRPr="00F84146">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муниципального образования, формирование среднего слоя общества, самостоятельно создающего собственное благосостояние и достаточный уровень жизни.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Основные задачи: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выявление и поддержка приоритетных направлений развития малого бизнеса.</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участие предпринимателей в формировании политики муниципального образования по развитию малого и среднего предпринимательства (Совет предпринимателей);</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вовлечение в предпринимательскую деятельность представителей различных слоев населения;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увеличение  доходов  населения  и создание условий для самореализации граждан;</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DA0D73" w:rsidRPr="00F84146" w:rsidRDefault="00DA0D73" w:rsidP="00DA0D73">
      <w:pPr>
        <w:pStyle w:val="a8"/>
        <w:jc w:val="both"/>
        <w:rPr>
          <w:rFonts w:ascii="Arial" w:hAnsi="Arial" w:cs="Arial"/>
          <w:sz w:val="24"/>
          <w:szCs w:val="24"/>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муниципального образования  субъектам малого предпринимательства оказывается преимущество.</w:t>
      </w:r>
    </w:p>
    <w:p w:rsidR="00DA0D73" w:rsidRPr="00F84146" w:rsidRDefault="00DA0D73" w:rsidP="00DA0D73">
      <w:pPr>
        <w:pStyle w:val="a8"/>
        <w:jc w:val="both"/>
        <w:rPr>
          <w:rFonts w:ascii="Arial" w:hAnsi="Arial" w:cs="Arial"/>
          <w:sz w:val="24"/>
          <w:szCs w:val="24"/>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1) организация мероприятий  по сбыту  сельскохозяйственной продукции;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2) производство товаров народного потребления продовольственного и промышленного назначения;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3) развитие народных ремесел, туризма;</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lastRenderedPageBreak/>
        <w:t>4) бытовые услуги (ремонт, реставрация и пошив обуви; ремонт и пошив верхней одежды; фотография; парикмахерские и др.)</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5) строительство, в том числе жилья;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6) выполнение дорожных работ;</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7) производство строительных материалов;</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Проведение различных конкурсов среди предпринимателей.</w:t>
      </w:r>
    </w:p>
    <w:p w:rsidR="00DA0D73" w:rsidRPr="00F84146" w:rsidRDefault="00DA0D73" w:rsidP="00DA0D73">
      <w:pPr>
        <w:pStyle w:val="a8"/>
        <w:jc w:val="both"/>
        <w:rPr>
          <w:rFonts w:ascii="Arial" w:hAnsi="Arial" w:cs="Arial"/>
          <w:sz w:val="24"/>
          <w:szCs w:val="24"/>
          <w:u w:val="single"/>
        </w:rPr>
      </w:pPr>
      <w:r w:rsidRPr="00F8414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jc w:val="both"/>
        <w:rPr>
          <w:rFonts w:ascii="Arial" w:hAnsi="Arial" w:cs="Arial"/>
          <w:b/>
          <w:sz w:val="24"/>
          <w:szCs w:val="24"/>
        </w:rPr>
      </w:pPr>
      <w:r w:rsidRPr="00F84146">
        <w:rPr>
          <w:rFonts w:ascii="Arial" w:hAnsi="Arial" w:cs="Arial"/>
          <w:b/>
          <w:sz w:val="24"/>
          <w:szCs w:val="24"/>
        </w:rPr>
        <w:t>10.Развитие коммунального комплекса</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Развитие среды проживания населения  муниципального образования создаст непосредственные условия для повышения качества жизни нынешнего и будущих поколений жителей. Перед органами местного самоуправления муниципального образования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Муниципальное образование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DA0D73" w:rsidRPr="00F84146" w:rsidRDefault="00DA0D73" w:rsidP="00DA0D73">
      <w:pPr>
        <w:pStyle w:val="a8"/>
        <w:jc w:val="both"/>
        <w:rPr>
          <w:rFonts w:ascii="Arial" w:hAnsi="Arial" w:cs="Arial"/>
          <w:sz w:val="24"/>
          <w:szCs w:val="24"/>
          <w:shd w:val="clear" w:color="auto" w:fill="FFFFFF"/>
        </w:rPr>
      </w:pPr>
      <w:r w:rsidRPr="00F84146">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муниципального образования, понимание жителями муниципального образования сложности проводимой коммунальной реформы, а также подготовку и проведение соответствующих инвестиционных программ.</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jc w:val="both"/>
        <w:rPr>
          <w:rFonts w:ascii="Arial" w:hAnsi="Arial" w:cs="Arial"/>
          <w:b/>
          <w:sz w:val="24"/>
          <w:szCs w:val="24"/>
        </w:rPr>
      </w:pPr>
      <w:r w:rsidRPr="00F84146">
        <w:rPr>
          <w:rFonts w:ascii="Arial" w:hAnsi="Arial" w:cs="Arial"/>
          <w:b/>
          <w:sz w:val="24"/>
          <w:szCs w:val="24"/>
        </w:rPr>
        <w:t>11. Благоустройство</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муниципального образования для населения. Улучшение имиджа муниципального образования привлечет в экономику внешние инвестиции, благодаря которым повысится качество жизни населения.  </w:t>
      </w:r>
    </w:p>
    <w:p w:rsidR="00DA0D73" w:rsidRPr="00F84146" w:rsidRDefault="00DA0D73" w:rsidP="00DA0D73">
      <w:pPr>
        <w:pStyle w:val="a8"/>
        <w:jc w:val="both"/>
        <w:rPr>
          <w:rFonts w:ascii="Arial" w:hAnsi="Arial" w:cs="Arial"/>
          <w:sz w:val="24"/>
          <w:szCs w:val="24"/>
          <w:u w:val="single"/>
        </w:rPr>
      </w:pPr>
      <w:r w:rsidRPr="00F84146">
        <w:rPr>
          <w:rFonts w:ascii="Arial" w:hAnsi="Arial" w:cs="Arial"/>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муниципального образования для выполнения работ по благоустройству  территории  муниципального образования  </w:t>
      </w:r>
      <w:r w:rsidRPr="00F84146">
        <w:rPr>
          <w:rFonts w:ascii="Arial" w:hAnsi="Arial" w:cs="Arial"/>
          <w:sz w:val="24"/>
          <w:szCs w:val="24"/>
        </w:rPr>
        <w:lastRenderedPageBreak/>
        <w:t>и  участия  в  конкурсах  проводимых  администрацией  муниципального образования и  администрацией  Иркутской   области</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jc w:val="both"/>
        <w:rPr>
          <w:rFonts w:ascii="Arial" w:hAnsi="Arial" w:cs="Arial"/>
          <w:b/>
          <w:sz w:val="24"/>
          <w:szCs w:val="24"/>
        </w:rPr>
      </w:pPr>
      <w:r w:rsidRPr="00F84146">
        <w:rPr>
          <w:rFonts w:ascii="Arial" w:hAnsi="Arial" w:cs="Arial"/>
          <w:b/>
          <w:sz w:val="24"/>
          <w:szCs w:val="24"/>
        </w:rPr>
        <w:t>12. Обеспечение безопасности населения</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профилактика детской и подростковой беспризорности и преступности;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система социальной адаптации лиц, освободившихся из мест лишения свободы;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обеспечение пожарной безопасности населения.</w:t>
      </w:r>
    </w:p>
    <w:p w:rsidR="00DA0D73" w:rsidRPr="00F84146" w:rsidRDefault="00DA0D73" w:rsidP="00DA0D73">
      <w:pPr>
        <w:pStyle w:val="a8"/>
        <w:jc w:val="both"/>
        <w:rPr>
          <w:rFonts w:ascii="Arial" w:hAnsi="Arial" w:cs="Arial"/>
          <w:sz w:val="24"/>
          <w:szCs w:val="24"/>
        </w:rPr>
      </w:pPr>
    </w:p>
    <w:p w:rsidR="00DA0D73" w:rsidRPr="00F84146" w:rsidRDefault="00DA0D73" w:rsidP="00DA0D73">
      <w:pPr>
        <w:pStyle w:val="a8"/>
        <w:jc w:val="both"/>
        <w:rPr>
          <w:rFonts w:ascii="Arial" w:hAnsi="Arial" w:cs="Arial"/>
          <w:b/>
          <w:sz w:val="24"/>
          <w:szCs w:val="24"/>
        </w:rPr>
      </w:pPr>
      <w:r w:rsidRPr="00F84146">
        <w:rPr>
          <w:rFonts w:ascii="Arial" w:hAnsi="Arial" w:cs="Arial"/>
          <w:b/>
          <w:sz w:val="24"/>
          <w:szCs w:val="24"/>
        </w:rPr>
        <w:t xml:space="preserve">13.Социальное развитие </w:t>
      </w:r>
      <w:r>
        <w:rPr>
          <w:rFonts w:ascii="Arial" w:hAnsi="Arial" w:cs="Arial"/>
          <w:b/>
          <w:sz w:val="24"/>
          <w:szCs w:val="24"/>
        </w:rPr>
        <w:t>муниципального образования</w:t>
      </w:r>
    </w:p>
    <w:p w:rsidR="00DA0D73" w:rsidRPr="00F84146" w:rsidRDefault="00DA0D73" w:rsidP="00DA0D73">
      <w:pPr>
        <w:pStyle w:val="a8"/>
        <w:jc w:val="both"/>
        <w:rPr>
          <w:rFonts w:ascii="Arial" w:hAnsi="Arial" w:cs="Arial"/>
          <w:sz w:val="24"/>
          <w:szCs w:val="24"/>
          <w:u w:val="single"/>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Сложившаяся в </w:t>
      </w:r>
      <w:r>
        <w:rPr>
          <w:rFonts w:ascii="Arial" w:hAnsi="Arial" w:cs="Arial"/>
          <w:sz w:val="24"/>
          <w:szCs w:val="24"/>
        </w:rPr>
        <w:t xml:space="preserve">муниципальном образовании </w:t>
      </w:r>
      <w:r w:rsidRPr="00F84146">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DA0D73" w:rsidRPr="00F84146" w:rsidRDefault="00DA0D73" w:rsidP="00DA0D73">
      <w:pPr>
        <w:pStyle w:val="a8"/>
        <w:jc w:val="both"/>
        <w:rPr>
          <w:rFonts w:ascii="Arial" w:hAnsi="Arial" w:cs="Arial"/>
          <w:b/>
          <w:bCs/>
          <w:sz w:val="24"/>
          <w:szCs w:val="24"/>
        </w:rPr>
      </w:pPr>
      <w:r w:rsidRPr="00F8414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DA0D73" w:rsidRPr="00F84146" w:rsidRDefault="00DA0D73" w:rsidP="00DA0D73">
      <w:pPr>
        <w:pStyle w:val="a8"/>
        <w:jc w:val="both"/>
        <w:rPr>
          <w:rFonts w:ascii="Arial" w:hAnsi="Arial" w:cs="Arial"/>
          <w:sz w:val="24"/>
          <w:szCs w:val="24"/>
        </w:rPr>
      </w:pPr>
      <w:r w:rsidRPr="00F84146">
        <w:rPr>
          <w:rFonts w:ascii="Arial" w:hAnsi="Arial" w:cs="Arial"/>
          <w:b/>
          <w:bCs/>
          <w:sz w:val="24"/>
          <w:szCs w:val="24"/>
        </w:rPr>
        <w:t> </w:t>
      </w:r>
      <w:r w:rsidRPr="00F84146">
        <w:rPr>
          <w:rFonts w:ascii="Arial" w:hAnsi="Arial" w:cs="Arial"/>
          <w:sz w:val="24"/>
          <w:szCs w:val="24"/>
        </w:rPr>
        <w:t xml:space="preserve">Таким образом, Программа развития  </w:t>
      </w:r>
      <w:r>
        <w:rPr>
          <w:rFonts w:ascii="Arial" w:hAnsi="Arial" w:cs="Arial"/>
          <w:sz w:val="24"/>
          <w:szCs w:val="24"/>
        </w:rPr>
        <w:t>муниципального образования</w:t>
      </w:r>
      <w:r w:rsidRPr="00CF6C13">
        <w:rPr>
          <w:rFonts w:ascii="Arial" w:hAnsi="Arial" w:cs="Arial"/>
          <w:sz w:val="24"/>
          <w:szCs w:val="24"/>
        </w:rPr>
        <w:t xml:space="preserve">  </w:t>
      </w:r>
      <w:r w:rsidRPr="00F84146">
        <w:rPr>
          <w:rFonts w:ascii="Arial" w:hAnsi="Arial" w:cs="Arial"/>
          <w:sz w:val="24"/>
          <w:szCs w:val="24"/>
        </w:rPr>
        <w:t>на 201</w:t>
      </w:r>
      <w:r>
        <w:rPr>
          <w:rFonts w:ascii="Arial" w:hAnsi="Arial" w:cs="Arial"/>
          <w:sz w:val="24"/>
          <w:szCs w:val="24"/>
        </w:rPr>
        <w:t>7</w:t>
      </w:r>
      <w:r w:rsidRPr="00F84146">
        <w:rPr>
          <w:rFonts w:ascii="Arial" w:hAnsi="Arial" w:cs="Arial"/>
          <w:sz w:val="24"/>
          <w:szCs w:val="24"/>
        </w:rPr>
        <w:t>-203</w:t>
      </w:r>
      <w:r>
        <w:rPr>
          <w:rFonts w:ascii="Arial" w:hAnsi="Arial" w:cs="Arial"/>
          <w:sz w:val="24"/>
          <w:szCs w:val="24"/>
        </w:rPr>
        <w:t>2</w:t>
      </w:r>
      <w:r w:rsidRPr="00F8414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5.   Оценка эффективности мероприятий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DA0D73" w:rsidRPr="00F84146" w:rsidRDefault="00DA0D73" w:rsidP="00DA0D73">
      <w:pPr>
        <w:pStyle w:val="a8"/>
        <w:jc w:val="both"/>
        <w:rPr>
          <w:rFonts w:ascii="Arial" w:hAnsi="Arial" w:cs="Arial"/>
          <w:b/>
          <w:bCs/>
          <w:sz w:val="24"/>
          <w:szCs w:val="24"/>
        </w:rPr>
      </w:pPr>
      <w:r w:rsidRPr="00F84146">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Pr>
          <w:rFonts w:ascii="Arial" w:hAnsi="Arial" w:cs="Arial"/>
          <w:sz w:val="24"/>
          <w:szCs w:val="24"/>
        </w:rPr>
        <w:t>муниципального образования</w:t>
      </w:r>
      <w:r w:rsidRPr="00CF6C13">
        <w:rPr>
          <w:rFonts w:ascii="Arial" w:hAnsi="Arial" w:cs="Arial"/>
          <w:sz w:val="24"/>
          <w:szCs w:val="24"/>
        </w:rPr>
        <w:t xml:space="preserve">  </w:t>
      </w:r>
      <w:r w:rsidRPr="00F84146">
        <w:rPr>
          <w:rFonts w:ascii="Arial" w:hAnsi="Arial" w:cs="Arial"/>
          <w:sz w:val="24"/>
          <w:szCs w:val="24"/>
        </w:rPr>
        <w:t xml:space="preserve">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DA0D73" w:rsidRPr="00F84146" w:rsidRDefault="00DA0D73" w:rsidP="00DA0D73">
      <w:pPr>
        <w:pStyle w:val="a8"/>
        <w:jc w:val="both"/>
        <w:rPr>
          <w:rFonts w:ascii="Arial" w:hAnsi="Arial" w:cs="Arial"/>
          <w:b/>
          <w:bCs/>
          <w:sz w:val="24"/>
          <w:szCs w:val="24"/>
        </w:rPr>
      </w:pPr>
    </w:p>
    <w:p w:rsidR="00DA0D73" w:rsidRPr="00F84146" w:rsidRDefault="00DA0D73" w:rsidP="00DA0D73">
      <w:pPr>
        <w:pStyle w:val="a8"/>
        <w:jc w:val="both"/>
        <w:rPr>
          <w:rFonts w:ascii="Arial" w:hAnsi="Arial" w:cs="Arial"/>
          <w:b/>
          <w:bCs/>
          <w:sz w:val="24"/>
          <w:szCs w:val="24"/>
        </w:rPr>
      </w:pPr>
      <w:r w:rsidRPr="00F84146">
        <w:rPr>
          <w:rFonts w:ascii="Arial" w:hAnsi="Arial" w:cs="Arial"/>
          <w:b/>
          <w:bCs/>
          <w:sz w:val="24"/>
          <w:szCs w:val="24"/>
        </w:rPr>
        <w:t>14.   Организация  контроля  за реализацией Программы</w:t>
      </w:r>
    </w:p>
    <w:p w:rsidR="00DA0D73" w:rsidRPr="00F84146" w:rsidRDefault="00DA0D73" w:rsidP="00DA0D73">
      <w:pPr>
        <w:pStyle w:val="a8"/>
        <w:jc w:val="both"/>
        <w:rPr>
          <w:rFonts w:ascii="Arial" w:hAnsi="Arial" w:cs="Arial"/>
          <w:b/>
          <w:bCs/>
          <w:sz w:val="24"/>
          <w:szCs w:val="24"/>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lastRenderedPageBreak/>
        <w:t>            Общее руководство Программой осуществляет Глава поселения, в функции которого в рамках реализации Программы входит:</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 определение приоритетов, постановка оперативных и краткосрочных целей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-утверждение Программы  комплексного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 контроль за ходом реализации программы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-утверждение проектов программ поселения по приоритетным направлениям Программы;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Оперативные функции по реализации Программы осуществляют штатные сотрудники Администрации </w:t>
      </w:r>
      <w:r>
        <w:rPr>
          <w:rFonts w:ascii="Arial" w:hAnsi="Arial" w:cs="Arial"/>
          <w:sz w:val="24"/>
          <w:szCs w:val="24"/>
        </w:rPr>
        <w:t>муниципального образования</w:t>
      </w:r>
      <w:r w:rsidRPr="00F84146">
        <w:rPr>
          <w:rFonts w:ascii="Arial" w:hAnsi="Arial" w:cs="Arial"/>
          <w:sz w:val="24"/>
          <w:szCs w:val="24"/>
        </w:rPr>
        <w:t xml:space="preserve"> под руководством Главы  </w:t>
      </w:r>
      <w:r>
        <w:rPr>
          <w:rFonts w:ascii="Arial" w:hAnsi="Arial" w:cs="Arial"/>
          <w:sz w:val="24"/>
          <w:szCs w:val="24"/>
        </w:rPr>
        <w:t>муниципального образования</w:t>
      </w:r>
      <w:r w:rsidRPr="00F84146">
        <w:rPr>
          <w:rFonts w:ascii="Arial" w:hAnsi="Arial" w:cs="Arial"/>
          <w:sz w:val="24"/>
          <w:szCs w:val="24"/>
        </w:rPr>
        <w:t xml:space="preserve">.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Глава </w:t>
      </w:r>
      <w:r>
        <w:rPr>
          <w:rFonts w:ascii="Arial" w:hAnsi="Arial" w:cs="Arial"/>
          <w:sz w:val="24"/>
          <w:szCs w:val="24"/>
        </w:rPr>
        <w:t>муниципального образования</w:t>
      </w:r>
      <w:r w:rsidRPr="00F84146">
        <w:rPr>
          <w:rFonts w:ascii="Arial" w:hAnsi="Arial" w:cs="Arial"/>
          <w:sz w:val="24"/>
          <w:szCs w:val="24"/>
        </w:rPr>
        <w:t xml:space="preserve"> осуществляет следующие действия: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 рассматривает и утверждает план мероприятий, объемы их финансирования и сроки реализации;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 взаимодействует с районными и областными органами исполнительной власти по включению предложений </w:t>
      </w:r>
      <w:r>
        <w:rPr>
          <w:rFonts w:ascii="Arial" w:hAnsi="Arial" w:cs="Arial"/>
          <w:sz w:val="24"/>
          <w:szCs w:val="24"/>
        </w:rPr>
        <w:t>муниципального образования</w:t>
      </w:r>
      <w:r w:rsidRPr="00F84146">
        <w:rPr>
          <w:rFonts w:ascii="Arial" w:hAnsi="Arial" w:cs="Arial"/>
          <w:sz w:val="24"/>
          <w:szCs w:val="24"/>
        </w:rPr>
        <w:t xml:space="preserve"> в районные и областные целевые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-контроль за выполнением годового плана действий и подготовка отчетов о его выполнении;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-осуществляет руководство по: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 подготовке перечня муниципальных целевых программ </w:t>
      </w:r>
      <w:r>
        <w:rPr>
          <w:rFonts w:ascii="Arial" w:hAnsi="Arial" w:cs="Arial"/>
          <w:sz w:val="24"/>
          <w:szCs w:val="24"/>
        </w:rPr>
        <w:t>муниципального образования</w:t>
      </w:r>
      <w:r w:rsidRPr="00F84146">
        <w:rPr>
          <w:rFonts w:ascii="Arial" w:hAnsi="Arial" w:cs="Arial"/>
          <w:sz w:val="24"/>
          <w:szCs w:val="24"/>
        </w:rPr>
        <w:t xml:space="preserve">, предлагаемых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к финансированию из районного и областного бюджета на очередной финансовый год;</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 составлению ежегодного плана действий по реализации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 реализации мероприятий Программы </w:t>
      </w:r>
      <w:r>
        <w:rPr>
          <w:rFonts w:ascii="Arial" w:hAnsi="Arial" w:cs="Arial"/>
          <w:sz w:val="24"/>
          <w:szCs w:val="24"/>
        </w:rPr>
        <w:t>муниципального образования</w:t>
      </w:r>
      <w:r w:rsidRPr="00F84146">
        <w:rPr>
          <w:rFonts w:ascii="Arial" w:hAnsi="Arial" w:cs="Arial"/>
          <w:sz w:val="24"/>
          <w:szCs w:val="24"/>
        </w:rPr>
        <w:t>.</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Специалисты  администрации   </w:t>
      </w:r>
      <w:r>
        <w:rPr>
          <w:rFonts w:ascii="Arial" w:hAnsi="Arial" w:cs="Arial"/>
          <w:sz w:val="24"/>
          <w:szCs w:val="24"/>
        </w:rPr>
        <w:t>муниципального образования</w:t>
      </w:r>
      <w:r w:rsidRPr="00F84146">
        <w:rPr>
          <w:rFonts w:ascii="Arial" w:hAnsi="Arial" w:cs="Arial"/>
          <w:sz w:val="24"/>
          <w:szCs w:val="24"/>
        </w:rPr>
        <w:t xml:space="preserve"> осуществляет следующие функции: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-подготовка проектов программ </w:t>
      </w:r>
      <w:r>
        <w:rPr>
          <w:rFonts w:ascii="Arial" w:hAnsi="Arial" w:cs="Arial"/>
          <w:sz w:val="24"/>
          <w:szCs w:val="24"/>
        </w:rPr>
        <w:t>муниципального образования</w:t>
      </w:r>
      <w:r w:rsidRPr="00F84146">
        <w:rPr>
          <w:rFonts w:ascii="Arial" w:hAnsi="Arial" w:cs="Arial"/>
          <w:sz w:val="24"/>
          <w:szCs w:val="24"/>
        </w:rPr>
        <w:t xml:space="preserve"> по приоритетным направлениям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-формирование бюджетных заявок на выделение средств из муниципального бюджета </w:t>
      </w:r>
      <w:r>
        <w:rPr>
          <w:rFonts w:ascii="Arial" w:hAnsi="Arial" w:cs="Arial"/>
          <w:sz w:val="24"/>
          <w:szCs w:val="24"/>
        </w:rPr>
        <w:t>муниципального образования</w:t>
      </w:r>
      <w:r w:rsidRPr="00F84146">
        <w:rPr>
          <w:rFonts w:ascii="Arial" w:hAnsi="Arial" w:cs="Arial"/>
          <w:sz w:val="24"/>
          <w:szCs w:val="24"/>
        </w:rPr>
        <w:t xml:space="preserve">;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DA0D73" w:rsidRPr="00F84146" w:rsidRDefault="00DA0D73" w:rsidP="00DA0D73">
      <w:pPr>
        <w:pStyle w:val="a8"/>
        <w:jc w:val="both"/>
        <w:rPr>
          <w:rFonts w:ascii="Arial" w:hAnsi="Arial" w:cs="Arial"/>
          <w:b/>
          <w:bCs/>
          <w:sz w:val="24"/>
          <w:szCs w:val="24"/>
        </w:rPr>
      </w:pPr>
      <w:r w:rsidRPr="00F84146">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DA0D73" w:rsidRPr="00F84146" w:rsidRDefault="00DA0D73" w:rsidP="00DA0D73">
      <w:pPr>
        <w:pStyle w:val="a8"/>
        <w:jc w:val="both"/>
        <w:rPr>
          <w:rFonts w:ascii="Arial" w:hAnsi="Arial" w:cs="Arial"/>
          <w:b/>
          <w:bCs/>
          <w:sz w:val="24"/>
          <w:szCs w:val="24"/>
        </w:rPr>
      </w:pPr>
    </w:p>
    <w:p w:rsidR="00DA0D73" w:rsidRPr="00F84146" w:rsidRDefault="00DA0D73" w:rsidP="00DA0D73">
      <w:pPr>
        <w:pStyle w:val="a8"/>
        <w:jc w:val="both"/>
        <w:rPr>
          <w:rFonts w:ascii="Arial" w:hAnsi="Arial" w:cs="Arial"/>
          <w:b/>
          <w:bCs/>
          <w:sz w:val="24"/>
          <w:szCs w:val="24"/>
        </w:rPr>
      </w:pPr>
      <w:r w:rsidRPr="00F84146">
        <w:rPr>
          <w:rFonts w:ascii="Arial" w:hAnsi="Arial" w:cs="Arial"/>
          <w:b/>
          <w:bCs/>
          <w:sz w:val="24"/>
          <w:szCs w:val="24"/>
        </w:rPr>
        <w:t>15.   Механизм обновления Программы</w:t>
      </w:r>
    </w:p>
    <w:p w:rsidR="00DA0D73" w:rsidRPr="00F84146" w:rsidRDefault="00DA0D73" w:rsidP="00DA0D73">
      <w:pPr>
        <w:pStyle w:val="a8"/>
        <w:jc w:val="both"/>
        <w:rPr>
          <w:rFonts w:ascii="Arial" w:hAnsi="Arial" w:cs="Arial"/>
          <w:b/>
          <w:bCs/>
          <w:sz w:val="24"/>
          <w:szCs w:val="24"/>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lastRenderedPageBreak/>
        <w:t>Обновление Программы производится: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при выявлении новых, необходимых к реализации мероприятий,</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при появлении новых инвестиционных проектов, особо значимых для территории;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Pr>
          <w:rFonts w:ascii="Arial" w:hAnsi="Arial" w:cs="Arial"/>
          <w:sz w:val="24"/>
          <w:szCs w:val="24"/>
        </w:rPr>
        <w:t>муниципального образования</w:t>
      </w:r>
      <w:r w:rsidRPr="00F84146">
        <w:rPr>
          <w:rFonts w:ascii="Arial" w:hAnsi="Arial" w:cs="Arial"/>
          <w:sz w:val="24"/>
          <w:szCs w:val="24"/>
        </w:rPr>
        <w:t xml:space="preserve"> и  иных заинтересованных лиц.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DA0D73" w:rsidRPr="00F84146" w:rsidRDefault="00DA0D73" w:rsidP="00DA0D73">
      <w:pPr>
        <w:pStyle w:val="a8"/>
        <w:jc w:val="both"/>
        <w:rPr>
          <w:rFonts w:ascii="Arial" w:hAnsi="Arial" w:cs="Arial"/>
          <w:sz w:val="24"/>
          <w:szCs w:val="24"/>
        </w:rPr>
      </w:pPr>
    </w:p>
    <w:p w:rsidR="00DA0D73" w:rsidRPr="00F84146" w:rsidRDefault="00DA0D73" w:rsidP="00DA0D73">
      <w:pPr>
        <w:pStyle w:val="a8"/>
        <w:jc w:val="both"/>
        <w:rPr>
          <w:rFonts w:ascii="Arial" w:hAnsi="Arial" w:cs="Arial"/>
          <w:b/>
          <w:sz w:val="24"/>
          <w:szCs w:val="24"/>
        </w:rPr>
      </w:pPr>
      <w:r w:rsidRPr="00F84146">
        <w:rPr>
          <w:rFonts w:ascii="Arial" w:hAnsi="Arial" w:cs="Arial"/>
          <w:b/>
          <w:sz w:val="24"/>
          <w:szCs w:val="24"/>
        </w:rPr>
        <w:t>16. Заключение</w:t>
      </w:r>
    </w:p>
    <w:p w:rsidR="00DA0D73" w:rsidRPr="00F84146" w:rsidRDefault="00DA0D73" w:rsidP="00DA0D73">
      <w:pPr>
        <w:pStyle w:val="a8"/>
        <w:jc w:val="both"/>
        <w:rPr>
          <w:rFonts w:ascii="Arial" w:hAnsi="Arial" w:cs="Arial"/>
          <w:sz w:val="24"/>
          <w:szCs w:val="24"/>
        </w:rPr>
      </w:pP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Реализация Программы строится на сочетании функций, традиционных для органов управления </w:t>
      </w:r>
      <w:r>
        <w:rPr>
          <w:rFonts w:ascii="Arial" w:hAnsi="Arial" w:cs="Arial"/>
          <w:sz w:val="24"/>
          <w:szCs w:val="24"/>
        </w:rPr>
        <w:t>муниципального образования</w:t>
      </w:r>
      <w:r w:rsidRPr="00F84146">
        <w:rPr>
          <w:rFonts w:ascii="Arial" w:hAnsi="Arial" w:cs="Arial"/>
          <w:sz w:val="24"/>
          <w:szCs w:val="24"/>
        </w:rPr>
        <w:t xml:space="preserve">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муниципального образования.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Ожидаемые результаты:</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муниципального образования, что позволит ей достичь высокого уровня социально-экономического развития: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проведение уличного освещения обеспечит устойчивое энергоснабжение поселения;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ремонт автомобильных дорог обеспечит   безопасность  дорожного  движения  и  связь с населенными пунктами муниципального образования.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муниципального образования;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привлечения внебюджетных инвестиций в экономику муниципального образования;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повышения благоустройства муниципального образования;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развития малого и среднего предпринимательства на территории муниципального образования, повышение доли налоговых поступлений от субъектов малого и среднего предпринимательства в бюджет муниципального образования;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формирования современного привлекательного имиджа муниципального образования.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Результатом реализации программы должна стать стабилизация социально-экономического положения муниципального образования, улучшение состояния </w:t>
      </w:r>
      <w:r w:rsidRPr="00F84146">
        <w:rPr>
          <w:rFonts w:ascii="Arial" w:hAnsi="Arial" w:cs="Arial"/>
          <w:sz w:val="24"/>
          <w:szCs w:val="24"/>
        </w:rPr>
        <w:lastRenderedPageBreak/>
        <w:t>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Реализация Программы позволит: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1) повысить качество жизни жителей  муниципального образования, сформировать организационные и финансовые условия для решения проблем муниципального образования;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2) привлечь население муниципального образования к непосредственному участию в реализации решений, направленных на улучшение качества жизни;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3) повысить степень социального согласия, укрепить авторитет органов местного самоуправления.</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       Социальная стабильность и экономический рост в муниципальном образовании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муниципального образования.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 xml:space="preserve">Переход к управлению муниципальным образованием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муниципального образования, так и муниципального образования в целом. </w:t>
      </w:r>
    </w:p>
    <w:p w:rsidR="00DA0D73" w:rsidRPr="00F84146" w:rsidRDefault="00DA0D73" w:rsidP="00DA0D73">
      <w:pPr>
        <w:pStyle w:val="a8"/>
        <w:jc w:val="both"/>
        <w:rPr>
          <w:rFonts w:ascii="Arial" w:hAnsi="Arial" w:cs="Arial"/>
          <w:sz w:val="24"/>
          <w:szCs w:val="24"/>
        </w:rPr>
      </w:pPr>
      <w:r w:rsidRPr="00F84146">
        <w:rPr>
          <w:rFonts w:ascii="Arial" w:hAnsi="Arial" w:cs="Arial"/>
          <w:sz w:val="24"/>
          <w:szCs w:val="24"/>
        </w:rPr>
        <w:t>Разработка и принятие  программы развития муниципального образования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муниципального образования, создать необходимые условия для активизации экономической и хозяйственной деятельности на его территории.</w:t>
      </w:r>
    </w:p>
    <w:p w:rsidR="00DA0D73" w:rsidRPr="00F84146" w:rsidRDefault="00DA0D73" w:rsidP="00DA0D73">
      <w:pPr>
        <w:pStyle w:val="a8"/>
        <w:jc w:val="both"/>
        <w:rPr>
          <w:rFonts w:ascii="Arial" w:hAnsi="Arial" w:cs="Arial"/>
          <w:sz w:val="24"/>
          <w:szCs w:val="24"/>
        </w:rPr>
      </w:pPr>
    </w:p>
    <w:p w:rsidR="00DA0D73" w:rsidRPr="00F84146" w:rsidRDefault="00DA0D73" w:rsidP="00DA0D73">
      <w:pPr>
        <w:ind w:firstLine="709"/>
        <w:jc w:val="both"/>
        <w:rPr>
          <w:rFonts w:ascii="Arial" w:hAnsi="Arial" w:cs="Arial"/>
        </w:rPr>
      </w:pPr>
    </w:p>
    <w:p w:rsidR="00DA0D73" w:rsidRPr="00F84146" w:rsidRDefault="00DA0D73" w:rsidP="00DA0D73">
      <w:pPr>
        <w:rPr>
          <w:rFonts w:ascii="Arial" w:hAnsi="Arial" w:cs="Arial"/>
          <w:b/>
        </w:rPr>
      </w:pPr>
    </w:p>
    <w:p w:rsidR="003D4E1F" w:rsidRDefault="003D4E1F"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AA27CE" w:rsidRDefault="00AA27CE" w:rsidP="006C7673">
      <w:pPr>
        <w:pStyle w:val="a8"/>
        <w:ind w:right="256"/>
        <w:rPr>
          <w:b/>
          <w:color w:val="000000"/>
        </w:rPr>
      </w:pPr>
    </w:p>
    <w:p w:rsidR="0028281E" w:rsidRDefault="0028281E" w:rsidP="006C7673">
      <w:pPr>
        <w:pStyle w:val="a8"/>
        <w:ind w:right="256"/>
        <w:rPr>
          <w:b/>
          <w:color w:val="000000"/>
        </w:rPr>
      </w:pPr>
    </w:p>
    <w:p w:rsidR="0028281E" w:rsidRPr="0028281E" w:rsidRDefault="0028281E" w:rsidP="0028281E">
      <w:pPr>
        <w:pStyle w:val="ad"/>
        <w:spacing w:before="0" w:beforeAutospacing="0" w:after="150" w:afterAutospacing="0" w:line="238" w:lineRule="atLeast"/>
        <w:rPr>
          <w:rFonts w:ascii="Arial" w:hAnsi="Arial" w:cs="Arial"/>
          <w:b/>
          <w:bCs/>
          <w:color w:val="242424"/>
          <w:sz w:val="20"/>
          <w:szCs w:val="20"/>
        </w:rPr>
      </w:pPr>
    </w:p>
    <w:p w:rsidR="0028281E" w:rsidRPr="007509AA" w:rsidRDefault="0028281E" w:rsidP="0028281E">
      <w:pPr>
        <w:pStyle w:val="a8"/>
        <w:jc w:val="center"/>
        <w:rPr>
          <w:rFonts w:ascii="Arial" w:hAnsi="Arial" w:cs="Arial"/>
          <w:b/>
          <w:sz w:val="32"/>
          <w:szCs w:val="32"/>
        </w:rPr>
      </w:pPr>
      <w:r>
        <w:rPr>
          <w:rFonts w:ascii="Arial" w:hAnsi="Arial" w:cs="Arial"/>
          <w:b/>
          <w:sz w:val="32"/>
          <w:szCs w:val="32"/>
        </w:rPr>
        <w:lastRenderedPageBreak/>
        <w:t>27</w:t>
      </w:r>
      <w:r w:rsidRPr="007509AA">
        <w:rPr>
          <w:rFonts w:ascii="Arial" w:hAnsi="Arial" w:cs="Arial"/>
          <w:b/>
          <w:sz w:val="32"/>
          <w:szCs w:val="32"/>
        </w:rPr>
        <w:t>.</w:t>
      </w:r>
      <w:r>
        <w:rPr>
          <w:rFonts w:ascii="Arial" w:hAnsi="Arial" w:cs="Arial"/>
          <w:b/>
          <w:sz w:val="32"/>
          <w:szCs w:val="32"/>
        </w:rPr>
        <w:t>04</w:t>
      </w:r>
      <w:r w:rsidRPr="007509AA">
        <w:rPr>
          <w:rFonts w:ascii="Arial" w:hAnsi="Arial" w:cs="Arial"/>
          <w:b/>
          <w:sz w:val="32"/>
          <w:szCs w:val="32"/>
        </w:rPr>
        <w:t>.201</w:t>
      </w:r>
      <w:r>
        <w:rPr>
          <w:rFonts w:ascii="Arial" w:hAnsi="Arial" w:cs="Arial"/>
          <w:b/>
          <w:sz w:val="32"/>
          <w:szCs w:val="32"/>
        </w:rPr>
        <w:t>7</w:t>
      </w:r>
      <w:r w:rsidRPr="007509AA">
        <w:rPr>
          <w:rFonts w:ascii="Arial" w:hAnsi="Arial" w:cs="Arial"/>
          <w:b/>
          <w:sz w:val="32"/>
          <w:szCs w:val="32"/>
        </w:rPr>
        <w:t xml:space="preserve">г. № </w:t>
      </w:r>
      <w:r>
        <w:rPr>
          <w:rFonts w:ascii="Arial" w:hAnsi="Arial" w:cs="Arial"/>
          <w:b/>
          <w:sz w:val="32"/>
          <w:szCs w:val="32"/>
        </w:rPr>
        <w:t>94/3</w:t>
      </w:r>
      <w:r w:rsidRPr="007509AA">
        <w:rPr>
          <w:rFonts w:ascii="Arial" w:hAnsi="Arial" w:cs="Arial"/>
          <w:b/>
          <w:sz w:val="32"/>
          <w:szCs w:val="32"/>
        </w:rPr>
        <w:t>-</w:t>
      </w:r>
      <w:r>
        <w:rPr>
          <w:rFonts w:ascii="Arial" w:hAnsi="Arial" w:cs="Arial"/>
          <w:b/>
          <w:sz w:val="32"/>
          <w:szCs w:val="32"/>
        </w:rPr>
        <w:t>дмо</w:t>
      </w:r>
    </w:p>
    <w:p w:rsidR="0028281E" w:rsidRPr="007509AA" w:rsidRDefault="0028281E" w:rsidP="0028281E">
      <w:pPr>
        <w:pStyle w:val="a8"/>
        <w:jc w:val="center"/>
        <w:rPr>
          <w:rFonts w:ascii="Arial" w:hAnsi="Arial" w:cs="Arial"/>
          <w:b/>
          <w:sz w:val="32"/>
          <w:szCs w:val="32"/>
        </w:rPr>
      </w:pPr>
      <w:r w:rsidRPr="007509AA">
        <w:rPr>
          <w:rFonts w:ascii="Arial" w:hAnsi="Arial" w:cs="Arial"/>
          <w:b/>
          <w:sz w:val="32"/>
          <w:szCs w:val="32"/>
        </w:rPr>
        <w:t>РОССИЙСКАЯ ФЕДЕРАЦИЯ</w:t>
      </w:r>
    </w:p>
    <w:p w:rsidR="0028281E" w:rsidRPr="007509AA" w:rsidRDefault="0028281E" w:rsidP="0028281E">
      <w:pPr>
        <w:pStyle w:val="a8"/>
        <w:jc w:val="center"/>
        <w:rPr>
          <w:rFonts w:ascii="Arial" w:hAnsi="Arial" w:cs="Arial"/>
          <w:b/>
          <w:sz w:val="32"/>
          <w:szCs w:val="32"/>
        </w:rPr>
      </w:pPr>
      <w:r>
        <w:rPr>
          <w:rFonts w:ascii="Arial" w:hAnsi="Arial" w:cs="Arial"/>
          <w:b/>
          <w:sz w:val="32"/>
          <w:szCs w:val="32"/>
        </w:rPr>
        <w:t xml:space="preserve">И Р К У Т С К А Я </w:t>
      </w:r>
      <w:r w:rsidRPr="007509AA">
        <w:rPr>
          <w:rFonts w:ascii="Arial" w:hAnsi="Arial" w:cs="Arial"/>
          <w:b/>
          <w:sz w:val="32"/>
          <w:szCs w:val="32"/>
        </w:rPr>
        <w:t>О Б Л А С Т Ь</w:t>
      </w:r>
    </w:p>
    <w:p w:rsidR="0028281E" w:rsidRDefault="0028281E" w:rsidP="0028281E">
      <w:pPr>
        <w:pStyle w:val="a8"/>
        <w:jc w:val="center"/>
        <w:rPr>
          <w:rFonts w:ascii="Arial" w:hAnsi="Arial" w:cs="Arial"/>
          <w:b/>
          <w:sz w:val="32"/>
          <w:szCs w:val="32"/>
        </w:rPr>
      </w:pPr>
      <w:r>
        <w:rPr>
          <w:rFonts w:ascii="Arial" w:hAnsi="Arial" w:cs="Arial"/>
          <w:b/>
          <w:sz w:val="32"/>
          <w:szCs w:val="32"/>
        </w:rPr>
        <w:t>МУНИЦИПАЛЬНОЕ ОБРАЗОВАНИЕ</w:t>
      </w:r>
    </w:p>
    <w:p w:rsidR="0028281E" w:rsidRPr="007509AA" w:rsidRDefault="0028281E" w:rsidP="0028281E">
      <w:pPr>
        <w:pStyle w:val="a8"/>
        <w:jc w:val="center"/>
        <w:rPr>
          <w:rFonts w:ascii="Arial" w:hAnsi="Arial" w:cs="Arial"/>
          <w:b/>
          <w:sz w:val="32"/>
          <w:szCs w:val="32"/>
        </w:rPr>
      </w:pPr>
      <w:r>
        <w:rPr>
          <w:rFonts w:ascii="Arial" w:hAnsi="Arial" w:cs="Arial"/>
          <w:b/>
          <w:sz w:val="32"/>
          <w:szCs w:val="32"/>
        </w:rPr>
        <w:t xml:space="preserve">«АЛАРСКИЙ </w:t>
      </w:r>
      <w:r w:rsidRPr="007509AA">
        <w:rPr>
          <w:rFonts w:ascii="Arial" w:hAnsi="Arial" w:cs="Arial"/>
          <w:b/>
          <w:sz w:val="32"/>
          <w:szCs w:val="32"/>
        </w:rPr>
        <w:t>РАЙОН</w:t>
      </w:r>
      <w:r>
        <w:rPr>
          <w:rFonts w:ascii="Arial" w:hAnsi="Arial" w:cs="Arial"/>
          <w:b/>
          <w:sz w:val="32"/>
          <w:szCs w:val="32"/>
        </w:rPr>
        <w:t>»</w:t>
      </w:r>
    </w:p>
    <w:p w:rsidR="0028281E" w:rsidRPr="007509AA" w:rsidRDefault="0028281E" w:rsidP="0028281E">
      <w:pPr>
        <w:pStyle w:val="a8"/>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28281E" w:rsidRPr="007509AA" w:rsidRDefault="0028281E" w:rsidP="0028281E">
      <w:pPr>
        <w:pStyle w:val="a8"/>
        <w:jc w:val="center"/>
        <w:rPr>
          <w:rFonts w:ascii="Arial" w:hAnsi="Arial" w:cs="Arial"/>
          <w:b/>
          <w:sz w:val="32"/>
          <w:szCs w:val="32"/>
          <w:u w:val="single"/>
        </w:rPr>
      </w:pPr>
      <w:r w:rsidRPr="007509AA">
        <w:rPr>
          <w:rFonts w:ascii="Arial" w:hAnsi="Arial" w:cs="Arial"/>
          <w:b/>
          <w:sz w:val="32"/>
          <w:szCs w:val="32"/>
        </w:rPr>
        <w:t>РЕШЕНИЕ</w:t>
      </w:r>
    </w:p>
    <w:p w:rsidR="0028281E" w:rsidRPr="007509AA" w:rsidRDefault="0028281E" w:rsidP="0028281E">
      <w:pPr>
        <w:pStyle w:val="a8"/>
        <w:jc w:val="center"/>
        <w:rPr>
          <w:rFonts w:ascii="Arial" w:hAnsi="Arial" w:cs="Arial"/>
          <w:b/>
          <w:sz w:val="32"/>
          <w:szCs w:val="32"/>
        </w:rPr>
      </w:pPr>
    </w:p>
    <w:p w:rsidR="0028281E" w:rsidRPr="001009AD" w:rsidRDefault="0028281E" w:rsidP="0028281E">
      <w:pPr>
        <w:pStyle w:val="a8"/>
        <w:jc w:val="center"/>
        <w:rPr>
          <w:spacing w:val="20"/>
        </w:rPr>
      </w:pPr>
      <w:r>
        <w:rPr>
          <w:rFonts w:ascii="Arial" w:hAnsi="Arial" w:cs="Arial"/>
          <w:b/>
          <w:sz w:val="32"/>
          <w:szCs w:val="32"/>
        </w:rPr>
        <w:t>ОБ УТВЕРЖДЕНИИ ОПЛАТЫ ТРУДА ГЛАВЫ МУНИЦИПАЛЬНОГО ОБРАЗОВАНИЯ «ТАБАРСУК»</w:t>
      </w:r>
    </w:p>
    <w:p w:rsidR="0028281E" w:rsidRPr="004156C2" w:rsidRDefault="0028281E" w:rsidP="0028281E">
      <w:pPr>
        <w:autoSpaceDE w:val="0"/>
        <w:autoSpaceDN w:val="0"/>
        <w:adjustRightInd w:val="0"/>
        <w:outlineLvl w:val="0"/>
        <w:rPr>
          <w:rFonts w:eastAsia="Times New Roman"/>
        </w:rPr>
      </w:pP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 xml:space="preserve">В целях упорядочения порядка оплаты труда главы муниципального образования «Табарсук», в соответствии с пунктом 2 статьи 136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29 ноября 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 60 Устава муниципального образования «Табарсук», </w:t>
      </w:r>
    </w:p>
    <w:p w:rsidR="0028281E" w:rsidRPr="0028281E" w:rsidRDefault="0028281E" w:rsidP="0028281E">
      <w:pPr>
        <w:autoSpaceDE w:val="0"/>
        <w:autoSpaceDN w:val="0"/>
        <w:adjustRightInd w:val="0"/>
        <w:jc w:val="both"/>
        <w:rPr>
          <w:rFonts w:ascii="Arial" w:eastAsia="Times New Roman" w:hAnsi="Arial" w:cs="Arial"/>
          <w:sz w:val="24"/>
        </w:rPr>
      </w:pPr>
      <w:r w:rsidRPr="0028281E">
        <w:rPr>
          <w:rFonts w:ascii="Arial" w:eastAsia="Times New Roman" w:hAnsi="Arial" w:cs="Arial"/>
          <w:sz w:val="24"/>
        </w:rPr>
        <w:t>Дума муниципального образования «Табарсук»</w:t>
      </w:r>
    </w:p>
    <w:p w:rsidR="0028281E" w:rsidRPr="0028281E" w:rsidRDefault="0028281E" w:rsidP="0028281E">
      <w:pPr>
        <w:autoSpaceDE w:val="0"/>
        <w:autoSpaceDN w:val="0"/>
        <w:adjustRightInd w:val="0"/>
        <w:jc w:val="both"/>
        <w:rPr>
          <w:rFonts w:ascii="Arial" w:eastAsia="Times New Roman" w:hAnsi="Arial" w:cs="Arial"/>
          <w:sz w:val="24"/>
        </w:rPr>
      </w:pPr>
    </w:p>
    <w:p w:rsidR="0028281E" w:rsidRPr="0028281E" w:rsidRDefault="0028281E" w:rsidP="0028281E">
      <w:pPr>
        <w:autoSpaceDE w:val="0"/>
        <w:autoSpaceDN w:val="0"/>
        <w:adjustRightInd w:val="0"/>
        <w:jc w:val="center"/>
        <w:rPr>
          <w:rFonts w:ascii="Arial" w:eastAsia="Times New Roman" w:hAnsi="Arial" w:cs="Arial"/>
          <w:b/>
          <w:szCs w:val="30"/>
        </w:rPr>
      </w:pPr>
      <w:r w:rsidRPr="0028281E">
        <w:rPr>
          <w:rFonts w:ascii="Arial" w:eastAsia="Times New Roman" w:hAnsi="Arial" w:cs="Arial"/>
          <w:b/>
          <w:szCs w:val="30"/>
        </w:rPr>
        <w:t>РЕШИЛА:</w:t>
      </w:r>
    </w:p>
    <w:p w:rsidR="0028281E" w:rsidRPr="0028281E" w:rsidRDefault="0028281E" w:rsidP="0028281E">
      <w:pPr>
        <w:autoSpaceDE w:val="0"/>
        <w:autoSpaceDN w:val="0"/>
        <w:adjustRightInd w:val="0"/>
        <w:jc w:val="both"/>
        <w:rPr>
          <w:rFonts w:ascii="Arial" w:eastAsia="Times New Roman" w:hAnsi="Arial" w:cs="Arial"/>
          <w:sz w:val="24"/>
        </w:rPr>
      </w:pP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1.  Установить с 01.01.2017 г. главе муниципального образования «Табарсук»:</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 должностной оклад в размере 6758,00 рублей;</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 надбавка за выслугу лет 2027,40 рублей;</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  денежное  поощрение к отпуску в размере- 732,12 рублей;</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-ежеквартальное денежное поощрение в размере 3172,50 рублей;</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 единовременное денежное поощрение в размере  1,8237 должностных окладов(12324,91 рублей) в месяц;</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lastRenderedPageBreak/>
        <w:t>-районный коэффициент в размере 30% 7504,50 рублей;</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-процентная надбавка к заработной плате за стаж работы в южных районах Иркутской области в размере 30% 7504,50;</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2. Оплату труда главы муниципального образования «Табарсук» осуществлять исходя из установленного должностного оклада.</w:t>
      </w:r>
    </w:p>
    <w:p w:rsidR="0028281E" w:rsidRPr="0028281E" w:rsidRDefault="0028281E" w:rsidP="0028281E">
      <w:pPr>
        <w:autoSpaceDE w:val="0"/>
        <w:autoSpaceDN w:val="0"/>
        <w:adjustRightInd w:val="0"/>
        <w:ind w:firstLine="709"/>
        <w:jc w:val="both"/>
        <w:rPr>
          <w:rFonts w:ascii="Arial" w:eastAsia="Times New Roman" w:hAnsi="Arial" w:cs="Arial"/>
          <w:sz w:val="24"/>
        </w:rPr>
      </w:pPr>
      <w:r w:rsidRPr="0028281E">
        <w:rPr>
          <w:rFonts w:ascii="Arial" w:eastAsia="Times New Roman" w:hAnsi="Arial" w:cs="Arial"/>
          <w:sz w:val="24"/>
        </w:rPr>
        <w:t>3.Настоящее решение вступает в силу с 01.01.2017г.</w:t>
      </w:r>
    </w:p>
    <w:p w:rsidR="0028281E" w:rsidRPr="00C97CC0" w:rsidRDefault="0028281E" w:rsidP="0028281E">
      <w:pPr>
        <w:pStyle w:val="a8"/>
        <w:jc w:val="both"/>
        <w:rPr>
          <w:rFonts w:ascii="Arial" w:hAnsi="Arial" w:cs="Arial"/>
          <w:sz w:val="24"/>
        </w:rPr>
      </w:pPr>
      <w:r w:rsidRPr="00C97CC0">
        <w:rPr>
          <w:rFonts w:ascii="Arial" w:hAnsi="Arial" w:cs="Arial"/>
          <w:sz w:val="24"/>
        </w:rPr>
        <w:t xml:space="preserve">        </w:t>
      </w:r>
      <w:r>
        <w:rPr>
          <w:rFonts w:ascii="Arial" w:hAnsi="Arial" w:cs="Arial"/>
          <w:sz w:val="24"/>
        </w:rPr>
        <w:t xml:space="preserve">   </w:t>
      </w:r>
      <w:r w:rsidRPr="00C97CC0">
        <w:rPr>
          <w:rFonts w:ascii="Arial" w:hAnsi="Arial" w:cs="Arial"/>
          <w:sz w:val="24"/>
        </w:rPr>
        <w:t xml:space="preserve">4. Опубликовать настоящее </w:t>
      </w:r>
      <w:r>
        <w:rPr>
          <w:rFonts w:ascii="Arial" w:hAnsi="Arial" w:cs="Arial"/>
          <w:sz w:val="24"/>
        </w:rPr>
        <w:t xml:space="preserve">решение </w:t>
      </w:r>
      <w:r w:rsidRPr="00C97CC0">
        <w:rPr>
          <w:rFonts w:ascii="Arial" w:hAnsi="Arial" w:cs="Arial"/>
          <w:sz w:val="24"/>
        </w:rPr>
        <w:t xml:space="preserve">в периодическом средстве </w:t>
      </w:r>
    </w:p>
    <w:p w:rsidR="0028281E" w:rsidRDefault="0028281E" w:rsidP="0028281E">
      <w:pPr>
        <w:pStyle w:val="a8"/>
        <w:ind w:left="567"/>
        <w:jc w:val="both"/>
        <w:rPr>
          <w:rFonts w:ascii="Arial" w:hAnsi="Arial" w:cs="Arial"/>
          <w:sz w:val="24"/>
        </w:rPr>
      </w:pPr>
      <w:r w:rsidRPr="00C97CC0">
        <w:rPr>
          <w:rFonts w:ascii="Arial" w:hAnsi="Arial" w:cs="Arial"/>
          <w:sz w:val="24"/>
        </w:rPr>
        <w:t xml:space="preserve">    массовой информации «Табарсукский вестник».</w:t>
      </w:r>
    </w:p>
    <w:p w:rsidR="0028281E" w:rsidRPr="00C97CC0" w:rsidRDefault="0028281E" w:rsidP="0028281E">
      <w:pPr>
        <w:pStyle w:val="a8"/>
        <w:ind w:left="567"/>
        <w:jc w:val="both"/>
        <w:rPr>
          <w:rFonts w:ascii="Arial" w:hAnsi="Arial" w:cs="Arial"/>
          <w:sz w:val="24"/>
        </w:rPr>
      </w:pPr>
      <w:r>
        <w:rPr>
          <w:rFonts w:ascii="Arial" w:hAnsi="Arial" w:cs="Arial"/>
          <w:sz w:val="24"/>
        </w:rPr>
        <w:t xml:space="preserve">    </w:t>
      </w:r>
    </w:p>
    <w:p w:rsidR="0028281E" w:rsidRPr="004156C2" w:rsidRDefault="0028281E" w:rsidP="0028281E">
      <w:pPr>
        <w:autoSpaceDE w:val="0"/>
        <w:autoSpaceDN w:val="0"/>
        <w:adjustRightInd w:val="0"/>
        <w:rPr>
          <w:rFonts w:eastAsia="Times New Roman"/>
        </w:rPr>
      </w:pPr>
    </w:p>
    <w:p w:rsidR="0028281E" w:rsidRPr="000225FB" w:rsidRDefault="0028281E" w:rsidP="0028281E">
      <w:pPr>
        <w:pStyle w:val="ad"/>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28281E" w:rsidRDefault="0028281E" w:rsidP="0028281E">
      <w:pPr>
        <w:pStyle w:val="ad"/>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28281E" w:rsidRPr="000225FB" w:rsidRDefault="0028281E" w:rsidP="0028281E">
      <w:pPr>
        <w:pStyle w:val="ad"/>
        <w:spacing w:before="0" w:beforeAutospacing="0" w:after="0" w:afterAutospacing="0"/>
        <w:rPr>
          <w:rFonts w:ascii="Arial" w:hAnsi="Arial" w:cs="Arial"/>
          <w:color w:val="000000"/>
        </w:rPr>
      </w:pPr>
      <w:r w:rsidRPr="000225FB">
        <w:rPr>
          <w:rFonts w:ascii="Arial" w:hAnsi="Arial" w:cs="Arial"/>
          <w:color w:val="000000"/>
        </w:rPr>
        <w:t>Т.С.Андреева</w:t>
      </w:r>
    </w:p>
    <w:p w:rsidR="0028281E" w:rsidRPr="0093002F" w:rsidRDefault="0028281E" w:rsidP="0028281E">
      <w:pPr>
        <w:pStyle w:val="a8"/>
        <w:jc w:val="both"/>
        <w:rPr>
          <w:rFonts w:ascii="Arial" w:hAnsi="Arial" w:cs="Arial"/>
          <w:sz w:val="24"/>
          <w:szCs w:val="24"/>
        </w:rPr>
      </w:pPr>
    </w:p>
    <w:p w:rsidR="0028281E" w:rsidRPr="004156C2" w:rsidRDefault="0028281E" w:rsidP="0028281E">
      <w:pPr>
        <w:pStyle w:val="ConsPlusNormal"/>
        <w:widowControl/>
        <w:ind w:firstLine="0"/>
        <w:jc w:val="both"/>
        <w:rPr>
          <w:rFonts w:ascii="Times New Roman" w:hAnsi="Times New Roman" w:cs="Times New Roman"/>
          <w:sz w:val="28"/>
          <w:szCs w:val="28"/>
        </w:rPr>
      </w:pPr>
    </w:p>
    <w:p w:rsidR="0028281E" w:rsidRDefault="0028281E" w:rsidP="006C7673">
      <w:pPr>
        <w:pStyle w:val="a8"/>
        <w:ind w:right="256"/>
        <w:rPr>
          <w:b/>
          <w:color w:val="000000"/>
        </w:rPr>
      </w:pPr>
    </w:p>
    <w:p w:rsidR="00DA0D73" w:rsidRDefault="00DA0D73" w:rsidP="006C7673">
      <w:pPr>
        <w:pStyle w:val="a8"/>
        <w:ind w:right="256"/>
        <w:rPr>
          <w:b/>
          <w:color w:val="000000"/>
        </w:rPr>
      </w:pPr>
    </w:p>
    <w:p w:rsidR="00DA0D73" w:rsidRDefault="00DA0D73"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85010E" w:rsidRDefault="0085010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7E2D7E" w:rsidRDefault="007E2D7E" w:rsidP="006C7673">
      <w:pPr>
        <w:pStyle w:val="a8"/>
        <w:ind w:right="256"/>
        <w:rPr>
          <w:b/>
          <w:color w:val="000000"/>
        </w:rPr>
      </w:pPr>
    </w:p>
    <w:p w:rsidR="0085010E" w:rsidRDefault="0085010E" w:rsidP="0085010E">
      <w:pPr>
        <w:pStyle w:val="1"/>
        <w:rPr>
          <w:b w:val="0"/>
          <w:sz w:val="28"/>
          <w:szCs w:val="28"/>
        </w:rPr>
      </w:pPr>
    </w:p>
    <w:p w:rsidR="0085010E" w:rsidRPr="00F11796" w:rsidRDefault="0085010E" w:rsidP="0085010E">
      <w:pPr>
        <w:pStyle w:val="a8"/>
        <w:jc w:val="center"/>
        <w:rPr>
          <w:rFonts w:ascii="Arial" w:hAnsi="Arial" w:cs="Arial"/>
          <w:b/>
          <w:sz w:val="32"/>
          <w:szCs w:val="32"/>
        </w:rPr>
      </w:pPr>
      <w:r>
        <w:rPr>
          <w:rFonts w:ascii="Arial" w:hAnsi="Arial" w:cs="Arial"/>
          <w:b/>
          <w:sz w:val="32"/>
          <w:szCs w:val="32"/>
        </w:rPr>
        <w:t>17</w:t>
      </w:r>
      <w:r w:rsidRPr="00F11796">
        <w:rPr>
          <w:rFonts w:ascii="Arial" w:hAnsi="Arial" w:cs="Arial"/>
          <w:b/>
          <w:sz w:val="32"/>
          <w:szCs w:val="32"/>
        </w:rPr>
        <w:t>.</w:t>
      </w:r>
      <w:r>
        <w:rPr>
          <w:rFonts w:ascii="Arial" w:hAnsi="Arial" w:cs="Arial"/>
          <w:b/>
          <w:sz w:val="32"/>
          <w:szCs w:val="32"/>
        </w:rPr>
        <w:t>04</w:t>
      </w:r>
      <w:r w:rsidRPr="00F11796">
        <w:rPr>
          <w:rFonts w:ascii="Arial" w:hAnsi="Arial" w:cs="Arial"/>
          <w:b/>
          <w:sz w:val="32"/>
          <w:szCs w:val="32"/>
        </w:rPr>
        <w:t>.201</w:t>
      </w:r>
      <w:r>
        <w:rPr>
          <w:rFonts w:ascii="Arial" w:hAnsi="Arial" w:cs="Arial"/>
          <w:b/>
          <w:sz w:val="32"/>
          <w:szCs w:val="32"/>
        </w:rPr>
        <w:t>7</w:t>
      </w:r>
      <w:r w:rsidRPr="00F11796">
        <w:rPr>
          <w:rFonts w:ascii="Arial" w:hAnsi="Arial" w:cs="Arial"/>
          <w:b/>
          <w:sz w:val="32"/>
          <w:szCs w:val="32"/>
        </w:rPr>
        <w:t xml:space="preserve">г. № </w:t>
      </w:r>
      <w:r>
        <w:rPr>
          <w:rFonts w:ascii="Arial" w:hAnsi="Arial" w:cs="Arial"/>
          <w:b/>
          <w:sz w:val="32"/>
          <w:szCs w:val="32"/>
        </w:rPr>
        <w:t>17</w:t>
      </w:r>
      <w:r w:rsidRPr="00F11796">
        <w:rPr>
          <w:rFonts w:ascii="Arial" w:hAnsi="Arial" w:cs="Arial"/>
          <w:b/>
          <w:sz w:val="32"/>
          <w:szCs w:val="32"/>
        </w:rPr>
        <w:t xml:space="preserve"> - п</w:t>
      </w:r>
    </w:p>
    <w:p w:rsidR="0085010E" w:rsidRPr="00F11796" w:rsidRDefault="0085010E" w:rsidP="0085010E">
      <w:pPr>
        <w:pStyle w:val="a8"/>
        <w:jc w:val="center"/>
        <w:rPr>
          <w:rFonts w:ascii="Arial" w:hAnsi="Arial" w:cs="Arial"/>
          <w:b/>
          <w:sz w:val="32"/>
          <w:szCs w:val="32"/>
        </w:rPr>
      </w:pPr>
      <w:r w:rsidRPr="00F11796">
        <w:rPr>
          <w:rFonts w:ascii="Arial" w:hAnsi="Arial" w:cs="Arial"/>
          <w:b/>
          <w:sz w:val="32"/>
          <w:szCs w:val="32"/>
        </w:rPr>
        <w:t>Р О С С И Й С К А Я Ф Е Д Е Р А Ц И Я</w:t>
      </w:r>
    </w:p>
    <w:p w:rsidR="0085010E" w:rsidRPr="00F11796" w:rsidRDefault="0085010E" w:rsidP="0085010E">
      <w:pPr>
        <w:pStyle w:val="a8"/>
        <w:jc w:val="center"/>
        <w:rPr>
          <w:rFonts w:ascii="Arial" w:hAnsi="Arial" w:cs="Arial"/>
          <w:b/>
          <w:spacing w:val="28"/>
          <w:sz w:val="32"/>
          <w:szCs w:val="32"/>
        </w:rPr>
      </w:pPr>
      <w:r w:rsidRPr="00F11796">
        <w:rPr>
          <w:rFonts w:ascii="Arial" w:hAnsi="Arial" w:cs="Arial"/>
          <w:b/>
          <w:spacing w:val="28"/>
          <w:sz w:val="32"/>
          <w:szCs w:val="32"/>
        </w:rPr>
        <w:t>ИРКУТСКАЯ ОБЛАСТЬ</w:t>
      </w:r>
    </w:p>
    <w:p w:rsidR="0085010E" w:rsidRDefault="0085010E" w:rsidP="0085010E">
      <w:pPr>
        <w:pStyle w:val="a8"/>
        <w:jc w:val="center"/>
        <w:rPr>
          <w:rFonts w:ascii="Arial" w:hAnsi="Arial" w:cs="Arial"/>
          <w:b/>
          <w:sz w:val="32"/>
          <w:szCs w:val="32"/>
        </w:rPr>
      </w:pPr>
      <w:r w:rsidRPr="00F11796">
        <w:rPr>
          <w:rFonts w:ascii="Arial" w:hAnsi="Arial" w:cs="Arial"/>
          <w:b/>
          <w:sz w:val="32"/>
          <w:szCs w:val="32"/>
        </w:rPr>
        <w:t>МУНИЦИПАЛЬН</w:t>
      </w:r>
      <w:r>
        <w:rPr>
          <w:rFonts w:ascii="Arial" w:hAnsi="Arial" w:cs="Arial"/>
          <w:b/>
          <w:sz w:val="32"/>
          <w:szCs w:val="32"/>
        </w:rPr>
        <w:t>ОЕ ОБРАЗОВАНИЕ</w:t>
      </w:r>
    </w:p>
    <w:p w:rsidR="0085010E" w:rsidRPr="00F11796" w:rsidRDefault="0085010E" w:rsidP="0085010E">
      <w:pPr>
        <w:pStyle w:val="a8"/>
        <w:jc w:val="center"/>
        <w:rPr>
          <w:rFonts w:ascii="Arial" w:hAnsi="Arial" w:cs="Arial"/>
          <w:b/>
          <w:sz w:val="32"/>
          <w:szCs w:val="32"/>
        </w:rPr>
      </w:pPr>
      <w:r>
        <w:rPr>
          <w:rFonts w:ascii="Arial" w:hAnsi="Arial" w:cs="Arial"/>
          <w:b/>
          <w:sz w:val="32"/>
          <w:szCs w:val="32"/>
        </w:rPr>
        <w:t>«АЛАРСКИЙ</w:t>
      </w:r>
      <w:r w:rsidRPr="00F11796">
        <w:rPr>
          <w:rFonts w:ascii="Arial" w:hAnsi="Arial" w:cs="Arial"/>
          <w:b/>
          <w:sz w:val="32"/>
          <w:szCs w:val="32"/>
        </w:rPr>
        <w:t xml:space="preserve"> РАЙОН</w:t>
      </w:r>
      <w:r>
        <w:rPr>
          <w:rFonts w:ascii="Arial" w:hAnsi="Arial" w:cs="Arial"/>
          <w:b/>
          <w:sz w:val="32"/>
          <w:szCs w:val="32"/>
        </w:rPr>
        <w:t>»</w:t>
      </w:r>
    </w:p>
    <w:p w:rsidR="0085010E" w:rsidRPr="00F11796" w:rsidRDefault="0085010E" w:rsidP="0085010E">
      <w:pPr>
        <w:pStyle w:val="a8"/>
        <w:jc w:val="center"/>
        <w:rPr>
          <w:rFonts w:ascii="Arial" w:hAnsi="Arial" w:cs="Arial"/>
          <w:b/>
          <w:spacing w:val="20"/>
          <w:sz w:val="32"/>
          <w:szCs w:val="32"/>
        </w:rPr>
      </w:pPr>
      <w:r w:rsidRPr="00F11796">
        <w:rPr>
          <w:rFonts w:ascii="Arial" w:hAnsi="Arial" w:cs="Arial"/>
          <w:b/>
          <w:spacing w:val="20"/>
          <w:sz w:val="32"/>
          <w:szCs w:val="32"/>
        </w:rPr>
        <w:t>МУНИЦИПАЛЬНОЕ ОБРАЗОВАНИЕ «ТАБАРСУК»</w:t>
      </w:r>
    </w:p>
    <w:p w:rsidR="0085010E" w:rsidRPr="00F11796" w:rsidRDefault="0085010E" w:rsidP="0085010E">
      <w:pPr>
        <w:pStyle w:val="a8"/>
        <w:jc w:val="center"/>
        <w:rPr>
          <w:rFonts w:ascii="Arial" w:hAnsi="Arial" w:cs="Arial"/>
          <w:b/>
          <w:spacing w:val="20"/>
          <w:sz w:val="32"/>
          <w:szCs w:val="32"/>
        </w:rPr>
      </w:pPr>
      <w:r w:rsidRPr="00F11796">
        <w:rPr>
          <w:rFonts w:ascii="Arial" w:hAnsi="Arial" w:cs="Arial"/>
          <w:b/>
          <w:spacing w:val="20"/>
          <w:sz w:val="32"/>
          <w:szCs w:val="32"/>
        </w:rPr>
        <w:t>АДМИНИСТРАЦИЯ</w:t>
      </w:r>
    </w:p>
    <w:p w:rsidR="0085010E" w:rsidRPr="00F474D9" w:rsidRDefault="0085010E" w:rsidP="0085010E">
      <w:pPr>
        <w:pStyle w:val="a8"/>
        <w:jc w:val="center"/>
        <w:rPr>
          <w:rFonts w:ascii="Arial" w:hAnsi="Arial" w:cs="Arial"/>
          <w:b/>
          <w:spacing w:val="20"/>
          <w:sz w:val="32"/>
          <w:szCs w:val="32"/>
          <w:u w:val="single"/>
        </w:rPr>
      </w:pPr>
      <w:r w:rsidRPr="00F11796">
        <w:rPr>
          <w:rFonts w:ascii="Arial" w:hAnsi="Arial" w:cs="Arial"/>
          <w:b/>
          <w:spacing w:val="20"/>
          <w:sz w:val="32"/>
          <w:szCs w:val="32"/>
        </w:rPr>
        <w:t>ПОСТАНОВЛЕНИЕ</w:t>
      </w:r>
    </w:p>
    <w:p w:rsidR="0085010E" w:rsidRPr="0080439F" w:rsidRDefault="0085010E" w:rsidP="0085010E">
      <w:pPr>
        <w:pStyle w:val="a8"/>
        <w:jc w:val="center"/>
        <w:rPr>
          <w:rFonts w:ascii="Arial" w:hAnsi="Arial" w:cs="Arial"/>
          <w:b/>
          <w:spacing w:val="20"/>
          <w:sz w:val="32"/>
          <w:szCs w:val="32"/>
        </w:rPr>
      </w:pPr>
    </w:p>
    <w:p w:rsidR="0085010E" w:rsidRDefault="0085010E" w:rsidP="0085010E">
      <w:pPr>
        <w:pStyle w:val="a8"/>
        <w:jc w:val="center"/>
        <w:rPr>
          <w:rFonts w:ascii="Arial" w:hAnsi="Arial" w:cs="Arial"/>
          <w:b/>
          <w:sz w:val="32"/>
          <w:szCs w:val="32"/>
        </w:rPr>
      </w:pPr>
      <w:r w:rsidRPr="00F11796">
        <w:rPr>
          <w:rFonts w:ascii="Arial" w:hAnsi="Arial" w:cs="Arial"/>
          <w:b/>
          <w:sz w:val="32"/>
          <w:szCs w:val="32"/>
        </w:rPr>
        <w:t xml:space="preserve">ОБ УТВЕРЖДЕНИИ </w:t>
      </w:r>
      <w:r>
        <w:rPr>
          <w:rFonts w:ascii="Arial" w:hAnsi="Arial" w:cs="Arial"/>
          <w:b/>
          <w:sz w:val="32"/>
          <w:szCs w:val="32"/>
        </w:rPr>
        <w:t>ВЕДОМСТВЕННОГО ПЕРЕЧНЯ МУНИЦИПАЛЬНЫХ УСЛУГ (РАБОТ), ОКАЗЫВАЕМЫХ (ВЫПОЛНЯЕМЫХ) МУНИЦИПАЛЬНЫМ УЧРЕЖДЕНИЕМ, НАХОДЯЩИМСЯ В ВЕДЕНИИ АДМИНИСТРАЦИИ МУНИЦИПАЛЬНОГО ОБРАЗОВАНИЯ «ТАБАРСУК»</w:t>
      </w:r>
    </w:p>
    <w:p w:rsidR="0085010E" w:rsidRDefault="0085010E" w:rsidP="0085010E">
      <w:pPr>
        <w:pStyle w:val="a8"/>
        <w:jc w:val="both"/>
        <w:rPr>
          <w:rFonts w:ascii="Arial" w:eastAsia="Calibri" w:hAnsi="Arial" w:cs="Arial"/>
          <w:sz w:val="24"/>
          <w:szCs w:val="32"/>
        </w:rPr>
      </w:pPr>
    </w:p>
    <w:p w:rsidR="0085010E" w:rsidRDefault="0085010E" w:rsidP="0085010E">
      <w:pPr>
        <w:pStyle w:val="a8"/>
        <w:ind w:firstLine="709"/>
        <w:jc w:val="both"/>
        <w:rPr>
          <w:rFonts w:ascii="Arial" w:hAnsi="Arial" w:cs="Arial"/>
          <w:sz w:val="24"/>
          <w:szCs w:val="24"/>
        </w:rPr>
      </w:pPr>
      <w:r w:rsidRPr="008568B3">
        <w:rPr>
          <w:rFonts w:ascii="Arial" w:hAnsi="Arial" w:cs="Arial"/>
          <w:sz w:val="24"/>
          <w:szCs w:val="24"/>
        </w:rPr>
        <w:t xml:space="preserve">В целях реализации </w:t>
      </w:r>
      <w:hyperlink r:id="rId11" w:history="1">
        <w:r w:rsidRPr="008568B3">
          <w:rPr>
            <w:rStyle w:val="affa"/>
            <w:rFonts w:ascii="Arial" w:hAnsi="Arial" w:cs="Arial"/>
            <w:b/>
            <w:sz w:val="24"/>
            <w:szCs w:val="24"/>
          </w:rPr>
          <w:t>статьи 69.2</w:t>
        </w:r>
      </w:hyperlink>
      <w:r w:rsidRPr="008568B3">
        <w:rPr>
          <w:rFonts w:ascii="Arial" w:hAnsi="Arial" w:cs="Arial"/>
          <w:sz w:val="24"/>
          <w:szCs w:val="24"/>
        </w:rPr>
        <w:t xml:space="preserve"> Бюджетного кодекса Российской Федерации, </w:t>
      </w:r>
      <w:hyperlink r:id="rId12" w:history="1">
        <w:r w:rsidRPr="008568B3">
          <w:rPr>
            <w:rStyle w:val="affa"/>
            <w:rFonts w:ascii="Arial" w:hAnsi="Arial" w:cs="Arial"/>
            <w:b/>
            <w:sz w:val="24"/>
            <w:szCs w:val="24"/>
          </w:rPr>
          <w:t>Постановления</w:t>
        </w:r>
      </w:hyperlink>
      <w:r w:rsidRPr="008568B3">
        <w:rPr>
          <w:rFonts w:ascii="Arial" w:hAnsi="Arial" w:cs="Arial"/>
          <w:sz w:val="24"/>
          <w:szCs w:val="24"/>
        </w:rPr>
        <w:t xml:space="preserve"> администрации МО «</w:t>
      </w:r>
      <w:r>
        <w:rPr>
          <w:rFonts w:ascii="Arial" w:hAnsi="Arial" w:cs="Arial"/>
          <w:sz w:val="24"/>
          <w:szCs w:val="24"/>
        </w:rPr>
        <w:t>Табарсук</w:t>
      </w:r>
      <w:r w:rsidRPr="008568B3">
        <w:rPr>
          <w:rFonts w:ascii="Arial" w:hAnsi="Arial" w:cs="Arial"/>
          <w:sz w:val="24"/>
          <w:szCs w:val="24"/>
        </w:rPr>
        <w:t xml:space="preserve">» от </w:t>
      </w:r>
      <w:r>
        <w:rPr>
          <w:rFonts w:ascii="Arial" w:hAnsi="Arial" w:cs="Arial"/>
          <w:sz w:val="24"/>
          <w:szCs w:val="24"/>
        </w:rPr>
        <w:t>12</w:t>
      </w:r>
      <w:r w:rsidRPr="008568B3">
        <w:rPr>
          <w:rFonts w:ascii="Arial" w:hAnsi="Arial" w:cs="Arial"/>
          <w:sz w:val="24"/>
          <w:szCs w:val="24"/>
        </w:rPr>
        <w:t>.</w:t>
      </w:r>
      <w:r>
        <w:rPr>
          <w:rFonts w:ascii="Arial" w:hAnsi="Arial" w:cs="Arial"/>
          <w:sz w:val="24"/>
          <w:szCs w:val="24"/>
        </w:rPr>
        <w:t>01</w:t>
      </w:r>
      <w:r w:rsidRPr="008568B3">
        <w:rPr>
          <w:rFonts w:ascii="Arial" w:hAnsi="Arial" w:cs="Arial"/>
          <w:sz w:val="24"/>
          <w:szCs w:val="24"/>
        </w:rPr>
        <w:t>.201</w:t>
      </w:r>
      <w:r>
        <w:rPr>
          <w:rFonts w:ascii="Arial" w:hAnsi="Arial" w:cs="Arial"/>
          <w:sz w:val="24"/>
          <w:szCs w:val="24"/>
        </w:rPr>
        <w:t>6</w:t>
      </w:r>
      <w:r w:rsidRPr="008568B3">
        <w:rPr>
          <w:rFonts w:ascii="Arial" w:hAnsi="Arial" w:cs="Arial"/>
          <w:sz w:val="24"/>
          <w:szCs w:val="24"/>
        </w:rPr>
        <w:t>г. №</w:t>
      </w:r>
      <w:r>
        <w:rPr>
          <w:rFonts w:ascii="Arial" w:hAnsi="Arial" w:cs="Arial"/>
          <w:sz w:val="24"/>
          <w:szCs w:val="24"/>
        </w:rPr>
        <w:t xml:space="preserve"> 1</w:t>
      </w:r>
      <w:r w:rsidRPr="008568B3">
        <w:rPr>
          <w:rFonts w:ascii="Arial" w:hAnsi="Arial" w:cs="Arial"/>
          <w:sz w:val="24"/>
          <w:szCs w:val="24"/>
        </w:rPr>
        <w:t>-п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 муниципального образования «</w:t>
      </w:r>
      <w:r>
        <w:rPr>
          <w:rFonts w:ascii="Arial" w:hAnsi="Arial" w:cs="Arial"/>
          <w:sz w:val="24"/>
          <w:szCs w:val="24"/>
        </w:rPr>
        <w:t>Табарсук</w:t>
      </w:r>
      <w:r w:rsidRPr="008568B3">
        <w:rPr>
          <w:rFonts w:ascii="Arial" w:hAnsi="Arial" w:cs="Arial"/>
          <w:sz w:val="24"/>
          <w:szCs w:val="24"/>
        </w:rPr>
        <w:t>»», руководств</w:t>
      </w:r>
      <w:r w:rsidRPr="008568B3">
        <w:rPr>
          <w:rFonts w:ascii="Arial" w:hAnsi="Arial" w:cs="Arial"/>
          <w:sz w:val="24"/>
          <w:szCs w:val="24"/>
        </w:rPr>
        <w:t>у</w:t>
      </w:r>
      <w:r w:rsidRPr="008568B3">
        <w:rPr>
          <w:rFonts w:ascii="Arial" w:hAnsi="Arial" w:cs="Arial"/>
          <w:sz w:val="24"/>
          <w:szCs w:val="24"/>
        </w:rPr>
        <w:t>ясь Уставом муниципального образования «</w:t>
      </w:r>
      <w:r>
        <w:rPr>
          <w:rFonts w:ascii="Arial" w:hAnsi="Arial" w:cs="Arial"/>
          <w:sz w:val="24"/>
          <w:szCs w:val="24"/>
        </w:rPr>
        <w:t>Табарсук</w:t>
      </w:r>
      <w:r w:rsidRPr="008568B3">
        <w:rPr>
          <w:rFonts w:ascii="Arial" w:hAnsi="Arial" w:cs="Arial"/>
          <w:sz w:val="24"/>
          <w:szCs w:val="24"/>
        </w:rPr>
        <w:t>»,</w:t>
      </w:r>
    </w:p>
    <w:p w:rsidR="0085010E" w:rsidRPr="008568B3" w:rsidRDefault="0085010E" w:rsidP="0085010E">
      <w:pPr>
        <w:pStyle w:val="a8"/>
        <w:ind w:firstLine="709"/>
        <w:jc w:val="both"/>
        <w:rPr>
          <w:rFonts w:ascii="Arial" w:hAnsi="Arial" w:cs="Arial"/>
          <w:sz w:val="24"/>
          <w:szCs w:val="24"/>
        </w:rPr>
      </w:pPr>
    </w:p>
    <w:p w:rsidR="0085010E" w:rsidRPr="00F474D9" w:rsidRDefault="0085010E" w:rsidP="0085010E">
      <w:pPr>
        <w:pStyle w:val="a8"/>
        <w:jc w:val="center"/>
        <w:rPr>
          <w:rFonts w:ascii="Arial" w:hAnsi="Arial" w:cs="Arial"/>
          <w:b/>
          <w:sz w:val="30"/>
          <w:szCs w:val="30"/>
        </w:rPr>
      </w:pPr>
      <w:r w:rsidRPr="00F474D9">
        <w:rPr>
          <w:rFonts w:ascii="Arial" w:hAnsi="Arial" w:cs="Arial"/>
          <w:b/>
          <w:sz w:val="30"/>
          <w:szCs w:val="30"/>
        </w:rPr>
        <w:t>ПОСТАНОВЛЯЮ:</w:t>
      </w:r>
    </w:p>
    <w:p w:rsidR="0085010E" w:rsidRPr="008568B3" w:rsidRDefault="0085010E" w:rsidP="0085010E">
      <w:pPr>
        <w:pStyle w:val="a8"/>
        <w:jc w:val="both"/>
        <w:rPr>
          <w:rFonts w:ascii="Arial" w:hAnsi="Arial" w:cs="Arial"/>
          <w:sz w:val="24"/>
          <w:szCs w:val="24"/>
        </w:rPr>
      </w:pPr>
    </w:p>
    <w:p w:rsidR="0085010E" w:rsidRPr="008568B3" w:rsidRDefault="0085010E" w:rsidP="0085010E">
      <w:pPr>
        <w:pStyle w:val="a8"/>
        <w:ind w:firstLine="709"/>
        <w:jc w:val="both"/>
        <w:rPr>
          <w:rFonts w:ascii="Arial" w:hAnsi="Arial" w:cs="Arial"/>
          <w:sz w:val="24"/>
          <w:szCs w:val="24"/>
        </w:rPr>
      </w:pPr>
      <w:bookmarkStart w:id="6" w:name="sub_1"/>
      <w:r>
        <w:rPr>
          <w:rFonts w:ascii="Arial" w:hAnsi="Arial" w:cs="Arial"/>
          <w:sz w:val="24"/>
          <w:szCs w:val="24"/>
        </w:rPr>
        <w:t xml:space="preserve">1. </w:t>
      </w:r>
      <w:r w:rsidRPr="008568B3">
        <w:rPr>
          <w:rFonts w:ascii="Arial" w:hAnsi="Arial" w:cs="Arial"/>
          <w:sz w:val="24"/>
          <w:szCs w:val="24"/>
        </w:rPr>
        <w:t>Утвердить прилагаемый Ведомственный перечень муниципальных услуг</w:t>
      </w:r>
    </w:p>
    <w:p w:rsidR="0085010E" w:rsidRPr="008568B3" w:rsidRDefault="0085010E" w:rsidP="0085010E">
      <w:pPr>
        <w:pStyle w:val="a8"/>
        <w:jc w:val="both"/>
        <w:rPr>
          <w:rFonts w:ascii="Arial" w:hAnsi="Arial" w:cs="Arial"/>
          <w:sz w:val="24"/>
          <w:szCs w:val="24"/>
        </w:rPr>
      </w:pPr>
      <w:r w:rsidRPr="008568B3">
        <w:rPr>
          <w:rFonts w:ascii="Arial" w:hAnsi="Arial" w:cs="Arial"/>
          <w:sz w:val="24"/>
          <w:szCs w:val="24"/>
        </w:rPr>
        <w:t xml:space="preserve">(работ), оказываемых (выполняемых) муниципальным учреждением, </w:t>
      </w:r>
      <w:r w:rsidRPr="00F474D9">
        <w:rPr>
          <w:rStyle w:val="af9"/>
          <w:rFonts w:ascii="Arial" w:hAnsi="Arial" w:cs="Arial"/>
          <w:b w:val="0"/>
          <w:sz w:val="24"/>
          <w:szCs w:val="24"/>
        </w:rPr>
        <w:t>находящимся в ведении</w:t>
      </w:r>
      <w:r w:rsidRPr="008568B3">
        <w:rPr>
          <w:rFonts w:ascii="Arial" w:hAnsi="Arial" w:cs="Arial"/>
          <w:sz w:val="24"/>
          <w:szCs w:val="24"/>
        </w:rPr>
        <w:t xml:space="preserve"> администрации муниц</w:t>
      </w:r>
      <w:r w:rsidRPr="008568B3">
        <w:rPr>
          <w:rFonts w:ascii="Arial" w:hAnsi="Arial" w:cs="Arial"/>
          <w:sz w:val="24"/>
          <w:szCs w:val="24"/>
        </w:rPr>
        <w:t>и</w:t>
      </w:r>
      <w:r w:rsidRPr="008568B3">
        <w:rPr>
          <w:rFonts w:ascii="Arial" w:hAnsi="Arial" w:cs="Arial"/>
          <w:sz w:val="24"/>
          <w:szCs w:val="24"/>
        </w:rPr>
        <w:t>пального образования «</w:t>
      </w:r>
      <w:r>
        <w:rPr>
          <w:rFonts w:ascii="Arial" w:hAnsi="Arial" w:cs="Arial"/>
          <w:sz w:val="24"/>
          <w:szCs w:val="24"/>
        </w:rPr>
        <w:t>Табарсук</w:t>
      </w:r>
      <w:r w:rsidRPr="008568B3">
        <w:rPr>
          <w:rFonts w:ascii="Arial" w:hAnsi="Arial" w:cs="Arial"/>
          <w:sz w:val="24"/>
          <w:szCs w:val="24"/>
        </w:rPr>
        <w:t>» (Приложение).</w:t>
      </w:r>
    </w:p>
    <w:p w:rsidR="0085010E" w:rsidRPr="008568B3" w:rsidRDefault="0085010E" w:rsidP="0085010E">
      <w:pPr>
        <w:pStyle w:val="a8"/>
        <w:ind w:firstLine="709"/>
        <w:jc w:val="both"/>
        <w:rPr>
          <w:rFonts w:ascii="Arial" w:hAnsi="Arial" w:cs="Arial"/>
          <w:sz w:val="24"/>
          <w:szCs w:val="24"/>
        </w:rPr>
      </w:pPr>
      <w:r w:rsidRPr="008568B3">
        <w:rPr>
          <w:rFonts w:ascii="Arial" w:hAnsi="Arial" w:cs="Arial"/>
          <w:sz w:val="24"/>
          <w:szCs w:val="24"/>
        </w:rPr>
        <w:t>2. Постановление главы МО «</w:t>
      </w:r>
      <w:r>
        <w:rPr>
          <w:rFonts w:ascii="Arial" w:hAnsi="Arial" w:cs="Arial"/>
          <w:sz w:val="24"/>
          <w:szCs w:val="24"/>
        </w:rPr>
        <w:t>Табарсук</w:t>
      </w:r>
      <w:r w:rsidRPr="008568B3">
        <w:rPr>
          <w:rFonts w:ascii="Arial" w:hAnsi="Arial" w:cs="Arial"/>
          <w:sz w:val="24"/>
          <w:szCs w:val="24"/>
        </w:rPr>
        <w:t xml:space="preserve">» от </w:t>
      </w:r>
      <w:r>
        <w:rPr>
          <w:rFonts w:ascii="Arial" w:hAnsi="Arial" w:cs="Arial"/>
          <w:sz w:val="24"/>
          <w:szCs w:val="24"/>
        </w:rPr>
        <w:t>12</w:t>
      </w:r>
      <w:r w:rsidRPr="008568B3">
        <w:rPr>
          <w:rFonts w:ascii="Arial" w:hAnsi="Arial" w:cs="Arial"/>
          <w:sz w:val="24"/>
          <w:szCs w:val="24"/>
        </w:rPr>
        <w:t>.</w:t>
      </w:r>
      <w:r>
        <w:rPr>
          <w:rFonts w:ascii="Arial" w:hAnsi="Arial" w:cs="Arial"/>
          <w:sz w:val="24"/>
          <w:szCs w:val="24"/>
        </w:rPr>
        <w:t>01</w:t>
      </w:r>
      <w:r w:rsidRPr="008568B3">
        <w:rPr>
          <w:rFonts w:ascii="Arial" w:hAnsi="Arial" w:cs="Arial"/>
          <w:sz w:val="24"/>
          <w:szCs w:val="24"/>
        </w:rPr>
        <w:t>.201</w:t>
      </w:r>
      <w:r>
        <w:rPr>
          <w:rFonts w:ascii="Arial" w:hAnsi="Arial" w:cs="Arial"/>
          <w:sz w:val="24"/>
          <w:szCs w:val="24"/>
        </w:rPr>
        <w:t>6</w:t>
      </w:r>
      <w:r w:rsidRPr="008568B3">
        <w:rPr>
          <w:rFonts w:ascii="Arial" w:hAnsi="Arial" w:cs="Arial"/>
          <w:sz w:val="24"/>
          <w:szCs w:val="24"/>
        </w:rPr>
        <w:t>г. №</w:t>
      </w:r>
      <w:r>
        <w:rPr>
          <w:rFonts w:ascii="Arial" w:hAnsi="Arial" w:cs="Arial"/>
          <w:sz w:val="24"/>
          <w:szCs w:val="24"/>
        </w:rPr>
        <w:t xml:space="preserve"> 2</w:t>
      </w:r>
      <w:r w:rsidRPr="008568B3">
        <w:rPr>
          <w:rFonts w:ascii="Arial" w:hAnsi="Arial" w:cs="Arial"/>
          <w:sz w:val="24"/>
          <w:szCs w:val="24"/>
        </w:rPr>
        <w:t>-п «</w:t>
      </w:r>
      <w:hyperlink r:id="rId13" w:history="1"/>
      <w:r w:rsidRPr="008568B3">
        <w:rPr>
          <w:rFonts w:ascii="Arial" w:hAnsi="Arial" w:cs="Arial"/>
          <w:sz w:val="24"/>
          <w:szCs w:val="24"/>
        </w:rPr>
        <w:t xml:space="preserve">Об утверждении Ведомственного перечня муниципальных услуг (работ), оказываемых (выполняемых) муниципальными учреждениями, </w:t>
      </w:r>
      <w:r w:rsidRPr="00F474D9">
        <w:rPr>
          <w:rStyle w:val="af9"/>
          <w:rFonts w:ascii="Arial" w:hAnsi="Arial" w:cs="Arial"/>
          <w:b w:val="0"/>
          <w:sz w:val="24"/>
          <w:szCs w:val="24"/>
        </w:rPr>
        <w:t>находящимися в ведении</w:t>
      </w:r>
      <w:r w:rsidRPr="008568B3">
        <w:rPr>
          <w:rFonts w:ascii="Arial" w:hAnsi="Arial" w:cs="Arial"/>
          <w:sz w:val="24"/>
          <w:szCs w:val="24"/>
        </w:rPr>
        <w:t xml:space="preserve"> администрации муниципального образования «</w:t>
      </w:r>
      <w:r>
        <w:rPr>
          <w:rFonts w:ascii="Arial" w:hAnsi="Arial" w:cs="Arial"/>
          <w:sz w:val="24"/>
          <w:szCs w:val="24"/>
        </w:rPr>
        <w:t>Табарсук</w:t>
      </w:r>
      <w:r w:rsidRPr="008568B3">
        <w:rPr>
          <w:rFonts w:ascii="Arial" w:hAnsi="Arial" w:cs="Arial"/>
          <w:sz w:val="24"/>
          <w:szCs w:val="24"/>
        </w:rPr>
        <w:t>»», признать утратившим силу.</w:t>
      </w:r>
    </w:p>
    <w:bookmarkEnd w:id="6"/>
    <w:p w:rsidR="0085010E" w:rsidRPr="0080439F" w:rsidRDefault="0085010E" w:rsidP="0085010E">
      <w:pPr>
        <w:pStyle w:val="a8"/>
        <w:ind w:firstLine="709"/>
        <w:jc w:val="both"/>
        <w:rPr>
          <w:rFonts w:ascii="Arial" w:hAnsi="Arial" w:cs="Arial"/>
          <w:sz w:val="24"/>
          <w:szCs w:val="24"/>
        </w:rPr>
      </w:pPr>
      <w:r>
        <w:rPr>
          <w:rFonts w:ascii="Arial" w:hAnsi="Arial" w:cs="Arial"/>
          <w:sz w:val="24"/>
          <w:szCs w:val="24"/>
        </w:rPr>
        <w:t>3</w:t>
      </w:r>
      <w:r w:rsidRPr="0080439F">
        <w:rPr>
          <w:rFonts w:ascii="Arial" w:hAnsi="Arial" w:cs="Arial"/>
          <w:sz w:val="24"/>
          <w:szCs w:val="24"/>
        </w:rPr>
        <w:t>.</w:t>
      </w:r>
      <w:r>
        <w:rPr>
          <w:rFonts w:ascii="Arial" w:hAnsi="Arial" w:cs="Arial"/>
          <w:sz w:val="24"/>
          <w:szCs w:val="24"/>
        </w:rPr>
        <w:t xml:space="preserve"> </w:t>
      </w:r>
      <w:r w:rsidRPr="0080439F">
        <w:rPr>
          <w:rFonts w:ascii="Arial" w:hAnsi="Arial" w:cs="Arial"/>
          <w:sz w:val="24"/>
          <w:szCs w:val="24"/>
        </w:rPr>
        <w:t xml:space="preserve">Опубликовать настоящее постановление в печатном </w:t>
      </w:r>
      <w:r>
        <w:rPr>
          <w:rFonts w:ascii="Arial" w:hAnsi="Arial" w:cs="Arial"/>
          <w:sz w:val="24"/>
          <w:szCs w:val="24"/>
        </w:rPr>
        <w:t>средстве массовой информации</w:t>
      </w:r>
      <w:r w:rsidRPr="0080439F">
        <w:rPr>
          <w:rFonts w:ascii="Arial" w:hAnsi="Arial" w:cs="Arial"/>
          <w:sz w:val="24"/>
          <w:szCs w:val="24"/>
        </w:rPr>
        <w:t xml:space="preserve"> «</w:t>
      </w:r>
      <w:r>
        <w:rPr>
          <w:rFonts w:ascii="Arial" w:hAnsi="Arial" w:cs="Arial"/>
          <w:sz w:val="24"/>
          <w:szCs w:val="24"/>
        </w:rPr>
        <w:t>Табарсукский</w:t>
      </w:r>
      <w:r w:rsidRPr="0080439F">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Табарсук</w:t>
      </w:r>
      <w:r w:rsidRPr="0080439F">
        <w:rPr>
          <w:rFonts w:ascii="Arial" w:hAnsi="Arial" w:cs="Arial"/>
          <w:sz w:val="24"/>
          <w:szCs w:val="24"/>
        </w:rPr>
        <w:t>» в информационно-телекоммуникационной сети "Интернет".</w:t>
      </w:r>
    </w:p>
    <w:p w:rsidR="0085010E" w:rsidRPr="0080439F" w:rsidRDefault="0085010E" w:rsidP="0085010E">
      <w:pPr>
        <w:pStyle w:val="a8"/>
        <w:ind w:firstLine="709"/>
        <w:jc w:val="both"/>
        <w:rPr>
          <w:rFonts w:ascii="Arial" w:hAnsi="Arial" w:cs="Arial"/>
          <w:sz w:val="24"/>
          <w:szCs w:val="24"/>
        </w:rPr>
      </w:pPr>
      <w:r>
        <w:rPr>
          <w:rFonts w:ascii="Arial" w:hAnsi="Arial" w:cs="Arial"/>
          <w:sz w:val="24"/>
          <w:szCs w:val="24"/>
        </w:rPr>
        <w:t>4</w:t>
      </w:r>
      <w:r w:rsidRPr="0080439F">
        <w:rPr>
          <w:rFonts w:ascii="Arial" w:hAnsi="Arial" w:cs="Arial"/>
          <w:sz w:val="24"/>
          <w:szCs w:val="24"/>
        </w:rPr>
        <w:t>.</w:t>
      </w:r>
      <w:r>
        <w:rPr>
          <w:rFonts w:ascii="Arial" w:hAnsi="Arial" w:cs="Arial"/>
          <w:sz w:val="24"/>
          <w:szCs w:val="24"/>
        </w:rPr>
        <w:t xml:space="preserve"> Контроль за исполнением настоящего постановления оставляю за собой</w:t>
      </w:r>
    </w:p>
    <w:p w:rsidR="0085010E" w:rsidRPr="0080439F" w:rsidRDefault="0085010E" w:rsidP="0085010E">
      <w:pPr>
        <w:pStyle w:val="a8"/>
        <w:jc w:val="both"/>
        <w:rPr>
          <w:rFonts w:ascii="Arial" w:hAnsi="Arial" w:cs="Arial"/>
          <w:sz w:val="24"/>
          <w:szCs w:val="24"/>
        </w:rPr>
      </w:pPr>
    </w:p>
    <w:p w:rsidR="0085010E" w:rsidRPr="0080439F" w:rsidRDefault="0085010E" w:rsidP="0085010E">
      <w:pPr>
        <w:pStyle w:val="a8"/>
        <w:jc w:val="both"/>
        <w:rPr>
          <w:rFonts w:ascii="Arial" w:hAnsi="Arial" w:cs="Arial"/>
          <w:sz w:val="24"/>
          <w:szCs w:val="24"/>
        </w:rPr>
      </w:pPr>
    </w:p>
    <w:p w:rsidR="0085010E" w:rsidRDefault="0085010E" w:rsidP="0085010E">
      <w:pPr>
        <w:pStyle w:val="a8"/>
        <w:jc w:val="both"/>
        <w:rPr>
          <w:rFonts w:ascii="Arial" w:hAnsi="Arial" w:cs="Arial"/>
          <w:sz w:val="24"/>
          <w:szCs w:val="24"/>
        </w:rPr>
      </w:pPr>
      <w:r w:rsidRPr="0080439F">
        <w:rPr>
          <w:rFonts w:ascii="Arial" w:hAnsi="Arial" w:cs="Arial"/>
          <w:sz w:val="24"/>
          <w:szCs w:val="24"/>
        </w:rPr>
        <w:t xml:space="preserve">Глава </w:t>
      </w:r>
      <w:r>
        <w:rPr>
          <w:rFonts w:ascii="Arial" w:hAnsi="Arial" w:cs="Arial"/>
          <w:sz w:val="24"/>
          <w:szCs w:val="24"/>
        </w:rPr>
        <w:t>муниципального образования «Табарсук»</w:t>
      </w:r>
      <w:r w:rsidRPr="0080439F">
        <w:rPr>
          <w:rFonts w:ascii="Arial" w:hAnsi="Arial" w:cs="Arial"/>
          <w:sz w:val="24"/>
          <w:szCs w:val="24"/>
        </w:rPr>
        <w:t xml:space="preserve"> </w:t>
      </w:r>
    </w:p>
    <w:p w:rsidR="0085010E" w:rsidRPr="0080439F" w:rsidRDefault="0085010E" w:rsidP="0085010E">
      <w:pPr>
        <w:pStyle w:val="a8"/>
        <w:jc w:val="both"/>
        <w:rPr>
          <w:rFonts w:ascii="Arial" w:hAnsi="Arial" w:cs="Arial"/>
          <w:sz w:val="24"/>
          <w:szCs w:val="24"/>
        </w:rPr>
      </w:pPr>
      <w:r w:rsidRPr="0080439F">
        <w:rPr>
          <w:rFonts w:ascii="Arial" w:hAnsi="Arial" w:cs="Arial"/>
          <w:sz w:val="24"/>
          <w:szCs w:val="24"/>
        </w:rPr>
        <w:t>Т.</w:t>
      </w:r>
      <w:r>
        <w:rPr>
          <w:rFonts w:ascii="Arial" w:hAnsi="Arial" w:cs="Arial"/>
          <w:sz w:val="24"/>
          <w:szCs w:val="24"/>
        </w:rPr>
        <w:t>С.Андреева</w:t>
      </w:r>
    </w:p>
    <w:p w:rsidR="0085010E" w:rsidRDefault="0085010E" w:rsidP="0085010E">
      <w:pPr>
        <w:sectPr w:rsidR="0085010E" w:rsidSect="0085010E">
          <w:pgSz w:w="11900" w:h="16800"/>
          <w:pgMar w:top="1134" w:right="850" w:bottom="1134" w:left="1701" w:header="720" w:footer="720" w:gutter="0"/>
          <w:cols w:space="720"/>
          <w:noEndnote/>
        </w:sectPr>
      </w:pPr>
    </w:p>
    <w:tbl>
      <w:tblPr>
        <w:tblpPr w:leftFromText="180" w:rightFromText="180" w:vertAnchor="page" w:horzAnchor="margin" w:tblpXSpec="center" w:tblpY="582"/>
        <w:tblW w:w="16442" w:type="dxa"/>
        <w:tblLayout w:type="fixed"/>
        <w:tblLook w:val="04A0"/>
      </w:tblPr>
      <w:tblGrid>
        <w:gridCol w:w="5078"/>
        <w:gridCol w:w="6285"/>
        <w:gridCol w:w="5079"/>
      </w:tblGrid>
      <w:tr w:rsidR="0085010E" w:rsidRPr="00C021A4" w:rsidTr="008E7841">
        <w:trPr>
          <w:trHeight w:val="1511"/>
        </w:trPr>
        <w:tc>
          <w:tcPr>
            <w:tcW w:w="5078" w:type="dxa"/>
          </w:tcPr>
          <w:p w:rsidR="0085010E" w:rsidRPr="00C021A4" w:rsidRDefault="0085010E" w:rsidP="008E7841">
            <w:pPr>
              <w:spacing w:after="0" w:line="240" w:lineRule="auto"/>
              <w:jc w:val="right"/>
              <w:rPr>
                <w:rStyle w:val="af9"/>
                <w:b w:val="0"/>
              </w:rPr>
            </w:pPr>
          </w:p>
        </w:tc>
        <w:tc>
          <w:tcPr>
            <w:tcW w:w="6285" w:type="dxa"/>
          </w:tcPr>
          <w:p w:rsidR="0085010E" w:rsidRPr="00C021A4" w:rsidRDefault="0085010E" w:rsidP="008E7841">
            <w:pPr>
              <w:spacing w:after="0" w:line="240" w:lineRule="auto"/>
              <w:jc w:val="right"/>
              <w:rPr>
                <w:rStyle w:val="af9"/>
                <w:b w:val="0"/>
              </w:rPr>
            </w:pPr>
          </w:p>
        </w:tc>
        <w:tc>
          <w:tcPr>
            <w:tcW w:w="5079" w:type="dxa"/>
          </w:tcPr>
          <w:p w:rsidR="0085010E" w:rsidRPr="0085010E" w:rsidRDefault="0085010E" w:rsidP="008E7841">
            <w:pPr>
              <w:autoSpaceDE w:val="0"/>
              <w:autoSpaceDN w:val="0"/>
              <w:adjustRightInd w:val="0"/>
              <w:spacing w:after="0" w:line="240" w:lineRule="auto"/>
              <w:rPr>
                <w:rFonts w:ascii="Courier New" w:hAnsi="Courier New" w:cs="Courier New"/>
                <w:sz w:val="22"/>
              </w:rPr>
            </w:pPr>
            <w:r w:rsidRPr="0085010E">
              <w:rPr>
                <w:rFonts w:ascii="Courier New" w:hAnsi="Courier New" w:cs="Courier New"/>
                <w:sz w:val="22"/>
              </w:rPr>
              <w:t xml:space="preserve">Приложение </w:t>
            </w:r>
          </w:p>
          <w:p w:rsidR="0085010E" w:rsidRPr="0085010E" w:rsidRDefault="0085010E" w:rsidP="008E7841">
            <w:pPr>
              <w:autoSpaceDE w:val="0"/>
              <w:autoSpaceDN w:val="0"/>
              <w:adjustRightInd w:val="0"/>
              <w:spacing w:after="0" w:line="240" w:lineRule="auto"/>
              <w:rPr>
                <w:rFonts w:ascii="Courier New" w:hAnsi="Courier New" w:cs="Courier New"/>
                <w:sz w:val="22"/>
              </w:rPr>
            </w:pPr>
            <w:r w:rsidRPr="0085010E">
              <w:rPr>
                <w:rFonts w:ascii="Courier New" w:hAnsi="Courier New" w:cs="Courier New"/>
                <w:sz w:val="22"/>
              </w:rPr>
              <w:t xml:space="preserve">к постановлению главы </w:t>
            </w:r>
          </w:p>
          <w:p w:rsidR="0085010E" w:rsidRPr="0085010E" w:rsidRDefault="0085010E" w:rsidP="008E7841">
            <w:pPr>
              <w:autoSpaceDE w:val="0"/>
              <w:autoSpaceDN w:val="0"/>
              <w:adjustRightInd w:val="0"/>
              <w:spacing w:after="0" w:line="240" w:lineRule="auto"/>
              <w:jc w:val="both"/>
              <w:rPr>
                <w:rFonts w:ascii="Courier New" w:hAnsi="Courier New" w:cs="Courier New"/>
                <w:sz w:val="22"/>
              </w:rPr>
            </w:pPr>
            <w:r w:rsidRPr="0085010E">
              <w:rPr>
                <w:rFonts w:ascii="Courier New" w:hAnsi="Courier New" w:cs="Courier New"/>
                <w:sz w:val="22"/>
              </w:rPr>
              <w:t>МО «Табарсук»</w:t>
            </w:r>
          </w:p>
          <w:p w:rsidR="0085010E" w:rsidRPr="0085010E" w:rsidRDefault="0085010E" w:rsidP="008E7841">
            <w:pPr>
              <w:autoSpaceDE w:val="0"/>
              <w:autoSpaceDN w:val="0"/>
              <w:adjustRightInd w:val="0"/>
              <w:spacing w:after="0" w:line="240" w:lineRule="auto"/>
              <w:jc w:val="both"/>
              <w:rPr>
                <w:rFonts w:ascii="Courier New" w:hAnsi="Courier New" w:cs="Courier New"/>
                <w:sz w:val="22"/>
              </w:rPr>
            </w:pPr>
            <w:r w:rsidRPr="0085010E">
              <w:rPr>
                <w:rFonts w:ascii="Courier New" w:hAnsi="Courier New" w:cs="Courier New"/>
                <w:sz w:val="22"/>
              </w:rPr>
              <w:t>от «17</w:t>
            </w:r>
            <w:r w:rsidRPr="0085010E">
              <w:rPr>
                <w:rFonts w:ascii="Courier New" w:hAnsi="Courier New" w:cs="Courier New"/>
                <w:sz w:val="22"/>
                <w:u w:val="single"/>
              </w:rPr>
              <w:t>» апреля  2017г. №</w:t>
            </w:r>
            <w:r w:rsidRPr="0085010E">
              <w:rPr>
                <w:rFonts w:ascii="Courier New" w:hAnsi="Courier New" w:cs="Courier New"/>
                <w:sz w:val="22"/>
              </w:rPr>
              <w:t>_</w:t>
            </w:r>
            <w:r w:rsidRPr="0085010E">
              <w:rPr>
                <w:rFonts w:ascii="Courier New" w:hAnsi="Courier New" w:cs="Courier New"/>
                <w:sz w:val="22"/>
                <w:u w:val="single"/>
              </w:rPr>
              <w:t>17-п</w:t>
            </w:r>
          </w:p>
          <w:p w:rsidR="0085010E" w:rsidRPr="0085010E" w:rsidRDefault="0085010E" w:rsidP="008E7841">
            <w:pPr>
              <w:autoSpaceDE w:val="0"/>
              <w:autoSpaceDN w:val="0"/>
              <w:adjustRightInd w:val="0"/>
              <w:spacing w:after="0" w:line="240" w:lineRule="auto"/>
              <w:jc w:val="both"/>
              <w:rPr>
                <w:rStyle w:val="af9"/>
                <w:rFonts w:ascii="Courier New" w:hAnsi="Courier New" w:cs="Courier New"/>
                <w:b w:val="0"/>
                <w:bCs w:val="0"/>
                <w:sz w:val="22"/>
              </w:rPr>
            </w:pPr>
          </w:p>
        </w:tc>
      </w:tr>
    </w:tbl>
    <w:p w:rsidR="0085010E" w:rsidRPr="00F474D9" w:rsidRDefault="0085010E" w:rsidP="0085010E">
      <w:pPr>
        <w:pStyle w:val="afffff"/>
        <w:jc w:val="center"/>
        <w:rPr>
          <w:rFonts w:ascii="Arial" w:hAnsi="Arial" w:cs="Arial"/>
          <w:sz w:val="24"/>
          <w:szCs w:val="28"/>
        </w:rPr>
      </w:pPr>
      <w:r w:rsidRPr="00F474D9">
        <w:rPr>
          <w:rStyle w:val="af9"/>
          <w:rFonts w:ascii="Arial" w:hAnsi="Arial" w:cs="Arial"/>
          <w:b w:val="0"/>
          <w:sz w:val="24"/>
          <w:szCs w:val="28"/>
        </w:rPr>
        <w:t>Ведомственный перечень</w:t>
      </w:r>
    </w:p>
    <w:p w:rsidR="0085010E" w:rsidRPr="00F474D9" w:rsidRDefault="0085010E" w:rsidP="0085010E">
      <w:pPr>
        <w:pStyle w:val="afffff"/>
        <w:jc w:val="center"/>
        <w:rPr>
          <w:rFonts w:ascii="Arial" w:hAnsi="Arial" w:cs="Arial"/>
          <w:sz w:val="24"/>
          <w:szCs w:val="28"/>
        </w:rPr>
      </w:pPr>
      <w:r w:rsidRPr="00F474D9">
        <w:rPr>
          <w:rStyle w:val="af9"/>
          <w:rFonts w:ascii="Arial" w:hAnsi="Arial" w:cs="Arial"/>
          <w:b w:val="0"/>
          <w:sz w:val="24"/>
          <w:szCs w:val="28"/>
        </w:rPr>
        <w:t>муниципальных услуг (работ), оказываемых (выполняемых)</w:t>
      </w:r>
    </w:p>
    <w:p w:rsidR="0085010E" w:rsidRPr="00F474D9" w:rsidRDefault="0085010E" w:rsidP="0085010E">
      <w:pPr>
        <w:pStyle w:val="afffff"/>
        <w:jc w:val="center"/>
        <w:rPr>
          <w:rFonts w:ascii="Arial" w:hAnsi="Arial" w:cs="Arial"/>
          <w:sz w:val="24"/>
          <w:szCs w:val="28"/>
        </w:rPr>
      </w:pPr>
      <w:r w:rsidRPr="00F474D9">
        <w:rPr>
          <w:rStyle w:val="af9"/>
          <w:rFonts w:ascii="Arial" w:hAnsi="Arial" w:cs="Arial"/>
          <w:b w:val="0"/>
          <w:sz w:val="24"/>
          <w:szCs w:val="28"/>
        </w:rPr>
        <w:t xml:space="preserve">муниципальным учреждениями, находящимся в ведении </w:t>
      </w:r>
      <w:r w:rsidRPr="00F474D9">
        <w:rPr>
          <w:rFonts w:ascii="Arial" w:hAnsi="Arial" w:cs="Arial"/>
          <w:sz w:val="24"/>
          <w:szCs w:val="28"/>
        </w:rPr>
        <w:t>администрации МО «Табарсук»</w:t>
      </w:r>
    </w:p>
    <w:p w:rsidR="0085010E" w:rsidRPr="00F474D9" w:rsidRDefault="0085010E" w:rsidP="0085010E">
      <w:pPr>
        <w:rPr>
          <w:rFonts w:ascii="Arial" w:hAnsi="Arial" w:cs="Arial"/>
          <w:sz w:val="20"/>
        </w:rPr>
      </w:pPr>
    </w:p>
    <w:p w:rsidR="0085010E" w:rsidRPr="00F474D9" w:rsidRDefault="0085010E" w:rsidP="0085010E">
      <w:pPr>
        <w:spacing w:after="0"/>
        <w:jc w:val="center"/>
        <w:rPr>
          <w:rFonts w:ascii="Arial" w:hAnsi="Arial" w:cs="Arial"/>
          <w:sz w:val="20"/>
        </w:rPr>
      </w:pPr>
      <w:r w:rsidRPr="00F474D9">
        <w:rPr>
          <w:rFonts w:ascii="Arial" w:hAnsi="Arial" w:cs="Arial"/>
          <w:sz w:val="24"/>
          <w:u w:val="single"/>
        </w:rPr>
        <w:t>Муниципальное бюджетное учреждение культуры «Информационно-культурный центр» муниципального образования «</w:t>
      </w:r>
      <w:r>
        <w:rPr>
          <w:rFonts w:ascii="Arial" w:hAnsi="Arial" w:cs="Arial"/>
          <w:sz w:val="24"/>
          <w:u w:val="single"/>
        </w:rPr>
        <w:t>Табарсук</w:t>
      </w:r>
      <w:r w:rsidRPr="00F474D9">
        <w:rPr>
          <w:rFonts w:ascii="Arial" w:hAnsi="Arial" w:cs="Arial"/>
          <w:sz w:val="24"/>
          <w:u w:val="single"/>
        </w:rPr>
        <w:t>»</w:t>
      </w:r>
      <w:r w:rsidRPr="00F474D9">
        <w:rPr>
          <w:rFonts w:ascii="Arial" w:hAnsi="Arial" w:cs="Arial"/>
          <w:sz w:val="20"/>
        </w:rPr>
        <w:t xml:space="preserve">                                   </w:t>
      </w:r>
    </w:p>
    <w:p w:rsidR="0085010E" w:rsidRDefault="0085010E" w:rsidP="0085010E">
      <w:pPr>
        <w:autoSpaceDE w:val="0"/>
        <w:autoSpaceDN w:val="0"/>
        <w:adjustRightInd w:val="0"/>
        <w:spacing w:after="0" w:line="240" w:lineRule="auto"/>
        <w:jc w:val="both"/>
        <w:rPr>
          <w:color w:val="000002"/>
        </w:rPr>
      </w:pPr>
    </w:p>
    <w:p w:rsidR="0085010E" w:rsidRDefault="0085010E" w:rsidP="0085010E">
      <w:pPr>
        <w:autoSpaceDE w:val="0"/>
        <w:autoSpaceDN w:val="0"/>
        <w:adjustRightInd w:val="0"/>
        <w:spacing w:after="0" w:line="240" w:lineRule="auto"/>
        <w:jc w:val="both"/>
        <w:rPr>
          <w:color w:val="000002"/>
        </w:rPr>
      </w:pPr>
    </w:p>
    <w:tbl>
      <w:tblPr>
        <w:tblW w:w="15624" w:type="dxa"/>
        <w:tblInd w:w="-1101" w:type="dxa"/>
        <w:tblBorders>
          <w:top w:val="single" w:sz="4" w:space="0" w:color="auto"/>
          <w:left w:val="single" w:sz="4" w:space="0" w:color="auto"/>
          <w:bottom w:val="single" w:sz="4" w:space="0" w:color="auto"/>
          <w:right w:val="single" w:sz="4" w:space="0" w:color="auto"/>
        </w:tblBorders>
        <w:tblLayout w:type="fixed"/>
        <w:tblLook w:val="0000"/>
      </w:tblPr>
      <w:tblGrid>
        <w:gridCol w:w="722"/>
        <w:gridCol w:w="939"/>
        <w:gridCol w:w="908"/>
        <w:gridCol w:w="923"/>
        <w:gridCol w:w="1015"/>
        <w:gridCol w:w="988"/>
        <w:gridCol w:w="698"/>
        <w:gridCol w:w="1003"/>
        <w:gridCol w:w="851"/>
        <w:gridCol w:w="992"/>
        <w:gridCol w:w="939"/>
        <w:gridCol w:w="814"/>
        <w:gridCol w:w="878"/>
        <w:gridCol w:w="912"/>
        <w:gridCol w:w="961"/>
        <w:gridCol w:w="992"/>
        <w:gridCol w:w="1089"/>
      </w:tblGrid>
      <w:tr w:rsidR="0085010E" w:rsidRPr="0094612B" w:rsidTr="008E7841">
        <w:tblPrEx>
          <w:tblCellMar>
            <w:top w:w="0" w:type="dxa"/>
            <w:bottom w:w="0" w:type="dxa"/>
          </w:tblCellMar>
        </w:tblPrEx>
        <w:trPr>
          <w:cantSplit/>
          <w:trHeight w:val="3387"/>
        </w:trPr>
        <w:tc>
          <w:tcPr>
            <w:tcW w:w="722" w:type="dxa"/>
            <w:tcBorders>
              <w:top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Уникальный номер реестровой записи</w:t>
            </w:r>
          </w:p>
        </w:tc>
        <w:tc>
          <w:tcPr>
            <w:tcW w:w="939"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Наименование муниципальной услуги (раб</w:t>
            </w:r>
            <w:r w:rsidRPr="0094612B">
              <w:rPr>
                <w:rFonts w:ascii="Times New Roman" w:hAnsi="Times New Roman"/>
                <w:sz w:val="16"/>
                <w:szCs w:val="16"/>
              </w:rPr>
              <w:t>о</w:t>
            </w:r>
            <w:r w:rsidRPr="0094612B">
              <w:rPr>
                <w:rFonts w:ascii="Times New Roman" w:hAnsi="Times New Roman"/>
                <w:sz w:val="16"/>
                <w:szCs w:val="16"/>
              </w:rPr>
              <w:t>ты)</w:t>
            </w:r>
          </w:p>
        </w:tc>
        <w:tc>
          <w:tcPr>
            <w:tcW w:w="908"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 xml:space="preserve">Код </w:t>
            </w:r>
            <w:hyperlink r:id="rId14" w:history="1">
              <w:r w:rsidRPr="0094612B">
                <w:rPr>
                  <w:rStyle w:val="affa"/>
                  <w:b/>
                  <w:sz w:val="16"/>
                  <w:szCs w:val="16"/>
                </w:rPr>
                <w:t>Общероссийского классификатора</w:t>
              </w:r>
            </w:hyperlink>
            <w:r w:rsidRPr="0094612B">
              <w:rPr>
                <w:rFonts w:ascii="Times New Roman" w:hAnsi="Times New Roman"/>
                <w:sz w:val="16"/>
                <w:szCs w:val="16"/>
              </w:rPr>
              <w:t xml:space="preserve"> видов экономической деятельности</w:t>
            </w:r>
          </w:p>
        </w:tc>
        <w:tc>
          <w:tcPr>
            <w:tcW w:w="923"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Наименование органа местного самоуправления, осуществляющего функции и полном</w:t>
            </w:r>
            <w:r w:rsidRPr="0094612B">
              <w:rPr>
                <w:rFonts w:ascii="Times New Roman" w:hAnsi="Times New Roman"/>
                <w:sz w:val="16"/>
                <w:szCs w:val="16"/>
              </w:rPr>
              <w:t>о</w:t>
            </w:r>
            <w:r w:rsidRPr="0094612B">
              <w:rPr>
                <w:rFonts w:ascii="Times New Roman" w:hAnsi="Times New Roman"/>
                <w:sz w:val="16"/>
                <w:szCs w:val="16"/>
              </w:rPr>
              <w:t>чия учредителя в отношении муниципальных учреждений</w:t>
            </w:r>
          </w:p>
        </w:tc>
        <w:tc>
          <w:tcPr>
            <w:tcW w:w="1015"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Код органа, осуществляющего полномочия учредителя, в соответствии с реестром учас</w:t>
            </w:r>
            <w:r w:rsidRPr="0094612B">
              <w:rPr>
                <w:rFonts w:ascii="Times New Roman" w:hAnsi="Times New Roman"/>
                <w:sz w:val="16"/>
                <w:szCs w:val="16"/>
              </w:rPr>
              <w:t>т</w:t>
            </w:r>
            <w:r w:rsidRPr="0094612B">
              <w:rPr>
                <w:rFonts w:ascii="Times New Roman" w:hAnsi="Times New Roman"/>
                <w:sz w:val="16"/>
                <w:szCs w:val="16"/>
              </w:rPr>
              <w:t>ников бюджетного процесса</w:t>
            </w:r>
          </w:p>
        </w:tc>
        <w:tc>
          <w:tcPr>
            <w:tcW w:w="988"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Наименование муницип</w:t>
            </w:r>
            <w:r>
              <w:rPr>
                <w:rFonts w:ascii="Times New Roman" w:hAnsi="Times New Roman"/>
                <w:sz w:val="16"/>
                <w:szCs w:val="16"/>
              </w:rPr>
              <w:t xml:space="preserve">ального учреждения </w:t>
            </w:r>
          </w:p>
        </w:tc>
        <w:tc>
          <w:tcPr>
            <w:tcW w:w="698"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Код муниципального учреждения в соотве</w:t>
            </w:r>
            <w:r w:rsidRPr="0094612B">
              <w:rPr>
                <w:rFonts w:ascii="Times New Roman" w:hAnsi="Times New Roman"/>
                <w:sz w:val="16"/>
                <w:szCs w:val="16"/>
              </w:rPr>
              <w:t>т</w:t>
            </w:r>
            <w:r w:rsidRPr="0094612B">
              <w:rPr>
                <w:rFonts w:ascii="Times New Roman" w:hAnsi="Times New Roman"/>
                <w:sz w:val="16"/>
                <w:szCs w:val="16"/>
              </w:rPr>
              <w:t>ствии с реестром участников бюджетного процесса</w:t>
            </w:r>
          </w:p>
        </w:tc>
        <w:tc>
          <w:tcPr>
            <w:tcW w:w="1003"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Содержание муниципальной услуги (раб</w:t>
            </w:r>
            <w:r w:rsidRPr="0094612B">
              <w:rPr>
                <w:rFonts w:ascii="Times New Roman" w:hAnsi="Times New Roman"/>
                <w:sz w:val="16"/>
                <w:szCs w:val="16"/>
              </w:rPr>
              <w:t>о</w:t>
            </w:r>
            <w:r w:rsidRPr="0094612B">
              <w:rPr>
                <w:rFonts w:ascii="Times New Roman" w:hAnsi="Times New Roman"/>
                <w:sz w:val="16"/>
                <w:szCs w:val="16"/>
              </w:rPr>
              <w:t>ты)(</w:t>
            </w:r>
            <w:hyperlink w:anchor="sub_1111" w:history="1">
              <w:r w:rsidRPr="0094612B">
                <w:rPr>
                  <w:rStyle w:val="affa"/>
                  <w:sz w:val="16"/>
                  <w:szCs w:val="16"/>
                </w:rPr>
                <w:t>*</w:t>
              </w:r>
            </w:hyperlink>
            <w:r w:rsidRPr="0094612B">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Условия (формы) оказания муниципальной услуги или выполнения работы</w:t>
            </w:r>
          </w:p>
        </w:tc>
        <w:tc>
          <w:tcPr>
            <w:tcW w:w="992"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Вид деятельности муниципального учрежд</w:t>
            </w:r>
            <w:r w:rsidRPr="0094612B">
              <w:rPr>
                <w:rFonts w:ascii="Times New Roman" w:hAnsi="Times New Roman"/>
                <w:sz w:val="16"/>
                <w:szCs w:val="16"/>
              </w:rPr>
              <w:t>е</w:t>
            </w:r>
            <w:r w:rsidRPr="0094612B">
              <w:rPr>
                <w:rFonts w:ascii="Times New Roman" w:hAnsi="Times New Roman"/>
                <w:sz w:val="16"/>
                <w:szCs w:val="16"/>
              </w:rPr>
              <w:t>ния</w:t>
            </w:r>
            <w:r>
              <w:rPr>
                <w:rFonts w:ascii="Times New Roman" w:hAnsi="Times New Roman"/>
                <w:sz w:val="16"/>
                <w:szCs w:val="16"/>
              </w:rPr>
              <w:t xml:space="preserve">  </w:t>
            </w:r>
            <w:r w:rsidRPr="0094612B">
              <w:rPr>
                <w:rFonts w:ascii="Times New Roman" w:hAnsi="Times New Roman"/>
                <w:sz w:val="16"/>
                <w:szCs w:val="16"/>
              </w:rPr>
              <w:t>(</w:t>
            </w:r>
            <w:hyperlink w:anchor="sub_2222" w:history="1">
              <w:r w:rsidRPr="0094612B">
                <w:rPr>
                  <w:rStyle w:val="affa"/>
                  <w:sz w:val="16"/>
                  <w:szCs w:val="16"/>
                </w:rPr>
                <w:t>**</w:t>
              </w:r>
            </w:hyperlink>
            <w:r w:rsidRPr="0094612B">
              <w:rPr>
                <w:rFonts w:ascii="Times New Roman" w:hAnsi="Times New Roman"/>
                <w:sz w:val="16"/>
                <w:szCs w:val="16"/>
              </w:rPr>
              <w:t>)</w:t>
            </w:r>
          </w:p>
        </w:tc>
        <w:tc>
          <w:tcPr>
            <w:tcW w:w="939"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Категории потребителей муниципальной у</w:t>
            </w:r>
            <w:r w:rsidRPr="0094612B">
              <w:rPr>
                <w:rFonts w:ascii="Times New Roman" w:hAnsi="Times New Roman"/>
                <w:sz w:val="16"/>
                <w:szCs w:val="16"/>
              </w:rPr>
              <w:t>с</w:t>
            </w:r>
            <w:r w:rsidRPr="0094612B">
              <w:rPr>
                <w:rFonts w:ascii="Times New Roman" w:hAnsi="Times New Roman"/>
                <w:sz w:val="16"/>
                <w:szCs w:val="16"/>
              </w:rPr>
              <w:t>луги или работы</w:t>
            </w:r>
            <w:r>
              <w:rPr>
                <w:rFonts w:ascii="Times New Roman" w:hAnsi="Times New Roman"/>
                <w:sz w:val="16"/>
                <w:szCs w:val="16"/>
              </w:rPr>
              <w:t xml:space="preserve"> </w:t>
            </w:r>
            <w:r w:rsidRPr="0094612B">
              <w:rPr>
                <w:rFonts w:ascii="Times New Roman" w:hAnsi="Times New Roman"/>
                <w:sz w:val="16"/>
                <w:szCs w:val="16"/>
              </w:rPr>
              <w:t>(</w:t>
            </w:r>
            <w:hyperlink w:anchor="sub_3333" w:history="1">
              <w:r w:rsidRPr="0094612B">
                <w:rPr>
                  <w:rStyle w:val="affa"/>
                  <w:sz w:val="16"/>
                  <w:szCs w:val="16"/>
                </w:rPr>
                <w:t>***</w:t>
              </w:r>
            </w:hyperlink>
            <w:r w:rsidRPr="0094612B">
              <w:rPr>
                <w:rFonts w:ascii="Times New Roman" w:hAnsi="Times New Roman"/>
                <w:sz w:val="16"/>
                <w:szCs w:val="16"/>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Наименования показателей, характеризующих качество муниципальной услуги (раб</w:t>
            </w:r>
            <w:r w:rsidRPr="0094612B">
              <w:rPr>
                <w:rFonts w:ascii="Times New Roman" w:hAnsi="Times New Roman"/>
                <w:sz w:val="16"/>
                <w:szCs w:val="16"/>
              </w:rPr>
              <w:t>о</w:t>
            </w:r>
            <w:r w:rsidRPr="0094612B">
              <w:rPr>
                <w:rFonts w:ascii="Times New Roman" w:hAnsi="Times New Roman"/>
                <w:sz w:val="16"/>
                <w:szCs w:val="16"/>
              </w:rPr>
              <w:t>ты)</w:t>
            </w:r>
          </w:p>
        </w:tc>
        <w:tc>
          <w:tcPr>
            <w:tcW w:w="878"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Единица измерения показателя качества</w:t>
            </w:r>
          </w:p>
        </w:tc>
        <w:tc>
          <w:tcPr>
            <w:tcW w:w="912"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Наименования показателей, характеризу</w:t>
            </w:r>
            <w:r w:rsidRPr="0094612B">
              <w:rPr>
                <w:rFonts w:ascii="Times New Roman" w:hAnsi="Times New Roman"/>
                <w:sz w:val="16"/>
                <w:szCs w:val="16"/>
              </w:rPr>
              <w:t>ю</w:t>
            </w:r>
            <w:r w:rsidRPr="0094612B">
              <w:rPr>
                <w:rFonts w:ascii="Times New Roman" w:hAnsi="Times New Roman"/>
                <w:sz w:val="16"/>
                <w:szCs w:val="16"/>
              </w:rPr>
              <w:t>щих объем муниципальной услуги (работы)</w:t>
            </w:r>
          </w:p>
        </w:tc>
        <w:tc>
          <w:tcPr>
            <w:tcW w:w="961"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Единица измерения показателя объема</w:t>
            </w:r>
          </w:p>
        </w:tc>
        <w:tc>
          <w:tcPr>
            <w:tcW w:w="992" w:type="dxa"/>
            <w:tcBorders>
              <w:top w:val="single" w:sz="4" w:space="0" w:color="auto"/>
              <w:left w:val="single" w:sz="4" w:space="0" w:color="auto"/>
              <w:bottom w:val="single" w:sz="4" w:space="0" w:color="auto"/>
              <w:right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Указание на бесплатность или платность м</w:t>
            </w:r>
            <w:r w:rsidRPr="0094612B">
              <w:rPr>
                <w:rFonts w:ascii="Times New Roman" w:hAnsi="Times New Roman"/>
                <w:sz w:val="16"/>
                <w:szCs w:val="16"/>
              </w:rPr>
              <w:t>у</w:t>
            </w:r>
            <w:r w:rsidRPr="0094612B">
              <w:rPr>
                <w:rFonts w:ascii="Times New Roman" w:hAnsi="Times New Roman"/>
                <w:sz w:val="16"/>
                <w:szCs w:val="16"/>
              </w:rPr>
              <w:t>ниципальной услуги или работы</w:t>
            </w:r>
          </w:p>
        </w:tc>
        <w:tc>
          <w:tcPr>
            <w:tcW w:w="1089" w:type="dxa"/>
            <w:tcBorders>
              <w:top w:val="single" w:sz="4" w:space="0" w:color="auto"/>
              <w:left w:val="single" w:sz="4" w:space="0" w:color="auto"/>
              <w:bottom w:val="single" w:sz="4" w:space="0" w:color="auto"/>
            </w:tcBorders>
            <w:textDirection w:val="btLr"/>
          </w:tcPr>
          <w:p w:rsidR="0085010E" w:rsidRPr="0094612B" w:rsidRDefault="0085010E" w:rsidP="008E7841">
            <w:pPr>
              <w:pStyle w:val="affc"/>
              <w:ind w:left="113" w:right="113"/>
              <w:rPr>
                <w:rFonts w:ascii="Times New Roman" w:hAnsi="Times New Roman"/>
                <w:sz w:val="16"/>
                <w:szCs w:val="16"/>
              </w:rPr>
            </w:pPr>
            <w:r w:rsidRPr="0094612B">
              <w:rPr>
                <w:rFonts w:ascii="Times New Roman" w:hAnsi="Times New Roman"/>
                <w:sz w:val="16"/>
                <w:szCs w:val="16"/>
              </w:rPr>
              <w:t>Реквизиты нормативных правовых актов, являющихся основанием для включения муниципальной услуги или работы в ведомстве</w:t>
            </w:r>
            <w:r w:rsidRPr="0094612B">
              <w:rPr>
                <w:rFonts w:ascii="Times New Roman" w:hAnsi="Times New Roman"/>
                <w:sz w:val="16"/>
                <w:szCs w:val="16"/>
              </w:rPr>
              <w:t>н</w:t>
            </w:r>
            <w:r w:rsidRPr="0094612B">
              <w:rPr>
                <w:rFonts w:ascii="Times New Roman" w:hAnsi="Times New Roman"/>
                <w:sz w:val="16"/>
                <w:szCs w:val="16"/>
              </w:rPr>
              <w:t>ный перечень муниципальных услуг (работ) или внесения изменений в ведомственный перечень муниципальных услуг (работ)</w:t>
            </w:r>
          </w:p>
        </w:tc>
      </w:tr>
      <w:tr w:rsidR="0085010E" w:rsidRPr="0094612B" w:rsidTr="008E7841">
        <w:tblPrEx>
          <w:tblCellMar>
            <w:top w:w="0" w:type="dxa"/>
            <w:bottom w:w="0" w:type="dxa"/>
          </w:tblCellMar>
        </w:tblPrEx>
        <w:tc>
          <w:tcPr>
            <w:tcW w:w="15624" w:type="dxa"/>
            <w:gridSpan w:val="17"/>
            <w:tcBorders>
              <w:top w:val="single" w:sz="4" w:space="0" w:color="auto"/>
              <w:bottom w:val="single" w:sz="4" w:space="0" w:color="auto"/>
            </w:tcBorders>
          </w:tcPr>
          <w:p w:rsidR="0085010E" w:rsidRPr="00611E9A" w:rsidRDefault="0085010E" w:rsidP="008E7841">
            <w:pPr>
              <w:pStyle w:val="affb"/>
              <w:jc w:val="center"/>
              <w:rPr>
                <w:rFonts w:ascii="Times New Roman" w:hAnsi="Times New Roman"/>
                <w:b/>
                <w:sz w:val="14"/>
                <w:szCs w:val="14"/>
              </w:rPr>
            </w:pPr>
            <w:r w:rsidRPr="00611E9A">
              <w:rPr>
                <w:rFonts w:ascii="Times New Roman" w:hAnsi="Times New Roman"/>
                <w:b/>
                <w:sz w:val="14"/>
                <w:szCs w:val="14"/>
              </w:rPr>
              <w:t>Раздел 1. Услуги</w:t>
            </w:r>
          </w:p>
        </w:tc>
      </w:tr>
      <w:tr w:rsidR="0085010E" w:rsidRPr="0094612B" w:rsidTr="008E7841">
        <w:tblPrEx>
          <w:tblCellMar>
            <w:top w:w="0" w:type="dxa"/>
            <w:bottom w:w="0" w:type="dxa"/>
          </w:tblCellMar>
        </w:tblPrEx>
        <w:tc>
          <w:tcPr>
            <w:tcW w:w="722" w:type="dxa"/>
            <w:tcBorders>
              <w:top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sidRPr="00B21B1E">
              <w:rPr>
                <w:rFonts w:ascii="Times New Roman" w:hAnsi="Times New Roman"/>
                <w:sz w:val="14"/>
                <w:szCs w:val="14"/>
              </w:rPr>
              <w:t>07011000000000002000103</w:t>
            </w:r>
          </w:p>
        </w:tc>
        <w:tc>
          <w:tcPr>
            <w:tcW w:w="939" w:type="dxa"/>
            <w:tcBorders>
              <w:top w:val="single" w:sz="4" w:space="0" w:color="auto"/>
              <w:left w:val="single" w:sz="4" w:space="0" w:color="auto"/>
              <w:bottom w:val="single" w:sz="4" w:space="0" w:color="auto"/>
              <w:right w:val="single" w:sz="4" w:space="0" w:color="auto"/>
            </w:tcBorders>
          </w:tcPr>
          <w:p w:rsidR="0085010E" w:rsidRPr="002E43B8" w:rsidRDefault="0085010E" w:rsidP="008E7841">
            <w:pPr>
              <w:rPr>
                <w:sz w:val="14"/>
                <w:szCs w:val="14"/>
              </w:rPr>
            </w:pPr>
            <w:r>
              <w:rPr>
                <w:color w:val="000000"/>
                <w:sz w:val="14"/>
                <w:szCs w:val="14"/>
              </w:rPr>
              <w:t>Библиотечное, библиоографическое и информационное обслуживание пользователей библиотеки</w:t>
            </w:r>
          </w:p>
        </w:tc>
        <w:tc>
          <w:tcPr>
            <w:tcW w:w="908" w:type="dxa"/>
            <w:tcBorders>
              <w:top w:val="single" w:sz="4" w:space="0" w:color="auto"/>
              <w:left w:val="single" w:sz="4" w:space="0" w:color="auto"/>
              <w:bottom w:val="single" w:sz="4" w:space="0" w:color="auto"/>
              <w:right w:val="single" w:sz="4" w:space="0" w:color="auto"/>
            </w:tcBorders>
          </w:tcPr>
          <w:p w:rsidR="0085010E" w:rsidRPr="002E43B8" w:rsidRDefault="0085010E" w:rsidP="008E7841">
            <w:pPr>
              <w:rPr>
                <w:sz w:val="14"/>
                <w:szCs w:val="14"/>
              </w:rPr>
            </w:pPr>
            <w:r w:rsidRPr="002E43B8">
              <w:rPr>
                <w:sz w:val="14"/>
                <w:szCs w:val="14"/>
              </w:rPr>
              <w:t>9</w:t>
            </w:r>
            <w:r>
              <w:rPr>
                <w:sz w:val="14"/>
                <w:szCs w:val="14"/>
              </w:rPr>
              <w:t>1</w:t>
            </w:r>
            <w:r w:rsidRPr="002E43B8">
              <w:rPr>
                <w:sz w:val="14"/>
                <w:szCs w:val="14"/>
              </w:rPr>
              <w:t>.</w:t>
            </w:r>
            <w:r>
              <w:rPr>
                <w:sz w:val="14"/>
                <w:szCs w:val="14"/>
              </w:rPr>
              <w:t>01</w:t>
            </w:r>
            <w:r w:rsidRPr="002E43B8">
              <w:rPr>
                <w:sz w:val="14"/>
                <w:szCs w:val="14"/>
              </w:rPr>
              <w:t xml:space="preserve"> </w:t>
            </w:r>
          </w:p>
        </w:tc>
        <w:tc>
          <w:tcPr>
            <w:tcW w:w="923" w:type="dxa"/>
            <w:tcBorders>
              <w:top w:val="single" w:sz="4" w:space="0" w:color="auto"/>
              <w:left w:val="single" w:sz="4" w:space="0" w:color="auto"/>
              <w:bottom w:val="single" w:sz="4" w:space="0" w:color="auto"/>
              <w:right w:val="single" w:sz="4" w:space="0" w:color="auto"/>
            </w:tcBorders>
          </w:tcPr>
          <w:p w:rsidR="0085010E" w:rsidRDefault="0085010E" w:rsidP="008E7841">
            <w:r w:rsidRPr="00857766">
              <w:rPr>
                <w:sz w:val="14"/>
                <w:szCs w:val="14"/>
              </w:rPr>
              <w:t>Админис</w:t>
            </w:r>
            <w:r w:rsidRPr="00857766">
              <w:rPr>
                <w:sz w:val="14"/>
                <w:szCs w:val="14"/>
              </w:rPr>
              <w:t>т</w:t>
            </w:r>
            <w:r w:rsidRPr="00857766">
              <w:rPr>
                <w:sz w:val="14"/>
                <w:szCs w:val="14"/>
              </w:rPr>
              <w:t>рация МО «</w:t>
            </w:r>
            <w:r>
              <w:rPr>
                <w:sz w:val="14"/>
                <w:szCs w:val="14"/>
              </w:rPr>
              <w:t>Табарсук</w:t>
            </w:r>
            <w:r w:rsidRPr="00857766">
              <w:rPr>
                <w:sz w:val="14"/>
                <w:szCs w:val="14"/>
              </w:rPr>
              <w:t>»</w:t>
            </w:r>
          </w:p>
        </w:tc>
        <w:tc>
          <w:tcPr>
            <w:tcW w:w="1015" w:type="dxa"/>
            <w:tcBorders>
              <w:top w:val="single" w:sz="4" w:space="0" w:color="auto"/>
              <w:left w:val="single" w:sz="4" w:space="0" w:color="auto"/>
              <w:bottom w:val="single" w:sz="4" w:space="0" w:color="auto"/>
              <w:right w:val="single" w:sz="4" w:space="0" w:color="auto"/>
            </w:tcBorders>
          </w:tcPr>
          <w:p w:rsidR="0085010E" w:rsidRDefault="0085010E" w:rsidP="008E7841">
            <w:r w:rsidRPr="00DF3BC2">
              <w:rPr>
                <w:sz w:val="14"/>
                <w:szCs w:val="14"/>
              </w:rPr>
              <w:t>01169</w:t>
            </w:r>
          </w:p>
        </w:tc>
        <w:tc>
          <w:tcPr>
            <w:tcW w:w="988"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МБУК ИКЦ МО «Табарсук»</w:t>
            </w:r>
          </w:p>
        </w:tc>
        <w:tc>
          <w:tcPr>
            <w:tcW w:w="698"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Ч4059</w:t>
            </w:r>
          </w:p>
        </w:tc>
        <w:tc>
          <w:tcPr>
            <w:tcW w:w="1003"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sidRPr="00997D39">
              <w:rPr>
                <w:rFonts w:ascii="Times New Roman" w:hAnsi="Times New Roman"/>
                <w:sz w:val="14"/>
                <w:szCs w:val="14"/>
              </w:rPr>
              <w:t>Библиотечное, библиографическое, информационное  обслуживание пользователей</w:t>
            </w:r>
          </w:p>
        </w:tc>
        <w:tc>
          <w:tcPr>
            <w:tcW w:w="851"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Стационарно</w:t>
            </w:r>
          </w:p>
        </w:tc>
        <w:tc>
          <w:tcPr>
            <w:tcW w:w="992" w:type="dxa"/>
            <w:tcBorders>
              <w:top w:val="single" w:sz="4" w:space="0" w:color="auto"/>
              <w:left w:val="single" w:sz="4" w:space="0" w:color="auto"/>
              <w:bottom w:val="single" w:sz="4" w:space="0" w:color="auto"/>
              <w:right w:val="single" w:sz="4" w:space="0" w:color="auto"/>
            </w:tcBorders>
          </w:tcPr>
          <w:p w:rsidR="0085010E" w:rsidRPr="00C665D0" w:rsidRDefault="0085010E" w:rsidP="008E7841">
            <w:pPr>
              <w:pStyle w:val="affb"/>
              <w:rPr>
                <w:rFonts w:ascii="Times New Roman" w:hAnsi="Times New Roman"/>
                <w:sz w:val="14"/>
                <w:szCs w:val="14"/>
              </w:rPr>
            </w:pPr>
            <w:r w:rsidRPr="00C665D0">
              <w:rPr>
                <w:rFonts w:ascii="Times New Roman" w:hAnsi="Times New Roman"/>
                <w:sz w:val="14"/>
                <w:szCs w:val="14"/>
              </w:rPr>
              <w:t>Культурная/</w:t>
            </w:r>
          </w:p>
          <w:p w:rsidR="0085010E" w:rsidRPr="0081769E" w:rsidRDefault="0085010E" w:rsidP="008E7841">
            <w:pPr>
              <w:spacing w:after="0" w:line="240" w:lineRule="auto"/>
              <w:ind w:left="-75"/>
              <w:rPr>
                <w:sz w:val="14"/>
                <w:szCs w:val="14"/>
              </w:rPr>
            </w:pPr>
            <w:r w:rsidRPr="00C665D0">
              <w:rPr>
                <w:sz w:val="14"/>
                <w:szCs w:val="14"/>
              </w:rPr>
              <w:t>Библиотеки, иные уреждения культуры</w:t>
            </w:r>
          </w:p>
        </w:tc>
        <w:tc>
          <w:tcPr>
            <w:tcW w:w="939" w:type="dxa"/>
            <w:tcBorders>
              <w:top w:val="single" w:sz="4" w:space="0" w:color="auto"/>
              <w:left w:val="single" w:sz="4" w:space="0" w:color="auto"/>
              <w:bottom w:val="single" w:sz="4" w:space="0" w:color="auto"/>
              <w:right w:val="single" w:sz="4" w:space="0" w:color="auto"/>
            </w:tcBorders>
          </w:tcPr>
          <w:p w:rsidR="0085010E" w:rsidRPr="007220B6" w:rsidRDefault="0085010E" w:rsidP="008E7841">
            <w:pPr>
              <w:rPr>
                <w:sz w:val="14"/>
                <w:szCs w:val="14"/>
              </w:rPr>
            </w:pPr>
            <w:r>
              <w:rPr>
                <w:sz w:val="14"/>
                <w:szCs w:val="14"/>
              </w:rPr>
              <w:t>физические лица</w:t>
            </w:r>
          </w:p>
        </w:tc>
        <w:tc>
          <w:tcPr>
            <w:tcW w:w="814" w:type="dxa"/>
            <w:tcBorders>
              <w:top w:val="single" w:sz="4" w:space="0" w:color="auto"/>
              <w:left w:val="single" w:sz="4" w:space="0" w:color="auto"/>
              <w:bottom w:val="single" w:sz="4" w:space="0" w:color="auto"/>
              <w:right w:val="single" w:sz="4" w:space="0" w:color="auto"/>
            </w:tcBorders>
          </w:tcPr>
          <w:p w:rsidR="0085010E" w:rsidRPr="0081769E" w:rsidRDefault="0085010E" w:rsidP="008E7841">
            <w:pPr>
              <w:spacing w:after="0"/>
              <w:ind w:left="-77"/>
              <w:rPr>
                <w:sz w:val="14"/>
                <w:szCs w:val="14"/>
              </w:rPr>
            </w:pPr>
            <w:r>
              <w:rPr>
                <w:sz w:val="14"/>
                <w:szCs w:val="14"/>
              </w:rPr>
              <w:t>Доля сотрудников с профильным образованием к общему числу сотрудников</w:t>
            </w:r>
          </w:p>
        </w:tc>
        <w:tc>
          <w:tcPr>
            <w:tcW w:w="878"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Pr>
                <w:rFonts w:ascii="Times New Roman" w:hAnsi="Times New Roman"/>
                <w:sz w:val="14"/>
                <w:szCs w:val="14"/>
              </w:rPr>
              <w:t>Процент</w:t>
            </w:r>
          </w:p>
        </w:tc>
        <w:tc>
          <w:tcPr>
            <w:tcW w:w="912" w:type="dxa"/>
            <w:tcBorders>
              <w:top w:val="single" w:sz="4" w:space="0" w:color="auto"/>
              <w:left w:val="single" w:sz="4" w:space="0" w:color="auto"/>
              <w:bottom w:val="single" w:sz="4" w:space="0" w:color="auto"/>
              <w:right w:val="single" w:sz="4" w:space="0" w:color="auto"/>
            </w:tcBorders>
          </w:tcPr>
          <w:p w:rsidR="0085010E" w:rsidRPr="0081769E" w:rsidRDefault="0085010E" w:rsidP="008E7841">
            <w:pPr>
              <w:spacing w:after="0"/>
              <w:ind w:left="-77"/>
              <w:rPr>
                <w:sz w:val="14"/>
                <w:szCs w:val="14"/>
              </w:rPr>
            </w:pPr>
            <w:r>
              <w:rPr>
                <w:sz w:val="14"/>
                <w:szCs w:val="14"/>
              </w:rPr>
              <w:t>Количество посещений</w:t>
            </w:r>
            <w:r w:rsidRPr="0081769E">
              <w:rPr>
                <w:sz w:val="14"/>
                <w:szCs w:val="14"/>
              </w:rPr>
              <w:t xml:space="preserve"> </w:t>
            </w:r>
          </w:p>
        </w:tc>
        <w:tc>
          <w:tcPr>
            <w:tcW w:w="961"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sidRPr="0081769E">
              <w:rPr>
                <w:rFonts w:ascii="Times New Roman" w:hAnsi="Times New Roman"/>
                <w:sz w:val="14"/>
                <w:szCs w:val="14"/>
              </w:rPr>
              <w:t xml:space="preserve"> (Единица)</w:t>
            </w:r>
          </w:p>
        </w:tc>
        <w:tc>
          <w:tcPr>
            <w:tcW w:w="992"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Pr>
                <w:rFonts w:ascii="Times New Roman" w:hAnsi="Times New Roman"/>
                <w:sz w:val="14"/>
                <w:szCs w:val="14"/>
              </w:rPr>
              <w:t>Бес</w:t>
            </w:r>
            <w:r w:rsidRPr="006C2F24">
              <w:rPr>
                <w:rFonts w:ascii="Times New Roman" w:hAnsi="Times New Roman"/>
                <w:sz w:val="14"/>
                <w:szCs w:val="14"/>
              </w:rPr>
              <w:t>платная</w:t>
            </w:r>
          </w:p>
        </w:tc>
        <w:tc>
          <w:tcPr>
            <w:tcW w:w="1089" w:type="dxa"/>
            <w:tcBorders>
              <w:top w:val="single" w:sz="4" w:space="0" w:color="auto"/>
              <w:left w:val="single" w:sz="4" w:space="0" w:color="auto"/>
              <w:bottom w:val="single" w:sz="4" w:space="0" w:color="auto"/>
            </w:tcBorders>
          </w:tcPr>
          <w:p w:rsidR="0085010E" w:rsidRPr="003E79B3" w:rsidRDefault="0085010E" w:rsidP="008E7841">
            <w:pPr>
              <w:pStyle w:val="affb"/>
              <w:rPr>
                <w:rFonts w:ascii="Times New Roman" w:hAnsi="Times New Roman"/>
                <w:sz w:val="14"/>
                <w:szCs w:val="14"/>
              </w:rPr>
            </w:pPr>
            <w:r>
              <w:rPr>
                <w:rFonts w:ascii="Times New Roman" w:hAnsi="Times New Roman"/>
                <w:sz w:val="14"/>
                <w:szCs w:val="14"/>
              </w:rPr>
              <w:t>78-ФЗ Федеральный закон О библиотечном деле</w:t>
            </w:r>
          </w:p>
        </w:tc>
      </w:tr>
      <w:tr w:rsidR="0085010E" w:rsidRPr="0094612B" w:rsidTr="008E7841">
        <w:tblPrEx>
          <w:tblCellMar>
            <w:top w:w="0" w:type="dxa"/>
            <w:bottom w:w="0" w:type="dxa"/>
          </w:tblCellMar>
        </w:tblPrEx>
        <w:tc>
          <w:tcPr>
            <w:tcW w:w="15624" w:type="dxa"/>
            <w:gridSpan w:val="17"/>
            <w:tcBorders>
              <w:top w:val="single" w:sz="4" w:space="0" w:color="auto"/>
              <w:bottom w:val="single" w:sz="4" w:space="0" w:color="auto"/>
            </w:tcBorders>
          </w:tcPr>
          <w:p w:rsidR="0085010E" w:rsidRPr="00611E9A" w:rsidRDefault="0085010E" w:rsidP="008E7841">
            <w:pPr>
              <w:pStyle w:val="affb"/>
              <w:jc w:val="center"/>
              <w:rPr>
                <w:rFonts w:ascii="Times New Roman" w:hAnsi="Times New Roman"/>
                <w:b/>
                <w:sz w:val="14"/>
                <w:szCs w:val="14"/>
              </w:rPr>
            </w:pPr>
            <w:r w:rsidRPr="00611E9A">
              <w:rPr>
                <w:rFonts w:ascii="Times New Roman" w:hAnsi="Times New Roman"/>
                <w:b/>
                <w:sz w:val="14"/>
                <w:szCs w:val="14"/>
              </w:rPr>
              <w:t>Раздел 2. Работа</w:t>
            </w:r>
          </w:p>
        </w:tc>
      </w:tr>
      <w:tr w:rsidR="0085010E" w:rsidRPr="0094612B" w:rsidTr="008E7841">
        <w:tblPrEx>
          <w:tblCellMar>
            <w:top w:w="0" w:type="dxa"/>
            <w:bottom w:w="0" w:type="dxa"/>
          </w:tblCellMar>
        </w:tblPrEx>
        <w:tc>
          <w:tcPr>
            <w:tcW w:w="722" w:type="dxa"/>
            <w:tcBorders>
              <w:top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sidRPr="00B21B1E">
              <w:rPr>
                <w:rFonts w:ascii="Times New Roman" w:hAnsi="Times New Roman"/>
                <w:sz w:val="14"/>
                <w:szCs w:val="14"/>
              </w:rPr>
              <w:lastRenderedPageBreak/>
              <w:t>07025100000000000004103</w:t>
            </w:r>
          </w:p>
        </w:tc>
        <w:tc>
          <w:tcPr>
            <w:tcW w:w="939" w:type="dxa"/>
            <w:tcBorders>
              <w:top w:val="single" w:sz="4" w:space="0" w:color="auto"/>
              <w:left w:val="single" w:sz="4" w:space="0" w:color="auto"/>
              <w:bottom w:val="single" w:sz="4" w:space="0" w:color="auto"/>
              <w:right w:val="single" w:sz="4" w:space="0" w:color="auto"/>
            </w:tcBorders>
          </w:tcPr>
          <w:p w:rsidR="0085010E" w:rsidRPr="007A685C" w:rsidRDefault="0085010E" w:rsidP="008E7841">
            <w:pPr>
              <w:jc w:val="both"/>
              <w:rPr>
                <w:color w:val="000000"/>
                <w:sz w:val="14"/>
                <w:szCs w:val="14"/>
              </w:rPr>
            </w:pPr>
            <w:r>
              <w:rPr>
                <w:color w:val="000000"/>
                <w:sz w:val="14"/>
                <w:szCs w:val="14"/>
              </w:rPr>
              <w:t>Организация деятельности</w:t>
            </w:r>
            <w:r w:rsidRPr="00C11BD3">
              <w:rPr>
                <w:color w:val="000000"/>
                <w:sz w:val="14"/>
                <w:szCs w:val="14"/>
              </w:rPr>
              <w:t xml:space="preserve"> </w:t>
            </w:r>
            <w:r>
              <w:rPr>
                <w:color w:val="000000"/>
                <w:sz w:val="14"/>
                <w:szCs w:val="14"/>
              </w:rPr>
              <w:t>клубных формирований и формирований самодеятельного народного творчества</w:t>
            </w:r>
          </w:p>
        </w:tc>
        <w:tc>
          <w:tcPr>
            <w:tcW w:w="908" w:type="dxa"/>
            <w:tcBorders>
              <w:top w:val="single" w:sz="4" w:space="0" w:color="auto"/>
              <w:left w:val="single" w:sz="4" w:space="0" w:color="auto"/>
              <w:bottom w:val="single" w:sz="4" w:space="0" w:color="auto"/>
              <w:right w:val="single" w:sz="4" w:space="0" w:color="auto"/>
            </w:tcBorders>
          </w:tcPr>
          <w:p w:rsidR="0085010E" w:rsidRPr="002E43B8" w:rsidRDefault="0085010E" w:rsidP="008E7841">
            <w:pPr>
              <w:rPr>
                <w:sz w:val="14"/>
                <w:szCs w:val="14"/>
              </w:rPr>
            </w:pPr>
            <w:r>
              <w:rPr>
                <w:sz w:val="14"/>
                <w:szCs w:val="14"/>
              </w:rPr>
              <w:t>91.01</w:t>
            </w:r>
          </w:p>
        </w:tc>
        <w:tc>
          <w:tcPr>
            <w:tcW w:w="923" w:type="dxa"/>
            <w:tcBorders>
              <w:top w:val="single" w:sz="4" w:space="0" w:color="auto"/>
              <w:left w:val="single" w:sz="4" w:space="0" w:color="auto"/>
              <w:bottom w:val="single" w:sz="4" w:space="0" w:color="auto"/>
              <w:right w:val="single" w:sz="4" w:space="0" w:color="auto"/>
            </w:tcBorders>
          </w:tcPr>
          <w:p w:rsidR="0085010E" w:rsidRDefault="0085010E" w:rsidP="008E7841">
            <w:r w:rsidRPr="00857766">
              <w:rPr>
                <w:sz w:val="14"/>
                <w:szCs w:val="14"/>
              </w:rPr>
              <w:t>Админис</w:t>
            </w:r>
            <w:r w:rsidRPr="00857766">
              <w:rPr>
                <w:sz w:val="14"/>
                <w:szCs w:val="14"/>
              </w:rPr>
              <w:t>т</w:t>
            </w:r>
            <w:r w:rsidRPr="00857766">
              <w:rPr>
                <w:sz w:val="14"/>
                <w:szCs w:val="14"/>
              </w:rPr>
              <w:t>рация МО «</w:t>
            </w:r>
            <w:r>
              <w:rPr>
                <w:sz w:val="14"/>
                <w:szCs w:val="14"/>
              </w:rPr>
              <w:t>Табарсук</w:t>
            </w:r>
            <w:r w:rsidRPr="00857766">
              <w:rPr>
                <w:sz w:val="14"/>
                <w:szCs w:val="14"/>
              </w:rPr>
              <w:t>»</w:t>
            </w:r>
          </w:p>
        </w:tc>
        <w:tc>
          <w:tcPr>
            <w:tcW w:w="1015" w:type="dxa"/>
            <w:tcBorders>
              <w:top w:val="single" w:sz="4" w:space="0" w:color="auto"/>
              <w:left w:val="single" w:sz="4" w:space="0" w:color="auto"/>
              <w:bottom w:val="single" w:sz="4" w:space="0" w:color="auto"/>
              <w:right w:val="single" w:sz="4" w:space="0" w:color="auto"/>
            </w:tcBorders>
          </w:tcPr>
          <w:p w:rsidR="0085010E" w:rsidRPr="00DF3BC2" w:rsidRDefault="0085010E" w:rsidP="008E7841">
            <w:pPr>
              <w:rPr>
                <w:sz w:val="14"/>
                <w:szCs w:val="14"/>
              </w:rPr>
            </w:pPr>
            <w:r w:rsidRPr="00DF3BC2">
              <w:rPr>
                <w:sz w:val="14"/>
                <w:szCs w:val="14"/>
              </w:rPr>
              <w:t>01169</w:t>
            </w:r>
          </w:p>
        </w:tc>
        <w:tc>
          <w:tcPr>
            <w:tcW w:w="988"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МБУК ИКЦ МО «Табарсук»</w:t>
            </w:r>
          </w:p>
        </w:tc>
        <w:tc>
          <w:tcPr>
            <w:tcW w:w="698"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Ч4059</w:t>
            </w:r>
          </w:p>
        </w:tc>
        <w:tc>
          <w:tcPr>
            <w:tcW w:w="1003"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sidRPr="00430C4D">
              <w:rPr>
                <w:rFonts w:ascii="Times New Roman" w:hAnsi="Times New Roman"/>
                <w:sz w:val="14"/>
                <w:szCs w:val="14"/>
              </w:rPr>
              <w:t>Организация работы кружков и клубов, участие населения в творческих коллективах по месту жительства</w:t>
            </w:r>
          </w:p>
        </w:tc>
        <w:tc>
          <w:tcPr>
            <w:tcW w:w="851"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Стационарно</w:t>
            </w:r>
          </w:p>
        </w:tc>
        <w:tc>
          <w:tcPr>
            <w:tcW w:w="992" w:type="dxa"/>
            <w:tcBorders>
              <w:top w:val="single" w:sz="4" w:space="0" w:color="auto"/>
              <w:left w:val="single" w:sz="4" w:space="0" w:color="auto"/>
              <w:bottom w:val="single" w:sz="4" w:space="0" w:color="auto"/>
              <w:right w:val="single" w:sz="4" w:space="0" w:color="auto"/>
            </w:tcBorders>
          </w:tcPr>
          <w:p w:rsidR="0085010E" w:rsidRPr="008F7CB1" w:rsidRDefault="0085010E" w:rsidP="008E7841">
            <w:pPr>
              <w:spacing w:after="0" w:line="240" w:lineRule="auto"/>
              <w:ind w:left="-75"/>
              <w:rPr>
                <w:sz w:val="14"/>
                <w:szCs w:val="14"/>
              </w:rPr>
            </w:pPr>
            <w:r w:rsidRPr="00430C4D">
              <w:rPr>
                <w:sz w:val="14"/>
                <w:szCs w:val="14"/>
              </w:rPr>
              <w:t>Культурная/ КДУ, библиотека, музей, иные учреждения культуры</w:t>
            </w:r>
            <w:r w:rsidRPr="008F7CB1">
              <w:rPr>
                <w:sz w:val="14"/>
                <w:szCs w:val="14"/>
              </w:rPr>
              <w:t xml:space="preserve"> </w:t>
            </w:r>
          </w:p>
        </w:tc>
        <w:tc>
          <w:tcPr>
            <w:tcW w:w="939" w:type="dxa"/>
            <w:tcBorders>
              <w:top w:val="single" w:sz="4" w:space="0" w:color="auto"/>
              <w:left w:val="single" w:sz="4" w:space="0" w:color="auto"/>
              <w:bottom w:val="single" w:sz="4" w:space="0" w:color="auto"/>
              <w:right w:val="single" w:sz="4" w:space="0" w:color="auto"/>
            </w:tcBorders>
          </w:tcPr>
          <w:p w:rsidR="0085010E" w:rsidRPr="007220B6" w:rsidRDefault="0085010E" w:rsidP="008E7841">
            <w:pPr>
              <w:rPr>
                <w:sz w:val="14"/>
                <w:szCs w:val="14"/>
              </w:rPr>
            </w:pPr>
            <w:r>
              <w:rPr>
                <w:sz w:val="14"/>
                <w:szCs w:val="14"/>
              </w:rPr>
              <w:t>в интересах общества</w:t>
            </w:r>
          </w:p>
        </w:tc>
        <w:tc>
          <w:tcPr>
            <w:tcW w:w="814" w:type="dxa"/>
            <w:tcBorders>
              <w:top w:val="single" w:sz="4" w:space="0" w:color="auto"/>
              <w:left w:val="single" w:sz="4" w:space="0" w:color="auto"/>
              <w:bottom w:val="single" w:sz="4" w:space="0" w:color="auto"/>
              <w:right w:val="single" w:sz="4" w:space="0" w:color="auto"/>
            </w:tcBorders>
          </w:tcPr>
          <w:p w:rsidR="0085010E" w:rsidRPr="0081769E" w:rsidRDefault="0085010E" w:rsidP="008E7841">
            <w:pPr>
              <w:ind w:left="-77"/>
              <w:rPr>
                <w:sz w:val="14"/>
                <w:szCs w:val="14"/>
              </w:rPr>
            </w:pPr>
            <w:r w:rsidRPr="00430C4D">
              <w:rPr>
                <w:sz w:val="14"/>
                <w:szCs w:val="14"/>
              </w:rPr>
              <w:t>Наличие обоснованных жалоб на деятельность учреждения со стороны потребителя</w:t>
            </w:r>
          </w:p>
        </w:tc>
        <w:tc>
          <w:tcPr>
            <w:tcW w:w="878"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Pr>
                <w:rFonts w:ascii="Times New Roman" w:hAnsi="Times New Roman"/>
                <w:sz w:val="14"/>
                <w:szCs w:val="14"/>
              </w:rPr>
              <w:t xml:space="preserve">Единица </w:t>
            </w:r>
          </w:p>
        </w:tc>
        <w:tc>
          <w:tcPr>
            <w:tcW w:w="912"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sidRPr="003A6CFA">
              <w:rPr>
                <w:rFonts w:ascii="Times New Roman" w:hAnsi="Times New Roman"/>
                <w:sz w:val="14"/>
                <w:szCs w:val="14"/>
              </w:rPr>
              <w:t>Колич</w:t>
            </w:r>
            <w:r w:rsidRPr="003A6CFA">
              <w:rPr>
                <w:rFonts w:ascii="Times New Roman" w:hAnsi="Times New Roman"/>
                <w:sz w:val="14"/>
                <w:szCs w:val="14"/>
              </w:rPr>
              <w:t>е</w:t>
            </w:r>
            <w:r w:rsidRPr="003A6CFA">
              <w:rPr>
                <w:rFonts w:ascii="Times New Roman" w:hAnsi="Times New Roman"/>
                <w:sz w:val="14"/>
                <w:szCs w:val="14"/>
              </w:rPr>
              <w:t>ство клубных форм</w:t>
            </w:r>
            <w:r w:rsidRPr="003A6CFA">
              <w:rPr>
                <w:rFonts w:ascii="Times New Roman" w:hAnsi="Times New Roman"/>
                <w:sz w:val="14"/>
                <w:szCs w:val="14"/>
              </w:rPr>
              <w:t>и</w:t>
            </w:r>
            <w:r w:rsidRPr="003A6CFA">
              <w:rPr>
                <w:rFonts w:ascii="Times New Roman" w:hAnsi="Times New Roman"/>
                <w:sz w:val="14"/>
                <w:szCs w:val="14"/>
              </w:rPr>
              <w:t xml:space="preserve">рований </w:t>
            </w:r>
          </w:p>
        </w:tc>
        <w:tc>
          <w:tcPr>
            <w:tcW w:w="961"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Pr>
                <w:rFonts w:ascii="Times New Roman" w:hAnsi="Times New Roman"/>
                <w:sz w:val="14"/>
                <w:szCs w:val="14"/>
              </w:rPr>
              <w:t>Единица</w:t>
            </w:r>
          </w:p>
        </w:tc>
        <w:tc>
          <w:tcPr>
            <w:tcW w:w="992" w:type="dxa"/>
            <w:tcBorders>
              <w:top w:val="single" w:sz="4" w:space="0" w:color="auto"/>
              <w:left w:val="single" w:sz="4" w:space="0" w:color="auto"/>
              <w:bottom w:val="single" w:sz="4" w:space="0" w:color="auto"/>
              <w:right w:val="single" w:sz="4" w:space="0" w:color="auto"/>
            </w:tcBorders>
          </w:tcPr>
          <w:p w:rsidR="0085010E" w:rsidRPr="003E79B3" w:rsidRDefault="0085010E" w:rsidP="008E7841">
            <w:pPr>
              <w:pStyle w:val="affb"/>
              <w:rPr>
                <w:rFonts w:ascii="Times New Roman" w:hAnsi="Times New Roman"/>
                <w:sz w:val="14"/>
                <w:szCs w:val="14"/>
              </w:rPr>
            </w:pPr>
            <w:r>
              <w:rPr>
                <w:rFonts w:ascii="Times New Roman" w:hAnsi="Times New Roman"/>
                <w:sz w:val="14"/>
                <w:szCs w:val="14"/>
              </w:rPr>
              <w:t>Бес</w:t>
            </w:r>
            <w:r w:rsidRPr="00F467FF">
              <w:rPr>
                <w:rFonts w:ascii="Times New Roman" w:hAnsi="Times New Roman"/>
                <w:sz w:val="14"/>
                <w:szCs w:val="14"/>
              </w:rPr>
              <w:t>платная</w:t>
            </w:r>
            <w:r>
              <w:rPr>
                <w:rFonts w:ascii="Times New Roman" w:hAnsi="Times New Roman"/>
                <w:sz w:val="14"/>
                <w:szCs w:val="14"/>
              </w:rPr>
              <w:t xml:space="preserve"> </w:t>
            </w:r>
          </w:p>
        </w:tc>
        <w:tc>
          <w:tcPr>
            <w:tcW w:w="1089" w:type="dxa"/>
            <w:tcBorders>
              <w:top w:val="single" w:sz="4" w:space="0" w:color="auto"/>
              <w:left w:val="single" w:sz="4" w:space="0" w:color="auto"/>
              <w:bottom w:val="single" w:sz="4" w:space="0" w:color="auto"/>
            </w:tcBorders>
          </w:tcPr>
          <w:p w:rsidR="0085010E" w:rsidRPr="003E79B3" w:rsidRDefault="0085010E" w:rsidP="008E7841">
            <w:pPr>
              <w:pStyle w:val="affb"/>
              <w:rPr>
                <w:rFonts w:ascii="Times New Roman" w:hAnsi="Times New Roman"/>
                <w:sz w:val="14"/>
                <w:szCs w:val="14"/>
              </w:rPr>
            </w:pPr>
            <w:r w:rsidRPr="00430C4D">
              <w:rPr>
                <w:rFonts w:ascii="Times New Roman" w:hAnsi="Times New Roman"/>
                <w:sz w:val="14"/>
                <w:szCs w:val="14"/>
              </w:rPr>
              <w:t>Федеральный закон от 06.10.2003 N 131-ФЗ "Об общих принципах организации местного самоуправления в Российской Федерации"</w:t>
            </w:r>
          </w:p>
        </w:tc>
      </w:tr>
      <w:tr w:rsidR="0085010E" w:rsidRPr="0094612B" w:rsidTr="008E7841">
        <w:tblPrEx>
          <w:tblCellMar>
            <w:top w:w="0" w:type="dxa"/>
            <w:bottom w:w="0" w:type="dxa"/>
          </w:tblCellMar>
        </w:tblPrEx>
        <w:trPr>
          <w:trHeight w:val="412"/>
        </w:trPr>
        <w:tc>
          <w:tcPr>
            <w:tcW w:w="722" w:type="dxa"/>
            <w:tcBorders>
              <w:top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sidRPr="00B21B1E">
              <w:rPr>
                <w:rFonts w:ascii="Times New Roman" w:hAnsi="Times New Roman"/>
                <w:sz w:val="14"/>
                <w:szCs w:val="14"/>
              </w:rPr>
              <w:t>0706110010000000000810</w:t>
            </w:r>
            <w:r>
              <w:rPr>
                <w:rFonts w:ascii="Times New Roman" w:hAnsi="Times New Roman"/>
                <w:sz w:val="14"/>
                <w:szCs w:val="14"/>
              </w:rPr>
              <w:t>3</w:t>
            </w:r>
          </w:p>
        </w:tc>
        <w:tc>
          <w:tcPr>
            <w:tcW w:w="939"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Организация и проведение культурно-массовых мероприятий (культурно-массовых (иные зрелищные мероприятия)</w:t>
            </w:r>
          </w:p>
        </w:tc>
        <w:tc>
          <w:tcPr>
            <w:tcW w:w="908" w:type="dxa"/>
            <w:tcBorders>
              <w:top w:val="single" w:sz="4" w:space="0" w:color="auto"/>
              <w:left w:val="single" w:sz="4" w:space="0" w:color="auto"/>
              <w:bottom w:val="single" w:sz="4" w:space="0" w:color="auto"/>
              <w:right w:val="single" w:sz="4" w:space="0" w:color="auto"/>
            </w:tcBorders>
          </w:tcPr>
          <w:p w:rsidR="0085010E" w:rsidRPr="009E644A" w:rsidRDefault="0085010E" w:rsidP="008E7841">
            <w:pPr>
              <w:pStyle w:val="affb"/>
              <w:rPr>
                <w:rFonts w:ascii="Times New Roman" w:hAnsi="Times New Roman"/>
                <w:sz w:val="14"/>
                <w:szCs w:val="14"/>
              </w:rPr>
            </w:pPr>
            <w:r w:rsidRPr="009E644A">
              <w:rPr>
                <w:rFonts w:ascii="Times New Roman" w:hAnsi="Times New Roman"/>
                <w:sz w:val="14"/>
                <w:szCs w:val="14"/>
              </w:rPr>
              <w:t>9</w:t>
            </w:r>
            <w:r>
              <w:rPr>
                <w:rFonts w:ascii="Times New Roman" w:hAnsi="Times New Roman"/>
                <w:sz w:val="14"/>
                <w:szCs w:val="14"/>
              </w:rPr>
              <w:t>1</w:t>
            </w:r>
            <w:r w:rsidRPr="009E644A">
              <w:rPr>
                <w:rFonts w:ascii="Times New Roman" w:hAnsi="Times New Roman"/>
                <w:sz w:val="14"/>
                <w:szCs w:val="14"/>
              </w:rPr>
              <w:t>.</w:t>
            </w:r>
            <w:r>
              <w:rPr>
                <w:rFonts w:ascii="Times New Roman" w:hAnsi="Times New Roman"/>
                <w:sz w:val="14"/>
                <w:szCs w:val="14"/>
              </w:rPr>
              <w:t>0</w:t>
            </w:r>
            <w:r w:rsidRPr="009E644A">
              <w:rPr>
                <w:rFonts w:ascii="Times New Roman" w:hAnsi="Times New Roman"/>
                <w:sz w:val="14"/>
                <w:szCs w:val="14"/>
              </w:rPr>
              <w:t>1</w:t>
            </w:r>
          </w:p>
        </w:tc>
        <w:tc>
          <w:tcPr>
            <w:tcW w:w="923" w:type="dxa"/>
            <w:tcBorders>
              <w:top w:val="single" w:sz="4" w:space="0" w:color="auto"/>
              <w:left w:val="single" w:sz="4" w:space="0" w:color="auto"/>
              <w:bottom w:val="single" w:sz="4" w:space="0" w:color="auto"/>
              <w:right w:val="single" w:sz="4" w:space="0" w:color="auto"/>
            </w:tcBorders>
          </w:tcPr>
          <w:p w:rsidR="0085010E" w:rsidRDefault="0085010E" w:rsidP="008E7841">
            <w:r w:rsidRPr="00857766">
              <w:rPr>
                <w:sz w:val="14"/>
                <w:szCs w:val="14"/>
              </w:rPr>
              <w:t>Админис</w:t>
            </w:r>
            <w:r w:rsidRPr="00857766">
              <w:rPr>
                <w:sz w:val="14"/>
                <w:szCs w:val="14"/>
              </w:rPr>
              <w:t>т</w:t>
            </w:r>
            <w:r w:rsidRPr="00857766">
              <w:rPr>
                <w:sz w:val="14"/>
                <w:szCs w:val="14"/>
              </w:rPr>
              <w:t>рация МО «</w:t>
            </w:r>
            <w:r>
              <w:rPr>
                <w:sz w:val="14"/>
                <w:szCs w:val="14"/>
              </w:rPr>
              <w:t>Табарсук</w:t>
            </w:r>
            <w:r w:rsidRPr="00857766">
              <w:rPr>
                <w:sz w:val="14"/>
                <w:szCs w:val="14"/>
              </w:rPr>
              <w:t>»</w:t>
            </w:r>
          </w:p>
        </w:tc>
        <w:tc>
          <w:tcPr>
            <w:tcW w:w="1015" w:type="dxa"/>
            <w:tcBorders>
              <w:top w:val="single" w:sz="4" w:space="0" w:color="auto"/>
              <w:left w:val="single" w:sz="4" w:space="0" w:color="auto"/>
              <w:bottom w:val="single" w:sz="4" w:space="0" w:color="auto"/>
              <w:right w:val="single" w:sz="4" w:space="0" w:color="auto"/>
            </w:tcBorders>
          </w:tcPr>
          <w:p w:rsidR="0085010E" w:rsidRPr="00DF3BC2" w:rsidRDefault="0085010E" w:rsidP="008E7841">
            <w:pPr>
              <w:rPr>
                <w:sz w:val="14"/>
                <w:szCs w:val="14"/>
              </w:rPr>
            </w:pPr>
            <w:r w:rsidRPr="00DF3BC2">
              <w:rPr>
                <w:sz w:val="14"/>
                <w:szCs w:val="14"/>
              </w:rPr>
              <w:t>01169</w:t>
            </w:r>
          </w:p>
        </w:tc>
        <w:tc>
          <w:tcPr>
            <w:tcW w:w="988"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МБУК ИКЦ МО «Табарсук»</w:t>
            </w:r>
          </w:p>
        </w:tc>
        <w:tc>
          <w:tcPr>
            <w:tcW w:w="698"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Ч4059</w:t>
            </w:r>
          </w:p>
        </w:tc>
        <w:tc>
          <w:tcPr>
            <w:tcW w:w="1003" w:type="dxa"/>
            <w:tcBorders>
              <w:top w:val="single" w:sz="4" w:space="0" w:color="auto"/>
              <w:left w:val="single" w:sz="4" w:space="0" w:color="auto"/>
              <w:bottom w:val="single" w:sz="4" w:space="0" w:color="auto"/>
              <w:right w:val="single" w:sz="4" w:space="0" w:color="auto"/>
            </w:tcBorders>
          </w:tcPr>
          <w:p w:rsidR="0085010E" w:rsidRPr="00FD1DDE" w:rsidRDefault="0085010E" w:rsidP="008E7841">
            <w:pPr>
              <w:pStyle w:val="affb"/>
              <w:rPr>
                <w:rFonts w:ascii="Times New Roman" w:hAnsi="Times New Roman"/>
                <w:sz w:val="14"/>
                <w:szCs w:val="14"/>
              </w:rPr>
            </w:pPr>
            <w:r>
              <w:rPr>
                <w:rFonts w:ascii="Times New Roman" w:hAnsi="Times New Roman"/>
                <w:sz w:val="14"/>
                <w:szCs w:val="14"/>
              </w:rPr>
              <w:t>Культурно-массовые мероприятия</w:t>
            </w:r>
          </w:p>
        </w:tc>
        <w:tc>
          <w:tcPr>
            <w:tcW w:w="851" w:type="dxa"/>
            <w:tcBorders>
              <w:top w:val="single" w:sz="4" w:space="0" w:color="auto"/>
              <w:left w:val="single" w:sz="4" w:space="0" w:color="auto"/>
              <w:bottom w:val="single" w:sz="4" w:space="0" w:color="auto"/>
              <w:right w:val="single" w:sz="4" w:space="0" w:color="auto"/>
            </w:tcBorders>
          </w:tcPr>
          <w:p w:rsidR="0085010E" w:rsidRPr="00FD1DDE" w:rsidRDefault="0085010E" w:rsidP="008E7841">
            <w:pPr>
              <w:pStyle w:val="affb"/>
              <w:rPr>
                <w:rFonts w:ascii="Times New Roman" w:hAnsi="Times New Roman"/>
                <w:sz w:val="14"/>
                <w:szCs w:val="14"/>
              </w:rPr>
            </w:pPr>
            <w:r w:rsidRPr="00707916">
              <w:rPr>
                <w:rFonts w:ascii="Times New Roman" w:hAnsi="Times New Roman"/>
                <w:sz w:val="14"/>
                <w:szCs w:val="14"/>
              </w:rPr>
              <w:t>Проведение мероприятий</w:t>
            </w:r>
          </w:p>
        </w:tc>
        <w:tc>
          <w:tcPr>
            <w:tcW w:w="992" w:type="dxa"/>
            <w:tcBorders>
              <w:top w:val="single" w:sz="4" w:space="0" w:color="auto"/>
              <w:left w:val="single" w:sz="4" w:space="0" w:color="auto"/>
              <w:bottom w:val="single" w:sz="4" w:space="0" w:color="auto"/>
              <w:right w:val="single" w:sz="4" w:space="0" w:color="auto"/>
            </w:tcBorders>
          </w:tcPr>
          <w:p w:rsidR="0085010E" w:rsidRPr="00FD1DDE" w:rsidRDefault="0085010E" w:rsidP="008E7841">
            <w:pPr>
              <w:spacing w:after="0"/>
              <w:rPr>
                <w:sz w:val="14"/>
                <w:szCs w:val="14"/>
              </w:rPr>
            </w:pPr>
            <w:r w:rsidRPr="00707916">
              <w:rPr>
                <w:sz w:val="14"/>
                <w:szCs w:val="14"/>
              </w:rPr>
              <w:t>Культурная/Библиотека, театр, концертная организация</w:t>
            </w:r>
            <w:r>
              <w:rPr>
                <w:sz w:val="14"/>
                <w:szCs w:val="14"/>
              </w:rPr>
              <w:t xml:space="preserve">, </w:t>
            </w:r>
            <w:r w:rsidRPr="00707916">
              <w:rPr>
                <w:sz w:val="14"/>
                <w:szCs w:val="14"/>
              </w:rPr>
              <w:t xml:space="preserve"> иные учреждения культуры</w:t>
            </w:r>
          </w:p>
        </w:tc>
        <w:tc>
          <w:tcPr>
            <w:tcW w:w="939" w:type="dxa"/>
            <w:tcBorders>
              <w:top w:val="single" w:sz="4" w:space="0" w:color="auto"/>
              <w:left w:val="single" w:sz="4" w:space="0" w:color="auto"/>
              <w:bottom w:val="single" w:sz="4" w:space="0" w:color="auto"/>
              <w:right w:val="single" w:sz="4" w:space="0" w:color="auto"/>
            </w:tcBorders>
          </w:tcPr>
          <w:p w:rsidR="0085010E" w:rsidRPr="00FD1DDE" w:rsidRDefault="0085010E" w:rsidP="008E7841">
            <w:pPr>
              <w:rPr>
                <w:sz w:val="14"/>
                <w:szCs w:val="14"/>
              </w:rPr>
            </w:pPr>
            <w:r w:rsidRPr="00707916">
              <w:rPr>
                <w:sz w:val="14"/>
                <w:szCs w:val="14"/>
              </w:rPr>
              <w:t>в интересах общества</w:t>
            </w:r>
          </w:p>
        </w:tc>
        <w:tc>
          <w:tcPr>
            <w:tcW w:w="814" w:type="dxa"/>
            <w:tcBorders>
              <w:top w:val="single" w:sz="4" w:space="0" w:color="auto"/>
              <w:left w:val="single" w:sz="4" w:space="0" w:color="auto"/>
              <w:bottom w:val="single" w:sz="4" w:space="0" w:color="auto"/>
              <w:right w:val="single" w:sz="4" w:space="0" w:color="auto"/>
            </w:tcBorders>
          </w:tcPr>
          <w:p w:rsidR="0085010E" w:rsidRPr="00FD1DDE" w:rsidRDefault="0085010E" w:rsidP="008E7841">
            <w:pPr>
              <w:spacing w:after="0" w:line="240" w:lineRule="auto"/>
              <w:rPr>
                <w:rFonts w:ascii="inherit" w:eastAsia="Times New Roman" w:hAnsi="inherit"/>
                <w:color w:val="000000"/>
                <w:sz w:val="14"/>
                <w:szCs w:val="14"/>
              </w:rPr>
            </w:pPr>
            <w:r w:rsidRPr="00707916">
              <w:rPr>
                <w:rFonts w:ascii="inherit" w:eastAsia="Times New Roman" w:hAnsi="inherit"/>
                <w:color w:val="000000"/>
                <w:sz w:val="14"/>
                <w:szCs w:val="14"/>
              </w:rPr>
              <w:t>наличие обоснованных жалоб на деятельность учреждения со стороны потребителя</w:t>
            </w:r>
          </w:p>
        </w:tc>
        <w:tc>
          <w:tcPr>
            <w:tcW w:w="878"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 xml:space="preserve">Единица </w:t>
            </w:r>
          </w:p>
        </w:tc>
        <w:tc>
          <w:tcPr>
            <w:tcW w:w="912"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sidRPr="00707916">
              <w:rPr>
                <w:rFonts w:ascii="Times New Roman" w:hAnsi="Times New Roman"/>
                <w:sz w:val="14"/>
                <w:szCs w:val="14"/>
              </w:rPr>
              <w:t>ко</w:t>
            </w:r>
            <w:r>
              <w:rPr>
                <w:rFonts w:ascii="Times New Roman" w:hAnsi="Times New Roman"/>
                <w:sz w:val="14"/>
                <w:szCs w:val="14"/>
              </w:rPr>
              <w:t>личество участников мероприятия; к</w:t>
            </w:r>
            <w:r w:rsidRPr="00707916">
              <w:rPr>
                <w:rFonts w:ascii="Times New Roman" w:hAnsi="Times New Roman"/>
                <w:sz w:val="14"/>
                <w:szCs w:val="14"/>
              </w:rPr>
              <w:t>оличество проведенных мероприятий;</w:t>
            </w:r>
            <w:r>
              <w:rPr>
                <w:rFonts w:ascii="Times New Roman" w:hAnsi="Times New Roman"/>
                <w:sz w:val="14"/>
                <w:szCs w:val="14"/>
              </w:rPr>
              <w:t xml:space="preserve"> </w:t>
            </w:r>
            <w:r w:rsidRPr="00707916">
              <w:rPr>
                <w:rFonts w:ascii="Times New Roman" w:hAnsi="Times New Roman"/>
                <w:sz w:val="14"/>
                <w:szCs w:val="14"/>
              </w:rPr>
              <w:t>количество проведенных мероприятий</w:t>
            </w:r>
            <w:r>
              <w:rPr>
                <w:rFonts w:ascii="Times New Roman" w:hAnsi="Times New Roman"/>
                <w:sz w:val="14"/>
                <w:szCs w:val="14"/>
              </w:rPr>
              <w:t>;</w:t>
            </w:r>
            <w:r w:rsidRPr="00707916">
              <w:rPr>
                <w:rFonts w:ascii="Times New Roman" w:hAnsi="Times New Roman"/>
                <w:sz w:val="14"/>
                <w:szCs w:val="14"/>
              </w:rPr>
              <w:t xml:space="preserve"> количество проведенных мероприятий </w:t>
            </w:r>
          </w:p>
        </w:tc>
        <w:tc>
          <w:tcPr>
            <w:tcW w:w="961" w:type="dxa"/>
            <w:tcBorders>
              <w:top w:val="single" w:sz="4" w:space="0" w:color="auto"/>
              <w:left w:val="single" w:sz="4" w:space="0" w:color="auto"/>
              <w:bottom w:val="single" w:sz="4" w:space="0" w:color="auto"/>
              <w:right w:val="single" w:sz="4" w:space="0" w:color="auto"/>
            </w:tcBorders>
          </w:tcPr>
          <w:p w:rsidR="0085010E" w:rsidRDefault="0085010E" w:rsidP="008E7841">
            <w:pPr>
              <w:pStyle w:val="affb"/>
              <w:rPr>
                <w:rFonts w:ascii="Times New Roman" w:hAnsi="Times New Roman"/>
                <w:sz w:val="14"/>
                <w:szCs w:val="14"/>
              </w:rPr>
            </w:pPr>
            <w:r>
              <w:rPr>
                <w:rFonts w:ascii="Times New Roman" w:hAnsi="Times New Roman"/>
                <w:sz w:val="14"/>
                <w:szCs w:val="14"/>
              </w:rPr>
              <w:t>Человек; штука;</w:t>
            </w:r>
          </w:p>
          <w:p w:rsidR="0085010E" w:rsidRDefault="0085010E" w:rsidP="008E7841">
            <w:pPr>
              <w:spacing w:after="0" w:line="240" w:lineRule="auto"/>
              <w:rPr>
                <w:sz w:val="15"/>
                <w:szCs w:val="15"/>
              </w:rPr>
            </w:pPr>
            <w:r w:rsidRPr="00707916">
              <w:rPr>
                <w:sz w:val="15"/>
                <w:szCs w:val="15"/>
              </w:rPr>
              <w:t>Человеко-</w:t>
            </w:r>
            <w:r>
              <w:rPr>
                <w:sz w:val="15"/>
                <w:szCs w:val="15"/>
              </w:rPr>
              <w:t>день;</w:t>
            </w:r>
            <w:r w:rsidRPr="00707916">
              <w:rPr>
                <w:sz w:val="15"/>
                <w:szCs w:val="15"/>
              </w:rPr>
              <w:t xml:space="preserve"> </w:t>
            </w:r>
          </w:p>
          <w:p w:rsidR="0085010E" w:rsidRPr="00707916" w:rsidRDefault="0085010E" w:rsidP="008E7841">
            <w:pPr>
              <w:spacing w:after="0" w:line="240" w:lineRule="auto"/>
              <w:rPr>
                <w:sz w:val="15"/>
                <w:szCs w:val="15"/>
              </w:rPr>
            </w:pPr>
            <w:r w:rsidRPr="00707916">
              <w:rPr>
                <w:sz w:val="15"/>
                <w:szCs w:val="15"/>
              </w:rPr>
              <w:t>час</w:t>
            </w:r>
          </w:p>
        </w:tc>
        <w:tc>
          <w:tcPr>
            <w:tcW w:w="992" w:type="dxa"/>
            <w:tcBorders>
              <w:top w:val="single" w:sz="4" w:space="0" w:color="auto"/>
              <w:left w:val="single" w:sz="4" w:space="0" w:color="auto"/>
              <w:bottom w:val="single" w:sz="4" w:space="0" w:color="auto"/>
              <w:right w:val="single" w:sz="4" w:space="0" w:color="auto"/>
            </w:tcBorders>
          </w:tcPr>
          <w:p w:rsidR="0085010E" w:rsidRDefault="0085010E" w:rsidP="008E7841">
            <w:pPr>
              <w:rPr>
                <w:sz w:val="14"/>
                <w:szCs w:val="14"/>
              </w:rPr>
            </w:pPr>
            <w:r>
              <w:rPr>
                <w:sz w:val="14"/>
                <w:szCs w:val="14"/>
              </w:rPr>
              <w:t xml:space="preserve">Бесплатная </w:t>
            </w:r>
          </w:p>
        </w:tc>
        <w:tc>
          <w:tcPr>
            <w:tcW w:w="1089" w:type="dxa"/>
            <w:tcBorders>
              <w:top w:val="single" w:sz="4" w:space="0" w:color="auto"/>
              <w:left w:val="single" w:sz="4" w:space="0" w:color="auto"/>
              <w:bottom w:val="single" w:sz="4" w:space="0" w:color="auto"/>
            </w:tcBorders>
          </w:tcPr>
          <w:p w:rsidR="0085010E" w:rsidRPr="007D41F7" w:rsidRDefault="0085010E" w:rsidP="008E7841">
            <w:pPr>
              <w:rPr>
                <w:sz w:val="14"/>
                <w:szCs w:val="14"/>
              </w:rPr>
            </w:pPr>
            <w:r w:rsidRPr="007D41F7">
              <w:rPr>
                <w:sz w:val="14"/>
                <w:szCs w:val="14"/>
              </w:rPr>
              <w:t>Федеральный закон от 06.10.2003 N 131-ФЗ "Об общих принципах организации местного самоуправления в Российской Федерации"</w:t>
            </w:r>
          </w:p>
        </w:tc>
      </w:tr>
    </w:tbl>
    <w:p w:rsidR="0085010E" w:rsidRDefault="0085010E" w:rsidP="0085010E">
      <w:pPr>
        <w:autoSpaceDE w:val="0"/>
        <w:autoSpaceDN w:val="0"/>
        <w:adjustRightInd w:val="0"/>
        <w:spacing w:after="0" w:line="240" w:lineRule="auto"/>
        <w:jc w:val="both"/>
        <w:rPr>
          <w:color w:val="000002"/>
        </w:rPr>
        <w:sectPr w:rsidR="0085010E" w:rsidSect="008568B3">
          <w:type w:val="continuous"/>
          <w:pgSz w:w="16800" w:h="11900" w:orient="landscape"/>
          <w:pgMar w:top="1134" w:right="850" w:bottom="1134" w:left="1701" w:header="709" w:footer="709" w:gutter="0"/>
          <w:cols w:space="708"/>
          <w:docGrid w:linePitch="360"/>
        </w:sectPr>
      </w:pPr>
    </w:p>
    <w:p w:rsidR="007E2D7E" w:rsidRPr="00F11796" w:rsidRDefault="0085010E" w:rsidP="007E2D7E">
      <w:pPr>
        <w:pStyle w:val="a8"/>
        <w:rPr>
          <w:b/>
        </w:rPr>
      </w:pPr>
      <w:r>
        <w:lastRenderedPageBreak/>
        <w:t xml:space="preserve"> </w:t>
      </w:r>
    </w:p>
    <w:p w:rsidR="007E2D7E" w:rsidRPr="00F11796" w:rsidRDefault="007E2D7E" w:rsidP="007E2D7E">
      <w:pPr>
        <w:pStyle w:val="a8"/>
        <w:jc w:val="center"/>
        <w:rPr>
          <w:rFonts w:ascii="Arial" w:hAnsi="Arial" w:cs="Arial"/>
          <w:b/>
          <w:sz w:val="32"/>
          <w:szCs w:val="32"/>
        </w:rPr>
      </w:pPr>
      <w:r>
        <w:rPr>
          <w:rFonts w:ascii="Arial" w:hAnsi="Arial" w:cs="Arial"/>
          <w:b/>
          <w:sz w:val="32"/>
          <w:szCs w:val="32"/>
        </w:rPr>
        <w:t>17</w:t>
      </w:r>
      <w:r w:rsidRPr="00F11796">
        <w:rPr>
          <w:rFonts w:ascii="Arial" w:hAnsi="Arial" w:cs="Arial"/>
          <w:b/>
          <w:sz w:val="32"/>
          <w:szCs w:val="32"/>
        </w:rPr>
        <w:t>.</w:t>
      </w:r>
      <w:r>
        <w:rPr>
          <w:rFonts w:ascii="Arial" w:hAnsi="Arial" w:cs="Arial"/>
          <w:b/>
          <w:sz w:val="32"/>
          <w:szCs w:val="32"/>
        </w:rPr>
        <w:t>04</w:t>
      </w:r>
      <w:r w:rsidRPr="00F11796">
        <w:rPr>
          <w:rFonts w:ascii="Arial" w:hAnsi="Arial" w:cs="Arial"/>
          <w:b/>
          <w:sz w:val="32"/>
          <w:szCs w:val="32"/>
        </w:rPr>
        <w:t>.201</w:t>
      </w:r>
      <w:r>
        <w:rPr>
          <w:rFonts w:ascii="Arial" w:hAnsi="Arial" w:cs="Arial"/>
          <w:b/>
          <w:sz w:val="32"/>
          <w:szCs w:val="32"/>
        </w:rPr>
        <w:t>7</w:t>
      </w:r>
      <w:r w:rsidRPr="00F11796">
        <w:rPr>
          <w:rFonts w:ascii="Arial" w:hAnsi="Arial" w:cs="Arial"/>
          <w:b/>
          <w:sz w:val="32"/>
          <w:szCs w:val="32"/>
        </w:rPr>
        <w:t xml:space="preserve">г. № </w:t>
      </w:r>
      <w:r>
        <w:rPr>
          <w:rFonts w:ascii="Arial" w:hAnsi="Arial" w:cs="Arial"/>
          <w:b/>
          <w:sz w:val="32"/>
          <w:szCs w:val="32"/>
        </w:rPr>
        <w:t>18</w:t>
      </w:r>
      <w:r w:rsidRPr="00F11796">
        <w:rPr>
          <w:rFonts w:ascii="Arial" w:hAnsi="Arial" w:cs="Arial"/>
          <w:b/>
          <w:sz w:val="32"/>
          <w:szCs w:val="32"/>
        </w:rPr>
        <w:t xml:space="preserve"> - п</w:t>
      </w:r>
    </w:p>
    <w:p w:rsidR="007E2D7E" w:rsidRPr="00F11796" w:rsidRDefault="007E2D7E" w:rsidP="007E2D7E">
      <w:pPr>
        <w:pStyle w:val="a8"/>
        <w:jc w:val="center"/>
        <w:rPr>
          <w:rFonts w:ascii="Arial" w:hAnsi="Arial" w:cs="Arial"/>
          <w:b/>
          <w:sz w:val="32"/>
          <w:szCs w:val="32"/>
        </w:rPr>
      </w:pPr>
      <w:r w:rsidRPr="00F11796">
        <w:rPr>
          <w:rFonts w:ascii="Arial" w:hAnsi="Arial" w:cs="Arial"/>
          <w:b/>
          <w:sz w:val="32"/>
          <w:szCs w:val="32"/>
        </w:rPr>
        <w:t>Р О С С И Й С К А Я Ф Е Д Е Р А Ц И Я</w:t>
      </w:r>
    </w:p>
    <w:p w:rsidR="007E2D7E" w:rsidRPr="00F11796" w:rsidRDefault="007E2D7E" w:rsidP="007E2D7E">
      <w:pPr>
        <w:pStyle w:val="a8"/>
        <w:jc w:val="center"/>
        <w:rPr>
          <w:rFonts w:ascii="Arial" w:hAnsi="Arial" w:cs="Arial"/>
          <w:b/>
          <w:spacing w:val="28"/>
          <w:sz w:val="32"/>
          <w:szCs w:val="32"/>
        </w:rPr>
      </w:pPr>
      <w:r w:rsidRPr="00F11796">
        <w:rPr>
          <w:rFonts w:ascii="Arial" w:hAnsi="Arial" w:cs="Arial"/>
          <w:b/>
          <w:spacing w:val="28"/>
          <w:sz w:val="32"/>
          <w:szCs w:val="32"/>
        </w:rPr>
        <w:t>ИРКУТСКАЯ ОБЛАСТЬ</w:t>
      </w:r>
    </w:p>
    <w:p w:rsidR="007E2D7E" w:rsidRDefault="007E2D7E" w:rsidP="007E2D7E">
      <w:pPr>
        <w:pStyle w:val="a8"/>
        <w:jc w:val="center"/>
        <w:rPr>
          <w:rFonts w:ascii="Arial" w:hAnsi="Arial" w:cs="Arial"/>
          <w:b/>
          <w:sz w:val="32"/>
          <w:szCs w:val="32"/>
        </w:rPr>
      </w:pPr>
      <w:r w:rsidRPr="00F11796">
        <w:rPr>
          <w:rFonts w:ascii="Arial" w:hAnsi="Arial" w:cs="Arial"/>
          <w:b/>
          <w:sz w:val="32"/>
          <w:szCs w:val="32"/>
        </w:rPr>
        <w:t>МУНИЦИПАЛЬН</w:t>
      </w:r>
      <w:r>
        <w:rPr>
          <w:rFonts w:ascii="Arial" w:hAnsi="Arial" w:cs="Arial"/>
          <w:b/>
          <w:sz w:val="32"/>
          <w:szCs w:val="32"/>
        </w:rPr>
        <w:t>ОЕ ОБРАЗОВАНИЕ</w:t>
      </w:r>
    </w:p>
    <w:p w:rsidR="007E2D7E" w:rsidRPr="00F11796" w:rsidRDefault="007E2D7E" w:rsidP="007E2D7E">
      <w:pPr>
        <w:pStyle w:val="a8"/>
        <w:jc w:val="center"/>
        <w:rPr>
          <w:rFonts w:ascii="Arial" w:hAnsi="Arial" w:cs="Arial"/>
          <w:b/>
          <w:sz w:val="32"/>
          <w:szCs w:val="32"/>
        </w:rPr>
      </w:pPr>
      <w:r>
        <w:rPr>
          <w:rFonts w:ascii="Arial" w:hAnsi="Arial" w:cs="Arial"/>
          <w:b/>
          <w:sz w:val="32"/>
          <w:szCs w:val="32"/>
        </w:rPr>
        <w:t>«АЛАРСКИЙ</w:t>
      </w:r>
      <w:r w:rsidRPr="00F11796">
        <w:rPr>
          <w:rFonts w:ascii="Arial" w:hAnsi="Arial" w:cs="Arial"/>
          <w:b/>
          <w:sz w:val="32"/>
          <w:szCs w:val="32"/>
        </w:rPr>
        <w:t xml:space="preserve"> РАЙОН</w:t>
      </w:r>
      <w:r>
        <w:rPr>
          <w:rFonts w:ascii="Arial" w:hAnsi="Arial" w:cs="Arial"/>
          <w:b/>
          <w:sz w:val="32"/>
          <w:szCs w:val="32"/>
        </w:rPr>
        <w:t>»</w:t>
      </w:r>
    </w:p>
    <w:p w:rsidR="007E2D7E" w:rsidRPr="00F11796" w:rsidRDefault="007E2D7E" w:rsidP="007E2D7E">
      <w:pPr>
        <w:pStyle w:val="a8"/>
        <w:jc w:val="center"/>
        <w:rPr>
          <w:rFonts w:ascii="Arial" w:hAnsi="Arial" w:cs="Arial"/>
          <w:b/>
          <w:spacing w:val="20"/>
          <w:sz w:val="32"/>
          <w:szCs w:val="32"/>
        </w:rPr>
      </w:pPr>
      <w:r w:rsidRPr="00F11796">
        <w:rPr>
          <w:rFonts w:ascii="Arial" w:hAnsi="Arial" w:cs="Arial"/>
          <w:b/>
          <w:spacing w:val="20"/>
          <w:sz w:val="32"/>
          <w:szCs w:val="32"/>
        </w:rPr>
        <w:t>МУНИЦИПАЛЬНОЕ ОБРАЗОВАНИЕ «ТАБАРСУК»</w:t>
      </w:r>
    </w:p>
    <w:p w:rsidR="007E2D7E" w:rsidRPr="00F11796" w:rsidRDefault="007E2D7E" w:rsidP="007E2D7E">
      <w:pPr>
        <w:pStyle w:val="a8"/>
        <w:jc w:val="center"/>
        <w:rPr>
          <w:rFonts w:ascii="Arial" w:hAnsi="Arial" w:cs="Arial"/>
          <w:b/>
          <w:spacing w:val="20"/>
          <w:sz w:val="32"/>
          <w:szCs w:val="32"/>
        </w:rPr>
      </w:pPr>
      <w:r w:rsidRPr="00F11796">
        <w:rPr>
          <w:rFonts w:ascii="Arial" w:hAnsi="Arial" w:cs="Arial"/>
          <w:b/>
          <w:spacing w:val="20"/>
          <w:sz w:val="32"/>
          <w:szCs w:val="32"/>
        </w:rPr>
        <w:t>АДМИНИСТРАЦИЯ</w:t>
      </w:r>
    </w:p>
    <w:p w:rsidR="007E2D7E" w:rsidRPr="00F11796" w:rsidRDefault="007E2D7E" w:rsidP="007E2D7E">
      <w:pPr>
        <w:pStyle w:val="a8"/>
        <w:jc w:val="center"/>
        <w:rPr>
          <w:rFonts w:ascii="Arial" w:hAnsi="Arial" w:cs="Arial"/>
          <w:b/>
          <w:spacing w:val="20"/>
          <w:sz w:val="32"/>
          <w:szCs w:val="32"/>
        </w:rPr>
      </w:pPr>
      <w:r w:rsidRPr="00F11796">
        <w:rPr>
          <w:rFonts w:ascii="Arial" w:hAnsi="Arial" w:cs="Arial"/>
          <w:b/>
          <w:spacing w:val="20"/>
          <w:sz w:val="32"/>
          <w:szCs w:val="32"/>
        </w:rPr>
        <w:t>ПОСТАНОВЛЕНИЕ</w:t>
      </w:r>
    </w:p>
    <w:p w:rsidR="007E2D7E" w:rsidRPr="0080439F" w:rsidRDefault="007E2D7E" w:rsidP="007E2D7E">
      <w:pPr>
        <w:pStyle w:val="a8"/>
        <w:jc w:val="center"/>
        <w:rPr>
          <w:rFonts w:ascii="Arial" w:hAnsi="Arial" w:cs="Arial"/>
          <w:b/>
          <w:spacing w:val="20"/>
          <w:sz w:val="32"/>
          <w:szCs w:val="32"/>
        </w:rPr>
      </w:pPr>
    </w:p>
    <w:p w:rsidR="007E2D7E" w:rsidRPr="00F11796" w:rsidRDefault="007E2D7E" w:rsidP="007E2D7E">
      <w:pPr>
        <w:pStyle w:val="a8"/>
        <w:jc w:val="center"/>
        <w:rPr>
          <w:rFonts w:ascii="Arial" w:eastAsia="Calibri" w:hAnsi="Arial" w:cs="Arial"/>
          <w:b/>
          <w:sz w:val="32"/>
          <w:szCs w:val="32"/>
          <w:lang w:eastAsia="en-US"/>
        </w:rPr>
      </w:pPr>
      <w:r w:rsidRPr="00F11796">
        <w:rPr>
          <w:rFonts w:ascii="Arial" w:hAnsi="Arial" w:cs="Arial"/>
          <w:b/>
          <w:sz w:val="32"/>
          <w:szCs w:val="32"/>
        </w:rPr>
        <w:t xml:space="preserve">ОБ УТВЕРЖДЕНИИ </w:t>
      </w:r>
      <w:r>
        <w:rPr>
          <w:rFonts w:ascii="Arial" w:hAnsi="Arial" w:cs="Arial"/>
          <w:b/>
          <w:sz w:val="32"/>
          <w:szCs w:val="32"/>
        </w:rPr>
        <w:t>АДМИНИСТРАТИВНОГО РЕГЛАМЕНТА ПО ПРЕДОСТАВЛЕНИЮ МУНИЦИПАЛЬНЫМ БЮДЖЕТНЫМ УЧРЕЖДЕНИЕМ КУЛЬТУРЫ «ИНФОРМАЦИОННО-КУЛЬТУРНЫЙ ЦЕНТР» МО «ТАБАРСУК» МУНИЦИПАЛЬНОЙ УСЛУГИ (РАБОТЫ) «ОРГАНИЗАЦИЯ И ПРОВЕДЕНИЕ КУЛЬТУРНО-МАССОВЫХ МЕРОПРИЯТИЙ (КУЛЬТУРНО-МАССОВЫХ (ИНЫЕ ЗРЕЛИЩНЫЕ МЕРОПРИЯТИЯ))»</w:t>
      </w:r>
    </w:p>
    <w:p w:rsidR="007E2D7E" w:rsidRPr="0080439F" w:rsidRDefault="007E2D7E" w:rsidP="007E2D7E">
      <w:pPr>
        <w:pStyle w:val="a8"/>
        <w:jc w:val="both"/>
        <w:rPr>
          <w:rFonts w:ascii="Arial" w:hAnsi="Arial" w:cs="Arial"/>
          <w:sz w:val="24"/>
        </w:rPr>
      </w:pPr>
      <w:r>
        <w:tab/>
      </w:r>
    </w:p>
    <w:p w:rsidR="007E2D7E" w:rsidRPr="0080439F" w:rsidRDefault="007E2D7E" w:rsidP="007E2D7E">
      <w:pPr>
        <w:pStyle w:val="a8"/>
        <w:ind w:firstLine="709"/>
        <w:jc w:val="both"/>
        <w:rPr>
          <w:rFonts w:ascii="Arial" w:hAnsi="Arial" w:cs="Arial"/>
          <w:sz w:val="24"/>
          <w:szCs w:val="24"/>
        </w:rPr>
      </w:pPr>
      <w:r w:rsidRPr="0080439F">
        <w:rPr>
          <w:rStyle w:val="s1"/>
          <w:rFonts w:ascii="Arial" w:hAnsi="Arial" w:cs="Arial"/>
          <w:color w:val="000000"/>
          <w:sz w:val="24"/>
          <w:szCs w:val="24"/>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Pr>
          <w:rStyle w:val="s1"/>
          <w:rFonts w:ascii="Arial" w:hAnsi="Arial" w:cs="Arial"/>
          <w:color w:val="000000"/>
          <w:sz w:val="24"/>
          <w:szCs w:val="24"/>
        </w:rPr>
        <w:t>в целях обеспечения информационной открытости деятельности органов местного самоуправления муниципального образования «Табарсук» и повышения требований к качеству и доступности предоставления муниципальных услуг</w:t>
      </w:r>
      <w:r w:rsidRPr="0080439F">
        <w:rPr>
          <w:rStyle w:val="s1"/>
          <w:rFonts w:ascii="Arial" w:hAnsi="Arial" w:cs="Arial"/>
          <w:color w:val="000000"/>
          <w:sz w:val="24"/>
          <w:szCs w:val="24"/>
        </w:rPr>
        <w:t>, руководствуясь Уставом муниципального образования «</w:t>
      </w:r>
      <w:r>
        <w:rPr>
          <w:rStyle w:val="s1"/>
          <w:rFonts w:ascii="Arial" w:hAnsi="Arial" w:cs="Arial"/>
          <w:color w:val="000000"/>
          <w:sz w:val="24"/>
          <w:szCs w:val="24"/>
        </w:rPr>
        <w:t>Табарсук</w:t>
      </w:r>
      <w:r w:rsidRPr="0080439F">
        <w:rPr>
          <w:rStyle w:val="s1"/>
          <w:rFonts w:ascii="Arial" w:hAnsi="Arial" w:cs="Arial"/>
          <w:color w:val="000000"/>
          <w:sz w:val="24"/>
          <w:szCs w:val="24"/>
        </w:rPr>
        <w:t>»,</w:t>
      </w:r>
    </w:p>
    <w:p w:rsidR="007E2D7E" w:rsidRPr="0080439F" w:rsidRDefault="007E2D7E" w:rsidP="007E2D7E">
      <w:pPr>
        <w:pStyle w:val="a8"/>
        <w:jc w:val="both"/>
        <w:rPr>
          <w:rFonts w:ascii="Arial" w:hAnsi="Arial" w:cs="Arial"/>
          <w:sz w:val="24"/>
          <w:szCs w:val="24"/>
        </w:rPr>
      </w:pPr>
    </w:p>
    <w:p w:rsidR="007E2D7E" w:rsidRPr="0080439F" w:rsidRDefault="007E2D7E" w:rsidP="007E2D7E">
      <w:pPr>
        <w:pStyle w:val="a8"/>
        <w:jc w:val="center"/>
        <w:rPr>
          <w:rFonts w:ascii="Arial" w:hAnsi="Arial" w:cs="Arial"/>
          <w:b/>
          <w:sz w:val="30"/>
          <w:szCs w:val="30"/>
        </w:rPr>
      </w:pPr>
      <w:r w:rsidRPr="0080439F">
        <w:rPr>
          <w:rFonts w:ascii="Arial" w:hAnsi="Arial" w:cs="Arial"/>
          <w:b/>
          <w:sz w:val="30"/>
          <w:szCs w:val="30"/>
        </w:rPr>
        <w:t>ПОСТАНОВЛЯЮ:</w:t>
      </w:r>
    </w:p>
    <w:p w:rsidR="007E2D7E" w:rsidRPr="0080439F" w:rsidRDefault="007E2D7E" w:rsidP="007E2D7E">
      <w:pPr>
        <w:pStyle w:val="a8"/>
        <w:jc w:val="both"/>
        <w:rPr>
          <w:rFonts w:ascii="Arial" w:hAnsi="Arial" w:cs="Arial"/>
          <w:sz w:val="24"/>
          <w:szCs w:val="24"/>
        </w:rPr>
      </w:pPr>
    </w:p>
    <w:p w:rsidR="007E2D7E" w:rsidRPr="0080439F" w:rsidRDefault="007E2D7E" w:rsidP="007E2D7E">
      <w:pPr>
        <w:pStyle w:val="a8"/>
        <w:ind w:firstLine="709"/>
        <w:jc w:val="both"/>
        <w:rPr>
          <w:rFonts w:ascii="Arial" w:hAnsi="Arial" w:cs="Arial"/>
          <w:color w:val="FF0000"/>
          <w:sz w:val="24"/>
          <w:szCs w:val="24"/>
        </w:rPr>
      </w:pPr>
      <w:r w:rsidRPr="0080439F">
        <w:rPr>
          <w:rFonts w:ascii="Arial" w:hAnsi="Arial" w:cs="Arial"/>
          <w:sz w:val="24"/>
          <w:szCs w:val="24"/>
        </w:rPr>
        <w:t>1.</w:t>
      </w:r>
      <w:r>
        <w:rPr>
          <w:rFonts w:ascii="Arial" w:hAnsi="Arial" w:cs="Arial"/>
          <w:sz w:val="24"/>
          <w:szCs w:val="24"/>
        </w:rPr>
        <w:t xml:space="preserve"> </w:t>
      </w:r>
      <w:r w:rsidRPr="0080439F">
        <w:rPr>
          <w:rFonts w:ascii="Arial" w:hAnsi="Arial" w:cs="Arial"/>
          <w:sz w:val="24"/>
          <w:szCs w:val="24"/>
        </w:rPr>
        <w:t xml:space="preserve">Утвердить </w:t>
      </w:r>
      <w:r>
        <w:rPr>
          <w:rFonts w:ascii="Arial" w:hAnsi="Arial" w:cs="Arial"/>
          <w:sz w:val="24"/>
          <w:szCs w:val="24"/>
        </w:rPr>
        <w:t>А</w:t>
      </w:r>
      <w:r w:rsidRPr="0080439F">
        <w:rPr>
          <w:rFonts w:ascii="Arial" w:hAnsi="Arial" w:cs="Arial"/>
          <w:sz w:val="24"/>
          <w:szCs w:val="24"/>
        </w:rPr>
        <w:t xml:space="preserve">дминистративный регламент по предоставлению </w:t>
      </w:r>
      <w:r>
        <w:rPr>
          <w:rFonts w:ascii="Arial" w:hAnsi="Arial" w:cs="Arial"/>
          <w:sz w:val="24"/>
          <w:szCs w:val="24"/>
        </w:rPr>
        <w:t xml:space="preserve">муниципальным учреждением культуры «Информационно-культурный центр» муниципального образования «Табарсук» </w:t>
      </w:r>
      <w:r w:rsidRPr="0080439F">
        <w:rPr>
          <w:rFonts w:ascii="Arial" w:hAnsi="Arial" w:cs="Arial"/>
          <w:sz w:val="24"/>
          <w:szCs w:val="24"/>
        </w:rPr>
        <w:t>муниципальной услуги (работы)</w:t>
      </w:r>
      <w:r>
        <w:rPr>
          <w:rFonts w:ascii="Arial" w:hAnsi="Arial" w:cs="Arial"/>
          <w:sz w:val="24"/>
          <w:szCs w:val="24"/>
        </w:rPr>
        <w:t xml:space="preserve"> </w:t>
      </w:r>
      <w:r w:rsidRPr="0080439F">
        <w:rPr>
          <w:rFonts w:ascii="Arial" w:hAnsi="Arial" w:cs="Arial"/>
          <w:sz w:val="24"/>
          <w:szCs w:val="24"/>
        </w:rPr>
        <w:t>«Организация и проведение культурно-массовых мероприятий</w:t>
      </w:r>
      <w:r>
        <w:rPr>
          <w:rFonts w:ascii="Arial" w:hAnsi="Arial" w:cs="Arial"/>
          <w:sz w:val="24"/>
          <w:szCs w:val="24"/>
        </w:rPr>
        <w:t xml:space="preserve"> (культурно-массовых (иные зрелищные мероприятия))» </w:t>
      </w:r>
      <w:r w:rsidRPr="0080439F">
        <w:rPr>
          <w:rFonts w:ascii="Arial" w:hAnsi="Arial" w:cs="Arial"/>
          <w:sz w:val="24"/>
          <w:szCs w:val="24"/>
        </w:rPr>
        <w:t>(приложение).</w:t>
      </w:r>
    </w:p>
    <w:p w:rsidR="007E2D7E" w:rsidRDefault="007E2D7E" w:rsidP="007E2D7E">
      <w:pPr>
        <w:pStyle w:val="a8"/>
        <w:ind w:firstLine="709"/>
        <w:jc w:val="both"/>
        <w:rPr>
          <w:rFonts w:ascii="Arial" w:hAnsi="Arial" w:cs="Arial"/>
          <w:sz w:val="24"/>
          <w:szCs w:val="24"/>
        </w:rPr>
      </w:pPr>
      <w:r w:rsidRPr="0080439F">
        <w:rPr>
          <w:rFonts w:ascii="Arial" w:hAnsi="Arial" w:cs="Arial"/>
          <w:sz w:val="24"/>
          <w:szCs w:val="24"/>
        </w:rPr>
        <w:t>2.</w:t>
      </w:r>
      <w:r>
        <w:rPr>
          <w:rFonts w:ascii="Arial" w:hAnsi="Arial" w:cs="Arial"/>
          <w:sz w:val="24"/>
          <w:szCs w:val="24"/>
        </w:rPr>
        <w:t xml:space="preserve"> </w:t>
      </w:r>
      <w:r w:rsidRPr="0080439F">
        <w:rPr>
          <w:rFonts w:ascii="Arial" w:hAnsi="Arial" w:cs="Arial"/>
          <w:sz w:val="24"/>
          <w:szCs w:val="24"/>
        </w:rPr>
        <w:t xml:space="preserve">Опубликовать настоящее постановление в печатном </w:t>
      </w:r>
      <w:r>
        <w:rPr>
          <w:rFonts w:ascii="Arial" w:hAnsi="Arial" w:cs="Arial"/>
          <w:sz w:val="24"/>
          <w:szCs w:val="24"/>
        </w:rPr>
        <w:t>средстве массовой информации</w:t>
      </w:r>
      <w:r w:rsidRPr="0080439F">
        <w:rPr>
          <w:rFonts w:ascii="Arial" w:hAnsi="Arial" w:cs="Arial"/>
          <w:sz w:val="24"/>
          <w:szCs w:val="24"/>
        </w:rPr>
        <w:t xml:space="preserve"> «</w:t>
      </w:r>
      <w:r>
        <w:rPr>
          <w:rFonts w:ascii="Arial" w:hAnsi="Arial" w:cs="Arial"/>
          <w:sz w:val="24"/>
          <w:szCs w:val="24"/>
        </w:rPr>
        <w:t>Табарсук</w:t>
      </w:r>
      <w:r w:rsidRPr="0080439F">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Табарсук</w:t>
      </w:r>
      <w:r w:rsidRPr="0080439F">
        <w:rPr>
          <w:rFonts w:ascii="Arial" w:hAnsi="Arial" w:cs="Arial"/>
          <w:sz w:val="24"/>
          <w:szCs w:val="24"/>
        </w:rPr>
        <w:t>» в информационно-телекоммуникационной сети "Интернет".</w:t>
      </w:r>
    </w:p>
    <w:p w:rsidR="007E2D7E" w:rsidRPr="0080439F" w:rsidRDefault="007E2D7E" w:rsidP="007E2D7E">
      <w:pPr>
        <w:pStyle w:val="a8"/>
        <w:ind w:firstLine="709"/>
        <w:jc w:val="both"/>
        <w:rPr>
          <w:rFonts w:ascii="Arial" w:hAnsi="Arial" w:cs="Arial"/>
          <w:sz w:val="24"/>
          <w:szCs w:val="24"/>
        </w:rPr>
      </w:pPr>
      <w:r>
        <w:rPr>
          <w:rFonts w:ascii="Arial" w:hAnsi="Arial" w:cs="Arial"/>
          <w:sz w:val="24"/>
          <w:szCs w:val="24"/>
        </w:rPr>
        <w:t>3. Настоящее постановление вступает со дня его официального опубликования.</w:t>
      </w:r>
    </w:p>
    <w:p w:rsidR="007E2D7E" w:rsidRPr="0080439F" w:rsidRDefault="007E2D7E" w:rsidP="007E2D7E">
      <w:pPr>
        <w:pStyle w:val="a8"/>
        <w:ind w:firstLine="709"/>
        <w:jc w:val="both"/>
        <w:rPr>
          <w:rFonts w:ascii="Arial" w:hAnsi="Arial" w:cs="Arial"/>
          <w:sz w:val="24"/>
          <w:szCs w:val="24"/>
        </w:rPr>
      </w:pPr>
      <w:r>
        <w:rPr>
          <w:rFonts w:ascii="Arial" w:hAnsi="Arial" w:cs="Arial"/>
          <w:sz w:val="24"/>
          <w:szCs w:val="24"/>
        </w:rPr>
        <w:t>4</w:t>
      </w:r>
      <w:r w:rsidRPr="0080439F">
        <w:rPr>
          <w:rFonts w:ascii="Arial" w:hAnsi="Arial" w:cs="Arial"/>
          <w:sz w:val="24"/>
          <w:szCs w:val="24"/>
        </w:rPr>
        <w:t>.</w:t>
      </w:r>
      <w:r>
        <w:rPr>
          <w:rFonts w:ascii="Arial" w:hAnsi="Arial" w:cs="Arial"/>
          <w:sz w:val="24"/>
          <w:szCs w:val="24"/>
        </w:rPr>
        <w:t xml:space="preserve"> Контроль за исполнением настоящего постановления оставляю за собой</w:t>
      </w:r>
    </w:p>
    <w:p w:rsidR="007E2D7E" w:rsidRPr="0080439F" w:rsidRDefault="007E2D7E" w:rsidP="007E2D7E">
      <w:pPr>
        <w:pStyle w:val="a8"/>
        <w:jc w:val="both"/>
        <w:rPr>
          <w:rFonts w:ascii="Arial" w:hAnsi="Arial" w:cs="Arial"/>
          <w:sz w:val="24"/>
          <w:szCs w:val="24"/>
        </w:rPr>
      </w:pPr>
    </w:p>
    <w:p w:rsidR="007E2D7E" w:rsidRPr="0080439F" w:rsidRDefault="007E2D7E" w:rsidP="007E2D7E">
      <w:pPr>
        <w:pStyle w:val="a8"/>
        <w:jc w:val="both"/>
        <w:rPr>
          <w:rFonts w:ascii="Arial" w:hAnsi="Arial" w:cs="Arial"/>
          <w:sz w:val="24"/>
          <w:szCs w:val="24"/>
        </w:rPr>
      </w:pPr>
    </w:p>
    <w:p w:rsidR="007E2D7E" w:rsidRDefault="007E2D7E" w:rsidP="007E2D7E">
      <w:pPr>
        <w:pStyle w:val="a8"/>
        <w:jc w:val="both"/>
        <w:rPr>
          <w:rFonts w:ascii="Arial" w:hAnsi="Arial" w:cs="Arial"/>
          <w:sz w:val="24"/>
          <w:szCs w:val="24"/>
        </w:rPr>
      </w:pPr>
      <w:r w:rsidRPr="0080439F">
        <w:rPr>
          <w:rFonts w:ascii="Arial" w:hAnsi="Arial" w:cs="Arial"/>
          <w:sz w:val="24"/>
          <w:szCs w:val="24"/>
        </w:rPr>
        <w:t xml:space="preserve">Глава </w:t>
      </w:r>
      <w:r>
        <w:rPr>
          <w:rFonts w:ascii="Arial" w:hAnsi="Arial" w:cs="Arial"/>
          <w:sz w:val="24"/>
          <w:szCs w:val="24"/>
        </w:rPr>
        <w:t>муниципального образования «Табарсук»</w:t>
      </w:r>
      <w:r w:rsidRPr="0080439F">
        <w:rPr>
          <w:rFonts w:ascii="Arial" w:hAnsi="Arial" w:cs="Arial"/>
          <w:sz w:val="24"/>
          <w:szCs w:val="24"/>
        </w:rPr>
        <w:t xml:space="preserve"> </w:t>
      </w:r>
    </w:p>
    <w:p w:rsidR="007E2D7E" w:rsidRDefault="007E2D7E" w:rsidP="007E2D7E">
      <w:pPr>
        <w:pStyle w:val="a8"/>
        <w:jc w:val="both"/>
        <w:rPr>
          <w:color w:val="000000"/>
          <w:sz w:val="27"/>
          <w:szCs w:val="27"/>
        </w:rPr>
      </w:pPr>
      <w:r w:rsidRPr="0080439F">
        <w:rPr>
          <w:rFonts w:ascii="Arial" w:hAnsi="Arial" w:cs="Arial"/>
          <w:sz w:val="24"/>
          <w:szCs w:val="24"/>
        </w:rPr>
        <w:t>Т.</w:t>
      </w:r>
      <w:r>
        <w:rPr>
          <w:rFonts w:ascii="Arial" w:hAnsi="Arial" w:cs="Arial"/>
          <w:sz w:val="24"/>
          <w:szCs w:val="24"/>
        </w:rPr>
        <w:t>С.Андреева</w:t>
      </w:r>
    </w:p>
    <w:p w:rsidR="00AA27CE" w:rsidRDefault="00AA27CE" w:rsidP="007E2D7E">
      <w:pPr>
        <w:pStyle w:val="a8"/>
        <w:jc w:val="right"/>
        <w:rPr>
          <w:rFonts w:ascii="Courier New" w:hAnsi="Courier New" w:cs="Courier New"/>
          <w:color w:val="000000"/>
          <w:szCs w:val="24"/>
        </w:rPr>
      </w:pPr>
    </w:p>
    <w:p w:rsidR="007E2D7E" w:rsidRPr="00AA27CE" w:rsidRDefault="007E2D7E" w:rsidP="007E2D7E">
      <w:pPr>
        <w:pStyle w:val="a8"/>
        <w:jc w:val="right"/>
        <w:rPr>
          <w:rFonts w:ascii="Arial" w:hAnsi="Arial" w:cs="Arial"/>
          <w:sz w:val="20"/>
          <w:szCs w:val="24"/>
        </w:rPr>
      </w:pPr>
      <w:r w:rsidRPr="00AA27CE">
        <w:rPr>
          <w:rFonts w:ascii="Courier New" w:hAnsi="Courier New" w:cs="Courier New"/>
          <w:color w:val="000000"/>
          <w:sz w:val="22"/>
          <w:szCs w:val="24"/>
        </w:rPr>
        <w:lastRenderedPageBreak/>
        <w:t>Приложение к постановлению</w:t>
      </w:r>
    </w:p>
    <w:p w:rsidR="007E2D7E" w:rsidRPr="00EB6B0A" w:rsidRDefault="007E2D7E" w:rsidP="007E2D7E">
      <w:pPr>
        <w:pStyle w:val="ad"/>
        <w:shd w:val="clear" w:color="auto" w:fill="FFFFFF"/>
        <w:spacing w:before="0" w:beforeAutospacing="0" w:after="0" w:afterAutospacing="0"/>
        <w:jc w:val="right"/>
        <w:rPr>
          <w:rFonts w:ascii="Courier New" w:hAnsi="Courier New" w:cs="Courier New"/>
          <w:color w:val="000000"/>
          <w:sz w:val="22"/>
        </w:rPr>
      </w:pPr>
      <w:r w:rsidRPr="00EB6B0A">
        <w:rPr>
          <w:rFonts w:ascii="Courier New" w:hAnsi="Courier New" w:cs="Courier New"/>
          <w:color w:val="000000"/>
          <w:sz w:val="22"/>
        </w:rPr>
        <w:t>Главы МО «</w:t>
      </w:r>
      <w:r>
        <w:rPr>
          <w:rFonts w:ascii="Courier New" w:hAnsi="Courier New" w:cs="Courier New"/>
          <w:color w:val="000000"/>
          <w:sz w:val="22"/>
        </w:rPr>
        <w:t>Табарсук</w:t>
      </w:r>
      <w:r w:rsidRPr="00EB6B0A">
        <w:rPr>
          <w:rFonts w:ascii="Courier New" w:hAnsi="Courier New" w:cs="Courier New"/>
          <w:color w:val="000000"/>
          <w:sz w:val="22"/>
        </w:rPr>
        <w:t>»</w:t>
      </w:r>
    </w:p>
    <w:p w:rsidR="007E2D7E" w:rsidRPr="00EB6B0A" w:rsidRDefault="007E2D7E" w:rsidP="007E2D7E">
      <w:pPr>
        <w:pStyle w:val="ad"/>
        <w:shd w:val="clear" w:color="auto" w:fill="FFFFFF"/>
        <w:spacing w:before="0" w:beforeAutospacing="0" w:after="0" w:afterAutospacing="0"/>
        <w:jc w:val="right"/>
        <w:rPr>
          <w:rFonts w:ascii="Courier New" w:hAnsi="Courier New" w:cs="Courier New"/>
          <w:color w:val="000000"/>
          <w:sz w:val="22"/>
        </w:rPr>
      </w:pPr>
      <w:r w:rsidRPr="00EB6B0A">
        <w:rPr>
          <w:rFonts w:ascii="Courier New" w:hAnsi="Courier New" w:cs="Courier New"/>
          <w:color w:val="000000"/>
          <w:sz w:val="22"/>
        </w:rPr>
        <w:t xml:space="preserve">от </w:t>
      </w:r>
      <w:r>
        <w:rPr>
          <w:rFonts w:ascii="Courier New" w:hAnsi="Courier New" w:cs="Courier New"/>
          <w:color w:val="000000"/>
          <w:sz w:val="22"/>
        </w:rPr>
        <w:t>17.04.2017г. № 18-п</w:t>
      </w:r>
    </w:p>
    <w:p w:rsidR="007E2D7E" w:rsidRPr="00EB6B0A" w:rsidRDefault="007E2D7E" w:rsidP="007E2D7E">
      <w:pPr>
        <w:pStyle w:val="ad"/>
        <w:shd w:val="clear" w:color="auto" w:fill="FFFFFF"/>
        <w:spacing w:before="0" w:beforeAutospacing="0" w:after="0" w:afterAutospacing="0"/>
        <w:jc w:val="center"/>
        <w:rPr>
          <w:rFonts w:ascii="Arial" w:hAnsi="Arial" w:cs="Arial"/>
          <w:b/>
          <w:color w:val="000000"/>
          <w:sz w:val="30"/>
          <w:szCs w:val="30"/>
        </w:rPr>
      </w:pPr>
    </w:p>
    <w:p w:rsidR="007E2D7E" w:rsidRPr="00EB6B0A" w:rsidRDefault="007E2D7E" w:rsidP="007E2D7E">
      <w:pPr>
        <w:pStyle w:val="ad"/>
        <w:shd w:val="clear" w:color="auto" w:fill="FFFFFF"/>
        <w:spacing w:before="0" w:beforeAutospacing="0" w:after="0" w:afterAutospacing="0"/>
        <w:jc w:val="center"/>
        <w:rPr>
          <w:rFonts w:ascii="Arial" w:hAnsi="Arial" w:cs="Arial"/>
          <w:b/>
          <w:color w:val="000000"/>
          <w:sz w:val="30"/>
          <w:szCs w:val="30"/>
        </w:rPr>
      </w:pPr>
      <w:r w:rsidRPr="00EB6B0A">
        <w:rPr>
          <w:rFonts w:ascii="Arial" w:hAnsi="Arial" w:cs="Arial"/>
          <w:b/>
          <w:color w:val="000000"/>
          <w:sz w:val="30"/>
          <w:szCs w:val="30"/>
        </w:rPr>
        <w:t>АДМИНИСТРАТИВНЫЙ РЕГЛАМЕНТ</w:t>
      </w:r>
    </w:p>
    <w:p w:rsidR="007E2D7E" w:rsidRPr="00EB6B0A" w:rsidRDefault="007E2D7E" w:rsidP="007E2D7E">
      <w:pPr>
        <w:pStyle w:val="ad"/>
        <w:shd w:val="clear" w:color="auto" w:fill="FFFFFF"/>
        <w:spacing w:before="0" w:beforeAutospacing="0" w:after="0" w:afterAutospacing="0"/>
        <w:jc w:val="center"/>
        <w:rPr>
          <w:rFonts w:ascii="Arial" w:hAnsi="Arial" w:cs="Arial"/>
          <w:b/>
          <w:color w:val="000000"/>
          <w:sz w:val="30"/>
          <w:szCs w:val="30"/>
        </w:rPr>
      </w:pPr>
      <w:r w:rsidRPr="00EB6B0A">
        <w:rPr>
          <w:rFonts w:ascii="Arial" w:hAnsi="Arial" w:cs="Arial"/>
          <w:b/>
          <w:color w:val="000000"/>
          <w:sz w:val="30"/>
          <w:szCs w:val="30"/>
        </w:rPr>
        <w:t>ПО ПРЕДОСТАВЛЕНИЮ МУНИЦИПАЛЬНОЙ УСЛУГИ (РАБОТЫ) «ОРГАНИЗАЦИЯ И ПРОВЕДЕНИЕ КУЛЬТУРНО-МАССОВЫХ  МЕРОПРИЯТИЙ</w:t>
      </w:r>
      <w:r>
        <w:rPr>
          <w:rFonts w:ascii="Arial" w:hAnsi="Arial" w:cs="Arial"/>
          <w:b/>
          <w:color w:val="000000"/>
          <w:sz w:val="30"/>
          <w:szCs w:val="30"/>
        </w:rPr>
        <w:t xml:space="preserve"> (КУЛЬТУРНО-МАССОВЫХ (ИНЫЕ ЗРЕЛИЩНЫЕ МЕРОПРИЯТИЯ))</w:t>
      </w:r>
      <w:r w:rsidRPr="00EB6B0A">
        <w:rPr>
          <w:rFonts w:ascii="Arial" w:hAnsi="Arial" w:cs="Arial"/>
          <w:b/>
          <w:color w:val="000000"/>
          <w:sz w:val="30"/>
          <w:szCs w:val="30"/>
        </w:rPr>
        <w:t>»</w:t>
      </w:r>
    </w:p>
    <w:p w:rsidR="007E2D7E" w:rsidRDefault="007E2D7E" w:rsidP="007E2D7E">
      <w:pPr>
        <w:pStyle w:val="ad"/>
        <w:shd w:val="clear" w:color="auto" w:fill="FFFFFF"/>
        <w:spacing w:before="0" w:beforeAutospacing="0" w:after="0" w:afterAutospacing="0"/>
        <w:jc w:val="center"/>
        <w:rPr>
          <w:rFonts w:ascii="Arial" w:hAnsi="Arial" w:cs="Arial"/>
          <w:b/>
          <w:bCs/>
          <w:color w:val="000000"/>
        </w:rPr>
      </w:pPr>
    </w:p>
    <w:p w:rsidR="007E2D7E" w:rsidRDefault="007E2D7E" w:rsidP="007E2D7E">
      <w:pPr>
        <w:pStyle w:val="ad"/>
        <w:shd w:val="clear" w:color="auto" w:fill="FFFFFF"/>
        <w:spacing w:before="0" w:beforeAutospacing="0" w:after="0" w:afterAutospacing="0"/>
        <w:jc w:val="center"/>
        <w:rPr>
          <w:rFonts w:ascii="Arial" w:hAnsi="Arial" w:cs="Arial"/>
          <w:b/>
          <w:bCs/>
          <w:color w:val="000000"/>
        </w:rPr>
      </w:pPr>
      <w:r w:rsidRPr="00EB6B0A">
        <w:rPr>
          <w:rFonts w:ascii="Arial" w:hAnsi="Arial" w:cs="Arial"/>
          <w:b/>
          <w:bCs/>
          <w:color w:val="000000"/>
        </w:rPr>
        <w:t>I. Общие положения</w:t>
      </w:r>
    </w:p>
    <w:p w:rsidR="007E2D7E" w:rsidRPr="00EB6B0A" w:rsidRDefault="007E2D7E" w:rsidP="007E2D7E">
      <w:pPr>
        <w:pStyle w:val="ad"/>
        <w:shd w:val="clear" w:color="auto" w:fill="FFFFFF"/>
        <w:spacing w:before="0" w:beforeAutospacing="0" w:after="0" w:afterAutospacing="0"/>
        <w:jc w:val="center"/>
        <w:rPr>
          <w:rFonts w:ascii="Arial" w:hAnsi="Arial" w:cs="Arial"/>
          <w:color w:val="000000"/>
        </w:rPr>
      </w:pPr>
    </w:p>
    <w:p w:rsidR="007E2D7E" w:rsidRPr="00EB6B0A" w:rsidRDefault="007E2D7E" w:rsidP="007E2D7E">
      <w:pPr>
        <w:pStyle w:val="ad"/>
        <w:shd w:val="clear" w:color="auto" w:fill="FFFFFF"/>
        <w:spacing w:before="0" w:beforeAutospacing="0" w:after="0" w:afterAutospacing="0"/>
        <w:ind w:firstLine="709"/>
        <w:jc w:val="both"/>
        <w:rPr>
          <w:rFonts w:ascii="Arial" w:hAnsi="Arial" w:cs="Arial"/>
          <w:color w:val="000000"/>
        </w:rPr>
      </w:pPr>
      <w:r w:rsidRPr="00EB6B0A">
        <w:rPr>
          <w:rFonts w:ascii="Arial" w:hAnsi="Arial" w:cs="Arial"/>
          <w:color w:val="000000"/>
        </w:rPr>
        <w:t xml:space="preserve">1. Административный регламент исполнения муниципальной </w:t>
      </w:r>
      <w:r>
        <w:rPr>
          <w:rFonts w:ascii="Arial" w:hAnsi="Arial" w:cs="Arial"/>
          <w:color w:val="000000"/>
        </w:rPr>
        <w:t>услуги (работы) по организации</w:t>
      </w:r>
      <w:r w:rsidRPr="00EB6B0A">
        <w:rPr>
          <w:rFonts w:ascii="Arial" w:hAnsi="Arial" w:cs="Arial"/>
          <w:color w:val="000000"/>
        </w:rPr>
        <w:t xml:space="preserve"> и проведению культурно-массовых мероприятий </w:t>
      </w:r>
      <w:r>
        <w:rPr>
          <w:rFonts w:ascii="Arial" w:hAnsi="Arial" w:cs="Arial"/>
          <w:color w:val="000000"/>
        </w:rPr>
        <w:t xml:space="preserve">(культурно-массовых (иные зрелищные мероприятия)) </w:t>
      </w:r>
      <w:r w:rsidRPr="00EB6B0A">
        <w:rPr>
          <w:rFonts w:ascii="Arial" w:hAnsi="Arial" w:cs="Arial"/>
          <w:color w:val="000000"/>
        </w:rPr>
        <w:t>(далее - муниципальная услуга (работа)) разработан в целях повышения качества исполнения, определения сроков, последовательности действий (административных процедур) при предоставлении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 Нормативно-правовые акты, регулирующие предоставление муниципальной услуги (работы).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Предоставление муниципальной услуги (работы) осуществляется в соответствии со следующими нормативными правовыми актами:</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Конституция Российской Федерации ст. 44;</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Федеральный закон от 6 октября 2003 года № 131-ФЗ «Об общих принципах организации местного самоуправления в РФ»;</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Основы законодательства РФ о культуре: Закон № 3612-1 от 9 октября 1992 года ст. 40;</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Приказ министерства культуры и массовых коммуникаций Российской Федерации от 20 февраля 2008 года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Устав МО «</w:t>
      </w:r>
      <w:r>
        <w:rPr>
          <w:rFonts w:ascii="Arial" w:hAnsi="Arial" w:cs="Arial"/>
          <w:color w:val="000000"/>
        </w:rPr>
        <w:t>Табарсук</w:t>
      </w:r>
      <w:r w:rsidRPr="00EB6B0A">
        <w:rPr>
          <w:rFonts w:ascii="Arial" w:hAnsi="Arial" w:cs="Arial"/>
          <w:color w:val="000000"/>
        </w:rPr>
        <w:t>»;</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Устав муниципального бюджетного учреждения культуры «Информационно-культурный центр» МО «</w:t>
      </w:r>
      <w:r>
        <w:rPr>
          <w:rFonts w:ascii="Arial" w:hAnsi="Arial" w:cs="Arial"/>
          <w:color w:val="000000"/>
        </w:rPr>
        <w:t>Табарсук</w:t>
      </w:r>
      <w:r w:rsidRPr="00EB6B0A">
        <w:rPr>
          <w:rFonts w:ascii="Arial" w:hAnsi="Arial" w:cs="Arial"/>
          <w:color w:val="000000"/>
        </w:rPr>
        <w:t>»;</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Локальные акты МБУК «Информационно-культурный центр», регламентирующие культурно-досуговую деятельность.</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3.Заказчиком муниципальной услуги (работы) является орган местного самоуправления – администрация муниципального образования «</w:t>
      </w:r>
      <w:r>
        <w:rPr>
          <w:rFonts w:ascii="Arial" w:hAnsi="Arial" w:cs="Arial"/>
          <w:color w:val="000000"/>
        </w:rPr>
        <w:t>Табарсук</w:t>
      </w:r>
      <w:r w:rsidRPr="00EB6B0A">
        <w:rPr>
          <w:rFonts w:ascii="Arial" w:hAnsi="Arial" w:cs="Arial"/>
          <w:color w:val="000000"/>
        </w:rPr>
        <w:t>».</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Исполнителем муниципальной услуги является муниципальное бюджетное учреждение культуры «Информационно-культурный центр».</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4.Сведения о получателях муниципальных услуг: получателями услуг культурно-досугового учреждения являются все субъекты гражданско- правовых отношений (далее - Заявитель).</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Заявителями, имеющими право на получение Муниципальной услуги, могут являться: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граждане Российской Федерации;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иностранные граждане и лица без гражданства;</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российские и иностранные юридические лица.</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юридические лица, действующие в соответствии с законом, иными правовыми актами и учредительными документами.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Муниципальная услуга (работа) предоставляется на бесплатной основе.</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p>
    <w:p w:rsidR="007E2D7E" w:rsidRPr="00EB6B0A" w:rsidRDefault="007E2D7E" w:rsidP="007E2D7E">
      <w:pPr>
        <w:pStyle w:val="ad"/>
        <w:shd w:val="clear" w:color="auto" w:fill="FFFFFF"/>
        <w:spacing w:before="0" w:beforeAutospacing="0" w:after="0" w:afterAutospacing="0"/>
        <w:jc w:val="center"/>
        <w:rPr>
          <w:rFonts w:ascii="Arial" w:hAnsi="Arial" w:cs="Arial"/>
          <w:color w:val="000000"/>
        </w:rPr>
      </w:pPr>
      <w:r w:rsidRPr="00EB6B0A">
        <w:rPr>
          <w:rFonts w:ascii="Arial" w:hAnsi="Arial" w:cs="Arial"/>
          <w:b/>
          <w:bCs/>
          <w:color w:val="000000"/>
        </w:rPr>
        <w:lastRenderedPageBreak/>
        <w:t>II. Требования к порядку предоставления</w:t>
      </w:r>
    </w:p>
    <w:p w:rsidR="007E2D7E" w:rsidRDefault="007E2D7E" w:rsidP="007E2D7E">
      <w:pPr>
        <w:pStyle w:val="ad"/>
        <w:shd w:val="clear" w:color="auto" w:fill="FFFFFF"/>
        <w:spacing w:before="0" w:beforeAutospacing="0" w:after="0" w:afterAutospacing="0"/>
        <w:jc w:val="center"/>
        <w:rPr>
          <w:rFonts w:ascii="Arial" w:hAnsi="Arial" w:cs="Arial"/>
          <w:b/>
          <w:bCs/>
          <w:color w:val="000000"/>
        </w:rPr>
      </w:pPr>
      <w:r w:rsidRPr="00EB6B0A">
        <w:rPr>
          <w:rFonts w:ascii="Arial" w:hAnsi="Arial" w:cs="Arial"/>
          <w:b/>
          <w:bCs/>
          <w:color w:val="000000"/>
        </w:rPr>
        <w:t>муниципальной услуги (работы).</w:t>
      </w:r>
    </w:p>
    <w:p w:rsidR="007E2D7E" w:rsidRPr="00EB6B0A" w:rsidRDefault="007E2D7E" w:rsidP="007E2D7E">
      <w:pPr>
        <w:pStyle w:val="ad"/>
        <w:shd w:val="clear" w:color="auto" w:fill="FFFFFF"/>
        <w:spacing w:before="0" w:beforeAutospacing="0" w:after="0" w:afterAutospacing="0"/>
        <w:jc w:val="center"/>
        <w:rPr>
          <w:rFonts w:ascii="Arial" w:hAnsi="Arial" w:cs="Arial"/>
          <w:color w:val="000000"/>
        </w:rPr>
      </w:pP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2.1. Порядок информирования заинтересованных лиц о предоставлении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 Информация о порядке оказания муниципальной услуги (работы) предоставляется учреждением культуры: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1) непосредственно в здании учреждения культуры;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2) с использованием средств телефонной связи;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3) посредством информационных стендов;</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4) с использованием средств массовой информации;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5) с использованием сети Интернет;</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6) путем издания информационных материалов (рекламных буклетов, афиш, объявлений и т.п.).</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2.2. Сведения об исполнителе муниципальной услуги (работы) месте его нахождения и графике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Муниципальное бюджетное учреждение культуры «Информационно-культурный центр»;</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место нахождения: 6694</w:t>
      </w:r>
      <w:r>
        <w:rPr>
          <w:rFonts w:ascii="Arial" w:hAnsi="Arial" w:cs="Arial"/>
          <w:color w:val="000000"/>
        </w:rPr>
        <w:t>69</w:t>
      </w:r>
      <w:r w:rsidRPr="00EB6B0A">
        <w:rPr>
          <w:rFonts w:ascii="Arial" w:hAnsi="Arial" w:cs="Arial"/>
          <w:color w:val="000000"/>
        </w:rPr>
        <w:t xml:space="preserve">, Российская Федерация, Иркутская область, Аларский район, </w:t>
      </w:r>
      <w:r>
        <w:rPr>
          <w:rFonts w:ascii="Arial" w:hAnsi="Arial" w:cs="Arial"/>
          <w:color w:val="000000"/>
        </w:rPr>
        <w:t>с</w:t>
      </w:r>
      <w:r w:rsidRPr="00EB6B0A">
        <w:rPr>
          <w:rFonts w:ascii="Arial" w:hAnsi="Arial" w:cs="Arial"/>
          <w:color w:val="000000"/>
        </w:rPr>
        <w:t>.</w:t>
      </w:r>
      <w:r>
        <w:rPr>
          <w:rFonts w:ascii="Arial" w:hAnsi="Arial" w:cs="Arial"/>
          <w:color w:val="000000"/>
        </w:rPr>
        <w:t>Табарсук</w:t>
      </w:r>
      <w:r w:rsidRPr="00EB6B0A">
        <w:rPr>
          <w:rFonts w:ascii="Arial" w:hAnsi="Arial" w:cs="Arial"/>
          <w:color w:val="000000"/>
        </w:rPr>
        <w:t xml:space="preserve">, улица </w:t>
      </w:r>
      <w:r>
        <w:rPr>
          <w:rFonts w:ascii="Arial" w:hAnsi="Arial" w:cs="Arial"/>
          <w:color w:val="000000"/>
        </w:rPr>
        <w:t>Чумакова</w:t>
      </w:r>
      <w:r w:rsidRPr="00EB6B0A">
        <w:rPr>
          <w:rFonts w:ascii="Arial" w:hAnsi="Arial" w:cs="Arial"/>
          <w:color w:val="000000"/>
        </w:rPr>
        <w:t>,</w:t>
      </w:r>
      <w:r>
        <w:rPr>
          <w:rFonts w:ascii="Arial" w:hAnsi="Arial" w:cs="Arial"/>
          <w:color w:val="000000"/>
        </w:rPr>
        <w:t xml:space="preserve"> 14</w:t>
      </w:r>
      <w:r w:rsidRPr="00EB6B0A">
        <w:rPr>
          <w:rFonts w:ascii="Arial" w:hAnsi="Arial" w:cs="Arial"/>
          <w:color w:val="000000"/>
        </w:rPr>
        <w:t>;</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телефон: 8-902-17-</w:t>
      </w:r>
      <w:r>
        <w:rPr>
          <w:rFonts w:ascii="Arial" w:hAnsi="Arial" w:cs="Arial"/>
          <w:color w:val="000000"/>
        </w:rPr>
        <w:t>27</w:t>
      </w:r>
      <w:r w:rsidRPr="00EB6B0A">
        <w:rPr>
          <w:rFonts w:ascii="Arial" w:hAnsi="Arial" w:cs="Arial"/>
          <w:color w:val="000000"/>
        </w:rPr>
        <w:t>-</w:t>
      </w:r>
      <w:r>
        <w:rPr>
          <w:rFonts w:ascii="Arial" w:hAnsi="Arial" w:cs="Arial"/>
          <w:color w:val="000000"/>
        </w:rPr>
        <w:t>407</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электронный адрес:</w:t>
      </w:r>
      <w:r>
        <w:rPr>
          <w:rStyle w:val="apple-converted-space"/>
          <w:rFonts w:ascii="Arial" w:eastAsiaTheme="majorEastAsia" w:hAnsi="Arial" w:cs="Arial"/>
          <w:color w:val="000000"/>
        </w:rPr>
        <w:t xml:space="preserve"> </w:t>
      </w:r>
      <w:r>
        <w:rPr>
          <w:rFonts w:ascii="Arial" w:hAnsi="Arial" w:cs="Arial"/>
          <w:color w:val="000000"/>
          <w:lang w:val="en-US"/>
        </w:rPr>
        <w:t>mo</w:t>
      </w:r>
      <w:r w:rsidRPr="00FD29D2">
        <w:rPr>
          <w:rFonts w:ascii="Arial" w:hAnsi="Arial" w:cs="Arial"/>
          <w:color w:val="000000"/>
        </w:rPr>
        <w:t>-</w:t>
      </w:r>
      <w:r>
        <w:rPr>
          <w:rFonts w:ascii="Arial" w:hAnsi="Arial" w:cs="Arial"/>
          <w:color w:val="000000"/>
          <w:lang w:val="en-US"/>
        </w:rPr>
        <w:t>tabarsuk</w:t>
      </w:r>
      <w:r w:rsidRPr="00EB6B0A">
        <w:rPr>
          <w:rFonts w:ascii="Arial" w:hAnsi="Arial" w:cs="Arial"/>
          <w:color w:val="000000"/>
        </w:rPr>
        <w:t>@</w:t>
      </w:r>
      <w:r>
        <w:rPr>
          <w:rFonts w:ascii="Arial" w:hAnsi="Arial" w:cs="Arial"/>
          <w:color w:val="000000"/>
          <w:lang w:val="en-US"/>
        </w:rPr>
        <w:t>mail</w:t>
      </w:r>
      <w:r w:rsidRPr="00EB6B0A">
        <w:rPr>
          <w:rFonts w:ascii="Arial" w:hAnsi="Arial" w:cs="Arial"/>
          <w:color w:val="000000"/>
        </w:rPr>
        <w:t>.</w:t>
      </w:r>
      <w:r w:rsidRPr="00EB6B0A">
        <w:rPr>
          <w:rFonts w:ascii="Arial" w:hAnsi="Arial" w:cs="Arial"/>
          <w:color w:val="000000"/>
          <w:lang w:val="en-US"/>
        </w:rPr>
        <w:t>ru</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EB6B0A">
        <w:rPr>
          <w:rFonts w:ascii="Arial" w:hAnsi="Arial" w:cs="Arial"/>
          <w:color w:val="000000"/>
        </w:rPr>
        <w:t xml:space="preserve">муниципальное </w:t>
      </w:r>
      <w:r>
        <w:rPr>
          <w:rFonts w:ascii="Arial" w:hAnsi="Arial" w:cs="Arial"/>
          <w:color w:val="000000"/>
        </w:rPr>
        <w:t>бюджетное</w:t>
      </w:r>
      <w:r w:rsidRPr="00EB6B0A">
        <w:rPr>
          <w:rFonts w:ascii="Arial" w:hAnsi="Arial" w:cs="Arial"/>
          <w:color w:val="000000"/>
        </w:rPr>
        <w:t xml:space="preserve"> учреждение  культуры открыто для доступа населения не менее 5 дней в неделю.</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Предоставление услуг (работ) населению может производиться в любой день недели.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Мероприятия не могут начинаться ранее 9.00 и оканчиваться позже 02.00.</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Длительность мероприятий определяется учреждением самостоятельно в соответствии с программой мероприятия.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Ежедневный режим работы сотрудников и персонала учреждения устанавливается директором МБУК «ИКЦ» в соответствии с распорядком работы.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Ненормированность рабочего времени специалистов определяется в соответствии с потребностью в проведении конкретных работ.</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Время работы сотрудников учреждения – не более 40 часов в неделю (в соответствии с трудовым законодательством РФ).</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2.3. Перечень документов, необходимых для получения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 копия свидетельства о внесении записи в единый государственный реестр юридических лиц для юридических лиц;</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 копия документа, подтверждающего полномочия лица, на заключение договора на оказание муниципальной услуги физических лиц;</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 заявление либо другой документ, на основании которого будет оказана Муниципальная услуга (работа).</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2.4. Должностным лицом, ответственным за предоставление Муниципальной услуги (работы), является директор МБУК «ИКЦ».</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2.5. Сроки предоставления Муниципальной услуги (работы).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Предоставление Муниципальной услуги (работы) осуществляется по срокам, установленным планом мероприятий и перспективным планом работы, утверждаемым директором МБУК «ИКЦ».</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2.6. Перечень оснований для отказа в предоставлении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2.6.1. Основаниями для отказа в предоставлении Муниципальной услуги (работы) являются: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lastRenderedPageBreak/>
        <w:t>- наличие в представленных документах недостоверной или искаженной информации;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нарушение сроков и отсутствие финансирования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2.6.2. Основаниями для приостановки оказания Муниципальной услуги (работы) являются: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соглашение сторон;</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при обжаловании в судебном порядке;</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при прекращении деятельности юридического лица;</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в иных случаях, предусмотренных договором оказания услуг, утвержденным Муниципальным заданием и действующим законодательством.</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2.6.3. основаниями для прекращения исполнения муниципальной услуги (работы) являются: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ликвидация (реорганизация) учреждения;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исключение муниципальной услуги (работы) из перечня муниципальных услуг;</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возникновение чрезвычайной или аварийной ситуации.</w:t>
      </w:r>
    </w:p>
    <w:p w:rsidR="007E2D7E" w:rsidRPr="00B27DE9" w:rsidRDefault="007E2D7E" w:rsidP="007E2D7E">
      <w:pPr>
        <w:pStyle w:val="ad"/>
        <w:shd w:val="clear" w:color="auto" w:fill="FFFFFF"/>
        <w:spacing w:before="0" w:beforeAutospacing="0" w:after="0" w:afterAutospacing="0"/>
        <w:jc w:val="center"/>
        <w:rPr>
          <w:rFonts w:ascii="Arial" w:hAnsi="Arial" w:cs="Arial"/>
          <w:b/>
          <w:bCs/>
          <w:color w:val="000000"/>
        </w:rPr>
      </w:pPr>
    </w:p>
    <w:p w:rsidR="007E2D7E" w:rsidRPr="00B27DE9" w:rsidRDefault="007E2D7E" w:rsidP="007E2D7E">
      <w:pPr>
        <w:pStyle w:val="ad"/>
        <w:shd w:val="clear" w:color="auto" w:fill="FFFFFF"/>
        <w:spacing w:before="0" w:beforeAutospacing="0" w:after="0" w:afterAutospacing="0"/>
        <w:jc w:val="center"/>
        <w:rPr>
          <w:rFonts w:ascii="Arial" w:hAnsi="Arial" w:cs="Arial"/>
          <w:b/>
          <w:bCs/>
          <w:color w:val="000000"/>
        </w:rPr>
      </w:pPr>
      <w:r w:rsidRPr="00EB6B0A">
        <w:rPr>
          <w:rFonts w:ascii="Arial" w:hAnsi="Arial" w:cs="Arial"/>
          <w:b/>
          <w:bCs/>
          <w:color w:val="000000"/>
        </w:rPr>
        <w:t>III. Административные процедуры</w:t>
      </w:r>
    </w:p>
    <w:p w:rsidR="007E2D7E" w:rsidRPr="00B27DE9" w:rsidRDefault="007E2D7E" w:rsidP="007E2D7E">
      <w:pPr>
        <w:pStyle w:val="ad"/>
        <w:shd w:val="clear" w:color="auto" w:fill="FFFFFF"/>
        <w:spacing w:before="0" w:beforeAutospacing="0" w:after="0" w:afterAutospacing="0"/>
        <w:jc w:val="center"/>
        <w:rPr>
          <w:rFonts w:ascii="Arial" w:hAnsi="Arial" w:cs="Arial"/>
          <w:color w:val="000000"/>
        </w:rPr>
      </w:pP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3.1. Основным документом, регулирующим отношения МБУК «ИКЦ» (Исполнителя) и администрации муниципального образования «</w:t>
      </w:r>
      <w:r>
        <w:rPr>
          <w:rFonts w:ascii="Arial" w:hAnsi="Arial" w:cs="Arial"/>
          <w:color w:val="000000"/>
        </w:rPr>
        <w:t>Табарсук</w:t>
      </w:r>
      <w:r w:rsidRPr="00EB6B0A">
        <w:rPr>
          <w:rFonts w:ascii="Arial" w:hAnsi="Arial" w:cs="Arial"/>
          <w:color w:val="000000"/>
        </w:rPr>
        <w:t>» (Заказчика), является Муниципальное задание МБУК «ИКЦ» на соответствующий период. Муниципальное задание утверждается постановлением главы МО «</w:t>
      </w:r>
      <w:r>
        <w:rPr>
          <w:rFonts w:ascii="Arial" w:hAnsi="Arial" w:cs="Arial"/>
          <w:color w:val="000000"/>
        </w:rPr>
        <w:t>Табарсук</w:t>
      </w:r>
      <w:r w:rsidRPr="00EB6B0A">
        <w:rPr>
          <w:rFonts w:ascii="Arial" w:hAnsi="Arial" w:cs="Arial"/>
          <w:color w:val="000000"/>
        </w:rPr>
        <w:t>» на срок не более 5 лет.</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В Муниципальном задании описывается вид услуг и работ, оказываемых МБУК «ИКЦ», их наименование, сроки исполнения, порядок оказания Муниципальной услуги (работы) и порядок контроля за исполнением, объем и качество оказания Муниципальной услуги (работы), описание объектов инфраструктуры, необходимых для предоставления и улучшения качества предоставления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w:t>
      </w:r>
      <w:r>
        <w:rPr>
          <w:rFonts w:ascii="Arial" w:hAnsi="Arial" w:cs="Arial"/>
          <w:color w:val="000000"/>
        </w:rPr>
        <w:t xml:space="preserve"> </w:t>
      </w:r>
      <w:r w:rsidRPr="00EB6B0A">
        <w:rPr>
          <w:rFonts w:ascii="Arial" w:hAnsi="Arial" w:cs="Arial"/>
          <w:color w:val="000000"/>
        </w:rPr>
        <w:t xml:space="preserve">Порядок предоставления Муниципальной услуги (работы) по организации и проведению </w:t>
      </w:r>
      <w:r>
        <w:rPr>
          <w:rFonts w:ascii="Arial" w:hAnsi="Arial" w:cs="Arial"/>
          <w:color w:val="000000"/>
        </w:rPr>
        <w:t>культурно-массовых мероприятий:</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3.2.1 Прием заявления для оказания Муниципальной услуги (работы) осуществляется в МБУК «ИКЦ» с понедельника по пятницу;</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3.2.2 Регистрация заявления осуществляется в книге заявок в течение одного рабочего дня</w:t>
      </w:r>
      <w:r>
        <w:rPr>
          <w:rFonts w:ascii="Arial" w:hAnsi="Arial" w:cs="Arial"/>
          <w:color w:val="000000"/>
        </w:rPr>
        <w:t>.</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 xml:space="preserve">3.2.3. В заявлении должны быть соблюдены условия проведения массовых мероприятий и </w:t>
      </w:r>
      <w:r>
        <w:rPr>
          <w:rFonts w:ascii="Arial" w:hAnsi="Arial" w:cs="Arial"/>
          <w:color w:val="000000"/>
        </w:rPr>
        <w:t>иных зрелищных мероприятий.</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3.2.4 Оформление социально-творческого заказа на оказание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3.2.5. Исполнитель предоставляет Заказчику смету расходов на предоставление муниципальной услуги (работы), план подготовки и сценарий проведения культурно-массового мероприятия в течение 14 дней.</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3.2.6. Согласование сметы расходов на предоставление муниципальной услуги (работы), плана подготовки и сценария проведения культурно-массового мероприятия осуществляется с Заказчиком в сроки по договоренности сторон.</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3.2.7 Информирование населения о предоставлении Муниципальной услуги (работы) осуществляется посредством информационных стендов, с использованием средств массовой информации (газеты «Аларь», «</w:t>
      </w:r>
      <w:r>
        <w:rPr>
          <w:rFonts w:ascii="Arial" w:hAnsi="Arial" w:cs="Arial"/>
          <w:color w:val="000000"/>
        </w:rPr>
        <w:t>Табарсукский вестник</w:t>
      </w:r>
      <w:r w:rsidRPr="00EB6B0A">
        <w:rPr>
          <w:rFonts w:ascii="Arial" w:hAnsi="Arial" w:cs="Arial"/>
          <w:color w:val="000000"/>
        </w:rPr>
        <w:t>»), сети Интернет с указанием даты, времени и места проведения мероприятия.</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 xml:space="preserve">3.2.8. О времени предоставления Муниципальной услуги (работы) информируются органы внутренних дел (ОП (дислокация. п.Кутулик) МО МВД </w:t>
      </w:r>
      <w:r w:rsidRPr="00EB6B0A">
        <w:rPr>
          <w:rFonts w:ascii="Arial" w:hAnsi="Arial" w:cs="Arial"/>
          <w:color w:val="000000"/>
        </w:rPr>
        <w:lastRenderedPageBreak/>
        <w:t>России «Черемховский»), пожарная часть (ПЧ 13 (по охране п. Кутулик) ФГКУ</w:t>
      </w:r>
      <w:r w:rsidRPr="00EB6B0A">
        <w:rPr>
          <w:rStyle w:val="apple-converted-space"/>
          <w:rFonts w:ascii="Arial" w:eastAsiaTheme="majorEastAsia" w:hAnsi="Arial" w:cs="Arial"/>
          <w:color w:val="000000"/>
        </w:rPr>
        <w:t> </w:t>
      </w:r>
      <w:r w:rsidRPr="00EB6B0A">
        <w:rPr>
          <w:rFonts w:ascii="Arial" w:hAnsi="Arial" w:cs="Arial"/>
          <w:color w:val="000000"/>
        </w:rPr>
        <w:t>«4 ОФПС по Иркутской области»), скорая помощь за 3 рабочих дня.</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3.2.9. Непосредственно проведение мероприятия.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xml:space="preserve">При невозможности проведения заявленного мероприятия </w:t>
      </w:r>
      <w:r>
        <w:rPr>
          <w:rFonts w:ascii="Arial" w:hAnsi="Arial" w:cs="Arial"/>
          <w:color w:val="000000"/>
        </w:rPr>
        <w:t>(культурно-массового (иного зрелищного мероприятия)</w:t>
      </w:r>
      <w:r w:rsidRPr="00EB6B0A">
        <w:rPr>
          <w:rFonts w:ascii="Arial" w:hAnsi="Arial" w:cs="Arial"/>
          <w:color w:val="000000"/>
        </w:rPr>
        <w:t xml:space="preserve"> заявитель уведомляется за 7 рабочих дней.</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максимальный срок уведомления заявителя о невозможности проведения мероприятия составляет 10 дней до его начала</w:t>
      </w:r>
      <w:r>
        <w:rPr>
          <w:rFonts w:ascii="Arial" w:hAnsi="Arial" w:cs="Arial"/>
          <w:color w:val="000000"/>
        </w:rPr>
        <w:t>.</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 xml:space="preserve">3.3. Требования к организации мероприятия </w:t>
      </w:r>
      <w:r>
        <w:rPr>
          <w:rFonts w:ascii="Arial" w:hAnsi="Arial" w:cs="Arial"/>
          <w:color w:val="000000"/>
        </w:rPr>
        <w:t>(культурно-массового (иного зрелищного мероприятия).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МБУК «ИКЦ» информирует население о предстоящем мероприятии через объявления, рекламные буклеты, листовки и приглашения, через интернет-сайт с указанием места проведения мероприятия, времени начала мероприятия и контактного телефона для справок.</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В зимнее время подходы к зданию или территории, где будет проводиться мероприятие, должны быть свободны для прохода, очищены от снега и льда.</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В темное время суток подходы к зданию или территории, где будет проводиться мероприятие, должны быть освещены.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Помещение, в котором проводится мероприятие, должно соответствовать нормам и требованиям органов Государственного пожарного надзора.</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Фойе здания, в котором оказывается услуга (работа), должны быть оборудованы местами для ожидания, в том числе не менее чем 10 сидячими местами.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МБУК «ИКЦ» при проведении культурно-досугового мероприятия обязано обеспечить наличие гардероба для посетителей мероприятия. Гардероб должен начать свою работу за один час до начала мероприятия и работать в течение всего времени проведения мероприятия. Перерывы в работе гардеробов должны составлять не более 5 минут подряд и не более 30 минут в течение всего мероприятия.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Во время проведения культурно-досугового мероприятия в помещениях, в которых проводится данное мероприятие, должен поддерживаться температурный режим – не менее +18 градусов и не более +25 градусов по шкале Цельсия.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В случае если предусмотрена плата за посещение культурно-досугового мероприятия, каждому посетителю культурно-досугового мероприятия должен быть выдан билет, удостоверяющий его право на посещение.</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Сотрудники и персонал МБУК «ИКЦ» обязаны отвечать на все вопросы посетителей мероприятий по существу, либо обязаны указать на тех сотрудников, которые бы могли помочь обратившемуся в его вопросе (нужде).</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Сотрудники и персонал МБУК «ИКЦ» обязаны быть вежливыми и корректными, ни при каких обстоятельствах не должны повышать голос на посетителей мероприятий, применять меры принуждения и насилия к посетителям.</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За один час до начала мероприятия полы в залах, коридорах, холле здания, в котором проводится мероприятие, должны быть чистыми, без следов грязи, пыли, земли, иных посторонних предметов и загрязнителей.</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EB6B0A">
        <w:rPr>
          <w:rFonts w:ascii="Arial" w:hAnsi="Arial" w:cs="Arial"/>
          <w:color w:val="000000"/>
        </w:rPr>
        <w:t xml:space="preserve"> Туалеты должны находиться на расстоянии не более чем 10 минут пешей доступности из любой точки здания, в котором проводится мероприятие.</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В помещении, в котором проводится мероприятие, должна быть медицинская аптечка для оказания доврачебной помощи посетителям.</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 xml:space="preserve">При организации мероприятий новогодней направленности, учреждение не должно устанавливать елку либо ее инсталляцию в проходах и около выходов из помещения. Елка и иные атрибуты </w:t>
      </w:r>
      <w:r>
        <w:rPr>
          <w:rFonts w:ascii="Arial" w:hAnsi="Arial" w:cs="Arial"/>
          <w:color w:val="000000"/>
        </w:rPr>
        <w:t>мероприятия</w:t>
      </w:r>
      <w:r w:rsidRPr="00EB6B0A">
        <w:rPr>
          <w:rFonts w:ascii="Arial" w:hAnsi="Arial" w:cs="Arial"/>
          <w:color w:val="000000"/>
        </w:rPr>
        <w:t xml:space="preserve"> должны находиться на устойчивом основании.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При нахождении людей в помещениях учреждения культуры двери основных и эвакуационных выходов не должны быть заперты на замки и трудно-открывающиеся запоры.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w:t>
      </w:r>
      <w:r w:rsidRPr="00EB6B0A">
        <w:rPr>
          <w:rFonts w:ascii="Arial" w:hAnsi="Arial" w:cs="Arial"/>
          <w:color w:val="000000"/>
        </w:rPr>
        <w:t>Учреждение культуры должно обеспечить свободные пути эвакуации посетителей мероприятия (в том числе лестничные клетки, проходы в складах, входы на чердаки).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В зданиях и помещениях, в которых проводятся праздники или народные гуляния,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Pr="00EB6B0A">
        <w:rPr>
          <w:rFonts w:ascii="Arial" w:hAnsi="Arial" w:cs="Arial"/>
          <w:color w:val="000000"/>
        </w:rPr>
        <w:t>В помещениях, в которых проводится мероприятие, на путях эвакуации не должны быть установлены турникеты и другие устройства, препятствующие свободному проходу.</w:t>
      </w:r>
    </w:p>
    <w:p w:rsidR="007E2D7E" w:rsidRPr="00EB6B0A" w:rsidRDefault="007E2D7E" w:rsidP="007E2D7E">
      <w:pPr>
        <w:pStyle w:val="ad"/>
        <w:shd w:val="clear" w:color="auto" w:fill="FFFFFF"/>
        <w:spacing w:before="0" w:beforeAutospacing="0" w:after="0" w:afterAutospacing="0"/>
        <w:rPr>
          <w:rFonts w:ascii="Arial" w:hAnsi="Arial" w:cs="Arial"/>
          <w:color w:val="000000"/>
        </w:rPr>
      </w:pPr>
    </w:p>
    <w:p w:rsidR="007E2D7E" w:rsidRDefault="007E2D7E" w:rsidP="007E2D7E">
      <w:pPr>
        <w:pStyle w:val="ad"/>
        <w:shd w:val="clear" w:color="auto" w:fill="FFFFFF"/>
        <w:spacing w:before="0" w:beforeAutospacing="0" w:after="0" w:afterAutospacing="0"/>
        <w:jc w:val="center"/>
        <w:rPr>
          <w:rFonts w:ascii="Arial" w:hAnsi="Arial" w:cs="Arial"/>
          <w:b/>
          <w:bCs/>
          <w:color w:val="000000"/>
        </w:rPr>
      </w:pPr>
      <w:r w:rsidRPr="00EB6B0A">
        <w:rPr>
          <w:rFonts w:ascii="Arial" w:hAnsi="Arial" w:cs="Arial"/>
          <w:b/>
          <w:bCs/>
          <w:color w:val="000000"/>
        </w:rPr>
        <w:t>IV. Порядок и формы контроля.</w:t>
      </w:r>
    </w:p>
    <w:p w:rsidR="007E2D7E" w:rsidRPr="00EB6B0A" w:rsidRDefault="007E2D7E" w:rsidP="007E2D7E">
      <w:pPr>
        <w:pStyle w:val="ad"/>
        <w:shd w:val="clear" w:color="auto" w:fill="FFFFFF"/>
        <w:spacing w:before="0" w:beforeAutospacing="0" w:after="0" w:afterAutospacing="0"/>
        <w:jc w:val="center"/>
        <w:rPr>
          <w:rFonts w:ascii="Arial" w:hAnsi="Arial" w:cs="Arial"/>
          <w:color w:val="000000"/>
        </w:rPr>
      </w:pP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4.1.Основной контроль соблюдения последовательности действий по исполнению Муниципальной услуги (работы) по организации мероприятий в виде праздников и народных гуляний осуществляется администрацией МО «</w:t>
      </w:r>
      <w:r>
        <w:rPr>
          <w:rFonts w:ascii="Arial" w:hAnsi="Arial" w:cs="Arial"/>
          <w:color w:val="000000"/>
        </w:rPr>
        <w:t>Табарсук</w:t>
      </w:r>
      <w:r w:rsidRPr="00EB6B0A">
        <w:rPr>
          <w:rFonts w:ascii="Arial" w:hAnsi="Arial" w:cs="Arial"/>
          <w:color w:val="000000"/>
        </w:rPr>
        <w:t>».</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(работы), и принятием решений работниками МБУК «ИКЦ», осуществляется руководителем, ответственным за организацию работы по предоставлению Муниципальной услуги (работы), а также должностными лицами, участвующими в предоставлении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4.3. Текущий контроль осуществляется путем проведения руководителем, ответственным за организацию работы по предоставлению Муниципальной услуги (работы), проверок соблюдения и исполнения положений настоящего административного регламента, иных правовых актов.</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4.4. Периодичность осуществления текущего контроля устанавливается руководителем и учредителем.</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4.5. Контроль за полнотой и качеством предоставления Муниципальной услуги (работы) включает в себя проведение проверок, выявление и устранение нарушений прав потребителей в результате предоставления Муниципальной услуги (работы), рассмотрение, принятие решений и подготовку ответов на обращения потребителей результатов предоставления Муниципальной услуги (работы), содержащих жалобы на решения, действия (бездействие) работников учреждения культуры.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4.6. По результатам проведенных проверок, в случае выявления нарушений прав потребителей результатов предоставления Муниципальной услуги (работы), осуществляется привлечение виновных лиц к ответственности в соответствии с законодательством Российской Федерации.</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4.7. Проведение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(работы)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(работы)).</w:t>
      </w:r>
    </w:p>
    <w:p w:rsidR="007E2D7E" w:rsidRDefault="007E2D7E" w:rsidP="007E2D7E">
      <w:pPr>
        <w:pStyle w:val="ad"/>
        <w:shd w:val="clear" w:color="auto" w:fill="FFFFFF"/>
        <w:spacing w:before="0" w:beforeAutospacing="0" w:after="0" w:afterAutospacing="0"/>
        <w:jc w:val="center"/>
        <w:rPr>
          <w:rFonts w:ascii="Arial" w:hAnsi="Arial" w:cs="Arial"/>
          <w:b/>
          <w:bCs/>
          <w:color w:val="000000"/>
        </w:rPr>
      </w:pPr>
      <w:r>
        <w:rPr>
          <w:rFonts w:ascii="Arial" w:hAnsi="Arial" w:cs="Arial"/>
          <w:b/>
          <w:bCs/>
          <w:color w:val="000000"/>
          <w:lang w:val="en-US"/>
        </w:rPr>
        <w:t>V</w:t>
      </w:r>
      <w:r w:rsidRPr="00C128A7">
        <w:rPr>
          <w:rFonts w:ascii="Arial" w:hAnsi="Arial" w:cs="Arial"/>
          <w:b/>
          <w:bCs/>
          <w:color w:val="000000"/>
        </w:rPr>
        <w:t>. Порядок обжалования действий (бездействия) и решений, осуществляемых (принятых) в ходе предоставления Муниципальной услуги (работы).</w:t>
      </w:r>
    </w:p>
    <w:p w:rsidR="007E2D7E" w:rsidRPr="00C128A7" w:rsidRDefault="007E2D7E" w:rsidP="007E2D7E">
      <w:pPr>
        <w:pStyle w:val="ad"/>
        <w:shd w:val="clear" w:color="auto" w:fill="FFFFFF"/>
        <w:spacing w:before="0" w:beforeAutospacing="0" w:after="0" w:afterAutospacing="0"/>
        <w:jc w:val="center"/>
        <w:rPr>
          <w:rFonts w:ascii="Arial" w:hAnsi="Arial" w:cs="Arial"/>
          <w:color w:val="000000"/>
        </w:rPr>
      </w:pP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5.1. Потребители результатов предоставления муниципальной услуги (работы) имеют право на обжалование действий (бездействий) и решений работников органов, участвующих в предоставлении муниципальной услуги (работы), в вышестоящие органы в досудебном и судебном порядке.</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lastRenderedPageBreak/>
        <w:t>5.2. Потребители результатов предоставления Муниципальной услуги (работы)</w:t>
      </w:r>
      <w:r w:rsidRPr="00EB6B0A">
        <w:rPr>
          <w:rStyle w:val="apple-converted-space"/>
          <w:rFonts w:ascii="Arial" w:eastAsiaTheme="majorEastAsia" w:hAnsi="Arial" w:cs="Arial"/>
          <w:color w:val="000000"/>
        </w:rPr>
        <w:t> </w:t>
      </w:r>
      <w:r w:rsidRPr="00EB6B0A">
        <w:rPr>
          <w:rFonts w:ascii="Arial" w:hAnsi="Arial" w:cs="Arial"/>
          <w:color w:val="000000"/>
        </w:rPr>
        <w:t>вправе обратиться с жалобой письменно, устно или в форме электронного документа.</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5.3. Заявитель в своей жалобе в обязательном порядке указывает:</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фамилию, имя, отчество;</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почтовый адрес, по которому должен быть направлен ответ;</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изложение сути жалобы;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личную подпись и дату.</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5.4. Должностные лица, ответственные или уполномоченные работники органов, участвующих в предоставлении Муниципальной услуги (работы), проводят личный прием потребителей результатов предоставления Муниципальной услуги (работы):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5.5. При обращении потребителей результатов предоставления муниципальной услуги (работы) в письменной форме срок рассмотрения жалобы не должен превышать 15 дней с момента получения обращения.</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5.6. Если в письменной жалобе не указаны фамилия инициатора жалобы и почтовый адрес, по которому должен быть направлен отве</w:t>
      </w:r>
      <w:bookmarkStart w:id="7" w:name="_GoBack"/>
      <w:bookmarkEnd w:id="7"/>
      <w:r w:rsidRPr="00EB6B0A">
        <w:rPr>
          <w:rFonts w:ascii="Arial" w:hAnsi="Arial" w:cs="Arial"/>
          <w:color w:val="000000"/>
        </w:rPr>
        <w:t>т, ответ на жалобу не дается.</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5.8. Если документы, имеющие существенное значение для рассмотрения жалобы, отсутствуют или не приложены к обращению, должностное лицо</w:t>
      </w:r>
      <w:r w:rsidRPr="00EB6B0A">
        <w:rPr>
          <w:rStyle w:val="apple-converted-space"/>
          <w:rFonts w:ascii="Arial" w:eastAsiaTheme="majorEastAsia" w:hAnsi="Arial" w:cs="Arial"/>
          <w:color w:val="000000"/>
        </w:rPr>
        <w:t> </w:t>
      </w:r>
      <w:r w:rsidRPr="00EB6B0A">
        <w:rPr>
          <w:rFonts w:ascii="Arial" w:hAnsi="Arial" w:cs="Arial"/>
          <w:color w:val="000000"/>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5.9. Жалоба подписывается подавшим ее потребителем результатов предоставления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5.10. По результатам рассмотрения жалобы должностное лицо,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(работы) и о признании неправомерным действия (бездействия) либо об отказе в удовлетворении жалобы.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5.11. Письменный ответ, содержащий результаты рассмотрения обращения, направляется потребителю результатов предоставления Муниципальной услуги (работы).</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5.12. Обращение потребителя результатов предоставления муниципальной услуги (работы) не рассматривается в следующих случаях:</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оно является нечитаемым;</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в обращении содержатся угрозы или нецензурная брань;</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на аналогичные обращения давались неоднократные письменные ответы по существу;</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lastRenderedPageBreak/>
        <w:t>- обращение является анонимным.</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bCs/>
          <w:color w:val="000000"/>
        </w:rPr>
        <w:t>5.13. Письменный ответ с указанием причин отказа в рассмотрении жалобы направляется заявителю не позднее 7 дней с момента ее получения.</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5.14. Потребители результатов предоставления Муниципальной услуги (работы) вправе обжаловать решения, принятые в ходе предоставления Муниципальной услуги (работы), действия или бездействия должностных лиц, ответственных или уполномоченных работников, работников, участвующих в предоставлении Муниципальной услуги (работы), в судебном порядке.</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5.15. В суде могут быть обжалованы решения, действия или бездействия, в результате которых:</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нарушены права и свободы потребителя результатов предоставления Муниципальной услуги (работы);</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созданы препятствия к осуществлению потребителем результатов предоставления Муниципальной услуги (работы) его прав и свобод;</w:t>
      </w:r>
    </w:p>
    <w:p w:rsidR="007E2D7E" w:rsidRPr="00EB6B0A" w:rsidRDefault="007E2D7E" w:rsidP="007E2D7E">
      <w:pPr>
        <w:pStyle w:val="ad"/>
        <w:shd w:val="clear" w:color="auto" w:fill="FFFFFF"/>
        <w:spacing w:before="0" w:beforeAutospacing="0" w:after="0" w:afterAutospacing="0"/>
        <w:jc w:val="both"/>
        <w:rPr>
          <w:rFonts w:ascii="Arial" w:hAnsi="Arial" w:cs="Arial"/>
          <w:color w:val="000000"/>
        </w:rPr>
      </w:pPr>
      <w:r w:rsidRPr="00EB6B0A">
        <w:rPr>
          <w:rFonts w:ascii="Arial" w:hAnsi="Arial" w:cs="Arial"/>
          <w:color w:val="000000"/>
        </w:rPr>
        <w:t>- незаконно на потребителя результатов предоставления Муниципальной услуги (работы) возложена какая-либо обязанность, или он незаконно привлечен к какой-либо ответственности.</w:t>
      </w:r>
    </w:p>
    <w:p w:rsidR="007E2D7E" w:rsidRPr="00EB6B0A" w:rsidRDefault="007E2D7E" w:rsidP="007E2D7E">
      <w:pPr>
        <w:pStyle w:val="ad"/>
        <w:shd w:val="clear" w:color="auto" w:fill="FFFFFF"/>
        <w:spacing w:before="0" w:beforeAutospacing="0" w:after="0" w:afterAutospacing="0"/>
        <w:ind w:firstLine="708"/>
        <w:jc w:val="both"/>
        <w:rPr>
          <w:rFonts w:ascii="Arial" w:hAnsi="Arial" w:cs="Arial"/>
          <w:color w:val="000000"/>
        </w:rPr>
      </w:pPr>
      <w:r w:rsidRPr="00EB6B0A">
        <w:rPr>
          <w:rFonts w:ascii="Arial" w:hAnsi="Arial" w:cs="Arial"/>
          <w:color w:val="000000"/>
        </w:rPr>
        <w:t>5.16. Потребитель результатов предоставления Муниципальной услуги (работы)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AA27CE" w:rsidRDefault="00AA27CE" w:rsidP="007E2D7E">
      <w:pPr>
        <w:jc w:val="both"/>
        <w:rPr>
          <w:rFonts w:ascii="Arial" w:hAnsi="Arial" w:cs="Arial"/>
          <w:sz w:val="24"/>
          <w:szCs w:val="24"/>
        </w:rPr>
      </w:pPr>
    </w:p>
    <w:p w:rsidR="00AA27CE" w:rsidRDefault="00AA27CE" w:rsidP="007E2D7E">
      <w:pPr>
        <w:jc w:val="both"/>
        <w:rPr>
          <w:rFonts w:ascii="Arial" w:hAnsi="Arial" w:cs="Arial"/>
          <w:sz w:val="24"/>
          <w:szCs w:val="24"/>
        </w:rPr>
      </w:pPr>
    </w:p>
    <w:p w:rsidR="00AA27CE" w:rsidRDefault="00AA27CE" w:rsidP="007E2D7E">
      <w:pPr>
        <w:jc w:val="both"/>
        <w:rPr>
          <w:rFonts w:ascii="Arial" w:hAnsi="Arial" w:cs="Arial"/>
          <w:sz w:val="24"/>
          <w:szCs w:val="24"/>
        </w:rPr>
      </w:pPr>
    </w:p>
    <w:p w:rsidR="00AA27CE" w:rsidRDefault="00AA27CE" w:rsidP="007E2D7E">
      <w:pPr>
        <w:jc w:val="both"/>
        <w:rPr>
          <w:rFonts w:ascii="Arial" w:hAnsi="Arial" w:cs="Arial"/>
          <w:sz w:val="24"/>
          <w:szCs w:val="24"/>
        </w:rPr>
      </w:pPr>
    </w:p>
    <w:p w:rsidR="007E2D7E" w:rsidRDefault="007E2D7E" w:rsidP="007E2D7E">
      <w:pPr>
        <w:jc w:val="both"/>
        <w:rPr>
          <w:rFonts w:ascii="Arial" w:hAnsi="Arial" w:cs="Arial"/>
          <w:sz w:val="24"/>
          <w:szCs w:val="24"/>
        </w:rPr>
      </w:pPr>
    </w:p>
    <w:p w:rsidR="005F2071" w:rsidRPr="00F11796" w:rsidRDefault="005F2071" w:rsidP="005F2071">
      <w:pPr>
        <w:pStyle w:val="a8"/>
        <w:rPr>
          <w:b/>
        </w:rPr>
      </w:pPr>
    </w:p>
    <w:p w:rsidR="005F2071" w:rsidRPr="00F11796" w:rsidRDefault="005F2071" w:rsidP="005F2071">
      <w:pPr>
        <w:pStyle w:val="a8"/>
        <w:jc w:val="center"/>
        <w:rPr>
          <w:rFonts w:ascii="Arial" w:hAnsi="Arial" w:cs="Arial"/>
          <w:b/>
          <w:sz w:val="32"/>
          <w:szCs w:val="32"/>
        </w:rPr>
      </w:pPr>
      <w:r>
        <w:rPr>
          <w:rFonts w:ascii="Arial" w:hAnsi="Arial" w:cs="Arial"/>
          <w:b/>
          <w:sz w:val="32"/>
          <w:szCs w:val="32"/>
        </w:rPr>
        <w:lastRenderedPageBreak/>
        <w:t>17</w:t>
      </w:r>
      <w:r w:rsidRPr="00F11796">
        <w:rPr>
          <w:rFonts w:ascii="Arial" w:hAnsi="Arial" w:cs="Arial"/>
          <w:b/>
          <w:sz w:val="32"/>
          <w:szCs w:val="32"/>
        </w:rPr>
        <w:t>.</w:t>
      </w:r>
      <w:r>
        <w:rPr>
          <w:rFonts w:ascii="Arial" w:hAnsi="Arial" w:cs="Arial"/>
          <w:b/>
          <w:sz w:val="32"/>
          <w:szCs w:val="32"/>
        </w:rPr>
        <w:t>04</w:t>
      </w:r>
      <w:r w:rsidRPr="00F11796">
        <w:rPr>
          <w:rFonts w:ascii="Arial" w:hAnsi="Arial" w:cs="Arial"/>
          <w:b/>
          <w:sz w:val="32"/>
          <w:szCs w:val="32"/>
        </w:rPr>
        <w:t>.201</w:t>
      </w:r>
      <w:r>
        <w:rPr>
          <w:rFonts w:ascii="Arial" w:hAnsi="Arial" w:cs="Arial"/>
          <w:b/>
          <w:sz w:val="32"/>
          <w:szCs w:val="32"/>
        </w:rPr>
        <w:t>7</w:t>
      </w:r>
      <w:r w:rsidRPr="00F11796">
        <w:rPr>
          <w:rFonts w:ascii="Arial" w:hAnsi="Arial" w:cs="Arial"/>
          <w:b/>
          <w:sz w:val="32"/>
          <w:szCs w:val="32"/>
        </w:rPr>
        <w:t xml:space="preserve">г. № </w:t>
      </w:r>
      <w:r>
        <w:rPr>
          <w:rFonts w:ascii="Arial" w:hAnsi="Arial" w:cs="Arial"/>
          <w:b/>
          <w:sz w:val="32"/>
          <w:szCs w:val="32"/>
        </w:rPr>
        <w:t>19</w:t>
      </w:r>
      <w:r w:rsidRPr="00F11796">
        <w:rPr>
          <w:rFonts w:ascii="Arial" w:hAnsi="Arial" w:cs="Arial"/>
          <w:b/>
          <w:sz w:val="32"/>
          <w:szCs w:val="32"/>
        </w:rPr>
        <w:t xml:space="preserve"> - п</w:t>
      </w:r>
    </w:p>
    <w:p w:rsidR="005F2071" w:rsidRPr="00F11796" w:rsidRDefault="005F2071" w:rsidP="005F2071">
      <w:pPr>
        <w:pStyle w:val="a8"/>
        <w:jc w:val="center"/>
        <w:rPr>
          <w:rFonts w:ascii="Arial" w:hAnsi="Arial" w:cs="Arial"/>
          <w:b/>
          <w:sz w:val="32"/>
          <w:szCs w:val="32"/>
        </w:rPr>
      </w:pPr>
      <w:r w:rsidRPr="00F11796">
        <w:rPr>
          <w:rFonts w:ascii="Arial" w:hAnsi="Arial" w:cs="Arial"/>
          <w:b/>
          <w:sz w:val="32"/>
          <w:szCs w:val="32"/>
        </w:rPr>
        <w:t>Р О С С И Й С К А Я Ф Е Д Е Р А Ц И Я</w:t>
      </w:r>
    </w:p>
    <w:p w:rsidR="005F2071" w:rsidRPr="00F11796" w:rsidRDefault="005F2071" w:rsidP="005F2071">
      <w:pPr>
        <w:pStyle w:val="a8"/>
        <w:jc w:val="center"/>
        <w:rPr>
          <w:rFonts w:ascii="Arial" w:hAnsi="Arial" w:cs="Arial"/>
          <w:b/>
          <w:spacing w:val="28"/>
          <w:sz w:val="32"/>
          <w:szCs w:val="32"/>
        </w:rPr>
      </w:pPr>
      <w:r w:rsidRPr="00F11796">
        <w:rPr>
          <w:rFonts w:ascii="Arial" w:hAnsi="Arial" w:cs="Arial"/>
          <w:b/>
          <w:spacing w:val="28"/>
          <w:sz w:val="32"/>
          <w:szCs w:val="32"/>
        </w:rPr>
        <w:t>ИРКУТСКАЯ ОБЛАСТЬ</w:t>
      </w:r>
    </w:p>
    <w:p w:rsidR="005F2071" w:rsidRDefault="005F2071" w:rsidP="005F2071">
      <w:pPr>
        <w:pStyle w:val="a8"/>
        <w:jc w:val="center"/>
        <w:rPr>
          <w:rFonts w:ascii="Arial" w:hAnsi="Arial" w:cs="Arial"/>
          <w:b/>
          <w:sz w:val="32"/>
          <w:szCs w:val="32"/>
        </w:rPr>
      </w:pPr>
      <w:r w:rsidRPr="00F11796">
        <w:rPr>
          <w:rFonts w:ascii="Arial" w:hAnsi="Arial" w:cs="Arial"/>
          <w:b/>
          <w:sz w:val="32"/>
          <w:szCs w:val="32"/>
        </w:rPr>
        <w:t>МУНИЦИПАЛЬН</w:t>
      </w:r>
      <w:r>
        <w:rPr>
          <w:rFonts w:ascii="Arial" w:hAnsi="Arial" w:cs="Arial"/>
          <w:b/>
          <w:sz w:val="32"/>
          <w:szCs w:val="32"/>
        </w:rPr>
        <w:t>ОЕ ОБРАЗОВАНИЕ</w:t>
      </w:r>
    </w:p>
    <w:p w:rsidR="005F2071" w:rsidRPr="00F11796" w:rsidRDefault="005F2071" w:rsidP="005F2071">
      <w:pPr>
        <w:pStyle w:val="a8"/>
        <w:jc w:val="center"/>
        <w:rPr>
          <w:rFonts w:ascii="Arial" w:hAnsi="Arial" w:cs="Arial"/>
          <w:b/>
          <w:sz w:val="32"/>
          <w:szCs w:val="32"/>
        </w:rPr>
      </w:pPr>
      <w:r>
        <w:rPr>
          <w:rFonts w:ascii="Arial" w:hAnsi="Arial" w:cs="Arial"/>
          <w:b/>
          <w:sz w:val="32"/>
          <w:szCs w:val="32"/>
        </w:rPr>
        <w:t>«АЛАРСКИЙ</w:t>
      </w:r>
      <w:r w:rsidRPr="00F11796">
        <w:rPr>
          <w:rFonts w:ascii="Arial" w:hAnsi="Arial" w:cs="Arial"/>
          <w:b/>
          <w:sz w:val="32"/>
          <w:szCs w:val="32"/>
        </w:rPr>
        <w:t xml:space="preserve"> РАЙОН</w:t>
      </w:r>
      <w:r>
        <w:rPr>
          <w:rFonts w:ascii="Arial" w:hAnsi="Arial" w:cs="Arial"/>
          <w:b/>
          <w:sz w:val="32"/>
          <w:szCs w:val="32"/>
        </w:rPr>
        <w:t>»</w:t>
      </w:r>
    </w:p>
    <w:p w:rsidR="005F2071" w:rsidRPr="00F11796" w:rsidRDefault="005F2071" w:rsidP="005F2071">
      <w:pPr>
        <w:pStyle w:val="a8"/>
        <w:jc w:val="center"/>
        <w:rPr>
          <w:rFonts w:ascii="Arial" w:hAnsi="Arial" w:cs="Arial"/>
          <w:b/>
          <w:spacing w:val="20"/>
          <w:sz w:val="32"/>
          <w:szCs w:val="32"/>
        </w:rPr>
      </w:pPr>
      <w:r w:rsidRPr="00F11796">
        <w:rPr>
          <w:rFonts w:ascii="Arial" w:hAnsi="Arial" w:cs="Arial"/>
          <w:b/>
          <w:spacing w:val="20"/>
          <w:sz w:val="32"/>
          <w:szCs w:val="32"/>
        </w:rPr>
        <w:t>МУНИЦИПАЛЬНОЕ ОБРАЗОВАНИЕ «ТАБАРСУК»</w:t>
      </w:r>
    </w:p>
    <w:p w:rsidR="005F2071" w:rsidRPr="00F11796" w:rsidRDefault="005F2071" w:rsidP="005F2071">
      <w:pPr>
        <w:pStyle w:val="a8"/>
        <w:jc w:val="center"/>
        <w:rPr>
          <w:rFonts w:ascii="Arial" w:hAnsi="Arial" w:cs="Arial"/>
          <w:b/>
          <w:spacing w:val="20"/>
          <w:sz w:val="32"/>
          <w:szCs w:val="32"/>
        </w:rPr>
      </w:pPr>
      <w:r w:rsidRPr="00F11796">
        <w:rPr>
          <w:rFonts w:ascii="Arial" w:hAnsi="Arial" w:cs="Arial"/>
          <w:b/>
          <w:spacing w:val="20"/>
          <w:sz w:val="32"/>
          <w:szCs w:val="32"/>
        </w:rPr>
        <w:t>АДМИНИСТРАЦИЯ</w:t>
      </w:r>
    </w:p>
    <w:p w:rsidR="005F2071" w:rsidRPr="00F11796" w:rsidRDefault="005F2071" w:rsidP="005F2071">
      <w:pPr>
        <w:pStyle w:val="a8"/>
        <w:jc w:val="center"/>
        <w:rPr>
          <w:rFonts w:ascii="Arial" w:hAnsi="Arial" w:cs="Arial"/>
          <w:b/>
          <w:spacing w:val="20"/>
          <w:sz w:val="32"/>
          <w:szCs w:val="32"/>
        </w:rPr>
      </w:pPr>
      <w:r w:rsidRPr="00F11796">
        <w:rPr>
          <w:rFonts w:ascii="Arial" w:hAnsi="Arial" w:cs="Arial"/>
          <w:b/>
          <w:spacing w:val="20"/>
          <w:sz w:val="32"/>
          <w:szCs w:val="32"/>
        </w:rPr>
        <w:t>ПОСТАНОВЛЕНИЕ</w:t>
      </w:r>
    </w:p>
    <w:p w:rsidR="005F2071" w:rsidRPr="0080439F" w:rsidRDefault="005F2071" w:rsidP="005F2071">
      <w:pPr>
        <w:pStyle w:val="a8"/>
        <w:jc w:val="center"/>
        <w:rPr>
          <w:rFonts w:ascii="Arial" w:hAnsi="Arial" w:cs="Arial"/>
          <w:b/>
          <w:spacing w:val="20"/>
          <w:sz w:val="32"/>
          <w:szCs w:val="32"/>
        </w:rPr>
      </w:pPr>
    </w:p>
    <w:p w:rsidR="005F2071" w:rsidRDefault="005F2071" w:rsidP="005F2071">
      <w:pPr>
        <w:pStyle w:val="a8"/>
        <w:jc w:val="center"/>
        <w:rPr>
          <w:rFonts w:ascii="Arial" w:hAnsi="Arial" w:cs="Arial"/>
          <w:b/>
          <w:sz w:val="32"/>
          <w:szCs w:val="32"/>
        </w:rPr>
      </w:pPr>
      <w:r>
        <w:rPr>
          <w:rFonts w:ascii="Arial" w:hAnsi="Arial" w:cs="Arial"/>
          <w:b/>
          <w:sz w:val="32"/>
          <w:szCs w:val="32"/>
        </w:rPr>
        <w:t>О ПРИЗНАНИИ УТРАТИВШИМ СИЛУ ПОСТАНОВЛЕНИЕ ГЛАВЫ МО «ТАБАРСУК» ОТ 12.02.2016г. № 11-п «ОБ УТВЕРЖДЕНИИ АДМИНИСТРАТИВНОГО РЕГЛАМЕНТА ПО ПРЕДОСТАВЛЕНИЮ МУНИЦИПАЛЬНЫМ БЮДЖЕТНЫМ УЧРЕЖДЕНИЕМ КУЛЬТУРЫ «ИНФОРМАЦИОННО-КУЛЬТУРНЫЙ ЦЕНТР» МО «ТАБАРСУК» МУНИЦИПАЛЬНОЙ УСЛУГИ (РАБОТЫ) «ОРГАНИЗАЦИЯ И ПРОВЕДЕНИЕ ПРАЗДНИКОВ И НАРОДНЫХ ГУЛЯНИЙ»</w:t>
      </w:r>
    </w:p>
    <w:p w:rsidR="005F2071" w:rsidRPr="005F2071" w:rsidRDefault="005F2071" w:rsidP="005F2071">
      <w:pPr>
        <w:pStyle w:val="a8"/>
        <w:jc w:val="center"/>
        <w:rPr>
          <w:rFonts w:ascii="Arial" w:eastAsia="Calibri" w:hAnsi="Arial" w:cs="Arial"/>
          <w:b/>
          <w:sz w:val="32"/>
          <w:szCs w:val="32"/>
          <w:lang w:eastAsia="en-US"/>
        </w:rPr>
      </w:pPr>
    </w:p>
    <w:p w:rsidR="005F2071" w:rsidRPr="004C484A" w:rsidRDefault="005F2071" w:rsidP="005F2071">
      <w:pPr>
        <w:pStyle w:val="a8"/>
        <w:jc w:val="both"/>
        <w:rPr>
          <w:rFonts w:ascii="Arial" w:hAnsi="Arial" w:cs="Arial"/>
          <w:sz w:val="24"/>
          <w:szCs w:val="24"/>
        </w:rPr>
      </w:pPr>
      <w:r w:rsidRPr="004C484A">
        <w:rPr>
          <w:rFonts w:ascii="Arial" w:hAnsi="Arial" w:cs="Arial"/>
          <w:sz w:val="24"/>
          <w:szCs w:val="24"/>
        </w:rPr>
        <w:t xml:space="preserve">       </w:t>
      </w:r>
      <w:r>
        <w:rPr>
          <w:rFonts w:ascii="Arial" w:hAnsi="Arial" w:cs="Arial"/>
          <w:sz w:val="24"/>
          <w:szCs w:val="24"/>
        </w:rPr>
        <w:t xml:space="preserve">   </w:t>
      </w:r>
      <w:r w:rsidRPr="004C484A">
        <w:rPr>
          <w:rFonts w:ascii="Arial" w:hAnsi="Arial" w:cs="Arial"/>
          <w:sz w:val="24"/>
          <w:szCs w:val="24"/>
        </w:rPr>
        <w:t xml:space="preserve">В связи с утверждением постановления Главы МО «Табарсук» от </w:t>
      </w:r>
      <w:r>
        <w:rPr>
          <w:rFonts w:ascii="Arial" w:hAnsi="Arial" w:cs="Arial"/>
          <w:sz w:val="24"/>
          <w:szCs w:val="24"/>
        </w:rPr>
        <w:t>17</w:t>
      </w:r>
      <w:r w:rsidRPr="004C484A">
        <w:rPr>
          <w:rFonts w:ascii="Arial" w:hAnsi="Arial" w:cs="Arial"/>
          <w:sz w:val="24"/>
          <w:szCs w:val="24"/>
        </w:rPr>
        <w:t>.0</w:t>
      </w:r>
      <w:r>
        <w:rPr>
          <w:rFonts w:ascii="Arial" w:hAnsi="Arial" w:cs="Arial"/>
          <w:sz w:val="24"/>
          <w:szCs w:val="24"/>
        </w:rPr>
        <w:t>4</w:t>
      </w:r>
      <w:r w:rsidRPr="004C484A">
        <w:rPr>
          <w:rFonts w:ascii="Arial" w:hAnsi="Arial" w:cs="Arial"/>
          <w:sz w:val="24"/>
          <w:szCs w:val="24"/>
        </w:rPr>
        <w:t>.201</w:t>
      </w:r>
      <w:r>
        <w:rPr>
          <w:rFonts w:ascii="Arial" w:hAnsi="Arial" w:cs="Arial"/>
          <w:sz w:val="24"/>
          <w:szCs w:val="24"/>
        </w:rPr>
        <w:t>7</w:t>
      </w:r>
      <w:r w:rsidRPr="004C484A">
        <w:rPr>
          <w:rFonts w:ascii="Arial" w:hAnsi="Arial" w:cs="Arial"/>
          <w:sz w:val="24"/>
          <w:szCs w:val="24"/>
        </w:rPr>
        <w:t>г. №</w:t>
      </w:r>
      <w:r>
        <w:rPr>
          <w:rFonts w:ascii="Arial" w:hAnsi="Arial" w:cs="Arial"/>
          <w:sz w:val="24"/>
          <w:szCs w:val="24"/>
        </w:rPr>
        <w:t>17</w:t>
      </w:r>
      <w:r w:rsidRPr="004C484A">
        <w:rPr>
          <w:rFonts w:ascii="Arial" w:hAnsi="Arial" w:cs="Arial"/>
          <w:sz w:val="24"/>
          <w:szCs w:val="24"/>
        </w:rPr>
        <w:t xml:space="preserve">-п «Об утверждении Ведомственного перечня муниципальных услуг (работ), оказываемых (выполняемых) муниципальными учреждениями, находящимися в ведении  администрации муниципального образования «Табарсук»» и в соответствии с </w:t>
      </w:r>
      <w:r w:rsidRPr="004C484A">
        <w:rPr>
          <w:rFonts w:ascii="Arial" w:hAnsi="Arial" w:cs="Arial"/>
          <w:spacing w:val="8"/>
          <w:sz w:val="24"/>
          <w:szCs w:val="24"/>
        </w:rPr>
        <w:t>Федеральным законом от 27.07.2010г.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r w:rsidRPr="004C484A">
        <w:rPr>
          <w:rFonts w:ascii="Arial" w:hAnsi="Arial" w:cs="Arial"/>
          <w:sz w:val="24"/>
          <w:szCs w:val="24"/>
        </w:rPr>
        <w:t>, руководствуясь Уставом муниципального образования «Табарсук»,</w:t>
      </w:r>
    </w:p>
    <w:p w:rsidR="005F2071" w:rsidRPr="004C484A" w:rsidRDefault="005F2071" w:rsidP="005F2071">
      <w:pPr>
        <w:pStyle w:val="a8"/>
        <w:jc w:val="both"/>
        <w:rPr>
          <w:rFonts w:ascii="Arial" w:hAnsi="Arial" w:cs="Arial"/>
          <w:sz w:val="24"/>
          <w:szCs w:val="24"/>
        </w:rPr>
      </w:pPr>
    </w:p>
    <w:p w:rsidR="005F2071" w:rsidRPr="009C7FF2" w:rsidRDefault="005F2071" w:rsidP="005F2071">
      <w:pPr>
        <w:pStyle w:val="a8"/>
        <w:jc w:val="center"/>
        <w:rPr>
          <w:rFonts w:ascii="Arial" w:hAnsi="Arial" w:cs="Arial"/>
          <w:b/>
          <w:sz w:val="30"/>
          <w:szCs w:val="30"/>
        </w:rPr>
      </w:pPr>
      <w:r w:rsidRPr="009C7FF2">
        <w:rPr>
          <w:rFonts w:ascii="Arial" w:hAnsi="Arial" w:cs="Arial"/>
          <w:b/>
          <w:sz w:val="30"/>
          <w:szCs w:val="30"/>
        </w:rPr>
        <w:t>ПОСТАНОВЛЯЮ:</w:t>
      </w:r>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ind w:firstLine="709"/>
        <w:jc w:val="both"/>
        <w:rPr>
          <w:rFonts w:ascii="Arial" w:hAnsi="Arial" w:cs="Arial"/>
          <w:sz w:val="24"/>
          <w:szCs w:val="24"/>
        </w:rPr>
      </w:pPr>
      <w:r>
        <w:rPr>
          <w:rFonts w:ascii="Arial" w:hAnsi="Arial" w:cs="Arial"/>
          <w:sz w:val="24"/>
          <w:szCs w:val="24"/>
        </w:rPr>
        <w:t xml:space="preserve">1. </w:t>
      </w:r>
      <w:r w:rsidRPr="004C484A">
        <w:rPr>
          <w:rFonts w:ascii="Arial" w:hAnsi="Arial" w:cs="Arial"/>
          <w:sz w:val="24"/>
          <w:szCs w:val="24"/>
        </w:rPr>
        <w:t xml:space="preserve">Признать утратившим силу постановление </w:t>
      </w:r>
      <w:r>
        <w:rPr>
          <w:rFonts w:ascii="Arial" w:hAnsi="Arial" w:cs="Arial"/>
          <w:sz w:val="24"/>
          <w:szCs w:val="24"/>
        </w:rPr>
        <w:t>г</w:t>
      </w:r>
      <w:r w:rsidRPr="004C484A">
        <w:rPr>
          <w:rFonts w:ascii="Arial" w:hAnsi="Arial" w:cs="Arial"/>
          <w:sz w:val="24"/>
          <w:szCs w:val="24"/>
        </w:rPr>
        <w:t xml:space="preserve">лавы муниципального образования «Табарсук» от </w:t>
      </w:r>
      <w:r>
        <w:rPr>
          <w:rFonts w:ascii="Arial" w:hAnsi="Arial" w:cs="Arial"/>
          <w:sz w:val="24"/>
          <w:szCs w:val="24"/>
        </w:rPr>
        <w:t>12</w:t>
      </w:r>
      <w:r w:rsidRPr="004C484A">
        <w:rPr>
          <w:rFonts w:ascii="Arial" w:hAnsi="Arial" w:cs="Arial"/>
          <w:sz w:val="24"/>
          <w:szCs w:val="24"/>
        </w:rPr>
        <w:t>.0</w:t>
      </w:r>
      <w:r>
        <w:rPr>
          <w:rFonts w:ascii="Arial" w:hAnsi="Arial" w:cs="Arial"/>
          <w:sz w:val="24"/>
          <w:szCs w:val="24"/>
        </w:rPr>
        <w:t>2</w:t>
      </w:r>
      <w:r w:rsidRPr="004C484A">
        <w:rPr>
          <w:rFonts w:ascii="Arial" w:hAnsi="Arial" w:cs="Arial"/>
          <w:sz w:val="24"/>
          <w:szCs w:val="24"/>
        </w:rPr>
        <w:t>.201</w:t>
      </w:r>
      <w:r>
        <w:rPr>
          <w:rFonts w:ascii="Arial" w:hAnsi="Arial" w:cs="Arial"/>
          <w:sz w:val="24"/>
          <w:szCs w:val="24"/>
        </w:rPr>
        <w:t>6</w:t>
      </w:r>
      <w:r w:rsidRPr="004C484A">
        <w:rPr>
          <w:rFonts w:ascii="Arial" w:hAnsi="Arial" w:cs="Arial"/>
          <w:sz w:val="24"/>
          <w:szCs w:val="24"/>
        </w:rPr>
        <w:t xml:space="preserve"> г. № 1</w:t>
      </w:r>
      <w:r>
        <w:rPr>
          <w:rFonts w:ascii="Arial" w:hAnsi="Arial" w:cs="Arial"/>
          <w:sz w:val="24"/>
          <w:szCs w:val="24"/>
        </w:rPr>
        <w:t>1</w:t>
      </w:r>
      <w:r w:rsidRPr="004C484A">
        <w:rPr>
          <w:rFonts w:ascii="Arial" w:hAnsi="Arial" w:cs="Arial"/>
          <w:sz w:val="24"/>
          <w:szCs w:val="24"/>
        </w:rPr>
        <w:t xml:space="preserve">-п «Об утверждении административного регламента по предоставлению </w:t>
      </w:r>
      <w:r>
        <w:rPr>
          <w:rFonts w:ascii="Arial" w:hAnsi="Arial" w:cs="Arial"/>
          <w:sz w:val="24"/>
          <w:szCs w:val="24"/>
        </w:rPr>
        <w:t xml:space="preserve">муниципальным бюджетным учреждением культуры «Информационно-культурный центр» МО «Табарсук» </w:t>
      </w:r>
      <w:r w:rsidRPr="004C484A">
        <w:rPr>
          <w:rFonts w:ascii="Arial" w:hAnsi="Arial" w:cs="Arial"/>
          <w:sz w:val="24"/>
          <w:szCs w:val="24"/>
        </w:rPr>
        <w:t xml:space="preserve">муниципальной услуги </w:t>
      </w:r>
      <w:r>
        <w:rPr>
          <w:rFonts w:ascii="Arial" w:hAnsi="Arial" w:cs="Arial"/>
          <w:sz w:val="24"/>
          <w:szCs w:val="24"/>
        </w:rPr>
        <w:t xml:space="preserve">(работы) </w:t>
      </w:r>
      <w:r w:rsidRPr="004C484A">
        <w:rPr>
          <w:rFonts w:ascii="Arial" w:hAnsi="Arial" w:cs="Arial"/>
          <w:sz w:val="24"/>
          <w:szCs w:val="24"/>
        </w:rPr>
        <w:t>«</w:t>
      </w:r>
      <w:r>
        <w:rPr>
          <w:rFonts w:ascii="Arial" w:hAnsi="Arial" w:cs="Arial"/>
          <w:sz w:val="24"/>
          <w:szCs w:val="24"/>
        </w:rPr>
        <w:t>Организация праздников и народных гуляний».</w:t>
      </w:r>
    </w:p>
    <w:p w:rsidR="005F2071" w:rsidRDefault="005F2071" w:rsidP="005F2071">
      <w:pPr>
        <w:pStyle w:val="a8"/>
        <w:ind w:firstLine="709"/>
        <w:jc w:val="both"/>
        <w:rPr>
          <w:rFonts w:ascii="Arial" w:hAnsi="Arial" w:cs="Arial"/>
          <w:sz w:val="24"/>
          <w:szCs w:val="24"/>
        </w:rPr>
      </w:pPr>
      <w:r>
        <w:rPr>
          <w:rFonts w:ascii="Arial" w:hAnsi="Arial" w:cs="Arial"/>
          <w:sz w:val="24"/>
          <w:szCs w:val="24"/>
        </w:rPr>
        <w:t xml:space="preserve">2. </w:t>
      </w:r>
      <w:r w:rsidRPr="004C484A">
        <w:rPr>
          <w:rFonts w:ascii="Arial" w:hAnsi="Arial" w:cs="Arial"/>
          <w:sz w:val="24"/>
          <w:szCs w:val="24"/>
        </w:rPr>
        <w:t>Опубликовать настоящее постановление в средстве массовой информации «Табарсукский вестник» и  на сайте муниципального образования «Табарсук».</w:t>
      </w:r>
    </w:p>
    <w:p w:rsidR="005F2071" w:rsidRPr="004C484A" w:rsidRDefault="005F2071" w:rsidP="005F2071">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5F2071" w:rsidRPr="004C484A" w:rsidRDefault="005F2071" w:rsidP="005F2071">
      <w:pPr>
        <w:pStyle w:val="a8"/>
        <w:ind w:firstLine="709"/>
        <w:jc w:val="both"/>
        <w:rPr>
          <w:rFonts w:ascii="Arial" w:hAnsi="Arial" w:cs="Arial"/>
          <w:sz w:val="24"/>
          <w:szCs w:val="24"/>
        </w:rPr>
      </w:pPr>
      <w:r>
        <w:rPr>
          <w:rFonts w:ascii="Arial" w:hAnsi="Arial" w:cs="Arial"/>
          <w:sz w:val="24"/>
          <w:szCs w:val="24"/>
        </w:rPr>
        <w:t xml:space="preserve">4. </w:t>
      </w:r>
      <w:r w:rsidRPr="004C484A">
        <w:rPr>
          <w:rFonts w:ascii="Arial" w:hAnsi="Arial" w:cs="Arial"/>
          <w:sz w:val="24"/>
          <w:szCs w:val="24"/>
        </w:rPr>
        <w:t>Контроль за исполнением постановления оставляю за собой.</w:t>
      </w:r>
    </w:p>
    <w:p w:rsidR="005F2071"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Pr="005F2071" w:rsidRDefault="005F2071" w:rsidP="005F2071">
      <w:pPr>
        <w:pStyle w:val="a8"/>
        <w:rPr>
          <w:rFonts w:ascii="Arial" w:hAnsi="Arial" w:cs="Arial"/>
          <w:sz w:val="24"/>
        </w:rPr>
      </w:pPr>
      <w:r w:rsidRPr="005F2071">
        <w:rPr>
          <w:rFonts w:ascii="Arial" w:hAnsi="Arial" w:cs="Arial"/>
          <w:sz w:val="24"/>
        </w:rPr>
        <w:t xml:space="preserve">Глава муниципального образования «Табарсук»: </w:t>
      </w:r>
    </w:p>
    <w:p w:rsidR="005F2071" w:rsidRPr="005F2071" w:rsidRDefault="005F2071" w:rsidP="005F2071">
      <w:pPr>
        <w:pStyle w:val="a8"/>
        <w:rPr>
          <w:rFonts w:ascii="Arial" w:hAnsi="Arial" w:cs="Arial"/>
          <w:sz w:val="24"/>
        </w:rPr>
      </w:pPr>
      <w:r w:rsidRPr="005F2071">
        <w:rPr>
          <w:rFonts w:ascii="Arial" w:hAnsi="Arial" w:cs="Arial"/>
          <w:sz w:val="24"/>
        </w:rPr>
        <w:t>Т.С.Андреева</w:t>
      </w:r>
    </w:p>
    <w:p w:rsidR="00AA27CE" w:rsidRDefault="00AA27CE" w:rsidP="00415C11">
      <w:pPr>
        <w:pStyle w:val="a8"/>
        <w:jc w:val="center"/>
        <w:rPr>
          <w:rFonts w:ascii="Arial" w:hAnsi="Arial" w:cs="Arial"/>
          <w:b/>
          <w:sz w:val="32"/>
          <w:szCs w:val="32"/>
        </w:rPr>
      </w:pPr>
    </w:p>
    <w:p w:rsidR="00415C11" w:rsidRPr="00415C11" w:rsidRDefault="00415C11" w:rsidP="00415C11">
      <w:pPr>
        <w:pStyle w:val="a8"/>
        <w:jc w:val="center"/>
        <w:rPr>
          <w:rFonts w:ascii="Arial" w:hAnsi="Arial" w:cs="Arial"/>
          <w:b/>
          <w:sz w:val="32"/>
          <w:szCs w:val="32"/>
        </w:rPr>
      </w:pPr>
      <w:r w:rsidRPr="00415C11">
        <w:rPr>
          <w:rFonts w:ascii="Arial" w:hAnsi="Arial" w:cs="Arial"/>
          <w:b/>
          <w:sz w:val="32"/>
          <w:szCs w:val="32"/>
        </w:rPr>
        <w:lastRenderedPageBreak/>
        <w:t>20.04.2017г. № 20 - п</w:t>
      </w:r>
    </w:p>
    <w:p w:rsidR="00415C11" w:rsidRPr="00415C11" w:rsidRDefault="00415C11" w:rsidP="00415C11">
      <w:pPr>
        <w:pStyle w:val="a8"/>
        <w:jc w:val="center"/>
        <w:rPr>
          <w:rFonts w:ascii="Arial" w:hAnsi="Arial" w:cs="Arial"/>
          <w:b/>
          <w:sz w:val="32"/>
          <w:szCs w:val="32"/>
        </w:rPr>
      </w:pPr>
      <w:r w:rsidRPr="00415C11">
        <w:rPr>
          <w:rFonts w:ascii="Arial" w:hAnsi="Arial" w:cs="Arial"/>
          <w:b/>
          <w:sz w:val="32"/>
          <w:szCs w:val="32"/>
        </w:rPr>
        <w:t>Р О С С И Й С К А Я Ф Е Д Е Р А Ц И Я</w:t>
      </w:r>
    </w:p>
    <w:p w:rsidR="00415C11" w:rsidRPr="00415C11" w:rsidRDefault="00415C11" w:rsidP="00415C11">
      <w:pPr>
        <w:pStyle w:val="a8"/>
        <w:jc w:val="center"/>
        <w:rPr>
          <w:rFonts w:ascii="Arial" w:hAnsi="Arial" w:cs="Arial"/>
          <w:b/>
          <w:spacing w:val="28"/>
          <w:sz w:val="32"/>
          <w:szCs w:val="32"/>
        </w:rPr>
      </w:pPr>
      <w:r w:rsidRPr="00415C11">
        <w:rPr>
          <w:rFonts w:ascii="Arial" w:hAnsi="Arial" w:cs="Arial"/>
          <w:b/>
          <w:spacing w:val="28"/>
          <w:sz w:val="32"/>
          <w:szCs w:val="32"/>
        </w:rPr>
        <w:t>ИРКУТСКАЯ ОБЛАСТЬ</w:t>
      </w:r>
    </w:p>
    <w:p w:rsidR="00415C11" w:rsidRPr="00415C11" w:rsidRDefault="00415C11" w:rsidP="00415C11">
      <w:pPr>
        <w:pStyle w:val="a8"/>
        <w:jc w:val="center"/>
        <w:rPr>
          <w:rFonts w:ascii="Arial" w:hAnsi="Arial" w:cs="Arial"/>
          <w:b/>
          <w:sz w:val="32"/>
          <w:szCs w:val="32"/>
        </w:rPr>
      </w:pPr>
      <w:r w:rsidRPr="00415C11">
        <w:rPr>
          <w:rFonts w:ascii="Arial" w:hAnsi="Arial" w:cs="Arial"/>
          <w:b/>
          <w:sz w:val="32"/>
          <w:szCs w:val="32"/>
        </w:rPr>
        <w:t>МУНИЦИПАЛЬНОЕ ОБРАЗОВАНИЕ</w:t>
      </w:r>
    </w:p>
    <w:p w:rsidR="00415C11" w:rsidRPr="00415C11" w:rsidRDefault="00415C11" w:rsidP="00415C11">
      <w:pPr>
        <w:pStyle w:val="a8"/>
        <w:jc w:val="center"/>
        <w:rPr>
          <w:rFonts w:ascii="Arial" w:hAnsi="Arial" w:cs="Arial"/>
          <w:b/>
          <w:sz w:val="32"/>
          <w:szCs w:val="32"/>
        </w:rPr>
      </w:pPr>
      <w:r w:rsidRPr="00415C11">
        <w:rPr>
          <w:rFonts w:ascii="Arial" w:hAnsi="Arial" w:cs="Arial"/>
          <w:b/>
          <w:sz w:val="32"/>
          <w:szCs w:val="32"/>
        </w:rPr>
        <w:t>«АЛАРСКИЙ РАЙОН»</w:t>
      </w:r>
    </w:p>
    <w:p w:rsidR="00415C11" w:rsidRPr="00415C11" w:rsidRDefault="00415C11" w:rsidP="00415C11">
      <w:pPr>
        <w:pStyle w:val="a8"/>
        <w:jc w:val="center"/>
        <w:rPr>
          <w:rFonts w:ascii="Arial" w:hAnsi="Arial" w:cs="Arial"/>
          <w:b/>
          <w:spacing w:val="20"/>
          <w:sz w:val="32"/>
          <w:szCs w:val="32"/>
        </w:rPr>
      </w:pPr>
      <w:r w:rsidRPr="00415C11">
        <w:rPr>
          <w:rFonts w:ascii="Arial" w:hAnsi="Arial" w:cs="Arial"/>
          <w:b/>
          <w:spacing w:val="20"/>
          <w:sz w:val="32"/>
          <w:szCs w:val="32"/>
        </w:rPr>
        <w:t>МУНИЦИПАЛЬНОЕ ОБРАЗОВАНИЕ «ТАБАРСУК»</w:t>
      </w:r>
    </w:p>
    <w:p w:rsidR="00415C11" w:rsidRPr="00415C11" w:rsidRDefault="00415C11" w:rsidP="00415C11">
      <w:pPr>
        <w:pStyle w:val="a8"/>
        <w:jc w:val="center"/>
        <w:rPr>
          <w:rFonts w:ascii="Arial" w:hAnsi="Arial" w:cs="Arial"/>
          <w:b/>
          <w:spacing w:val="20"/>
          <w:sz w:val="32"/>
          <w:szCs w:val="32"/>
        </w:rPr>
      </w:pPr>
      <w:r w:rsidRPr="00415C11">
        <w:rPr>
          <w:rFonts w:ascii="Arial" w:hAnsi="Arial" w:cs="Arial"/>
          <w:b/>
          <w:spacing w:val="20"/>
          <w:sz w:val="32"/>
          <w:szCs w:val="32"/>
        </w:rPr>
        <w:t>АДМИНИСТРАЦИЯ</w:t>
      </w:r>
    </w:p>
    <w:p w:rsidR="00415C11" w:rsidRPr="00415C11" w:rsidRDefault="00415C11" w:rsidP="00415C11">
      <w:pPr>
        <w:pStyle w:val="a8"/>
        <w:jc w:val="center"/>
        <w:rPr>
          <w:rFonts w:ascii="Arial" w:hAnsi="Arial" w:cs="Arial"/>
          <w:b/>
          <w:spacing w:val="20"/>
          <w:sz w:val="32"/>
          <w:szCs w:val="32"/>
          <w:u w:val="single"/>
        </w:rPr>
      </w:pPr>
      <w:r w:rsidRPr="00415C11">
        <w:rPr>
          <w:rFonts w:ascii="Arial" w:hAnsi="Arial" w:cs="Arial"/>
          <w:b/>
          <w:spacing w:val="20"/>
          <w:sz w:val="32"/>
          <w:szCs w:val="32"/>
        </w:rPr>
        <w:t>ПОСТАНОВЛЕНИЕ</w:t>
      </w:r>
    </w:p>
    <w:p w:rsidR="00415C11" w:rsidRPr="00415C11" w:rsidRDefault="00415C11" w:rsidP="00415C11">
      <w:pPr>
        <w:pStyle w:val="a8"/>
        <w:jc w:val="center"/>
        <w:rPr>
          <w:rFonts w:ascii="Arial" w:hAnsi="Arial" w:cs="Arial"/>
          <w:b/>
          <w:bCs/>
          <w:sz w:val="32"/>
          <w:szCs w:val="32"/>
        </w:rPr>
      </w:pPr>
    </w:p>
    <w:p w:rsidR="00415C11" w:rsidRPr="00415C11" w:rsidRDefault="00415C11" w:rsidP="00415C11">
      <w:pPr>
        <w:pStyle w:val="a8"/>
        <w:jc w:val="center"/>
        <w:rPr>
          <w:rFonts w:ascii="Arial" w:hAnsi="Arial" w:cs="Arial"/>
          <w:b/>
          <w:bCs/>
          <w:sz w:val="32"/>
          <w:szCs w:val="32"/>
        </w:rPr>
      </w:pPr>
      <w:r w:rsidRPr="00415C11">
        <w:rPr>
          <w:rFonts w:ascii="Arial" w:hAnsi="Arial" w:cs="Arial"/>
          <w:b/>
          <w:bCs/>
          <w:sz w:val="32"/>
          <w:szCs w:val="32"/>
        </w:rPr>
        <w:t>ОБ УТВЕРЖДЕНИИ ПОЛОЖЕНИЯ О СОЗДАНИИ</w:t>
      </w:r>
    </w:p>
    <w:p w:rsidR="00415C11" w:rsidRPr="00415C11" w:rsidRDefault="00415C11" w:rsidP="00415C11">
      <w:pPr>
        <w:pStyle w:val="a8"/>
        <w:jc w:val="center"/>
        <w:rPr>
          <w:rFonts w:ascii="Arial" w:hAnsi="Arial" w:cs="Arial"/>
          <w:b/>
          <w:bCs/>
          <w:sz w:val="32"/>
          <w:szCs w:val="32"/>
        </w:rPr>
      </w:pPr>
      <w:r w:rsidRPr="00415C11">
        <w:rPr>
          <w:rFonts w:ascii="Arial" w:hAnsi="Arial" w:cs="Arial"/>
          <w:b/>
          <w:bCs/>
          <w:sz w:val="32"/>
          <w:szCs w:val="32"/>
        </w:rPr>
        <w:t>УСЛОВИЙ ДЛЯ ОРГАНИЗАЦИИ ДОБРОВОЛЬНОЙ</w:t>
      </w:r>
    </w:p>
    <w:p w:rsidR="00415C11" w:rsidRPr="00415C11" w:rsidRDefault="00415C11" w:rsidP="00415C11">
      <w:pPr>
        <w:pStyle w:val="a8"/>
        <w:jc w:val="center"/>
        <w:rPr>
          <w:rFonts w:ascii="Arial" w:hAnsi="Arial" w:cs="Arial"/>
          <w:b/>
          <w:bCs/>
          <w:sz w:val="32"/>
          <w:szCs w:val="32"/>
        </w:rPr>
      </w:pPr>
      <w:r w:rsidRPr="00415C11">
        <w:rPr>
          <w:rFonts w:ascii="Arial" w:hAnsi="Arial" w:cs="Arial"/>
          <w:b/>
          <w:bCs/>
          <w:sz w:val="32"/>
          <w:szCs w:val="32"/>
        </w:rPr>
        <w:t>ПОЖАРНОЙ ОХРАНЫ В МО «ТАБАРСУК»</w:t>
      </w:r>
    </w:p>
    <w:p w:rsidR="00415C11" w:rsidRPr="00415C11" w:rsidRDefault="00415C11" w:rsidP="00415C11">
      <w:pPr>
        <w:pStyle w:val="a8"/>
        <w:jc w:val="both"/>
        <w:rPr>
          <w:rFonts w:ascii="Arial" w:hAnsi="Arial" w:cs="Arial"/>
        </w:rPr>
      </w:pPr>
    </w:p>
    <w:p w:rsidR="00415C11" w:rsidRPr="00415C11" w:rsidRDefault="00415C11" w:rsidP="00415C11">
      <w:pPr>
        <w:pStyle w:val="a8"/>
        <w:ind w:firstLine="709"/>
        <w:jc w:val="both"/>
        <w:rPr>
          <w:rFonts w:ascii="Arial" w:hAnsi="Arial" w:cs="Arial"/>
          <w:sz w:val="24"/>
        </w:rPr>
      </w:pPr>
      <w:r w:rsidRPr="00415C11">
        <w:rPr>
          <w:rFonts w:ascii="Arial" w:hAnsi="Arial" w:cs="Arial"/>
          <w:sz w:val="24"/>
        </w:rPr>
        <w:t xml:space="preserve">В целях организации участия граждан в обеспечении первичных мер пожарной безопасности на территории МО «Табарсук», руководствуясь </w:t>
      </w:r>
      <w:hyperlink r:id="rId15" w:history="1">
        <w:r w:rsidRPr="00415C11">
          <w:rPr>
            <w:rFonts w:ascii="Arial" w:hAnsi="Arial" w:cs="Arial"/>
            <w:color w:val="0000FF"/>
            <w:sz w:val="24"/>
          </w:rPr>
          <w:t>ст.ст.14</w:t>
        </w:r>
      </w:hyperlink>
      <w:r w:rsidRPr="00415C11">
        <w:rPr>
          <w:rFonts w:ascii="Arial" w:hAnsi="Arial" w:cs="Arial"/>
          <w:sz w:val="24"/>
        </w:rPr>
        <w:t xml:space="preserve">, </w:t>
      </w:r>
      <w:hyperlink r:id="rId16" w:history="1">
        <w:r w:rsidRPr="00415C11">
          <w:rPr>
            <w:rFonts w:ascii="Arial" w:hAnsi="Arial" w:cs="Arial"/>
            <w:color w:val="0000FF"/>
            <w:sz w:val="24"/>
          </w:rPr>
          <w:t>36</w:t>
        </w:r>
      </w:hyperlink>
      <w:r w:rsidRPr="00415C11">
        <w:rPr>
          <w:rFonts w:ascii="Arial" w:hAnsi="Arial" w:cs="Arial"/>
          <w:sz w:val="24"/>
        </w:rPr>
        <w:t xml:space="preserve"> Федерального закона «Об общих принципах организации местного самоуправления в Российской Федерации», Федеральным </w:t>
      </w:r>
      <w:hyperlink r:id="rId17" w:history="1">
        <w:r w:rsidRPr="00415C11">
          <w:rPr>
            <w:rFonts w:ascii="Arial" w:hAnsi="Arial" w:cs="Arial"/>
            <w:color w:val="0000FF"/>
            <w:sz w:val="24"/>
          </w:rPr>
          <w:t>законом</w:t>
        </w:r>
      </w:hyperlink>
      <w:r w:rsidRPr="00415C11">
        <w:rPr>
          <w:rFonts w:ascii="Arial" w:hAnsi="Arial" w:cs="Arial"/>
          <w:sz w:val="24"/>
        </w:rPr>
        <w:t xml:space="preserve"> «О пожарной безопасности», Федеральным </w:t>
      </w:r>
      <w:hyperlink r:id="rId18" w:history="1">
        <w:r w:rsidRPr="00415C11">
          <w:rPr>
            <w:rFonts w:ascii="Arial" w:hAnsi="Arial" w:cs="Arial"/>
            <w:color w:val="0000FF"/>
            <w:sz w:val="24"/>
          </w:rPr>
          <w:t>законом</w:t>
        </w:r>
      </w:hyperlink>
      <w:r w:rsidRPr="00415C11">
        <w:rPr>
          <w:rFonts w:ascii="Arial" w:hAnsi="Arial" w:cs="Arial"/>
          <w:sz w:val="24"/>
        </w:rPr>
        <w:t xml:space="preserve"> «О добровольной пожарной охране», Уставом МО «Табарсук»,</w:t>
      </w:r>
    </w:p>
    <w:p w:rsidR="00415C11" w:rsidRPr="00415C11" w:rsidRDefault="00415C11" w:rsidP="00415C11">
      <w:pPr>
        <w:pStyle w:val="a8"/>
        <w:jc w:val="both"/>
        <w:rPr>
          <w:rFonts w:ascii="Arial" w:hAnsi="Arial" w:cs="Arial"/>
        </w:rPr>
      </w:pPr>
    </w:p>
    <w:p w:rsidR="00415C11" w:rsidRPr="00415C11" w:rsidRDefault="00415C11" w:rsidP="00415C11">
      <w:pPr>
        <w:autoSpaceDE w:val="0"/>
        <w:autoSpaceDN w:val="0"/>
        <w:adjustRightInd w:val="0"/>
        <w:jc w:val="center"/>
        <w:rPr>
          <w:rFonts w:ascii="Arial" w:hAnsi="Arial" w:cs="Arial"/>
          <w:b/>
          <w:sz w:val="30"/>
          <w:szCs w:val="30"/>
        </w:rPr>
      </w:pPr>
      <w:r w:rsidRPr="00415C11">
        <w:rPr>
          <w:rFonts w:ascii="Arial" w:hAnsi="Arial" w:cs="Arial"/>
          <w:b/>
          <w:sz w:val="30"/>
          <w:szCs w:val="30"/>
        </w:rPr>
        <w:t>ПОСТАНОВЛЯЮ:</w:t>
      </w:r>
    </w:p>
    <w:p w:rsidR="00415C11" w:rsidRPr="00415C11" w:rsidRDefault="00415C11" w:rsidP="00415C11">
      <w:pPr>
        <w:autoSpaceDE w:val="0"/>
        <w:autoSpaceDN w:val="0"/>
        <w:adjustRightInd w:val="0"/>
        <w:jc w:val="both"/>
        <w:rPr>
          <w:rFonts w:ascii="Arial" w:hAnsi="Arial" w:cs="Arial"/>
          <w:sz w:val="24"/>
          <w:szCs w:val="24"/>
        </w:rPr>
      </w:pPr>
    </w:p>
    <w:p w:rsidR="00415C11" w:rsidRPr="00415C11" w:rsidRDefault="00415C11" w:rsidP="00415C11">
      <w:pPr>
        <w:autoSpaceDE w:val="0"/>
        <w:autoSpaceDN w:val="0"/>
        <w:adjustRightInd w:val="0"/>
        <w:ind w:firstLine="708"/>
        <w:jc w:val="both"/>
        <w:rPr>
          <w:rFonts w:ascii="Arial" w:hAnsi="Arial" w:cs="Arial"/>
          <w:sz w:val="24"/>
          <w:szCs w:val="24"/>
        </w:rPr>
      </w:pPr>
      <w:r w:rsidRPr="00415C11">
        <w:rPr>
          <w:rFonts w:ascii="Arial" w:hAnsi="Arial" w:cs="Arial"/>
          <w:sz w:val="24"/>
          <w:szCs w:val="24"/>
        </w:rPr>
        <w:t xml:space="preserve">1. Утвердить </w:t>
      </w:r>
      <w:hyperlink w:anchor="Par39" w:history="1">
        <w:r w:rsidRPr="00415C11">
          <w:rPr>
            <w:rFonts w:ascii="Arial" w:hAnsi="Arial" w:cs="Arial"/>
            <w:color w:val="0000FF"/>
            <w:sz w:val="24"/>
            <w:szCs w:val="24"/>
          </w:rPr>
          <w:t>Положение</w:t>
        </w:r>
      </w:hyperlink>
      <w:r w:rsidRPr="00415C11">
        <w:rPr>
          <w:rFonts w:ascii="Arial" w:hAnsi="Arial" w:cs="Arial"/>
          <w:sz w:val="24"/>
          <w:szCs w:val="24"/>
        </w:rPr>
        <w:t xml:space="preserve"> о создании условий для организации добровольной пожарной охраны в МО «Табарсук» (Приложение №1).</w:t>
      </w:r>
    </w:p>
    <w:p w:rsidR="00415C11" w:rsidRPr="00415C11" w:rsidRDefault="00415C11" w:rsidP="00415C11">
      <w:pPr>
        <w:autoSpaceDE w:val="0"/>
        <w:autoSpaceDN w:val="0"/>
        <w:adjustRightInd w:val="0"/>
        <w:ind w:firstLine="708"/>
        <w:jc w:val="both"/>
        <w:rPr>
          <w:rFonts w:ascii="Arial" w:hAnsi="Arial" w:cs="Arial"/>
          <w:sz w:val="24"/>
          <w:szCs w:val="24"/>
        </w:rPr>
      </w:pPr>
      <w:r w:rsidRPr="00415C11">
        <w:rPr>
          <w:rFonts w:ascii="Arial" w:hAnsi="Arial" w:cs="Arial"/>
          <w:color w:val="000000"/>
          <w:sz w:val="24"/>
          <w:szCs w:val="24"/>
        </w:rPr>
        <w:t>2. Опубликовать настоящее постановление</w:t>
      </w:r>
      <w:r w:rsidRPr="00415C11">
        <w:rPr>
          <w:rFonts w:ascii="Arial" w:hAnsi="Arial" w:cs="Arial"/>
          <w:sz w:val="24"/>
          <w:szCs w:val="24"/>
        </w:rPr>
        <w:t xml:space="preserve">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415C11" w:rsidRDefault="00415C11" w:rsidP="00415C11">
      <w:pPr>
        <w:autoSpaceDE w:val="0"/>
        <w:autoSpaceDN w:val="0"/>
        <w:adjustRightInd w:val="0"/>
        <w:ind w:firstLine="708"/>
        <w:jc w:val="both"/>
        <w:rPr>
          <w:rFonts w:ascii="Arial" w:hAnsi="Arial" w:cs="Arial"/>
          <w:color w:val="000000"/>
          <w:sz w:val="24"/>
          <w:szCs w:val="24"/>
        </w:rPr>
      </w:pPr>
      <w:r w:rsidRPr="00415C11">
        <w:rPr>
          <w:rFonts w:ascii="Arial" w:hAnsi="Arial" w:cs="Arial"/>
          <w:color w:val="000000"/>
          <w:sz w:val="24"/>
          <w:szCs w:val="24"/>
        </w:rPr>
        <w:t>3. Контроль за исполнением настоящего постановления оставляю за собой.</w:t>
      </w:r>
    </w:p>
    <w:p w:rsidR="00415C11" w:rsidRPr="00415C11" w:rsidRDefault="00415C11" w:rsidP="00415C11">
      <w:pPr>
        <w:autoSpaceDE w:val="0"/>
        <w:autoSpaceDN w:val="0"/>
        <w:adjustRightInd w:val="0"/>
        <w:ind w:firstLine="708"/>
        <w:jc w:val="both"/>
        <w:rPr>
          <w:rFonts w:ascii="Arial" w:hAnsi="Arial" w:cs="Arial"/>
          <w:color w:val="000000"/>
          <w:sz w:val="24"/>
          <w:szCs w:val="24"/>
        </w:rPr>
      </w:pPr>
    </w:p>
    <w:p w:rsidR="00415C11" w:rsidRPr="00415C11" w:rsidRDefault="00415C11" w:rsidP="00415C11">
      <w:pPr>
        <w:pStyle w:val="a8"/>
        <w:jc w:val="both"/>
        <w:rPr>
          <w:rFonts w:ascii="Arial" w:hAnsi="Arial" w:cs="Arial"/>
          <w:sz w:val="24"/>
          <w:szCs w:val="24"/>
        </w:rPr>
      </w:pPr>
      <w:r w:rsidRPr="00415C11">
        <w:rPr>
          <w:rFonts w:ascii="Arial" w:hAnsi="Arial" w:cs="Arial"/>
          <w:sz w:val="24"/>
          <w:szCs w:val="24"/>
        </w:rPr>
        <w:t xml:space="preserve">Глава муниципального образования «Табарсук» </w:t>
      </w:r>
    </w:p>
    <w:p w:rsidR="00415C11" w:rsidRPr="00415C11" w:rsidRDefault="00415C11" w:rsidP="00415C11">
      <w:pPr>
        <w:pStyle w:val="a8"/>
        <w:jc w:val="both"/>
        <w:rPr>
          <w:rFonts w:ascii="Arial" w:hAnsi="Arial" w:cs="Arial"/>
          <w:sz w:val="24"/>
          <w:szCs w:val="24"/>
        </w:rPr>
      </w:pPr>
      <w:r w:rsidRPr="00415C11">
        <w:rPr>
          <w:rFonts w:ascii="Arial" w:hAnsi="Arial" w:cs="Arial"/>
          <w:sz w:val="24"/>
          <w:szCs w:val="24"/>
        </w:rPr>
        <w:t>Т.С.Андреева</w:t>
      </w:r>
    </w:p>
    <w:p w:rsidR="00415C11" w:rsidRPr="00415C11" w:rsidRDefault="00415C11" w:rsidP="00415C11">
      <w:pPr>
        <w:autoSpaceDE w:val="0"/>
        <w:autoSpaceDN w:val="0"/>
        <w:adjustRightInd w:val="0"/>
        <w:jc w:val="both"/>
        <w:rPr>
          <w:rFonts w:ascii="Arial" w:hAnsi="Arial" w:cs="Arial"/>
          <w:sz w:val="24"/>
          <w:szCs w:val="24"/>
        </w:rPr>
      </w:pPr>
    </w:p>
    <w:p w:rsidR="00415C11" w:rsidRPr="00FA280F" w:rsidRDefault="00415C11" w:rsidP="00415C11">
      <w:pPr>
        <w:autoSpaceDE w:val="0"/>
        <w:autoSpaceDN w:val="0"/>
        <w:adjustRightInd w:val="0"/>
        <w:jc w:val="right"/>
        <w:outlineLvl w:val="0"/>
        <w:rPr>
          <w:rFonts w:ascii="Courier New" w:hAnsi="Courier New" w:cs="Courier New"/>
          <w:sz w:val="22"/>
        </w:rPr>
      </w:pPr>
      <w:r w:rsidRPr="00FA280F">
        <w:rPr>
          <w:rFonts w:ascii="Courier New" w:hAnsi="Courier New" w:cs="Courier New"/>
          <w:sz w:val="22"/>
        </w:rPr>
        <w:t>Приложение №1</w:t>
      </w:r>
    </w:p>
    <w:p w:rsidR="00415C11" w:rsidRPr="00FA280F" w:rsidRDefault="00415C11" w:rsidP="00415C11">
      <w:pPr>
        <w:autoSpaceDE w:val="0"/>
        <w:autoSpaceDN w:val="0"/>
        <w:adjustRightInd w:val="0"/>
        <w:jc w:val="right"/>
        <w:rPr>
          <w:rFonts w:ascii="Courier New" w:hAnsi="Courier New" w:cs="Courier New"/>
          <w:sz w:val="22"/>
        </w:rPr>
      </w:pPr>
      <w:r w:rsidRPr="00FA280F">
        <w:rPr>
          <w:rFonts w:ascii="Courier New" w:hAnsi="Courier New" w:cs="Courier New"/>
          <w:sz w:val="22"/>
        </w:rPr>
        <w:t>к постановлению</w:t>
      </w:r>
    </w:p>
    <w:p w:rsidR="00415C11" w:rsidRPr="00FA280F" w:rsidRDefault="00415C11" w:rsidP="00415C11">
      <w:pPr>
        <w:autoSpaceDE w:val="0"/>
        <w:autoSpaceDN w:val="0"/>
        <w:adjustRightInd w:val="0"/>
        <w:jc w:val="right"/>
        <w:rPr>
          <w:rFonts w:ascii="Courier New" w:hAnsi="Courier New" w:cs="Courier New"/>
          <w:sz w:val="22"/>
        </w:rPr>
      </w:pPr>
      <w:r w:rsidRPr="00FA280F">
        <w:rPr>
          <w:rFonts w:ascii="Courier New" w:hAnsi="Courier New" w:cs="Courier New"/>
          <w:sz w:val="22"/>
        </w:rPr>
        <w:t>главы МО «</w:t>
      </w:r>
      <w:r>
        <w:rPr>
          <w:rFonts w:ascii="Courier New" w:hAnsi="Courier New" w:cs="Courier New"/>
          <w:sz w:val="22"/>
        </w:rPr>
        <w:t>Табарсук</w:t>
      </w:r>
      <w:r w:rsidRPr="00FA280F">
        <w:rPr>
          <w:rFonts w:ascii="Courier New" w:hAnsi="Courier New" w:cs="Courier New"/>
          <w:sz w:val="22"/>
        </w:rPr>
        <w:t>»</w:t>
      </w:r>
    </w:p>
    <w:p w:rsidR="00415C11" w:rsidRPr="00FA280F" w:rsidRDefault="00415C11" w:rsidP="00415C11">
      <w:pPr>
        <w:autoSpaceDE w:val="0"/>
        <w:autoSpaceDN w:val="0"/>
        <w:adjustRightInd w:val="0"/>
        <w:jc w:val="right"/>
        <w:rPr>
          <w:rFonts w:ascii="Courier New" w:hAnsi="Courier New" w:cs="Courier New"/>
          <w:sz w:val="22"/>
        </w:rPr>
      </w:pPr>
      <w:r w:rsidRPr="00FA280F">
        <w:rPr>
          <w:rFonts w:ascii="Courier New" w:hAnsi="Courier New" w:cs="Courier New"/>
          <w:sz w:val="22"/>
        </w:rPr>
        <w:t xml:space="preserve">от </w:t>
      </w:r>
      <w:r>
        <w:rPr>
          <w:rFonts w:ascii="Courier New" w:hAnsi="Courier New" w:cs="Courier New"/>
          <w:sz w:val="22"/>
        </w:rPr>
        <w:t>20.04.2017г.</w:t>
      </w:r>
    </w:p>
    <w:p w:rsidR="00415C11" w:rsidRPr="00FA280F" w:rsidRDefault="00415C11" w:rsidP="00415C11">
      <w:pPr>
        <w:autoSpaceDE w:val="0"/>
        <w:autoSpaceDN w:val="0"/>
        <w:adjustRightInd w:val="0"/>
        <w:jc w:val="right"/>
        <w:rPr>
          <w:rFonts w:ascii="Courier New" w:hAnsi="Courier New" w:cs="Courier New"/>
          <w:sz w:val="22"/>
        </w:rPr>
      </w:pPr>
      <w:r w:rsidRPr="00FA280F">
        <w:rPr>
          <w:rFonts w:ascii="Courier New" w:hAnsi="Courier New" w:cs="Courier New"/>
          <w:sz w:val="22"/>
        </w:rPr>
        <w:t xml:space="preserve">№ </w:t>
      </w:r>
      <w:r>
        <w:rPr>
          <w:rFonts w:ascii="Courier New" w:hAnsi="Courier New" w:cs="Courier New"/>
          <w:sz w:val="22"/>
        </w:rPr>
        <w:t>20-п</w:t>
      </w:r>
    </w:p>
    <w:p w:rsidR="00415C11" w:rsidRPr="00415C11" w:rsidRDefault="00415C11" w:rsidP="00415C11">
      <w:pPr>
        <w:autoSpaceDE w:val="0"/>
        <w:autoSpaceDN w:val="0"/>
        <w:adjustRightInd w:val="0"/>
        <w:jc w:val="both"/>
        <w:rPr>
          <w:rFonts w:ascii="Courier New" w:hAnsi="Courier New" w:cs="Courier New"/>
          <w:sz w:val="20"/>
        </w:rPr>
      </w:pPr>
    </w:p>
    <w:p w:rsidR="00415C11" w:rsidRPr="00415C11" w:rsidRDefault="00415C11" w:rsidP="00415C11">
      <w:pPr>
        <w:autoSpaceDE w:val="0"/>
        <w:autoSpaceDN w:val="0"/>
        <w:adjustRightInd w:val="0"/>
        <w:jc w:val="center"/>
        <w:rPr>
          <w:rFonts w:ascii="Arial" w:hAnsi="Arial" w:cs="Arial"/>
          <w:b/>
          <w:bCs/>
          <w:szCs w:val="30"/>
        </w:rPr>
      </w:pPr>
      <w:bookmarkStart w:id="8" w:name="Par39"/>
      <w:bookmarkEnd w:id="8"/>
      <w:r w:rsidRPr="00415C11">
        <w:rPr>
          <w:rFonts w:ascii="Arial" w:hAnsi="Arial" w:cs="Arial"/>
          <w:b/>
          <w:bCs/>
          <w:szCs w:val="30"/>
        </w:rPr>
        <w:t>ПОЛОЖЕНИЕ</w:t>
      </w:r>
    </w:p>
    <w:p w:rsidR="00415C11" w:rsidRPr="00415C11" w:rsidRDefault="00415C11" w:rsidP="00415C11">
      <w:pPr>
        <w:autoSpaceDE w:val="0"/>
        <w:autoSpaceDN w:val="0"/>
        <w:adjustRightInd w:val="0"/>
        <w:jc w:val="center"/>
        <w:rPr>
          <w:rFonts w:ascii="Arial" w:hAnsi="Arial" w:cs="Arial"/>
          <w:b/>
          <w:bCs/>
          <w:szCs w:val="30"/>
        </w:rPr>
      </w:pPr>
      <w:r w:rsidRPr="00415C11">
        <w:rPr>
          <w:rFonts w:ascii="Arial" w:hAnsi="Arial" w:cs="Arial"/>
          <w:b/>
          <w:bCs/>
          <w:szCs w:val="30"/>
        </w:rPr>
        <w:t>О СОЗДАНИИ УСЛОВИЙ ДЛЯ ОРГАНИЗАЦИИ ДОБРОВОЛЬНОЙ</w:t>
      </w:r>
    </w:p>
    <w:p w:rsidR="00415C11" w:rsidRPr="00415C11" w:rsidRDefault="00415C11" w:rsidP="00415C11">
      <w:pPr>
        <w:autoSpaceDE w:val="0"/>
        <w:autoSpaceDN w:val="0"/>
        <w:adjustRightInd w:val="0"/>
        <w:jc w:val="center"/>
        <w:rPr>
          <w:rFonts w:ascii="Arial" w:hAnsi="Arial" w:cs="Arial"/>
          <w:b/>
          <w:bCs/>
          <w:szCs w:val="30"/>
        </w:rPr>
      </w:pPr>
      <w:r w:rsidRPr="00415C11">
        <w:rPr>
          <w:rFonts w:ascii="Arial" w:hAnsi="Arial" w:cs="Arial"/>
          <w:b/>
          <w:bCs/>
          <w:szCs w:val="30"/>
        </w:rPr>
        <w:t>ПОЖАРНОЙ ОХРАНЫ В МО «ТАБАРСУК»</w:t>
      </w:r>
    </w:p>
    <w:p w:rsidR="00415C11" w:rsidRPr="00415C11" w:rsidRDefault="00415C11" w:rsidP="00415C11">
      <w:pPr>
        <w:autoSpaceDE w:val="0"/>
        <w:autoSpaceDN w:val="0"/>
        <w:adjustRightInd w:val="0"/>
        <w:jc w:val="both"/>
        <w:rPr>
          <w:rFonts w:ascii="Arial" w:hAnsi="Arial" w:cs="Arial"/>
          <w:sz w:val="24"/>
        </w:rPr>
      </w:pPr>
    </w:p>
    <w:p w:rsidR="00415C11" w:rsidRPr="00415C11" w:rsidRDefault="00415C11" w:rsidP="00415C11">
      <w:pPr>
        <w:autoSpaceDE w:val="0"/>
        <w:autoSpaceDN w:val="0"/>
        <w:adjustRightInd w:val="0"/>
        <w:ind w:firstLine="709"/>
        <w:jc w:val="both"/>
        <w:rPr>
          <w:rFonts w:ascii="Arial" w:hAnsi="Arial" w:cs="Arial"/>
          <w:sz w:val="24"/>
        </w:rPr>
      </w:pPr>
      <w:r w:rsidRPr="00415C11">
        <w:rPr>
          <w:rFonts w:ascii="Arial" w:hAnsi="Arial" w:cs="Arial"/>
          <w:sz w:val="24"/>
        </w:rPr>
        <w:t xml:space="preserve">1. Настоящее Положение о создании условий для организации добровольной пожарной охраны в МО «Табарсук» (далее - Положение) в соответствии с </w:t>
      </w:r>
      <w:hyperlink r:id="rId19" w:history="1">
        <w:r w:rsidRPr="00415C11">
          <w:rPr>
            <w:rFonts w:ascii="Arial" w:hAnsi="Arial" w:cs="Arial"/>
            <w:color w:val="0000FF"/>
            <w:sz w:val="24"/>
          </w:rPr>
          <w:t>Конституцией</w:t>
        </w:r>
      </w:hyperlink>
      <w:r w:rsidRPr="00415C11">
        <w:rPr>
          <w:rFonts w:ascii="Arial" w:hAnsi="Arial" w:cs="Arial"/>
          <w:sz w:val="24"/>
        </w:rPr>
        <w:t xml:space="preserve"> Российской Федерации, Федеральным </w:t>
      </w:r>
      <w:hyperlink r:id="rId20" w:history="1">
        <w:r w:rsidRPr="00415C11">
          <w:rPr>
            <w:rFonts w:ascii="Arial" w:hAnsi="Arial" w:cs="Arial"/>
            <w:color w:val="0000FF"/>
            <w:sz w:val="24"/>
          </w:rPr>
          <w:t>законом</w:t>
        </w:r>
      </w:hyperlink>
      <w:r w:rsidRPr="00415C11">
        <w:rPr>
          <w:rFonts w:ascii="Arial" w:hAnsi="Arial" w:cs="Arial"/>
          <w:sz w:val="24"/>
        </w:rPr>
        <w:t xml:space="preserve"> «Об общих принципах организации местного самоуправления в Российской Федерации», Федеральным </w:t>
      </w:r>
      <w:hyperlink r:id="rId21" w:history="1">
        <w:r w:rsidRPr="00415C11">
          <w:rPr>
            <w:rFonts w:ascii="Arial" w:hAnsi="Arial" w:cs="Arial"/>
            <w:color w:val="0000FF"/>
            <w:sz w:val="24"/>
          </w:rPr>
          <w:t>законом</w:t>
        </w:r>
      </w:hyperlink>
      <w:r w:rsidRPr="00415C11">
        <w:rPr>
          <w:rFonts w:ascii="Arial" w:hAnsi="Arial" w:cs="Arial"/>
          <w:sz w:val="24"/>
        </w:rPr>
        <w:t xml:space="preserve"> «О пожарной безопасности», Федеральным </w:t>
      </w:r>
      <w:hyperlink r:id="rId22" w:history="1">
        <w:r w:rsidRPr="00415C11">
          <w:rPr>
            <w:rFonts w:ascii="Arial" w:hAnsi="Arial" w:cs="Arial"/>
            <w:color w:val="0000FF"/>
            <w:sz w:val="24"/>
          </w:rPr>
          <w:t>законом</w:t>
        </w:r>
      </w:hyperlink>
      <w:r w:rsidRPr="00415C11">
        <w:rPr>
          <w:rFonts w:ascii="Arial" w:hAnsi="Arial" w:cs="Arial"/>
          <w:sz w:val="24"/>
        </w:rPr>
        <w:t xml:space="preserve"> «О добровольной пожарной охране», </w:t>
      </w:r>
      <w:hyperlink r:id="rId23" w:history="1">
        <w:r w:rsidRPr="00415C11">
          <w:rPr>
            <w:rFonts w:ascii="Arial" w:hAnsi="Arial" w:cs="Arial"/>
            <w:color w:val="0000FF"/>
            <w:sz w:val="24"/>
          </w:rPr>
          <w:t>Уставом</w:t>
        </w:r>
      </w:hyperlink>
      <w:r w:rsidRPr="00415C11">
        <w:rPr>
          <w:rFonts w:ascii="Arial" w:hAnsi="Arial" w:cs="Arial"/>
          <w:sz w:val="24"/>
        </w:rPr>
        <w:t xml:space="preserve"> МО «Табарсук» определяет мероприятия, осуществляемые администрацией МО «Табарсук» в целях создания условий для организации добровольной пожарной охраны на территории МО «Табарсук».</w:t>
      </w:r>
    </w:p>
    <w:p w:rsidR="00415C11" w:rsidRPr="00415C11" w:rsidRDefault="00415C11" w:rsidP="00415C11">
      <w:pPr>
        <w:autoSpaceDE w:val="0"/>
        <w:autoSpaceDN w:val="0"/>
        <w:adjustRightInd w:val="0"/>
        <w:ind w:firstLine="540"/>
        <w:jc w:val="both"/>
        <w:rPr>
          <w:rFonts w:ascii="Arial" w:hAnsi="Arial" w:cs="Arial"/>
          <w:sz w:val="24"/>
        </w:rPr>
      </w:pPr>
      <w:bookmarkStart w:id="9" w:name="Par48"/>
      <w:bookmarkEnd w:id="9"/>
      <w:r w:rsidRPr="00415C11">
        <w:rPr>
          <w:rFonts w:ascii="Arial" w:hAnsi="Arial" w:cs="Arial"/>
          <w:sz w:val="24"/>
        </w:rPr>
        <w:t>2. К мероприятиям, направленным на создание условий для организации добровольной пожарной охраны на территории МО «Табарсук», относятся:</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1) проведение лекций, семинаров, конференций, в том числе с приглашением представителей Отдела надзорной деятельности по Усть-Ордынскому Бурятскому округу Главного Управления МЧС России по Иркутской области в целях разъяснения населению МО «Табарсук» вопросов, связанных с участием в добровольной пожарной охране, правового статуса добровольного пожарного;</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2) информирование населения через средства массовой информации о принятых нормативных правовых актах МО «Табарсук», в сфере обеспечения пожарной безопасности;</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3)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по вопросам обеспечения пожарной безопасности и участия в добровольной пожарной охране;</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4) проведение социологических исследований с целью выявления мнения населения относительно создания на территории «Табарсук» или его части подразделений добровольной пожарной охраны;</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5)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МО «Табарсук»;</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6) финансовое и материально-техническое обеспечение деятельности добровольной пожарной охраны в порядке, установленном муниципальным правовым актом МО «Табарсук»;</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lastRenderedPageBreak/>
        <w:t>7) установление муниципальным правовым актом МО «Табарсук» гарантий правовой и социальной защиты членов семей работников добровольной пожарной охраны и добровольных пожарных;</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8) иные мероприятия, осуществляемые в соответствии с законодательством и муниципальными правовыми актами МО «Табарсук».</w:t>
      </w:r>
    </w:p>
    <w:p w:rsidR="00415C11" w:rsidRPr="00415C11" w:rsidRDefault="00415C11" w:rsidP="00415C11">
      <w:pPr>
        <w:autoSpaceDE w:val="0"/>
        <w:autoSpaceDN w:val="0"/>
        <w:adjustRightInd w:val="0"/>
        <w:ind w:firstLine="540"/>
        <w:jc w:val="both"/>
        <w:rPr>
          <w:rFonts w:ascii="Arial" w:hAnsi="Arial" w:cs="Arial"/>
          <w:sz w:val="24"/>
        </w:rPr>
      </w:pPr>
      <w:r w:rsidRPr="00415C11">
        <w:rPr>
          <w:rFonts w:ascii="Arial" w:hAnsi="Arial" w:cs="Arial"/>
          <w:sz w:val="24"/>
        </w:rPr>
        <w:t>3. Мероприятия, направленные на создание условий для организации добровольной пожарной охраны на территории МО «Табарсук», включаются в проекты муниципальных программ МО «Табарсук».</w:t>
      </w:r>
      <w:bookmarkStart w:id="10" w:name="Par63"/>
      <w:bookmarkEnd w:id="10"/>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Pr="004C484A" w:rsidRDefault="005F2071" w:rsidP="005F2071">
      <w:pPr>
        <w:pStyle w:val="a8"/>
        <w:jc w:val="both"/>
        <w:rPr>
          <w:rFonts w:ascii="Arial" w:hAnsi="Arial" w:cs="Arial"/>
          <w:sz w:val="24"/>
          <w:szCs w:val="24"/>
        </w:rPr>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Pr="00FE75DD"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966598" w:rsidRDefault="00966598" w:rsidP="005C26F7">
      <w:pPr>
        <w:pStyle w:val="a8"/>
        <w:rPr>
          <w:rFonts w:ascii="Arial" w:hAnsi="Arial" w:cs="Arial"/>
          <w:b/>
          <w:sz w:val="32"/>
          <w:szCs w:val="32"/>
        </w:rPr>
      </w:pPr>
    </w:p>
    <w:p w:rsidR="00966598" w:rsidRDefault="00966598"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sectPr w:rsidR="002B32A0" w:rsidSect="00E91DED">
      <w:headerReference w:type="default" r:id="rId24"/>
      <w:pgSz w:w="11909" w:h="16834"/>
      <w:pgMar w:top="993" w:right="931" w:bottom="709" w:left="153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2BA" w:rsidRDefault="000732BA" w:rsidP="00D05D3C">
      <w:pPr>
        <w:spacing w:after="0" w:line="240" w:lineRule="auto"/>
      </w:pPr>
      <w:r>
        <w:separator/>
      </w:r>
    </w:p>
  </w:endnote>
  <w:endnote w:type="continuationSeparator" w:id="1">
    <w:p w:rsidR="000732BA" w:rsidRDefault="000732BA"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2BA" w:rsidRDefault="000732BA" w:rsidP="00D05D3C">
      <w:pPr>
        <w:spacing w:after="0" w:line="240" w:lineRule="auto"/>
      </w:pPr>
      <w:r>
        <w:separator/>
      </w:r>
    </w:p>
  </w:footnote>
  <w:footnote w:type="continuationSeparator" w:id="1">
    <w:p w:rsidR="000732BA" w:rsidRDefault="000732BA"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98" w:rsidRDefault="001C4998">
    <w:pPr>
      <w:pStyle w:val="a3"/>
      <w:jc w:val="center"/>
    </w:pPr>
    <w:fldSimple w:instr=" PAGE   \* MERGEFORMAT ">
      <w:r w:rsidR="002B32A0">
        <w:rPr>
          <w:noProof/>
        </w:rPr>
        <w:t>92</w:t>
      </w:r>
    </w:fldSimple>
  </w:p>
  <w:p w:rsidR="001C4998" w:rsidRDefault="001C49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7"/>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222AB"/>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43D26"/>
    <w:rsid w:val="0015516A"/>
    <w:rsid w:val="001617D9"/>
    <w:rsid w:val="0016463A"/>
    <w:rsid w:val="00167BB3"/>
    <w:rsid w:val="00176288"/>
    <w:rsid w:val="00176585"/>
    <w:rsid w:val="00185870"/>
    <w:rsid w:val="0019765C"/>
    <w:rsid w:val="001A58B0"/>
    <w:rsid w:val="001A759F"/>
    <w:rsid w:val="001C1E42"/>
    <w:rsid w:val="001C44CA"/>
    <w:rsid w:val="001C4998"/>
    <w:rsid w:val="001C6655"/>
    <w:rsid w:val="001D32F0"/>
    <w:rsid w:val="001D3855"/>
    <w:rsid w:val="001D5594"/>
    <w:rsid w:val="001E0CCB"/>
    <w:rsid w:val="00202D11"/>
    <w:rsid w:val="00204568"/>
    <w:rsid w:val="00206431"/>
    <w:rsid w:val="00206D1D"/>
    <w:rsid w:val="00211A95"/>
    <w:rsid w:val="00211E06"/>
    <w:rsid w:val="00217B2F"/>
    <w:rsid w:val="00217BEB"/>
    <w:rsid w:val="002221FA"/>
    <w:rsid w:val="0022401A"/>
    <w:rsid w:val="00231188"/>
    <w:rsid w:val="0023209A"/>
    <w:rsid w:val="00234949"/>
    <w:rsid w:val="0023547C"/>
    <w:rsid w:val="00236C79"/>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4A3E"/>
    <w:rsid w:val="0028281E"/>
    <w:rsid w:val="00282DE9"/>
    <w:rsid w:val="00286E5B"/>
    <w:rsid w:val="00296970"/>
    <w:rsid w:val="00297942"/>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7C2F"/>
    <w:rsid w:val="00450ECC"/>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1AD4"/>
    <w:rsid w:val="00492343"/>
    <w:rsid w:val="004A7411"/>
    <w:rsid w:val="004B0F60"/>
    <w:rsid w:val="004C16B7"/>
    <w:rsid w:val="004C1A8E"/>
    <w:rsid w:val="004C7BD6"/>
    <w:rsid w:val="004D1E14"/>
    <w:rsid w:val="004D216C"/>
    <w:rsid w:val="004D2C53"/>
    <w:rsid w:val="004D4075"/>
    <w:rsid w:val="004E4280"/>
    <w:rsid w:val="004E6E5A"/>
    <w:rsid w:val="004F4305"/>
    <w:rsid w:val="0050224A"/>
    <w:rsid w:val="0051176C"/>
    <w:rsid w:val="0051546A"/>
    <w:rsid w:val="005211CD"/>
    <w:rsid w:val="005236BF"/>
    <w:rsid w:val="0053175D"/>
    <w:rsid w:val="00532731"/>
    <w:rsid w:val="00541431"/>
    <w:rsid w:val="005425AE"/>
    <w:rsid w:val="00546040"/>
    <w:rsid w:val="005470A6"/>
    <w:rsid w:val="00550903"/>
    <w:rsid w:val="005542F9"/>
    <w:rsid w:val="00564534"/>
    <w:rsid w:val="00567F97"/>
    <w:rsid w:val="00571949"/>
    <w:rsid w:val="00580F3D"/>
    <w:rsid w:val="00586AF6"/>
    <w:rsid w:val="005923AF"/>
    <w:rsid w:val="00593C2D"/>
    <w:rsid w:val="005A4B22"/>
    <w:rsid w:val="005B41E6"/>
    <w:rsid w:val="005C26F7"/>
    <w:rsid w:val="005C6065"/>
    <w:rsid w:val="005D3800"/>
    <w:rsid w:val="005D5A08"/>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732C5"/>
    <w:rsid w:val="00674C83"/>
    <w:rsid w:val="00680E5E"/>
    <w:rsid w:val="00683315"/>
    <w:rsid w:val="00684D63"/>
    <w:rsid w:val="006913CA"/>
    <w:rsid w:val="00694A26"/>
    <w:rsid w:val="006A2EFD"/>
    <w:rsid w:val="006A30DD"/>
    <w:rsid w:val="006A3C08"/>
    <w:rsid w:val="006A61AC"/>
    <w:rsid w:val="006A7483"/>
    <w:rsid w:val="006B2063"/>
    <w:rsid w:val="006B5C68"/>
    <w:rsid w:val="006B6C67"/>
    <w:rsid w:val="006C4D30"/>
    <w:rsid w:val="006C67B8"/>
    <w:rsid w:val="006C7673"/>
    <w:rsid w:val="006D3181"/>
    <w:rsid w:val="006D52BD"/>
    <w:rsid w:val="006D6D71"/>
    <w:rsid w:val="006D713C"/>
    <w:rsid w:val="006E16E9"/>
    <w:rsid w:val="006E2110"/>
    <w:rsid w:val="006E250B"/>
    <w:rsid w:val="006E5CF7"/>
    <w:rsid w:val="006F572C"/>
    <w:rsid w:val="007014F1"/>
    <w:rsid w:val="00704847"/>
    <w:rsid w:val="00706FA4"/>
    <w:rsid w:val="00720779"/>
    <w:rsid w:val="00731023"/>
    <w:rsid w:val="00737B26"/>
    <w:rsid w:val="00746914"/>
    <w:rsid w:val="00751F32"/>
    <w:rsid w:val="00753378"/>
    <w:rsid w:val="00757177"/>
    <w:rsid w:val="00757CE9"/>
    <w:rsid w:val="00774FC9"/>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C51"/>
    <w:rsid w:val="00803075"/>
    <w:rsid w:val="00803DCA"/>
    <w:rsid w:val="00812D33"/>
    <w:rsid w:val="0081514B"/>
    <w:rsid w:val="00815950"/>
    <w:rsid w:val="008215AB"/>
    <w:rsid w:val="00822345"/>
    <w:rsid w:val="00822F40"/>
    <w:rsid w:val="008239F2"/>
    <w:rsid w:val="00826DE4"/>
    <w:rsid w:val="008318F0"/>
    <w:rsid w:val="00832695"/>
    <w:rsid w:val="00843400"/>
    <w:rsid w:val="008473A5"/>
    <w:rsid w:val="0085010E"/>
    <w:rsid w:val="00857790"/>
    <w:rsid w:val="00860264"/>
    <w:rsid w:val="008632C6"/>
    <w:rsid w:val="0087340A"/>
    <w:rsid w:val="0087378D"/>
    <w:rsid w:val="00893E89"/>
    <w:rsid w:val="008A18BC"/>
    <w:rsid w:val="008A4878"/>
    <w:rsid w:val="008A5F45"/>
    <w:rsid w:val="008A6160"/>
    <w:rsid w:val="008B55C9"/>
    <w:rsid w:val="008E1BB1"/>
    <w:rsid w:val="008E5D38"/>
    <w:rsid w:val="008F166F"/>
    <w:rsid w:val="008F3378"/>
    <w:rsid w:val="00901C78"/>
    <w:rsid w:val="00901ED9"/>
    <w:rsid w:val="00904284"/>
    <w:rsid w:val="009252AE"/>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E4FA4"/>
    <w:rsid w:val="009F16C3"/>
    <w:rsid w:val="009F3C6D"/>
    <w:rsid w:val="009F5A09"/>
    <w:rsid w:val="009F69B6"/>
    <w:rsid w:val="009F6DBA"/>
    <w:rsid w:val="00A007D0"/>
    <w:rsid w:val="00A1237C"/>
    <w:rsid w:val="00A12402"/>
    <w:rsid w:val="00A12D58"/>
    <w:rsid w:val="00A232C5"/>
    <w:rsid w:val="00A304C5"/>
    <w:rsid w:val="00A33582"/>
    <w:rsid w:val="00A342E7"/>
    <w:rsid w:val="00A355BB"/>
    <w:rsid w:val="00A35D27"/>
    <w:rsid w:val="00A37130"/>
    <w:rsid w:val="00A4035D"/>
    <w:rsid w:val="00A80C67"/>
    <w:rsid w:val="00A950F3"/>
    <w:rsid w:val="00A96F40"/>
    <w:rsid w:val="00AA1A5D"/>
    <w:rsid w:val="00AA27CE"/>
    <w:rsid w:val="00AA3745"/>
    <w:rsid w:val="00AB28E3"/>
    <w:rsid w:val="00AB3977"/>
    <w:rsid w:val="00AC1BB7"/>
    <w:rsid w:val="00AD241B"/>
    <w:rsid w:val="00AD569E"/>
    <w:rsid w:val="00AD7CF1"/>
    <w:rsid w:val="00AE5C63"/>
    <w:rsid w:val="00AE6902"/>
    <w:rsid w:val="00AF596C"/>
    <w:rsid w:val="00AF6EA1"/>
    <w:rsid w:val="00B0352C"/>
    <w:rsid w:val="00B04163"/>
    <w:rsid w:val="00B051EA"/>
    <w:rsid w:val="00B07E85"/>
    <w:rsid w:val="00B16883"/>
    <w:rsid w:val="00B32145"/>
    <w:rsid w:val="00B41E9D"/>
    <w:rsid w:val="00B446CD"/>
    <w:rsid w:val="00B50667"/>
    <w:rsid w:val="00B50EFF"/>
    <w:rsid w:val="00B5106D"/>
    <w:rsid w:val="00B51228"/>
    <w:rsid w:val="00B654DA"/>
    <w:rsid w:val="00B74276"/>
    <w:rsid w:val="00B7678C"/>
    <w:rsid w:val="00B808F3"/>
    <w:rsid w:val="00B865B6"/>
    <w:rsid w:val="00B8734F"/>
    <w:rsid w:val="00B91703"/>
    <w:rsid w:val="00B91B07"/>
    <w:rsid w:val="00B92794"/>
    <w:rsid w:val="00B93BB4"/>
    <w:rsid w:val="00B9400A"/>
    <w:rsid w:val="00B959A5"/>
    <w:rsid w:val="00B97729"/>
    <w:rsid w:val="00BA5468"/>
    <w:rsid w:val="00BB2DEA"/>
    <w:rsid w:val="00BB6B0D"/>
    <w:rsid w:val="00BC022D"/>
    <w:rsid w:val="00BC22E6"/>
    <w:rsid w:val="00BC290A"/>
    <w:rsid w:val="00BC2F5D"/>
    <w:rsid w:val="00BC6608"/>
    <w:rsid w:val="00BD11E5"/>
    <w:rsid w:val="00BD3444"/>
    <w:rsid w:val="00BD5BE9"/>
    <w:rsid w:val="00BE1701"/>
    <w:rsid w:val="00BE24E5"/>
    <w:rsid w:val="00BE445E"/>
    <w:rsid w:val="00BE6DB3"/>
    <w:rsid w:val="00BF2CC9"/>
    <w:rsid w:val="00BF4635"/>
    <w:rsid w:val="00BF546A"/>
    <w:rsid w:val="00C01CE2"/>
    <w:rsid w:val="00C04039"/>
    <w:rsid w:val="00C1057E"/>
    <w:rsid w:val="00C233C4"/>
    <w:rsid w:val="00C24150"/>
    <w:rsid w:val="00C2523E"/>
    <w:rsid w:val="00C26EB3"/>
    <w:rsid w:val="00C30363"/>
    <w:rsid w:val="00C35BF1"/>
    <w:rsid w:val="00C36910"/>
    <w:rsid w:val="00C47D13"/>
    <w:rsid w:val="00C47FC2"/>
    <w:rsid w:val="00C63447"/>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751"/>
    <w:rsid w:val="00D31979"/>
    <w:rsid w:val="00D453EA"/>
    <w:rsid w:val="00D503F8"/>
    <w:rsid w:val="00D567DA"/>
    <w:rsid w:val="00D57019"/>
    <w:rsid w:val="00D57143"/>
    <w:rsid w:val="00D64C6D"/>
    <w:rsid w:val="00D71DF5"/>
    <w:rsid w:val="00D7423F"/>
    <w:rsid w:val="00D75D2B"/>
    <w:rsid w:val="00D95651"/>
    <w:rsid w:val="00D95A17"/>
    <w:rsid w:val="00DA0885"/>
    <w:rsid w:val="00DA0D73"/>
    <w:rsid w:val="00DA14B5"/>
    <w:rsid w:val="00DD3307"/>
    <w:rsid w:val="00DD4D5A"/>
    <w:rsid w:val="00DF0AE5"/>
    <w:rsid w:val="00DF5495"/>
    <w:rsid w:val="00DF7AC4"/>
    <w:rsid w:val="00E010F4"/>
    <w:rsid w:val="00E125F6"/>
    <w:rsid w:val="00E12D9D"/>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6DEE"/>
    <w:rsid w:val="00EC54BB"/>
    <w:rsid w:val="00ED193B"/>
    <w:rsid w:val="00ED6214"/>
    <w:rsid w:val="00ED77E5"/>
    <w:rsid w:val="00EE284E"/>
    <w:rsid w:val="00EE3288"/>
    <w:rsid w:val="00EF4530"/>
    <w:rsid w:val="00F118E2"/>
    <w:rsid w:val="00F20AF4"/>
    <w:rsid w:val="00F21A8F"/>
    <w:rsid w:val="00F26421"/>
    <w:rsid w:val="00F34487"/>
    <w:rsid w:val="00F45B2D"/>
    <w:rsid w:val="00F45DB4"/>
    <w:rsid w:val="00F472F6"/>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yperlink" Target="http://80.253.4.49/document?id=27627828&amp;sub=0" TargetMode="External"/><Relationship Id="rId18" Type="http://schemas.openxmlformats.org/officeDocument/2006/relationships/hyperlink" Target="consultantplus://offline/ref=76A4EB5FB7D15C02681BDD7605EB5E34D316ADA37B2A738A2814108D06AC970FD66171F02145387D12o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6A4EB5FB7D15C02681BDD7605EB5E34D317AEA37029738A2814108D06AC970FD66171F32314o5I" TargetMode="External"/><Relationship Id="rId7" Type="http://schemas.openxmlformats.org/officeDocument/2006/relationships/endnotes" Target="endnotes.xml"/><Relationship Id="rId12" Type="http://schemas.openxmlformats.org/officeDocument/2006/relationships/hyperlink" Target="http://80.253.4.49/document?id=70501710&amp;sub=0" TargetMode="External"/><Relationship Id="rId17" Type="http://schemas.openxmlformats.org/officeDocument/2006/relationships/hyperlink" Target="consultantplus://offline/ref=76A4EB5FB7D15C02681BDD7605EB5E34D317AEA37029738A2814108D06AC970FD66171F32314o5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A4EB5FB7D15C02681BDD7605EB5E34D316AEA27725738A2814108D06AC970FD66171F021453C7C12oEI" TargetMode="External"/><Relationship Id="rId20" Type="http://schemas.openxmlformats.org/officeDocument/2006/relationships/hyperlink" Target="consultantplus://offline/ref=76A4EB5FB7D15C02681BDD7605EB5E34D316AEA27725738A2814108D061Ao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0.253.4.49/document?id=12012604&amp;sub=69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6A4EB5FB7D15C02681BDD7605EB5E34D316AEA27725738A2814108D06AC970FD66171F02145397912o1I" TargetMode="External"/><Relationship Id="rId23" Type="http://schemas.openxmlformats.org/officeDocument/2006/relationships/hyperlink" Target="consultantplus://offline/ref=76A4EB5FB7D15C02681BC37B13870438D01CF0AF732E71D5754416DA59FC915A9612o1I" TargetMode="Externa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consultantplus://offline/ref=76A4EB5FB7D15C02681BDD7605EB5E34D31FA9A7797A248879411E18o8I"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http://80.253.4.49/document?id=70550726&amp;sub=0" TargetMode="External"/><Relationship Id="rId22" Type="http://schemas.openxmlformats.org/officeDocument/2006/relationships/hyperlink" Target="consultantplus://offline/ref=76A4EB5FB7D15C02681BDD7605EB5E34D316ADA37B2A738A2814108D06AC970FD66171F02145387D12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0036-2743-4171-A7A7-8F3C65F3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92</Pages>
  <Words>24668</Words>
  <Characters>140610</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409</cp:revision>
  <cp:lastPrinted>2017-03-31T06:42:00Z</cp:lastPrinted>
  <dcterms:created xsi:type="dcterms:W3CDTF">2014-04-30T05:50:00Z</dcterms:created>
  <dcterms:modified xsi:type="dcterms:W3CDTF">2017-04-28T02:45:00Z</dcterms:modified>
</cp:coreProperties>
</file>