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6" w:rsidRPr="009840B6" w:rsidRDefault="00E86F06" w:rsidP="00E86F06">
      <w:pPr>
        <w:pStyle w:val="LO-Normal"/>
        <w:ind w:right="-6080"/>
        <w:rPr>
          <w:b/>
          <w:sz w:val="32"/>
          <w:szCs w:val="32"/>
        </w:rPr>
      </w:pP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31.01</w:t>
      </w:r>
      <w:r w:rsidRPr="00E86F0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E86F06">
        <w:rPr>
          <w:rFonts w:ascii="Arial" w:hAnsi="Arial" w:cs="Arial"/>
          <w:b/>
          <w:sz w:val="32"/>
          <w:szCs w:val="32"/>
        </w:rPr>
        <w:t>г № 3/28</w:t>
      </w:r>
      <w:r>
        <w:rPr>
          <w:rFonts w:ascii="Arial" w:hAnsi="Arial" w:cs="Arial"/>
          <w:b/>
          <w:sz w:val="32"/>
          <w:szCs w:val="32"/>
        </w:rPr>
        <w:t>8</w:t>
      </w:r>
      <w:r w:rsidRPr="00E86F06">
        <w:rPr>
          <w:rFonts w:ascii="Arial" w:hAnsi="Arial" w:cs="Arial"/>
          <w:b/>
          <w:sz w:val="32"/>
          <w:szCs w:val="32"/>
        </w:rPr>
        <w:t>-ДМО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АДМИНИСТРАЦИЯ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РЕШЕНИЕ ДУМЫ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86F06" w:rsidRPr="00BE5B41" w:rsidRDefault="00E86F06" w:rsidP="00E86F06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>ОБ ОТМЕНЕ РЕШЕНИЯ ДУМЫ МО «ТЫРГЕТУЙ»</w:t>
      </w:r>
    </w:p>
    <w:p w:rsidR="004602FC" w:rsidRPr="00E86F06" w:rsidRDefault="00E86F06" w:rsidP="00E86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06" w:rsidRDefault="004602FC" w:rsidP="00E86F0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На основании  Закона Иркутской области от 07.11.2017 № 73-ОЗ «</w:t>
      </w:r>
      <w:r w:rsidR="00E86F06">
        <w:rPr>
          <w:rFonts w:ascii="Arial" w:hAnsi="Arial" w:cs="Arial"/>
          <w:sz w:val="24"/>
          <w:szCs w:val="24"/>
        </w:rPr>
        <w:t>О</w:t>
      </w:r>
    </w:p>
    <w:p w:rsidR="004602FC" w:rsidRPr="00E86F06" w:rsidRDefault="004602FC" w:rsidP="00E86F06">
      <w:pPr>
        <w:pStyle w:val="a3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 xml:space="preserve">предоставлении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E86F06">
        <w:rPr>
          <w:rFonts w:ascii="Arial" w:hAnsi="Arial" w:cs="Arial"/>
          <w:sz w:val="24"/>
          <w:szCs w:val="24"/>
        </w:rPr>
        <w:t>полноты</w:t>
      </w:r>
      <w:proofErr w:type="gramEnd"/>
      <w:r w:rsidRPr="00E86F06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характера»,   Дума МО «</w:t>
      </w:r>
      <w:proofErr w:type="spellStart"/>
      <w:r w:rsidRPr="00E86F06">
        <w:rPr>
          <w:rFonts w:ascii="Arial" w:hAnsi="Arial" w:cs="Arial"/>
          <w:sz w:val="24"/>
          <w:szCs w:val="24"/>
        </w:rPr>
        <w:t>Тыргетуй</w:t>
      </w:r>
      <w:proofErr w:type="spellEnd"/>
      <w:r w:rsidRPr="00E86F06">
        <w:rPr>
          <w:rFonts w:ascii="Arial" w:hAnsi="Arial" w:cs="Arial"/>
          <w:sz w:val="24"/>
          <w:szCs w:val="24"/>
        </w:rPr>
        <w:t>»</w:t>
      </w:r>
    </w:p>
    <w:p w:rsidR="004602FC" w:rsidRPr="00E86F06" w:rsidRDefault="004602FC" w:rsidP="004602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4602F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86F06">
        <w:rPr>
          <w:rFonts w:ascii="Arial" w:hAnsi="Arial" w:cs="Arial"/>
          <w:b/>
          <w:sz w:val="30"/>
          <w:szCs w:val="30"/>
        </w:rPr>
        <w:t>РЕШИЛА:</w:t>
      </w:r>
    </w:p>
    <w:p w:rsidR="004602FC" w:rsidRPr="00E86F06" w:rsidRDefault="004602FC" w:rsidP="004602FC">
      <w:pPr>
        <w:pStyle w:val="a3"/>
        <w:rPr>
          <w:rFonts w:ascii="Arial" w:hAnsi="Arial" w:cs="Arial"/>
          <w:b/>
          <w:sz w:val="30"/>
          <w:szCs w:val="30"/>
        </w:rPr>
      </w:pPr>
    </w:p>
    <w:p w:rsidR="004602FC" w:rsidRPr="00E86F06" w:rsidRDefault="004602FC" w:rsidP="004602FC">
      <w:pPr>
        <w:pStyle w:val="a3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1. Отменить решение Думы МО «</w:t>
      </w:r>
      <w:proofErr w:type="spellStart"/>
      <w:r w:rsidRPr="00E86F06">
        <w:rPr>
          <w:rFonts w:ascii="Arial" w:hAnsi="Arial" w:cs="Arial"/>
          <w:sz w:val="24"/>
          <w:szCs w:val="24"/>
        </w:rPr>
        <w:t>Тыргетуй</w:t>
      </w:r>
      <w:proofErr w:type="spellEnd"/>
      <w:r w:rsidRPr="00E86F06">
        <w:rPr>
          <w:rFonts w:ascii="Arial" w:hAnsi="Arial" w:cs="Arial"/>
          <w:sz w:val="24"/>
          <w:szCs w:val="24"/>
        </w:rPr>
        <w:t>» от 21.07.2015г № 2/218 «Об утверждении порядка предоставления главой МО</w:t>
      </w:r>
      <w:r w:rsidR="00E86F06" w:rsidRPr="00E86F0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86F06" w:rsidRPr="00E86F06">
        <w:rPr>
          <w:rFonts w:ascii="Arial" w:hAnsi="Arial" w:cs="Arial"/>
          <w:sz w:val="24"/>
          <w:szCs w:val="24"/>
        </w:rPr>
        <w:t>Тыргетуй</w:t>
      </w:r>
      <w:proofErr w:type="spellEnd"/>
      <w:r w:rsidR="00E86F06" w:rsidRPr="00E86F06">
        <w:rPr>
          <w:rFonts w:ascii="Arial" w:hAnsi="Arial" w:cs="Arial"/>
          <w:sz w:val="24"/>
          <w:szCs w:val="24"/>
        </w:rPr>
        <w:t xml:space="preserve">» сведений о своих расходах и расходах </w:t>
      </w:r>
      <w:proofErr w:type="gramStart"/>
      <w:r w:rsidR="00E86F06" w:rsidRPr="00E86F06">
        <w:rPr>
          <w:rFonts w:ascii="Arial" w:hAnsi="Arial" w:cs="Arial"/>
          <w:sz w:val="24"/>
          <w:szCs w:val="24"/>
        </w:rPr>
        <w:t>его</w:t>
      </w:r>
      <w:proofErr w:type="gramEnd"/>
      <w:r w:rsidR="00E86F06" w:rsidRPr="00E86F06">
        <w:rPr>
          <w:rFonts w:ascii="Arial" w:hAnsi="Arial" w:cs="Arial"/>
          <w:sz w:val="24"/>
          <w:szCs w:val="24"/>
        </w:rPr>
        <w:t xml:space="preserve"> ее) супруги (супруга) и несовершеннолетних детей</w:t>
      </w:r>
      <w:r w:rsidRPr="00E86F06">
        <w:rPr>
          <w:rFonts w:ascii="Arial" w:hAnsi="Arial" w:cs="Arial"/>
          <w:sz w:val="24"/>
          <w:szCs w:val="24"/>
        </w:rPr>
        <w:t>».</w:t>
      </w:r>
    </w:p>
    <w:p w:rsidR="004602FC" w:rsidRPr="00E86F06" w:rsidRDefault="004602FC" w:rsidP="004602FC">
      <w:pPr>
        <w:pStyle w:val="a3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>2. Опубликовать данное Решение в печатном средстве массовой информации «</w:t>
      </w:r>
      <w:proofErr w:type="spellStart"/>
      <w:r w:rsidRPr="00E86F06">
        <w:rPr>
          <w:rFonts w:ascii="Arial" w:hAnsi="Arial" w:cs="Arial"/>
          <w:sz w:val="24"/>
          <w:szCs w:val="24"/>
        </w:rPr>
        <w:t>Тыргетуйский</w:t>
      </w:r>
      <w:proofErr w:type="spellEnd"/>
      <w:r w:rsidRPr="00E86F06">
        <w:rPr>
          <w:rFonts w:ascii="Arial" w:hAnsi="Arial" w:cs="Arial"/>
          <w:sz w:val="24"/>
          <w:szCs w:val="24"/>
        </w:rPr>
        <w:t xml:space="preserve"> вестник» и разместить на сайте в сети «Интернет».</w:t>
      </w:r>
    </w:p>
    <w:p w:rsidR="004602FC" w:rsidRPr="00E86F06" w:rsidRDefault="004602FC" w:rsidP="004602FC">
      <w:pPr>
        <w:pStyle w:val="a3"/>
        <w:rPr>
          <w:rFonts w:ascii="Arial" w:hAnsi="Arial" w:cs="Arial"/>
          <w:sz w:val="24"/>
          <w:szCs w:val="24"/>
        </w:rPr>
      </w:pPr>
    </w:p>
    <w:p w:rsidR="004602FC" w:rsidRPr="00E86F06" w:rsidRDefault="004602FC" w:rsidP="004602FC">
      <w:pPr>
        <w:pStyle w:val="a3"/>
        <w:rPr>
          <w:rFonts w:ascii="Arial" w:hAnsi="Arial" w:cs="Arial"/>
          <w:sz w:val="24"/>
          <w:szCs w:val="24"/>
        </w:rPr>
      </w:pPr>
    </w:p>
    <w:p w:rsidR="00E86F06" w:rsidRDefault="00E86F06" w:rsidP="004602F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A5244" w:rsidRPr="00E86F06" w:rsidRDefault="00E86F06" w:rsidP="004602F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86F06">
        <w:rPr>
          <w:rFonts w:ascii="Arial" w:hAnsi="Arial" w:cs="Arial"/>
          <w:sz w:val="24"/>
          <w:szCs w:val="24"/>
        </w:rPr>
        <w:t>Л.Н.Ситявина</w:t>
      </w:r>
      <w:proofErr w:type="spellEnd"/>
    </w:p>
    <w:sectPr w:rsidR="00AA5244" w:rsidRPr="00E8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FC"/>
    <w:rsid w:val="004602FC"/>
    <w:rsid w:val="00AA5244"/>
    <w:rsid w:val="00E8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FC"/>
    <w:pPr>
      <w:spacing w:after="0" w:line="240" w:lineRule="auto"/>
    </w:pPr>
  </w:style>
  <w:style w:type="paragraph" w:customStyle="1" w:styleId="LO-Normal">
    <w:name w:val="LO-Normal"/>
    <w:rsid w:val="00E86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2018-02-13T03:53:00Z</dcterms:created>
  <dcterms:modified xsi:type="dcterms:W3CDTF">2018-02-13T04:29:00Z</dcterms:modified>
</cp:coreProperties>
</file>