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94F7A">
        <w:rPr>
          <w:rFonts w:ascii="Arial" w:hAnsi="Arial" w:cs="Arial"/>
          <w:b/>
          <w:bCs/>
          <w:kern w:val="28"/>
          <w:sz w:val="32"/>
          <w:szCs w:val="32"/>
        </w:rPr>
        <w:t>705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8323F6" w:rsidRDefault="00E16AAF" w:rsidP="008323F6">
      <w:pPr>
        <w:tabs>
          <w:tab w:val="left" w:pos="9781"/>
          <w:tab w:val="left" w:pos="1006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МЭРА АЛАРСКОГО РАЙОНА ОТ 28.02.2011Г. №81-П «ОБ УТВЕРЖДЕНИИ ПОЛОЖЕНИЯ ОБ ОПЛАТЕ ТРУДА РАБОТНИКОВ МУНИЦИПАЛЬНЫХ УЧРЕЖДЕНИЙ ОБРАЗОВАНИЯ МУНИЦИПАЛЬНОГО ОБРАЗОВАНИЯ «АЛАРСКИЙ РАЙОН», ОТЛИЧНОЕ ОТ ЕДИНОЙ ТАРИФНОЙ СЕТКИ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BC18F9" w:rsidRPr="006A4929" w:rsidRDefault="00BC18F9" w:rsidP="00BC18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</w:t>
      </w:r>
      <w:r w:rsidR="00053B2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 Федеральным законом от 03.07.2016г. </w:t>
      </w:r>
      <w:r w:rsidR="008323F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347-ФЗ «О внесении изменений в Трудовой </w:t>
      </w:r>
      <w:r w:rsidR="00053B28">
        <w:rPr>
          <w:rFonts w:ascii="Arial" w:hAnsi="Arial" w:cs="Arial"/>
        </w:rPr>
        <w:t xml:space="preserve">кодекс Российской Федерации» </w:t>
      </w:r>
      <w:r>
        <w:rPr>
          <w:rFonts w:ascii="Arial" w:hAnsi="Arial" w:cs="Arial"/>
        </w:rPr>
        <w:t>ст.144, 145, 349.5 Трудового кодекса Российской Федерации, постановлени</w:t>
      </w:r>
      <w:r w:rsidR="00053B2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мэра Аларского района от 23.12.2016г. №704 «Об установлении предельного уровня соотношения средней заработной платы руководителей, их заместителей, главных бухгалтеров муниципальных  и муниципальных унитарных учреждений и средней заработной платы  иных работников  муниципальных и муниципальных унитарных учреждений», в целях упорядочения условий оплаты труда руководителей, их заместителей, главных бухгалтеров </w:t>
      </w:r>
      <w:r w:rsidR="00DC21D1">
        <w:rPr>
          <w:rFonts w:ascii="Arial" w:hAnsi="Arial" w:cs="Arial"/>
        </w:rPr>
        <w:t xml:space="preserve">муниципальных </w:t>
      </w:r>
      <w:r w:rsidR="00DC21D1">
        <w:rPr>
          <w:rFonts w:ascii="Arial" w:hAnsi="Arial"/>
        </w:rPr>
        <w:t>общеобразовательных организаций и организаций дополнительного образования</w:t>
      </w:r>
      <w:r>
        <w:rPr>
          <w:rFonts w:ascii="Arial" w:hAnsi="Arial" w:cs="Arial"/>
        </w:rPr>
        <w:t xml:space="preserve">, </w:t>
      </w:r>
      <w:r w:rsidR="00053B28">
        <w:rPr>
          <w:rFonts w:ascii="Arial" w:hAnsi="Arial" w:cs="Arial"/>
        </w:rPr>
        <w:t>руководствуясь Уставом МО «Аларский район»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B43F86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BC18F9" w:rsidRPr="005E2551" w:rsidRDefault="00BC18F9" w:rsidP="00BC18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2551">
        <w:rPr>
          <w:rFonts w:ascii="Arial" w:hAnsi="Arial" w:cs="Arial"/>
        </w:rPr>
        <w:t>В Положение  об  оплате  труда раб</w:t>
      </w:r>
      <w:r>
        <w:rPr>
          <w:rFonts w:ascii="Arial" w:hAnsi="Arial" w:cs="Arial"/>
        </w:rPr>
        <w:t>отников муниципальных</w:t>
      </w:r>
      <w:r w:rsidRPr="005E2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2551">
        <w:rPr>
          <w:rFonts w:ascii="Arial" w:hAnsi="Arial" w:cs="Arial"/>
        </w:rPr>
        <w:t xml:space="preserve">учреждений </w:t>
      </w:r>
      <w:r>
        <w:rPr>
          <w:rFonts w:ascii="Arial" w:hAnsi="Arial" w:cs="Arial"/>
        </w:rPr>
        <w:t xml:space="preserve"> образования </w:t>
      </w:r>
      <w:r w:rsidRPr="005E2551">
        <w:rPr>
          <w:rFonts w:ascii="Arial" w:hAnsi="Arial" w:cs="Arial"/>
        </w:rPr>
        <w:t>муниципального образования «Аларский  район»</w:t>
      </w:r>
      <w:r>
        <w:rPr>
          <w:rFonts w:ascii="Arial" w:hAnsi="Arial" w:cs="Arial"/>
        </w:rPr>
        <w:t>, отличное</w:t>
      </w:r>
      <w:r w:rsidRPr="005E2551">
        <w:rPr>
          <w:rFonts w:ascii="Arial" w:hAnsi="Arial" w:cs="Arial"/>
        </w:rPr>
        <w:t xml:space="preserve">  от  Единой  тарифной сетки, утвержденное постановлением </w:t>
      </w:r>
      <w:r>
        <w:rPr>
          <w:rFonts w:ascii="Arial" w:hAnsi="Arial" w:cs="Arial"/>
        </w:rPr>
        <w:t>мэра района от  28.02.2011г.  №81</w:t>
      </w:r>
      <w:r w:rsidRPr="005E2551">
        <w:rPr>
          <w:rFonts w:ascii="Arial" w:hAnsi="Arial" w:cs="Arial"/>
        </w:rPr>
        <w:t xml:space="preserve">-п внести следующие </w:t>
      </w:r>
      <w:r w:rsidRPr="008B1164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и </w:t>
      </w:r>
      <w:r w:rsidRPr="005E2551">
        <w:rPr>
          <w:rFonts w:ascii="Arial" w:hAnsi="Arial" w:cs="Arial"/>
        </w:rPr>
        <w:t>дополнения:</w:t>
      </w:r>
    </w:p>
    <w:p w:rsidR="00BC18F9" w:rsidRPr="005E2551" w:rsidRDefault="00BC18F9" w:rsidP="00BC18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раздел </w:t>
      </w:r>
      <w:r w:rsidRPr="005E2551">
        <w:rPr>
          <w:rFonts w:ascii="Arial" w:hAnsi="Arial" w:cs="Arial"/>
        </w:rPr>
        <w:t>ІІ Порядок  и условия оплаты труда по категориям персонала Глава 4.</w:t>
      </w:r>
      <w:r>
        <w:rPr>
          <w:rFonts w:ascii="Arial" w:hAnsi="Arial" w:cs="Arial"/>
        </w:rPr>
        <w:t xml:space="preserve"> </w:t>
      </w:r>
      <w:r w:rsidRPr="005E2551">
        <w:rPr>
          <w:rFonts w:ascii="Arial" w:hAnsi="Arial" w:cs="Arial"/>
        </w:rPr>
        <w:t>Руководитель дошкольного образовательного учреждения, его заместитель и главный бухгалтер</w:t>
      </w:r>
      <w:r w:rsidR="00053B28">
        <w:rPr>
          <w:rFonts w:ascii="Arial" w:hAnsi="Arial" w:cs="Arial"/>
        </w:rPr>
        <w:t xml:space="preserve"> в п.25 абзац </w:t>
      </w:r>
      <w:r>
        <w:rPr>
          <w:rFonts w:ascii="Arial" w:hAnsi="Arial" w:cs="Arial"/>
        </w:rPr>
        <w:t>6 изложить в новой редакции: «Должностной оклад руководителя образовательной организации устанавливается в кратном соотношении к средней заработной плате педагогического персонала, из которой исключены: 25% доплата за работу в сельской местности, 30% районного коэффициента, 30% доплаты за стаж работы в районах Крайнего Севера  и приравненных к ним местностям, в южных районах Иркутской области. Кратность увеличения должностного оклада руководителя  образовательного учреждения устанавливается  согласно критериям, утвержденным постановлением мэра Аларского района.».</w:t>
      </w:r>
    </w:p>
    <w:p w:rsidR="00E426CD" w:rsidRDefault="00D908CD" w:rsidP="0049106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1A4912">
        <w:rPr>
          <w:rFonts w:ascii="Arial" w:hAnsi="Arial"/>
        </w:rPr>
        <w:t xml:space="preserve"> </w:t>
      </w:r>
      <w:r w:rsidR="003E7E65">
        <w:rPr>
          <w:rFonts w:ascii="Arial" w:hAnsi="Arial"/>
        </w:rPr>
        <w:t xml:space="preserve">Руководителям общеобразовательных организаций и организаций дополнительного образования </w:t>
      </w:r>
      <w:r>
        <w:rPr>
          <w:rFonts w:ascii="Arial" w:hAnsi="Arial"/>
        </w:rPr>
        <w:t xml:space="preserve"> обеспечить приведение нормативно-правовых актов об </w:t>
      </w:r>
      <w:r w:rsidR="00447F10">
        <w:rPr>
          <w:rFonts w:ascii="Arial" w:hAnsi="Arial"/>
        </w:rPr>
        <w:t>оплате</w:t>
      </w:r>
      <w:r w:rsidR="009E4DE6">
        <w:rPr>
          <w:rFonts w:ascii="Arial" w:hAnsi="Arial"/>
        </w:rPr>
        <w:t xml:space="preserve"> труда работников</w:t>
      </w:r>
      <w:r>
        <w:rPr>
          <w:rFonts w:ascii="Arial" w:hAnsi="Arial"/>
        </w:rPr>
        <w:t xml:space="preserve"> </w:t>
      </w:r>
      <w:r w:rsidR="009E4DE6">
        <w:rPr>
          <w:rFonts w:ascii="Arial" w:hAnsi="Arial"/>
        </w:rPr>
        <w:t xml:space="preserve"> </w:t>
      </w:r>
      <w:r w:rsidR="00DC21D1">
        <w:rPr>
          <w:rFonts w:ascii="Arial" w:hAnsi="Arial"/>
        </w:rPr>
        <w:t xml:space="preserve">общеобразовательных организаций и организаций дополнительного образования </w:t>
      </w:r>
      <w:r w:rsidR="00903A3D">
        <w:rPr>
          <w:rFonts w:ascii="Arial" w:hAnsi="Arial"/>
        </w:rPr>
        <w:t>в соответствие с настоящим постановлением.</w:t>
      </w:r>
    </w:p>
    <w:p w:rsidR="001A4912" w:rsidRDefault="001A4912" w:rsidP="001A491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Постановление </w:t>
      </w:r>
      <w:r w:rsidRPr="00370A61">
        <w:rPr>
          <w:rFonts w:ascii="Arial" w:hAnsi="Arial" w:cs="Arial"/>
        </w:rPr>
        <w:t>разместить на официальном сайте администрации МО «А</w:t>
      </w:r>
      <w:r>
        <w:rPr>
          <w:rFonts w:ascii="Arial" w:hAnsi="Arial" w:cs="Arial"/>
        </w:rPr>
        <w:t xml:space="preserve">ларский район» </w:t>
      </w:r>
      <w:r w:rsidRPr="00370A61">
        <w:rPr>
          <w:rFonts w:ascii="Arial" w:hAnsi="Arial" w:cs="Arial"/>
        </w:rPr>
        <w:t xml:space="preserve"> (Ленц А.Я.).</w:t>
      </w:r>
    </w:p>
    <w:p w:rsidR="001A4912" w:rsidRPr="00370A61" w:rsidRDefault="001A4912" w:rsidP="001A491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53B28">
        <w:rPr>
          <w:rFonts w:ascii="Arial" w:hAnsi="Arial" w:cs="Arial"/>
        </w:rPr>
        <w:t>Контроль за</w:t>
      </w:r>
      <w:r w:rsidRPr="00370A61">
        <w:rPr>
          <w:rFonts w:ascii="Arial" w:hAnsi="Arial" w:cs="Arial"/>
        </w:rPr>
        <w:t xml:space="preserve"> исполнением настоящего постановления возложить на заместителя мэра по социальным вопросам Папинову А.Ж.</w:t>
      </w:r>
    </w:p>
    <w:p w:rsidR="004536BB" w:rsidRDefault="004536BB" w:rsidP="00491065">
      <w:pPr>
        <w:jc w:val="both"/>
        <w:rPr>
          <w:rFonts w:ascii="Arial" w:hAnsi="Arial"/>
        </w:rPr>
      </w:pPr>
    </w:p>
    <w:p w:rsidR="000A36C2" w:rsidRDefault="000A36C2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А.В.Футорный</w:t>
      </w:r>
    </w:p>
    <w:sectPr w:rsidR="00491065" w:rsidSect="0049106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D4" w:rsidRDefault="009B78D4" w:rsidP="004536BB">
      <w:r>
        <w:separator/>
      </w:r>
    </w:p>
  </w:endnote>
  <w:endnote w:type="continuationSeparator" w:id="1">
    <w:p w:rsidR="009B78D4" w:rsidRDefault="009B78D4" w:rsidP="0045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D4" w:rsidRDefault="009B78D4" w:rsidP="004536BB">
      <w:r>
        <w:separator/>
      </w:r>
    </w:p>
  </w:footnote>
  <w:footnote w:type="continuationSeparator" w:id="1">
    <w:p w:rsidR="009B78D4" w:rsidRDefault="009B78D4" w:rsidP="00453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26048"/>
    <w:rsid w:val="00042047"/>
    <w:rsid w:val="00053B28"/>
    <w:rsid w:val="00093EC8"/>
    <w:rsid w:val="000A36C2"/>
    <w:rsid w:val="000A6D27"/>
    <w:rsid w:val="000D1DE7"/>
    <w:rsid w:val="000F0222"/>
    <w:rsid w:val="001119D7"/>
    <w:rsid w:val="001A4912"/>
    <w:rsid w:val="001D2C6C"/>
    <w:rsid w:val="002A315E"/>
    <w:rsid w:val="003E7E65"/>
    <w:rsid w:val="00400845"/>
    <w:rsid w:val="004058BF"/>
    <w:rsid w:val="00415E9E"/>
    <w:rsid w:val="00447F10"/>
    <w:rsid w:val="004536BB"/>
    <w:rsid w:val="00491065"/>
    <w:rsid w:val="00494F7A"/>
    <w:rsid w:val="004F3E0B"/>
    <w:rsid w:val="0052081F"/>
    <w:rsid w:val="005E2551"/>
    <w:rsid w:val="00601B54"/>
    <w:rsid w:val="00642A74"/>
    <w:rsid w:val="00645999"/>
    <w:rsid w:val="006A3274"/>
    <w:rsid w:val="006A4929"/>
    <w:rsid w:val="006C4A5E"/>
    <w:rsid w:val="006D35EC"/>
    <w:rsid w:val="00727100"/>
    <w:rsid w:val="00746052"/>
    <w:rsid w:val="008323F6"/>
    <w:rsid w:val="00844C6A"/>
    <w:rsid w:val="00880AE3"/>
    <w:rsid w:val="008B1164"/>
    <w:rsid w:val="008F44C8"/>
    <w:rsid w:val="00903A3D"/>
    <w:rsid w:val="00946FDD"/>
    <w:rsid w:val="00972C70"/>
    <w:rsid w:val="00976CEB"/>
    <w:rsid w:val="009836D1"/>
    <w:rsid w:val="00996874"/>
    <w:rsid w:val="009B78D4"/>
    <w:rsid w:val="009E06DD"/>
    <w:rsid w:val="009E4DE6"/>
    <w:rsid w:val="00A23262"/>
    <w:rsid w:val="00A55376"/>
    <w:rsid w:val="00AB237B"/>
    <w:rsid w:val="00AE156F"/>
    <w:rsid w:val="00B109A6"/>
    <w:rsid w:val="00B43F86"/>
    <w:rsid w:val="00BC18F9"/>
    <w:rsid w:val="00BD0A45"/>
    <w:rsid w:val="00C01B99"/>
    <w:rsid w:val="00C304EA"/>
    <w:rsid w:val="00C423BD"/>
    <w:rsid w:val="00C820EE"/>
    <w:rsid w:val="00CA48BC"/>
    <w:rsid w:val="00CE6D1A"/>
    <w:rsid w:val="00CE7609"/>
    <w:rsid w:val="00CF5B26"/>
    <w:rsid w:val="00D06282"/>
    <w:rsid w:val="00D37417"/>
    <w:rsid w:val="00D41982"/>
    <w:rsid w:val="00D908CD"/>
    <w:rsid w:val="00DC21D1"/>
    <w:rsid w:val="00E1210C"/>
    <w:rsid w:val="00E16AAF"/>
    <w:rsid w:val="00E26BC8"/>
    <w:rsid w:val="00E426CD"/>
    <w:rsid w:val="00E43F90"/>
    <w:rsid w:val="00EA17D4"/>
    <w:rsid w:val="00FB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50</cp:revision>
  <cp:lastPrinted>2016-12-28T08:06:00Z</cp:lastPrinted>
  <dcterms:created xsi:type="dcterms:W3CDTF">2016-07-15T07:13:00Z</dcterms:created>
  <dcterms:modified xsi:type="dcterms:W3CDTF">2017-02-01T03:03:00Z</dcterms:modified>
</cp:coreProperties>
</file>