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FD" w:rsidRDefault="008212A1" w:rsidP="008212A1">
      <w:pPr>
        <w:pStyle w:val="ConsPlusTitle"/>
        <w:ind w:right="-1"/>
        <w:jc w:val="center"/>
        <w:rPr>
          <w:sz w:val="32"/>
          <w:szCs w:val="32"/>
        </w:rPr>
      </w:pPr>
      <w:r>
        <w:rPr>
          <w:sz w:val="32"/>
          <w:szCs w:val="32"/>
        </w:rPr>
        <w:t>15.03</w:t>
      </w:r>
      <w:r w:rsidR="00C36EFD">
        <w:rPr>
          <w:sz w:val="32"/>
          <w:szCs w:val="32"/>
        </w:rPr>
        <w:t xml:space="preserve">.2017Г № </w:t>
      </w:r>
      <w:r>
        <w:rPr>
          <w:sz w:val="32"/>
          <w:szCs w:val="32"/>
        </w:rPr>
        <w:t>06</w:t>
      </w:r>
      <w:r w:rsidR="00C36EFD">
        <w:rPr>
          <w:sz w:val="32"/>
          <w:szCs w:val="32"/>
        </w:rPr>
        <w:t>-</w:t>
      </w:r>
      <w:r>
        <w:rPr>
          <w:sz w:val="32"/>
          <w:szCs w:val="32"/>
        </w:rPr>
        <w:t>П</w:t>
      </w:r>
    </w:p>
    <w:p w:rsidR="00C36EFD" w:rsidRDefault="00C36EFD" w:rsidP="008212A1">
      <w:pPr>
        <w:pStyle w:val="ConsPlusTitle"/>
        <w:ind w:right="-1"/>
        <w:jc w:val="center"/>
        <w:rPr>
          <w:sz w:val="32"/>
          <w:szCs w:val="32"/>
        </w:rPr>
      </w:pPr>
      <w:r>
        <w:rPr>
          <w:sz w:val="32"/>
          <w:szCs w:val="32"/>
        </w:rPr>
        <w:t>РОССИЙСКАЯ ФЕДЕРАЦИЯ</w:t>
      </w:r>
    </w:p>
    <w:p w:rsidR="00C36EFD" w:rsidRDefault="00C36EFD" w:rsidP="008212A1">
      <w:pPr>
        <w:pStyle w:val="ConsPlusTitle"/>
        <w:ind w:right="-1"/>
        <w:jc w:val="center"/>
        <w:rPr>
          <w:sz w:val="32"/>
          <w:szCs w:val="32"/>
        </w:rPr>
      </w:pPr>
      <w:r>
        <w:rPr>
          <w:sz w:val="32"/>
          <w:szCs w:val="32"/>
        </w:rPr>
        <w:t>ИРКУТСКАЯ ОБЛАСТЬ</w:t>
      </w:r>
    </w:p>
    <w:p w:rsidR="00C36EFD" w:rsidRDefault="00C36EFD" w:rsidP="008212A1">
      <w:pPr>
        <w:pStyle w:val="ConsPlusTitle"/>
        <w:ind w:right="-1"/>
        <w:jc w:val="center"/>
        <w:rPr>
          <w:sz w:val="32"/>
          <w:szCs w:val="32"/>
        </w:rPr>
      </w:pPr>
      <w:r>
        <w:rPr>
          <w:sz w:val="32"/>
          <w:szCs w:val="32"/>
        </w:rPr>
        <w:t>АЛАРСКИЙ МУНИЦИПАЛЬНЫЙ РАЙОН</w:t>
      </w:r>
    </w:p>
    <w:p w:rsidR="00C36EFD" w:rsidRDefault="00C36EFD" w:rsidP="008212A1">
      <w:pPr>
        <w:pStyle w:val="ConsPlusTitle"/>
        <w:ind w:right="-1"/>
        <w:jc w:val="center"/>
        <w:rPr>
          <w:sz w:val="32"/>
          <w:szCs w:val="32"/>
        </w:rPr>
      </w:pPr>
      <w:r>
        <w:rPr>
          <w:sz w:val="32"/>
          <w:szCs w:val="32"/>
        </w:rPr>
        <w:t>МУНИЦИПАЛЬНОЕ ОБРАЗОВАНИЕ «АЛЕКСАНДРОВСК»</w:t>
      </w:r>
      <w:bookmarkStart w:id="0" w:name="_GoBack"/>
      <w:bookmarkEnd w:id="0"/>
    </w:p>
    <w:p w:rsidR="00C36EFD" w:rsidRDefault="00C36EFD" w:rsidP="008212A1">
      <w:pPr>
        <w:pStyle w:val="ConsPlusTitle"/>
        <w:ind w:right="-1"/>
        <w:jc w:val="center"/>
        <w:rPr>
          <w:sz w:val="32"/>
          <w:szCs w:val="32"/>
        </w:rPr>
      </w:pPr>
      <w:r>
        <w:rPr>
          <w:sz w:val="32"/>
          <w:szCs w:val="32"/>
        </w:rPr>
        <w:t>АДМИНИСТРАЦИЯ</w:t>
      </w:r>
    </w:p>
    <w:p w:rsidR="00C36EFD" w:rsidRDefault="00C36EFD" w:rsidP="008212A1">
      <w:pPr>
        <w:pStyle w:val="ConsPlusTitle"/>
        <w:ind w:right="-1"/>
        <w:jc w:val="center"/>
        <w:rPr>
          <w:sz w:val="32"/>
          <w:szCs w:val="32"/>
        </w:rPr>
      </w:pPr>
      <w:r>
        <w:rPr>
          <w:sz w:val="32"/>
          <w:szCs w:val="32"/>
        </w:rPr>
        <w:t>ПОСТАНОВЛЕНИЕ</w:t>
      </w:r>
    </w:p>
    <w:p w:rsidR="00C36EFD" w:rsidRDefault="00C36EFD" w:rsidP="00C36EFD">
      <w:pPr>
        <w:pStyle w:val="ConsPlusTitle"/>
        <w:ind w:right="-1"/>
        <w:jc w:val="center"/>
        <w:rPr>
          <w:sz w:val="32"/>
          <w:szCs w:val="32"/>
        </w:rPr>
      </w:pPr>
    </w:p>
    <w:p w:rsidR="00C36EFD" w:rsidRPr="00C36EFD" w:rsidRDefault="00C36EFD" w:rsidP="00C5209D">
      <w:pPr>
        <w:tabs>
          <w:tab w:val="left" w:pos="1120"/>
          <w:tab w:val="left" w:pos="3720"/>
        </w:tabs>
        <w:ind w:right="-5"/>
        <w:contextualSpacing/>
        <w:jc w:val="center"/>
        <w:rPr>
          <w:b/>
          <w:sz w:val="30"/>
          <w:szCs w:val="30"/>
        </w:rPr>
      </w:pPr>
      <w:r w:rsidRPr="00C36EFD">
        <w:rPr>
          <w:b/>
          <w:sz w:val="30"/>
          <w:szCs w:val="30"/>
        </w:rPr>
        <w:t>ОБ УТВЕРЖДЕНИИ ПОЛОЖЕНИЯ О ВЕДОМСТВЕННОМ КОНТРОЛЕ ЗА СОБЛЮДЕНИЕМ ТРУДОВОГО ЗАКОНОДАТЕЛЬСТВА И ИНЫХ ПРАВОВЫХ АКТОВ, СОДЕРЖАЩИХ НОРМЫ ТРУДОВОГО ПРАВА, АДМИНИСТРАЦИЕЙ МУНИЦИПАЛЬНОГО ОБРАЗОВАНИЯ «АЛЕКСАНДРОВСК» В ПОДВЕДОМСТВЕННЫХ ОРГАНИЗАЦИЯХ</w:t>
      </w:r>
    </w:p>
    <w:p w:rsidR="00C36EFD" w:rsidRPr="00C5209D" w:rsidRDefault="00C36EFD" w:rsidP="00C36EFD">
      <w:pPr>
        <w:pStyle w:val="ConsPlusTitle"/>
        <w:ind w:right="-1"/>
        <w:jc w:val="center"/>
        <w:rPr>
          <w:b w:val="0"/>
          <w:sz w:val="24"/>
          <w:szCs w:val="24"/>
        </w:rPr>
      </w:pPr>
    </w:p>
    <w:p w:rsidR="004C1681" w:rsidRDefault="009C6370" w:rsidP="004C1681">
      <w:pPr>
        <w:pStyle w:val="1"/>
        <w:ind w:firstLine="709"/>
        <w:jc w:val="both"/>
        <w:rPr>
          <w:b w:val="0"/>
          <w:color w:val="auto"/>
        </w:rPr>
      </w:pPr>
      <w:r w:rsidRPr="004C1681">
        <w:rPr>
          <w:b w:val="0"/>
          <w:color w:val="auto"/>
        </w:rPr>
        <w:t>В соответствии со статьей 353.1 Трудового кодекса Российской Федерации</w:t>
      </w:r>
      <w:r w:rsidR="004C1681">
        <w:rPr>
          <w:b w:val="0"/>
          <w:color w:val="auto"/>
        </w:rPr>
        <w:t>, Законом Иркутской области</w:t>
      </w:r>
      <w:r w:rsidR="00C5209D">
        <w:rPr>
          <w:b w:val="0"/>
          <w:color w:val="auto"/>
        </w:rPr>
        <w:t xml:space="preserve"> от 30.03.2012г №20-ОЗ</w:t>
      </w:r>
      <w:r w:rsidRPr="004C1681">
        <w:rPr>
          <w:rStyle w:val="a5"/>
          <w:b w:val="0"/>
          <w:color w:val="auto"/>
        </w:rPr>
        <w:t xml:space="preserve"> «О ведомственном контроле за соблюдением трудового законодательства и иных нормативных правовых актов, содержащих нормы трудового права», </w:t>
      </w:r>
      <w:r w:rsidR="004C1681">
        <w:rPr>
          <w:b w:val="0"/>
          <w:color w:val="auto"/>
        </w:rPr>
        <w:t>а</w:t>
      </w:r>
      <w:r w:rsidRPr="004C1681">
        <w:rPr>
          <w:b w:val="0"/>
          <w:color w:val="auto"/>
        </w:rPr>
        <w:t>дминистра</w:t>
      </w:r>
      <w:r w:rsidR="004C1681" w:rsidRPr="004C1681">
        <w:rPr>
          <w:b w:val="0"/>
          <w:color w:val="auto"/>
        </w:rPr>
        <w:t xml:space="preserve">ция </w:t>
      </w:r>
      <w:r w:rsidR="004C1681">
        <w:rPr>
          <w:b w:val="0"/>
          <w:color w:val="auto"/>
        </w:rPr>
        <w:t>МО «Александровск»</w:t>
      </w:r>
    </w:p>
    <w:p w:rsidR="004C1681" w:rsidRPr="00C36EFD" w:rsidRDefault="004C1681" w:rsidP="004C1681">
      <w:pPr>
        <w:rPr>
          <w:rFonts w:ascii="Arial" w:hAnsi="Arial" w:cs="Arial"/>
        </w:rPr>
      </w:pPr>
    </w:p>
    <w:p w:rsidR="004C1681" w:rsidRPr="004C1681" w:rsidRDefault="004C1681" w:rsidP="004C1681">
      <w:pPr>
        <w:pStyle w:val="1"/>
        <w:spacing w:before="0" w:after="0"/>
        <w:ind w:firstLine="709"/>
        <w:rPr>
          <w:color w:val="auto"/>
          <w:sz w:val="30"/>
          <w:szCs w:val="30"/>
        </w:rPr>
      </w:pPr>
      <w:r w:rsidRPr="004C1681">
        <w:rPr>
          <w:color w:val="auto"/>
          <w:sz w:val="30"/>
          <w:szCs w:val="30"/>
        </w:rPr>
        <w:t>ПОСТАНОВЛЯЕТ:</w:t>
      </w:r>
    </w:p>
    <w:p w:rsidR="004C1681" w:rsidRPr="00C36EFD" w:rsidRDefault="004C1681" w:rsidP="004C1681">
      <w:pPr>
        <w:jc w:val="center"/>
        <w:rPr>
          <w:rFonts w:ascii="Arial" w:hAnsi="Arial" w:cs="Arial"/>
          <w:b/>
        </w:rPr>
      </w:pPr>
    </w:p>
    <w:p w:rsidR="009C6370" w:rsidRPr="004C1681" w:rsidRDefault="009C6370" w:rsidP="004C1681">
      <w:pPr>
        <w:pStyle w:val="1"/>
        <w:spacing w:before="0" w:after="0"/>
        <w:ind w:firstLine="709"/>
        <w:jc w:val="both"/>
        <w:rPr>
          <w:b w:val="0"/>
          <w:color w:val="auto"/>
        </w:rPr>
      </w:pPr>
      <w:r w:rsidRPr="004C1681">
        <w:rPr>
          <w:b w:val="0"/>
          <w:color w:val="auto"/>
        </w:rPr>
        <w:t xml:space="preserve">1. </w:t>
      </w:r>
      <w:bookmarkStart w:id="1" w:name="sub_1"/>
      <w:r w:rsidRPr="004C1681">
        <w:rPr>
          <w:b w:val="0"/>
          <w:color w:val="auto"/>
        </w:rPr>
        <w:t xml:space="preserve">Утвердить прилагаемое </w:t>
      </w:r>
      <w:r w:rsidRPr="004C1681">
        <w:rPr>
          <w:b w:val="0"/>
        </w:rPr>
        <w:t xml:space="preserve">Положение о ведомственном контроле за соблюдением трудового законодательства и иных нормативных правовых актов, содержащих нормы трудового </w:t>
      </w:r>
      <w:r w:rsidR="004C1681">
        <w:rPr>
          <w:b w:val="0"/>
        </w:rPr>
        <w:t>права, администрацией муниципального образования «Александровск»</w:t>
      </w:r>
      <w:r w:rsidRPr="004C1681">
        <w:rPr>
          <w:b w:val="0"/>
        </w:rPr>
        <w:t xml:space="preserve"> в подведомственных организациях.</w:t>
      </w:r>
    </w:p>
    <w:p w:rsidR="009C6370" w:rsidRPr="004C1681" w:rsidRDefault="009C6370" w:rsidP="004C1681">
      <w:pPr>
        <w:pStyle w:val="1"/>
        <w:spacing w:before="0" w:after="0"/>
        <w:ind w:firstLine="709"/>
        <w:jc w:val="both"/>
        <w:rPr>
          <w:b w:val="0"/>
        </w:rPr>
      </w:pPr>
      <w:bookmarkStart w:id="2" w:name="sub_3"/>
      <w:bookmarkEnd w:id="1"/>
      <w:r w:rsidRPr="004C1681">
        <w:rPr>
          <w:b w:val="0"/>
          <w:color w:val="auto"/>
        </w:rPr>
        <w:t>2.</w:t>
      </w:r>
      <w:r w:rsidRPr="004C1681">
        <w:rPr>
          <w:b w:val="0"/>
          <w:i/>
          <w:color w:val="auto"/>
        </w:rPr>
        <w:t xml:space="preserve"> </w:t>
      </w:r>
      <w:r w:rsidRPr="004C1681">
        <w:rPr>
          <w:b w:val="0"/>
          <w:color w:val="auto"/>
        </w:rPr>
        <w:t xml:space="preserve">Контроль за исполнением настоящего постановления </w:t>
      </w:r>
      <w:bookmarkStart w:id="3" w:name="sub_4"/>
      <w:bookmarkEnd w:id="2"/>
      <w:r w:rsidR="00BF09C1" w:rsidRPr="004C1681">
        <w:rPr>
          <w:b w:val="0"/>
          <w:color w:val="auto"/>
        </w:rPr>
        <w:t>оставляю за собой.</w:t>
      </w:r>
    </w:p>
    <w:p w:rsidR="009C6370" w:rsidRPr="004C1681" w:rsidRDefault="009C6370" w:rsidP="004C1681">
      <w:pPr>
        <w:pStyle w:val="1"/>
        <w:spacing w:before="0" w:after="0"/>
        <w:ind w:firstLine="709"/>
        <w:jc w:val="both"/>
        <w:rPr>
          <w:b w:val="0"/>
        </w:rPr>
      </w:pPr>
      <w:r w:rsidRPr="004C1681">
        <w:rPr>
          <w:b w:val="0"/>
        </w:rPr>
        <w:t xml:space="preserve">3. </w:t>
      </w:r>
      <w:bookmarkEnd w:id="3"/>
      <w:r w:rsidRPr="004C1681">
        <w:rPr>
          <w:b w:val="0"/>
        </w:rPr>
        <w:t>Настоящее постановление вступает в силу после его официального опубликования.</w:t>
      </w:r>
    </w:p>
    <w:p w:rsidR="009C6370" w:rsidRPr="004C1681" w:rsidRDefault="009C6370" w:rsidP="009C6370">
      <w:pPr>
        <w:pStyle w:val="a3"/>
        <w:spacing w:after="0"/>
        <w:ind w:firstLine="540"/>
        <w:jc w:val="both"/>
        <w:rPr>
          <w:rFonts w:ascii="Arial" w:hAnsi="Arial" w:cs="Arial"/>
        </w:rPr>
      </w:pPr>
    </w:p>
    <w:p w:rsidR="009C6370" w:rsidRPr="004C1681" w:rsidRDefault="009C6370" w:rsidP="009C6370">
      <w:pPr>
        <w:pStyle w:val="a3"/>
        <w:spacing w:after="0"/>
        <w:ind w:firstLine="540"/>
        <w:jc w:val="both"/>
        <w:rPr>
          <w:rFonts w:ascii="Arial" w:hAnsi="Arial" w:cs="Arial"/>
        </w:rPr>
      </w:pPr>
    </w:p>
    <w:p w:rsidR="00BF09C1" w:rsidRPr="004C1681" w:rsidRDefault="00BF09C1" w:rsidP="009C6370">
      <w:pPr>
        <w:pStyle w:val="a3"/>
        <w:spacing w:after="0"/>
        <w:jc w:val="both"/>
        <w:rPr>
          <w:rFonts w:ascii="Arial" w:hAnsi="Arial" w:cs="Arial"/>
        </w:rPr>
      </w:pPr>
      <w:r w:rsidRPr="004C1681">
        <w:rPr>
          <w:rFonts w:ascii="Arial" w:hAnsi="Arial" w:cs="Arial"/>
        </w:rPr>
        <w:t>Глава МО «Александровск»</w:t>
      </w:r>
    </w:p>
    <w:p w:rsidR="009C6370" w:rsidRDefault="00BF09C1" w:rsidP="00C5209D">
      <w:pPr>
        <w:pStyle w:val="a3"/>
        <w:spacing w:after="0"/>
        <w:jc w:val="both"/>
        <w:rPr>
          <w:rFonts w:ascii="Arial" w:hAnsi="Arial" w:cs="Arial"/>
        </w:rPr>
      </w:pPr>
      <w:r w:rsidRPr="004C1681">
        <w:rPr>
          <w:rFonts w:ascii="Arial" w:hAnsi="Arial" w:cs="Arial"/>
        </w:rPr>
        <w:t>Т.В. Мелещенко</w:t>
      </w:r>
    </w:p>
    <w:p w:rsidR="00C5209D" w:rsidRPr="00C5209D" w:rsidRDefault="00C5209D" w:rsidP="00C5209D">
      <w:pPr>
        <w:pStyle w:val="a3"/>
        <w:spacing w:after="0"/>
        <w:jc w:val="both"/>
        <w:rPr>
          <w:rFonts w:ascii="Arial" w:hAnsi="Arial" w:cs="Arial"/>
        </w:rPr>
      </w:pPr>
    </w:p>
    <w:p w:rsidR="009C6370" w:rsidRPr="004C1681" w:rsidRDefault="009C6370" w:rsidP="004C1681">
      <w:pPr>
        <w:tabs>
          <w:tab w:val="left" w:pos="1120"/>
          <w:tab w:val="left" w:pos="3720"/>
        </w:tabs>
        <w:ind w:right="-5"/>
        <w:contextualSpacing/>
        <w:jc w:val="center"/>
        <w:rPr>
          <w:b/>
          <w:sz w:val="30"/>
          <w:szCs w:val="30"/>
        </w:rPr>
      </w:pPr>
      <w:r w:rsidRPr="004C1681">
        <w:rPr>
          <w:b/>
          <w:sz w:val="30"/>
          <w:szCs w:val="30"/>
        </w:rPr>
        <w:t>ПОЛОЖЕНИЕ</w:t>
      </w:r>
    </w:p>
    <w:p w:rsidR="009C6370" w:rsidRPr="004C1681" w:rsidRDefault="004C1681" w:rsidP="004C1681">
      <w:pPr>
        <w:tabs>
          <w:tab w:val="left" w:pos="1120"/>
          <w:tab w:val="left" w:pos="3720"/>
        </w:tabs>
        <w:ind w:right="-5"/>
        <w:contextualSpacing/>
        <w:jc w:val="center"/>
        <w:rPr>
          <w:b/>
          <w:sz w:val="30"/>
          <w:szCs w:val="30"/>
        </w:rPr>
      </w:pPr>
      <w:r w:rsidRPr="004C1681">
        <w:rPr>
          <w:b/>
          <w:sz w:val="30"/>
          <w:szCs w:val="30"/>
        </w:rPr>
        <w:t>О ВЕДОМСТВЕННОМ КОНТРОЛЕ ЗА СОБЛЮДЕНИЕМ ТРУДОВОГО ЗАКОНОДАТЕЛЬСТВА И ИНЫХ ПРАВОВЫХ АКТОВ, СОДЕРЖАЩИХ НОРМЫ ТРУДОВОГО ПРАВА, АДМИНИСТРАЦИЕЙ МУНИЦИПАЛЬНОГО ОБРАЗОВАНИЯ «АЛЕКСАНДРОВСК» В ПОДВЕДОМСТВЕННЫХ ОРГАНИЗАЦИЯХ</w:t>
      </w:r>
    </w:p>
    <w:p w:rsidR="009C6370" w:rsidRPr="00C5209D" w:rsidRDefault="009C6370" w:rsidP="004C1681">
      <w:pPr>
        <w:jc w:val="center"/>
      </w:pPr>
    </w:p>
    <w:p w:rsidR="009C6370" w:rsidRPr="004C1681" w:rsidRDefault="009C6370" w:rsidP="009C6370">
      <w:pPr>
        <w:jc w:val="center"/>
        <w:rPr>
          <w:rFonts w:ascii="Arial" w:hAnsi="Arial" w:cs="Arial"/>
        </w:rPr>
      </w:pPr>
      <w:r w:rsidRPr="004C1681">
        <w:rPr>
          <w:rFonts w:ascii="Arial" w:hAnsi="Arial" w:cs="Arial"/>
        </w:rPr>
        <w:t>1. Общие положения</w:t>
      </w:r>
    </w:p>
    <w:p w:rsidR="009C6370" w:rsidRPr="004C1681" w:rsidRDefault="009C6370" w:rsidP="009C6370">
      <w:pPr>
        <w:pStyle w:val="1"/>
        <w:spacing w:before="0" w:after="0"/>
        <w:ind w:firstLine="567"/>
        <w:rPr>
          <w:b w:val="0"/>
          <w:color w:val="auto"/>
        </w:rPr>
      </w:pPr>
      <w:bookmarkStart w:id="4" w:name="sub_1001"/>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lastRenderedPageBreak/>
        <w:t>1.1. Настоящее Положение о ведомственном контроле  за соблюдением трудового законодательства и  иных нормативных правовых актов, содержащих нормы трудового права, подведомственными организациями администрации МО «Александровск» регламентирует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организациях и учреждениях, учредителем которых является администрация МО «Александровск» (далее - подведомственные организации).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1.2. Основными задачами ведомственного контроля являются:</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проверка соблюдения трудового законодательства и иных нормативных правовых актов, содержащих нормы трудового права, в подведомственных организациях (далее - проверка);</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 принятие мер по фактам нарушений, выявленных по результатам проведенных проверок.</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1.3. Органом, уполномоченным осуществлять ведомственный контроль, является администрация МО «</w:t>
      </w:r>
      <w:proofErr w:type="gramStart"/>
      <w:r w:rsidRPr="00BF09C1">
        <w:rPr>
          <w:rFonts w:ascii="Arial" w:hAnsi="Arial" w:cs="Arial"/>
        </w:rPr>
        <w:t>Александровск»  (</w:t>
      </w:r>
      <w:proofErr w:type="gramEnd"/>
      <w:r w:rsidRPr="00BF09C1">
        <w:rPr>
          <w:rFonts w:ascii="Arial" w:hAnsi="Arial" w:cs="Arial"/>
        </w:rPr>
        <w:t>далее - уполномоченный орган).</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1.4. Уполномоченный орган при осуществлении ведомственного контроля взаимодействует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p>
    <w:p w:rsidR="009C6370" w:rsidRPr="00BF09C1" w:rsidRDefault="009C6370" w:rsidP="00BF09C1">
      <w:pPr>
        <w:autoSpaceDE w:val="0"/>
        <w:autoSpaceDN w:val="0"/>
        <w:adjustRightInd w:val="0"/>
        <w:jc w:val="both"/>
        <w:outlineLvl w:val="1"/>
        <w:rPr>
          <w:rFonts w:ascii="Arial" w:hAnsi="Arial" w:cs="Arial"/>
        </w:rPr>
      </w:pPr>
    </w:p>
    <w:p w:rsidR="009C6370" w:rsidRPr="00BF09C1" w:rsidRDefault="009C6370" w:rsidP="00BF09C1">
      <w:pPr>
        <w:autoSpaceDE w:val="0"/>
        <w:autoSpaceDN w:val="0"/>
        <w:adjustRightInd w:val="0"/>
        <w:jc w:val="center"/>
        <w:outlineLvl w:val="1"/>
        <w:rPr>
          <w:rFonts w:ascii="Arial" w:hAnsi="Arial" w:cs="Arial"/>
        </w:rPr>
      </w:pPr>
      <w:r w:rsidRPr="00BF09C1">
        <w:rPr>
          <w:rFonts w:ascii="Arial" w:hAnsi="Arial" w:cs="Arial"/>
        </w:rPr>
        <w:t>2. Основания, формы и порядок организации проверок</w:t>
      </w:r>
    </w:p>
    <w:p w:rsidR="009C6370" w:rsidRPr="00BF09C1" w:rsidRDefault="009C6370" w:rsidP="00BF09C1">
      <w:pPr>
        <w:autoSpaceDE w:val="0"/>
        <w:autoSpaceDN w:val="0"/>
        <w:adjustRightInd w:val="0"/>
        <w:jc w:val="both"/>
        <w:outlineLvl w:val="1"/>
        <w:rPr>
          <w:rFonts w:ascii="Arial" w:hAnsi="Arial" w:cs="Arial"/>
        </w:rPr>
      </w:pP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 При осуществлении ведомственного контроля проводятся плановые и внеплановые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2.2. Предметом плановой и внеплановой проверок являются соблюдение подведомственными организациями в процессе осуществления деятельности трудового законодательства и иных нормативных правовых актов, содержащих нормы трудового права, выполнение предписаний, выданных ранее уполномоченным органом.</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размещается на официальном сайте органа местного самоуправления администрации МО «Александровск» в информационно-телекоммуникационной сети «Интернет» в срок до 20 декабря года, предшествующего году проведения плановых проверок.</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2.4. В ежегодном плане проведения проверок указываются:</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наименования и места нахождения подведомственных организаций, деятельность которых подлежит плановым проверкам;</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 цель и основание проведения каждой плановой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3) даты начала и сроки проведения каждой плановой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4) проверяемые периоды деятельности подведомственных организаций.</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2.5. Основанием для включения плановой проверки в ежегодный план проведения плановых проверок является истечение трех лет со дня:</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государственной регистрации подведомственной организации;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 окончания проведения последней плановой проверки подведомственной организации.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 xml:space="preserve">2.6. 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трудового </w:t>
      </w:r>
      <w:r w:rsidRPr="00BF09C1">
        <w:rPr>
          <w:rFonts w:ascii="Arial" w:hAnsi="Arial" w:cs="Arial"/>
        </w:rPr>
        <w:lastRenderedPageBreak/>
        <w:t>законодательства и иных нормативных правовых актов, содержащих нормы трудового права, плановая проверка подлежит переносу.</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2.7. Основаниями для проведения внеплановой проверки являются:</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поступление в уполномоченный орган обращений и заявлений граждан, юридических лиц, информации от государственных органов, органов местного самоуправления, из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 истечение срока исполнения подведомственной организацией ранее выданного предписания об устранении выявленных нарушений трудового законодательства и иных нормативных правовых актов, содержащих нормы трудового права (далее - предписание).</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пункте 2.7 настоящего раздела, не могут служить основанием для проведения внеплановой проверки.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2.9. Руководитель уполномоченного органа принимает решение о проведении внеплановой проверки: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в течение пяти рабочих дней со дня поступления информации, указанной в подпункте 1 пункта 2.7 настоящего раздела;</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 в течение десяти рабочих дней со дня истечения указанного в предписании срока для устранения нарушений трудового законодательства и иных нормативных правовых актов, содержащих нормы трудового права.</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2.10. Срок проведения каждой из проверок не может превышать 20 рабочих дней.</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2.11. Плановая и внеплановая проверки проводятся в форме выездной и (или) документарной проверки.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2.12. 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трудового законодательства и иных нормативных правовых актов, содержащих нормы трудового права.</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BF09C1">
        <w:rPr>
          <w:rFonts w:ascii="Arial" w:hAnsi="Arial" w:cs="Arial"/>
        </w:rPr>
        <w:lastRenderedPageBreak/>
        <w:t>копия распоряжения уполномоченного органа о проведении документарной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Подведомственная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трудового законодательства и иных нормативных правовых актов, содержащих нормы трудового права.</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2.16. Выездная проверка проводится в случае, если при документарной проверке не представляется возможным:</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2.17. Проверка проводится на основании распоряжения уполномоченного органа о ее проведении.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2.18. В распоряжении уполномоченного органа о проведении проверки указываются:</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наименование уполномоченного органа;</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 фамилия, имя, отчество и должность должностного лица или должностных лиц, уполномоченных на проведение проверки;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3) наименование подведомственной организации, в отношении которой проводится проверка, ее место нахождения;</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4) цели, задачи, предмет проверки, проверяемый период деятельности подведомственной организации;</w:t>
      </w:r>
    </w:p>
    <w:p w:rsid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5) вид проверки (плановая или внеплановая), форма проверки (выездная или документарная);</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6) правовые основания проведения проверки;</w:t>
      </w:r>
    </w:p>
    <w:p w:rsidR="00BF09C1" w:rsidRDefault="009C6370" w:rsidP="00BF09C1">
      <w:pPr>
        <w:autoSpaceDE w:val="0"/>
        <w:autoSpaceDN w:val="0"/>
        <w:adjustRightInd w:val="0"/>
        <w:ind w:firstLine="567"/>
        <w:jc w:val="both"/>
        <w:outlineLvl w:val="1"/>
        <w:rPr>
          <w:rFonts w:ascii="Arial" w:hAnsi="Arial" w:cs="Arial"/>
        </w:rPr>
      </w:pPr>
      <w:r w:rsidRPr="00BF09C1">
        <w:rPr>
          <w:rFonts w:ascii="Arial" w:hAnsi="Arial" w:cs="Arial"/>
        </w:rPr>
        <w:t>7) сроки проведения и перечень мероприятий по ведомственному контролю, необходимых для достижения целей и задач проведения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8) перечень документов, представление которых подведомственной организацией необходимо для достижения целей и задач проведения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9) дата начала и окончания проведения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lastRenderedPageBreak/>
        <w:t xml:space="preserve">2.19. О проведении плановой проверки подведомственная организация уведомляется уполномоченным органом не позднее чем за три рабочих дня до начала ее проведения посредством направления копии </w:t>
      </w:r>
      <w:proofErr w:type="gramStart"/>
      <w:r w:rsidRPr="00BF09C1">
        <w:rPr>
          <w:rFonts w:ascii="Arial" w:hAnsi="Arial" w:cs="Arial"/>
        </w:rPr>
        <w:t>распоряжения  уполномоченного</w:t>
      </w:r>
      <w:proofErr w:type="gramEnd"/>
      <w:r w:rsidRPr="00BF09C1">
        <w:rPr>
          <w:rFonts w:ascii="Arial" w:hAnsi="Arial" w:cs="Arial"/>
        </w:rPr>
        <w:t xml:space="preserve">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2.20. 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любым доступным способом.</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2.21. Руководитель, иное должностное лицо или уполномоченный представитель подведомственной организации при проведении проверки имеют право:</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proofErr w:type="gramStart"/>
      <w:r w:rsidRPr="00BF09C1">
        <w:rPr>
          <w:rFonts w:ascii="Arial" w:hAnsi="Arial" w:cs="Arial"/>
        </w:rPr>
        <w:t>Законом  «</w:t>
      </w:r>
      <w:proofErr w:type="gramEnd"/>
      <w:r w:rsidRPr="00BF09C1">
        <w:rPr>
          <w:rFonts w:ascii="Arial" w:hAnsi="Arial" w:cs="Arial"/>
        </w:rPr>
        <w:t>О ведомственном контроле за соблюдением трудового законодательства и иных нормативных правовых актов, содержащих нормы трудового права» (далее - Закон).</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 xml:space="preserve">Руководитель, иное должностное лицо или уполномоченный представитель подведомственной организации обладают также иными правами, предусмотренными Законом. </w:t>
      </w:r>
    </w:p>
    <w:p w:rsidR="009C6370" w:rsidRPr="00BF09C1" w:rsidRDefault="009C6370" w:rsidP="00BF09C1">
      <w:pPr>
        <w:autoSpaceDE w:val="0"/>
        <w:autoSpaceDN w:val="0"/>
        <w:adjustRightInd w:val="0"/>
        <w:ind w:firstLine="709"/>
        <w:jc w:val="both"/>
        <w:outlineLvl w:val="1"/>
        <w:rPr>
          <w:rFonts w:ascii="Arial" w:hAnsi="Arial" w:cs="Arial"/>
        </w:rPr>
      </w:pPr>
      <w:r w:rsidRPr="00BF09C1">
        <w:rPr>
          <w:rFonts w:ascii="Arial" w:hAnsi="Arial" w:cs="Arial"/>
        </w:rPr>
        <w:t>2.22. Права и обязанности уполномоченных должностных лиц при проведении проверки закреплены в статье 4 Закона.</w:t>
      </w:r>
    </w:p>
    <w:p w:rsidR="009C6370" w:rsidRPr="00BF09C1" w:rsidRDefault="009C6370" w:rsidP="00BF09C1">
      <w:pPr>
        <w:autoSpaceDE w:val="0"/>
        <w:autoSpaceDN w:val="0"/>
        <w:adjustRightInd w:val="0"/>
        <w:ind w:firstLine="567"/>
        <w:jc w:val="both"/>
        <w:outlineLvl w:val="1"/>
        <w:rPr>
          <w:rFonts w:ascii="Arial" w:hAnsi="Arial" w:cs="Arial"/>
        </w:rPr>
      </w:pPr>
    </w:p>
    <w:p w:rsidR="009C6370" w:rsidRPr="00BF09C1" w:rsidRDefault="009C6370" w:rsidP="00BF09C1">
      <w:pPr>
        <w:autoSpaceDE w:val="0"/>
        <w:autoSpaceDN w:val="0"/>
        <w:adjustRightInd w:val="0"/>
        <w:ind w:firstLine="709"/>
        <w:jc w:val="center"/>
        <w:outlineLvl w:val="1"/>
        <w:rPr>
          <w:rFonts w:ascii="Arial" w:hAnsi="Arial" w:cs="Arial"/>
        </w:rPr>
      </w:pPr>
      <w:r w:rsidRPr="00BF09C1">
        <w:rPr>
          <w:rFonts w:ascii="Arial" w:hAnsi="Arial" w:cs="Arial"/>
        </w:rPr>
        <w:t>3. Оформление результатов проверок и устранение выявленных нарушений</w:t>
      </w:r>
    </w:p>
    <w:p w:rsidR="009C6370" w:rsidRPr="00BF09C1" w:rsidRDefault="009C6370" w:rsidP="00BF09C1">
      <w:pPr>
        <w:autoSpaceDE w:val="0"/>
        <w:autoSpaceDN w:val="0"/>
        <w:adjustRightInd w:val="0"/>
        <w:jc w:val="center"/>
        <w:outlineLvl w:val="1"/>
        <w:rPr>
          <w:rFonts w:ascii="Arial" w:hAnsi="Arial" w:cs="Arial"/>
        </w:rPr>
      </w:pPr>
    </w:p>
    <w:bookmarkEnd w:id="4"/>
    <w:p w:rsidR="009C6370" w:rsidRPr="00BF09C1" w:rsidRDefault="009C6370" w:rsidP="00BF09C1">
      <w:pPr>
        <w:pStyle w:val="1"/>
        <w:spacing w:before="0" w:after="0"/>
        <w:ind w:firstLine="709"/>
        <w:jc w:val="both"/>
        <w:rPr>
          <w:b w:val="0"/>
          <w:color w:val="auto"/>
        </w:rPr>
      </w:pPr>
      <w:r w:rsidRPr="00BF09C1">
        <w:rPr>
          <w:b w:val="0"/>
          <w:color w:val="auto"/>
        </w:rPr>
        <w:t>3.1. По результатам проведения проверки уполномоченными должностными лицами составляется акт проверки, в котором указываются:</w:t>
      </w:r>
    </w:p>
    <w:p w:rsidR="009C6370" w:rsidRPr="00BF09C1" w:rsidRDefault="009C6370" w:rsidP="00BF09C1">
      <w:pPr>
        <w:pStyle w:val="1"/>
        <w:spacing w:before="0" w:after="0"/>
        <w:ind w:firstLine="709"/>
        <w:jc w:val="both"/>
        <w:rPr>
          <w:b w:val="0"/>
          <w:color w:val="auto"/>
        </w:rPr>
      </w:pPr>
      <w:r w:rsidRPr="00BF09C1">
        <w:rPr>
          <w:b w:val="0"/>
          <w:color w:val="auto"/>
        </w:rPr>
        <w:t>1) дата, время и место составления акта проверки;</w:t>
      </w:r>
    </w:p>
    <w:p w:rsidR="009C6370" w:rsidRPr="00BF09C1" w:rsidRDefault="009C6370" w:rsidP="00BF09C1">
      <w:pPr>
        <w:pStyle w:val="1"/>
        <w:spacing w:before="0" w:after="0"/>
        <w:ind w:firstLine="709"/>
        <w:jc w:val="both"/>
        <w:rPr>
          <w:b w:val="0"/>
          <w:color w:val="auto"/>
        </w:rPr>
      </w:pPr>
      <w:r w:rsidRPr="00BF09C1">
        <w:rPr>
          <w:b w:val="0"/>
          <w:color w:val="auto"/>
        </w:rPr>
        <w:t>2) наименование уполномоченного органа;</w:t>
      </w:r>
    </w:p>
    <w:p w:rsidR="00BF09C1" w:rsidRDefault="009C6370" w:rsidP="00BF09C1">
      <w:pPr>
        <w:pStyle w:val="1"/>
        <w:spacing w:before="0" w:after="0"/>
        <w:ind w:firstLine="709"/>
        <w:jc w:val="both"/>
        <w:rPr>
          <w:b w:val="0"/>
          <w:color w:val="auto"/>
        </w:rPr>
      </w:pPr>
      <w:r w:rsidRPr="00BF09C1">
        <w:rPr>
          <w:b w:val="0"/>
          <w:color w:val="auto"/>
        </w:rPr>
        <w:t>3) дата и номер распоряжения уполномоченного органа о проведении проверки;</w:t>
      </w:r>
    </w:p>
    <w:p w:rsidR="00BF09C1" w:rsidRDefault="009C6370" w:rsidP="00BF09C1">
      <w:pPr>
        <w:pStyle w:val="1"/>
        <w:spacing w:before="0" w:after="0"/>
        <w:ind w:firstLine="709"/>
        <w:jc w:val="both"/>
        <w:rPr>
          <w:b w:val="0"/>
          <w:color w:val="auto"/>
        </w:rPr>
      </w:pPr>
      <w:r w:rsidRPr="00BF09C1">
        <w:rPr>
          <w:b w:val="0"/>
          <w:color w:val="auto"/>
        </w:rPr>
        <w:t>4) фамилия, имя, отчество и должность уполномоченных должностного лица или должностных лиц, проводивших проверку;</w:t>
      </w:r>
    </w:p>
    <w:p w:rsidR="00BF09C1" w:rsidRDefault="009C6370" w:rsidP="00BF09C1">
      <w:pPr>
        <w:pStyle w:val="1"/>
        <w:spacing w:before="0" w:after="0"/>
        <w:ind w:firstLine="709"/>
        <w:jc w:val="both"/>
        <w:rPr>
          <w:b w:val="0"/>
          <w:color w:val="auto"/>
        </w:rPr>
      </w:pPr>
      <w:r w:rsidRPr="00BF09C1">
        <w:rPr>
          <w:b w:val="0"/>
          <w:color w:val="auto"/>
        </w:rPr>
        <w:t>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присутствовавших при проведении проверки;</w:t>
      </w:r>
    </w:p>
    <w:p w:rsidR="00BF09C1" w:rsidRDefault="009C6370" w:rsidP="00BF09C1">
      <w:pPr>
        <w:pStyle w:val="1"/>
        <w:spacing w:before="0" w:after="0"/>
        <w:ind w:firstLine="709"/>
        <w:jc w:val="both"/>
        <w:rPr>
          <w:b w:val="0"/>
          <w:color w:val="auto"/>
        </w:rPr>
      </w:pPr>
      <w:r w:rsidRPr="00BF09C1">
        <w:rPr>
          <w:b w:val="0"/>
          <w:color w:val="auto"/>
        </w:rPr>
        <w:t>6) дата, время, продолжительность и место проведения проверки;</w:t>
      </w:r>
    </w:p>
    <w:p w:rsidR="00BF09C1" w:rsidRDefault="009C6370" w:rsidP="00BF09C1">
      <w:pPr>
        <w:pStyle w:val="1"/>
        <w:spacing w:before="0" w:after="0"/>
        <w:ind w:firstLine="709"/>
        <w:jc w:val="both"/>
        <w:rPr>
          <w:b w:val="0"/>
          <w:color w:val="auto"/>
        </w:rPr>
      </w:pPr>
      <w:r w:rsidRPr="00BF09C1">
        <w:rPr>
          <w:b w:val="0"/>
          <w:color w:val="auto"/>
        </w:rPr>
        <w:t>7) перечень проверенных при проведении проверки документов;</w:t>
      </w:r>
    </w:p>
    <w:p w:rsidR="00BF09C1" w:rsidRDefault="009C6370" w:rsidP="00BF09C1">
      <w:pPr>
        <w:pStyle w:val="1"/>
        <w:spacing w:before="0" w:after="0"/>
        <w:ind w:firstLine="709"/>
        <w:jc w:val="both"/>
        <w:rPr>
          <w:b w:val="0"/>
          <w:color w:val="auto"/>
        </w:rPr>
      </w:pPr>
      <w:r w:rsidRPr="00BF09C1">
        <w:rPr>
          <w:b w:val="0"/>
          <w:color w:val="auto"/>
        </w:rPr>
        <w:t>8) 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p>
    <w:p w:rsidR="00BF09C1" w:rsidRDefault="009C6370" w:rsidP="00BF09C1">
      <w:pPr>
        <w:pStyle w:val="1"/>
        <w:spacing w:before="0" w:after="0"/>
        <w:ind w:firstLine="709"/>
        <w:jc w:val="both"/>
        <w:rPr>
          <w:b w:val="0"/>
          <w:color w:val="auto"/>
        </w:rPr>
      </w:pPr>
      <w:r w:rsidRPr="00BF09C1">
        <w:rPr>
          <w:b w:val="0"/>
          <w:color w:val="auto"/>
        </w:rP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p>
    <w:p w:rsidR="009C6370" w:rsidRPr="00BF09C1" w:rsidRDefault="009C6370" w:rsidP="00BF09C1">
      <w:pPr>
        <w:pStyle w:val="1"/>
        <w:spacing w:before="0" w:after="0"/>
        <w:ind w:firstLine="709"/>
        <w:jc w:val="both"/>
        <w:rPr>
          <w:b w:val="0"/>
          <w:color w:val="auto"/>
        </w:rPr>
      </w:pPr>
      <w:r w:rsidRPr="00BF09C1">
        <w:rPr>
          <w:b w:val="0"/>
          <w:color w:val="auto"/>
        </w:rPr>
        <w:t>10) подписи уполномоченных должностного лица или должностных лиц, проводивших проверку.</w:t>
      </w:r>
    </w:p>
    <w:p w:rsidR="009C6370" w:rsidRPr="00BF09C1" w:rsidRDefault="009C6370" w:rsidP="00BF09C1">
      <w:pPr>
        <w:pStyle w:val="1"/>
        <w:spacing w:before="0" w:after="0"/>
        <w:ind w:firstLine="709"/>
        <w:jc w:val="both"/>
        <w:rPr>
          <w:b w:val="0"/>
          <w:color w:val="auto"/>
        </w:rPr>
      </w:pPr>
      <w:r w:rsidRPr="00BF09C1">
        <w:rPr>
          <w:b w:val="0"/>
          <w:color w:val="auto"/>
        </w:rPr>
        <w:lastRenderedPageBreak/>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p>
    <w:p w:rsidR="009C6370" w:rsidRPr="00BF09C1" w:rsidRDefault="009C6370" w:rsidP="00BF09C1">
      <w:pPr>
        <w:pStyle w:val="1"/>
        <w:spacing w:before="0" w:after="0"/>
        <w:ind w:firstLine="709"/>
        <w:jc w:val="both"/>
        <w:rPr>
          <w:b w:val="0"/>
          <w:color w:val="auto"/>
        </w:rPr>
      </w:pPr>
      <w:r w:rsidRPr="00BF09C1">
        <w:rPr>
          <w:b w:val="0"/>
          <w:color w:val="auto"/>
        </w:rP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p>
    <w:p w:rsidR="009C6370" w:rsidRPr="00BF09C1" w:rsidRDefault="009C6370" w:rsidP="00BF09C1">
      <w:pPr>
        <w:pStyle w:val="1"/>
        <w:spacing w:before="0" w:after="0"/>
        <w:ind w:firstLine="709"/>
        <w:jc w:val="both"/>
        <w:rPr>
          <w:b w:val="0"/>
          <w:color w:val="auto"/>
        </w:rPr>
      </w:pPr>
      <w:r w:rsidRPr="00BF09C1">
        <w:rPr>
          <w:b w:val="0"/>
          <w:color w:val="auto"/>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9C6370" w:rsidRPr="00BF09C1" w:rsidRDefault="009C6370" w:rsidP="00BF09C1">
      <w:pPr>
        <w:pStyle w:val="1"/>
        <w:spacing w:before="0" w:after="0"/>
        <w:ind w:firstLine="709"/>
        <w:jc w:val="both"/>
        <w:rPr>
          <w:b w:val="0"/>
          <w:color w:val="auto"/>
        </w:rPr>
      </w:pPr>
      <w:r w:rsidRPr="00BF09C1">
        <w:rPr>
          <w:b w:val="0"/>
          <w:color w:val="auto"/>
        </w:rPr>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p>
    <w:p w:rsidR="009C6370" w:rsidRPr="00BF09C1" w:rsidRDefault="009C6370" w:rsidP="00BF09C1">
      <w:pPr>
        <w:pStyle w:val="1"/>
        <w:spacing w:before="0" w:after="0"/>
        <w:ind w:firstLine="709"/>
        <w:jc w:val="both"/>
        <w:rPr>
          <w:b w:val="0"/>
          <w:color w:val="auto"/>
        </w:rPr>
      </w:pPr>
      <w:r w:rsidRPr="00BF09C1">
        <w:rPr>
          <w:b w:val="0"/>
          <w:color w:val="auto"/>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p>
    <w:p w:rsidR="009C6370" w:rsidRPr="00BF09C1" w:rsidRDefault="009C6370" w:rsidP="004C1681">
      <w:pPr>
        <w:pStyle w:val="1"/>
        <w:spacing w:before="0" w:after="0"/>
        <w:ind w:firstLine="709"/>
        <w:jc w:val="both"/>
        <w:rPr>
          <w:b w:val="0"/>
          <w:color w:val="auto"/>
        </w:rPr>
      </w:pPr>
      <w:r w:rsidRPr="00BF09C1">
        <w:rPr>
          <w:b w:val="0"/>
          <w:color w:val="auto"/>
        </w:rPr>
        <w:t>О времени и месте рассмотрения замечаний (возражений, пояснений) подведомственная организация извещается не позднее чем за три рабочих дня до дня их рассмотрения.</w:t>
      </w:r>
    </w:p>
    <w:p w:rsidR="009C6370" w:rsidRPr="00BF09C1" w:rsidRDefault="009C6370" w:rsidP="00BF09C1">
      <w:pPr>
        <w:pStyle w:val="1"/>
        <w:spacing w:before="0" w:after="0"/>
        <w:ind w:firstLine="567"/>
        <w:jc w:val="both"/>
        <w:rPr>
          <w:b w:val="0"/>
          <w:color w:val="auto"/>
        </w:rPr>
      </w:pPr>
      <w:r w:rsidRPr="00BF09C1">
        <w:rPr>
          <w:b w:val="0"/>
          <w:color w:val="auto"/>
        </w:rPr>
        <w:t>Подведомственная организация вправе обратиться в уполномоченный орган за получением дополнительной информации.</w:t>
      </w:r>
    </w:p>
    <w:p w:rsidR="009C6370" w:rsidRPr="00BF09C1" w:rsidRDefault="009C6370" w:rsidP="004C1681">
      <w:pPr>
        <w:pStyle w:val="1"/>
        <w:spacing w:before="0" w:after="0"/>
        <w:ind w:firstLine="709"/>
        <w:jc w:val="both"/>
        <w:rPr>
          <w:b w:val="0"/>
          <w:color w:val="auto"/>
        </w:rPr>
      </w:pPr>
      <w:r w:rsidRPr="00BF09C1">
        <w:rPr>
          <w:b w:val="0"/>
          <w:color w:val="auto"/>
        </w:rPr>
        <w:t>3.6. В случае выявления при проведении проверки нарушений трудового законодательства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p>
    <w:p w:rsidR="009C6370" w:rsidRPr="00BF09C1" w:rsidRDefault="009C6370" w:rsidP="004C1681">
      <w:pPr>
        <w:pStyle w:val="1"/>
        <w:spacing w:before="0" w:after="0"/>
        <w:ind w:firstLine="709"/>
        <w:jc w:val="both"/>
        <w:rPr>
          <w:b w:val="0"/>
          <w:color w:val="auto"/>
        </w:rPr>
      </w:pPr>
      <w:r w:rsidRPr="00BF09C1">
        <w:rPr>
          <w:b w:val="0"/>
          <w:color w:val="auto"/>
        </w:rPr>
        <w:t>3.7. Руководитель подведомственной организации обязан устранить выявленные нарушения трудового законодательства и иных нормативных правовых актов, содержащих нормы трудового права, в срок, указанный в предписании.</w:t>
      </w:r>
    </w:p>
    <w:p w:rsidR="009C6370" w:rsidRPr="00BF09C1" w:rsidRDefault="009C6370" w:rsidP="004C1681">
      <w:pPr>
        <w:pStyle w:val="1"/>
        <w:spacing w:before="0" w:after="0"/>
        <w:ind w:firstLine="709"/>
        <w:jc w:val="both"/>
        <w:rPr>
          <w:b w:val="0"/>
          <w:color w:val="auto"/>
        </w:rPr>
      </w:pPr>
      <w:r w:rsidRPr="00BF09C1">
        <w:rPr>
          <w:b w:val="0"/>
          <w:color w:val="auto"/>
        </w:rPr>
        <w:t>3.8. По истечении срока для устранения выявленных нарушений трудового законодательства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в уполномоченный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p>
    <w:p w:rsidR="009C6370" w:rsidRPr="00BF09C1" w:rsidRDefault="009C6370" w:rsidP="004C1681">
      <w:pPr>
        <w:pStyle w:val="1"/>
        <w:spacing w:before="0" w:after="0"/>
        <w:ind w:firstLine="709"/>
        <w:jc w:val="both"/>
        <w:rPr>
          <w:b w:val="0"/>
          <w:color w:val="auto"/>
        </w:rPr>
      </w:pPr>
      <w:r w:rsidRPr="00BF09C1">
        <w:rPr>
          <w:b w:val="0"/>
          <w:color w:val="auto"/>
        </w:rPr>
        <w:t xml:space="preserve">3.9. В случае не устранения в установленный срок выявленных в результате проверки нарушений трудового законодательства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w:t>
      </w:r>
      <w:r w:rsidRPr="00BF09C1">
        <w:rPr>
          <w:b w:val="0"/>
          <w:color w:val="auto"/>
        </w:rPr>
        <w:lastRenderedPageBreak/>
        <w:t>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C6370" w:rsidRPr="00BF09C1" w:rsidRDefault="009C6370" w:rsidP="00BF09C1">
      <w:pPr>
        <w:jc w:val="both"/>
        <w:rPr>
          <w:rFonts w:ascii="Arial" w:hAnsi="Arial" w:cs="Arial"/>
        </w:rPr>
      </w:pPr>
    </w:p>
    <w:p w:rsidR="009C6370" w:rsidRPr="00BF09C1" w:rsidRDefault="009C6370" w:rsidP="004C1681">
      <w:pPr>
        <w:jc w:val="center"/>
        <w:rPr>
          <w:rFonts w:ascii="Arial" w:hAnsi="Arial" w:cs="Arial"/>
        </w:rPr>
      </w:pPr>
      <w:r w:rsidRPr="00BF09C1">
        <w:rPr>
          <w:rFonts w:ascii="Arial" w:hAnsi="Arial" w:cs="Arial"/>
        </w:rPr>
        <w:t>4. Ответственность</w:t>
      </w:r>
    </w:p>
    <w:p w:rsidR="009C6370" w:rsidRPr="00BF09C1" w:rsidRDefault="009C6370" w:rsidP="00BF09C1">
      <w:pPr>
        <w:jc w:val="both"/>
        <w:rPr>
          <w:rFonts w:ascii="Arial" w:hAnsi="Arial" w:cs="Arial"/>
        </w:rPr>
      </w:pPr>
    </w:p>
    <w:p w:rsidR="009C6370" w:rsidRPr="00BF09C1" w:rsidRDefault="009C6370" w:rsidP="004C1681">
      <w:pPr>
        <w:ind w:firstLine="709"/>
        <w:jc w:val="both"/>
        <w:rPr>
          <w:rFonts w:ascii="Arial" w:hAnsi="Arial" w:cs="Arial"/>
        </w:rPr>
      </w:pPr>
      <w:r w:rsidRPr="00BF09C1">
        <w:rPr>
          <w:rFonts w:ascii="Arial" w:hAnsi="Arial" w:cs="Arial"/>
        </w:rPr>
        <w:t>4.1. 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трудового законодательства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p>
    <w:p w:rsidR="009C6370" w:rsidRPr="00BF09C1" w:rsidRDefault="009C6370" w:rsidP="004C1681">
      <w:pPr>
        <w:ind w:firstLine="709"/>
        <w:jc w:val="both"/>
        <w:rPr>
          <w:rFonts w:ascii="Arial" w:hAnsi="Arial" w:cs="Arial"/>
        </w:rPr>
      </w:pPr>
      <w:r w:rsidRPr="00BF09C1">
        <w:rPr>
          <w:rFonts w:ascii="Arial" w:hAnsi="Arial" w:cs="Arial"/>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C6370" w:rsidRPr="00BF09C1" w:rsidRDefault="009C6370" w:rsidP="004C1681">
      <w:pPr>
        <w:ind w:firstLine="709"/>
        <w:jc w:val="both"/>
        <w:rPr>
          <w:rFonts w:ascii="Arial" w:hAnsi="Arial" w:cs="Arial"/>
        </w:rPr>
      </w:pPr>
      <w:r w:rsidRPr="00BF09C1">
        <w:rPr>
          <w:rFonts w:ascii="Arial" w:hAnsi="Arial" w:cs="Arial"/>
        </w:rPr>
        <w:t>4.3. Уполномоченные органы осуществляют контроль за исполнением уполномоченными должностными лицами соответствующих органов служебных 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p>
    <w:p w:rsidR="005510B0" w:rsidRPr="00BF09C1" w:rsidRDefault="009C6370" w:rsidP="00380342">
      <w:pPr>
        <w:ind w:firstLine="709"/>
        <w:jc w:val="both"/>
        <w:rPr>
          <w:rFonts w:ascii="Arial" w:hAnsi="Arial" w:cs="Arial"/>
        </w:rPr>
      </w:pPr>
      <w:r w:rsidRPr="00BF09C1">
        <w:rPr>
          <w:rFonts w:ascii="Arial" w:hAnsi="Arial" w:cs="Arial"/>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p>
    <w:sectPr w:rsidR="005510B0" w:rsidRPr="00BF09C1" w:rsidSect="004E2FF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F9"/>
    <w:rsid w:val="00380342"/>
    <w:rsid w:val="00476790"/>
    <w:rsid w:val="004C1681"/>
    <w:rsid w:val="005510B0"/>
    <w:rsid w:val="00602792"/>
    <w:rsid w:val="008212A1"/>
    <w:rsid w:val="00957FF9"/>
    <w:rsid w:val="009C6370"/>
    <w:rsid w:val="00BF09C1"/>
    <w:rsid w:val="00C36EFD"/>
    <w:rsid w:val="00C5209D"/>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0388B-8598-41F8-A970-050CC8A6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6370"/>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370"/>
    <w:rPr>
      <w:rFonts w:ascii="Arial" w:eastAsia="Times New Roman" w:hAnsi="Arial" w:cs="Arial"/>
      <w:b/>
      <w:bCs/>
      <w:color w:val="26282F"/>
      <w:sz w:val="24"/>
      <w:szCs w:val="24"/>
      <w:lang w:eastAsia="ru-RU"/>
    </w:rPr>
  </w:style>
  <w:style w:type="paragraph" w:styleId="a3">
    <w:name w:val="Body Text"/>
    <w:basedOn w:val="a"/>
    <w:link w:val="a4"/>
    <w:uiPriority w:val="99"/>
    <w:rsid w:val="009C6370"/>
    <w:pPr>
      <w:spacing w:after="120"/>
    </w:pPr>
  </w:style>
  <w:style w:type="character" w:customStyle="1" w:styleId="a4">
    <w:name w:val="Основной текст Знак"/>
    <w:basedOn w:val="a0"/>
    <w:link w:val="a3"/>
    <w:uiPriority w:val="99"/>
    <w:rsid w:val="009C6370"/>
    <w:rPr>
      <w:rFonts w:ascii="Times New Roman" w:eastAsia="Times New Roman" w:hAnsi="Times New Roman" w:cs="Times New Roman"/>
      <w:sz w:val="24"/>
      <w:szCs w:val="24"/>
      <w:lang w:eastAsia="ru-RU"/>
    </w:rPr>
  </w:style>
  <w:style w:type="character" w:customStyle="1" w:styleId="a5">
    <w:name w:val="Гипертекстовая ссылка"/>
    <w:uiPriority w:val="99"/>
    <w:rsid w:val="009C6370"/>
    <w:rPr>
      <w:color w:val="106BBE"/>
    </w:rPr>
  </w:style>
  <w:style w:type="paragraph" w:customStyle="1" w:styleId="ConsPlusTitle">
    <w:name w:val="ConsPlusTitle"/>
    <w:uiPriority w:val="99"/>
    <w:rsid w:val="009C6370"/>
    <w:pPr>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
    <w:link w:val="a7"/>
    <w:uiPriority w:val="99"/>
    <w:semiHidden/>
    <w:unhideWhenUsed/>
    <w:rsid w:val="00C5209D"/>
    <w:rPr>
      <w:rFonts w:ascii="Segoe UI" w:hAnsi="Segoe UI" w:cs="Segoe UI"/>
      <w:sz w:val="18"/>
      <w:szCs w:val="18"/>
    </w:rPr>
  </w:style>
  <w:style w:type="character" w:customStyle="1" w:styleId="a7">
    <w:name w:val="Текст выноски Знак"/>
    <w:basedOn w:val="a0"/>
    <w:link w:val="a6"/>
    <w:uiPriority w:val="99"/>
    <w:semiHidden/>
    <w:rsid w:val="00C520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9EAF-501D-4170-B314-C83753F9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cp:lastPrinted>2017-03-15T07:33:00Z</cp:lastPrinted>
  <dcterms:created xsi:type="dcterms:W3CDTF">2017-02-09T01:49:00Z</dcterms:created>
  <dcterms:modified xsi:type="dcterms:W3CDTF">2017-03-15T07:36:00Z</dcterms:modified>
</cp:coreProperties>
</file>