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55" w:rsidRPr="00195676" w:rsidRDefault="00562C28" w:rsidP="00CB5529">
      <w:pPr>
        <w:pStyle w:val="1"/>
        <w:spacing w:after="0" w:line="240" w:lineRule="auto"/>
        <w:ind w:left="1853" w:right="1882" w:firstLine="1949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6.04.2019г</w:t>
      </w:r>
      <w:r w:rsidR="00195676" w:rsidRPr="00195676">
        <w:rPr>
          <w:rFonts w:ascii="Arial" w:hAnsi="Arial" w:cs="Arial"/>
          <w:b/>
          <w:sz w:val="32"/>
          <w:szCs w:val="32"/>
        </w:rPr>
        <w:t>№37-п</w:t>
      </w:r>
    </w:p>
    <w:p w:rsidR="00195676" w:rsidRPr="00195676" w:rsidRDefault="0019567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676" w:rsidRPr="00195676" w:rsidRDefault="0019567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ИРКУТСКАЯ ОБЛАСТЬ</w:t>
      </w:r>
    </w:p>
    <w:p w:rsidR="00195676" w:rsidRPr="00195676" w:rsidRDefault="0019567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676" w:rsidRPr="00195676" w:rsidRDefault="0019567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195676" w:rsidRPr="00195676" w:rsidRDefault="00A7738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195676" w:rsidRPr="00195676">
        <w:rPr>
          <w:rFonts w:ascii="Arial" w:hAnsi="Arial" w:cs="Arial"/>
          <w:b/>
          <w:sz w:val="32"/>
          <w:szCs w:val="32"/>
        </w:rPr>
        <w:t>ДМИНИСТРАЦИЯ</w:t>
      </w:r>
    </w:p>
    <w:p w:rsidR="00195676" w:rsidRDefault="00195676" w:rsidP="00CB5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ПОСТАНОВЛЕНИЕ</w:t>
      </w:r>
    </w:p>
    <w:p w:rsidR="00514870" w:rsidRDefault="00514870" w:rsidP="00A773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4870" w:rsidRDefault="00514870" w:rsidP="00514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АРХИВЕ МУНИЦИПАЛЬНОГО ОБРАЗОВАНИЯ «АЛЕКСАНДРОВСК»</w:t>
      </w:r>
    </w:p>
    <w:p w:rsidR="00371411" w:rsidRPr="00371411" w:rsidRDefault="00371411" w:rsidP="00514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B2F" w:rsidRDefault="00472FAD" w:rsidP="00371411">
      <w:pPr>
        <w:ind w:right="14" w:firstLine="709"/>
        <w:rPr>
          <w:rFonts w:ascii="Arial" w:hAnsi="Arial" w:cs="Arial"/>
          <w:sz w:val="24"/>
          <w:szCs w:val="24"/>
        </w:rPr>
      </w:pPr>
      <w:r w:rsidRPr="00371411">
        <w:rPr>
          <w:rFonts w:ascii="Arial" w:hAnsi="Arial" w:cs="Arial"/>
          <w:sz w:val="24"/>
          <w:szCs w:val="24"/>
        </w:rPr>
        <w:t>В соответствии с частью 2 статьи 13 Федерального закона от 22 октября 2004 г.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ст.4196•, 2013, № 7, ст. 611; 2014, № 40, ст. 5320; 2015, № 48, ст. 6723; 2016, № 10, ст. 1317, № 22, ст. 3097; 2017, № 25, ст. 3596; 2018, № 1, ст. 19),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4034),</w:t>
      </w:r>
      <w:r w:rsidR="00371411">
        <w:rPr>
          <w:rFonts w:ascii="Arial" w:hAnsi="Arial" w:cs="Arial"/>
          <w:sz w:val="24"/>
          <w:szCs w:val="24"/>
        </w:rPr>
        <w:t>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371411" w:rsidRPr="00371411" w:rsidRDefault="00371411" w:rsidP="00371411">
      <w:pPr>
        <w:ind w:right="14" w:firstLine="709"/>
        <w:jc w:val="center"/>
        <w:rPr>
          <w:rFonts w:ascii="Arial" w:hAnsi="Arial" w:cs="Arial"/>
          <w:sz w:val="24"/>
          <w:szCs w:val="24"/>
        </w:rPr>
      </w:pPr>
    </w:p>
    <w:p w:rsidR="00371411" w:rsidRDefault="00371411" w:rsidP="00371411">
      <w:pPr>
        <w:spacing w:after="0" w:line="240" w:lineRule="auto"/>
        <w:ind w:left="28" w:right="14" w:firstLine="0"/>
        <w:jc w:val="center"/>
        <w:rPr>
          <w:rFonts w:ascii="Arial" w:hAnsi="Arial" w:cs="Arial"/>
          <w:b/>
          <w:sz w:val="30"/>
          <w:szCs w:val="30"/>
        </w:rPr>
      </w:pPr>
      <w:r w:rsidRPr="00371411">
        <w:rPr>
          <w:rFonts w:ascii="Arial" w:hAnsi="Arial" w:cs="Arial"/>
          <w:b/>
          <w:sz w:val="30"/>
          <w:szCs w:val="30"/>
        </w:rPr>
        <w:t>ПОСТАНОВЛЯЕТ:</w:t>
      </w:r>
    </w:p>
    <w:p w:rsidR="00455D4C" w:rsidRPr="00455D4C" w:rsidRDefault="00455D4C" w:rsidP="00371411">
      <w:pPr>
        <w:spacing w:after="0" w:line="240" w:lineRule="auto"/>
        <w:ind w:left="28" w:right="14" w:firstLine="0"/>
        <w:jc w:val="center"/>
        <w:rPr>
          <w:rFonts w:ascii="Arial" w:hAnsi="Arial" w:cs="Arial"/>
          <w:b/>
          <w:sz w:val="24"/>
          <w:szCs w:val="24"/>
        </w:rPr>
      </w:pPr>
    </w:p>
    <w:p w:rsidR="00455D4C" w:rsidRDefault="00455D4C" w:rsidP="00CB5529">
      <w:pPr>
        <w:spacing w:after="0" w:line="240" w:lineRule="auto"/>
        <w:ind w:left="28" w:right="14" w:firstLine="68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</w:t>
      </w:r>
      <w:r w:rsidR="00F55BD1">
        <w:rPr>
          <w:rFonts w:ascii="Arial" w:hAnsi="Arial" w:cs="Arial"/>
          <w:sz w:val="24"/>
          <w:szCs w:val="24"/>
        </w:rPr>
        <w:t xml:space="preserve">Утвердить </w:t>
      </w:r>
      <w:r w:rsidRPr="00B71686">
        <w:rPr>
          <w:rFonts w:ascii="Arial" w:hAnsi="Arial" w:cs="Arial"/>
          <w:sz w:val="24"/>
          <w:szCs w:val="24"/>
        </w:rPr>
        <w:t>положение об архиве муниципального образования «Александровск»</w:t>
      </w:r>
    </w:p>
    <w:p w:rsidR="00455D4C" w:rsidRDefault="00455D4C" w:rsidP="00CB5529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6082C" w:rsidRDefault="00B6082C" w:rsidP="00CB5529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</w:t>
      </w:r>
      <w:r w:rsidR="00BD236C">
        <w:rPr>
          <w:rFonts w:ascii="Arial" w:hAnsi="Arial" w:cs="Arial"/>
          <w:sz w:val="24"/>
          <w:szCs w:val="24"/>
        </w:rPr>
        <w:t>его опубликования.</w:t>
      </w:r>
    </w:p>
    <w:p w:rsidR="00CB5529" w:rsidRPr="00455D4C" w:rsidRDefault="00CB5529" w:rsidP="00CB5529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выполнением данного постановления возложить на специалиста 1 категории муниципального образования «Александровск» И.Д. Шпак.</w:t>
      </w:r>
    </w:p>
    <w:p w:rsidR="00455D4C" w:rsidRPr="00CB5529" w:rsidRDefault="00455D4C" w:rsidP="00CB5529">
      <w:pPr>
        <w:spacing w:after="0" w:line="240" w:lineRule="auto"/>
        <w:ind w:left="28" w:right="14" w:firstLine="0"/>
        <w:rPr>
          <w:rFonts w:ascii="Arial" w:hAnsi="Arial" w:cs="Arial"/>
          <w:b/>
          <w:sz w:val="24"/>
          <w:szCs w:val="24"/>
        </w:rPr>
      </w:pPr>
    </w:p>
    <w:p w:rsidR="00CB5529" w:rsidRPr="00CB5529" w:rsidRDefault="00CB5529" w:rsidP="00CB5529">
      <w:pPr>
        <w:spacing w:after="0" w:line="240" w:lineRule="auto"/>
        <w:ind w:left="28" w:right="14" w:firstLine="0"/>
        <w:rPr>
          <w:rFonts w:ascii="Arial" w:hAnsi="Arial" w:cs="Arial"/>
          <w:sz w:val="24"/>
          <w:szCs w:val="24"/>
        </w:rPr>
      </w:pPr>
    </w:p>
    <w:p w:rsidR="009250FA" w:rsidRDefault="009250FA" w:rsidP="00CB5529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9250FA" w:rsidRDefault="009250FA" w:rsidP="00CB5529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9250FA" w:rsidRPr="00B71686" w:rsidRDefault="009250FA" w:rsidP="00CB5529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6D0ABF" w:rsidRDefault="009250FA" w:rsidP="009250FA">
      <w:pPr>
        <w:spacing w:after="0" w:line="240" w:lineRule="auto"/>
        <w:ind w:left="936" w:right="878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к постановлению</w:t>
      </w:r>
    </w:p>
    <w:p w:rsidR="009250FA" w:rsidRDefault="009250FA" w:rsidP="009250FA">
      <w:pPr>
        <w:spacing w:after="0" w:line="240" w:lineRule="auto"/>
        <w:ind w:left="936" w:right="878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муниципального</w:t>
      </w:r>
    </w:p>
    <w:p w:rsidR="009250FA" w:rsidRDefault="009250FA" w:rsidP="009250FA">
      <w:pPr>
        <w:spacing w:after="0" w:line="240" w:lineRule="auto"/>
        <w:ind w:left="936" w:right="878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«Александровск»</w:t>
      </w:r>
    </w:p>
    <w:p w:rsidR="009250FA" w:rsidRPr="009250FA" w:rsidRDefault="009250FA" w:rsidP="009250FA">
      <w:pPr>
        <w:spacing w:after="0" w:line="240" w:lineRule="auto"/>
        <w:ind w:left="936" w:right="878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6.04.2019г №37-п</w:t>
      </w:r>
    </w:p>
    <w:p w:rsidR="009250FA" w:rsidRDefault="009250FA" w:rsidP="009250FA">
      <w:pPr>
        <w:spacing w:after="0" w:line="240" w:lineRule="auto"/>
        <w:ind w:right="878"/>
        <w:rPr>
          <w:sz w:val="30"/>
        </w:rPr>
      </w:pPr>
    </w:p>
    <w:p w:rsidR="006D0ABF" w:rsidRPr="009250FA" w:rsidRDefault="00FB6101" w:rsidP="009250FA">
      <w:pPr>
        <w:spacing w:after="0" w:line="240" w:lineRule="auto"/>
        <w:ind w:left="936" w:right="878" w:hanging="10"/>
        <w:jc w:val="center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П</w:t>
      </w:r>
      <w:r w:rsidR="009250FA" w:rsidRPr="009250FA">
        <w:rPr>
          <w:rFonts w:ascii="Arial" w:hAnsi="Arial" w:cs="Arial"/>
          <w:sz w:val="24"/>
          <w:szCs w:val="24"/>
        </w:rPr>
        <w:t>оложение об архиве муниципального образования «Александровск»</w:t>
      </w:r>
    </w:p>
    <w:p w:rsidR="009250FA" w:rsidRPr="006D0ABF" w:rsidRDefault="009250FA" w:rsidP="009250FA">
      <w:pPr>
        <w:spacing w:after="0" w:line="240" w:lineRule="auto"/>
        <w:ind w:left="936" w:right="878" w:hanging="10"/>
        <w:jc w:val="center"/>
        <w:rPr>
          <w:sz w:val="30"/>
        </w:rPr>
      </w:pPr>
    </w:p>
    <w:p w:rsidR="00134B2F" w:rsidRDefault="00FB6101" w:rsidP="009250FA">
      <w:pPr>
        <w:tabs>
          <w:tab w:val="center" w:pos="3494"/>
          <w:tab w:val="center" w:pos="5232"/>
        </w:tabs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  <w:lang w:val="en-US"/>
        </w:rPr>
        <w:t>I</w:t>
      </w:r>
      <w:r w:rsidRPr="009250FA">
        <w:rPr>
          <w:rFonts w:ascii="Arial" w:hAnsi="Arial" w:cs="Arial"/>
          <w:sz w:val="24"/>
          <w:szCs w:val="24"/>
        </w:rPr>
        <w:t xml:space="preserve">. </w:t>
      </w:r>
      <w:r w:rsidR="00472FAD" w:rsidRPr="009250FA">
        <w:rPr>
          <w:rFonts w:ascii="Arial" w:hAnsi="Arial" w:cs="Arial"/>
          <w:sz w:val="24"/>
          <w:szCs w:val="24"/>
        </w:rPr>
        <w:t>Общие положения</w:t>
      </w:r>
    </w:p>
    <w:p w:rsidR="009250FA" w:rsidRPr="009250FA" w:rsidRDefault="009250FA" w:rsidP="009250FA">
      <w:pPr>
        <w:tabs>
          <w:tab w:val="center" w:pos="3494"/>
          <w:tab w:val="center" w:pos="5232"/>
        </w:tabs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9250FA" w:rsidRDefault="009250FA" w:rsidP="00B26648">
      <w:pPr>
        <w:spacing w:after="0" w:line="240" w:lineRule="auto"/>
        <w:ind w:right="1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3836" w:rsidRPr="009250FA">
        <w:rPr>
          <w:rFonts w:ascii="Arial" w:hAnsi="Arial" w:cs="Arial"/>
          <w:sz w:val="24"/>
          <w:szCs w:val="24"/>
        </w:rPr>
        <w:t>П</w:t>
      </w:r>
      <w:r w:rsidR="000F0BBD">
        <w:rPr>
          <w:rFonts w:ascii="Arial" w:hAnsi="Arial" w:cs="Arial"/>
          <w:sz w:val="24"/>
          <w:szCs w:val="24"/>
        </w:rPr>
        <w:t>оложение об архиве муниципального образования «Александровск»</w:t>
      </w:r>
      <w:r w:rsidR="00472FAD" w:rsidRPr="009250FA">
        <w:rPr>
          <w:rFonts w:ascii="Arial" w:hAnsi="Arial" w:cs="Arial"/>
          <w:sz w:val="24"/>
          <w:szCs w:val="24"/>
        </w:rPr>
        <w:t xml:space="preserve">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9250FA" w:rsidRDefault="009250FA" w:rsidP="00B26648">
      <w:pPr>
        <w:spacing w:after="0" w:line="240" w:lineRule="auto"/>
        <w:ind w:right="1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26648">
        <w:rPr>
          <w:rFonts w:ascii="Arial" w:hAnsi="Arial" w:cs="Arial"/>
          <w:sz w:val="24"/>
          <w:szCs w:val="24"/>
        </w:rPr>
        <w:t xml:space="preserve"> П</w:t>
      </w:r>
      <w:r w:rsidR="00472FAD" w:rsidRPr="009250FA">
        <w:rPr>
          <w:rFonts w:ascii="Arial" w:hAnsi="Arial" w:cs="Arial"/>
          <w:sz w:val="24"/>
          <w:szCs w:val="24"/>
        </w:rPr>
        <w:t>оложение распространяется на архивы организаций, выступающих источникам</w:t>
      </w:r>
      <w:r w:rsidR="000F0BBD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0F0BBD">
        <w:rPr>
          <w:rFonts w:ascii="Arial" w:hAnsi="Arial" w:cs="Arial"/>
          <w:sz w:val="24"/>
          <w:szCs w:val="24"/>
        </w:rPr>
        <w:t xml:space="preserve">комплектования </w:t>
      </w:r>
      <w:r w:rsidR="00472FAD" w:rsidRPr="009250FA">
        <w:rPr>
          <w:rFonts w:ascii="Arial" w:hAnsi="Arial" w:cs="Arial"/>
          <w:sz w:val="24"/>
          <w:szCs w:val="24"/>
        </w:rPr>
        <w:t xml:space="preserve"> муниципальных</w:t>
      </w:r>
      <w:proofErr w:type="gramEnd"/>
      <w:r w:rsidR="00472FAD" w:rsidRPr="009250FA">
        <w:rPr>
          <w:rFonts w:ascii="Arial" w:hAnsi="Arial" w:cs="Arial"/>
          <w:sz w:val="24"/>
          <w:szCs w:val="24"/>
        </w:rPr>
        <w:t xml:space="preserve"> арх</w:t>
      </w:r>
      <w:r w:rsidR="00FA1782" w:rsidRPr="009250FA">
        <w:rPr>
          <w:rFonts w:ascii="Arial" w:hAnsi="Arial" w:cs="Arial"/>
          <w:sz w:val="24"/>
          <w:szCs w:val="24"/>
        </w:rPr>
        <w:t>и</w:t>
      </w:r>
      <w:r w:rsidR="000F0BBD">
        <w:rPr>
          <w:rFonts w:ascii="Arial" w:hAnsi="Arial" w:cs="Arial"/>
          <w:sz w:val="24"/>
          <w:szCs w:val="24"/>
        </w:rPr>
        <w:t xml:space="preserve">вов </w:t>
      </w:r>
      <w:r w:rsidR="00472FAD" w:rsidRPr="009250FA">
        <w:rPr>
          <w:rFonts w:ascii="Arial" w:hAnsi="Arial" w:cs="Arial"/>
          <w:sz w:val="24"/>
          <w:szCs w:val="24"/>
        </w:rPr>
        <w:t>.</w:t>
      </w:r>
    </w:p>
    <w:p w:rsidR="009250FA" w:rsidRDefault="009250FA" w:rsidP="00B26648">
      <w:pPr>
        <w:spacing w:after="0" w:line="240" w:lineRule="auto"/>
        <w:ind w:right="1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72FAD" w:rsidRPr="009250FA">
        <w:rPr>
          <w:rFonts w:ascii="Arial" w:hAnsi="Arial" w:cs="Arial"/>
          <w:sz w:val="24"/>
          <w:szCs w:val="24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9250FA" w:rsidRDefault="009250FA" w:rsidP="00B26648">
      <w:pPr>
        <w:spacing w:after="0" w:line="240" w:lineRule="auto"/>
        <w:ind w:right="1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72FAD" w:rsidRPr="009250FA">
        <w:rPr>
          <w:rFonts w:ascii="Arial" w:hAnsi="Arial" w:cs="Arial"/>
          <w:sz w:val="24"/>
          <w:szCs w:val="24"/>
        </w:rPr>
        <w:t xml:space="preserve">Организация разрабатывает положение об Архиве организации. Положение об Архиве организации подлежит согласованию </w:t>
      </w:r>
      <w:r w:rsidR="00F55BD1">
        <w:rPr>
          <w:rFonts w:ascii="Arial" w:hAnsi="Arial" w:cs="Arial"/>
          <w:sz w:val="24"/>
          <w:szCs w:val="24"/>
        </w:rPr>
        <w:t xml:space="preserve">на предмет соответствия </w:t>
      </w:r>
      <w:proofErr w:type="gramStart"/>
      <w:r w:rsidR="00F55BD1">
        <w:rPr>
          <w:rFonts w:ascii="Arial" w:hAnsi="Arial" w:cs="Arial"/>
          <w:sz w:val="24"/>
          <w:szCs w:val="24"/>
        </w:rPr>
        <w:t xml:space="preserve">его </w:t>
      </w:r>
      <w:r w:rsidR="00472FAD" w:rsidRPr="009250FA">
        <w:rPr>
          <w:rFonts w:ascii="Arial" w:hAnsi="Arial" w:cs="Arial"/>
          <w:sz w:val="24"/>
          <w:szCs w:val="24"/>
        </w:rPr>
        <w:t xml:space="preserve"> положению</w:t>
      </w:r>
      <w:proofErr w:type="gramEnd"/>
      <w:r w:rsidR="00472FAD" w:rsidRPr="009250FA">
        <w:rPr>
          <w:rFonts w:ascii="Arial" w:hAnsi="Arial" w:cs="Arial"/>
          <w:sz w:val="24"/>
          <w:szCs w:val="24"/>
        </w:rPr>
        <w:t xml:space="preserve"> с учетом состава документов, находящихся на хранении и подлежащих хранению в Архиве организации.</w:t>
      </w:r>
    </w:p>
    <w:p w:rsidR="00134B2F" w:rsidRPr="009250FA" w:rsidRDefault="009250FA" w:rsidP="00B26648">
      <w:pPr>
        <w:spacing w:after="0" w:line="240" w:lineRule="auto"/>
        <w:ind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72FAD" w:rsidRPr="009250FA">
        <w:rPr>
          <w:rFonts w:ascii="Arial" w:hAnsi="Arial" w:cs="Arial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с уполномоченным органом исполнительной власти субъекта Российской Федерации в сфере архивного дела или с государственным архиво</w:t>
      </w:r>
      <w:r w:rsidR="00FB6101" w:rsidRPr="009250FA">
        <w:rPr>
          <w:rFonts w:ascii="Arial" w:hAnsi="Arial" w:cs="Arial"/>
          <w:sz w:val="24"/>
          <w:szCs w:val="24"/>
        </w:rPr>
        <w:t xml:space="preserve">м субъекта Российской  Федерации </w:t>
      </w:r>
      <w:r w:rsidR="00472FAD" w:rsidRPr="009250FA">
        <w:rPr>
          <w:rFonts w:ascii="Arial" w:hAnsi="Arial" w:cs="Arial"/>
          <w:sz w:val="24"/>
          <w:szCs w:val="24"/>
        </w:rPr>
        <w:t>муниципальным архивом в случае наделения их соответствующими полномочиями.</w:t>
      </w:r>
    </w:p>
    <w:p w:rsidR="00B26648" w:rsidRDefault="00472FAD" w:rsidP="00B26648">
      <w:pPr>
        <w:spacing w:after="0" w:line="240" w:lineRule="auto"/>
        <w:ind w:left="28" w:right="11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После согласования положение об Архиве организации утверждается руководителем организации.</w:t>
      </w:r>
    </w:p>
    <w:p w:rsidR="00134B2F" w:rsidRDefault="00472FAD" w:rsidP="0047364D">
      <w:pPr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Архив организации в своей деятельности руководствуется</w:t>
      </w:r>
      <w:r w:rsidR="00FB6101" w:rsidRPr="009250FA">
        <w:rPr>
          <w:rFonts w:ascii="Arial" w:hAnsi="Arial" w:cs="Arial"/>
          <w:sz w:val="24"/>
          <w:szCs w:val="24"/>
        </w:rPr>
        <w:t xml:space="preserve"> </w:t>
      </w:r>
      <w:r w:rsidRPr="009250FA">
        <w:rPr>
          <w:rFonts w:ascii="Arial" w:hAnsi="Arial" w:cs="Arial"/>
          <w:sz w:val="24"/>
          <w:szCs w:val="24"/>
        </w:rPr>
        <w:t>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ст.4196•, 2013, № 7, ст. 611; 2014, № 40, ст. 5320; 2015, № 48, ст. 6723; 2016, № то, ст. 1317, № 22, ст. 3097; 2017, № 25, ст. 3596; 2018, № 1, ст. 19), законами, нормативными правовыми актами Российской Федерации, субъектов Российской Федерации в сфере архивного</w:t>
      </w:r>
      <w:r w:rsidR="00FB6101" w:rsidRPr="009250FA">
        <w:rPr>
          <w:rFonts w:ascii="Arial" w:hAnsi="Arial" w:cs="Arial"/>
          <w:sz w:val="24"/>
          <w:szCs w:val="24"/>
        </w:rPr>
        <w:t xml:space="preserve"> </w:t>
      </w:r>
      <w:r w:rsidRPr="009250FA">
        <w:rPr>
          <w:rFonts w:ascii="Arial" w:hAnsi="Arial" w:cs="Arial"/>
          <w:sz w:val="24"/>
          <w:szCs w:val="24"/>
        </w:rPr>
        <w:t>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</w:t>
      </w:r>
      <w:r w:rsidR="00FB6101" w:rsidRPr="009250FA">
        <w:rPr>
          <w:rFonts w:ascii="Arial" w:hAnsi="Arial" w:cs="Arial"/>
          <w:sz w:val="24"/>
          <w:szCs w:val="24"/>
        </w:rPr>
        <w:t xml:space="preserve"> </w:t>
      </w:r>
      <w:r w:rsidRPr="009250FA">
        <w:rPr>
          <w:rFonts w:ascii="Arial" w:hAnsi="Arial" w:cs="Arial"/>
          <w:sz w:val="24"/>
          <w:szCs w:val="24"/>
        </w:rPr>
        <w:t>самоуправления и организациях, локальными нормативными актами государственного органа.</w:t>
      </w:r>
    </w:p>
    <w:p w:rsidR="00CB5529" w:rsidRPr="009250FA" w:rsidRDefault="00CB5529" w:rsidP="0047364D">
      <w:pPr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134B2F" w:rsidRDefault="00CB5529" w:rsidP="00CB5529">
      <w:pPr>
        <w:spacing w:after="0" w:line="240" w:lineRule="auto"/>
        <w:ind w:right="2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II </w:t>
      </w:r>
      <w:r w:rsidR="00472FAD" w:rsidRPr="009250FA">
        <w:rPr>
          <w:rFonts w:ascii="Arial" w:hAnsi="Arial" w:cs="Arial"/>
          <w:sz w:val="24"/>
          <w:szCs w:val="24"/>
        </w:rPr>
        <w:t xml:space="preserve"> Состав</w:t>
      </w:r>
      <w:proofErr w:type="gramEnd"/>
      <w:r w:rsidR="00472FAD" w:rsidRPr="009250FA">
        <w:rPr>
          <w:rFonts w:ascii="Arial" w:hAnsi="Arial" w:cs="Arial"/>
          <w:sz w:val="24"/>
          <w:szCs w:val="24"/>
        </w:rPr>
        <w:t xml:space="preserve"> документов Архива организации</w:t>
      </w:r>
    </w:p>
    <w:p w:rsidR="00CB5529" w:rsidRPr="009250FA" w:rsidRDefault="00CB5529" w:rsidP="00CB5529">
      <w:pPr>
        <w:spacing w:after="0" w:line="240" w:lineRule="auto"/>
        <w:ind w:right="240"/>
        <w:rPr>
          <w:rFonts w:ascii="Arial" w:hAnsi="Arial" w:cs="Arial"/>
          <w:sz w:val="24"/>
          <w:szCs w:val="24"/>
        </w:rPr>
      </w:pPr>
    </w:p>
    <w:p w:rsidR="00134B2F" w:rsidRDefault="00E0793E" w:rsidP="00CB5529">
      <w:pPr>
        <w:spacing w:after="0" w:line="240" w:lineRule="auto"/>
        <w:ind w:left="1294" w:right="1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72FAD" w:rsidRPr="009250FA">
        <w:rPr>
          <w:rFonts w:ascii="Arial" w:hAnsi="Arial" w:cs="Arial"/>
          <w:sz w:val="24"/>
          <w:szCs w:val="24"/>
        </w:rPr>
        <w:t>Архив организации хранит:</w:t>
      </w:r>
    </w:p>
    <w:p w:rsidR="0047364D" w:rsidRPr="009250FA" w:rsidRDefault="0047364D" w:rsidP="0047364D">
      <w:pPr>
        <w:spacing w:after="0" w:line="240" w:lineRule="auto"/>
        <w:ind w:right="14"/>
        <w:rPr>
          <w:rFonts w:ascii="Arial" w:hAnsi="Arial" w:cs="Arial"/>
          <w:sz w:val="24"/>
          <w:szCs w:val="24"/>
        </w:rPr>
      </w:pP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 w:rsidRPr="009250FA">
        <w:rPr>
          <w:rFonts w:ascii="Arial" w:hAnsi="Arial" w:cs="Arial"/>
          <w:sz w:val="24"/>
          <w:szCs w:val="24"/>
        </w:rPr>
        <w:t>ов</w:t>
      </w:r>
      <w:proofErr w:type="spellEnd"/>
      <w:r w:rsidRPr="009250FA">
        <w:rPr>
          <w:rFonts w:ascii="Arial" w:hAnsi="Arial" w:cs="Arial"/>
          <w:sz w:val="24"/>
          <w:szCs w:val="24"/>
        </w:rPr>
        <w:t>) организаций — предшественников (при их наличии);</w:t>
      </w:r>
    </w:p>
    <w:p w:rsidR="00134B2F" w:rsidRPr="009250FA" w:rsidRDefault="00472FAD" w:rsidP="0047364D">
      <w:pPr>
        <w:tabs>
          <w:tab w:val="center" w:pos="838"/>
          <w:tab w:val="center" w:pos="5093"/>
        </w:tabs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ab/>
      </w:r>
      <w:proofErr w:type="gramStart"/>
      <w:r w:rsidRPr="009250FA">
        <w:rPr>
          <w:rFonts w:ascii="Arial" w:hAnsi="Arial" w:cs="Arial"/>
          <w:sz w:val="24"/>
          <w:szCs w:val="24"/>
        </w:rPr>
        <w:t>в)</w:t>
      </w:r>
      <w:r w:rsidRPr="009250FA">
        <w:rPr>
          <w:rFonts w:ascii="Arial" w:hAnsi="Arial" w:cs="Arial"/>
          <w:sz w:val="24"/>
          <w:szCs w:val="24"/>
        </w:rPr>
        <w:tab/>
      </w:r>
      <w:proofErr w:type="gramEnd"/>
      <w:r w:rsidRPr="009250FA">
        <w:rPr>
          <w:rFonts w:ascii="Arial" w:hAnsi="Arial" w:cs="Arial"/>
          <w:sz w:val="24"/>
          <w:szCs w:val="24"/>
        </w:rPr>
        <w:t xml:space="preserve">архивные фонды личного происхождения </w:t>
      </w:r>
      <w:r w:rsidRPr="009250F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250FA">
        <w:rPr>
          <w:rFonts w:ascii="Arial" w:hAnsi="Arial" w:cs="Arial"/>
          <w:sz w:val="24"/>
          <w:szCs w:val="24"/>
        </w:rPr>
        <w:t>(при их наличии);</w:t>
      </w:r>
    </w:p>
    <w:p w:rsidR="00134B2F" w:rsidRPr="009250FA" w:rsidRDefault="00472FAD" w:rsidP="0047364D">
      <w:pPr>
        <w:tabs>
          <w:tab w:val="center" w:pos="828"/>
          <w:tab w:val="center" w:pos="4006"/>
        </w:tabs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ab/>
        <w:t xml:space="preserve">г) </w:t>
      </w:r>
      <w:r w:rsidRPr="009250FA">
        <w:rPr>
          <w:rFonts w:ascii="Arial" w:hAnsi="Arial" w:cs="Arial"/>
          <w:sz w:val="24"/>
          <w:szCs w:val="24"/>
        </w:rPr>
        <w:tab/>
        <w:t>фонд пользования (архива)</w:t>
      </w:r>
      <w:r w:rsidRPr="009250FA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9250FA">
        <w:rPr>
          <w:rFonts w:ascii="Arial" w:hAnsi="Arial" w:cs="Arial"/>
          <w:sz w:val="24"/>
          <w:szCs w:val="24"/>
        </w:rPr>
        <w:t>(при наличии);</w:t>
      </w:r>
    </w:p>
    <w:p w:rsidR="00134B2F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д) справочно-поисковые средства к документам и учетные документы Архива организации.</w:t>
      </w:r>
    </w:p>
    <w:p w:rsidR="0047364D" w:rsidRPr="009250FA" w:rsidRDefault="0047364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134B2F" w:rsidRPr="0047364D" w:rsidRDefault="00472FAD" w:rsidP="00E0793E">
      <w:pPr>
        <w:pStyle w:val="a5"/>
        <w:numPr>
          <w:ilvl w:val="0"/>
          <w:numId w:val="4"/>
        </w:numPr>
        <w:spacing w:after="0" w:line="240" w:lineRule="auto"/>
        <w:ind w:right="288"/>
        <w:jc w:val="center"/>
        <w:rPr>
          <w:rFonts w:ascii="Arial" w:hAnsi="Arial" w:cs="Arial"/>
          <w:sz w:val="24"/>
          <w:szCs w:val="24"/>
        </w:rPr>
      </w:pPr>
      <w:r w:rsidRPr="0047364D">
        <w:rPr>
          <w:rFonts w:ascii="Arial" w:hAnsi="Arial" w:cs="Arial"/>
          <w:sz w:val="24"/>
          <w:szCs w:val="24"/>
        </w:rPr>
        <w:t>Задачи Архива организации</w:t>
      </w:r>
    </w:p>
    <w:p w:rsidR="0047364D" w:rsidRPr="0047364D" w:rsidRDefault="0047364D" w:rsidP="0047364D">
      <w:pPr>
        <w:pStyle w:val="a5"/>
        <w:spacing w:after="0" w:line="240" w:lineRule="auto"/>
        <w:ind w:right="288" w:firstLine="0"/>
        <w:rPr>
          <w:rFonts w:ascii="Arial" w:hAnsi="Arial" w:cs="Arial"/>
          <w:sz w:val="24"/>
          <w:szCs w:val="24"/>
        </w:rPr>
      </w:pPr>
    </w:p>
    <w:p w:rsidR="00134B2F" w:rsidRDefault="00E0793E" w:rsidP="00CB5529">
      <w:pPr>
        <w:spacing w:after="0" w:line="240" w:lineRule="auto"/>
        <w:ind w:left="1294" w:right="1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72FAD" w:rsidRPr="009250FA">
        <w:rPr>
          <w:rFonts w:ascii="Arial" w:hAnsi="Arial" w:cs="Arial"/>
          <w:sz w:val="24"/>
          <w:szCs w:val="24"/>
        </w:rPr>
        <w:t>К задач</w:t>
      </w:r>
      <w:r w:rsidR="00CB5529">
        <w:rPr>
          <w:rFonts w:ascii="Arial" w:hAnsi="Arial" w:cs="Arial"/>
          <w:sz w:val="24"/>
          <w:szCs w:val="24"/>
        </w:rPr>
        <w:t>ам Архива организации относятся:</w:t>
      </w:r>
    </w:p>
    <w:p w:rsidR="00CB5529" w:rsidRPr="009250FA" w:rsidRDefault="00CB5529" w:rsidP="00CB5529">
      <w:pPr>
        <w:spacing w:after="0" w:line="240" w:lineRule="auto"/>
        <w:ind w:left="1294" w:right="14" w:firstLine="0"/>
        <w:rPr>
          <w:rFonts w:ascii="Arial" w:hAnsi="Arial" w:cs="Arial"/>
          <w:sz w:val="24"/>
          <w:szCs w:val="24"/>
        </w:rPr>
      </w:pPr>
    </w:p>
    <w:p w:rsidR="00134B2F" w:rsidRPr="009250FA" w:rsidRDefault="00472FAD" w:rsidP="0047364D">
      <w:pPr>
        <w:spacing w:after="0" w:line="240" w:lineRule="auto"/>
        <w:ind w:right="14" w:firstLine="709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 xml:space="preserve">7.1. Организация хранения документов, состав которых </w:t>
      </w:r>
      <w:r w:rsidR="000F0BBD">
        <w:rPr>
          <w:rFonts w:ascii="Arial" w:hAnsi="Arial" w:cs="Arial"/>
          <w:sz w:val="24"/>
          <w:szCs w:val="24"/>
        </w:rPr>
        <w:t xml:space="preserve">предусмотрен </w:t>
      </w:r>
      <w:proofErr w:type="gramStart"/>
      <w:r w:rsidR="000F0BBD">
        <w:rPr>
          <w:rFonts w:ascii="Arial" w:hAnsi="Arial" w:cs="Arial"/>
          <w:sz w:val="24"/>
          <w:szCs w:val="24"/>
        </w:rPr>
        <w:t xml:space="preserve">главой </w:t>
      </w:r>
      <w:r w:rsidRPr="009250FA">
        <w:rPr>
          <w:rFonts w:ascii="Arial" w:hAnsi="Arial" w:cs="Arial"/>
          <w:sz w:val="24"/>
          <w:szCs w:val="24"/>
        </w:rPr>
        <w:t xml:space="preserve"> положения</w:t>
      </w:r>
      <w:proofErr w:type="gramEnd"/>
      <w:r w:rsidRPr="009250FA">
        <w:rPr>
          <w:rFonts w:ascii="Arial" w:hAnsi="Arial" w:cs="Arial"/>
          <w:sz w:val="24"/>
          <w:szCs w:val="24"/>
        </w:rPr>
        <w:t>.</w:t>
      </w:r>
    </w:p>
    <w:p w:rsidR="00134B2F" w:rsidRPr="009250FA" w:rsidRDefault="00472FAD" w:rsidP="0047364D">
      <w:pPr>
        <w:spacing w:after="0" w:line="240" w:lineRule="auto"/>
        <w:ind w:left="91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7</w:t>
      </w:r>
      <w:r w:rsidR="00FB6101" w:rsidRPr="009250FA">
        <w:rPr>
          <w:rFonts w:ascii="Arial" w:hAnsi="Arial" w:cs="Arial"/>
          <w:sz w:val="24"/>
          <w:szCs w:val="24"/>
        </w:rPr>
        <w:t xml:space="preserve">.2. </w:t>
      </w:r>
      <w:r w:rsidRPr="009250FA">
        <w:rPr>
          <w:rFonts w:ascii="Arial" w:hAnsi="Arial" w:cs="Arial"/>
          <w:sz w:val="24"/>
          <w:szCs w:val="24"/>
        </w:rPr>
        <w:t>Комплектование Архива организации документами, образовавшимися в деятельности организации.</w:t>
      </w:r>
    </w:p>
    <w:p w:rsidR="00134B2F" w:rsidRPr="009250FA" w:rsidRDefault="00472FAD" w:rsidP="0047364D">
      <w:pPr>
        <w:spacing w:after="0" w:line="240" w:lineRule="auto"/>
        <w:ind w:left="787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7.3. Учет документов, находящихся на хранении в Архиве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7.4. Использование документов, находящихся на хранении в Архиве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134B2F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47364D" w:rsidRPr="009250FA" w:rsidRDefault="0047364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134B2F" w:rsidRDefault="00472FAD" w:rsidP="00E0793E">
      <w:pPr>
        <w:spacing w:after="0" w:line="240" w:lineRule="auto"/>
        <w:ind w:left="229" w:right="221" w:hanging="3"/>
        <w:jc w:val="center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IV. Функции Архива организации</w:t>
      </w:r>
    </w:p>
    <w:p w:rsidR="0047364D" w:rsidRPr="009250FA" w:rsidRDefault="0047364D" w:rsidP="0047364D">
      <w:pPr>
        <w:spacing w:after="0" w:line="240" w:lineRule="auto"/>
        <w:ind w:left="229" w:right="221" w:hanging="3"/>
        <w:rPr>
          <w:rFonts w:ascii="Arial" w:hAnsi="Arial" w:cs="Arial"/>
          <w:sz w:val="24"/>
          <w:szCs w:val="24"/>
        </w:rPr>
      </w:pPr>
    </w:p>
    <w:p w:rsidR="00134B2F" w:rsidRPr="009250FA" w:rsidRDefault="00472FAD" w:rsidP="0047364D">
      <w:pPr>
        <w:numPr>
          <w:ilvl w:val="0"/>
          <w:numId w:val="3"/>
        </w:num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Архив организации осуществляет следующие функции:</w:t>
      </w:r>
    </w:p>
    <w:p w:rsidR="00134B2F" w:rsidRPr="009250FA" w:rsidRDefault="00472FAD" w:rsidP="0047364D">
      <w:pPr>
        <w:numPr>
          <w:ilvl w:val="1"/>
          <w:numId w:val="3"/>
        </w:num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134B2F" w:rsidRPr="009250FA" w:rsidRDefault="00472FAD" w:rsidP="0047364D">
      <w:pPr>
        <w:numPr>
          <w:ilvl w:val="1"/>
          <w:numId w:val="3"/>
        </w:num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Ведет учет документов и фондов, находящихся на хранении в Архиве организации.</w:t>
      </w:r>
    </w:p>
    <w:p w:rsidR="00134B2F" w:rsidRPr="009250FA" w:rsidRDefault="00472FAD" w:rsidP="0047364D">
      <w:pPr>
        <w:numPr>
          <w:ilvl w:val="1"/>
          <w:numId w:val="3"/>
        </w:num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Федерации4</w:t>
      </w:r>
      <w:r w:rsidRPr="009250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638E7C" wp14:editId="165E0FC1">
            <wp:extent cx="24384" cy="24391"/>
            <wp:effectExtent l="0" t="0" r="0" b="0"/>
            <wp:docPr id="6485" name="Picture 6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5" name="Picture 6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2F" w:rsidRPr="009250FA" w:rsidRDefault="00472FAD" w:rsidP="0047364D">
      <w:pPr>
        <w:numPr>
          <w:ilvl w:val="1"/>
          <w:numId w:val="3"/>
        </w:num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134B2F" w:rsidRPr="009250FA" w:rsidRDefault="00472FAD" w:rsidP="009250FA">
      <w:pPr>
        <w:numPr>
          <w:ilvl w:val="1"/>
          <w:numId w:val="3"/>
        </w:numPr>
        <w:ind w:left="0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47364D" w:rsidRDefault="00472FAD" w:rsidP="0047364D">
      <w:pPr>
        <w:spacing w:after="0" w:line="240" w:lineRule="auto"/>
        <w:ind w:right="82" w:firstLine="709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34B2F" w:rsidRPr="009250FA" w:rsidRDefault="00472FAD" w:rsidP="0047364D">
      <w:pPr>
        <w:spacing w:after="0" w:line="240" w:lineRule="auto"/>
        <w:ind w:right="82" w:firstLine="709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lastRenderedPageBreak/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— ЭПК архивного учреждения) описи дел постоянного хранения;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в) на согласование ЭГК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г) на согласование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 xml:space="preserve"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proofErr w:type="gramStart"/>
      <w:r w:rsidRPr="009250FA">
        <w:rPr>
          <w:rFonts w:ascii="Arial" w:hAnsi="Arial" w:cs="Arial"/>
          <w:sz w:val="24"/>
          <w:szCs w:val="24"/>
        </w:rPr>
        <w:t>ЭГП&lt; или</w:t>
      </w:r>
      <w:proofErr w:type="gramEnd"/>
      <w:r w:rsidRPr="009250FA">
        <w:rPr>
          <w:rFonts w:ascii="Arial" w:hAnsi="Arial" w:cs="Arial"/>
          <w:sz w:val="24"/>
          <w:szCs w:val="24"/>
        </w:rPr>
        <w:t xml:space="preserve">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134B2F" w:rsidRPr="009250FA" w:rsidRDefault="00472FAD" w:rsidP="009250FA">
      <w:pPr>
        <w:spacing w:after="0" w:line="278" w:lineRule="auto"/>
        <w:ind w:left="48" w:right="0" w:firstLine="706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134B2F" w:rsidRPr="009250FA" w:rsidRDefault="00472FAD" w:rsidP="0047364D">
      <w:pPr>
        <w:spacing w:after="0" w:line="240" w:lineRule="auto"/>
        <w:ind w:left="28" w:right="14" w:firstLine="773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134B2F" w:rsidRPr="009250FA" w:rsidRDefault="00472FAD" w:rsidP="0047364D">
      <w:pPr>
        <w:spacing w:after="0" w:line="240" w:lineRule="auto"/>
        <w:ind w:left="725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8.13. Ведет учет использования документов Архива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8.14. Создает фонд пользования Архива организации и организует его использование.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8.15. Осуществляет ведение справочно-поисковых средств к документам Архива организации.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8.16. Участвует в разработке документов организации по вопросам архивного дела и делопроизводства.</w:t>
      </w:r>
    </w:p>
    <w:p w:rsidR="00134B2F" w:rsidRPr="009250FA" w:rsidRDefault="00472FAD" w:rsidP="0047364D">
      <w:pPr>
        <w:spacing w:after="0" w:line="240" w:lineRule="auto"/>
        <w:ind w:left="782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8.17. Оказывает методическую помощь: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а) службе делопроизводства организации в составлении номенклатуры дел, формировании и оформлении дел;</w:t>
      </w:r>
    </w:p>
    <w:p w:rsidR="00134B2F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E0793E" w:rsidRPr="009250FA" w:rsidRDefault="00E0793E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134B2F" w:rsidRDefault="00FB6101" w:rsidP="00E0793E">
      <w:pPr>
        <w:spacing w:after="0" w:line="240" w:lineRule="auto"/>
        <w:ind w:left="229" w:right="216" w:hanging="3"/>
        <w:jc w:val="center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  <w:lang w:val="en-US"/>
        </w:rPr>
        <w:t>V</w:t>
      </w:r>
      <w:r w:rsidR="00472FAD" w:rsidRPr="009250FA">
        <w:rPr>
          <w:rFonts w:ascii="Arial" w:hAnsi="Arial" w:cs="Arial"/>
          <w:sz w:val="24"/>
          <w:szCs w:val="24"/>
        </w:rPr>
        <w:t>. Права Архива организации</w:t>
      </w:r>
    </w:p>
    <w:p w:rsidR="0047364D" w:rsidRPr="009250FA" w:rsidRDefault="0047364D" w:rsidP="0047364D">
      <w:pPr>
        <w:spacing w:after="0" w:line="240" w:lineRule="auto"/>
        <w:ind w:left="229" w:right="216" w:hanging="3"/>
        <w:rPr>
          <w:rFonts w:ascii="Arial" w:hAnsi="Arial" w:cs="Arial"/>
          <w:sz w:val="24"/>
          <w:szCs w:val="24"/>
        </w:rPr>
      </w:pPr>
    </w:p>
    <w:p w:rsidR="00134B2F" w:rsidRDefault="00472FAD" w:rsidP="0047364D">
      <w:pPr>
        <w:spacing w:after="0" w:line="240" w:lineRule="auto"/>
        <w:ind w:left="758" w:right="14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9. Архив организации имеет право:</w:t>
      </w:r>
    </w:p>
    <w:p w:rsidR="0047364D" w:rsidRPr="009250FA" w:rsidRDefault="0047364D" w:rsidP="0047364D">
      <w:pPr>
        <w:spacing w:after="0" w:line="240" w:lineRule="auto"/>
        <w:ind w:left="758" w:right="14" w:firstLine="0"/>
        <w:rPr>
          <w:rFonts w:ascii="Arial" w:hAnsi="Arial" w:cs="Arial"/>
          <w:sz w:val="24"/>
          <w:szCs w:val="24"/>
        </w:rPr>
      </w:pP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50FA">
        <w:rPr>
          <w:rFonts w:ascii="Arial" w:hAnsi="Arial" w:cs="Arial"/>
          <w:sz w:val="24"/>
          <w:szCs w:val="24"/>
        </w:rPr>
        <w:lastRenderedPageBreak/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6) запрашивать в структурных подразделениях организации сведения, необходимые для работы Архива организации;</w:t>
      </w:r>
    </w:p>
    <w:p w:rsidR="00134B2F" w:rsidRPr="009250FA" w:rsidRDefault="00472FAD" w:rsidP="0047364D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134B2F" w:rsidRPr="009250FA" w:rsidRDefault="00472FAD" w:rsidP="00E0793E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C80743" w:rsidRPr="009250FA" w:rsidRDefault="00472FAD" w:rsidP="00E0793E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 xml:space="preserve">д) принимать участие в заседаниях Центральной </w:t>
      </w:r>
      <w:proofErr w:type="spellStart"/>
      <w:r w:rsidRPr="009250FA">
        <w:rPr>
          <w:rFonts w:ascii="Arial" w:hAnsi="Arial" w:cs="Arial"/>
          <w:sz w:val="24"/>
          <w:szCs w:val="24"/>
        </w:rPr>
        <w:t>экспертнопроверочной</w:t>
      </w:r>
      <w:proofErr w:type="spellEnd"/>
      <w:r w:rsidRPr="009250FA">
        <w:rPr>
          <w:rFonts w:ascii="Arial" w:hAnsi="Arial" w:cs="Arial"/>
          <w:sz w:val="24"/>
          <w:szCs w:val="24"/>
        </w:rPr>
        <w:t xml:space="preserve"> комиссии при </w:t>
      </w:r>
      <w:r w:rsidR="00E0793E">
        <w:rPr>
          <w:rFonts w:ascii="Arial" w:hAnsi="Arial" w:cs="Arial"/>
          <w:sz w:val="24"/>
          <w:szCs w:val="24"/>
        </w:rPr>
        <w:t>Федеральном архивном агентстве.</w:t>
      </w:r>
    </w:p>
    <w:p w:rsidR="00C80743" w:rsidRDefault="00C80743" w:rsidP="00E0793E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E0793E" w:rsidRPr="009250FA" w:rsidRDefault="00E0793E" w:rsidP="00E0793E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BE3836" w:rsidRPr="009250FA" w:rsidRDefault="00BE3836" w:rsidP="00E0793E">
      <w:pPr>
        <w:spacing w:after="0" w:line="240" w:lineRule="auto"/>
        <w:ind w:right="11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СОГЛАСОВАНО:</w:t>
      </w:r>
    </w:p>
    <w:p w:rsidR="00C80743" w:rsidRPr="009250FA" w:rsidRDefault="00C80743" w:rsidP="00E0793E">
      <w:pPr>
        <w:spacing w:after="0" w:line="240" w:lineRule="auto"/>
        <w:ind w:right="11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>Начальник архивного отдела</w:t>
      </w:r>
    </w:p>
    <w:p w:rsidR="00C80743" w:rsidRPr="009250FA" w:rsidRDefault="00BE3836" w:rsidP="00E0793E">
      <w:pPr>
        <w:spacing w:after="0" w:line="240" w:lineRule="auto"/>
        <w:ind w:right="11" w:firstLine="0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 xml:space="preserve">администрации МО «Аларский </w:t>
      </w:r>
      <w:proofErr w:type="gramStart"/>
      <w:r w:rsidR="00C80743" w:rsidRPr="009250FA">
        <w:rPr>
          <w:rFonts w:ascii="Arial" w:hAnsi="Arial" w:cs="Arial"/>
          <w:sz w:val="24"/>
          <w:szCs w:val="24"/>
        </w:rPr>
        <w:t xml:space="preserve">район»  </w:t>
      </w:r>
      <w:r w:rsidRPr="009250FA">
        <w:rPr>
          <w:rFonts w:ascii="Arial" w:hAnsi="Arial" w:cs="Arial"/>
          <w:sz w:val="24"/>
          <w:szCs w:val="24"/>
        </w:rPr>
        <w:t>_</w:t>
      </w:r>
      <w:proofErr w:type="gramEnd"/>
      <w:r w:rsidRPr="009250FA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9250FA">
        <w:rPr>
          <w:rFonts w:ascii="Arial" w:hAnsi="Arial" w:cs="Arial"/>
          <w:sz w:val="24"/>
          <w:szCs w:val="24"/>
        </w:rPr>
        <w:t>Г.Г.Федотова</w:t>
      </w:r>
      <w:proofErr w:type="spellEnd"/>
      <w:r w:rsidR="00C80743" w:rsidRPr="009250FA">
        <w:rPr>
          <w:rFonts w:ascii="Arial" w:hAnsi="Arial" w:cs="Arial"/>
          <w:sz w:val="24"/>
          <w:szCs w:val="24"/>
        </w:rPr>
        <w:t xml:space="preserve">     </w:t>
      </w:r>
    </w:p>
    <w:p w:rsidR="00C80743" w:rsidRPr="009250FA" w:rsidRDefault="00BE3836" w:rsidP="00E0793E">
      <w:pPr>
        <w:spacing w:after="0" w:line="240" w:lineRule="auto"/>
        <w:ind w:left="28" w:right="14" w:hanging="28"/>
        <w:rPr>
          <w:rFonts w:ascii="Arial" w:hAnsi="Arial" w:cs="Arial"/>
          <w:sz w:val="24"/>
          <w:szCs w:val="24"/>
        </w:rPr>
      </w:pPr>
      <w:r w:rsidRPr="009250FA">
        <w:rPr>
          <w:rFonts w:ascii="Arial" w:hAnsi="Arial" w:cs="Arial"/>
          <w:sz w:val="24"/>
          <w:szCs w:val="24"/>
        </w:rPr>
        <w:t xml:space="preserve">  </w:t>
      </w:r>
      <w:r w:rsidR="00C80743" w:rsidRPr="009250FA">
        <w:rPr>
          <w:rFonts w:ascii="Arial" w:hAnsi="Arial" w:cs="Arial"/>
          <w:sz w:val="24"/>
          <w:szCs w:val="24"/>
        </w:rPr>
        <w:t xml:space="preserve">  «___</w:t>
      </w:r>
      <w:proofErr w:type="gramStart"/>
      <w:r w:rsidR="00C80743" w:rsidRPr="009250FA">
        <w:rPr>
          <w:rFonts w:ascii="Arial" w:hAnsi="Arial" w:cs="Arial"/>
          <w:sz w:val="24"/>
          <w:szCs w:val="24"/>
        </w:rPr>
        <w:t>_»_</w:t>
      </w:r>
      <w:proofErr w:type="gramEnd"/>
      <w:r w:rsidR="00C80743" w:rsidRPr="009250FA">
        <w:rPr>
          <w:rFonts w:ascii="Arial" w:hAnsi="Arial" w:cs="Arial"/>
          <w:sz w:val="24"/>
          <w:szCs w:val="24"/>
        </w:rPr>
        <w:t>_________ 20___г</w:t>
      </w:r>
    </w:p>
    <w:p w:rsidR="00134B2F" w:rsidRPr="009250FA" w:rsidRDefault="00134B2F" w:rsidP="00E0793E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sectPr w:rsidR="00134B2F" w:rsidRPr="009250FA" w:rsidSect="00371411">
      <w:pgSz w:w="11904" w:h="16834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422" o:spid="_x0000_i1047" type="#_x0000_t75" style="width:52.5pt;height:31.5pt;visibility:visible;mso-wrap-style:square" o:bullet="t">
        <v:imagedata r:id="rId1" o:title=""/>
      </v:shape>
    </w:pict>
  </w:numPicBullet>
  <w:abstractNum w:abstractNumId="0">
    <w:nsid w:val="49F86B06"/>
    <w:multiLevelType w:val="hybridMultilevel"/>
    <w:tmpl w:val="2F900758"/>
    <w:lvl w:ilvl="0" w:tplc="CA04B26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E082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6A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AB222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26FB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6290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29A5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2BB8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CA1D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FE3ACA"/>
    <w:multiLevelType w:val="hybridMultilevel"/>
    <w:tmpl w:val="4B74EFD6"/>
    <w:lvl w:ilvl="0" w:tplc="68B694FC">
      <w:start w:val="6"/>
      <w:numFmt w:val="decimal"/>
      <w:lvlText w:val="%1.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0553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49F5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AF79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A4AE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A910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DCC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06C9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AA4C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F"/>
    <w:rsid w:val="000F0BBD"/>
    <w:rsid w:val="00134B2F"/>
    <w:rsid w:val="00195676"/>
    <w:rsid w:val="00342917"/>
    <w:rsid w:val="00371411"/>
    <w:rsid w:val="00450E3A"/>
    <w:rsid w:val="00455D4C"/>
    <w:rsid w:val="00472FAD"/>
    <w:rsid w:val="0047364D"/>
    <w:rsid w:val="00514870"/>
    <w:rsid w:val="00562C28"/>
    <w:rsid w:val="006D0ABF"/>
    <w:rsid w:val="00731055"/>
    <w:rsid w:val="009250FA"/>
    <w:rsid w:val="00A77386"/>
    <w:rsid w:val="00B26648"/>
    <w:rsid w:val="00B6082C"/>
    <w:rsid w:val="00B71686"/>
    <w:rsid w:val="00BD236C"/>
    <w:rsid w:val="00BE3836"/>
    <w:rsid w:val="00C80743"/>
    <w:rsid w:val="00CB5529"/>
    <w:rsid w:val="00E0793E"/>
    <w:rsid w:val="00F55BD1"/>
    <w:rsid w:val="00FA1782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C66F-9F81-442B-B3D7-0424E5F0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right="5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5" w:line="267" w:lineRule="auto"/>
      <w:ind w:left="926" w:right="99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D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B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B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8790-1A60-40EB-A356-01AD4F5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cp:lastModifiedBy>ПК</cp:lastModifiedBy>
  <cp:revision>18</cp:revision>
  <cp:lastPrinted>2019-04-17T07:16:00Z</cp:lastPrinted>
  <dcterms:created xsi:type="dcterms:W3CDTF">2019-03-28T06:10:00Z</dcterms:created>
  <dcterms:modified xsi:type="dcterms:W3CDTF">2019-04-17T07:17:00Z</dcterms:modified>
</cp:coreProperties>
</file>