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55" w:rsidRPr="00195676" w:rsidRDefault="00562C28" w:rsidP="00CB5529">
      <w:pPr>
        <w:pStyle w:val="1"/>
        <w:spacing w:after="0" w:line="240" w:lineRule="auto"/>
        <w:ind w:left="1853" w:right="1882" w:firstLine="1949"/>
        <w:rPr>
          <w:rFonts w:ascii="Arial" w:hAnsi="Arial" w:cs="Arial"/>
          <w:b/>
          <w:sz w:val="32"/>
          <w:szCs w:val="32"/>
        </w:rPr>
      </w:pPr>
      <w:r w:rsidRPr="00195676">
        <w:rPr>
          <w:rFonts w:ascii="Arial" w:hAnsi="Arial" w:cs="Arial"/>
          <w:b/>
          <w:sz w:val="32"/>
          <w:szCs w:val="32"/>
        </w:rPr>
        <w:t>6.04.2019г</w:t>
      </w:r>
      <w:r w:rsidR="00515497">
        <w:rPr>
          <w:rFonts w:ascii="Arial" w:hAnsi="Arial" w:cs="Arial"/>
          <w:b/>
          <w:sz w:val="32"/>
          <w:szCs w:val="32"/>
        </w:rPr>
        <w:t>№38</w:t>
      </w:r>
      <w:r w:rsidR="00195676" w:rsidRPr="00195676">
        <w:rPr>
          <w:rFonts w:ascii="Arial" w:hAnsi="Arial" w:cs="Arial"/>
          <w:b/>
          <w:sz w:val="32"/>
          <w:szCs w:val="32"/>
        </w:rPr>
        <w:t>-п</w:t>
      </w:r>
    </w:p>
    <w:p w:rsidR="00195676" w:rsidRPr="00195676" w:rsidRDefault="00195676" w:rsidP="00CB5529">
      <w:pPr>
        <w:spacing w:after="0" w:line="240" w:lineRule="auto"/>
        <w:jc w:val="center"/>
        <w:rPr>
          <w:rFonts w:ascii="Arial" w:hAnsi="Arial" w:cs="Arial"/>
          <w:b/>
          <w:sz w:val="32"/>
          <w:szCs w:val="32"/>
        </w:rPr>
      </w:pPr>
      <w:r w:rsidRPr="00195676">
        <w:rPr>
          <w:rFonts w:ascii="Arial" w:hAnsi="Arial" w:cs="Arial"/>
          <w:b/>
          <w:sz w:val="32"/>
          <w:szCs w:val="32"/>
        </w:rPr>
        <w:t>РОССИЙСКАЯ ФЕДЕРАЦИЯ</w:t>
      </w:r>
    </w:p>
    <w:p w:rsidR="00195676" w:rsidRPr="00195676" w:rsidRDefault="00195676" w:rsidP="00CB5529">
      <w:pPr>
        <w:spacing w:after="0" w:line="240" w:lineRule="auto"/>
        <w:jc w:val="center"/>
        <w:rPr>
          <w:rFonts w:ascii="Arial" w:hAnsi="Arial" w:cs="Arial"/>
          <w:b/>
          <w:sz w:val="32"/>
          <w:szCs w:val="32"/>
        </w:rPr>
      </w:pPr>
      <w:r w:rsidRPr="00195676">
        <w:rPr>
          <w:rFonts w:ascii="Arial" w:hAnsi="Arial" w:cs="Arial"/>
          <w:b/>
          <w:sz w:val="32"/>
          <w:szCs w:val="32"/>
        </w:rPr>
        <w:t>ИРКУТСКАЯ ОБЛАСТЬ</w:t>
      </w:r>
    </w:p>
    <w:p w:rsidR="00195676" w:rsidRPr="00195676" w:rsidRDefault="00195676" w:rsidP="00CB5529">
      <w:pPr>
        <w:spacing w:after="0" w:line="240" w:lineRule="auto"/>
        <w:jc w:val="center"/>
        <w:rPr>
          <w:rFonts w:ascii="Arial" w:hAnsi="Arial" w:cs="Arial"/>
          <w:b/>
          <w:sz w:val="32"/>
          <w:szCs w:val="32"/>
        </w:rPr>
      </w:pPr>
      <w:r w:rsidRPr="00195676">
        <w:rPr>
          <w:rFonts w:ascii="Arial" w:hAnsi="Arial" w:cs="Arial"/>
          <w:b/>
          <w:sz w:val="32"/>
          <w:szCs w:val="32"/>
        </w:rPr>
        <w:t>АЛАРСКИЙ МУНИЦИПАЛЬНЫЙ РАЙОН</w:t>
      </w:r>
    </w:p>
    <w:p w:rsidR="00195676" w:rsidRPr="00195676" w:rsidRDefault="00195676" w:rsidP="00CB5529">
      <w:pPr>
        <w:spacing w:after="0" w:line="240" w:lineRule="auto"/>
        <w:jc w:val="center"/>
        <w:rPr>
          <w:rFonts w:ascii="Arial" w:hAnsi="Arial" w:cs="Arial"/>
          <w:b/>
          <w:sz w:val="32"/>
          <w:szCs w:val="32"/>
        </w:rPr>
      </w:pPr>
      <w:r w:rsidRPr="00195676">
        <w:rPr>
          <w:rFonts w:ascii="Arial" w:hAnsi="Arial" w:cs="Arial"/>
          <w:b/>
          <w:sz w:val="32"/>
          <w:szCs w:val="32"/>
        </w:rPr>
        <w:t>МУНИЦИПАЛЬНОЕ ОБРАЗОВАНИЕ «АЛЕКСАНДРОВСК»</w:t>
      </w:r>
    </w:p>
    <w:p w:rsidR="00195676" w:rsidRPr="00195676" w:rsidRDefault="00A77386" w:rsidP="00515497">
      <w:pPr>
        <w:spacing w:after="0" w:line="240" w:lineRule="auto"/>
        <w:jc w:val="center"/>
        <w:rPr>
          <w:rFonts w:ascii="Arial" w:hAnsi="Arial" w:cs="Arial"/>
          <w:b/>
          <w:sz w:val="32"/>
          <w:szCs w:val="32"/>
        </w:rPr>
      </w:pPr>
      <w:r>
        <w:rPr>
          <w:rFonts w:ascii="Arial" w:hAnsi="Arial" w:cs="Arial"/>
          <w:b/>
          <w:sz w:val="32"/>
          <w:szCs w:val="32"/>
        </w:rPr>
        <w:t>А</w:t>
      </w:r>
      <w:r w:rsidR="00195676" w:rsidRPr="00195676">
        <w:rPr>
          <w:rFonts w:ascii="Arial" w:hAnsi="Arial" w:cs="Arial"/>
          <w:b/>
          <w:sz w:val="32"/>
          <w:szCs w:val="32"/>
        </w:rPr>
        <w:t>ДМИНИСТРАЦИЯ</w:t>
      </w:r>
    </w:p>
    <w:p w:rsidR="00195676" w:rsidRDefault="00195676" w:rsidP="00515497">
      <w:pPr>
        <w:spacing w:after="0" w:line="240" w:lineRule="auto"/>
        <w:jc w:val="center"/>
        <w:rPr>
          <w:rFonts w:ascii="Arial" w:hAnsi="Arial" w:cs="Arial"/>
          <w:b/>
          <w:sz w:val="32"/>
          <w:szCs w:val="32"/>
        </w:rPr>
      </w:pPr>
      <w:r w:rsidRPr="00195676">
        <w:rPr>
          <w:rFonts w:ascii="Arial" w:hAnsi="Arial" w:cs="Arial"/>
          <w:b/>
          <w:sz w:val="32"/>
          <w:szCs w:val="32"/>
        </w:rPr>
        <w:t>ПОСТАНОВЛЕНИЕ</w:t>
      </w:r>
    </w:p>
    <w:p w:rsidR="00514870" w:rsidRDefault="00514870" w:rsidP="00515497">
      <w:pPr>
        <w:spacing w:after="0" w:line="240" w:lineRule="auto"/>
        <w:jc w:val="center"/>
        <w:rPr>
          <w:rFonts w:ascii="Arial" w:hAnsi="Arial" w:cs="Arial"/>
          <w:b/>
          <w:sz w:val="32"/>
          <w:szCs w:val="32"/>
        </w:rPr>
      </w:pPr>
    </w:p>
    <w:p w:rsidR="00371411" w:rsidRDefault="00515497" w:rsidP="00514870">
      <w:pPr>
        <w:spacing w:after="0" w:line="240" w:lineRule="auto"/>
        <w:jc w:val="center"/>
        <w:rPr>
          <w:rFonts w:ascii="Arial" w:hAnsi="Arial" w:cs="Arial"/>
          <w:b/>
          <w:sz w:val="24"/>
          <w:szCs w:val="24"/>
        </w:rPr>
      </w:pPr>
      <w:r>
        <w:rPr>
          <w:rFonts w:ascii="Arial" w:hAnsi="Arial" w:cs="Arial"/>
          <w:b/>
          <w:sz w:val="32"/>
          <w:szCs w:val="32"/>
        </w:rPr>
        <w:t>ОБ УТВЕРЖДЕНИИ ИНСТРУКЦИИ ПО ДЕЛОПРОИЗВОДСТВУ В АДМИНИСТРАЦИИ МУНИЦИПАЛЬНОГО ОБРАЗОВАНИЯ «АЛЕКСАНДРОВСК»</w:t>
      </w:r>
    </w:p>
    <w:p w:rsidR="00515497" w:rsidRPr="00515497" w:rsidRDefault="00515497" w:rsidP="00514870">
      <w:pPr>
        <w:spacing w:after="0" w:line="240" w:lineRule="auto"/>
        <w:jc w:val="center"/>
        <w:rPr>
          <w:rFonts w:ascii="Arial" w:hAnsi="Arial" w:cs="Arial"/>
          <w:b/>
          <w:sz w:val="24"/>
          <w:szCs w:val="24"/>
        </w:rPr>
      </w:pPr>
    </w:p>
    <w:p w:rsidR="00134B2F" w:rsidRDefault="00515497" w:rsidP="00371411">
      <w:pPr>
        <w:ind w:right="14" w:firstLine="709"/>
        <w:rPr>
          <w:rFonts w:ascii="Arial" w:hAnsi="Arial" w:cs="Arial"/>
          <w:sz w:val="24"/>
          <w:szCs w:val="24"/>
        </w:rPr>
      </w:pPr>
      <w:r>
        <w:rPr>
          <w:rFonts w:ascii="Arial" w:hAnsi="Arial" w:cs="Arial"/>
          <w:sz w:val="24"/>
          <w:szCs w:val="24"/>
        </w:rPr>
        <w:t xml:space="preserve">В целях совершенствования документационного обеспечения администрации муниципального образования «Александровск» и повышения его эффективности путем унификации состава и форм </w:t>
      </w:r>
      <w:proofErr w:type="gramStart"/>
      <w:r>
        <w:rPr>
          <w:rFonts w:ascii="Arial" w:hAnsi="Arial" w:cs="Arial"/>
          <w:sz w:val="24"/>
          <w:szCs w:val="24"/>
        </w:rPr>
        <w:t>управленческих  документов</w:t>
      </w:r>
      <w:proofErr w:type="gramEnd"/>
      <w:r w:rsidR="00472FAD" w:rsidRPr="00371411">
        <w:rPr>
          <w:rFonts w:ascii="Arial" w:hAnsi="Arial" w:cs="Arial"/>
          <w:sz w:val="24"/>
          <w:szCs w:val="24"/>
        </w:rPr>
        <w:t>,</w:t>
      </w:r>
      <w:r>
        <w:rPr>
          <w:rFonts w:ascii="Arial" w:hAnsi="Arial" w:cs="Arial"/>
          <w:sz w:val="24"/>
          <w:szCs w:val="24"/>
        </w:rPr>
        <w:t xml:space="preserve"> </w:t>
      </w:r>
      <w:r w:rsidR="00371411">
        <w:rPr>
          <w:rFonts w:ascii="Arial" w:hAnsi="Arial" w:cs="Arial"/>
          <w:sz w:val="24"/>
          <w:szCs w:val="24"/>
        </w:rPr>
        <w:t>руководствуясь Уставом муниципального образования «Александровск», администрация муниципального образования «Александровск»</w:t>
      </w:r>
    </w:p>
    <w:p w:rsidR="00371411" w:rsidRPr="00371411" w:rsidRDefault="00371411" w:rsidP="00371411">
      <w:pPr>
        <w:ind w:right="14" w:firstLine="709"/>
        <w:jc w:val="center"/>
        <w:rPr>
          <w:rFonts w:ascii="Arial" w:hAnsi="Arial" w:cs="Arial"/>
          <w:sz w:val="24"/>
          <w:szCs w:val="24"/>
        </w:rPr>
      </w:pPr>
    </w:p>
    <w:p w:rsidR="00371411" w:rsidRDefault="00371411" w:rsidP="00371411">
      <w:pPr>
        <w:spacing w:after="0" w:line="240" w:lineRule="auto"/>
        <w:ind w:left="28" w:right="14" w:firstLine="0"/>
        <w:jc w:val="center"/>
        <w:rPr>
          <w:rFonts w:ascii="Arial" w:hAnsi="Arial" w:cs="Arial"/>
          <w:b/>
          <w:sz w:val="30"/>
          <w:szCs w:val="30"/>
        </w:rPr>
      </w:pPr>
      <w:r w:rsidRPr="00371411">
        <w:rPr>
          <w:rFonts w:ascii="Arial" w:hAnsi="Arial" w:cs="Arial"/>
          <w:b/>
          <w:sz w:val="30"/>
          <w:szCs w:val="30"/>
        </w:rPr>
        <w:t>ПОСТАНОВЛЯЕТ:</w:t>
      </w:r>
    </w:p>
    <w:p w:rsidR="00455D4C" w:rsidRPr="00455D4C" w:rsidRDefault="00455D4C" w:rsidP="00371411">
      <w:pPr>
        <w:spacing w:after="0" w:line="240" w:lineRule="auto"/>
        <w:ind w:left="28" w:right="14" w:firstLine="0"/>
        <w:jc w:val="center"/>
        <w:rPr>
          <w:rFonts w:ascii="Arial" w:hAnsi="Arial" w:cs="Arial"/>
          <w:b/>
          <w:sz w:val="24"/>
          <w:szCs w:val="24"/>
        </w:rPr>
      </w:pPr>
    </w:p>
    <w:p w:rsidR="00515497" w:rsidRDefault="00455D4C" w:rsidP="00515497">
      <w:pPr>
        <w:spacing w:after="0" w:line="240" w:lineRule="auto"/>
        <w:ind w:left="28" w:right="14" w:firstLine="681"/>
        <w:rPr>
          <w:rFonts w:ascii="Arial" w:hAnsi="Arial" w:cs="Arial"/>
          <w:sz w:val="24"/>
          <w:szCs w:val="24"/>
        </w:rPr>
      </w:pPr>
      <w:r>
        <w:rPr>
          <w:rFonts w:ascii="Arial" w:hAnsi="Arial" w:cs="Arial"/>
          <w:sz w:val="24"/>
          <w:szCs w:val="24"/>
        </w:rPr>
        <w:t>1.</w:t>
      </w:r>
      <w:r w:rsidR="002D2330">
        <w:rPr>
          <w:rFonts w:ascii="Arial" w:hAnsi="Arial" w:cs="Arial"/>
          <w:sz w:val="24"/>
          <w:szCs w:val="24"/>
        </w:rPr>
        <w:t>Утвердить</w:t>
      </w:r>
      <w:r w:rsidR="00515497">
        <w:rPr>
          <w:rFonts w:ascii="Arial" w:hAnsi="Arial" w:cs="Arial"/>
          <w:sz w:val="24"/>
          <w:szCs w:val="24"/>
        </w:rPr>
        <w:t xml:space="preserve"> инструкцию по делопроизводству в </w:t>
      </w:r>
      <w:proofErr w:type="gramStart"/>
      <w:r w:rsidR="00515497">
        <w:rPr>
          <w:rFonts w:ascii="Arial" w:hAnsi="Arial" w:cs="Arial"/>
          <w:sz w:val="24"/>
          <w:szCs w:val="24"/>
        </w:rPr>
        <w:t>администрации  муниципального</w:t>
      </w:r>
      <w:proofErr w:type="gramEnd"/>
      <w:r w:rsidR="00515497">
        <w:rPr>
          <w:rFonts w:ascii="Arial" w:hAnsi="Arial" w:cs="Arial"/>
          <w:sz w:val="24"/>
          <w:szCs w:val="24"/>
        </w:rPr>
        <w:t xml:space="preserve"> образования «Александровск».</w:t>
      </w:r>
    </w:p>
    <w:p w:rsidR="00515497" w:rsidRPr="00515497" w:rsidRDefault="00515497" w:rsidP="00515497">
      <w:pPr>
        <w:spacing w:after="0" w:line="240" w:lineRule="auto"/>
        <w:ind w:left="28" w:right="14" w:firstLine="681"/>
        <w:rPr>
          <w:rFonts w:ascii="Arial" w:hAnsi="Arial" w:cs="Arial"/>
          <w:sz w:val="24"/>
          <w:szCs w:val="24"/>
        </w:rPr>
      </w:pPr>
      <w:r>
        <w:rPr>
          <w:rFonts w:ascii="Arial" w:hAnsi="Arial" w:cs="Arial"/>
          <w:sz w:val="24"/>
          <w:szCs w:val="24"/>
        </w:rPr>
        <w:t>2.Специалисту 1 категории муниципального образования «Александровск» при работе с документами руководствоваться настоящей инструкцией.</w:t>
      </w:r>
    </w:p>
    <w:p w:rsidR="00455D4C" w:rsidRDefault="00455D4C" w:rsidP="00CB5529">
      <w:pPr>
        <w:spacing w:after="0" w:line="240" w:lineRule="auto"/>
        <w:ind w:left="28" w:right="14" w:firstLine="681"/>
        <w:rPr>
          <w:rFonts w:ascii="Arial" w:hAnsi="Arial" w:cs="Arial"/>
          <w:sz w:val="24"/>
          <w:szCs w:val="24"/>
        </w:rPr>
      </w:pPr>
      <w:r>
        <w:rPr>
          <w:rFonts w:ascii="Arial" w:hAnsi="Arial" w:cs="Arial"/>
          <w:sz w:val="24"/>
          <w:szCs w:val="24"/>
        </w:rPr>
        <w:t>2.Опубликовать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B6082C" w:rsidRDefault="00B6082C" w:rsidP="00CB5529">
      <w:pPr>
        <w:spacing w:after="0" w:line="240" w:lineRule="auto"/>
        <w:ind w:left="28" w:right="14" w:firstLine="681"/>
        <w:rPr>
          <w:rFonts w:ascii="Arial" w:hAnsi="Arial" w:cs="Arial"/>
          <w:sz w:val="24"/>
          <w:szCs w:val="24"/>
        </w:rPr>
      </w:pPr>
      <w:r>
        <w:rPr>
          <w:rFonts w:ascii="Arial" w:hAnsi="Arial" w:cs="Arial"/>
          <w:sz w:val="24"/>
          <w:szCs w:val="24"/>
        </w:rPr>
        <w:t xml:space="preserve">3.Настоящее постановление вступает в силу после </w:t>
      </w:r>
      <w:r w:rsidR="00BD236C">
        <w:rPr>
          <w:rFonts w:ascii="Arial" w:hAnsi="Arial" w:cs="Arial"/>
          <w:sz w:val="24"/>
          <w:szCs w:val="24"/>
        </w:rPr>
        <w:t>его опубликования.</w:t>
      </w:r>
    </w:p>
    <w:p w:rsidR="00CB5529" w:rsidRPr="00455D4C" w:rsidRDefault="00CB5529" w:rsidP="00CB5529">
      <w:pPr>
        <w:spacing w:after="0" w:line="240" w:lineRule="auto"/>
        <w:ind w:left="28" w:right="14" w:firstLine="681"/>
        <w:rPr>
          <w:rFonts w:ascii="Arial" w:hAnsi="Arial" w:cs="Arial"/>
          <w:sz w:val="24"/>
          <w:szCs w:val="24"/>
        </w:rPr>
      </w:pPr>
      <w:r>
        <w:rPr>
          <w:rFonts w:ascii="Arial" w:hAnsi="Arial" w:cs="Arial"/>
          <w:sz w:val="24"/>
          <w:szCs w:val="24"/>
        </w:rPr>
        <w:t>4.Контроль за выполнением данного постановления возложить на специалиста 1 категории муниципального образования «Александровск» И.Д. Шпак.</w:t>
      </w:r>
    </w:p>
    <w:p w:rsidR="00455D4C" w:rsidRPr="00CB5529" w:rsidRDefault="00455D4C" w:rsidP="00CB5529">
      <w:pPr>
        <w:spacing w:after="0" w:line="240" w:lineRule="auto"/>
        <w:ind w:left="28" w:right="14" w:firstLine="0"/>
        <w:rPr>
          <w:rFonts w:ascii="Arial" w:hAnsi="Arial" w:cs="Arial"/>
          <w:b/>
          <w:sz w:val="24"/>
          <w:szCs w:val="24"/>
        </w:rPr>
      </w:pPr>
    </w:p>
    <w:p w:rsidR="00CB5529" w:rsidRPr="00CB5529" w:rsidRDefault="00CB5529" w:rsidP="00CB5529">
      <w:pPr>
        <w:spacing w:after="0" w:line="240" w:lineRule="auto"/>
        <w:ind w:left="28" w:right="14" w:firstLine="0"/>
        <w:rPr>
          <w:rFonts w:ascii="Arial" w:hAnsi="Arial" w:cs="Arial"/>
          <w:sz w:val="24"/>
          <w:szCs w:val="24"/>
        </w:rPr>
      </w:pPr>
    </w:p>
    <w:p w:rsidR="009250FA" w:rsidRDefault="009250FA" w:rsidP="00CB5529">
      <w:pPr>
        <w:spacing w:after="0" w:line="240" w:lineRule="auto"/>
        <w:ind w:right="488"/>
        <w:rPr>
          <w:rFonts w:ascii="Arial" w:hAnsi="Arial" w:cs="Arial"/>
          <w:sz w:val="24"/>
          <w:szCs w:val="24"/>
        </w:rPr>
      </w:pPr>
      <w:r>
        <w:rPr>
          <w:rFonts w:ascii="Arial" w:hAnsi="Arial" w:cs="Arial"/>
          <w:sz w:val="24"/>
          <w:szCs w:val="24"/>
        </w:rPr>
        <w:t>Глава муниципального</w:t>
      </w:r>
    </w:p>
    <w:p w:rsidR="009250FA" w:rsidRDefault="009250FA" w:rsidP="00CB5529">
      <w:pPr>
        <w:spacing w:after="0" w:line="240" w:lineRule="auto"/>
        <w:ind w:right="488"/>
        <w:rPr>
          <w:rFonts w:ascii="Arial" w:hAnsi="Arial" w:cs="Arial"/>
          <w:sz w:val="24"/>
          <w:szCs w:val="24"/>
        </w:rPr>
      </w:pPr>
      <w:r>
        <w:rPr>
          <w:rFonts w:ascii="Arial" w:hAnsi="Arial" w:cs="Arial"/>
          <w:sz w:val="24"/>
          <w:szCs w:val="24"/>
        </w:rPr>
        <w:t>образования «Александровск»</w:t>
      </w:r>
    </w:p>
    <w:p w:rsidR="009250FA" w:rsidRPr="00B71686" w:rsidRDefault="009250FA" w:rsidP="00CB5529">
      <w:pPr>
        <w:spacing w:after="0" w:line="240" w:lineRule="auto"/>
        <w:ind w:right="488"/>
        <w:rPr>
          <w:rFonts w:ascii="Arial" w:hAnsi="Arial" w:cs="Arial"/>
          <w:sz w:val="24"/>
          <w:szCs w:val="24"/>
        </w:rPr>
      </w:pPr>
      <w:r>
        <w:rPr>
          <w:rFonts w:ascii="Arial" w:hAnsi="Arial" w:cs="Arial"/>
          <w:sz w:val="24"/>
          <w:szCs w:val="24"/>
        </w:rPr>
        <w:t>Т.В. Мелещенко</w:t>
      </w:r>
    </w:p>
    <w:p w:rsidR="006D0ABF" w:rsidRDefault="009250FA" w:rsidP="00ED46EF">
      <w:pPr>
        <w:spacing w:after="0" w:line="240" w:lineRule="auto"/>
        <w:ind w:left="936" w:right="878" w:hanging="10"/>
        <w:jc w:val="right"/>
        <w:rPr>
          <w:rFonts w:ascii="Courier New" w:hAnsi="Courier New" w:cs="Courier New"/>
          <w:sz w:val="22"/>
        </w:rPr>
      </w:pPr>
      <w:r>
        <w:rPr>
          <w:rFonts w:ascii="Courier New" w:hAnsi="Courier New" w:cs="Courier New"/>
          <w:sz w:val="22"/>
        </w:rPr>
        <w:t>Приложение к постановлению</w:t>
      </w:r>
    </w:p>
    <w:p w:rsidR="009250FA" w:rsidRDefault="009250FA" w:rsidP="00ED46EF">
      <w:pPr>
        <w:spacing w:after="0" w:line="240" w:lineRule="auto"/>
        <w:ind w:left="936" w:right="878" w:hanging="10"/>
        <w:jc w:val="right"/>
        <w:rPr>
          <w:rFonts w:ascii="Courier New" w:hAnsi="Courier New" w:cs="Courier New"/>
          <w:sz w:val="22"/>
        </w:rPr>
      </w:pPr>
      <w:r>
        <w:rPr>
          <w:rFonts w:ascii="Courier New" w:hAnsi="Courier New" w:cs="Courier New"/>
          <w:sz w:val="22"/>
        </w:rPr>
        <w:t>администрации муниципального</w:t>
      </w:r>
    </w:p>
    <w:p w:rsidR="009250FA" w:rsidRDefault="009250FA" w:rsidP="00ED46EF">
      <w:pPr>
        <w:spacing w:after="0" w:line="240" w:lineRule="auto"/>
        <w:ind w:left="936" w:right="878" w:hanging="10"/>
        <w:jc w:val="right"/>
        <w:rPr>
          <w:rFonts w:ascii="Courier New" w:hAnsi="Courier New" w:cs="Courier New"/>
          <w:sz w:val="22"/>
        </w:rPr>
      </w:pPr>
      <w:r>
        <w:rPr>
          <w:rFonts w:ascii="Courier New" w:hAnsi="Courier New" w:cs="Courier New"/>
          <w:sz w:val="22"/>
        </w:rPr>
        <w:t>образования «Александровск»</w:t>
      </w:r>
    </w:p>
    <w:p w:rsidR="009250FA" w:rsidRPr="009250FA" w:rsidRDefault="003F3134" w:rsidP="00ED46EF">
      <w:pPr>
        <w:spacing w:after="0" w:line="240" w:lineRule="auto"/>
        <w:ind w:left="936" w:right="878" w:hanging="10"/>
        <w:jc w:val="right"/>
        <w:rPr>
          <w:rFonts w:ascii="Courier New" w:hAnsi="Courier New" w:cs="Courier New"/>
          <w:sz w:val="22"/>
        </w:rPr>
      </w:pPr>
      <w:r>
        <w:rPr>
          <w:rFonts w:ascii="Courier New" w:hAnsi="Courier New" w:cs="Courier New"/>
          <w:sz w:val="22"/>
        </w:rPr>
        <w:t>от 6.04.2019г №38</w:t>
      </w:r>
      <w:r w:rsidR="009250FA">
        <w:rPr>
          <w:rFonts w:ascii="Courier New" w:hAnsi="Courier New" w:cs="Courier New"/>
          <w:sz w:val="22"/>
        </w:rPr>
        <w:t>-п</w:t>
      </w:r>
    </w:p>
    <w:p w:rsidR="009250FA" w:rsidRDefault="009250FA" w:rsidP="00ED46EF">
      <w:pPr>
        <w:spacing w:after="0" w:line="240" w:lineRule="auto"/>
        <w:ind w:right="878"/>
        <w:jc w:val="right"/>
        <w:rPr>
          <w:sz w:val="30"/>
        </w:rPr>
      </w:pPr>
    </w:p>
    <w:p w:rsidR="00ED46EF" w:rsidRDefault="00ED46EF" w:rsidP="00ED46EF">
      <w:pPr>
        <w:pStyle w:val="aa"/>
        <w:tabs>
          <w:tab w:val="left" w:pos="708"/>
        </w:tabs>
        <w:jc w:val="center"/>
        <w:rPr>
          <w:rFonts w:ascii="Arial" w:hAnsi="Arial" w:cs="Arial"/>
          <w:b/>
          <w:color w:val="000000"/>
          <w:spacing w:val="1"/>
          <w:sz w:val="24"/>
          <w:szCs w:val="24"/>
        </w:rPr>
      </w:pPr>
      <w:r w:rsidRPr="00A564A6">
        <w:rPr>
          <w:rFonts w:ascii="Arial" w:hAnsi="Arial" w:cs="Arial"/>
          <w:b/>
          <w:sz w:val="24"/>
          <w:szCs w:val="24"/>
        </w:rPr>
        <w:t>ИНСТРУКЦИЯ</w:t>
      </w:r>
      <w:r w:rsidRPr="00A564A6">
        <w:rPr>
          <w:rFonts w:ascii="Arial" w:hAnsi="Arial" w:cs="Arial"/>
          <w:b/>
          <w:sz w:val="24"/>
          <w:szCs w:val="24"/>
        </w:rPr>
        <w:br/>
        <w:t xml:space="preserve">по делопроизводству в администрации </w:t>
      </w:r>
      <w:r w:rsidRPr="00A564A6">
        <w:rPr>
          <w:rFonts w:ascii="Arial" w:hAnsi="Arial" w:cs="Arial"/>
          <w:b/>
          <w:color w:val="000000"/>
          <w:spacing w:val="1"/>
          <w:sz w:val="24"/>
          <w:szCs w:val="24"/>
        </w:rPr>
        <w:t>муниципального образования «</w:t>
      </w:r>
      <w:r>
        <w:rPr>
          <w:rFonts w:ascii="Arial" w:hAnsi="Arial" w:cs="Arial"/>
          <w:b/>
          <w:color w:val="000000"/>
          <w:spacing w:val="1"/>
          <w:sz w:val="24"/>
          <w:szCs w:val="24"/>
        </w:rPr>
        <w:t>Александровск</w:t>
      </w:r>
      <w:r w:rsidRPr="00A564A6">
        <w:rPr>
          <w:rFonts w:ascii="Arial" w:hAnsi="Arial" w:cs="Arial"/>
          <w:b/>
          <w:color w:val="000000"/>
          <w:spacing w:val="1"/>
          <w:sz w:val="24"/>
          <w:szCs w:val="24"/>
        </w:rPr>
        <w:t>»</w:t>
      </w:r>
    </w:p>
    <w:p w:rsidR="002D2330" w:rsidRPr="00776440" w:rsidRDefault="002D2330" w:rsidP="002D2330">
      <w:pPr>
        <w:widowControl w:val="0"/>
        <w:autoSpaceDE w:val="0"/>
        <w:autoSpaceDN w:val="0"/>
        <w:adjustRightInd w:val="0"/>
        <w:spacing w:after="0" w:line="240" w:lineRule="auto"/>
        <w:rPr>
          <w:sz w:val="24"/>
          <w:szCs w:val="24"/>
        </w:rPr>
      </w:pPr>
    </w:p>
    <w:p w:rsidR="002D2330" w:rsidRPr="00C749DC" w:rsidRDefault="002D2330" w:rsidP="002D2330">
      <w:pPr>
        <w:widowControl w:val="0"/>
        <w:autoSpaceDE w:val="0"/>
        <w:autoSpaceDN w:val="0"/>
        <w:adjustRightInd w:val="0"/>
        <w:spacing w:after="150" w:line="240" w:lineRule="auto"/>
        <w:jc w:val="center"/>
        <w:rPr>
          <w:rFonts w:ascii="Arial" w:hAnsi="Arial" w:cs="Arial"/>
          <w:sz w:val="24"/>
          <w:szCs w:val="24"/>
        </w:rPr>
      </w:pPr>
      <w:r w:rsidRPr="00C749DC">
        <w:rPr>
          <w:rFonts w:ascii="Arial" w:hAnsi="Arial" w:cs="Arial"/>
          <w:b/>
          <w:bCs/>
          <w:sz w:val="24"/>
          <w:szCs w:val="24"/>
        </w:rPr>
        <w:t>I. Общие положения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1.1. Инструкция по делопроизводству в </w:t>
      </w:r>
      <w:r w:rsidRPr="00C749DC">
        <w:rPr>
          <w:color w:val="auto"/>
          <w:sz w:val="24"/>
          <w:szCs w:val="24"/>
        </w:rPr>
        <w:t>администрации м</w:t>
      </w:r>
      <w:r w:rsidR="00C749DC" w:rsidRPr="00C749DC">
        <w:rPr>
          <w:color w:val="auto"/>
          <w:sz w:val="24"/>
          <w:szCs w:val="24"/>
        </w:rPr>
        <w:t>униципального образования «Александровск</w:t>
      </w:r>
      <w:r w:rsidRPr="00C749DC">
        <w:rPr>
          <w:color w:val="auto"/>
          <w:sz w:val="24"/>
          <w:szCs w:val="24"/>
        </w:rPr>
        <w:t xml:space="preserve">» (далее - инструкция) разработана в соответствии с </w:t>
      </w:r>
      <w:hyperlink r:id="rId8" w:anchor="l1" w:history="1">
        <w:r w:rsidRPr="00776440">
          <w:rPr>
            <w:sz w:val="24"/>
            <w:szCs w:val="24"/>
          </w:rPr>
          <w:t>Положением</w:t>
        </w:r>
      </w:hyperlink>
      <w:r w:rsidRPr="00776440">
        <w:rPr>
          <w:sz w:val="24"/>
          <w:szCs w:val="24"/>
        </w:rPr>
        <w:t xml:space="preserve"> о Федеральном архивном агентстве, утвержденным Указом Президента Российской Федерации от 22 июня 2016 года N 293 (Собрание законодательства Российской Федерации, 2016, N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2D2330" w:rsidRPr="00C749DC" w:rsidRDefault="002D2330" w:rsidP="002D2330">
      <w:pPr>
        <w:widowControl w:val="0"/>
        <w:autoSpaceDE w:val="0"/>
        <w:autoSpaceDN w:val="0"/>
        <w:adjustRightInd w:val="0"/>
        <w:spacing w:after="0" w:line="240" w:lineRule="auto"/>
        <w:ind w:firstLine="709"/>
        <w:rPr>
          <w:color w:val="auto"/>
          <w:sz w:val="24"/>
          <w:szCs w:val="24"/>
        </w:rPr>
      </w:pPr>
      <w:r w:rsidRPr="00776440">
        <w:rPr>
          <w:sz w:val="24"/>
          <w:szCs w:val="24"/>
        </w:rPr>
        <w:t xml:space="preserve">1.3. Инструкция устанавливает требования к документированию управленческой деятельности и организации работы с документами в </w:t>
      </w:r>
      <w:r w:rsidRPr="00C749DC">
        <w:rPr>
          <w:color w:val="auto"/>
          <w:sz w:val="24"/>
          <w:szCs w:val="24"/>
        </w:rPr>
        <w:t>делопроизводстве администрации м</w:t>
      </w:r>
      <w:r w:rsidR="00C749DC" w:rsidRPr="00C749DC">
        <w:rPr>
          <w:color w:val="auto"/>
          <w:sz w:val="24"/>
          <w:szCs w:val="24"/>
        </w:rPr>
        <w:t>униципального образования «Александровск</w:t>
      </w:r>
      <w:r w:rsidRPr="00C749DC">
        <w:rPr>
          <w:color w:val="auto"/>
          <w:sz w:val="24"/>
          <w:szCs w:val="24"/>
        </w:rPr>
        <w:t>» (далее - организация), независимо от их организационно-правовой формы, целей и видов деятельности.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руководителем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подразделениях организации возлагается на специалиста администрации (далее - делопроизводитель).</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1.7. Ответственность за организацию работы с документами в подразделениях организации возлагается на руководителей этих подразделений. Непосредственное ведение делопроизводства в подразделениях организации осуществляется делопроизводителем или иным работником подразделения, на которого возложены обязанности по ведению делопроизводства (далее - делопроизводитель подразделения).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1.8. Должностные обязанности, права и ответственность делопроизводителя, ответственного за организацию работы с документами, определяются должностными инструкциями.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1.9. На период отпуска, командировки, болезни или в случае увольнения работники структурных подразделений организации обязаны передавать все находящиеся на исполнении документы делопроизводителю подразделения или другому работнику по указанию руководителя подразделения.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смене делопроизводителя подразделения составляется акт приема-передачи документов и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1.10.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должностного лица.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Работники организации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w:t>
      </w:r>
      <w:r w:rsidRPr="00776440">
        <w:rPr>
          <w:sz w:val="24"/>
          <w:szCs w:val="24"/>
        </w:rPr>
        <w:lastRenderedPageBreak/>
        <w:t>служебных документов</w:t>
      </w:r>
      <w:r w:rsidRPr="00776440">
        <w:rPr>
          <w:rStyle w:val="af3"/>
          <w:sz w:val="24"/>
          <w:szCs w:val="24"/>
        </w:rPr>
        <w:footnoteReference w:id="1"/>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1.11. При утрате документов делопроизводитель подразделения информирует руководителя структурного подразделения и делопроизводителя организации, после чего организуется розыск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1.12. На основе инструкции в организации разрабатывается индивидуальная инструкция по делопроизводству, утверждаемая руководителем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1.13. В целях организации работы с документами в филиалах организации и обособленных структурных подразделениях могут быть введены инструкции по организации работы с документами, дополняющие индивидуальную инструкцию по делопроизводству организации, но не противоречащие ей.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1.14. Правила работы с документами в системе электронного документооборота организации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Примерной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p>
    <w:p w:rsidR="002D2330" w:rsidRPr="00C749DC" w:rsidRDefault="002D2330" w:rsidP="002D2330">
      <w:pPr>
        <w:widowControl w:val="0"/>
        <w:autoSpaceDE w:val="0"/>
        <w:autoSpaceDN w:val="0"/>
        <w:adjustRightInd w:val="0"/>
        <w:spacing w:after="0" w:line="240" w:lineRule="auto"/>
        <w:jc w:val="center"/>
        <w:rPr>
          <w:rFonts w:ascii="Arial" w:hAnsi="Arial" w:cs="Arial"/>
          <w:b/>
          <w:bCs/>
          <w:sz w:val="24"/>
          <w:szCs w:val="24"/>
        </w:rPr>
      </w:pPr>
      <w:r w:rsidRPr="00C749DC">
        <w:rPr>
          <w:rFonts w:ascii="Arial" w:hAnsi="Arial" w:cs="Arial"/>
          <w:b/>
          <w:bCs/>
          <w:sz w:val="24"/>
          <w:szCs w:val="24"/>
        </w:rPr>
        <w:t>II. Документирование управленческой деятельности</w:t>
      </w:r>
    </w:p>
    <w:p w:rsidR="002D2330" w:rsidRPr="00776440" w:rsidRDefault="002D2330" w:rsidP="002D2330">
      <w:pPr>
        <w:widowControl w:val="0"/>
        <w:autoSpaceDE w:val="0"/>
        <w:autoSpaceDN w:val="0"/>
        <w:adjustRightInd w:val="0"/>
        <w:spacing w:after="0" w:line="240" w:lineRule="auto"/>
        <w:jc w:val="center"/>
        <w:rPr>
          <w:sz w:val="24"/>
          <w:szCs w:val="24"/>
        </w:rPr>
      </w:pP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2.2. Организационно-распорядительные документы, создаваемые в деятельности организации, должны быть оформлены по правилам, установленным индивидуальной инструкцией по делопроизводству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Вносить какие-либо исправления или добавления в подписанные (утвержденные) документы не допускается.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2.3. Особенности оформления документов, создаваемых в структурных подразделениях организации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2.4. Создание документов в организации, использующей СЭД, в целях повышения эффективности использования СЭД, осуществляется с использованием шаблонов бланков документов и шаблонов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Электронные шаблоны бланков документов должны быть идентичны бланкам документов на бумажном носителе.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2.5. Для создания документов, отражающих специфику деятельности структурных подразделений организации, и управления данными документами могут использоваться другие информационные системы.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2.6. Документы организации оформляются на бланках или стандартных листах бумаги формата A4.</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2.7. Для изготовления документов в организации используются: бланк приказа;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бланк распоряжения;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бланк письма для ведения переписки с организациями и гражданами, </w:t>
      </w:r>
      <w:r w:rsidRPr="00776440">
        <w:rPr>
          <w:sz w:val="24"/>
          <w:szCs w:val="24"/>
        </w:rPr>
        <w:lastRenderedPageBreak/>
        <w:t>находящимися на территории Российской Федерации;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бланк письма с реквизитами на русском и одном из иностранных языков для ведения переписки с зарубежными корреспондентами.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 решению руководителя в организации могут использоваться другие бланки: бланк письма руководителя организации или иного уполномоченного им лица, бланк протокола, бланк письма структурного подразделения.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Для оформления резолюций на документе в организации могут использоваться бланки резолюций.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2.8.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2.9. На бланках документов воспроизводится товарный знак и/или (эмблема) организации (при их наличии).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2.10. Проектирование бланков документов осуществляется в соответствии с </w:t>
      </w:r>
      <w:hyperlink r:id="rId9" w:anchor="l0" w:history="1">
        <w:r w:rsidRPr="00776440">
          <w:rPr>
            <w:sz w:val="24"/>
            <w:szCs w:val="24"/>
            <w:u w:val="single"/>
          </w:rPr>
          <w:t>ГОСТ Р 7.0.97-2016</w:t>
        </w:r>
      </w:hyperlink>
      <w:r w:rsidRPr="00776440">
        <w:rPr>
          <w:sz w:val="24"/>
          <w:szCs w:val="24"/>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776440">
        <w:rPr>
          <w:rStyle w:val="af3"/>
          <w:sz w:val="24"/>
          <w:szCs w:val="24"/>
        </w:rPr>
        <w:footnoteReference w:id="2"/>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2.11. Бланки документов организации изготавливаются типографским способом, средствами оперативной полиграфии или компьютерной техники.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2.12. Документы изготавливаются на бумажном носителе и в форме электронных документов с соблюдением установленных правил оформления документов.</w:t>
      </w:r>
    </w:p>
    <w:p w:rsidR="002D2330" w:rsidRPr="00776440" w:rsidRDefault="002D2330" w:rsidP="002D2330">
      <w:pPr>
        <w:widowControl w:val="0"/>
        <w:autoSpaceDE w:val="0"/>
        <w:autoSpaceDN w:val="0"/>
        <w:adjustRightInd w:val="0"/>
        <w:spacing w:after="150" w:line="240" w:lineRule="auto"/>
        <w:ind w:firstLine="709"/>
        <w:rPr>
          <w:sz w:val="24"/>
          <w:szCs w:val="24"/>
        </w:rPr>
      </w:pPr>
      <w:r w:rsidRPr="00776440">
        <w:rPr>
          <w:sz w:val="24"/>
          <w:szCs w:val="24"/>
        </w:rPr>
        <w:t>2.13. Документы организации, оформленные как на бланке, так и без него, должны иметь поля не менее: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20 мм - левое;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10 мм - правое;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20 мм - верхнее;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20 мм - нижнее.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2.14.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2.15.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2.16.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2.17.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N 12 - 14 </w:t>
      </w:r>
      <w:proofErr w:type="spellStart"/>
      <w:r w:rsidRPr="00776440">
        <w:rPr>
          <w:sz w:val="24"/>
          <w:szCs w:val="24"/>
        </w:rPr>
        <w:t>пт</w:t>
      </w:r>
      <w:proofErr w:type="spellEnd"/>
      <w:r w:rsidRPr="00776440">
        <w:rPr>
          <w:rStyle w:val="af3"/>
          <w:sz w:val="24"/>
          <w:szCs w:val="24"/>
        </w:rPr>
        <w:footnoteReference w:id="3"/>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составлении таблиц допускается использование шрифтов меньших размеров - N 10, 11 пт.</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2.18. Абзацный отступ в тексте документа - 1,25 см.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Заголовки разделов и подразделов печатаются с абзацным отступом или центрируются по ширине текста.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2.19. Текст документа печатается через 1 - 1,5 межстрочных интервала. Текст </w:t>
      </w:r>
      <w:r w:rsidRPr="00776440">
        <w:rPr>
          <w:sz w:val="24"/>
          <w:szCs w:val="24"/>
        </w:rPr>
        <w:lastRenderedPageBreak/>
        <w:t>документа выравнивается по ширине листа.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документ готовится для издания с уменьшением масштаба, текст печатается через два интервала.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Интервал между буквами в словах - обычный. Интервал между словами - один пробел.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Строки реквизитов выравниваются по левой границе зоны расположения реквизита или </w:t>
      </w:r>
      <w:proofErr w:type="spellStart"/>
      <w:r w:rsidRPr="00776440">
        <w:rPr>
          <w:sz w:val="24"/>
          <w:szCs w:val="24"/>
        </w:rPr>
        <w:t>центруются</w:t>
      </w:r>
      <w:proofErr w:type="spellEnd"/>
      <w:r w:rsidRPr="00776440">
        <w:rPr>
          <w:sz w:val="24"/>
          <w:szCs w:val="24"/>
        </w:rPr>
        <w:t xml:space="preserve"> относительно самой длинной строки.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Длина самой длинной строки реквизита при угловом расположении реквизитов не более 7,5 см.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Длина самой длинной строки реквизита при продольном расположении реквизитов не более 12 см.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2.20. Допускается выделять полужирным шрифтом реквизиты "адресат", "заголовок к тексту" или "подпись", а также отдельные фрагменты текста.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2.21. При подготовке многостраничных документов оформляется титульный лист.</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2.22. Состав реквизитов, используемых для оформления документов, определяется видом (разновидностью) организационно-распорядительного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2.23. При подготовке документов организации используются реквизиты, установленные </w:t>
      </w:r>
      <w:hyperlink r:id="rId10" w:anchor="l0" w:history="1">
        <w:r w:rsidRPr="00776440">
          <w:rPr>
            <w:sz w:val="24"/>
            <w:szCs w:val="24"/>
            <w:u w:val="single"/>
          </w:rPr>
          <w:t>ГОСТ Р 7.0.97-2016</w:t>
        </w:r>
      </w:hyperlink>
      <w:r w:rsidRPr="00776440">
        <w:rPr>
          <w:rStyle w:val="af3"/>
          <w:sz w:val="24"/>
          <w:szCs w:val="24"/>
        </w:rPr>
        <w:footnoteReference w:id="4"/>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а) эмблема (в соответствии с пунктом 2.9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б) товарный знак (знак обслуживания) (в соответствии с пунктом 2.9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код формы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г) наименование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 наименование структурного подразделения;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 наименование должности лица;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ж) справочные данные об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з) наименование вида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и) дата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к) регистрационный номер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л) ссылка на регистрационный номер и дату поступившего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м) место составления (издания)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 гриф ограничения доступа к документу;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 адресат;</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 гриф утверждения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р) заголовок к тексту;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 текст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т) отметка о приложении;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у) гриф согласования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ф) виза;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х) подпись;</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ц) отметка об электронной подписи;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ч) печать;</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ш) отметка об исполнителе;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щ) отметка о заверении копии;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ы) отметка о поступлении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э) резолюция;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ю) отметка о контроле;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я) отметка о направлении документа в дело.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2.24. Бланк приказа (распоряжения) организации должен включать реквизиты: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эмблему (в соответствии с пунктом 2.9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товарный знак (знак обслуживания) (в соответствии с пунктом 2.9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наименование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наименование вида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место составления или издания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отметки для размещения реквизитов "дата документа", "регистрационный номер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2.25. Бланк письма организации должен включать следующие реквизиты: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эмблему (в соответствии с пунктом 2.9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товарный знак (знак обслуживания) (в соответствии с пунктом 2.9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наименование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справочные данные об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бланк письма должностного лица дополнительно включается реквизит "наименование должности лица", а в бланк письма структурного подразделения (совещательного, методического, экспертного или иного органа) организации - наименование структурного подразделения.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2.26. Внутренние документы организации, оформляемые не на бланке, должны содержать соответствующие виду документа реквизиты.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2.27. Эмблема организации, разработанная и утвержденная в порядке, установленном законодательством Российской Федерации, размещается на бланках документов в соответствии с пунктом 2.9 инструкции и на основании нормативных актов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Изображение эмблемы помещается на верхнем поле бланка документа на расстоянии 10 мм от верхнего края листа, захватывая часть рабочей зоны документа, </w:t>
      </w:r>
      <w:proofErr w:type="spellStart"/>
      <w:r w:rsidRPr="00776440">
        <w:rPr>
          <w:sz w:val="24"/>
          <w:szCs w:val="24"/>
        </w:rPr>
        <w:t>центрованно</w:t>
      </w:r>
      <w:proofErr w:type="spellEnd"/>
      <w:r w:rsidRPr="00776440">
        <w:rPr>
          <w:sz w:val="24"/>
          <w:szCs w:val="24"/>
        </w:rPr>
        <w:t xml:space="preserve"> над реквизитами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2.28. Товарный знак (знак обслуживания), зарегистрированный в установленном законодательством Российской Федерации порядке, воспроизводится на бланках организации в соответствии с пунктом 2.9 инструкции и на основании нормативных актов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Изображение товарного знака (знака обслуживания) помещается на верхнем поле документа на расстоянии 10 мм от верхнего края листа, захватывая часть рабочей зоны документа, над реквизитами организации или слева на уровне наименования организации, захватывая часть левого поля.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2.29. Код формы документа проставляется на унифицированных формах документов в соответствии с Общероссийским </w:t>
      </w:r>
      <w:hyperlink r:id="rId11" w:anchor="l0" w:history="1">
        <w:r w:rsidRPr="00776440">
          <w:rPr>
            <w:sz w:val="24"/>
            <w:szCs w:val="24"/>
            <w:u w:val="single"/>
          </w:rPr>
          <w:t>классификатором</w:t>
        </w:r>
      </w:hyperlink>
      <w:r w:rsidRPr="00776440">
        <w:rPr>
          <w:sz w:val="24"/>
          <w:szCs w:val="24"/>
        </w:rP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2.30.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2.31. Наименование структурного подразделения (в том числе филиала, отделения, представительства, коллегиального, совещательного или иного органа) указывается в </w:t>
      </w:r>
      <w:r w:rsidRPr="00776440">
        <w:rPr>
          <w:sz w:val="24"/>
          <w:szCs w:val="24"/>
        </w:rPr>
        <w:lastRenderedPageBreak/>
        <w:t>бланках писем и бланках конкретных видов документов, издаваемых соответствующими подразделениями в соответствии с локальными нормативными актами организации. Над наименованием структурного подразделения указывается наименование организации, чьим филиалом, отделением, представительством, коллегиальным или совещательным органом данное подразделение является.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2.32. Наименование должности лица используется в бланках писем должностных лиц и располагается под наименованием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2.33.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2.34. 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2.35. Дата документа должна соответствовать дате подписания (утверждения) документа или (в протоколах) дате события, зафиксированного в документе.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Дата документа записывается в последовательности: день месяца, месяц, год одним из двух способов: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арабскими цифрами, разделенными точкой: 05.06.2018;</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словесно-цифровым способом: 5 июня 2018 г.</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2.37.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от ..." в бланке письма.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текст письма-ответа сведения о регистрационном номере и дате поступившего письма не включаются.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2.38.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w:t>
      </w:r>
      <w:proofErr w:type="gramStart"/>
      <w:r w:rsidRPr="00776440">
        <w:rPr>
          <w:sz w:val="24"/>
          <w:szCs w:val="24"/>
        </w:rPr>
        <w:t>например</w:t>
      </w:r>
      <w:proofErr w:type="gramEnd"/>
      <w:r w:rsidRPr="00776440">
        <w:rPr>
          <w:sz w:val="24"/>
          <w:szCs w:val="24"/>
        </w:rPr>
        <w:t>: Московский городской университет управления.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Место составления (издания) документа указывается в соответствии с принятым административно-территориальным делением, </w:t>
      </w:r>
      <w:proofErr w:type="gramStart"/>
      <w:r w:rsidRPr="00776440">
        <w:rPr>
          <w:sz w:val="24"/>
          <w:szCs w:val="24"/>
        </w:rPr>
        <w:t>например</w:t>
      </w:r>
      <w:proofErr w:type="gramEnd"/>
      <w:r w:rsidRPr="00776440">
        <w:rPr>
          <w:sz w:val="24"/>
          <w:szCs w:val="24"/>
        </w:rPr>
        <w:t>: с. Благовещенское Вельского р-на Архангельской обл.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2.39.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w:t>
      </w:r>
      <w:r w:rsidRPr="00776440">
        <w:rPr>
          <w:rStyle w:val="af3"/>
          <w:sz w:val="24"/>
          <w:szCs w:val="24"/>
        </w:rPr>
        <w:footnoteReference w:id="5"/>
      </w:r>
      <w:r w:rsidRPr="00776440">
        <w:rPr>
          <w:sz w:val="24"/>
          <w:szCs w:val="24"/>
        </w:rPr>
        <w:t>, гриф "Коммерческая тайна"</w:t>
      </w:r>
      <w:r w:rsidRPr="00776440">
        <w:rPr>
          <w:rStyle w:val="af3"/>
          <w:sz w:val="24"/>
          <w:szCs w:val="24"/>
        </w:rPr>
        <w:footnoteReference w:id="6"/>
      </w:r>
      <w:r w:rsidRPr="00776440">
        <w:rPr>
          <w:sz w:val="24"/>
          <w:szCs w:val="24"/>
        </w:rPr>
        <w:t>) может дополняться номером экземпляра документа и другими сведениями в соответствии с законодательством Российской Федерации.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В документах организации, содержащих сведения, составляющие коммерческую тайну, в соответствии с Федеральным законом </w:t>
      </w:r>
      <w:hyperlink r:id="rId12" w:anchor="l0" w:history="1">
        <w:r w:rsidRPr="00776440">
          <w:rPr>
            <w:sz w:val="24"/>
            <w:szCs w:val="24"/>
            <w:u w:val="single"/>
          </w:rPr>
          <w:t>от 29 июля 2004 г. N 98-ФЗ</w:t>
        </w:r>
      </w:hyperlink>
      <w:r w:rsidRPr="00776440">
        <w:rPr>
          <w:sz w:val="24"/>
          <w:szCs w:val="24"/>
        </w:rPr>
        <w:t xml:space="preserve"> "О коммерческой тайне" наряду с грифом указываются полное официальное наименование юридического лица, место его нахождения.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6500"/>
      </w:tblGrid>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6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jc w:val="center"/>
              <w:rPr>
                <w:sz w:val="24"/>
                <w:szCs w:val="24"/>
              </w:rPr>
            </w:pPr>
            <w:r w:rsidRPr="00776440">
              <w:rPr>
                <w:sz w:val="24"/>
                <w:szCs w:val="24"/>
              </w:rPr>
              <w:t xml:space="preserve">Коммерческая тайна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6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jc w:val="center"/>
              <w:rPr>
                <w:sz w:val="24"/>
                <w:szCs w:val="24"/>
              </w:rPr>
            </w:pPr>
            <w:r w:rsidRPr="00776440">
              <w:rPr>
                <w:sz w:val="24"/>
                <w:szCs w:val="24"/>
              </w:rPr>
              <w:t>ФБУ "Наименование организации"</w:t>
            </w:r>
          </w:p>
          <w:p w:rsidR="002D2330" w:rsidRPr="00776440" w:rsidRDefault="002D2330" w:rsidP="00C749DC">
            <w:pPr>
              <w:widowControl w:val="0"/>
              <w:autoSpaceDE w:val="0"/>
              <w:autoSpaceDN w:val="0"/>
              <w:adjustRightInd w:val="0"/>
              <w:spacing w:after="0" w:line="240" w:lineRule="auto"/>
              <w:ind w:firstLine="709"/>
              <w:jc w:val="center"/>
              <w:rPr>
                <w:sz w:val="24"/>
                <w:szCs w:val="24"/>
              </w:rPr>
            </w:pPr>
            <w:r w:rsidRPr="00776440">
              <w:rPr>
                <w:sz w:val="24"/>
                <w:szCs w:val="24"/>
              </w:rPr>
              <w:t xml:space="preserve">Место нахождения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2.40. Адресат - реквизит, используемый при оформлении деловых (служебных) писем, внутренних информационно-справочных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Адресатом документа может быть организация, структурное подразделение организации, должностное или физическое лицо.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rsidRPr="00776440">
        <w:rPr>
          <w:sz w:val="24"/>
          <w:szCs w:val="24"/>
        </w:rPr>
        <w:t>центруются</w:t>
      </w:r>
      <w:proofErr w:type="spellEnd"/>
      <w:r w:rsidRPr="00776440">
        <w:rPr>
          <w:sz w:val="24"/>
          <w:szCs w:val="24"/>
        </w:rPr>
        <w:t xml:space="preserve"> относительно самой длинной строки.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При </w:t>
      </w:r>
      <w:proofErr w:type="spellStart"/>
      <w:r w:rsidRPr="00776440">
        <w:rPr>
          <w:sz w:val="24"/>
          <w:szCs w:val="24"/>
        </w:rPr>
        <w:t>адресовании</w:t>
      </w:r>
      <w:proofErr w:type="spellEnd"/>
      <w:r w:rsidRPr="00776440">
        <w:rPr>
          <w:sz w:val="24"/>
          <w:szCs w:val="24"/>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8750"/>
      </w:tblGrid>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8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Генеральному директору</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ФБУ "Наименование</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организации"</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Фамилия И.О.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При </w:t>
      </w:r>
      <w:proofErr w:type="spellStart"/>
      <w:r w:rsidRPr="00776440">
        <w:rPr>
          <w:sz w:val="24"/>
          <w:szCs w:val="24"/>
        </w:rPr>
        <w:t>адресовании</w:t>
      </w:r>
      <w:proofErr w:type="spellEnd"/>
      <w:r w:rsidRPr="00776440">
        <w:rPr>
          <w:sz w:val="24"/>
          <w:szCs w:val="24"/>
        </w:rPr>
        <w:t xml:space="preserve"> письма в организацию указывается ее полное или сокращенное наименование в именительном падеже.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При </w:t>
      </w:r>
      <w:proofErr w:type="spellStart"/>
      <w:r w:rsidRPr="00776440">
        <w:rPr>
          <w:sz w:val="24"/>
          <w:szCs w:val="24"/>
        </w:rPr>
        <w:t>адресовании</w:t>
      </w:r>
      <w:proofErr w:type="spellEnd"/>
      <w:r w:rsidRPr="00776440">
        <w:rPr>
          <w:sz w:val="24"/>
          <w:szCs w:val="24"/>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7625"/>
      </w:tblGrid>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7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ФБУ "Наименование</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организации"</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Финансовое управление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При </w:t>
      </w:r>
      <w:proofErr w:type="spellStart"/>
      <w:r w:rsidRPr="00776440">
        <w:rPr>
          <w:sz w:val="24"/>
          <w:szCs w:val="24"/>
        </w:rPr>
        <w:t>адресовании</w:t>
      </w:r>
      <w:proofErr w:type="spellEnd"/>
      <w:r w:rsidRPr="00776440">
        <w:rPr>
          <w:sz w:val="24"/>
          <w:szCs w:val="24"/>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w:t>
      </w:r>
      <w:r w:rsidRPr="00776440">
        <w:rPr>
          <w:sz w:val="24"/>
          <w:szCs w:val="24"/>
        </w:rPr>
        <w:lastRenderedPageBreak/>
        <w:t xml:space="preserve">подразделения, фамилию, инициалы.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8750"/>
      </w:tblGrid>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8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jc w:val="center"/>
              <w:rPr>
                <w:sz w:val="24"/>
                <w:szCs w:val="24"/>
              </w:rPr>
            </w:pPr>
            <w:r w:rsidRPr="00776440">
              <w:rPr>
                <w:sz w:val="24"/>
                <w:szCs w:val="24"/>
              </w:rPr>
              <w:t>ФБУ "Наименование</w:t>
            </w:r>
          </w:p>
          <w:p w:rsidR="002D2330" w:rsidRPr="00776440" w:rsidRDefault="002D2330" w:rsidP="00C749DC">
            <w:pPr>
              <w:widowControl w:val="0"/>
              <w:autoSpaceDE w:val="0"/>
              <w:autoSpaceDN w:val="0"/>
              <w:adjustRightInd w:val="0"/>
              <w:spacing w:after="0" w:line="240" w:lineRule="auto"/>
              <w:ind w:firstLine="709"/>
              <w:jc w:val="center"/>
              <w:rPr>
                <w:sz w:val="24"/>
                <w:szCs w:val="24"/>
              </w:rPr>
            </w:pPr>
            <w:r w:rsidRPr="00776440">
              <w:rPr>
                <w:sz w:val="24"/>
                <w:szCs w:val="24"/>
              </w:rPr>
              <w:t>организации"</w:t>
            </w:r>
          </w:p>
          <w:p w:rsidR="002D2330" w:rsidRPr="00776440" w:rsidRDefault="002D2330" w:rsidP="00C749DC">
            <w:pPr>
              <w:widowControl w:val="0"/>
              <w:autoSpaceDE w:val="0"/>
              <w:autoSpaceDN w:val="0"/>
              <w:adjustRightInd w:val="0"/>
              <w:spacing w:after="0" w:line="240" w:lineRule="auto"/>
              <w:ind w:firstLine="709"/>
              <w:jc w:val="center"/>
              <w:rPr>
                <w:sz w:val="24"/>
                <w:szCs w:val="24"/>
              </w:rPr>
            </w:pPr>
            <w:r w:rsidRPr="00776440">
              <w:rPr>
                <w:sz w:val="24"/>
                <w:szCs w:val="24"/>
              </w:rPr>
              <w:t>Руководителю договорно-правового отдела</w:t>
            </w:r>
          </w:p>
          <w:p w:rsidR="002D2330" w:rsidRPr="00776440" w:rsidRDefault="002D2330" w:rsidP="00C749DC">
            <w:pPr>
              <w:widowControl w:val="0"/>
              <w:autoSpaceDE w:val="0"/>
              <w:autoSpaceDN w:val="0"/>
              <w:adjustRightInd w:val="0"/>
              <w:spacing w:after="0" w:line="240" w:lineRule="auto"/>
              <w:ind w:firstLine="709"/>
              <w:jc w:val="center"/>
              <w:rPr>
                <w:sz w:val="24"/>
                <w:szCs w:val="24"/>
              </w:rPr>
            </w:pPr>
            <w:r w:rsidRPr="00776440">
              <w:rPr>
                <w:sz w:val="24"/>
                <w:szCs w:val="24"/>
              </w:rPr>
              <w:t xml:space="preserve">Фамилия И.О.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Перед фамилией должностного лица допускается употреблять сокращение "г-ну" (господину), если адресат мужчина, или "г-же" (госпоже), если адресат женщина,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5000"/>
      </w:tblGrid>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50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г-ну Фамилия И.О.</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г-же Фамилия И.О.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8750"/>
      </w:tblGrid>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8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Руководителям филиалов</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ФБУ "Наименование</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организации"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8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Руководителям управлений</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и отделов ФБУ "Наименование</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организации"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При рассылке документа не всем организациям или структурным подразделениям под реквизитом "Адресат" в скобках указывается: "(по списку)".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8750"/>
      </w:tblGrid>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8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jc w:val="center"/>
              <w:rPr>
                <w:sz w:val="24"/>
                <w:szCs w:val="24"/>
              </w:rPr>
            </w:pPr>
            <w:r w:rsidRPr="00776440">
              <w:rPr>
                <w:sz w:val="24"/>
                <w:szCs w:val="24"/>
              </w:rPr>
              <w:t>Руководителям управлений и отделов ФБУ "Наименование</w:t>
            </w:r>
          </w:p>
          <w:p w:rsidR="002D2330" w:rsidRPr="00776440" w:rsidRDefault="002D2330" w:rsidP="00C749DC">
            <w:pPr>
              <w:widowControl w:val="0"/>
              <w:autoSpaceDE w:val="0"/>
              <w:autoSpaceDN w:val="0"/>
              <w:adjustRightInd w:val="0"/>
              <w:spacing w:after="0" w:line="240" w:lineRule="auto"/>
              <w:ind w:firstLine="709"/>
              <w:jc w:val="center"/>
              <w:rPr>
                <w:sz w:val="24"/>
                <w:szCs w:val="24"/>
              </w:rPr>
            </w:pPr>
            <w:r w:rsidRPr="00776440">
              <w:rPr>
                <w:sz w:val="24"/>
                <w:szCs w:val="24"/>
              </w:rPr>
              <w:t>организации"</w:t>
            </w:r>
          </w:p>
          <w:p w:rsidR="002D2330" w:rsidRPr="00776440" w:rsidRDefault="002D2330" w:rsidP="00C749DC">
            <w:pPr>
              <w:widowControl w:val="0"/>
              <w:autoSpaceDE w:val="0"/>
              <w:autoSpaceDN w:val="0"/>
              <w:adjustRightInd w:val="0"/>
              <w:spacing w:after="0" w:line="240" w:lineRule="auto"/>
              <w:ind w:firstLine="709"/>
              <w:jc w:val="center"/>
              <w:rPr>
                <w:sz w:val="24"/>
                <w:szCs w:val="24"/>
              </w:rPr>
            </w:pPr>
            <w:r w:rsidRPr="00776440">
              <w:rPr>
                <w:sz w:val="24"/>
                <w:szCs w:val="24"/>
              </w:rPr>
              <w:t xml:space="preserve">(по списку)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Список рассылки составляется исполнителем.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r w:rsidRPr="00776440">
        <w:rPr>
          <w:rStyle w:val="af3"/>
          <w:sz w:val="24"/>
          <w:szCs w:val="24"/>
        </w:rPr>
        <w:footnoteReference w:id="7"/>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б) банковские реквизиты (для почтовых переводов, направляемых юридическому лицу или принимаемых от юридического лица);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название улицы, номер дома, номер квартиры;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г) название населенного пункта;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 название района;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 название республики, края, области, автономного округа (области);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ж) название страны (для международных почтовых отправлений);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з) почтовый индекс.</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Почтовый адрес не указывается в документах, направляемых в высшие органы </w:t>
      </w:r>
      <w:r w:rsidRPr="00776440">
        <w:rPr>
          <w:sz w:val="24"/>
          <w:szCs w:val="24"/>
        </w:rPr>
        <w:lastRenderedPageBreak/>
        <w:t>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4375"/>
      </w:tblGrid>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437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ФБУ "Наименование</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организации"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437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Электронный адрес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2.41.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rsidRPr="00776440">
        <w:rPr>
          <w:sz w:val="24"/>
          <w:szCs w:val="24"/>
        </w:rPr>
        <w:t>центруются</w:t>
      </w:r>
      <w:proofErr w:type="spellEnd"/>
      <w:r w:rsidRPr="00776440">
        <w:rPr>
          <w:sz w:val="24"/>
          <w:szCs w:val="24"/>
        </w:rPr>
        <w:t xml:space="preserve"> относительно самой длинной строки.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4375"/>
        <w:gridCol w:w="4375"/>
      </w:tblGrid>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8750" w:type="dxa"/>
            <w:gridSpan w:val="2"/>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УТВЕРЖДАЮ</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Директор ФБУ "Наименование</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организации"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437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Подпись </w:t>
            </w:r>
          </w:p>
        </w:tc>
        <w:tc>
          <w:tcPr>
            <w:tcW w:w="437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И.О. Фамилия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8750" w:type="dxa"/>
            <w:gridSpan w:val="2"/>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Дата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2D2330" w:rsidRPr="00776440" w:rsidTr="00C749DC">
        <w:trPr>
          <w:jc w:val="center"/>
        </w:trPr>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xml:space="preserve">(Регламент) </w:t>
            </w:r>
          </w:p>
        </w:tc>
        <w:tc>
          <w:tcPr>
            <w:tcW w:w="7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УТВЕРЖДЕН</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приказом ФБУ "Наименование</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организации"</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от 5 октября 2017 г. N 82 </w:t>
            </w:r>
          </w:p>
        </w:tc>
      </w:tr>
      <w:tr w:rsidR="002D2330" w:rsidRPr="00776440" w:rsidTr="00C749DC">
        <w:trPr>
          <w:jc w:val="center"/>
        </w:trPr>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xml:space="preserve">(Правила) </w:t>
            </w:r>
          </w:p>
        </w:tc>
        <w:tc>
          <w:tcPr>
            <w:tcW w:w="7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УТВЕРЖДЕНЫ</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приказом ФБУ "Наименование</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организации"</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от 5 октября 2017 г. N 83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2D2330" w:rsidRPr="00776440" w:rsidTr="00C749DC">
        <w:trPr>
          <w:jc w:val="center"/>
        </w:trPr>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xml:space="preserve">(Положение) </w:t>
            </w:r>
          </w:p>
        </w:tc>
        <w:tc>
          <w:tcPr>
            <w:tcW w:w="7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УТВЕРЖДЕНО</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Научно-техническим советом</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ФБУ "Инновация"</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(протокол от 12.09.2017 N 12)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2.42.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приказ (о чем?) о создании аттестационной комиссии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письмо (о чем?) о предоставлении информации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акт (чего?) приема-передачи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протокол (чего?) заседания экспертной комиссии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Заголовок к тексту оформляется под реквизитами бланка слева, от границы левого поля.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r w:rsidRPr="00776440">
        <w:rPr>
          <w:rStyle w:val="af3"/>
          <w:sz w:val="24"/>
          <w:szCs w:val="24"/>
        </w:rPr>
        <w:footnoteReference w:id="8"/>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наименование организации или должностного лица, утвердившего документ, дата утверждения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Текст документа излагается: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приказах, изданных единолично, - от первого лица единственного числа ("... приказываю");</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приказах, изданных совместно двумя или более организациями, - от первого лица множественного числа ("... приказываем");</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в протоколах заседаний - от третьего лица множественного числа ("СЛУШАЛИ", "ВЫСТУПИЛИ", "ПОСТАНОВИЛИ" или "РЕШИЛИ");</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в деловых письмах, оформленных на должностных бланках, - от первого лица единственного числа ("прошу ...", "предлагаю ...");</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в докладных и служебных записках, заявлениях - от первого лица единственного числа ("прошу ...", "считаю необходимым ...");</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текстах документов употребляются общепринятые аббревиатуры и графические сокращения.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указании в тексте фамилии лица инициалы ставятся после фамилии. В деловых (служебных) письмах используются: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вступительное обращение:</w:t>
      </w:r>
    </w:p>
    <w:p w:rsidR="002D2330" w:rsidRPr="00776440" w:rsidRDefault="002D2330" w:rsidP="002D2330">
      <w:pPr>
        <w:widowControl w:val="0"/>
        <w:autoSpaceDE w:val="0"/>
        <w:autoSpaceDN w:val="0"/>
        <w:adjustRightInd w:val="0"/>
        <w:spacing w:after="0" w:line="240" w:lineRule="auto"/>
        <w:ind w:firstLine="709"/>
        <w:rPr>
          <w:sz w:val="24"/>
          <w:szCs w:val="24"/>
        </w:rPr>
      </w:pPr>
    </w:p>
    <w:p w:rsidR="002D2330" w:rsidRPr="00776440" w:rsidRDefault="002D2330" w:rsidP="002D2330">
      <w:pPr>
        <w:widowControl w:val="0"/>
        <w:autoSpaceDE w:val="0"/>
        <w:autoSpaceDN w:val="0"/>
        <w:adjustRightInd w:val="0"/>
        <w:spacing w:after="0" w:line="240" w:lineRule="auto"/>
        <w:ind w:firstLine="709"/>
        <w:jc w:val="center"/>
        <w:rPr>
          <w:sz w:val="24"/>
          <w:szCs w:val="24"/>
        </w:rPr>
      </w:pPr>
      <w:r w:rsidRPr="00776440">
        <w:rPr>
          <w:sz w:val="24"/>
          <w:szCs w:val="24"/>
        </w:rPr>
        <w:t>Уважаемый господин Председатель!</w:t>
      </w:r>
    </w:p>
    <w:p w:rsidR="002D2330" w:rsidRPr="00776440" w:rsidRDefault="002D2330" w:rsidP="002D2330">
      <w:pPr>
        <w:widowControl w:val="0"/>
        <w:autoSpaceDE w:val="0"/>
        <w:autoSpaceDN w:val="0"/>
        <w:adjustRightInd w:val="0"/>
        <w:spacing w:after="0" w:line="240" w:lineRule="auto"/>
        <w:ind w:firstLine="709"/>
        <w:jc w:val="center"/>
        <w:rPr>
          <w:sz w:val="24"/>
          <w:szCs w:val="24"/>
        </w:rPr>
      </w:pPr>
      <w:r w:rsidRPr="00776440">
        <w:rPr>
          <w:sz w:val="24"/>
          <w:szCs w:val="24"/>
        </w:rPr>
        <w:t>Уважаемый господин Министр!</w:t>
      </w:r>
    </w:p>
    <w:p w:rsidR="002D2330" w:rsidRPr="00776440" w:rsidRDefault="002D2330" w:rsidP="002D2330">
      <w:pPr>
        <w:widowControl w:val="0"/>
        <w:autoSpaceDE w:val="0"/>
        <w:autoSpaceDN w:val="0"/>
        <w:adjustRightInd w:val="0"/>
        <w:spacing w:after="0" w:line="240" w:lineRule="auto"/>
        <w:ind w:firstLine="709"/>
        <w:jc w:val="center"/>
        <w:rPr>
          <w:sz w:val="24"/>
          <w:szCs w:val="24"/>
        </w:rPr>
      </w:pPr>
      <w:r w:rsidRPr="00776440">
        <w:rPr>
          <w:sz w:val="24"/>
          <w:szCs w:val="24"/>
        </w:rPr>
        <w:t>Уважаемый господин Иванов!</w:t>
      </w:r>
    </w:p>
    <w:p w:rsidR="002D2330" w:rsidRPr="00776440" w:rsidRDefault="002D2330" w:rsidP="002D2330">
      <w:pPr>
        <w:widowControl w:val="0"/>
        <w:autoSpaceDE w:val="0"/>
        <w:autoSpaceDN w:val="0"/>
        <w:adjustRightInd w:val="0"/>
        <w:spacing w:after="0" w:line="240" w:lineRule="auto"/>
        <w:ind w:firstLine="709"/>
        <w:jc w:val="center"/>
        <w:rPr>
          <w:sz w:val="24"/>
          <w:szCs w:val="24"/>
        </w:rPr>
      </w:pPr>
      <w:r w:rsidRPr="00776440">
        <w:rPr>
          <w:sz w:val="24"/>
          <w:szCs w:val="24"/>
        </w:rPr>
        <w:t>Уважаемая госпожа Петрова!</w:t>
      </w:r>
    </w:p>
    <w:p w:rsidR="002D2330" w:rsidRPr="00776440" w:rsidRDefault="002D2330" w:rsidP="002D2330">
      <w:pPr>
        <w:widowControl w:val="0"/>
        <w:autoSpaceDE w:val="0"/>
        <w:autoSpaceDN w:val="0"/>
        <w:adjustRightInd w:val="0"/>
        <w:spacing w:after="0" w:line="240" w:lineRule="auto"/>
        <w:ind w:firstLine="709"/>
        <w:jc w:val="center"/>
        <w:rPr>
          <w:sz w:val="24"/>
          <w:szCs w:val="24"/>
        </w:rPr>
      </w:pPr>
      <w:r w:rsidRPr="00776440">
        <w:rPr>
          <w:sz w:val="24"/>
          <w:szCs w:val="24"/>
        </w:rPr>
        <w:t>Уважаемый Иван Петрович!</w:t>
      </w:r>
    </w:p>
    <w:p w:rsidR="002D2330" w:rsidRPr="00776440" w:rsidRDefault="002D2330" w:rsidP="002D2330">
      <w:pPr>
        <w:widowControl w:val="0"/>
        <w:autoSpaceDE w:val="0"/>
        <w:autoSpaceDN w:val="0"/>
        <w:adjustRightInd w:val="0"/>
        <w:spacing w:after="0" w:line="240" w:lineRule="auto"/>
        <w:ind w:firstLine="709"/>
        <w:jc w:val="center"/>
        <w:rPr>
          <w:sz w:val="24"/>
          <w:szCs w:val="24"/>
        </w:rPr>
      </w:pPr>
      <w:r w:rsidRPr="00776440">
        <w:rPr>
          <w:sz w:val="24"/>
          <w:szCs w:val="24"/>
        </w:rPr>
        <w:t>Уважаемая Анна Николаевна!</w:t>
      </w:r>
    </w:p>
    <w:p w:rsidR="002D2330" w:rsidRPr="00776440" w:rsidRDefault="002D2330" w:rsidP="002D2330">
      <w:pPr>
        <w:widowControl w:val="0"/>
        <w:autoSpaceDE w:val="0"/>
        <w:autoSpaceDN w:val="0"/>
        <w:adjustRightInd w:val="0"/>
        <w:spacing w:after="0" w:line="240" w:lineRule="auto"/>
        <w:ind w:firstLine="709"/>
        <w:jc w:val="center"/>
        <w:rPr>
          <w:sz w:val="24"/>
          <w:szCs w:val="24"/>
        </w:rPr>
      </w:pPr>
      <w:r w:rsidRPr="00776440">
        <w:rPr>
          <w:sz w:val="24"/>
          <w:szCs w:val="24"/>
        </w:rPr>
        <w:t>Уважаемые господа!</w:t>
      </w:r>
    </w:p>
    <w:p w:rsidR="002D2330" w:rsidRPr="00776440" w:rsidRDefault="002D2330" w:rsidP="002D2330">
      <w:pPr>
        <w:widowControl w:val="0"/>
        <w:autoSpaceDE w:val="0"/>
        <w:autoSpaceDN w:val="0"/>
        <w:adjustRightInd w:val="0"/>
        <w:spacing w:after="0" w:line="240" w:lineRule="auto"/>
        <w:ind w:firstLine="709"/>
        <w:rPr>
          <w:sz w:val="24"/>
          <w:szCs w:val="24"/>
        </w:rPr>
      </w:pP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заключительная этикетная фраза: "С уважением, ...".</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Наименование должности в обращении пишется с прописной буквы, в обращении по фамилии инициалы лица не указываются.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2.44.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приложение названо в тексте:</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2000"/>
      </w:tblGrid>
      <w:tr w:rsidR="002D2330" w:rsidRPr="00776440" w:rsidTr="00C749DC">
        <w:trPr>
          <w:jc w:val="center"/>
        </w:trPr>
        <w:tc>
          <w:tcPr>
            <w:tcW w:w="1500" w:type="dxa"/>
            <w:tcBorders>
              <w:top w:val="nil"/>
              <w:left w:val="nil"/>
              <w:bottom w:val="nil"/>
              <w:right w:val="nil"/>
            </w:tcBorders>
          </w:tcPr>
          <w:p w:rsidR="002D2330" w:rsidRPr="00776440" w:rsidRDefault="002D2330" w:rsidP="00435F70">
            <w:pPr>
              <w:widowControl w:val="0"/>
              <w:autoSpaceDE w:val="0"/>
              <w:autoSpaceDN w:val="0"/>
              <w:adjustRightInd w:val="0"/>
              <w:spacing w:after="0" w:line="240" w:lineRule="auto"/>
              <w:ind w:firstLine="0"/>
              <w:rPr>
                <w:sz w:val="24"/>
                <w:szCs w:val="24"/>
              </w:rPr>
            </w:pPr>
            <w:r w:rsidRPr="00776440">
              <w:rPr>
                <w:sz w:val="24"/>
                <w:szCs w:val="24"/>
              </w:rPr>
              <w:t xml:space="preserve">Приложение: </w:t>
            </w:r>
          </w:p>
        </w:tc>
        <w:tc>
          <w:tcPr>
            <w:tcW w:w="2000" w:type="dxa"/>
            <w:tcBorders>
              <w:top w:val="nil"/>
              <w:left w:val="nil"/>
              <w:bottom w:val="nil"/>
              <w:right w:val="nil"/>
            </w:tcBorders>
          </w:tcPr>
          <w:p w:rsidR="002D2330" w:rsidRPr="00776440" w:rsidRDefault="002D2330" w:rsidP="00435F70">
            <w:pPr>
              <w:widowControl w:val="0"/>
              <w:autoSpaceDE w:val="0"/>
              <w:autoSpaceDN w:val="0"/>
              <w:adjustRightInd w:val="0"/>
              <w:spacing w:after="0" w:line="240" w:lineRule="auto"/>
              <w:ind w:firstLine="0"/>
              <w:rPr>
                <w:sz w:val="24"/>
                <w:szCs w:val="24"/>
              </w:rPr>
            </w:pPr>
            <w:r w:rsidRPr="00776440">
              <w:rPr>
                <w:sz w:val="24"/>
                <w:szCs w:val="24"/>
              </w:rPr>
              <w:t>на 2 л. в 1 экз.</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приложение не названо в тексте или если приложений несколько:</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2D2330" w:rsidRPr="00776440" w:rsidTr="00C749DC">
        <w:trPr>
          <w:jc w:val="center"/>
        </w:trPr>
        <w:tc>
          <w:tcPr>
            <w:tcW w:w="4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Приложение: 1. </w:t>
            </w:r>
          </w:p>
        </w:tc>
        <w:tc>
          <w:tcPr>
            <w:tcW w:w="4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1. Положение об Управлении регионального кредитования на 5 л. в 1 экз.</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2. Справка о кадровом составе Управления регионального кредитования на 2 л. в 1 экз.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приложение (приложения) сброшюровано(ы):</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2625"/>
      </w:tblGrid>
      <w:tr w:rsidR="002D2330" w:rsidRPr="00776440" w:rsidTr="00C749DC">
        <w:trPr>
          <w:jc w:val="center"/>
        </w:trPr>
        <w:tc>
          <w:tcPr>
            <w:tcW w:w="1500" w:type="dxa"/>
            <w:tcBorders>
              <w:top w:val="nil"/>
              <w:left w:val="nil"/>
              <w:bottom w:val="nil"/>
              <w:right w:val="nil"/>
            </w:tcBorders>
          </w:tcPr>
          <w:p w:rsidR="002D2330" w:rsidRPr="00776440" w:rsidRDefault="002D2330" w:rsidP="00435F70">
            <w:pPr>
              <w:widowControl w:val="0"/>
              <w:autoSpaceDE w:val="0"/>
              <w:autoSpaceDN w:val="0"/>
              <w:adjustRightInd w:val="0"/>
              <w:spacing w:after="0" w:line="240" w:lineRule="auto"/>
              <w:ind w:firstLine="0"/>
              <w:rPr>
                <w:sz w:val="24"/>
                <w:szCs w:val="24"/>
              </w:rPr>
            </w:pPr>
            <w:r w:rsidRPr="00776440">
              <w:rPr>
                <w:sz w:val="24"/>
                <w:szCs w:val="24"/>
              </w:rPr>
              <w:t xml:space="preserve">Приложение: </w:t>
            </w:r>
          </w:p>
        </w:tc>
        <w:tc>
          <w:tcPr>
            <w:tcW w:w="2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в 2 экз. </w:t>
            </w:r>
          </w:p>
        </w:tc>
      </w:tr>
      <w:tr w:rsidR="002D2330" w:rsidRPr="00776440" w:rsidTr="00C749DC">
        <w:trPr>
          <w:jc w:val="center"/>
        </w:trPr>
        <w:tc>
          <w:tcPr>
            <w:tcW w:w="1500" w:type="dxa"/>
            <w:tcBorders>
              <w:top w:val="nil"/>
              <w:left w:val="nil"/>
              <w:bottom w:val="nil"/>
              <w:right w:val="nil"/>
            </w:tcBorders>
          </w:tcPr>
          <w:p w:rsidR="002D2330" w:rsidRPr="00776440" w:rsidRDefault="002D2330" w:rsidP="00435F70">
            <w:pPr>
              <w:widowControl w:val="0"/>
              <w:autoSpaceDE w:val="0"/>
              <w:autoSpaceDN w:val="0"/>
              <w:adjustRightInd w:val="0"/>
              <w:spacing w:after="0" w:line="240" w:lineRule="auto"/>
              <w:ind w:firstLine="0"/>
              <w:rPr>
                <w:sz w:val="24"/>
                <w:szCs w:val="24"/>
              </w:rPr>
            </w:pPr>
            <w:r w:rsidRPr="00776440">
              <w:rPr>
                <w:sz w:val="24"/>
                <w:szCs w:val="24"/>
              </w:rPr>
              <w:t>Приложение:</w:t>
            </w:r>
          </w:p>
        </w:tc>
        <w:tc>
          <w:tcPr>
            <w:tcW w:w="2625" w:type="dxa"/>
            <w:tcBorders>
              <w:top w:val="nil"/>
              <w:left w:val="nil"/>
              <w:bottom w:val="nil"/>
              <w:right w:val="nil"/>
            </w:tcBorders>
          </w:tcPr>
          <w:p w:rsidR="002D2330" w:rsidRPr="00776440" w:rsidRDefault="002D2330" w:rsidP="00435F70">
            <w:pPr>
              <w:widowControl w:val="0"/>
              <w:autoSpaceDE w:val="0"/>
              <w:autoSpaceDN w:val="0"/>
              <w:adjustRightInd w:val="0"/>
              <w:spacing w:after="0" w:line="240" w:lineRule="auto"/>
              <w:ind w:firstLine="0"/>
              <w:rPr>
                <w:sz w:val="24"/>
                <w:szCs w:val="24"/>
              </w:rPr>
            </w:pPr>
            <w:r w:rsidRPr="00776440">
              <w:rPr>
                <w:sz w:val="24"/>
                <w:szCs w:val="24"/>
              </w:rPr>
              <w:t xml:space="preserve">отчет о НИР в 2 экз.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документ, являющийся приложением, имеет приложения с самостоятельной нумерацией страниц:</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2D2330" w:rsidRPr="00776440" w:rsidTr="00C749DC">
        <w:trPr>
          <w:jc w:val="center"/>
        </w:trPr>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xml:space="preserve">Приложение: </w:t>
            </w:r>
          </w:p>
        </w:tc>
        <w:tc>
          <w:tcPr>
            <w:tcW w:w="7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xml:space="preserve">договор возмездного оказания услуг от 05.09.2017 N 32-17/72 и приложения к нему, всего на 7 л.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письмо направляется нескольким адресатам, а документ-приложение только первому адресату:</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5000"/>
      </w:tblGrid>
      <w:tr w:rsidR="002D2330" w:rsidRPr="00776440" w:rsidTr="00C749DC">
        <w:trPr>
          <w:jc w:val="center"/>
        </w:trPr>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xml:space="preserve">Приложение: </w:t>
            </w:r>
          </w:p>
        </w:tc>
        <w:tc>
          <w:tcPr>
            <w:tcW w:w="50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xml:space="preserve">на 3 л. в 1 экз. только в первый адрес.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приложением являются документы, записанные на физически обособленный электронный носитель:</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1750"/>
      </w:tblGrid>
      <w:tr w:rsidR="002D2330" w:rsidRPr="00776440" w:rsidTr="00C749DC">
        <w:trPr>
          <w:jc w:val="center"/>
        </w:trPr>
        <w:tc>
          <w:tcPr>
            <w:tcW w:w="1500" w:type="dxa"/>
            <w:tcBorders>
              <w:top w:val="nil"/>
              <w:left w:val="nil"/>
              <w:bottom w:val="nil"/>
              <w:right w:val="nil"/>
            </w:tcBorders>
          </w:tcPr>
          <w:p w:rsidR="002D2330" w:rsidRPr="00776440" w:rsidRDefault="002D2330" w:rsidP="00435F70">
            <w:pPr>
              <w:widowControl w:val="0"/>
              <w:autoSpaceDE w:val="0"/>
              <w:autoSpaceDN w:val="0"/>
              <w:adjustRightInd w:val="0"/>
              <w:spacing w:after="0" w:line="240" w:lineRule="auto"/>
              <w:ind w:firstLine="0"/>
              <w:rPr>
                <w:sz w:val="24"/>
                <w:szCs w:val="24"/>
              </w:rPr>
            </w:pPr>
            <w:r w:rsidRPr="00776440">
              <w:rPr>
                <w:sz w:val="24"/>
                <w:szCs w:val="24"/>
              </w:rPr>
              <w:t xml:space="preserve">Приложение: </w:t>
            </w:r>
          </w:p>
        </w:tc>
        <w:tc>
          <w:tcPr>
            <w:tcW w:w="1750" w:type="dxa"/>
            <w:tcBorders>
              <w:top w:val="nil"/>
              <w:left w:val="nil"/>
              <w:bottom w:val="nil"/>
              <w:right w:val="nil"/>
            </w:tcBorders>
          </w:tcPr>
          <w:p w:rsidR="002D2330" w:rsidRPr="00776440" w:rsidRDefault="002D2330" w:rsidP="00435F70">
            <w:pPr>
              <w:widowControl w:val="0"/>
              <w:autoSpaceDE w:val="0"/>
              <w:autoSpaceDN w:val="0"/>
              <w:adjustRightInd w:val="0"/>
              <w:spacing w:after="0" w:line="240" w:lineRule="auto"/>
              <w:ind w:firstLine="0"/>
              <w:rPr>
                <w:sz w:val="24"/>
                <w:szCs w:val="24"/>
              </w:rPr>
            </w:pPr>
            <w:r w:rsidRPr="00776440">
              <w:rPr>
                <w:sz w:val="24"/>
                <w:szCs w:val="24"/>
              </w:rPr>
              <w:t>DVD-R в 1 экз.</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В распорядительных документах (приказах, распоряжениях), договорах, </w:t>
      </w:r>
      <w:r w:rsidRPr="00776440">
        <w:rPr>
          <w:sz w:val="24"/>
          <w:szCs w:val="24"/>
        </w:rPr>
        <w:lastRenderedPageBreak/>
        <w:t>положениях, правилах, инструкциях и других документах отметка о приложении оформляется следующим образом: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тексте документа при первом упоминании документа-приложения в скобках указывается: ... (приложение) или ... (приложение 1), (приложение N 1);</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 первом листе документа-приложения в правом верхнем углу указывается:</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8750"/>
      </w:tblGrid>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8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Приложение N 2</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к приказу ФБУ "Наименование</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организации"</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от 15.08.2017 N 112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8750"/>
      </w:tblGrid>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8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Приложение N 1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8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УТВЕРЖДЕНО</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приказом ФБУ "Наименование</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организации"</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от 18.09.2017 N 67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Гриф согласования в зависимости от вида документа и особенностей его оформления может проставляться: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 последнем листе документа под текстом;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 листе согласования, являющемся неотъемлемой частью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2D2330" w:rsidRPr="00776440" w:rsidTr="00C749DC">
        <w:trPr>
          <w:jc w:val="center"/>
        </w:trPr>
        <w:tc>
          <w:tcPr>
            <w:tcW w:w="8750" w:type="dxa"/>
            <w:gridSpan w:val="2"/>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СОГЛАСОВАНО</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Генеральный директор</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ФБУ "Наименование</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организации" </w:t>
            </w:r>
          </w:p>
        </w:tc>
        <w:tc>
          <w:tcPr>
            <w:tcW w:w="250" w:type="dxa"/>
            <w:vMerge w:val="restart"/>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r>
      <w:tr w:rsidR="002D2330" w:rsidRPr="00776440" w:rsidTr="00C749DC">
        <w:trPr>
          <w:jc w:val="center"/>
        </w:trPr>
        <w:tc>
          <w:tcPr>
            <w:tcW w:w="437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Подпись </w:t>
            </w:r>
          </w:p>
        </w:tc>
        <w:tc>
          <w:tcPr>
            <w:tcW w:w="437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И.О. Фамилия </w:t>
            </w:r>
          </w:p>
        </w:tc>
        <w:tc>
          <w:tcPr>
            <w:tcW w:w="250" w:type="dxa"/>
            <w:vMerge/>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r>
      <w:tr w:rsidR="002D2330" w:rsidRPr="00776440" w:rsidTr="00C749DC">
        <w:trPr>
          <w:jc w:val="center"/>
        </w:trPr>
        <w:tc>
          <w:tcPr>
            <w:tcW w:w="8750" w:type="dxa"/>
            <w:gridSpan w:val="2"/>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Дата </w:t>
            </w:r>
          </w:p>
        </w:tc>
        <w:tc>
          <w:tcPr>
            <w:tcW w:w="250" w:type="dxa"/>
            <w:vMerge/>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2D2330" w:rsidRPr="00776440" w:rsidTr="00C749DC">
        <w:trPr>
          <w:jc w:val="center"/>
        </w:trPr>
        <w:tc>
          <w:tcPr>
            <w:tcW w:w="8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СОГЛАСОВАНО</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Научно-техническим советом</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ФБУ "Наименование организации"</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(протокол от __________ N _______) </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r>
    </w:tbl>
    <w:p w:rsidR="002D2330" w:rsidRPr="00776440" w:rsidRDefault="002D2330" w:rsidP="002D2330">
      <w:pPr>
        <w:widowControl w:val="0"/>
        <w:autoSpaceDE w:val="0"/>
        <w:autoSpaceDN w:val="0"/>
        <w:adjustRightInd w:val="0"/>
        <w:spacing w:after="0" w:line="240" w:lineRule="auto"/>
        <w:ind w:firstLine="709"/>
        <w:rPr>
          <w:sz w:val="24"/>
          <w:szCs w:val="24"/>
        </w:rPr>
      </w:pP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2D2330" w:rsidRPr="00776440" w:rsidTr="00C749DC">
        <w:trPr>
          <w:jc w:val="center"/>
        </w:trPr>
        <w:tc>
          <w:tcPr>
            <w:tcW w:w="8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СОГЛАСОВАНО</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письмом ФБУ "Наименование</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организации"</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от __________ N _______ </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2.46.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500"/>
        <w:gridCol w:w="1819"/>
      </w:tblGrid>
      <w:tr w:rsidR="002D2330" w:rsidRPr="00776440" w:rsidTr="00C749DC">
        <w:trPr>
          <w:jc w:val="center"/>
        </w:trPr>
        <w:tc>
          <w:tcPr>
            <w:tcW w:w="3319" w:type="dxa"/>
            <w:gridSpan w:val="2"/>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Руководитель юридического отдела </w:t>
            </w:r>
          </w:p>
        </w:tc>
      </w:tr>
      <w:tr w:rsidR="002D2330" w:rsidRPr="00776440" w:rsidTr="00C749DC">
        <w:trPr>
          <w:jc w:val="center"/>
        </w:trPr>
        <w:tc>
          <w:tcPr>
            <w:tcW w:w="1500" w:type="dxa"/>
          </w:tcPr>
          <w:p w:rsidR="002D2330" w:rsidRPr="00776440" w:rsidRDefault="002D2330" w:rsidP="00C749DC">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1819" w:type="dxa"/>
            <w:tcBorders>
              <w:top w:val="nil"/>
              <w:bottom w:val="nil"/>
              <w:right w:val="nil"/>
            </w:tcBorders>
          </w:tcPr>
          <w:p w:rsidR="002D2330" w:rsidRPr="00776440" w:rsidRDefault="002D2330" w:rsidP="00C749DC">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r w:rsidR="002D2330" w:rsidRPr="00776440" w:rsidTr="00C749DC">
        <w:trPr>
          <w:jc w:val="center"/>
        </w:trPr>
        <w:tc>
          <w:tcPr>
            <w:tcW w:w="3319" w:type="dxa"/>
            <w:gridSpan w:val="2"/>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0"/>
              <w:rPr>
                <w:sz w:val="24"/>
                <w:szCs w:val="24"/>
              </w:rPr>
            </w:pPr>
            <w:r w:rsidRPr="00776440">
              <w:rPr>
                <w:sz w:val="24"/>
                <w:szCs w:val="24"/>
              </w:rPr>
              <w:t xml:space="preserve">Дата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наличии замечаний к документу визу оформляют следующим образом:</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1677"/>
      </w:tblGrid>
      <w:tr w:rsidR="002D2330" w:rsidRPr="00776440" w:rsidTr="00C749DC">
        <w:trPr>
          <w:jc w:val="center"/>
        </w:trPr>
        <w:tc>
          <w:tcPr>
            <w:tcW w:w="3177" w:type="dxa"/>
            <w:gridSpan w:val="2"/>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Замечания прилагаются.</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Руководитель юридического отдела </w:t>
            </w:r>
          </w:p>
        </w:tc>
      </w:tr>
      <w:tr w:rsidR="002D2330" w:rsidRPr="00776440" w:rsidTr="00C749DC">
        <w:trPr>
          <w:jc w:val="center"/>
        </w:trPr>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1677"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r w:rsidR="002D2330" w:rsidRPr="00776440" w:rsidTr="00C749DC">
        <w:trPr>
          <w:jc w:val="center"/>
        </w:trPr>
        <w:tc>
          <w:tcPr>
            <w:tcW w:w="3177" w:type="dxa"/>
            <w:gridSpan w:val="2"/>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0"/>
              <w:rPr>
                <w:sz w:val="24"/>
                <w:szCs w:val="24"/>
              </w:rPr>
            </w:pPr>
            <w:r w:rsidRPr="00776440">
              <w:rPr>
                <w:sz w:val="24"/>
                <w:szCs w:val="24"/>
              </w:rPr>
              <w:t xml:space="preserve">Дата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исходящих документах визы проставляются на экземплярах документов, помещаемых в дело.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 усмотрению организации может применяться полистное визирование документа и его приложений.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Согласование проектов документов (внешнее, внутреннее) осуществляется в соответствии с пунктами 4.1 - 4.11 Примерной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2.47. Подпись включает: наименование должности лица, подписывающего документ, его собственноручную подпись, инициалы, фамилию.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625"/>
        <w:gridCol w:w="1500"/>
        <w:gridCol w:w="1625"/>
      </w:tblGrid>
      <w:tr w:rsidR="002D2330" w:rsidRPr="00776440" w:rsidTr="00C749DC">
        <w:trPr>
          <w:jc w:val="center"/>
        </w:trPr>
        <w:tc>
          <w:tcPr>
            <w:tcW w:w="2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0"/>
              <w:rPr>
                <w:sz w:val="24"/>
                <w:szCs w:val="24"/>
              </w:rPr>
            </w:pPr>
            <w:r w:rsidRPr="00776440">
              <w:rPr>
                <w:sz w:val="24"/>
                <w:szCs w:val="24"/>
              </w:rPr>
              <w:t xml:space="preserve">Генеральный директор </w:t>
            </w:r>
          </w:p>
        </w:tc>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1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Если документ оформлен не на бланке, в наименование должности включается наименование организации.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3750"/>
        <w:gridCol w:w="1500"/>
        <w:gridCol w:w="3750"/>
      </w:tblGrid>
      <w:tr w:rsidR="002D2330" w:rsidRPr="00776440" w:rsidTr="00C749DC">
        <w:trPr>
          <w:jc w:val="center"/>
        </w:trPr>
        <w:tc>
          <w:tcPr>
            <w:tcW w:w="3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Генеральный директор</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ФБУ "Наименование</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организации" </w:t>
            </w:r>
          </w:p>
        </w:tc>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3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jc w:val="center"/>
              <w:rPr>
                <w:sz w:val="24"/>
                <w:szCs w:val="24"/>
              </w:rPr>
            </w:pPr>
            <w:r w:rsidRPr="00776440">
              <w:rPr>
                <w:sz w:val="24"/>
                <w:szCs w:val="24"/>
              </w:rPr>
              <w:t xml:space="preserve">И.О. Фамилия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оформлении документа на бланке должностного лица должность этого лица в подписи не указывается.</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1500"/>
        <w:gridCol w:w="1625"/>
      </w:tblGrid>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jc w:val="center"/>
              <w:rPr>
                <w:sz w:val="24"/>
                <w:szCs w:val="24"/>
              </w:rPr>
            </w:pPr>
          </w:p>
        </w:tc>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1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625"/>
        <w:gridCol w:w="1500"/>
        <w:gridCol w:w="1625"/>
      </w:tblGrid>
      <w:tr w:rsidR="002D2330" w:rsidRPr="00776440" w:rsidTr="00C749DC">
        <w:trPr>
          <w:jc w:val="center"/>
        </w:trPr>
        <w:tc>
          <w:tcPr>
            <w:tcW w:w="2625" w:type="dxa"/>
          </w:tcPr>
          <w:p w:rsidR="002D2330" w:rsidRPr="00776440" w:rsidRDefault="002D2330" w:rsidP="00C749DC">
            <w:pPr>
              <w:widowControl w:val="0"/>
              <w:autoSpaceDE w:val="0"/>
              <w:autoSpaceDN w:val="0"/>
              <w:adjustRightInd w:val="0"/>
              <w:spacing w:after="0" w:line="240" w:lineRule="auto"/>
              <w:ind w:firstLine="0"/>
              <w:rPr>
                <w:sz w:val="24"/>
                <w:szCs w:val="24"/>
              </w:rPr>
            </w:pPr>
            <w:r w:rsidRPr="00776440">
              <w:rPr>
                <w:sz w:val="24"/>
                <w:szCs w:val="24"/>
              </w:rPr>
              <w:t xml:space="preserve">Генеральный директор </w:t>
            </w:r>
          </w:p>
        </w:tc>
        <w:tc>
          <w:tcPr>
            <w:tcW w:w="1500" w:type="dxa"/>
          </w:tcPr>
          <w:p w:rsidR="002D2330" w:rsidRPr="00776440" w:rsidRDefault="002D2330" w:rsidP="00C749DC">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1625" w:type="dxa"/>
          </w:tcPr>
          <w:p w:rsidR="002D2330" w:rsidRPr="00776440" w:rsidRDefault="002D2330" w:rsidP="00C749DC">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r w:rsidR="002D2330" w:rsidRPr="00776440" w:rsidTr="00C749DC">
        <w:trPr>
          <w:jc w:val="center"/>
        </w:trPr>
        <w:tc>
          <w:tcPr>
            <w:tcW w:w="2625" w:type="dxa"/>
          </w:tcPr>
          <w:p w:rsidR="002D2330" w:rsidRPr="00776440" w:rsidRDefault="002D2330" w:rsidP="00C749DC">
            <w:pPr>
              <w:widowControl w:val="0"/>
              <w:autoSpaceDE w:val="0"/>
              <w:autoSpaceDN w:val="0"/>
              <w:adjustRightInd w:val="0"/>
              <w:spacing w:after="0" w:line="240" w:lineRule="auto"/>
              <w:ind w:firstLine="0"/>
              <w:rPr>
                <w:sz w:val="24"/>
                <w:szCs w:val="24"/>
              </w:rPr>
            </w:pPr>
            <w:r w:rsidRPr="00776440">
              <w:rPr>
                <w:sz w:val="24"/>
                <w:szCs w:val="24"/>
              </w:rPr>
              <w:t xml:space="preserve">Главный бухгалтер </w:t>
            </w:r>
          </w:p>
        </w:tc>
        <w:tc>
          <w:tcPr>
            <w:tcW w:w="1500" w:type="dxa"/>
          </w:tcPr>
          <w:p w:rsidR="002D2330" w:rsidRPr="00776440" w:rsidRDefault="002D2330" w:rsidP="00C749DC">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1625" w:type="dxa"/>
          </w:tcPr>
          <w:p w:rsidR="002D2330" w:rsidRPr="00776440" w:rsidRDefault="002D2330" w:rsidP="00C749DC">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 xml:space="preserve">При подписании документа несколькими лицами равных должностей их подписи располагаются на одном уровне.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188"/>
        <w:gridCol w:w="2188"/>
        <w:gridCol w:w="250"/>
        <w:gridCol w:w="2187"/>
        <w:gridCol w:w="2187"/>
      </w:tblGrid>
      <w:tr w:rsidR="002D2330" w:rsidRPr="00776440" w:rsidTr="00C749DC">
        <w:trPr>
          <w:jc w:val="center"/>
        </w:trPr>
        <w:tc>
          <w:tcPr>
            <w:tcW w:w="4376" w:type="dxa"/>
            <w:gridSpan w:val="2"/>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Заместитель директора</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по финансовым вопросам </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w:t>
            </w:r>
          </w:p>
        </w:tc>
        <w:tc>
          <w:tcPr>
            <w:tcW w:w="4374" w:type="dxa"/>
            <w:gridSpan w:val="2"/>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Заместитель директора</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по административным вопросам </w:t>
            </w:r>
          </w:p>
        </w:tc>
      </w:tr>
      <w:tr w:rsidR="002D2330" w:rsidRPr="00776440" w:rsidTr="00C749DC">
        <w:trPr>
          <w:jc w:val="center"/>
        </w:trPr>
        <w:tc>
          <w:tcPr>
            <w:tcW w:w="2188"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Подпись </w:t>
            </w:r>
          </w:p>
        </w:tc>
        <w:tc>
          <w:tcPr>
            <w:tcW w:w="2188" w:type="dxa"/>
            <w:tcBorders>
              <w:top w:val="nil"/>
              <w:left w:val="nil"/>
              <w:bottom w:val="nil"/>
              <w:right w:val="nil"/>
            </w:tcBorders>
          </w:tcPr>
          <w:p w:rsidR="002D2330" w:rsidRPr="00776440" w:rsidRDefault="002D2330" w:rsidP="00754909">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w:t>
            </w:r>
          </w:p>
        </w:tc>
        <w:tc>
          <w:tcPr>
            <w:tcW w:w="2187"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Подпись </w:t>
            </w:r>
          </w:p>
        </w:tc>
        <w:tc>
          <w:tcPr>
            <w:tcW w:w="2187" w:type="dxa"/>
            <w:tcBorders>
              <w:top w:val="nil"/>
              <w:left w:val="nil"/>
              <w:bottom w:val="nil"/>
              <w:right w:val="nil"/>
            </w:tcBorders>
          </w:tcPr>
          <w:p w:rsidR="002D2330" w:rsidRPr="00776440" w:rsidRDefault="002D2330" w:rsidP="00754909">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r w:rsidR="002D2330" w:rsidRPr="00776440" w:rsidTr="00C749DC">
        <w:trPr>
          <w:jc w:val="center"/>
        </w:trPr>
        <w:tc>
          <w:tcPr>
            <w:tcW w:w="2188" w:type="dxa"/>
            <w:tcBorders>
              <w:top w:val="nil"/>
              <w:left w:val="nil"/>
              <w:bottom w:val="nil"/>
              <w:right w:val="nil"/>
            </w:tcBorders>
            <w:vAlign w:val="center"/>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w:t>
            </w:r>
          </w:p>
        </w:tc>
        <w:tc>
          <w:tcPr>
            <w:tcW w:w="2188" w:type="dxa"/>
            <w:tcBorders>
              <w:top w:val="nil"/>
              <w:left w:val="nil"/>
              <w:bottom w:val="nil"/>
              <w:right w:val="nil"/>
            </w:tcBorders>
            <w:vAlign w:val="center"/>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w:t>
            </w:r>
          </w:p>
        </w:tc>
        <w:tc>
          <w:tcPr>
            <w:tcW w:w="250" w:type="dxa"/>
            <w:tcBorders>
              <w:top w:val="nil"/>
              <w:left w:val="nil"/>
              <w:bottom w:val="nil"/>
              <w:right w:val="nil"/>
            </w:tcBorders>
            <w:vAlign w:val="center"/>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w:t>
            </w:r>
          </w:p>
        </w:tc>
        <w:tc>
          <w:tcPr>
            <w:tcW w:w="2187" w:type="dxa"/>
            <w:tcBorders>
              <w:top w:val="nil"/>
              <w:left w:val="nil"/>
              <w:bottom w:val="nil"/>
              <w:right w:val="nil"/>
            </w:tcBorders>
            <w:vAlign w:val="center"/>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w:t>
            </w:r>
          </w:p>
        </w:tc>
        <w:tc>
          <w:tcPr>
            <w:tcW w:w="2187" w:type="dxa"/>
            <w:tcBorders>
              <w:top w:val="nil"/>
              <w:left w:val="nil"/>
              <w:bottom w:val="nil"/>
              <w:right w:val="nil"/>
            </w:tcBorders>
            <w:vAlign w:val="center"/>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В документах, подготовленных комиссией, в подписи указывается статус лица в составе комиссии.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750"/>
        <w:gridCol w:w="1500"/>
        <w:gridCol w:w="1625"/>
      </w:tblGrid>
      <w:tr w:rsidR="002D2330" w:rsidRPr="00776440" w:rsidTr="00754909">
        <w:trPr>
          <w:jc w:val="center"/>
        </w:trPr>
        <w:tc>
          <w:tcPr>
            <w:tcW w:w="2750" w:type="dxa"/>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1500" w:type="dxa"/>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1625" w:type="dxa"/>
          </w:tcPr>
          <w:p w:rsidR="002D2330" w:rsidRPr="00776440" w:rsidRDefault="002D2330" w:rsidP="00C749DC">
            <w:pPr>
              <w:widowControl w:val="0"/>
              <w:autoSpaceDE w:val="0"/>
              <w:autoSpaceDN w:val="0"/>
              <w:adjustRightInd w:val="0"/>
              <w:spacing w:after="0" w:line="240" w:lineRule="auto"/>
              <w:ind w:firstLine="0"/>
              <w:rPr>
                <w:sz w:val="24"/>
                <w:szCs w:val="24"/>
              </w:rPr>
            </w:pPr>
          </w:p>
        </w:tc>
      </w:tr>
      <w:tr w:rsidR="00C749DC" w:rsidRPr="00776440" w:rsidTr="00754909">
        <w:trPr>
          <w:jc w:val="center"/>
        </w:trPr>
        <w:tc>
          <w:tcPr>
            <w:tcW w:w="2750" w:type="dxa"/>
          </w:tcPr>
          <w:p w:rsidR="00C749DC" w:rsidRPr="00776440" w:rsidRDefault="00C749DC" w:rsidP="00C749DC">
            <w:pPr>
              <w:widowControl w:val="0"/>
              <w:autoSpaceDE w:val="0"/>
              <w:autoSpaceDN w:val="0"/>
              <w:adjustRightInd w:val="0"/>
              <w:spacing w:after="0" w:line="240" w:lineRule="auto"/>
              <w:ind w:firstLine="0"/>
              <w:rPr>
                <w:sz w:val="24"/>
                <w:szCs w:val="24"/>
              </w:rPr>
            </w:pPr>
            <w:r w:rsidRPr="00776440">
              <w:rPr>
                <w:sz w:val="24"/>
                <w:szCs w:val="24"/>
              </w:rPr>
              <w:t>Председатель комиссии</w:t>
            </w:r>
          </w:p>
        </w:tc>
        <w:tc>
          <w:tcPr>
            <w:tcW w:w="1500" w:type="dxa"/>
          </w:tcPr>
          <w:p w:rsidR="00C749DC" w:rsidRPr="00776440" w:rsidRDefault="00C749DC" w:rsidP="00C749DC">
            <w:pPr>
              <w:widowControl w:val="0"/>
              <w:autoSpaceDE w:val="0"/>
              <w:autoSpaceDN w:val="0"/>
              <w:adjustRightInd w:val="0"/>
              <w:spacing w:after="0" w:line="240" w:lineRule="auto"/>
              <w:ind w:firstLine="0"/>
              <w:rPr>
                <w:sz w:val="24"/>
                <w:szCs w:val="24"/>
              </w:rPr>
            </w:pPr>
            <w:r w:rsidRPr="00776440">
              <w:rPr>
                <w:sz w:val="24"/>
                <w:szCs w:val="24"/>
              </w:rPr>
              <w:t>Подпись</w:t>
            </w:r>
          </w:p>
        </w:tc>
        <w:tc>
          <w:tcPr>
            <w:tcW w:w="1625" w:type="dxa"/>
          </w:tcPr>
          <w:p w:rsidR="00C749DC" w:rsidRPr="00776440" w:rsidRDefault="00C749DC" w:rsidP="00C749DC">
            <w:pPr>
              <w:widowControl w:val="0"/>
              <w:autoSpaceDE w:val="0"/>
              <w:autoSpaceDN w:val="0"/>
              <w:adjustRightInd w:val="0"/>
              <w:spacing w:after="0" w:line="240" w:lineRule="auto"/>
              <w:ind w:firstLine="0"/>
              <w:rPr>
                <w:sz w:val="24"/>
                <w:szCs w:val="24"/>
              </w:rPr>
            </w:pPr>
            <w:r w:rsidRPr="00776440">
              <w:rPr>
                <w:sz w:val="24"/>
                <w:szCs w:val="24"/>
              </w:rPr>
              <w:t>И.О. Фамилия</w:t>
            </w:r>
          </w:p>
        </w:tc>
      </w:tr>
      <w:tr w:rsidR="00C749DC" w:rsidRPr="00776440" w:rsidTr="00754909">
        <w:trPr>
          <w:jc w:val="center"/>
        </w:trPr>
        <w:tc>
          <w:tcPr>
            <w:tcW w:w="2750" w:type="dxa"/>
          </w:tcPr>
          <w:p w:rsidR="00C749DC" w:rsidRPr="00776440" w:rsidRDefault="00C749DC" w:rsidP="00C749DC">
            <w:pPr>
              <w:widowControl w:val="0"/>
              <w:autoSpaceDE w:val="0"/>
              <w:autoSpaceDN w:val="0"/>
              <w:adjustRightInd w:val="0"/>
              <w:spacing w:after="0" w:line="240" w:lineRule="auto"/>
              <w:ind w:firstLine="709"/>
              <w:rPr>
                <w:sz w:val="24"/>
                <w:szCs w:val="24"/>
              </w:rPr>
            </w:pPr>
          </w:p>
        </w:tc>
        <w:tc>
          <w:tcPr>
            <w:tcW w:w="1500" w:type="dxa"/>
          </w:tcPr>
          <w:p w:rsidR="00C749DC" w:rsidRPr="00776440" w:rsidRDefault="00C749DC" w:rsidP="00C749DC">
            <w:pPr>
              <w:widowControl w:val="0"/>
              <w:autoSpaceDE w:val="0"/>
              <w:autoSpaceDN w:val="0"/>
              <w:adjustRightInd w:val="0"/>
              <w:spacing w:after="0" w:line="240" w:lineRule="auto"/>
              <w:ind w:firstLine="709"/>
              <w:rPr>
                <w:sz w:val="24"/>
                <w:szCs w:val="24"/>
              </w:rPr>
            </w:pPr>
          </w:p>
        </w:tc>
        <w:tc>
          <w:tcPr>
            <w:tcW w:w="1625" w:type="dxa"/>
          </w:tcPr>
          <w:p w:rsidR="00C749DC" w:rsidRPr="00776440" w:rsidRDefault="00C749DC" w:rsidP="00C749DC">
            <w:pPr>
              <w:widowControl w:val="0"/>
              <w:autoSpaceDE w:val="0"/>
              <w:autoSpaceDN w:val="0"/>
              <w:adjustRightInd w:val="0"/>
              <w:spacing w:after="0" w:line="240" w:lineRule="auto"/>
              <w:ind w:firstLine="0"/>
              <w:rPr>
                <w:sz w:val="24"/>
                <w:szCs w:val="24"/>
              </w:rPr>
            </w:pPr>
          </w:p>
        </w:tc>
      </w:tr>
      <w:tr w:rsidR="002D2330" w:rsidRPr="00776440" w:rsidTr="00754909">
        <w:trPr>
          <w:jc w:val="center"/>
        </w:trPr>
        <w:tc>
          <w:tcPr>
            <w:tcW w:w="2750" w:type="dxa"/>
          </w:tcPr>
          <w:p w:rsidR="002D2330" w:rsidRPr="00776440" w:rsidRDefault="00C749DC" w:rsidP="00C749DC">
            <w:pPr>
              <w:widowControl w:val="0"/>
              <w:autoSpaceDE w:val="0"/>
              <w:autoSpaceDN w:val="0"/>
              <w:adjustRightInd w:val="0"/>
              <w:spacing w:after="0" w:line="240" w:lineRule="auto"/>
              <w:ind w:firstLine="0"/>
              <w:rPr>
                <w:sz w:val="24"/>
                <w:szCs w:val="24"/>
              </w:rPr>
            </w:pPr>
            <w:r w:rsidRPr="00776440">
              <w:rPr>
                <w:sz w:val="24"/>
                <w:szCs w:val="24"/>
              </w:rPr>
              <w:t>Члены комиссии</w:t>
            </w:r>
          </w:p>
        </w:tc>
        <w:tc>
          <w:tcPr>
            <w:tcW w:w="1500" w:type="dxa"/>
          </w:tcPr>
          <w:p w:rsidR="002D2330" w:rsidRPr="00776440" w:rsidRDefault="00754909" w:rsidP="00C749DC">
            <w:pPr>
              <w:widowControl w:val="0"/>
              <w:autoSpaceDE w:val="0"/>
              <w:autoSpaceDN w:val="0"/>
              <w:adjustRightInd w:val="0"/>
              <w:spacing w:after="0" w:line="240" w:lineRule="auto"/>
              <w:ind w:firstLine="0"/>
              <w:rPr>
                <w:sz w:val="24"/>
                <w:szCs w:val="24"/>
              </w:rPr>
            </w:pPr>
            <w:r w:rsidRPr="00776440">
              <w:rPr>
                <w:sz w:val="24"/>
                <w:szCs w:val="24"/>
              </w:rPr>
              <w:t>Подпись</w:t>
            </w:r>
          </w:p>
        </w:tc>
        <w:tc>
          <w:tcPr>
            <w:tcW w:w="1625" w:type="dxa"/>
          </w:tcPr>
          <w:p w:rsidR="002D2330" w:rsidRPr="00776440" w:rsidRDefault="00754909" w:rsidP="00754909">
            <w:pPr>
              <w:widowControl w:val="0"/>
              <w:autoSpaceDE w:val="0"/>
              <w:autoSpaceDN w:val="0"/>
              <w:adjustRightInd w:val="0"/>
              <w:spacing w:after="0" w:line="240" w:lineRule="auto"/>
              <w:ind w:firstLine="0"/>
              <w:rPr>
                <w:sz w:val="24"/>
                <w:szCs w:val="24"/>
              </w:rPr>
            </w:pPr>
            <w:r w:rsidRPr="00776440">
              <w:rPr>
                <w:sz w:val="24"/>
                <w:szCs w:val="24"/>
              </w:rPr>
              <w:t>И.О. Фамилия</w:t>
            </w:r>
          </w:p>
        </w:tc>
      </w:tr>
      <w:tr w:rsidR="002D2330" w:rsidRPr="00776440" w:rsidTr="00754909">
        <w:trPr>
          <w:jc w:val="center"/>
        </w:trPr>
        <w:tc>
          <w:tcPr>
            <w:tcW w:w="2750" w:type="dxa"/>
            <w:vMerge w:val="restart"/>
          </w:tcPr>
          <w:p w:rsidR="00C749DC" w:rsidRDefault="00C749DC" w:rsidP="00C749DC">
            <w:pPr>
              <w:widowControl w:val="0"/>
              <w:autoSpaceDE w:val="0"/>
              <w:autoSpaceDN w:val="0"/>
              <w:adjustRightInd w:val="0"/>
              <w:spacing w:after="0" w:line="240" w:lineRule="auto"/>
              <w:ind w:firstLine="0"/>
              <w:rPr>
                <w:sz w:val="24"/>
                <w:szCs w:val="24"/>
              </w:rPr>
            </w:pPr>
          </w:p>
          <w:p w:rsidR="002D2330" w:rsidRPr="00776440" w:rsidRDefault="002D2330" w:rsidP="00C749DC">
            <w:pPr>
              <w:widowControl w:val="0"/>
              <w:autoSpaceDE w:val="0"/>
              <w:autoSpaceDN w:val="0"/>
              <w:adjustRightInd w:val="0"/>
              <w:spacing w:after="0" w:line="240" w:lineRule="auto"/>
              <w:ind w:firstLine="0"/>
              <w:rPr>
                <w:sz w:val="24"/>
                <w:szCs w:val="24"/>
              </w:rPr>
            </w:pPr>
          </w:p>
        </w:tc>
        <w:tc>
          <w:tcPr>
            <w:tcW w:w="1500" w:type="dxa"/>
          </w:tcPr>
          <w:p w:rsidR="002D2330" w:rsidRPr="00776440" w:rsidRDefault="00754909" w:rsidP="00C749DC">
            <w:pPr>
              <w:widowControl w:val="0"/>
              <w:autoSpaceDE w:val="0"/>
              <w:autoSpaceDN w:val="0"/>
              <w:adjustRightInd w:val="0"/>
              <w:spacing w:after="0" w:line="240" w:lineRule="auto"/>
              <w:ind w:firstLine="0"/>
              <w:rPr>
                <w:sz w:val="24"/>
                <w:szCs w:val="24"/>
              </w:rPr>
            </w:pPr>
            <w:r w:rsidRPr="00776440">
              <w:rPr>
                <w:sz w:val="24"/>
                <w:szCs w:val="24"/>
              </w:rPr>
              <w:t>Подпись</w:t>
            </w:r>
          </w:p>
        </w:tc>
        <w:tc>
          <w:tcPr>
            <w:tcW w:w="1625" w:type="dxa"/>
          </w:tcPr>
          <w:p w:rsidR="002D2330" w:rsidRPr="00776440" w:rsidRDefault="00754909" w:rsidP="00C749DC">
            <w:pPr>
              <w:widowControl w:val="0"/>
              <w:autoSpaceDE w:val="0"/>
              <w:autoSpaceDN w:val="0"/>
              <w:adjustRightInd w:val="0"/>
              <w:spacing w:after="0" w:line="240" w:lineRule="auto"/>
              <w:ind w:firstLine="0"/>
              <w:rPr>
                <w:sz w:val="24"/>
                <w:szCs w:val="24"/>
              </w:rPr>
            </w:pPr>
            <w:r w:rsidRPr="00776440">
              <w:rPr>
                <w:sz w:val="24"/>
                <w:szCs w:val="24"/>
              </w:rPr>
              <w:t>И.О. Фамилия</w:t>
            </w:r>
          </w:p>
        </w:tc>
      </w:tr>
      <w:tr w:rsidR="002D2330" w:rsidRPr="00776440" w:rsidTr="00754909">
        <w:trPr>
          <w:jc w:val="center"/>
        </w:trPr>
        <w:tc>
          <w:tcPr>
            <w:tcW w:w="2750" w:type="dxa"/>
            <w:vMerge/>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1500" w:type="dxa"/>
          </w:tcPr>
          <w:p w:rsidR="002D2330" w:rsidRPr="00776440" w:rsidRDefault="002D2330" w:rsidP="00C749DC">
            <w:pPr>
              <w:widowControl w:val="0"/>
              <w:autoSpaceDE w:val="0"/>
              <w:autoSpaceDN w:val="0"/>
              <w:adjustRightInd w:val="0"/>
              <w:spacing w:after="0" w:line="240" w:lineRule="auto"/>
              <w:ind w:firstLine="0"/>
              <w:rPr>
                <w:sz w:val="24"/>
                <w:szCs w:val="24"/>
              </w:rPr>
            </w:pPr>
          </w:p>
        </w:tc>
        <w:tc>
          <w:tcPr>
            <w:tcW w:w="1625" w:type="dxa"/>
          </w:tcPr>
          <w:p w:rsidR="002D2330" w:rsidRPr="00776440" w:rsidRDefault="002D2330" w:rsidP="00C749DC">
            <w:pPr>
              <w:widowControl w:val="0"/>
              <w:autoSpaceDE w:val="0"/>
              <w:autoSpaceDN w:val="0"/>
              <w:adjustRightInd w:val="0"/>
              <w:spacing w:after="0" w:line="240" w:lineRule="auto"/>
              <w:ind w:firstLine="0"/>
              <w:rPr>
                <w:sz w:val="24"/>
                <w:szCs w:val="24"/>
              </w:rPr>
            </w:pP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1875"/>
        <w:gridCol w:w="1500"/>
        <w:gridCol w:w="1625"/>
      </w:tblGrid>
      <w:tr w:rsidR="002D2330" w:rsidRPr="00776440" w:rsidTr="00754909">
        <w:trPr>
          <w:jc w:val="center"/>
        </w:trPr>
        <w:tc>
          <w:tcPr>
            <w:tcW w:w="1875" w:type="dxa"/>
          </w:tcPr>
          <w:p w:rsidR="002D2330" w:rsidRPr="00776440" w:rsidRDefault="002D2330" w:rsidP="00754909">
            <w:pPr>
              <w:widowControl w:val="0"/>
              <w:autoSpaceDE w:val="0"/>
              <w:autoSpaceDN w:val="0"/>
              <w:adjustRightInd w:val="0"/>
              <w:spacing w:after="0" w:line="240" w:lineRule="auto"/>
              <w:ind w:firstLine="0"/>
              <w:rPr>
                <w:sz w:val="24"/>
                <w:szCs w:val="24"/>
              </w:rPr>
            </w:pPr>
            <w:proofErr w:type="spellStart"/>
            <w:r w:rsidRPr="00776440">
              <w:rPr>
                <w:sz w:val="24"/>
                <w:szCs w:val="24"/>
              </w:rPr>
              <w:t>И.о</w:t>
            </w:r>
            <w:proofErr w:type="spellEnd"/>
            <w:r w:rsidRPr="00776440">
              <w:rPr>
                <w:sz w:val="24"/>
                <w:szCs w:val="24"/>
              </w:rPr>
              <w:t xml:space="preserve">. директора </w:t>
            </w:r>
          </w:p>
        </w:tc>
        <w:tc>
          <w:tcPr>
            <w:tcW w:w="1500" w:type="dxa"/>
          </w:tcPr>
          <w:p w:rsidR="002D2330" w:rsidRPr="00776440" w:rsidRDefault="002D2330" w:rsidP="00754909">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1625" w:type="dxa"/>
          </w:tcPr>
          <w:p w:rsidR="002D2330" w:rsidRPr="00776440" w:rsidRDefault="002D2330" w:rsidP="00754909">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или:</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4593"/>
        <w:gridCol w:w="1500"/>
        <w:gridCol w:w="1625"/>
      </w:tblGrid>
      <w:tr w:rsidR="002D2330" w:rsidRPr="00776440" w:rsidTr="00754909">
        <w:trPr>
          <w:jc w:val="center"/>
        </w:trPr>
        <w:tc>
          <w:tcPr>
            <w:tcW w:w="4593" w:type="dxa"/>
          </w:tcPr>
          <w:p w:rsidR="002D2330" w:rsidRPr="00776440" w:rsidRDefault="00754909" w:rsidP="00754909">
            <w:pPr>
              <w:widowControl w:val="0"/>
              <w:autoSpaceDE w:val="0"/>
              <w:autoSpaceDN w:val="0"/>
              <w:adjustRightInd w:val="0"/>
              <w:spacing w:after="0" w:line="240" w:lineRule="auto"/>
              <w:ind w:firstLine="0"/>
              <w:rPr>
                <w:sz w:val="24"/>
                <w:szCs w:val="24"/>
              </w:rPr>
            </w:pPr>
            <w:r>
              <w:rPr>
                <w:sz w:val="24"/>
                <w:szCs w:val="24"/>
              </w:rPr>
              <w:t xml:space="preserve">Исполняющий </w:t>
            </w:r>
            <w:r w:rsidR="002D2330" w:rsidRPr="00776440">
              <w:rPr>
                <w:sz w:val="24"/>
                <w:szCs w:val="24"/>
              </w:rPr>
              <w:t>обязанности директора</w:t>
            </w:r>
          </w:p>
        </w:tc>
        <w:tc>
          <w:tcPr>
            <w:tcW w:w="1500" w:type="dxa"/>
          </w:tcPr>
          <w:p w:rsidR="002D2330" w:rsidRPr="00776440" w:rsidRDefault="002D2330" w:rsidP="00754909">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1625" w:type="dxa"/>
          </w:tcPr>
          <w:p w:rsidR="002D2330" w:rsidRPr="00776440" w:rsidRDefault="002D2330" w:rsidP="00754909">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2.48.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соответствии с законодательством Российской Федерации</w:t>
      </w:r>
      <w:r w:rsidRPr="00776440">
        <w:rPr>
          <w:rStyle w:val="af3"/>
          <w:sz w:val="24"/>
          <w:szCs w:val="24"/>
        </w:rPr>
        <w:footnoteReference w:id="9"/>
      </w:r>
      <w:r w:rsidRPr="00776440">
        <w:rPr>
          <w:sz w:val="24"/>
          <w:szCs w:val="24"/>
        </w:rPr>
        <w:t xml:space="preserve">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3750"/>
        <w:gridCol w:w="3750"/>
      </w:tblGrid>
      <w:tr w:rsidR="002D2330" w:rsidRPr="00776440" w:rsidTr="00C749DC">
        <w:trPr>
          <w:jc w:val="center"/>
        </w:trPr>
        <w:tc>
          <w:tcPr>
            <w:tcW w:w="1500" w:type="dxa"/>
            <w:tcBorders>
              <w:top w:val="nil"/>
              <w:left w:val="nil"/>
              <w:bottom w:val="nil"/>
              <w:right w:val="single" w:sz="6" w:space="0" w:color="auto"/>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3750" w:type="dxa"/>
            <w:tcBorders>
              <w:top w:val="single" w:sz="6" w:space="0" w:color="auto"/>
              <w:left w:val="single" w:sz="6" w:space="0" w:color="auto"/>
              <w:bottom w:val="nil"/>
              <w:right w:val="single" w:sz="6" w:space="0" w:color="auto"/>
            </w:tcBorders>
          </w:tcPr>
          <w:p w:rsidR="002D2330" w:rsidRPr="00776440" w:rsidRDefault="002D2330" w:rsidP="00C749DC">
            <w:pPr>
              <w:widowControl w:val="0"/>
              <w:autoSpaceDE w:val="0"/>
              <w:autoSpaceDN w:val="0"/>
              <w:adjustRightInd w:val="0"/>
              <w:spacing w:after="0" w:line="240" w:lineRule="auto"/>
              <w:ind w:firstLine="709"/>
              <w:jc w:val="center"/>
              <w:rPr>
                <w:sz w:val="24"/>
                <w:szCs w:val="24"/>
              </w:rPr>
            </w:pPr>
            <w:r w:rsidRPr="00776440">
              <w:rPr>
                <w:sz w:val="24"/>
                <w:szCs w:val="24"/>
              </w:rPr>
              <w:t>ДОКУМЕНТ ПОДПИСАН</w:t>
            </w:r>
          </w:p>
          <w:p w:rsidR="002D2330" w:rsidRPr="00776440" w:rsidRDefault="002D2330" w:rsidP="00C749DC">
            <w:pPr>
              <w:widowControl w:val="0"/>
              <w:autoSpaceDE w:val="0"/>
              <w:autoSpaceDN w:val="0"/>
              <w:adjustRightInd w:val="0"/>
              <w:spacing w:after="0" w:line="240" w:lineRule="auto"/>
              <w:ind w:firstLine="709"/>
              <w:jc w:val="center"/>
              <w:rPr>
                <w:sz w:val="24"/>
                <w:szCs w:val="24"/>
              </w:rPr>
            </w:pPr>
            <w:r w:rsidRPr="00776440">
              <w:rPr>
                <w:sz w:val="24"/>
                <w:szCs w:val="24"/>
              </w:rPr>
              <w:t>ЭЛЕКТРОННОЙ ПОДПИСЬЮ</w:t>
            </w:r>
          </w:p>
          <w:p w:rsidR="002D2330" w:rsidRPr="00776440" w:rsidRDefault="002D2330" w:rsidP="00C749DC">
            <w:pPr>
              <w:widowControl w:val="0"/>
              <w:autoSpaceDE w:val="0"/>
              <w:autoSpaceDN w:val="0"/>
              <w:adjustRightInd w:val="0"/>
              <w:spacing w:after="0" w:line="240" w:lineRule="auto"/>
              <w:ind w:firstLine="709"/>
              <w:jc w:val="center"/>
              <w:rPr>
                <w:sz w:val="24"/>
                <w:szCs w:val="24"/>
              </w:rPr>
            </w:pPr>
          </w:p>
        </w:tc>
        <w:tc>
          <w:tcPr>
            <w:tcW w:w="3750" w:type="dxa"/>
            <w:tcBorders>
              <w:top w:val="nil"/>
              <w:left w:val="single" w:sz="6" w:space="0" w:color="auto"/>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r>
      <w:tr w:rsidR="002D2330" w:rsidRPr="00776440" w:rsidTr="00C749DC">
        <w:trPr>
          <w:jc w:val="center"/>
        </w:trPr>
        <w:tc>
          <w:tcPr>
            <w:tcW w:w="1500" w:type="dxa"/>
            <w:tcBorders>
              <w:top w:val="nil"/>
              <w:left w:val="nil"/>
              <w:bottom w:val="nil"/>
              <w:right w:val="single" w:sz="6" w:space="0" w:color="auto"/>
            </w:tcBorders>
          </w:tcPr>
          <w:p w:rsidR="002D2330" w:rsidRPr="00776440" w:rsidRDefault="002D2330" w:rsidP="00754909">
            <w:pPr>
              <w:widowControl w:val="0"/>
              <w:autoSpaceDE w:val="0"/>
              <w:autoSpaceDN w:val="0"/>
              <w:adjustRightInd w:val="0"/>
              <w:spacing w:after="0" w:line="240" w:lineRule="auto"/>
              <w:ind w:firstLine="0"/>
              <w:rPr>
                <w:sz w:val="24"/>
                <w:szCs w:val="24"/>
              </w:rPr>
            </w:pPr>
            <w:r w:rsidRPr="00776440">
              <w:rPr>
                <w:sz w:val="24"/>
                <w:szCs w:val="24"/>
              </w:rPr>
              <w:t xml:space="preserve">Директор </w:t>
            </w:r>
          </w:p>
        </w:tc>
        <w:tc>
          <w:tcPr>
            <w:tcW w:w="3750" w:type="dxa"/>
            <w:tcBorders>
              <w:top w:val="nil"/>
              <w:left w:val="single" w:sz="6" w:space="0" w:color="auto"/>
              <w:bottom w:val="single" w:sz="6" w:space="0" w:color="auto"/>
              <w:right w:val="single" w:sz="6" w:space="0" w:color="auto"/>
            </w:tcBorders>
            <w:vAlign w:val="center"/>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Сертификат 1а111ааа000000000011</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Владелец Фамилия Имя </w:t>
            </w:r>
            <w:r w:rsidRPr="00776440">
              <w:rPr>
                <w:sz w:val="24"/>
                <w:szCs w:val="24"/>
              </w:rPr>
              <w:lastRenderedPageBreak/>
              <w:t>Отчество</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Действителен с 01.12.2012 по 01.12.2017 </w:t>
            </w:r>
          </w:p>
        </w:tc>
        <w:tc>
          <w:tcPr>
            <w:tcW w:w="3750" w:type="dxa"/>
            <w:tcBorders>
              <w:top w:val="nil"/>
              <w:left w:val="single" w:sz="6" w:space="0" w:color="auto"/>
              <w:bottom w:val="nil"/>
              <w:right w:val="nil"/>
            </w:tcBorders>
          </w:tcPr>
          <w:p w:rsidR="002D2330" w:rsidRPr="00776440" w:rsidRDefault="002D2330" w:rsidP="00C749DC">
            <w:pPr>
              <w:widowControl w:val="0"/>
              <w:autoSpaceDE w:val="0"/>
              <w:autoSpaceDN w:val="0"/>
              <w:adjustRightInd w:val="0"/>
              <w:spacing w:after="0" w:line="240" w:lineRule="auto"/>
              <w:ind w:firstLine="709"/>
              <w:jc w:val="center"/>
              <w:rPr>
                <w:sz w:val="24"/>
                <w:szCs w:val="24"/>
              </w:rPr>
            </w:pPr>
            <w:r w:rsidRPr="00776440">
              <w:rPr>
                <w:sz w:val="24"/>
                <w:szCs w:val="24"/>
              </w:rPr>
              <w:lastRenderedPageBreak/>
              <w:t xml:space="preserve">И.О. Фамилия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Подписание (утверждение) документа осуществляется в соответствии с пунктом 2.47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2.50.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2D2330" w:rsidRPr="00776440" w:rsidTr="00C749DC">
        <w:trPr>
          <w:jc w:val="center"/>
        </w:trPr>
        <w:tc>
          <w:tcPr>
            <w:tcW w:w="90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Ильин Илья Ильич, Отдел управления персоналом, ведущий специалист +7 (495) 924-45-67, Ilyin_Iv@techno.ru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Отметка об исполнителе может оформляться как нижний колонтитул и печататься шрифтом меньшего размера.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2.51.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2D2330" w:rsidRPr="00776440" w:rsidTr="00C749DC">
        <w:trPr>
          <w:jc w:val="center"/>
        </w:trPr>
        <w:tc>
          <w:tcPr>
            <w:tcW w:w="90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Подлинник документа находится в ФБУ "Наименование организации" в деле N 08-05 за 2015 г." </w:t>
            </w:r>
          </w:p>
        </w:tc>
      </w:tr>
    </w:tbl>
    <w:p w:rsidR="002D2330" w:rsidRPr="00776440" w:rsidRDefault="002D2330" w:rsidP="002D2330">
      <w:pPr>
        <w:widowControl w:val="0"/>
        <w:autoSpaceDE w:val="0"/>
        <w:autoSpaceDN w:val="0"/>
        <w:adjustRightInd w:val="0"/>
        <w:spacing w:after="0" w:line="240" w:lineRule="auto"/>
        <w:ind w:firstLine="709"/>
        <w:rPr>
          <w:sz w:val="24"/>
          <w:szCs w:val="24"/>
        </w:rPr>
      </w:pP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500"/>
        <w:gridCol w:w="2500"/>
        <w:gridCol w:w="1500"/>
        <w:gridCol w:w="2500"/>
      </w:tblGrid>
      <w:tr w:rsidR="002D2330" w:rsidRPr="00776440" w:rsidTr="00C749DC">
        <w:trPr>
          <w:jc w:val="center"/>
        </w:trPr>
        <w:tc>
          <w:tcPr>
            <w:tcW w:w="5000" w:type="dxa"/>
            <w:gridSpan w:val="2"/>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Верно </w:t>
            </w:r>
          </w:p>
        </w:tc>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2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r>
      <w:tr w:rsidR="002D2330" w:rsidRPr="00776440" w:rsidTr="00C749DC">
        <w:trPr>
          <w:jc w:val="center"/>
        </w:trPr>
        <w:tc>
          <w:tcPr>
            <w:tcW w:w="5000" w:type="dxa"/>
            <w:gridSpan w:val="2"/>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xml:space="preserve">Зав. отделом управления персоналом </w:t>
            </w:r>
          </w:p>
        </w:tc>
        <w:tc>
          <w:tcPr>
            <w:tcW w:w="1500" w:type="dxa"/>
            <w:tcBorders>
              <w:top w:val="nil"/>
              <w:left w:val="nil"/>
              <w:bottom w:val="nil"/>
              <w:right w:val="nil"/>
            </w:tcBorders>
          </w:tcPr>
          <w:p w:rsidR="002D2330" w:rsidRPr="00776440" w:rsidRDefault="002D2330" w:rsidP="00754909">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2500" w:type="dxa"/>
            <w:tcBorders>
              <w:top w:val="nil"/>
              <w:left w:val="nil"/>
              <w:bottom w:val="nil"/>
              <w:right w:val="nil"/>
            </w:tcBorders>
          </w:tcPr>
          <w:p w:rsidR="002D2330" w:rsidRPr="00776440" w:rsidRDefault="002D2330" w:rsidP="00754909">
            <w:pPr>
              <w:widowControl w:val="0"/>
              <w:autoSpaceDE w:val="0"/>
              <w:autoSpaceDN w:val="0"/>
              <w:adjustRightInd w:val="0"/>
              <w:spacing w:after="0" w:line="240" w:lineRule="auto"/>
              <w:ind w:firstLine="709"/>
              <w:rPr>
                <w:sz w:val="24"/>
                <w:szCs w:val="24"/>
              </w:rPr>
            </w:pPr>
            <w:r w:rsidRPr="00776440">
              <w:rPr>
                <w:sz w:val="24"/>
                <w:szCs w:val="24"/>
              </w:rPr>
              <w:t xml:space="preserve">И.О. Фамилия </w:t>
            </w:r>
          </w:p>
        </w:tc>
      </w:tr>
      <w:tr w:rsidR="002D2330" w:rsidRPr="00776440" w:rsidTr="00C749DC">
        <w:trPr>
          <w:jc w:val="center"/>
        </w:trPr>
        <w:tc>
          <w:tcPr>
            <w:tcW w:w="2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Дата </w:t>
            </w:r>
          </w:p>
        </w:tc>
        <w:tc>
          <w:tcPr>
            <w:tcW w:w="2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Печать </w:t>
            </w:r>
          </w:p>
        </w:tc>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2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Для заверения копии документа, изготовленной на бумажном носителе, может использоваться штамп.</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Копии электронных документов на физически обособленных носителях </w:t>
      </w:r>
      <w:r w:rsidRPr="00776440">
        <w:rPr>
          <w:sz w:val="24"/>
          <w:szCs w:val="24"/>
        </w:rPr>
        <w:lastRenderedPageBreak/>
        <w:t>высылаются получателю с сопроводительным письмом на бумажном носителе.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сопроводительном письме к копиям электронных документов указывается: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наименование информационной системы, в которой хранятся документы;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наименования документов, копии которых направляются получателю;</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названия файлов документов с указанием форматов файлов и объема каждого файла в байтах;</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дата изготовления и заверения копии.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этом на физически обособленном носителе несмываемым маркером указывается: "Приложение к письму от (дата) N ...".</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Копия электронного документа, представленная в виде документа на бумажном носителе, заверяется в порядке, установленном Примерной инструкцией для заверения копий документов на бумажном носителе, с указанием, в какой информационной системе хранится электронный документ.</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2.52.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Отметка о поступлении документа может проставляться с помощью штампа.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2.53.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4375"/>
        <w:gridCol w:w="4375"/>
      </w:tblGrid>
      <w:tr w:rsidR="002D2330" w:rsidRPr="00776440" w:rsidTr="00C749DC">
        <w:trPr>
          <w:jc w:val="center"/>
        </w:trPr>
        <w:tc>
          <w:tcPr>
            <w:tcW w:w="250" w:type="dxa"/>
            <w:vMerge w:val="restart"/>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8750" w:type="dxa"/>
            <w:gridSpan w:val="2"/>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Фамилия И.О., Фамилия И.О.</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Прошу подготовить предложения </w:t>
            </w:r>
          </w:p>
        </w:tc>
      </w:tr>
      <w:tr w:rsidR="002D2330" w:rsidRPr="00776440" w:rsidTr="00C749DC">
        <w:trPr>
          <w:jc w:val="center"/>
        </w:trPr>
        <w:tc>
          <w:tcPr>
            <w:tcW w:w="250" w:type="dxa"/>
            <w:vMerge/>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437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к 10.11.2017 </w:t>
            </w:r>
          </w:p>
        </w:tc>
        <w:tc>
          <w:tcPr>
            <w:tcW w:w="437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Подпись </w:t>
            </w:r>
          </w:p>
        </w:tc>
      </w:tr>
      <w:tr w:rsidR="002D2330" w:rsidRPr="00776440" w:rsidTr="00C749DC">
        <w:trPr>
          <w:jc w:val="center"/>
        </w:trPr>
        <w:tc>
          <w:tcPr>
            <w:tcW w:w="250" w:type="dxa"/>
            <w:vMerge/>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8750" w:type="dxa"/>
            <w:gridSpan w:val="2"/>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Дата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Срок исполнения поручения не должен указываться, если он назван в тексте </w:t>
      </w:r>
      <w:proofErr w:type="gramStart"/>
      <w:r w:rsidRPr="00776440">
        <w:rPr>
          <w:sz w:val="24"/>
          <w:szCs w:val="24"/>
        </w:rPr>
        <w:t>поступившего документа</w:t>
      </w:r>
      <w:proofErr w:type="gramEnd"/>
      <w:r w:rsidRPr="00776440">
        <w:rPr>
          <w:sz w:val="24"/>
          <w:szCs w:val="24"/>
        </w:rPr>
        <w:t xml:space="preserve"> и руководитель не считает необходимым изменить его в сторону сокращения или является типовым для данного вида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2.54. Отметка о контроле свидетельствует о постановке документа на контроль, проставляется штампом "Контроль" на верхнем поле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2.55.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4375"/>
        <w:gridCol w:w="4375"/>
      </w:tblGrid>
      <w:tr w:rsidR="002D2330" w:rsidRPr="00776440" w:rsidTr="00C749DC">
        <w:trPr>
          <w:jc w:val="center"/>
        </w:trPr>
        <w:tc>
          <w:tcPr>
            <w:tcW w:w="250" w:type="dxa"/>
            <w:vMerge w:val="restart"/>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8750" w:type="dxa"/>
            <w:gridSpan w:val="2"/>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В дело N 01-18 за 2017 г.</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Зав. отделом корпоративных проектов </w:t>
            </w:r>
          </w:p>
        </w:tc>
      </w:tr>
      <w:tr w:rsidR="002D2330" w:rsidRPr="00776440" w:rsidTr="00C749DC">
        <w:trPr>
          <w:jc w:val="center"/>
        </w:trPr>
        <w:tc>
          <w:tcPr>
            <w:tcW w:w="250" w:type="dxa"/>
            <w:vMerge/>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437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Подпись </w:t>
            </w:r>
          </w:p>
        </w:tc>
        <w:tc>
          <w:tcPr>
            <w:tcW w:w="437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Дата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Отметка о направлении документа в дело может дополняться краткими сведениями о характере исполнения документа.</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150" w:line="240" w:lineRule="auto"/>
        <w:jc w:val="center"/>
        <w:rPr>
          <w:sz w:val="24"/>
          <w:szCs w:val="24"/>
        </w:rPr>
      </w:pPr>
      <w:r w:rsidRPr="00776440">
        <w:rPr>
          <w:b/>
          <w:bCs/>
          <w:sz w:val="24"/>
          <w:szCs w:val="24"/>
        </w:rPr>
        <w:t>III. Подготовка и оформление отдельных видов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3.1. Локальные нормативные акты (далее - ЛНА) организации издаются в виде правил, положений, инструкций, регламентов, перечней, классификаторов и других видов </w:t>
      </w:r>
      <w:r w:rsidRPr="00776440">
        <w:rPr>
          <w:sz w:val="24"/>
          <w:szCs w:val="24"/>
        </w:rPr>
        <w:lastRenderedPageBreak/>
        <w:t>документов. Рекомендуемый образец оформления ЛНА на примере положения о структурном подразделении (приложение N 1).</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ЛНА приобретают юридическую силу после их утверждения распорядительным документом (приказом) или непосредственно руководителем организации иным уполномоченным им лицом.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Руководители структурных подразделений не вправе издавать ЛНА.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3.2. ЛНА могут быть:</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постоянно действующими (без ограничения срока их применения);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временными (действующими в течение указанного в них срока или до наступления определенного события).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3.3. Основанием для издания ЛНА являются: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ранее изданные в организации ЛНА и/или распорядительные документы.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3.4. ЛНА издаются в целях:</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изменения существующих норм, требований, правил, установленных ранее изданными нормативными документами;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отмены ранее установленных норм, требований, правил.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3.5. Предложение о разработке проекта ЛНА вносится руководителем структурного подразделения или иным должностным лицом.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3.6. ЛНА разрабатывается в случае, если: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имеется участок работы (вопросы деятельности), нуждающийся в нормативном регулировании;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требуется внесение значительного количества изменений в ранее принятый ЛНА;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выявлено несколько ЛНА, регулирующих смежные вопросы, которые целесообразно объединить в один документ.</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Актуализация ранее принятых ЛНА осуществляется через внесение в них изменений.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вопрос, требующий решения, с изложением основных направлений, способов его решения;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прогноз последствий принятия нормативного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перечень ранее изданных ЛНА, подлежащих отмене в связи с изданием нового нормативного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предлагаемый срок для разработки проекта нормативного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3.8. Согласование проектов ЛНА осуществляется в соответствии с пунктами 4.1 - 4.13 Примерной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3.9. ЛНА утверждается приказом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w:t>
      </w:r>
      <w:r w:rsidRPr="00776440">
        <w:rPr>
          <w:sz w:val="24"/>
          <w:szCs w:val="24"/>
        </w:rPr>
        <w:lastRenderedPageBreak/>
        <w:t>поручения руководителям структурных подразделений или иным работникам организации, а также если необходимо внести изменения или признать утратившими силу ранее утвержденные ЛНА.</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 xml:space="preserve">3.10. Изменения в </w:t>
      </w:r>
      <w:proofErr w:type="gramStart"/>
      <w:r w:rsidRPr="00776440">
        <w:rPr>
          <w:sz w:val="24"/>
          <w:szCs w:val="24"/>
        </w:rPr>
        <w:t>ЛНА</w:t>
      </w:r>
      <w:proofErr w:type="gramEnd"/>
      <w:r w:rsidRPr="00776440">
        <w:rPr>
          <w:sz w:val="24"/>
          <w:szCs w:val="24"/>
        </w:rPr>
        <w:t xml:space="preserve"> и отмена ЛНА оформляются приказом руководителя организации или иного должностного лица, принимавшего решение об утверждении ЛНА.</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 xml:space="preserve">Изменения в </w:t>
      </w:r>
      <w:proofErr w:type="gramStart"/>
      <w:r w:rsidRPr="00776440">
        <w:rPr>
          <w:sz w:val="24"/>
          <w:szCs w:val="24"/>
        </w:rPr>
        <w:t>ЛНА</w:t>
      </w:r>
      <w:proofErr w:type="gramEnd"/>
      <w:r w:rsidRPr="00776440">
        <w:rPr>
          <w:sz w:val="24"/>
          <w:szCs w:val="24"/>
        </w:rPr>
        <w:t xml:space="preserve"> и отмена ЛНА, утвержденные непосредственно собственноручной подписью руководителя организации или иного уполномоченного им должностного лица в грифе утверждения, вносятся приказом, издаваемым руководителем организации или иным уполномоченным им должностным лицом.</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3.11. В тексте приказа об утверждении, изменении или отмене ЛНА используются формулировки: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при утверждении нового ЛНА: "Утвердить (название ЛНА)" или "Утвердить (название ЛНА) и ввести в действие с (дата)".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2D2330" w:rsidRPr="00776440" w:rsidTr="00C749DC">
        <w:trPr>
          <w:jc w:val="center"/>
        </w:trPr>
        <w:tc>
          <w:tcPr>
            <w:tcW w:w="90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1. Утвердить Положение о локальных нормативных актах организации, </w:t>
            </w:r>
          </w:p>
        </w:tc>
      </w:tr>
      <w:tr w:rsidR="002D2330" w:rsidRPr="00776440" w:rsidTr="00C749DC">
        <w:trPr>
          <w:jc w:val="center"/>
        </w:trPr>
        <w:tc>
          <w:tcPr>
            <w:tcW w:w="90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или: </w:t>
            </w:r>
          </w:p>
        </w:tc>
      </w:tr>
      <w:tr w:rsidR="002D2330" w:rsidRPr="00776440" w:rsidTr="00C749DC">
        <w:trPr>
          <w:jc w:val="center"/>
        </w:trPr>
        <w:tc>
          <w:tcPr>
            <w:tcW w:w="90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1. Утвердить Штатное организации на 2018 год и ввести его в действие с 1 января 2018 г. (приложение).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при внесении изменений в ранее утвержденный ЛНА: "Внести изменения в (название ЛНА).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2D2330" w:rsidRPr="00776440" w:rsidTr="00C749DC">
        <w:trPr>
          <w:jc w:val="center"/>
        </w:trPr>
        <w:tc>
          <w:tcPr>
            <w:tcW w:w="90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1. Внести следующие изменения в Штатное расписание на 2018 год, утвержденное приказом ФБУ "Наименование организации" от 25 декабря 2017 г. N 345: ...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при отмене ранее утвержденного ЛНА: "Признать утратившим силу (название ЛНА), утвержденное ...".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2D2330" w:rsidRPr="00776440" w:rsidTr="00C749DC">
        <w:trPr>
          <w:jc w:val="center"/>
        </w:trPr>
        <w:tc>
          <w:tcPr>
            <w:tcW w:w="90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4. Признать утратившим силу Положение о ненормированном рабочем дне, утвержденное приказом ФБУ "Наименование организации" от 15 февраля 2015 г. N 22.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проект ЛНА является многостраничным и к нему оформляется титульный лист, указанные выше реквизиты размещаются на титульном листе.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3.13. Информация справочного характера (графики, схемы, таблицы, формы документов) оформляется в виде приложений к ЛНА.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 приложениях к ЛНА оформляется реквизит "отметка о приложении" в соответствии с пунктом 2.44 Примерной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3.14. ЛНА вступает в силу в срок, указанный в приказе, которым утвержден ЛНА, или с даты утверждения ЛНА.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3.15. Распорядительные документы организации издаются в форме приказов и распоряжений. Рекомендуемые образцы оформления приказа и распоряжения (приложения N 2, 3).</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Приказы издаются в целях оформления решений: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организационного, административного, в том числе оперативного характера по вопросам основной деятельности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3.16. Проекты приказов по основной деятельности готовят структурные </w:t>
      </w:r>
      <w:r w:rsidRPr="00776440">
        <w:rPr>
          <w:sz w:val="24"/>
          <w:szCs w:val="24"/>
        </w:rPr>
        <w:lastRenderedPageBreak/>
        <w:t>подразделения организации на основании поручений руководства либо в инициативном порядке. Ответственность за качественную подготовку проекта приказа, согласование и правильное оформление проекта несет руководитель подразделения, который готовит проект приказа и представляет его на подпись.</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3.17. Контроль за правильностью оформления проектов приказов осуществляет Служба делопроизводства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3.18. Приказы, издаваемые в организации, не должны противоречить законодательству Российской Федерации, Уставу организации, локальным нормативным актам организации и ранее изданным приказам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3.19. Приказы по основной деятельности издаются: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во исполнение нормативных правовых актов органов государственной власти и вышестоящих организаций;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целях осуществления управленческой деятельности, вытекающей из функций и задач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3.20. 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3.21. Приказы организации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руководителем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3.22. 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Об утверждении Инструкции по делопроизводству;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 порядке финансирования рекламной кампании;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 создании экспертной комиссии.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3.23. Текст приказа состоит из двух частей: обоснования (преамбулы) и распорядительной части. В обосновании указывается основание, причина или цель издания документа.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2D2330" w:rsidRPr="00776440" w:rsidTr="00C749DC">
        <w:trPr>
          <w:jc w:val="center"/>
        </w:trPr>
        <w:tc>
          <w:tcPr>
            <w:tcW w:w="90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В соответствии с приказом Министерства связи и массовых коммуникаций </w:t>
            </w:r>
            <w:hyperlink r:id="rId13" w:anchor="l0" w:history="1">
              <w:r w:rsidRPr="00776440">
                <w:rPr>
                  <w:sz w:val="24"/>
                  <w:szCs w:val="24"/>
                  <w:u w:val="single"/>
                </w:rPr>
                <w:t>от 25 декабря 2014 г. N 1494</w:t>
              </w:r>
            </w:hyperlink>
            <w:r w:rsidRPr="00776440">
              <w:rPr>
                <w:sz w:val="24"/>
                <w:szCs w:val="24"/>
              </w:rPr>
              <w:t xml:space="preserve"> "Об утверждении Правил обмена документами в электронном виде при организации информационного взаимодействия" ... </w:t>
            </w:r>
          </w:p>
        </w:tc>
      </w:tr>
      <w:tr w:rsidR="002D2330" w:rsidRPr="00776440" w:rsidTr="00C749DC">
        <w:trPr>
          <w:jc w:val="center"/>
        </w:trPr>
        <w:tc>
          <w:tcPr>
            <w:tcW w:w="90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3.24. Распорядительная часть приказа начинается словом "приказываю", которое печатается строчными буквами вразрядку.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Распорядительная часть может содержать:</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решения организационного характера (утвердить, создать, преобразовать, ликвидировать, признать утратившим силу);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конкретные поручения с указанием исполнителя (исполнителей) и сроков их выполнения.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w:t>
      </w:r>
      <w:r w:rsidRPr="00776440">
        <w:rPr>
          <w:sz w:val="24"/>
          <w:szCs w:val="24"/>
        </w:rPr>
        <w:lastRenderedPageBreak/>
        <w:t xml:space="preserve">руководителя подразделения в именительном падеже.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2D2330" w:rsidRPr="00776440" w:rsidTr="00C749DC">
        <w:trPr>
          <w:jc w:val="center"/>
        </w:trPr>
        <w:tc>
          <w:tcPr>
            <w:tcW w:w="90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приказываю:</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1. Учебно-методическому отделу (Фамилия И.О.) к 01.11.2017 подготовить и представить на утверждение план учебно-методической работы на 2018 год.</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Если поручение дается конкретному исполнителю, его должность и фамилия указываются без скобок в дательном падеже.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2D2330" w:rsidRPr="00776440" w:rsidTr="00C749DC">
        <w:trPr>
          <w:jc w:val="center"/>
        </w:trPr>
        <w:tc>
          <w:tcPr>
            <w:tcW w:w="90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3. Главному бухгалтеру (Фамилия И.О.) подготовить и представить на рассмотрение и утверждение смету командировочных расходов на 2018 год в срок до 30.11.2017.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2D2330" w:rsidRPr="00776440" w:rsidTr="00C749DC">
        <w:trPr>
          <w:jc w:val="center"/>
        </w:trPr>
        <w:tc>
          <w:tcPr>
            <w:tcW w:w="90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4. Признать утратившим силу приказ организации от 5 августа 2010 г. N 175 "Об утверждении Экспертной комиссии организации".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Последний пункт приказа - пункт о контроле, в нем указываются должность лица, ответственного за исполнение документа в целом, его фамилия и инициалы.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2D2330" w:rsidRPr="00776440" w:rsidTr="00C749DC">
        <w:trPr>
          <w:jc w:val="center"/>
        </w:trPr>
        <w:tc>
          <w:tcPr>
            <w:tcW w:w="90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4. Контроль за исполнением приказа возлагается на заместителя генерального директора Фамилия И.О.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отдельных случаях руководитель организации может оставить контроль за собой:</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6375"/>
      </w:tblGrid>
      <w:tr w:rsidR="002D2330" w:rsidRPr="00776440" w:rsidTr="00C749DC">
        <w:trPr>
          <w:jc w:val="center"/>
        </w:trPr>
        <w:tc>
          <w:tcPr>
            <w:tcW w:w="637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Контроль за исполнением приказа оставляю за собой.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3.26. Не включается в текст приказа пункт "Приказ довести до сведения ...".</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3.27. В приказах не допускается: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изменение ранее установленных сроков выполнения заданий в сторону их увеличения;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применение произвольных сокращений или искажение наименований структурных подразделений организаций, подведомственных организаций-исполнителей;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применение произвольных (не общепринятых) технических и других терминов, сокращенных слов и наименований.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3.28. При наличии приложений в тексте приказа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8750"/>
      </w:tblGrid>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8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Приложение N 1</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к приказу ФБУ "Наименование</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организации"</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от 12.11.2017 N 215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Издание вместе с приказом приложений, не упомянутых в тексте документа, не допускается.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2D2330" w:rsidRPr="00776440" w:rsidTr="00C749DC">
        <w:trPr>
          <w:jc w:val="center"/>
        </w:trPr>
        <w:tc>
          <w:tcPr>
            <w:tcW w:w="1500" w:type="dxa"/>
            <w:tcBorders>
              <w:top w:val="nil"/>
              <w:left w:val="nil"/>
              <w:bottom w:val="nil"/>
              <w:right w:val="nil"/>
            </w:tcBorders>
          </w:tcPr>
          <w:p w:rsidR="002D2330" w:rsidRPr="00776440" w:rsidRDefault="002D2330" w:rsidP="00754909">
            <w:pPr>
              <w:widowControl w:val="0"/>
              <w:autoSpaceDE w:val="0"/>
              <w:autoSpaceDN w:val="0"/>
              <w:adjustRightInd w:val="0"/>
              <w:spacing w:after="0" w:line="240" w:lineRule="auto"/>
              <w:ind w:firstLine="0"/>
              <w:rPr>
                <w:sz w:val="24"/>
                <w:szCs w:val="24"/>
              </w:rPr>
            </w:pPr>
            <w:r w:rsidRPr="00776440">
              <w:rPr>
                <w:sz w:val="24"/>
                <w:szCs w:val="24"/>
              </w:rPr>
              <w:t xml:space="preserve">Инструкция </w:t>
            </w:r>
          </w:p>
        </w:tc>
        <w:tc>
          <w:tcPr>
            <w:tcW w:w="7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jc w:val="center"/>
              <w:rPr>
                <w:sz w:val="24"/>
                <w:szCs w:val="24"/>
              </w:rPr>
            </w:pPr>
            <w:r w:rsidRPr="00776440">
              <w:rPr>
                <w:sz w:val="24"/>
                <w:szCs w:val="24"/>
              </w:rPr>
              <w:t>УТВЕРЖДЕНА</w:t>
            </w:r>
          </w:p>
          <w:p w:rsidR="002D2330" w:rsidRPr="00776440" w:rsidRDefault="002D2330" w:rsidP="00C749DC">
            <w:pPr>
              <w:widowControl w:val="0"/>
              <w:autoSpaceDE w:val="0"/>
              <w:autoSpaceDN w:val="0"/>
              <w:adjustRightInd w:val="0"/>
              <w:spacing w:after="0" w:line="240" w:lineRule="auto"/>
              <w:ind w:firstLine="709"/>
              <w:jc w:val="center"/>
              <w:rPr>
                <w:sz w:val="24"/>
                <w:szCs w:val="24"/>
              </w:rPr>
            </w:pPr>
            <w:r w:rsidRPr="00776440">
              <w:rPr>
                <w:sz w:val="24"/>
                <w:szCs w:val="24"/>
              </w:rPr>
              <w:t>приказом ФБУ "Наименование</w:t>
            </w:r>
          </w:p>
          <w:p w:rsidR="002D2330" w:rsidRPr="00776440" w:rsidRDefault="002D2330" w:rsidP="00C749DC">
            <w:pPr>
              <w:widowControl w:val="0"/>
              <w:autoSpaceDE w:val="0"/>
              <w:autoSpaceDN w:val="0"/>
              <w:adjustRightInd w:val="0"/>
              <w:spacing w:after="0" w:line="240" w:lineRule="auto"/>
              <w:ind w:firstLine="709"/>
              <w:jc w:val="center"/>
              <w:rPr>
                <w:sz w:val="24"/>
                <w:szCs w:val="24"/>
              </w:rPr>
            </w:pPr>
            <w:r w:rsidRPr="00776440">
              <w:rPr>
                <w:sz w:val="24"/>
                <w:szCs w:val="24"/>
              </w:rPr>
              <w:t>организации"</w:t>
            </w:r>
          </w:p>
          <w:p w:rsidR="002D2330" w:rsidRPr="00776440" w:rsidRDefault="002D2330" w:rsidP="00C749DC">
            <w:pPr>
              <w:widowControl w:val="0"/>
              <w:autoSpaceDE w:val="0"/>
              <w:autoSpaceDN w:val="0"/>
              <w:adjustRightInd w:val="0"/>
              <w:spacing w:after="0" w:line="240" w:lineRule="auto"/>
              <w:ind w:firstLine="709"/>
              <w:jc w:val="center"/>
              <w:rPr>
                <w:sz w:val="24"/>
                <w:szCs w:val="24"/>
              </w:rPr>
            </w:pPr>
            <w:r w:rsidRPr="00776440">
              <w:rPr>
                <w:sz w:val="24"/>
                <w:szCs w:val="24"/>
              </w:rPr>
              <w:t xml:space="preserve">от 22.01.2017 N 5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3.29.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2D2330" w:rsidRPr="00776440" w:rsidTr="00C749DC">
        <w:trPr>
          <w:jc w:val="center"/>
        </w:trPr>
        <w:tc>
          <w:tcPr>
            <w:tcW w:w="90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В целях исполнения приказа ФБУ "Наименование организации" от 22 августа 2017 г. "Об организации и проведении конкурса "Лучший секретарь компании - 2017":</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1. 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2. ...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Распоряжения могут не иметь преамбулы.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3.30. До представления на подпись проект приказа (распоряжения) согласовывается с заинтересованными лицами в соответствии с пунктами 4.1 - 4.11 Примерной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3.31. Приказ подписывает руководитель организации или лицо, исполняющее его обязанности.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Распоряжение подписывается руководителем и/или иными уполномоченными им лицами.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3.32. Копии приказов (распоряжений) рассылаются в соответствии с указателем (листом, списком) рассылки.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Электронная копия приказа размещается в соответствующей базе данных СЭД или на корпоративном портале организации в сети "Интернет".</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3.33. При оформлении приказа, издаваемого совместно с другой организацией: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бланк не используется;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наименования организаций печатаются на одном уровне;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наименование вида документа (ПРИКАЗ) располагается по центру.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Текст совместного приказа излагается от первого лица множественного числа </w:t>
      </w:r>
      <w:r w:rsidRPr="00776440">
        <w:rPr>
          <w:sz w:val="24"/>
          <w:szCs w:val="24"/>
        </w:rPr>
        <w:lastRenderedPageBreak/>
        <w:t>("приказываем"), подписи руководителей организаций располагаются на одном уровне слева и справа.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3.34. Деятельность по совместной выработке решений на заседаниях советов, комиссий, совещаниях оформляется протоколами.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Протокол оформляется в течение одного - трех дней после проведения заседания, если сроки его подготовки не оговорены особо.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3.35.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3.36. Заголовок к тексту протокола отвечает на вопрос "чего?" и содержит указание подразделения или органа, деятельность которого протоколируется.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протокол заседания аттестационной комиссии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протокол заседания научно-методической комиссии.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12 - 13 мая 2018 г.</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3.37.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Присутствовали: 25 чел. (список прилагается).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основной части протокола фиксируется ход заседания.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N 4).</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Краткие протоколы ведутся при рассмотрении вопросов оперативного характера. Рекомендуемый образец оформления краткого протокола (приложение N 5). В кратком протоколе фиксируется тема обсуждения, фамилия докладчика по вопросу и принятые решения.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3.40. Протокол заседания подписывается председателем (председательствующим) и секретарем заседания, если иное не установлено ЛНА.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3.41.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В выписке из протокола должны воспроизводиться все реквизиты заголовочной </w:t>
      </w:r>
      <w:r w:rsidRPr="00776440">
        <w:rPr>
          <w:sz w:val="24"/>
          <w:szCs w:val="24"/>
        </w:rPr>
        <w:lastRenderedPageBreak/>
        <w:t>части протокола, вводная часть, вопрос повестки дня, по которому готовится выписка, и текст, отражающий обсуждение вопроса и принятое решение.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3.42.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(приложение N 6).</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3.43.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3.44.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Письмо может касаться нескольких вопросов, если они взаимосвязаны.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необходимости направить письмо большему количеству адресатов, готовится список рассылки, и письма рассылаются по списку.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3.46. При составлении деловых писем используется вступительное обращение и заключительная этикетная фраза в соответствии с пунктом 2.43 Примерной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3.47. Текст письма излагается: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от 1-го лица множественного числа ("просим ...", "предлагаем ...", "напоминаем ...");</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от 3-го лица единственного числа ("предприятие считает возможным ...", "институт не располагает возможностью ...");</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от 1-го лица единственного числа ("прошу ...", "предлагаю ..."), если письмо оформляется на должностном бланке.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3.48.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пунктами 4.1 - 4.11 Примерной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3.49.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Не допускается отправлять адресатам письма, не имеющие даты и регистрационного номера.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3.50. После подписания письма и его регистрации экземпляр письма с визами заинтересованных лиц помещается в дело.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(приложение N 7).</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3.52.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3.53. Датой акта является дата составления акта и подписания его составителями.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3.54. В вводной части акта в именительном падеже указываются: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акт составлен комиссией, первой указывается фамилия председателя комиссии, затем членов комиссии в алфавитном порядке.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3.55. В тексте акта излагаются цели и задачи составления акта, сущность, характер, методы и сроки проделанной работы, ее результаты.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необходимости акт может содержать выводы и рекомендации.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3.56.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подписании акта председателем и членами комиссии наименования их должностей не указываются.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Особое мнение составителя акта излагается на отдельном листе, подписывается и прилагается к акту.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3.58.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(приложения N 8, 9).</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3.59. 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3.60. При </w:t>
      </w:r>
      <w:proofErr w:type="spellStart"/>
      <w:r w:rsidRPr="00776440">
        <w:rPr>
          <w:sz w:val="24"/>
          <w:szCs w:val="24"/>
        </w:rPr>
        <w:t>адресовании</w:t>
      </w:r>
      <w:proofErr w:type="spellEnd"/>
      <w:r w:rsidRPr="00776440">
        <w:rPr>
          <w:sz w:val="24"/>
          <w:szCs w:val="24"/>
        </w:rPr>
        <w:t xml:space="preserve"> докладных (служебных) записок указываются в дательном падеже должность лица, которому адресован документ, фамилия и инициалы.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8750"/>
      </w:tblGrid>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8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Заместителю генерального</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директора ФБУ "Наименование организации"</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Фамилия И.О.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8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или: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8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Руководителю Департамента</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информационных технологий</w:t>
            </w:r>
          </w:p>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Фамилия И.О.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3.61.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3.62. Текст докладной (служебной) записки, в зависимости от сложности содержания и приводимой аргументации, состоит из одной, двух или трех частей: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первой части излагаются причины, факты или события, послужившие поводом для составления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во второй части дается анализ сложившейся ситуации, возможные варианты ее решения;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третьей части излагаются выводы.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3.63. Регистрация докладных и служебных записок осуществляется в СЭД, при отсутствии СЭД - в структурном подразделении, подготовившем документ.</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3.64.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организации с реквизитами на русском и одном из иностранных языков.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3.65. 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3.66. На подпись руководителю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3.67. После подписания письма руководителем или иным уполномоченным им лицом: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экземпляр письма, оформленный на бланке, подписанный руководителем и зарегистрированный в Службе делопроизводства, направляется адресату;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копия письма с визой исполнителя и экземпляр письма, составленный на русском языке, с визами заинтересованных лиц помещаются в дело.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3.68. Письма, направляемые зарубежным адресатам, должны иметь реквизиты: адресат, дата, регистрационный номер, текст, подпись.</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3.69. Реквизит "адресат" оформляется справа под реквизитами бланка. Адресатом письма может быть организация или конкретное лицо.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Каждый элемент адреса пишется на отдельной строке. Название города, как правило, печатается прописными буквами.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8750"/>
      </w:tblGrid>
      <w:tr w:rsidR="002D2330" w:rsidRPr="00C749DC"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8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lang w:val="en-US"/>
              </w:rPr>
            </w:pPr>
            <w:r w:rsidRPr="00776440">
              <w:rPr>
                <w:sz w:val="24"/>
                <w:szCs w:val="24"/>
                <w:lang w:val="en-US"/>
              </w:rPr>
              <w:t>Brook &amp;amp; Son Toymakers</w:t>
            </w:r>
          </w:p>
          <w:p w:rsidR="002D2330" w:rsidRPr="00776440" w:rsidRDefault="002D2330" w:rsidP="00C749DC">
            <w:pPr>
              <w:widowControl w:val="0"/>
              <w:autoSpaceDE w:val="0"/>
              <w:autoSpaceDN w:val="0"/>
              <w:adjustRightInd w:val="0"/>
              <w:spacing w:after="0" w:line="240" w:lineRule="auto"/>
              <w:ind w:firstLine="709"/>
              <w:rPr>
                <w:sz w:val="24"/>
                <w:szCs w:val="24"/>
                <w:lang w:val="en-US"/>
              </w:rPr>
            </w:pPr>
            <w:r w:rsidRPr="00776440">
              <w:rPr>
                <w:sz w:val="24"/>
                <w:szCs w:val="24"/>
                <w:lang w:val="en-US"/>
              </w:rPr>
              <w:t>61 - 71 Steel Street</w:t>
            </w:r>
          </w:p>
          <w:p w:rsidR="002D2330" w:rsidRPr="00776440" w:rsidRDefault="002D2330" w:rsidP="00C749DC">
            <w:pPr>
              <w:widowControl w:val="0"/>
              <w:autoSpaceDE w:val="0"/>
              <w:autoSpaceDN w:val="0"/>
              <w:adjustRightInd w:val="0"/>
              <w:spacing w:after="0" w:line="240" w:lineRule="auto"/>
              <w:ind w:firstLine="709"/>
              <w:rPr>
                <w:sz w:val="24"/>
                <w:szCs w:val="24"/>
                <w:lang w:val="en-US"/>
              </w:rPr>
            </w:pPr>
            <w:r w:rsidRPr="00776440">
              <w:rPr>
                <w:sz w:val="24"/>
                <w:szCs w:val="24"/>
                <w:lang w:val="en-US"/>
              </w:rPr>
              <w:t>BRIDGETOWN</w:t>
            </w:r>
          </w:p>
          <w:p w:rsidR="002D2330" w:rsidRPr="00776440" w:rsidRDefault="002D2330" w:rsidP="00C749DC">
            <w:pPr>
              <w:widowControl w:val="0"/>
              <w:autoSpaceDE w:val="0"/>
              <w:autoSpaceDN w:val="0"/>
              <w:adjustRightInd w:val="0"/>
              <w:spacing w:after="0" w:line="240" w:lineRule="auto"/>
              <w:ind w:firstLine="709"/>
              <w:rPr>
                <w:sz w:val="24"/>
                <w:szCs w:val="24"/>
                <w:lang w:val="en-US"/>
              </w:rPr>
            </w:pPr>
            <w:r w:rsidRPr="00776440">
              <w:rPr>
                <w:sz w:val="24"/>
                <w:szCs w:val="24"/>
                <w:lang w:val="en-US"/>
              </w:rPr>
              <w:t>BR61 7RE</w:t>
            </w:r>
          </w:p>
          <w:p w:rsidR="002D2330" w:rsidRPr="00776440" w:rsidRDefault="002D2330" w:rsidP="00C749DC">
            <w:pPr>
              <w:widowControl w:val="0"/>
              <w:autoSpaceDE w:val="0"/>
              <w:autoSpaceDN w:val="0"/>
              <w:adjustRightInd w:val="0"/>
              <w:spacing w:after="0" w:line="240" w:lineRule="auto"/>
              <w:ind w:firstLine="709"/>
              <w:rPr>
                <w:sz w:val="24"/>
                <w:szCs w:val="24"/>
                <w:lang w:val="en-US"/>
              </w:rPr>
            </w:pPr>
            <w:r w:rsidRPr="00776440">
              <w:rPr>
                <w:sz w:val="24"/>
                <w:szCs w:val="24"/>
                <w:lang w:val="en-US"/>
              </w:rPr>
              <w:t xml:space="preserve">U.S.A.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Слова </w:t>
      </w:r>
      <w:proofErr w:type="spellStart"/>
      <w:r w:rsidRPr="00776440">
        <w:rPr>
          <w:sz w:val="24"/>
          <w:szCs w:val="24"/>
        </w:rPr>
        <w:t>Avenue</w:t>
      </w:r>
      <w:proofErr w:type="spellEnd"/>
      <w:r w:rsidRPr="00776440">
        <w:rPr>
          <w:sz w:val="24"/>
          <w:szCs w:val="24"/>
        </w:rPr>
        <w:t xml:space="preserve">, </w:t>
      </w:r>
      <w:proofErr w:type="spellStart"/>
      <w:r w:rsidRPr="00776440">
        <w:rPr>
          <w:sz w:val="24"/>
          <w:szCs w:val="24"/>
        </w:rPr>
        <w:t>Street</w:t>
      </w:r>
      <w:proofErr w:type="spellEnd"/>
      <w:r w:rsidRPr="00776440">
        <w:rPr>
          <w:sz w:val="24"/>
          <w:szCs w:val="24"/>
        </w:rPr>
        <w:t xml:space="preserve">, </w:t>
      </w:r>
      <w:proofErr w:type="spellStart"/>
      <w:r w:rsidRPr="00776440">
        <w:rPr>
          <w:sz w:val="24"/>
          <w:szCs w:val="24"/>
        </w:rPr>
        <w:t>Place</w:t>
      </w:r>
      <w:proofErr w:type="spellEnd"/>
      <w:r w:rsidRPr="00776440">
        <w:rPr>
          <w:sz w:val="24"/>
          <w:szCs w:val="24"/>
        </w:rPr>
        <w:t xml:space="preserve"> и иные в адресе пишутся с прописной буквы.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При оформлении почтового адреса зарубежным корреспондентам пунктуация не применяется.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При </w:t>
      </w:r>
      <w:proofErr w:type="spellStart"/>
      <w:r w:rsidRPr="00776440">
        <w:rPr>
          <w:sz w:val="24"/>
          <w:szCs w:val="24"/>
        </w:rPr>
        <w:t>адресовании</w:t>
      </w:r>
      <w:proofErr w:type="spellEnd"/>
      <w:r w:rsidRPr="00776440">
        <w:rPr>
          <w:sz w:val="24"/>
          <w:szCs w:val="24"/>
        </w:rPr>
        <w:t xml:space="preserve">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Если в названии фирмы присутствует фамилия лица (например, W. </w:t>
      </w:r>
      <w:proofErr w:type="spellStart"/>
      <w:r w:rsidRPr="00776440">
        <w:rPr>
          <w:sz w:val="24"/>
          <w:szCs w:val="24"/>
        </w:rPr>
        <w:t>Edward</w:t>
      </w:r>
      <w:proofErr w:type="spellEnd"/>
      <w:r w:rsidRPr="00776440">
        <w:rPr>
          <w:sz w:val="24"/>
          <w:szCs w:val="24"/>
        </w:rPr>
        <w:t xml:space="preserve"> &amp;</w:t>
      </w:r>
      <w:proofErr w:type="spellStart"/>
      <w:r w:rsidRPr="00776440">
        <w:rPr>
          <w:sz w:val="24"/>
          <w:szCs w:val="24"/>
        </w:rPr>
        <w:t>amp</w:t>
      </w:r>
      <w:proofErr w:type="spellEnd"/>
      <w:r w:rsidRPr="00776440">
        <w:rPr>
          <w:sz w:val="24"/>
          <w:szCs w:val="24"/>
        </w:rPr>
        <w:t xml:space="preserve">; </w:t>
      </w:r>
      <w:proofErr w:type="spellStart"/>
      <w:r w:rsidRPr="00776440">
        <w:rPr>
          <w:sz w:val="24"/>
          <w:szCs w:val="24"/>
        </w:rPr>
        <w:t>Co</w:t>
      </w:r>
      <w:proofErr w:type="spellEnd"/>
      <w:r w:rsidRPr="00776440">
        <w:rPr>
          <w:sz w:val="24"/>
          <w:szCs w:val="24"/>
        </w:rPr>
        <w:t xml:space="preserve">., </w:t>
      </w:r>
      <w:proofErr w:type="spellStart"/>
      <w:r w:rsidRPr="00776440">
        <w:rPr>
          <w:sz w:val="24"/>
          <w:szCs w:val="24"/>
        </w:rPr>
        <w:t>Ltd</w:t>
      </w:r>
      <w:proofErr w:type="spellEnd"/>
      <w:r w:rsidRPr="00776440">
        <w:rPr>
          <w:sz w:val="24"/>
          <w:szCs w:val="24"/>
        </w:rPr>
        <w:t xml:space="preserve">), перед названием фирмы принято ставить слово </w:t>
      </w:r>
      <w:proofErr w:type="spellStart"/>
      <w:r w:rsidRPr="00776440">
        <w:rPr>
          <w:sz w:val="24"/>
          <w:szCs w:val="24"/>
        </w:rPr>
        <w:t>Messrs</w:t>
      </w:r>
      <w:proofErr w:type="spellEnd"/>
      <w:r w:rsidRPr="00776440">
        <w:rPr>
          <w:sz w:val="24"/>
          <w:szCs w:val="24"/>
        </w:rPr>
        <w:t xml:space="preserve"> (сокращение от </w:t>
      </w:r>
      <w:proofErr w:type="spellStart"/>
      <w:r w:rsidRPr="00776440">
        <w:rPr>
          <w:sz w:val="24"/>
          <w:szCs w:val="24"/>
        </w:rPr>
        <w:t>Messieurs</w:t>
      </w:r>
      <w:proofErr w:type="spellEnd"/>
      <w:r w:rsidRPr="00776440">
        <w:rPr>
          <w:sz w:val="24"/>
          <w:szCs w:val="24"/>
        </w:rPr>
        <w:t xml:space="preserve"> - господа).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письмо адресуется конкретному лицу, перед названием организации указывают фамилию и должность работника или его должность.</w:t>
      </w:r>
    </w:p>
    <w:p w:rsidR="002D2330" w:rsidRPr="00776440" w:rsidRDefault="002D2330" w:rsidP="002D2330">
      <w:pPr>
        <w:widowControl w:val="0"/>
        <w:autoSpaceDE w:val="0"/>
        <w:autoSpaceDN w:val="0"/>
        <w:adjustRightInd w:val="0"/>
        <w:spacing w:after="0" w:line="240" w:lineRule="auto"/>
        <w:ind w:firstLine="709"/>
        <w:rPr>
          <w:sz w:val="24"/>
          <w:szCs w:val="24"/>
        </w:rPr>
      </w:pP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8750"/>
      </w:tblGrid>
      <w:tr w:rsidR="002D2330" w:rsidRPr="00C749DC"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8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lang w:val="en-US"/>
              </w:rPr>
            </w:pPr>
            <w:r w:rsidRPr="00776440">
              <w:rPr>
                <w:sz w:val="24"/>
                <w:szCs w:val="24"/>
                <w:lang w:val="en-US"/>
              </w:rPr>
              <w:t>Mr. Andrew Roach</w:t>
            </w:r>
          </w:p>
          <w:p w:rsidR="002D2330" w:rsidRPr="00776440" w:rsidRDefault="002D2330" w:rsidP="00C749DC">
            <w:pPr>
              <w:widowControl w:val="0"/>
              <w:autoSpaceDE w:val="0"/>
              <w:autoSpaceDN w:val="0"/>
              <w:adjustRightInd w:val="0"/>
              <w:spacing w:after="0" w:line="240" w:lineRule="auto"/>
              <w:ind w:firstLine="709"/>
              <w:rPr>
                <w:sz w:val="24"/>
                <w:szCs w:val="24"/>
                <w:lang w:val="en-US"/>
              </w:rPr>
            </w:pPr>
            <w:r w:rsidRPr="00776440">
              <w:rPr>
                <w:sz w:val="24"/>
                <w:szCs w:val="24"/>
                <w:lang w:val="en-US"/>
              </w:rPr>
              <w:t>Sale Manager</w:t>
            </w:r>
          </w:p>
          <w:p w:rsidR="002D2330" w:rsidRPr="00776440" w:rsidRDefault="002D2330" w:rsidP="00C749DC">
            <w:pPr>
              <w:widowControl w:val="0"/>
              <w:autoSpaceDE w:val="0"/>
              <w:autoSpaceDN w:val="0"/>
              <w:adjustRightInd w:val="0"/>
              <w:spacing w:after="0" w:line="240" w:lineRule="auto"/>
              <w:ind w:firstLine="709"/>
              <w:rPr>
                <w:sz w:val="24"/>
                <w:szCs w:val="24"/>
                <w:lang w:val="en-US"/>
              </w:rPr>
            </w:pPr>
            <w:r w:rsidRPr="00776440">
              <w:rPr>
                <w:sz w:val="24"/>
                <w:szCs w:val="24"/>
                <w:lang w:val="en-US"/>
              </w:rPr>
              <w:t>Super Toys Ltd</w:t>
            </w:r>
          </w:p>
          <w:p w:rsidR="002D2330" w:rsidRPr="00776440" w:rsidRDefault="002D2330" w:rsidP="00C749DC">
            <w:pPr>
              <w:widowControl w:val="0"/>
              <w:autoSpaceDE w:val="0"/>
              <w:autoSpaceDN w:val="0"/>
              <w:adjustRightInd w:val="0"/>
              <w:spacing w:after="0" w:line="240" w:lineRule="auto"/>
              <w:ind w:firstLine="709"/>
              <w:rPr>
                <w:sz w:val="24"/>
                <w:szCs w:val="24"/>
                <w:lang w:val="en-US"/>
              </w:rPr>
            </w:pPr>
            <w:r w:rsidRPr="00776440">
              <w:rPr>
                <w:sz w:val="24"/>
                <w:szCs w:val="24"/>
                <w:lang w:val="en-US"/>
              </w:rPr>
              <w:t>Chatfield Road</w:t>
            </w:r>
          </w:p>
          <w:p w:rsidR="002D2330" w:rsidRPr="00776440" w:rsidRDefault="002D2330" w:rsidP="00C749DC">
            <w:pPr>
              <w:widowControl w:val="0"/>
              <w:autoSpaceDE w:val="0"/>
              <w:autoSpaceDN w:val="0"/>
              <w:adjustRightInd w:val="0"/>
              <w:spacing w:after="0" w:line="240" w:lineRule="auto"/>
              <w:ind w:firstLine="709"/>
              <w:rPr>
                <w:sz w:val="24"/>
                <w:szCs w:val="24"/>
                <w:lang w:val="en-US"/>
              </w:rPr>
            </w:pPr>
            <w:r w:rsidRPr="00776440">
              <w:rPr>
                <w:sz w:val="24"/>
                <w:szCs w:val="24"/>
                <w:lang w:val="en-US"/>
              </w:rPr>
              <w:t>NEWTOWN</w:t>
            </w:r>
          </w:p>
          <w:p w:rsidR="002D2330" w:rsidRPr="00776440" w:rsidRDefault="002D2330" w:rsidP="00C749DC">
            <w:pPr>
              <w:widowControl w:val="0"/>
              <w:autoSpaceDE w:val="0"/>
              <w:autoSpaceDN w:val="0"/>
              <w:adjustRightInd w:val="0"/>
              <w:spacing w:after="0" w:line="240" w:lineRule="auto"/>
              <w:ind w:firstLine="709"/>
              <w:rPr>
                <w:sz w:val="24"/>
                <w:szCs w:val="24"/>
                <w:lang w:val="en-US"/>
              </w:rPr>
            </w:pPr>
            <w:r w:rsidRPr="00776440">
              <w:rPr>
                <w:sz w:val="24"/>
                <w:szCs w:val="24"/>
                <w:lang w:val="en-US"/>
              </w:rPr>
              <w:t>NE12 OLD</w:t>
            </w:r>
          </w:p>
          <w:p w:rsidR="002D2330" w:rsidRPr="00776440" w:rsidRDefault="002D2330" w:rsidP="00C749DC">
            <w:pPr>
              <w:widowControl w:val="0"/>
              <w:autoSpaceDE w:val="0"/>
              <w:autoSpaceDN w:val="0"/>
              <w:adjustRightInd w:val="0"/>
              <w:spacing w:after="0" w:line="240" w:lineRule="auto"/>
              <w:ind w:firstLine="709"/>
              <w:rPr>
                <w:sz w:val="24"/>
                <w:szCs w:val="24"/>
                <w:lang w:val="en-US"/>
              </w:rPr>
            </w:pPr>
            <w:r w:rsidRPr="00776440">
              <w:rPr>
                <w:sz w:val="24"/>
                <w:szCs w:val="24"/>
                <w:lang w:val="en-US"/>
              </w:rPr>
              <w:t xml:space="preserve">U.S.A.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3.70. В письмах зарубежным адресатам дата оформляется словесно-цифровым способом в последовательности: день месяца, месяц, год.</w:t>
      </w:r>
    </w:p>
    <w:p w:rsidR="002D2330" w:rsidRPr="00776440" w:rsidRDefault="002D2330" w:rsidP="002D2330">
      <w:pPr>
        <w:widowControl w:val="0"/>
        <w:autoSpaceDE w:val="0"/>
        <w:autoSpaceDN w:val="0"/>
        <w:adjustRightInd w:val="0"/>
        <w:spacing w:after="0" w:line="240" w:lineRule="auto"/>
        <w:ind w:firstLine="709"/>
        <w:rPr>
          <w:sz w:val="24"/>
          <w:szCs w:val="24"/>
        </w:rPr>
      </w:pPr>
      <w:proofErr w:type="gramStart"/>
      <w:r w:rsidRPr="00776440">
        <w:rPr>
          <w:sz w:val="24"/>
          <w:szCs w:val="24"/>
        </w:rPr>
        <w:t>Например</w:t>
      </w:r>
      <w:proofErr w:type="gramEnd"/>
      <w:r w:rsidRPr="00776440">
        <w:rPr>
          <w:sz w:val="24"/>
          <w:szCs w:val="24"/>
        </w:rPr>
        <w:t>: 24 января 2017 г.</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При составлении письма на английском языке допускается оформление даты в последовательности: год, месяц, день месяца. </w:t>
      </w:r>
      <w:proofErr w:type="gramStart"/>
      <w:r w:rsidRPr="00776440">
        <w:rPr>
          <w:sz w:val="24"/>
          <w:szCs w:val="24"/>
        </w:rPr>
        <w:t>Например</w:t>
      </w:r>
      <w:proofErr w:type="gramEnd"/>
      <w:r w:rsidRPr="00776440">
        <w:rPr>
          <w:sz w:val="24"/>
          <w:szCs w:val="24"/>
        </w:rPr>
        <w:t xml:space="preserve">: 2017, </w:t>
      </w:r>
      <w:proofErr w:type="spellStart"/>
      <w:r w:rsidRPr="00776440">
        <w:rPr>
          <w:sz w:val="24"/>
          <w:szCs w:val="24"/>
        </w:rPr>
        <w:t>January</w:t>
      </w:r>
      <w:proofErr w:type="spellEnd"/>
      <w:r w:rsidRPr="00776440">
        <w:rPr>
          <w:sz w:val="24"/>
          <w:szCs w:val="24"/>
        </w:rPr>
        <w:t xml:space="preserve"> 24.</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3.71. В письмах зарубежным адресатам используются вступительные обращения по должности или по фамилии адресата. </w:t>
      </w:r>
      <w:proofErr w:type="gramStart"/>
      <w:r w:rsidRPr="00776440">
        <w:rPr>
          <w:sz w:val="24"/>
          <w:szCs w:val="24"/>
        </w:rPr>
        <w:t>Например</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Уважаемый господин Торговый советник!</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Уважаемый господин Ангелов!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Заканчивается письмо заключительной этикетной фразой "С уважением, ...".</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0" w:line="240" w:lineRule="auto"/>
        <w:ind w:firstLine="709"/>
        <w:jc w:val="center"/>
        <w:rPr>
          <w:sz w:val="24"/>
          <w:szCs w:val="24"/>
        </w:rPr>
      </w:pPr>
      <w:r w:rsidRPr="00776440">
        <w:rPr>
          <w:b/>
          <w:bCs/>
          <w:sz w:val="24"/>
          <w:szCs w:val="24"/>
        </w:rPr>
        <w:t>IV. Согласование проектов документов. Подписание (утверждение) проектов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4.3. 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организации или иными локальными нормативными актами, регулирующими процесс согласования (визирования) проектов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4.4. Проекты документов согласуются: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непосредственным исполнителем и руководителем подразделения-исполнителя;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соисполнителями (при их наличии);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юридической службой (проектов ЛНА, проектов приказов);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Службой делопроизводства.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Проекты документов, реализация которых требует финансовых затрат, согласовываются с финансовым подразделением.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r w:rsidRPr="00776440">
        <w:rPr>
          <w:rStyle w:val="af3"/>
          <w:sz w:val="24"/>
          <w:szCs w:val="24"/>
        </w:rPr>
        <w:footnoteReference w:id="10"/>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проекты деловых (служебных) писем - 1 - 3 рабочих дня;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проекты приказов без приложений - 1 - 3 рабочих дня;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проекты приказов с приложениями справочного характера - 3 - 5 рабочих дней;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проекты приказов с приложением локальных нормативных актов в зависимости от их объема (не более 50 страниц) - 5 - 10 рабочих дней;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проекты локальных нормативных актов, утверждаемых непосредственно подписью руководителя (не более 50 страниц) - 5 - 10 рабочих дней;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проекты протоколов заседаний (совещаний) при необходимости их согласования, в зависимости от объема документа - 1 - 3 рабочих дня.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4.7.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пунктами 2.45, </w:t>
      </w:r>
      <w:proofErr w:type="gramStart"/>
      <w:r w:rsidRPr="00776440">
        <w:rPr>
          <w:sz w:val="24"/>
          <w:szCs w:val="24"/>
        </w:rPr>
        <w:t>2.46  инструкции</w:t>
      </w:r>
      <w:proofErr w:type="gramEnd"/>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4.8.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руководителю организации (иному уполномоченному им лицу).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пунктом 2.45 Примерной инструкции. Письма о согласовании (выписка из протокола) прилагаются к проекту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4.10. В ходе согласования проекта документа работник, согласующий документ, принимает одно из следующих решений: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согласовать проект документа без замечаний;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согласовать проект документа с замечаниями;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отклонить проект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Возражения по проекту приказа (распоряжения), возникающие при согласовании, излагаются в справке, которая прилагается к проекту, или вносится в СЭД.</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Проект документа отклоняется лицом, согласующим документ, в случаях:</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наличия существенных замечаний по проекту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несогласия с проектом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4.11. Несогласованный проект документа требует доработки по высказанным замечаниям, переоформления и повторного согласования.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4.12.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Реестр неучтенных замечаний подписывается руководителем структурного подразделения-исполнителя.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4.13. Решение о том, принимать или не принимать неучтенные замечания принимает руководитель.</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Если руководитель соглашается с мнением исполнителя, он подписывает (утверждает) документ.</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4.14. Документы, издаваемые от имени организации, подписываются руководителем организации или иными уполномоченными им должностными лицами (заместителями руководителя организации,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4.15.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4.16.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руководителем организации или лицом, исполняющим его обязанности.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4.17. Документы, направляемые в подведомственные и сторонние организации, подписываются заместителями руководителя организации, иными должностными лицами организации в соответствии с предоставленными им полномочиями.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4.18.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4.19.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4.20. Подпись на документе оформляется в соответствии с пунктами 2.47, 2.48 Примерной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4.21. Утверждение документа производится: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непосредственно руководителем - проставлением собственноручной подписи в грифе утверждения;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приказом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4.22.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(приложение N 10).</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Оформление грифа утверждения производится в соответствии с пунктом 2.41 Примерной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4.23.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N 11).</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Печать на документе проставляется в соответствии с пунктом 2.49 Примерной инструкции.</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0" w:line="240" w:lineRule="auto"/>
        <w:jc w:val="center"/>
        <w:rPr>
          <w:sz w:val="24"/>
          <w:szCs w:val="24"/>
        </w:rPr>
      </w:pPr>
      <w:r w:rsidRPr="00776440">
        <w:rPr>
          <w:b/>
          <w:bCs/>
          <w:sz w:val="24"/>
          <w:szCs w:val="24"/>
        </w:rPr>
        <w:t>V. Организация документооборота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w:t>
      </w:r>
      <w:r w:rsidRPr="00776440">
        <w:rPr>
          <w:sz w:val="24"/>
          <w:szCs w:val="24"/>
        </w:rPr>
        <w:lastRenderedPageBreak/>
        <w:t>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5.3. 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Перечень документов, создаваемых, хранимых и используемых исключительно в форме электронных документов, утверждается руководителем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5.4. 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делопроизводителями.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5.5. Организация документооборота основывается на принципах:</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централизации операций по приему и отправке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распределения документов на документопотоки, имеющие одинаковый маршрут (маршрутизация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организации предварительного рассмотрения входящих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исключения возвратных движений документа, не обусловленных деловой необходимостью;</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однократности регистрации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устранения необоснованных согласований проектов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временной регламентации операций по обработке, рассмотрению и согласованию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5.6. 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документы органов государственной власти, органов местного самоуправления;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документы филиалов и территориально обособленных подразделений;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документы из государственных и негосударственных организаций;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обращения граждан;</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документы из правительственных и неправительственных организаций зарубежных стран и другие группы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5.7.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w:t>
      </w:r>
      <w:r w:rsidRPr="00776440">
        <w:rPr>
          <w:rStyle w:val="af3"/>
          <w:sz w:val="24"/>
          <w:szCs w:val="24"/>
        </w:rPr>
        <w:footnoteReference w:id="11"/>
      </w:r>
      <w:r w:rsidRPr="00776440">
        <w:rPr>
          <w:sz w:val="24"/>
          <w:szCs w:val="24"/>
        </w:rPr>
        <w:t>, СЭД).</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5.8. В организацию доставляется корреспонденция в виде писем, почтовых карточек, бандеролей и пакетов, печатных изданий, телеграмм, </w:t>
      </w:r>
      <w:proofErr w:type="spellStart"/>
      <w:r w:rsidRPr="00776440">
        <w:rPr>
          <w:sz w:val="24"/>
          <w:szCs w:val="24"/>
        </w:rPr>
        <w:t>факсограмм</w:t>
      </w:r>
      <w:proofErr w:type="spellEnd"/>
      <w:r w:rsidRPr="00776440">
        <w:rPr>
          <w:sz w:val="24"/>
          <w:szCs w:val="24"/>
        </w:rPr>
        <w:t>, телефонограмм, электронных документов и электронных копий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5.9. Прием документов осуществляется делопроизводителем. Документы, полученные работниками от других организаций, также передаются делопроизводителю для регистрации и/или учета.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5.10. Все поступившие в организацию документы подлежат первичной обработке, включающей: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проверку правильности доставки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проверку целостности упаковки (конвертов, пакетов);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вскрытие упаковки (за исключением конвертов, пакетов с пометкой "Лично" и графами ограничения доступа к документу);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проверку целостности входящих документов, включая приложения;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уничтожение конвертов, пакетов или упаковки;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проставление отметки о поступлении документа в организацию.</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делопроизводителю и в службу безопасности (при ее наличии).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делопроизводителем.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5.13. Конверты, пакеты или упаковка сохраняются и прилагаются к входящим документам в случаях:</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только по ним можно установить отправителя или дату отправления;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входящий документ поступил позже указанного в тексте документа срока исполнения или даты мероприятия;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большом расхождении между датами подписания и получения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После завершения работы с документом конверт вместе с документом помещается на хранение в дело.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5.14. Конверты (пакеты), имеющие отметку "Лично" ("</w:t>
      </w:r>
      <w:proofErr w:type="spellStart"/>
      <w:r w:rsidRPr="00776440">
        <w:rPr>
          <w:sz w:val="24"/>
          <w:szCs w:val="24"/>
        </w:rPr>
        <w:t>Private</w:t>
      </w:r>
      <w:proofErr w:type="spellEnd"/>
      <w:r w:rsidRPr="00776440">
        <w:rPr>
          <w:sz w:val="24"/>
          <w:szCs w:val="24"/>
        </w:rPr>
        <w:t>"), грифы ограничения доступа к документам, содержащим сведения конфиденциального характера, не вскрываются и передаются: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 отметкой "Лично" ("</w:t>
      </w:r>
      <w:proofErr w:type="spellStart"/>
      <w:r w:rsidRPr="00776440">
        <w:rPr>
          <w:sz w:val="24"/>
          <w:szCs w:val="24"/>
        </w:rPr>
        <w:t>Private</w:t>
      </w:r>
      <w:proofErr w:type="spellEnd"/>
      <w:r w:rsidRPr="00776440">
        <w:rPr>
          <w:sz w:val="24"/>
          <w:szCs w:val="24"/>
        </w:rPr>
        <w:t>") - непосредственно адресату;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5.15. Входящие электронные документы, поступившие от других организаций по электронной почте, посредством СЭД и/или МЭДО принимаются делопроизводителем.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w:t>
      </w:r>
      <w:r w:rsidRPr="00776440">
        <w:rPr>
          <w:rStyle w:val="af3"/>
          <w:sz w:val="24"/>
          <w:szCs w:val="24"/>
        </w:rPr>
        <w:footnoteReference w:id="12"/>
      </w:r>
      <w:r w:rsidRPr="00776440">
        <w:rPr>
          <w:sz w:val="24"/>
          <w:szCs w:val="24"/>
        </w:rPr>
        <w:t xml:space="preserve">;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w:t>
      </w:r>
      <w:r w:rsidRPr="00776440">
        <w:rPr>
          <w:sz w:val="24"/>
          <w:szCs w:val="24"/>
        </w:rPr>
        <w:lastRenderedPageBreak/>
        <w:t>соглашения об обмене электронными документами, подписанными соответствующей подписью.</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5.17. Первичная обработка документов завершается их распределением (сортировкой) на регистрируемые и нерегистрируемые (приложение N 12)</w:t>
      </w:r>
      <w:r w:rsidRPr="00776440">
        <w:rPr>
          <w:rStyle w:val="af3"/>
          <w:sz w:val="24"/>
          <w:szCs w:val="24"/>
        </w:rPr>
        <w:footnoteReference w:id="13"/>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5.18. Регистрация входящих документов осуществляется независимо от способа их доставки один раз: делопроизводителем или в структурном подразделении организации в соответствии с установленной формой организации делопроизводства</w:t>
      </w:r>
      <w:r w:rsidRPr="00776440">
        <w:rPr>
          <w:rStyle w:val="af3"/>
          <w:sz w:val="24"/>
          <w:szCs w:val="24"/>
        </w:rPr>
        <w:footnoteReference w:id="14"/>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делопроизводителем.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Регистрация обращений граждан осуществляется в течение трех дней с момента поступления обращения</w:t>
      </w:r>
      <w:r w:rsidRPr="00776440">
        <w:rPr>
          <w:rStyle w:val="af3"/>
          <w:sz w:val="24"/>
          <w:szCs w:val="24"/>
        </w:rPr>
        <w:footnoteReference w:id="15"/>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5.20.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r w:rsidRPr="00776440">
        <w:rPr>
          <w:rStyle w:val="af3"/>
          <w:sz w:val="24"/>
          <w:szCs w:val="24"/>
        </w:rPr>
        <w:footnoteReference w:id="16"/>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пунктом 2.36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5.22. Документы, поступившие на бумажном носителе, сканируются, электронная копия документа включается в СЭД и присоединяется к ЭРК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5.23. Корреспонденция на иностранных языках, адресованная руководству организации, после регистрации в Службе делопроизводства передается в соответствующее подразделение или работнику организации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5.24. Предварительное рассмотрение проводится в целях распределения поступающих в организацию документов на требующие обязательного рассмотрения </w:t>
      </w:r>
      <w:r w:rsidRPr="00776440">
        <w:rPr>
          <w:sz w:val="24"/>
          <w:szCs w:val="24"/>
        </w:rPr>
        <w:lastRenderedPageBreak/>
        <w:t>руководством организации и направляемые непосредственно в структурные подразделения.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5.25. Предварительное рассмотрение входящих документов осуществляется делопроизводителем после регистрации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5.26. Предварительному рассмотрению подлежат входящие документы, адресованные в организацию и на имя ее руководителя.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Документы, адресованные подразделениям, руководителям подразделений и специалистам, передаются в структурные подразделения без предварительного рассмотрения</w:t>
      </w:r>
      <w:r w:rsidRPr="00776440">
        <w:rPr>
          <w:rStyle w:val="af3"/>
          <w:sz w:val="24"/>
          <w:szCs w:val="24"/>
        </w:rPr>
        <w:footnoteReference w:id="17"/>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5.27. Предварительное рассмотрение осуществляется исходя из оценки содержания входящих документов, с учетом установленного в организации распределения функциональных обязанностей между руководителем организации, его заместителями, руководителями структурных подразделений.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5.28. По результатам предварительного рассмотрения документы распределяются на документопотоки, направляемые: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 рассмотрение руководителя организации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 рассмотрение заместителей руководителя (документы по направлениям деятельности, курируемых соответствующими заместителями);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 рассмотрение иных руководителей, главных и ведущих специалистов;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 рассмотрение и исполнение в структурные подразделения по направлениям их деятельности.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5.29.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5.30.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Документы, требующие срочного рассмотрения, а также телеграммы и телефонограммы рассматриваются руководителем незамедлительно.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5.31. Результаты рассмотрения документа руководителем организации, его заместителями, руководителями подразделений оформляются в виде резолюции в соответствии с пунктом 2.43 Примерной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5.32. Сведения о резолюции (исполнитель, содержание поручения, срок исполнения) делопроизводителем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5.33.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или помещаются в дело в Службе делопроизводства в соответствии с номенклатурой дел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5.34. При бумажном документообороте подлинники входящих документов, в </w:t>
      </w:r>
      <w:r w:rsidRPr="00776440">
        <w:rPr>
          <w:sz w:val="24"/>
          <w:szCs w:val="24"/>
        </w:rPr>
        <w:lastRenderedPageBreak/>
        <w:t>случае назначения нескольких исполнителей передаются ответственному исполнителю, остальным исполнителям делопроизводитель передает копии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5.35. Исходящие документы, завизированные всеми заинтересованными лицами и подписанные руководителем или иным уполномоченным им лицом, регистрируются делопроизводителем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5.36.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5.37. Перед регистрацией исходящих документов делопроизводитель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5.38. При регистрации исходящего письма в СЭД сведения об отправляемом документе фиксируются в ЭРК, к которой прикрепляется электронная копия отправляемого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5.39.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пунктами 2.35, 2.36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5.40. Исходящий документ, подписанный руководителем организации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Электронные документы после их подписания электронной подписью и отправки адресату хранятся в базе данных СЭД.</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5.41. В зависимости от содержания и срочности документы, отправляемые из организации, доставляются адресатам средствами почтовой, фельдъегерской связи, спецсвязи, курьером, экспресс-почтой, а также передаются по каналам электросвязи (факсимильная связь, телеграф, телефон, электронная почта, МЭДО, СЭД).</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Обработка корреспонденции для отправки почтовой связью осуществляется в соответствии с </w:t>
      </w:r>
      <w:hyperlink r:id="rId14" w:anchor="l3" w:history="1">
        <w:r w:rsidRPr="00776440">
          <w:rPr>
            <w:sz w:val="24"/>
            <w:szCs w:val="24"/>
            <w:u w:val="single"/>
          </w:rPr>
          <w:t>Правилами</w:t>
        </w:r>
      </w:hyperlink>
      <w:r w:rsidRPr="00776440">
        <w:rPr>
          <w:sz w:val="24"/>
          <w:szCs w:val="24"/>
        </w:rPr>
        <w:t xml:space="preserve"> оказания услуг почтовой связи</w:t>
      </w:r>
      <w:r w:rsidRPr="00776440">
        <w:rPr>
          <w:rStyle w:val="af3"/>
          <w:sz w:val="24"/>
          <w:szCs w:val="24"/>
        </w:rPr>
        <w:footnoteReference w:id="18"/>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5.43. Досылка или замена ранее отправленного документа осуществляется по указанию лица, подписавшего документ.</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5.44. Прохождение внутренних документов на этапах их подготовки и оформления </w:t>
      </w:r>
      <w:r w:rsidRPr="00776440">
        <w:rPr>
          <w:sz w:val="24"/>
          <w:szCs w:val="24"/>
        </w:rPr>
        <w:lastRenderedPageBreak/>
        <w:t>должно соответствовать прохождению исходящих документов, а на этапе исполнения - входящих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5.45. Проекты распорядительных документов (приказов, распоряжений), подготовленных для подписания, после подготовки и согласования с заинтересованными лицами передаются делопроизводителю для проверки правильности их оформления.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5.46. Правильно оформленные приказы, распоряжения передаются на подпись руководителю организации или иному уполномоченному им лицу.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5.47. Подписанные приказы, распоряжения по основной деятельности регистрируются делопроизводителем</w:t>
      </w:r>
      <w:r w:rsidRPr="00776440">
        <w:rPr>
          <w:rStyle w:val="af3"/>
          <w:sz w:val="24"/>
          <w:szCs w:val="24"/>
        </w:rPr>
        <w:footnoteReference w:id="19"/>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Приказам,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Сведения о регистрируемых приказах, распоряжениях вносятся в СЭД или в иные регистрационно-учетные формы на бумажном носителе или в электронной форме в соответствии с пунктом 5.54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5.48. Подлинники приказов (распоряжений) по месту их регистрации формируются в дела в соответствии с номенклатурой дел организации в соответствии с пунктом 8.20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Копии приказов,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Копии приказов, распоряжений, рассылаемые на бумажном носителе, заверяются в соответствии с пунктом 2.51инструкции.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5.49. Протоколы заседаний, совещаний, проводимых руководством организации, регистрируются делопроизводителем или секретарями соответствующих руководителей.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Протоколы заседаний, совещаний, проводимых коллегиальными (совещательными) органами, комиссиями или в структурных подразделениях организации, регистрируются в подразделениях, ответственных за организацию и проведение мероприятия. Копии таких протоколов готовятся к рассылке и рассылаются структурным подразделением, ответственным за организацию и проведение мероприятия.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5.50.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Подлинники протоколов по месту их регистрации формируются в дела по номенклатуре дел организации в соответствии с пунктом 8.20 Примерной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5.51. Внутренние документы на имя руководителя другого структурного подразделения регистрируются в СЭД или (при отсутствии СЭД или отсутствии возможности зарегистрировать внутренний документ в СЭД) регистрируются в подразделении, создавшим документ. Зарегистрированный документ передается непосредственно в подразделение - адресат, в котором повторно не регистрируется.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5.52. При включении в СЭД входящих документов, их регистрации, рассмотрении и исполнении в ЭРК вносятся следующие сведения о </w:t>
      </w:r>
      <w:proofErr w:type="gramStart"/>
      <w:r w:rsidRPr="00776440">
        <w:rPr>
          <w:sz w:val="24"/>
          <w:szCs w:val="24"/>
        </w:rPr>
        <w:t xml:space="preserve">документе </w:t>
      </w:r>
      <w:r w:rsidRPr="00776440">
        <w:rPr>
          <w:rStyle w:val="af3"/>
          <w:sz w:val="24"/>
          <w:szCs w:val="24"/>
        </w:rPr>
        <w:footnoteReference w:id="20"/>
      </w:r>
      <w:r w:rsidRPr="00776440">
        <w:rPr>
          <w:sz w:val="24"/>
          <w:szCs w:val="24"/>
        </w:rPr>
        <w:t>:</w:t>
      </w:r>
      <w:proofErr w:type="gramEnd"/>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а) наименование организации (корреспондента);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б) адресат;</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наименование вида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г) дата поступившего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 регистрационный номер поступившего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 должность, фамилия и инициалы лица, подписавшего документ;</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ж) дата поступления документа;</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з) входящий регистрационный номер;</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и) заголовок к тексту (краткое содержание документа);</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к) количество листов основного документа;</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л) отметка о приложении (количество приложений, общее количество листов приложений);</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м) сведения о связанных документах (наименование вида документа, дата, регистрационный номер, тип связи);</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н) резолюция (исполнитель (исполнители), поручение, должностное лицо, давшее поручение, дата);</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о) срок исполнения документа;</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п) индекс дела по номенклатуре дел;</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р) сведения о переадресации документа;</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с) отметка о контроле;</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т) гриф ограничения доступа к документу;</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у) сведения об электронной подписи;</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ф) результат проверки электронной подписи</w:t>
      </w:r>
      <w:r w:rsidRPr="00776440">
        <w:rPr>
          <w:rStyle w:val="af3"/>
          <w:sz w:val="24"/>
          <w:szCs w:val="24"/>
        </w:rPr>
        <w:footnoteReference w:id="21"/>
      </w:r>
      <w:r w:rsidRPr="00776440">
        <w:rPr>
          <w:sz w:val="24"/>
          <w:szCs w:val="24"/>
        </w:rPr>
        <w:t>.</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5.53. При включении в СЭД исходящих документов в ЭРК вносятся следующие сведения о документе:</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а) адресат;</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б) должность, фамилия и инициалы лица, подписавшего документ;</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в) наименование вида документа;</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г) дата документа;</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д) регистрационный номер документа;</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е) заголовок к тексту (краткое содержание документа);</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ж) сведения о связанных документах (наименование вида документа, дата, регистрационный номер, тип связи);</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з) количество листов основного документа;</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и) индекс дела по номенклатуре дел;</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к) отметка о приложении (количество приложений, общее количество листов приложений);</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л) гриф ограничения доступа к документу;</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м) подразделение - ответственный исполнитель документа;</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н) сведения об электронной подписи.</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5.54. При включении в СЭД внутренних документов в ЭРК вносятся следующие сведения о документе</w:t>
      </w:r>
      <w:r w:rsidRPr="00776440">
        <w:rPr>
          <w:rStyle w:val="af3"/>
          <w:sz w:val="24"/>
          <w:szCs w:val="24"/>
        </w:rPr>
        <w:footnoteReference w:id="22"/>
      </w:r>
      <w:r w:rsidRPr="00776440">
        <w:rPr>
          <w:sz w:val="24"/>
          <w:szCs w:val="24"/>
        </w:rPr>
        <w:t>:</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а) наименование подразделения, подготовившего проект документа;</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б) наименование вида документа;</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в) дата документа;</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г) регистрационный номер документа;</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д) должность, фамилия и инициалы лица, подписавшего документ;</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е) сведения о связанных документах (наименование вида документа, дата, регистрационный номер, тип связи);</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ж) заголовок к тексту (краткое содержание документа);</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 xml:space="preserve">з) отметка о приложении (количество приложений, общее количество листов </w:t>
      </w:r>
      <w:r w:rsidRPr="00776440">
        <w:rPr>
          <w:sz w:val="24"/>
          <w:szCs w:val="24"/>
        </w:rPr>
        <w:lastRenderedPageBreak/>
        <w:t>приложений);</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и) индекс дела по номенклатуре дел;</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к) указания по исполнению документа (исполнитель, поручение, дата исполнения);</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л) отметка о контроле;</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м) гриф ограничения доступа к документу;</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н) подразделение (должностное лицо) - исполнитель (ответственный исполнитель) документа.</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Дополнительно к указанным сведениям о входящих, исходящих и внутренних документах в ЭРК СЭД могут вноситься иные сведения.</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5.55.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5.56.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5.57.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2D2330" w:rsidRPr="00776440" w:rsidRDefault="002D2330" w:rsidP="002D2330">
      <w:pPr>
        <w:widowControl w:val="0"/>
        <w:tabs>
          <w:tab w:val="left" w:pos="709"/>
        </w:tabs>
        <w:autoSpaceDE w:val="0"/>
        <w:autoSpaceDN w:val="0"/>
        <w:adjustRightInd w:val="0"/>
        <w:spacing w:after="0" w:line="240" w:lineRule="auto"/>
        <w:ind w:firstLine="709"/>
        <w:rPr>
          <w:sz w:val="24"/>
          <w:szCs w:val="24"/>
        </w:rPr>
      </w:pPr>
      <w:r w:rsidRPr="00776440">
        <w:rPr>
          <w:sz w:val="24"/>
          <w:szCs w:val="24"/>
        </w:rPr>
        <w:t>5.58. Результаты учета объема документооборота в организации ежегодно обобщаются Службой делопроизводства и представляются руководству в виде отчета об объеме документооборота за год.</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0" w:line="240" w:lineRule="auto"/>
        <w:ind w:firstLine="709"/>
        <w:jc w:val="center"/>
        <w:rPr>
          <w:sz w:val="24"/>
          <w:szCs w:val="24"/>
        </w:rPr>
      </w:pPr>
      <w:r w:rsidRPr="00776440">
        <w:rPr>
          <w:b/>
          <w:bCs/>
          <w:sz w:val="24"/>
          <w:szCs w:val="24"/>
        </w:rPr>
        <w:t>VI. Контроль исполнения документов (поручений)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6.1. Контроль исполнения документов (поручений) ведется в целях их своевременного и качественного исполнения.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6.2. Контроль исполнения документов (поручений) ведется: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руководителем или иным должностным лицом организации - исполнения документов (поручений) по существу;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делопроизводителем организации и ответственными за делопроизводство в структурных подразделениях - сроков исполнения документов (поручений).</w:t>
      </w:r>
    </w:p>
    <w:p w:rsidR="002D2330" w:rsidRPr="00776440" w:rsidRDefault="000E4F67" w:rsidP="002D2330">
      <w:pPr>
        <w:widowControl w:val="0"/>
        <w:autoSpaceDE w:val="0"/>
        <w:autoSpaceDN w:val="0"/>
        <w:adjustRightInd w:val="0"/>
        <w:spacing w:after="0" w:line="240" w:lineRule="auto"/>
        <w:ind w:firstLine="709"/>
        <w:rPr>
          <w:sz w:val="24"/>
          <w:szCs w:val="24"/>
        </w:rPr>
      </w:pPr>
      <w:r>
        <w:rPr>
          <w:sz w:val="24"/>
          <w:szCs w:val="24"/>
        </w:rPr>
        <w:t>Делопро</w:t>
      </w:r>
      <w:r w:rsidR="002D2330" w:rsidRPr="00776440">
        <w:rPr>
          <w:sz w:val="24"/>
          <w:szCs w:val="24"/>
        </w:rPr>
        <w:t>изводителем централизованному контролю подлежат зарегистрированные документы с отметкой о контроле ("Контроль"), проставляемой в соответствии с пунктом 2.54 инструкции, а в структурных подразделениях организации - все зарегистрированные документы, требующие исполнения.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6.4. Контроль сроков исполнения документов (поручений) включает в себя: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постановку документов (поручений) на контроль;</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проверку своевременности доведения документов (поручений) до исполнителей;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предварительную проверку и регулирование хода исполнения документов (поручений);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снятие с контроля документов (поручений);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учет, обобщение и анализ результатов хода исполнения документов (поручений);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информирование руководителей о ходе исполнения документов (поручений) и состоянии исполнительской дисциплины.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6.5. Сроки исполнения документов (поручений) исчисляются в календарных днях.</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Если последний день срока исполнения документа (поручения) приходится на </w:t>
      </w:r>
      <w:r w:rsidRPr="00776440">
        <w:rPr>
          <w:sz w:val="24"/>
          <w:szCs w:val="24"/>
        </w:rPr>
        <w:lastRenderedPageBreak/>
        <w:t>нерабочий день, то документ подлежит исполнению в ближайший следующий за ним рабочий день.</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6.6. Документы (поручения) подлежат исполнению в следующие сроки: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 конкретной датой исполнения - в указанный срок;</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 парламентским запросам - не позднее чем через 15 дней со дня получения;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 обращениям граждан - 30 дней со дня регистрации.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6.8. В целях своевременного исполнения документов, поручений (указаний), поставленных на контроль, работник Службы делопроизводства, ответственный за ведение контроля исполнения документов, проверяет своевременность доведения документа (поручения) до исполнителя.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6.10. Предварительный контроль осуществляется в следующем порядке: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документов (поручений) последующих лет - не реже одного раза в год;</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документов (поручений) последующих месяцев текущего года - не реже одного раза в месяц;</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документов (поручений) текущего месяца - за 5 дней до истечения срока исполнения.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6.11.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6.12.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Об изменении срока исполнения документа (поручения) ответственный </w:t>
      </w:r>
      <w:r w:rsidRPr="00776440">
        <w:rPr>
          <w:sz w:val="24"/>
          <w:szCs w:val="24"/>
        </w:rPr>
        <w:lastRenderedPageBreak/>
        <w:t>исполнитель информирует делопроизводителя</w:t>
      </w:r>
      <w:r w:rsidRPr="00776440">
        <w:rPr>
          <w:rStyle w:val="af3"/>
          <w:sz w:val="24"/>
          <w:szCs w:val="24"/>
        </w:rPr>
        <w:footnoteReference w:id="23"/>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Решение об исполнении документа (поручения) принимает руководитель, поставивший документ (поручение) на контроль, с обязательным информированием Службы делопроизводства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 исполненном документе проставляется отметка о направлении документа в дело в соответствии с пунктом 2.55 инструкции, сведения об исполнении документа (поручения) вносятся в ЭРК СЭД или иную регистрационно-учетную форму, используемую для контроля исполнения.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6.14. Документы (поручения), не снятые с контроля, а также документы (поручения), срок исполнения которых не продлен, считаются неисполненными.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6.15. Служба делопроизводства организации анализирует состояние и результаты исполнения документов (поручений) и состояние исполнительской дисциплины: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порядке предварительного контроля направляет в структурные подразделения организации напоминания о документах, сроки исполнения которых истекают (за 3 - 5 дней до окончания срока исполнения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раз в месяц и по окончании года руководителю организации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0" w:line="240" w:lineRule="auto"/>
        <w:ind w:firstLine="709"/>
        <w:jc w:val="center"/>
        <w:rPr>
          <w:sz w:val="24"/>
          <w:szCs w:val="24"/>
        </w:rPr>
      </w:pPr>
      <w:r w:rsidRPr="00776440">
        <w:rPr>
          <w:b/>
          <w:bCs/>
          <w:sz w:val="24"/>
          <w:szCs w:val="24"/>
        </w:rPr>
        <w:t>VII. Организация работы исполнителя с документами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7.1. 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и руководителя подразделения. Срочные документы передаются исполнителю незамедлительно.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7.2. Документы, поступающие в структурное подразделение с резолюциями руководства, передаются руководителю подразделения. Если документ, поступивший на исполнение в подразделение, не имеет отношения к компетенции подразделения, руководитель подразделения в тот же день или на следующий рабочий день возвращает его делопроизводителю для решения вопроса о перенаправлении его на исполнение в другое подразделение (другому исполнителю).</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7.3. Исполнение документа предусматривает:</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сбор и анализ необходимой информации;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подготовку проекта документа и его оформление;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согласование проекта документа с заинтересованными лицами;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доработку проекта документа по замечаниям, полученным в ходе согласования и, при необходимости, - повторное согласование);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подготовку списка (указателя) рассылки документа, если документ адресован группе организаций;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представление проекта документа на подпись (утверждение) руководству;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подготовку документа к отправке и передачу копии документа в дело</w:t>
      </w:r>
      <w:r w:rsidRPr="00776440">
        <w:rPr>
          <w:rStyle w:val="af3"/>
          <w:sz w:val="24"/>
          <w:szCs w:val="24"/>
        </w:rPr>
        <w:footnoteReference w:id="24"/>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7.4. При направлении документа нескольким исполнителям ответственным за </w:t>
      </w:r>
      <w:r w:rsidRPr="00776440">
        <w:rPr>
          <w:sz w:val="24"/>
          <w:szCs w:val="24"/>
        </w:rPr>
        <w:lastRenderedPageBreak/>
        <w:t>подготовку проекта документа является исполнитель, указанный в резолюции первым или обозначенный в резолюции как ответственный исполнитель.</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7.6.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регистрационно-учетную форму.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7.7. При увольнении или переходе на другой участок работы сотрудник обязан сдать документы и дела руководителю подразделения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7.8. Результатом исполнения документа является проект документа, подготовленный исполнителем.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Проект документа со всеми необходимыми приложениями, напечатанный и оформленный в соответствии с правилами, установленными в разделе </w:t>
      </w:r>
      <w:proofErr w:type="gramStart"/>
      <w:r w:rsidRPr="00776440">
        <w:rPr>
          <w:sz w:val="24"/>
          <w:szCs w:val="24"/>
        </w:rPr>
        <w:t>3  инструкции</w:t>
      </w:r>
      <w:proofErr w:type="gramEnd"/>
      <w:r w:rsidRPr="00776440">
        <w:rPr>
          <w:sz w:val="24"/>
          <w:szCs w:val="24"/>
        </w:rPr>
        <w:t>, исполнитель согласовывает с заинтересованными подразделениями и лицами и, при необходимости, с другими организациями.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пунктами 4.1 - 4.11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соответствии с номенклатурой дел исполнитель определяет индекс дела, в которое должен быть включен документ.</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7.12. В ходе исполнения документа исполнитель имеет право предлагать изменение срока исполнения, если отсутствуют реальные условия исполнения документа </w:t>
      </w:r>
      <w:r w:rsidRPr="00776440">
        <w:rPr>
          <w:sz w:val="24"/>
          <w:szCs w:val="24"/>
        </w:rPr>
        <w:lastRenderedPageBreak/>
        <w:t>(поручения),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0" w:line="240" w:lineRule="auto"/>
        <w:jc w:val="center"/>
        <w:rPr>
          <w:sz w:val="24"/>
          <w:szCs w:val="24"/>
        </w:rPr>
      </w:pPr>
      <w:r w:rsidRPr="00776440">
        <w:rPr>
          <w:b/>
          <w:bCs/>
          <w:sz w:val="24"/>
          <w:szCs w:val="24"/>
        </w:rPr>
        <w:t>VIII. Формирование документального фонда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8.3. 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8.4. При составлении номенклатуры дел следует руководствоваться уставом организации, положениями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8.5. В номенклатуру дел включаются все документы, отражающие деятельность структурных подразделений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r w:rsidRPr="00776440">
        <w:rPr>
          <w:rStyle w:val="af3"/>
          <w:sz w:val="24"/>
          <w:szCs w:val="24"/>
        </w:rPr>
        <w:footnoteReference w:id="25"/>
      </w:r>
      <w:r w:rsidRPr="00776440">
        <w:rPr>
          <w:sz w:val="24"/>
          <w:szCs w:val="24"/>
        </w:rPr>
        <w:t>. Документы, созданные в электронной форме, включаются в номенклатуру дел по тем же правилам, что и документы на бумажном носителе.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Не включаются в номенклатуру дел периодические издания, книги, брошюры.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8.6. </w:t>
      </w:r>
      <w:hyperlink r:id="rId15" w:anchor="l758" w:history="1">
        <w:r w:rsidRPr="00776440">
          <w:rPr>
            <w:sz w:val="24"/>
            <w:szCs w:val="24"/>
            <w:u w:val="single"/>
          </w:rPr>
          <w:t>Номенклатура</w:t>
        </w:r>
      </w:hyperlink>
      <w:r w:rsidRPr="00776440">
        <w:rPr>
          <w:sz w:val="24"/>
          <w:szCs w:val="24"/>
        </w:rPr>
        <w:t xml:space="preserve"> дел организации (сводная) составляется делопроизводителем на основании номенклатур дел структурных подразделений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w:t>
      </w:r>
      <w:r w:rsidRPr="00776440">
        <w:rPr>
          <w:rStyle w:val="af3"/>
          <w:sz w:val="24"/>
          <w:szCs w:val="24"/>
        </w:rPr>
        <w:footnoteReference w:id="26"/>
      </w:r>
      <w:r w:rsidRPr="00776440">
        <w:rPr>
          <w:sz w:val="24"/>
          <w:szCs w:val="24"/>
        </w:rPr>
        <w:t xml:space="preserve"> (далее - Правила хранения).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Сводная номенклатура дел составляется в последнем квартале текущего года на предстоящий календарный год.</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8.7. </w:t>
      </w:r>
      <w:hyperlink r:id="rId16" w:anchor="l758" w:history="1">
        <w:r w:rsidRPr="00776440">
          <w:rPr>
            <w:sz w:val="24"/>
            <w:szCs w:val="24"/>
            <w:u w:val="single"/>
          </w:rPr>
          <w:t>Номенклатура</w:t>
        </w:r>
      </w:hyperlink>
      <w:r w:rsidRPr="00776440">
        <w:rPr>
          <w:sz w:val="24"/>
          <w:szCs w:val="24"/>
        </w:rPr>
        <w:t xml:space="preserve"> дел организации подписывается руководителем </w:t>
      </w:r>
      <w:r w:rsidRPr="00776440">
        <w:rPr>
          <w:sz w:val="24"/>
          <w:szCs w:val="24"/>
        </w:rPr>
        <w:lastRenderedPageBreak/>
        <w:t>делопроизводителя, визируется руководителем архива (лицом, ответственным за архив), согласовывается с центральной экспертной комиссией (экспертной комиссией) организации и, если организация является источником комплектования государственного или муниципального архива, один раз в 5 лет представляется на согласование соответствующей экспертно-проверочной комиссии уполномоченного органа исполнительной власти субъекта Российской Федерации в области архивного дела (далее - ЭПК архивного учреждения) или государственного (муниципального) архива в соответствии с предоставленными ему полномочиями в порядке, установленном Правилами хранения</w:t>
      </w:r>
      <w:r w:rsidRPr="00776440">
        <w:rPr>
          <w:rStyle w:val="af3"/>
          <w:sz w:val="24"/>
          <w:szCs w:val="24"/>
        </w:rPr>
        <w:footnoteReference w:id="27"/>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руководителем организации и вводится в действие с 1-го января предстоящего календарного года.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случае изменения функций и структуры организации номенклатура дел составляется, согласовывается и утверждается заново.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8.8. Согласованная с соответствующей ЭПК архивного учреждения или государственным (муниципальным) архивом в соответствии с предоставленными ему полномочиями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8.9. Первый экземпляр утвержденной номенклатуры дел является документом постоянного хранения и включается в номенклатуру дел в </w:t>
      </w:r>
      <w:proofErr w:type="gramStart"/>
      <w:r w:rsidRPr="00776440">
        <w:rPr>
          <w:sz w:val="24"/>
          <w:szCs w:val="24"/>
        </w:rPr>
        <w:t>раздел  делопроизводства</w:t>
      </w:r>
      <w:proofErr w:type="gramEnd"/>
      <w:r w:rsidRPr="00776440">
        <w:rPr>
          <w:sz w:val="24"/>
          <w:szCs w:val="24"/>
        </w:rPr>
        <w:t>, второй - используется делопроизводителем в качестве рабочего экземпляра, третий - передается в архив организации в качестве учетного документа, электронная копия номенклатуры дел организации, утвержденной руководителем организации, передается в государственный (муниципальный) архив, источником комплектования которого является организация.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подразделения организации номенклатура дел рассылается делопроизводителем в виде копий соответствующих разделов на бумажном носителе или в электронной форме.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8.10. Номенклатура дел организации строится по структурной (названиями разделов (подразделов) номенклатуры дел являются названия структурных подразделений, расположенные в соответствии с утвержденной структурой организации), или функциональной схемам (названиями разделов номенклатуры дел являются направления деятельности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8.11. Номенклатура дел структурного подразделения составляется в каждом подразделении организации работником, ответственным за делопроизводство подразделения, при участии ведущих специалистов подразделения, согласовывается с экспертной комиссией подразделения (при ее наличии), подписывается руководителем структурного подразделения и представляется в Службу делопроизводства.</w:t>
      </w:r>
    </w:p>
    <w:p w:rsidR="002D2330" w:rsidRPr="00776440" w:rsidRDefault="00C749DC" w:rsidP="002D2330">
      <w:pPr>
        <w:widowControl w:val="0"/>
        <w:autoSpaceDE w:val="0"/>
        <w:autoSpaceDN w:val="0"/>
        <w:adjustRightInd w:val="0"/>
        <w:spacing w:after="0" w:line="240" w:lineRule="auto"/>
        <w:ind w:firstLine="709"/>
        <w:rPr>
          <w:sz w:val="24"/>
          <w:szCs w:val="24"/>
        </w:rPr>
      </w:pPr>
      <w:hyperlink r:id="rId17" w:anchor="l764" w:history="1">
        <w:r w:rsidR="002D2330" w:rsidRPr="00776440">
          <w:rPr>
            <w:sz w:val="24"/>
            <w:szCs w:val="24"/>
            <w:u w:val="single"/>
          </w:rPr>
          <w:t>Номенклатура</w:t>
        </w:r>
      </w:hyperlink>
      <w:r w:rsidR="002D2330" w:rsidRPr="00776440">
        <w:rPr>
          <w:sz w:val="24"/>
          <w:szCs w:val="24"/>
        </w:rPr>
        <w:t xml:space="preserve"> дел структурного подразделения составляется по форме, установленной Правилами хранения</w:t>
      </w:r>
      <w:r w:rsidR="002D2330" w:rsidRPr="00776440">
        <w:rPr>
          <w:rStyle w:val="af3"/>
          <w:sz w:val="24"/>
          <w:szCs w:val="24"/>
        </w:rPr>
        <w:footnoteReference w:id="28"/>
      </w:r>
      <w:r w:rsidR="002D2330"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Вновь созданное или реорганизованное подразделение должно в месячный срок разработать номенклатуру дел и представить ее делопроизводителю.</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8.12. Все заголовки дел, включенные в номенклатуру дел структурного подразделения, индексируются. Индекс дела указывается в графе 1 номенклатуры дел и </w:t>
      </w:r>
      <w:r w:rsidRPr="00776440">
        <w:rPr>
          <w:sz w:val="24"/>
          <w:szCs w:val="24"/>
        </w:rPr>
        <w:lastRenderedPageBreak/>
        <w:t xml:space="preserve">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w:t>
      </w:r>
      <w:proofErr w:type="gramStart"/>
      <w:r w:rsidRPr="00776440">
        <w:rPr>
          <w:sz w:val="24"/>
          <w:szCs w:val="24"/>
        </w:rPr>
        <w:t>Например</w:t>
      </w:r>
      <w:proofErr w:type="gramEnd"/>
      <w:r w:rsidRPr="00776440">
        <w:rPr>
          <w:sz w:val="24"/>
          <w:szCs w:val="24"/>
        </w:rPr>
        <w:t>: 01 - 05, где: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01 - код структурного подразделения;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05 - порядковый номер дела в разделе номенклатуры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Заголовок дела должен состоять из элементов, располагаемых в следующей последовательности: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а) название вида дела (переписка, журнал, дело) или вида документов, включенных в дело (протоколы, приказы);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наименование корреспондента (организации, лица, которому адресованы или от которого получены документы);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г) краткое содержание документов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 название местности (территории), с которой связано содержание документов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 дата (период), к которым относятся документы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ж) указание на </w:t>
      </w:r>
      <w:proofErr w:type="spellStart"/>
      <w:r w:rsidRPr="00776440">
        <w:rPr>
          <w:sz w:val="24"/>
          <w:szCs w:val="24"/>
        </w:rPr>
        <w:t>копийность</w:t>
      </w:r>
      <w:proofErr w:type="spellEnd"/>
      <w:r w:rsidRPr="00776440">
        <w:rPr>
          <w:sz w:val="24"/>
          <w:szCs w:val="24"/>
        </w:rPr>
        <w:t xml:space="preserve"> документов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8.14. Порядок расположения заголовков дел внутри разделов номенклатуры дел определяется степенью важности документов, включенных в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"Документы о проведении совещаний и семинаров (программы, списки, доклады)".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"Документы к протоколам заседаний Научно-технического совета";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"Протоколы производственных совещаний при генеральном директоре и документы к ним".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"Протоколы заседаний дирекции".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заголовках дел, содержащих переписку, указывается, с кем и по какому вопросу она ведется: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"Переписка с образовательными учреждениями о повышении квалификации работников".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заголовках дел, содержащих переписку с однородными корреспондентами, последние не называются, а указывается их видовое название: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"Переписка с федеральными органами исполнительной власти о заключении и исполнении государственных контрактов".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заголовках дел, содержащих переписку с разнородными корреспондентами, последние не перечисляются: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"Переписка о заключении и исполнении государственных контрактов".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заголовке дела указывается конкретный корреспондент, если переписка ведется только с ним: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"Переписка с ООО "</w:t>
      </w:r>
      <w:proofErr w:type="spellStart"/>
      <w:r w:rsidRPr="00776440">
        <w:rPr>
          <w:sz w:val="24"/>
          <w:szCs w:val="24"/>
        </w:rPr>
        <w:t>Горсвязь</w:t>
      </w:r>
      <w:proofErr w:type="spellEnd"/>
      <w:r w:rsidRPr="00776440">
        <w:rPr>
          <w:sz w:val="24"/>
          <w:szCs w:val="24"/>
        </w:rPr>
        <w:t>" о предоставлении услуг связи".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обозначении в заголовках дел административно-территориальных единиц учитывается следующее: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"Переписка с учреждениями культуры административных округов Москвы".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"Переписка с филиалом в Московской области о планировании и отчетности".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"Отчеты структурных подразделений за 2017 год";</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"Статистический отчет о численности, составе и движении кадров за 2017 год (ф. N 27-год)".</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Заголовки дел могут уточняться в процессе формирования и оформления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2D2330" w:rsidRPr="00776440" w:rsidRDefault="002D2330" w:rsidP="002D2330">
      <w:pPr>
        <w:widowControl w:val="0"/>
        <w:autoSpaceDE w:val="0"/>
        <w:autoSpaceDN w:val="0"/>
        <w:adjustRightInd w:val="0"/>
        <w:spacing w:after="0" w:line="240" w:lineRule="auto"/>
        <w:ind w:firstLine="709"/>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1625"/>
      </w:tblGrid>
      <w:tr w:rsidR="002D2330" w:rsidRPr="00776440" w:rsidTr="00C749DC">
        <w:trPr>
          <w:jc w:val="center"/>
        </w:trPr>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r w:rsidRPr="00776440">
              <w:rPr>
                <w:sz w:val="24"/>
                <w:szCs w:val="24"/>
              </w:rPr>
              <w:t xml:space="preserve">Т. 1. </w:t>
            </w:r>
          </w:p>
        </w:tc>
        <w:tc>
          <w:tcPr>
            <w:tcW w:w="1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xml:space="preserve">11.01.2017 - </w:t>
            </w:r>
          </w:p>
        </w:tc>
      </w:tr>
      <w:tr w:rsidR="002D2330" w:rsidRPr="00776440" w:rsidTr="00C749DC">
        <w:trPr>
          <w:jc w:val="center"/>
        </w:trPr>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ind w:firstLine="709"/>
              <w:rPr>
                <w:sz w:val="24"/>
                <w:szCs w:val="24"/>
              </w:rPr>
            </w:pPr>
          </w:p>
        </w:tc>
        <w:tc>
          <w:tcPr>
            <w:tcW w:w="1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xml:space="preserve">30.06.2017 </w:t>
            </w:r>
          </w:p>
        </w:tc>
      </w:tr>
    </w:tbl>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Электронные дела на тома (части) не разделяются. Все электронные документы, независимо от их объема, включаются в одно электронное дело.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8.16. В графе 4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w:t>
      </w:r>
      <w:r w:rsidRPr="00776440">
        <w:rPr>
          <w:sz w:val="24"/>
          <w:szCs w:val="24"/>
        </w:rPr>
        <w:lastRenderedPageBreak/>
        <w:t>акту.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"Электронные документы. СЭД "Канцелярия", БД "Служебные записки".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итоговую запись сводной номенклатуры дел сведения вносятся на основании данных, переданных из структурных подразделений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8.19.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Дело считается заведенным с момента включения в него первого исполненного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8.20. При формировании дел на бумажном носителе должны соблюдаться следующие общие правила: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дело помещаются исполненные документы, соответствующие по своему содержанию заголовку дела по номенклатуре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приложения помещаются вместе с основными документами;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дело включаются документы одного календарного года, за исключением переходящих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документы постоянного и временных сроков хранения группируются в дела раздельно;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дело включается по одному экземпляру каждого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proofErr w:type="spellStart"/>
      <w:r w:rsidRPr="00776440">
        <w:rPr>
          <w:sz w:val="24"/>
          <w:szCs w:val="24"/>
        </w:rPr>
        <w:t>факсограммы</w:t>
      </w:r>
      <w:proofErr w:type="spellEnd"/>
      <w:r w:rsidRPr="00776440">
        <w:rPr>
          <w:sz w:val="24"/>
          <w:szCs w:val="24"/>
        </w:rPr>
        <w:t>, телеграммы, телефонограммы помещаются в дела с перепиской на общих основаниях;</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дело не включаются документы, подлежащие возврату, лишние экземпляры и черновики (за исключением особо ценных);</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Документы внутри дела располагаются </w:t>
      </w:r>
      <w:proofErr w:type="gramStart"/>
      <w:r w:rsidRPr="00776440">
        <w:rPr>
          <w:sz w:val="24"/>
          <w:szCs w:val="24"/>
        </w:rPr>
        <w:t>снизу вверх</w:t>
      </w:r>
      <w:proofErr w:type="gramEnd"/>
      <w:r w:rsidRPr="00776440">
        <w:rPr>
          <w:sz w:val="24"/>
          <w:szCs w:val="24"/>
        </w:rPr>
        <w:t xml:space="preserve"> в хронологической, вопросно-логической последовательности или их сочетании.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Протоколы в деле располагаются в хронологическом порядке и по номерам.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Документы к заседаниям (совещаниям) группируются в отдельное дело, как и </w:t>
      </w:r>
      <w:r w:rsidRPr="00776440">
        <w:rPr>
          <w:sz w:val="24"/>
          <w:szCs w:val="24"/>
        </w:rPr>
        <w:lastRenderedPageBreak/>
        <w:t>приложения к протоколам, если они содержат более 25 страниц.</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Приказы по основной деятельности группируются отдельно от приказов по личному составу и приказов по административно-хозяйственной деятельности</w:t>
      </w:r>
      <w:r w:rsidRPr="00776440">
        <w:rPr>
          <w:rStyle w:val="af3"/>
          <w:sz w:val="24"/>
          <w:szCs w:val="24"/>
        </w:rPr>
        <w:footnoteReference w:id="29"/>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Приказы по личному составу формируются в дела в соответствии со сроками хранения.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Документы в личных делах располагаются по мере их поступления.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8.21. Для обеспечения сохранности, учета документов и дел структурного подразделения и организации доступа к ним проводится комплекс работ:</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создание оптимальных условий хранения документов и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размещение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проверка наличия и состояния документов и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соблюдение порядка выдачи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8.23.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перед передачей документов в архив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перемещении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смене руководителя структурного подразделения, руководителя Службы делопроизводства;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реорганизации и ликвидации организации или структурного подразделения.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Проверка наличия проводится путем сверки статей номенклатуры дел с описанием </w:t>
      </w:r>
      <w:r w:rsidRPr="00776440">
        <w:rPr>
          <w:sz w:val="24"/>
          <w:szCs w:val="24"/>
        </w:rPr>
        <w:lastRenderedPageBreak/>
        <w:t>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8.24. 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делопроизводителю.</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Факт утраты дела (дел) фиксируется в акте, составляемом делопроизводи</w:t>
      </w:r>
      <w:r w:rsidR="000E4F67">
        <w:rPr>
          <w:sz w:val="24"/>
          <w:szCs w:val="24"/>
        </w:rPr>
        <w:t>т</w:t>
      </w:r>
      <w:r w:rsidRPr="00776440">
        <w:rPr>
          <w:sz w:val="24"/>
          <w:szCs w:val="24"/>
        </w:rPr>
        <w:t>елем и руководителем структурного подразделения (уполномоченным им лицом) в трех экземплярах: по одному экземпляру акта хранится в Службе делопроизводства и структурном подразделении; экземпляр акта представляется в архив организации при передаче дел структурного подразделения на архивное хранение.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составлении номенклатуры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подготовке дел к передаче в архив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архиве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8.26. Для организации и проведения работы по экспертизе ценности документов в организации приказом руководителя создается экспертная комиссия (далее - ЭК), в организациях, имеющих подведомственные организации, филиалы, - центральная экспертная комиссия (далее - ЦЭК).</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Задачи, функции, права, организация работы ЭК (ЦЭК)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r w:rsidRPr="00776440">
        <w:rPr>
          <w:rStyle w:val="af3"/>
          <w:sz w:val="24"/>
          <w:szCs w:val="24"/>
        </w:rPr>
        <w:footnoteReference w:id="30"/>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8.27. Основными функциями ЭК являются: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организация ежегодного отбора дел для хранения и уничтожения;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участие в подготовке и рассмотрении проектов нормативных и методических документов по вопросам работы с документами в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8.28. Экспертиза ценности документов осуществляется ежегодно делопроизводителями подразделений совместно с ЭК организации и под методическим руководством Службы делопроизводства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8.29. При проведении экспертизы ценности документов при подготовке дел к передаче в архив организации осуществляется: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отбор документов постоянного и временных (свыше 10 лет) сроков хранения для передачи в архив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выделение к уничтожению дел за предыдущие годы, сроки хранения которых истекли.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Одновременно проверяется качество и полнота номенклатуры дел организации, правильность определения сроков хранения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8.31.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8.32. По результатам экспертизы ценности документов в организации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(ЦЭК) организации одновременно. Согласованные ЭК (ЦЭК) акты и описи утверждаются руководителем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8.33.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Оформление дел проводится в структурных подразделениях организации по месту формирования документов в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8.34. Полное оформление дела на бумажном носителе включает:</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оформление реквизитов обложки дела по форме;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нумерацию листов в деле;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составление листа-заверителя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составление в необходимых случаях внутренней описи документов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подшивку и переплет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внесение необходимых уточнений в реквизиты обложки дела (уточнение названия организации, индекса дела, крайних дат дела, заголовка дела).</w:t>
      </w:r>
    </w:p>
    <w:p w:rsidR="002D2330" w:rsidRPr="00776440" w:rsidRDefault="00C749DC" w:rsidP="002D2330">
      <w:pPr>
        <w:widowControl w:val="0"/>
        <w:autoSpaceDE w:val="0"/>
        <w:autoSpaceDN w:val="0"/>
        <w:adjustRightInd w:val="0"/>
        <w:spacing w:after="0" w:line="240" w:lineRule="auto"/>
        <w:ind w:firstLine="709"/>
        <w:rPr>
          <w:sz w:val="24"/>
          <w:szCs w:val="24"/>
        </w:rPr>
      </w:pPr>
      <w:hyperlink r:id="rId18" w:anchor="l649" w:history="1">
        <w:r w:rsidR="002D2330" w:rsidRPr="00776440">
          <w:rPr>
            <w:sz w:val="24"/>
            <w:szCs w:val="24"/>
            <w:u w:val="single"/>
          </w:rPr>
          <w:t>Лист-заверитель дела</w:t>
        </w:r>
      </w:hyperlink>
      <w:r w:rsidR="002D2330" w:rsidRPr="00776440">
        <w:rPr>
          <w:sz w:val="24"/>
          <w:szCs w:val="24"/>
        </w:rPr>
        <w:t xml:space="preserve">, внутренняя </w:t>
      </w:r>
      <w:hyperlink r:id="rId19" w:anchor="l767" w:history="1">
        <w:r w:rsidR="002D2330" w:rsidRPr="00776440">
          <w:rPr>
            <w:sz w:val="24"/>
            <w:szCs w:val="24"/>
            <w:u w:val="single"/>
          </w:rPr>
          <w:t>опись</w:t>
        </w:r>
      </w:hyperlink>
      <w:r w:rsidR="002D2330" w:rsidRPr="00776440">
        <w:rPr>
          <w:sz w:val="24"/>
          <w:szCs w:val="24"/>
        </w:rPr>
        <w:t xml:space="preserve"> </w:t>
      </w:r>
      <w:proofErr w:type="gramStart"/>
      <w:r w:rsidR="002D2330" w:rsidRPr="00776440">
        <w:rPr>
          <w:sz w:val="24"/>
          <w:szCs w:val="24"/>
        </w:rPr>
        <w:t>документов дела</w:t>
      </w:r>
      <w:proofErr w:type="gramEnd"/>
      <w:r w:rsidR="002D2330" w:rsidRPr="00776440">
        <w:rPr>
          <w:sz w:val="24"/>
          <w:szCs w:val="24"/>
        </w:rPr>
        <w:t xml:space="preserve"> и обложка </w:t>
      </w:r>
      <w:hyperlink r:id="rId20" w:anchor="l770" w:history="1">
        <w:r w:rsidR="002D2330" w:rsidRPr="00776440">
          <w:rPr>
            <w:sz w:val="24"/>
            <w:szCs w:val="24"/>
            <w:u w:val="single"/>
          </w:rPr>
          <w:t>дела</w:t>
        </w:r>
      </w:hyperlink>
      <w:r w:rsidR="002D2330" w:rsidRPr="00776440">
        <w:rPr>
          <w:sz w:val="24"/>
          <w:szCs w:val="24"/>
        </w:rPr>
        <w:t xml:space="preserve"> составляются по формам, установленным Правилами хранения</w:t>
      </w:r>
      <w:r w:rsidR="002D2330" w:rsidRPr="00776440">
        <w:rPr>
          <w:rStyle w:val="af3"/>
          <w:sz w:val="24"/>
          <w:szCs w:val="24"/>
        </w:rPr>
        <w:footnoteReference w:id="31"/>
      </w:r>
      <w:r w:rsidR="002D2330"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8.35.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776440">
        <w:rPr>
          <w:sz w:val="24"/>
          <w:szCs w:val="24"/>
        </w:rPr>
        <w:t>пересистематизация</w:t>
      </w:r>
      <w:proofErr w:type="spellEnd"/>
      <w:r w:rsidRPr="00776440">
        <w:rPr>
          <w:sz w:val="24"/>
          <w:szCs w:val="24"/>
        </w:rPr>
        <w:t xml:space="preserve">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8.36. На обложке дел временных (свыше 10 лет) сроков хранения и по личному составу указываются: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наименование структурного подразделения;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индекс дела по номенклатуре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номер тома (части);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заголовок дела (тома, части);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крайние даты дела (тома, части);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количество листов в деле;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срок хранения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архивный шифр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8.37. При оформлении обложки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наименование структурного подразделения указывается полностью в соответствии с утвержденной структурой организации (при наличии сокращенного наименования структурного подразделения оно указывается в скобках);</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индекс дела проставляется в соответствии с номенклатурой дел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заголовок дела переносится из номенклатуры дел организации (в необходимых случаях в заголовок вносятся уточнения);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даты дела (год(ы) заведения и окончания дела в делопроизводстве).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Датами дела, содержащего протоколы заседаний, являются даты первого и последнего протокола.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 делах постоянного хранения пишется: "Хранить постоянно".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Наименования организации и подразделения, год и номер дела могут проставляться на обложке с помощью штампа.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Листы дел, состоящих из нескольких томов или частей, нумеруются по каждому тому или части отдельно.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Документы с собственной нумерацией листов нумеруются в общем порядке.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в дело подшит конверт с вложением, сначала нумеруется конверт, а затем очередным порядковым номером каждое вложение в конверте.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наличии отдельных ошибок в нумерации листов допускается употребление литерных (с буквенными дополнениями) номеров листов.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Лист-заверитель дела подписывается его составителем с указанием должности, инициалов и фамилии, даты составления.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Количество листов в деле, указанное в листе-заверителе дела, проставляется на обложке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конце внутренней описи указывается цифрами и прописью количество включенных в нее документов и количество листов внутренней описи.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Внутренняя опись документов дела подписывается составителем с указанием должности, инициалов и фамилии, даты составления.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w:t>
      </w:r>
      <w:r w:rsidRPr="00776440">
        <w:rPr>
          <w:sz w:val="24"/>
          <w:szCs w:val="24"/>
        </w:rPr>
        <w:lastRenderedPageBreak/>
        <w:t xml:space="preserve">пластиковые и металлические крепления, а также </w:t>
      </w:r>
      <w:proofErr w:type="spellStart"/>
      <w:r w:rsidRPr="00776440">
        <w:rPr>
          <w:sz w:val="24"/>
          <w:szCs w:val="24"/>
        </w:rPr>
        <w:t>термопереплеты</w:t>
      </w:r>
      <w:proofErr w:type="spellEnd"/>
      <w:r w:rsidRPr="00776440">
        <w:rPr>
          <w:sz w:val="24"/>
          <w:szCs w:val="24"/>
        </w:rPr>
        <w:t xml:space="preserve"> из документов удаляются.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8.43. Подготовка электронных документов к передаче в архив организации осуществляется структурным подразделением организации -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8.44. При подготовке электронных документов, отобранных к передаче в архив организации, выполняются следующие основные процедуры работы с документами: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конвертация электронного документа в формат архивного документа</w:t>
      </w:r>
      <w:r w:rsidRPr="00776440">
        <w:rPr>
          <w:rStyle w:val="af3"/>
          <w:sz w:val="24"/>
          <w:szCs w:val="24"/>
        </w:rPr>
        <w:footnoteReference w:id="32"/>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файлы электронных подписей и визуализированную копию текстового электронного документа в формате PDF/A &lt;32&gt;;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формирование описи электронных дел, документов структурного подразделения;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миграция электронных документов на физически обособленные материальные носители, если документы передаются в архив организации не по информационно-коммуникационным каналам;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проверка </w:t>
      </w:r>
      <w:proofErr w:type="spellStart"/>
      <w:r w:rsidRPr="00776440">
        <w:rPr>
          <w:sz w:val="24"/>
          <w:szCs w:val="24"/>
        </w:rPr>
        <w:t>воспроизводимости</w:t>
      </w:r>
      <w:proofErr w:type="spellEnd"/>
      <w:r w:rsidRPr="00776440">
        <w:rPr>
          <w:sz w:val="24"/>
          <w:szCs w:val="24"/>
        </w:rPr>
        <w:t xml:space="preserve"> электронных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проверка электронных документов на наличие вредоносных компьютерных программ;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8.45. Электронные документы передаются в архив организации по информационно-телекоммуникационной сети или на физически обособленных носителях в соответствии с установленными правилами &lt;32&gt;, без сохранения данных электронных документов в соответствующих информационных системах.</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8.46. Описи дел составляются в структурных подразделениях организации под методическим руководством Службы делопроизводства.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Описи дел структурных подразделений составляются по формам, установленным </w:t>
      </w:r>
      <w:hyperlink r:id="rId21" w:anchor="l3" w:history="1">
        <w:r w:rsidRPr="00776440">
          <w:rPr>
            <w:sz w:val="24"/>
            <w:szCs w:val="24"/>
            <w:u w:val="single"/>
          </w:rPr>
          <w:t>Правилами</w:t>
        </w:r>
      </w:hyperlink>
      <w:r w:rsidRPr="00776440">
        <w:rPr>
          <w:sz w:val="24"/>
          <w:szCs w:val="24"/>
        </w:rPr>
        <w:t xml:space="preserve"> хранения</w:t>
      </w:r>
      <w:r w:rsidRPr="00776440">
        <w:rPr>
          <w:rStyle w:val="af3"/>
          <w:sz w:val="24"/>
          <w:szCs w:val="24"/>
        </w:rPr>
        <w:footnoteReference w:id="33"/>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 описям дел структурных подразделений документы передаются в архив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 дела временных сроков хранения (до 10 лет включительно) описи не составляются, и в архив такие дела не передаются.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наличии в организации СЭД описи дел формируются в системе.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8.47. Описи дел структурных подразделений представляются в архив организации не ранее, чем через один год, и не позднее, чем через три года после завершения дел в делопроизводстве.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8.48. Отдельная опись представляет собой перечень описательных статей с </w:t>
      </w:r>
      <w:r w:rsidRPr="00776440">
        <w:rPr>
          <w:sz w:val="24"/>
          <w:szCs w:val="24"/>
        </w:rPr>
        <w:lastRenderedPageBreak/>
        <w:t>самостоятельной порядковой нумерацией, каждая из которых должна включать следующие сведения: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порядковый номер дела по описи;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индекс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заголовок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крайние даты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количество листов в деле;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срок хранения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примечания.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8.49. При составлении описи дел структурного подразделения соблюдаются следующие требования: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заголовки дел вносятся в опись в соответствии с принятой схемой систематизации дел, закрепленной в номенклатуре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порядок нумерации дел в описи - валовый;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графы описи заполняются в соответствии с теми сведениями, которые вынесены на обложку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8.50.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8.51. Порядок присвоения номеров описям дел структурных подразделений устанавливается по согласованию с архивом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8.52. При составлении описи электронных дел в опись включаются: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порядковый номер электронного дела по описи;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индекс электронного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заголовок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дата дела (тома, части);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срок хранения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объем электронного дела в Мб;</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примечания.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8.53. Описи дел структурного подразделения подписываются руководителем подразделения, согласовываются ЭК структурного подразделения (при ее наличии) и Службой делопроизводства.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8.54. Описи дел структурного подразделения организации составляются в двух экземплярах на бумажном носителе, один из которых передается вместе с делами в архив </w:t>
      </w:r>
      <w:r w:rsidRPr="00776440">
        <w:rPr>
          <w:sz w:val="24"/>
          <w:szCs w:val="24"/>
        </w:rPr>
        <w:lastRenderedPageBreak/>
        <w:t>организации, а второй остается в качестве контрольного экземпляра в структурном подразделении. 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8.55. Дела передаются на хранение в архив организации в соответствии с графиком передачи документов, утвержденным руководителем организации или иным уполномоченным им лицом и согласованным с руководителями структурных подразделений.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8.56. Дела постоянного и временных (свыше 10 лет) сроков хранения, документы по личному составу, электронные документы передаются в архив организации не ранее, чем через год, и не позднее, чем через три года после завершения их в делопроизводстве.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8.57. Передача дел в архив организации производится по описям дел структурных подразделений.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8.58.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8.59. Прием каждого дела в архив организации производится в присутствии делопроизводителя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Итоговая запись подтверждается подписями сотрудника архива и сотрудника (делопроизводителя) структурного подразделения, передавшего дела на бумажном носителе и электронные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8.60. Передача электронных документов в архив организации производится на основании описей электронных дел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8.61. В случае ликвидации или реорганизации структурного подразделения организации делопроизводитель подразделения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Передача дел осуществляется по описям дел и номенклатуре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8.62. 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w:t>
      </w:r>
      <w:hyperlink r:id="rId22" w:anchor="l799" w:history="1">
        <w:r w:rsidRPr="00776440">
          <w:rPr>
            <w:sz w:val="24"/>
            <w:szCs w:val="24"/>
            <w:u w:val="single"/>
          </w:rPr>
          <w:t>форме</w:t>
        </w:r>
      </w:hyperlink>
      <w:r w:rsidRPr="00776440">
        <w:rPr>
          <w:sz w:val="24"/>
          <w:szCs w:val="24"/>
        </w:rPr>
        <w:t>, установленной Правилами хранения</w:t>
      </w:r>
      <w:r w:rsidRPr="00776440">
        <w:rPr>
          <w:rStyle w:val="af3"/>
          <w:sz w:val="24"/>
          <w:szCs w:val="24"/>
        </w:rPr>
        <w:footnoteReference w:id="34"/>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на дела всей организации по той же форме.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8.63. Дела включаются в акт о выделении к уничтожению документов, не подлежащих хранению, если предусмотренный для них срок хранения истек к 1 января </w:t>
      </w:r>
      <w:r w:rsidRPr="00776440">
        <w:rPr>
          <w:sz w:val="24"/>
          <w:szCs w:val="24"/>
        </w:rPr>
        <w:lastRenderedPageBreak/>
        <w:t>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8.64. Дела с отметкой "ЭПК"</w:t>
      </w:r>
      <w:r w:rsidRPr="00776440">
        <w:rPr>
          <w:rStyle w:val="af3"/>
          <w:sz w:val="24"/>
          <w:szCs w:val="24"/>
        </w:rPr>
        <w:footnoteReference w:id="35"/>
      </w:r>
      <w:r w:rsidRPr="00776440">
        <w:rPr>
          <w:sz w:val="24"/>
          <w:szCs w:val="24"/>
        </w:rPr>
        <w:t>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Остальные документы дела с отметкой "ЭПК" включаются в акт, при этом отметка "ЭПК" в акте не указывается.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8.65.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8.66. Акт о выделении к уничтожению документов, не подлежащих хранению, утверждается руководителем организации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8.67. Дела, подлежащие уничтожению, передаются на переработку (утилизацию). Передача дел оформляется приемо-сдаточной накладной.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После уничтожения дел в номенклатуре дел проставляются отметки, заверяемые подписью делопроизводителя, и датой: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"Уничтожено. См. акт N _____ от ________. Подпись, инициалы, фамилия".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8.68.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8.69. Акты о выделении к уничтожению документов, не подлежащих хранению, хранятся постоянно в деле фонда.</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0" w:line="240" w:lineRule="auto"/>
        <w:ind w:firstLine="709"/>
        <w:jc w:val="center"/>
        <w:rPr>
          <w:sz w:val="24"/>
          <w:szCs w:val="24"/>
        </w:rPr>
      </w:pPr>
      <w:r w:rsidRPr="00776440">
        <w:rPr>
          <w:b/>
          <w:bCs/>
          <w:sz w:val="24"/>
          <w:szCs w:val="24"/>
        </w:rPr>
        <w:t>IX. Организация доступа к документам и их использования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9.1. Выдача дел, находящихся на хранении в Службе делопроизводства, структурных подразделениях организации работникам других подразделений для ознакомления и (или) для временного использования в работе производится по запросам, подписанным руководителем (заместителем руководителя) структурного подразделения, запрашивающего дело (документ) и с разрешения руководителя Службы делопроизводства или структурного подразделения, документы которого запрашиваются.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9.2. Дела, документы выдаются во временное пользование работникам организации на срок не более одного месяца.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При необходимости срок использования документов может быть продлен.</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lastRenderedPageBreak/>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На место изъятого подлинника документа делопроизводитель подразделения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9.5.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пунктом 2.51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9.6. Порядок доступа работников организации к документам, размещаемым в СЭД или иной информационной системе, устанавливается локальными нормативными актами организации,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Работникам, не имеющим права доступа к соответствующей информационной системе, электронные документы выдаются в соответствии с пунктами 9.1 - </w:t>
      </w:r>
      <w:proofErr w:type="gramStart"/>
      <w:r w:rsidRPr="00776440">
        <w:rPr>
          <w:sz w:val="24"/>
          <w:szCs w:val="24"/>
        </w:rPr>
        <w:t>9.3  инструкции</w:t>
      </w:r>
      <w:proofErr w:type="gramEnd"/>
      <w:r w:rsidRPr="00776440">
        <w:rPr>
          <w:sz w:val="24"/>
          <w:szCs w:val="24"/>
        </w:rPr>
        <w:t>, на физически обособленном носителе, высылаются по электронному адресу работника, запрашивающего документ, или иным образом.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9.7. В Службе делопроизводства, структурном подразделении, выдавшем дело (документ) ведется учет выданных дел (документов) и контроль их своевременного возврата. Электронные дела (документы) возврату не подлежат.</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9.8. Работники организации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9.9.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9.10.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организации или иного уполномоченного им лица с извещением руководителя подразделения, документы которого изымаются.</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9.13.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0" w:line="240" w:lineRule="auto"/>
        <w:ind w:firstLine="709"/>
        <w:jc w:val="center"/>
        <w:rPr>
          <w:sz w:val="24"/>
          <w:szCs w:val="24"/>
        </w:rPr>
      </w:pPr>
      <w:r w:rsidRPr="00776440">
        <w:rPr>
          <w:b/>
          <w:bCs/>
          <w:sz w:val="24"/>
          <w:szCs w:val="24"/>
        </w:rPr>
        <w:t>X. Изготовление, учет, использование и хранение печатей, штампов, бланков документов, носителей электронных подписей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10.1. Бланки организационно-распорядительных документов разрабатываются </w:t>
      </w:r>
      <w:r w:rsidRPr="00776440">
        <w:rPr>
          <w:sz w:val="24"/>
          <w:szCs w:val="24"/>
        </w:rPr>
        <w:lastRenderedPageBreak/>
        <w:t>делопроизводителем. Виды бланков 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10.2. Образцы бланков документов утверждаются в составе индивидуальной инструкции по делопроизводству или приказом руководителя в составе комплекта (альбома) бланков.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10.3. В организации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Организации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руководителем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10.4. 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10.5. Служба делопроизводства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оформляет заказы на изготовление бланков организационно-распорядительных документов типографским способом или средствами оперативной полиграфии;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осуществляет хранение бланков организационно-распорядительных документов и выдачу их в структурные подразделения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осуществляет контроль за правильностью использования бланков организационно-распорядительных документов</w:t>
      </w:r>
      <w:r w:rsidRPr="00776440">
        <w:rPr>
          <w:rStyle w:val="af3"/>
          <w:sz w:val="24"/>
          <w:szCs w:val="24"/>
        </w:rPr>
        <w:footnoteReference w:id="36"/>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10.6. В организации в соответствии с Федеральным конституционным </w:t>
      </w:r>
      <w:hyperlink r:id="rId23" w:anchor="l0" w:history="1">
        <w:r w:rsidRPr="00776440">
          <w:rPr>
            <w:sz w:val="24"/>
            <w:szCs w:val="24"/>
            <w:u w:val="single"/>
          </w:rPr>
          <w:t>законом</w:t>
        </w:r>
      </w:hyperlink>
      <w:r w:rsidRPr="00776440">
        <w:rPr>
          <w:sz w:val="24"/>
          <w:szCs w:val="24"/>
        </w:rPr>
        <w:t xml:space="preserve"> "О Государственном гербе Российской Федерации"</w:t>
      </w:r>
      <w:r w:rsidRPr="00776440">
        <w:rPr>
          <w:rStyle w:val="af3"/>
          <w:sz w:val="24"/>
          <w:szCs w:val="24"/>
        </w:rPr>
        <w:footnoteReference w:id="37"/>
      </w:r>
      <w:r w:rsidRPr="00776440">
        <w:rPr>
          <w:sz w:val="24"/>
          <w:szCs w:val="24"/>
        </w:rPr>
        <w:t>и уставом организации используется печать с воспроизведением Государственного герба Российской Федерации (далее - печать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организации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организации может использоваться штамп (штампы) с факсимильной подписью руководителя и иных должностных лиц.</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Порядок использования штампов с факсимильной подписью руководителя и иных должностных лиц</w:t>
      </w:r>
      <w:r w:rsidRPr="00776440">
        <w:rPr>
          <w:rStyle w:val="af3"/>
          <w:sz w:val="24"/>
          <w:szCs w:val="24"/>
        </w:rPr>
        <w:footnoteReference w:id="38"/>
      </w:r>
      <w:r w:rsidRPr="00776440">
        <w:rPr>
          <w:sz w:val="24"/>
          <w:szCs w:val="24"/>
        </w:rPr>
        <w:t>, виды документов, подписываемых факсимильной подписью устанавливается локальным нормативных актом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10.7. Печать организации с воспроизведением Государственного герба Российской Федерации должна соответствовать требованиям, установленным </w:t>
      </w:r>
      <w:hyperlink r:id="rId24" w:anchor="l0" w:history="1">
        <w:r w:rsidRPr="00776440">
          <w:rPr>
            <w:sz w:val="24"/>
            <w:szCs w:val="24"/>
            <w:u w:val="single"/>
          </w:rPr>
          <w:t>ГОСТ Р 51511-2001</w:t>
        </w:r>
      </w:hyperlink>
      <w:r w:rsidRPr="00776440">
        <w:rPr>
          <w:sz w:val="24"/>
          <w:szCs w:val="24"/>
        </w:rPr>
        <w:t xml:space="preserve"> "Печати с воспроизведением Государственного герба Российской Федерации. Форма, размеры и технические требования"</w:t>
      </w:r>
      <w:r w:rsidRPr="00776440">
        <w:rPr>
          <w:rStyle w:val="af3"/>
          <w:sz w:val="24"/>
          <w:szCs w:val="24"/>
        </w:rPr>
        <w:footnoteReference w:id="39"/>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10.8. Печати и штампы организации изготавливаются в количестве, необходимом для осуществления подразделениями организации и ее работниками возложенных на них </w:t>
      </w:r>
      <w:r w:rsidRPr="00776440">
        <w:rPr>
          <w:sz w:val="24"/>
          <w:szCs w:val="24"/>
        </w:rPr>
        <w:lastRenderedPageBreak/>
        <w:t>функций. Решение об изготовлении и количестве экземпляров печатей и штампов принимает руководитель организации по представлению делопроизводителя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Если печать организации используется в нескольких экземплярах, номер экземпляра печати указывается в клише печати при ее изготовлении.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10.9. Печатью организации заверяют подлинность подписи руководителя организации и иных уполномоченных им лиц, на документах и копиях документов в соответствии с пунктом 2.49 инструкции.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10.10.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делопроизводитель или иное подразделение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10.11.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10.12.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организации (например, при подписании договоров).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10.13. Служба делопроизводства организации ежегодно проверяет соблюдение работниками условий использования и хранения печатей и штампов в структурных подразделениях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10.14. Пришедшие в негодность и утратившие значение печати и штампы подлежат возврату делопроизводителю или иное подразделение,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10.15. Для обмена электронными документами посредством МЭДО в организации должны использоваться усиленные квалифицированные электронные подписи. Состав должностных лиц и работников организации - </w:t>
      </w:r>
      <w:proofErr w:type="gramStart"/>
      <w:r w:rsidRPr="00776440">
        <w:rPr>
          <w:sz w:val="24"/>
          <w:szCs w:val="24"/>
        </w:rPr>
        <w:t>владельцев</w:t>
      </w:r>
      <w:proofErr w:type="gramEnd"/>
      <w:r w:rsidRPr="00776440">
        <w:rPr>
          <w:sz w:val="24"/>
          <w:szCs w:val="24"/>
        </w:rPr>
        <w:t xml:space="preserve"> усиленных квалифицированных электронных подписей должен определять руководитель организации.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10.16. 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организации и ее подразделениях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Федеральным законом </w:t>
      </w:r>
      <w:hyperlink r:id="rId25" w:anchor="l0" w:history="1">
        <w:r w:rsidRPr="00776440">
          <w:rPr>
            <w:sz w:val="24"/>
            <w:szCs w:val="24"/>
            <w:u w:val="single"/>
          </w:rPr>
          <w:t>от 6 апреля 2011 г. N 63-ФЗ</w:t>
        </w:r>
      </w:hyperlink>
      <w:r w:rsidRPr="00776440">
        <w:rPr>
          <w:sz w:val="24"/>
          <w:szCs w:val="24"/>
        </w:rPr>
        <w:t xml:space="preserve"> "Об электронной подписи"</w:t>
      </w:r>
      <w:r w:rsidRPr="00776440">
        <w:rPr>
          <w:rStyle w:val="af3"/>
          <w:sz w:val="24"/>
          <w:szCs w:val="24"/>
        </w:rPr>
        <w:footnoteReference w:id="40"/>
      </w:r>
      <w:r w:rsidRPr="00776440">
        <w:rPr>
          <w:sz w:val="24"/>
          <w:szCs w:val="24"/>
        </w:rPr>
        <w:t>.</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10.17. Электронный документ в СЭД организации,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подтверждена подлинность электронной подписи в электронном документе;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дата и время создания электронной подписи зафиксированы в СЭД;</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 xml:space="preserve">10.18. Генерацию и хранение ключей неквалифицированной и простой ЭП в СЭД </w:t>
      </w:r>
      <w:r w:rsidRPr="00776440">
        <w:rPr>
          <w:sz w:val="24"/>
          <w:szCs w:val="24"/>
        </w:rPr>
        <w:lastRenderedPageBreak/>
        <w:t>должен осуществлять администратор СЭД.</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10.19. Делопроизводитель или иное подразделение организации ведет учет ключей электронных подписей</w:t>
      </w:r>
      <w:r w:rsidRPr="00776440">
        <w:rPr>
          <w:rStyle w:val="af3"/>
          <w:sz w:val="24"/>
          <w:szCs w:val="24"/>
        </w:rPr>
        <w:footnoteReference w:id="41"/>
      </w:r>
      <w:r w:rsidRPr="00776440">
        <w:rPr>
          <w:sz w:val="24"/>
          <w:szCs w:val="24"/>
        </w:rPr>
        <w:t xml:space="preserve">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10.20.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10.21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150" w:line="240" w:lineRule="auto"/>
        <w:jc w:val="right"/>
        <w:rPr>
          <w:sz w:val="24"/>
          <w:szCs w:val="24"/>
        </w:rPr>
      </w:pPr>
      <w:r w:rsidRPr="00776440">
        <w:rPr>
          <w:i/>
          <w:iCs/>
          <w:sz w:val="24"/>
          <w:szCs w:val="24"/>
        </w:rPr>
        <w:t>Приложение N 1</w:t>
      </w:r>
    </w:p>
    <w:p w:rsidR="002D2330" w:rsidRPr="00776440" w:rsidRDefault="002D2330" w:rsidP="00A3535E">
      <w:pPr>
        <w:widowControl w:val="0"/>
        <w:autoSpaceDE w:val="0"/>
        <w:autoSpaceDN w:val="0"/>
        <w:adjustRightInd w:val="0"/>
        <w:spacing w:after="0" w:line="240" w:lineRule="auto"/>
        <w:rPr>
          <w:sz w:val="24"/>
          <w:szCs w:val="24"/>
        </w:rPr>
      </w:pPr>
    </w:p>
    <w:p w:rsidR="002D2330" w:rsidRPr="00776440" w:rsidRDefault="002D2330" w:rsidP="00A3535E">
      <w:pPr>
        <w:widowControl w:val="0"/>
        <w:autoSpaceDE w:val="0"/>
        <w:autoSpaceDN w:val="0"/>
        <w:adjustRightInd w:val="0"/>
        <w:spacing w:after="150" w:line="240" w:lineRule="auto"/>
        <w:jc w:val="right"/>
        <w:rPr>
          <w:sz w:val="24"/>
          <w:szCs w:val="24"/>
        </w:rPr>
      </w:pPr>
      <w:r w:rsidRPr="00776440">
        <w:rPr>
          <w:i/>
          <w:iCs/>
          <w:sz w:val="24"/>
          <w:szCs w:val="24"/>
        </w:rPr>
        <w:t>рекомендуемый образец</w:t>
      </w:r>
    </w:p>
    <w:p w:rsidR="002D2330" w:rsidRPr="00776440" w:rsidRDefault="002D2330" w:rsidP="00A3535E">
      <w:pPr>
        <w:widowControl w:val="0"/>
        <w:autoSpaceDE w:val="0"/>
        <w:autoSpaceDN w:val="0"/>
        <w:adjustRightInd w:val="0"/>
        <w:spacing w:after="150" w:line="240" w:lineRule="auto"/>
        <w:rPr>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2D2330" w:rsidRPr="00776440" w:rsidTr="00C749DC">
        <w:trPr>
          <w:jc w:val="center"/>
        </w:trPr>
        <w:tc>
          <w:tcPr>
            <w:tcW w:w="3000" w:type="dxa"/>
            <w:tcBorders>
              <w:top w:val="nil"/>
              <w:left w:val="nil"/>
              <w:bottom w:val="nil"/>
              <w:right w:val="nil"/>
            </w:tcBorders>
          </w:tcPr>
          <w:p w:rsidR="002D2330" w:rsidRPr="00776440" w:rsidRDefault="002D2330" w:rsidP="00A3535E">
            <w:pPr>
              <w:widowControl w:val="0"/>
              <w:autoSpaceDE w:val="0"/>
              <w:autoSpaceDN w:val="0"/>
              <w:adjustRightInd w:val="0"/>
              <w:spacing w:after="0" w:line="240" w:lineRule="auto"/>
              <w:jc w:val="center"/>
              <w:rPr>
                <w:sz w:val="24"/>
                <w:szCs w:val="24"/>
              </w:rPr>
            </w:pPr>
            <w:r w:rsidRPr="00776440">
              <w:rPr>
                <w:sz w:val="24"/>
                <w:szCs w:val="24"/>
              </w:rPr>
              <w:t xml:space="preserve">Наименование органа государственной власти </w:t>
            </w:r>
          </w:p>
        </w:tc>
        <w:tc>
          <w:tcPr>
            <w:tcW w:w="6000" w:type="dxa"/>
            <w:gridSpan w:val="2"/>
            <w:tcBorders>
              <w:top w:val="nil"/>
              <w:left w:val="nil"/>
              <w:bottom w:val="nil"/>
              <w:right w:val="nil"/>
            </w:tcBorders>
          </w:tcPr>
          <w:p w:rsidR="002D2330" w:rsidRPr="00776440" w:rsidRDefault="002D2330" w:rsidP="00A3535E">
            <w:pPr>
              <w:widowControl w:val="0"/>
              <w:autoSpaceDE w:val="0"/>
              <w:autoSpaceDN w:val="0"/>
              <w:adjustRightInd w:val="0"/>
              <w:spacing w:after="0" w:line="240" w:lineRule="auto"/>
              <w:rPr>
                <w:sz w:val="24"/>
                <w:szCs w:val="24"/>
              </w:rPr>
            </w:pPr>
          </w:p>
        </w:tc>
      </w:tr>
      <w:tr w:rsidR="002D2330" w:rsidRPr="00776440" w:rsidTr="00C749DC">
        <w:trPr>
          <w:jc w:val="center"/>
        </w:trPr>
        <w:tc>
          <w:tcPr>
            <w:tcW w:w="3000" w:type="dxa"/>
            <w:tcBorders>
              <w:top w:val="nil"/>
              <w:left w:val="nil"/>
              <w:bottom w:val="nil"/>
              <w:right w:val="nil"/>
            </w:tcBorders>
          </w:tcPr>
          <w:p w:rsidR="002D2330" w:rsidRPr="00776440" w:rsidRDefault="002D2330" w:rsidP="00A3535E">
            <w:pPr>
              <w:widowControl w:val="0"/>
              <w:autoSpaceDE w:val="0"/>
              <w:autoSpaceDN w:val="0"/>
              <w:adjustRightInd w:val="0"/>
              <w:spacing w:after="0" w:line="240" w:lineRule="auto"/>
              <w:jc w:val="center"/>
              <w:rPr>
                <w:sz w:val="24"/>
                <w:szCs w:val="24"/>
              </w:rPr>
            </w:pPr>
            <w:r w:rsidRPr="00776440">
              <w:rPr>
                <w:sz w:val="24"/>
                <w:szCs w:val="24"/>
              </w:rPr>
              <w:t>Администрация муни</w:t>
            </w:r>
            <w:r w:rsidR="00A3535E">
              <w:rPr>
                <w:sz w:val="24"/>
                <w:szCs w:val="24"/>
              </w:rPr>
              <w:t>ципального образования «Александровск</w:t>
            </w:r>
            <w:r w:rsidRPr="00776440">
              <w:rPr>
                <w:sz w:val="24"/>
                <w:szCs w:val="24"/>
              </w:rPr>
              <w:t xml:space="preserve">» </w:t>
            </w:r>
          </w:p>
        </w:tc>
        <w:tc>
          <w:tcPr>
            <w:tcW w:w="6000" w:type="dxa"/>
            <w:gridSpan w:val="2"/>
            <w:tcBorders>
              <w:top w:val="nil"/>
              <w:left w:val="nil"/>
              <w:bottom w:val="nil"/>
              <w:right w:val="nil"/>
            </w:tcBorders>
          </w:tcPr>
          <w:p w:rsidR="002D2330" w:rsidRPr="00776440" w:rsidRDefault="002D2330" w:rsidP="00A3535E">
            <w:pPr>
              <w:widowControl w:val="0"/>
              <w:autoSpaceDE w:val="0"/>
              <w:autoSpaceDN w:val="0"/>
              <w:adjustRightInd w:val="0"/>
              <w:spacing w:after="0" w:line="240" w:lineRule="auto"/>
              <w:rPr>
                <w:sz w:val="24"/>
                <w:szCs w:val="24"/>
              </w:rPr>
            </w:pPr>
            <w:r w:rsidRPr="00776440">
              <w:rPr>
                <w:sz w:val="24"/>
                <w:szCs w:val="24"/>
              </w:rPr>
              <w:t>УТВЕРЖДАЮ</w:t>
            </w:r>
          </w:p>
          <w:p w:rsidR="002D2330" w:rsidRPr="00776440" w:rsidRDefault="002D2330" w:rsidP="00A3535E">
            <w:pPr>
              <w:widowControl w:val="0"/>
              <w:autoSpaceDE w:val="0"/>
              <w:autoSpaceDN w:val="0"/>
              <w:adjustRightInd w:val="0"/>
              <w:spacing w:after="0" w:line="240" w:lineRule="auto"/>
              <w:rPr>
                <w:sz w:val="24"/>
                <w:szCs w:val="24"/>
              </w:rPr>
            </w:pPr>
            <w:r w:rsidRPr="00776440">
              <w:rPr>
                <w:sz w:val="24"/>
                <w:szCs w:val="24"/>
              </w:rPr>
              <w:t>Глава м</w:t>
            </w:r>
            <w:r w:rsidR="00A3535E">
              <w:rPr>
                <w:sz w:val="24"/>
                <w:szCs w:val="24"/>
              </w:rPr>
              <w:t>униципального образования «Александровск</w:t>
            </w:r>
            <w:r w:rsidRPr="00776440">
              <w:rPr>
                <w:sz w:val="24"/>
                <w:szCs w:val="24"/>
              </w:rPr>
              <w:t>»</w:t>
            </w:r>
          </w:p>
          <w:p w:rsidR="002D2330" w:rsidRPr="00776440" w:rsidRDefault="002D2330" w:rsidP="00A3535E">
            <w:pPr>
              <w:widowControl w:val="0"/>
              <w:autoSpaceDE w:val="0"/>
              <w:autoSpaceDN w:val="0"/>
              <w:adjustRightInd w:val="0"/>
              <w:spacing w:after="0" w:line="240" w:lineRule="auto"/>
              <w:rPr>
                <w:sz w:val="24"/>
                <w:szCs w:val="24"/>
              </w:rPr>
            </w:pPr>
          </w:p>
        </w:tc>
      </w:tr>
      <w:tr w:rsidR="002D2330" w:rsidRPr="00776440" w:rsidTr="00C749DC">
        <w:trPr>
          <w:jc w:val="center"/>
        </w:trPr>
        <w:tc>
          <w:tcPr>
            <w:tcW w:w="3000" w:type="dxa"/>
            <w:tcBorders>
              <w:top w:val="nil"/>
              <w:left w:val="nil"/>
              <w:bottom w:val="nil"/>
              <w:right w:val="nil"/>
            </w:tcBorders>
          </w:tcPr>
          <w:p w:rsidR="002D2330" w:rsidRPr="00776440" w:rsidRDefault="00A3535E" w:rsidP="00A3535E">
            <w:pPr>
              <w:widowControl w:val="0"/>
              <w:autoSpaceDE w:val="0"/>
              <w:autoSpaceDN w:val="0"/>
              <w:adjustRightInd w:val="0"/>
              <w:spacing w:after="0" w:line="240" w:lineRule="auto"/>
              <w:jc w:val="center"/>
              <w:rPr>
                <w:sz w:val="24"/>
                <w:szCs w:val="24"/>
              </w:rPr>
            </w:pPr>
            <w:r>
              <w:rPr>
                <w:sz w:val="24"/>
                <w:szCs w:val="24"/>
              </w:rPr>
              <w:t>(Администрация МО «Александровск</w:t>
            </w:r>
            <w:r w:rsidR="002D2330" w:rsidRPr="00776440">
              <w:rPr>
                <w:sz w:val="24"/>
                <w:szCs w:val="24"/>
              </w:rPr>
              <w:t xml:space="preserve">») </w:t>
            </w:r>
          </w:p>
        </w:tc>
        <w:tc>
          <w:tcPr>
            <w:tcW w:w="3000" w:type="dxa"/>
            <w:tcBorders>
              <w:top w:val="nil"/>
              <w:left w:val="nil"/>
              <w:bottom w:val="nil"/>
              <w:right w:val="nil"/>
            </w:tcBorders>
          </w:tcPr>
          <w:p w:rsidR="002D2330" w:rsidRPr="00776440" w:rsidRDefault="002D2330" w:rsidP="00A3535E">
            <w:pPr>
              <w:widowControl w:val="0"/>
              <w:autoSpaceDE w:val="0"/>
              <w:autoSpaceDN w:val="0"/>
              <w:adjustRightInd w:val="0"/>
              <w:spacing w:after="0" w:line="240" w:lineRule="auto"/>
              <w:rPr>
                <w:sz w:val="24"/>
                <w:szCs w:val="24"/>
              </w:rPr>
            </w:pPr>
            <w:r w:rsidRPr="00776440">
              <w:rPr>
                <w:sz w:val="24"/>
                <w:szCs w:val="24"/>
              </w:rPr>
              <w:t xml:space="preserve">Подпись </w:t>
            </w:r>
          </w:p>
        </w:tc>
        <w:tc>
          <w:tcPr>
            <w:tcW w:w="3000" w:type="dxa"/>
            <w:tcBorders>
              <w:top w:val="nil"/>
              <w:left w:val="nil"/>
              <w:bottom w:val="nil"/>
              <w:right w:val="nil"/>
            </w:tcBorders>
          </w:tcPr>
          <w:p w:rsidR="002D2330" w:rsidRPr="00776440" w:rsidRDefault="002D2330" w:rsidP="00A3535E">
            <w:pPr>
              <w:widowControl w:val="0"/>
              <w:autoSpaceDE w:val="0"/>
              <w:autoSpaceDN w:val="0"/>
              <w:adjustRightInd w:val="0"/>
              <w:spacing w:after="0" w:line="240" w:lineRule="auto"/>
              <w:rPr>
                <w:sz w:val="24"/>
                <w:szCs w:val="24"/>
              </w:rPr>
            </w:pPr>
            <w:r w:rsidRPr="00776440">
              <w:rPr>
                <w:sz w:val="24"/>
                <w:szCs w:val="24"/>
              </w:rPr>
              <w:t xml:space="preserve">И.О. Фамилия </w:t>
            </w:r>
          </w:p>
        </w:tc>
      </w:tr>
      <w:tr w:rsidR="002D2330" w:rsidRPr="00776440" w:rsidTr="00C749DC">
        <w:trPr>
          <w:jc w:val="center"/>
        </w:trPr>
        <w:tc>
          <w:tcPr>
            <w:tcW w:w="3000" w:type="dxa"/>
            <w:tcBorders>
              <w:top w:val="nil"/>
              <w:left w:val="nil"/>
              <w:bottom w:val="nil"/>
              <w:right w:val="nil"/>
            </w:tcBorders>
          </w:tcPr>
          <w:p w:rsidR="002D2330" w:rsidRPr="00776440" w:rsidRDefault="002D2330" w:rsidP="00A3535E">
            <w:pPr>
              <w:widowControl w:val="0"/>
              <w:autoSpaceDE w:val="0"/>
              <w:autoSpaceDN w:val="0"/>
              <w:adjustRightInd w:val="0"/>
              <w:spacing w:after="0" w:line="240" w:lineRule="auto"/>
              <w:jc w:val="center"/>
              <w:rPr>
                <w:sz w:val="24"/>
                <w:szCs w:val="24"/>
              </w:rPr>
            </w:pPr>
            <w:r w:rsidRPr="00776440">
              <w:rPr>
                <w:sz w:val="24"/>
                <w:szCs w:val="24"/>
              </w:rPr>
              <w:t xml:space="preserve">ПОЛОЖЕНИЕ </w:t>
            </w:r>
          </w:p>
        </w:tc>
        <w:tc>
          <w:tcPr>
            <w:tcW w:w="6000" w:type="dxa"/>
            <w:gridSpan w:val="2"/>
            <w:tcBorders>
              <w:top w:val="nil"/>
              <w:left w:val="nil"/>
              <w:bottom w:val="nil"/>
              <w:right w:val="nil"/>
            </w:tcBorders>
          </w:tcPr>
          <w:p w:rsidR="002D2330" w:rsidRPr="00776440" w:rsidRDefault="002D2330" w:rsidP="00A3535E">
            <w:pPr>
              <w:widowControl w:val="0"/>
              <w:autoSpaceDE w:val="0"/>
              <w:autoSpaceDN w:val="0"/>
              <w:adjustRightInd w:val="0"/>
              <w:spacing w:after="0" w:line="240" w:lineRule="auto"/>
              <w:rPr>
                <w:sz w:val="24"/>
                <w:szCs w:val="24"/>
              </w:rPr>
            </w:pPr>
            <w:r w:rsidRPr="00776440">
              <w:rPr>
                <w:sz w:val="24"/>
                <w:szCs w:val="24"/>
              </w:rPr>
              <w:t xml:space="preserve">Дата </w:t>
            </w:r>
          </w:p>
        </w:tc>
      </w:tr>
      <w:tr w:rsidR="002D2330" w:rsidRPr="00776440" w:rsidTr="00C749DC">
        <w:trPr>
          <w:jc w:val="center"/>
        </w:trPr>
        <w:tc>
          <w:tcPr>
            <w:tcW w:w="3000" w:type="dxa"/>
            <w:tcBorders>
              <w:top w:val="nil"/>
              <w:left w:val="nil"/>
              <w:bottom w:val="nil"/>
              <w:right w:val="nil"/>
            </w:tcBorders>
          </w:tcPr>
          <w:p w:rsidR="002D2330" w:rsidRPr="00776440" w:rsidRDefault="002D2330" w:rsidP="00A3535E">
            <w:pPr>
              <w:widowControl w:val="0"/>
              <w:autoSpaceDE w:val="0"/>
              <w:autoSpaceDN w:val="0"/>
              <w:adjustRightInd w:val="0"/>
              <w:spacing w:after="0" w:line="240" w:lineRule="auto"/>
              <w:jc w:val="center"/>
              <w:rPr>
                <w:sz w:val="24"/>
                <w:szCs w:val="24"/>
              </w:rPr>
            </w:pPr>
            <w:r w:rsidRPr="00776440">
              <w:rPr>
                <w:sz w:val="24"/>
                <w:szCs w:val="24"/>
              </w:rPr>
              <w:t>____________________ N _____________</w:t>
            </w:r>
          </w:p>
          <w:p w:rsidR="002D2330" w:rsidRPr="00776440" w:rsidRDefault="002D2330" w:rsidP="00A3535E">
            <w:pPr>
              <w:widowControl w:val="0"/>
              <w:autoSpaceDE w:val="0"/>
              <w:autoSpaceDN w:val="0"/>
              <w:adjustRightInd w:val="0"/>
              <w:spacing w:after="0" w:line="240" w:lineRule="auto"/>
              <w:jc w:val="center"/>
              <w:rPr>
                <w:sz w:val="24"/>
                <w:szCs w:val="24"/>
              </w:rPr>
            </w:pPr>
            <w:r w:rsidRPr="00776440">
              <w:rPr>
                <w:sz w:val="24"/>
                <w:szCs w:val="24"/>
              </w:rPr>
              <w:t xml:space="preserve">ОБ ОТДЕЛЕ НАУЧНО-ТЕХНИЧЕСКОЙ ИНФОРМАЦИИ </w:t>
            </w:r>
          </w:p>
        </w:tc>
        <w:tc>
          <w:tcPr>
            <w:tcW w:w="6000" w:type="dxa"/>
            <w:gridSpan w:val="2"/>
            <w:vMerge w:val="restart"/>
            <w:tcBorders>
              <w:top w:val="nil"/>
              <w:left w:val="nil"/>
              <w:bottom w:val="nil"/>
              <w:right w:val="nil"/>
            </w:tcBorders>
          </w:tcPr>
          <w:p w:rsidR="002D2330" w:rsidRPr="00776440" w:rsidRDefault="002D2330" w:rsidP="00A3535E">
            <w:pPr>
              <w:widowControl w:val="0"/>
              <w:autoSpaceDE w:val="0"/>
              <w:autoSpaceDN w:val="0"/>
              <w:adjustRightInd w:val="0"/>
              <w:spacing w:after="0" w:line="240" w:lineRule="auto"/>
              <w:rPr>
                <w:sz w:val="24"/>
                <w:szCs w:val="24"/>
              </w:rPr>
            </w:pPr>
          </w:p>
        </w:tc>
      </w:tr>
      <w:tr w:rsidR="002D2330" w:rsidRPr="00776440" w:rsidTr="00C749DC">
        <w:trPr>
          <w:jc w:val="center"/>
        </w:trPr>
        <w:tc>
          <w:tcPr>
            <w:tcW w:w="3000" w:type="dxa"/>
            <w:tcBorders>
              <w:top w:val="nil"/>
              <w:left w:val="nil"/>
              <w:bottom w:val="nil"/>
              <w:right w:val="nil"/>
            </w:tcBorders>
          </w:tcPr>
          <w:p w:rsidR="002D2330" w:rsidRPr="00776440" w:rsidRDefault="002D2330" w:rsidP="00A3535E">
            <w:pPr>
              <w:widowControl w:val="0"/>
              <w:autoSpaceDE w:val="0"/>
              <w:autoSpaceDN w:val="0"/>
              <w:adjustRightInd w:val="0"/>
              <w:spacing w:after="0" w:line="240" w:lineRule="auto"/>
              <w:rPr>
                <w:sz w:val="24"/>
                <w:szCs w:val="24"/>
              </w:rPr>
            </w:pPr>
          </w:p>
        </w:tc>
        <w:tc>
          <w:tcPr>
            <w:tcW w:w="6000" w:type="dxa"/>
            <w:gridSpan w:val="2"/>
            <w:vMerge/>
            <w:tcBorders>
              <w:top w:val="nil"/>
              <w:left w:val="nil"/>
              <w:bottom w:val="nil"/>
              <w:right w:val="nil"/>
            </w:tcBorders>
          </w:tcPr>
          <w:p w:rsidR="002D2330" w:rsidRPr="00776440" w:rsidRDefault="002D2330" w:rsidP="00A3535E">
            <w:pPr>
              <w:widowControl w:val="0"/>
              <w:autoSpaceDE w:val="0"/>
              <w:autoSpaceDN w:val="0"/>
              <w:adjustRightInd w:val="0"/>
              <w:spacing w:after="0" w:line="240" w:lineRule="auto"/>
              <w:rPr>
                <w:sz w:val="24"/>
                <w:szCs w:val="24"/>
              </w:rPr>
            </w:pPr>
          </w:p>
        </w:tc>
      </w:tr>
    </w:tbl>
    <w:p w:rsidR="002D2330" w:rsidRPr="00776440" w:rsidRDefault="002D2330" w:rsidP="00A3535E">
      <w:pPr>
        <w:widowControl w:val="0"/>
        <w:autoSpaceDE w:val="0"/>
        <w:autoSpaceDN w:val="0"/>
        <w:adjustRightInd w:val="0"/>
        <w:spacing w:after="0" w:line="240" w:lineRule="auto"/>
        <w:rPr>
          <w:sz w:val="24"/>
          <w:szCs w:val="24"/>
        </w:rPr>
      </w:pPr>
    </w:p>
    <w:p w:rsidR="002D2330" w:rsidRPr="00776440" w:rsidRDefault="002D2330" w:rsidP="00A3535E">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150" w:line="240" w:lineRule="auto"/>
        <w:jc w:val="center"/>
        <w:rPr>
          <w:sz w:val="24"/>
          <w:szCs w:val="24"/>
        </w:rPr>
      </w:pPr>
      <w:r w:rsidRPr="00776440">
        <w:rPr>
          <w:b/>
          <w:bCs/>
          <w:sz w:val="24"/>
          <w:szCs w:val="24"/>
        </w:rPr>
        <w:t>1. Общие положения</w:t>
      </w: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1.1. Отдел научно-технической информации (далее - ОНТИ) является самостоятельным структурным подразделением ФБУ "Наименование организации", осуществляющим информационное обслуживание научно-исследовательских и проектных подразделений и организаций научно-методической информацией по науке и научно-технической политике...</w:t>
      </w: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1.2. ОНТИ возглавляется заведующим и непосредственно подчиняется заместителю директора ФБУ "Наименование организации", курирующему деятельность ОНТИ.</w:t>
      </w: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 xml:space="preserve">1.3. Заведующий ОНТИ назначается на должность и освобождается от должности </w:t>
      </w:r>
      <w:r w:rsidRPr="00776440">
        <w:rPr>
          <w:sz w:val="24"/>
          <w:szCs w:val="24"/>
        </w:rPr>
        <w:lastRenderedPageBreak/>
        <w:t>приказами директора ФБУ "Наименование организации" в соответствии с заключенным трудовым договором по представлению заместителя директора ФБУ "Наименование организации", курирующего деятельность ОНТИ.</w:t>
      </w: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1.4. ОНТИ состоит из четырех структурных подразделений: сектора информационного обеспечения и ведения справочно-информационного фонда, сектора зарубежной научно-технической информации в сфере инноваций, сектора электронных ресурсов научно-технической информации и редакционно-издательского сектора.</w:t>
      </w: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1.5. Реорганизация и ликвидация ОНТИ проводится приказами директора ФБУ "Наименование организации" ...</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150" w:line="240" w:lineRule="auto"/>
        <w:jc w:val="right"/>
        <w:rPr>
          <w:sz w:val="24"/>
          <w:szCs w:val="24"/>
        </w:rPr>
      </w:pPr>
      <w:r w:rsidRPr="00776440">
        <w:rPr>
          <w:i/>
          <w:iCs/>
          <w:sz w:val="24"/>
          <w:szCs w:val="24"/>
        </w:rPr>
        <w:t>Приложение N 2</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150" w:line="240" w:lineRule="auto"/>
        <w:jc w:val="right"/>
        <w:rPr>
          <w:sz w:val="24"/>
          <w:szCs w:val="24"/>
        </w:rPr>
      </w:pPr>
      <w:r w:rsidRPr="00776440">
        <w:rPr>
          <w:i/>
          <w:iCs/>
          <w:sz w:val="24"/>
          <w:szCs w:val="24"/>
        </w:rPr>
        <w:t>рекомендуемый образец</w:t>
      </w:r>
    </w:p>
    <w:p w:rsidR="002D2330" w:rsidRPr="00776440" w:rsidRDefault="002D2330" w:rsidP="002D2330">
      <w:pPr>
        <w:widowControl w:val="0"/>
        <w:autoSpaceDE w:val="0"/>
        <w:autoSpaceDN w:val="0"/>
        <w:adjustRightInd w:val="0"/>
        <w:spacing w:after="150" w:line="240" w:lineRule="auto"/>
        <w:rPr>
          <w:sz w:val="24"/>
          <w:szCs w:val="24"/>
        </w:rPr>
      </w:pPr>
    </w:p>
    <w:tbl>
      <w:tblPr>
        <w:tblW w:w="0" w:type="auto"/>
        <w:jc w:val="center"/>
        <w:tblCellMar>
          <w:left w:w="0" w:type="dxa"/>
          <w:right w:w="0" w:type="dxa"/>
        </w:tblCellMar>
        <w:tblLook w:val="0000" w:firstRow="0" w:lastRow="0" w:firstColumn="0" w:lastColumn="0" w:noHBand="0" w:noVBand="0"/>
      </w:tblPr>
      <w:tblGrid>
        <w:gridCol w:w="3750"/>
        <w:gridCol w:w="3931"/>
        <w:gridCol w:w="1500"/>
      </w:tblGrid>
      <w:tr w:rsidR="002D2330" w:rsidRPr="00776440" w:rsidTr="00C749DC">
        <w:trPr>
          <w:jc w:val="center"/>
        </w:trPr>
        <w:tc>
          <w:tcPr>
            <w:tcW w:w="3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p>
        </w:tc>
        <w:tc>
          <w:tcPr>
            <w:tcW w:w="3931"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Наименование органа государственной власти</w:t>
            </w:r>
          </w:p>
        </w:tc>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3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3931"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3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3931"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Администрация муниципаль</w:t>
            </w:r>
            <w:r w:rsidR="00854E07">
              <w:rPr>
                <w:sz w:val="24"/>
                <w:szCs w:val="24"/>
              </w:rPr>
              <w:t>ного образования «Александровск</w:t>
            </w:r>
            <w:r w:rsidRPr="00776440">
              <w:rPr>
                <w:sz w:val="24"/>
                <w:szCs w:val="24"/>
              </w:rPr>
              <w:t>»</w:t>
            </w:r>
          </w:p>
        </w:tc>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3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p>
        </w:tc>
        <w:tc>
          <w:tcPr>
            <w:tcW w:w="3931"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p>
        </w:tc>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p>
        </w:tc>
      </w:tr>
      <w:tr w:rsidR="002D2330" w:rsidRPr="00776440" w:rsidTr="00C749DC">
        <w:trPr>
          <w:jc w:val="center"/>
        </w:trPr>
        <w:tc>
          <w:tcPr>
            <w:tcW w:w="3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3931" w:type="dxa"/>
            <w:tcBorders>
              <w:top w:val="nil"/>
              <w:left w:val="nil"/>
              <w:bottom w:val="nil"/>
              <w:right w:val="nil"/>
            </w:tcBorders>
          </w:tcPr>
          <w:p w:rsidR="002D2330" w:rsidRPr="00776440" w:rsidRDefault="00A3535E" w:rsidP="00C749DC">
            <w:pPr>
              <w:widowControl w:val="0"/>
              <w:autoSpaceDE w:val="0"/>
              <w:autoSpaceDN w:val="0"/>
              <w:adjustRightInd w:val="0"/>
              <w:spacing w:after="0" w:line="240" w:lineRule="auto"/>
              <w:jc w:val="center"/>
              <w:rPr>
                <w:sz w:val="24"/>
                <w:szCs w:val="24"/>
              </w:rPr>
            </w:pPr>
            <w:r>
              <w:rPr>
                <w:sz w:val="24"/>
                <w:szCs w:val="24"/>
              </w:rPr>
              <w:t>(Администрация МО «Александровск</w:t>
            </w:r>
            <w:r w:rsidR="002D2330" w:rsidRPr="00776440">
              <w:rPr>
                <w:sz w:val="24"/>
                <w:szCs w:val="24"/>
              </w:rPr>
              <w:t>»)</w:t>
            </w:r>
          </w:p>
        </w:tc>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3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3931"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3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3931" w:type="dxa"/>
            <w:tcBorders>
              <w:top w:val="nil"/>
              <w:left w:val="nil"/>
              <w:bottom w:val="nil"/>
              <w:right w:val="nil"/>
            </w:tcBorders>
          </w:tcPr>
          <w:p w:rsidR="002D2330" w:rsidRPr="00776440" w:rsidRDefault="00854E07" w:rsidP="00C749DC">
            <w:pPr>
              <w:widowControl w:val="0"/>
              <w:autoSpaceDE w:val="0"/>
              <w:autoSpaceDN w:val="0"/>
              <w:adjustRightInd w:val="0"/>
              <w:spacing w:after="0" w:line="240" w:lineRule="auto"/>
              <w:jc w:val="center"/>
              <w:rPr>
                <w:sz w:val="24"/>
                <w:szCs w:val="24"/>
              </w:rPr>
            </w:pPr>
            <w:r>
              <w:rPr>
                <w:sz w:val="24"/>
                <w:szCs w:val="24"/>
              </w:rPr>
              <w:t>РАСПОРЯЖЕНИЕ</w:t>
            </w:r>
          </w:p>
        </w:tc>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3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xml:space="preserve">25 октября 2017 г. </w:t>
            </w:r>
          </w:p>
        </w:tc>
        <w:tc>
          <w:tcPr>
            <w:tcW w:w="3931"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right"/>
              <w:rPr>
                <w:sz w:val="24"/>
                <w:szCs w:val="24"/>
              </w:rPr>
            </w:pPr>
            <w:r w:rsidRPr="00776440">
              <w:rPr>
                <w:sz w:val="24"/>
                <w:szCs w:val="24"/>
              </w:rPr>
              <w:t xml:space="preserve">N 125 </w:t>
            </w:r>
          </w:p>
        </w:tc>
      </w:tr>
      <w:tr w:rsidR="002D2330" w:rsidRPr="00776440" w:rsidTr="00C749DC">
        <w:trPr>
          <w:jc w:val="center"/>
        </w:trPr>
        <w:tc>
          <w:tcPr>
            <w:tcW w:w="3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3931" w:type="dxa"/>
            <w:tcBorders>
              <w:top w:val="nil"/>
              <w:left w:val="nil"/>
              <w:bottom w:val="nil"/>
              <w:right w:val="nil"/>
            </w:tcBorders>
          </w:tcPr>
          <w:p w:rsidR="002D2330" w:rsidRPr="00776440" w:rsidRDefault="00A3535E" w:rsidP="00C749DC">
            <w:pPr>
              <w:widowControl w:val="0"/>
              <w:autoSpaceDE w:val="0"/>
              <w:autoSpaceDN w:val="0"/>
              <w:adjustRightInd w:val="0"/>
              <w:spacing w:after="0" w:line="240" w:lineRule="auto"/>
              <w:jc w:val="center"/>
              <w:rPr>
                <w:sz w:val="24"/>
                <w:szCs w:val="24"/>
              </w:rPr>
            </w:pPr>
            <w:r>
              <w:rPr>
                <w:sz w:val="24"/>
                <w:szCs w:val="24"/>
              </w:rPr>
              <w:t>с. Александровск</w:t>
            </w:r>
          </w:p>
        </w:tc>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37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3931"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9181" w:type="dxa"/>
            <w:gridSpan w:val="3"/>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О создании экспертной комиссии</w:t>
            </w:r>
          </w:p>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и утверждении положения о ней</w:t>
            </w:r>
          </w:p>
        </w:tc>
      </w:tr>
    </w:tbl>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В целях улучшения организации делопроизводства и архивного хранения документов, образующихся в деятельности администрации му</w:t>
      </w:r>
      <w:r w:rsidR="00854E07">
        <w:rPr>
          <w:sz w:val="24"/>
          <w:szCs w:val="24"/>
        </w:rPr>
        <w:t>ниципального образования «Александровск</w:t>
      </w:r>
      <w:r w:rsidRPr="00776440">
        <w:rPr>
          <w:sz w:val="24"/>
          <w:szCs w:val="24"/>
        </w:rPr>
        <w:t>», соблюдения требований законодательства Российской Федерации в сфере архивного дела ... приказываю:</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1. Создать экспертную ко</w:t>
      </w:r>
      <w:r w:rsidR="00854E07">
        <w:rPr>
          <w:sz w:val="24"/>
          <w:szCs w:val="24"/>
        </w:rPr>
        <w:t>миссию муниципального образования «Александровск»</w:t>
      </w:r>
      <w:r w:rsidRPr="00776440">
        <w:rPr>
          <w:sz w:val="24"/>
          <w:szCs w:val="24"/>
        </w:rPr>
        <w:t xml:space="preserve"> в составе:</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председате</w:t>
      </w:r>
      <w:r w:rsidR="00854E07">
        <w:rPr>
          <w:sz w:val="24"/>
          <w:szCs w:val="24"/>
        </w:rPr>
        <w:t>ль – специалист 1 категории МО «</w:t>
      </w:r>
      <w:proofErr w:type="gramStart"/>
      <w:r w:rsidR="00854E07">
        <w:rPr>
          <w:sz w:val="24"/>
          <w:szCs w:val="24"/>
        </w:rPr>
        <w:t xml:space="preserve">Александровск»   </w:t>
      </w:r>
      <w:proofErr w:type="gramEnd"/>
      <w:r w:rsidR="00854E07">
        <w:rPr>
          <w:sz w:val="24"/>
          <w:szCs w:val="24"/>
        </w:rPr>
        <w:t xml:space="preserve">       </w:t>
      </w:r>
      <w:r w:rsidRPr="00776440">
        <w:rPr>
          <w:sz w:val="24"/>
          <w:szCs w:val="24"/>
        </w:rPr>
        <w:t xml:space="preserve"> Фамилия И.О.;</w:t>
      </w:r>
    </w:p>
    <w:p w:rsidR="002D2330" w:rsidRPr="00776440" w:rsidRDefault="00854E07" w:rsidP="002D2330">
      <w:pPr>
        <w:widowControl w:val="0"/>
        <w:autoSpaceDE w:val="0"/>
        <w:autoSpaceDN w:val="0"/>
        <w:adjustRightInd w:val="0"/>
        <w:spacing w:after="0" w:line="240" w:lineRule="auto"/>
        <w:ind w:firstLine="709"/>
        <w:rPr>
          <w:sz w:val="24"/>
          <w:szCs w:val="24"/>
        </w:rPr>
      </w:pPr>
      <w:r>
        <w:rPr>
          <w:sz w:val="24"/>
          <w:szCs w:val="24"/>
        </w:rPr>
        <w:t>секретарь – специалист 2 категории МО «</w:t>
      </w:r>
      <w:proofErr w:type="gramStart"/>
      <w:r>
        <w:rPr>
          <w:sz w:val="24"/>
          <w:szCs w:val="24"/>
        </w:rPr>
        <w:t xml:space="preserve">Александровск»   </w:t>
      </w:r>
      <w:proofErr w:type="gramEnd"/>
      <w:r>
        <w:rPr>
          <w:sz w:val="24"/>
          <w:szCs w:val="24"/>
        </w:rPr>
        <w:t xml:space="preserve">               </w:t>
      </w:r>
      <w:r w:rsidR="002D2330" w:rsidRPr="00776440">
        <w:rPr>
          <w:sz w:val="24"/>
          <w:szCs w:val="24"/>
        </w:rPr>
        <w:t>Фамилия И.О.;</w:t>
      </w:r>
    </w:p>
    <w:p w:rsidR="002D2330" w:rsidRPr="00776440" w:rsidRDefault="002D2330" w:rsidP="002D2330">
      <w:pPr>
        <w:widowControl w:val="0"/>
        <w:autoSpaceDE w:val="0"/>
        <w:autoSpaceDN w:val="0"/>
        <w:adjustRightInd w:val="0"/>
        <w:spacing w:after="0" w:line="240" w:lineRule="auto"/>
        <w:ind w:firstLine="709"/>
        <w:rPr>
          <w:sz w:val="24"/>
          <w:szCs w:val="24"/>
        </w:rPr>
      </w:pPr>
      <w:r w:rsidRPr="00776440">
        <w:rPr>
          <w:sz w:val="24"/>
          <w:szCs w:val="24"/>
        </w:rPr>
        <w:t>члены: нач</w:t>
      </w:r>
      <w:r w:rsidR="00980B38">
        <w:rPr>
          <w:sz w:val="24"/>
          <w:szCs w:val="24"/>
        </w:rPr>
        <w:t xml:space="preserve">альник </w:t>
      </w:r>
      <w:proofErr w:type="gramStart"/>
      <w:r w:rsidR="00980B38">
        <w:rPr>
          <w:sz w:val="24"/>
          <w:szCs w:val="24"/>
        </w:rPr>
        <w:t>экономического  отдела</w:t>
      </w:r>
      <w:proofErr w:type="gramEnd"/>
      <w:r w:rsidR="00980B38">
        <w:rPr>
          <w:sz w:val="24"/>
          <w:szCs w:val="24"/>
        </w:rPr>
        <w:t xml:space="preserve"> МО «Александровск»       </w:t>
      </w:r>
      <w:r w:rsidR="00980B38" w:rsidRPr="00776440">
        <w:rPr>
          <w:sz w:val="24"/>
          <w:szCs w:val="24"/>
        </w:rPr>
        <w:t>Фамилия И.О.</w:t>
      </w:r>
    </w:p>
    <w:p w:rsidR="002D2330" w:rsidRPr="00776440" w:rsidRDefault="002D2330" w:rsidP="002D2330">
      <w:pPr>
        <w:widowControl w:val="0"/>
        <w:autoSpaceDE w:val="0"/>
        <w:autoSpaceDN w:val="0"/>
        <w:adjustRightInd w:val="0"/>
        <w:spacing w:after="150" w:line="240" w:lineRule="auto"/>
        <w:ind w:firstLine="709"/>
        <w:rPr>
          <w:sz w:val="24"/>
          <w:szCs w:val="24"/>
        </w:rPr>
      </w:pPr>
      <w:r w:rsidRPr="00776440">
        <w:rPr>
          <w:sz w:val="24"/>
          <w:szCs w:val="24"/>
        </w:rPr>
        <w:t>2. Утвердить Положение об экспертной комиссии (приложение).</w:t>
      </w:r>
    </w:p>
    <w:p w:rsidR="002D2330" w:rsidRPr="00776440" w:rsidRDefault="002D2330" w:rsidP="002D2330">
      <w:pPr>
        <w:widowControl w:val="0"/>
        <w:autoSpaceDE w:val="0"/>
        <w:autoSpaceDN w:val="0"/>
        <w:adjustRightInd w:val="0"/>
        <w:spacing w:after="150" w:line="240" w:lineRule="auto"/>
        <w:ind w:firstLine="709"/>
        <w:rPr>
          <w:sz w:val="24"/>
          <w:szCs w:val="24"/>
        </w:rPr>
      </w:pPr>
      <w:r w:rsidRPr="00776440">
        <w:rPr>
          <w:sz w:val="24"/>
          <w:szCs w:val="24"/>
        </w:rPr>
        <w:t>3. Контроль за исполнением распоряжения возложить на заместителя генерального директора Фамилия И.О.</w:t>
      </w:r>
    </w:p>
    <w:p w:rsidR="002D2330" w:rsidRPr="00776440" w:rsidRDefault="002D2330" w:rsidP="002D2330">
      <w:pPr>
        <w:widowControl w:val="0"/>
        <w:autoSpaceDE w:val="0"/>
        <w:autoSpaceDN w:val="0"/>
        <w:adjustRightInd w:val="0"/>
        <w:spacing w:after="150" w:line="240" w:lineRule="auto"/>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1500"/>
        <w:gridCol w:w="1625"/>
      </w:tblGrid>
      <w:tr w:rsidR="002D2330" w:rsidRPr="00776440" w:rsidTr="00C749DC">
        <w:trPr>
          <w:jc w:val="center"/>
        </w:trPr>
        <w:tc>
          <w:tcPr>
            <w:tcW w:w="1500"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ind w:firstLine="0"/>
              <w:rPr>
                <w:sz w:val="24"/>
                <w:szCs w:val="24"/>
              </w:rPr>
            </w:pPr>
            <w:r w:rsidRPr="00776440">
              <w:rPr>
                <w:sz w:val="24"/>
                <w:szCs w:val="24"/>
              </w:rPr>
              <w:t xml:space="preserve">Глава </w:t>
            </w:r>
          </w:p>
        </w:tc>
        <w:tc>
          <w:tcPr>
            <w:tcW w:w="1500"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1625"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bl>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150" w:line="240" w:lineRule="auto"/>
        <w:jc w:val="right"/>
        <w:rPr>
          <w:sz w:val="24"/>
          <w:szCs w:val="24"/>
        </w:rPr>
      </w:pPr>
      <w:r w:rsidRPr="00776440">
        <w:rPr>
          <w:i/>
          <w:iCs/>
          <w:sz w:val="24"/>
          <w:szCs w:val="24"/>
        </w:rPr>
        <w:t>Приложение N 3</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150" w:line="240" w:lineRule="auto"/>
        <w:jc w:val="right"/>
        <w:rPr>
          <w:sz w:val="24"/>
          <w:szCs w:val="24"/>
        </w:rPr>
      </w:pPr>
      <w:r w:rsidRPr="00776440">
        <w:rPr>
          <w:i/>
          <w:iCs/>
          <w:sz w:val="24"/>
          <w:szCs w:val="24"/>
        </w:rPr>
        <w:t>рекомендуемый образец</w:t>
      </w:r>
    </w:p>
    <w:p w:rsidR="002D2330" w:rsidRPr="00776440" w:rsidRDefault="002D2330" w:rsidP="002D2330">
      <w:pPr>
        <w:widowControl w:val="0"/>
        <w:autoSpaceDE w:val="0"/>
        <w:autoSpaceDN w:val="0"/>
        <w:adjustRightInd w:val="0"/>
        <w:spacing w:after="150" w:line="240" w:lineRule="auto"/>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7625"/>
        <w:gridCol w:w="250"/>
      </w:tblGrid>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p>
        </w:tc>
        <w:tc>
          <w:tcPr>
            <w:tcW w:w="7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Наименование органа государственной власти</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7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7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xml:space="preserve">Администрация муниципального образования </w:t>
            </w:r>
            <w:r w:rsidR="00980B38">
              <w:rPr>
                <w:sz w:val="24"/>
                <w:szCs w:val="24"/>
              </w:rPr>
              <w:t>«Александровск</w:t>
            </w:r>
            <w:r w:rsidRPr="00776440">
              <w:rPr>
                <w:sz w:val="24"/>
                <w:szCs w:val="24"/>
              </w:rPr>
              <w:t>»</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7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7625" w:type="dxa"/>
            <w:tcBorders>
              <w:top w:val="nil"/>
              <w:left w:val="nil"/>
              <w:bottom w:val="nil"/>
              <w:right w:val="nil"/>
            </w:tcBorders>
          </w:tcPr>
          <w:p w:rsidR="002D2330" w:rsidRPr="00776440" w:rsidRDefault="00980B38" w:rsidP="00C749DC">
            <w:pPr>
              <w:widowControl w:val="0"/>
              <w:autoSpaceDE w:val="0"/>
              <w:autoSpaceDN w:val="0"/>
              <w:adjustRightInd w:val="0"/>
              <w:spacing w:after="0" w:line="240" w:lineRule="auto"/>
              <w:jc w:val="center"/>
              <w:rPr>
                <w:sz w:val="24"/>
                <w:szCs w:val="24"/>
              </w:rPr>
            </w:pPr>
            <w:r>
              <w:rPr>
                <w:sz w:val="24"/>
                <w:szCs w:val="24"/>
              </w:rPr>
              <w:t>(Администрация МО «Александровск</w:t>
            </w:r>
            <w:r w:rsidR="002D2330" w:rsidRPr="00776440">
              <w:rPr>
                <w:sz w:val="24"/>
                <w:szCs w:val="24"/>
              </w:rPr>
              <w:t>»)</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7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7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РАСПОРЯЖЕНИЕ</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250" w:type="dxa"/>
            <w:tcBorders>
              <w:top w:val="nil"/>
              <w:left w:val="nil"/>
              <w:bottom w:val="single" w:sz="6" w:space="0" w:color="auto"/>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w:t>
            </w:r>
          </w:p>
        </w:tc>
        <w:tc>
          <w:tcPr>
            <w:tcW w:w="7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right"/>
              <w:rPr>
                <w:sz w:val="24"/>
                <w:szCs w:val="24"/>
              </w:rPr>
            </w:pPr>
            <w:r w:rsidRPr="00776440">
              <w:rPr>
                <w:sz w:val="24"/>
                <w:szCs w:val="24"/>
              </w:rPr>
              <w:t xml:space="preserve">N </w:t>
            </w:r>
          </w:p>
        </w:tc>
        <w:tc>
          <w:tcPr>
            <w:tcW w:w="250" w:type="dxa"/>
            <w:tcBorders>
              <w:top w:val="nil"/>
              <w:left w:val="nil"/>
              <w:bottom w:val="single" w:sz="6" w:space="0" w:color="auto"/>
              <w:right w:val="nil"/>
            </w:tcBorders>
          </w:tcPr>
          <w:p w:rsidR="002D2330" w:rsidRPr="00776440" w:rsidRDefault="002D2330" w:rsidP="00C749DC">
            <w:pPr>
              <w:widowControl w:val="0"/>
              <w:autoSpaceDE w:val="0"/>
              <w:autoSpaceDN w:val="0"/>
              <w:adjustRightInd w:val="0"/>
              <w:spacing w:after="0" w:line="240" w:lineRule="auto"/>
              <w:jc w:val="right"/>
              <w:rPr>
                <w:sz w:val="24"/>
                <w:szCs w:val="24"/>
              </w:rPr>
            </w:pPr>
            <w:r w:rsidRPr="00776440">
              <w:rPr>
                <w:sz w:val="24"/>
                <w:szCs w:val="24"/>
              </w:rPr>
              <w:t> </w:t>
            </w:r>
          </w:p>
        </w:tc>
      </w:tr>
      <w:tr w:rsidR="002D2330" w:rsidRPr="00776440" w:rsidTr="00C749DC">
        <w:trPr>
          <w:jc w:val="center"/>
        </w:trPr>
        <w:tc>
          <w:tcPr>
            <w:tcW w:w="250" w:type="dxa"/>
            <w:tcBorders>
              <w:top w:val="single" w:sz="6" w:space="0" w:color="auto"/>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7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p>
        </w:tc>
        <w:tc>
          <w:tcPr>
            <w:tcW w:w="250" w:type="dxa"/>
            <w:tcBorders>
              <w:top w:val="single" w:sz="6" w:space="0" w:color="auto"/>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7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8125" w:type="dxa"/>
            <w:gridSpan w:val="3"/>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О подготовке предложений</w:t>
            </w:r>
          </w:p>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к плану НИОКР на 2018 г.</w:t>
            </w:r>
          </w:p>
        </w:tc>
      </w:tr>
    </w:tbl>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В связи с формированием Плана НИОКР на 2018 год, финансируемых из государственного бюджета:</w:t>
      </w: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1. Руководителям научно-исследовательских подразделений (Фамилия И.О., Фамилия И.О., Фамилия И.О., Фамилия И.О.) подготовить и представить ученому секретарю предложения к плану НИОКР на 2018 год в срок до 15.06.2017.</w:t>
      </w: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2. Ученому секретарю (Фамилия И.О.) обеспечить формирование проекта плана НИОКР на 2018 год, финансируемых из государственного бюджета, в срок до 01.07.2017.</w:t>
      </w: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3. Контроль за исполнением распоряжения возложить на заместителя директора по научной работе Фамилия И.О.</w:t>
      </w:r>
    </w:p>
    <w:p w:rsidR="002D2330" w:rsidRPr="00776440" w:rsidRDefault="002D2330" w:rsidP="002D2330">
      <w:pPr>
        <w:widowControl w:val="0"/>
        <w:autoSpaceDE w:val="0"/>
        <w:autoSpaceDN w:val="0"/>
        <w:adjustRightInd w:val="0"/>
        <w:spacing w:after="150" w:line="240" w:lineRule="auto"/>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1500"/>
        <w:gridCol w:w="1625"/>
      </w:tblGrid>
      <w:tr w:rsidR="002D2330" w:rsidRPr="00776440" w:rsidTr="00C749DC">
        <w:trPr>
          <w:jc w:val="center"/>
        </w:trPr>
        <w:tc>
          <w:tcPr>
            <w:tcW w:w="1500"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ind w:firstLine="0"/>
              <w:rPr>
                <w:sz w:val="24"/>
                <w:szCs w:val="24"/>
              </w:rPr>
            </w:pPr>
            <w:r w:rsidRPr="00776440">
              <w:rPr>
                <w:sz w:val="24"/>
                <w:szCs w:val="24"/>
              </w:rPr>
              <w:t xml:space="preserve">Директор </w:t>
            </w:r>
          </w:p>
        </w:tc>
        <w:tc>
          <w:tcPr>
            <w:tcW w:w="1500"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1625"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bl>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980B38">
      <w:pPr>
        <w:widowControl w:val="0"/>
        <w:autoSpaceDE w:val="0"/>
        <w:autoSpaceDN w:val="0"/>
        <w:adjustRightInd w:val="0"/>
        <w:spacing w:after="150" w:line="240" w:lineRule="auto"/>
        <w:jc w:val="right"/>
        <w:rPr>
          <w:sz w:val="24"/>
          <w:szCs w:val="24"/>
        </w:rPr>
      </w:pPr>
      <w:r w:rsidRPr="00776440">
        <w:rPr>
          <w:i/>
          <w:iCs/>
          <w:sz w:val="24"/>
          <w:szCs w:val="24"/>
        </w:rPr>
        <w:t>Приложение N 4</w:t>
      </w:r>
    </w:p>
    <w:p w:rsidR="00980B38" w:rsidRPr="00776440" w:rsidRDefault="00980B38" w:rsidP="00980B38">
      <w:pPr>
        <w:widowControl w:val="0"/>
        <w:autoSpaceDE w:val="0"/>
        <w:autoSpaceDN w:val="0"/>
        <w:adjustRightInd w:val="0"/>
        <w:spacing w:after="150" w:line="240" w:lineRule="auto"/>
        <w:jc w:val="right"/>
        <w:rPr>
          <w:sz w:val="24"/>
          <w:szCs w:val="24"/>
        </w:rPr>
      </w:pPr>
      <w:r w:rsidRPr="00776440">
        <w:rPr>
          <w:i/>
          <w:iCs/>
          <w:sz w:val="24"/>
          <w:szCs w:val="24"/>
        </w:rPr>
        <w:t>рекомендуемый образец</w:t>
      </w:r>
    </w:p>
    <w:p w:rsidR="002D2330" w:rsidRPr="00776440" w:rsidRDefault="00980B38" w:rsidP="00980B38">
      <w:pPr>
        <w:widowControl w:val="0"/>
        <w:autoSpaceDE w:val="0"/>
        <w:autoSpaceDN w:val="0"/>
        <w:adjustRightInd w:val="0"/>
        <w:spacing w:after="0" w:line="240" w:lineRule="auto"/>
        <w:rPr>
          <w:sz w:val="24"/>
          <w:szCs w:val="24"/>
        </w:rPr>
      </w:pPr>
      <w:r w:rsidRPr="00776440">
        <w:rPr>
          <w:sz w:val="24"/>
          <w:szCs w:val="24"/>
        </w:rPr>
        <w:t>Наименование органа государственной власти</w:t>
      </w:r>
    </w:p>
    <w:p w:rsidR="002D2330" w:rsidRPr="00776440" w:rsidRDefault="00980B38" w:rsidP="00980B38">
      <w:pPr>
        <w:widowControl w:val="0"/>
        <w:autoSpaceDE w:val="0"/>
        <w:autoSpaceDN w:val="0"/>
        <w:adjustRightInd w:val="0"/>
        <w:spacing w:after="150" w:line="240" w:lineRule="auto"/>
        <w:rPr>
          <w:sz w:val="24"/>
          <w:szCs w:val="24"/>
        </w:rPr>
      </w:pPr>
      <w:r w:rsidRPr="00776440">
        <w:rPr>
          <w:sz w:val="24"/>
          <w:szCs w:val="24"/>
        </w:rPr>
        <w:t>Администрация м</w:t>
      </w:r>
      <w:r>
        <w:rPr>
          <w:sz w:val="24"/>
          <w:szCs w:val="24"/>
        </w:rPr>
        <w:t>униципального образования «Александровск»</w:t>
      </w:r>
    </w:p>
    <w:tbl>
      <w:tblPr>
        <w:tblW w:w="0" w:type="auto"/>
        <w:jc w:val="center"/>
        <w:tblCellMar>
          <w:left w:w="0" w:type="dxa"/>
          <w:right w:w="0" w:type="dxa"/>
        </w:tblCellMar>
        <w:tblLook w:val="0000" w:firstRow="0" w:lastRow="0" w:firstColumn="0" w:lastColumn="0" w:noHBand="0" w:noVBand="0"/>
      </w:tblPr>
      <w:tblGrid>
        <w:gridCol w:w="250"/>
        <w:gridCol w:w="7625"/>
        <w:gridCol w:w="250"/>
      </w:tblGrid>
      <w:tr w:rsidR="002D2330" w:rsidRPr="00776440" w:rsidTr="00C749DC">
        <w:trPr>
          <w:jc w:val="center"/>
        </w:trPr>
        <w:tc>
          <w:tcPr>
            <w:tcW w:w="250"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jc w:val="center"/>
              <w:rPr>
                <w:sz w:val="24"/>
                <w:szCs w:val="24"/>
              </w:rPr>
            </w:pPr>
            <w:r w:rsidRPr="00776440">
              <w:rPr>
                <w:sz w:val="24"/>
                <w:szCs w:val="24"/>
              </w:rPr>
              <w:t> </w:t>
            </w:r>
          </w:p>
        </w:tc>
        <w:tc>
          <w:tcPr>
            <w:tcW w:w="7625" w:type="dxa"/>
            <w:tcBorders>
              <w:top w:val="nil"/>
              <w:left w:val="nil"/>
              <w:bottom w:val="nil"/>
              <w:right w:val="nil"/>
            </w:tcBorders>
          </w:tcPr>
          <w:p w:rsidR="002D2330" w:rsidRPr="00776440" w:rsidRDefault="00980B38" w:rsidP="00980B38">
            <w:pPr>
              <w:widowControl w:val="0"/>
              <w:autoSpaceDE w:val="0"/>
              <w:autoSpaceDN w:val="0"/>
              <w:adjustRightInd w:val="0"/>
              <w:spacing w:after="0" w:line="240" w:lineRule="auto"/>
              <w:jc w:val="center"/>
              <w:rPr>
                <w:sz w:val="24"/>
                <w:szCs w:val="24"/>
              </w:rPr>
            </w:pPr>
            <w:r>
              <w:rPr>
                <w:sz w:val="24"/>
                <w:szCs w:val="24"/>
              </w:rPr>
              <w:t>(Администрация МО «Александровск</w:t>
            </w:r>
            <w:r w:rsidR="002D2330" w:rsidRPr="00776440">
              <w:rPr>
                <w:sz w:val="24"/>
                <w:szCs w:val="24"/>
              </w:rPr>
              <w:t>»)</w:t>
            </w:r>
          </w:p>
        </w:tc>
        <w:tc>
          <w:tcPr>
            <w:tcW w:w="250"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250"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jc w:val="center"/>
              <w:rPr>
                <w:sz w:val="24"/>
                <w:szCs w:val="24"/>
              </w:rPr>
            </w:pPr>
            <w:r w:rsidRPr="00776440">
              <w:rPr>
                <w:sz w:val="24"/>
                <w:szCs w:val="24"/>
              </w:rPr>
              <w:t> </w:t>
            </w:r>
          </w:p>
        </w:tc>
        <w:tc>
          <w:tcPr>
            <w:tcW w:w="7625"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jc w:val="center"/>
              <w:rPr>
                <w:sz w:val="24"/>
                <w:szCs w:val="24"/>
              </w:rPr>
            </w:pPr>
            <w:r w:rsidRPr="00776440">
              <w:rPr>
                <w:sz w:val="24"/>
                <w:szCs w:val="24"/>
              </w:rPr>
              <w:t>ПРОТОКОЛ</w:t>
            </w:r>
          </w:p>
        </w:tc>
        <w:tc>
          <w:tcPr>
            <w:tcW w:w="250"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250" w:type="dxa"/>
            <w:tcBorders>
              <w:top w:val="nil"/>
              <w:left w:val="nil"/>
              <w:bottom w:val="single" w:sz="6" w:space="0" w:color="auto"/>
              <w:right w:val="nil"/>
            </w:tcBorders>
          </w:tcPr>
          <w:p w:rsidR="002D2330" w:rsidRPr="00776440" w:rsidRDefault="002D2330" w:rsidP="00980B38">
            <w:pPr>
              <w:widowControl w:val="0"/>
              <w:autoSpaceDE w:val="0"/>
              <w:autoSpaceDN w:val="0"/>
              <w:adjustRightInd w:val="0"/>
              <w:spacing w:after="0" w:line="240" w:lineRule="auto"/>
              <w:rPr>
                <w:sz w:val="24"/>
                <w:szCs w:val="24"/>
              </w:rPr>
            </w:pPr>
            <w:r w:rsidRPr="00776440">
              <w:rPr>
                <w:sz w:val="24"/>
                <w:szCs w:val="24"/>
              </w:rPr>
              <w:t> </w:t>
            </w:r>
          </w:p>
        </w:tc>
        <w:tc>
          <w:tcPr>
            <w:tcW w:w="7625"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jc w:val="right"/>
              <w:rPr>
                <w:sz w:val="24"/>
                <w:szCs w:val="24"/>
              </w:rPr>
            </w:pPr>
            <w:r w:rsidRPr="00776440">
              <w:rPr>
                <w:sz w:val="24"/>
                <w:szCs w:val="24"/>
              </w:rPr>
              <w:t xml:space="preserve">N </w:t>
            </w:r>
          </w:p>
        </w:tc>
        <w:tc>
          <w:tcPr>
            <w:tcW w:w="250" w:type="dxa"/>
            <w:tcBorders>
              <w:top w:val="nil"/>
              <w:left w:val="nil"/>
              <w:bottom w:val="single" w:sz="6" w:space="0" w:color="auto"/>
              <w:right w:val="nil"/>
            </w:tcBorders>
          </w:tcPr>
          <w:p w:rsidR="002D2330" w:rsidRPr="00776440" w:rsidRDefault="002D2330" w:rsidP="00980B38">
            <w:pPr>
              <w:widowControl w:val="0"/>
              <w:autoSpaceDE w:val="0"/>
              <w:autoSpaceDN w:val="0"/>
              <w:adjustRightInd w:val="0"/>
              <w:spacing w:after="0" w:line="240" w:lineRule="auto"/>
              <w:jc w:val="right"/>
              <w:rPr>
                <w:sz w:val="24"/>
                <w:szCs w:val="24"/>
              </w:rPr>
            </w:pPr>
            <w:r w:rsidRPr="00776440">
              <w:rPr>
                <w:sz w:val="24"/>
                <w:szCs w:val="24"/>
              </w:rPr>
              <w:t> </w:t>
            </w:r>
          </w:p>
        </w:tc>
      </w:tr>
      <w:tr w:rsidR="002D2330" w:rsidRPr="00776440" w:rsidTr="00C749DC">
        <w:trPr>
          <w:jc w:val="center"/>
        </w:trPr>
        <w:tc>
          <w:tcPr>
            <w:tcW w:w="250"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jc w:val="center"/>
              <w:rPr>
                <w:sz w:val="24"/>
                <w:szCs w:val="24"/>
              </w:rPr>
            </w:pPr>
            <w:r w:rsidRPr="00776440">
              <w:rPr>
                <w:sz w:val="24"/>
                <w:szCs w:val="24"/>
              </w:rPr>
              <w:t> </w:t>
            </w:r>
          </w:p>
        </w:tc>
        <w:tc>
          <w:tcPr>
            <w:tcW w:w="7625"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jc w:val="center"/>
              <w:rPr>
                <w:sz w:val="24"/>
                <w:szCs w:val="24"/>
              </w:rPr>
            </w:pPr>
            <w:r w:rsidRPr="00776440">
              <w:rPr>
                <w:sz w:val="24"/>
                <w:szCs w:val="24"/>
              </w:rPr>
              <w:t> </w:t>
            </w:r>
          </w:p>
        </w:tc>
        <w:tc>
          <w:tcPr>
            <w:tcW w:w="250"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8125" w:type="dxa"/>
            <w:gridSpan w:val="3"/>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ind w:right="57" w:firstLine="703"/>
              <w:rPr>
                <w:sz w:val="24"/>
                <w:szCs w:val="24"/>
              </w:rPr>
            </w:pPr>
            <w:r w:rsidRPr="00776440">
              <w:rPr>
                <w:sz w:val="24"/>
                <w:szCs w:val="24"/>
              </w:rPr>
              <w:t>О подготовке предложений</w:t>
            </w:r>
          </w:p>
          <w:p w:rsidR="002D2330" w:rsidRPr="00776440" w:rsidRDefault="002D2330" w:rsidP="00980B38">
            <w:pPr>
              <w:widowControl w:val="0"/>
              <w:autoSpaceDE w:val="0"/>
              <w:autoSpaceDN w:val="0"/>
              <w:adjustRightInd w:val="0"/>
              <w:spacing w:after="0" w:line="240" w:lineRule="auto"/>
              <w:ind w:right="57" w:firstLine="703"/>
              <w:rPr>
                <w:sz w:val="24"/>
                <w:szCs w:val="24"/>
              </w:rPr>
            </w:pPr>
            <w:r w:rsidRPr="00776440">
              <w:rPr>
                <w:sz w:val="24"/>
                <w:szCs w:val="24"/>
              </w:rPr>
              <w:t>к плану НИОКР на 2018 г.</w:t>
            </w:r>
          </w:p>
        </w:tc>
      </w:tr>
    </w:tbl>
    <w:p w:rsidR="002D2330" w:rsidRPr="00776440" w:rsidRDefault="002D2330" w:rsidP="00980B38">
      <w:pPr>
        <w:widowControl w:val="0"/>
        <w:autoSpaceDE w:val="0"/>
        <w:autoSpaceDN w:val="0"/>
        <w:adjustRightInd w:val="0"/>
        <w:spacing w:after="0" w:line="240" w:lineRule="auto"/>
        <w:ind w:right="57" w:firstLine="703"/>
        <w:rPr>
          <w:sz w:val="24"/>
          <w:szCs w:val="24"/>
        </w:rPr>
      </w:pPr>
      <w:r w:rsidRPr="00776440">
        <w:rPr>
          <w:sz w:val="24"/>
          <w:szCs w:val="24"/>
        </w:rPr>
        <w:t>заседания дирекции</w:t>
      </w:r>
    </w:p>
    <w:p w:rsidR="002D2330" w:rsidRPr="00776440" w:rsidRDefault="002D2330" w:rsidP="00980B38">
      <w:pPr>
        <w:widowControl w:val="0"/>
        <w:autoSpaceDE w:val="0"/>
        <w:autoSpaceDN w:val="0"/>
        <w:adjustRightInd w:val="0"/>
        <w:spacing w:after="0" w:line="240" w:lineRule="auto"/>
        <w:ind w:right="57" w:firstLine="703"/>
        <w:rPr>
          <w:sz w:val="24"/>
          <w:szCs w:val="24"/>
        </w:rPr>
      </w:pPr>
    </w:p>
    <w:p w:rsidR="002D2330" w:rsidRPr="00776440" w:rsidRDefault="002D2330" w:rsidP="00980B38">
      <w:pPr>
        <w:widowControl w:val="0"/>
        <w:autoSpaceDE w:val="0"/>
        <w:autoSpaceDN w:val="0"/>
        <w:adjustRightInd w:val="0"/>
        <w:spacing w:after="0" w:line="240" w:lineRule="auto"/>
        <w:ind w:right="57" w:firstLine="703"/>
        <w:rPr>
          <w:sz w:val="24"/>
          <w:szCs w:val="24"/>
        </w:rPr>
      </w:pPr>
      <w:r w:rsidRPr="00776440">
        <w:rPr>
          <w:sz w:val="24"/>
          <w:szCs w:val="24"/>
        </w:rPr>
        <w:t>Председательствующий - Фамилия И.О.</w:t>
      </w:r>
    </w:p>
    <w:p w:rsidR="002D2330" w:rsidRPr="00776440" w:rsidRDefault="002D2330" w:rsidP="00980B38">
      <w:pPr>
        <w:widowControl w:val="0"/>
        <w:autoSpaceDE w:val="0"/>
        <w:autoSpaceDN w:val="0"/>
        <w:adjustRightInd w:val="0"/>
        <w:spacing w:after="0" w:line="240" w:lineRule="auto"/>
        <w:ind w:right="57" w:firstLine="703"/>
        <w:rPr>
          <w:sz w:val="24"/>
          <w:szCs w:val="24"/>
        </w:rPr>
      </w:pPr>
      <w:r w:rsidRPr="00776440">
        <w:rPr>
          <w:sz w:val="24"/>
          <w:szCs w:val="24"/>
        </w:rPr>
        <w:t>Секретарь - Фамилия И.О.</w:t>
      </w:r>
    </w:p>
    <w:p w:rsidR="002D2330" w:rsidRPr="00776440" w:rsidRDefault="002D2330" w:rsidP="00980B38">
      <w:pPr>
        <w:widowControl w:val="0"/>
        <w:autoSpaceDE w:val="0"/>
        <w:autoSpaceDN w:val="0"/>
        <w:adjustRightInd w:val="0"/>
        <w:spacing w:after="0" w:line="240" w:lineRule="auto"/>
        <w:ind w:right="57" w:firstLine="703"/>
        <w:rPr>
          <w:sz w:val="24"/>
          <w:szCs w:val="24"/>
        </w:rPr>
      </w:pPr>
      <w:r w:rsidRPr="00776440">
        <w:rPr>
          <w:sz w:val="24"/>
          <w:szCs w:val="24"/>
        </w:rPr>
        <w:t>Присутствовали: 17 человек (список прилагается)</w:t>
      </w:r>
    </w:p>
    <w:p w:rsidR="002D2330" w:rsidRPr="00776440" w:rsidRDefault="002D2330" w:rsidP="00980B38">
      <w:pPr>
        <w:widowControl w:val="0"/>
        <w:autoSpaceDE w:val="0"/>
        <w:autoSpaceDN w:val="0"/>
        <w:adjustRightInd w:val="0"/>
        <w:spacing w:after="0" w:line="240" w:lineRule="auto"/>
        <w:ind w:right="57" w:firstLine="703"/>
        <w:rPr>
          <w:sz w:val="24"/>
          <w:szCs w:val="24"/>
        </w:rPr>
      </w:pPr>
    </w:p>
    <w:p w:rsidR="002D2330" w:rsidRPr="00776440" w:rsidRDefault="002D2330" w:rsidP="00980B38">
      <w:pPr>
        <w:widowControl w:val="0"/>
        <w:autoSpaceDE w:val="0"/>
        <w:autoSpaceDN w:val="0"/>
        <w:adjustRightInd w:val="0"/>
        <w:spacing w:after="0" w:line="240" w:lineRule="auto"/>
        <w:ind w:right="57" w:firstLine="703"/>
        <w:jc w:val="center"/>
        <w:rPr>
          <w:sz w:val="24"/>
          <w:szCs w:val="24"/>
        </w:rPr>
      </w:pPr>
      <w:r w:rsidRPr="00776440">
        <w:rPr>
          <w:sz w:val="24"/>
          <w:szCs w:val="24"/>
        </w:rPr>
        <w:t>ПОВЕСТКА ДНЯ:</w:t>
      </w:r>
    </w:p>
    <w:p w:rsidR="002D2330" w:rsidRPr="00776440" w:rsidRDefault="002D2330" w:rsidP="00980B38">
      <w:pPr>
        <w:widowControl w:val="0"/>
        <w:autoSpaceDE w:val="0"/>
        <w:autoSpaceDN w:val="0"/>
        <w:adjustRightInd w:val="0"/>
        <w:spacing w:after="0" w:line="240" w:lineRule="auto"/>
        <w:ind w:right="57" w:firstLine="703"/>
        <w:rPr>
          <w:sz w:val="24"/>
          <w:szCs w:val="24"/>
        </w:rPr>
      </w:pPr>
    </w:p>
    <w:p w:rsidR="002D2330" w:rsidRPr="00776440" w:rsidRDefault="002D2330" w:rsidP="00980B38">
      <w:pPr>
        <w:widowControl w:val="0"/>
        <w:autoSpaceDE w:val="0"/>
        <w:autoSpaceDN w:val="0"/>
        <w:adjustRightInd w:val="0"/>
        <w:spacing w:after="0" w:line="240" w:lineRule="auto"/>
        <w:ind w:right="57" w:firstLine="703"/>
        <w:rPr>
          <w:sz w:val="24"/>
          <w:szCs w:val="24"/>
        </w:rPr>
      </w:pPr>
      <w:r w:rsidRPr="00776440">
        <w:rPr>
          <w:sz w:val="24"/>
          <w:szCs w:val="24"/>
        </w:rPr>
        <w:t>1. О мерах по реализации федеральной целевой программы ...</w:t>
      </w:r>
    </w:p>
    <w:p w:rsidR="002D2330" w:rsidRPr="00776440" w:rsidRDefault="002D2330" w:rsidP="00980B38">
      <w:pPr>
        <w:widowControl w:val="0"/>
        <w:autoSpaceDE w:val="0"/>
        <w:autoSpaceDN w:val="0"/>
        <w:adjustRightInd w:val="0"/>
        <w:spacing w:after="0" w:line="240" w:lineRule="auto"/>
        <w:ind w:right="57" w:firstLine="703"/>
        <w:rPr>
          <w:sz w:val="24"/>
          <w:szCs w:val="24"/>
        </w:rPr>
      </w:pPr>
      <w:r w:rsidRPr="00776440">
        <w:rPr>
          <w:sz w:val="24"/>
          <w:szCs w:val="24"/>
        </w:rPr>
        <w:t>Доклад заместителя директора Фамилия И.О.</w:t>
      </w:r>
    </w:p>
    <w:p w:rsidR="002D2330" w:rsidRPr="00776440" w:rsidRDefault="002D2330" w:rsidP="00980B38">
      <w:pPr>
        <w:widowControl w:val="0"/>
        <w:autoSpaceDE w:val="0"/>
        <w:autoSpaceDN w:val="0"/>
        <w:adjustRightInd w:val="0"/>
        <w:spacing w:after="0" w:line="240" w:lineRule="auto"/>
        <w:ind w:right="57" w:firstLine="703"/>
        <w:rPr>
          <w:sz w:val="24"/>
          <w:szCs w:val="24"/>
        </w:rPr>
      </w:pPr>
      <w:r w:rsidRPr="00776440">
        <w:rPr>
          <w:sz w:val="24"/>
          <w:szCs w:val="24"/>
        </w:rPr>
        <w:lastRenderedPageBreak/>
        <w:t>2. ...</w:t>
      </w:r>
    </w:p>
    <w:p w:rsidR="002D2330" w:rsidRPr="00776440" w:rsidRDefault="002D2330" w:rsidP="00980B38">
      <w:pPr>
        <w:widowControl w:val="0"/>
        <w:autoSpaceDE w:val="0"/>
        <w:autoSpaceDN w:val="0"/>
        <w:adjustRightInd w:val="0"/>
        <w:spacing w:after="0" w:line="240" w:lineRule="auto"/>
        <w:ind w:right="57" w:firstLine="703"/>
        <w:rPr>
          <w:sz w:val="24"/>
          <w:szCs w:val="24"/>
        </w:rPr>
      </w:pPr>
    </w:p>
    <w:p w:rsidR="002D2330" w:rsidRPr="00776440" w:rsidRDefault="002D2330" w:rsidP="00980B38">
      <w:pPr>
        <w:widowControl w:val="0"/>
        <w:autoSpaceDE w:val="0"/>
        <w:autoSpaceDN w:val="0"/>
        <w:adjustRightInd w:val="0"/>
        <w:spacing w:after="0" w:line="240" w:lineRule="auto"/>
        <w:ind w:right="57" w:firstLine="703"/>
        <w:rPr>
          <w:sz w:val="24"/>
          <w:szCs w:val="24"/>
        </w:rPr>
      </w:pPr>
      <w:r w:rsidRPr="00776440">
        <w:rPr>
          <w:sz w:val="24"/>
          <w:szCs w:val="24"/>
        </w:rPr>
        <w:t>1. СЛУШАЛИ: Петров П.П. - текст доклада прилагается.</w:t>
      </w:r>
    </w:p>
    <w:p w:rsidR="002D2330" w:rsidRPr="00776440" w:rsidRDefault="002D2330" w:rsidP="00980B38">
      <w:pPr>
        <w:widowControl w:val="0"/>
        <w:autoSpaceDE w:val="0"/>
        <w:autoSpaceDN w:val="0"/>
        <w:adjustRightInd w:val="0"/>
        <w:spacing w:after="0" w:line="240" w:lineRule="auto"/>
        <w:ind w:right="57" w:firstLine="703"/>
        <w:rPr>
          <w:sz w:val="24"/>
          <w:szCs w:val="24"/>
        </w:rPr>
      </w:pPr>
      <w:r w:rsidRPr="00776440">
        <w:rPr>
          <w:sz w:val="24"/>
          <w:szCs w:val="24"/>
        </w:rPr>
        <w:t>ВЫСТУПИЛИ:</w:t>
      </w:r>
    </w:p>
    <w:p w:rsidR="002D2330" w:rsidRPr="00776440" w:rsidRDefault="002D2330" w:rsidP="00980B38">
      <w:pPr>
        <w:widowControl w:val="0"/>
        <w:autoSpaceDE w:val="0"/>
        <w:autoSpaceDN w:val="0"/>
        <w:adjustRightInd w:val="0"/>
        <w:spacing w:after="0" w:line="240" w:lineRule="auto"/>
        <w:ind w:right="57" w:firstLine="703"/>
        <w:rPr>
          <w:sz w:val="24"/>
          <w:szCs w:val="24"/>
        </w:rPr>
      </w:pPr>
      <w:r w:rsidRPr="00776440">
        <w:rPr>
          <w:sz w:val="24"/>
          <w:szCs w:val="24"/>
        </w:rPr>
        <w:t>Фамилия И.О. - краткая запись выступления.</w:t>
      </w:r>
    </w:p>
    <w:p w:rsidR="002D2330" w:rsidRPr="00776440" w:rsidRDefault="002D2330" w:rsidP="00980B38">
      <w:pPr>
        <w:widowControl w:val="0"/>
        <w:autoSpaceDE w:val="0"/>
        <w:autoSpaceDN w:val="0"/>
        <w:adjustRightInd w:val="0"/>
        <w:spacing w:after="0" w:line="240" w:lineRule="auto"/>
        <w:ind w:right="57" w:firstLine="703"/>
        <w:rPr>
          <w:sz w:val="24"/>
          <w:szCs w:val="24"/>
        </w:rPr>
      </w:pPr>
      <w:r w:rsidRPr="00776440">
        <w:rPr>
          <w:sz w:val="24"/>
          <w:szCs w:val="24"/>
        </w:rPr>
        <w:t>Фамилия И.О. - краткая запись выступления.</w:t>
      </w:r>
    </w:p>
    <w:p w:rsidR="002D2330" w:rsidRPr="00776440" w:rsidRDefault="002D2330" w:rsidP="00980B38">
      <w:pPr>
        <w:widowControl w:val="0"/>
        <w:autoSpaceDE w:val="0"/>
        <w:autoSpaceDN w:val="0"/>
        <w:adjustRightInd w:val="0"/>
        <w:spacing w:after="0" w:line="240" w:lineRule="auto"/>
        <w:ind w:right="57" w:firstLine="703"/>
        <w:rPr>
          <w:sz w:val="24"/>
          <w:szCs w:val="24"/>
        </w:rPr>
      </w:pPr>
      <w:r w:rsidRPr="00776440">
        <w:rPr>
          <w:sz w:val="24"/>
          <w:szCs w:val="24"/>
        </w:rPr>
        <w:t>РЕШИЛИ: (ПОСТАНОВИЛИ)</w:t>
      </w:r>
    </w:p>
    <w:p w:rsidR="002D2330" w:rsidRPr="00776440" w:rsidRDefault="002D2330" w:rsidP="00980B38">
      <w:pPr>
        <w:widowControl w:val="0"/>
        <w:autoSpaceDE w:val="0"/>
        <w:autoSpaceDN w:val="0"/>
        <w:adjustRightInd w:val="0"/>
        <w:spacing w:after="0" w:line="240" w:lineRule="auto"/>
        <w:ind w:right="57" w:firstLine="703"/>
        <w:rPr>
          <w:sz w:val="24"/>
          <w:szCs w:val="24"/>
        </w:rPr>
      </w:pPr>
      <w:r w:rsidRPr="00776440">
        <w:rPr>
          <w:sz w:val="24"/>
          <w:szCs w:val="24"/>
        </w:rPr>
        <w:t>1.1. Сформировать временные творческие коллективы по реализации проектов федеральной целевой программы ...</w:t>
      </w:r>
    </w:p>
    <w:p w:rsidR="002D2330" w:rsidRPr="00776440" w:rsidRDefault="002D2330" w:rsidP="00980B38">
      <w:pPr>
        <w:widowControl w:val="0"/>
        <w:autoSpaceDE w:val="0"/>
        <w:autoSpaceDN w:val="0"/>
        <w:adjustRightInd w:val="0"/>
        <w:spacing w:after="0" w:line="240" w:lineRule="auto"/>
        <w:ind w:right="57" w:firstLine="703"/>
        <w:rPr>
          <w:sz w:val="24"/>
          <w:szCs w:val="24"/>
        </w:rPr>
      </w:pPr>
      <w:r w:rsidRPr="00776440">
        <w:rPr>
          <w:sz w:val="24"/>
          <w:szCs w:val="24"/>
        </w:rPr>
        <w:t>1.2. Подготовить и утвердить планы работы по проектам федеральной целевой программы ...</w:t>
      </w:r>
    </w:p>
    <w:p w:rsidR="002D2330" w:rsidRPr="00776440" w:rsidRDefault="002D2330" w:rsidP="00980B38">
      <w:pPr>
        <w:widowControl w:val="0"/>
        <w:autoSpaceDE w:val="0"/>
        <w:autoSpaceDN w:val="0"/>
        <w:adjustRightInd w:val="0"/>
        <w:spacing w:after="0" w:line="240" w:lineRule="auto"/>
        <w:rPr>
          <w:sz w:val="24"/>
          <w:szCs w:val="24"/>
        </w:rPr>
      </w:pPr>
      <w:r w:rsidRPr="00776440">
        <w:rPr>
          <w:sz w:val="24"/>
          <w:szCs w:val="24"/>
        </w:rPr>
        <w:t>2. ...</w:t>
      </w:r>
    </w:p>
    <w:p w:rsidR="002D2330" w:rsidRPr="00776440" w:rsidRDefault="002D2330" w:rsidP="002D2330">
      <w:pPr>
        <w:widowControl w:val="0"/>
        <w:autoSpaceDE w:val="0"/>
        <w:autoSpaceDN w:val="0"/>
        <w:adjustRightInd w:val="0"/>
        <w:spacing w:after="150" w:line="240" w:lineRule="auto"/>
        <w:rPr>
          <w:sz w:val="24"/>
          <w:szCs w:val="24"/>
        </w:rPr>
      </w:pPr>
    </w:p>
    <w:tbl>
      <w:tblPr>
        <w:tblW w:w="0" w:type="auto"/>
        <w:jc w:val="center"/>
        <w:tblCellMar>
          <w:left w:w="0" w:type="dxa"/>
          <w:right w:w="0" w:type="dxa"/>
        </w:tblCellMar>
        <w:tblLook w:val="0000" w:firstRow="0" w:lastRow="0" w:firstColumn="0" w:lastColumn="0" w:noHBand="0" w:noVBand="0"/>
      </w:tblPr>
      <w:tblGrid>
        <w:gridCol w:w="2625"/>
        <w:gridCol w:w="1500"/>
        <w:gridCol w:w="1625"/>
      </w:tblGrid>
      <w:tr w:rsidR="002D2330" w:rsidRPr="00776440" w:rsidTr="00C749DC">
        <w:trPr>
          <w:jc w:val="center"/>
        </w:trPr>
        <w:tc>
          <w:tcPr>
            <w:tcW w:w="2625"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ind w:firstLine="0"/>
              <w:rPr>
                <w:sz w:val="24"/>
                <w:szCs w:val="24"/>
              </w:rPr>
            </w:pPr>
            <w:r w:rsidRPr="00776440">
              <w:rPr>
                <w:sz w:val="24"/>
                <w:szCs w:val="24"/>
              </w:rPr>
              <w:t xml:space="preserve">Председательствующий </w:t>
            </w:r>
          </w:p>
        </w:tc>
        <w:tc>
          <w:tcPr>
            <w:tcW w:w="1500"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1625"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r w:rsidR="002D2330" w:rsidRPr="00776440" w:rsidTr="00C749DC">
        <w:trPr>
          <w:jc w:val="center"/>
        </w:trPr>
        <w:tc>
          <w:tcPr>
            <w:tcW w:w="2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c>
          <w:tcPr>
            <w:tcW w:w="150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c>
          <w:tcPr>
            <w:tcW w:w="1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r>
      <w:tr w:rsidR="002D2330" w:rsidRPr="00776440" w:rsidTr="00C749DC">
        <w:trPr>
          <w:jc w:val="center"/>
        </w:trPr>
        <w:tc>
          <w:tcPr>
            <w:tcW w:w="2625"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ind w:firstLine="0"/>
              <w:rPr>
                <w:sz w:val="24"/>
                <w:szCs w:val="24"/>
              </w:rPr>
            </w:pPr>
            <w:r w:rsidRPr="00776440">
              <w:rPr>
                <w:sz w:val="24"/>
                <w:szCs w:val="24"/>
              </w:rPr>
              <w:t xml:space="preserve">Секретарь </w:t>
            </w:r>
          </w:p>
        </w:tc>
        <w:tc>
          <w:tcPr>
            <w:tcW w:w="1500"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1625" w:type="dxa"/>
            <w:tcBorders>
              <w:top w:val="nil"/>
              <w:left w:val="nil"/>
              <w:bottom w:val="nil"/>
              <w:right w:val="nil"/>
            </w:tcBorders>
          </w:tcPr>
          <w:p w:rsidR="002D2330" w:rsidRPr="00776440" w:rsidRDefault="002D2330" w:rsidP="00980B38">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bl>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150" w:line="240" w:lineRule="auto"/>
        <w:jc w:val="right"/>
        <w:rPr>
          <w:sz w:val="24"/>
          <w:szCs w:val="24"/>
        </w:rPr>
      </w:pPr>
      <w:r w:rsidRPr="00776440">
        <w:rPr>
          <w:i/>
          <w:iCs/>
          <w:sz w:val="24"/>
          <w:szCs w:val="24"/>
        </w:rPr>
        <w:t>Приложение N 5</w:t>
      </w:r>
    </w:p>
    <w:p w:rsidR="002D2330" w:rsidRPr="00776440" w:rsidRDefault="002D2330" w:rsidP="00F717AC">
      <w:pPr>
        <w:widowControl w:val="0"/>
        <w:autoSpaceDE w:val="0"/>
        <w:autoSpaceDN w:val="0"/>
        <w:adjustRightInd w:val="0"/>
        <w:spacing w:after="0" w:line="240" w:lineRule="auto"/>
        <w:ind w:right="57" w:firstLine="703"/>
        <w:rPr>
          <w:sz w:val="24"/>
          <w:szCs w:val="24"/>
        </w:rPr>
      </w:pPr>
    </w:p>
    <w:p w:rsidR="00980B38" w:rsidRDefault="00980B38" w:rsidP="00F717AC">
      <w:pPr>
        <w:widowControl w:val="0"/>
        <w:autoSpaceDE w:val="0"/>
        <w:autoSpaceDN w:val="0"/>
        <w:adjustRightInd w:val="0"/>
        <w:spacing w:after="0" w:line="240" w:lineRule="auto"/>
        <w:ind w:right="57" w:firstLine="703"/>
        <w:jc w:val="right"/>
        <w:rPr>
          <w:i/>
          <w:iCs/>
          <w:sz w:val="24"/>
          <w:szCs w:val="24"/>
        </w:rPr>
      </w:pPr>
      <w:r>
        <w:rPr>
          <w:i/>
          <w:iCs/>
          <w:sz w:val="24"/>
          <w:szCs w:val="24"/>
        </w:rPr>
        <w:t>рекомендуемый образец</w:t>
      </w:r>
    </w:p>
    <w:p w:rsidR="00980B38" w:rsidRDefault="00980B38" w:rsidP="00F717AC">
      <w:pPr>
        <w:widowControl w:val="0"/>
        <w:autoSpaceDE w:val="0"/>
        <w:autoSpaceDN w:val="0"/>
        <w:adjustRightInd w:val="0"/>
        <w:spacing w:after="0" w:line="240" w:lineRule="auto"/>
        <w:ind w:right="57" w:firstLine="703"/>
        <w:jc w:val="right"/>
        <w:rPr>
          <w:i/>
          <w:iCs/>
          <w:sz w:val="24"/>
          <w:szCs w:val="24"/>
        </w:rPr>
      </w:pPr>
      <w:r w:rsidRPr="00776440">
        <w:rPr>
          <w:sz w:val="24"/>
          <w:szCs w:val="24"/>
        </w:rPr>
        <w:t>Наименование органа государственной власти</w:t>
      </w:r>
    </w:p>
    <w:p w:rsidR="00980B38" w:rsidRDefault="00980B38" w:rsidP="00F717AC">
      <w:pPr>
        <w:widowControl w:val="0"/>
        <w:autoSpaceDE w:val="0"/>
        <w:autoSpaceDN w:val="0"/>
        <w:adjustRightInd w:val="0"/>
        <w:spacing w:after="0" w:line="240" w:lineRule="auto"/>
        <w:ind w:right="57" w:firstLine="703"/>
        <w:jc w:val="right"/>
        <w:rPr>
          <w:sz w:val="24"/>
          <w:szCs w:val="24"/>
        </w:rPr>
      </w:pPr>
      <w:r w:rsidRPr="00776440">
        <w:rPr>
          <w:sz w:val="24"/>
          <w:szCs w:val="24"/>
        </w:rPr>
        <w:t>Администрация м</w:t>
      </w:r>
      <w:r>
        <w:rPr>
          <w:sz w:val="24"/>
          <w:szCs w:val="24"/>
        </w:rPr>
        <w:t>униципального образования «Александровск</w:t>
      </w:r>
      <w:r w:rsidRPr="00776440">
        <w:rPr>
          <w:sz w:val="24"/>
          <w:szCs w:val="24"/>
        </w:rPr>
        <w:t>»</w:t>
      </w:r>
    </w:p>
    <w:p w:rsidR="00980B38" w:rsidRDefault="00980B38" w:rsidP="00F717AC">
      <w:pPr>
        <w:widowControl w:val="0"/>
        <w:autoSpaceDE w:val="0"/>
        <w:autoSpaceDN w:val="0"/>
        <w:adjustRightInd w:val="0"/>
        <w:spacing w:after="0" w:line="240" w:lineRule="auto"/>
        <w:ind w:right="57" w:firstLine="703"/>
        <w:jc w:val="right"/>
        <w:rPr>
          <w:sz w:val="24"/>
          <w:szCs w:val="24"/>
        </w:rPr>
      </w:pPr>
      <w:r>
        <w:rPr>
          <w:sz w:val="24"/>
          <w:szCs w:val="24"/>
        </w:rPr>
        <w:t>(Администрация МО «Александровск</w:t>
      </w:r>
      <w:r w:rsidRPr="00776440">
        <w:rPr>
          <w:sz w:val="24"/>
          <w:szCs w:val="24"/>
        </w:rPr>
        <w:t>»)</w:t>
      </w:r>
    </w:p>
    <w:p w:rsidR="00980B38" w:rsidRDefault="00980B38" w:rsidP="00F717AC">
      <w:pPr>
        <w:widowControl w:val="0"/>
        <w:autoSpaceDE w:val="0"/>
        <w:autoSpaceDN w:val="0"/>
        <w:adjustRightInd w:val="0"/>
        <w:spacing w:after="0" w:line="240" w:lineRule="auto"/>
        <w:ind w:right="57" w:firstLine="703"/>
        <w:jc w:val="center"/>
        <w:rPr>
          <w:sz w:val="24"/>
          <w:szCs w:val="24"/>
        </w:rPr>
      </w:pPr>
      <w:r w:rsidRPr="00776440">
        <w:rPr>
          <w:sz w:val="24"/>
          <w:szCs w:val="24"/>
        </w:rPr>
        <w:t>ПРОТОКОЛ</w:t>
      </w:r>
    </w:p>
    <w:p w:rsidR="00980B38" w:rsidRDefault="00980B38" w:rsidP="00F717AC">
      <w:pPr>
        <w:widowControl w:val="0"/>
        <w:autoSpaceDE w:val="0"/>
        <w:autoSpaceDN w:val="0"/>
        <w:adjustRightInd w:val="0"/>
        <w:spacing w:after="0" w:line="240" w:lineRule="auto"/>
        <w:ind w:right="57" w:firstLine="703"/>
        <w:jc w:val="right"/>
        <w:rPr>
          <w:sz w:val="24"/>
          <w:szCs w:val="24"/>
        </w:rPr>
      </w:pPr>
    </w:p>
    <w:p w:rsidR="00980B38" w:rsidRDefault="00F717AC" w:rsidP="00F717AC">
      <w:pPr>
        <w:widowControl w:val="0"/>
        <w:autoSpaceDE w:val="0"/>
        <w:autoSpaceDN w:val="0"/>
        <w:adjustRightInd w:val="0"/>
        <w:spacing w:after="0" w:line="240" w:lineRule="auto"/>
        <w:ind w:right="57" w:firstLine="703"/>
        <w:jc w:val="right"/>
        <w:rPr>
          <w:sz w:val="24"/>
          <w:szCs w:val="24"/>
        </w:rPr>
      </w:pPr>
      <w:r w:rsidRPr="00776440">
        <w:rPr>
          <w:sz w:val="24"/>
          <w:szCs w:val="24"/>
        </w:rPr>
        <w:t>О подготовке предложени</w:t>
      </w:r>
      <w:r>
        <w:rPr>
          <w:sz w:val="24"/>
          <w:szCs w:val="24"/>
        </w:rPr>
        <w:t>й</w:t>
      </w:r>
    </w:p>
    <w:p w:rsidR="00F717AC" w:rsidRDefault="00F717AC" w:rsidP="00F717AC">
      <w:pPr>
        <w:widowControl w:val="0"/>
        <w:autoSpaceDE w:val="0"/>
        <w:autoSpaceDN w:val="0"/>
        <w:adjustRightInd w:val="0"/>
        <w:spacing w:after="0" w:line="240" w:lineRule="auto"/>
        <w:ind w:right="57" w:firstLine="703"/>
        <w:jc w:val="right"/>
        <w:rPr>
          <w:sz w:val="24"/>
          <w:szCs w:val="24"/>
        </w:rPr>
      </w:pPr>
      <w:r w:rsidRPr="00776440">
        <w:rPr>
          <w:sz w:val="24"/>
          <w:szCs w:val="24"/>
        </w:rPr>
        <w:t>к плану НИОКР на 2018</w:t>
      </w:r>
      <w:r>
        <w:rPr>
          <w:sz w:val="24"/>
          <w:szCs w:val="24"/>
        </w:rPr>
        <w:t>г</w:t>
      </w:r>
    </w:p>
    <w:p w:rsidR="00F717AC" w:rsidRDefault="00F717AC" w:rsidP="00F717AC">
      <w:pPr>
        <w:widowControl w:val="0"/>
        <w:autoSpaceDE w:val="0"/>
        <w:autoSpaceDN w:val="0"/>
        <w:adjustRightInd w:val="0"/>
        <w:spacing w:after="0" w:line="240" w:lineRule="auto"/>
        <w:ind w:right="57" w:firstLine="703"/>
        <w:jc w:val="right"/>
        <w:rPr>
          <w:sz w:val="24"/>
          <w:szCs w:val="24"/>
        </w:rPr>
      </w:pPr>
      <w:r w:rsidRPr="00776440">
        <w:rPr>
          <w:sz w:val="24"/>
          <w:szCs w:val="24"/>
        </w:rPr>
        <w:t>оперативного совещани</w:t>
      </w:r>
      <w:r>
        <w:rPr>
          <w:sz w:val="24"/>
          <w:szCs w:val="24"/>
        </w:rPr>
        <w:t xml:space="preserve">я </w:t>
      </w:r>
      <w:r w:rsidRPr="00776440">
        <w:rPr>
          <w:sz w:val="24"/>
          <w:szCs w:val="24"/>
        </w:rPr>
        <w:t>у заместителя директора центр</w:t>
      </w:r>
      <w:r>
        <w:rPr>
          <w:sz w:val="24"/>
          <w:szCs w:val="24"/>
        </w:rPr>
        <w:t>а</w:t>
      </w:r>
      <w:r w:rsidRPr="00F717AC">
        <w:rPr>
          <w:sz w:val="24"/>
          <w:szCs w:val="24"/>
        </w:rPr>
        <w:t xml:space="preserve"> </w:t>
      </w:r>
    </w:p>
    <w:p w:rsidR="00980B38" w:rsidRPr="00776440" w:rsidRDefault="00F717AC" w:rsidP="00F717AC">
      <w:pPr>
        <w:widowControl w:val="0"/>
        <w:autoSpaceDE w:val="0"/>
        <w:autoSpaceDN w:val="0"/>
        <w:adjustRightInd w:val="0"/>
        <w:spacing w:after="0" w:line="240" w:lineRule="auto"/>
        <w:ind w:right="57" w:firstLine="703"/>
        <w:jc w:val="right"/>
        <w:rPr>
          <w:sz w:val="24"/>
          <w:szCs w:val="24"/>
        </w:rPr>
      </w:pPr>
      <w:r w:rsidRPr="00776440">
        <w:rPr>
          <w:sz w:val="24"/>
          <w:szCs w:val="24"/>
        </w:rPr>
        <w:t>Заместитель директора - Фамилия И.О</w:t>
      </w:r>
    </w:p>
    <w:p w:rsidR="002D2330" w:rsidRPr="00776440" w:rsidRDefault="002D2330" w:rsidP="00F717AC">
      <w:pPr>
        <w:widowControl w:val="0"/>
        <w:autoSpaceDE w:val="0"/>
        <w:autoSpaceDN w:val="0"/>
        <w:adjustRightInd w:val="0"/>
        <w:spacing w:after="0" w:line="240" w:lineRule="auto"/>
        <w:ind w:right="57" w:firstLine="703"/>
        <w:rPr>
          <w:sz w:val="24"/>
          <w:szCs w:val="24"/>
        </w:rPr>
      </w:pPr>
      <w:r w:rsidRPr="00776440">
        <w:rPr>
          <w:sz w:val="24"/>
          <w:szCs w:val="24"/>
        </w:rPr>
        <w:t>Секретарь - Фамилия И.О.</w:t>
      </w:r>
    </w:p>
    <w:p w:rsidR="002D2330" w:rsidRPr="00776440" w:rsidRDefault="002D2330" w:rsidP="00F717AC">
      <w:pPr>
        <w:widowControl w:val="0"/>
        <w:autoSpaceDE w:val="0"/>
        <w:autoSpaceDN w:val="0"/>
        <w:adjustRightInd w:val="0"/>
        <w:spacing w:after="0" w:line="240" w:lineRule="auto"/>
        <w:ind w:right="57" w:firstLine="703"/>
        <w:rPr>
          <w:sz w:val="24"/>
          <w:szCs w:val="24"/>
        </w:rPr>
      </w:pPr>
      <w:r w:rsidRPr="00776440">
        <w:rPr>
          <w:sz w:val="24"/>
          <w:szCs w:val="24"/>
        </w:rPr>
        <w:t>Присутствовали: Фамилия И.О., Фамилия И.О., Фамилия И.О. ...</w:t>
      </w:r>
    </w:p>
    <w:p w:rsidR="002D2330" w:rsidRPr="00776440" w:rsidRDefault="002D2330" w:rsidP="00F717AC">
      <w:pPr>
        <w:widowControl w:val="0"/>
        <w:autoSpaceDE w:val="0"/>
        <w:autoSpaceDN w:val="0"/>
        <w:adjustRightInd w:val="0"/>
        <w:spacing w:after="0" w:line="240" w:lineRule="auto"/>
        <w:ind w:right="57" w:firstLine="703"/>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6000"/>
        <w:gridCol w:w="250"/>
      </w:tblGrid>
      <w:tr w:rsidR="002D2330" w:rsidRPr="00776440" w:rsidTr="00C749DC">
        <w:trPr>
          <w:jc w:val="center"/>
        </w:trPr>
        <w:tc>
          <w:tcPr>
            <w:tcW w:w="250" w:type="dxa"/>
            <w:tcBorders>
              <w:top w:val="nil"/>
              <w:left w:val="nil"/>
              <w:bottom w:val="nil"/>
              <w:right w:val="nil"/>
            </w:tcBorders>
          </w:tcPr>
          <w:p w:rsidR="002D2330" w:rsidRPr="00776440" w:rsidRDefault="002D2330" w:rsidP="00F717AC">
            <w:pPr>
              <w:widowControl w:val="0"/>
              <w:autoSpaceDE w:val="0"/>
              <w:autoSpaceDN w:val="0"/>
              <w:adjustRightInd w:val="0"/>
              <w:spacing w:after="0" w:line="240" w:lineRule="auto"/>
              <w:ind w:right="57" w:firstLine="703"/>
              <w:jc w:val="center"/>
              <w:rPr>
                <w:sz w:val="24"/>
                <w:szCs w:val="24"/>
              </w:rPr>
            </w:pPr>
          </w:p>
        </w:tc>
        <w:tc>
          <w:tcPr>
            <w:tcW w:w="6000" w:type="dxa"/>
            <w:tcBorders>
              <w:top w:val="nil"/>
              <w:left w:val="nil"/>
              <w:bottom w:val="nil"/>
              <w:right w:val="nil"/>
            </w:tcBorders>
          </w:tcPr>
          <w:p w:rsidR="002D2330" w:rsidRPr="00776440" w:rsidRDefault="002D2330" w:rsidP="00F717AC">
            <w:pPr>
              <w:widowControl w:val="0"/>
              <w:autoSpaceDE w:val="0"/>
              <w:autoSpaceDN w:val="0"/>
              <w:adjustRightInd w:val="0"/>
              <w:spacing w:after="0" w:line="240" w:lineRule="auto"/>
              <w:ind w:right="57" w:firstLine="703"/>
              <w:jc w:val="center"/>
              <w:rPr>
                <w:sz w:val="24"/>
                <w:szCs w:val="24"/>
              </w:rPr>
            </w:pPr>
            <w:r w:rsidRPr="00776440">
              <w:rPr>
                <w:sz w:val="24"/>
                <w:szCs w:val="24"/>
              </w:rPr>
              <w:t>1. Об организации обследования по теме НИОКР ...</w:t>
            </w:r>
          </w:p>
        </w:tc>
        <w:tc>
          <w:tcPr>
            <w:tcW w:w="250" w:type="dxa"/>
            <w:tcBorders>
              <w:top w:val="nil"/>
              <w:left w:val="nil"/>
              <w:bottom w:val="nil"/>
              <w:right w:val="nil"/>
            </w:tcBorders>
          </w:tcPr>
          <w:p w:rsidR="002D2330" w:rsidRPr="00776440" w:rsidRDefault="002D2330" w:rsidP="00F717AC">
            <w:pPr>
              <w:widowControl w:val="0"/>
              <w:autoSpaceDE w:val="0"/>
              <w:autoSpaceDN w:val="0"/>
              <w:adjustRightInd w:val="0"/>
              <w:spacing w:after="0" w:line="240" w:lineRule="auto"/>
              <w:ind w:right="57" w:firstLine="703"/>
              <w:jc w:val="center"/>
              <w:rPr>
                <w:sz w:val="24"/>
                <w:szCs w:val="24"/>
              </w:rPr>
            </w:pPr>
            <w:r w:rsidRPr="00776440">
              <w:rPr>
                <w:sz w:val="24"/>
                <w:szCs w:val="24"/>
              </w:rPr>
              <w:t>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6000" w:type="dxa"/>
            <w:tcBorders>
              <w:top w:val="nil"/>
              <w:left w:val="nil"/>
              <w:bottom w:val="single" w:sz="6" w:space="0" w:color="auto"/>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6000" w:type="dxa"/>
            <w:tcBorders>
              <w:top w:val="single" w:sz="6" w:space="0" w:color="auto"/>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(Фамилия И.О. &lt;*&gt;, Фамилия И.О., Фамилия И.О.)</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bl>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1. Установить, что ...</w:t>
      </w: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2. Руководителю темы (Фамилия И.О.) обеспечить контроль ....</w:t>
      </w:r>
    </w:p>
    <w:p w:rsidR="002D2330" w:rsidRPr="00776440" w:rsidRDefault="002D2330" w:rsidP="002D2330">
      <w:pPr>
        <w:widowControl w:val="0"/>
        <w:autoSpaceDE w:val="0"/>
        <w:autoSpaceDN w:val="0"/>
        <w:adjustRightInd w:val="0"/>
        <w:spacing w:after="150" w:line="240" w:lineRule="auto"/>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5875"/>
        <w:gridCol w:w="250"/>
      </w:tblGrid>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p>
        </w:tc>
        <w:tc>
          <w:tcPr>
            <w:tcW w:w="587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2. Об участии в заседании рабочей группы по ...</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5875" w:type="dxa"/>
            <w:tcBorders>
              <w:top w:val="nil"/>
              <w:left w:val="nil"/>
              <w:bottom w:val="single" w:sz="6" w:space="0" w:color="auto"/>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5875" w:type="dxa"/>
            <w:tcBorders>
              <w:top w:val="single" w:sz="6" w:space="0" w:color="auto"/>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(Фамилия И.О. &lt;*&gt;, Фамилия И.О., Фамилия И.О.)</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r>
    </w:tbl>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1. Подготовить к заседанию рабочей группы материалы о ....</w:t>
      </w:r>
    </w:p>
    <w:p w:rsidR="002D2330" w:rsidRPr="00776440" w:rsidRDefault="002D2330" w:rsidP="002D2330">
      <w:pPr>
        <w:widowControl w:val="0"/>
        <w:autoSpaceDE w:val="0"/>
        <w:autoSpaceDN w:val="0"/>
        <w:adjustRightInd w:val="0"/>
        <w:spacing w:after="150" w:line="240" w:lineRule="auto"/>
        <w:rPr>
          <w:sz w:val="24"/>
          <w:szCs w:val="24"/>
        </w:rPr>
      </w:pPr>
    </w:p>
    <w:tbl>
      <w:tblPr>
        <w:tblW w:w="0" w:type="auto"/>
        <w:jc w:val="center"/>
        <w:tblCellMar>
          <w:left w:w="0" w:type="dxa"/>
          <w:right w:w="0" w:type="dxa"/>
        </w:tblCellMar>
        <w:tblLook w:val="0000" w:firstRow="0" w:lastRow="0" w:firstColumn="0" w:lastColumn="0" w:noHBand="0" w:noVBand="0"/>
      </w:tblPr>
      <w:tblGrid>
        <w:gridCol w:w="2750"/>
        <w:gridCol w:w="1500"/>
        <w:gridCol w:w="1625"/>
      </w:tblGrid>
      <w:tr w:rsidR="002D2330" w:rsidRPr="00776440" w:rsidTr="00C749DC">
        <w:trPr>
          <w:jc w:val="center"/>
        </w:trPr>
        <w:tc>
          <w:tcPr>
            <w:tcW w:w="2750" w:type="dxa"/>
            <w:tcBorders>
              <w:top w:val="nil"/>
              <w:left w:val="nil"/>
              <w:bottom w:val="nil"/>
              <w:right w:val="nil"/>
            </w:tcBorders>
          </w:tcPr>
          <w:p w:rsidR="002D2330" w:rsidRPr="00776440" w:rsidRDefault="002D2330" w:rsidP="00F717AC">
            <w:pPr>
              <w:widowControl w:val="0"/>
              <w:autoSpaceDE w:val="0"/>
              <w:autoSpaceDN w:val="0"/>
              <w:adjustRightInd w:val="0"/>
              <w:spacing w:after="0" w:line="240" w:lineRule="auto"/>
              <w:ind w:firstLine="0"/>
              <w:rPr>
                <w:sz w:val="24"/>
                <w:szCs w:val="24"/>
              </w:rPr>
            </w:pPr>
            <w:r w:rsidRPr="00776440">
              <w:rPr>
                <w:sz w:val="24"/>
                <w:szCs w:val="24"/>
              </w:rPr>
              <w:t xml:space="preserve">Заместитель директора </w:t>
            </w:r>
          </w:p>
        </w:tc>
        <w:tc>
          <w:tcPr>
            <w:tcW w:w="1500" w:type="dxa"/>
            <w:tcBorders>
              <w:top w:val="nil"/>
              <w:left w:val="nil"/>
              <w:bottom w:val="nil"/>
              <w:right w:val="nil"/>
            </w:tcBorders>
          </w:tcPr>
          <w:p w:rsidR="002D2330" w:rsidRPr="00776440" w:rsidRDefault="002D2330" w:rsidP="00F717AC">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1625" w:type="dxa"/>
            <w:tcBorders>
              <w:top w:val="nil"/>
              <w:left w:val="nil"/>
              <w:bottom w:val="nil"/>
              <w:right w:val="nil"/>
            </w:tcBorders>
          </w:tcPr>
          <w:p w:rsidR="002D2330" w:rsidRPr="00776440" w:rsidRDefault="002D2330" w:rsidP="00F717AC">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r w:rsidR="002D2330" w:rsidRPr="00776440" w:rsidTr="00C749DC">
        <w:trPr>
          <w:jc w:val="center"/>
        </w:trPr>
        <w:tc>
          <w:tcPr>
            <w:tcW w:w="2750" w:type="dxa"/>
            <w:tcBorders>
              <w:top w:val="nil"/>
              <w:left w:val="nil"/>
              <w:bottom w:val="nil"/>
              <w:right w:val="nil"/>
            </w:tcBorders>
          </w:tcPr>
          <w:p w:rsidR="002D2330" w:rsidRPr="00776440" w:rsidRDefault="002D2330" w:rsidP="00F717AC">
            <w:pPr>
              <w:widowControl w:val="0"/>
              <w:autoSpaceDE w:val="0"/>
              <w:autoSpaceDN w:val="0"/>
              <w:adjustRightInd w:val="0"/>
              <w:spacing w:after="0" w:line="240" w:lineRule="auto"/>
              <w:ind w:firstLine="0"/>
              <w:rPr>
                <w:sz w:val="24"/>
                <w:szCs w:val="24"/>
              </w:rPr>
            </w:pPr>
            <w:r w:rsidRPr="00776440">
              <w:rPr>
                <w:sz w:val="24"/>
                <w:szCs w:val="24"/>
              </w:rPr>
              <w:t xml:space="preserve">Секретарь </w:t>
            </w:r>
          </w:p>
        </w:tc>
        <w:tc>
          <w:tcPr>
            <w:tcW w:w="1500" w:type="dxa"/>
            <w:tcBorders>
              <w:top w:val="nil"/>
              <w:left w:val="nil"/>
              <w:bottom w:val="nil"/>
              <w:right w:val="nil"/>
            </w:tcBorders>
          </w:tcPr>
          <w:p w:rsidR="002D2330" w:rsidRPr="00776440" w:rsidRDefault="002D2330" w:rsidP="00F717AC">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1625" w:type="dxa"/>
            <w:tcBorders>
              <w:top w:val="nil"/>
              <w:left w:val="nil"/>
              <w:bottom w:val="nil"/>
              <w:right w:val="nil"/>
            </w:tcBorders>
          </w:tcPr>
          <w:p w:rsidR="002D2330" w:rsidRPr="00776440" w:rsidRDefault="002D2330" w:rsidP="00F717AC">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bl>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lastRenderedPageBreak/>
        <w:t>--------------------</w:t>
      </w: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&lt;*&gt; Первой указывается фамилия и инициалы основного докладчика, затем - фамилии и инициалы лиц, участвовавших в обсуждении вопроса.</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150" w:line="240" w:lineRule="auto"/>
        <w:jc w:val="right"/>
        <w:rPr>
          <w:sz w:val="24"/>
          <w:szCs w:val="24"/>
        </w:rPr>
      </w:pPr>
      <w:r w:rsidRPr="00776440">
        <w:rPr>
          <w:i/>
          <w:iCs/>
          <w:sz w:val="24"/>
          <w:szCs w:val="24"/>
        </w:rPr>
        <w:t>Приложение N 6</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150" w:line="240" w:lineRule="auto"/>
        <w:jc w:val="right"/>
        <w:rPr>
          <w:sz w:val="24"/>
          <w:szCs w:val="24"/>
        </w:rPr>
      </w:pPr>
      <w:r w:rsidRPr="00776440">
        <w:rPr>
          <w:i/>
          <w:iCs/>
          <w:sz w:val="24"/>
          <w:szCs w:val="24"/>
        </w:rPr>
        <w:t>рекомендуемый образец</w:t>
      </w:r>
    </w:p>
    <w:p w:rsidR="002D2330" w:rsidRPr="00776440" w:rsidRDefault="002D2330" w:rsidP="002D2330">
      <w:pPr>
        <w:widowControl w:val="0"/>
        <w:autoSpaceDE w:val="0"/>
        <w:autoSpaceDN w:val="0"/>
        <w:adjustRightInd w:val="0"/>
        <w:spacing w:after="150" w:line="240" w:lineRule="auto"/>
        <w:rPr>
          <w:sz w:val="24"/>
          <w:szCs w:val="24"/>
        </w:rPr>
      </w:pPr>
    </w:p>
    <w:tbl>
      <w:tblPr>
        <w:tblW w:w="0" w:type="auto"/>
        <w:jc w:val="center"/>
        <w:tblCellMar>
          <w:left w:w="0" w:type="dxa"/>
          <w:right w:w="0" w:type="dxa"/>
        </w:tblCellMar>
        <w:tblLook w:val="0000" w:firstRow="0" w:lastRow="0" w:firstColumn="0" w:lastColumn="0" w:noHBand="0" w:noVBand="0"/>
      </w:tblPr>
      <w:tblGrid>
        <w:gridCol w:w="3179"/>
        <w:gridCol w:w="1888"/>
        <w:gridCol w:w="1957"/>
        <w:gridCol w:w="229"/>
        <w:gridCol w:w="2100"/>
      </w:tblGrid>
      <w:tr w:rsidR="002D2330" w:rsidRPr="00776440" w:rsidTr="00C749DC">
        <w:trPr>
          <w:jc w:val="center"/>
        </w:trPr>
        <w:tc>
          <w:tcPr>
            <w:tcW w:w="6563" w:type="dxa"/>
            <w:gridSpan w:val="3"/>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xml:space="preserve">Наименование органа государственной власти </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w:t>
            </w:r>
          </w:p>
        </w:tc>
        <w:tc>
          <w:tcPr>
            <w:tcW w:w="2187"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r>
      <w:tr w:rsidR="002D2330" w:rsidRPr="00776440" w:rsidTr="00C749DC">
        <w:trPr>
          <w:jc w:val="center"/>
        </w:trPr>
        <w:tc>
          <w:tcPr>
            <w:tcW w:w="6563" w:type="dxa"/>
            <w:gridSpan w:val="3"/>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Администрация м</w:t>
            </w:r>
            <w:r w:rsidR="00F717AC">
              <w:rPr>
                <w:sz w:val="24"/>
                <w:szCs w:val="24"/>
              </w:rPr>
              <w:t>униципального образования «Александровск</w:t>
            </w:r>
            <w:r w:rsidRPr="00776440">
              <w:rPr>
                <w:sz w:val="24"/>
                <w:szCs w:val="24"/>
              </w:rPr>
              <w:t xml:space="preserve">» </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2187" w:type="dxa"/>
            <w:tcBorders>
              <w:top w:val="nil"/>
              <w:left w:val="nil"/>
              <w:bottom w:val="nil"/>
              <w:right w:val="nil"/>
            </w:tcBorders>
          </w:tcPr>
          <w:p w:rsidR="002D2330" w:rsidRPr="00776440" w:rsidRDefault="002D2330" w:rsidP="00E32568">
            <w:pPr>
              <w:widowControl w:val="0"/>
              <w:autoSpaceDE w:val="0"/>
              <w:autoSpaceDN w:val="0"/>
              <w:adjustRightInd w:val="0"/>
              <w:spacing w:after="0" w:line="240" w:lineRule="auto"/>
              <w:ind w:firstLine="0"/>
              <w:rPr>
                <w:sz w:val="24"/>
                <w:szCs w:val="24"/>
              </w:rPr>
            </w:pPr>
            <w:r w:rsidRPr="00776440">
              <w:rPr>
                <w:sz w:val="24"/>
                <w:szCs w:val="24"/>
              </w:rPr>
              <w:t>Ректору</w:t>
            </w:r>
          </w:p>
          <w:p w:rsidR="002D2330" w:rsidRPr="00776440" w:rsidRDefault="002D2330" w:rsidP="00E32568">
            <w:pPr>
              <w:widowControl w:val="0"/>
              <w:autoSpaceDE w:val="0"/>
              <w:autoSpaceDN w:val="0"/>
              <w:adjustRightInd w:val="0"/>
              <w:spacing w:after="0" w:line="240" w:lineRule="auto"/>
              <w:ind w:firstLine="0"/>
              <w:rPr>
                <w:sz w:val="24"/>
                <w:szCs w:val="24"/>
              </w:rPr>
            </w:pPr>
            <w:r w:rsidRPr="00776440">
              <w:rPr>
                <w:sz w:val="24"/>
                <w:szCs w:val="24"/>
              </w:rPr>
              <w:t>(Наименование учебного заведения)</w:t>
            </w:r>
          </w:p>
          <w:p w:rsidR="002D2330" w:rsidRPr="00776440" w:rsidRDefault="002D2330" w:rsidP="00E32568">
            <w:pPr>
              <w:widowControl w:val="0"/>
              <w:autoSpaceDE w:val="0"/>
              <w:autoSpaceDN w:val="0"/>
              <w:adjustRightInd w:val="0"/>
              <w:spacing w:after="0" w:line="240" w:lineRule="auto"/>
              <w:ind w:firstLine="0"/>
              <w:rPr>
                <w:sz w:val="24"/>
                <w:szCs w:val="24"/>
              </w:rPr>
            </w:pPr>
            <w:r w:rsidRPr="00776440">
              <w:rPr>
                <w:sz w:val="24"/>
                <w:szCs w:val="24"/>
              </w:rPr>
              <w:t xml:space="preserve">Фамилия И.О. </w:t>
            </w:r>
          </w:p>
        </w:tc>
      </w:tr>
      <w:tr w:rsidR="002D2330" w:rsidRPr="00776440" w:rsidTr="00C749DC">
        <w:trPr>
          <w:jc w:val="center"/>
        </w:trPr>
        <w:tc>
          <w:tcPr>
            <w:tcW w:w="6563" w:type="dxa"/>
            <w:gridSpan w:val="3"/>
            <w:tcBorders>
              <w:top w:val="nil"/>
              <w:left w:val="nil"/>
              <w:bottom w:val="nil"/>
              <w:right w:val="nil"/>
            </w:tcBorders>
          </w:tcPr>
          <w:p w:rsidR="002D2330" w:rsidRPr="00776440" w:rsidRDefault="00F717AC" w:rsidP="00C749DC">
            <w:pPr>
              <w:widowControl w:val="0"/>
              <w:autoSpaceDE w:val="0"/>
              <w:autoSpaceDN w:val="0"/>
              <w:adjustRightInd w:val="0"/>
              <w:spacing w:after="0" w:line="240" w:lineRule="auto"/>
              <w:jc w:val="center"/>
              <w:rPr>
                <w:sz w:val="24"/>
                <w:szCs w:val="24"/>
              </w:rPr>
            </w:pPr>
            <w:r>
              <w:rPr>
                <w:sz w:val="24"/>
                <w:szCs w:val="24"/>
              </w:rPr>
              <w:t>(Администрация МО «Александровск</w:t>
            </w:r>
            <w:r w:rsidR="002D2330" w:rsidRPr="00776440">
              <w:rPr>
                <w:sz w:val="24"/>
                <w:szCs w:val="24"/>
              </w:rPr>
              <w:t xml:space="preserve">») </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w:t>
            </w:r>
          </w:p>
        </w:tc>
        <w:tc>
          <w:tcPr>
            <w:tcW w:w="2187" w:type="dxa"/>
            <w:tcBorders>
              <w:top w:val="nil"/>
              <w:left w:val="nil"/>
              <w:bottom w:val="nil"/>
              <w:right w:val="nil"/>
            </w:tcBorders>
          </w:tcPr>
          <w:p w:rsidR="002D2330" w:rsidRPr="00776440" w:rsidRDefault="002D2330" w:rsidP="00E32568">
            <w:pPr>
              <w:widowControl w:val="0"/>
              <w:autoSpaceDE w:val="0"/>
              <w:autoSpaceDN w:val="0"/>
              <w:adjustRightInd w:val="0"/>
              <w:spacing w:after="0" w:line="240" w:lineRule="auto"/>
              <w:ind w:firstLine="0"/>
              <w:rPr>
                <w:sz w:val="24"/>
                <w:szCs w:val="24"/>
              </w:rPr>
            </w:pPr>
            <w:r w:rsidRPr="00776440">
              <w:rPr>
                <w:sz w:val="24"/>
                <w:szCs w:val="24"/>
              </w:rPr>
              <w:t xml:space="preserve">Почтовый адрес </w:t>
            </w:r>
          </w:p>
        </w:tc>
      </w:tr>
      <w:tr w:rsidR="002D2330" w:rsidRPr="00776440" w:rsidTr="00C749DC">
        <w:trPr>
          <w:jc w:val="center"/>
        </w:trPr>
        <w:tc>
          <w:tcPr>
            <w:tcW w:w="6563" w:type="dxa"/>
            <w:gridSpan w:val="3"/>
            <w:tcBorders>
              <w:top w:val="nil"/>
              <w:left w:val="nil"/>
              <w:bottom w:val="nil"/>
              <w:right w:val="nil"/>
            </w:tcBorders>
          </w:tcPr>
          <w:p w:rsidR="002D2330" w:rsidRPr="00776440" w:rsidRDefault="00E32568" w:rsidP="00C749DC">
            <w:pPr>
              <w:widowControl w:val="0"/>
              <w:autoSpaceDE w:val="0"/>
              <w:autoSpaceDN w:val="0"/>
              <w:adjustRightInd w:val="0"/>
              <w:spacing w:after="0" w:line="240" w:lineRule="auto"/>
              <w:jc w:val="center"/>
              <w:rPr>
                <w:sz w:val="24"/>
                <w:szCs w:val="24"/>
              </w:rPr>
            </w:pPr>
            <w:proofErr w:type="gramStart"/>
            <w:r>
              <w:rPr>
                <w:sz w:val="24"/>
                <w:szCs w:val="24"/>
              </w:rPr>
              <w:t xml:space="preserve">Центральная  </w:t>
            </w:r>
            <w:proofErr w:type="spellStart"/>
            <w:r>
              <w:rPr>
                <w:sz w:val="24"/>
                <w:szCs w:val="24"/>
              </w:rPr>
              <w:t>ул</w:t>
            </w:r>
            <w:proofErr w:type="spellEnd"/>
            <w:proofErr w:type="gramEnd"/>
            <w:r>
              <w:rPr>
                <w:sz w:val="24"/>
                <w:szCs w:val="24"/>
              </w:rPr>
              <w:t>, д. 50</w:t>
            </w:r>
            <w:r w:rsidR="002D2330" w:rsidRPr="00776440">
              <w:rPr>
                <w:sz w:val="24"/>
                <w:szCs w:val="24"/>
              </w:rPr>
              <w:t xml:space="preserve">, с. </w:t>
            </w:r>
            <w:r>
              <w:rPr>
                <w:sz w:val="24"/>
                <w:szCs w:val="24"/>
              </w:rPr>
              <w:t>Александровск, 669457</w:t>
            </w:r>
          </w:p>
          <w:p w:rsidR="002D2330" w:rsidRPr="00E32568" w:rsidRDefault="002D2330" w:rsidP="00C749DC">
            <w:pPr>
              <w:widowControl w:val="0"/>
              <w:autoSpaceDE w:val="0"/>
              <w:autoSpaceDN w:val="0"/>
              <w:adjustRightInd w:val="0"/>
              <w:spacing w:after="0" w:line="240" w:lineRule="auto"/>
              <w:jc w:val="center"/>
              <w:rPr>
                <w:sz w:val="24"/>
                <w:szCs w:val="24"/>
              </w:rPr>
            </w:pPr>
            <w:r w:rsidRPr="00776440">
              <w:rPr>
                <w:sz w:val="24"/>
                <w:szCs w:val="24"/>
              </w:rPr>
              <w:t>тел</w:t>
            </w:r>
            <w:r w:rsidRPr="00E32568">
              <w:rPr>
                <w:sz w:val="24"/>
                <w:szCs w:val="24"/>
              </w:rPr>
              <w:t xml:space="preserve">. (39564) 37-0-81; </w:t>
            </w:r>
          </w:p>
          <w:p w:rsidR="002D2330" w:rsidRPr="00E32568" w:rsidRDefault="002D2330" w:rsidP="00C749DC">
            <w:pPr>
              <w:widowControl w:val="0"/>
              <w:autoSpaceDE w:val="0"/>
              <w:autoSpaceDN w:val="0"/>
              <w:adjustRightInd w:val="0"/>
              <w:spacing w:after="0" w:line="240" w:lineRule="auto"/>
              <w:jc w:val="center"/>
              <w:rPr>
                <w:sz w:val="24"/>
                <w:szCs w:val="24"/>
                <w:lang w:val="en-US"/>
              </w:rPr>
            </w:pPr>
            <w:r w:rsidRPr="00776440">
              <w:rPr>
                <w:sz w:val="24"/>
                <w:szCs w:val="24"/>
                <w:lang w:val="en-US"/>
              </w:rPr>
              <w:t>e</w:t>
            </w:r>
            <w:r w:rsidRPr="00E32568">
              <w:rPr>
                <w:sz w:val="24"/>
                <w:szCs w:val="24"/>
                <w:lang w:val="en-US"/>
              </w:rPr>
              <w:t>-</w:t>
            </w:r>
            <w:r w:rsidRPr="00776440">
              <w:rPr>
                <w:sz w:val="24"/>
                <w:szCs w:val="24"/>
                <w:lang w:val="en-US"/>
              </w:rPr>
              <w:t>mail</w:t>
            </w:r>
            <w:r w:rsidRPr="00E32568">
              <w:rPr>
                <w:sz w:val="24"/>
                <w:szCs w:val="24"/>
                <w:lang w:val="en-US"/>
              </w:rPr>
              <w:t xml:space="preserve">: </w:t>
            </w:r>
            <w:r w:rsidRPr="00776440">
              <w:rPr>
                <w:sz w:val="24"/>
                <w:szCs w:val="24"/>
                <w:lang w:val="en-US"/>
              </w:rPr>
              <w:t>mo</w:t>
            </w:r>
            <w:r w:rsidR="00E32568" w:rsidRPr="00E32568">
              <w:rPr>
                <w:sz w:val="24"/>
                <w:szCs w:val="24"/>
                <w:lang w:val="en-US"/>
              </w:rPr>
              <w:t>_</w:t>
            </w:r>
            <w:r w:rsidR="00E32568">
              <w:rPr>
                <w:sz w:val="24"/>
                <w:szCs w:val="24"/>
                <w:lang w:val="en-US"/>
              </w:rPr>
              <w:t>aleks</w:t>
            </w:r>
            <w:r w:rsidRPr="00E32568">
              <w:rPr>
                <w:sz w:val="24"/>
                <w:szCs w:val="24"/>
                <w:lang w:val="en-US"/>
              </w:rPr>
              <w:t>@</w:t>
            </w:r>
            <w:r w:rsidR="00E32568">
              <w:rPr>
                <w:sz w:val="24"/>
                <w:szCs w:val="24"/>
                <w:lang w:val="en-US"/>
              </w:rPr>
              <w:t>bk</w:t>
            </w:r>
            <w:r w:rsidRPr="00E32568">
              <w:rPr>
                <w:sz w:val="24"/>
                <w:szCs w:val="24"/>
                <w:lang w:val="en-US"/>
              </w:rPr>
              <w:t>.</w:t>
            </w:r>
            <w:r w:rsidRPr="00776440">
              <w:rPr>
                <w:sz w:val="24"/>
                <w:szCs w:val="24"/>
                <w:lang w:val="en-US"/>
              </w:rPr>
              <w:t>ru</w:t>
            </w:r>
            <w:r w:rsidRPr="00E32568">
              <w:rPr>
                <w:sz w:val="24"/>
                <w:szCs w:val="24"/>
                <w:lang w:val="en-US"/>
              </w:rPr>
              <w:t xml:space="preserve">; </w:t>
            </w:r>
          </w:p>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ОКПО 0</w:t>
            </w:r>
            <w:r w:rsidRPr="00E32568">
              <w:rPr>
                <w:sz w:val="24"/>
                <w:szCs w:val="24"/>
              </w:rPr>
              <w:t>4147409</w:t>
            </w:r>
            <w:r w:rsidRPr="00776440">
              <w:rPr>
                <w:sz w:val="24"/>
                <w:szCs w:val="24"/>
              </w:rPr>
              <w:t>; ОГРН 10</w:t>
            </w:r>
            <w:r w:rsidRPr="00E32568">
              <w:rPr>
                <w:sz w:val="24"/>
                <w:szCs w:val="24"/>
              </w:rPr>
              <w:t>68506000397</w:t>
            </w:r>
            <w:r w:rsidRPr="00776440">
              <w:rPr>
                <w:sz w:val="24"/>
                <w:szCs w:val="24"/>
              </w:rPr>
              <w:t xml:space="preserve">; ИНН/КПП </w:t>
            </w:r>
            <w:r w:rsidRPr="00E32568">
              <w:rPr>
                <w:sz w:val="24"/>
                <w:szCs w:val="24"/>
              </w:rPr>
              <w:t>8501006128</w:t>
            </w:r>
            <w:r w:rsidRPr="00776440">
              <w:rPr>
                <w:sz w:val="24"/>
                <w:szCs w:val="24"/>
              </w:rPr>
              <w:t>/</w:t>
            </w:r>
            <w:r w:rsidRPr="00E32568">
              <w:rPr>
                <w:sz w:val="24"/>
                <w:szCs w:val="24"/>
              </w:rPr>
              <w:t>385101001</w:t>
            </w:r>
            <w:r w:rsidRPr="00776440">
              <w:rPr>
                <w:sz w:val="24"/>
                <w:szCs w:val="24"/>
              </w:rPr>
              <w:t xml:space="preserve"> </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w:t>
            </w:r>
          </w:p>
        </w:tc>
        <w:tc>
          <w:tcPr>
            <w:tcW w:w="2187"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r>
      <w:tr w:rsidR="002D2330" w:rsidRPr="00776440" w:rsidTr="00C749DC">
        <w:trPr>
          <w:jc w:val="center"/>
        </w:trPr>
        <w:tc>
          <w:tcPr>
            <w:tcW w:w="2188" w:type="dxa"/>
            <w:tcBorders>
              <w:top w:val="nil"/>
              <w:left w:val="nil"/>
              <w:bottom w:val="single" w:sz="6" w:space="0" w:color="auto"/>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xml:space="preserve">30.08.2017 </w:t>
            </w:r>
          </w:p>
        </w:tc>
        <w:tc>
          <w:tcPr>
            <w:tcW w:w="2188"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right"/>
              <w:rPr>
                <w:sz w:val="24"/>
                <w:szCs w:val="24"/>
              </w:rPr>
            </w:pPr>
            <w:r w:rsidRPr="00776440">
              <w:rPr>
                <w:sz w:val="24"/>
                <w:szCs w:val="24"/>
              </w:rPr>
              <w:t xml:space="preserve">N </w:t>
            </w:r>
          </w:p>
        </w:tc>
        <w:tc>
          <w:tcPr>
            <w:tcW w:w="2187" w:type="dxa"/>
            <w:tcBorders>
              <w:top w:val="nil"/>
              <w:left w:val="nil"/>
              <w:bottom w:val="single" w:sz="6" w:space="0" w:color="auto"/>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xml:space="preserve">01-22/345 </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w:t>
            </w:r>
          </w:p>
        </w:tc>
        <w:tc>
          <w:tcPr>
            <w:tcW w:w="2187"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r>
      <w:tr w:rsidR="002D2330" w:rsidRPr="00776440" w:rsidTr="00C749DC">
        <w:trPr>
          <w:jc w:val="center"/>
        </w:trPr>
        <w:tc>
          <w:tcPr>
            <w:tcW w:w="2188" w:type="dxa"/>
            <w:tcBorders>
              <w:top w:val="single" w:sz="6" w:space="0" w:color="auto"/>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На N __________________________</w:t>
            </w:r>
          </w:p>
        </w:tc>
        <w:tc>
          <w:tcPr>
            <w:tcW w:w="2188" w:type="dxa"/>
            <w:tcBorders>
              <w:top w:val="nil"/>
              <w:left w:val="nil"/>
              <w:bottom w:val="nil"/>
              <w:right w:val="nil"/>
            </w:tcBorders>
            <w:vAlign w:val="center"/>
          </w:tcPr>
          <w:p w:rsidR="002D2330" w:rsidRPr="00776440" w:rsidRDefault="002D2330" w:rsidP="00C749DC">
            <w:pPr>
              <w:widowControl w:val="0"/>
              <w:autoSpaceDE w:val="0"/>
              <w:autoSpaceDN w:val="0"/>
              <w:adjustRightInd w:val="0"/>
              <w:spacing w:after="0" w:line="240" w:lineRule="auto"/>
              <w:jc w:val="right"/>
              <w:rPr>
                <w:sz w:val="24"/>
                <w:szCs w:val="24"/>
              </w:rPr>
            </w:pPr>
            <w:r w:rsidRPr="00776440">
              <w:rPr>
                <w:sz w:val="24"/>
                <w:szCs w:val="24"/>
              </w:rPr>
              <w:t>от</w:t>
            </w:r>
          </w:p>
        </w:tc>
        <w:tc>
          <w:tcPr>
            <w:tcW w:w="2187" w:type="dxa"/>
            <w:tcBorders>
              <w:top w:val="single" w:sz="6" w:space="0" w:color="auto"/>
              <w:left w:val="nil"/>
              <w:bottom w:val="single" w:sz="6" w:space="0" w:color="auto"/>
              <w:right w:val="nil"/>
            </w:tcBorders>
            <w:vAlign w:val="center"/>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w:t>
            </w:r>
          </w:p>
        </w:tc>
        <w:tc>
          <w:tcPr>
            <w:tcW w:w="2187" w:type="dxa"/>
            <w:vMerge w:val="restart"/>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r>
      <w:tr w:rsidR="002D2330" w:rsidRPr="00776440" w:rsidTr="00C749DC">
        <w:trPr>
          <w:jc w:val="center"/>
        </w:trPr>
        <w:tc>
          <w:tcPr>
            <w:tcW w:w="6563" w:type="dxa"/>
            <w:gridSpan w:val="3"/>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xml:space="preserve">Об участии в анкетировании </w:t>
            </w:r>
          </w:p>
        </w:tc>
        <w:tc>
          <w:tcPr>
            <w:tcW w:w="250" w:type="dxa"/>
            <w:tcBorders>
              <w:top w:val="nil"/>
              <w:left w:val="nil"/>
              <w:bottom w:val="nil"/>
              <w:right w:val="nil"/>
            </w:tcBorders>
            <w:vAlign w:val="center"/>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w:t>
            </w:r>
          </w:p>
        </w:tc>
        <w:tc>
          <w:tcPr>
            <w:tcW w:w="2187" w:type="dxa"/>
            <w:vMerge/>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r>
    </w:tbl>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150" w:line="240" w:lineRule="auto"/>
        <w:jc w:val="center"/>
        <w:rPr>
          <w:sz w:val="24"/>
          <w:szCs w:val="24"/>
        </w:rPr>
      </w:pPr>
      <w:r w:rsidRPr="00776440">
        <w:rPr>
          <w:sz w:val="24"/>
          <w:szCs w:val="24"/>
        </w:rPr>
        <w:t>Уважаемый Имя, Отчество!</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Заполненную анкету просим выслать в наш адрес.</w:t>
      </w: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Приложение: Анкета на 2 л. в 1 экз.</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С уважением,</w:t>
      </w:r>
    </w:p>
    <w:p w:rsidR="002D2330" w:rsidRPr="00776440" w:rsidRDefault="002D2330" w:rsidP="002D2330">
      <w:pPr>
        <w:widowControl w:val="0"/>
        <w:autoSpaceDE w:val="0"/>
        <w:autoSpaceDN w:val="0"/>
        <w:adjustRightInd w:val="0"/>
        <w:spacing w:after="150" w:line="240" w:lineRule="auto"/>
        <w:rPr>
          <w:sz w:val="24"/>
          <w:szCs w:val="24"/>
        </w:rPr>
      </w:pPr>
    </w:p>
    <w:tbl>
      <w:tblPr>
        <w:tblW w:w="0" w:type="auto"/>
        <w:jc w:val="center"/>
        <w:tblCellMar>
          <w:left w:w="0" w:type="dxa"/>
          <w:right w:w="0" w:type="dxa"/>
        </w:tblCellMar>
        <w:tblLook w:val="0000" w:firstRow="0" w:lastRow="0" w:firstColumn="0" w:lastColumn="0" w:noHBand="0" w:noVBand="0"/>
      </w:tblPr>
      <w:tblGrid>
        <w:gridCol w:w="3875"/>
        <w:gridCol w:w="1500"/>
        <w:gridCol w:w="1625"/>
      </w:tblGrid>
      <w:tr w:rsidR="002D2330" w:rsidRPr="00776440" w:rsidTr="00C749DC">
        <w:trPr>
          <w:jc w:val="center"/>
        </w:trPr>
        <w:tc>
          <w:tcPr>
            <w:tcW w:w="387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Глава м</w:t>
            </w:r>
            <w:r w:rsidR="00E32568">
              <w:rPr>
                <w:sz w:val="24"/>
                <w:szCs w:val="24"/>
              </w:rPr>
              <w:t>униципального образования «Александровск</w:t>
            </w:r>
            <w:r w:rsidRPr="00776440">
              <w:rPr>
                <w:sz w:val="24"/>
                <w:szCs w:val="24"/>
              </w:rPr>
              <w:t xml:space="preserve">» </w:t>
            </w:r>
          </w:p>
        </w:tc>
        <w:tc>
          <w:tcPr>
            <w:tcW w:w="1500" w:type="dxa"/>
            <w:tcBorders>
              <w:top w:val="nil"/>
              <w:left w:val="nil"/>
              <w:bottom w:val="nil"/>
              <w:right w:val="nil"/>
            </w:tcBorders>
          </w:tcPr>
          <w:p w:rsidR="002D2330" w:rsidRPr="00776440" w:rsidRDefault="002D2330" w:rsidP="00E32568">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1625" w:type="dxa"/>
            <w:tcBorders>
              <w:top w:val="nil"/>
              <w:left w:val="nil"/>
              <w:bottom w:val="nil"/>
              <w:right w:val="nil"/>
            </w:tcBorders>
          </w:tcPr>
          <w:p w:rsidR="002D2330" w:rsidRPr="00776440" w:rsidRDefault="002D2330" w:rsidP="00E32568">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bl>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Фамилия, имя, отчество, референт директора</w:t>
      </w:r>
    </w:p>
    <w:p w:rsidR="002D2330" w:rsidRPr="00776440" w:rsidRDefault="002D2330" w:rsidP="00E32568">
      <w:pPr>
        <w:widowControl w:val="0"/>
        <w:autoSpaceDE w:val="0"/>
        <w:autoSpaceDN w:val="0"/>
        <w:adjustRightInd w:val="0"/>
        <w:spacing w:after="150" w:line="240" w:lineRule="auto"/>
        <w:rPr>
          <w:sz w:val="24"/>
          <w:szCs w:val="24"/>
        </w:rPr>
      </w:pPr>
    </w:p>
    <w:p w:rsidR="002D2330" w:rsidRPr="00776440" w:rsidRDefault="002D2330" w:rsidP="002D2330">
      <w:pPr>
        <w:widowControl w:val="0"/>
        <w:autoSpaceDE w:val="0"/>
        <w:autoSpaceDN w:val="0"/>
        <w:adjustRightInd w:val="0"/>
        <w:spacing w:after="150" w:line="240" w:lineRule="auto"/>
        <w:jc w:val="right"/>
        <w:rPr>
          <w:sz w:val="24"/>
          <w:szCs w:val="24"/>
        </w:rPr>
      </w:pPr>
      <w:r w:rsidRPr="00776440">
        <w:rPr>
          <w:i/>
          <w:iCs/>
          <w:sz w:val="24"/>
          <w:szCs w:val="24"/>
        </w:rPr>
        <w:t>Приложение N 7</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150" w:line="240" w:lineRule="auto"/>
        <w:jc w:val="right"/>
        <w:rPr>
          <w:sz w:val="24"/>
          <w:szCs w:val="24"/>
        </w:rPr>
      </w:pPr>
      <w:r w:rsidRPr="00776440">
        <w:rPr>
          <w:i/>
          <w:iCs/>
          <w:sz w:val="24"/>
          <w:szCs w:val="24"/>
        </w:rPr>
        <w:t>рекомендуемый образец</w:t>
      </w:r>
    </w:p>
    <w:p w:rsidR="002D2330" w:rsidRPr="00776440" w:rsidRDefault="002D2330" w:rsidP="002D2330">
      <w:pPr>
        <w:widowControl w:val="0"/>
        <w:autoSpaceDE w:val="0"/>
        <w:autoSpaceDN w:val="0"/>
        <w:adjustRightInd w:val="0"/>
        <w:spacing w:after="150" w:line="240" w:lineRule="auto"/>
        <w:rPr>
          <w:sz w:val="24"/>
          <w:szCs w:val="24"/>
        </w:rPr>
      </w:pPr>
    </w:p>
    <w:tbl>
      <w:tblPr>
        <w:tblW w:w="0" w:type="auto"/>
        <w:jc w:val="center"/>
        <w:tblCellMar>
          <w:left w:w="0" w:type="dxa"/>
          <w:right w:w="0" w:type="dxa"/>
        </w:tblCellMar>
        <w:tblLook w:val="0000" w:firstRow="0" w:lastRow="0" w:firstColumn="0" w:lastColumn="0" w:noHBand="0" w:noVBand="0"/>
      </w:tblPr>
      <w:tblGrid>
        <w:gridCol w:w="2917"/>
        <w:gridCol w:w="2917"/>
        <w:gridCol w:w="2916"/>
        <w:gridCol w:w="250"/>
      </w:tblGrid>
      <w:tr w:rsidR="002D2330" w:rsidRPr="00776440" w:rsidTr="00C749DC">
        <w:trPr>
          <w:jc w:val="center"/>
        </w:trPr>
        <w:tc>
          <w:tcPr>
            <w:tcW w:w="8750" w:type="dxa"/>
            <w:gridSpan w:val="3"/>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xml:space="preserve">Наименование органа государственной власти </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r>
      <w:tr w:rsidR="002D2330" w:rsidRPr="00776440" w:rsidTr="00C749DC">
        <w:trPr>
          <w:jc w:val="center"/>
        </w:trPr>
        <w:tc>
          <w:tcPr>
            <w:tcW w:w="8750" w:type="dxa"/>
            <w:gridSpan w:val="3"/>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Администрация м</w:t>
            </w:r>
            <w:r w:rsidR="00E32568">
              <w:rPr>
                <w:sz w:val="24"/>
                <w:szCs w:val="24"/>
              </w:rPr>
              <w:t>униципального образования «Александровск</w:t>
            </w:r>
            <w:r w:rsidRPr="00776440">
              <w:rPr>
                <w:sz w:val="24"/>
                <w:szCs w:val="24"/>
              </w:rPr>
              <w:t xml:space="preserve">» </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r>
      <w:tr w:rsidR="002D2330" w:rsidRPr="00776440" w:rsidTr="00C749DC">
        <w:trPr>
          <w:jc w:val="center"/>
        </w:trPr>
        <w:tc>
          <w:tcPr>
            <w:tcW w:w="8750" w:type="dxa"/>
            <w:gridSpan w:val="3"/>
            <w:tcBorders>
              <w:top w:val="nil"/>
              <w:left w:val="nil"/>
              <w:bottom w:val="nil"/>
              <w:right w:val="nil"/>
            </w:tcBorders>
          </w:tcPr>
          <w:p w:rsidR="002D2330" w:rsidRPr="00776440" w:rsidRDefault="00E32568" w:rsidP="00C749DC">
            <w:pPr>
              <w:widowControl w:val="0"/>
              <w:autoSpaceDE w:val="0"/>
              <w:autoSpaceDN w:val="0"/>
              <w:adjustRightInd w:val="0"/>
              <w:spacing w:after="0" w:line="240" w:lineRule="auto"/>
              <w:jc w:val="center"/>
              <w:rPr>
                <w:sz w:val="24"/>
                <w:szCs w:val="24"/>
              </w:rPr>
            </w:pPr>
            <w:r>
              <w:rPr>
                <w:sz w:val="24"/>
                <w:szCs w:val="24"/>
              </w:rPr>
              <w:t>(Администрация МО «Александровск</w:t>
            </w:r>
            <w:r w:rsidR="002D2330" w:rsidRPr="00776440">
              <w:rPr>
                <w:sz w:val="24"/>
                <w:szCs w:val="24"/>
              </w:rPr>
              <w:t xml:space="preserve">») </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r>
      <w:tr w:rsidR="002D2330" w:rsidRPr="00776440" w:rsidTr="00C749DC">
        <w:trPr>
          <w:jc w:val="center"/>
        </w:trPr>
        <w:tc>
          <w:tcPr>
            <w:tcW w:w="8750" w:type="dxa"/>
            <w:gridSpan w:val="3"/>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xml:space="preserve">АКТ </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r>
      <w:tr w:rsidR="002D2330" w:rsidRPr="00776440" w:rsidTr="00C749DC">
        <w:trPr>
          <w:jc w:val="center"/>
        </w:trPr>
        <w:tc>
          <w:tcPr>
            <w:tcW w:w="2917" w:type="dxa"/>
            <w:tcBorders>
              <w:top w:val="nil"/>
              <w:left w:val="nil"/>
              <w:bottom w:val="single" w:sz="6" w:space="0" w:color="auto"/>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xml:space="preserve">05.08.2017 </w:t>
            </w:r>
          </w:p>
        </w:tc>
        <w:tc>
          <w:tcPr>
            <w:tcW w:w="2917"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right"/>
              <w:rPr>
                <w:sz w:val="24"/>
                <w:szCs w:val="24"/>
              </w:rPr>
            </w:pPr>
            <w:r w:rsidRPr="00776440">
              <w:rPr>
                <w:sz w:val="24"/>
                <w:szCs w:val="24"/>
              </w:rPr>
              <w:t xml:space="preserve">N </w:t>
            </w:r>
          </w:p>
        </w:tc>
        <w:tc>
          <w:tcPr>
            <w:tcW w:w="2916" w:type="dxa"/>
            <w:tcBorders>
              <w:top w:val="nil"/>
              <w:left w:val="nil"/>
              <w:bottom w:val="single" w:sz="6" w:space="0" w:color="auto"/>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xml:space="preserve">5 </w:t>
            </w:r>
          </w:p>
        </w:tc>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r>
      <w:tr w:rsidR="002D2330" w:rsidRPr="00776440" w:rsidTr="00C749DC">
        <w:trPr>
          <w:jc w:val="center"/>
        </w:trPr>
        <w:tc>
          <w:tcPr>
            <w:tcW w:w="8750" w:type="dxa"/>
            <w:gridSpan w:val="3"/>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c>
          <w:tcPr>
            <w:tcW w:w="250" w:type="dxa"/>
            <w:vMerge w:val="restart"/>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r>
      <w:tr w:rsidR="002D2330" w:rsidRPr="00776440" w:rsidTr="00C749DC">
        <w:trPr>
          <w:jc w:val="center"/>
        </w:trPr>
        <w:tc>
          <w:tcPr>
            <w:tcW w:w="8750" w:type="dxa"/>
            <w:gridSpan w:val="3"/>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xml:space="preserve">проверки технического состояния оргтехники </w:t>
            </w:r>
          </w:p>
        </w:tc>
        <w:tc>
          <w:tcPr>
            <w:tcW w:w="250" w:type="dxa"/>
            <w:vMerge/>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r>
      <w:tr w:rsidR="002D2330" w:rsidRPr="00776440" w:rsidTr="00C749DC">
        <w:trPr>
          <w:jc w:val="center"/>
        </w:trPr>
        <w:tc>
          <w:tcPr>
            <w:tcW w:w="2917" w:type="dxa"/>
            <w:tcBorders>
              <w:top w:val="nil"/>
              <w:left w:val="nil"/>
              <w:bottom w:val="nil"/>
              <w:right w:val="nil"/>
            </w:tcBorders>
            <w:vAlign w:val="center"/>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w:t>
            </w:r>
          </w:p>
        </w:tc>
        <w:tc>
          <w:tcPr>
            <w:tcW w:w="2917" w:type="dxa"/>
            <w:tcBorders>
              <w:top w:val="nil"/>
              <w:left w:val="nil"/>
              <w:bottom w:val="nil"/>
              <w:right w:val="nil"/>
            </w:tcBorders>
            <w:vAlign w:val="center"/>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w:t>
            </w:r>
          </w:p>
        </w:tc>
        <w:tc>
          <w:tcPr>
            <w:tcW w:w="2916" w:type="dxa"/>
            <w:tcBorders>
              <w:top w:val="nil"/>
              <w:left w:val="nil"/>
              <w:bottom w:val="nil"/>
              <w:right w:val="nil"/>
            </w:tcBorders>
            <w:vAlign w:val="center"/>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w:t>
            </w:r>
          </w:p>
        </w:tc>
        <w:tc>
          <w:tcPr>
            <w:tcW w:w="250" w:type="dxa"/>
            <w:tcBorders>
              <w:top w:val="nil"/>
              <w:left w:val="nil"/>
              <w:bottom w:val="nil"/>
              <w:right w:val="nil"/>
            </w:tcBorders>
            <w:vAlign w:val="center"/>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w:t>
            </w:r>
          </w:p>
        </w:tc>
      </w:tr>
    </w:tbl>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Основание: приказ ФБУ "НИЦ ..." от 30.07.2017 N 89 "О проверке технического состояния оргтехники, используемой отделом делопроизводства".</w:t>
      </w: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Составлен: зам. начальника информационно-технического отдела Фамилия И.О.; начальником административно-хозяйственной службы Фамилия И.О., зав. отделом делопроизводства Фамилия И.О.</w:t>
      </w: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В ходе проверки технического состояния оргтехники отдела делопроизводства, проведенной 04.08.2017, установлено ...</w:t>
      </w: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Проверкой признаны непригодными для эксплуатации:</w:t>
      </w: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w:t>
      </w:r>
    </w:p>
    <w:p w:rsidR="002D2330" w:rsidRPr="00776440" w:rsidRDefault="002D2330" w:rsidP="002D2330">
      <w:pPr>
        <w:widowControl w:val="0"/>
        <w:autoSpaceDE w:val="0"/>
        <w:autoSpaceDN w:val="0"/>
        <w:adjustRightInd w:val="0"/>
        <w:spacing w:after="150" w:line="240" w:lineRule="auto"/>
        <w:rPr>
          <w:sz w:val="24"/>
          <w:szCs w:val="24"/>
        </w:rPr>
      </w:pPr>
    </w:p>
    <w:tbl>
      <w:tblPr>
        <w:tblW w:w="0" w:type="auto"/>
        <w:jc w:val="center"/>
        <w:tblCellMar>
          <w:left w:w="0" w:type="dxa"/>
          <w:right w:w="0" w:type="dxa"/>
        </w:tblCellMar>
        <w:tblLook w:val="0000" w:firstRow="0" w:lastRow="0" w:firstColumn="0" w:lastColumn="0" w:noHBand="0" w:noVBand="0"/>
      </w:tblPr>
      <w:tblGrid>
        <w:gridCol w:w="250"/>
        <w:gridCol w:w="1500"/>
        <w:gridCol w:w="1625"/>
      </w:tblGrid>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c>
          <w:tcPr>
            <w:tcW w:w="1500" w:type="dxa"/>
            <w:tcBorders>
              <w:top w:val="nil"/>
              <w:left w:val="nil"/>
              <w:bottom w:val="nil"/>
              <w:right w:val="nil"/>
            </w:tcBorders>
          </w:tcPr>
          <w:p w:rsidR="002D2330" w:rsidRPr="00776440" w:rsidRDefault="002D2330" w:rsidP="00E32568">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1625" w:type="dxa"/>
            <w:tcBorders>
              <w:top w:val="nil"/>
              <w:left w:val="nil"/>
              <w:bottom w:val="nil"/>
              <w:right w:val="nil"/>
            </w:tcBorders>
          </w:tcPr>
          <w:p w:rsidR="002D2330" w:rsidRPr="00776440" w:rsidRDefault="002D2330" w:rsidP="00E32568">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c>
          <w:tcPr>
            <w:tcW w:w="1500" w:type="dxa"/>
            <w:tcBorders>
              <w:top w:val="nil"/>
              <w:left w:val="nil"/>
              <w:bottom w:val="nil"/>
              <w:right w:val="nil"/>
            </w:tcBorders>
          </w:tcPr>
          <w:p w:rsidR="002D2330" w:rsidRPr="00776440" w:rsidRDefault="002D2330" w:rsidP="00E32568">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1625" w:type="dxa"/>
            <w:tcBorders>
              <w:top w:val="nil"/>
              <w:left w:val="nil"/>
              <w:bottom w:val="nil"/>
              <w:right w:val="nil"/>
            </w:tcBorders>
          </w:tcPr>
          <w:p w:rsidR="002D2330" w:rsidRPr="00776440" w:rsidRDefault="002D2330" w:rsidP="00E32568">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r w:rsidR="002D2330" w:rsidRPr="00776440" w:rsidTr="00C749DC">
        <w:trPr>
          <w:jc w:val="center"/>
        </w:trPr>
        <w:tc>
          <w:tcPr>
            <w:tcW w:w="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c>
          <w:tcPr>
            <w:tcW w:w="1500" w:type="dxa"/>
            <w:tcBorders>
              <w:top w:val="nil"/>
              <w:left w:val="nil"/>
              <w:bottom w:val="nil"/>
              <w:right w:val="nil"/>
            </w:tcBorders>
          </w:tcPr>
          <w:p w:rsidR="002D2330" w:rsidRPr="00776440" w:rsidRDefault="002D2330" w:rsidP="00E32568">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1625" w:type="dxa"/>
            <w:tcBorders>
              <w:top w:val="nil"/>
              <w:left w:val="nil"/>
              <w:bottom w:val="nil"/>
              <w:right w:val="nil"/>
            </w:tcBorders>
          </w:tcPr>
          <w:p w:rsidR="002D2330" w:rsidRPr="00776440" w:rsidRDefault="002D2330" w:rsidP="00E32568">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bl>
    <w:p w:rsidR="002D2330" w:rsidRPr="00776440" w:rsidRDefault="002D2330" w:rsidP="00E32568">
      <w:pPr>
        <w:widowControl w:val="0"/>
        <w:autoSpaceDE w:val="0"/>
        <w:autoSpaceDN w:val="0"/>
        <w:adjustRightInd w:val="0"/>
        <w:spacing w:after="0" w:line="240" w:lineRule="auto"/>
        <w:ind w:right="57" w:firstLine="703"/>
        <w:rPr>
          <w:sz w:val="24"/>
          <w:szCs w:val="24"/>
        </w:rPr>
      </w:pPr>
    </w:p>
    <w:p w:rsidR="002D2330" w:rsidRPr="00776440" w:rsidRDefault="002D2330" w:rsidP="00E32568">
      <w:pPr>
        <w:widowControl w:val="0"/>
        <w:autoSpaceDE w:val="0"/>
        <w:autoSpaceDN w:val="0"/>
        <w:adjustRightInd w:val="0"/>
        <w:spacing w:after="0" w:line="240" w:lineRule="auto"/>
        <w:ind w:right="57" w:firstLine="703"/>
        <w:jc w:val="right"/>
        <w:rPr>
          <w:sz w:val="24"/>
          <w:szCs w:val="24"/>
        </w:rPr>
      </w:pPr>
      <w:r w:rsidRPr="00776440">
        <w:rPr>
          <w:i/>
          <w:iCs/>
          <w:sz w:val="24"/>
          <w:szCs w:val="24"/>
        </w:rPr>
        <w:t>Приложение N 8</w:t>
      </w:r>
    </w:p>
    <w:p w:rsidR="002D2330" w:rsidRPr="00776440" w:rsidRDefault="002D2330" w:rsidP="00E32568">
      <w:pPr>
        <w:widowControl w:val="0"/>
        <w:autoSpaceDE w:val="0"/>
        <w:autoSpaceDN w:val="0"/>
        <w:adjustRightInd w:val="0"/>
        <w:spacing w:after="0" w:line="240" w:lineRule="auto"/>
        <w:ind w:right="57" w:firstLine="703"/>
        <w:rPr>
          <w:sz w:val="24"/>
          <w:szCs w:val="24"/>
        </w:rPr>
      </w:pPr>
    </w:p>
    <w:p w:rsidR="002D2330" w:rsidRPr="00776440" w:rsidRDefault="002D2330" w:rsidP="00E32568">
      <w:pPr>
        <w:widowControl w:val="0"/>
        <w:autoSpaceDE w:val="0"/>
        <w:autoSpaceDN w:val="0"/>
        <w:adjustRightInd w:val="0"/>
        <w:spacing w:after="0" w:line="240" w:lineRule="auto"/>
        <w:ind w:right="57" w:firstLine="703"/>
        <w:jc w:val="right"/>
        <w:rPr>
          <w:sz w:val="24"/>
          <w:szCs w:val="24"/>
        </w:rPr>
      </w:pPr>
      <w:r w:rsidRPr="00776440">
        <w:rPr>
          <w:i/>
          <w:iCs/>
          <w:sz w:val="24"/>
          <w:szCs w:val="24"/>
        </w:rPr>
        <w:t>рекомендуемый образец</w:t>
      </w:r>
    </w:p>
    <w:p w:rsidR="002D2330" w:rsidRPr="00776440" w:rsidRDefault="002D2330" w:rsidP="00E32568">
      <w:pPr>
        <w:widowControl w:val="0"/>
        <w:autoSpaceDE w:val="0"/>
        <w:autoSpaceDN w:val="0"/>
        <w:adjustRightInd w:val="0"/>
        <w:spacing w:after="0" w:line="240" w:lineRule="auto"/>
        <w:ind w:right="57" w:firstLine="703"/>
        <w:rPr>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2D2330" w:rsidRPr="00776440" w:rsidTr="00C749DC">
        <w:trPr>
          <w:jc w:val="center"/>
        </w:trPr>
        <w:tc>
          <w:tcPr>
            <w:tcW w:w="6750" w:type="dxa"/>
            <w:gridSpan w:val="3"/>
            <w:tcBorders>
              <w:top w:val="nil"/>
              <w:left w:val="nil"/>
              <w:bottom w:val="nil"/>
              <w:right w:val="nil"/>
            </w:tcBorders>
          </w:tcPr>
          <w:p w:rsidR="002D2330" w:rsidRPr="00776440" w:rsidRDefault="002D2330" w:rsidP="00E32568">
            <w:pPr>
              <w:widowControl w:val="0"/>
              <w:autoSpaceDE w:val="0"/>
              <w:autoSpaceDN w:val="0"/>
              <w:adjustRightInd w:val="0"/>
              <w:spacing w:after="0" w:line="240" w:lineRule="auto"/>
              <w:ind w:right="57" w:firstLine="703"/>
              <w:jc w:val="center"/>
              <w:rPr>
                <w:sz w:val="24"/>
                <w:szCs w:val="24"/>
              </w:rPr>
            </w:pPr>
            <w:r w:rsidRPr="00776440">
              <w:rPr>
                <w:sz w:val="24"/>
                <w:szCs w:val="24"/>
              </w:rPr>
              <w:t xml:space="preserve">ОТДЕЛ ДЕЛОПРОИЗВОДСТВА </w:t>
            </w:r>
          </w:p>
        </w:tc>
        <w:tc>
          <w:tcPr>
            <w:tcW w:w="2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r>
      <w:tr w:rsidR="002D2330" w:rsidRPr="00776440" w:rsidTr="00C749DC">
        <w:trPr>
          <w:jc w:val="center"/>
        </w:trPr>
        <w:tc>
          <w:tcPr>
            <w:tcW w:w="6750" w:type="dxa"/>
            <w:gridSpan w:val="3"/>
            <w:tcBorders>
              <w:top w:val="nil"/>
              <w:left w:val="nil"/>
              <w:bottom w:val="nil"/>
              <w:right w:val="nil"/>
            </w:tcBorders>
          </w:tcPr>
          <w:p w:rsidR="002D2330" w:rsidRPr="00776440" w:rsidRDefault="002D2330" w:rsidP="00E32568">
            <w:pPr>
              <w:widowControl w:val="0"/>
              <w:autoSpaceDE w:val="0"/>
              <w:autoSpaceDN w:val="0"/>
              <w:adjustRightInd w:val="0"/>
              <w:spacing w:after="0" w:line="240" w:lineRule="auto"/>
              <w:ind w:right="57" w:firstLine="703"/>
              <w:jc w:val="center"/>
              <w:rPr>
                <w:sz w:val="24"/>
                <w:szCs w:val="24"/>
              </w:rPr>
            </w:pPr>
            <w:r w:rsidRPr="00776440">
              <w:rPr>
                <w:sz w:val="24"/>
                <w:szCs w:val="24"/>
              </w:rPr>
              <w:t> </w:t>
            </w:r>
          </w:p>
        </w:tc>
        <w:tc>
          <w:tcPr>
            <w:tcW w:w="2250" w:type="dxa"/>
            <w:vMerge w:val="restart"/>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Директору ФБУ "НИЦ ..."</w:t>
            </w:r>
          </w:p>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xml:space="preserve">Фамилия И.О. </w:t>
            </w:r>
          </w:p>
        </w:tc>
      </w:tr>
      <w:tr w:rsidR="002D2330" w:rsidRPr="00776440" w:rsidTr="00C749DC">
        <w:trPr>
          <w:jc w:val="center"/>
        </w:trPr>
        <w:tc>
          <w:tcPr>
            <w:tcW w:w="6750" w:type="dxa"/>
            <w:gridSpan w:val="3"/>
            <w:tcBorders>
              <w:top w:val="nil"/>
              <w:left w:val="nil"/>
              <w:bottom w:val="nil"/>
              <w:right w:val="nil"/>
            </w:tcBorders>
          </w:tcPr>
          <w:p w:rsidR="002D2330" w:rsidRPr="00776440" w:rsidRDefault="002D2330" w:rsidP="00E32568">
            <w:pPr>
              <w:widowControl w:val="0"/>
              <w:autoSpaceDE w:val="0"/>
              <w:autoSpaceDN w:val="0"/>
              <w:adjustRightInd w:val="0"/>
              <w:spacing w:after="0" w:line="240" w:lineRule="auto"/>
              <w:ind w:right="57" w:firstLine="703"/>
              <w:jc w:val="center"/>
              <w:rPr>
                <w:sz w:val="24"/>
                <w:szCs w:val="24"/>
              </w:rPr>
            </w:pPr>
            <w:r w:rsidRPr="00776440">
              <w:rPr>
                <w:sz w:val="24"/>
                <w:szCs w:val="24"/>
              </w:rPr>
              <w:t xml:space="preserve">ДОКЛАДНАЯ ЗАПИСКА </w:t>
            </w:r>
          </w:p>
        </w:tc>
        <w:tc>
          <w:tcPr>
            <w:tcW w:w="2250" w:type="dxa"/>
            <w:vMerge/>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p>
        </w:tc>
      </w:tr>
      <w:tr w:rsidR="002D2330" w:rsidRPr="00776440" w:rsidTr="00C749DC">
        <w:trPr>
          <w:jc w:val="center"/>
        </w:trPr>
        <w:tc>
          <w:tcPr>
            <w:tcW w:w="2250" w:type="dxa"/>
            <w:tcBorders>
              <w:top w:val="nil"/>
              <w:left w:val="nil"/>
              <w:bottom w:val="single" w:sz="6" w:space="0" w:color="auto"/>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xml:space="preserve">10 октября 2017 г. </w:t>
            </w:r>
          </w:p>
        </w:tc>
        <w:tc>
          <w:tcPr>
            <w:tcW w:w="2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right"/>
              <w:rPr>
                <w:sz w:val="24"/>
                <w:szCs w:val="24"/>
              </w:rPr>
            </w:pPr>
            <w:r w:rsidRPr="00776440">
              <w:rPr>
                <w:sz w:val="24"/>
                <w:szCs w:val="24"/>
              </w:rPr>
              <w:t xml:space="preserve">N </w:t>
            </w:r>
          </w:p>
        </w:tc>
        <w:tc>
          <w:tcPr>
            <w:tcW w:w="2250" w:type="dxa"/>
            <w:tcBorders>
              <w:top w:val="nil"/>
              <w:left w:val="nil"/>
              <w:bottom w:val="single" w:sz="6" w:space="0" w:color="auto"/>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xml:space="preserve">35 </w:t>
            </w:r>
          </w:p>
        </w:tc>
        <w:tc>
          <w:tcPr>
            <w:tcW w:w="2250"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r>
      <w:tr w:rsidR="002D2330" w:rsidRPr="00776440" w:rsidTr="00C749DC">
        <w:trPr>
          <w:jc w:val="center"/>
        </w:trPr>
        <w:tc>
          <w:tcPr>
            <w:tcW w:w="6750" w:type="dxa"/>
            <w:gridSpan w:val="3"/>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c>
          <w:tcPr>
            <w:tcW w:w="2250" w:type="dxa"/>
            <w:vMerge w:val="restart"/>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r>
      <w:tr w:rsidR="002D2330" w:rsidRPr="00776440" w:rsidTr="00C749DC">
        <w:trPr>
          <w:jc w:val="center"/>
        </w:trPr>
        <w:tc>
          <w:tcPr>
            <w:tcW w:w="6750" w:type="dxa"/>
            <w:gridSpan w:val="3"/>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Об увеличении штатной</w:t>
            </w:r>
          </w:p>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xml:space="preserve">численности подразделения </w:t>
            </w:r>
          </w:p>
        </w:tc>
        <w:tc>
          <w:tcPr>
            <w:tcW w:w="2250" w:type="dxa"/>
            <w:vMerge/>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p>
        </w:tc>
      </w:tr>
    </w:tbl>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0" w:line="240" w:lineRule="auto"/>
        <w:jc w:val="center"/>
        <w:rPr>
          <w:sz w:val="24"/>
          <w:szCs w:val="24"/>
        </w:rPr>
      </w:pPr>
      <w:r w:rsidRPr="00776440">
        <w:rPr>
          <w:sz w:val="24"/>
          <w:szCs w:val="24"/>
        </w:rPr>
        <w:t>Уважаемый Имя Отчество!</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В связи со значительным увеличением объемов обрабатываемой корреспонденции, поступающей в связи с ....</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прошу Вас изыскать возможность увеличить штатную численность отдела на одну должность специалиста 2-й категории.</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С уважением,</w:t>
      </w:r>
    </w:p>
    <w:tbl>
      <w:tblPr>
        <w:tblW w:w="0" w:type="auto"/>
        <w:jc w:val="center"/>
        <w:tblCellMar>
          <w:left w:w="0" w:type="dxa"/>
          <w:right w:w="0" w:type="dxa"/>
        </w:tblCellMar>
        <w:tblLook w:val="0000" w:firstRow="0" w:lastRow="0" w:firstColumn="0" w:lastColumn="0" w:noHBand="0" w:noVBand="0"/>
      </w:tblPr>
      <w:tblGrid>
        <w:gridCol w:w="1500"/>
        <w:gridCol w:w="1500"/>
        <w:gridCol w:w="1625"/>
      </w:tblGrid>
      <w:tr w:rsidR="002D2330" w:rsidRPr="00776440" w:rsidTr="00C749DC">
        <w:trPr>
          <w:jc w:val="center"/>
        </w:trPr>
        <w:tc>
          <w:tcPr>
            <w:tcW w:w="1500" w:type="dxa"/>
            <w:tcBorders>
              <w:top w:val="nil"/>
              <w:left w:val="nil"/>
              <w:bottom w:val="nil"/>
              <w:right w:val="nil"/>
            </w:tcBorders>
          </w:tcPr>
          <w:p w:rsidR="002D2330" w:rsidRPr="00776440" w:rsidRDefault="002D2330" w:rsidP="00E32568">
            <w:pPr>
              <w:widowControl w:val="0"/>
              <w:autoSpaceDE w:val="0"/>
              <w:autoSpaceDN w:val="0"/>
              <w:adjustRightInd w:val="0"/>
              <w:spacing w:after="0" w:line="240" w:lineRule="auto"/>
              <w:ind w:firstLine="0"/>
              <w:rPr>
                <w:sz w:val="24"/>
                <w:szCs w:val="24"/>
              </w:rPr>
            </w:pPr>
            <w:r w:rsidRPr="00776440">
              <w:rPr>
                <w:sz w:val="24"/>
                <w:szCs w:val="24"/>
              </w:rPr>
              <w:t>Зав. отделом</w:t>
            </w:r>
          </w:p>
        </w:tc>
        <w:tc>
          <w:tcPr>
            <w:tcW w:w="1500" w:type="dxa"/>
            <w:tcBorders>
              <w:top w:val="nil"/>
              <w:left w:val="nil"/>
              <w:bottom w:val="nil"/>
              <w:right w:val="nil"/>
            </w:tcBorders>
          </w:tcPr>
          <w:p w:rsidR="002D2330" w:rsidRPr="00776440" w:rsidRDefault="002D2330" w:rsidP="00E32568">
            <w:pPr>
              <w:widowControl w:val="0"/>
              <w:autoSpaceDE w:val="0"/>
              <w:autoSpaceDN w:val="0"/>
              <w:adjustRightInd w:val="0"/>
              <w:spacing w:after="0" w:line="240" w:lineRule="auto"/>
              <w:ind w:firstLine="0"/>
              <w:rPr>
                <w:sz w:val="24"/>
                <w:szCs w:val="24"/>
              </w:rPr>
            </w:pPr>
            <w:r w:rsidRPr="00776440">
              <w:rPr>
                <w:sz w:val="24"/>
                <w:szCs w:val="24"/>
              </w:rPr>
              <w:t xml:space="preserve">Подпись </w:t>
            </w:r>
          </w:p>
        </w:tc>
        <w:tc>
          <w:tcPr>
            <w:tcW w:w="1625" w:type="dxa"/>
            <w:tcBorders>
              <w:top w:val="nil"/>
              <w:left w:val="nil"/>
              <w:bottom w:val="nil"/>
              <w:right w:val="nil"/>
            </w:tcBorders>
          </w:tcPr>
          <w:p w:rsidR="002D2330" w:rsidRPr="00776440" w:rsidRDefault="002D2330" w:rsidP="00E32568">
            <w:pPr>
              <w:widowControl w:val="0"/>
              <w:autoSpaceDE w:val="0"/>
              <w:autoSpaceDN w:val="0"/>
              <w:adjustRightInd w:val="0"/>
              <w:spacing w:after="0" w:line="240" w:lineRule="auto"/>
              <w:ind w:firstLine="0"/>
              <w:rPr>
                <w:sz w:val="24"/>
                <w:szCs w:val="24"/>
              </w:rPr>
            </w:pPr>
            <w:r w:rsidRPr="00776440">
              <w:rPr>
                <w:sz w:val="24"/>
                <w:szCs w:val="24"/>
              </w:rPr>
              <w:t xml:space="preserve">И.О. Фамилия </w:t>
            </w:r>
          </w:p>
        </w:tc>
      </w:tr>
    </w:tbl>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E32568">
      <w:pPr>
        <w:widowControl w:val="0"/>
        <w:autoSpaceDE w:val="0"/>
        <w:autoSpaceDN w:val="0"/>
        <w:adjustRightInd w:val="0"/>
        <w:spacing w:after="0" w:line="240" w:lineRule="auto"/>
        <w:ind w:right="57" w:firstLine="703"/>
        <w:jc w:val="right"/>
        <w:rPr>
          <w:sz w:val="24"/>
          <w:szCs w:val="24"/>
        </w:rPr>
      </w:pPr>
      <w:r w:rsidRPr="00776440">
        <w:rPr>
          <w:i/>
          <w:iCs/>
          <w:sz w:val="24"/>
          <w:szCs w:val="24"/>
        </w:rPr>
        <w:t>Приложение N 9</w:t>
      </w:r>
    </w:p>
    <w:p w:rsidR="002D2330" w:rsidRPr="00776440" w:rsidRDefault="002D2330" w:rsidP="00E32568">
      <w:pPr>
        <w:widowControl w:val="0"/>
        <w:autoSpaceDE w:val="0"/>
        <w:autoSpaceDN w:val="0"/>
        <w:adjustRightInd w:val="0"/>
        <w:spacing w:after="0" w:line="240" w:lineRule="auto"/>
        <w:ind w:right="57" w:firstLine="703"/>
        <w:rPr>
          <w:sz w:val="24"/>
          <w:szCs w:val="24"/>
        </w:rPr>
      </w:pPr>
    </w:p>
    <w:p w:rsidR="002D2330" w:rsidRPr="00776440" w:rsidRDefault="002D2330" w:rsidP="00E32568">
      <w:pPr>
        <w:widowControl w:val="0"/>
        <w:autoSpaceDE w:val="0"/>
        <w:autoSpaceDN w:val="0"/>
        <w:adjustRightInd w:val="0"/>
        <w:spacing w:after="0" w:line="240" w:lineRule="auto"/>
        <w:ind w:right="57" w:firstLine="703"/>
        <w:jc w:val="right"/>
        <w:rPr>
          <w:sz w:val="24"/>
          <w:szCs w:val="24"/>
        </w:rPr>
      </w:pPr>
      <w:r w:rsidRPr="00776440">
        <w:rPr>
          <w:i/>
          <w:iCs/>
          <w:sz w:val="24"/>
          <w:szCs w:val="24"/>
        </w:rPr>
        <w:lastRenderedPageBreak/>
        <w:t>рекомендуемый образец</w:t>
      </w:r>
    </w:p>
    <w:p w:rsidR="002D2330" w:rsidRPr="00776440" w:rsidRDefault="002D2330" w:rsidP="00E32568">
      <w:pPr>
        <w:widowControl w:val="0"/>
        <w:autoSpaceDE w:val="0"/>
        <w:autoSpaceDN w:val="0"/>
        <w:adjustRightInd w:val="0"/>
        <w:spacing w:after="0" w:line="240" w:lineRule="auto"/>
        <w:ind w:right="57" w:firstLine="703"/>
        <w:rPr>
          <w:sz w:val="24"/>
          <w:szCs w:val="24"/>
        </w:rPr>
      </w:pPr>
    </w:p>
    <w:p w:rsidR="002D2330" w:rsidRPr="00776440" w:rsidRDefault="002D2330" w:rsidP="00E32568">
      <w:pPr>
        <w:widowControl w:val="0"/>
        <w:autoSpaceDE w:val="0"/>
        <w:autoSpaceDN w:val="0"/>
        <w:adjustRightInd w:val="0"/>
        <w:spacing w:after="0" w:line="240" w:lineRule="auto"/>
        <w:ind w:right="57" w:firstLine="703"/>
        <w:rPr>
          <w:sz w:val="24"/>
          <w:szCs w:val="24"/>
        </w:rPr>
      </w:pPr>
      <w:r w:rsidRPr="00776440">
        <w:rPr>
          <w:sz w:val="24"/>
          <w:szCs w:val="24"/>
        </w:rPr>
        <w:t>Кому: Руководителям управлений и отделов</w:t>
      </w:r>
    </w:p>
    <w:p w:rsidR="002D2330" w:rsidRPr="00776440" w:rsidRDefault="002D2330" w:rsidP="00E32568">
      <w:pPr>
        <w:widowControl w:val="0"/>
        <w:autoSpaceDE w:val="0"/>
        <w:autoSpaceDN w:val="0"/>
        <w:adjustRightInd w:val="0"/>
        <w:spacing w:after="0" w:line="240" w:lineRule="auto"/>
        <w:ind w:right="57" w:firstLine="703"/>
        <w:rPr>
          <w:sz w:val="24"/>
          <w:szCs w:val="24"/>
        </w:rPr>
      </w:pPr>
    </w:p>
    <w:p w:rsidR="002D2330" w:rsidRPr="00776440" w:rsidRDefault="002D2330" w:rsidP="00E32568">
      <w:pPr>
        <w:widowControl w:val="0"/>
        <w:autoSpaceDE w:val="0"/>
        <w:autoSpaceDN w:val="0"/>
        <w:adjustRightInd w:val="0"/>
        <w:spacing w:after="0" w:line="240" w:lineRule="auto"/>
        <w:ind w:right="57" w:firstLine="703"/>
        <w:rPr>
          <w:sz w:val="24"/>
          <w:szCs w:val="24"/>
        </w:rPr>
      </w:pPr>
      <w:r w:rsidRPr="00776440">
        <w:rPr>
          <w:sz w:val="24"/>
          <w:szCs w:val="24"/>
        </w:rPr>
        <w:t>От: Фамилия И.О., руководитель административно-хозяйственной службы</w:t>
      </w:r>
    </w:p>
    <w:p w:rsidR="002D2330" w:rsidRPr="00776440" w:rsidRDefault="002D2330" w:rsidP="00E32568">
      <w:pPr>
        <w:widowControl w:val="0"/>
        <w:autoSpaceDE w:val="0"/>
        <w:autoSpaceDN w:val="0"/>
        <w:adjustRightInd w:val="0"/>
        <w:spacing w:after="0" w:line="240" w:lineRule="auto"/>
        <w:ind w:right="57" w:firstLine="703"/>
        <w:rPr>
          <w:sz w:val="24"/>
          <w:szCs w:val="24"/>
        </w:rPr>
      </w:pPr>
    </w:p>
    <w:p w:rsidR="002D2330" w:rsidRPr="00776440" w:rsidRDefault="002D2330" w:rsidP="00E32568">
      <w:pPr>
        <w:widowControl w:val="0"/>
        <w:autoSpaceDE w:val="0"/>
        <w:autoSpaceDN w:val="0"/>
        <w:adjustRightInd w:val="0"/>
        <w:spacing w:after="0" w:line="240" w:lineRule="auto"/>
        <w:ind w:right="57" w:firstLine="703"/>
        <w:rPr>
          <w:sz w:val="24"/>
          <w:szCs w:val="24"/>
        </w:rPr>
      </w:pPr>
      <w:r w:rsidRPr="00776440">
        <w:rPr>
          <w:sz w:val="24"/>
          <w:szCs w:val="24"/>
        </w:rPr>
        <w:t>Дата: 17 апреля 2017 г.</w:t>
      </w:r>
    </w:p>
    <w:p w:rsidR="002D2330" w:rsidRPr="00776440" w:rsidRDefault="002D2330" w:rsidP="00E32568">
      <w:pPr>
        <w:widowControl w:val="0"/>
        <w:autoSpaceDE w:val="0"/>
        <w:autoSpaceDN w:val="0"/>
        <w:adjustRightInd w:val="0"/>
        <w:spacing w:after="0" w:line="240" w:lineRule="auto"/>
        <w:ind w:right="57" w:firstLine="703"/>
        <w:rPr>
          <w:sz w:val="24"/>
          <w:szCs w:val="24"/>
        </w:rPr>
      </w:pPr>
    </w:p>
    <w:p w:rsidR="002D2330" w:rsidRPr="00776440" w:rsidRDefault="002D2330" w:rsidP="00E32568">
      <w:pPr>
        <w:widowControl w:val="0"/>
        <w:autoSpaceDE w:val="0"/>
        <w:autoSpaceDN w:val="0"/>
        <w:adjustRightInd w:val="0"/>
        <w:spacing w:after="0" w:line="240" w:lineRule="auto"/>
        <w:ind w:right="57" w:firstLine="703"/>
        <w:rPr>
          <w:sz w:val="24"/>
          <w:szCs w:val="24"/>
        </w:rPr>
      </w:pPr>
      <w:r w:rsidRPr="00776440">
        <w:rPr>
          <w:sz w:val="24"/>
          <w:szCs w:val="24"/>
        </w:rPr>
        <w:t>Тема: Подача заявок на автотранспорт</w:t>
      </w:r>
    </w:p>
    <w:p w:rsidR="002D2330" w:rsidRPr="00776440" w:rsidRDefault="002D2330" w:rsidP="00E32568">
      <w:pPr>
        <w:widowControl w:val="0"/>
        <w:autoSpaceDE w:val="0"/>
        <w:autoSpaceDN w:val="0"/>
        <w:adjustRightInd w:val="0"/>
        <w:spacing w:after="0" w:line="240" w:lineRule="auto"/>
        <w:rPr>
          <w:sz w:val="24"/>
          <w:szCs w:val="24"/>
        </w:rPr>
      </w:pPr>
    </w:p>
    <w:p w:rsidR="002D2330" w:rsidRPr="00776440" w:rsidRDefault="002D2330" w:rsidP="00E32568">
      <w:pPr>
        <w:widowControl w:val="0"/>
        <w:autoSpaceDE w:val="0"/>
        <w:autoSpaceDN w:val="0"/>
        <w:adjustRightInd w:val="0"/>
        <w:spacing w:after="0" w:line="240" w:lineRule="auto"/>
        <w:jc w:val="center"/>
        <w:rPr>
          <w:sz w:val="24"/>
          <w:szCs w:val="24"/>
        </w:rPr>
      </w:pPr>
      <w:r w:rsidRPr="00776440">
        <w:rPr>
          <w:b/>
          <w:bCs/>
          <w:sz w:val="24"/>
          <w:szCs w:val="24"/>
        </w:rPr>
        <w:t>СЛУЖЕБНАЯ ЗАПИСКА</w:t>
      </w:r>
    </w:p>
    <w:p w:rsidR="002D2330" w:rsidRPr="00776440" w:rsidRDefault="002D2330" w:rsidP="002D2330">
      <w:pPr>
        <w:widowControl w:val="0"/>
        <w:autoSpaceDE w:val="0"/>
        <w:autoSpaceDN w:val="0"/>
        <w:adjustRightInd w:val="0"/>
        <w:spacing w:after="150" w:line="240" w:lineRule="auto"/>
        <w:rPr>
          <w:sz w:val="24"/>
          <w:szCs w:val="24"/>
        </w:rPr>
      </w:pPr>
      <w:r w:rsidRPr="00776440">
        <w:rPr>
          <w:sz w:val="24"/>
          <w:szCs w:val="24"/>
        </w:rPr>
        <w:t>В целях повышения эффективности использования и сокращения простоев автотранспортных средств центра прошу руководителей подразделений подавать заявки на автотранспортные средства не позднее 15:00 дня, предшествующего поездке.</w:t>
      </w:r>
    </w:p>
    <w:p w:rsidR="002D2330" w:rsidRPr="00776440" w:rsidRDefault="002D2330" w:rsidP="002D2330">
      <w:pPr>
        <w:widowControl w:val="0"/>
        <w:autoSpaceDE w:val="0"/>
        <w:autoSpaceDN w:val="0"/>
        <w:adjustRightInd w:val="0"/>
        <w:spacing w:after="150" w:line="240" w:lineRule="auto"/>
        <w:rPr>
          <w:sz w:val="24"/>
          <w:szCs w:val="24"/>
        </w:rPr>
      </w:pPr>
    </w:p>
    <w:tbl>
      <w:tblPr>
        <w:tblW w:w="0" w:type="auto"/>
        <w:jc w:val="center"/>
        <w:tblCellMar>
          <w:left w:w="0" w:type="dxa"/>
          <w:right w:w="0" w:type="dxa"/>
        </w:tblCellMar>
        <w:tblLook w:val="0000" w:firstRow="0" w:lastRow="0" w:firstColumn="0" w:lastColumn="0" w:noHBand="0" w:noVBand="0"/>
      </w:tblPr>
      <w:tblGrid>
        <w:gridCol w:w="6625"/>
        <w:gridCol w:w="1625"/>
      </w:tblGrid>
      <w:tr w:rsidR="002D2330" w:rsidRPr="00776440" w:rsidTr="00C749DC">
        <w:trPr>
          <w:jc w:val="center"/>
        </w:trPr>
        <w:tc>
          <w:tcPr>
            <w:tcW w:w="6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Руководитель</w:t>
            </w:r>
          </w:p>
          <w:p w:rsidR="002D2330" w:rsidRPr="00776440" w:rsidRDefault="002D2330" w:rsidP="00C749DC">
            <w:pPr>
              <w:widowControl w:val="0"/>
              <w:autoSpaceDE w:val="0"/>
              <w:autoSpaceDN w:val="0"/>
              <w:adjustRightInd w:val="0"/>
              <w:spacing w:after="0" w:line="240" w:lineRule="auto"/>
              <w:rPr>
                <w:sz w:val="24"/>
                <w:szCs w:val="24"/>
              </w:rPr>
            </w:pPr>
            <w:r w:rsidRPr="00776440">
              <w:rPr>
                <w:sz w:val="24"/>
                <w:szCs w:val="24"/>
              </w:rPr>
              <w:t xml:space="preserve">административно-хозяйственной службы </w:t>
            </w:r>
          </w:p>
        </w:tc>
        <w:tc>
          <w:tcPr>
            <w:tcW w:w="1625" w:type="dxa"/>
            <w:tcBorders>
              <w:top w:val="nil"/>
              <w:left w:val="nil"/>
              <w:bottom w:val="nil"/>
              <w:right w:val="nil"/>
            </w:tcBorders>
          </w:tcPr>
          <w:p w:rsidR="002D2330" w:rsidRPr="00776440" w:rsidRDefault="002D2330" w:rsidP="00C749DC">
            <w:pPr>
              <w:widowControl w:val="0"/>
              <w:autoSpaceDE w:val="0"/>
              <w:autoSpaceDN w:val="0"/>
              <w:adjustRightInd w:val="0"/>
              <w:spacing w:after="0" w:line="240" w:lineRule="auto"/>
              <w:jc w:val="center"/>
              <w:rPr>
                <w:sz w:val="24"/>
                <w:szCs w:val="24"/>
              </w:rPr>
            </w:pPr>
            <w:r w:rsidRPr="00776440">
              <w:rPr>
                <w:sz w:val="24"/>
                <w:szCs w:val="24"/>
              </w:rPr>
              <w:t xml:space="preserve">И.О. Фамилия </w:t>
            </w:r>
          </w:p>
        </w:tc>
      </w:tr>
    </w:tbl>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150" w:line="240" w:lineRule="auto"/>
        <w:jc w:val="right"/>
        <w:rPr>
          <w:sz w:val="24"/>
          <w:szCs w:val="24"/>
        </w:rPr>
      </w:pPr>
      <w:r w:rsidRPr="00776440">
        <w:rPr>
          <w:i/>
          <w:iCs/>
          <w:sz w:val="24"/>
          <w:szCs w:val="24"/>
        </w:rPr>
        <w:t>Приложение N 10</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0" w:line="240" w:lineRule="auto"/>
        <w:jc w:val="center"/>
        <w:rPr>
          <w:sz w:val="24"/>
          <w:szCs w:val="24"/>
        </w:rPr>
      </w:pPr>
      <w:r w:rsidRPr="00776440">
        <w:rPr>
          <w:b/>
          <w:bCs/>
          <w:sz w:val="24"/>
          <w:szCs w:val="24"/>
        </w:rPr>
        <w:t>ПРИМЕРНЫЙ ПЕРЕЧЕНЬ УТВЕРЖДАЕМЫХ ДОКУМЕНТОВ</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1. Акты (проверок, ревизий; списания; экспертизы; ликвидации организаций).</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2. Графики работ, отпусков, сменности.</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3. Инструкции, должностные инструкции.</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4. Классификаторы информации, документов.</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5. Методические рекомендации, методические указания и методики.</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6. Номенклатура дел организации.</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7. Нормы и нормативы (времени, численности работников, расхода сырья и материалов, электроэнергии).</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8. Описи дел (постоянного, временных (свыше 10 лет) сроков хранения и по личному составу).</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9. Перечни (должностей, организаций, видов информации, документов).</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10. Политики.</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11. Положения (о подразделениях, премировании, аттестации).</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12. Порядки.</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13. Правила.</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14. Регламенты (в том числе регламенты бизнес-процессов).</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15. Стандарты организации.</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16. Уставы.</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17. Унифицированные формы документов.</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18. Штатное расписание.</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0" w:line="240" w:lineRule="auto"/>
        <w:jc w:val="right"/>
        <w:rPr>
          <w:sz w:val="24"/>
          <w:szCs w:val="24"/>
        </w:rPr>
      </w:pPr>
      <w:r w:rsidRPr="00776440">
        <w:rPr>
          <w:i/>
          <w:iCs/>
          <w:sz w:val="24"/>
          <w:szCs w:val="24"/>
        </w:rPr>
        <w:t>Приложение N 11</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0" w:line="240" w:lineRule="auto"/>
        <w:jc w:val="center"/>
        <w:rPr>
          <w:sz w:val="24"/>
          <w:szCs w:val="24"/>
        </w:rPr>
      </w:pPr>
      <w:r w:rsidRPr="00776440">
        <w:rPr>
          <w:b/>
          <w:bCs/>
          <w:sz w:val="24"/>
          <w:szCs w:val="24"/>
        </w:rPr>
        <w:t>ПРИМЕРНЫЙ ПЕРЕЧЕНЬ ДОКУМЕНТОВ, ЗАВЕРЯЕМЫХ ПЕЧАТЬЮ ОРГАНИЗАЦИИ</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1. Архивная справка.</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2. Акты (приема законченных строительством объектов, оборудования, выполненных работ, списания, экспертизы).</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3. Копии и выписки из документов, выдаваемых для представления в другие организации.</w:t>
      </w:r>
    </w:p>
    <w:p w:rsidR="002D2330" w:rsidRPr="00776440" w:rsidRDefault="002D2330" w:rsidP="002D2330">
      <w:pPr>
        <w:widowControl w:val="0"/>
        <w:autoSpaceDE w:val="0"/>
        <w:autoSpaceDN w:val="0"/>
        <w:adjustRightInd w:val="0"/>
        <w:spacing w:after="0" w:line="240" w:lineRule="auto"/>
        <w:rPr>
          <w:sz w:val="24"/>
          <w:szCs w:val="24"/>
        </w:rPr>
      </w:pPr>
      <w:bookmarkStart w:id="0" w:name="_GoBack"/>
      <w:bookmarkEnd w:id="0"/>
      <w:r w:rsidRPr="00776440">
        <w:rPr>
          <w:sz w:val="24"/>
          <w:szCs w:val="24"/>
        </w:rPr>
        <w:lastRenderedPageBreak/>
        <w:t>4. Образцы оттисков печатей и подписей работников, имеющих право совершать финансово-хозяйственные операции.</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5. Поручения (бюджетные, банковские, пенсионные; платежные, инкассовые в банк на получение инвалюты со счетов, перевод валюты).</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6. Представления и ходатайства (о награждении государственными наградами и премиями).</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7. Реестры (чеков, поручений, представляемых в банк).</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9. Удостоверения работников.</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0" w:line="240" w:lineRule="auto"/>
        <w:jc w:val="right"/>
        <w:rPr>
          <w:sz w:val="24"/>
          <w:szCs w:val="24"/>
        </w:rPr>
      </w:pPr>
      <w:r w:rsidRPr="00776440">
        <w:rPr>
          <w:i/>
          <w:iCs/>
          <w:sz w:val="24"/>
          <w:szCs w:val="24"/>
        </w:rPr>
        <w:t>Приложение N 12</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0" w:line="240" w:lineRule="auto"/>
        <w:jc w:val="center"/>
        <w:rPr>
          <w:sz w:val="24"/>
          <w:szCs w:val="24"/>
        </w:rPr>
      </w:pPr>
      <w:r w:rsidRPr="00776440">
        <w:rPr>
          <w:b/>
          <w:bCs/>
          <w:sz w:val="24"/>
          <w:szCs w:val="24"/>
        </w:rPr>
        <w:t>ПРИМЕРНЫЙ ПЕРЕЧЕНЬ НЕРЕГИСТРИРУЕМЫХ ВХОДЯЩИХ ДОКУМЕНТОВ</w:t>
      </w:r>
      <w:r w:rsidRPr="00776440">
        <w:rPr>
          <w:rStyle w:val="af3"/>
          <w:b/>
          <w:bCs/>
          <w:sz w:val="24"/>
          <w:szCs w:val="24"/>
        </w:rPr>
        <w:footnoteReference w:id="42"/>
      </w:r>
      <w:r w:rsidRPr="00776440">
        <w:rPr>
          <w:b/>
          <w:bCs/>
          <w:sz w:val="24"/>
          <w:szCs w:val="24"/>
        </w:rPr>
        <w:t xml:space="preserve"> </w:t>
      </w:r>
    </w:p>
    <w:p w:rsidR="002D2330" w:rsidRPr="00776440" w:rsidRDefault="002D2330" w:rsidP="002D2330">
      <w:pPr>
        <w:widowControl w:val="0"/>
        <w:autoSpaceDE w:val="0"/>
        <w:autoSpaceDN w:val="0"/>
        <w:adjustRightInd w:val="0"/>
        <w:spacing w:after="0" w:line="240" w:lineRule="auto"/>
        <w:rPr>
          <w:sz w:val="24"/>
          <w:szCs w:val="24"/>
        </w:rPr>
      </w:pP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1. Анкеты (резюме), направляемые в целях трудоустройства.</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3. ГОСТы, технические регламенты, руководящие и другие документы по техническому регулированию и стандартизации.</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4. Графики, наряды, заявки, разнарядки.</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5. Документы (проекты документов), требующие подписания (согласования, утверждения) и последующего возврата.</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6. Конкурсная документация.</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7. Научно-техническая и проектная документация.</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8. Корреспонденция, адресованная работникам организации с пометкой "Лично".</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9. Печатные издания (книги, журналы, газеты), каталоги, техническая литература, тематические и специальные сборники, плакаты.</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10. Поздравительные письма и телеграммы, благодарственные письма и телеграммы, пригласительные билеты.</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11. Прейскуранты.</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12. Пригласительные билеты, приглашения.</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13. Программы конференций, совещаний.</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14. Рекламные материалы (письма, листовки, проспекты, буклеты).</w:t>
      </w:r>
    </w:p>
    <w:p w:rsidR="002D2330" w:rsidRPr="00776440" w:rsidRDefault="002D2330" w:rsidP="002D2330">
      <w:pPr>
        <w:widowControl w:val="0"/>
        <w:autoSpaceDE w:val="0"/>
        <w:autoSpaceDN w:val="0"/>
        <w:adjustRightInd w:val="0"/>
        <w:spacing w:after="0" w:line="240" w:lineRule="auto"/>
        <w:rPr>
          <w:sz w:val="24"/>
          <w:szCs w:val="24"/>
        </w:rPr>
      </w:pPr>
      <w:r w:rsidRPr="00776440">
        <w:rPr>
          <w:sz w:val="24"/>
          <w:szCs w:val="24"/>
        </w:rPr>
        <w:t>15. Учебные планы, программы.</w:t>
      </w:r>
    </w:p>
    <w:p w:rsidR="002D2330" w:rsidRDefault="002D2330" w:rsidP="002D2330">
      <w:pPr>
        <w:widowControl w:val="0"/>
        <w:autoSpaceDE w:val="0"/>
        <w:autoSpaceDN w:val="0"/>
        <w:adjustRightInd w:val="0"/>
        <w:spacing w:after="0" w:line="240" w:lineRule="auto"/>
        <w:rPr>
          <w:rFonts w:ascii="Arial" w:hAnsi="Arial" w:cs="Arial"/>
          <w:sz w:val="24"/>
          <w:szCs w:val="24"/>
        </w:rPr>
      </w:pPr>
      <w:r w:rsidRPr="00776440">
        <w:rPr>
          <w:sz w:val="24"/>
          <w:szCs w:val="24"/>
        </w:rPr>
        <w:t>16. Формы и бланки, в том числе формы статистической и иной отчетно</w:t>
      </w:r>
      <w:r w:rsidRPr="002C35EC">
        <w:rPr>
          <w:rFonts w:ascii="Arial" w:hAnsi="Arial" w:cs="Arial"/>
          <w:sz w:val="24"/>
          <w:szCs w:val="24"/>
        </w:rPr>
        <w:t>сти.</w:t>
      </w:r>
    </w:p>
    <w:p w:rsidR="00905C57" w:rsidRDefault="00905C57" w:rsidP="002D2330">
      <w:pPr>
        <w:widowControl w:val="0"/>
        <w:autoSpaceDE w:val="0"/>
        <w:autoSpaceDN w:val="0"/>
        <w:adjustRightInd w:val="0"/>
        <w:spacing w:after="0" w:line="240" w:lineRule="auto"/>
        <w:rPr>
          <w:rFonts w:ascii="Arial" w:hAnsi="Arial" w:cs="Arial"/>
          <w:sz w:val="24"/>
          <w:szCs w:val="24"/>
        </w:rPr>
      </w:pPr>
    </w:p>
    <w:p w:rsidR="00905C57" w:rsidRDefault="00905C57" w:rsidP="002D2330">
      <w:pPr>
        <w:widowControl w:val="0"/>
        <w:autoSpaceDE w:val="0"/>
        <w:autoSpaceDN w:val="0"/>
        <w:adjustRightInd w:val="0"/>
        <w:spacing w:after="0" w:line="240" w:lineRule="auto"/>
        <w:rPr>
          <w:rFonts w:ascii="Arial" w:hAnsi="Arial" w:cs="Arial"/>
          <w:sz w:val="24"/>
          <w:szCs w:val="24"/>
        </w:rPr>
      </w:pPr>
    </w:p>
    <w:p w:rsidR="00905C57" w:rsidRDefault="00905C57" w:rsidP="002D233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СОГЛАСОВАНО:</w:t>
      </w:r>
    </w:p>
    <w:p w:rsidR="00905C57" w:rsidRDefault="00905C57" w:rsidP="002D233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Начальник архивного отдела</w:t>
      </w:r>
    </w:p>
    <w:p w:rsidR="00905C57" w:rsidRDefault="00905C57" w:rsidP="002D233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администрации «Аларский </w:t>
      </w:r>
      <w:proofErr w:type="spellStart"/>
      <w:proofErr w:type="gramStart"/>
      <w:r>
        <w:rPr>
          <w:rFonts w:ascii="Arial" w:hAnsi="Arial" w:cs="Arial"/>
          <w:sz w:val="24"/>
          <w:szCs w:val="24"/>
        </w:rPr>
        <w:t>район»_</w:t>
      </w:r>
      <w:proofErr w:type="gramEnd"/>
      <w:r>
        <w:rPr>
          <w:rFonts w:ascii="Arial" w:hAnsi="Arial" w:cs="Arial"/>
          <w:sz w:val="24"/>
          <w:szCs w:val="24"/>
        </w:rPr>
        <w:t>________________Г.Г</w:t>
      </w:r>
      <w:proofErr w:type="spellEnd"/>
      <w:r>
        <w:rPr>
          <w:rFonts w:ascii="Arial" w:hAnsi="Arial" w:cs="Arial"/>
          <w:sz w:val="24"/>
          <w:szCs w:val="24"/>
        </w:rPr>
        <w:t>. Федотова</w:t>
      </w:r>
    </w:p>
    <w:p w:rsidR="00905C57" w:rsidRPr="002C35EC" w:rsidRDefault="00905C57" w:rsidP="002D233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w:t>
      </w:r>
      <w:proofErr w:type="gramStart"/>
      <w:r>
        <w:rPr>
          <w:rFonts w:ascii="Arial" w:hAnsi="Arial" w:cs="Arial"/>
          <w:sz w:val="24"/>
          <w:szCs w:val="24"/>
        </w:rPr>
        <w:t>_»_</w:t>
      </w:r>
      <w:proofErr w:type="gramEnd"/>
      <w:r>
        <w:rPr>
          <w:rFonts w:ascii="Arial" w:hAnsi="Arial" w:cs="Arial"/>
          <w:sz w:val="24"/>
          <w:szCs w:val="24"/>
        </w:rPr>
        <w:t>___________20__г</w:t>
      </w:r>
    </w:p>
    <w:p w:rsidR="002D2330" w:rsidRPr="00A564A6" w:rsidRDefault="002D2330" w:rsidP="00905C57">
      <w:pPr>
        <w:pStyle w:val="aa"/>
        <w:tabs>
          <w:tab w:val="left" w:pos="708"/>
        </w:tabs>
        <w:rPr>
          <w:rFonts w:ascii="Arial" w:hAnsi="Arial" w:cs="Arial"/>
          <w:b/>
          <w:sz w:val="24"/>
          <w:szCs w:val="24"/>
        </w:rPr>
      </w:pPr>
    </w:p>
    <w:sectPr w:rsidR="002D2330" w:rsidRPr="00A564A6" w:rsidSect="00371411">
      <w:pgSz w:w="11904" w:h="16834"/>
      <w:pgMar w:top="1134" w:right="850"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59D" w:rsidRDefault="0090659D" w:rsidP="002D2330">
      <w:pPr>
        <w:spacing w:after="0" w:line="240" w:lineRule="auto"/>
      </w:pPr>
      <w:r>
        <w:separator/>
      </w:r>
    </w:p>
  </w:endnote>
  <w:endnote w:type="continuationSeparator" w:id="0">
    <w:p w:rsidR="0090659D" w:rsidRDefault="0090659D" w:rsidP="002D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59D" w:rsidRDefault="0090659D" w:rsidP="002D2330">
      <w:pPr>
        <w:spacing w:after="0" w:line="240" w:lineRule="auto"/>
      </w:pPr>
      <w:r>
        <w:separator/>
      </w:r>
    </w:p>
  </w:footnote>
  <w:footnote w:type="continuationSeparator" w:id="0">
    <w:p w:rsidR="0090659D" w:rsidRDefault="0090659D" w:rsidP="002D2330">
      <w:pPr>
        <w:spacing w:after="0" w:line="240" w:lineRule="auto"/>
      </w:pPr>
      <w:r>
        <w:continuationSeparator/>
      </w:r>
    </w:p>
  </w:footnote>
  <w:footnote w:id="1">
    <w:p w:rsidR="00C749DC" w:rsidRDefault="00C749DC" w:rsidP="002D2330">
      <w:pPr>
        <w:pStyle w:val="af1"/>
      </w:pPr>
      <w:r>
        <w:rPr>
          <w:rStyle w:val="af3"/>
        </w:rPr>
        <w:footnoteRef/>
      </w:r>
      <w:r>
        <w:t xml:space="preserve"> </w:t>
      </w:r>
      <w:r w:rsidRPr="00537CFF">
        <w:rPr>
          <w:rFonts w:ascii="Arial" w:hAnsi="Arial" w:cs="Arial"/>
          <w:sz w:val="16"/>
          <w:szCs w:val="16"/>
        </w:rPr>
        <w:t xml:space="preserve">Статьи </w:t>
      </w:r>
      <w:hyperlink r:id="rId1" w:anchor="l4287" w:history="1">
        <w:r w:rsidRPr="00537CFF">
          <w:rPr>
            <w:rFonts w:ascii="Arial" w:hAnsi="Arial" w:cs="Arial"/>
            <w:sz w:val="16"/>
            <w:szCs w:val="16"/>
            <w:u w:val="single"/>
          </w:rPr>
          <w:t>192</w:t>
        </w:r>
      </w:hyperlink>
      <w:r w:rsidRPr="00537CFF">
        <w:rPr>
          <w:rFonts w:ascii="Arial" w:hAnsi="Arial" w:cs="Arial"/>
          <w:sz w:val="16"/>
          <w:szCs w:val="16"/>
        </w:rPr>
        <w:t xml:space="preserve">, </w:t>
      </w:r>
      <w:hyperlink r:id="rId2" w:anchor="l4290" w:history="1">
        <w:r w:rsidRPr="00537CFF">
          <w:rPr>
            <w:rFonts w:ascii="Arial" w:hAnsi="Arial" w:cs="Arial"/>
            <w:sz w:val="16"/>
            <w:szCs w:val="16"/>
            <w:u w:val="single"/>
          </w:rPr>
          <w:t>193</w:t>
        </w:r>
      </w:hyperlink>
      <w:r w:rsidRPr="00537CFF">
        <w:rPr>
          <w:rFonts w:ascii="Arial" w:hAnsi="Arial" w:cs="Arial"/>
          <w:sz w:val="16"/>
          <w:szCs w:val="16"/>
        </w:rPr>
        <w:t xml:space="preserve"> Трудового кодекса Российской Федерации; пункты 2; </w:t>
      </w:r>
      <w:hyperlink r:id="rId3" w:anchor="l7736" w:history="1">
        <w:r w:rsidRPr="00537CFF">
          <w:rPr>
            <w:rFonts w:ascii="Arial" w:hAnsi="Arial" w:cs="Arial"/>
            <w:sz w:val="16"/>
            <w:szCs w:val="16"/>
            <w:u w:val="single"/>
          </w:rPr>
          <w:t>15.11</w:t>
        </w:r>
      </w:hyperlink>
      <w:r w:rsidRPr="00537CFF">
        <w:rPr>
          <w:rFonts w:ascii="Arial" w:hAnsi="Arial" w:cs="Arial"/>
          <w:sz w:val="16"/>
          <w:szCs w:val="16"/>
        </w:rPr>
        <w:t xml:space="preserve"> статьи </w:t>
      </w:r>
      <w:hyperlink r:id="rId4" w:anchor="l4583" w:history="1">
        <w:r w:rsidRPr="00537CFF">
          <w:rPr>
            <w:rFonts w:ascii="Arial" w:hAnsi="Arial" w:cs="Arial"/>
            <w:sz w:val="16"/>
            <w:szCs w:val="16"/>
            <w:u w:val="single"/>
          </w:rPr>
          <w:t>13.25</w:t>
        </w:r>
      </w:hyperlink>
      <w:r w:rsidRPr="00537CFF">
        <w:rPr>
          <w:rFonts w:ascii="Arial" w:hAnsi="Arial" w:cs="Arial"/>
          <w:sz w:val="16"/>
          <w:szCs w:val="16"/>
        </w:rPr>
        <w:t xml:space="preserve"> Кодекса Российской Федерации об административных правонарушениях; </w:t>
      </w:r>
      <w:hyperlink r:id="rId5" w:anchor="l230" w:history="1">
        <w:r w:rsidRPr="00537CFF">
          <w:rPr>
            <w:rFonts w:ascii="Arial" w:hAnsi="Arial" w:cs="Arial"/>
            <w:sz w:val="16"/>
            <w:szCs w:val="16"/>
            <w:u w:val="single"/>
          </w:rPr>
          <w:t>статья 7</w:t>
        </w:r>
      </w:hyperlink>
      <w:r w:rsidRPr="00537CFF">
        <w:rPr>
          <w:rFonts w:ascii="Arial" w:hAnsi="Arial" w:cs="Arial"/>
          <w:sz w:val="16"/>
          <w:szCs w:val="16"/>
        </w:rPr>
        <w:t xml:space="preserve"> Федерального закона от 6 декабря 2011 г. N 402-ФЗ "О бухгалтерском учете" (Собрание законодательства Российской Федерации, 2011, N 50, ст. 7344; 2013, N 26, ст. 3207; 2013, N 27, ст. 3477; 2013, N 30 (Часть I), ст. 4084; 2013, N 44, ст. 5631; 2013, N 51, ст. 6677; 2013, N 52 (Часть I), ст. 6990; 2014, N 45, ст. 6154; 2016, N 22, ст. 3097; 2017, N 30, ст. 4440; 2018, N 1 (Часть I), ст. 65).</w:t>
      </w:r>
    </w:p>
  </w:footnote>
  <w:footnote w:id="2">
    <w:p w:rsidR="00C749DC" w:rsidRPr="00537CFF" w:rsidRDefault="00C749DC" w:rsidP="002D2330">
      <w:pPr>
        <w:widowControl w:val="0"/>
        <w:autoSpaceDE w:val="0"/>
        <w:autoSpaceDN w:val="0"/>
        <w:adjustRightInd w:val="0"/>
        <w:spacing w:after="0" w:line="240" w:lineRule="auto"/>
        <w:ind w:firstLine="709"/>
        <w:rPr>
          <w:rFonts w:ascii="Arial" w:hAnsi="Arial" w:cs="Arial"/>
          <w:sz w:val="24"/>
          <w:szCs w:val="24"/>
        </w:rPr>
      </w:pPr>
      <w:r>
        <w:rPr>
          <w:rStyle w:val="af3"/>
        </w:rPr>
        <w:footnoteRef/>
      </w:r>
      <w:r>
        <w:t xml:space="preserve"> </w:t>
      </w:r>
      <w:hyperlink r:id="rId6" w:anchor="l103" w:history="1">
        <w:r w:rsidRPr="00537CFF">
          <w:rPr>
            <w:rFonts w:ascii="Arial" w:hAnsi="Arial" w:cs="Arial"/>
            <w:sz w:val="16"/>
            <w:szCs w:val="16"/>
            <w:u w:val="single"/>
          </w:rPr>
          <w:t>Раздел 6</w:t>
        </w:r>
      </w:hyperlink>
      <w:r w:rsidRPr="00537CFF">
        <w:rPr>
          <w:rFonts w:ascii="Arial" w:hAnsi="Arial" w:cs="Arial"/>
          <w:sz w:val="16"/>
          <w:szCs w:val="16"/>
        </w:rPr>
        <w:t xml:space="preserve"> "Бланки документов"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w:t>
      </w:r>
      <w:proofErr w:type="spellStart"/>
      <w:r w:rsidRPr="00537CFF">
        <w:rPr>
          <w:rFonts w:ascii="Arial" w:hAnsi="Arial" w:cs="Arial"/>
          <w:sz w:val="16"/>
          <w:szCs w:val="16"/>
        </w:rPr>
        <w:t>Стандартинформ</w:t>
      </w:r>
      <w:proofErr w:type="spellEnd"/>
      <w:r w:rsidRPr="00537CFF">
        <w:rPr>
          <w:rFonts w:ascii="Arial" w:hAnsi="Arial" w:cs="Arial"/>
          <w:sz w:val="16"/>
          <w:szCs w:val="16"/>
        </w:rPr>
        <w:t>, 2018.</w:t>
      </w:r>
    </w:p>
    <w:p w:rsidR="00C749DC" w:rsidRDefault="00C749DC" w:rsidP="002D2330">
      <w:pPr>
        <w:pStyle w:val="af1"/>
      </w:pPr>
    </w:p>
  </w:footnote>
  <w:footnote w:id="3">
    <w:p w:rsidR="00C749DC" w:rsidRDefault="00C749DC" w:rsidP="002D2330">
      <w:pPr>
        <w:pStyle w:val="af1"/>
        <w:spacing w:after="0" w:line="240" w:lineRule="auto"/>
      </w:pPr>
      <w:r>
        <w:rPr>
          <w:rStyle w:val="af3"/>
        </w:rPr>
        <w:footnoteRef/>
      </w:r>
      <w:r>
        <w:t xml:space="preserve"> </w:t>
      </w:r>
      <w:r w:rsidRPr="00537CFF">
        <w:rPr>
          <w:rFonts w:ascii="Arial" w:hAnsi="Arial" w:cs="Arial"/>
          <w:sz w:val="16"/>
          <w:szCs w:val="16"/>
        </w:rPr>
        <w:t>Размер шрифта (кегль) измеряется в пунктах (</w:t>
      </w:r>
      <w:proofErr w:type="spellStart"/>
      <w:r w:rsidRPr="00537CFF">
        <w:rPr>
          <w:rFonts w:ascii="Arial" w:hAnsi="Arial" w:cs="Arial"/>
          <w:sz w:val="16"/>
          <w:szCs w:val="16"/>
        </w:rPr>
        <w:t>point</w:t>
      </w:r>
      <w:proofErr w:type="spellEnd"/>
      <w:r w:rsidRPr="00537CFF">
        <w:rPr>
          <w:rFonts w:ascii="Arial" w:hAnsi="Arial" w:cs="Arial"/>
          <w:sz w:val="16"/>
          <w:szCs w:val="16"/>
        </w:rPr>
        <w:t>); один пункт равен 1/72 дюйма, или 0,376 мм (сокращение: "</w:t>
      </w:r>
      <w:proofErr w:type="spellStart"/>
      <w:r w:rsidRPr="00537CFF">
        <w:rPr>
          <w:rFonts w:ascii="Arial" w:hAnsi="Arial" w:cs="Arial"/>
          <w:sz w:val="16"/>
          <w:szCs w:val="16"/>
        </w:rPr>
        <w:t>pt</w:t>
      </w:r>
      <w:proofErr w:type="spellEnd"/>
      <w:r w:rsidRPr="00537CFF">
        <w:rPr>
          <w:rFonts w:ascii="Arial" w:hAnsi="Arial" w:cs="Arial"/>
          <w:sz w:val="16"/>
          <w:szCs w:val="16"/>
        </w:rPr>
        <w:t>").</w:t>
      </w:r>
    </w:p>
  </w:footnote>
  <w:footnote w:id="4">
    <w:p w:rsidR="00C749DC" w:rsidRPr="0080642D" w:rsidRDefault="00C749DC" w:rsidP="002D2330">
      <w:pPr>
        <w:widowControl w:val="0"/>
        <w:autoSpaceDE w:val="0"/>
        <w:autoSpaceDN w:val="0"/>
        <w:adjustRightInd w:val="0"/>
        <w:spacing w:after="0" w:line="240" w:lineRule="auto"/>
        <w:rPr>
          <w:rFonts w:ascii="Arial" w:hAnsi="Arial" w:cs="Arial"/>
          <w:sz w:val="16"/>
          <w:szCs w:val="16"/>
        </w:rPr>
      </w:pPr>
      <w:r>
        <w:rPr>
          <w:rStyle w:val="af3"/>
        </w:rPr>
        <w:footnoteRef/>
      </w:r>
      <w:r>
        <w:t xml:space="preserve"> </w:t>
      </w:r>
      <w:hyperlink r:id="rId7" w:anchor="l0" w:history="1">
        <w:r w:rsidRPr="0080642D">
          <w:rPr>
            <w:rFonts w:ascii="Arial" w:hAnsi="Arial" w:cs="Arial"/>
            <w:sz w:val="16"/>
            <w:szCs w:val="16"/>
            <w:u w:val="single"/>
          </w:rPr>
          <w:t>ГОСТ Р 7.0.97-2016</w:t>
        </w:r>
      </w:hyperlink>
      <w:r w:rsidRPr="0080642D">
        <w:rPr>
          <w:rFonts w:ascii="Arial" w:hAnsi="Arial" w:cs="Arial"/>
          <w:sz w:val="16"/>
          <w:szCs w:val="16"/>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w:t>
      </w:r>
      <w:proofErr w:type="spellStart"/>
      <w:r w:rsidRPr="0080642D">
        <w:rPr>
          <w:rFonts w:ascii="Arial" w:hAnsi="Arial" w:cs="Arial"/>
          <w:sz w:val="16"/>
          <w:szCs w:val="16"/>
        </w:rPr>
        <w:t>Стандартинформ</w:t>
      </w:r>
      <w:proofErr w:type="spellEnd"/>
      <w:r w:rsidRPr="0080642D">
        <w:rPr>
          <w:rFonts w:ascii="Arial" w:hAnsi="Arial" w:cs="Arial"/>
          <w:sz w:val="16"/>
          <w:szCs w:val="16"/>
        </w:rPr>
        <w:t>, 2018.</w:t>
      </w:r>
    </w:p>
    <w:p w:rsidR="00C749DC" w:rsidRDefault="00C749DC" w:rsidP="002D2330">
      <w:pPr>
        <w:pStyle w:val="af1"/>
      </w:pPr>
    </w:p>
  </w:footnote>
  <w:footnote w:id="5">
    <w:p w:rsidR="00C749DC" w:rsidRDefault="00C749DC" w:rsidP="002D2330">
      <w:pPr>
        <w:pStyle w:val="af1"/>
      </w:pPr>
      <w:r>
        <w:rPr>
          <w:rStyle w:val="af3"/>
        </w:rPr>
        <w:footnoteRef/>
      </w:r>
      <w:r>
        <w:t xml:space="preserve"> </w:t>
      </w:r>
      <w:hyperlink r:id="rId8" w:anchor="l5" w:history="1">
        <w:r w:rsidRPr="0080642D">
          <w:rPr>
            <w:rFonts w:ascii="Arial" w:hAnsi="Arial" w:cs="Arial"/>
            <w:sz w:val="16"/>
            <w:szCs w:val="16"/>
            <w:u w:val="single"/>
          </w:rPr>
          <w:t>Пункт 1.4</w:t>
        </w:r>
      </w:hyperlink>
      <w:r w:rsidRPr="0080642D">
        <w:rPr>
          <w:rFonts w:ascii="Arial" w:hAnsi="Arial" w:cs="Arial"/>
          <w:sz w:val="16"/>
          <w:szCs w:val="16"/>
        </w:rPr>
        <w:t xml:space="preserve">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утвержденного постановлением Правительства Российской Федерации от 3 ноября 1994 г. N 1233 (Собрание законодательства Российской Федерации, 2005, N 30, ст. 3165; 2012, N 31, ст. 4368; 2016, N 9, ст. 1263; 2016, N 13, ст. 1833).</w:t>
      </w:r>
    </w:p>
  </w:footnote>
  <w:footnote w:id="6">
    <w:p w:rsidR="00C749DC" w:rsidRDefault="00C749DC" w:rsidP="002D2330">
      <w:pPr>
        <w:pStyle w:val="af1"/>
      </w:pPr>
      <w:r>
        <w:rPr>
          <w:rStyle w:val="af3"/>
        </w:rPr>
        <w:footnoteRef/>
      </w:r>
      <w:r>
        <w:t xml:space="preserve"> </w:t>
      </w:r>
      <w:hyperlink r:id="rId9" w:anchor="l39" w:history="1">
        <w:r w:rsidRPr="0080642D">
          <w:rPr>
            <w:rFonts w:ascii="Arial" w:hAnsi="Arial" w:cs="Arial"/>
            <w:sz w:val="16"/>
            <w:szCs w:val="16"/>
            <w:u w:val="single"/>
          </w:rPr>
          <w:t>Часть 4</w:t>
        </w:r>
      </w:hyperlink>
      <w:r w:rsidRPr="0080642D">
        <w:rPr>
          <w:rFonts w:ascii="Arial" w:hAnsi="Arial" w:cs="Arial"/>
          <w:sz w:val="16"/>
          <w:szCs w:val="16"/>
        </w:rPr>
        <w:t xml:space="preserve"> статьи 6 Федерального закона от 29 июля 2004 г. N 98-ФЗ "О коммерческой тайне" (Собрание законодательства Российской Федерации, 2004, N 32, ст. 3283; 2006, N 6, ст. 636; N 52, ст. 5497; 2007, N 31, ст. 4011; 2011, N 29, ст. 4291; 2014, N 11, ст. 1100).</w:t>
      </w:r>
    </w:p>
  </w:footnote>
  <w:footnote w:id="7">
    <w:p w:rsidR="00C749DC" w:rsidRDefault="00C749DC" w:rsidP="002D2330">
      <w:pPr>
        <w:pStyle w:val="af1"/>
      </w:pPr>
      <w:r>
        <w:rPr>
          <w:rStyle w:val="af3"/>
        </w:rPr>
        <w:footnoteRef/>
      </w:r>
      <w:r>
        <w:t xml:space="preserve"> </w:t>
      </w:r>
      <w:hyperlink r:id="rId10" w:anchor="l26" w:history="1">
        <w:r w:rsidRPr="0080642D">
          <w:rPr>
            <w:rFonts w:ascii="Arial" w:hAnsi="Arial" w:cs="Arial"/>
            <w:sz w:val="16"/>
            <w:szCs w:val="16"/>
            <w:u w:val="single"/>
          </w:rPr>
          <w:t>Пункт 22</w:t>
        </w:r>
      </w:hyperlink>
      <w:r w:rsidRPr="0080642D">
        <w:rPr>
          <w:rFonts w:ascii="Arial" w:hAnsi="Arial" w:cs="Arial"/>
          <w:sz w:val="16"/>
          <w:szCs w:val="16"/>
        </w:rPr>
        <w:t xml:space="preserve"> Правил оказания услуг почтовой связи, утвержденных приказом Министерства связи и массовых коммуникаций Российской Федерации от 31 июля 2014 г. N 234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footnote>
  <w:footnote w:id="8">
    <w:p w:rsidR="00C749DC" w:rsidRDefault="00C749DC" w:rsidP="002D2330">
      <w:pPr>
        <w:pStyle w:val="af1"/>
      </w:pPr>
      <w:r>
        <w:rPr>
          <w:rStyle w:val="af3"/>
        </w:rPr>
        <w:footnoteRef/>
      </w:r>
      <w:r>
        <w:t xml:space="preserve"> </w:t>
      </w:r>
      <w:r w:rsidRPr="0080642D">
        <w:rPr>
          <w:rFonts w:ascii="Arial" w:hAnsi="Arial" w:cs="Arial"/>
          <w:sz w:val="16"/>
          <w:szCs w:val="16"/>
        </w:rPr>
        <w:t xml:space="preserve">Закон Российской Федерации </w:t>
      </w:r>
      <w:hyperlink r:id="rId11" w:anchor="l0" w:history="1">
        <w:r w:rsidRPr="0080642D">
          <w:rPr>
            <w:rFonts w:ascii="Arial" w:hAnsi="Arial" w:cs="Arial"/>
            <w:sz w:val="16"/>
            <w:szCs w:val="16"/>
            <w:u w:val="single"/>
          </w:rPr>
          <w:t>от 25 октября 1991 г. N 1807-I</w:t>
        </w:r>
      </w:hyperlink>
      <w:r w:rsidRPr="0080642D">
        <w:rPr>
          <w:rFonts w:ascii="Arial" w:hAnsi="Arial" w:cs="Arial"/>
          <w:sz w:val="16"/>
          <w:szCs w:val="16"/>
        </w:rPr>
        <w:t xml:space="preserve"> "О языках народов Российской Федерации" (Ведомости съезда народных депутатов и Верховного Совета Российской Федерации от 12 декабря 1991 г., N 50, ст. 1740; Собрание законодательства Российской Федерации, 1998, N 31, ст. 3804; 2002, N 50, ст. 4926; 2013, N 27, ст. 3477; 2014, N 11, ст. 1094).</w:t>
      </w:r>
    </w:p>
  </w:footnote>
  <w:footnote w:id="9">
    <w:p w:rsidR="00C749DC" w:rsidRDefault="00C749DC" w:rsidP="002D2330">
      <w:pPr>
        <w:pStyle w:val="af1"/>
      </w:pPr>
      <w:r>
        <w:rPr>
          <w:rStyle w:val="af3"/>
        </w:rPr>
        <w:footnoteRef/>
      </w:r>
      <w:r>
        <w:t xml:space="preserve"> </w:t>
      </w:r>
      <w:r w:rsidRPr="00616CBA">
        <w:rPr>
          <w:rFonts w:ascii="Arial" w:hAnsi="Arial" w:cs="Arial"/>
          <w:sz w:val="16"/>
          <w:szCs w:val="16"/>
        </w:rPr>
        <w:t xml:space="preserve">Приказ Министерства связи и массовых коммуникаций Российской Федерации и Федеральной службы охраны Российской Федерации </w:t>
      </w:r>
      <w:hyperlink r:id="rId12" w:anchor="l0" w:history="1">
        <w:r w:rsidRPr="00616CBA">
          <w:rPr>
            <w:rFonts w:ascii="Arial" w:hAnsi="Arial" w:cs="Arial"/>
            <w:sz w:val="16"/>
            <w:szCs w:val="16"/>
            <w:u w:val="single"/>
          </w:rPr>
          <w:t>от 27 мая 2015 г. N 186/258</w:t>
        </w:r>
      </w:hyperlink>
      <w:r w:rsidRPr="00616CBA">
        <w:rPr>
          <w:rFonts w:ascii="Arial" w:hAnsi="Arial" w:cs="Arial"/>
          <w:sz w:val="16"/>
          <w:szCs w:val="16"/>
        </w:rPr>
        <w:t xml:space="preserve">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 регистрационный N 38956).</w:t>
      </w:r>
    </w:p>
  </w:footnote>
  <w:footnote w:id="10">
    <w:p w:rsidR="00C749DC" w:rsidRDefault="00C749DC" w:rsidP="002D2330">
      <w:pPr>
        <w:pStyle w:val="af1"/>
      </w:pPr>
      <w:r>
        <w:rPr>
          <w:rStyle w:val="af3"/>
        </w:rPr>
        <w:footnoteRef/>
      </w:r>
      <w:r>
        <w:t xml:space="preserve"> </w:t>
      </w:r>
      <w:r w:rsidRPr="00A37E2E">
        <w:rPr>
          <w:rFonts w:ascii="Arial" w:hAnsi="Arial" w:cs="Arial"/>
          <w:sz w:val="16"/>
          <w:szCs w:val="16"/>
        </w:rPr>
        <w:t>Индивидуальной инструкцией по делопроизводству могут быть установлены иные сроки согласования проектов документов.</w:t>
      </w:r>
    </w:p>
  </w:footnote>
  <w:footnote w:id="11">
    <w:p w:rsidR="00C749DC" w:rsidRDefault="00C749DC" w:rsidP="002D2330">
      <w:pPr>
        <w:pStyle w:val="af1"/>
      </w:pPr>
      <w:r>
        <w:rPr>
          <w:rStyle w:val="af3"/>
        </w:rPr>
        <w:footnoteRef/>
      </w:r>
      <w:r>
        <w:t xml:space="preserve"> </w:t>
      </w:r>
      <w:r w:rsidRPr="00A37E2E">
        <w:rPr>
          <w:rFonts w:ascii="Arial" w:hAnsi="Arial" w:cs="Arial"/>
          <w:sz w:val="16"/>
          <w:szCs w:val="16"/>
        </w:rPr>
        <w:t>Для государственных организаций - участников МЭДО.</w:t>
      </w:r>
    </w:p>
  </w:footnote>
  <w:footnote w:id="12">
    <w:p w:rsidR="00C749DC" w:rsidRDefault="00C749DC" w:rsidP="002D2330">
      <w:pPr>
        <w:pStyle w:val="af1"/>
      </w:pPr>
      <w:r>
        <w:rPr>
          <w:rStyle w:val="af3"/>
        </w:rPr>
        <w:footnoteRef/>
      </w:r>
      <w:r>
        <w:t xml:space="preserve"> </w:t>
      </w:r>
      <w:r w:rsidRPr="00A37E2E">
        <w:rPr>
          <w:rFonts w:ascii="Arial" w:hAnsi="Arial" w:cs="Arial"/>
          <w:sz w:val="16"/>
          <w:szCs w:val="16"/>
        </w:rPr>
        <w:t>Индивидуальной инструкцией по делопроизводству может быть предусмотрена распечатка документов, поступивших в форме электронных документов, с последующей организацией работы с ними как с документами на бумажном носителе.</w:t>
      </w:r>
    </w:p>
  </w:footnote>
  <w:footnote w:id="13">
    <w:p w:rsidR="00C749DC" w:rsidRDefault="00C749DC" w:rsidP="002D2330">
      <w:pPr>
        <w:pStyle w:val="af1"/>
      </w:pPr>
      <w:r>
        <w:rPr>
          <w:rStyle w:val="af3"/>
        </w:rPr>
        <w:footnoteRef/>
      </w:r>
      <w:r>
        <w:t xml:space="preserve"> </w:t>
      </w:r>
      <w:r w:rsidRPr="00A37E2E">
        <w:rPr>
          <w:rFonts w:ascii="Arial" w:hAnsi="Arial" w:cs="Arial"/>
          <w:sz w:val="16"/>
          <w:szCs w:val="16"/>
        </w:rPr>
        <w:t>К документам, не подлежащим регистрации, относятся документы, не требующие исполнения и не содержащие информации, используемой в справочных целях.</w:t>
      </w:r>
    </w:p>
  </w:footnote>
  <w:footnote w:id="14">
    <w:p w:rsidR="00C749DC" w:rsidRDefault="00C749DC" w:rsidP="002D2330">
      <w:pPr>
        <w:pStyle w:val="af1"/>
      </w:pPr>
      <w:r>
        <w:rPr>
          <w:rStyle w:val="af3"/>
        </w:rPr>
        <w:footnoteRef/>
      </w:r>
      <w:r>
        <w:t xml:space="preserve"> </w:t>
      </w:r>
      <w:r w:rsidRPr="00A37E2E">
        <w:rPr>
          <w:rFonts w:ascii="Arial" w:hAnsi="Arial" w:cs="Arial"/>
          <w:sz w:val="16"/>
          <w:szCs w:val="16"/>
        </w:rPr>
        <w:t>В индивидуальной инструкции по делопроизводству устанавливается место регистрации входящих документов (централизованно - в Службе делопроизводства или в Службе делопроизводства и структурных подразделениях), а также способ регистрации (в СЭД или в регистрационно-учетных формах на бумажном носителе).</w:t>
      </w:r>
    </w:p>
  </w:footnote>
  <w:footnote w:id="15">
    <w:p w:rsidR="00C749DC" w:rsidRDefault="00C749DC" w:rsidP="002D2330">
      <w:pPr>
        <w:pStyle w:val="af1"/>
      </w:pPr>
      <w:r>
        <w:rPr>
          <w:rStyle w:val="af3"/>
        </w:rPr>
        <w:footnoteRef/>
      </w:r>
      <w:r>
        <w:t xml:space="preserve"> </w:t>
      </w:r>
      <w:r w:rsidRPr="00A37E2E">
        <w:rPr>
          <w:rFonts w:ascii="Arial" w:hAnsi="Arial" w:cs="Arial"/>
          <w:sz w:val="16"/>
          <w:szCs w:val="16"/>
        </w:rPr>
        <w:t xml:space="preserve">Федеральный закон </w:t>
      </w:r>
      <w:hyperlink r:id="rId13" w:anchor="l0" w:history="1">
        <w:r w:rsidRPr="00A37E2E">
          <w:rPr>
            <w:rFonts w:ascii="Arial" w:hAnsi="Arial" w:cs="Arial"/>
            <w:sz w:val="16"/>
            <w:szCs w:val="16"/>
            <w:u w:val="single"/>
          </w:rPr>
          <w:t>от 2 мая 2006 г. N 59-ФЗ</w:t>
        </w:r>
      </w:hyperlink>
      <w:r w:rsidRPr="00A37E2E">
        <w:rPr>
          <w:rFonts w:ascii="Arial" w:hAnsi="Arial" w:cs="Arial"/>
          <w:sz w:val="16"/>
          <w:szCs w:val="16"/>
        </w:rPr>
        <w:t xml:space="preserve"> "О порядке рассмотрения обращений граждан в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 2017, N 49, ст. 7327).</w:t>
      </w:r>
    </w:p>
  </w:footnote>
  <w:footnote w:id="16">
    <w:p w:rsidR="00C749DC" w:rsidRDefault="00C749DC" w:rsidP="002D2330">
      <w:pPr>
        <w:pStyle w:val="af1"/>
      </w:pPr>
      <w:r>
        <w:rPr>
          <w:rStyle w:val="af3"/>
        </w:rPr>
        <w:footnoteRef/>
      </w:r>
      <w:r>
        <w:t xml:space="preserve"> </w:t>
      </w:r>
      <w:r w:rsidRPr="007D02C8">
        <w:rPr>
          <w:rFonts w:ascii="Arial" w:hAnsi="Arial" w:cs="Arial"/>
          <w:sz w:val="16"/>
          <w:szCs w:val="16"/>
        </w:rPr>
        <w:t>Структура регистрационного номера входящего документа определяется индивидуальной инструкцией по делопроизводству организации</w:t>
      </w:r>
    </w:p>
  </w:footnote>
  <w:footnote w:id="17">
    <w:p w:rsidR="00C749DC" w:rsidRDefault="00C749DC" w:rsidP="002D2330">
      <w:pPr>
        <w:pStyle w:val="af1"/>
      </w:pPr>
      <w:r>
        <w:rPr>
          <w:rStyle w:val="af3"/>
        </w:rPr>
        <w:footnoteRef/>
      </w:r>
      <w:r>
        <w:t xml:space="preserve"> </w:t>
      </w:r>
      <w:r w:rsidRPr="007D02C8">
        <w:rPr>
          <w:rFonts w:ascii="Arial" w:hAnsi="Arial" w:cs="Arial"/>
          <w:sz w:val="16"/>
          <w:szCs w:val="16"/>
        </w:rPr>
        <w:t>Состав документов, подлежащих предварительному рассмотрению в организации, может быть конкретизирован в индивидуальной инструкции по делопроизводству.</w:t>
      </w:r>
    </w:p>
  </w:footnote>
  <w:footnote w:id="18">
    <w:p w:rsidR="00C749DC" w:rsidRDefault="00C749DC" w:rsidP="002D2330">
      <w:pPr>
        <w:pStyle w:val="af1"/>
      </w:pPr>
      <w:r>
        <w:rPr>
          <w:rStyle w:val="af3"/>
        </w:rPr>
        <w:footnoteRef/>
      </w:r>
      <w:r>
        <w:t xml:space="preserve"> </w:t>
      </w:r>
      <w:r w:rsidRPr="007D02C8">
        <w:rPr>
          <w:rFonts w:ascii="Arial" w:hAnsi="Arial" w:cs="Arial"/>
          <w:sz w:val="16"/>
          <w:szCs w:val="16"/>
        </w:rPr>
        <w:t xml:space="preserve">Приказ Министерства связи и массовых коммуникаций Российской Федерации </w:t>
      </w:r>
      <w:hyperlink r:id="rId14" w:anchor="l0" w:history="1">
        <w:r w:rsidRPr="007D02C8">
          <w:rPr>
            <w:rFonts w:ascii="Arial" w:hAnsi="Arial" w:cs="Arial"/>
            <w:sz w:val="16"/>
            <w:szCs w:val="16"/>
            <w:u w:val="single"/>
          </w:rPr>
          <w:t>от 31 июля 2014 г. N 234</w:t>
        </w:r>
      </w:hyperlink>
      <w:r w:rsidRPr="007D02C8">
        <w:rPr>
          <w:rFonts w:ascii="Arial" w:hAnsi="Arial" w:cs="Arial"/>
          <w:sz w:val="16"/>
          <w:szCs w:val="16"/>
        </w:rPr>
        <w:t xml:space="preserve"> "Об утверждении Правил оказания услуг почтовой связи"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footnote>
  <w:footnote w:id="19">
    <w:p w:rsidR="00C749DC" w:rsidRDefault="00C749DC" w:rsidP="002D2330">
      <w:pPr>
        <w:pStyle w:val="af1"/>
      </w:pPr>
      <w:r>
        <w:rPr>
          <w:rStyle w:val="af3"/>
        </w:rPr>
        <w:footnoteRef/>
      </w:r>
      <w:r>
        <w:t xml:space="preserve"> </w:t>
      </w:r>
      <w:r w:rsidRPr="007D02C8">
        <w:rPr>
          <w:rFonts w:ascii="Arial" w:hAnsi="Arial" w:cs="Arial"/>
          <w:sz w:val="16"/>
          <w:szCs w:val="16"/>
        </w:rPr>
        <w:t xml:space="preserve">Подготовка приказов по личному составу к подписанию </w:t>
      </w:r>
      <w:proofErr w:type="gramStart"/>
      <w:r w:rsidRPr="007D02C8">
        <w:rPr>
          <w:rFonts w:ascii="Arial" w:hAnsi="Arial" w:cs="Arial"/>
          <w:sz w:val="16"/>
          <w:szCs w:val="16"/>
        </w:rPr>
        <w:t>руководителем</w:t>
      </w:r>
      <w:proofErr w:type="gramEnd"/>
      <w:r w:rsidRPr="007D02C8">
        <w:rPr>
          <w:rFonts w:ascii="Arial" w:hAnsi="Arial" w:cs="Arial"/>
          <w:sz w:val="16"/>
          <w:szCs w:val="16"/>
        </w:rPr>
        <w:t xml:space="preserve"> и их регистрация осуществляются подразделением по управлению персоналом.</w:t>
      </w:r>
    </w:p>
  </w:footnote>
  <w:footnote w:id="20">
    <w:p w:rsidR="00C749DC" w:rsidRDefault="00C749DC" w:rsidP="002D2330">
      <w:pPr>
        <w:pStyle w:val="af1"/>
      </w:pPr>
      <w:r>
        <w:rPr>
          <w:rStyle w:val="af3"/>
        </w:rPr>
        <w:footnoteRef/>
      </w:r>
      <w:r>
        <w:t xml:space="preserve"> </w:t>
      </w:r>
      <w:r w:rsidRPr="007D02C8">
        <w:rPr>
          <w:rFonts w:ascii="Arial" w:hAnsi="Arial" w:cs="Arial"/>
          <w:sz w:val="16"/>
          <w:szCs w:val="16"/>
        </w:rPr>
        <w:t>Указанный состав сведений, включаемых в СЭД при регистрации и в ходе рассмотрения и исполнения входящих и исходящих документов, обязателен для организаций - участников МЭДО.</w:t>
      </w:r>
    </w:p>
  </w:footnote>
  <w:footnote w:id="21">
    <w:p w:rsidR="00C749DC" w:rsidRDefault="00C749DC" w:rsidP="002D2330">
      <w:pPr>
        <w:pStyle w:val="af1"/>
      </w:pPr>
      <w:r>
        <w:rPr>
          <w:rStyle w:val="af3"/>
        </w:rPr>
        <w:footnoteRef/>
      </w:r>
      <w:r>
        <w:t xml:space="preserve"> </w:t>
      </w:r>
      <w:r w:rsidRPr="007D02C8">
        <w:rPr>
          <w:rFonts w:ascii="Arial" w:hAnsi="Arial" w:cs="Arial"/>
          <w:sz w:val="16"/>
          <w:szCs w:val="16"/>
        </w:rPr>
        <w:t>Включаются в СЭД, если поступивший документ подписан усиленной электронной подписью.</w:t>
      </w:r>
    </w:p>
  </w:footnote>
  <w:footnote w:id="22">
    <w:p w:rsidR="00C749DC" w:rsidRDefault="00C749DC" w:rsidP="002D2330">
      <w:pPr>
        <w:pStyle w:val="af1"/>
      </w:pPr>
      <w:r>
        <w:rPr>
          <w:rStyle w:val="af3"/>
        </w:rPr>
        <w:footnoteRef/>
      </w:r>
      <w:r>
        <w:t xml:space="preserve"> </w:t>
      </w:r>
      <w:r w:rsidRPr="007D02C8">
        <w:rPr>
          <w:rFonts w:ascii="Arial" w:hAnsi="Arial" w:cs="Arial"/>
          <w:sz w:val="16"/>
          <w:szCs w:val="16"/>
        </w:rPr>
        <w:t>Состав сведений, вносимых в СЭД при регистрации внутренних документов, зависит от вида регистрируемого документа.</w:t>
      </w:r>
    </w:p>
  </w:footnote>
  <w:footnote w:id="23">
    <w:p w:rsidR="00C749DC" w:rsidRDefault="00C749DC" w:rsidP="002D2330">
      <w:pPr>
        <w:pStyle w:val="af1"/>
      </w:pPr>
      <w:r>
        <w:rPr>
          <w:rStyle w:val="af3"/>
        </w:rPr>
        <w:footnoteRef/>
      </w:r>
      <w:r>
        <w:t xml:space="preserve"> </w:t>
      </w:r>
      <w:r w:rsidRPr="00457107">
        <w:rPr>
          <w:rFonts w:ascii="Arial" w:hAnsi="Arial" w:cs="Arial"/>
          <w:sz w:val="16"/>
          <w:szCs w:val="16"/>
        </w:rPr>
        <w:t>Аналогичным образом могут быть внесены изменения в состав исполнителей документа (поручения) с обязательным информированием Службы делопроизводства.</w:t>
      </w:r>
    </w:p>
  </w:footnote>
  <w:footnote w:id="24">
    <w:p w:rsidR="00C749DC" w:rsidRDefault="00C749DC" w:rsidP="002D2330">
      <w:pPr>
        <w:pStyle w:val="af1"/>
      </w:pPr>
      <w:r>
        <w:rPr>
          <w:rStyle w:val="af3"/>
        </w:rPr>
        <w:footnoteRef/>
      </w:r>
      <w:r>
        <w:t xml:space="preserve"> </w:t>
      </w:r>
      <w:r w:rsidRPr="00457107">
        <w:rPr>
          <w:rFonts w:ascii="Arial" w:hAnsi="Arial" w:cs="Arial"/>
          <w:sz w:val="16"/>
          <w:szCs w:val="16"/>
        </w:rPr>
        <w:t>Выполняется Службой делопроизводства.</w:t>
      </w:r>
    </w:p>
  </w:footnote>
  <w:footnote w:id="25">
    <w:p w:rsidR="00C749DC" w:rsidRDefault="00C749DC" w:rsidP="002D2330">
      <w:pPr>
        <w:pStyle w:val="af1"/>
      </w:pPr>
      <w:r>
        <w:rPr>
          <w:rStyle w:val="af3"/>
        </w:rPr>
        <w:footnoteRef/>
      </w:r>
      <w:r>
        <w:t xml:space="preserve"> </w:t>
      </w:r>
      <w:r w:rsidRPr="00457107">
        <w:rPr>
          <w:rFonts w:ascii="Arial" w:hAnsi="Arial" w:cs="Arial"/>
          <w:sz w:val="16"/>
          <w:szCs w:val="16"/>
        </w:rPr>
        <w:t>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footnote>
  <w:footnote w:id="26">
    <w:p w:rsidR="00C749DC" w:rsidRDefault="00C749DC" w:rsidP="002D2330">
      <w:pPr>
        <w:pStyle w:val="af1"/>
      </w:pPr>
      <w:r>
        <w:rPr>
          <w:rStyle w:val="af3"/>
        </w:rPr>
        <w:footnoteRef/>
      </w:r>
      <w:r>
        <w:t xml:space="preserve"> </w:t>
      </w:r>
      <w:hyperlink r:id="rId15" w:anchor="l758" w:history="1">
        <w:r w:rsidRPr="00457107">
          <w:rPr>
            <w:rFonts w:ascii="Arial" w:hAnsi="Arial" w:cs="Arial"/>
            <w:sz w:val="16"/>
            <w:szCs w:val="16"/>
            <w:u w:val="single"/>
          </w:rPr>
          <w:t>Приложение N 25</w:t>
        </w:r>
      </w:hyperlink>
      <w:r w:rsidRPr="00457107">
        <w:rPr>
          <w:rFonts w:ascii="Arial" w:hAnsi="Arial" w:cs="Arial"/>
          <w:sz w:val="16"/>
          <w:szCs w:val="16"/>
        </w:rPr>
        <w:t xml:space="preserve">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приказом Министерства культуры Российской Федерации от 31.03.2015 N 526 (зарегистрирован в Министерстве юстиции Российской Федерации 7 сентября 2015 г., регистрационный N 38830) (далее - Правила хранения).</w:t>
      </w:r>
    </w:p>
  </w:footnote>
  <w:footnote w:id="27">
    <w:p w:rsidR="00C749DC" w:rsidRDefault="00C749DC" w:rsidP="002D2330">
      <w:pPr>
        <w:pStyle w:val="af1"/>
      </w:pPr>
      <w:r>
        <w:rPr>
          <w:rStyle w:val="af3"/>
        </w:rPr>
        <w:footnoteRef/>
      </w:r>
      <w:r>
        <w:t xml:space="preserve"> </w:t>
      </w:r>
      <w:hyperlink r:id="rId16" w:anchor="l541" w:history="1">
        <w:r w:rsidRPr="00457107">
          <w:rPr>
            <w:rFonts w:ascii="Arial" w:hAnsi="Arial" w:cs="Arial"/>
            <w:sz w:val="16"/>
            <w:szCs w:val="16"/>
            <w:u w:val="single"/>
          </w:rPr>
          <w:t>Пункт 4.8.</w:t>
        </w:r>
      </w:hyperlink>
      <w:r w:rsidRPr="00457107">
        <w:rPr>
          <w:rFonts w:ascii="Arial" w:hAnsi="Arial" w:cs="Arial"/>
          <w:sz w:val="16"/>
          <w:szCs w:val="16"/>
        </w:rPr>
        <w:t xml:space="preserve"> Правил хранения.</w:t>
      </w:r>
    </w:p>
  </w:footnote>
  <w:footnote w:id="28">
    <w:p w:rsidR="00C749DC" w:rsidRDefault="00C749DC" w:rsidP="002D2330">
      <w:pPr>
        <w:pStyle w:val="af1"/>
      </w:pPr>
      <w:r>
        <w:rPr>
          <w:rStyle w:val="af3"/>
        </w:rPr>
        <w:footnoteRef/>
      </w:r>
      <w:r>
        <w:t xml:space="preserve"> </w:t>
      </w:r>
      <w:hyperlink r:id="rId17" w:anchor="l764" w:history="1">
        <w:r w:rsidRPr="00457107">
          <w:rPr>
            <w:rFonts w:ascii="Arial" w:hAnsi="Arial" w:cs="Arial"/>
            <w:sz w:val="16"/>
            <w:szCs w:val="16"/>
            <w:u w:val="single"/>
          </w:rPr>
          <w:t>Приложение N 26</w:t>
        </w:r>
      </w:hyperlink>
      <w:r w:rsidRPr="00457107">
        <w:rPr>
          <w:rFonts w:ascii="Arial" w:hAnsi="Arial" w:cs="Arial"/>
          <w:sz w:val="16"/>
          <w:szCs w:val="16"/>
        </w:rPr>
        <w:t xml:space="preserve"> к Правилам хранения.</w:t>
      </w:r>
    </w:p>
  </w:footnote>
  <w:footnote w:id="29">
    <w:p w:rsidR="00C749DC" w:rsidRDefault="00C749DC" w:rsidP="002D2330">
      <w:pPr>
        <w:pStyle w:val="af1"/>
      </w:pPr>
      <w:r>
        <w:rPr>
          <w:rStyle w:val="af3"/>
        </w:rPr>
        <w:footnoteRef/>
      </w:r>
      <w:r>
        <w:t xml:space="preserve"> </w:t>
      </w:r>
      <w:r w:rsidRPr="00E05195">
        <w:rPr>
          <w:rFonts w:ascii="Arial" w:hAnsi="Arial" w:cs="Arial"/>
          <w:sz w:val="16"/>
          <w:szCs w:val="16"/>
        </w:rPr>
        <w:t xml:space="preserve">В соответствии с </w:t>
      </w:r>
      <w:hyperlink r:id="rId18" w:anchor="l8" w:history="1">
        <w:r w:rsidRPr="00E05195">
          <w:rPr>
            <w:rFonts w:ascii="Arial" w:hAnsi="Arial" w:cs="Arial"/>
            <w:sz w:val="16"/>
            <w:szCs w:val="16"/>
            <w:u w:val="single"/>
          </w:rPr>
          <w:t>Перечнем</w:t>
        </w:r>
      </w:hyperlink>
      <w:r w:rsidRPr="00E05195">
        <w:rPr>
          <w:rFonts w:ascii="Arial" w:hAnsi="Arial" w:cs="Arial"/>
          <w:sz w:val="16"/>
          <w:szCs w:val="16"/>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 Министерстве юстиции Российской Федерации 8 сентября 2010 г., регистрационный N 18380); с изменениями, внесенными приказом Министерства культуры Российской Федерации от 16.02.2016 N 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 N 558" (зарегистрирован в Министерстве юстиции Российской Федерации 15 марта 2016 г., регистрационный N 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footnote>
  <w:footnote w:id="30">
    <w:p w:rsidR="00C749DC" w:rsidRDefault="00C749DC" w:rsidP="002D2330">
      <w:pPr>
        <w:pStyle w:val="af1"/>
      </w:pPr>
      <w:r>
        <w:rPr>
          <w:rStyle w:val="af3"/>
        </w:rPr>
        <w:footnoteRef/>
      </w:r>
      <w:r>
        <w:t xml:space="preserve"> </w:t>
      </w:r>
      <w:r w:rsidRPr="00E05195">
        <w:rPr>
          <w:rFonts w:ascii="Arial" w:hAnsi="Arial" w:cs="Arial"/>
          <w:sz w:val="16"/>
          <w:szCs w:val="16"/>
        </w:rPr>
        <w:t>Приказ Федерального архивного агентства от 11.04.2018 N 43 "Об утверждении Примерного положения об экспертной комиссии организации" (зарегистрирован в Министерстве юстиции Российской Федерации 15.06.2018, регистрационный N 51357).</w:t>
      </w:r>
    </w:p>
  </w:footnote>
  <w:footnote w:id="31">
    <w:p w:rsidR="00C749DC" w:rsidRDefault="00C749DC" w:rsidP="002D2330">
      <w:pPr>
        <w:pStyle w:val="af1"/>
      </w:pPr>
      <w:r>
        <w:rPr>
          <w:rStyle w:val="af3"/>
        </w:rPr>
        <w:footnoteRef/>
      </w:r>
      <w:r>
        <w:t xml:space="preserve"> </w:t>
      </w:r>
      <w:r w:rsidRPr="00E05195">
        <w:rPr>
          <w:rFonts w:ascii="Arial" w:hAnsi="Arial" w:cs="Arial"/>
          <w:sz w:val="16"/>
          <w:szCs w:val="16"/>
        </w:rPr>
        <w:t xml:space="preserve">Приложения N </w:t>
      </w:r>
      <w:hyperlink r:id="rId19" w:anchor="l649" w:history="1">
        <w:r w:rsidRPr="00E05195">
          <w:rPr>
            <w:rFonts w:ascii="Arial" w:hAnsi="Arial" w:cs="Arial"/>
            <w:sz w:val="16"/>
            <w:szCs w:val="16"/>
            <w:u w:val="single"/>
          </w:rPr>
          <w:t>8</w:t>
        </w:r>
      </w:hyperlink>
      <w:r w:rsidRPr="00E05195">
        <w:rPr>
          <w:rFonts w:ascii="Arial" w:hAnsi="Arial" w:cs="Arial"/>
          <w:sz w:val="16"/>
          <w:szCs w:val="16"/>
        </w:rPr>
        <w:t xml:space="preserve">, </w:t>
      </w:r>
      <w:hyperlink r:id="rId20" w:anchor="l767" w:history="1">
        <w:r w:rsidRPr="00E05195">
          <w:rPr>
            <w:rFonts w:ascii="Arial" w:hAnsi="Arial" w:cs="Arial"/>
            <w:sz w:val="16"/>
            <w:szCs w:val="16"/>
            <w:u w:val="single"/>
          </w:rPr>
          <w:t>27</w:t>
        </w:r>
      </w:hyperlink>
      <w:r w:rsidRPr="00E05195">
        <w:rPr>
          <w:rFonts w:ascii="Arial" w:hAnsi="Arial" w:cs="Arial"/>
          <w:sz w:val="16"/>
          <w:szCs w:val="16"/>
        </w:rPr>
        <w:t xml:space="preserve">, </w:t>
      </w:r>
      <w:hyperlink r:id="rId21" w:anchor="l770" w:history="1">
        <w:r w:rsidRPr="00E05195">
          <w:rPr>
            <w:rFonts w:ascii="Arial" w:hAnsi="Arial" w:cs="Arial"/>
            <w:sz w:val="16"/>
            <w:szCs w:val="16"/>
            <w:u w:val="single"/>
          </w:rPr>
          <w:t>28</w:t>
        </w:r>
      </w:hyperlink>
      <w:r w:rsidRPr="00E05195">
        <w:rPr>
          <w:rFonts w:ascii="Arial" w:hAnsi="Arial" w:cs="Arial"/>
          <w:sz w:val="16"/>
          <w:szCs w:val="16"/>
        </w:rPr>
        <w:t xml:space="preserve"> к Правилам хранения.</w:t>
      </w:r>
    </w:p>
  </w:footnote>
  <w:footnote w:id="32">
    <w:p w:rsidR="00C749DC" w:rsidRDefault="00C749DC" w:rsidP="002D2330">
      <w:pPr>
        <w:pStyle w:val="af1"/>
      </w:pPr>
      <w:r>
        <w:rPr>
          <w:rStyle w:val="af3"/>
        </w:rPr>
        <w:footnoteRef/>
      </w:r>
      <w:r>
        <w:t xml:space="preserve"> </w:t>
      </w:r>
      <w:hyperlink r:id="rId22" w:anchor="l424" w:history="1">
        <w:r w:rsidRPr="00E05195">
          <w:rPr>
            <w:rFonts w:ascii="Arial" w:hAnsi="Arial" w:cs="Arial"/>
            <w:sz w:val="16"/>
            <w:szCs w:val="16"/>
            <w:u w:val="single"/>
          </w:rPr>
          <w:t>Пункт 4.34</w:t>
        </w:r>
      </w:hyperlink>
      <w:r w:rsidRPr="00E05195">
        <w:rPr>
          <w:rFonts w:ascii="Arial" w:hAnsi="Arial" w:cs="Arial"/>
          <w:sz w:val="16"/>
          <w:szCs w:val="16"/>
        </w:rPr>
        <w:t xml:space="preserve"> Правил хранения.</w:t>
      </w:r>
    </w:p>
  </w:footnote>
  <w:footnote w:id="33">
    <w:p w:rsidR="00C749DC" w:rsidRDefault="00C749DC" w:rsidP="002D2330">
      <w:pPr>
        <w:pStyle w:val="af1"/>
      </w:pPr>
      <w:r>
        <w:rPr>
          <w:rStyle w:val="af3"/>
        </w:rPr>
        <w:footnoteRef/>
      </w:r>
      <w:r>
        <w:t xml:space="preserve"> </w:t>
      </w:r>
      <w:r w:rsidRPr="00E05195">
        <w:rPr>
          <w:rFonts w:ascii="Arial" w:hAnsi="Arial" w:cs="Arial"/>
          <w:sz w:val="16"/>
          <w:szCs w:val="16"/>
        </w:rPr>
        <w:t xml:space="preserve">Приложения N </w:t>
      </w:r>
      <w:hyperlink r:id="rId23" w:anchor="l746" w:history="1">
        <w:r w:rsidRPr="00E05195">
          <w:rPr>
            <w:rFonts w:ascii="Arial" w:hAnsi="Arial" w:cs="Arial"/>
            <w:sz w:val="16"/>
            <w:szCs w:val="16"/>
            <w:u w:val="single"/>
          </w:rPr>
          <w:t>23</w:t>
        </w:r>
      </w:hyperlink>
      <w:r w:rsidRPr="00E05195">
        <w:rPr>
          <w:rFonts w:ascii="Arial" w:hAnsi="Arial" w:cs="Arial"/>
          <w:sz w:val="16"/>
          <w:szCs w:val="16"/>
        </w:rPr>
        <w:t xml:space="preserve">, </w:t>
      </w:r>
      <w:hyperlink r:id="rId24" w:anchor="l750" w:history="1">
        <w:r w:rsidRPr="00E05195">
          <w:rPr>
            <w:rFonts w:ascii="Arial" w:hAnsi="Arial" w:cs="Arial"/>
            <w:sz w:val="16"/>
            <w:szCs w:val="16"/>
            <w:u w:val="single"/>
          </w:rPr>
          <w:t>24</w:t>
        </w:r>
      </w:hyperlink>
      <w:r w:rsidRPr="00E05195">
        <w:rPr>
          <w:rFonts w:ascii="Arial" w:hAnsi="Arial" w:cs="Arial"/>
          <w:sz w:val="16"/>
          <w:szCs w:val="16"/>
        </w:rPr>
        <w:t xml:space="preserve"> к Правилам хранения.</w:t>
      </w:r>
    </w:p>
  </w:footnote>
  <w:footnote w:id="34">
    <w:p w:rsidR="00C749DC" w:rsidRDefault="00C749DC" w:rsidP="002D2330">
      <w:pPr>
        <w:pStyle w:val="af1"/>
      </w:pPr>
      <w:r>
        <w:rPr>
          <w:rStyle w:val="af3"/>
        </w:rPr>
        <w:footnoteRef/>
      </w:r>
      <w:r>
        <w:t xml:space="preserve"> </w:t>
      </w:r>
      <w:hyperlink r:id="rId25" w:anchor="l799" w:history="1">
        <w:r w:rsidRPr="00E05195">
          <w:rPr>
            <w:rFonts w:ascii="Arial" w:hAnsi="Arial" w:cs="Arial"/>
            <w:sz w:val="16"/>
            <w:szCs w:val="16"/>
            <w:u w:val="single"/>
          </w:rPr>
          <w:t>Приложение N 21</w:t>
        </w:r>
      </w:hyperlink>
      <w:r w:rsidRPr="00E05195">
        <w:rPr>
          <w:rFonts w:ascii="Arial" w:hAnsi="Arial" w:cs="Arial"/>
          <w:sz w:val="16"/>
          <w:szCs w:val="16"/>
        </w:rPr>
        <w:t xml:space="preserve"> к Правилам хранения.</w:t>
      </w:r>
    </w:p>
  </w:footnote>
  <w:footnote w:id="35">
    <w:p w:rsidR="00C749DC" w:rsidRDefault="00C749DC" w:rsidP="002D2330">
      <w:pPr>
        <w:pStyle w:val="af1"/>
      </w:pPr>
      <w:r>
        <w:rPr>
          <w:rStyle w:val="af3"/>
        </w:rPr>
        <w:footnoteRef/>
      </w:r>
      <w:r>
        <w:t xml:space="preserve"> </w:t>
      </w:r>
      <w:r w:rsidRPr="00E05195">
        <w:rPr>
          <w:rFonts w:ascii="Arial" w:hAnsi="Arial" w:cs="Arial"/>
          <w:sz w:val="16"/>
          <w:szCs w:val="16"/>
        </w:rPr>
        <w:t>Отметка "ЭПК" означает, что часть документов может быть отнесена к сроку хранения "постоянно".</w:t>
      </w:r>
    </w:p>
  </w:footnote>
  <w:footnote w:id="36">
    <w:p w:rsidR="00C749DC" w:rsidRDefault="00C749DC" w:rsidP="002D2330">
      <w:pPr>
        <w:pStyle w:val="af1"/>
      </w:pPr>
      <w:r>
        <w:rPr>
          <w:rStyle w:val="af3"/>
        </w:rPr>
        <w:footnoteRef/>
      </w:r>
      <w:r>
        <w:t xml:space="preserve"> </w:t>
      </w:r>
      <w:r w:rsidRPr="00E34111">
        <w:rPr>
          <w:rFonts w:ascii="Arial" w:hAnsi="Arial" w:cs="Arial"/>
          <w:sz w:val="16"/>
          <w:szCs w:val="16"/>
        </w:rPr>
        <w:t>Индивидуальной инструкцией по делопроизводству организации может быть предусмотрено ведение учета бланков документов.</w:t>
      </w:r>
    </w:p>
  </w:footnote>
  <w:footnote w:id="37">
    <w:p w:rsidR="00C749DC" w:rsidRDefault="00C749DC" w:rsidP="002D2330">
      <w:pPr>
        <w:pStyle w:val="af1"/>
      </w:pPr>
      <w:r>
        <w:rPr>
          <w:rStyle w:val="af3"/>
        </w:rPr>
        <w:footnoteRef/>
      </w:r>
      <w:r>
        <w:t xml:space="preserve"> </w:t>
      </w:r>
      <w:r w:rsidRPr="00E34111">
        <w:rPr>
          <w:rFonts w:ascii="Arial" w:hAnsi="Arial" w:cs="Arial"/>
          <w:sz w:val="16"/>
          <w:szCs w:val="16"/>
        </w:rPr>
        <w:t xml:space="preserve">Федеральный конституционный закон </w:t>
      </w:r>
      <w:hyperlink r:id="rId26" w:anchor="l0" w:history="1">
        <w:r w:rsidRPr="00E34111">
          <w:rPr>
            <w:rFonts w:ascii="Arial" w:hAnsi="Arial" w:cs="Arial"/>
            <w:sz w:val="16"/>
            <w:szCs w:val="16"/>
            <w:u w:val="single"/>
          </w:rPr>
          <w:t>от 25 декабря 2000 г. N 2-ФКЗ</w:t>
        </w:r>
      </w:hyperlink>
      <w:r w:rsidRPr="00E34111">
        <w:rPr>
          <w:rFonts w:ascii="Arial" w:hAnsi="Arial" w:cs="Arial"/>
          <w:sz w:val="16"/>
          <w:szCs w:val="16"/>
        </w:rPr>
        <w:t xml:space="preserve"> "О Государственном гербе Российской Федерации" (Собрание законодательства Российской Федерации. 2000, N 52, ст. 5021; 2002, N 28, ст. 2780; 2003, N 27, ст. 2696; 2009, N 46, ст. 5417; 2011, N 1, ст. 1; 2013, N 30, ст. 4022; 2014, N 11, ст. 1088; 2017, N 52, ст. 7916).</w:t>
      </w:r>
    </w:p>
  </w:footnote>
  <w:footnote w:id="38">
    <w:p w:rsidR="00C749DC" w:rsidRDefault="00C749DC" w:rsidP="002D2330">
      <w:pPr>
        <w:pStyle w:val="af1"/>
      </w:pPr>
      <w:r>
        <w:rPr>
          <w:rStyle w:val="af3"/>
        </w:rPr>
        <w:footnoteRef/>
      </w:r>
      <w:r>
        <w:t xml:space="preserve"> </w:t>
      </w:r>
      <w:r w:rsidRPr="00E34111">
        <w:rPr>
          <w:rFonts w:ascii="Arial" w:hAnsi="Arial" w:cs="Arial"/>
          <w:sz w:val="16"/>
          <w:szCs w:val="16"/>
        </w:rPr>
        <w:t xml:space="preserve">С учетом положений </w:t>
      </w:r>
      <w:hyperlink r:id="rId27" w:anchor="l749" w:history="1">
        <w:r w:rsidRPr="00E34111">
          <w:rPr>
            <w:rFonts w:ascii="Arial" w:hAnsi="Arial" w:cs="Arial"/>
            <w:sz w:val="16"/>
            <w:szCs w:val="16"/>
            <w:u w:val="single"/>
          </w:rPr>
          <w:t>пункта 2</w:t>
        </w:r>
      </w:hyperlink>
      <w:r w:rsidRPr="00E34111">
        <w:rPr>
          <w:rFonts w:ascii="Arial" w:hAnsi="Arial" w:cs="Arial"/>
          <w:sz w:val="16"/>
          <w:szCs w:val="16"/>
        </w:rPr>
        <w:t xml:space="preserve"> статьи 160 части I Гражданского кодекса Российской Федерации (Собрание законодательства Российской Федерации. 1994, N 32, ст. 3301; 2011, N 15, ст. 2038).</w:t>
      </w:r>
    </w:p>
  </w:footnote>
  <w:footnote w:id="39">
    <w:p w:rsidR="00C749DC" w:rsidRDefault="00C749DC" w:rsidP="002D2330">
      <w:pPr>
        <w:pStyle w:val="af1"/>
      </w:pPr>
      <w:r>
        <w:rPr>
          <w:rStyle w:val="af3"/>
        </w:rPr>
        <w:footnoteRef/>
      </w:r>
      <w:r>
        <w:t xml:space="preserve"> </w:t>
      </w:r>
      <w:hyperlink r:id="rId28" w:anchor="l0" w:history="1">
        <w:r w:rsidRPr="00E34111">
          <w:rPr>
            <w:rFonts w:ascii="Arial" w:hAnsi="Arial" w:cs="Arial"/>
            <w:sz w:val="16"/>
            <w:szCs w:val="16"/>
            <w:u w:val="single"/>
          </w:rPr>
          <w:t>ГОСТ Р 51511-2001</w:t>
        </w:r>
      </w:hyperlink>
      <w:r w:rsidRPr="00E34111">
        <w:rPr>
          <w:rFonts w:ascii="Arial" w:hAnsi="Arial" w:cs="Arial"/>
          <w:sz w:val="16"/>
          <w:szCs w:val="16"/>
        </w:rPr>
        <w:t xml:space="preserve"> "Печати с воспроизведением Государственного герба Российской Федерации. Форма, размеры и технические требования". - М.: ИПК Изд-во стандартов, 2004, с изменениями N 1 - 4.</w:t>
      </w:r>
    </w:p>
  </w:footnote>
  <w:footnote w:id="40">
    <w:p w:rsidR="00C749DC" w:rsidRDefault="00C749DC" w:rsidP="002D2330">
      <w:pPr>
        <w:pStyle w:val="af1"/>
      </w:pPr>
      <w:r>
        <w:rPr>
          <w:rStyle w:val="af3"/>
        </w:rPr>
        <w:footnoteRef/>
      </w:r>
      <w:r>
        <w:t xml:space="preserve"> </w:t>
      </w:r>
      <w:r w:rsidRPr="00E34111">
        <w:rPr>
          <w:rFonts w:ascii="Arial" w:hAnsi="Arial" w:cs="Arial"/>
          <w:sz w:val="16"/>
          <w:szCs w:val="16"/>
        </w:rPr>
        <w:t xml:space="preserve">Федеральный закон </w:t>
      </w:r>
      <w:hyperlink r:id="rId29" w:anchor="l0" w:history="1">
        <w:r w:rsidRPr="00E34111">
          <w:rPr>
            <w:rFonts w:ascii="Arial" w:hAnsi="Arial" w:cs="Arial"/>
            <w:sz w:val="16"/>
            <w:szCs w:val="16"/>
            <w:u w:val="single"/>
          </w:rPr>
          <w:t>от 6 апреля 2011 г. N 63-ФЗ</w:t>
        </w:r>
      </w:hyperlink>
      <w:r w:rsidRPr="00E34111">
        <w:rPr>
          <w:rFonts w:ascii="Arial" w:hAnsi="Arial" w:cs="Arial"/>
          <w:sz w:val="16"/>
          <w:szCs w:val="16"/>
        </w:rPr>
        <w:t xml:space="preserve">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footnote>
  <w:footnote w:id="41">
    <w:p w:rsidR="00C749DC" w:rsidRDefault="00C749DC" w:rsidP="002D2330">
      <w:pPr>
        <w:pStyle w:val="af1"/>
      </w:pPr>
      <w:r>
        <w:rPr>
          <w:rStyle w:val="af3"/>
        </w:rPr>
        <w:footnoteRef/>
      </w:r>
      <w:r>
        <w:t xml:space="preserve"> </w:t>
      </w:r>
      <w:r w:rsidRPr="00E34111">
        <w:rPr>
          <w:rFonts w:ascii="Arial" w:hAnsi="Arial" w:cs="Arial"/>
          <w:sz w:val="16"/>
          <w:szCs w:val="16"/>
        </w:rPr>
        <w:t>Виды электронных подписей, используемых в организации, устанавливаются организацией и закрепляются в локальном нормативном акте.</w:t>
      </w:r>
    </w:p>
  </w:footnote>
  <w:footnote w:id="42">
    <w:p w:rsidR="00C749DC" w:rsidRDefault="00C749DC" w:rsidP="002D2330">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22" o:spid="_x0000_i1356" type="#_x0000_t75" style="width:52.5pt;height:31.5pt;visibility:visible;mso-wrap-style:square" o:bullet="t">
        <v:imagedata r:id="rId1" o:title=""/>
      </v:shape>
    </w:pict>
  </w:numPicBullet>
  <w:abstractNum w:abstractNumId="0">
    <w:nsid w:val="00000001"/>
    <w:multiLevelType w:val="multilevel"/>
    <w:tmpl w:val="D7BE4B34"/>
    <w:lvl w:ilvl="0">
      <w:start w:val="5"/>
      <w:numFmt w:val="decimal"/>
      <w:lvlText w:val="%1."/>
      <w:lvlJc w:val="left"/>
      <w:pPr>
        <w:tabs>
          <w:tab w:val="num" w:pos="-37"/>
        </w:tabs>
        <w:ind w:left="-397" w:firstLine="397"/>
      </w:pPr>
      <w:rPr>
        <w:rFonts w:cs="Times New Roman" w:hint="default"/>
        <w:b w:val="0"/>
        <w:bCs/>
        <w:i w:val="0"/>
        <w:iCs w:val="0"/>
        <w:smallCaps w:val="0"/>
        <w:strike w:val="0"/>
        <w:color w:val="000000"/>
        <w:spacing w:val="0"/>
        <w:w w:val="100"/>
        <w:position w:val="0"/>
        <w:sz w:val="24"/>
        <w:szCs w:val="24"/>
        <w:u w:val="none"/>
      </w:rPr>
    </w:lvl>
    <w:lvl w:ilvl="1">
      <w:start w:val="1"/>
      <w:numFmt w:val="decimal"/>
      <w:lvlText w:val="%2."/>
      <w:lvlJc w:val="left"/>
      <w:pPr>
        <w:tabs>
          <w:tab w:val="num" w:pos="-37"/>
        </w:tabs>
        <w:ind w:left="-397" w:firstLine="397"/>
      </w:pPr>
      <w:rPr>
        <w:rFonts w:cs="Times New Roman" w:hint="default"/>
        <w:b w:val="0"/>
        <w:bCs/>
        <w:i w:val="0"/>
        <w:iCs w:val="0"/>
        <w:smallCaps w:val="0"/>
        <w:strike w:val="0"/>
        <w:color w:val="000000"/>
        <w:spacing w:val="0"/>
        <w:w w:val="100"/>
        <w:position w:val="0"/>
        <w:sz w:val="24"/>
        <w:szCs w:val="24"/>
        <w:u w:val="none"/>
      </w:rPr>
    </w:lvl>
    <w:lvl w:ilvl="2">
      <w:start w:val="1"/>
      <w:numFmt w:val="decimal"/>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6"/>
        <w:szCs w:val="26"/>
        <w:u w:val="none"/>
      </w:rPr>
    </w:lvl>
    <w:lvl w:ilvl="3">
      <w:start w:val="1"/>
      <w:numFmt w:val="decimal"/>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6"/>
        <w:szCs w:val="26"/>
        <w:u w:val="none"/>
      </w:rPr>
    </w:lvl>
    <w:lvl w:ilvl="4">
      <w:start w:val="1"/>
      <w:numFmt w:val="decimal"/>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6"/>
        <w:szCs w:val="26"/>
        <w:u w:val="none"/>
      </w:rPr>
    </w:lvl>
    <w:lvl w:ilvl="5">
      <w:start w:val="1"/>
      <w:numFmt w:val="decimal"/>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6"/>
        <w:szCs w:val="26"/>
        <w:u w:val="none"/>
      </w:rPr>
    </w:lvl>
    <w:lvl w:ilvl="6">
      <w:start w:val="1"/>
      <w:numFmt w:val="decimal"/>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6"/>
        <w:szCs w:val="26"/>
        <w:u w:val="none"/>
      </w:rPr>
    </w:lvl>
    <w:lvl w:ilvl="7">
      <w:start w:val="1"/>
      <w:numFmt w:val="decimal"/>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6"/>
        <w:szCs w:val="26"/>
        <w:u w:val="none"/>
      </w:rPr>
    </w:lvl>
    <w:lvl w:ilvl="8">
      <w:start w:val="1"/>
      <w:numFmt w:val="decimal"/>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6"/>
        <w:szCs w:val="26"/>
        <w:u w:val="none"/>
      </w:rPr>
    </w:lvl>
  </w:abstractNum>
  <w:abstractNum w:abstractNumId="1">
    <w:nsid w:val="15063736"/>
    <w:multiLevelType w:val="hybridMultilevel"/>
    <w:tmpl w:val="B78ABCA8"/>
    <w:lvl w:ilvl="0" w:tplc="CE228AA6">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FC72CF"/>
    <w:multiLevelType w:val="hybridMultilevel"/>
    <w:tmpl w:val="10A86612"/>
    <w:lvl w:ilvl="0" w:tplc="13B8014E">
      <w:start w:val="1"/>
      <w:numFmt w:val="decimal"/>
      <w:lvlText w:val="%1)"/>
      <w:lvlJc w:val="left"/>
      <w:pPr>
        <w:tabs>
          <w:tab w:val="num" w:pos="360"/>
        </w:tabs>
        <w:ind w:left="360" w:hanging="360"/>
      </w:pPr>
      <w:rPr>
        <w:rFonts w:cs="Times New Roman" w:hint="default"/>
      </w:rPr>
    </w:lvl>
    <w:lvl w:ilvl="1" w:tplc="4C2E0936">
      <w:start w:val="13"/>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36EE148D"/>
    <w:multiLevelType w:val="hybridMultilevel"/>
    <w:tmpl w:val="218449F0"/>
    <w:lvl w:ilvl="0" w:tplc="CE228AA6">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98613D7"/>
    <w:multiLevelType w:val="hybridMultilevel"/>
    <w:tmpl w:val="AEE29A1E"/>
    <w:lvl w:ilvl="0" w:tplc="CE228AA6">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0856B3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49F86B06"/>
    <w:multiLevelType w:val="hybridMultilevel"/>
    <w:tmpl w:val="2F900758"/>
    <w:lvl w:ilvl="0" w:tplc="CA04B26A">
      <w:start w:val="1"/>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2E0824">
      <w:start w:val="1"/>
      <w:numFmt w:val="lowerLetter"/>
      <w:lvlText w:val="%2"/>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CE6A40">
      <w:start w:val="1"/>
      <w:numFmt w:val="lowerRoman"/>
      <w:lvlText w:val="%3"/>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8AB222">
      <w:start w:val="1"/>
      <w:numFmt w:val="decimal"/>
      <w:lvlText w:val="%4"/>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E26FB0">
      <w:start w:val="1"/>
      <w:numFmt w:val="lowerLetter"/>
      <w:lvlText w:val="%5"/>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E62906">
      <w:start w:val="1"/>
      <w:numFmt w:val="lowerRoman"/>
      <w:lvlText w:val="%6"/>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229A52">
      <w:start w:val="1"/>
      <w:numFmt w:val="decimal"/>
      <w:lvlText w:val="%7"/>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C2BB80">
      <w:start w:val="1"/>
      <w:numFmt w:val="lowerLetter"/>
      <w:lvlText w:val="%8"/>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4CA1D2">
      <w:start w:val="1"/>
      <w:numFmt w:val="lowerRoman"/>
      <w:lvlText w:val="%9"/>
      <w:lvlJc w:val="left"/>
      <w:pPr>
        <w:ind w:left="6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AFE3ACA"/>
    <w:multiLevelType w:val="hybridMultilevel"/>
    <w:tmpl w:val="4B74EFD6"/>
    <w:lvl w:ilvl="0" w:tplc="68B694FC">
      <w:start w:val="6"/>
      <w:numFmt w:val="decimal"/>
      <w:lvlText w:val="%1."/>
      <w:lvlJc w:val="left"/>
      <w:pPr>
        <w:ind w:left="1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A05530">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449F50">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1AF798">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DA4AE4">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EA910A">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26DCCC">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406C92">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DAA4C0">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1045BCA"/>
    <w:multiLevelType w:val="hybridMultilevel"/>
    <w:tmpl w:val="C43600AC"/>
    <w:lvl w:ilvl="0" w:tplc="CE228AA6">
      <w:start w:val="1"/>
      <w:numFmt w:val="decimal"/>
      <w:lvlText w:val="%1."/>
      <w:lvlJc w:val="left"/>
      <w:pPr>
        <w:tabs>
          <w:tab w:val="num" w:pos="360"/>
        </w:tabs>
        <w:ind w:left="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66B158B"/>
    <w:multiLevelType w:val="multilevel"/>
    <w:tmpl w:val="66789288"/>
    <w:lvl w:ilvl="0">
      <w:start w:val="1"/>
      <w:numFmt w:val="decimal"/>
      <w:lvlText w:val="%1."/>
      <w:lvlJc w:val="left"/>
      <w:pPr>
        <w:tabs>
          <w:tab w:val="num" w:pos="0"/>
        </w:tabs>
      </w:pPr>
      <w:rPr>
        <w:rFonts w:ascii="Arial" w:hAnsi="Arial" w:cs="Arial" w:hint="default"/>
        <w:b w:val="0"/>
        <w:bCs/>
        <w:i w:val="0"/>
        <w:iCs w:val="0"/>
        <w:strike w:val="0"/>
        <w:color w:val="000000"/>
        <w:spacing w:val="0"/>
        <w:w w:val="100"/>
        <w:position w:val="0"/>
        <w:sz w:val="24"/>
        <w:szCs w:val="24"/>
        <w:u w:val="none"/>
      </w:rPr>
    </w:lvl>
    <w:lvl w:ilvl="1">
      <w:start w:val="1"/>
      <w:numFmt w:val="decimal"/>
      <w:lvlText w:val="%1."/>
      <w:lvlJc w:val="left"/>
      <w:pPr>
        <w:tabs>
          <w:tab w:val="num" w:pos="0"/>
        </w:tabs>
      </w:pPr>
      <w:rPr>
        <w:rFonts w:ascii="Arial" w:hAnsi="Arial" w:cs="Arial" w:hint="default"/>
        <w:b w:val="0"/>
        <w:bCs/>
        <w:i w:val="0"/>
        <w:iCs w:val="0"/>
        <w:smallCaps w:val="0"/>
        <w:strike w:val="0"/>
        <w:color w:val="000000"/>
        <w:spacing w:val="0"/>
        <w:w w:val="100"/>
        <w:position w:val="0"/>
        <w:sz w:val="22"/>
        <w:szCs w:val="22"/>
        <w:u w:val="none"/>
      </w:rPr>
    </w:lvl>
    <w:lvl w:ilvl="2">
      <w:start w:val="1"/>
      <w:numFmt w:val="decimal"/>
      <w:lvlText w:val="%3."/>
      <w:lvlJc w:val="left"/>
      <w:pPr>
        <w:tabs>
          <w:tab w:val="num" w:pos="-37"/>
        </w:tabs>
        <w:ind w:left="-397" w:firstLine="397"/>
      </w:pPr>
      <w:rPr>
        <w:rFonts w:cs="Times New Roman" w:hint="default"/>
        <w:b w:val="0"/>
        <w:bCs/>
        <w:i w:val="0"/>
        <w:iCs w:val="0"/>
        <w:strike w:val="0"/>
        <w:color w:val="000000"/>
        <w:spacing w:val="0"/>
        <w:w w:val="100"/>
        <w:position w:val="0"/>
        <w:sz w:val="24"/>
        <w:szCs w:val="24"/>
        <w:u w:val="none"/>
      </w:rPr>
    </w:lvl>
    <w:lvl w:ilvl="3">
      <w:start w:val="1"/>
      <w:numFmt w:val="decimal"/>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6"/>
        <w:szCs w:val="26"/>
        <w:u w:val="none"/>
      </w:rPr>
    </w:lvl>
    <w:lvl w:ilvl="4">
      <w:start w:val="1"/>
      <w:numFmt w:val="decimal"/>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6"/>
        <w:szCs w:val="26"/>
        <w:u w:val="none"/>
      </w:rPr>
    </w:lvl>
    <w:lvl w:ilvl="5">
      <w:start w:val="1"/>
      <w:numFmt w:val="decimal"/>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6"/>
        <w:szCs w:val="26"/>
        <w:u w:val="none"/>
      </w:rPr>
    </w:lvl>
    <w:lvl w:ilvl="6">
      <w:start w:val="1"/>
      <w:numFmt w:val="decimal"/>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6"/>
        <w:szCs w:val="26"/>
        <w:u w:val="none"/>
      </w:rPr>
    </w:lvl>
    <w:lvl w:ilvl="7">
      <w:start w:val="1"/>
      <w:numFmt w:val="decimal"/>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6"/>
        <w:szCs w:val="26"/>
        <w:u w:val="none"/>
      </w:rPr>
    </w:lvl>
    <w:lvl w:ilvl="8">
      <w:start w:val="1"/>
      <w:numFmt w:val="decimal"/>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6"/>
        <w:szCs w:val="26"/>
        <w:u w:val="none"/>
      </w:rPr>
    </w:lvl>
  </w:abstractNum>
  <w:abstractNum w:abstractNumId="10">
    <w:nsid w:val="568C07A2"/>
    <w:multiLevelType w:val="hybridMultilevel"/>
    <w:tmpl w:val="5464F142"/>
    <w:lvl w:ilvl="0" w:tplc="CBC842BA">
      <w:start w:val="1"/>
      <w:numFmt w:val="decimal"/>
      <w:lvlText w:val="%1."/>
      <w:lvlJc w:val="left"/>
      <w:pPr>
        <w:tabs>
          <w:tab w:val="num" w:pos="1095"/>
        </w:tabs>
        <w:ind w:left="1095" w:hanging="109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60A1477A"/>
    <w:multiLevelType w:val="multilevel"/>
    <w:tmpl w:val="0ED8E410"/>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72E634E4"/>
    <w:multiLevelType w:val="multilevel"/>
    <w:tmpl w:val="85EE7BB6"/>
    <w:lvl w:ilvl="0">
      <w:start w:val="1"/>
      <w:numFmt w:val="decimal"/>
      <w:lvlText w:val="%1."/>
      <w:lvlJc w:val="left"/>
      <w:pPr>
        <w:tabs>
          <w:tab w:val="num" w:pos="-37"/>
        </w:tabs>
        <w:ind w:left="-397" w:firstLine="397"/>
      </w:pPr>
      <w:rPr>
        <w:rFonts w:cs="Times New Roman" w:hint="default"/>
        <w:b w:val="0"/>
        <w:bCs/>
        <w:i w:val="0"/>
        <w:iCs w:val="0"/>
        <w:strike w:val="0"/>
        <w:color w:val="000000"/>
        <w:spacing w:val="0"/>
        <w:w w:val="100"/>
        <w:position w:val="0"/>
        <w:sz w:val="24"/>
        <w:szCs w:val="24"/>
        <w:u w:val="none"/>
      </w:rPr>
    </w:lvl>
    <w:lvl w:ilvl="1">
      <w:start w:val="1"/>
      <w:numFmt w:val="decimal"/>
      <w:lvlText w:val="%1."/>
      <w:lvlJc w:val="left"/>
      <w:pPr>
        <w:tabs>
          <w:tab w:val="num" w:pos="0"/>
        </w:tabs>
      </w:pPr>
      <w:rPr>
        <w:rFonts w:ascii="Arial" w:hAnsi="Arial" w:cs="Arial" w:hint="default"/>
        <w:b w:val="0"/>
        <w:bCs/>
        <w:i w:val="0"/>
        <w:iCs w:val="0"/>
        <w:smallCaps w:val="0"/>
        <w:strike w:val="0"/>
        <w:color w:val="000000"/>
        <w:spacing w:val="0"/>
        <w:w w:val="100"/>
        <w:position w:val="0"/>
        <w:sz w:val="22"/>
        <w:szCs w:val="22"/>
        <w:u w:val="none"/>
      </w:rPr>
    </w:lvl>
    <w:lvl w:ilvl="2">
      <w:start w:val="1"/>
      <w:numFmt w:val="decimal"/>
      <w:lvlText w:val="%3."/>
      <w:lvlJc w:val="left"/>
      <w:pPr>
        <w:tabs>
          <w:tab w:val="num" w:pos="-37"/>
        </w:tabs>
        <w:ind w:left="-397" w:firstLine="397"/>
      </w:pPr>
      <w:rPr>
        <w:rFonts w:cs="Times New Roman" w:hint="default"/>
        <w:b w:val="0"/>
        <w:bCs/>
        <w:i w:val="0"/>
        <w:iCs w:val="0"/>
        <w:strike w:val="0"/>
        <w:color w:val="000000"/>
        <w:spacing w:val="0"/>
        <w:w w:val="100"/>
        <w:position w:val="0"/>
        <w:sz w:val="24"/>
        <w:szCs w:val="24"/>
        <w:u w:val="none"/>
      </w:rPr>
    </w:lvl>
    <w:lvl w:ilvl="3">
      <w:start w:val="1"/>
      <w:numFmt w:val="decimal"/>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6"/>
        <w:szCs w:val="26"/>
        <w:u w:val="none"/>
      </w:rPr>
    </w:lvl>
    <w:lvl w:ilvl="4">
      <w:start w:val="1"/>
      <w:numFmt w:val="decimal"/>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6"/>
        <w:szCs w:val="26"/>
        <w:u w:val="none"/>
      </w:rPr>
    </w:lvl>
    <w:lvl w:ilvl="5">
      <w:start w:val="1"/>
      <w:numFmt w:val="decimal"/>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6"/>
        <w:szCs w:val="26"/>
        <w:u w:val="none"/>
      </w:rPr>
    </w:lvl>
    <w:lvl w:ilvl="6">
      <w:start w:val="1"/>
      <w:numFmt w:val="decimal"/>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6"/>
        <w:szCs w:val="26"/>
        <w:u w:val="none"/>
      </w:rPr>
    </w:lvl>
    <w:lvl w:ilvl="7">
      <w:start w:val="1"/>
      <w:numFmt w:val="decimal"/>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6"/>
        <w:szCs w:val="26"/>
        <w:u w:val="none"/>
      </w:rPr>
    </w:lvl>
    <w:lvl w:ilvl="8">
      <w:start w:val="1"/>
      <w:numFmt w:val="decimal"/>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6"/>
        <w:szCs w:val="26"/>
        <w:u w:val="none"/>
      </w:rPr>
    </w:lvl>
  </w:abstractNum>
  <w:abstractNum w:abstractNumId="13">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14">
    <w:nsid w:val="76242505"/>
    <w:multiLevelType w:val="hybridMultilevel"/>
    <w:tmpl w:val="FA6C9654"/>
    <w:lvl w:ilvl="0" w:tplc="CE228AA6">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CE228AA6">
      <w:start w:val="1"/>
      <w:numFmt w:val="decimal"/>
      <w:lvlText w:val="%5."/>
      <w:lvlJc w:val="left"/>
      <w:pPr>
        <w:tabs>
          <w:tab w:val="num" w:pos="0"/>
        </w:tabs>
      </w:pPr>
      <w:rPr>
        <w:rFonts w:cs="Times New Roman"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15"/>
  </w:num>
  <w:num w:numId="4">
    <w:abstractNumId w:val="13"/>
  </w:num>
  <w:num w:numId="5">
    <w:abstractNumId w:val="0"/>
  </w:num>
  <w:num w:numId="6">
    <w:abstractNumId w:val="10"/>
  </w:num>
  <w:num w:numId="7">
    <w:abstractNumId w:val="9"/>
  </w:num>
  <w:num w:numId="8">
    <w:abstractNumId w:val="12"/>
  </w:num>
  <w:num w:numId="9">
    <w:abstractNumId w:val="2"/>
  </w:num>
  <w:num w:numId="10">
    <w:abstractNumId w:val="3"/>
  </w:num>
  <w:num w:numId="11">
    <w:abstractNumId w:val="1"/>
  </w:num>
  <w:num w:numId="12">
    <w:abstractNumId w:val="4"/>
  </w:num>
  <w:num w:numId="13">
    <w:abstractNumId w:val="14"/>
  </w:num>
  <w:num w:numId="14">
    <w:abstractNumId w:val="8"/>
  </w:num>
  <w:num w:numId="15">
    <w:abstractNumId w:val="5"/>
    <w:lvlOverride w:ilvl="0">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2F"/>
    <w:rsid w:val="000E4F67"/>
    <w:rsid w:val="000F0BBD"/>
    <w:rsid w:val="00134B2F"/>
    <w:rsid w:val="001420E0"/>
    <w:rsid w:val="00184B27"/>
    <w:rsid w:val="00195676"/>
    <w:rsid w:val="002D2330"/>
    <w:rsid w:val="00342917"/>
    <w:rsid w:val="00371411"/>
    <w:rsid w:val="003F3134"/>
    <w:rsid w:val="00435F70"/>
    <w:rsid w:val="00450E3A"/>
    <w:rsid w:val="00455D4C"/>
    <w:rsid w:val="00472FAD"/>
    <w:rsid w:val="0047364D"/>
    <w:rsid w:val="00514870"/>
    <w:rsid w:val="00515497"/>
    <w:rsid w:val="00562C28"/>
    <w:rsid w:val="006D0ABF"/>
    <w:rsid w:val="00731055"/>
    <w:rsid w:val="00754909"/>
    <w:rsid w:val="0077425C"/>
    <w:rsid w:val="00854E07"/>
    <w:rsid w:val="00905C57"/>
    <w:rsid w:val="00905E3F"/>
    <w:rsid w:val="0090659D"/>
    <w:rsid w:val="009250FA"/>
    <w:rsid w:val="00980B38"/>
    <w:rsid w:val="00A3535E"/>
    <w:rsid w:val="00A77386"/>
    <w:rsid w:val="00B26648"/>
    <w:rsid w:val="00B6082C"/>
    <w:rsid w:val="00B71686"/>
    <w:rsid w:val="00BD236C"/>
    <w:rsid w:val="00BE3836"/>
    <w:rsid w:val="00C749DC"/>
    <w:rsid w:val="00C80743"/>
    <w:rsid w:val="00CA1978"/>
    <w:rsid w:val="00CB5529"/>
    <w:rsid w:val="00DF6DAA"/>
    <w:rsid w:val="00E0793E"/>
    <w:rsid w:val="00E32568"/>
    <w:rsid w:val="00ED46EF"/>
    <w:rsid w:val="00F717AC"/>
    <w:rsid w:val="00FA1782"/>
    <w:rsid w:val="00FB6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4C66F-9F81-442B-B3D7-0424E5F0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70" w:lineRule="auto"/>
      <w:ind w:right="58" w:firstLine="705"/>
      <w:jc w:val="both"/>
    </w:pPr>
    <w:rPr>
      <w:rFonts w:ascii="Times New Roman" w:eastAsia="Times New Roman" w:hAnsi="Times New Roman" w:cs="Times New Roman"/>
      <w:color w:val="000000"/>
      <w:sz w:val="28"/>
    </w:rPr>
  </w:style>
  <w:style w:type="paragraph" w:styleId="1">
    <w:name w:val="heading 1"/>
    <w:next w:val="a"/>
    <w:link w:val="10"/>
    <w:unhideWhenUsed/>
    <w:qFormat/>
    <w:pPr>
      <w:keepNext/>
      <w:keepLines/>
      <w:spacing w:after="295" w:line="267" w:lineRule="auto"/>
      <w:ind w:left="926" w:right="998"/>
      <w:outlineLvl w:val="0"/>
    </w:pPr>
    <w:rPr>
      <w:rFonts w:ascii="Times New Roman" w:eastAsia="Times New Roman" w:hAnsi="Times New Roman" w:cs="Times New Roman"/>
      <w:color w:val="000000"/>
      <w:sz w:val="30"/>
    </w:rPr>
  </w:style>
  <w:style w:type="paragraph" w:styleId="2">
    <w:name w:val="heading 2"/>
    <w:basedOn w:val="a"/>
    <w:next w:val="a"/>
    <w:link w:val="20"/>
    <w:qFormat/>
    <w:rsid w:val="002D2330"/>
    <w:pPr>
      <w:keepNext/>
      <w:tabs>
        <w:tab w:val="num" w:pos="0"/>
      </w:tabs>
      <w:suppressAutoHyphens/>
      <w:spacing w:after="0" w:line="360" w:lineRule="auto"/>
      <w:ind w:right="0" w:firstLine="0"/>
      <w:jc w:val="center"/>
      <w:outlineLvl w:val="1"/>
    </w:pPr>
    <w:rPr>
      <w:b/>
      <w:color w:val="auto"/>
      <w:sz w:val="32"/>
      <w:szCs w:val="20"/>
      <w:lang w:eastAsia="ar-SA"/>
    </w:rPr>
  </w:style>
  <w:style w:type="paragraph" w:styleId="3">
    <w:name w:val="heading 3"/>
    <w:basedOn w:val="a"/>
    <w:next w:val="a"/>
    <w:link w:val="30"/>
    <w:qFormat/>
    <w:rsid w:val="00ED46EF"/>
    <w:pPr>
      <w:keepNext/>
      <w:overflowPunct w:val="0"/>
      <w:autoSpaceDE w:val="0"/>
      <w:autoSpaceDN w:val="0"/>
      <w:adjustRightInd w:val="0"/>
      <w:spacing w:before="240" w:after="60" w:line="240" w:lineRule="auto"/>
      <w:ind w:right="0" w:firstLine="0"/>
      <w:jc w:val="left"/>
      <w:textAlignment w:val="baseline"/>
      <w:outlineLvl w:val="2"/>
    </w:pPr>
    <w:rPr>
      <w:rFonts w:ascii="Arial" w:eastAsia="Calibri" w:hAnsi="Arial" w:cs="Arial"/>
      <w:b/>
      <w:bCs/>
      <w:color w:val="auto"/>
      <w:sz w:val="26"/>
      <w:szCs w:val="26"/>
    </w:rPr>
  </w:style>
  <w:style w:type="paragraph" w:styleId="4">
    <w:name w:val="heading 4"/>
    <w:basedOn w:val="a"/>
    <w:next w:val="a"/>
    <w:link w:val="40"/>
    <w:qFormat/>
    <w:rsid w:val="00ED46EF"/>
    <w:pPr>
      <w:keepNext/>
      <w:overflowPunct w:val="0"/>
      <w:autoSpaceDE w:val="0"/>
      <w:autoSpaceDN w:val="0"/>
      <w:adjustRightInd w:val="0"/>
      <w:spacing w:before="240" w:after="60" w:line="240" w:lineRule="auto"/>
      <w:ind w:right="0" w:firstLine="0"/>
      <w:jc w:val="left"/>
      <w:outlineLvl w:val="3"/>
    </w:pPr>
    <w:rPr>
      <w:rFonts w:eastAsia="Calibri"/>
      <w:b/>
      <w:bCs/>
      <w:color w:val="auto"/>
      <w:szCs w:val="28"/>
    </w:rPr>
  </w:style>
  <w:style w:type="paragraph" w:styleId="5">
    <w:name w:val="heading 5"/>
    <w:basedOn w:val="a"/>
    <w:next w:val="a"/>
    <w:link w:val="50"/>
    <w:qFormat/>
    <w:rsid w:val="00ED46EF"/>
    <w:pPr>
      <w:overflowPunct w:val="0"/>
      <w:autoSpaceDE w:val="0"/>
      <w:autoSpaceDN w:val="0"/>
      <w:adjustRightInd w:val="0"/>
      <w:spacing w:before="240" w:after="60" w:line="240" w:lineRule="auto"/>
      <w:ind w:right="0" w:firstLine="0"/>
      <w:jc w:val="left"/>
      <w:textAlignment w:val="baseline"/>
      <w:outlineLvl w:val="4"/>
    </w:pPr>
    <w:rPr>
      <w:rFonts w:ascii="Calibri" w:eastAsia="Calibri" w:hAnsi="Calibri"/>
      <w:b/>
      <w:bCs/>
      <w:i/>
      <w:iCs/>
      <w:color w:val="auto"/>
      <w:sz w:val="26"/>
      <w:szCs w:val="26"/>
    </w:rPr>
  </w:style>
  <w:style w:type="paragraph" w:styleId="7">
    <w:name w:val="heading 7"/>
    <w:basedOn w:val="a"/>
    <w:next w:val="a"/>
    <w:link w:val="70"/>
    <w:qFormat/>
    <w:rsid w:val="00ED46EF"/>
    <w:pPr>
      <w:overflowPunct w:val="0"/>
      <w:autoSpaceDE w:val="0"/>
      <w:autoSpaceDN w:val="0"/>
      <w:adjustRightInd w:val="0"/>
      <w:spacing w:before="240" w:after="60" w:line="240" w:lineRule="auto"/>
      <w:ind w:right="0" w:firstLine="0"/>
      <w:jc w:val="left"/>
      <w:textAlignment w:val="baseline"/>
      <w:outlineLvl w:val="6"/>
    </w:pPr>
    <w:rPr>
      <w:rFonts w:ascii="Calibri" w:eastAsia="Calibri" w:hAnsi="Calibri"/>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paragraph" w:styleId="a3">
    <w:name w:val="Balloon Text"/>
    <w:basedOn w:val="a"/>
    <w:link w:val="a4"/>
    <w:uiPriority w:val="99"/>
    <w:semiHidden/>
    <w:unhideWhenUsed/>
    <w:rsid w:val="006D0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ABF"/>
    <w:rPr>
      <w:rFonts w:ascii="Tahoma" w:eastAsia="Times New Roman" w:hAnsi="Tahoma" w:cs="Tahoma"/>
      <w:color w:val="000000"/>
      <w:sz w:val="16"/>
      <w:szCs w:val="16"/>
    </w:rPr>
  </w:style>
  <w:style w:type="paragraph" w:styleId="a5">
    <w:name w:val="List Paragraph"/>
    <w:basedOn w:val="a"/>
    <w:uiPriority w:val="34"/>
    <w:qFormat/>
    <w:rsid w:val="00FB6101"/>
    <w:pPr>
      <w:ind w:left="720"/>
      <w:contextualSpacing/>
    </w:pPr>
  </w:style>
  <w:style w:type="character" w:customStyle="1" w:styleId="30">
    <w:name w:val="Заголовок 3 Знак"/>
    <w:basedOn w:val="a0"/>
    <w:link w:val="3"/>
    <w:rsid w:val="00ED46EF"/>
    <w:rPr>
      <w:rFonts w:ascii="Arial" w:eastAsia="Calibri" w:hAnsi="Arial" w:cs="Arial"/>
      <w:b/>
      <w:bCs/>
      <w:sz w:val="26"/>
      <w:szCs w:val="26"/>
    </w:rPr>
  </w:style>
  <w:style w:type="character" w:customStyle="1" w:styleId="40">
    <w:name w:val="Заголовок 4 Знак"/>
    <w:basedOn w:val="a0"/>
    <w:link w:val="4"/>
    <w:rsid w:val="00ED46EF"/>
    <w:rPr>
      <w:rFonts w:ascii="Times New Roman" w:eastAsia="Calibri" w:hAnsi="Times New Roman" w:cs="Times New Roman"/>
      <w:b/>
      <w:bCs/>
      <w:sz w:val="28"/>
      <w:szCs w:val="28"/>
    </w:rPr>
  </w:style>
  <w:style w:type="character" w:customStyle="1" w:styleId="50">
    <w:name w:val="Заголовок 5 Знак"/>
    <w:basedOn w:val="a0"/>
    <w:link w:val="5"/>
    <w:rsid w:val="00ED46EF"/>
    <w:rPr>
      <w:rFonts w:ascii="Calibri" w:eastAsia="Calibri" w:hAnsi="Calibri" w:cs="Times New Roman"/>
      <w:b/>
      <w:bCs/>
      <w:i/>
      <w:iCs/>
      <w:sz w:val="26"/>
      <w:szCs w:val="26"/>
    </w:rPr>
  </w:style>
  <w:style w:type="character" w:customStyle="1" w:styleId="70">
    <w:name w:val="Заголовок 7 Знак"/>
    <w:basedOn w:val="a0"/>
    <w:link w:val="7"/>
    <w:rsid w:val="00ED46EF"/>
    <w:rPr>
      <w:rFonts w:ascii="Calibri" w:eastAsia="Calibri" w:hAnsi="Calibri" w:cs="Times New Roman"/>
      <w:sz w:val="24"/>
      <w:szCs w:val="24"/>
    </w:rPr>
  </w:style>
  <w:style w:type="character" w:styleId="a6">
    <w:name w:val="Hyperlink"/>
    <w:uiPriority w:val="99"/>
    <w:rsid w:val="00ED46EF"/>
    <w:rPr>
      <w:rFonts w:cs="Times New Roman"/>
      <w:color w:val="0000FF"/>
      <w:u w:val="single"/>
    </w:rPr>
  </w:style>
  <w:style w:type="paragraph" w:customStyle="1" w:styleId="a7">
    <w:name w:val="Таблицы (моноширинный)"/>
    <w:basedOn w:val="a"/>
    <w:next w:val="a"/>
    <w:rsid w:val="00ED46EF"/>
    <w:pPr>
      <w:autoSpaceDE w:val="0"/>
      <w:autoSpaceDN w:val="0"/>
      <w:adjustRightInd w:val="0"/>
      <w:spacing w:after="0" w:line="240" w:lineRule="auto"/>
      <w:ind w:right="0" w:firstLine="0"/>
    </w:pPr>
    <w:rPr>
      <w:rFonts w:ascii="Courier New" w:eastAsia="Calibri" w:hAnsi="Courier New" w:cs="Courier New"/>
      <w:color w:val="auto"/>
      <w:sz w:val="20"/>
      <w:szCs w:val="20"/>
    </w:rPr>
  </w:style>
  <w:style w:type="paragraph" w:customStyle="1" w:styleId="11">
    <w:name w:val="Без интервала1"/>
    <w:rsid w:val="00ED46EF"/>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8">
    <w:name w:val="Основной текст Знак"/>
    <w:link w:val="a9"/>
    <w:locked/>
    <w:rsid w:val="00ED46EF"/>
    <w:rPr>
      <w:sz w:val="26"/>
      <w:szCs w:val="26"/>
      <w:shd w:val="clear" w:color="auto" w:fill="FFFFFF"/>
    </w:rPr>
  </w:style>
  <w:style w:type="paragraph" w:styleId="a9">
    <w:name w:val="Body Text"/>
    <w:basedOn w:val="a"/>
    <w:link w:val="a8"/>
    <w:rsid w:val="00ED46EF"/>
    <w:pPr>
      <w:shd w:val="clear" w:color="auto" w:fill="FFFFFF"/>
      <w:spacing w:after="0" w:line="298" w:lineRule="exact"/>
      <w:ind w:right="0" w:firstLine="0"/>
    </w:pPr>
    <w:rPr>
      <w:rFonts w:asciiTheme="minorHAnsi" w:eastAsiaTheme="minorEastAsia" w:hAnsiTheme="minorHAnsi" w:cstheme="minorBidi"/>
      <w:color w:val="auto"/>
      <w:sz w:val="26"/>
      <w:szCs w:val="26"/>
      <w:shd w:val="clear" w:color="auto" w:fill="FFFFFF"/>
    </w:rPr>
  </w:style>
  <w:style w:type="character" w:customStyle="1" w:styleId="12">
    <w:name w:val="Основной текст Знак1"/>
    <w:basedOn w:val="a0"/>
    <w:uiPriority w:val="99"/>
    <w:semiHidden/>
    <w:rsid w:val="00ED46EF"/>
    <w:rPr>
      <w:rFonts w:ascii="Times New Roman" w:eastAsia="Times New Roman" w:hAnsi="Times New Roman" w:cs="Times New Roman"/>
      <w:color w:val="000000"/>
      <w:sz w:val="28"/>
    </w:rPr>
  </w:style>
  <w:style w:type="character" w:customStyle="1" w:styleId="13">
    <w:name w:val="Заголовок №1_"/>
    <w:link w:val="14"/>
    <w:locked/>
    <w:rsid w:val="00ED46EF"/>
    <w:rPr>
      <w:b/>
      <w:bCs/>
      <w:sz w:val="26"/>
      <w:szCs w:val="26"/>
      <w:shd w:val="clear" w:color="auto" w:fill="FFFFFF"/>
    </w:rPr>
  </w:style>
  <w:style w:type="paragraph" w:customStyle="1" w:styleId="14">
    <w:name w:val="Заголовок №1"/>
    <w:basedOn w:val="a"/>
    <w:link w:val="13"/>
    <w:rsid w:val="00ED46EF"/>
    <w:pPr>
      <w:shd w:val="clear" w:color="auto" w:fill="FFFFFF"/>
      <w:spacing w:before="300" w:after="720" w:line="240" w:lineRule="atLeast"/>
      <w:ind w:right="0" w:firstLine="0"/>
      <w:jc w:val="left"/>
      <w:outlineLvl w:val="0"/>
    </w:pPr>
    <w:rPr>
      <w:rFonts w:asciiTheme="minorHAnsi" w:eastAsiaTheme="minorEastAsia" w:hAnsiTheme="minorHAnsi" w:cstheme="minorBidi"/>
      <w:b/>
      <w:bCs/>
      <w:color w:val="auto"/>
      <w:sz w:val="26"/>
      <w:szCs w:val="26"/>
      <w:shd w:val="clear" w:color="auto" w:fill="FFFFFF"/>
    </w:rPr>
  </w:style>
  <w:style w:type="character" w:customStyle="1" w:styleId="21">
    <w:name w:val="Основной текст (2)_"/>
    <w:link w:val="22"/>
    <w:locked/>
    <w:rsid w:val="00ED46EF"/>
    <w:rPr>
      <w:shd w:val="clear" w:color="auto" w:fill="FFFFFF"/>
    </w:rPr>
  </w:style>
  <w:style w:type="paragraph" w:customStyle="1" w:styleId="22">
    <w:name w:val="Основной текст (2)"/>
    <w:basedOn w:val="a"/>
    <w:link w:val="21"/>
    <w:rsid w:val="00ED46EF"/>
    <w:pPr>
      <w:shd w:val="clear" w:color="auto" w:fill="FFFFFF"/>
      <w:spacing w:after="0" w:line="240" w:lineRule="atLeast"/>
      <w:ind w:right="0" w:firstLine="0"/>
    </w:pPr>
    <w:rPr>
      <w:rFonts w:asciiTheme="minorHAnsi" w:eastAsiaTheme="minorEastAsia" w:hAnsiTheme="minorHAnsi" w:cstheme="minorBidi"/>
      <w:color w:val="auto"/>
      <w:sz w:val="22"/>
      <w:shd w:val="clear" w:color="auto" w:fill="FFFFFF"/>
    </w:rPr>
  </w:style>
  <w:style w:type="paragraph" w:styleId="aa">
    <w:name w:val="header"/>
    <w:basedOn w:val="a"/>
    <w:link w:val="ab"/>
    <w:rsid w:val="00ED46EF"/>
    <w:pPr>
      <w:tabs>
        <w:tab w:val="center" w:pos="4677"/>
        <w:tab w:val="right" w:pos="9355"/>
      </w:tabs>
      <w:spacing w:after="0" w:line="240" w:lineRule="auto"/>
      <w:ind w:right="0" w:firstLine="0"/>
      <w:jc w:val="left"/>
    </w:pPr>
    <w:rPr>
      <w:rFonts w:eastAsia="Calibri"/>
      <w:color w:val="auto"/>
      <w:szCs w:val="20"/>
    </w:rPr>
  </w:style>
  <w:style w:type="character" w:customStyle="1" w:styleId="ab">
    <w:name w:val="Верхний колонтитул Знак"/>
    <w:basedOn w:val="a0"/>
    <w:link w:val="aa"/>
    <w:rsid w:val="00ED46EF"/>
    <w:rPr>
      <w:rFonts w:ascii="Times New Roman" w:eastAsia="Calibri" w:hAnsi="Times New Roman" w:cs="Times New Roman"/>
      <w:sz w:val="28"/>
      <w:szCs w:val="20"/>
    </w:rPr>
  </w:style>
  <w:style w:type="paragraph" w:customStyle="1" w:styleId="15">
    <w:name w:val="1 Обычный"/>
    <w:basedOn w:val="a"/>
    <w:rsid w:val="00ED46EF"/>
    <w:pPr>
      <w:autoSpaceDE w:val="0"/>
      <w:spacing w:before="120" w:after="120" w:line="360" w:lineRule="auto"/>
      <w:ind w:right="0" w:firstLine="720"/>
    </w:pPr>
    <w:rPr>
      <w:rFonts w:ascii="Arial" w:eastAsia="Calibri" w:hAnsi="Arial" w:cs="Arial"/>
      <w:color w:val="auto"/>
      <w:sz w:val="24"/>
      <w:szCs w:val="24"/>
      <w:lang w:eastAsia="en-US"/>
    </w:rPr>
  </w:style>
  <w:style w:type="paragraph" w:customStyle="1" w:styleId="ConsPlusNonformat">
    <w:name w:val="ConsPlusNonformat"/>
    <w:rsid w:val="00ED46E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ED46EF"/>
    <w:pPr>
      <w:widowControl w:val="0"/>
      <w:snapToGrid w:val="0"/>
      <w:spacing w:after="0" w:line="240" w:lineRule="auto"/>
      <w:ind w:firstLine="720"/>
    </w:pPr>
    <w:rPr>
      <w:rFonts w:ascii="Arial" w:eastAsia="Calibri" w:hAnsi="Arial" w:cs="Times New Roman"/>
      <w:sz w:val="20"/>
      <w:szCs w:val="20"/>
    </w:rPr>
  </w:style>
  <w:style w:type="paragraph" w:styleId="ac">
    <w:name w:val="footer"/>
    <w:basedOn w:val="a"/>
    <w:link w:val="ad"/>
    <w:rsid w:val="00ED46EF"/>
    <w:pPr>
      <w:tabs>
        <w:tab w:val="center" w:pos="4677"/>
        <w:tab w:val="right" w:pos="9355"/>
      </w:tabs>
      <w:overflowPunct w:val="0"/>
      <w:autoSpaceDE w:val="0"/>
      <w:autoSpaceDN w:val="0"/>
      <w:adjustRightInd w:val="0"/>
      <w:spacing w:after="0" w:line="240" w:lineRule="auto"/>
      <w:ind w:right="0" w:firstLine="0"/>
      <w:jc w:val="left"/>
      <w:textAlignment w:val="baseline"/>
    </w:pPr>
    <w:rPr>
      <w:rFonts w:eastAsia="Calibri"/>
      <w:color w:val="auto"/>
      <w:sz w:val="24"/>
      <w:szCs w:val="20"/>
    </w:rPr>
  </w:style>
  <w:style w:type="character" w:customStyle="1" w:styleId="ad">
    <w:name w:val="Нижний колонтитул Знак"/>
    <w:basedOn w:val="a0"/>
    <w:link w:val="ac"/>
    <w:rsid w:val="00ED46EF"/>
    <w:rPr>
      <w:rFonts w:ascii="Times New Roman" w:eastAsia="Calibri" w:hAnsi="Times New Roman" w:cs="Times New Roman"/>
      <w:sz w:val="24"/>
      <w:szCs w:val="20"/>
    </w:rPr>
  </w:style>
  <w:style w:type="paragraph" w:styleId="23">
    <w:name w:val="Body Text 2"/>
    <w:basedOn w:val="a"/>
    <w:link w:val="24"/>
    <w:rsid w:val="00ED46EF"/>
    <w:pPr>
      <w:overflowPunct w:val="0"/>
      <w:autoSpaceDE w:val="0"/>
      <w:autoSpaceDN w:val="0"/>
      <w:adjustRightInd w:val="0"/>
      <w:spacing w:after="120" w:line="480" w:lineRule="auto"/>
      <w:ind w:right="0" w:firstLine="0"/>
      <w:jc w:val="left"/>
      <w:textAlignment w:val="baseline"/>
    </w:pPr>
    <w:rPr>
      <w:rFonts w:eastAsia="Calibri"/>
      <w:color w:val="auto"/>
      <w:sz w:val="24"/>
      <w:szCs w:val="20"/>
    </w:rPr>
  </w:style>
  <w:style w:type="character" w:customStyle="1" w:styleId="24">
    <w:name w:val="Основной текст 2 Знак"/>
    <w:basedOn w:val="a0"/>
    <w:link w:val="23"/>
    <w:rsid w:val="00ED46EF"/>
    <w:rPr>
      <w:rFonts w:ascii="Times New Roman" w:eastAsia="Calibri" w:hAnsi="Times New Roman" w:cs="Times New Roman"/>
      <w:sz w:val="24"/>
      <w:szCs w:val="20"/>
    </w:rPr>
  </w:style>
  <w:style w:type="paragraph" w:customStyle="1" w:styleId="16">
    <w:name w:val="заголовок 1"/>
    <w:basedOn w:val="a"/>
    <w:next w:val="a"/>
    <w:rsid w:val="00ED46EF"/>
    <w:pPr>
      <w:keepNext/>
      <w:widowControl w:val="0"/>
      <w:overflowPunct w:val="0"/>
      <w:autoSpaceDE w:val="0"/>
      <w:spacing w:after="240" w:line="240" w:lineRule="auto"/>
      <w:ind w:right="0" w:firstLine="425"/>
      <w:jc w:val="center"/>
    </w:pPr>
    <w:rPr>
      <w:rFonts w:ascii="Arial" w:eastAsia="Calibri" w:hAnsi="Arial"/>
      <w:b/>
      <w:caps/>
      <w:color w:val="auto"/>
      <w:sz w:val="56"/>
      <w:szCs w:val="20"/>
      <w:lang w:eastAsia="ar-SA"/>
    </w:rPr>
  </w:style>
  <w:style w:type="paragraph" w:customStyle="1" w:styleId="ae">
    <w:name w:val="Содержание"/>
    <w:basedOn w:val="a"/>
    <w:rsid w:val="00ED46EF"/>
    <w:pPr>
      <w:widowControl w:val="0"/>
      <w:tabs>
        <w:tab w:val="decimal" w:leader="dot" w:pos="9072"/>
      </w:tabs>
      <w:overflowPunct w:val="0"/>
      <w:autoSpaceDE w:val="0"/>
      <w:spacing w:before="120" w:after="0" w:line="240" w:lineRule="auto"/>
      <w:ind w:right="0" w:firstLine="0"/>
      <w:jc w:val="left"/>
    </w:pPr>
    <w:rPr>
      <w:rFonts w:ascii="Arial" w:eastAsia="Calibri" w:hAnsi="Arial"/>
      <w:color w:val="auto"/>
      <w:sz w:val="24"/>
      <w:szCs w:val="20"/>
      <w:lang w:eastAsia="ar-SA"/>
    </w:rPr>
  </w:style>
  <w:style w:type="character" w:customStyle="1" w:styleId="20">
    <w:name w:val="Заголовок 2 Знак"/>
    <w:basedOn w:val="a0"/>
    <w:link w:val="2"/>
    <w:rsid w:val="002D2330"/>
    <w:rPr>
      <w:rFonts w:ascii="Times New Roman" w:eastAsia="Times New Roman" w:hAnsi="Times New Roman" w:cs="Times New Roman"/>
      <w:b/>
      <w:sz w:val="32"/>
      <w:szCs w:val="20"/>
      <w:lang w:eastAsia="ar-SA"/>
    </w:rPr>
  </w:style>
  <w:style w:type="paragraph" w:customStyle="1" w:styleId="ConsPlusTitle">
    <w:name w:val="ConsPlusTitle"/>
    <w:rsid w:val="002D2330"/>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Normal (Web)"/>
    <w:basedOn w:val="a"/>
    <w:link w:val="af0"/>
    <w:rsid w:val="002D2330"/>
    <w:pPr>
      <w:spacing w:before="100" w:beforeAutospacing="1" w:after="100" w:afterAutospacing="1" w:line="240" w:lineRule="auto"/>
      <w:ind w:right="0" w:firstLine="0"/>
      <w:jc w:val="left"/>
    </w:pPr>
    <w:rPr>
      <w:color w:val="auto"/>
      <w:sz w:val="24"/>
      <w:szCs w:val="24"/>
      <w:lang w:val="x-none" w:eastAsia="x-none"/>
    </w:rPr>
  </w:style>
  <w:style w:type="character" w:customStyle="1" w:styleId="af0">
    <w:name w:val="Обычный (веб) Знак"/>
    <w:link w:val="af"/>
    <w:rsid w:val="002D2330"/>
    <w:rPr>
      <w:rFonts w:ascii="Times New Roman" w:eastAsia="Times New Roman" w:hAnsi="Times New Roman" w:cs="Times New Roman"/>
      <w:sz w:val="24"/>
      <w:szCs w:val="24"/>
      <w:lang w:val="x-none" w:eastAsia="x-none"/>
    </w:rPr>
  </w:style>
  <w:style w:type="paragraph" w:styleId="af1">
    <w:name w:val="footnote text"/>
    <w:basedOn w:val="a"/>
    <w:link w:val="af2"/>
    <w:uiPriority w:val="99"/>
    <w:semiHidden/>
    <w:unhideWhenUsed/>
    <w:rsid w:val="002D2330"/>
    <w:pPr>
      <w:spacing w:after="200" w:line="276" w:lineRule="auto"/>
      <w:ind w:right="0" w:firstLine="0"/>
      <w:jc w:val="left"/>
    </w:pPr>
    <w:rPr>
      <w:rFonts w:ascii="Calibri" w:hAnsi="Calibri"/>
      <w:color w:val="auto"/>
      <w:sz w:val="20"/>
      <w:szCs w:val="20"/>
    </w:rPr>
  </w:style>
  <w:style w:type="character" w:customStyle="1" w:styleId="af2">
    <w:name w:val="Текст сноски Знак"/>
    <w:basedOn w:val="a0"/>
    <w:link w:val="af1"/>
    <w:uiPriority w:val="99"/>
    <w:semiHidden/>
    <w:rsid w:val="002D2330"/>
    <w:rPr>
      <w:rFonts w:ascii="Calibri" w:eastAsia="Times New Roman" w:hAnsi="Calibri" w:cs="Times New Roman"/>
      <w:sz w:val="20"/>
      <w:szCs w:val="20"/>
    </w:rPr>
  </w:style>
  <w:style w:type="character" w:styleId="af3">
    <w:name w:val="footnote reference"/>
    <w:uiPriority w:val="99"/>
    <w:semiHidden/>
    <w:unhideWhenUsed/>
    <w:rsid w:val="002D23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75374" TargetMode="External"/><Relationship Id="rId13" Type="http://schemas.openxmlformats.org/officeDocument/2006/relationships/hyperlink" Target="https://normativ.kontur.ru/document?moduleid=1&amp;documentid=289981" TargetMode="External"/><Relationship Id="rId18" Type="http://schemas.openxmlformats.org/officeDocument/2006/relationships/hyperlink" Target="https://normativ.kontur.ru/document?moduleid=1&amp;documentid=25867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ormativ.kontur.ru/document?moduleid=1&amp;documentid=258679" TargetMode="External"/><Relationship Id="rId7" Type="http://schemas.openxmlformats.org/officeDocument/2006/relationships/endnotes" Target="endnotes.xml"/><Relationship Id="rId12" Type="http://schemas.openxmlformats.org/officeDocument/2006/relationships/hyperlink" Target="https://normativ.kontur.ru/document?moduleid=1&amp;documentid=311950" TargetMode="External"/><Relationship Id="rId17" Type="http://schemas.openxmlformats.org/officeDocument/2006/relationships/hyperlink" Target="https://normativ.kontur.ru/document?moduleid=1&amp;documentid=258679" TargetMode="External"/><Relationship Id="rId25" Type="http://schemas.openxmlformats.org/officeDocument/2006/relationships/hyperlink" Target="https://normativ.kontur.ru/document?moduleid=1&amp;documentid=282848"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258679" TargetMode="External"/><Relationship Id="rId20" Type="http://schemas.openxmlformats.org/officeDocument/2006/relationships/hyperlink" Target="https://normativ.kontur.ru/document?moduleid=1&amp;documentid=258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18890" TargetMode="External"/><Relationship Id="rId24" Type="http://schemas.openxmlformats.org/officeDocument/2006/relationships/hyperlink" Target="https://normativ.kontur.ru/document?moduleid=1&amp;documentid=29275"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258679" TargetMode="External"/><Relationship Id="rId23" Type="http://schemas.openxmlformats.org/officeDocument/2006/relationships/hyperlink" Target="https://normativ.kontur.ru/document?moduleid=1&amp;documentid=57820" TargetMode="External"/><Relationship Id="rId10" Type="http://schemas.openxmlformats.org/officeDocument/2006/relationships/hyperlink" Target="https://normativ.kontur.ru/document?moduleid=1&amp;documentid=318120" TargetMode="External"/><Relationship Id="rId19" Type="http://schemas.openxmlformats.org/officeDocument/2006/relationships/hyperlink" Target="https://normativ.kontur.ru/document?moduleid=1&amp;documentid=258679" TargetMode="External"/><Relationship Id="rId4" Type="http://schemas.openxmlformats.org/officeDocument/2006/relationships/settings" Target="settings.xml"/><Relationship Id="rId9" Type="http://schemas.openxmlformats.org/officeDocument/2006/relationships/hyperlink" Target="https://normativ.kontur.ru/document?moduleid=1&amp;documentid=318120" TargetMode="External"/><Relationship Id="rId14" Type="http://schemas.openxmlformats.org/officeDocument/2006/relationships/hyperlink" Target="https://normativ.kontur.ru/document?moduleid=1&amp;documentid=310748" TargetMode="External"/><Relationship Id="rId22" Type="http://schemas.openxmlformats.org/officeDocument/2006/relationships/hyperlink" Target="https://normativ.kontur.ru/document?moduleid=1&amp;documentid=258679"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ormativ.kontur.ru/document?moduleid=1&amp;documentid=202153" TargetMode="External"/><Relationship Id="rId13" Type="http://schemas.openxmlformats.org/officeDocument/2006/relationships/hyperlink" Target="https://normativ.kontur.ru/document?moduleid=1&amp;documentid=158860" TargetMode="External"/><Relationship Id="rId18" Type="http://schemas.openxmlformats.org/officeDocument/2006/relationships/hyperlink" Target="https://normativ.kontur.ru/document?moduleid=1&amp;documentid=270110" TargetMode="External"/><Relationship Id="rId26" Type="http://schemas.openxmlformats.org/officeDocument/2006/relationships/hyperlink" Target="https://normativ.kontur.ru/document?moduleid=1&amp;documentid=57820" TargetMode="External"/><Relationship Id="rId3" Type="http://schemas.openxmlformats.org/officeDocument/2006/relationships/hyperlink" Target="https://normativ.kontur.ru/document?moduleid=1&amp;documentid=318435" TargetMode="External"/><Relationship Id="rId21" Type="http://schemas.openxmlformats.org/officeDocument/2006/relationships/hyperlink" Target="https://normativ.kontur.ru/document?moduleid=1&amp;documentid=258679" TargetMode="External"/><Relationship Id="rId7" Type="http://schemas.openxmlformats.org/officeDocument/2006/relationships/hyperlink" Target="https://normativ.kontur.ru/document?moduleid=1&amp;documentid=318120" TargetMode="External"/><Relationship Id="rId12" Type="http://schemas.openxmlformats.org/officeDocument/2006/relationships/hyperlink" Target="https://normativ.kontur.ru/document?moduleid=1&amp;documentid=260342" TargetMode="External"/><Relationship Id="rId17" Type="http://schemas.openxmlformats.org/officeDocument/2006/relationships/hyperlink" Target="https://normativ.kontur.ru/document?moduleid=1&amp;documentid=258679" TargetMode="External"/><Relationship Id="rId25" Type="http://schemas.openxmlformats.org/officeDocument/2006/relationships/hyperlink" Target="https://normativ.kontur.ru/document?moduleid=1&amp;documentid=258679" TargetMode="External"/><Relationship Id="rId2" Type="http://schemas.openxmlformats.org/officeDocument/2006/relationships/hyperlink" Target="https://normativ.kontur.ru/document?moduleid=1&amp;documentid=318542" TargetMode="External"/><Relationship Id="rId16" Type="http://schemas.openxmlformats.org/officeDocument/2006/relationships/hyperlink" Target="https://normativ.kontur.ru/document?moduleid=1&amp;documentid=258679" TargetMode="External"/><Relationship Id="rId20" Type="http://schemas.openxmlformats.org/officeDocument/2006/relationships/hyperlink" Target="https://normativ.kontur.ru/document?moduleid=1&amp;documentid=258679" TargetMode="External"/><Relationship Id="rId29" Type="http://schemas.openxmlformats.org/officeDocument/2006/relationships/hyperlink" Target="https://normativ.kontur.ru/document?moduleid=1&amp;documentid=282848" TargetMode="External"/><Relationship Id="rId1" Type="http://schemas.openxmlformats.org/officeDocument/2006/relationships/hyperlink" Target="https://normativ.kontur.ru/document?moduleid=1&amp;documentid=318542" TargetMode="External"/><Relationship Id="rId6" Type="http://schemas.openxmlformats.org/officeDocument/2006/relationships/hyperlink" Target="https://normativ.kontur.ru/document?moduleid=1&amp;documentid=318120" TargetMode="External"/><Relationship Id="rId11" Type="http://schemas.openxmlformats.org/officeDocument/2006/relationships/hyperlink" Target="https://normativ.kontur.ru/document?moduleid=1&amp;documentid=12411" TargetMode="External"/><Relationship Id="rId24" Type="http://schemas.openxmlformats.org/officeDocument/2006/relationships/hyperlink" Target="https://normativ.kontur.ru/document?moduleid=1&amp;documentid=258679" TargetMode="External"/><Relationship Id="rId5" Type="http://schemas.openxmlformats.org/officeDocument/2006/relationships/hyperlink" Target="https://normativ.kontur.ru/document?moduleid=1&amp;documentid=317905" TargetMode="External"/><Relationship Id="rId15" Type="http://schemas.openxmlformats.org/officeDocument/2006/relationships/hyperlink" Target="https://normativ.kontur.ru/document?moduleid=1&amp;documentid=258679" TargetMode="External"/><Relationship Id="rId23" Type="http://schemas.openxmlformats.org/officeDocument/2006/relationships/hyperlink" Target="https://normativ.kontur.ru/document?moduleid=1&amp;documentid=258679" TargetMode="External"/><Relationship Id="rId28" Type="http://schemas.openxmlformats.org/officeDocument/2006/relationships/hyperlink" Target="https://normativ.kontur.ru/document?moduleid=1&amp;documentid=29275" TargetMode="External"/><Relationship Id="rId10" Type="http://schemas.openxmlformats.org/officeDocument/2006/relationships/hyperlink" Target="https://normativ.kontur.ru/document?moduleid=1&amp;documentid=310748" TargetMode="External"/><Relationship Id="rId19" Type="http://schemas.openxmlformats.org/officeDocument/2006/relationships/hyperlink" Target="https://normativ.kontur.ru/document?moduleid=1&amp;documentid=258679" TargetMode="External"/><Relationship Id="rId4" Type="http://schemas.openxmlformats.org/officeDocument/2006/relationships/hyperlink" Target="https://normativ.kontur.ru/document?moduleid=1&amp;documentid=318435" TargetMode="External"/><Relationship Id="rId9" Type="http://schemas.openxmlformats.org/officeDocument/2006/relationships/hyperlink" Target="https://normativ.kontur.ru/document?moduleid=1&amp;documentid=311950" TargetMode="External"/><Relationship Id="rId14" Type="http://schemas.openxmlformats.org/officeDocument/2006/relationships/hyperlink" Target="https://normativ.kontur.ru/document?moduleid=1&amp;documentid=310748" TargetMode="External"/><Relationship Id="rId22" Type="http://schemas.openxmlformats.org/officeDocument/2006/relationships/hyperlink" Target="https://normativ.kontur.ru/document?moduleid=1&amp;documentid=258679" TargetMode="External"/><Relationship Id="rId27" Type="http://schemas.openxmlformats.org/officeDocument/2006/relationships/hyperlink" Target="https://normativ.kontur.ru/document?moduleid=1&amp;documentid=31915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2CF1F-573F-4710-A2B4-0C05B055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26832</Words>
  <Characters>152943</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179417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Матханов</dc:creator>
  <cp:keywords/>
  <cp:lastModifiedBy>ПК</cp:lastModifiedBy>
  <cp:revision>26</cp:revision>
  <cp:lastPrinted>2019-04-17T08:51:00Z</cp:lastPrinted>
  <dcterms:created xsi:type="dcterms:W3CDTF">2019-03-28T06:10:00Z</dcterms:created>
  <dcterms:modified xsi:type="dcterms:W3CDTF">2019-04-17T08:51:00Z</dcterms:modified>
</cp:coreProperties>
</file>