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9" w:rsidRPr="008B7879" w:rsidRDefault="009D29A3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27.09</w:t>
      </w:r>
      <w:r w:rsidR="006008A6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.2019</w:t>
      </w:r>
      <w:r w:rsidR="008B7879" w:rsidRPr="008B7879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г №</w:t>
      </w: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4/30</w:t>
      </w:r>
      <w:r w:rsidR="006008A6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-дмо</w:t>
      </w:r>
      <w:r w:rsidR="008B7879" w:rsidRPr="008B7879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 </w:t>
      </w:r>
      <w:r w:rsidR="008B7879" w:rsidRPr="008B7879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br/>
        <w:t>РОССИЙСКАЯ ФЕДЕРАЦИЯ</w:t>
      </w:r>
    </w:p>
    <w:p w:rsidR="008B7879" w:rsidRPr="008B7879" w:rsidRDefault="008B7879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8B7879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ИРКУТСКАЯ ОБЛАСТЬ</w:t>
      </w:r>
    </w:p>
    <w:p w:rsidR="008B7879" w:rsidRPr="008B7879" w:rsidRDefault="008B7879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8B7879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АЛАРСКИЙ МУНИЦИПАЛЬНЫЙ РАЙОН</w:t>
      </w:r>
    </w:p>
    <w:p w:rsidR="008B7879" w:rsidRDefault="008B7879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МУНИЦИПАЛЬНОЕ ОБРАЗОВАНИЕ</w:t>
      </w:r>
      <w:r w:rsidRPr="008B7879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 xml:space="preserve"> «АЛЕКСАНДРОВСК»</w:t>
      </w:r>
    </w:p>
    <w:p w:rsidR="008B7879" w:rsidRDefault="006008A6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ДУМА</w:t>
      </w:r>
    </w:p>
    <w:p w:rsidR="009D29A3" w:rsidRDefault="006008A6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РЕШЕНИЕ</w:t>
      </w:r>
    </w:p>
    <w:p w:rsidR="008B7879" w:rsidRPr="008B7879" w:rsidRDefault="008B7879" w:rsidP="009D29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</w:p>
    <w:p w:rsidR="008B7879" w:rsidRPr="008B7879" w:rsidRDefault="008B7879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8B7879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ОБ УТВЕРЖДЕНИИ ПОРЯДКА ОБМЕНА ЗЕМЕЛЬНОГО УЧАСТКА, НАХОДЯЩЕГОСЯ В СОБСТВЕННОСТИ МУНИЦИПАЛЬНОГО ОБРАЗОВАНИЯ «АЛЕКСАНДРОВСК», НА ЗЕМЕЛЬНЫЙ УЧАСТОК, НАХОДЯЩИЙСЯ В ЧАСТНОЙ СОБСТВЕННОСТИ</w:t>
      </w:r>
    </w:p>
    <w:p w:rsidR="006008A6" w:rsidRDefault="006008A6" w:rsidP="006008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B7879" w:rsidRDefault="008B7879" w:rsidP="006008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Руководствуясь статьями 39.21, 39.22 </w:t>
      </w:r>
      <w:r w:rsidR="00D00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Земельного коде</w:t>
      </w:r>
      <w:r w:rsidR="006008A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кса Российской Федерации, нормами Гражданского кодекса Российской Федерации, Федеральным законом</w:t>
      </w:r>
      <w:r w:rsidR="00D00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</w:t>
      </w:r>
      <w:proofErr w:type="gramStart"/>
      <w:r w:rsidR="00D00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Федерации,</w:t>
      </w:r>
      <w:r w:rsidR="00D000AD" w:rsidRPr="008B78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ста</w:t>
      </w:r>
      <w:r w:rsidR="00D00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тьей</w:t>
      </w:r>
      <w:proofErr w:type="gramEnd"/>
      <w:r w:rsidR="00D000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6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Устава муниципального образования «Александровск»</w:t>
      </w: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="006008A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Дума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муниципального образования «Александровск»</w:t>
      </w:r>
    </w:p>
    <w:p w:rsidR="008B7879" w:rsidRDefault="008B7879" w:rsidP="008B78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000AD" w:rsidRDefault="006008A6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  <w:t>РЕШИЛА:</w:t>
      </w:r>
    </w:p>
    <w:p w:rsidR="00D000AD" w:rsidRPr="00D000AD" w:rsidRDefault="00D000AD" w:rsidP="008B7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</w:p>
    <w:p w:rsidR="00D000AD" w:rsidRDefault="00D000AD" w:rsidP="00880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</w:t>
      </w:r>
      <w:r w:rsidR="008B7879"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Утвердить порядок обмена земельного участка, находящегося в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собственности муниципального образования «Александровск»</w:t>
      </w:r>
      <w:r w:rsidR="008B7879"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на земельный участок, находящийся в частной собственности, согласно приложени</w:t>
      </w:r>
      <w:r w:rsidR="006008A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ю к настоящему решению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D000AD" w:rsidRDefault="00D000AD" w:rsidP="00880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2.Опуб</w:t>
      </w:r>
      <w:r w:rsidR="006008A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ликовать настоящее решение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печатном средстве массовой информации «Александровский вестник» и разместить на официальном сайте администрации муниципал</w:t>
      </w:r>
      <w:r w:rsidR="006008A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ьного образования «Аларский район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 на страничке муниципального образования «Александровск» в информационно-телекоммуникационной сети «Интернет».</w:t>
      </w:r>
    </w:p>
    <w:p w:rsidR="00D000AD" w:rsidRDefault="00D000AD" w:rsidP="00880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</w:t>
      </w:r>
      <w:r w:rsidR="006008A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Настоящее </w:t>
      </w:r>
      <w:proofErr w:type="gramStart"/>
      <w:r w:rsidR="006008A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решение </w:t>
      </w:r>
      <w:r w:rsidR="008B7879"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вступает</w:t>
      </w:r>
      <w:proofErr w:type="gramEnd"/>
      <w:r w:rsidR="008B7879"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силу со дня его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официального опубликования.</w:t>
      </w:r>
    </w:p>
    <w:p w:rsidR="00D000AD" w:rsidRDefault="00D000AD" w:rsidP="00880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000AD" w:rsidRDefault="00D000AD" w:rsidP="00880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008A6" w:rsidRDefault="006008A6" w:rsidP="00880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Председатель Думы,</w:t>
      </w:r>
    </w:p>
    <w:p w:rsidR="00D000AD" w:rsidRDefault="00D000AD" w:rsidP="00880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муниципального</w:t>
      </w:r>
    </w:p>
    <w:p w:rsidR="00D000AD" w:rsidRDefault="00D000AD" w:rsidP="00880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образования «Александровск»</w:t>
      </w:r>
    </w:p>
    <w:p w:rsidR="006008A6" w:rsidRDefault="006008A6" w:rsidP="00880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Т.В. Мелещенко</w:t>
      </w:r>
    </w:p>
    <w:p w:rsidR="00A90E43" w:rsidRDefault="008B7879" w:rsidP="006008A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 w:rsidRPr="008B78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B7879">
        <w:rPr>
          <w:rFonts w:ascii="Courier New" w:eastAsia="Times New Roman" w:hAnsi="Courier New" w:cs="Courier New"/>
          <w:color w:val="2D2D2D"/>
          <w:spacing w:val="2"/>
          <w:lang w:eastAsia="ru-RU"/>
        </w:rPr>
        <w:t>Приложение</w:t>
      </w:r>
      <w:r w:rsidRPr="008B7879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  <w:t xml:space="preserve">к </w:t>
      </w:r>
      <w:r w:rsidR="006008A6">
        <w:rPr>
          <w:rFonts w:ascii="Courier New" w:eastAsia="Times New Roman" w:hAnsi="Courier New" w:cs="Courier New"/>
          <w:color w:val="2D2D2D"/>
          <w:spacing w:val="2"/>
          <w:lang w:eastAsia="ru-RU"/>
        </w:rPr>
        <w:t>решению</w:t>
      </w:r>
      <w:r w:rsidR="006008A6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  <w:t>Думы</w:t>
      </w:r>
      <w:r w:rsidR="00A90E43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муниципального</w:t>
      </w:r>
    </w:p>
    <w:p w:rsidR="008B7879" w:rsidRPr="008B7879" w:rsidRDefault="00A90E43" w:rsidP="006008A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о</w:t>
      </w:r>
      <w:r w:rsidR="009D29A3">
        <w:rPr>
          <w:rFonts w:ascii="Courier New" w:eastAsia="Times New Roman" w:hAnsi="Courier New" w:cs="Courier New"/>
          <w:color w:val="2D2D2D"/>
          <w:spacing w:val="2"/>
          <w:lang w:eastAsia="ru-RU"/>
        </w:rPr>
        <w:t>бразования «</w:t>
      </w:r>
      <w:proofErr w:type="gramStart"/>
      <w:r w:rsidR="009D29A3">
        <w:rPr>
          <w:rFonts w:ascii="Courier New" w:eastAsia="Times New Roman" w:hAnsi="Courier New" w:cs="Courier New"/>
          <w:color w:val="2D2D2D"/>
          <w:spacing w:val="2"/>
          <w:lang w:eastAsia="ru-RU"/>
        </w:rPr>
        <w:t>Александровск»</w:t>
      </w:r>
      <w:r w:rsidR="009D29A3">
        <w:rPr>
          <w:rFonts w:ascii="Courier New" w:eastAsia="Times New Roman" w:hAnsi="Courier New" w:cs="Courier New"/>
          <w:color w:val="2D2D2D"/>
          <w:spacing w:val="2"/>
          <w:lang w:eastAsia="ru-RU"/>
        </w:rPr>
        <w:br/>
        <w:t>от</w:t>
      </w:r>
      <w:proofErr w:type="gramEnd"/>
      <w:r w:rsidR="009D29A3"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27.09</w:t>
      </w:r>
      <w:r w:rsidR="006008A6">
        <w:rPr>
          <w:rFonts w:ascii="Courier New" w:eastAsia="Times New Roman" w:hAnsi="Courier New" w:cs="Courier New"/>
          <w:color w:val="2D2D2D"/>
          <w:spacing w:val="2"/>
          <w:lang w:eastAsia="ru-RU"/>
        </w:rPr>
        <w:t>.2019</w:t>
      </w:r>
      <w:r>
        <w:rPr>
          <w:rFonts w:ascii="Courier New" w:eastAsia="Times New Roman" w:hAnsi="Courier New" w:cs="Courier New"/>
          <w:color w:val="2D2D2D"/>
          <w:spacing w:val="2"/>
          <w:lang w:eastAsia="ru-RU"/>
        </w:rPr>
        <w:t xml:space="preserve"> года N</w:t>
      </w:r>
      <w:r w:rsidR="009D29A3">
        <w:rPr>
          <w:rFonts w:ascii="Courier New" w:eastAsia="Times New Roman" w:hAnsi="Courier New" w:cs="Courier New"/>
          <w:color w:val="2D2D2D"/>
          <w:spacing w:val="2"/>
          <w:lang w:eastAsia="ru-RU"/>
        </w:rPr>
        <w:t>4/30</w:t>
      </w:r>
      <w:r w:rsidR="006008A6">
        <w:rPr>
          <w:rFonts w:ascii="Courier New" w:eastAsia="Times New Roman" w:hAnsi="Courier New" w:cs="Courier New"/>
          <w:color w:val="2D2D2D"/>
          <w:spacing w:val="2"/>
          <w:lang w:eastAsia="ru-RU"/>
        </w:rPr>
        <w:t>-дмо</w:t>
      </w:r>
    </w:p>
    <w:p w:rsidR="00A90E43" w:rsidRDefault="00A90E43" w:rsidP="006008A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A90E43" w:rsidRDefault="00A90E43" w:rsidP="008B78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A90E43" w:rsidRDefault="00A90E43" w:rsidP="00A32208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A90E43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lastRenderedPageBreak/>
        <w:t>ПОРЯДОК ОБМЕНА ЗЕМЕЛЬНОГО УЧАСТКА, НАХОДЯЩЕГОСЯ В СОБСТВЕННОСТИ МУНИЦИПАЛЬНОГО ОБРАЗОВАНИЯ «АЛЕКСАНДРОВСК», НА ЗЕМЕЛЬНЫЙ УЧАСТОК, НАХОДЯЩИЙСЯ В ЧАСТНОЙ СОБСТВЕННОСТИ</w:t>
      </w:r>
    </w:p>
    <w:p w:rsidR="009E5E15" w:rsidRPr="00880316" w:rsidRDefault="009E5E15" w:rsidP="008803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</w:pPr>
    </w:p>
    <w:p w:rsidR="00880316" w:rsidRDefault="008B7879" w:rsidP="008803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880316" w:rsidRDefault="00880316" w:rsidP="00222C7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880316" w:rsidRDefault="008B7879" w:rsidP="00222C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1.1. Порядок обмена земельного участка, находящегося в</w:t>
      </w:r>
      <w:r w:rsidR="001E156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собственности , муниципального образования «Александровск»</w:t>
      </w: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на земельный участок, находящийся в частной собственности (далее - Порядок, обмен земельными участками), разработан в соответствии со статьями 39.21, 39.22</w:t>
      </w:r>
      <w:r w:rsidR="001E156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Земельного кодекса </w:t>
      </w:r>
      <w:r w:rsidR="00E17EC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Российской Федерации, </w:t>
      </w: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r w:rsidR="001E156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Федерального закона от 06.10.2003г № 131-ФЗ «Об общих принципах организации местного самоуправления в Российской Федерации,</w:t>
      </w:r>
      <w:r w:rsidR="0088031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нормами Гражданского кодекса Российской Федерации,</w:t>
      </w:r>
      <w:r w:rsidR="001E156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статьей 6 Устава муниципального образования «Александровск»</w:t>
      </w:r>
      <w:r w:rsidR="009158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880316" w:rsidRDefault="008B7879" w:rsidP="00222C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1.2 Порядок определяет общие условия, организацию работ по обмену земельными участками и финансовое обеспечение расходов, связанных </w:t>
      </w:r>
      <w:r w:rsidR="009158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 обменом земельными участками.</w:t>
      </w:r>
    </w:p>
    <w:p w:rsidR="00880316" w:rsidRDefault="008B7879" w:rsidP="00222C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1.3. Порядок применяется в случаях обмена земельного участка, находящегося в</w:t>
      </w:r>
      <w:r w:rsidR="009158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собственности муниципального образования «Александровск»</w:t>
      </w: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на земельный участок, находящийся в частной собственности и предназначенный в соответствии с утвержденными проектом планировки территории и проектом межевания территории 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 или на котором</w:t>
      </w:r>
      <w:r w:rsidR="009158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расположены указанные объекты.</w:t>
      </w:r>
    </w:p>
    <w:p w:rsidR="00880316" w:rsidRDefault="008B7879" w:rsidP="00222C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1.4. Здания, сооружения, расположенные на земельных участках, являющихся предметом договора мены, также должны быть предме</w:t>
      </w:r>
      <w:r w:rsidR="009158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том этого договора мены.</w:t>
      </w:r>
    </w:p>
    <w:p w:rsidR="00880316" w:rsidRDefault="008B7879" w:rsidP="00222C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1.5. В случае если земельный участок и расположенные на нем объекты социальной, инженерной и транспортной инфраструктур находятся в частной собственности одного лица, договор мены может предусматривать безвозмездную передачу в муниципальную со</w:t>
      </w:r>
      <w:r w:rsidR="009158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бственность указанных объектов.</w:t>
      </w:r>
    </w:p>
    <w:p w:rsidR="00880316" w:rsidRDefault="008B7879" w:rsidP="00222C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1.6. Различие видов разрешенного использования земельных участков не является препятствием для заключения договора</w:t>
      </w:r>
      <w:r w:rsidR="009158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мены таких земельных участков.</w:t>
      </w:r>
    </w:p>
    <w:p w:rsidR="00880316" w:rsidRDefault="008B7879" w:rsidP="00222C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1.7. При заключении договора мены земельных участков земельные участки и расположенные на них объекты недвижимого имущества, за исключением объектов недвижимого имущества, передаваемых безвозмездно в муниципальную собственность, подлежат обязательной оценке для установления их рыночной стоимости в соответствии с законодательством Российской Федер</w:t>
      </w:r>
      <w:r w:rsidR="009158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ации об оценочной деятельности.</w:t>
      </w:r>
    </w:p>
    <w:p w:rsidR="00613520" w:rsidRPr="00880316" w:rsidRDefault="008B7879" w:rsidP="00222C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1.8. При заключении договора мены земельных участков цена обмениваемых земельных участков, в том числе с расположенными на них объектами недвижимого имущества (за исключением объектов недвижимого имущества, передаваемых безвозмездно в муниципальную собственно</w:t>
      </w:r>
      <w:r w:rsidR="009158C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сть), должна быть равнозначной.</w:t>
      </w: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5A1CC7" w:rsidRDefault="008B7879" w:rsidP="00222C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lastRenderedPageBreak/>
        <w:t>2. Порядок подготовки проекта договора мены земельных участков</w:t>
      </w:r>
    </w:p>
    <w:p w:rsidR="005A1CC7" w:rsidRDefault="00613520" w:rsidP="00222C7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.</w:t>
      </w:r>
    </w:p>
    <w:p w:rsidR="005A1CC7" w:rsidRDefault="008B7879" w:rsidP="00222C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2.1. Основанием для подготовки проекта договора мены земельных участков в случаях, предусмотренных в пункте 1.3 настоящего Порядка, является </w:t>
      </w:r>
      <w:r w:rsidR="0061352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постановление главы муниципального образования «Александровск».</w:t>
      </w:r>
    </w:p>
    <w:p w:rsidR="005A1CC7" w:rsidRDefault="008B7879" w:rsidP="00222C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2.2. В течение 30 рабочих дней со дня принят</w:t>
      </w:r>
      <w:r w:rsidR="008C2B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ия соот</w:t>
      </w:r>
      <w:r w:rsidR="00D16AB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ветствующего постановления главы</w:t>
      </w:r>
      <w:r w:rsidR="008C2B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«Александров</w:t>
      </w:r>
      <w:r w:rsidR="004662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ск» - администрация муниципального образования «Александровск»</w:t>
      </w: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организует проведение оценки для установления рыночной стоимости планируемых к обмену земельных участков, в том числе с расположенными на них объектами недвижимого имущества (за исключением объектов недвижимого имущества, передаваемых безвозмездно в муниципальную собственность), в порядке и соответствии с требованиями </w:t>
      </w:r>
      <w:r w:rsidR="008C2B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Федерального закона от 29.07.1998 № 135-ФЗ «Об оценочной деятельности в Российской Федерации».</w:t>
      </w:r>
      <w:r w:rsidR="008C2BD4"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:rsidR="005A1CC7" w:rsidRDefault="008B7879" w:rsidP="00222C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2.3. В течение 20 рабочих дней со дня получения отчета об </w:t>
      </w:r>
      <w:r w:rsidR="008C2B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оценке земельных участков </w:t>
      </w:r>
      <w:r w:rsidR="004662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администрация муниципального образования «Александровск» </w:t>
      </w: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готовит проект до</w:t>
      </w:r>
      <w:r w:rsidR="0061352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говора мены земельных участков.</w:t>
      </w: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Отчет об оценке земельных участков, кадастровые планы (с чертежом границ) земельных участков, подлежащих мене (для исключения неопределенности по месторасположению и границам земельных участков), сводные ведомости оценки объектов недвижимого имущества, расположенных на земельных участках, подлежащих мене (при включении объектов недвижимого имущества в предмет договора мены), требования залогодержателя по обязательствам (в случае, если земельный участок (земельные участки), подлежащие мене, переданы в залог), копии договоров аренды, временного пользования, залога, заключенных с третьими лицами (при наличии) являются неотъемлемой частью проекта до</w:t>
      </w:r>
      <w:r w:rsidR="0061352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говора мены земельных участков.</w:t>
      </w:r>
    </w:p>
    <w:p w:rsidR="005A1CC7" w:rsidRDefault="008B7879" w:rsidP="00222C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2.4. В течение 3 рабочих дней со дня подготовки проекта договор</w:t>
      </w:r>
      <w:r w:rsidR="00A6211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 мены земельных уча</w:t>
      </w:r>
      <w:r w:rsidR="00D3617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стков ответственное должностное лицо администрации</w:t>
      </w:r>
      <w:r w:rsidR="004662C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«Александровск»</w:t>
      </w: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нап</w:t>
      </w:r>
      <w:r w:rsidR="00A6211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равляет главе муниципального образования «Александровск»</w:t>
      </w:r>
      <w:r w:rsidR="00E17ECF" w:rsidRPr="00E17EC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E17EC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</w:t>
      </w:r>
      <w:r w:rsidR="00E17ECF"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договор</w:t>
      </w:r>
      <w:r w:rsidR="00E17EC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 мены земельных участков </w:t>
      </w:r>
      <w:r w:rsidR="0061352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 подписания.</w:t>
      </w:r>
    </w:p>
    <w:p w:rsidR="005A1CC7" w:rsidRDefault="008B7879" w:rsidP="00222C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2.5. В течение 3 рабочих дней со дн</w:t>
      </w:r>
      <w:r w:rsidR="00A6211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я подписания главой муниципального образования «Александровск» - </w:t>
      </w: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проекта договор</w:t>
      </w:r>
      <w:r w:rsidR="00B636F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 мены земельных участков </w:t>
      </w:r>
      <w:r w:rsidR="00D3617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ответственное должностное лицо администрации</w:t>
      </w:r>
      <w:r w:rsidR="00B636F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«Александровск»</w:t>
      </w: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направляет собственнику земельного участка 3 экземпляра проекта договора мены земельных участков и письмо с предложением о заключении до</w:t>
      </w:r>
      <w:r w:rsidR="0061352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говора мены земельных участков.</w:t>
      </w:r>
    </w:p>
    <w:p w:rsidR="005A1CC7" w:rsidRDefault="008B7879" w:rsidP="00222C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2.6. В случае отказа собственника земельного участка от подписания договоров мены земельных участков, процедура мены земельных участков приостана</w:t>
      </w:r>
      <w:r w:rsidR="0061352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вливается.</w:t>
      </w: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Все разногласия, возникающие в процессе согласования (подписания) договора мены земельных участков, решаютс</w:t>
      </w:r>
      <w:r w:rsidR="0061352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 путем переговоров, переписки.</w:t>
      </w: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случае невозможности разрешить разногласия относительно договора мены земельных участков, окончательного отказа собственника земельного участка от подписания договоров мены земельных участков, процедура мены з</w:t>
      </w:r>
      <w:r w:rsidR="0061352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емельных участков прекращается.</w:t>
      </w:r>
    </w:p>
    <w:p w:rsidR="005A1CC7" w:rsidRDefault="008B7879" w:rsidP="00222C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2.7. В течение 5 рабочих дней со дня получения заключенных договоро</w:t>
      </w:r>
      <w:r w:rsidR="00EB3CE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мены земельных участков </w:t>
      </w:r>
      <w:r w:rsidR="00D3617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ответственное должностное лицо администрации</w:t>
      </w:r>
      <w:r w:rsidR="00EB3CE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«Александровск»</w:t>
      </w: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направляет документы для государственной регистрации перехода права земельного участка, в том числе расположенных на нем объектов недвижимого имущества, в муниципальную </w:t>
      </w:r>
      <w:bookmarkStart w:id="0" w:name="_GoBack"/>
      <w:bookmarkEnd w:id="0"/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собственность в Управление Федеральной службы государственной регистрации, кадастра и </w:t>
      </w:r>
      <w:r w:rsidR="006453A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картографии по Иркутской </w:t>
      </w:r>
      <w:proofErr w:type="gramStart"/>
      <w:r w:rsidR="006453A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области.</w:t>
      </w:r>
      <w:r w:rsidR="0061352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8B7879" w:rsidRPr="005A1CC7" w:rsidRDefault="008B7879" w:rsidP="00222C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2.8. В течение 3 рабочих дней со дня получения документов (сведений) о государственной регистрации перехода права в реестр муниципаль</w:t>
      </w:r>
      <w:r w:rsidR="00B636F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ного имущества муниципального образования «Александровск»</w:t>
      </w: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вносятся соответствующие изменения (в отноше</w:t>
      </w:r>
      <w:r w:rsidR="00B636F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нии земельных участков,</w:t>
      </w: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отношении объектов недвижимого имущества, расположенных на соответствующ</w:t>
      </w:r>
      <w:r w:rsidR="00B636F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 земельных участках).</w:t>
      </w:r>
    </w:p>
    <w:p w:rsidR="00613520" w:rsidRPr="008B7879" w:rsidRDefault="00613520" w:rsidP="00222C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E579D" w:rsidRDefault="008B7879" w:rsidP="00222C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3. Финансовое обеспечение расходов, связанных с обменом земельными участками</w:t>
      </w:r>
    </w:p>
    <w:p w:rsidR="001E579D" w:rsidRDefault="001E579D" w:rsidP="00222C7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1E579D" w:rsidRDefault="008B7879" w:rsidP="00222C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3.1. Финансовое обеспечение расходов, связанных с выполнением работ по обмену земельными участками осуществляется за счет с</w:t>
      </w:r>
      <w:r w:rsidR="0061352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редств бюджета муниципального образования «Александровск»</w:t>
      </w:r>
      <w:r w:rsidR="001E579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1E579D" w:rsidRDefault="008B7879" w:rsidP="00222C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3.2. Финансированию за счет с</w:t>
      </w:r>
      <w:r w:rsidR="00B636F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редств бюджета муниципального образования «Александровск»</w:t>
      </w: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целях такого обмена подлежит стоимость услуг по оценке рыночной стоимости земельных участков, в том числе с расположенными на них объектами недвижимого имущества (за исключением объектов недвижимого имущества, передаваемых безвозмездно в муниципальную собственность), в соответствии с требованиями </w:t>
      </w:r>
      <w:r w:rsidR="00B636F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Федерального закона от 29.07.1998 №135-ФЗ «Об оценочной деятельности в Российской Федерации».</w:t>
      </w:r>
    </w:p>
    <w:p w:rsidR="008B7879" w:rsidRPr="001E579D" w:rsidRDefault="008B7879" w:rsidP="00222C7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3.3. Главным распорядителем с</w:t>
      </w:r>
      <w:r w:rsidR="00B636F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редств бюджета муниципального образования «Александровск»</w:t>
      </w:r>
      <w:r w:rsidRPr="008B78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предусмотренных на оплату услуг по оценке рыночной стоимости земельных участков в соответствии с требованиями </w:t>
      </w:r>
      <w:r w:rsidR="00B636F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Федерального закона от 29.07.1998 №135-ФЗ «Об оценочной деятельности в </w:t>
      </w:r>
      <w:proofErr w:type="gramStart"/>
      <w:r w:rsidR="00B636F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  Федерации</w:t>
      </w:r>
      <w:proofErr w:type="gramEnd"/>
      <w:r w:rsidR="00B636F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</w:t>
      </w:r>
      <w:r w:rsidR="004D3C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="00EB3CE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является </w:t>
      </w:r>
      <w:r w:rsidR="004D3CF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финансовый отдел </w:t>
      </w:r>
      <w:r w:rsidR="00EB3CE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муниципального образования «Александровск».</w:t>
      </w:r>
    </w:p>
    <w:p w:rsidR="005510B0" w:rsidRPr="009E5E15" w:rsidRDefault="005510B0" w:rsidP="00222C73">
      <w:pPr>
        <w:spacing w:after="0" w:line="240" w:lineRule="auto"/>
        <w:jc w:val="both"/>
        <w:rPr>
          <w:sz w:val="24"/>
          <w:szCs w:val="24"/>
        </w:rPr>
      </w:pPr>
    </w:p>
    <w:sectPr w:rsidR="005510B0" w:rsidRPr="009E5E15" w:rsidSect="008B787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51626"/>
    <w:multiLevelType w:val="hybridMultilevel"/>
    <w:tmpl w:val="BA9C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91"/>
    <w:rsid w:val="00074530"/>
    <w:rsid w:val="000954F3"/>
    <w:rsid w:val="000D67C1"/>
    <w:rsid w:val="00186791"/>
    <w:rsid w:val="001E1560"/>
    <w:rsid w:val="001E579D"/>
    <w:rsid w:val="00222C73"/>
    <w:rsid w:val="004662C5"/>
    <w:rsid w:val="00476790"/>
    <w:rsid w:val="004D3CF9"/>
    <w:rsid w:val="005510B0"/>
    <w:rsid w:val="005A1CC7"/>
    <w:rsid w:val="006008A6"/>
    <w:rsid w:val="00613520"/>
    <w:rsid w:val="006453A9"/>
    <w:rsid w:val="00880316"/>
    <w:rsid w:val="008B7879"/>
    <w:rsid w:val="008C2BD4"/>
    <w:rsid w:val="009158C4"/>
    <w:rsid w:val="009A080F"/>
    <w:rsid w:val="009D29A3"/>
    <w:rsid w:val="009E5E15"/>
    <w:rsid w:val="00A32208"/>
    <w:rsid w:val="00A6211F"/>
    <w:rsid w:val="00A7763B"/>
    <w:rsid w:val="00A90E43"/>
    <w:rsid w:val="00B636FD"/>
    <w:rsid w:val="00C4249B"/>
    <w:rsid w:val="00D000AD"/>
    <w:rsid w:val="00D16AB2"/>
    <w:rsid w:val="00D36171"/>
    <w:rsid w:val="00D65677"/>
    <w:rsid w:val="00D80B61"/>
    <w:rsid w:val="00E17ECF"/>
    <w:rsid w:val="00EB3CE7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3C550-C088-473A-B037-26157E2A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5D91-57DA-4A02-88B6-63DDFEC8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26</cp:revision>
  <cp:lastPrinted>2019-09-27T03:59:00Z</cp:lastPrinted>
  <dcterms:created xsi:type="dcterms:W3CDTF">2018-12-12T10:17:00Z</dcterms:created>
  <dcterms:modified xsi:type="dcterms:W3CDTF">2019-09-27T04:01:00Z</dcterms:modified>
</cp:coreProperties>
</file>