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C6" w:rsidRPr="00343CEC" w:rsidRDefault="00F657FF" w:rsidP="00D92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13.08.2021г №41-п</w:t>
      </w:r>
    </w:p>
    <w:p w:rsidR="00D929C6" w:rsidRPr="00343CEC" w:rsidRDefault="00D929C6" w:rsidP="00D92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929C6" w:rsidRPr="00343CEC" w:rsidRDefault="00D929C6" w:rsidP="00D92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929C6" w:rsidRPr="00343CEC" w:rsidRDefault="00D929C6" w:rsidP="00D92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D929C6" w:rsidRPr="00343CEC" w:rsidRDefault="00D929C6" w:rsidP="00D92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МУНИ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ЦИПАЛЬНОЕ ОБРАЗОВАНИЕ «АЛЕКСАНДРОВСК</w:t>
      </w: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D929C6" w:rsidRPr="00343CEC" w:rsidRDefault="00D929C6" w:rsidP="00D92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929C6" w:rsidRPr="00343CEC" w:rsidRDefault="00D929C6" w:rsidP="00D92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929C6" w:rsidRPr="00343CEC" w:rsidRDefault="00D929C6" w:rsidP="00D929C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</w:p>
    <w:p w:rsidR="00D929C6" w:rsidRPr="00343CEC" w:rsidRDefault="00D929C6" w:rsidP="00D929C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ОБ УТВЕРЖДЕНИИ ПОЛОЖЕНИЯ ОБ УВЕКОВЕЧЕНИИ ПАМЯТИ ВЫДАЮЩИХСЯ СОБЫТИЙ, ЛИЧНОСТЕЙ И ОРГАНИЗАЦИЙ </w:t>
      </w:r>
      <w:proofErr w:type="gramStart"/>
      <w:r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НА  ТЕРРИТОРИИ</w:t>
      </w:r>
      <w:proofErr w:type="gramEnd"/>
      <w:r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МУНИЦ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ИПАЛЬНОГО ОБРАЗОВАНИЯ «АЛЕКСАНДРОВСК</w:t>
      </w:r>
      <w:r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»</w:t>
      </w:r>
    </w:p>
    <w:p w:rsidR="00D929C6" w:rsidRPr="00343CEC" w:rsidRDefault="00D929C6" w:rsidP="00D929C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D929C6" w:rsidRPr="00343CEC" w:rsidRDefault="00D929C6" w:rsidP="00D929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25.06.2002  № 73-ФЗ «Об объектах культурного  наследия (памятниках истории и культуры)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родов Российской Федерации»,  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 Законом Российской Федерации  от 14.01.2003 № 4292-1 «Об увековечивании памяти погибших при защите Отечества», руководствуясь Уставом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343CEC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администрация муниц</w:t>
      </w:r>
      <w:r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ипального образования «Александровск</w:t>
      </w:r>
      <w:r w:rsidRPr="00343CEC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»</w:t>
      </w:r>
    </w:p>
    <w:p w:rsidR="00D929C6" w:rsidRPr="00343CEC" w:rsidRDefault="00D929C6" w:rsidP="00D929C6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929C6" w:rsidRPr="00343CEC" w:rsidRDefault="00D929C6" w:rsidP="00D929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</w:pPr>
      <w:r w:rsidRPr="00343CEC"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  <w:t>ПОСТАНОВЛЯЕТ:</w:t>
      </w:r>
    </w:p>
    <w:p w:rsidR="00D929C6" w:rsidRPr="00343CEC" w:rsidRDefault="00D929C6" w:rsidP="00D929C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D929C6" w:rsidRPr="00343CEC" w:rsidRDefault="00D929C6" w:rsidP="00D929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об увековечении памяти выдающихся событий, личностей и организаций на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(Приложение № 1).</w:t>
      </w:r>
    </w:p>
    <w:p w:rsidR="00D929C6" w:rsidRPr="00343CEC" w:rsidRDefault="00D929C6" w:rsidP="00D929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2.  Утвердить Положение о Комиссии об увековечении памяти выдающихся событий, личностей и организаций на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(Приложение № 2).</w:t>
      </w:r>
    </w:p>
    <w:p w:rsidR="00D929C6" w:rsidRPr="00343CEC" w:rsidRDefault="00D929C6" w:rsidP="00D929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печатном издании «</w:t>
      </w:r>
      <w:r>
        <w:rPr>
          <w:rFonts w:ascii="Arial" w:eastAsia="Times New Roman" w:hAnsi="Arial" w:cs="Arial"/>
          <w:sz w:val="24"/>
          <w:szCs w:val="24"/>
          <w:lang w:eastAsia="ru-RU"/>
        </w:rPr>
        <w:t>Александров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ский вестник» и разместить на официальном сайте администрации муниципаль</w:t>
      </w:r>
      <w:r w:rsidR="00F657FF">
        <w:rPr>
          <w:rFonts w:ascii="Arial" w:eastAsia="Times New Roman" w:hAnsi="Arial" w:cs="Arial"/>
          <w:sz w:val="24"/>
          <w:szCs w:val="24"/>
          <w:lang w:eastAsia="ru-RU"/>
        </w:rPr>
        <w:t>ного образования «Аларский район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657FF">
        <w:rPr>
          <w:rFonts w:ascii="Arial" w:eastAsia="Times New Roman" w:hAnsi="Arial" w:cs="Arial"/>
          <w:sz w:val="24"/>
          <w:szCs w:val="24"/>
          <w:lang w:eastAsia="ru-RU"/>
        </w:rPr>
        <w:t xml:space="preserve"> на страничке муниципального образования «Александровск»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коммуникационной сети «Интернет»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29C6" w:rsidRPr="00343CEC" w:rsidRDefault="00D929C6" w:rsidP="00D929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D929C6" w:rsidRPr="00343CEC" w:rsidRDefault="00D929C6" w:rsidP="00D929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343CEC" w:rsidRDefault="00D929C6" w:rsidP="00F657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7FF" w:rsidRDefault="00D929C6" w:rsidP="00D929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D929C6" w:rsidRPr="00343CEC" w:rsidRDefault="00D929C6" w:rsidP="00D929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D929C6" w:rsidRPr="00343CEC" w:rsidRDefault="00D929C6" w:rsidP="00D929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Т.В. Мелещенко</w:t>
      </w:r>
    </w:p>
    <w:p w:rsidR="00D929C6" w:rsidRPr="00343CEC" w:rsidRDefault="00D929C6" w:rsidP="00D92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9C6" w:rsidRPr="00343CEC" w:rsidRDefault="00D929C6" w:rsidP="00D929C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Times New Roman" w:eastAsia="Times New Roman" w:hAnsi="Times New Roman" w:cs="Times New Roman"/>
          <w:lang w:eastAsia="ru-RU"/>
        </w:rPr>
        <w:br w:type="page"/>
      </w:r>
      <w:r w:rsidRPr="00343CEC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D929C6" w:rsidRPr="00343CEC" w:rsidRDefault="00D929C6" w:rsidP="00D929C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D929C6" w:rsidRPr="00343CEC" w:rsidRDefault="00D929C6" w:rsidP="00D929C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>
        <w:rPr>
          <w:rFonts w:ascii="Courier New" w:eastAsia="Times New Roman" w:hAnsi="Courier New" w:cs="Courier New"/>
          <w:lang w:eastAsia="ru-RU"/>
        </w:rPr>
        <w:t>Александровск</w:t>
      </w:r>
      <w:r w:rsidRPr="00343CEC">
        <w:rPr>
          <w:rFonts w:ascii="Courier New" w:eastAsia="Times New Roman" w:hAnsi="Courier New" w:cs="Courier New"/>
          <w:lang w:eastAsia="ru-RU"/>
        </w:rPr>
        <w:t>»</w:t>
      </w:r>
    </w:p>
    <w:p w:rsidR="00D929C6" w:rsidRPr="00343CEC" w:rsidRDefault="00F657FF" w:rsidP="00D929C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13.08.2021</w:t>
      </w:r>
      <w:r w:rsidR="00D929C6" w:rsidRPr="00343CEC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41-п</w:t>
      </w:r>
      <w:r w:rsidR="00D929C6" w:rsidRPr="00343CEC">
        <w:rPr>
          <w:rFonts w:ascii="Courier New" w:eastAsia="Times New Roman" w:hAnsi="Courier New" w:cs="Courier New"/>
          <w:lang w:eastAsia="ru-RU"/>
        </w:rPr>
        <w:t xml:space="preserve"> 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8"/>
      <w:bookmarkEnd w:id="0"/>
    </w:p>
    <w:p w:rsidR="00D929C6" w:rsidRPr="00343CEC" w:rsidRDefault="00D929C6" w:rsidP="00D929C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343CE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ПОЛОЖЕНИЕ</w:t>
      </w:r>
    </w:p>
    <w:p w:rsidR="00D929C6" w:rsidRPr="00343CEC" w:rsidRDefault="00D929C6" w:rsidP="00D929C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343CE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ОБ УВЕКОВЕЧЕНИИ ПАМЯТИ ВЫДАЮЩИХСЯ СОБЫТИЙ, ЛИЧНОСТЕЙ И ОРГАНИЗАЦИЙ </w:t>
      </w:r>
      <w:proofErr w:type="gramStart"/>
      <w:r w:rsidRPr="00343CE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НА  ТЕРРИТОРИИ</w:t>
      </w:r>
      <w:proofErr w:type="gramEnd"/>
      <w:r w:rsidRPr="00343CE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МУНИЦ</w:t>
      </w: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ИПАЛЬНОГО ОБРАЗОВАНИЯ «АЛЕКСАНДРОВСК</w:t>
      </w:r>
      <w:r w:rsidRPr="00343CE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»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Положение об увековечении памяти выдающихся граждан, событий и организаций в муниципальном образовании «Александровск»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 муниципального образования «Александровск».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захоронениях, погибших при защите Отечества.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1.1. Увековечение памяти выдающихся граждан </w:t>
      </w:r>
      <w:proofErr w:type="gramStart"/>
      <w:r w:rsidRPr="00F657FF">
        <w:rPr>
          <w:rFonts w:ascii="Arial" w:eastAsia="Times New Roman" w:hAnsi="Arial" w:cs="Arial"/>
          <w:sz w:val="24"/>
          <w:szCs w:val="24"/>
          <w:lang w:eastAsia="ru-RU"/>
        </w:rPr>
        <w:t>в  муниципальном</w:t>
      </w:r>
      <w:proofErr w:type="gramEnd"/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образовании «Александровск» производится только посмертно и за особо выдающиеся заслуги 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и иные заслуги перед муниципальным образованием «Александровск», </w:t>
      </w:r>
      <w:proofErr w:type="spellStart"/>
      <w:r w:rsidRPr="00F657FF">
        <w:rPr>
          <w:rFonts w:ascii="Arial" w:eastAsia="Times New Roman" w:hAnsi="Arial" w:cs="Arial"/>
          <w:sz w:val="24"/>
          <w:szCs w:val="24"/>
          <w:lang w:eastAsia="ru-RU"/>
        </w:rPr>
        <w:t>Аларским</w:t>
      </w:r>
      <w:proofErr w:type="spellEnd"/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 районом и Отечеством.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Увековечению подлежат общезначимые события в </w:t>
      </w:r>
      <w:proofErr w:type="gramStart"/>
      <w:r w:rsidRPr="00F657FF">
        <w:rPr>
          <w:rFonts w:ascii="Arial" w:eastAsia="Times New Roman" w:hAnsi="Arial" w:cs="Arial"/>
          <w:sz w:val="24"/>
          <w:szCs w:val="24"/>
          <w:lang w:eastAsia="ru-RU"/>
        </w:rPr>
        <w:t>истории  муниципального</w:t>
      </w:r>
      <w:proofErr w:type="gramEnd"/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«Александровск», </w:t>
      </w:r>
      <w:proofErr w:type="spellStart"/>
      <w:r w:rsidRPr="00F657FF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</w:t>
      </w:r>
      <w:proofErr w:type="gramStart"/>
      <w:r w:rsidRPr="00F657FF">
        <w:rPr>
          <w:rFonts w:ascii="Arial" w:eastAsia="Times New Roman" w:hAnsi="Arial" w:cs="Arial"/>
          <w:sz w:val="24"/>
          <w:szCs w:val="24"/>
          <w:lang w:eastAsia="ru-RU"/>
        </w:rPr>
        <w:t>отечественной культуре</w:t>
      </w:r>
      <w:proofErr w:type="gramEnd"/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 и искусстве; примеры героизма и самопожертвования во имя защиты гуманистических идеалов.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Увековечение памяти выдающихся граждан, событий и организаций в муниципальном образовании «Александровск» производится на основании решения Думы муниципального образования «Александровск».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- значимость гражданина или события в </w:t>
      </w:r>
      <w:proofErr w:type="gramStart"/>
      <w:r w:rsidRPr="00F657FF">
        <w:rPr>
          <w:rFonts w:ascii="Arial" w:eastAsia="Times New Roman" w:hAnsi="Arial" w:cs="Arial"/>
          <w:sz w:val="24"/>
          <w:szCs w:val="24"/>
          <w:lang w:eastAsia="ru-RU"/>
        </w:rPr>
        <w:t>истории  муниципального</w:t>
      </w:r>
      <w:proofErr w:type="gramEnd"/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«Александровск», </w:t>
      </w:r>
      <w:proofErr w:type="spellStart"/>
      <w:r w:rsidRPr="00F657FF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- особый вклад гражданина в определенную сферу деятельности, принесший долговременную </w:t>
      </w:r>
      <w:proofErr w:type="gramStart"/>
      <w:r w:rsidRPr="00F657FF">
        <w:rPr>
          <w:rFonts w:ascii="Arial" w:eastAsia="Times New Roman" w:hAnsi="Arial" w:cs="Arial"/>
          <w:sz w:val="24"/>
          <w:szCs w:val="24"/>
          <w:lang w:eastAsia="ru-RU"/>
        </w:rPr>
        <w:t>пользу  муниципальному</w:t>
      </w:r>
      <w:proofErr w:type="gramEnd"/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образованию «Александровск», </w:t>
      </w:r>
      <w:proofErr w:type="spellStart"/>
      <w:r w:rsidRPr="00F657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Аларскому</w:t>
      </w:r>
      <w:proofErr w:type="spellEnd"/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 району и Отечеству.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1.3. Основными формами увековечения памяти являются: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присвоение имени муниципальному предприятию, учреждению, организации и другому объекту;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установка произведений монументального и декоративного искусства;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присвоение фамилий и имен улицам, площадям и др.;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занесение фамилий погибших при защите Отечества и других сведений о них в книги Памяти, на стелы и др.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1.4. В целях объективной оценки значимости личности гражданина, память которого </w:t>
      </w:r>
      <w:r w:rsidRPr="00F657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не более 3 лет со дня смерти героев Великой Отечественной войны 1941-1945 годов, память которых предполагается увековечить, и не ранее чем через 10 лет после свершения </w:t>
      </w:r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исторического события. Исключением является увековечение памяти почетных граждан муниципального образования «Аларский район», почетных граждан муниципального образования «Александровск», Героев Советского </w:t>
      </w:r>
      <w:proofErr w:type="gramStart"/>
      <w:r w:rsidRPr="00F657FF">
        <w:rPr>
          <w:rFonts w:ascii="Arial" w:eastAsia="Times New Roman" w:hAnsi="Arial" w:cs="Arial"/>
          <w:sz w:val="24"/>
          <w:szCs w:val="24"/>
          <w:lang w:eastAsia="ru-RU"/>
        </w:rPr>
        <w:t>Союза,  Героев</w:t>
      </w:r>
      <w:proofErr w:type="gramEnd"/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 Социалистического труда и Героев России, Героев труда Российской Федерации.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1.6. Мемориальные сооружения, установленные без соответствующего разрешения органов местного самоуправления муниципального образования «Александровск» или других органов, имеющих право давать разрешение на увековечение памяти в соответствии с действующим законодательством, по обращению главы муниципального образования «Александровск» демонтируются в установленном действующим законодательством порядке.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образования «Александровск» в исключительных случаях (по решению Думы муниципального образования «Александровск») осуществляется за счет средств бюджета муниципального образования «Александровск».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муниципального образования «Александровск» и (или) с соответствующим органом по охране памятников (если памятники, памятные знаки, мемориальные доски находятся в его ведении).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 муниципального образования «Александровск».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b/>
          <w:sz w:val="24"/>
          <w:szCs w:val="24"/>
          <w:lang w:eastAsia="ru-RU"/>
        </w:rPr>
        <w:t>2. Порядок подачи материалов на увековечение памяти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2.1. Инициаторами увековечения памяти могут выступать органы государственной власти и местного самоуправления муниципального образования «Александровск», коллективы предприятий, учреждений, организаций независимо от форм собственности, общественные объединения, некоммерческие </w:t>
      </w:r>
      <w:r w:rsidRPr="00F657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организации, действующие в муниципальном образовании «Александровск», инициативные группы жителей муниципального образования «Александровск» численностью не менее 10 человек, иностранные государства. 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Родственники не могут быть инициаторами увековечения памяти.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2.2. Органы местного самоуправления муниципального образования «Александровск» осуществляют организационную работу по увековечению памяти.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граждан, событий и организаций в муниципальном образовании «Александровск» (далее - Комиссия). Персональный состав Комиссии утверждается постановлением </w:t>
      </w:r>
      <w:proofErr w:type="gramStart"/>
      <w:r w:rsidRPr="00F657FF">
        <w:rPr>
          <w:rFonts w:ascii="Arial" w:eastAsia="Times New Roman" w:hAnsi="Arial" w:cs="Arial"/>
          <w:sz w:val="24"/>
          <w:szCs w:val="24"/>
          <w:lang w:eastAsia="ru-RU"/>
        </w:rPr>
        <w:t>администрации  муниципального</w:t>
      </w:r>
      <w:proofErr w:type="gramEnd"/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«Александровск».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w:anchor="Par135" w:history="1">
        <w:r w:rsidRPr="00F657FF">
          <w:rPr>
            <w:rFonts w:ascii="Arial" w:eastAsia="Times New Roman" w:hAnsi="Arial" w:cs="Arial"/>
            <w:sz w:val="24"/>
            <w:szCs w:val="24"/>
            <w:lang w:eastAsia="ru-RU"/>
          </w:rPr>
          <w:t>ходатайство</w:t>
        </w:r>
      </w:hyperlink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предварительные эскизные предложения по размещению мемориального сооружения;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сведения о предполагаемом месте установки мемориального сооружения, мемориальной доски;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ходатайство главы муниципального образования «Александровск»;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2.4. Для присвоения имени улицам, скверам, площадям и др. необходимо: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w:anchor="Par135" w:history="1">
        <w:r w:rsidRPr="00F657FF">
          <w:rPr>
            <w:rFonts w:ascii="Arial" w:eastAsia="Times New Roman" w:hAnsi="Arial" w:cs="Arial"/>
            <w:sz w:val="24"/>
            <w:szCs w:val="24"/>
            <w:lang w:eastAsia="ru-RU"/>
          </w:rPr>
          <w:t>ходатайство</w:t>
        </w:r>
      </w:hyperlink>
      <w:r w:rsidRPr="00F657FF">
        <w:rPr>
          <w:rFonts w:ascii="Arial" w:eastAsia="Times New Roman" w:hAnsi="Arial" w:cs="Arial"/>
          <w:sz w:val="24"/>
          <w:szCs w:val="24"/>
          <w:lang w:eastAsia="ru-RU"/>
        </w:rPr>
        <w:t>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сведения об источниках финансирования работ, связанных с переименованием улицы, сквера, площади;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ходатайство главы муниципального образования «Александровск».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b/>
          <w:sz w:val="24"/>
          <w:szCs w:val="24"/>
          <w:lang w:eastAsia="ru-RU"/>
        </w:rPr>
        <w:t>3. Порядок принятия решения об увековечении памяти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3.1. В результате рассмотрения представленных документов Комиссия принимает одно из следующих решений: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поддержать ходатайство и подготовить соответствующий проект решения Думы муниципального образования «Александровск» (по вопросам 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отклонить ходатайство, направить инициаторам увековечения памяти мотивированный отказ.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3.2. Решение об увековечении памяти, принимаемое Комиссией, служит основанием для его рассмотрения на заседании Думы муниципального образования «Александровск» и утверждения решением Думы муниципального образования «Александровск».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b/>
          <w:sz w:val="24"/>
          <w:szCs w:val="24"/>
          <w:lang w:eastAsia="ru-RU"/>
        </w:rPr>
        <w:t>4. Проектирование, изготовление и установка мемориальных сооружений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Архитектурно-художественное решение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Разработанные эскизные проекты утверждаются постановлением администрации муниципального образования «Александровск» и представляются в Комиссию.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По поручению Думы муниципального образования «Александровск» и главы муниципального образования «Александровск» открытие объектов увековечения могут производить в торжественной обстановке: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руководители представительных и исполнительных органов местного самоуправления муниципального образования «Александровск»;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- председатель Комиссии;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представители организаций, расположенных на территории муниципального образования «Александровск».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b/>
          <w:sz w:val="24"/>
          <w:szCs w:val="24"/>
          <w:lang w:eastAsia="ru-RU"/>
        </w:rPr>
        <w:t>5. Порядок учета мемориальных сооружений и обязанности организаций по поддержанию их в эстетическом виде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5.1. Администрация муниципального образования «Александровск» ведет учет мемориальных сооружений (составляет учетную документацию в соответствии с установленными требованиями) и осуществляет контроль за их техническим состоянием.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5.2.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 Думой муниципального образования «Александровск».</w:t>
      </w:r>
    </w:p>
    <w:p w:rsidR="00D929C6" w:rsidRPr="00F657FF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F657FF" w:rsidRDefault="00D929C6" w:rsidP="00D929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b/>
          <w:sz w:val="24"/>
          <w:szCs w:val="24"/>
          <w:lang w:eastAsia="ru-RU"/>
        </w:rPr>
        <w:t>6. Порядок разрешения споров</w:t>
      </w:r>
    </w:p>
    <w:p w:rsidR="00D929C6" w:rsidRPr="00F657FF" w:rsidRDefault="00D929C6" w:rsidP="00D929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F657FF" w:rsidRDefault="00D929C6" w:rsidP="00D929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FF">
        <w:rPr>
          <w:rFonts w:ascii="Arial" w:eastAsia="Times New Roman" w:hAnsi="Arial" w:cs="Arial"/>
          <w:sz w:val="24"/>
          <w:szCs w:val="24"/>
          <w:lang w:eastAsia="ru-RU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D929C6" w:rsidRPr="00343CEC" w:rsidRDefault="00D929C6" w:rsidP="00F657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9C6" w:rsidRPr="00343CEC" w:rsidRDefault="00D929C6" w:rsidP="00F65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343CEC">
        <w:rPr>
          <w:rFonts w:ascii="Courier New" w:eastAsia="Times New Roman" w:hAnsi="Courier New" w:cs="Courier New"/>
          <w:lang w:eastAsia="ru-RU"/>
        </w:rPr>
        <w:t>Приложение</w:t>
      </w:r>
    </w:p>
    <w:p w:rsidR="00D929C6" w:rsidRPr="00343CEC" w:rsidRDefault="00D929C6" w:rsidP="00F65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к Положению об увековечении</w:t>
      </w:r>
    </w:p>
    <w:p w:rsidR="00D929C6" w:rsidRPr="00343CEC" w:rsidRDefault="00D929C6" w:rsidP="00F65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памяти выдающихся событий,</w:t>
      </w:r>
    </w:p>
    <w:p w:rsidR="00D929C6" w:rsidRPr="00343CEC" w:rsidRDefault="00D929C6" w:rsidP="00F65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личностей и организаций на территории</w:t>
      </w:r>
    </w:p>
    <w:p w:rsidR="00D929C6" w:rsidRPr="00343CEC" w:rsidRDefault="00D929C6" w:rsidP="00F65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 xml:space="preserve"> 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образования «Александровск</w:t>
      </w:r>
      <w:r w:rsidRPr="00343CEC">
        <w:rPr>
          <w:rFonts w:ascii="Courier New" w:eastAsia="Times New Roman" w:hAnsi="Courier New" w:cs="Courier New"/>
          <w:lang w:eastAsia="ru-RU"/>
        </w:rPr>
        <w:t>»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В комиссию по рассмотрению материалов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Главе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__________________________________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135"/>
      <w:bookmarkEnd w:id="1"/>
      <w:r w:rsidRPr="00343CEC">
        <w:rPr>
          <w:rFonts w:ascii="Arial" w:eastAsia="Times New Roman" w:hAnsi="Arial" w:cs="Arial"/>
          <w:b/>
          <w:sz w:val="24"/>
          <w:szCs w:val="24"/>
          <w:lang w:eastAsia="ru-RU"/>
        </w:rPr>
        <w:t>Ходатайство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 ходатайствует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об увековечении памяти ______________________________________________________________________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</w:t>
      </w:r>
      <w:proofErr w:type="spellStart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(форма увековечения)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(описание жизненного пути, заслуг и т.д.)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Просим поддержать ходатайство об увековечении памяти _____________________________________________________________________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(</w:t>
      </w:r>
      <w:proofErr w:type="spellStart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Расходы по _____________________________________________________________________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</w:t>
      </w:r>
      <w:proofErr w:type="gramStart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(</w:t>
      </w:r>
      <w:proofErr w:type="gramEnd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изготовлению, сооружению, установке и т.д.)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будут произведены за счет средств _____________________________________________________________________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Протокол ______________________________________________________________________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(общего собрания, совета директоров и т.д.)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от ______________ 20__ г.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подпись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(должность, </w:t>
      </w:r>
      <w:proofErr w:type="spellStart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лица, подписавшего ходатайство) 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F657FF" w:rsidRDefault="00D929C6" w:rsidP="00F65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«_____» _____________ 20_____ г.</w:t>
      </w:r>
      <w:r w:rsidRPr="00343C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43CEC"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D929C6" w:rsidRPr="00343CEC" w:rsidRDefault="00D929C6" w:rsidP="00F657FF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D929C6" w:rsidRPr="00343CEC" w:rsidRDefault="00D929C6" w:rsidP="00F657FF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муниципального образовани</w:t>
      </w:r>
      <w:r>
        <w:rPr>
          <w:rFonts w:ascii="Courier New" w:eastAsia="Times New Roman" w:hAnsi="Courier New" w:cs="Courier New"/>
          <w:lang w:eastAsia="ru-RU"/>
        </w:rPr>
        <w:t>я «Александровск</w:t>
      </w:r>
      <w:r w:rsidRPr="00343CEC">
        <w:rPr>
          <w:rFonts w:ascii="Courier New" w:eastAsia="Times New Roman" w:hAnsi="Courier New" w:cs="Courier New"/>
          <w:lang w:eastAsia="ru-RU"/>
        </w:rPr>
        <w:t>»</w:t>
      </w:r>
    </w:p>
    <w:p w:rsidR="00D929C6" w:rsidRPr="00343CEC" w:rsidRDefault="00F657FF" w:rsidP="00F657FF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13.08.2021г </w:t>
      </w:r>
      <w:r w:rsidR="00D929C6" w:rsidRPr="00343CEC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41</w:t>
      </w:r>
      <w:bookmarkStart w:id="2" w:name="_GoBack"/>
      <w:bookmarkEnd w:id="2"/>
      <w:r>
        <w:rPr>
          <w:rFonts w:ascii="Courier New" w:eastAsia="Times New Roman" w:hAnsi="Courier New" w:cs="Courier New"/>
          <w:lang w:eastAsia="ru-RU"/>
        </w:rPr>
        <w:t>-п</w:t>
      </w:r>
      <w:r w:rsidR="00D929C6" w:rsidRPr="00343CEC">
        <w:rPr>
          <w:rFonts w:ascii="Courier New" w:eastAsia="Times New Roman" w:hAnsi="Courier New" w:cs="Courier New"/>
          <w:lang w:eastAsia="ru-RU"/>
        </w:rPr>
        <w:t xml:space="preserve"> </w:t>
      </w:r>
    </w:p>
    <w:p w:rsidR="00D929C6" w:rsidRPr="00343CEC" w:rsidRDefault="00D929C6" w:rsidP="00F65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Par178"/>
      <w:bookmarkEnd w:id="3"/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по рассмотрению материалов </w:t>
      </w:r>
      <w:r w:rsidRPr="00343C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1. Комиссия по рассмотрению материалов об увековечении памяти выдающихся граждан, событий и организаций в 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(далее - Комиссия) формируется из числа ведущих специалистов научных и учебных организаций, предприятий, представителей органов представительной и исполнительной власти местного самоуправления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», общественности.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Персональный состав Комиссии утверждается постановлением администрации 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29C6" w:rsidRPr="00343CEC" w:rsidRDefault="00D929C6" w:rsidP="00D929C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D929C6" w:rsidRPr="00343CEC" w:rsidRDefault="00D929C6" w:rsidP="00D929C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члены Комиссии имеют на заседании Комиссии равные права.</w:t>
      </w:r>
    </w:p>
    <w:p w:rsidR="00D929C6" w:rsidRPr="00343CEC" w:rsidRDefault="00D929C6" w:rsidP="00D929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обеспечивают своевременное и полное исполнение своих обязанностей в работе Комиссии.</w:t>
      </w:r>
    </w:p>
    <w:p w:rsidR="00D929C6" w:rsidRPr="00343CEC" w:rsidRDefault="00D929C6" w:rsidP="00D929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D929C6" w:rsidRPr="00343CEC" w:rsidRDefault="00D929C6" w:rsidP="00D929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информирует членов Комиссии об очередных заседаниях, ведет </w:t>
      </w:r>
      <w:hyperlink r:id="rId4" w:tooltip="Протоколы заседаний" w:history="1">
        <w:r w:rsidRPr="002E3009">
          <w:rPr>
            <w:rFonts w:ascii="Arial" w:eastAsia="Calibri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протокол заседания</w:t>
        </w:r>
      </w:hyperlink>
      <w:r w:rsidRPr="00343C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го</w:t>
      </w: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D929C6" w:rsidRPr="00343CEC" w:rsidRDefault="00D929C6" w:rsidP="00D929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2. Комиссия в своей деятельности руководствуется законодательными актами Российской Федерации и Иркутской области, </w:t>
      </w:r>
      <w:hyperlink r:id="rId5" w:history="1">
        <w:r w:rsidRPr="00343CEC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», правовыми актами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», настоящим Положением.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3. К ведению Комиссии относится: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3.1. Прием, рассмотрение материалов об увековечении памяти выдающихся граждан, событий и организаций в 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3.2. Определение требований к представляемым материалам по полноте отражения: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- жизненного пути и заслуг выдающихся граждан;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- достоверности исторических событий;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- роли предприятий, учреждений и организаций.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3.3. Рассмотрение поступивших материалов и документов, включая их экспертизу, с привлечением ведущих специалистов, творческих союзов и общественных организаций.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3.4. Подготовка предложений об увековечении памяти выдающихся граждан, событий и организаций в 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и представление их в Думу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и главе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929C6" w:rsidRPr="00343CEC" w:rsidRDefault="00D929C6" w:rsidP="00D929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уведомлением лиц, являющихся инициаторами о присвоение наименование (переименование) улиц, аллей, скверов, площадей, о присвоение имён организациям, об установке мемориальных сооружений на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5. Комиссия осуществляет свою работу во взаимодействии с руководящими органами творческих союзов, предприятий, организаций, учреждений, общественных научных объединений.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7. Решение Комиссии оформляется протоколом.</w:t>
      </w:r>
    </w:p>
    <w:p w:rsidR="00D929C6" w:rsidRPr="00343CEC" w:rsidRDefault="00D929C6" w:rsidP="00D92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8.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вопросов осуществляет </w:t>
      </w:r>
      <w:proofErr w:type="gramStart"/>
      <w:r w:rsidRPr="00343CEC">
        <w:rPr>
          <w:rFonts w:ascii="Arial" w:eastAsia="Times New Roman" w:hAnsi="Arial" w:cs="Arial"/>
          <w:sz w:val="24"/>
          <w:szCs w:val="24"/>
          <w:lang w:eastAsia="ru-RU"/>
        </w:rPr>
        <w:t>Администрация  муниципального</w:t>
      </w:r>
      <w:proofErr w:type="gramEnd"/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929C6" w:rsidRPr="00343CEC" w:rsidRDefault="00D929C6" w:rsidP="00D929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C6" w:rsidRDefault="00D929C6" w:rsidP="00D929C6"/>
    <w:p w:rsidR="00D929C6" w:rsidRDefault="00D929C6" w:rsidP="00D929C6"/>
    <w:p w:rsidR="00457F53" w:rsidRDefault="00457F53"/>
    <w:sectPr w:rsidR="00457F53" w:rsidSect="00E35CCA">
      <w:pgSz w:w="11906" w:h="16838"/>
      <w:pgMar w:top="1134" w:right="851" w:bottom="1134" w:left="1701" w:header="567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C1"/>
    <w:rsid w:val="001B6E76"/>
    <w:rsid w:val="00457F53"/>
    <w:rsid w:val="008446E2"/>
    <w:rsid w:val="00D929C6"/>
    <w:rsid w:val="00F616C1"/>
    <w:rsid w:val="00F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DC25F-6A13-42C1-AAC7-5DE461FA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2C2C387022FDC739321A30F1532E76CC30B4BA5779B2D24629CFE1DE4194D7X0K7I" TargetMode="External"/><Relationship Id="rId4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4</cp:revision>
  <cp:lastPrinted>2021-08-13T03:26:00Z</cp:lastPrinted>
  <dcterms:created xsi:type="dcterms:W3CDTF">2021-08-12T03:17:00Z</dcterms:created>
  <dcterms:modified xsi:type="dcterms:W3CDTF">2021-08-13T03:30:00Z</dcterms:modified>
</cp:coreProperties>
</file>