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7C" w:rsidRPr="000E5A8A" w:rsidRDefault="00162AC3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</w:t>
      </w:r>
      <w:r w:rsidR="004E727C" w:rsidRPr="000E5A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ПЕЧАТНОЕ </w:t>
      </w:r>
      <w:proofErr w:type="gramStart"/>
      <w:r w:rsidR="004E727C" w:rsidRPr="000E5A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СРЕДСТВО  МАССОВОЙ</w:t>
      </w:r>
      <w:proofErr w:type="gramEnd"/>
      <w:r w:rsidR="004E727C" w:rsidRPr="000E5A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ИНФОРМАЦИИ</w:t>
      </w:r>
    </w:p>
    <w:p w:rsidR="004E727C" w:rsidRPr="000E5A8A" w:rsidRDefault="004E727C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E5A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«</w:t>
      </w:r>
      <w:proofErr w:type="gramStart"/>
      <w:r w:rsidRPr="000E5A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АЛЕКСАНДРОВСКИЙ  ВЕСТНИК</w:t>
      </w:r>
      <w:proofErr w:type="gramEnd"/>
      <w:r w:rsidRPr="000E5A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</w:t>
      </w:r>
    </w:p>
    <w:p w:rsidR="004E727C" w:rsidRDefault="0076367B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31.08.2021г  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256(197</w:t>
      </w:r>
      <w:r w:rsidR="00F365A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)</w:t>
      </w:r>
    </w:p>
    <w:p w:rsidR="000A29EE" w:rsidRPr="000E5A8A" w:rsidRDefault="000A29EE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4E727C" w:rsidRDefault="004E727C" w:rsidP="004E72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Уважаемые жители МО «Александровск» </w:t>
      </w:r>
      <w:proofErr w:type="gramStart"/>
      <w:r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сообщаем  всем</w:t>
      </w:r>
      <w:proofErr w:type="gramEnd"/>
      <w:r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>, что админист</w:t>
      </w:r>
      <w:r w:rsidR="00D37680">
        <w:rPr>
          <w:rFonts w:ascii="Times New Roman" w:eastAsia="Times New Roman" w:hAnsi="Times New Roman" w:cs="Times New Roman"/>
          <w:sz w:val="18"/>
          <w:szCs w:val="18"/>
          <w:lang w:eastAsia="ru-RU"/>
        </w:rPr>
        <w:t>рац</w:t>
      </w:r>
      <w:r w:rsidR="00017C8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76367B">
        <w:rPr>
          <w:rFonts w:ascii="Times New Roman" w:eastAsia="Times New Roman" w:hAnsi="Times New Roman" w:cs="Times New Roman"/>
          <w:sz w:val="18"/>
          <w:szCs w:val="18"/>
          <w:lang w:eastAsia="ru-RU"/>
        </w:rPr>
        <w:t>ей МО «Александровск» в августе</w:t>
      </w:r>
      <w:r w:rsidR="000445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27786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месяце  2021</w:t>
      </w:r>
      <w:r w:rsidRPr="000E5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года  были  приняты  следующие  нормативно- правовые  акты:</w:t>
      </w:r>
    </w:p>
    <w:p w:rsidR="002E5D88" w:rsidRPr="002E5D88" w:rsidRDefault="0076367B" w:rsidP="007636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B326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4558B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админист</w:t>
      </w:r>
      <w:r w:rsidR="00F83D2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рации МО</w:t>
      </w:r>
      <w:r w:rsidR="004558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«Александровск»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13.08.2021г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№41</w:t>
      </w:r>
      <w:r w:rsidR="00822548">
        <w:rPr>
          <w:rFonts w:ascii="Times New Roman" w:eastAsia="Times New Roman" w:hAnsi="Times New Roman" w:cs="Times New Roman"/>
          <w:sz w:val="18"/>
          <w:szCs w:val="18"/>
          <w:lang w:eastAsia="ru-RU"/>
        </w:rPr>
        <w:t>-п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 утверждении положения об увековечении памяти выдающихся событий, личностей и организаций и организаций на территории муниципального образования «Александровск»</w:t>
      </w:r>
    </w:p>
    <w:p w:rsidR="002E5D88" w:rsidRPr="002E5D88" w:rsidRDefault="002E5D88" w:rsidP="002E5D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2E5D88" w:rsidRPr="002E5D88" w:rsidRDefault="002E5D88" w:rsidP="002E5D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7B77D3" w:rsidRPr="001B3038" w:rsidRDefault="007B77D3" w:rsidP="007B77D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13.08.2021г №41-п</w:t>
      </w:r>
    </w:p>
    <w:p w:rsidR="007B77D3" w:rsidRPr="001B3038" w:rsidRDefault="007B77D3" w:rsidP="007B77D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b/>
          <w:sz w:val="18"/>
          <w:szCs w:val="18"/>
          <w:lang w:eastAsia="ru-RU"/>
        </w:rPr>
        <w:t>РОССИЙСКАЯ ФЕДЕРАЦИЯ</w:t>
      </w:r>
    </w:p>
    <w:p w:rsidR="007B77D3" w:rsidRPr="001B3038" w:rsidRDefault="007B77D3" w:rsidP="007B77D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b/>
          <w:sz w:val="18"/>
          <w:szCs w:val="18"/>
          <w:lang w:eastAsia="ru-RU"/>
        </w:rPr>
        <w:t>ИРКУТСКАЯ ОБЛАСТЬ</w:t>
      </w:r>
    </w:p>
    <w:p w:rsidR="007B77D3" w:rsidRPr="001B3038" w:rsidRDefault="007B77D3" w:rsidP="007B77D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b/>
          <w:sz w:val="18"/>
          <w:szCs w:val="18"/>
          <w:lang w:eastAsia="ru-RU"/>
        </w:rPr>
        <w:t>АЛАРСКИЙ МУНИЦИПАЛЬНЫЙ РАЙОН</w:t>
      </w:r>
    </w:p>
    <w:p w:rsidR="007B77D3" w:rsidRPr="001B3038" w:rsidRDefault="007B77D3" w:rsidP="007B77D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b/>
          <w:sz w:val="18"/>
          <w:szCs w:val="18"/>
          <w:lang w:eastAsia="ru-RU"/>
        </w:rPr>
        <w:t>МУНИЦИПАЛЬНОЕ ОБРАЗОВАНИЕ «АЛЕКСАНДРОВСК»</w:t>
      </w:r>
    </w:p>
    <w:p w:rsidR="007B77D3" w:rsidRPr="001B3038" w:rsidRDefault="007B77D3" w:rsidP="007B77D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b/>
          <w:sz w:val="18"/>
          <w:szCs w:val="18"/>
          <w:lang w:eastAsia="ru-RU"/>
        </w:rPr>
        <w:t>АДМИНИСТРАЦИЯ</w:t>
      </w:r>
    </w:p>
    <w:p w:rsidR="007B77D3" w:rsidRPr="001B3038" w:rsidRDefault="007B77D3" w:rsidP="007B77D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b/>
          <w:sz w:val="18"/>
          <w:szCs w:val="18"/>
          <w:lang w:eastAsia="ru-RU"/>
        </w:rPr>
        <w:t>ПОСТАНОВЛЕНИЕ</w:t>
      </w:r>
    </w:p>
    <w:p w:rsidR="007B77D3" w:rsidRPr="001B3038" w:rsidRDefault="007B77D3" w:rsidP="007B77D3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pacing w:val="20"/>
          <w:sz w:val="18"/>
          <w:szCs w:val="18"/>
          <w:lang w:eastAsia="ru-RU"/>
        </w:rPr>
      </w:pPr>
    </w:p>
    <w:p w:rsidR="007B77D3" w:rsidRPr="001B3038" w:rsidRDefault="007B77D3" w:rsidP="007B77D3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 xml:space="preserve">ОБ УТВЕРЖДЕНИИ ПОЛОЖЕНИЯ ОБ УВЕКОВЕЧЕНИИ ПАМЯТИ ВЫДАЮЩИХСЯ СОБЫТИЙ, ЛИЧНОСТЕЙ И ОРГАНИЗАЦИЙ </w:t>
      </w:r>
      <w:proofErr w:type="gramStart"/>
      <w:r w:rsidRPr="001B3038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НА  ТЕРРИТОРИИ</w:t>
      </w:r>
      <w:proofErr w:type="gramEnd"/>
      <w:r w:rsidRPr="001B3038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 xml:space="preserve"> МУНИЦИПАЛЬНОГО ОБРАЗОВАНИЯ «АЛЕКСАНДРОВСК»</w:t>
      </w:r>
    </w:p>
    <w:p w:rsidR="007B77D3" w:rsidRPr="001B3038" w:rsidRDefault="007B77D3" w:rsidP="007B77D3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</w:p>
    <w:p w:rsidR="007B77D3" w:rsidRPr="001B3038" w:rsidRDefault="007B77D3" w:rsidP="007B77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Федеральным законом от 25.06.2002  № 73-ФЗ «Об объектах культурного  наследия (памятниках истории и культуры) народов Российской Федерации»,  Федеральным законом от 06.10.2003 № 131-ФЗ «Об общих принципах организации местного самоуправления в Российской Федерации»,  Законом Российской Федерации  от 14.01.2003 № 4292-1 «Об увековечивании памяти погибших при защите Отечества», руководствуясь Уставом муниципального образования «Александровск», </w:t>
      </w:r>
      <w:r w:rsidRPr="001B3038">
        <w:rPr>
          <w:rFonts w:ascii="Arial" w:eastAsia="Calibri" w:hAnsi="Arial" w:cs="Arial"/>
          <w:bCs/>
          <w:kern w:val="2"/>
          <w:sz w:val="18"/>
          <w:szCs w:val="18"/>
          <w:lang w:eastAsia="ru-RU"/>
        </w:rPr>
        <w:t>администрация муниципального образования «Александровск»</w:t>
      </w:r>
    </w:p>
    <w:p w:rsidR="007B77D3" w:rsidRPr="001B3038" w:rsidRDefault="007B77D3" w:rsidP="007B77D3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B303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7B77D3" w:rsidRPr="001B3038" w:rsidRDefault="007B77D3" w:rsidP="007B77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18"/>
          <w:szCs w:val="18"/>
          <w:lang w:eastAsia="ru-RU"/>
        </w:rPr>
      </w:pPr>
      <w:r w:rsidRPr="001B3038">
        <w:rPr>
          <w:rFonts w:ascii="Arial" w:eastAsia="Calibri" w:hAnsi="Arial" w:cs="Arial"/>
          <w:b/>
          <w:bCs/>
          <w:kern w:val="2"/>
          <w:sz w:val="18"/>
          <w:szCs w:val="18"/>
          <w:lang w:eastAsia="ru-RU"/>
        </w:rPr>
        <w:t>ПОСТАНОВЛЯЕТ:</w:t>
      </w:r>
    </w:p>
    <w:p w:rsidR="007B77D3" w:rsidRPr="001B3038" w:rsidRDefault="007B77D3" w:rsidP="007B77D3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</w:p>
    <w:p w:rsidR="007B77D3" w:rsidRPr="001B3038" w:rsidRDefault="007B77D3" w:rsidP="007B77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1. Утвердить Положение об увековечении памяти выдающихся событий, личностей и организаций на территории муниципального образования «Александровск» (Приложение № 1).</w:t>
      </w:r>
    </w:p>
    <w:p w:rsidR="007B77D3" w:rsidRPr="001B3038" w:rsidRDefault="007B77D3" w:rsidP="007B77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2.  Утвердить Положение о Комиссии об увековечении памяти выдающихся событий, личностей и организаций на территории муниципального образования «Александровск» (Приложение № 2).</w:t>
      </w:r>
    </w:p>
    <w:p w:rsidR="007B77D3" w:rsidRPr="001B3038" w:rsidRDefault="007B77D3" w:rsidP="007B77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3. Опубликовать настоящее постановление в печатном издании «Александровский вестник» и разместить на официальном сайте администрации муниципального образования «Аларский район» на </w:t>
      </w:r>
      <w:r w:rsidRPr="001B303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страничке муниципального образования «Александровск» в информационно-телекоммуникационной сети «Интернет».</w:t>
      </w:r>
    </w:p>
    <w:p w:rsidR="007B77D3" w:rsidRPr="001B3038" w:rsidRDefault="007B77D3" w:rsidP="007B77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4. Настоящее постановление вступает в силу со дня его официального опубликования.</w:t>
      </w:r>
    </w:p>
    <w:p w:rsidR="007B77D3" w:rsidRPr="001B3038" w:rsidRDefault="007B77D3" w:rsidP="007B77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Pr="001B3038" w:rsidRDefault="007B77D3" w:rsidP="007B77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Pr="001B3038" w:rsidRDefault="007B77D3" w:rsidP="007B77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Глава муниципального образования</w:t>
      </w:r>
    </w:p>
    <w:p w:rsidR="007B77D3" w:rsidRPr="001B3038" w:rsidRDefault="007B77D3" w:rsidP="007B77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«Александровск»:</w:t>
      </w:r>
    </w:p>
    <w:p w:rsidR="007B77D3" w:rsidRPr="001B3038" w:rsidRDefault="007B77D3" w:rsidP="007B77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Т.В. Мелещенко</w:t>
      </w:r>
    </w:p>
    <w:p w:rsidR="007B77D3" w:rsidRPr="001B3038" w:rsidRDefault="007B77D3" w:rsidP="007B77D3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1B3038">
        <w:rPr>
          <w:rFonts w:ascii="Courier New" w:eastAsia="Times New Roman" w:hAnsi="Courier New" w:cs="Courier New"/>
          <w:sz w:val="18"/>
          <w:szCs w:val="18"/>
          <w:lang w:eastAsia="ru-RU"/>
        </w:rPr>
        <w:t>Приложение №1</w:t>
      </w:r>
    </w:p>
    <w:p w:rsidR="007B77D3" w:rsidRPr="001B3038" w:rsidRDefault="007B77D3" w:rsidP="007B77D3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B303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 постановлению администрации </w:t>
      </w:r>
    </w:p>
    <w:p w:rsidR="007B77D3" w:rsidRPr="001B3038" w:rsidRDefault="007B77D3" w:rsidP="007B77D3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B3038">
        <w:rPr>
          <w:rFonts w:ascii="Courier New" w:eastAsia="Times New Roman" w:hAnsi="Courier New" w:cs="Courier New"/>
          <w:sz w:val="18"/>
          <w:szCs w:val="18"/>
          <w:lang w:eastAsia="ru-RU"/>
        </w:rPr>
        <w:t>муниципального образования «Александровск»</w:t>
      </w:r>
    </w:p>
    <w:p w:rsidR="007B77D3" w:rsidRPr="001B3038" w:rsidRDefault="007B77D3" w:rsidP="007B77D3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B303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от 13.08.2021№41-п 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Par28"/>
      <w:bookmarkEnd w:id="0"/>
    </w:p>
    <w:p w:rsidR="007B77D3" w:rsidRPr="001B3038" w:rsidRDefault="007B77D3" w:rsidP="007B77D3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ПОЛОЖЕНИЕ</w:t>
      </w:r>
    </w:p>
    <w:p w:rsidR="007B77D3" w:rsidRPr="001B3038" w:rsidRDefault="007B77D3" w:rsidP="007B77D3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 xml:space="preserve"> ОБ УВЕКОВЕЧЕНИИ ПАМЯТИ ВЫДАЮЩИХСЯ СОБЫТИЙ, ЛИЧНОСТЕЙ И ОРГАНИЗАЦИЙ </w:t>
      </w:r>
      <w:proofErr w:type="gramStart"/>
      <w:r w:rsidRPr="001B3038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НА  ТЕРРИТОРИИ</w:t>
      </w:r>
      <w:proofErr w:type="gramEnd"/>
      <w:r w:rsidRPr="001B3038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 xml:space="preserve"> МУНИЦИПАЛЬНОГО ОБРАЗОВАНИЯ «АЛЕКСАНДРОВСК»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Положение об увековечении памяти выдающихся граждан, событий и организаций в муниципальном образовании «Александровск» (далее - Положение об увековечении памяти) устанавливает общие принципы увековечения памяти выдающихся граждан, событий и организаций; порядок рассмотрения вопросов и принятия решений об установке мемориальных сооружений на территории муниципального образования «Александровск».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Мемориальные сооружения - это произведения искусства и архитектуры, создаваемые в память об отдельных гражданах и исторических событиях (мемориальные доски и другие памятные знаки).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Положение об увековечении памяти не регулирует вопросы установления мемориальных сооружений на захоронениях граждан, за исключением мемориальных сооружений на братских захоронениях, погибших при защите Отечества.</w:t>
      </w:r>
    </w:p>
    <w:p w:rsidR="007B77D3" w:rsidRPr="007B77D3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Pr="007B77D3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7B77D3">
        <w:rPr>
          <w:rFonts w:ascii="Arial" w:eastAsia="Times New Roman" w:hAnsi="Arial" w:cs="Arial"/>
          <w:sz w:val="18"/>
          <w:szCs w:val="18"/>
          <w:lang w:eastAsia="ru-RU"/>
        </w:rPr>
        <w:t>1. Общие положения</w:t>
      </w:r>
    </w:p>
    <w:p w:rsidR="007B77D3" w:rsidRPr="007B77D3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1.1. Увековечение памяти выдающихся граждан </w:t>
      </w:r>
      <w:proofErr w:type="gramStart"/>
      <w:r w:rsidRPr="001B3038">
        <w:rPr>
          <w:rFonts w:ascii="Arial" w:eastAsia="Times New Roman" w:hAnsi="Arial" w:cs="Arial"/>
          <w:sz w:val="18"/>
          <w:szCs w:val="18"/>
          <w:lang w:eastAsia="ru-RU"/>
        </w:rPr>
        <w:t>в  муниципальном</w:t>
      </w:r>
      <w:proofErr w:type="gramEnd"/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образовании «Александровск» производится только посмертно и за особо выдающиеся заслуги в экономике, науке, культуре, искусстве, защите Отечества, государственном строительстве, воспитании, просвещении, социальной защите, охране здоровья, жизни и прав граждан, благотворительной деятельности и иные заслуги перед муниципальным образованием «Александровск», </w:t>
      </w:r>
      <w:proofErr w:type="spellStart"/>
      <w:r w:rsidRPr="001B3038">
        <w:rPr>
          <w:rFonts w:ascii="Arial" w:eastAsia="Times New Roman" w:hAnsi="Arial" w:cs="Arial"/>
          <w:sz w:val="18"/>
          <w:szCs w:val="18"/>
          <w:lang w:eastAsia="ru-RU"/>
        </w:rPr>
        <w:t>Аларским</w:t>
      </w:r>
      <w:proofErr w:type="spellEnd"/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районом и Отечеством.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Увековечению подлежат общезначимые события в </w:t>
      </w:r>
      <w:proofErr w:type="gramStart"/>
      <w:r w:rsidRPr="001B3038">
        <w:rPr>
          <w:rFonts w:ascii="Arial" w:eastAsia="Times New Roman" w:hAnsi="Arial" w:cs="Arial"/>
          <w:sz w:val="18"/>
          <w:szCs w:val="18"/>
          <w:lang w:eastAsia="ru-RU"/>
        </w:rPr>
        <w:t>истории  муниципального</w:t>
      </w:r>
      <w:proofErr w:type="gramEnd"/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образования «Александровск», </w:t>
      </w:r>
      <w:proofErr w:type="spellStart"/>
      <w:r w:rsidRPr="001B3038">
        <w:rPr>
          <w:rFonts w:ascii="Arial" w:eastAsia="Times New Roman" w:hAnsi="Arial" w:cs="Arial"/>
          <w:sz w:val="18"/>
          <w:szCs w:val="18"/>
          <w:lang w:eastAsia="ru-RU"/>
        </w:rPr>
        <w:t>Аларского</w:t>
      </w:r>
      <w:proofErr w:type="spellEnd"/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района и Отечества. К ним могут быть отнесены крупные исторические события и </w:t>
      </w:r>
      <w:r w:rsidRPr="001B3038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знаменательные даты; открытия в области науки и техники; выдающиеся достижения в мировой и </w:t>
      </w:r>
      <w:proofErr w:type="gramStart"/>
      <w:r w:rsidRPr="001B3038">
        <w:rPr>
          <w:rFonts w:ascii="Arial" w:eastAsia="Times New Roman" w:hAnsi="Arial" w:cs="Arial"/>
          <w:sz w:val="18"/>
          <w:szCs w:val="18"/>
          <w:lang w:eastAsia="ru-RU"/>
        </w:rPr>
        <w:t>отечественной культуре</w:t>
      </w:r>
      <w:proofErr w:type="gramEnd"/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и искусстве; примеры героизма и самопожертвования во имя защиты гуманистических идеалов.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Увековечение памяти выдающихся граждан, событий и организаций в муниципальном образовании «Александровск» производится на основании решения Думы муниципального образования «Александровск».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1.2. Критериями, являющимися основанием для принятия решения об увековечении памяти, являются: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- значимость гражданина или события в </w:t>
      </w:r>
      <w:proofErr w:type="gramStart"/>
      <w:r w:rsidRPr="001B3038">
        <w:rPr>
          <w:rFonts w:ascii="Arial" w:eastAsia="Times New Roman" w:hAnsi="Arial" w:cs="Arial"/>
          <w:sz w:val="18"/>
          <w:szCs w:val="18"/>
          <w:lang w:eastAsia="ru-RU"/>
        </w:rPr>
        <w:t>истории  муниципального</w:t>
      </w:r>
      <w:proofErr w:type="gramEnd"/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образования «Александровск», </w:t>
      </w:r>
      <w:proofErr w:type="spellStart"/>
      <w:r w:rsidRPr="001B3038">
        <w:rPr>
          <w:rFonts w:ascii="Arial" w:eastAsia="Times New Roman" w:hAnsi="Arial" w:cs="Arial"/>
          <w:sz w:val="18"/>
          <w:szCs w:val="18"/>
          <w:lang w:eastAsia="ru-RU"/>
        </w:rPr>
        <w:t>Аларского</w:t>
      </w:r>
      <w:proofErr w:type="spellEnd"/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района;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- особый вклад гражданина в определенную сферу деятельности, принесший долговременную </w:t>
      </w:r>
      <w:proofErr w:type="gramStart"/>
      <w:r w:rsidRPr="001B3038">
        <w:rPr>
          <w:rFonts w:ascii="Arial" w:eastAsia="Times New Roman" w:hAnsi="Arial" w:cs="Arial"/>
          <w:sz w:val="18"/>
          <w:szCs w:val="18"/>
          <w:lang w:eastAsia="ru-RU"/>
        </w:rPr>
        <w:t>пользу  муниципальному</w:t>
      </w:r>
      <w:proofErr w:type="gramEnd"/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образованию «Александровск», </w:t>
      </w:r>
      <w:proofErr w:type="spellStart"/>
      <w:r w:rsidRPr="001B3038">
        <w:rPr>
          <w:rFonts w:ascii="Arial" w:eastAsia="Times New Roman" w:hAnsi="Arial" w:cs="Arial"/>
          <w:sz w:val="18"/>
          <w:szCs w:val="18"/>
          <w:lang w:eastAsia="ru-RU"/>
        </w:rPr>
        <w:t>Аларскому</w:t>
      </w:r>
      <w:proofErr w:type="spellEnd"/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району и Отечеству.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1.3. Основными формами увековечения памяти являются: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присвоение имени муниципальному предприятию, учреждению, организации и другому объекту;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установка мемориальной доски на здании жилого дома, предприятия, учреждения, организации и другого объекта;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установка произведений монументального и декоративного искусства;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присвоение фамилий и имен улицам, площадям и др.;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занесение фамилий погибших при защите Отечества и других сведений о них в книги Памяти, на стелы и др.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1.4. В целях объективной оценки значимости личности гражданина, память которого </w:t>
      </w:r>
      <w:r w:rsidRPr="001B303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предполагается увековечить, или события вводятся временные ограничения: увековечение памяти производится не ранее чем через 5 лет после кончины гражданина, не более 3 лет со дня смерти героев Великой Отечественной войны 1941-1945 годов, память которых предполагается увековечить, и не ранее чем через 10 лет после свершения </w:t>
      </w: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исторического события. Исключением является увековечение памяти почетных граждан муниципального образования «Аларский район», почетных граждан муниципального образования «Александровск», Героев Советского </w:t>
      </w:r>
      <w:proofErr w:type="gramStart"/>
      <w:r w:rsidRPr="001B3038">
        <w:rPr>
          <w:rFonts w:ascii="Arial" w:eastAsia="Times New Roman" w:hAnsi="Arial" w:cs="Arial"/>
          <w:sz w:val="18"/>
          <w:szCs w:val="18"/>
          <w:lang w:eastAsia="ru-RU"/>
        </w:rPr>
        <w:t>Союза,  Героев</w:t>
      </w:r>
      <w:proofErr w:type="gramEnd"/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Социалистического труда и Героев России, Героев труда Российской Федерации.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1.5. В память о выдающемся историческом событии или гражданине может быть установлено только одно мемориальное сооружение.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1.6. Мемориальные сооружения, установленные без соответствующего разрешения органов местного самоуправления муниципального образования «Александровск» или других органов, имеющих право давать разрешение на увековечение памяти в соответствии с действующим законодательством, по обращению главы муниципального образования «Александровск» демонтируются в установленном </w:t>
      </w:r>
      <w:r w:rsidRPr="001B303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действующим законодательством порядке.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1.7.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Установка мемориальных сооружений в память о почетных гражданах муниципального образования «Александровск» в исключительных случаях (по решению Думы муниципального образования «Александровск») осуществляется за счет средств бюджета муниципального образования «Александровск».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 согласованию с администрацией муниципального образования «Александровск» и (или) с соответствующим органом по охране памятников (если памятники, памятные знаки, мемориальные доски находятся в его ведении).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Дума муниципального образования «Александровск».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Pr="007B77D3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7B77D3">
        <w:rPr>
          <w:rFonts w:ascii="Arial" w:eastAsia="Times New Roman" w:hAnsi="Arial" w:cs="Arial"/>
          <w:sz w:val="18"/>
          <w:szCs w:val="18"/>
          <w:lang w:eastAsia="ru-RU"/>
        </w:rPr>
        <w:t>2. Порядок подачи материалов на увековечение памяти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2.1. Инициаторами увековечения памяти могут выступать органы государственной власти и местного самоуправления муниципального образования «Александровск», коллективы предприятий, учреждений, организаций независимо от форм собственности, общественные объединения, некоммерческие организации, действующие в муниципальном образовании «Александровск», инициативные группы жителей муниципального образования «Александровск» численностью не менее 10 человек, иностранные государства. 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Родственники не могут быть инициаторами увековечения памяти.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2.2. Органы местного самоуправления муниципального образования «Александровск» осуществляют организационную работу по увековечению памяти.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Для предварительного рассмотрения вопросов, связанных с увековечением памяти, создается комиссия по рассмотрению материалов об увековечении памяти выдающихся граждан, событий и организаций в муниципальном образовании «Александровск» (далее - Комиссия). Персональный состав Комиссии утверждается постановлением </w:t>
      </w:r>
      <w:proofErr w:type="gramStart"/>
      <w:r w:rsidRPr="001B3038">
        <w:rPr>
          <w:rFonts w:ascii="Arial" w:eastAsia="Times New Roman" w:hAnsi="Arial" w:cs="Arial"/>
          <w:sz w:val="18"/>
          <w:szCs w:val="18"/>
          <w:lang w:eastAsia="ru-RU"/>
        </w:rPr>
        <w:t>администрации  муниципального</w:t>
      </w:r>
      <w:proofErr w:type="gramEnd"/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образования «Александровск».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hyperlink w:anchor="Par135" w:history="1">
        <w:r w:rsidRPr="001B3038">
          <w:rPr>
            <w:rFonts w:ascii="Arial" w:eastAsia="Times New Roman" w:hAnsi="Arial" w:cs="Arial"/>
            <w:sz w:val="18"/>
            <w:szCs w:val="18"/>
            <w:lang w:eastAsia="ru-RU"/>
          </w:rPr>
          <w:t>ходатайство</w:t>
        </w:r>
      </w:hyperlink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инициаторов увековечения памяти (далее - ходатайство), содержащее необходимые общие сведения об историческом </w:t>
      </w:r>
      <w:r w:rsidRPr="001B303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событии или деятеле с подробной мотивировкой целесообразности увековечения их памяти согласно приложению;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проект надписи на мемориальном сооружении или мемориальной доске (текст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предварительные эскизные предложения по размещению мемориального сооружения;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сведения о предполагаемом месте установки мемориального сооружения, мемориальной доски;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ходатайство главы муниципального образования «Александровск»;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2.4. Для присвоения имени улицам, скверам, площадям и др. необходимо: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hyperlink w:anchor="Par135" w:history="1">
        <w:r w:rsidRPr="001B3038">
          <w:rPr>
            <w:rFonts w:ascii="Arial" w:eastAsia="Times New Roman" w:hAnsi="Arial" w:cs="Arial"/>
            <w:sz w:val="18"/>
            <w:szCs w:val="18"/>
            <w:lang w:eastAsia="ru-RU"/>
          </w:rPr>
          <w:t>ходатайство</w:t>
        </w:r>
      </w:hyperlink>
      <w:r w:rsidRPr="001B3038">
        <w:rPr>
          <w:rFonts w:ascii="Arial" w:eastAsia="Times New Roman" w:hAnsi="Arial" w:cs="Arial"/>
          <w:sz w:val="18"/>
          <w:szCs w:val="18"/>
          <w:lang w:eastAsia="ru-RU"/>
        </w:rPr>
        <w:t>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сведения об источниках финансирования работ, связанных с переименованием улицы, сквера, площади;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ходатайство главы муниципального образования «Александровск».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Pr="007B77D3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7B77D3">
        <w:rPr>
          <w:rFonts w:ascii="Arial" w:eastAsia="Times New Roman" w:hAnsi="Arial" w:cs="Arial"/>
          <w:sz w:val="18"/>
          <w:szCs w:val="18"/>
          <w:lang w:eastAsia="ru-RU"/>
        </w:rPr>
        <w:t>3. Порядок принятия решения об увековечении памяти</w:t>
      </w:r>
    </w:p>
    <w:p w:rsidR="007B77D3" w:rsidRPr="007B77D3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3.1. В результате рассмотрения представленных документов Комиссия принимает одно из следующих решений: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- поддержать ходатайство и подготовить соответствующий проект решения Думы муниципального образования «Александровск» (по вопросам </w:t>
      </w:r>
      <w:r w:rsidRPr="001B303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присвоения фамилий и имен улицам, площадям и др., установки мемориальных досок и произведений монументального искусства и др.);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отклонить ходатайство, направить инициаторам увековечения памяти мотивированный отказ.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3.2. Решение об увековечении памяти, принимаемое Комиссией, служит основанием для его рассмотрения на заседании Думы муниципального образования «Александровск» и утверждения решением Думы муниципального образования «Александровск».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3.3.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Pr="007B77D3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7B77D3">
        <w:rPr>
          <w:rFonts w:ascii="Arial" w:eastAsia="Times New Roman" w:hAnsi="Arial" w:cs="Arial"/>
          <w:sz w:val="18"/>
          <w:szCs w:val="18"/>
          <w:lang w:eastAsia="ru-RU"/>
        </w:rPr>
        <w:t>4. Проектирование, изготовление и установка мемориальных сооружений</w:t>
      </w:r>
    </w:p>
    <w:p w:rsidR="007B77D3" w:rsidRPr="007B77D3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4.1. Создание мемориальных сооружений,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Архитектурно-художественное решение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Разработанные эскизные проекты утверждаются постановлением администрации муниципального образования «Александровск» и представляются в Комиссию.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По поручению Думы муниципального образования «Александровск» и главы муниципального образования «Александровск» открытие объектов увековечения могут производить в торжественной обстановке: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- руководители представительных и исполнительных органов местного самоуправления муниципального образования «Александровск»;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председатель Комиссии;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представители организаций, расположенных на территории муниципального образования «Александровск».</w:t>
      </w:r>
    </w:p>
    <w:p w:rsidR="007B77D3" w:rsidRPr="007B77D3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Pr="007B77D3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7B77D3">
        <w:rPr>
          <w:rFonts w:ascii="Arial" w:eastAsia="Times New Roman" w:hAnsi="Arial" w:cs="Arial"/>
          <w:sz w:val="18"/>
          <w:szCs w:val="18"/>
          <w:lang w:eastAsia="ru-RU"/>
        </w:rPr>
        <w:t>5. Порядок учета мемориальных сооружений и обязанности организаций по поддержанию их в эстетическом виде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5.1. Администрация муниципального образования «Александровск» ведет учет мемориальных сооружений (составляет учетную документацию в соответствии с установленными требованиями) и осуществляет контроль за их техническим состоянием.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5.2. Балансодержателем, обеспечивающим сохранность и содержание мемориального сооружения, как правило, является организация-заказчик, однако по каждому мемориальному сооружению принимается индивидуальное решение Думой муниципального образования «Александровск».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Pr="007B77D3" w:rsidRDefault="007B77D3" w:rsidP="007B77D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B77D3">
        <w:rPr>
          <w:rFonts w:ascii="Arial" w:eastAsia="Times New Roman" w:hAnsi="Arial" w:cs="Arial"/>
          <w:sz w:val="18"/>
          <w:szCs w:val="18"/>
          <w:lang w:eastAsia="ru-RU"/>
        </w:rPr>
        <w:t>6. Порядок разрешения споров</w:t>
      </w:r>
    </w:p>
    <w:p w:rsidR="007B77D3" w:rsidRPr="001B3038" w:rsidRDefault="007B77D3" w:rsidP="007B77D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Pr="001B3038" w:rsidRDefault="007B77D3" w:rsidP="007B77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6.1.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порядке.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B30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1B3038">
        <w:rPr>
          <w:rFonts w:ascii="Courier New" w:eastAsia="Times New Roman" w:hAnsi="Courier New" w:cs="Courier New"/>
          <w:sz w:val="18"/>
          <w:szCs w:val="18"/>
          <w:lang w:eastAsia="ru-RU"/>
        </w:rPr>
        <w:t>Приложение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B3038">
        <w:rPr>
          <w:rFonts w:ascii="Courier New" w:eastAsia="Times New Roman" w:hAnsi="Courier New" w:cs="Courier New"/>
          <w:sz w:val="18"/>
          <w:szCs w:val="18"/>
          <w:lang w:eastAsia="ru-RU"/>
        </w:rPr>
        <w:t>к Положению об увековечении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B3038">
        <w:rPr>
          <w:rFonts w:ascii="Courier New" w:eastAsia="Times New Roman" w:hAnsi="Courier New" w:cs="Courier New"/>
          <w:sz w:val="18"/>
          <w:szCs w:val="18"/>
          <w:lang w:eastAsia="ru-RU"/>
        </w:rPr>
        <w:t>памяти выдающихся событий,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B3038">
        <w:rPr>
          <w:rFonts w:ascii="Courier New" w:eastAsia="Times New Roman" w:hAnsi="Courier New" w:cs="Courier New"/>
          <w:sz w:val="18"/>
          <w:szCs w:val="18"/>
          <w:lang w:eastAsia="ru-RU"/>
        </w:rPr>
        <w:t>личностей и организаций на территории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B303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муниципального образования «Александровск»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В комиссию по рассмотрению материалов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B3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увековечении памяти выдающихся событий, личностей и организаций на территории муниципального образования «Александровск»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Главе муниципального образования «Александровск»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__________________________________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bookmarkStart w:id="1" w:name="Par135"/>
      <w:bookmarkEnd w:id="1"/>
      <w:r w:rsidRPr="001B3038">
        <w:rPr>
          <w:rFonts w:ascii="Arial" w:eastAsia="Times New Roman" w:hAnsi="Arial" w:cs="Arial"/>
          <w:b/>
          <w:sz w:val="18"/>
          <w:szCs w:val="18"/>
          <w:lang w:eastAsia="ru-RU"/>
        </w:rPr>
        <w:t>Ходатайство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 ходатайствует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vertAlign w:val="subscript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</w:t>
      </w:r>
      <w:r w:rsidRPr="001B3038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(наименование предприятия, учреждения, коллектива и т.д.)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об увековечении памяти _________________________________________________________________</w:t>
      </w:r>
      <w:r w:rsidRPr="001B303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_____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vertAlign w:val="subscript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</w:t>
      </w:r>
      <w:r w:rsidRPr="001B3038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(</w:t>
      </w:r>
      <w:proofErr w:type="spellStart"/>
      <w:r w:rsidRPr="001B3038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фио</w:t>
      </w:r>
      <w:proofErr w:type="spellEnd"/>
      <w:r w:rsidRPr="001B3038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, событие, наименование объединения, учреждения и т.д.)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vertAlign w:val="subscript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                                                                                      (форма увековечения)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vertAlign w:val="subscript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</w:t>
      </w:r>
      <w:r w:rsidRPr="001B3038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(описание жизненного пути, заслуг и т.д.)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Просим поддержать ходатайство об увековечении памяти _____________________________________________________________________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vertAlign w:val="subscript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                                               (</w:t>
      </w:r>
      <w:proofErr w:type="spellStart"/>
      <w:r w:rsidRPr="001B3038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фио</w:t>
      </w:r>
      <w:proofErr w:type="spellEnd"/>
      <w:r w:rsidRPr="001B3038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, событие, наименование объединения, учреждения и т.д.)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vertAlign w:val="subscript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Расходы по _____________________________________________________________________</w:t>
      </w:r>
      <w:r w:rsidRPr="001B3038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                                                                                        </w:t>
      </w:r>
      <w:proofErr w:type="gramStart"/>
      <w:r w:rsidRPr="001B3038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  (</w:t>
      </w:r>
      <w:proofErr w:type="gramEnd"/>
      <w:r w:rsidRPr="001B3038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изготовлению, сооружению, установке и т.д.)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будут произведены за счет средств _____________________________________________________________________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vertAlign w:val="subscript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</w:t>
      </w:r>
      <w:r w:rsidRPr="001B3038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(наименование предприятия, учреждения, коллектива и т.д.)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Протокол ______________________________________________________________________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vertAlign w:val="subscript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</w:t>
      </w:r>
      <w:r w:rsidRPr="001B3038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(общего собрания, совета директоров и т.д.)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от ______________ 20__ г.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 подпись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(должность, </w:t>
      </w:r>
      <w:proofErr w:type="spellStart"/>
      <w:r w:rsidRPr="001B3038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фио</w:t>
      </w:r>
      <w:proofErr w:type="spellEnd"/>
      <w:r w:rsidRPr="001B3038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лица, подписавшего ходатайство) </w:t>
      </w: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«_____» _____________ 20_____ г.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Courier New" w:eastAsia="Times New Roman" w:hAnsi="Courier New" w:cs="Courier New"/>
          <w:sz w:val="18"/>
          <w:szCs w:val="18"/>
          <w:lang w:eastAsia="ru-RU"/>
        </w:rPr>
        <w:t>Приложение №2</w:t>
      </w:r>
    </w:p>
    <w:p w:rsidR="007B77D3" w:rsidRPr="001B3038" w:rsidRDefault="007B77D3" w:rsidP="007B77D3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B303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 постановлению администрации </w:t>
      </w:r>
    </w:p>
    <w:p w:rsidR="007B77D3" w:rsidRPr="001B3038" w:rsidRDefault="007B77D3" w:rsidP="007B77D3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B3038">
        <w:rPr>
          <w:rFonts w:ascii="Courier New" w:eastAsia="Times New Roman" w:hAnsi="Courier New" w:cs="Courier New"/>
          <w:sz w:val="18"/>
          <w:szCs w:val="18"/>
          <w:lang w:eastAsia="ru-RU"/>
        </w:rPr>
        <w:t>муниципального образования «Александровск»</w:t>
      </w:r>
    </w:p>
    <w:p w:rsidR="007B77D3" w:rsidRPr="001B3038" w:rsidRDefault="007B77D3" w:rsidP="007B77D3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B303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от 13.08.2021г №41-п 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2" w:name="Par178"/>
      <w:bookmarkEnd w:id="2"/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Положение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о комиссии по рассмотрению материалов </w:t>
      </w:r>
      <w:r w:rsidRPr="001B303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об увековечении памяти выдающихся событий, личностей и организаций на территории муниципального образования «Александровск»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1. Комиссия по рассмотрению материалов об увековечении памяти выдающихся граждан, событий и организаций в муниципальном образовании «Александровск» (далее - Комиссия) формируется из числа ведущих специалистов научных и учебных организаций, предприятий, представителей органов представительной и исполнительной власти местного </w:t>
      </w:r>
      <w:r w:rsidRPr="001B303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самоуправления муниципального образования «Александровск», общественности.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Персональный состав Комиссии утверждается постановлением администрации муниципального образования «Александровск».</w:t>
      </w:r>
    </w:p>
    <w:p w:rsidR="007B77D3" w:rsidRPr="001B3038" w:rsidRDefault="007B77D3" w:rsidP="007B77D3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Руководство работой Комиссии возлагается на председателя Комиссии, а в случае его отсутствия - на заместителя председателя комиссии.</w:t>
      </w:r>
    </w:p>
    <w:p w:rsidR="007B77D3" w:rsidRPr="001B3038" w:rsidRDefault="007B77D3" w:rsidP="007B77D3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члены Комиссии имеют на заседании Комиссии равные права.</w:t>
      </w:r>
    </w:p>
    <w:p w:rsidR="007B77D3" w:rsidRPr="001B3038" w:rsidRDefault="007B77D3" w:rsidP="007B77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Комиссии обеспечивают своевременное и полное исполнение своих обязанностей в работе Комиссии.</w:t>
      </w:r>
    </w:p>
    <w:p w:rsidR="007B77D3" w:rsidRPr="001B3038" w:rsidRDefault="007B77D3" w:rsidP="007B77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Комиссии организует работу Комиссии, отвечает за своевременность и обоснованность выносимых решений, обеспечивает полноту подготовки материалов по поступившим предложениям с соблюдением сроков рассмотрения.</w:t>
      </w:r>
    </w:p>
    <w:p w:rsidR="007B77D3" w:rsidRPr="001B3038" w:rsidRDefault="007B77D3" w:rsidP="007B77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Секретарь информирует членов Комиссии об очередных заседаниях, ведет </w:t>
      </w:r>
      <w:hyperlink r:id="rId8" w:tooltip="Протоколы заседаний" w:history="1">
        <w:r w:rsidRPr="001B3038">
          <w:rPr>
            <w:rFonts w:ascii="Arial" w:eastAsia="Calibri" w:hAnsi="Arial" w:cs="Arial"/>
            <w:color w:val="000000" w:themeColor="text1"/>
            <w:sz w:val="18"/>
            <w:szCs w:val="18"/>
            <w:bdr w:val="none" w:sz="0" w:space="0" w:color="auto" w:frame="1"/>
            <w:lang w:eastAsia="ru-RU"/>
          </w:rPr>
          <w:t>протокол заседания</w:t>
        </w:r>
      </w:hyperlink>
      <w:r w:rsidRPr="001B303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го</w:t>
      </w:r>
      <w:r w:rsidRPr="001B3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товит проекты решений вопросов, выносимых на заседание Комиссии, обеспечивает членов Комиссии необходимыми справочными материалами.</w:t>
      </w:r>
    </w:p>
    <w:p w:rsidR="007B77D3" w:rsidRPr="001B3038" w:rsidRDefault="007B77D3" w:rsidP="007B77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Члены Комиссии принимают непосредственное участие в заседаниях Комиссии, вносят предложения по поступившим документам, предлагают на обсуждение возможные варианты их решения.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2. Комиссия в своей деятельности руководствуется законодательными актами Российской Федерации и Иркутской области, </w:t>
      </w:r>
      <w:hyperlink r:id="rId9" w:history="1">
        <w:r w:rsidRPr="001B3038">
          <w:rPr>
            <w:rFonts w:ascii="Arial" w:eastAsia="Times New Roman" w:hAnsi="Arial" w:cs="Arial"/>
            <w:sz w:val="18"/>
            <w:szCs w:val="18"/>
            <w:lang w:eastAsia="ru-RU"/>
          </w:rPr>
          <w:t>Уставом</w:t>
        </w:r>
      </w:hyperlink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муниципального образования «Александровск», правовыми актами муниципального образования «Александровск», настоящим Положением.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1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         3. К ведению Комиссии относится: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3.1. Прием, рассмотрение материалов об увековечении памяти выдающихся граждан, событий и организаций в муниципальном образовании «Александровск».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3.2. Определение требований к представляемым материалам по полноте отражения: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жизненного пути и заслуг выдающихся граждан;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достоверности исторических событий;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- роли предприятий, учреждений и организаций.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3.3. Рассмотрение поступивших материалов и документов, включая их экспертизу, с привлечением ведущих специалистов, творческих союзов и общественных организаций.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3.4. Подготовка предложений об увековечении памяти выдающихся граждан, событий и организаций в муниципальном образовании «Александровск» и представление их в Думу муниципального образования «Александровск» и главе муниципального образования «Александровск».</w:t>
      </w:r>
    </w:p>
    <w:p w:rsidR="007B77D3" w:rsidRPr="001B3038" w:rsidRDefault="007B77D3" w:rsidP="007B77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4. Поступившие предложения и прилагаемые документы Комиссия рассматривает в течение 30 рабочих дней. При необходимости получения дополнительных материалов срок рассмотрения может быть продлен Комиссией, но не более чем на 30 рабочих дней, с уведомлением лиц, являющихся инициаторами о присвоение наименование (переименование) </w:t>
      </w:r>
      <w:r w:rsidRPr="001B3038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улиц, аллей, скверов, площадей, о присвоение имён организациям, об </w:t>
      </w:r>
      <w:bookmarkStart w:id="3" w:name="_GoBack"/>
      <w:bookmarkEnd w:id="3"/>
      <w:r w:rsidRPr="001B3038">
        <w:rPr>
          <w:rFonts w:ascii="Arial" w:eastAsia="Times New Roman" w:hAnsi="Arial" w:cs="Arial"/>
          <w:sz w:val="18"/>
          <w:szCs w:val="18"/>
          <w:lang w:eastAsia="ru-RU"/>
        </w:rPr>
        <w:t>установке мемориальных сооружений на территории муниципального образования «Александровск».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5. Комиссия осуществляет свою работу во взаимодействии с руководящими органами творческих союзов, предприятий, организаций, учреждений, общественных научных объединений.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6.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>7. Решение Комиссии оформляется протоколом.</w:t>
      </w:r>
    </w:p>
    <w:p w:rsidR="007B77D3" w:rsidRPr="001B3038" w:rsidRDefault="007B77D3" w:rsidP="007B7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8. Выполнение организационной и технической работы по приему и подготовке материалов для рассмотрения Комиссией, а также решение других организационных вопросов осуществляет </w:t>
      </w:r>
      <w:proofErr w:type="gramStart"/>
      <w:r w:rsidRPr="001B3038">
        <w:rPr>
          <w:rFonts w:ascii="Arial" w:eastAsia="Times New Roman" w:hAnsi="Arial" w:cs="Arial"/>
          <w:sz w:val="18"/>
          <w:szCs w:val="18"/>
          <w:lang w:eastAsia="ru-RU"/>
        </w:rPr>
        <w:t>Администрация  муниципального</w:t>
      </w:r>
      <w:proofErr w:type="gramEnd"/>
      <w:r w:rsidRPr="001B3038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образования «Александровск».</w:t>
      </w:r>
    </w:p>
    <w:p w:rsidR="007B77D3" w:rsidRPr="001B3038" w:rsidRDefault="007B77D3" w:rsidP="007B77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7D3" w:rsidRPr="001B3038" w:rsidRDefault="007B77D3" w:rsidP="007B77D3">
      <w:pPr>
        <w:rPr>
          <w:sz w:val="18"/>
          <w:szCs w:val="18"/>
        </w:rPr>
      </w:pPr>
    </w:p>
    <w:p w:rsidR="007B77D3" w:rsidRPr="001B3038" w:rsidRDefault="007B77D3" w:rsidP="007B77D3">
      <w:pPr>
        <w:rPr>
          <w:sz w:val="18"/>
          <w:szCs w:val="18"/>
        </w:rPr>
      </w:pPr>
    </w:p>
    <w:p w:rsidR="007B77D3" w:rsidRPr="001B3038" w:rsidRDefault="007B77D3" w:rsidP="007B77D3">
      <w:pPr>
        <w:rPr>
          <w:sz w:val="18"/>
          <w:szCs w:val="18"/>
        </w:rPr>
      </w:pPr>
    </w:p>
    <w:p w:rsidR="002E5D88" w:rsidRPr="002E5D88" w:rsidRDefault="002E5D88" w:rsidP="002E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2E5D88" w:rsidRDefault="002E5D88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D88" w:rsidRDefault="002E5D88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367B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367B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367B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367B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D88" w:rsidRDefault="002E5D88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D88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5987"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392D6A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МО «Александровск»</w:t>
      </w:r>
    </w:p>
    <w:p w:rsidR="00E85987" w:rsidRPr="00392D6A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 редактор</w:t>
      </w:r>
      <w:proofErr w:type="gramEnd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 Председатель Думы МО </w:t>
      </w:r>
    </w:p>
    <w:p w:rsidR="00E85987" w:rsidRPr="00392D6A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392D6A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Мелещенко Т.В.</w:t>
      </w:r>
    </w:p>
    <w:p w:rsidR="00E85987" w:rsidRPr="00392D6A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392D6A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 бесплатно</w:t>
      </w:r>
      <w:proofErr w:type="gramEnd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E85987" w:rsidRPr="00392D6A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редакции</w:t>
      </w:r>
      <w:proofErr w:type="gramEnd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с. Александровск, ул. Центральная,50</w:t>
      </w:r>
    </w:p>
    <w:p w:rsidR="00E85987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proofErr w:type="gramStart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подписан  в</w:t>
      </w:r>
      <w:proofErr w:type="gramEnd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печ</w:t>
      </w:r>
      <w:r w:rsidR="004C60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 </w:t>
      </w:r>
      <w:r w:rsidR="0076367B">
        <w:rPr>
          <w:rFonts w:ascii="Times New Roman" w:eastAsia="Times New Roman" w:hAnsi="Times New Roman" w:cs="Times New Roman"/>
          <w:sz w:val="16"/>
          <w:szCs w:val="16"/>
          <w:lang w:eastAsia="ru-RU"/>
        </w:rPr>
        <w:t>31.08</w:t>
      </w:r>
      <w:r w:rsidR="00015C93">
        <w:rPr>
          <w:rFonts w:ascii="Times New Roman" w:eastAsia="Times New Roman" w:hAnsi="Times New Roman" w:cs="Times New Roman"/>
          <w:sz w:val="16"/>
          <w:szCs w:val="16"/>
          <w:lang w:eastAsia="ru-RU"/>
        </w:rPr>
        <w:t>.2021</w:t>
      </w: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Default="00E85987" w:rsidP="00440744">
      <w:pPr>
        <w:spacing w:after="0" w:line="240" w:lineRule="auto"/>
      </w:pPr>
    </w:p>
    <w:p w:rsidR="00E85987" w:rsidRDefault="00E85987" w:rsidP="00440744">
      <w:pPr>
        <w:spacing w:after="0" w:line="240" w:lineRule="auto"/>
      </w:pPr>
    </w:p>
    <w:p w:rsidR="00E85987" w:rsidRDefault="00E85987" w:rsidP="00440744">
      <w:pPr>
        <w:spacing w:after="0" w:line="240" w:lineRule="auto"/>
      </w:pPr>
    </w:p>
    <w:p w:rsidR="00E85987" w:rsidRDefault="00E85987" w:rsidP="00440744">
      <w:pPr>
        <w:spacing w:after="0" w:line="240" w:lineRule="auto"/>
      </w:pPr>
    </w:p>
    <w:p w:rsidR="00E85987" w:rsidRDefault="00E85987" w:rsidP="00D81936">
      <w:pPr>
        <w:spacing w:after="0" w:line="240" w:lineRule="auto"/>
      </w:pPr>
    </w:p>
    <w:p w:rsidR="00967414" w:rsidRDefault="00967414" w:rsidP="00D81936">
      <w:pPr>
        <w:spacing w:after="0" w:line="240" w:lineRule="auto"/>
      </w:pPr>
    </w:p>
    <w:sectPr w:rsidR="00967414" w:rsidSect="007B77D3">
      <w:headerReference w:type="default" r:id="rId10"/>
      <w:pgSz w:w="8419" w:h="11906" w:orient="landscape" w:code="9"/>
      <w:pgMar w:top="1134" w:right="90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D8" w:rsidRDefault="002059D8" w:rsidP="001B08DD">
      <w:pPr>
        <w:spacing w:after="0" w:line="240" w:lineRule="auto"/>
      </w:pPr>
      <w:r>
        <w:separator/>
      </w:r>
    </w:p>
  </w:endnote>
  <w:endnote w:type="continuationSeparator" w:id="0">
    <w:p w:rsidR="002059D8" w:rsidRDefault="002059D8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D8" w:rsidRDefault="002059D8" w:rsidP="001B08DD">
      <w:pPr>
        <w:spacing w:after="0" w:line="240" w:lineRule="auto"/>
      </w:pPr>
      <w:r>
        <w:separator/>
      </w:r>
    </w:p>
  </w:footnote>
  <w:footnote w:type="continuationSeparator" w:id="0">
    <w:p w:rsidR="002059D8" w:rsidRDefault="002059D8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88" w:rsidRDefault="002E5D8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2.5pt;height:31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2FB7E13"/>
    <w:multiLevelType w:val="multilevel"/>
    <w:tmpl w:val="0344B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0376079C"/>
    <w:multiLevelType w:val="multilevel"/>
    <w:tmpl w:val="3EE06B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044278C7"/>
    <w:multiLevelType w:val="hybridMultilevel"/>
    <w:tmpl w:val="38767EC4"/>
    <w:lvl w:ilvl="0" w:tplc="C57A94A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4EB528A"/>
    <w:multiLevelType w:val="hybridMultilevel"/>
    <w:tmpl w:val="9A6A7960"/>
    <w:lvl w:ilvl="0" w:tplc="75CED1F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0AD94E1D"/>
    <w:multiLevelType w:val="hybridMultilevel"/>
    <w:tmpl w:val="F9A82B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097151"/>
    <w:multiLevelType w:val="hybridMultilevel"/>
    <w:tmpl w:val="7DE68912"/>
    <w:lvl w:ilvl="0" w:tplc="B792CD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AF40AE"/>
    <w:multiLevelType w:val="multilevel"/>
    <w:tmpl w:val="362A62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0C221BC"/>
    <w:multiLevelType w:val="hybridMultilevel"/>
    <w:tmpl w:val="895865F8"/>
    <w:lvl w:ilvl="0" w:tplc="A1BE7F1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1EEC757D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22B36F94"/>
    <w:multiLevelType w:val="hybridMultilevel"/>
    <w:tmpl w:val="060A00BE"/>
    <w:lvl w:ilvl="0" w:tplc="632AA79E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5414B9"/>
    <w:multiLevelType w:val="hybridMultilevel"/>
    <w:tmpl w:val="9E4C48D0"/>
    <w:lvl w:ilvl="0" w:tplc="8AA2E91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2FE52F6B"/>
    <w:multiLevelType w:val="hybridMultilevel"/>
    <w:tmpl w:val="37FE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318D3D87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33D81D37"/>
    <w:multiLevelType w:val="hybridMultilevel"/>
    <w:tmpl w:val="0020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2F7DD8"/>
    <w:multiLevelType w:val="multilevel"/>
    <w:tmpl w:val="5C0831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7DF6757"/>
    <w:multiLevelType w:val="multilevel"/>
    <w:tmpl w:val="7CFEA1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99C2C51"/>
    <w:multiLevelType w:val="hybridMultilevel"/>
    <w:tmpl w:val="052E071E"/>
    <w:lvl w:ilvl="0" w:tplc="8F2C1B7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D394E2C"/>
    <w:multiLevelType w:val="hybridMultilevel"/>
    <w:tmpl w:val="099A93E0"/>
    <w:lvl w:ilvl="0" w:tplc="67F47D6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C3609E"/>
    <w:multiLevelType w:val="multilevel"/>
    <w:tmpl w:val="CF7EB2E6"/>
    <w:lvl w:ilvl="0">
      <w:start w:val="7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4FF7525"/>
    <w:multiLevelType w:val="hybridMultilevel"/>
    <w:tmpl w:val="AE3EFACA"/>
    <w:lvl w:ilvl="0" w:tplc="1AEC3572">
      <w:start w:val="1"/>
      <w:numFmt w:val="decimal"/>
      <w:lvlText w:val="%1.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8">
    <w:nsid w:val="57FF0A09"/>
    <w:multiLevelType w:val="hybridMultilevel"/>
    <w:tmpl w:val="9486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5DB35D1E"/>
    <w:multiLevelType w:val="hybridMultilevel"/>
    <w:tmpl w:val="01FA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F344D9"/>
    <w:multiLevelType w:val="hybridMultilevel"/>
    <w:tmpl w:val="1F6CBA34"/>
    <w:lvl w:ilvl="0" w:tplc="51602CC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0B20D3"/>
    <w:multiLevelType w:val="multilevel"/>
    <w:tmpl w:val="CDB2DF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C263EB9"/>
    <w:multiLevelType w:val="hybridMultilevel"/>
    <w:tmpl w:val="1542F0DE"/>
    <w:lvl w:ilvl="0" w:tplc="186A22A2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D093917"/>
    <w:multiLevelType w:val="hybridMultilevel"/>
    <w:tmpl w:val="3514C460"/>
    <w:lvl w:ilvl="0" w:tplc="0A3E6D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A057DF"/>
    <w:multiLevelType w:val="hybridMultilevel"/>
    <w:tmpl w:val="8B8E303E"/>
    <w:lvl w:ilvl="0" w:tplc="2FC4F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AD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2B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46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83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4D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7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04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79714620"/>
    <w:multiLevelType w:val="multilevel"/>
    <w:tmpl w:val="FBE0534A"/>
    <w:lvl w:ilvl="0">
      <w:start w:val="8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073A2F"/>
    <w:multiLevelType w:val="multilevel"/>
    <w:tmpl w:val="C6287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>
    <w:nsid w:val="7D54483F"/>
    <w:multiLevelType w:val="hybridMultilevel"/>
    <w:tmpl w:val="7D547C72"/>
    <w:lvl w:ilvl="0" w:tplc="E250B6C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26"/>
  </w:num>
  <w:num w:numId="11">
    <w:abstractNumId w:val="46"/>
  </w:num>
  <w:num w:numId="12">
    <w:abstractNumId w:val="56"/>
  </w:num>
  <w:num w:numId="13">
    <w:abstractNumId w:val="5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44"/>
  </w:num>
  <w:num w:numId="18">
    <w:abstractNumId w:val="19"/>
  </w:num>
  <w:num w:numId="19">
    <w:abstractNumId w:val="47"/>
  </w:num>
  <w:num w:numId="20">
    <w:abstractNumId w:val="54"/>
  </w:num>
  <w:num w:numId="21">
    <w:abstractNumId w:val="21"/>
  </w:num>
  <w:num w:numId="22">
    <w:abstractNumId w:val="36"/>
  </w:num>
  <w:num w:numId="23">
    <w:abstractNumId w:val="15"/>
  </w:num>
  <w:num w:numId="24">
    <w:abstractNumId w:val="51"/>
  </w:num>
  <w:num w:numId="25">
    <w:abstractNumId w:val="24"/>
  </w:num>
  <w:num w:numId="26">
    <w:abstractNumId w:val="42"/>
  </w:num>
  <w:num w:numId="27">
    <w:abstractNumId w:val="50"/>
  </w:num>
  <w:num w:numId="28">
    <w:abstractNumId w:val="59"/>
  </w:num>
  <w:num w:numId="29">
    <w:abstractNumId w:val="30"/>
  </w:num>
  <w:num w:numId="30">
    <w:abstractNumId w:val="48"/>
  </w:num>
  <w:num w:numId="31">
    <w:abstractNumId w:val="16"/>
  </w:num>
  <w:num w:numId="32">
    <w:abstractNumId w:val="53"/>
  </w:num>
  <w:num w:numId="33">
    <w:abstractNumId w:val="45"/>
  </w:num>
  <w:num w:numId="34">
    <w:abstractNumId w:val="28"/>
  </w:num>
  <w:num w:numId="35">
    <w:abstractNumId w:val="49"/>
  </w:num>
  <w:num w:numId="36">
    <w:abstractNumId w:val="40"/>
  </w:num>
  <w:num w:numId="37">
    <w:abstractNumId w:val="27"/>
  </w:num>
  <w:num w:numId="38">
    <w:abstractNumId w:val="32"/>
  </w:num>
  <w:num w:numId="39">
    <w:abstractNumId w:val="43"/>
  </w:num>
  <w:num w:numId="40">
    <w:abstractNumId w:val="25"/>
  </w:num>
  <w:num w:numId="41">
    <w:abstractNumId w:val="17"/>
  </w:num>
  <w:num w:numId="42">
    <w:abstractNumId w:val="39"/>
  </w:num>
  <w:num w:numId="43">
    <w:abstractNumId w:val="29"/>
  </w:num>
  <w:num w:numId="44">
    <w:abstractNumId w:val="34"/>
  </w:num>
  <w:num w:numId="45">
    <w:abstractNumId w:val="38"/>
  </w:num>
  <w:num w:numId="4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5CBC"/>
    <w:rsid w:val="00010049"/>
    <w:rsid w:val="000101A2"/>
    <w:rsid w:val="00010987"/>
    <w:rsid w:val="00012AE3"/>
    <w:rsid w:val="00013145"/>
    <w:rsid w:val="00015C93"/>
    <w:rsid w:val="00017C89"/>
    <w:rsid w:val="00021628"/>
    <w:rsid w:val="00021CF1"/>
    <w:rsid w:val="0002269B"/>
    <w:rsid w:val="00033833"/>
    <w:rsid w:val="00044586"/>
    <w:rsid w:val="00044E51"/>
    <w:rsid w:val="000450EE"/>
    <w:rsid w:val="000459CF"/>
    <w:rsid w:val="0004604A"/>
    <w:rsid w:val="00047A15"/>
    <w:rsid w:val="00052D9A"/>
    <w:rsid w:val="00054D57"/>
    <w:rsid w:val="00055127"/>
    <w:rsid w:val="0006120A"/>
    <w:rsid w:val="00072501"/>
    <w:rsid w:val="00072D67"/>
    <w:rsid w:val="00073275"/>
    <w:rsid w:val="000751B1"/>
    <w:rsid w:val="00075290"/>
    <w:rsid w:val="000766AA"/>
    <w:rsid w:val="000847D6"/>
    <w:rsid w:val="00084F64"/>
    <w:rsid w:val="00085378"/>
    <w:rsid w:val="000913B2"/>
    <w:rsid w:val="000A29EE"/>
    <w:rsid w:val="000A5CD0"/>
    <w:rsid w:val="000A5D13"/>
    <w:rsid w:val="000A6148"/>
    <w:rsid w:val="000A6697"/>
    <w:rsid w:val="000A7006"/>
    <w:rsid w:val="000B230E"/>
    <w:rsid w:val="000B25EA"/>
    <w:rsid w:val="000B39FE"/>
    <w:rsid w:val="000B3C8B"/>
    <w:rsid w:val="000B450B"/>
    <w:rsid w:val="000B65D7"/>
    <w:rsid w:val="000C23D8"/>
    <w:rsid w:val="000C2C0F"/>
    <w:rsid w:val="000C482E"/>
    <w:rsid w:val="000C6D5D"/>
    <w:rsid w:val="000C6EBA"/>
    <w:rsid w:val="000C74D6"/>
    <w:rsid w:val="000C76BC"/>
    <w:rsid w:val="000D453D"/>
    <w:rsid w:val="000D45D1"/>
    <w:rsid w:val="000D4DAB"/>
    <w:rsid w:val="000D7625"/>
    <w:rsid w:val="000E16B4"/>
    <w:rsid w:val="000E611A"/>
    <w:rsid w:val="000F0418"/>
    <w:rsid w:val="000F14DB"/>
    <w:rsid w:val="000F1C41"/>
    <w:rsid w:val="000F24CA"/>
    <w:rsid w:val="000F394F"/>
    <w:rsid w:val="000F430A"/>
    <w:rsid w:val="000F4ADE"/>
    <w:rsid w:val="000F52F3"/>
    <w:rsid w:val="000F57FB"/>
    <w:rsid w:val="001030C8"/>
    <w:rsid w:val="001035FB"/>
    <w:rsid w:val="00107E92"/>
    <w:rsid w:val="001114CE"/>
    <w:rsid w:val="00112401"/>
    <w:rsid w:val="00113FEC"/>
    <w:rsid w:val="001143A7"/>
    <w:rsid w:val="0011559E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45C8"/>
    <w:rsid w:val="00136C83"/>
    <w:rsid w:val="00137809"/>
    <w:rsid w:val="00140B4F"/>
    <w:rsid w:val="00141ED7"/>
    <w:rsid w:val="0014414E"/>
    <w:rsid w:val="001529EB"/>
    <w:rsid w:val="00154F47"/>
    <w:rsid w:val="00155312"/>
    <w:rsid w:val="00156E75"/>
    <w:rsid w:val="00162048"/>
    <w:rsid w:val="00162AC3"/>
    <w:rsid w:val="00166037"/>
    <w:rsid w:val="00166BBA"/>
    <w:rsid w:val="00167EA6"/>
    <w:rsid w:val="0017095F"/>
    <w:rsid w:val="00172A3D"/>
    <w:rsid w:val="00174B79"/>
    <w:rsid w:val="0017560D"/>
    <w:rsid w:val="00176297"/>
    <w:rsid w:val="001768FE"/>
    <w:rsid w:val="00181D58"/>
    <w:rsid w:val="001831BA"/>
    <w:rsid w:val="0018642E"/>
    <w:rsid w:val="00186FE5"/>
    <w:rsid w:val="001874F7"/>
    <w:rsid w:val="00192F85"/>
    <w:rsid w:val="00197220"/>
    <w:rsid w:val="001A390F"/>
    <w:rsid w:val="001A5F6E"/>
    <w:rsid w:val="001A7938"/>
    <w:rsid w:val="001B08DD"/>
    <w:rsid w:val="001B0A75"/>
    <w:rsid w:val="001B294B"/>
    <w:rsid w:val="001B51CC"/>
    <w:rsid w:val="001B74A0"/>
    <w:rsid w:val="001C04BA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E1E71"/>
    <w:rsid w:val="001E5EFD"/>
    <w:rsid w:val="001F1D83"/>
    <w:rsid w:val="001F2119"/>
    <w:rsid w:val="001F50D3"/>
    <w:rsid w:val="0020066C"/>
    <w:rsid w:val="00200C69"/>
    <w:rsid w:val="00204A85"/>
    <w:rsid w:val="002059D8"/>
    <w:rsid w:val="00210B0F"/>
    <w:rsid w:val="00210CFC"/>
    <w:rsid w:val="00217AC4"/>
    <w:rsid w:val="00220D7C"/>
    <w:rsid w:val="00224389"/>
    <w:rsid w:val="00227EB1"/>
    <w:rsid w:val="0023117A"/>
    <w:rsid w:val="00231658"/>
    <w:rsid w:val="00232F6E"/>
    <w:rsid w:val="00236456"/>
    <w:rsid w:val="002410F6"/>
    <w:rsid w:val="00243521"/>
    <w:rsid w:val="00243DFB"/>
    <w:rsid w:val="0024560E"/>
    <w:rsid w:val="00246021"/>
    <w:rsid w:val="00246278"/>
    <w:rsid w:val="0025117C"/>
    <w:rsid w:val="002514DE"/>
    <w:rsid w:val="002530E6"/>
    <w:rsid w:val="00260B62"/>
    <w:rsid w:val="00265E86"/>
    <w:rsid w:val="00266B6B"/>
    <w:rsid w:val="0027183B"/>
    <w:rsid w:val="00271C40"/>
    <w:rsid w:val="00274340"/>
    <w:rsid w:val="002756DC"/>
    <w:rsid w:val="00280612"/>
    <w:rsid w:val="00280BCB"/>
    <w:rsid w:val="00281823"/>
    <w:rsid w:val="00282A3D"/>
    <w:rsid w:val="0028454A"/>
    <w:rsid w:val="00286C68"/>
    <w:rsid w:val="00290600"/>
    <w:rsid w:val="002914BF"/>
    <w:rsid w:val="00293AE6"/>
    <w:rsid w:val="00295086"/>
    <w:rsid w:val="002A0D20"/>
    <w:rsid w:val="002A179E"/>
    <w:rsid w:val="002A22B4"/>
    <w:rsid w:val="002A71EA"/>
    <w:rsid w:val="002A7AB1"/>
    <w:rsid w:val="002B0FDB"/>
    <w:rsid w:val="002B316D"/>
    <w:rsid w:val="002B3CB6"/>
    <w:rsid w:val="002B5F10"/>
    <w:rsid w:val="002B7BD2"/>
    <w:rsid w:val="002C232B"/>
    <w:rsid w:val="002C2CF6"/>
    <w:rsid w:val="002C32AD"/>
    <w:rsid w:val="002C4DA4"/>
    <w:rsid w:val="002C7759"/>
    <w:rsid w:val="002C7EA5"/>
    <w:rsid w:val="002D12AA"/>
    <w:rsid w:val="002D50ED"/>
    <w:rsid w:val="002D7897"/>
    <w:rsid w:val="002E3F60"/>
    <w:rsid w:val="002E5285"/>
    <w:rsid w:val="002E58CD"/>
    <w:rsid w:val="002E5D88"/>
    <w:rsid w:val="002F163B"/>
    <w:rsid w:val="002F2F50"/>
    <w:rsid w:val="002F4EC0"/>
    <w:rsid w:val="002F566D"/>
    <w:rsid w:val="002F57E0"/>
    <w:rsid w:val="00301A23"/>
    <w:rsid w:val="0030284F"/>
    <w:rsid w:val="003046A7"/>
    <w:rsid w:val="00304D63"/>
    <w:rsid w:val="0030505D"/>
    <w:rsid w:val="0030581A"/>
    <w:rsid w:val="003114DB"/>
    <w:rsid w:val="00317DBD"/>
    <w:rsid w:val="00323107"/>
    <w:rsid w:val="00323D9A"/>
    <w:rsid w:val="00324113"/>
    <w:rsid w:val="00334A6D"/>
    <w:rsid w:val="0033596F"/>
    <w:rsid w:val="00335B54"/>
    <w:rsid w:val="00336495"/>
    <w:rsid w:val="00343186"/>
    <w:rsid w:val="00343E40"/>
    <w:rsid w:val="00343EDF"/>
    <w:rsid w:val="0035230F"/>
    <w:rsid w:val="00352BD6"/>
    <w:rsid w:val="00352FE3"/>
    <w:rsid w:val="00353C7B"/>
    <w:rsid w:val="00354919"/>
    <w:rsid w:val="00354E28"/>
    <w:rsid w:val="00356673"/>
    <w:rsid w:val="003579EB"/>
    <w:rsid w:val="00361665"/>
    <w:rsid w:val="003644A0"/>
    <w:rsid w:val="00365959"/>
    <w:rsid w:val="00365989"/>
    <w:rsid w:val="00365F4F"/>
    <w:rsid w:val="003678C0"/>
    <w:rsid w:val="00372F9B"/>
    <w:rsid w:val="0037300E"/>
    <w:rsid w:val="003739A2"/>
    <w:rsid w:val="00374502"/>
    <w:rsid w:val="003753B7"/>
    <w:rsid w:val="0037639F"/>
    <w:rsid w:val="00380659"/>
    <w:rsid w:val="00382AF0"/>
    <w:rsid w:val="00383E98"/>
    <w:rsid w:val="00387BF1"/>
    <w:rsid w:val="00387CEC"/>
    <w:rsid w:val="003906BD"/>
    <w:rsid w:val="00391197"/>
    <w:rsid w:val="003914AE"/>
    <w:rsid w:val="00392E06"/>
    <w:rsid w:val="00396D7D"/>
    <w:rsid w:val="003A0633"/>
    <w:rsid w:val="003A330B"/>
    <w:rsid w:val="003A3BDE"/>
    <w:rsid w:val="003A4C3C"/>
    <w:rsid w:val="003A4DEE"/>
    <w:rsid w:val="003B0443"/>
    <w:rsid w:val="003B1492"/>
    <w:rsid w:val="003B2398"/>
    <w:rsid w:val="003B361B"/>
    <w:rsid w:val="003B4033"/>
    <w:rsid w:val="003B5063"/>
    <w:rsid w:val="003B584A"/>
    <w:rsid w:val="003C1A16"/>
    <w:rsid w:val="003C28F9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587"/>
    <w:rsid w:val="003E00C8"/>
    <w:rsid w:val="003E067C"/>
    <w:rsid w:val="003E5A37"/>
    <w:rsid w:val="003E7B13"/>
    <w:rsid w:val="003F10A9"/>
    <w:rsid w:val="003F1551"/>
    <w:rsid w:val="003F1EED"/>
    <w:rsid w:val="003F3191"/>
    <w:rsid w:val="003F4405"/>
    <w:rsid w:val="003F5232"/>
    <w:rsid w:val="003F65A1"/>
    <w:rsid w:val="003F7C0D"/>
    <w:rsid w:val="00401379"/>
    <w:rsid w:val="00403719"/>
    <w:rsid w:val="00411625"/>
    <w:rsid w:val="00412A9C"/>
    <w:rsid w:val="00413E21"/>
    <w:rsid w:val="00414609"/>
    <w:rsid w:val="0041644F"/>
    <w:rsid w:val="00417BC3"/>
    <w:rsid w:val="0042126C"/>
    <w:rsid w:val="0042245A"/>
    <w:rsid w:val="0042275B"/>
    <w:rsid w:val="00424BA0"/>
    <w:rsid w:val="00424D53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58BE"/>
    <w:rsid w:val="00455A56"/>
    <w:rsid w:val="00463066"/>
    <w:rsid w:val="00463C45"/>
    <w:rsid w:val="00464966"/>
    <w:rsid w:val="00464D04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6790"/>
    <w:rsid w:val="00497404"/>
    <w:rsid w:val="004A3605"/>
    <w:rsid w:val="004A67DC"/>
    <w:rsid w:val="004A7A57"/>
    <w:rsid w:val="004B0279"/>
    <w:rsid w:val="004B039C"/>
    <w:rsid w:val="004B0400"/>
    <w:rsid w:val="004B11BE"/>
    <w:rsid w:val="004B3A0B"/>
    <w:rsid w:val="004B3C61"/>
    <w:rsid w:val="004B42E2"/>
    <w:rsid w:val="004B4E8C"/>
    <w:rsid w:val="004B4EA7"/>
    <w:rsid w:val="004B4EB0"/>
    <w:rsid w:val="004B64B2"/>
    <w:rsid w:val="004C04DF"/>
    <w:rsid w:val="004C2704"/>
    <w:rsid w:val="004C4451"/>
    <w:rsid w:val="004C60FF"/>
    <w:rsid w:val="004C7F53"/>
    <w:rsid w:val="004D2C3D"/>
    <w:rsid w:val="004D37B2"/>
    <w:rsid w:val="004D40D9"/>
    <w:rsid w:val="004D43F9"/>
    <w:rsid w:val="004D6B3E"/>
    <w:rsid w:val="004D7BD8"/>
    <w:rsid w:val="004E5637"/>
    <w:rsid w:val="004E5E22"/>
    <w:rsid w:val="004E727C"/>
    <w:rsid w:val="004F0355"/>
    <w:rsid w:val="004F1ED6"/>
    <w:rsid w:val="004F5F0D"/>
    <w:rsid w:val="00502182"/>
    <w:rsid w:val="005021BD"/>
    <w:rsid w:val="00504CE0"/>
    <w:rsid w:val="00506DAB"/>
    <w:rsid w:val="00507642"/>
    <w:rsid w:val="00507C6C"/>
    <w:rsid w:val="00510C9D"/>
    <w:rsid w:val="00511805"/>
    <w:rsid w:val="00515026"/>
    <w:rsid w:val="00515041"/>
    <w:rsid w:val="005151D3"/>
    <w:rsid w:val="00515F19"/>
    <w:rsid w:val="005167C5"/>
    <w:rsid w:val="00517C13"/>
    <w:rsid w:val="005216AF"/>
    <w:rsid w:val="005316A0"/>
    <w:rsid w:val="0053286D"/>
    <w:rsid w:val="005368D5"/>
    <w:rsid w:val="0053697D"/>
    <w:rsid w:val="00537CB8"/>
    <w:rsid w:val="00541037"/>
    <w:rsid w:val="005426EB"/>
    <w:rsid w:val="00544025"/>
    <w:rsid w:val="0054468E"/>
    <w:rsid w:val="00546B8E"/>
    <w:rsid w:val="005510B0"/>
    <w:rsid w:val="00551509"/>
    <w:rsid w:val="00557CC7"/>
    <w:rsid w:val="005656D8"/>
    <w:rsid w:val="00565D91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A4A98"/>
    <w:rsid w:val="005A507C"/>
    <w:rsid w:val="005A6D89"/>
    <w:rsid w:val="005B29AA"/>
    <w:rsid w:val="005B4B53"/>
    <w:rsid w:val="005B5B16"/>
    <w:rsid w:val="005B7496"/>
    <w:rsid w:val="005C1130"/>
    <w:rsid w:val="005C6518"/>
    <w:rsid w:val="005C6B9F"/>
    <w:rsid w:val="005D174E"/>
    <w:rsid w:val="005D38AC"/>
    <w:rsid w:val="005D5220"/>
    <w:rsid w:val="005E0D35"/>
    <w:rsid w:val="005E18B0"/>
    <w:rsid w:val="005E1D9E"/>
    <w:rsid w:val="005E36D1"/>
    <w:rsid w:val="005E5CF5"/>
    <w:rsid w:val="005E60B8"/>
    <w:rsid w:val="005E7688"/>
    <w:rsid w:val="005E7A93"/>
    <w:rsid w:val="005F2D2F"/>
    <w:rsid w:val="005F34C5"/>
    <w:rsid w:val="005F65F0"/>
    <w:rsid w:val="0060029B"/>
    <w:rsid w:val="00600319"/>
    <w:rsid w:val="0060276C"/>
    <w:rsid w:val="0060337D"/>
    <w:rsid w:val="00604528"/>
    <w:rsid w:val="0061019D"/>
    <w:rsid w:val="00610BD2"/>
    <w:rsid w:val="006172ED"/>
    <w:rsid w:val="006211B9"/>
    <w:rsid w:val="00627786"/>
    <w:rsid w:val="0063523A"/>
    <w:rsid w:val="0063743D"/>
    <w:rsid w:val="00637809"/>
    <w:rsid w:val="00641032"/>
    <w:rsid w:val="00641D3F"/>
    <w:rsid w:val="00642E5F"/>
    <w:rsid w:val="00642EB4"/>
    <w:rsid w:val="006439F4"/>
    <w:rsid w:val="006524F4"/>
    <w:rsid w:val="0065375F"/>
    <w:rsid w:val="00654B9B"/>
    <w:rsid w:val="00661164"/>
    <w:rsid w:val="00661236"/>
    <w:rsid w:val="0066397E"/>
    <w:rsid w:val="00665472"/>
    <w:rsid w:val="00670045"/>
    <w:rsid w:val="00670206"/>
    <w:rsid w:val="00672D20"/>
    <w:rsid w:val="00673C35"/>
    <w:rsid w:val="0067479C"/>
    <w:rsid w:val="00675807"/>
    <w:rsid w:val="006809DD"/>
    <w:rsid w:val="006823A6"/>
    <w:rsid w:val="006841EA"/>
    <w:rsid w:val="006927A2"/>
    <w:rsid w:val="00692A77"/>
    <w:rsid w:val="0069420B"/>
    <w:rsid w:val="00694BE1"/>
    <w:rsid w:val="006969A2"/>
    <w:rsid w:val="006A2253"/>
    <w:rsid w:val="006A3876"/>
    <w:rsid w:val="006A652B"/>
    <w:rsid w:val="006B2419"/>
    <w:rsid w:val="006B2982"/>
    <w:rsid w:val="006B45BA"/>
    <w:rsid w:val="006B6305"/>
    <w:rsid w:val="006C0FDC"/>
    <w:rsid w:val="006C2C19"/>
    <w:rsid w:val="006C5644"/>
    <w:rsid w:val="006C76D2"/>
    <w:rsid w:val="006D1DFC"/>
    <w:rsid w:val="006D29C2"/>
    <w:rsid w:val="006E0BA2"/>
    <w:rsid w:val="006E0C18"/>
    <w:rsid w:val="006E0D30"/>
    <w:rsid w:val="006E3E60"/>
    <w:rsid w:val="006E5456"/>
    <w:rsid w:val="006E5B39"/>
    <w:rsid w:val="006F005B"/>
    <w:rsid w:val="006F01BB"/>
    <w:rsid w:val="006F1F4E"/>
    <w:rsid w:val="006F2455"/>
    <w:rsid w:val="006F38F0"/>
    <w:rsid w:val="006F4C3F"/>
    <w:rsid w:val="006F504D"/>
    <w:rsid w:val="006F740A"/>
    <w:rsid w:val="0070266C"/>
    <w:rsid w:val="00703B66"/>
    <w:rsid w:val="007067AA"/>
    <w:rsid w:val="00711415"/>
    <w:rsid w:val="00713620"/>
    <w:rsid w:val="0071518B"/>
    <w:rsid w:val="00715CB4"/>
    <w:rsid w:val="0071623F"/>
    <w:rsid w:val="007164E6"/>
    <w:rsid w:val="00716DCE"/>
    <w:rsid w:val="007202E9"/>
    <w:rsid w:val="007215D6"/>
    <w:rsid w:val="007245EE"/>
    <w:rsid w:val="00727735"/>
    <w:rsid w:val="00730E36"/>
    <w:rsid w:val="00735074"/>
    <w:rsid w:val="00735285"/>
    <w:rsid w:val="00743B4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93DC8"/>
    <w:rsid w:val="0079548B"/>
    <w:rsid w:val="00797AF1"/>
    <w:rsid w:val="007A12B8"/>
    <w:rsid w:val="007A152C"/>
    <w:rsid w:val="007A26A6"/>
    <w:rsid w:val="007A2FF0"/>
    <w:rsid w:val="007A3F96"/>
    <w:rsid w:val="007A51CE"/>
    <w:rsid w:val="007A5B7C"/>
    <w:rsid w:val="007B471B"/>
    <w:rsid w:val="007B55A6"/>
    <w:rsid w:val="007B77D3"/>
    <w:rsid w:val="007B7A60"/>
    <w:rsid w:val="007C2326"/>
    <w:rsid w:val="007C67D4"/>
    <w:rsid w:val="007D1BEC"/>
    <w:rsid w:val="007D2DE0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74DD"/>
    <w:rsid w:val="007E7E39"/>
    <w:rsid w:val="007F010D"/>
    <w:rsid w:val="007F3F33"/>
    <w:rsid w:val="007F7894"/>
    <w:rsid w:val="007F7BE2"/>
    <w:rsid w:val="008035AE"/>
    <w:rsid w:val="008054A9"/>
    <w:rsid w:val="00807193"/>
    <w:rsid w:val="00807939"/>
    <w:rsid w:val="00811017"/>
    <w:rsid w:val="00812780"/>
    <w:rsid w:val="0081333C"/>
    <w:rsid w:val="0081511A"/>
    <w:rsid w:val="00816EE9"/>
    <w:rsid w:val="008217B7"/>
    <w:rsid w:val="00822548"/>
    <w:rsid w:val="00823C29"/>
    <w:rsid w:val="00824336"/>
    <w:rsid w:val="0082461E"/>
    <w:rsid w:val="00826105"/>
    <w:rsid w:val="00826686"/>
    <w:rsid w:val="008274C5"/>
    <w:rsid w:val="00834154"/>
    <w:rsid w:val="00834B93"/>
    <w:rsid w:val="00834D78"/>
    <w:rsid w:val="008378C4"/>
    <w:rsid w:val="0084221A"/>
    <w:rsid w:val="008429C0"/>
    <w:rsid w:val="008435CF"/>
    <w:rsid w:val="00844EDF"/>
    <w:rsid w:val="00846C1A"/>
    <w:rsid w:val="00850554"/>
    <w:rsid w:val="00850D0F"/>
    <w:rsid w:val="00850EE1"/>
    <w:rsid w:val="0085109A"/>
    <w:rsid w:val="008536EC"/>
    <w:rsid w:val="00860C2C"/>
    <w:rsid w:val="00862504"/>
    <w:rsid w:val="00862590"/>
    <w:rsid w:val="00864261"/>
    <w:rsid w:val="00864EDE"/>
    <w:rsid w:val="00865177"/>
    <w:rsid w:val="008658F2"/>
    <w:rsid w:val="0087036D"/>
    <w:rsid w:val="0087078F"/>
    <w:rsid w:val="00870CA3"/>
    <w:rsid w:val="0087126E"/>
    <w:rsid w:val="00873C91"/>
    <w:rsid w:val="00876F94"/>
    <w:rsid w:val="00885A4E"/>
    <w:rsid w:val="00885FFB"/>
    <w:rsid w:val="0088686E"/>
    <w:rsid w:val="00887B88"/>
    <w:rsid w:val="00890F3C"/>
    <w:rsid w:val="00891CDF"/>
    <w:rsid w:val="00891FFC"/>
    <w:rsid w:val="0089266D"/>
    <w:rsid w:val="008928CA"/>
    <w:rsid w:val="00892A44"/>
    <w:rsid w:val="00895595"/>
    <w:rsid w:val="008969BA"/>
    <w:rsid w:val="00897477"/>
    <w:rsid w:val="008A1DC2"/>
    <w:rsid w:val="008A34AC"/>
    <w:rsid w:val="008A3F26"/>
    <w:rsid w:val="008A4A9B"/>
    <w:rsid w:val="008A6D6B"/>
    <w:rsid w:val="008A6EBA"/>
    <w:rsid w:val="008B2AEA"/>
    <w:rsid w:val="008B3A26"/>
    <w:rsid w:val="008B5FDC"/>
    <w:rsid w:val="008B75FF"/>
    <w:rsid w:val="008C11F4"/>
    <w:rsid w:val="008C2F70"/>
    <w:rsid w:val="008C56E1"/>
    <w:rsid w:val="008C7F19"/>
    <w:rsid w:val="008D1461"/>
    <w:rsid w:val="008D1C48"/>
    <w:rsid w:val="008D1C76"/>
    <w:rsid w:val="008D5FE0"/>
    <w:rsid w:val="008D7723"/>
    <w:rsid w:val="008E06FC"/>
    <w:rsid w:val="008E1084"/>
    <w:rsid w:val="008E23D7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4BDE"/>
    <w:rsid w:val="008F4F1B"/>
    <w:rsid w:val="00901263"/>
    <w:rsid w:val="00902B25"/>
    <w:rsid w:val="00903451"/>
    <w:rsid w:val="009076EA"/>
    <w:rsid w:val="00912878"/>
    <w:rsid w:val="0091452B"/>
    <w:rsid w:val="00917E1F"/>
    <w:rsid w:val="00920A4A"/>
    <w:rsid w:val="0092392A"/>
    <w:rsid w:val="009257B9"/>
    <w:rsid w:val="00925B0E"/>
    <w:rsid w:val="00927F18"/>
    <w:rsid w:val="009342CC"/>
    <w:rsid w:val="00934F27"/>
    <w:rsid w:val="009358ED"/>
    <w:rsid w:val="00937AB5"/>
    <w:rsid w:val="00941C1B"/>
    <w:rsid w:val="00945324"/>
    <w:rsid w:val="009457B4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CCC"/>
    <w:rsid w:val="00967414"/>
    <w:rsid w:val="009709F4"/>
    <w:rsid w:val="00971374"/>
    <w:rsid w:val="009734C0"/>
    <w:rsid w:val="00975527"/>
    <w:rsid w:val="00976919"/>
    <w:rsid w:val="00977EB5"/>
    <w:rsid w:val="00983797"/>
    <w:rsid w:val="00985F07"/>
    <w:rsid w:val="00990AC7"/>
    <w:rsid w:val="0099182F"/>
    <w:rsid w:val="0099480C"/>
    <w:rsid w:val="00995E92"/>
    <w:rsid w:val="00997A36"/>
    <w:rsid w:val="009A34D8"/>
    <w:rsid w:val="009A4774"/>
    <w:rsid w:val="009B05DD"/>
    <w:rsid w:val="009B63DB"/>
    <w:rsid w:val="009B658A"/>
    <w:rsid w:val="009C1359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E1AE1"/>
    <w:rsid w:val="009E2E64"/>
    <w:rsid w:val="009E47FE"/>
    <w:rsid w:val="009E4E98"/>
    <w:rsid w:val="009E6FA6"/>
    <w:rsid w:val="009E78B3"/>
    <w:rsid w:val="009F0F25"/>
    <w:rsid w:val="009F325E"/>
    <w:rsid w:val="00A00E45"/>
    <w:rsid w:val="00A00EEA"/>
    <w:rsid w:val="00A04356"/>
    <w:rsid w:val="00A133DF"/>
    <w:rsid w:val="00A148CB"/>
    <w:rsid w:val="00A151C4"/>
    <w:rsid w:val="00A15F87"/>
    <w:rsid w:val="00A16484"/>
    <w:rsid w:val="00A23A86"/>
    <w:rsid w:val="00A252EE"/>
    <w:rsid w:val="00A27CB8"/>
    <w:rsid w:val="00A34C35"/>
    <w:rsid w:val="00A3510F"/>
    <w:rsid w:val="00A4236E"/>
    <w:rsid w:val="00A42DA2"/>
    <w:rsid w:val="00A43654"/>
    <w:rsid w:val="00A44E37"/>
    <w:rsid w:val="00A45ED3"/>
    <w:rsid w:val="00A463B8"/>
    <w:rsid w:val="00A512D5"/>
    <w:rsid w:val="00A524E9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6730"/>
    <w:rsid w:val="00A87BAE"/>
    <w:rsid w:val="00A87E56"/>
    <w:rsid w:val="00A907C9"/>
    <w:rsid w:val="00A9379D"/>
    <w:rsid w:val="00A9694B"/>
    <w:rsid w:val="00A96965"/>
    <w:rsid w:val="00AA2AED"/>
    <w:rsid w:val="00AA2F11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D0FE6"/>
    <w:rsid w:val="00AD5C37"/>
    <w:rsid w:val="00AD5FA7"/>
    <w:rsid w:val="00AE2DC8"/>
    <w:rsid w:val="00AE39E8"/>
    <w:rsid w:val="00AE50C1"/>
    <w:rsid w:val="00AE5818"/>
    <w:rsid w:val="00AE7DBD"/>
    <w:rsid w:val="00AF1381"/>
    <w:rsid w:val="00AF21B6"/>
    <w:rsid w:val="00AF35F5"/>
    <w:rsid w:val="00AF39A4"/>
    <w:rsid w:val="00AF3C67"/>
    <w:rsid w:val="00B02701"/>
    <w:rsid w:val="00B050EE"/>
    <w:rsid w:val="00B05235"/>
    <w:rsid w:val="00B10A7A"/>
    <w:rsid w:val="00B121E0"/>
    <w:rsid w:val="00B12D49"/>
    <w:rsid w:val="00B14E49"/>
    <w:rsid w:val="00B20EC8"/>
    <w:rsid w:val="00B211FD"/>
    <w:rsid w:val="00B22A05"/>
    <w:rsid w:val="00B236F0"/>
    <w:rsid w:val="00B326D5"/>
    <w:rsid w:val="00B32EFA"/>
    <w:rsid w:val="00B3438E"/>
    <w:rsid w:val="00B402DD"/>
    <w:rsid w:val="00B40653"/>
    <w:rsid w:val="00B4185E"/>
    <w:rsid w:val="00B43502"/>
    <w:rsid w:val="00B45A54"/>
    <w:rsid w:val="00B47A0D"/>
    <w:rsid w:val="00B52F4E"/>
    <w:rsid w:val="00B540B3"/>
    <w:rsid w:val="00B54226"/>
    <w:rsid w:val="00B60235"/>
    <w:rsid w:val="00B607C9"/>
    <w:rsid w:val="00B613B8"/>
    <w:rsid w:val="00B63C5F"/>
    <w:rsid w:val="00B65DF5"/>
    <w:rsid w:val="00B70616"/>
    <w:rsid w:val="00B70EE7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A6009"/>
    <w:rsid w:val="00BB087C"/>
    <w:rsid w:val="00BB3683"/>
    <w:rsid w:val="00BB3F98"/>
    <w:rsid w:val="00BB492C"/>
    <w:rsid w:val="00BB5926"/>
    <w:rsid w:val="00BB75B4"/>
    <w:rsid w:val="00BC1690"/>
    <w:rsid w:val="00BC2802"/>
    <w:rsid w:val="00BC3545"/>
    <w:rsid w:val="00BC60EB"/>
    <w:rsid w:val="00BC75EF"/>
    <w:rsid w:val="00BD20F6"/>
    <w:rsid w:val="00BD358F"/>
    <w:rsid w:val="00BD5290"/>
    <w:rsid w:val="00BE084B"/>
    <w:rsid w:val="00BE2C04"/>
    <w:rsid w:val="00BE3029"/>
    <w:rsid w:val="00BE3589"/>
    <w:rsid w:val="00BE368C"/>
    <w:rsid w:val="00BE4CAB"/>
    <w:rsid w:val="00BE4E90"/>
    <w:rsid w:val="00BE5DAA"/>
    <w:rsid w:val="00BF18FC"/>
    <w:rsid w:val="00BF193C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40DE4"/>
    <w:rsid w:val="00C40EA2"/>
    <w:rsid w:val="00C41996"/>
    <w:rsid w:val="00C41E3C"/>
    <w:rsid w:val="00C456E1"/>
    <w:rsid w:val="00C460D2"/>
    <w:rsid w:val="00C51EAB"/>
    <w:rsid w:val="00C51FE7"/>
    <w:rsid w:val="00C525A7"/>
    <w:rsid w:val="00C5274A"/>
    <w:rsid w:val="00C53C61"/>
    <w:rsid w:val="00C56DF8"/>
    <w:rsid w:val="00C639D0"/>
    <w:rsid w:val="00C6683F"/>
    <w:rsid w:val="00C70645"/>
    <w:rsid w:val="00C70A90"/>
    <w:rsid w:val="00C73AF6"/>
    <w:rsid w:val="00C73B26"/>
    <w:rsid w:val="00C777D7"/>
    <w:rsid w:val="00C8219C"/>
    <w:rsid w:val="00C84DAA"/>
    <w:rsid w:val="00C853F2"/>
    <w:rsid w:val="00C85C05"/>
    <w:rsid w:val="00CA0DD6"/>
    <w:rsid w:val="00CA2066"/>
    <w:rsid w:val="00CA5DBC"/>
    <w:rsid w:val="00CA6412"/>
    <w:rsid w:val="00CB0F14"/>
    <w:rsid w:val="00CB4269"/>
    <w:rsid w:val="00CB52BF"/>
    <w:rsid w:val="00CC607A"/>
    <w:rsid w:val="00CC69C7"/>
    <w:rsid w:val="00CD0A95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D061C8"/>
    <w:rsid w:val="00D07596"/>
    <w:rsid w:val="00D07BF0"/>
    <w:rsid w:val="00D13D1B"/>
    <w:rsid w:val="00D142C9"/>
    <w:rsid w:val="00D15195"/>
    <w:rsid w:val="00D15F90"/>
    <w:rsid w:val="00D211D5"/>
    <w:rsid w:val="00D23992"/>
    <w:rsid w:val="00D24E19"/>
    <w:rsid w:val="00D251E3"/>
    <w:rsid w:val="00D25D24"/>
    <w:rsid w:val="00D26613"/>
    <w:rsid w:val="00D267F2"/>
    <w:rsid w:val="00D33AC6"/>
    <w:rsid w:val="00D35B88"/>
    <w:rsid w:val="00D35F70"/>
    <w:rsid w:val="00D369AD"/>
    <w:rsid w:val="00D37680"/>
    <w:rsid w:val="00D4538D"/>
    <w:rsid w:val="00D46102"/>
    <w:rsid w:val="00D462A5"/>
    <w:rsid w:val="00D479E8"/>
    <w:rsid w:val="00D47FAE"/>
    <w:rsid w:val="00D52F27"/>
    <w:rsid w:val="00D53E79"/>
    <w:rsid w:val="00D54C65"/>
    <w:rsid w:val="00D56CD8"/>
    <w:rsid w:val="00D57951"/>
    <w:rsid w:val="00D654C5"/>
    <w:rsid w:val="00D667D3"/>
    <w:rsid w:val="00D67B91"/>
    <w:rsid w:val="00D67C41"/>
    <w:rsid w:val="00D71EC0"/>
    <w:rsid w:val="00D7269F"/>
    <w:rsid w:val="00D730F8"/>
    <w:rsid w:val="00D74547"/>
    <w:rsid w:val="00D81936"/>
    <w:rsid w:val="00D81A95"/>
    <w:rsid w:val="00D81B62"/>
    <w:rsid w:val="00D8322B"/>
    <w:rsid w:val="00D83C95"/>
    <w:rsid w:val="00D850FA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C5D"/>
    <w:rsid w:val="00DA3CC9"/>
    <w:rsid w:val="00DB26B2"/>
    <w:rsid w:val="00DB3A9E"/>
    <w:rsid w:val="00DB6DE1"/>
    <w:rsid w:val="00DB784D"/>
    <w:rsid w:val="00DB7E19"/>
    <w:rsid w:val="00DC0A0E"/>
    <w:rsid w:val="00DC0B41"/>
    <w:rsid w:val="00DC0D23"/>
    <w:rsid w:val="00DC3DF1"/>
    <w:rsid w:val="00DC5706"/>
    <w:rsid w:val="00DC7476"/>
    <w:rsid w:val="00DD1BAB"/>
    <w:rsid w:val="00DD2B07"/>
    <w:rsid w:val="00DD3FDC"/>
    <w:rsid w:val="00DD65A7"/>
    <w:rsid w:val="00DE159F"/>
    <w:rsid w:val="00DE3791"/>
    <w:rsid w:val="00DE515F"/>
    <w:rsid w:val="00DF02DC"/>
    <w:rsid w:val="00DF047D"/>
    <w:rsid w:val="00DF0BCC"/>
    <w:rsid w:val="00DF27B3"/>
    <w:rsid w:val="00DF559F"/>
    <w:rsid w:val="00DF56DB"/>
    <w:rsid w:val="00DF64B9"/>
    <w:rsid w:val="00DF6E60"/>
    <w:rsid w:val="00E01E64"/>
    <w:rsid w:val="00E01E68"/>
    <w:rsid w:val="00E03BE1"/>
    <w:rsid w:val="00E03DA9"/>
    <w:rsid w:val="00E0641E"/>
    <w:rsid w:val="00E0651D"/>
    <w:rsid w:val="00E1052A"/>
    <w:rsid w:val="00E11301"/>
    <w:rsid w:val="00E128BD"/>
    <w:rsid w:val="00E12D4C"/>
    <w:rsid w:val="00E135EF"/>
    <w:rsid w:val="00E16559"/>
    <w:rsid w:val="00E21854"/>
    <w:rsid w:val="00E226E3"/>
    <w:rsid w:val="00E2420F"/>
    <w:rsid w:val="00E25B5F"/>
    <w:rsid w:val="00E32D52"/>
    <w:rsid w:val="00E355A4"/>
    <w:rsid w:val="00E3582F"/>
    <w:rsid w:val="00E37C36"/>
    <w:rsid w:val="00E4001D"/>
    <w:rsid w:val="00E44EE0"/>
    <w:rsid w:val="00E47851"/>
    <w:rsid w:val="00E54D3F"/>
    <w:rsid w:val="00E54DBB"/>
    <w:rsid w:val="00E566BF"/>
    <w:rsid w:val="00E572A8"/>
    <w:rsid w:val="00E573B5"/>
    <w:rsid w:val="00E57D32"/>
    <w:rsid w:val="00E630CF"/>
    <w:rsid w:val="00E70089"/>
    <w:rsid w:val="00E717B3"/>
    <w:rsid w:val="00E73FA9"/>
    <w:rsid w:val="00E7492C"/>
    <w:rsid w:val="00E77CE1"/>
    <w:rsid w:val="00E80EA2"/>
    <w:rsid w:val="00E81244"/>
    <w:rsid w:val="00E85503"/>
    <w:rsid w:val="00E85987"/>
    <w:rsid w:val="00E90059"/>
    <w:rsid w:val="00E901C8"/>
    <w:rsid w:val="00E916A5"/>
    <w:rsid w:val="00EA0058"/>
    <w:rsid w:val="00EA0480"/>
    <w:rsid w:val="00EA6E1F"/>
    <w:rsid w:val="00EA6E96"/>
    <w:rsid w:val="00EB0D92"/>
    <w:rsid w:val="00EC0049"/>
    <w:rsid w:val="00EC0716"/>
    <w:rsid w:val="00EC10F8"/>
    <w:rsid w:val="00EC1987"/>
    <w:rsid w:val="00EC222A"/>
    <w:rsid w:val="00EC5207"/>
    <w:rsid w:val="00EC64B9"/>
    <w:rsid w:val="00EC7135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33DC"/>
    <w:rsid w:val="00EF3464"/>
    <w:rsid w:val="00EF3AA1"/>
    <w:rsid w:val="00EF5DAD"/>
    <w:rsid w:val="00F037FB"/>
    <w:rsid w:val="00F051E9"/>
    <w:rsid w:val="00F05D84"/>
    <w:rsid w:val="00F0680F"/>
    <w:rsid w:val="00F1031E"/>
    <w:rsid w:val="00F113A7"/>
    <w:rsid w:val="00F17F4D"/>
    <w:rsid w:val="00F208AB"/>
    <w:rsid w:val="00F24F47"/>
    <w:rsid w:val="00F25028"/>
    <w:rsid w:val="00F30C70"/>
    <w:rsid w:val="00F31C73"/>
    <w:rsid w:val="00F324D5"/>
    <w:rsid w:val="00F365A9"/>
    <w:rsid w:val="00F37A45"/>
    <w:rsid w:val="00F43741"/>
    <w:rsid w:val="00F51034"/>
    <w:rsid w:val="00F532A6"/>
    <w:rsid w:val="00F5779D"/>
    <w:rsid w:val="00F62FF4"/>
    <w:rsid w:val="00F653F4"/>
    <w:rsid w:val="00F677C1"/>
    <w:rsid w:val="00F72056"/>
    <w:rsid w:val="00F75510"/>
    <w:rsid w:val="00F758E4"/>
    <w:rsid w:val="00F81126"/>
    <w:rsid w:val="00F82767"/>
    <w:rsid w:val="00F83BD4"/>
    <w:rsid w:val="00F83D27"/>
    <w:rsid w:val="00F8401D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10E6"/>
    <w:rsid w:val="00FB53FC"/>
    <w:rsid w:val="00FB715C"/>
    <w:rsid w:val="00FC28BD"/>
    <w:rsid w:val="00FC51F0"/>
    <w:rsid w:val="00FC5DEF"/>
    <w:rsid w:val="00FC64E5"/>
    <w:rsid w:val="00FD0478"/>
    <w:rsid w:val="00FD0FCA"/>
    <w:rsid w:val="00FD13A1"/>
    <w:rsid w:val="00FD2E06"/>
    <w:rsid w:val="00FD3CB7"/>
    <w:rsid w:val="00FD7B9A"/>
    <w:rsid w:val="00FE3380"/>
    <w:rsid w:val="00FE44EB"/>
    <w:rsid w:val="00FE5501"/>
    <w:rsid w:val="00FE5E25"/>
    <w:rsid w:val="00FF0E4B"/>
    <w:rsid w:val="00FF1479"/>
    <w:rsid w:val="00FF3965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87"/>
  </w:style>
  <w:style w:type="paragraph" w:styleId="1">
    <w:name w:val="heading 1"/>
    <w:aliases w:val="!Части документа"/>
    <w:basedOn w:val="a"/>
    <w:next w:val="a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uiPriority w:val="22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1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FE44EB"/>
    <w:rPr>
      <w:i/>
      <w:iCs/>
    </w:rPr>
  </w:style>
  <w:style w:type="paragraph" w:styleId="af8">
    <w:name w:val="footer"/>
    <w:basedOn w:val="a"/>
    <w:link w:val="af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aliases w:val="!Равноширинный текст документа"/>
    <w:basedOn w:val="a"/>
    <w:link w:val="aff4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EB0D92"/>
  </w:style>
  <w:style w:type="paragraph" w:customStyle="1" w:styleId="aff9">
    <w:name w:val="Нормальный (таблица)"/>
    <w:basedOn w:val="a"/>
    <w:next w:val="a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2"/>
    <w:uiPriority w:val="99"/>
    <w:semiHidden/>
    <w:unhideWhenUsed/>
    <w:rsid w:val="00FD3CB7"/>
  </w:style>
  <w:style w:type="paragraph" w:customStyle="1" w:styleId="Style16">
    <w:name w:val="Style16"/>
    <w:basedOn w:val="a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CD5504"/>
  </w:style>
  <w:style w:type="paragraph" w:customStyle="1" w:styleId="211">
    <w:name w:val="Заголовок 21"/>
    <w:basedOn w:val="a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a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"/>
    <w:next w:val="a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c">
    <w:name w:val="Содержание"/>
    <w:basedOn w:val="a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d">
    <w:name w:val="Содержимое таблицы"/>
    <w:basedOn w:val="a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e">
    <w:name w:val="Знак"/>
    <w:basedOn w:val="a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1"/>
    <w:next w:val="af4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">
    <w:name w:val="Гипертекстовая ссылка"/>
    <w:basedOn w:val="a0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Document Map"/>
    <w:basedOn w:val="a"/>
    <w:link w:val="afff1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2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3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Заголовок_пост"/>
    <w:basedOn w:val="a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e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tokoli_zasedan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2C2C387022FDC739321A30F1532E76CC30B4BA5779B2D24629CFE1DE4194D7X0K7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1598-E929-4F6A-8077-5AE830F8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</TotalTime>
  <Pages>11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1034</cp:revision>
  <cp:lastPrinted>2021-09-06T01:44:00Z</cp:lastPrinted>
  <dcterms:created xsi:type="dcterms:W3CDTF">2018-04-09T01:09:00Z</dcterms:created>
  <dcterms:modified xsi:type="dcterms:W3CDTF">2021-09-06T01:45:00Z</dcterms:modified>
</cp:coreProperties>
</file>