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17" w:rsidRDefault="00767B17" w:rsidP="00767B17">
      <w:pPr>
        <w:pStyle w:val="a3"/>
        <w:tabs>
          <w:tab w:val="left" w:pos="3060"/>
        </w:tabs>
        <w:rPr>
          <w:b/>
          <w:sz w:val="28"/>
        </w:rPr>
      </w:pPr>
      <w:r>
        <w:rPr>
          <w:sz w:val="28"/>
        </w:rPr>
        <w:t>РОССИЙСКАЯ ФЕДЕРАЦИЯ</w:t>
      </w:r>
    </w:p>
    <w:p w:rsidR="00767B17" w:rsidRDefault="00767B17" w:rsidP="00767B17">
      <w:pPr>
        <w:pStyle w:val="1"/>
        <w:spacing w:line="240" w:lineRule="auto"/>
        <w:rPr>
          <w:color w:val="000000"/>
          <w:spacing w:val="28"/>
          <w:sz w:val="28"/>
        </w:rPr>
      </w:pPr>
      <w:r>
        <w:rPr>
          <w:color w:val="000000"/>
          <w:spacing w:val="28"/>
          <w:sz w:val="28"/>
        </w:rPr>
        <w:t>ИРКУТСКАЯ ОБЛАСТЬ</w:t>
      </w:r>
    </w:p>
    <w:p w:rsidR="00767B17" w:rsidRDefault="00767B17" w:rsidP="00767B17">
      <w:pPr>
        <w:jc w:val="center"/>
        <w:rPr>
          <w:sz w:val="28"/>
        </w:rPr>
      </w:pPr>
    </w:p>
    <w:p w:rsidR="00767B17" w:rsidRDefault="00050C6A" w:rsidP="00767B17">
      <w:pPr>
        <w:jc w:val="center"/>
        <w:rPr>
          <w:sz w:val="28"/>
        </w:rPr>
      </w:pPr>
      <w:r>
        <w:rPr>
          <w:sz w:val="28"/>
        </w:rPr>
        <w:t>МУНИЦИПАЛЬНОЕ ОБРАЗОВАНИЕ «АНГАРСКИЙ</w:t>
      </w:r>
      <w:r w:rsidR="00767B17">
        <w:rPr>
          <w:sz w:val="28"/>
        </w:rPr>
        <w:t>»</w:t>
      </w:r>
    </w:p>
    <w:p w:rsidR="00767B17" w:rsidRDefault="00767B17" w:rsidP="00767B1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67B17" w:rsidRDefault="00767B17" w:rsidP="00767B17">
      <w:pPr>
        <w:jc w:val="center"/>
        <w:rPr>
          <w:sz w:val="28"/>
        </w:rPr>
      </w:pPr>
    </w:p>
    <w:p w:rsidR="00767B17" w:rsidRDefault="00B10326" w:rsidP="00767B17">
      <w:pPr>
        <w:jc w:val="center"/>
        <w:rPr>
          <w:sz w:val="24"/>
          <w:szCs w:val="24"/>
        </w:rPr>
      </w:pPr>
      <w:r>
        <w:rPr>
          <w:b/>
          <w:sz w:val="28"/>
        </w:rPr>
        <w:t>ПОСТАНОВЛЕНИЕ</w:t>
      </w:r>
    </w:p>
    <w:p w:rsidR="00767B17" w:rsidRDefault="00767B17" w:rsidP="00767B17">
      <w:pPr>
        <w:rPr>
          <w:sz w:val="24"/>
          <w:szCs w:val="24"/>
        </w:rPr>
      </w:pPr>
    </w:p>
    <w:p w:rsidR="00767B17" w:rsidRPr="00B10326" w:rsidRDefault="00B10326" w:rsidP="00B10326">
      <w:pPr>
        <w:rPr>
          <w:sz w:val="28"/>
        </w:rPr>
      </w:pPr>
      <w:r>
        <w:rPr>
          <w:sz w:val="24"/>
          <w:szCs w:val="24"/>
        </w:rPr>
        <w:t xml:space="preserve">От 29.12.2014г. </w:t>
      </w:r>
      <w:r w:rsidR="00050C6A">
        <w:rPr>
          <w:sz w:val="24"/>
          <w:szCs w:val="24"/>
        </w:rPr>
        <w:t>№ 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50C6A">
        <w:rPr>
          <w:sz w:val="24"/>
        </w:rPr>
        <w:t>п</w:t>
      </w:r>
      <w:proofErr w:type="gramStart"/>
      <w:r w:rsidR="00050C6A">
        <w:rPr>
          <w:sz w:val="24"/>
        </w:rPr>
        <w:t>.А</w:t>
      </w:r>
      <w:proofErr w:type="gramEnd"/>
      <w:r w:rsidR="00050C6A">
        <w:rPr>
          <w:sz w:val="24"/>
        </w:rPr>
        <w:t>нгарский</w:t>
      </w:r>
      <w:proofErr w:type="spellEnd"/>
    </w:p>
    <w:p w:rsidR="00767B17" w:rsidRDefault="00767B17" w:rsidP="00767B17">
      <w:pPr>
        <w:widowControl/>
        <w:autoSpaceDE/>
        <w:adjustRightInd/>
        <w:jc w:val="both"/>
        <w:rPr>
          <w:sz w:val="28"/>
          <w:szCs w:val="28"/>
        </w:rPr>
      </w:pPr>
    </w:p>
    <w:p w:rsidR="00767B17" w:rsidRDefault="00B10326" w:rsidP="00767B1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767B17" w:rsidRDefault="00B10326" w:rsidP="00767B1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документов</w:t>
      </w:r>
    </w:p>
    <w:p w:rsidR="00767B17" w:rsidRDefault="00767B17" w:rsidP="00767B1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стратегического планирования</w:t>
      </w:r>
    </w:p>
    <w:p w:rsidR="00767B17" w:rsidRDefault="00767B17" w:rsidP="00767B1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7B17" w:rsidRDefault="00050C6A" w:rsidP="00767B17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«Ангарский</w:t>
      </w:r>
      <w:r w:rsidR="00767B17">
        <w:rPr>
          <w:sz w:val="28"/>
          <w:szCs w:val="28"/>
        </w:rPr>
        <w:t>»</w:t>
      </w:r>
    </w:p>
    <w:p w:rsidR="00767B17" w:rsidRDefault="00767B17" w:rsidP="00767B17">
      <w:pPr>
        <w:widowControl/>
        <w:autoSpaceDE/>
        <w:adjustRightInd/>
        <w:jc w:val="both"/>
        <w:rPr>
          <w:sz w:val="28"/>
          <w:szCs w:val="28"/>
        </w:rPr>
      </w:pPr>
    </w:p>
    <w:p w:rsidR="00767B17" w:rsidRDefault="00767B17" w:rsidP="00B10326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47 Федерального закона от 28 июня 2014 года №172-ФЗ «О стратегическом планировании в Российской Федерации», руководствуясь Уставом му</w:t>
      </w:r>
      <w:r w:rsidR="00050C6A">
        <w:rPr>
          <w:sz w:val="28"/>
          <w:szCs w:val="28"/>
        </w:rPr>
        <w:t>ниципального образования «Ангарский</w:t>
      </w:r>
      <w:r>
        <w:rPr>
          <w:sz w:val="28"/>
          <w:szCs w:val="28"/>
        </w:rPr>
        <w:t xml:space="preserve">», </w:t>
      </w:r>
    </w:p>
    <w:p w:rsidR="00767B17" w:rsidRDefault="00767B17" w:rsidP="00767B17">
      <w:pPr>
        <w:widowControl/>
        <w:autoSpaceDE/>
        <w:adjustRightInd/>
        <w:jc w:val="both"/>
        <w:rPr>
          <w:sz w:val="28"/>
          <w:szCs w:val="28"/>
        </w:rPr>
      </w:pPr>
    </w:p>
    <w:p w:rsidR="00767B17" w:rsidRDefault="00767B17" w:rsidP="00050C6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7B17" w:rsidRDefault="00767B17" w:rsidP="00767B17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документов стратегического планирования мун</w:t>
      </w:r>
      <w:r w:rsidR="00050C6A">
        <w:rPr>
          <w:sz w:val="28"/>
          <w:szCs w:val="28"/>
        </w:rPr>
        <w:t>иципального образования «Ангарский</w:t>
      </w:r>
      <w:r>
        <w:rPr>
          <w:sz w:val="28"/>
          <w:szCs w:val="28"/>
        </w:rPr>
        <w:t>» с приложением.</w:t>
      </w:r>
    </w:p>
    <w:p w:rsidR="007B06FD" w:rsidRPr="007B06FD" w:rsidRDefault="007B06FD" w:rsidP="007B06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B06FD">
        <w:rPr>
          <w:sz w:val="28"/>
          <w:szCs w:val="28"/>
        </w:rPr>
        <w:t>Опубликовать настоящее постановление в печатном средстве массовой информации «Ангарский вестник».</w:t>
      </w:r>
    </w:p>
    <w:p w:rsidR="007B06FD" w:rsidRPr="007B06FD" w:rsidRDefault="007B06FD" w:rsidP="007B06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06FD">
        <w:rPr>
          <w:sz w:val="28"/>
          <w:szCs w:val="28"/>
        </w:rPr>
        <w:t>Разместить постановление</w:t>
      </w:r>
      <w:proofErr w:type="gramEnd"/>
      <w:r w:rsidRPr="007B06FD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7B06FD">
        <w:rPr>
          <w:sz w:val="28"/>
          <w:szCs w:val="28"/>
        </w:rPr>
        <w:t>Аларский</w:t>
      </w:r>
      <w:proofErr w:type="spellEnd"/>
      <w:r w:rsidRPr="007B06FD">
        <w:rPr>
          <w:sz w:val="28"/>
          <w:szCs w:val="28"/>
        </w:rPr>
        <w:t xml:space="preserve"> район» на странице МО «Ангарский».</w:t>
      </w:r>
    </w:p>
    <w:p w:rsidR="007B06FD" w:rsidRPr="007B06FD" w:rsidRDefault="007B06FD" w:rsidP="007B06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06FD">
        <w:rPr>
          <w:sz w:val="28"/>
          <w:szCs w:val="28"/>
        </w:rPr>
        <w:t>Контроль за</w:t>
      </w:r>
      <w:proofErr w:type="gramEnd"/>
      <w:r w:rsidRPr="007B06F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67B17" w:rsidRPr="00B10326" w:rsidRDefault="00767B17" w:rsidP="00767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B17" w:rsidRPr="00B10326" w:rsidRDefault="00767B17" w:rsidP="00767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B17" w:rsidRPr="00B10326" w:rsidRDefault="00767B17" w:rsidP="00767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B17" w:rsidRPr="00B10326" w:rsidRDefault="00767B17" w:rsidP="00767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B17" w:rsidRPr="00B10326" w:rsidRDefault="008836AD" w:rsidP="00B10326">
      <w:pPr>
        <w:pStyle w:val="ConsPlusNormal"/>
        <w:widowControl/>
        <w:tabs>
          <w:tab w:val="left" w:pos="69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«Ангарский»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Т.М.Середкина</w:t>
      </w:r>
      <w:proofErr w:type="spellEnd"/>
    </w:p>
    <w:p w:rsidR="008836AD" w:rsidRDefault="008836AD" w:rsidP="00F618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1890" w:rsidRDefault="00F61890" w:rsidP="00F618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61890" w:rsidRDefault="00F61890" w:rsidP="00F618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61890" w:rsidRDefault="00F61890" w:rsidP="00F61890">
      <w:pPr>
        <w:jc w:val="center"/>
        <w:rPr>
          <w:b/>
          <w:sz w:val="24"/>
          <w:szCs w:val="24"/>
        </w:rPr>
      </w:pPr>
    </w:p>
    <w:p w:rsidR="00F61890" w:rsidRDefault="00F61890" w:rsidP="00F61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подготовки документов стратегического планирования </w:t>
      </w:r>
    </w:p>
    <w:p w:rsidR="00F61890" w:rsidRDefault="00722F18" w:rsidP="00F618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«Ангарский</w:t>
      </w:r>
      <w:r w:rsidR="00F61890">
        <w:rPr>
          <w:b/>
          <w:sz w:val="24"/>
          <w:szCs w:val="24"/>
        </w:rPr>
        <w:t xml:space="preserve">» </w:t>
      </w:r>
      <w:proofErr w:type="spellStart"/>
      <w:r w:rsidR="00F61890">
        <w:rPr>
          <w:b/>
          <w:sz w:val="24"/>
          <w:szCs w:val="24"/>
        </w:rPr>
        <w:t>Аларского</w:t>
      </w:r>
      <w:proofErr w:type="spellEnd"/>
      <w:r w:rsidR="00F61890">
        <w:rPr>
          <w:b/>
          <w:sz w:val="24"/>
          <w:szCs w:val="24"/>
        </w:rPr>
        <w:t xml:space="preserve"> района</w:t>
      </w:r>
    </w:p>
    <w:p w:rsidR="00F61890" w:rsidRDefault="00F61890" w:rsidP="00F61890">
      <w:pPr>
        <w:ind w:firstLine="540"/>
        <w:jc w:val="center"/>
        <w:rPr>
          <w:b/>
          <w:sz w:val="24"/>
          <w:szCs w:val="24"/>
        </w:rPr>
      </w:pPr>
    </w:p>
    <w:tbl>
      <w:tblPr>
        <w:tblW w:w="1054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5278"/>
        <w:gridCol w:w="2411"/>
        <w:gridCol w:w="2411"/>
      </w:tblGrid>
      <w:tr w:rsidR="00F61890" w:rsidTr="00F61890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разработки и утверждения (одобрения)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комплексного социально-экономического развития </w:t>
            </w:r>
            <w:r w:rsidR="00722F18">
              <w:rPr>
                <w:sz w:val="24"/>
                <w:szCs w:val="24"/>
              </w:rPr>
              <w:t>муниципального образования «Ангарский</w:t>
            </w:r>
            <w:r>
              <w:rPr>
                <w:sz w:val="24"/>
                <w:szCs w:val="24"/>
              </w:rPr>
              <w:t>» на 2015-2016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722F18">
            <w:pPr>
              <w:rPr>
                <w:sz w:val="24"/>
                <w:szCs w:val="24"/>
                <w:highlight w:val="cyan"/>
              </w:rPr>
            </w:pPr>
            <w:r w:rsidRPr="00722F18">
              <w:rPr>
                <w:sz w:val="24"/>
                <w:szCs w:val="24"/>
              </w:rPr>
              <w:t>Администрация МО «Ангарский»</w:t>
            </w: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комплексного социально-экономического развития м</w:t>
            </w:r>
            <w:r w:rsidR="00722F18">
              <w:rPr>
                <w:sz w:val="24"/>
                <w:szCs w:val="24"/>
              </w:rPr>
              <w:t>униципального образования «Ангарский</w:t>
            </w:r>
            <w:r w:rsidR="00B10326"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r>
              <w:rPr>
                <w:sz w:val="24"/>
                <w:szCs w:val="24"/>
              </w:rPr>
              <w:t>на 2017-2022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rPr>
                <w:sz w:val="24"/>
                <w:szCs w:val="24"/>
                <w:highlight w:val="cyan"/>
              </w:rPr>
            </w:pP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Порядок разработки, корректировки, осуществления мониторинга и контроля реализации документов стратегического планирования му</w:t>
            </w:r>
            <w:r w:rsidR="00722F18">
              <w:rPr>
                <w:sz w:val="24"/>
                <w:szCs w:val="24"/>
              </w:rPr>
              <w:t>ниципального образования «Ангарский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января </w:t>
            </w:r>
          </w:p>
          <w:p w:rsidR="00F61890" w:rsidRDefault="00F61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  <w:p w:rsidR="00F61890" w:rsidRDefault="00F61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rPr>
                <w:sz w:val="24"/>
                <w:szCs w:val="24"/>
              </w:rPr>
            </w:pP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развития:</w:t>
            </w:r>
          </w:p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722F18">
              <w:rPr>
                <w:sz w:val="24"/>
                <w:szCs w:val="24"/>
              </w:rPr>
              <w:t>униципального образования «Ангарский</w:t>
            </w:r>
            <w:r>
              <w:rPr>
                <w:sz w:val="24"/>
                <w:szCs w:val="24"/>
              </w:rPr>
              <w:t>» на среднесрочный период.</w:t>
            </w:r>
          </w:p>
          <w:p w:rsidR="00F61890" w:rsidRDefault="00F61890">
            <w:pPr>
              <w:jc w:val="both"/>
              <w:rPr>
                <w:sz w:val="24"/>
                <w:szCs w:val="24"/>
              </w:rPr>
            </w:pPr>
          </w:p>
          <w:p w:rsidR="00F61890" w:rsidRDefault="00F61890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одобряется одновременно с принятием решения о внесении проекта бюджета в представительный орган (п.3 ст.173 БК).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му</w:t>
            </w:r>
            <w:r w:rsidR="00722F18">
              <w:rPr>
                <w:sz w:val="24"/>
                <w:szCs w:val="24"/>
              </w:rPr>
              <w:t>ниципального образования «Ангарский</w:t>
            </w:r>
            <w:r>
              <w:rPr>
                <w:sz w:val="24"/>
                <w:szCs w:val="24"/>
              </w:rPr>
              <w:t>» «О внесении изменений в порядок разработки прогноза социально-экономического развития му</w:t>
            </w:r>
            <w:r w:rsidR="00722F18">
              <w:rPr>
                <w:sz w:val="24"/>
                <w:szCs w:val="24"/>
              </w:rPr>
              <w:t>ниципального образования «Ангарский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апреля </w:t>
            </w:r>
          </w:p>
          <w:p w:rsidR="00F61890" w:rsidRDefault="00F6189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rPr>
                <w:sz w:val="24"/>
                <w:szCs w:val="24"/>
              </w:rPr>
            </w:pP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</w:t>
            </w:r>
            <w:r w:rsidR="00722F18">
              <w:rPr>
                <w:sz w:val="24"/>
                <w:szCs w:val="24"/>
              </w:rPr>
              <w:t>униципального образования «Ангарский</w:t>
            </w:r>
            <w:r>
              <w:rPr>
                <w:sz w:val="24"/>
                <w:szCs w:val="24"/>
              </w:rPr>
              <w:t>»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мая </w:t>
            </w:r>
          </w:p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rPr>
                <w:sz w:val="24"/>
                <w:szCs w:val="24"/>
              </w:rPr>
            </w:pPr>
          </w:p>
        </w:tc>
      </w:tr>
      <w:tr w:rsidR="00F61890" w:rsidTr="00F61890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прогноз м</w:t>
            </w:r>
            <w:r w:rsidR="00722F18">
              <w:rPr>
                <w:sz w:val="24"/>
                <w:szCs w:val="24"/>
              </w:rPr>
              <w:t>униципального образования «Ангарский</w:t>
            </w:r>
            <w:r>
              <w:rPr>
                <w:sz w:val="24"/>
                <w:szCs w:val="24"/>
              </w:rPr>
              <w:t>» на долгосрочный период</w:t>
            </w:r>
          </w:p>
          <w:p w:rsidR="00F61890" w:rsidRDefault="00F618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утверждается</w:t>
            </w:r>
          </w:p>
          <w:p w:rsidR="00F61890" w:rsidRDefault="00F61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90" w:rsidRDefault="00F61890">
            <w:pPr>
              <w:rPr>
                <w:sz w:val="24"/>
                <w:szCs w:val="24"/>
                <w:highlight w:val="cyan"/>
              </w:rPr>
            </w:pPr>
          </w:p>
        </w:tc>
      </w:tr>
    </w:tbl>
    <w:p w:rsidR="005D026F" w:rsidRDefault="005D026F"/>
    <w:sectPr w:rsidR="005D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3DF"/>
    <w:multiLevelType w:val="hybridMultilevel"/>
    <w:tmpl w:val="2B5A99A0"/>
    <w:lvl w:ilvl="0" w:tplc="40F443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1"/>
    <w:rsid w:val="00050C6A"/>
    <w:rsid w:val="005D026F"/>
    <w:rsid w:val="00722F18"/>
    <w:rsid w:val="00767B17"/>
    <w:rsid w:val="007B06FD"/>
    <w:rsid w:val="008836AD"/>
    <w:rsid w:val="00B10326"/>
    <w:rsid w:val="00DF4051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B17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67B17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76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B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B17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67B17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76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B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2014-12-26T08:08:00Z</dcterms:created>
  <dcterms:modified xsi:type="dcterms:W3CDTF">2014-12-30T07:19:00Z</dcterms:modified>
</cp:coreProperties>
</file>