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A7" w:rsidRPr="00E13087" w:rsidRDefault="004954A7" w:rsidP="004954A7">
      <w:pPr>
        <w:pStyle w:val="1"/>
        <w:spacing w:before="0" w:after="0"/>
        <w:jc w:val="center"/>
        <w:rPr>
          <w:b w:val="0"/>
          <w:spacing w:val="28"/>
        </w:rPr>
      </w:pPr>
      <w:r>
        <w:rPr>
          <w:spacing w:val="28"/>
        </w:rPr>
        <w:t>09.04.2021 №21</w:t>
      </w:r>
      <w:r w:rsidRPr="00E13087">
        <w:rPr>
          <w:spacing w:val="28"/>
        </w:rPr>
        <w:t>-П</w:t>
      </w:r>
    </w:p>
    <w:p w:rsidR="004954A7" w:rsidRPr="00E13087" w:rsidRDefault="004954A7" w:rsidP="004954A7">
      <w:pPr>
        <w:pStyle w:val="1"/>
        <w:spacing w:before="0" w:after="0"/>
        <w:jc w:val="center"/>
        <w:rPr>
          <w:b w:val="0"/>
          <w:spacing w:val="28"/>
        </w:rPr>
      </w:pPr>
      <w:r w:rsidRPr="00E13087">
        <w:rPr>
          <w:spacing w:val="28"/>
        </w:rPr>
        <w:t>РОССИЙСКАЯ ФЕДЕРАЦИЯ</w:t>
      </w:r>
    </w:p>
    <w:p w:rsidR="004954A7" w:rsidRPr="00E13087" w:rsidRDefault="004954A7" w:rsidP="004954A7">
      <w:pPr>
        <w:pStyle w:val="1"/>
        <w:spacing w:before="0" w:after="0"/>
        <w:jc w:val="center"/>
        <w:rPr>
          <w:b w:val="0"/>
          <w:spacing w:val="28"/>
        </w:rPr>
      </w:pPr>
      <w:r w:rsidRPr="00E13087">
        <w:rPr>
          <w:spacing w:val="28"/>
        </w:rPr>
        <w:t>ИРКУТСКАЯ ОБЛАСТЬ</w:t>
      </w:r>
    </w:p>
    <w:p w:rsidR="004954A7" w:rsidRPr="00E13087" w:rsidRDefault="004954A7" w:rsidP="004954A7">
      <w:pPr>
        <w:pStyle w:val="2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 w:rsidRPr="00E13087">
        <w:rPr>
          <w:rFonts w:ascii="Arial" w:hAnsi="Arial" w:cs="Arial"/>
          <w:i w:val="0"/>
          <w:sz w:val="32"/>
          <w:szCs w:val="32"/>
        </w:rPr>
        <w:t>АЛАРСКИЙ МУНИЦИПАЛЬНЫЙ РАЙОН</w:t>
      </w:r>
    </w:p>
    <w:p w:rsidR="004954A7" w:rsidRPr="00E13087" w:rsidRDefault="004954A7" w:rsidP="004954A7">
      <w:pPr>
        <w:jc w:val="center"/>
        <w:rPr>
          <w:rFonts w:ascii="Arial" w:hAnsi="Arial" w:cs="Arial"/>
          <w:b/>
          <w:sz w:val="32"/>
          <w:szCs w:val="32"/>
        </w:rPr>
      </w:pPr>
      <w:r w:rsidRPr="00E13087"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4954A7" w:rsidRPr="00E13087" w:rsidRDefault="004954A7" w:rsidP="004954A7">
      <w:pPr>
        <w:jc w:val="center"/>
        <w:rPr>
          <w:rFonts w:ascii="Arial" w:hAnsi="Arial" w:cs="Arial"/>
          <w:b/>
          <w:sz w:val="32"/>
          <w:szCs w:val="32"/>
        </w:rPr>
      </w:pPr>
      <w:r w:rsidRPr="00E13087">
        <w:rPr>
          <w:rFonts w:ascii="Arial" w:hAnsi="Arial" w:cs="Arial"/>
          <w:b/>
          <w:sz w:val="32"/>
          <w:szCs w:val="32"/>
        </w:rPr>
        <w:t>АДМИНИСТРАЦИЯ</w:t>
      </w:r>
    </w:p>
    <w:p w:rsidR="004954A7" w:rsidRPr="00E13087" w:rsidRDefault="004954A7" w:rsidP="004954A7">
      <w:pPr>
        <w:jc w:val="center"/>
        <w:rPr>
          <w:rFonts w:ascii="Arial" w:hAnsi="Arial" w:cs="Arial"/>
          <w:b/>
          <w:sz w:val="32"/>
          <w:szCs w:val="32"/>
        </w:rPr>
      </w:pPr>
      <w:r w:rsidRPr="00E13087">
        <w:rPr>
          <w:rFonts w:ascii="Arial" w:hAnsi="Arial" w:cs="Arial"/>
          <w:b/>
          <w:sz w:val="32"/>
          <w:szCs w:val="32"/>
        </w:rPr>
        <w:t>ПОСТАНОВЛЕНИЕ</w:t>
      </w:r>
    </w:p>
    <w:p w:rsidR="004954A7" w:rsidRPr="00E13087" w:rsidRDefault="004954A7" w:rsidP="004954A7">
      <w:pPr>
        <w:jc w:val="center"/>
        <w:rPr>
          <w:rFonts w:ascii="Arial" w:hAnsi="Arial" w:cs="Arial"/>
          <w:b/>
          <w:sz w:val="32"/>
          <w:szCs w:val="32"/>
        </w:rPr>
      </w:pPr>
    </w:p>
    <w:p w:rsidR="004954A7" w:rsidRPr="00E13087" w:rsidRDefault="004954A7" w:rsidP="004954A7">
      <w:pPr>
        <w:jc w:val="center"/>
        <w:rPr>
          <w:rFonts w:ascii="Arial" w:hAnsi="Arial" w:cs="Arial"/>
          <w:b/>
          <w:sz w:val="32"/>
          <w:szCs w:val="32"/>
        </w:rPr>
      </w:pPr>
      <w:r w:rsidRPr="00E13087">
        <w:rPr>
          <w:rFonts w:ascii="Arial" w:hAnsi="Arial" w:cs="Arial"/>
          <w:b/>
          <w:sz w:val="32"/>
          <w:szCs w:val="32"/>
        </w:rPr>
        <w:t>О ВНЕСЕНИИ ИЗМЕНЕНИЙ В ПОСТАНОВЛЕНИЕ ОТ 26.05.2020 №22-П «О ПРЕДСТАВЛЕНИИ СВЕДЕНИЙ О РАСХОДАХ ЗА ОТЧЕТНЫЙ ПЕРИОД С 1 ЯНВАРЯ ПО 31 ДЕКАБРЯ 2019 ГОДА» (В РЕДА</w:t>
      </w:r>
      <w:r w:rsidR="00D025E3">
        <w:rPr>
          <w:rFonts w:ascii="Arial" w:hAnsi="Arial" w:cs="Arial"/>
          <w:b/>
          <w:sz w:val="32"/>
          <w:szCs w:val="32"/>
        </w:rPr>
        <w:t>КЦИИ ОТ 01.12.2020 ГОДА №61-П)</w:t>
      </w:r>
    </w:p>
    <w:p w:rsidR="004954A7" w:rsidRDefault="004954A7" w:rsidP="004954A7"/>
    <w:p w:rsidR="004954A7" w:rsidRPr="00CD54E0" w:rsidRDefault="004954A7" w:rsidP="00D025E3">
      <w:pPr>
        <w:pStyle w:val="a3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CD54E0">
        <w:rPr>
          <w:rFonts w:ascii="Arial" w:hAnsi="Arial" w:cs="Arial"/>
        </w:rPr>
        <w:t>В соответствии с Указом Президента Российской Федераци</w:t>
      </w:r>
      <w:r w:rsidR="006446CF">
        <w:rPr>
          <w:rFonts w:ascii="Arial" w:hAnsi="Arial" w:cs="Arial"/>
        </w:rPr>
        <w:t>и от 17 апреля 2020 года N 272 «</w:t>
      </w:r>
      <w:r w:rsidRPr="00CD54E0">
        <w:rPr>
          <w:rFonts w:ascii="Arial" w:hAnsi="Arial" w:cs="Arial"/>
        </w:rPr>
        <w:t>О представлении сведений о доходах, расходах, об имуществе и обязательствах имущественного характера за отчетный период с</w:t>
      </w:r>
      <w:r w:rsidR="006446CF">
        <w:rPr>
          <w:rFonts w:ascii="Arial" w:hAnsi="Arial" w:cs="Arial"/>
        </w:rPr>
        <w:t xml:space="preserve"> 1 января по 31 декабря 2019 г.»</w:t>
      </w:r>
      <w:r w:rsidRPr="00CD54E0">
        <w:rPr>
          <w:rFonts w:ascii="Arial" w:hAnsi="Arial" w:cs="Arial"/>
        </w:rPr>
        <w:t xml:space="preserve">, </w:t>
      </w:r>
      <w:r w:rsidR="00D025E3">
        <w:rPr>
          <w:rFonts w:ascii="Arial" w:hAnsi="Arial" w:cs="Arial"/>
          <w:color w:val="000000"/>
        </w:rPr>
        <w:t xml:space="preserve">руководствуясь Уставом </w:t>
      </w:r>
      <w:r w:rsidRPr="00CD54E0">
        <w:rPr>
          <w:rFonts w:ascii="Arial" w:hAnsi="Arial" w:cs="Arial"/>
          <w:color w:val="000000"/>
        </w:rPr>
        <w:t>муниципального образования «Ангарский», администрация муниципального образования «Ангарский»</w:t>
      </w:r>
    </w:p>
    <w:p w:rsidR="004954A7" w:rsidRDefault="004954A7" w:rsidP="004954A7">
      <w:pPr>
        <w:pStyle w:val="a3"/>
        <w:spacing w:before="0" w:beforeAutospacing="0" w:after="0" w:afterAutospacing="0"/>
        <w:jc w:val="center"/>
        <w:textAlignment w:val="top"/>
      </w:pPr>
    </w:p>
    <w:p w:rsidR="004954A7" w:rsidRPr="00F97DE4" w:rsidRDefault="004954A7" w:rsidP="004954A7">
      <w:pPr>
        <w:pStyle w:val="a3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ВЛЯЕТ:</w:t>
      </w:r>
    </w:p>
    <w:p w:rsidR="004954A7" w:rsidRDefault="004954A7" w:rsidP="004954A7">
      <w:pPr>
        <w:jc w:val="both"/>
        <w:rPr>
          <w:rFonts w:ascii="Verdana" w:hAnsi="Verdana"/>
          <w:sz w:val="21"/>
          <w:szCs w:val="21"/>
        </w:rPr>
      </w:pPr>
    </w:p>
    <w:p w:rsidR="004954A7" w:rsidRDefault="004954A7" w:rsidP="004954A7">
      <w:pPr>
        <w:ind w:firstLine="709"/>
        <w:jc w:val="both"/>
        <w:rPr>
          <w:rFonts w:ascii="Arial" w:hAnsi="Arial" w:cs="Arial"/>
        </w:rPr>
      </w:pPr>
      <w:r w:rsidRPr="00CD54E0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Внести следующие изменения в постановление администрации муниципального образования «Ангарский» от 26.05.2020 №22-п «О предоставлении сведений о расходах за отчетный период с 1 января по 31 декабря 2019 года» (в редакции от 01.12.2020 года №61-п):</w:t>
      </w:r>
    </w:p>
    <w:p w:rsidR="004954A7" w:rsidRDefault="004954A7" w:rsidP="004954A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Pr="001321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п. </w:t>
      </w:r>
      <w:r w:rsidRPr="00CD54E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текста постановления</w:t>
      </w:r>
      <w:r w:rsidRPr="00CD54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изложить в следующей редакции:</w:t>
      </w:r>
    </w:p>
    <w:p w:rsidR="004954A7" w:rsidRDefault="004954A7" w:rsidP="004954A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«1. </w:t>
      </w:r>
      <w:proofErr w:type="gramStart"/>
      <w:r w:rsidRPr="00CD54E0">
        <w:rPr>
          <w:rFonts w:ascii="Arial" w:hAnsi="Arial" w:cs="Arial"/>
        </w:rPr>
        <w:t>Продлить срок представления сведений о расходах за отчетный период с 1 января по 31 декабря 2019 года, предусмотренный</w:t>
      </w:r>
      <w:r w:rsidRPr="00CD54E0">
        <w:rPr>
          <w:rFonts w:ascii="Arial" w:hAnsi="Arial" w:cs="Arial"/>
          <w:color w:val="000000" w:themeColor="text1"/>
        </w:rPr>
        <w:t xml:space="preserve"> Порядком представления муниципальными служащими </w:t>
      </w:r>
      <w:r>
        <w:rPr>
          <w:rFonts w:ascii="Arial" w:hAnsi="Arial" w:cs="Arial"/>
          <w:color w:val="000000" w:themeColor="text1"/>
        </w:rPr>
        <w:t xml:space="preserve">администрации </w:t>
      </w:r>
      <w:r w:rsidRPr="00CD54E0">
        <w:rPr>
          <w:rFonts w:ascii="Arial" w:hAnsi="Arial" w:cs="Arial"/>
          <w:color w:val="000000" w:themeColor="text1"/>
        </w:rPr>
        <w:t>муниципального образования «Ангарский» сведений о своих расходах и расходах их супруг (супругов) и несовершеннолетних детей</w:t>
      </w:r>
      <w:r w:rsidRPr="00CD54E0">
        <w:rPr>
          <w:rFonts w:ascii="Arial" w:hAnsi="Arial" w:cs="Arial"/>
        </w:rPr>
        <w:t xml:space="preserve">, утвержденный </w:t>
      </w:r>
      <w:r w:rsidRPr="00CD54E0">
        <w:rPr>
          <w:rFonts w:ascii="Arial" w:hAnsi="Arial" w:cs="Arial"/>
          <w:color w:val="000000" w:themeColor="text1"/>
        </w:rPr>
        <w:t>постановлением администрации муниципального образования «Ангарский» от 17.06.2015 № 25</w:t>
      </w:r>
      <w:r>
        <w:rPr>
          <w:rFonts w:ascii="Arial" w:hAnsi="Arial" w:cs="Arial"/>
          <w:color w:val="000000" w:themeColor="text1"/>
        </w:rPr>
        <w:t xml:space="preserve"> (в редакции от 09.04.2021 №19-п),</w:t>
      </w:r>
      <w:r w:rsidRPr="00CD54E0">
        <w:rPr>
          <w:rFonts w:ascii="Arial" w:hAnsi="Arial" w:cs="Arial"/>
          <w:color w:val="000000" w:themeColor="text1"/>
        </w:rPr>
        <w:t xml:space="preserve"> </w:t>
      </w:r>
      <w:r w:rsidRPr="00CD54E0">
        <w:rPr>
          <w:rFonts w:ascii="Arial" w:hAnsi="Arial" w:cs="Arial"/>
        </w:rPr>
        <w:t>до 1 августа 2020 года включительно</w:t>
      </w:r>
      <w:r>
        <w:rPr>
          <w:rFonts w:ascii="Arial" w:hAnsi="Arial" w:cs="Arial"/>
        </w:rPr>
        <w:t>»;</w:t>
      </w:r>
      <w:proofErr w:type="gramEnd"/>
    </w:p>
    <w:p w:rsidR="004954A7" w:rsidRPr="00CD54E0" w:rsidRDefault="004954A7" w:rsidP="004954A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в пункте 3 текста постановления заменить слово «решение» на слово «постановление».</w:t>
      </w:r>
    </w:p>
    <w:p w:rsidR="004954A7" w:rsidRPr="00D025E3" w:rsidRDefault="004954A7" w:rsidP="00D025E3">
      <w:pPr>
        <w:pStyle w:val="ConsPlusNormal"/>
        <w:ind w:firstLine="709"/>
        <w:jc w:val="both"/>
        <w:rPr>
          <w:sz w:val="24"/>
          <w:szCs w:val="24"/>
        </w:rPr>
      </w:pPr>
      <w:r w:rsidRPr="00CD54E0">
        <w:rPr>
          <w:sz w:val="24"/>
          <w:szCs w:val="24"/>
        </w:rPr>
        <w:t>2. Опубликовать настоящее постановление в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Pr="00CD54E0">
        <w:rPr>
          <w:sz w:val="24"/>
          <w:szCs w:val="24"/>
        </w:rPr>
        <w:t>Аларский</w:t>
      </w:r>
      <w:proofErr w:type="spellEnd"/>
      <w:r w:rsidRPr="00CD54E0">
        <w:rPr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4954A7" w:rsidRDefault="004954A7" w:rsidP="004954A7">
      <w:pPr>
        <w:jc w:val="both"/>
      </w:pPr>
    </w:p>
    <w:p w:rsidR="004954A7" w:rsidRDefault="004954A7" w:rsidP="004954A7">
      <w:pPr>
        <w:jc w:val="both"/>
      </w:pPr>
    </w:p>
    <w:p w:rsidR="00D025E3" w:rsidRDefault="004954A7" w:rsidP="004954A7">
      <w:pPr>
        <w:jc w:val="both"/>
        <w:rPr>
          <w:rFonts w:ascii="Arial" w:hAnsi="Arial" w:cs="Arial"/>
        </w:rPr>
      </w:pPr>
      <w:r w:rsidRPr="005C29F8">
        <w:rPr>
          <w:rFonts w:ascii="Arial" w:hAnsi="Arial" w:cs="Arial"/>
        </w:rPr>
        <w:t>Глава муниципального образования</w:t>
      </w:r>
      <w:r>
        <w:rPr>
          <w:rFonts w:ascii="Arial" w:hAnsi="Arial" w:cs="Arial"/>
        </w:rPr>
        <w:t xml:space="preserve"> «Анг</w:t>
      </w:r>
      <w:r w:rsidR="00D025E3">
        <w:rPr>
          <w:rFonts w:ascii="Arial" w:hAnsi="Arial" w:cs="Arial"/>
        </w:rPr>
        <w:t>арский»</w:t>
      </w:r>
    </w:p>
    <w:p w:rsidR="002A31B4" w:rsidRPr="00D025E3" w:rsidRDefault="004954A7" w:rsidP="00D025E3">
      <w:pPr>
        <w:jc w:val="both"/>
        <w:rPr>
          <w:rFonts w:ascii="Arial" w:hAnsi="Arial" w:cs="Arial"/>
        </w:rPr>
      </w:pPr>
      <w:r w:rsidRPr="005C29F8">
        <w:rPr>
          <w:rFonts w:ascii="Arial" w:hAnsi="Arial" w:cs="Arial"/>
        </w:rPr>
        <w:t>Середкина</w:t>
      </w:r>
      <w:r w:rsidR="00D025E3">
        <w:rPr>
          <w:rFonts w:ascii="Arial" w:hAnsi="Arial" w:cs="Arial"/>
        </w:rPr>
        <w:t xml:space="preserve"> Т.М.</w:t>
      </w:r>
    </w:p>
    <w:sectPr w:rsidR="002A31B4" w:rsidRPr="00D025E3" w:rsidSect="006446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CE"/>
    <w:rsid w:val="002A31B4"/>
    <w:rsid w:val="004954A7"/>
    <w:rsid w:val="006446CF"/>
    <w:rsid w:val="00B853CE"/>
    <w:rsid w:val="00D0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4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954A7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4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954A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4954A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4954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54A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4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954A7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4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954A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4954A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4954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54A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2021-04-29T03:57:00Z</dcterms:created>
  <dcterms:modified xsi:type="dcterms:W3CDTF">2021-05-05T04:50:00Z</dcterms:modified>
</cp:coreProperties>
</file>